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DE5DF" w14:textId="51AE0AAC" w:rsidR="005923A4" w:rsidRDefault="003E28D1">
      <w:pPr>
        <w:tabs>
          <w:tab w:val="center" w:pos="4536"/>
          <w:tab w:val="right" w:pos="8280"/>
          <w:tab w:val="right" w:pos="9639"/>
        </w:tabs>
        <w:spacing w:line="276" w:lineRule="auto"/>
        <w:ind w:right="2"/>
        <w:rPr>
          <w:rFonts w:ascii="Arial" w:eastAsia="Malgun Gothic" w:hAnsi="Arial" w:cs="Arial"/>
          <w:b/>
          <w:bCs/>
          <w:szCs w:val="24"/>
        </w:rPr>
      </w:pPr>
      <w:r>
        <w:rPr>
          <w:rFonts w:ascii="Arial" w:eastAsia="Malgun Gothic" w:hAnsi="Arial" w:cs="Arial"/>
          <w:b/>
          <w:bCs/>
          <w:szCs w:val="24"/>
        </w:rPr>
        <w:t>3GPP TSG RAN WG1 #1</w:t>
      </w:r>
      <w:r>
        <w:rPr>
          <w:rFonts w:ascii="Arial" w:eastAsiaTheme="minorEastAsia" w:hAnsi="Arial" w:cs="Arial" w:hint="eastAsia"/>
          <w:b/>
          <w:bCs/>
          <w:szCs w:val="24"/>
        </w:rPr>
        <w:t>21</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r>
      <w:r w:rsidRPr="003E28D1">
        <w:rPr>
          <w:rFonts w:ascii="Arial" w:eastAsia="Malgun Gothic" w:hAnsi="Arial" w:cs="Arial"/>
          <w:b/>
          <w:bCs/>
          <w:szCs w:val="24"/>
        </w:rPr>
        <w:t>R1-2504802</w:t>
      </w:r>
      <w:r>
        <w:rPr>
          <w:rFonts w:ascii="Arial" w:eastAsia="Malgun Gothic" w:hAnsi="Arial" w:cs="Arial"/>
          <w:b/>
          <w:bCs/>
          <w:szCs w:val="24"/>
          <w:highlight w:val="red"/>
        </w:rPr>
        <w:t xml:space="preserve"> </w:t>
      </w:r>
    </w:p>
    <w:p w14:paraId="671887D5" w14:textId="77777777" w:rsidR="005923A4" w:rsidRDefault="003E28D1">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b/>
          <w:bCs/>
          <w:szCs w:val="22"/>
        </w:rPr>
        <w:t xml:space="preserve">St Julian’s, Malta, </w:t>
      </w:r>
      <w:r>
        <w:rPr>
          <w:rFonts w:asciiTheme="majorHAnsi" w:eastAsia="ＭＳ 明朝" w:hAnsiTheme="majorHAnsi" w:cstheme="majorHAnsi" w:hint="eastAsia"/>
          <w:b/>
          <w:bCs/>
          <w:szCs w:val="22"/>
        </w:rPr>
        <w:t xml:space="preserve">May </w:t>
      </w:r>
      <w:r>
        <w:rPr>
          <w:rFonts w:asciiTheme="majorHAnsi" w:eastAsia="ＭＳ 明朝" w:hAnsiTheme="majorHAnsi" w:cstheme="majorHAnsi"/>
          <w:b/>
          <w:bCs/>
          <w:szCs w:val="22"/>
        </w:rPr>
        <w:t>19</w:t>
      </w:r>
      <w:r>
        <w:rPr>
          <w:rFonts w:asciiTheme="majorHAnsi" w:eastAsia="ＭＳ 明朝" w:hAnsiTheme="majorHAnsi" w:cstheme="majorHAnsi" w:hint="eastAsia"/>
          <w:b/>
          <w:bCs/>
          <w:szCs w:val="22"/>
          <w:vertAlign w:val="superscript"/>
        </w:rPr>
        <w:t>th</w:t>
      </w:r>
      <w:r>
        <w:rPr>
          <w:rFonts w:asciiTheme="majorHAnsi" w:eastAsia="ＭＳ 明朝" w:hAnsiTheme="majorHAnsi" w:cstheme="majorHAnsi"/>
          <w:b/>
          <w:bCs/>
          <w:szCs w:val="22"/>
        </w:rPr>
        <w:t xml:space="preserve"> – </w:t>
      </w:r>
      <w:proofErr w:type="gramStart"/>
      <w:r>
        <w:rPr>
          <w:rFonts w:asciiTheme="majorHAnsi" w:eastAsia="ＭＳ 明朝" w:hAnsiTheme="majorHAnsi" w:cstheme="majorHAnsi"/>
          <w:b/>
          <w:bCs/>
          <w:szCs w:val="22"/>
        </w:rPr>
        <w:t>23</w:t>
      </w:r>
      <w:r>
        <w:rPr>
          <w:rFonts w:asciiTheme="majorHAnsi" w:eastAsia="ＭＳ 明朝" w:hAnsiTheme="majorHAnsi" w:cstheme="majorHAnsi"/>
          <w:b/>
          <w:bCs/>
          <w:szCs w:val="22"/>
          <w:vertAlign w:val="superscript"/>
        </w:rPr>
        <w:t>th</w:t>
      </w:r>
      <w:proofErr w:type="gramEnd"/>
      <w:r>
        <w:rPr>
          <w:rFonts w:asciiTheme="majorHAnsi" w:eastAsia="ＭＳ 明朝" w:hAnsiTheme="majorHAnsi" w:cstheme="majorHAnsi"/>
          <w:b/>
          <w:bCs/>
          <w:szCs w:val="22"/>
        </w:rPr>
        <w:t>, 2025</w:t>
      </w:r>
    </w:p>
    <w:p w14:paraId="331FDED4" w14:textId="77777777" w:rsidR="005923A4" w:rsidRDefault="005923A4">
      <w:pPr>
        <w:tabs>
          <w:tab w:val="center" w:pos="4536"/>
          <w:tab w:val="right" w:pos="9072"/>
        </w:tabs>
        <w:spacing w:line="276" w:lineRule="auto"/>
        <w:rPr>
          <w:rFonts w:ascii="Arial" w:eastAsiaTheme="minorEastAsia" w:hAnsi="Arial" w:cs="Arial"/>
          <w:b/>
          <w:bCs/>
          <w:szCs w:val="24"/>
          <w:lang w:eastAsia="en-US"/>
        </w:rPr>
      </w:pPr>
    </w:p>
    <w:p w14:paraId="68B44CCB" w14:textId="77777777" w:rsidR="005923A4" w:rsidRDefault="003E28D1">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9.15.7</w:t>
      </w:r>
    </w:p>
    <w:p w14:paraId="67F30985" w14:textId="77777777" w:rsidR="005923A4" w:rsidRDefault="003E28D1">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1C1243B" w14:textId="77777777" w:rsidR="005923A4" w:rsidRDefault="003E28D1">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Pr>
          <w:rFonts w:ascii="Arial" w:eastAsiaTheme="minorEastAsia" w:hAnsi="Arial" w:hint="eastAsia"/>
          <w:bCs/>
          <w:lang w:val="en-US"/>
        </w:rPr>
        <w:t>#2</w:t>
      </w:r>
      <w:r>
        <w:rPr>
          <w:rFonts w:ascii="Arial" w:eastAsia="Malgun Gothic" w:hAnsi="Arial"/>
          <w:bCs/>
          <w:lang w:val="en-US" w:eastAsia="en-US"/>
        </w:rPr>
        <w:t xml:space="preserve"> of discussion on </w:t>
      </w:r>
      <w:r>
        <w:rPr>
          <w:rFonts w:ascii="Arial" w:eastAsiaTheme="minorEastAsia" w:hAnsi="Arial" w:hint="eastAsia"/>
          <w:bCs/>
          <w:lang w:val="en-US"/>
        </w:rPr>
        <w:t>Rel-19 NR UE features for XR Phase 3</w:t>
      </w:r>
    </w:p>
    <w:p w14:paraId="1997E160" w14:textId="77777777" w:rsidR="005923A4" w:rsidRDefault="003E28D1">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2ADCFC0" w14:textId="77777777" w:rsidR="005923A4" w:rsidRDefault="003E28D1">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107FB94" w14:textId="77777777" w:rsidR="005923A4" w:rsidRDefault="003E28D1">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9.15.7. </w:t>
      </w:r>
      <w:r>
        <w:rPr>
          <w:rFonts w:eastAsia="ＭＳ 明朝"/>
          <w:sz w:val="22"/>
          <w:szCs w:val="22"/>
          <w:lang w:val="en-US"/>
        </w:rPr>
        <w:t xml:space="preserve">regarding </w:t>
      </w:r>
      <w:r>
        <w:rPr>
          <w:rFonts w:eastAsia="ＭＳ 明朝" w:hint="eastAsia"/>
          <w:sz w:val="22"/>
          <w:szCs w:val="22"/>
          <w:lang w:val="en-US"/>
        </w:rPr>
        <w:t xml:space="preserve">Rel-19 NR </w:t>
      </w:r>
      <w:r>
        <w:rPr>
          <w:rFonts w:eastAsia="ＭＳ 明朝"/>
          <w:sz w:val="22"/>
          <w:szCs w:val="22"/>
          <w:lang w:val="en-US"/>
        </w:rPr>
        <w:t xml:space="preserve">UE features for </w:t>
      </w:r>
      <w:r>
        <w:rPr>
          <w:rFonts w:eastAsia="ＭＳ 明朝" w:hint="eastAsia"/>
          <w:sz w:val="22"/>
          <w:szCs w:val="22"/>
          <w:lang w:val="en-US"/>
        </w:rPr>
        <w:t>XR Phase 3.</w:t>
      </w:r>
    </w:p>
    <w:p w14:paraId="7A4B15EF" w14:textId="77777777" w:rsidR="005923A4" w:rsidRDefault="005923A4">
      <w:pPr>
        <w:spacing w:afterLines="50" w:after="120"/>
        <w:jc w:val="both"/>
        <w:rPr>
          <w:rFonts w:eastAsia="ＭＳ 明朝"/>
          <w:sz w:val="22"/>
          <w:szCs w:val="22"/>
          <w:lang w:val="en-US"/>
        </w:rPr>
      </w:pPr>
    </w:p>
    <w:p w14:paraId="2D95625E" w14:textId="77777777" w:rsidR="005923A4" w:rsidRDefault="005923A4">
      <w:pPr>
        <w:spacing w:afterLines="50" w:after="120"/>
        <w:jc w:val="both"/>
        <w:rPr>
          <w:rFonts w:eastAsia="ＭＳ 明朝"/>
          <w:sz w:val="22"/>
          <w:szCs w:val="22"/>
          <w:lang w:val="en-US"/>
        </w:rPr>
      </w:pPr>
    </w:p>
    <w:p w14:paraId="56EB8365" w14:textId="77777777" w:rsidR="005923A4" w:rsidRDefault="005923A4">
      <w:pPr>
        <w:rPr>
          <w:sz w:val="22"/>
        </w:rPr>
        <w:sectPr w:rsidR="005923A4">
          <w:footerReference w:type="default" r:id="rId7"/>
          <w:pgSz w:w="12240" w:h="15840"/>
          <w:pgMar w:top="851" w:right="1134" w:bottom="567" w:left="1134" w:header="720" w:footer="720" w:gutter="0"/>
          <w:cols w:space="720"/>
          <w:docGrid w:linePitch="326"/>
        </w:sectPr>
      </w:pPr>
    </w:p>
    <w:p w14:paraId="241C8BF7" w14:textId="77777777" w:rsidR="005923A4" w:rsidRDefault="003E28D1">
      <w:pPr>
        <w:pStyle w:val="1"/>
        <w:numPr>
          <w:ilvl w:val="0"/>
          <w:numId w:val="13"/>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76324723" w14:textId="77777777" w:rsidR="005923A4" w:rsidRDefault="003E28D1">
      <w:pPr>
        <w:rPr>
          <w:rFonts w:eastAsiaTheme="minorEastAsia"/>
          <w:sz w:val="22"/>
          <w:lang w:val="en-US"/>
        </w:rPr>
      </w:pPr>
      <w:r>
        <w:rPr>
          <w:rFonts w:eastAsiaTheme="minorEastAsia"/>
          <w:sz w:val="22"/>
          <w:lang w:val="en-US"/>
        </w:rPr>
        <w:t>T</w:t>
      </w:r>
      <w:r>
        <w:rPr>
          <w:rFonts w:eastAsiaTheme="minorEastAsia" w:hint="eastAsia"/>
          <w:sz w:val="22"/>
          <w:lang w:val="en-US"/>
        </w:rPr>
        <w:t xml:space="preserve">he following inputs have been provided in </w:t>
      </w:r>
      <w:r>
        <w:rPr>
          <w:rFonts w:eastAsiaTheme="minorEastAsia" w:hint="eastAsia"/>
          <w:sz w:val="22"/>
          <w:lang w:val="en-US"/>
        </w:rPr>
        <w:t>companies</w:t>
      </w:r>
      <w:r>
        <w:rPr>
          <w:rFonts w:eastAsiaTheme="minorEastAsia"/>
          <w:sz w:val="22"/>
          <w:lang w:val="en-US"/>
        </w:rPr>
        <w:t>’</w:t>
      </w:r>
      <w:r>
        <w:rPr>
          <w:rFonts w:eastAsiaTheme="minorEastAsia" w:hint="eastAsia"/>
          <w:sz w:val="22"/>
          <w:lang w:val="en-US"/>
        </w:rPr>
        <w:t xml:space="preserve"> contributions in this meeting: </w:t>
      </w:r>
    </w:p>
    <w:tbl>
      <w:tblPr>
        <w:tblStyle w:val="aff2"/>
        <w:tblW w:w="0" w:type="auto"/>
        <w:tblLook w:val="04A0" w:firstRow="1" w:lastRow="0" w:firstColumn="1" w:lastColumn="0" w:noHBand="0" w:noVBand="1"/>
      </w:tblPr>
      <w:tblGrid>
        <w:gridCol w:w="624"/>
        <w:gridCol w:w="1130"/>
        <w:gridCol w:w="20629"/>
      </w:tblGrid>
      <w:tr w:rsidR="005923A4" w14:paraId="06401B5C" w14:textId="77777777">
        <w:tc>
          <w:tcPr>
            <w:tcW w:w="704" w:type="dxa"/>
            <w:shd w:val="clear" w:color="auto" w:fill="D9D9D9" w:themeFill="background1" w:themeFillShade="D9"/>
          </w:tcPr>
          <w:p w14:paraId="01E003B4" w14:textId="77777777" w:rsidR="005923A4" w:rsidRDefault="003E28D1">
            <w:pPr>
              <w:rPr>
                <w:rFonts w:eastAsia="ＭＳ 明朝"/>
                <w:lang w:val="en-US"/>
              </w:rPr>
            </w:pPr>
            <w:r>
              <w:rPr>
                <w:rFonts w:eastAsia="ＭＳ 明朝" w:hint="eastAsia"/>
                <w:lang w:val="en-US"/>
              </w:rPr>
              <w:t>Index</w:t>
            </w:r>
          </w:p>
        </w:tc>
        <w:tc>
          <w:tcPr>
            <w:tcW w:w="1134" w:type="dxa"/>
            <w:shd w:val="clear" w:color="auto" w:fill="D9D9D9" w:themeFill="background1" w:themeFillShade="D9"/>
          </w:tcPr>
          <w:p w14:paraId="09FAB8C8" w14:textId="77777777" w:rsidR="005923A4" w:rsidRDefault="003E28D1">
            <w:pPr>
              <w:rPr>
                <w:rFonts w:eastAsia="ＭＳ 明朝"/>
                <w:lang w:val="en-US"/>
              </w:rPr>
            </w:pPr>
            <w:bookmarkStart w:id="2" w:name="_Hlk198128911"/>
            <w:r>
              <w:rPr>
                <w:rFonts w:eastAsia="ＭＳ 明朝"/>
                <w:lang w:val="en-US"/>
              </w:rPr>
              <w:t>C</w:t>
            </w:r>
            <w:r>
              <w:rPr>
                <w:rFonts w:eastAsia="ＭＳ 明朝" w:hint="eastAsia"/>
                <w:lang w:val="en-US"/>
              </w:rPr>
              <w:t>ompanies</w:t>
            </w:r>
          </w:p>
        </w:tc>
        <w:tc>
          <w:tcPr>
            <w:tcW w:w="20545" w:type="dxa"/>
            <w:shd w:val="clear" w:color="auto" w:fill="D9D9D9" w:themeFill="background1" w:themeFillShade="D9"/>
          </w:tcPr>
          <w:p w14:paraId="728F8076" w14:textId="77777777" w:rsidR="005923A4" w:rsidRDefault="003E28D1">
            <w:pPr>
              <w:rPr>
                <w:rFonts w:eastAsia="ＭＳ 明朝"/>
                <w:lang w:val="en-US"/>
              </w:rPr>
            </w:pPr>
            <w:r>
              <w:rPr>
                <w:rFonts w:eastAsia="ＭＳ 明朝"/>
                <w:lang w:val="en-US"/>
              </w:rPr>
              <w:t>P</w:t>
            </w:r>
            <w:r>
              <w:rPr>
                <w:rFonts w:eastAsia="ＭＳ 明朝" w:hint="eastAsia"/>
                <w:lang w:val="en-US"/>
              </w:rPr>
              <w:t>roposals</w:t>
            </w:r>
          </w:p>
        </w:tc>
      </w:tr>
      <w:tr w:rsidR="005923A4" w14:paraId="361F0800" w14:textId="77777777">
        <w:tc>
          <w:tcPr>
            <w:tcW w:w="704" w:type="dxa"/>
          </w:tcPr>
          <w:p w14:paraId="64663D5C" w14:textId="77777777" w:rsidR="005923A4" w:rsidRDefault="005923A4">
            <w:pPr>
              <w:pStyle w:val="aff6"/>
              <w:numPr>
                <w:ilvl w:val="0"/>
                <w:numId w:val="14"/>
              </w:numPr>
              <w:ind w:leftChars="0"/>
              <w:rPr>
                <w:rFonts w:eastAsia="ＭＳ 明朝"/>
                <w:lang w:val="en-US"/>
              </w:rPr>
            </w:pPr>
          </w:p>
        </w:tc>
        <w:tc>
          <w:tcPr>
            <w:tcW w:w="1134" w:type="dxa"/>
          </w:tcPr>
          <w:p w14:paraId="414CE151" w14:textId="77777777" w:rsidR="005923A4" w:rsidRDefault="003E28D1">
            <w:pPr>
              <w:rPr>
                <w:rFonts w:eastAsia="ＭＳ 明朝"/>
                <w:lang w:val="en-US"/>
              </w:rPr>
            </w:pPr>
            <w:r>
              <w:t xml:space="preserve">Huawei, </w:t>
            </w:r>
            <w:proofErr w:type="spellStart"/>
            <w:r>
              <w:t>HiSilicon</w:t>
            </w:r>
            <w:proofErr w:type="spellEnd"/>
          </w:p>
        </w:tc>
        <w:tc>
          <w:tcPr>
            <w:tcW w:w="20545" w:type="dxa"/>
          </w:tcPr>
          <w:p w14:paraId="3D6CB3AC" w14:textId="77777777" w:rsidR="005923A4" w:rsidRDefault="003E28D1">
            <w:pPr>
              <w:snapToGrid w:val="0"/>
              <w:spacing w:after="120"/>
              <w:jc w:val="both"/>
              <w:rPr>
                <w:rFonts w:eastAsia="SimSun"/>
                <w:lang w:val="zh-CN" w:eastAsia="zh-CN"/>
              </w:rPr>
            </w:pPr>
            <w:bookmarkStart w:id="3" w:name="_Ref142317117"/>
            <w:r>
              <w:rPr>
                <w:rFonts w:eastAsia="SimSun" w:hint="eastAsia"/>
                <w:lang w:val="en-US" w:eastAsia="zh-CN"/>
              </w:rPr>
              <w:t>In</w:t>
            </w:r>
            <w:r>
              <w:rPr>
                <w:rFonts w:eastAsia="SimSun"/>
                <w:lang w:val="en-US" w:eastAsia="zh-CN"/>
              </w:rPr>
              <w:t xml:space="preserve"> RAN1#120, some companies proposed the UE FGs should be separated corresponding to different DCI formats. So far, we do not see strong motivation to have separate FGs. Meanwhile, a single FG seems sufficient to </w:t>
            </w:r>
            <w:proofErr w:type="gramStart"/>
            <w:r>
              <w:rPr>
                <w:rFonts w:eastAsia="SimSun"/>
                <w:lang w:val="en-US" w:eastAsia="zh-CN"/>
              </w:rPr>
              <w:t>support of</w:t>
            </w:r>
            <w:proofErr w:type="gramEnd"/>
            <w:r>
              <w:rPr>
                <w:rFonts w:eastAsia="SimSun"/>
                <w:lang w:val="en-US" w:eastAsia="zh-CN"/>
              </w:rPr>
              <w:t xml:space="preserve"> R19 XR for all the DCI formats (0_1/1_1/0_2/1_2/0_3/1_3)</w:t>
            </w:r>
            <w:r>
              <w:rPr>
                <w:rFonts w:eastAsia="SimSun" w:hint="eastAsia"/>
                <w:lang w:val="en-US" w:eastAsia="zh-CN"/>
              </w:rPr>
              <w:t>.</w:t>
            </w:r>
            <w:r>
              <w:rPr>
                <w:rFonts w:eastAsia="SimSun"/>
                <w:lang w:val="en-US" w:eastAsia="zh-CN"/>
              </w:rPr>
              <w:t xml:space="preserve"> The support of R19 XR feature for DCI format 0_2/1_2 and 0_3/1_3 are subject to the support of DCI format 0_2/1_2 and DCI format 0_3/1_3 themselves, respectively. Thus, we suggest </w:t>
            </w:r>
            <w:proofErr w:type="gramStart"/>
            <w:r>
              <w:rPr>
                <w:rFonts w:eastAsia="SimSun"/>
                <w:lang w:val="en-US" w:eastAsia="zh-CN"/>
              </w:rPr>
              <w:t>to have</w:t>
            </w:r>
            <w:proofErr w:type="gramEnd"/>
            <w:r>
              <w:rPr>
                <w:rFonts w:eastAsia="SimSun"/>
                <w:lang w:val="en-US" w:eastAsia="zh-CN"/>
              </w:rPr>
              <w:t xml:space="preserve"> a single FG for all the DCI formats.</w:t>
            </w:r>
          </w:p>
          <w:p w14:paraId="0E359FC2" w14:textId="77777777" w:rsidR="005923A4" w:rsidRDefault="003E28D1">
            <w:pPr>
              <w:snapToGrid w:val="0"/>
              <w:spacing w:after="120"/>
              <w:jc w:val="both"/>
              <w:rPr>
                <w:rFonts w:eastAsia="SimSun"/>
                <w:b/>
                <w:i/>
                <w:lang w:val="en-US" w:eastAsia="zh-CN"/>
              </w:rPr>
            </w:pPr>
            <w:bookmarkStart w:id="4" w:name="_Ref197455112"/>
            <w:r>
              <w:rPr>
                <w:rFonts w:eastAsia="SimSun"/>
                <w:b/>
                <w:i/>
                <w:lang w:val="en-US" w:eastAsia="zh-CN"/>
              </w:rPr>
              <w:t xml:space="preserve">Proposal </w:t>
            </w:r>
            <w:r>
              <w:rPr>
                <w:rFonts w:eastAsia="SimSun"/>
                <w:b/>
                <w:i/>
                <w:lang w:val="en-US" w:eastAsia="zh-CN"/>
              </w:rPr>
              <w:fldChar w:fldCharType="begin"/>
            </w:r>
            <w:r>
              <w:rPr>
                <w:rFonts w:eastAsia="SimSun"/>
                <w:b/>
                <w:i/>
                <w:lang w:val="en-US" w:eastAsia="zh-CN"/>
              </w:rPr>
              <w:instrText xml:space="preserve"> SEQ Proposal \* ARABIC </w:instrText>
            </w:r>
            <w:r>
              <w:rPr>
                <w:rFonts w:eastAsia="SimSun"/>
                <w:b/>
                <w:i/>
                <w:lang w:val="en-US" w:eastAsia="zh-CN"/>
              </w:rPr>
              <w:fldChar w:fldCharType="separate"/>
            </w:r>
            <w:r>
              <w:rPr>
                <w:rFonts w:eastAsia="SimSun"/>
                <w:b/>
                <w:i/>
                <w:lang w:val="en-US" w:eastAsia="zh-CN"/>
              </w:rPr>
              <w:t>1</w:t>
            </w:r>
            <w:r>
              <w:rPr>
                <w:rFonts w:eastAsia="SimSun"/>
                <w:lang w:eastAsia="zh-CN"/>
              </w:rPr>
              <w:fldChar w:fldCharType="end"/>
            </w:r>
            <w:r>
              <w:rPr>
                <w:rFonts w:eastAsia="SimSun"/>
                <w:b/>
                <w:i/>
                <w:lang w:val="en-US" w:eastAsia="zh-CN"/>
              </w:rPr>
              <w:t>: A single FG is preferred for the support of R19 XR for all the DCI formats (0_1/1_1/0_2/1_2/0_3/1_3).</w:t>
            </w:r>
            <w:bookmarkEnd w:id="4"/>
          </w:p>
          <w:p w14:paraId="3A3E99E3" w14:textId="77777777" w:rsidR="005923A4" w:rsidRDefault="003E28D1">
            <w:pPr>
              <w:pStyle w:val="a9"/>
              <w:ind w:left="1240" w:hanging="440"/>
              <w:rPr>
                <w:b w:val="0"/>
                <w:bCs/>
                <w:sz w:val="22"/>
                <w:szCs w:val="22"/>
                <w:lang w:eastAsia="zh-CN"/>
              </w:rPr>
            </w:pPr>
            <w:r>
              <w:rPr>
                <w:b w:val="0"/>
                <w:sz w:val="22"/>
                <w:szCs w:val="22"/>
                <w:lang w:eastAsia="zh-CN"/>
              </w:rPr>
              <w:t xml:space="preserve">For the granularity of this FG, a UE may measure multiple neighbour </w:t>
            </w:r>
            <w:proofErr w:type="gramStart"/>
            <w:r>
              <w:rPr>
                <w:b w:val="0"/>
                <w:sz w:val="22"/>
                <w:szCs w:val="22"/>
                <w:lang w:eastAsia="zh-CN"/>
              </w:rPr>
              <w:t>cells</w:t>
            </w:r>
            <w:proofErr w:type="gramEnd"/>
            <w:r>
              <w:rPr>
                <w:b w:val="0"/>
                <w:sz w:val="22"/>
                <w:szCs w:val="22"/>
                <w:lang w:eastAsia="zh-CN"/>
              </w:rPr>
              <w:t xml:space="preserve"> and these cells may locate in different bands. Hence, the granularity of this FG should be per UE for simplicity.</w:t>
            </w:r>
          </w:p>
          <w:p w14:paraId="0EA26D17" w14:textId="77777777" w:rsidR="005923A4" w:rsidRDefault="003E28D1">
            <w:pPr>
              <w:snapToGrid w:val="0"/>
              <w:spacing w:after="120"/>
              <w:jc w:val="both"/>
              <w:rPr>
                <w:rFonts w:eastAsia="SimSun"/>
                <w:b/>
                <w:i/>
                <w:lang w:val="en-US" w:eastAsia="zh-CN"/>
              </w:rPr>
            </w:pPr>
            <w:r>
              <w:rPr>
                <w:rFonts w:eastAsia="SimSun"/>
                <w:b/>
                <w:i/>
                <w:lang w:val="en-US" w:eastAsia="zh-CN"/>
              </w:rPr>
              <w:t xml:space="preserve">Proposal </w:t>
            </w:r>
            <w:r>
              <w:rPr>
                <w:rFonts w:eastAsia="SimSun"/>
                <w:b/>
                <w:i/>
                <w:lang w:val="en-US" w:eastAsia="zh-CN"/>
              </w:rPr>
              <w:fldChar w:fldCharType="begin"/>
            </w:r>
            <w:r>
              <w:rPr>
                <w:rFonts w:eastAsia="SimSun"/>
                <w:b/>
                <w:i/>
                <w:lang w:val="en-US" w:eastAsia="zh-CN"/>
              </w:rPr>
              <w:instrText xml:space="preserve"> SEQ Proposal \* ARABIC </w:instrText>
            </w:r>
            <w:r>
              <w:rPr>
                <w:rFonts w:eastAsia="SimSun"/>
                <w:b/>
                <w:i/>
                <w:lang w:val="en-US" w:eastAsia="zh-CN"/>
              </w:rPr>
              <w:fldChar w:fldCharType="separate"/>
            </w:r>
            <w:r>
              <w:rPr>
                <w:rFonts w:eastAsia="SimSun"/>
                <w:b/>
                <w:i/>
                <w:lang w:val="en-US" w:eastAsia="zh-CN"/>
              </w:rPr>
              <w:t>2</w:t>
            </w:r>
            <w:r>
              <w:rPr>
                <w:rFonts w:eastAsia="SimSun"/>
                <w:lang w:eastAsia="zh-CN"/>
              </w:rPr>
              <w:fldChar w:fldCharType="end"/>
            </w:r>
            <w:r>
              <w:rPr>
                <w:rFonts w:eastAsia="SimSun"/>
                <w:b/>
                <w:i/>
                <w:lang w:val="en-US" w:eastAsia="zh-CN"/>
              </w:rPr>
              <w:t>: Endorse updated UE feature list for R19 XR in Appendix.</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87"/>
              <w:gridCol w:w="1835"/>
              <w:gridCol w:w="2758"/>
              <w:gridCol w:w="1269"/>
              <w:gridCol w:w="1302"/>
              <w:gridCol w:w="1313"/>
              <w:gridCol w:w="1410"/>
              <w:gridCol w:w="1684"/>
              <w:gridCol w:w="1416"/>
              <w:gridCol w:w="1416"/>
              <w:gridCol w:w="1377"/>
              <w:gridCol w:w="1107"/>
              <w:gridCol w:w="1957"/>
            </w:tblGrid>
            <w:tr w:rsidR="005923A4" w14:paraId="63B85185" w14:textId="77777777">
              <w:trPr>
                <w:trHeight w:val="2117"/>
              </w:trPr>
              <w:tc>
                <w:tcPr>
                  <w:tcW w:w="1293" w:type="dxa"/>
                  <w:tcBorders>
                    <w:top w:val="single" w:sz="4" w:space="0" w:color="auto"/>
                    <w:left w:val="single" w:sz="4" w:space="0" w:color="auto"/>
                    <w:bottom w:val="single" w:sz="4" w:space="0" w:color="auto"/>
                    <w:right w:val="single" w:sz="4" w:space="0" w:color="auto"/>
                  </w:tcBorders>
                </w:tcPr>
                <w:bookmarkEnd w:id="3"/>
                <w:p w14:paraId="083FB3BF"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687" w:type="dxa"/>
                  <w:tcBorders>
                    <w:top w:val="single" w:sz="4" w:space="0" w:color="auto"/>
                    <w:left w:val="single" w:sz="4" w:space="0" w:color="auto"/>
                    <w:bottom w:val="single" w:sz="4" w:space="0" w:color="auto"/>
                    <w:right w:val="single" w:sz="4" w:space="0" w:color="auto"/>
                  </w:tcBorders>
                </w:tcPr>
                <w:p w14:paraId="0EDF5632"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126" w:type="dxa"/>
                  <w:tcBorders>
                    <w:top w:val="single" w:sz="4" w:space="0" w:color="auto"/>
                    <w:left w:val="single" w:sz="4" w:space="0" w:color="auto"/>
                    <w:bottom w:val="single" w:sz="4" w:space="0" w:color="auto"/>
                    <w:right w:val="single" w:sz="4" w:space="0" w:color="auto"/>
                  </w:tcBorders>
                </w:tcPr>
                <w:p w14:paraId="28FA6B4C"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2977" w:type="dxa"/>
                  <w:tcBorders>
                    <w:top w:val="single" w:sz="4" w:space="0" w:color="auto"/>
                    <w:left w:val="single" w:sz="4" w:space="0" w:color="auto"/>
                    <w:bottom w:val="single" w:sz="4" w:space="0" w:color="auto"/>
                    <w:right w:val="single" w:sz="4" w:space="0" w:color="auto"/>
                  </w:tcBorders>
                </w:tcPr>
                <w:p w14:paraId="29F2FFC1"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6A4A4AFB"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1417" w:type="dxa"/>
                  <w:tcBorders>
                    <w:top w:val="single" w:sz="4" w:space="0" w:color="auto"/>
                    <w:left w:val="single" w:sz="4" w:space="0" w:color="auto"/>
                    <w:bottom w:val="single" w:sz="4" w:space="0" w:color="auto"/>
                    <w:right w:val="single" w:sz="4" w:space="0" w:color="auto"/>
                  </w:tcBorders>
                </w:tcPr>
                <w:p w14:paraId="3F2B5E0B"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1418" w:type="dxa"/>
                  <w:tcBorders>
                    <w:top w:val="single" w:sz="4" w:space="0" w:color="auto"/>
                    <w:left w:val="single" w:sz="4" w:space="0" w:color="auto"/>
                    <w:bottom w:val="single" w:sz="4" w:space="0" w:color="auto"/>
                    <w:right w:val="single" w:sz="4" w:space="0" w:color="auto"/>
                  </w:tcBorders>
                </w:tcPr>
                <w:p w14:paraId="7DC3A42F" w14:textId="77777777" w:rsidR="005923A4" w:rsidRDefault="003E28D1">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557E9742" w14:textId="77777777" w:rsidR="005923A4" w:rsidRDefault="003E28D1">
                  <w:pPr>
                    <w:keepNext/>
                    <w:keepLines/>
                    <w:spacing w:after="0"/>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1985" w:type="dxa"/>
                  <w:tcBorders>
                    <w:top w:val="single" w:sz="4" w:space="0" w:color="auto"/>
                    <w:left w:val="single" w:sz="4" w:space="0" w:color="auto"/>
                    <w:bottom w:val="single" w:sz="4" w:space="0" w:color="auto"/>
                    <w:right w:val="single" w:sz="4" w:space="0" w:color="auto"/>
                  </w:tcBorders>
                </w:tcPr>
                <w:p w14:paraId="747DA64D" w14:textId="77777777" w:rsidR="005923A4" w:rsidRDefault="003E28D1">
                  <w:pPr>
                    <w:keepNext/>
                    <w:keepLines/>
                    <w:spacing w:after="0"/>
                    <w:rPr>
                      <w:rFonts w:ascii="Arial" w:hAnsi="Arial" w:cs="Arial"/>
                      <w:b/>
                      <w:color w:val="000000"/>
                      <w:sz w:val="18"/>
                      <w:szCs w:val="18"/>
                    </w:rPr>
                  </w:pPr>
                  <w:r>
                    <w:rPr>
                      <w:rFonts w:ascii="Arial" w:hAnsi="Arial" w:cs="Arial"/>
                      <w:b/>
                      <w:color w:val="000000"/>
                      <w:sz w:val="18"/>
                      <w:szCs w:val="18"/>
                    </w:rPr>
                    <w:t>Type</w:t>
                  </w:r>
                </w:p>
                <w:p w14:paraId="1361C452" w14:textId="77777777" w:rsidR="005923A4" w:rsidRDefault="003E28D1">
                  <w:pPr>
                    <w:keepNext/>
                    <w:keepLines/>
                    <w:spacing w:after="0"/>
                    <w:rPr>
                      <w:rFonts w:ascii="Arial" w:hAnsi="Arial" w:cs="Arial"/>
                      <w:b/>
                      <w:color w:val="000000"/>
                      <w:sz w:val="18"/>
                      <w:szCs w:val="18"/>
                    </w:rPr>
                  </w:pPr>
                  <w:r>
                    <w:rPr>
                      <w:rFonts w:ascii="Arial" w:hAnsi="Arial" w:cs="Arial"/>
                      <w:b/>
                      <w:color w:val="000000"/>
                      <w:sz w:val="18"/>
                      <w:szCs w:val="18"/>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tcPr>
                <w:p w14:paraId="28B54A71"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1139" w:type="dxa"/>
                  <w:tcBorders>
                    <w:top w:val="single" w:sz="4" w:space="0" w:color="auto"/>
                    <w:left w:val="single" w:sz="4" w:space="0" w:color="auto"/>
                    <w:bottom w:val="single" w:sz="4" w:space="0" w:color="auto"/>
                    <w:right w:val="single" w:sz="4" w:space="0" w:color="auto"/>
                  </w:tcBorders>
                </w:tcPr>
                <w:p w14:paraId="4DF5A3EC"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1134" w:type="dxa"/>
                  <w:tcBorders>
                    <w:top w:val="single" w:sz="4" w:space="0" w:color="auto"/>
                    <w:left w:val="single" w:sz="4" w:space="0" w:color="auto"/>
                    <w:bottom w:val="single" w:sz="4" w:space="0" w:color="auto"/>
                    <w:right w:val="single" w:sz="4" w:space="0" w:color="auto"/>
                  </w:tcBorders>
                </w:tcPr>
                <w:p w14:paraId="639E6A87"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850" w:type="dxa"/>
                  <w:tcBorders>
                    <w:top w:val="single" w:sz="4" w:space="0" w:color="auto"/>
                    <w:left w:val="single" w:sz="4" w:space="0" w:color="auto"/>
                    <w:bottom w:val="single" w:sz="4" w:space="0" w:color="auto"/>
                    <w:right w:val="single" w:sz="4" w:space="0" w:color="auto"/>
                  </w:tcBorders>
                </w:tcPr>
                <w:p w14:paraId="4F69960F"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1985" w:type="dxa"/>
                  <w:tcBorders>
                    <w:top w:val="single" w:sz="4" w:space="0" w:color="auto"/>
                    <w:left w:val="single" w:sz="4" w:space="0" w:color="auto"/>
                    <w:bottom w:val="single" w:sz="4" w:space="0" w:color="auto"/>
                    <w:right w:val="single" w:sz="4" w:space="0" w:color="auto"/>
                  </w:tcBorders>
                </w:tcPr>
                <w:p w14:paraId="20AE8F33"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5923A4" w14:paraId="43CB698B" w14:textId="77777777">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311C4BC9" w14:textId="77777777" w:rsidR="005923A4" w:rsidRDefault="003E28D1">
                  <w:pPr>
                    <w:keepNext/>
                    <w:keepLines/>
                    <w:spacing w:after="0"/>
                    <w:rPr>
                      <w:rFonts w:ascii="Arial" w:hAnsi="Arial" w:cs="Arial"/>
                      <w:color w:val="000000"/>
                      <w:sz w:val="18"/>
                      <w:szCs w:val="18"/>
                      <w:lang w:val="nl-NL"/>
                    </w:rPr>
                  </w:pPr>
                  <w:r>
                    <w:rPr>
                      <w:rFonts w:ascii="Arial" w:hAnsi="Arial" w:cs="Arial"/>
                      <w:color w:val="000000"/>
                      <w:sz w:val="18"/>
                      <w:szCs w:val="18"/>
                      <w:lang w:val="nl-NL"/>
                    </w:rPr>
                    <w:t>NR_XR_Ph3-Core</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5942A26" w14:textId="77777777" w:rsidR="005923A4" w:rsidRDefault="003E28D1">
                  <w:pPr>
                    <w:keepNext/>
                    <w:keepLines/>
                    <w:spacing w:after="0"/>
                    <w:rPr>
                      <w:rFonts w:ascii="Arial" w:hAnsi="Arial" w:cs="Arial"/>
                      <w:color w:val="000000"/>
                      <w:sz w:val="18"/>
                      <w:szCs w:val="18"/>
                      <w:lang w:eastAsia="zh-CN"/>
                    </w:rPr>
                  </w:pPr>
                  <w:r>
                    <w:rPr>
                      <w:rFonts w:ascii="Arial" w:eastAsia="ＭＳ 明朝" w:hAnsi="Arial" w:cs="Arial"/>
                      <w:color w:val="000000"/>
                      <w:sz w:val="18"/>
                      <w:szCs w:val="18"/>
                    </w:rPr>
                    <w:t>X-1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21BC43" w14:textId="77777777" w:rsidR="005923A4" w:rsidRDefault="003E28D1">
                  <w:pPr>
                    <w:keepNext/>
                    <w:keepLines/>
                    <w:spacing w:after="0"/>
                    <w:rPr>
                      <w:rFonts w:ascii="Arial" w:hAnsi="Arial" w:cs="Arial"/>
                      <w:color w:val="000000"/>
                      <w:sz w:val="18"/>
                      <w:szCs w:val="18"/>
                      <w:lang w:eastAsia="zh-CN"/>
                    </w:rPr>
                  </w:pPr>
                  <w:r>
                    <w:rPr>
                      <w:rFonts w:ascii="Arial" w:eastAsia="SimSun" w:hAnsi="Arial" w:cs="Arial"/>
                      <w:color w:val="000000"/>
                      <w:sz w:val="18"/>
                      <w:szCs w:val="18"/>
                      <w:lang w:eastAsia="zh-CN"/>
                    </w:rPr>
                    <w:t xml:space="preserve">Enabling TX/RX during </w:t>
                  </w:r>
                  <w:r>
                    <w:rPr>
                      <w:rFonts w:ascii="Arial" w:eastAsia="SimSun" w:hAnsi="Arial" w:cs="Arial"/>
                      <w:color w:val="000000"/>
                      <w:sz w:val="18"/>
                      <w:szCs w:val="18"/>
                      <w:lang w:eastAsia="zh-CN"/>
                    </w:rPr>
                    <w:t>measurement gap scheduling restriction</w:t>
                  </w:r>
                  <w:r>
                    <w:rPr>
                      <w:rFonts w:ascii="Arial" w:eastAsia="ＭＳ 明朝" w:hAnsi="Arial" w:cs="Arial"/>
                      <w:color w:val="000000"/>
                      <w:sz w:val="18"/>
                      <w:szCs w:val="18"/>
                    </w:rPr>
                    <w:t xml:space="preserve"> </w:t>
                  </w:r>
                  <w:r>
                    <w:rPr>
                      <w:rFonts w:ascii="Arial" w:eastAsia="ＭＳ 明朝" w:hAnsi="Arial" w:cs="Arial"/>
                      <w:strike/>
                      <w:color w:val="FF0000"/>
                      <w:sz w:val="18"/>
                      <w:szCs w:val="18"/>
                    </w:rPr>
                    <w:t xml:space="preserve">[by DCI format 0_1/1_1]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40229D" w14:textId="77777777" w:rsidR="005923A4" w:rsidRDefault="003E28D1">
                  <w:pPr>
                    <w:spacing w:after="0"/>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 xml:space="preserve">1. Reception/transmission during measurement gaps/scheduling restrictions </w:t>
                  </w:r>
                  <w:r>
                    <w:rPr>
                      <w:rFonts w:ascii="Arial" w:eastAsia="ＭＳ 明朝" w:hAnsi="Arial" w:cs="Arial"/>
                      <w:color w:val="FF0000"/>
                      <w:sz w:val="18"/>
                      <w:szCs w:val="18"/>
                    </w:rPr>
                    <w:t>is enabled</w:t>
                  </w:r>
                  <w:r>
                    <w:rPr>
                      <w:rFonts w:ascii="Arial" w:eastAsia="ＭＳ 明朝" w:hAnsi="Arial" w:cs="Arial"/>
                      <w:color w:val="000000"/>
                      <w:sz w:val="18"/>
                      <w:szCs w:val="18"/>
                    </w:rPr>
                    <w:t xml:space="preserve"> </w:t>
                  </w:r>
                  <w:r>
                    <w:rPr>
                      <w:rFonts w:ascii="Arial" w:eastAsia="ＭＳ 明朝" w:hAnsi="Arial" w:cs="Arial"/>
                      <w:color w:val="000000"/>
                      <w:sz w:val="18"/>
                      <w:szCs w:val="18"/>
                      <w:lang w:eastAsia="zh-CN"/>
                    </w:rPr>
                    <w:t>based on explicit indication by DCI</w:t>
                  </w:r>
                </w:p>
                <w:p w14:paraId="5C7CDDCA" w14:textId="77777777" w:rsidR="005923A4" w:rsidRDefault="003E28D1">
                  <w:pPr>
                    <w:spacing w:after="0"/>
                    <w:rPr>
                      <w:rFonts w:ascii="Arial" w:eastAsia="ＭＳ 明朝" w:hAnsi="Arial" w:cs="Arial"/>
                      <w:strike/>
                      <w:color w:val="FF0000"/>
                      <w:sz w:val="18"/>
                      <w:szCs w:val="18"/>
                      <w:lang w:eastAsia="zh-CN"/>
                    </w:rPr>
                  </w:pPr>
                  <w:r>
                    <w:rPr>
                      <w:rFonts w:ascii="Arial" w:eastAsia="ＭＳ 明朝" w:hAnsi="Arial" w:cs="Arial"/>
                      <w:strike/>
                      <w:color w:val="FF0000"/>
                      <w:sz w:val="18"/>
                      <w:szCs w:val="18"/>
                      <w:lang w:eastAsia="zh-CN"/>
                    </w:rPr>
                    <w:t>2. DCI format 0_1/1_1</w:t>
                  </w:r>
                  <w:r>
                    <w:rPr>
                      <w:rFonts w:ascii="Arial" w:eastAsia="ＭＳ 明朝" w:hAnsi="Arial" w:cs="Arial"/>
                      <w:strike/>
                      <w:color w:val="FF0000"/>
                      <w:sz w:val="18"/>
                      <w:szCs w:val="18"/>
                    </w:rPr>
                    <w:t>[/0_2/1_2/0_3/1_3]</w:t>
                  </w:r>
                  <w:r>
                    <w:rPr>
                      <w:rFonts w:ascii="Arial" w:eastAsia="ＭＳ 明朝" w:hAnsi="Arial" w:cs="Arial"/>
                      <w:strike/>
                      <w:color w:val="FF0000"/>
                      <w:sz w:val="18"/>
                      <w:szCs w:val="18"/>
                      <w:lang w:eastAsia="zh-CN"/>
                    </w:rPr>
                    <w:t xml:space="preserve"> indication for enabling reception/transmission in gap/restriction</w:t>
                  </w:r>
                </w:p>
                <w:p w14:paraId="3D5578C8" w14:textId="77777777" w:rsidR="005923A4" w:rsidRDefault="003E28D1">
                  <w:pPr>
                    <w:spacing w:after="0"/>
                    <w:rPr>
                      <w:rFonts w:ascii="Arial" w:eastAsia="ＭＳ 明朝" w:hAnsi="Arial" w:cs="Arial"/>
                      <w:color w:val="000000"/>
                      <w:sz w:val="18"/>
                      <w:szCs w:val="18"/>
                      <w:lang w:eastAsia="zh-CN"/>
                    </w:rPr>
                  </w:pPr>
                  <w:r>
                    <w:rPr>
                      <w:rFonts w:ascii="Arial" w:eastAsia="ＭＳ 明朝" w:hAnsi="Arial" w:cs="Arial"/>
                      <w:color w:val="FF0000"/>
                      <w:sz w:val="18"/>
                      <w:szCs w:val="18"/>
                      <w:lang w:eastAsia="zh-CN"/>
                    </w:rPr>
                    <w:t xml:space="preserve">2. </w:t>
                  </w:r>
                  <w:r>
                    <w:rPr>
                      <w:rFonts w:ascii="Arial" w:eastAsia="ＭＳ 明朝" w:hAnsi="Arial" w:cs="Arial"/>
                      <w:strike/>
                      <w:color w:val="FF0000"/>
                      <w:sz w:val="18"/>
                      <w:szCs w:val="18"/>
                      <w:lang w:eastAsia="zh-CN"/>
                    </w:rPr>
                    <w:t>3.</w:t>
                  </w:r>
                  <w:r>
                    <w:rPr>
                      <w:rFonts w:ascii="Arial" w:hAnsi="Arial" w:cs="Arial"/>
                      <w:strike/>
                      <w:color w:val="FF0000"/>
                      <w:sz w:val="18"/>
                      <w:szCs w:val="18"/>
                    </w:rPr>
                    <w:t xml:space="preserve"> </w:t>
                  </w:r>
                  <w:r>
                    <w:rPr>
                      <w:rFonts w:ascii="Arial" w:eastAsia="ＭＳ 明朝" w:hAnsi="Arial" w:cs="Arial"/>
                      <w:color w:val="000000"/>
                      <w:sz w:val="18"/>
                      <w:szCs w:val="18"/>
                      <w:lang w:eastAsia="zh-CN"/>
                    </w:rPr>
                    <w:t>UE behaviour for indication field value of “0”</w:t>
                  </w:r>
                </w:p>
                <w:p w14:paraId="130767CD" w14:textId="77777777" w:rsidR="005923A4" w:rsidRDefault="003E28D1">
                  <w:pPr>
                    <w:numPr>
                      <w:ilvl w:val="0"/>
                      <w:numId w:val="15"/>
                    </w:numPr>
                    <w:spacing w:after="0"/>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Option 1: For explicit indication by DCI, bit value equal to “0” means UE ignores the indication of this field in the DCI.</w:t>
                  </w:r>
                </w:p>
                <w:p w14:paraId="1E25E077" w14:textId="77777777" w:rsidR="005923A4" w:rsidRDefault="003E28D1">
                  <w:pPr>
                    <w:numPr>
                      <w:ilvl w:val="0"/>
                      <w:numId w:val="15"/>
                    </w:numPr>
                    <w:spacing w:after="0"/>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Option 2: For explicit indication by DCI, bit value equal to “0” means UE behaviour for the corresponding gap/restriction occasion is as </w:t>
                  </w:r>
                  <w:r>
                    <w:rPr>
                      <w:rFonts w:ascii="Arial" w:eastAsia="ＭＳ 明朝" w:hAnsi="Arial" w:cs="Arial"/>
                      <w:color w:val="FF0000"/>
                      <w:sz w:val="18"/>
                      <w:szCs w:val="18"/>
                    </w:rPr>
                    <w:t>of Rel-18</w:t>
                  </w:r>
                  <w:r>
                    <w:rPr>
                      <w:rFonts w:ascii="Arial" w:eastAsia="ＭＳ 明朝" w:hAnsi="Arial" w:cs="Arial"/>
                      <w:color w:val="000000"/>
                      <w:sz w:val="18"/>
                      <w:szCs w:val="18"/>
                      <w:lang w:eastAsia="zh-CN"/>
                    </w:rPr>
                    <w:t xml:space="preserve"> behaviour.</w:t>
                  </w:r>
                </w:p>
                <w:p w14:paraId="2E210987" w14:textId="77777777" w:rsidR="005923A4" w:rsidRDefault="003E28D1">
                  <w:pPr>
                    <w:spacing w:after="0"/>
                    <w:rPr>
                      <w:rFonts w:ascii="Arial" w:eastAsia="ＭＳ 明朝" w:hAnsi="Arial" w:cs="Arial"/>
                      <w:color w:val="000000"/>
                      <w:sz w:val="18"/>
                      <w:szCs w:val="18"/>
                    </w:rPr>
                  </w:pPr>
                  <w:r>
                    <w:rPr>
                      <w:rFonts w:ascii="Arial" w:eastAsia="ＭＳ 明朝" w:hAnsi="Arial" w:cs="Arial"/>
                      <w:color w:val="FF0000"/>
                      <w:sz w:val="18"/>
                      <w:szCs w:val="18"/>
                      <w:lang w:eastAsia="zh-CN"/>
                    </w:rPr>
                    <w:t xml:space="preserve">3. </w:t>
                  </w:r>
                  <w:r>
                    <w:rPr>
                      <w:rFonts w:ascii="Arial" w:eastAsia="ＭＳ 明朝" w:hAnsi="Arial" w:cs="Arial"/>
                      <w:strike/>
                      <w:color w:val="FF0000"/>
                      <w:sz w:val="18"/>
                      <w:szCs w:val="18"/>
                      <w:lang w:eastAsia="zh-CN"/>
                    </w:rPr>
                    <w:t xml:space="preserve">4. </w:t>
                  </w:r>
                  <w:r>
                    <w:rPr>
                      <w:rFonts w:ascii="Arial" w:eastAsia="ＭＳ 明朝" w:hAnsi="Arial" w:cs="Arial"/>
                      <w:color w:val="000000"/>
                      <w:sz w:val="18"/>
                      <w:szCs w:val="18"/>
                      <w:lang w:eastAsia="zh-CN"/>
                    </w:rPr>
                    <w:t>The minimum time offset from the DCI carrying the gap/restriction cancellation to the cancelled gap/restriction</w:t>
                  </w:r>
                </w:p>
                <w:p w14:paraId="447740C8" w14:textId="77777777" w:rsidR="005923A4" w:rsidRDefault="005923A4">
                  <w:pPr>
                    <w:spacing w:after="0"/>
                    <w:contextualSpacing/>
                    <w:textAlignment w:val="baseline"/>
                    <w:rPr>
                      <w:rFonts w:ascii="Arial" w:hAnsi="Arial" w:cs="Arial"/>
                      <w:color w:val="000000"/>
                      <w:sz w:val="18"/>
                      <w:szCs w:val="18"/>
                      <w:lang w:eastAsia="zh-CN"/>
                    </w:rPr>
                  </w:pPr>
                </w:p>
                <w:p w14:paraId="2DFD1019" w14:textId="77777777" w:rsidR="005923A4" w:rsidRDefault="003E28D1">
                  <w:pPr>
                    <w:spacing w:after="0"/>
                    <w:contextualSpacing/>
                    <w:textAlignment w:val="baseline"/>
                    <w:rPr>
                      <w:rFonts w:ascii="Arial" w:hAnsi="Arial" w:cs="Arial"/>
                      <w:strike/>
                      <w:color w:val="000000"/>
                      <w:sz w:val="18"/>
                      <w:szCs w:val="18"/>
                      <w:lang w:eastAsia="zh-CN"/>
                    </w:rPr>
                  </w:pPr>
                  <w:r>
                    <w:rPr>
                      <w:rFonts w:ascii="Arial" w:eastAsia="ＭＳ 明朝" w:hAnsi="Arial" w:cs="Arial"/>
                      <w:strike/>
                      <w:color w:val="FF0000"/>
                      <w:sz w:val="18"/>
                      <w:szCs w:val="18"/>
                    </w:rPr>
                    <w:t xml:space="preserve">FFS: </w:t>
                  </w:r>
                  <w:proofErr w:type="gramStart"/>
                  <w:r>
                    <w:rPr>
                      <w:rFonts w:ascii="Arial" w:eastAsia="ＭＳ 明朝" w:hAnsi="Arial" w:cs="Arial"/>
                      <w:strike/>
                      <w:color w:val="FF0000"/>
                      <w:sz w:val="18"/>
                      <w:szCs w:val="18"/>
                    </w:rPr>
                    <w:t>other</w:t>
                  </w:r>
                  <w:proofErr w:type="gramEnd"/>
                  <w:r>
                    <w:rPr>
                      <w:rFonts w:ascii="Arial" w:eastAsia="ＭＳ 明朝" w:hAnsi="Arial" w:cs="Arial"/>
                      <w:strike/>
                      <w:color w:val="FF0000"/>
                      <w:sz w:val="18"/>
                      <w:szCs w:val="18"/>
                    </w:rPr>
                    <w:t xml:space="preserve"> component (which may be separate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F67F2" w14:textId="77777777" w:rsidR="005923A4" w:rsidRDefault="003E28D1">
                  <w:pPr>
                    <w:keepNext/>
                    <w:keepLines/>
                    <w:spacing w:after="0"/>
                    <w:rPr>
                      <w:rFonts w:ascii="Arial" w:eastAsia="ＭＳ 明朝" w:hAnsi="Arial" w:cs="Arial"/>
                      <w:strike/>
                      <w:color w:val="FF0000"/>
                      <w:sz w:val="18"/>
                      <w:szCs w:val="18"/>
                    </w:rPr>
                  </w:pPr>
                  <w:r>
                    <w:rPr>
                      <w:rFonts w:ascii="Arial" w:eastAsia="ＭＳ 明朝" w:hAnsi="Arial" w:cs="Arial"/>
                      <w:strike/>
                      <w:color w:val="FF0000"/>
                      <w:sz w:val="18"/>
                      <w:szCs w:val="18"/>
                    </w:rPr>
                    <w:t>FFS</w:t>
                  </w:r>
                </w:p>
                <w:p w14:paraId="47239916" w14:textId="77777777" w:rsidR="005923A4" w:rsidRDefault="003E28D1">
                  <w:pPr>
                    <w:keepNext/>
                    <w:keepLines/>
                    <w:spacing w:after="0"/>
                    <w:rPr>
                      <w:rFonts w:ascii="Arial" w:eastAsia="ＭＳ 明朝" w:hAnsi="Arial" w:cs="Arial"/>
                      <w:color w:val="000000"/>
                      <w:sz w:val="18"/>
                      <w:szCs w:val="18"/>
                      <w:lang w:val="zh-CN"/>
                    </w:rPr>
                  </w:pPr>
                  <w:r>
                    <w:rPr>
                      <w:rFonts w:ascii="Arial" w:eastAsia="ＭＳ 明朝" w:hAnsi="Arial" w:cs="Arial"/>
                      <w:color w:val="FF0000"/>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B4C998" w14:textId="77777777" w:rsidR="005923A4" w:rsidRDefault="003E28D1">
                  <w:pPr>
                    <w:keepNext/>
                    <w:keepLines/>
                    <w:spacing w:after="0"/>
                    <w:rPr>
                      <w:rFonts w:ascii="Arial" w:hAnsi="Arial" w:cs="Arial"/>
                      <w:color w:val="000000"/>
                      <w:sz w:val="18"/>
                      <w:szCs w:val="18"/>
                      <w:lang w:eastAsia="zh-CN"/>
                    </w:rPr>
                  </w:pPr>
                  <w:r>
                    <w:rPr>
                      <w:rFonts w:ascii="Arial" w:eastAsia="SimSun" w:hAnsi="Arial" w:cs="Arial"/>
                      <w:color w:val="000000"/>
                      <w:sz w:val="18"/>
                      <w:szCs w:val="18"/>
                      <w:lang w:eastAsia="zh-CN"/>
                    </w:rP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A69593" w14:textId="77777777" w:rsidR="005923A4" w:rsidRDefault="003E28D1">
                  <w:pPr>
                    <w:keepNext/>
                    <w:keepLines/>
                    <w:spacing w:after="0"/>
                    <w:rPr>
                      <w:rFonts w:ascii="Arial" w:hAnsi="Arial" w:cs="Arial"/>
                      <w:color w:val="000000"/>
                      <w:sz w:val="18"/>
                      <w:szCs w:val="18"/>
                    </w:rPr>
                  </w:pPr>
                  <w:r>
                    <w:rPr>
                      <w:rFonts w:ascii="Arial" w:eastAsia="SimSun" w:hAnsi="Arial" w:cs="Arial"/>
                      <w:color w:val="00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C4FB93" w14:textId="77777777" w:rsidR="005923A4" w:rsidRDefault="003E28D1">
                  <w:pPr>
                    <w:keepNext/>
                    <w:keepLines/>
                    <w:spacing w:after="0"/>
                    <w:rPr>
                      <w:rFonts w:ascii="Arial" w:hAnsi="Arial" w:cs="Arial"/>
                      <w:color w:val="000000"/>
                      <w:sz w:val="18"/>
                      <w:szCs w:val="18"/>
                      <w:lang w:eastAsia="zh-CN"/>
                    </w:rPr>
                  </w:pPr>
                  <w:r>
                    <w:rPr>
                      <w:rFonts w:ascii="Arial" w:eastAsia="ＭＳ 明朝" w:hAnsi="Arial" w:cs="Arial"/>
                      <w:color w:val="000000"/>
                      <w:sz w:val="18"/>
                      <w:szCs w:val="18"/>
                    </w:rPr>
                    <w:t xml:space="preserve">UE does not support Enabling TX/RX during measurement gap scheduling restriction based on explicit indication </w:t>
                  </w:r>
                  <w:r>
                    <w:rPr>
                      <w:rFonts w:ascii="Arial" w:eastAsia="ＭＳ 明朝" w:hAnsi="Arial" w:cs="Arial"/>
                      <w:strike/>
                      <w:color w:val="FF0000"/>
                      <w:sz w:val="18"/>
                      <w:szCs w:val="18"/>
                    </w:rPr>
                    <w:t>[by DCI format 0_1/1_1]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5F401B5" w14:textId="77777777" w:rsidR="005923A4" w:rsidRDefault="003E28D1">
                  <w:pPr>
                    <w:keepNext/>
                    <w:keepLines/>
                    <w:spacing w:after="0"/>
                    <w:rPr>
                      <w:rFonts w:ascii="Arial" w:hAnsi="Arial" w:cs="Arial"/>
                      <w:color w:val="FF0000"/>
                      <w:sz w:val="18"/>
                      <w:szCs w:val="18"/>
                      <w:lang w:eastAsia="zh-CN"/>
                    </w:rPr>
                  </w:pPr>
                  <w:r>
                    <w:rPr>
                      <w:rFonts w:ascii="Arial" w:eastAsia="ＭＳ 明朝" w:hAnsi="Arial" w:cs="Arial"/>
                      <w:color w:val="FF0000"/>
                      <w:sz w:val="18"/>
                      <w:szCs w:val="18"/>
                    </w:rPr>
                    <w:t>Per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F24548" w14:textId="77777777" w:rsidR="005923A4" w:rsidRDefault="005923A4">
                  <w:pPr>
                    <w:keepNext/>
                    <w:keepLines/>
                    <w:spacing w:after="0"/>
                    <w:rPr>
                      <w:rFonts w:ascii="Arial" w:hAnsi="Arial" w:cs="Arial"/>
                      <w:color w:val="000000"/>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558D4C4" w14:textId="77777777" w:rsidR="005923A4" w:rsidRDefault="005923A4">
                  <w:pPr>
                    <w:keepNext/>
                    <w:keepLines/>
                    <w:spacing w:after="0"/>
                    <w:rPr>
                      <w:rFonts w:ascii="Arial" w:hAnsi="Arial" w:cs="Arial"/>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E7358C" w14:textId="77777777" w:rsidR="005923A4" w:rsidRDefault="005923A4">
                  <w:pPr>
                    <w:keepNext/>
                    <w:keepLines/>
                    <w:spacing w:after="0"/>
                    <w:rPr>
                      <w:rFonts w:ascii="Arial" w:hAnsi="Arial" w:cs="Arial"/>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FE2D9A" w14:textId="77777777" w:rsidR="005923A4" w:rsidRDefault="003E28D1">
                  <w:pPr>
                    <w:keepLines/>
                    <w:spacing w:after="0"/>
                    <w:rPr>
                      <w:rFonts w:ascii="Arial" w:eastAsia="ＭＳ 明朝" w:hAnsi="Arial" w:cs="Arial"/>
                      <w:color w:val="000000"/>
                      <w:sz w:val="18"/>
                      <w:szCs w:val="18"/>
                    </w:rPr>
                  </w:pPr>
                  <w:r>
                    <w:rPr>
                      <w:rFonts w:ascii="Arial" w:eastAsia="ＭＳ 明朝" w:hAnsi="Arial" w:cs="Arial"/>
                      <w:color w:val="000000"/>
                      <w:sz w:val="18"/>
                      <w:szCs w:val="18"/>
                    </w:rPr>
                    <w:t>Candidate values of component 3: {Option 1, Option 2}</w:t>
                  </w:r>
                </w:p>
                <w:p w14:paraId="65283C71" w14:textId="77777777" w:rsidR="005923A4" w:rsidRDefault="005923A4">
                  <w:pPr>
                    <w:keepLines/>
                    <w:spacing w:after="0"/>
                    <w:rPr>
                      <w:rFonts w:ascii="Arial" w:eastAsia="ＭＳ 明朝" w:hAnsi="Arial" w:cs="Arial"/>
                      <w:color w:val="000000"/>
                      <w:sz w:val="18"/>
                      <w:szCs w:val="18"/>
                    </w:rPr>
                  </w:pPr>
                </w:p>
                <w:p w14:paraId="53A3B08A" w14:textId="77777777" w:rsidR="005923A4" w:rsidRDefault="003E28D1">
                  <w:pPr>
                    <w:keepNext/>
                    <w:keepLines/>
                    <w:spacing w:after="0"/>
                    <w:rPr>
                      <w:rFonts w:ascii="Arial" w:hAnsi="Arial" w:cs="Arial"/>
                      <w:color w:val="000000"/>
                      <w:sz w:val="18"/>
                      <w:szCs w:val="18"/>
                    </w:rPr>
                  </w:pPr>
                  <w:r>
                    <w:rPr>
                      <w:rFonts w:ascii="Arial" w:eastAsia="ＭＳ 明朝" w:hAnsi="Arial" w:cs="Arial"/>
                      <w:color w:val="000000"/>
                      <w:sz w:val="18"/>
                      <w:szCs w:val="18"/>
                    </w:rPr>
                    <w:t>Candidate values of component 4: {5ms, 3ms}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9B870C7" w14:textId="77777777" w:rsidR="005923A4" w:rsidRDefault="003E28D1">
                  <w:pPr>
                    <w:keepNext/>
                    <w:keepLines/>
                    <w:spacing w:after="0"/>
                    <w:rPr>
                      <w:rFonts w:ascii="Arial" w:hAnsi="Arial" w:cs="Arial"/>
                      <w:color w:val="000000"/>
                      <w:sz w:val="18"/>
                      <w:szCs w:val="18"/>
                    </w:rPr>
                  </w:pPr>
                  <w:r>
                    <w:rPr>
                      <w:rFonts w:ascii="Arial" w:eastAsia="SimSun" w:hAnsi="Arial" w:cs="Arial"/>
                      <w:color w:val="000000"/>
                      <w:sz w:val="18"/>
                      <w:szCs w:val="18"/>
                    </w:rPr>
                    <w:t>Optional with capability signalling</w:t>
                  </w:r>
                </w:p>
              </w:tc>
            </w:tr>
          </w:tbl>
          <w:p w14:paraId="6D9CDEDF" w14:textId="77777777" w:rsidR="005923A4" w:rsidRDefault="005923A4">
            <w:pPr>
              <w:rPr>
                <w:rFonts w:eastAsia="ＭＳ 明朝"/>
                <w:lang w:val="en-US"/>
              </w:rPr>
            </w:pPr>
          </w:p>
        </w:tc>
      </w:tr>
      <w:tr w:rsidR="005923A4" w14:paraId="1488E1DA" w14:textId="77777777">
        <w:tc>
          <w:tcPr>
            <w:tcW w:w="704" w:type="dxa"/>
          </w:tcPr>
          <w:p w14:paraId="5F82AC8F" w14:textId="77777777" w:rsidR="005923A4" w:rsidRDefault="005923A4">
            <w:pPr>
              <w:pStyle w:val="aff6"/>
              <w:numPr>
                <w:ilvl w:val="0"/>
                <w:numId w:val="14"/>
              </w:numPr>
              <w:ind w:leftChars="0"/>
              <w:rPr>
                <w:rFonts w:eastAsia="ＭＳ 明朝"/>
                <w:lang w:val="en-US"/>
              </w:rPr>
            </w:pPr>
          </w:p>
        </w:tc>
        <w:tc>
          <w:tcPr>
            <w:tcW w:w="1134" w:type="dxa"/>
          </w:tcPr>
          <w:p w14:paraId="3322CB82" w14:textId="77777777" w:rsidR="005923A4" w:rsidRDefault="003E28D1">
            <w:pPr>
              <w:rPr>
                <w:rFonts w:eastAsia="ＭＳ 明朝"/>
                <w:lang w:val="en-US"/>
              </w:rPr>
            </w:pPr>
            <w:r>
              <w:t xml:space="preserve">ZTE Corporation, </w:t>
            </w:r>
            <w:proofErr w:type="spellStart"/>
            <w:r>
              <w:t>Sanechips</w:t>
            </w:r>
            <w:proofErr w:type="spellEnd"/>
          </w:p>
        </w:tc>
        <w:tc>
          <w:tcPr>
            <w:tcW w:w="20545" w:type="dxa"/>
          </w:tcPr>
          <w:p w14:paraId="58E600BC" w14:textId="77777777" w:rsidR="005923A4" w:rsidRDefault="003E28D1">
            <w:pPr>
              <w:keepNext/>
              <w:keepLines/>
              <w:pBdr>
                <w:top w:val="single" w:sz="12" w:space="3" w:color="auto"/>
              </w:pBdr>
              <w:overflowPunct/>
              <w:autoSpaceDE/>
              <w:autoSpaceDN/>
              <w:adjustRightInd/>
              <w:spacing w:beforeLines="50" w:before="120" w:afterLines="50" w:after="120" w:line="259" w:lineRule="auto"/>
              <w:jc w:val="both"/>
              <w:outlineLvl w:val="0"/>
              <w:rPr>
                <w:rFonts w:ascii="Arial" w:eastAsia="SimSun" w:hAnsi="Arial"/>
                <w:kern w:val="2"/>
                <w:sz w:val="32"/>
                <w:lang w:val="en-US" w:eastAsia="zh-CN"/>
              </w:rPr>
            </w:pPr>
            <w:r>
              <w:rPr>
                <w:rFonts w:ascii="Arial" w:eastAsia="ＭＳ 明朝" w:hAnsi="Arial"/>
                <w:kern w:val="2"/>
                <w:sz w:val="32"/>
                <w:lang w:val="en-US" w:eastAsia="zh-CN"/>
              </w:rPr>
              <w:t>Remaining issues on UE features on Rel-19 XR enhancements</w:t>
            </w:r>
          </w:p>
          <w:p w14:paraId="0AB70338" w14:textId="77777777" w:rsidR="005923A4" w:rsidRDefault="003E28D1">
            <w:pPr>
              <w:keepNext/>
              <w:keepLines/>
              <w:overflowPunct/>
              <w:autoSpaceDE/>
              <w:autoSpaceDN/>
              <w:adjustRightInd/>
              <w:spacing w:beforeLines="50" w:before="120" w:afterLines="50" w:after="120" w:line="259" w:lineRule="auto"/>
              <w:ind w:rightChars="100" w:right="200"/>
              <w:jc w:val="both"/>
              <w:outlineLvl w:val="1"/>
              <w:rPr>
                <w:rFonts w:ascii="Arial" w:eastAsia="SimSun" w:hAnsi="Arial"/>
                <w:kern w:val="2"/>
                <w:sz w:val="28"/>
                <w:lang w:val="en-US" w:eastAsia="zh-CN"/>
              </w:rPr>
            </w:pPr>
            <w:r>
              <w:rPr>
                <w:rFonts w:ascii="Arial" w:eastAsia="SimSun" w:hAnsi="Arial"/>
                <w:kern w:val="2"/>
                <w:sz w:val="28"/>
                <w:lang w:val="en-US" w:eastAsia="zh-CN"/>
              </w:rPr>
              <w:t>2.1 Separation of X-1 per DCI format</w:t>
            </w:r>
          </w:p>
          <w:p w14:paraId="2A03236F" w14:textId="77777777" w:rsidR="005923A4" w:rsidRDefault="003E28D1">
            <w:pPr>
              <w:overflowPunct/>
              <w:autoSpaceDE/>
              <w:autoSpaceDN/>
              <w:adjustRightInd/>
              <w:spacing w:beforeLines="50" w:before="120" w:afterLines="50" w:after="120" w:line="259" w:lineRule="auto"/>
              <w:jc w:val="both"/>
              <w:rPr>
                <w:rFonts w:eastAsia="SimSun"/>
                <w:kern w:val="2"/>
                <w:sz w:val="24"/>
                <w:szCs w:val="24"/>
                <w:lang w:val="en-US" w:eastAsia="zh-CN"/>
              </w:rPr>
            </w:pPr>
            <w:r>
              <w:rPr>
                <w:rFonts w:eastAsia="SimSun"/>
                <w:kern w:val="2"/>
                <w:sz w:val="24"/>
                <w:szCs w:val="24"/>
                <w:lang w:val="en-US" w:eastAsia="zh-CN"/>
              </w:rPr>
              <w:t xml:space="preserve">According to previous discussion on UE features for Rel-19 XR enhancement, we </w:t>
            </w:r>
            <w:r>
              <w:rPr>
                <w:rFonts w:eastAsia="SimSun"/>
                <w:kern w:val="2"/>
                <w:sz w:val="24"/>
                <w:szCs w:val="24"/>
                <w:lang w:val="en-US" w:eastAsia="zh-CN"/>
              </w:rPr>
              <w:t>discussed three alternatives for separation of X-1 per DCI format(s) as follows [2].</w:t>
            </w:r>
          </w:p>
          <w:tbl>
            <w:tblPr>
              <w:tblStyle w:val="aff2"/>
              <w:tblW w:w="0" w:type="auto"/>
              <w:tblLook w:val="04A0" w:firstRow="1" w:lastRow="0" w:firstColumn="1" w:lastColumn="0" w:noHBand="0" w:noVBand="1"/>
            </w:tblPr>
            <w:tblGrid>
              <w:gridCol w:w="14249"/>
            </w:tblGrid>
            <w:tr w:rsidR="005923A4" w14:paraId="4765F539" w14:textId="77777777">
              <w:tc>
                <w:tcPr>
                  <w:tcW w:w="14249" w:type="dxa"/>
                </w:tcPr>
                <w:p w14:paraId="5573139E" w14:textId="77777777" w:rsidR="005923A4" w:rsidRDefault="003E28D1">
                  <w:pPr>
                    <w:overflowPunct/>
                    <w:autoSpaceDE/>
                    <w:autoSpaceDN/>
                    <w:adjustRightInd/>
                    <w:spacing w:beforeLines="50" w:before="120" w:afterLines="50" w:after="120" w:line="259" w:lineRule="auto"/>
                    <w:jc w:val="both"/>
                    <w:rPr>
                      <w:rFonts w:eastAsia="ＭＳ 明朝"/>
                      <w:b/>
                      <w:bCs/>
                      <w:kern w:val="2"/>
                      <w:sz w:val="22"/>
                      <w:szCs w:val="22"/>
                      <w:lang w:val="en-US" w:eastAsia="zh-CN"/>
                    </w:rPr>
                  </w:pPr>
                  <w:r>
                    <w:rPr>
                      <w:rFonts w:eastAsia="ＭＳ 明朝" w:hint="eastAsia"/>
                      <w:b/>
                      <w:bCs/>
                      <w:kern w:val="2"/>
                      <w:sz w:val="22"/>
                      <w:szCs w:val="22"/>
                      <w:lang w:val="en-US" w:eastAsia="zh-CN"/>
                    </w:rPr>
                    <w:t xml:space="preserve">For separation of X-1 per DCI format(s), companies are encouraged to provide their own preference/concern for the following alternative: </w:t>
                  </w:r>
                </w:p>
                <w:p w14:paraId="3AC47A60" w14:textId="77777777" w:rsidR="005923A4" w:rsidRDefault="003E28D1">
                  <w:pPr>
                    <w:numPr>
                      <w:ilvl w:val="0"/>
                      <w:numId w:val="1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Pr>
                      <w:rFonts w:eastAsia="ＭＳ 明朝" w:hint="eastAsia"/>
                      <w:b/>
                      <w:bCs/>
                      <w:kern w:val="2"/>
                      <w:sz w:val="22"/>
                      <w:szCs w:val="22"/>
                      <w:lang w:val="en-US" w:eastAsia="zh-CN"/>
                    </w:rPr>
                    <w:lastRenderedPageBreak/>
                    <w:t xml:space="preserve">Alt-1: </w:t>
                  </w:r>
                  <w:proofErr w:type="gramStart"/>
                  <w:r>
                    <w:rPr>
                      <w:rFonts w:eastAsia="ＭＳ 明朝" w:hint="eastAsia"/>
                      <w:b/>
                      <w:bCs/>
                      <w:kern w:val="2"/>
                      <w:sz w:val="22"/>
                      <w:szCs w:val="22"/>
                      <w:lang w:val="en-US" w:eastAsia="zh-CN"/>
                    </w:rPr>
                    <w:t>A</w:t>
                  </w:r>
                  <w:proofErr w:type="gramEnd"/>
                  <w:r>
                    <w:rPr>
                      <w:rFonts w:eastAsia="ＭＳ 明朝" w:hint="eastAsia"/>
                      <w:b/>
                      <w:bCs/>
                      <w:kern w:val="2"/>
                      <w:sz w:val="22"/>
                      <w:szCs w:val="22"/>
                      <w:lang w:val="en-US" w:eastAsia="zh-CN"/>
                    </w:rPr>
                    <w:t xml:space="preserve"> FG (i.e., X-1) is </w:t>
                  </w:r>
                  <w:r>
                    <w:rPr>
                      <w:rFonts w:eastAsia="ＭＳ 明朝" w:hint="eastAsia"/>
                      <w:b/>
                      <w:bCs/>
                      <w:kern w:val="2"/>
                      <w:sz w:val="22"/>
                      <w:szCs w:val="22"/>
                      <w:lang w:val="en-US" w:eastAsia="zh-CN"/>
                    </w:rPr>
                    <w:t>defined for the support of XR basic feature for all the DCI formats (</w:t>
                  </w:r>
                  <w:r>
                    <w:rPr>
                      <w:rFonts w:eastAsia="ＭＳ 明朝"/>
                      <w:b/>
                      <w:bCs/>
                      <w:kern w:val="2"/>
                      <w:sz w:val="22"/>
                      <w:szCs w:val="22"/>
                      <w:lang w:val="en-US" w:eastAsia="zh-CN"/>
                    </w:rPr>
                    <w:t>0_1/1_1</w:t>
                  </w:r>
                  <w:r>
                    <w:rPr>
                      <w:rFonts w:eastAsia="ＭＳ 明朝" w:hint="eastAsia"/>
                      <w:b/>
                      <w:bCs/>
                      <w:kern w:val="2"/>
                      <w:sz w:val="22"/>
                      <w:szCs w:val="22"/>
                      <w:lang w:val="en-US" w:eastAsia="zh-CN"/>
                    </w:rPr>
                    <w:t>/0_2/1_2/0_3/1_3)</w:t>
                  </w:r>
                </w:p>
                <w:p w14:paraId="1E9796E2" w14:textId="77777777" w:rsidR="005923A4" w:rsidRDefault="003E28D1">
                  <w:pPr>
                    <w:numPr>
                      <w:ilvl w:val="1"/>
                      <w:numId w:val="1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Pr>
                      <w:rFonts w:eastAsia="ＭＳ 明朝"/>
                      <w:b/>
                      <w:bCs/>
                      <w:kern w:val="2"/>
                      <w:sz w:val="22"/>
                      <w:szCs w:val="22"/>
                      <w:lang w:val="en-US" w:eastAsia="zh-CN"/>
                    </w:rPr>
                    <w:t>N</w:t>
                  </w:r>
                  <w:r>
                    <w:rPr>
                      <w:rFonts w:eastAsia="ＭＳ 明朝" w:hint="eastAsia"/>
                      <w:b/>
                      <w:bCs/>
                      <w:kern w:val="2"/>
                      <w:sz w:val="22"/>
                      <w:szCs w:val="22"/>
                      <w:lang w:val="en-US" w:eastAsia="zh-CN"/>
                    </w:rPr>
                    <w:t>ote: The support of XR feature for DCI format 0_2/1_2 and for DCI format 0_3/1_3 are subject to the support of DCI format 0_2/1_2 itself and DCI format 0_3/1_3 themselves, respectively</w:t>
                  </w:r>
                </w:p>
                <w:p w14:paraId="3884260E" w14:textId="77777777" w:rsidR="005923A4" w:rsidRDefault="003E28D1">
                  <w:pPr>
                    <w:numPr>
                      <w:ilvl w:val="0"/>
                      <w:numId w:val="1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Pr>
                      <w:rFonts w:eastAsia="ＭＳ 明朝" w:hint="eastAsia"/>
                      <w:b/>
                      <w:bCs/>
                      <w:kern w:val="2"/>
                      <w:sz w:val="22"/>
                      <w:szCs w:val="22"/>
                      <w:lang w:val="en-US" w:eastAsia="zh-CN"/>
                    </w:rPr>
                    <w:t xml:space="preserve">Alt-2: </w:t>
                  </w:r>
                  <w:proofErr w:type="gramStart"/>
                  <w:r>
                    <w:rPr>
                      <w:rFonts w:eastAsia="ＭＳ 明朝" w:hint="eastAsia"/>
                      <w:b/>
                      <w:bCs/>
                      <w:kern w:val="2"/>
                      <w:sz w:val="22"/>
                      <w:szCs w:val="22"/>
                      <w:lang w:val="en-US" w:eastAsia="zh-CN"/>
                    </w:rPr>
                    <w:t>A</w:t>
                  </w:r>
                  <w:proofErr w:type="gramEnd"/>
                  <w:r>
                    <w:rPr>
                      <w:rFonts w:eastAsia="ＭＳ 明朝" w:hint="eastAsia"/>
                      <w:b/>
                      <w:bCs/>
                      <w:kern w:val="2"/>
                      <w:sz w:val="22"/>
                      <w:szCs w:val="22"/>
                      <w:lang w:val="en-US" w:eastAsia="zh-CN"/>
                    </w:rPr>
                    <w:t xml:space="preserve"> FG (e.g., X-1) is defined for the support of XR basic feature for DCI format </w:t>
                  </w:r>
                  <w:r>
                    <w:rPr>
                      <w:rFonts w:eastAsia="ＭＳ 明朝"/>
                      <w:b/>
                      <w:bCs/>
                      <w:kern w:val="2"/>
                      <w:sz w:val="22"/>
                      <w:szCs w:val="22"/>
                      <w:lang w:val="en-US" w:eastAsia="zh-CN"/>
                    </w:rPr>
                    <w:t>0_1/1_1</w:t>
                  </w:r>
                  <w:r>
                    <w:rPr>
                      <w:rFonts w:eastAsia="ＭＳ 明朝" w:hint="eastAsia"/>
                      <w:b/>
                      <w:bCs/>
                      <w:kern w:val="2"/>
                      <w:sz w:val="22"/>
                      <w:szCs w:val="22"/>
                      <w:lang w:val="en-US" w:eastAsia="zh-CN"/>
                    </w:rPr>
                    <w:t xml:space="preserve">/0_2/1_2. Another FG (e.g., X-2) is defined </w:t>
                  </w:r>
                  <w:proofErr w:type="gramStart"/>
                  <w:r>
                    <w:rPr>
                      <w:rFonts w:eastAsia="ＭＳ 明朝" w:hint="eastAsia"/>
                      <w:b/>
                      <w:bCs/>
                      <w:kern w:val="2"/>
                      <w:sz w:val="22"/>
                      <w:szCs w:val="22"/>
                      <w:lang w:val="en-US" w:eastAsia="zh-CN"/>
                    </w:rPr>
                    <w:t>for</w:t>
                  </w:r>
                  <w:proofErr w:type="gramEnd"/>
                  <w:r>
                    <w:rPr>
                      <w:rFonts w:eastAsia="ＭＳ 明朝" w:hint="eastAsia"/>
                      <w:b/>
                      <w:bCs/>
                      <w:kern w:val="2"/>
                      <w:sz w:val="22"/>
                      <w:szCs w:val="22"/>
                      <w:lang w:val="en-US" w:eastAsia="zh-CN"/>
                    </w:rPr>
                    <w:t xml:space="preserve"> the support of XR basic feature for DCI format 0_3/1_3.</w:t>
                  </w:r>
                </w:p>
                <w:p w14:paraId="40B4CBA4" w14:textId="77777777" w:rsidR="005923A4" w:rsidRDefault="003E28D1">
                  <w:pPr>
                    <w:numPr>
                      <w:ilvl w:val="1"/>
                      <w:numId w:val="1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Pr>
                      <w:rFonts w:eastAsia="ＭＳ 明朝" w:hint="eastAsia"/>
                      <w:b/>
                      <w:bCs/>
                      <w:kern w:val="2"/>
                      <w:sz w:val="22"/>
                      <w:szCs w:val="22"/>
                      <w:lang w:val="en-US" w:eastAsia="zh-CN"/>
                    </w:rPr>
                    <w:t>FFS: Prerequisite relationship between FG X-1 and X-2</w:t>
                  </w:r>
                </w:p>
                <w:p w14:paraId="72F52346" w14:textId="77777777" w:rsidR="005923A4" w:rsidRDefault="003E28D1">
                  <w:pPr>
                    <w:numPr>
                      <w:ilvl w:val="0"/>
                      <w:numId w:val="1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Pr>
                      <w:rFonts w:eastAsia="ＭＳ 明朝" w:hint="eastAsia"/>
                      <w:b/>
                      <w:bCs/>
                      <w:kern w:val="2"/>
                      <w:sz w:val="22"/>
                      <w:szCs w:val="22"/>
                      <w:lang w:val="en-US" w:eastAsia="zh-CN"/>
                    </w:rPr>
                    <w:t xml:space="preserve">Alt-3: </w:t>
                  </w:r>
                  <w:proofErr w:type="gramStart"/>
                  <w:r>
                    <w:rPr>
                      <w:rFonts w:eastAsia="ＭＳ 明朝" w:hint="eastAsia"/>
                      <w:b/>
                      <w:bCs/>
                      <w:kern w:val="2"/>
                      <w:sz w:val="22"/>
                      <w:szCs w:val="22"/>
                      <w:lang w:val="en-US" w:eastAsia="zh-CN"/>
                    </w:rPr>
                    <w:t>A</w:t>
                  </w:r>
                  <w:proofErr w:type="gramEnd"/>
                  <w:r>
                    <w:rPr>
                      <w:rFonts w:eastAsia="ＭＳ 明朝" w:hint="eastAsia"/>
                      <w:b/>
                      <w:bCs/>
                      <w:kern w:val="2"/>
                      <w:sz w:val="22"/>
                      <w:szCs w:val="22"/>
                      <w:lang w:val="en-US" w:eastAsia="zh-CN"/>
                    </w:rPr>
                    <w:t xml:space="preserve"> FG (e.g., X-1) is defined for the support of XR basic feature for DCI format </w:t>
                  </w:r>
                  <w:r>
                    <w:rPr>
                      <w:rFonts w:eastAsia="ＭＳ 明朝"/>
                      <w:b/>
                      <w:bCs/>
                      <w:kern w:val="2"/>
                      <w:sz w:val="22"/>
                      <w:szCs w:val="22"/>
                      <w:lang w:val="en-US" w:eastAsia="zh-CN"/>
                    </w:rPr>
                    <w:t>0_1/1_1</w:t>
                  </w:r>
                  <w:r>
                    <w:rPr>
                      <w:rFonts w:eastAsia="ＭＳ 明朝" w:hint="eastAsia"/>
                      <w:b/>
                      <w:bCs/>
                      <w:kern w:val="2"/>
                      <w:sz w:val="22"/>
                      <w:szCs w:val="22"/>
                      <w:lang w:val="en-US" w:eastAsia="zh-CN"/>
                    </w:rPr>
                    <w:t>. Another FG (e.g., X-2) is defined for the support of XR basic feature for DCI format 0_2/1_2. Another FG (e.g., X-3) is defined for the support of XR basic feature for DCI format 0_3/1_3.</w:t>
                  </w:r>
                </w:p>
                <w:p w14:paraId="41572652" w14:textId="77777777" w:rsidR="005923A4" w:rsidRDefault="003E28D1">
                  <w:pPr>
                    <w:numPr>
                      <w:ilvl w:val="1"/>
                      <w:numId w:val="1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Pr>
                      <w:rFonts w:eastAsia="ＭＳ 明朝" w:hint="eastAsia"/>
                      <w:b/>
                      <w:bCs/>
                      <w:kern w:val="2"/>
                      <w:sz w:val="22"/>
                      <w:szCs w:val="22"/>
                      <w:lang w:val="en-US" w:eastAsia="zh-CN"/>
                    </w:rPr>
                    <w:t>FFS: Prerequisite relationship between FG X-1, X-2 and X-3</w:t>
                  </w:r>
                </w:p>
              </w:tc>
            </w:tr>
          </w:tbl>
          <w:p w14:paraId="2D7D78F4" w14:textId="77777777" w:rsidR="005923A4" w:rsidRDefault="003E28D1">
            <w:pPr>
              <w:overflowPunct/>
              <w:autoSpaceDE/>
              <w:autoSpaceDN/>
              <w:adjustRightInd/>
              <w:spacing w:beforeLines="50" w:before="120" w:afterLines="50" w:after="120" w:line="259" w:lineRule="auto"/>
              <w:jc w:val="both"/>
              <w:rPr>
                <w:rFonts w:eastAsia="SimSun"/>
                <w:kern w:val="2"/>
                <w:sz w:val="24"/>
                <w:szCs w:val="24"/>
                <w:lang w:val="en-US" w:eastAsia="zh-CN"/>
              </w:rPr>
            </w:pPr>
            <w:r>
              <w:rPr>
                <w:rFonts w:eastAsia="SimSun" w:hint="eastAsia"/>
                <w:kern w:val="2"/>
                <w:sz w:val="24"/>
                <w:szCs w:val="24"/>
                <w:lang w:val="en-US" w:eastAsia="zh-CN"/>
              </w:rPr>
              <w:lastRenderedPageBreak/>
              <w:t>I</w:t>
            </w:r>
            <w:r>
              <w:rPr>
                <w:rFonts w:eastAsia="SimSun"/>
                <w:kern w:val="2"/>
                <w:sz w:val="24"/>
                <w:szCs w:val="24"/>
                <w:lang w:val="en-US" w:eastAsia="zh-CN"/>
              </w:rPr>
              <w:t xml:space="preserve">n our opinion, we think Alt 1 is more reasonable. Considering one FG for all DCI signaling indication, it may not cause extra complexity for DCI format x_1, x_2, and x_3, respectively. The </w:t>
            </w:r>
            <w:proofErr w:type="spellStart"/>
            <w:r>
              <w:rPr>
                <w:rFonts w:eastAsia="SimSun"/>
                <w:kern w:val="2"/>
                <w:sz w:val="24"/>
                <w:szCs w:val="24"/>
                <w:lang w:val="en-US" w:eastAsia="zh-CN"/>
              </w:rPr>
              <w:t>gNB</w:t>
            </w:r>
            <w:proofErr w:type="spellEnd"/>
            <w:r>
              <w:rPr>
                <w:rFonts w:eastAsia="SimSun"/>
                <w:kern w:val="2"/>
                <w:sz w:val="24"/>
                <w:szCs w:val="24"/>
                <w:lang w:val="en-US" w:eastAsia="zh-CN"/>
              </w:rPr>
              <w:t xml:space="preserve"> knows the scheduling DCI UE supports, since UE can report UE capability of scheduling (e.g., cross carrier scheduling, multi-carrier scheduling, etc.). Based on that, </w:t>
            </w:r>
            <w:proofErr w:type="spellStart"/>
            <w:r>
              <w:rPr>
                <w:rFonts w:eastAsia="SimSun"/>
                <w:kern w:val="2"/>
                <w:sz w:val="24"/>
                <w:szCs w:val="24"/>
                <w:lang w:val="en-US" w:eastAsia="zh-CN"/>
              </w:rPr>
              <w:t>gNB</w:t>
            </w:r>
            <w:proofErr w:type="spellEnd"/>
            <w:r>
              <w:rPr>
                <w:rFonts w:eastAsia="SimSun"/>
                <w:kern w:val="2"/>
                <w:sz w:val="24"/>
                <w:szCs w:val="24"/>
                <w:lang w:val="en-US" w:eastAsia="zh-CN"/>
              </w:rPr>
              <w:t xml:space="preserve"> </w:t>
            </w:r>
            <w:proofErr w:type="gramStart"/>
            <w:r>
              <w:rPr>
                <w:rFonts w:eastAsia="SimSun"/>
                <w:kern w:val="2"/>
                <w:sz w:val="24"/>
                <w:szCs w:val="24"/>
                <w:lang w:val="en-US" w:eastAsia="zh-CN"/>
              </w:rPr>
              <w:t>is capable of configuring</w:t>
            </w:r>
            <w:proofErr w:type="gramEnd"/>
            <w:r>
              <w:rPr>
                <w:rFonts w:eastAsia="SimSun"/>
                <w:kern w:val="2"/>
                <w:sz w:val="24"/>
                <w:szCs w:val="24"/>
                <w:lang w:val="en-US" w:eastAsia="zh-CN"/>
              </w:rPr>
              <w:t xml:space="preserve"> different RRC </w:t>
            </w:r>
            <w:proofErr w:type="spellStart"/>
            <w:r>
              <w:rPr>
                <w:rFonts w:eastAsia="SimSun"/>
                <w:kern w:val="2"/>
                <w:sz w:val="24"/>
                <w:szCs w:val="24"/>
                <w:lang w:val="en-US" w:eastAsia="zh-CN"/>
              </w:rPr>
              <w:t>signalings</w:t>
            </w:r>
            <w:proofErr w:type="spellEnd"/>
            <w:r>
              <w:rPr>
                <w:rFonts w:eastAsia="SimSun"/>
                <w:kern w:val="2"/>
                <w:sz w:val="24"/>
                <w:szCs w:val="24"/>
                <w:lang w:val="en-US" w:eastAsia="zh-CN"/>
              </w:rPr>
              <w:t xml:space="preserve"> for different UEs.</w:t>
            </w:r>
          </w:p>
          <w:p w14:paraId="4195FC09" w14:textId="77777777" w:rsidR="005923A4" w:rsidRDefault="003E28D1">
            <w:pPr>
              <w:overflowPunct/>
              <w:autoSpaceDE/>
              <w:autoSpaceDN/>
              <w:adjustRightInd/>
              <w:spacing w:beforeLines="50" w:before="120" w:afterLines="50" w:after="120" w:line="259" w:lineRule="auto"/>
              <w:jc w:val="both"/>
              <w:rPr>
                <w:rFonts w:eastAsia="SimSun"/>
                <w:kern w:val="2"/>
                <w:sz w:val="24"/>
                <w:szCs w:val="24"/>
                <w:lang w:val="en-US" w:eastAsia="zh-CN"/>
              </w:rPr>
            </w:pPr>
            <w:r>
              <w:rPr>
                <w:rFonts w:eastAsia="SimSun"/>
                <w:b/>
                <w:i/>
                <w:kern w:val="2"/>
                <w:sz w:val="24"/>
                <w:szCs w:val="24"/>
                <w:lang w:val="en-US" w:eastAsia="zh-CN"/>
              </w:rPr>
              <w:t>P</w:t>
            </w:r>
            <w:r>
              <w:rPr>
                <w:rFonts w:eastAsia="SimSun" w:hint="eastAsia"/>
                <w:b/>
                <w:i/>
                <w:kern w:val="2"/>
                <w:sz w:val="24"/>
                <w:szCs w:val="24"/>
                <w:lang w:val="en-US" w:eastAsia="zh-CN"/>
              </w:rPr>
              <w:t xml:space="preserve">roposal </w:t>
            </w:r>
            <w:r>
              <w:rPr>
                <w:rFonts w:eastAsia="SimSun"/>
                <w:b/>
                <w:i/>
                <w:kern w:val="2"/>
                <w:sz w:val="24"/>
                <w:szCs w:val="24"/>
                <w:lang w:val="en-US" w:eastAsia="zh-CN"/>
              </w:rPr>
              <w:t>1</w:t>
            </w:r>
            <w:proofErr w:type="gramStart"/>
            <w:r>
              <w:rPr>
                <w:rFonts w:eastAsia="SimSun"/>
                <w:b/>
                <w:i/>
                <w:kern w:val="2"/>
                <w:sz w:val="24"/>
                <w:szCs w:val="24"/>
                <w:lang w:val="en-US" w:eastAsia="zh-CN"/>
              </w:rPr>
              <w:t>:  Support</w:t>
            </w:r>
            <w:proofErr w:type="gramEnd"/>
            <w:r>
              <w:rPr>
                <w:rFonts w:eastAsia="SimSun"/>
                <w:b/>
                <w:i/>
                <w:kern w:val="2"/>
                <w:sz w:val="24"/>
                <w:szCs w:val="24"/>
                <w:lang w:val="en-US" w:eastAsia="zh-CN"/>
              </w:rPr>
              <w:t xml:space="preserve"> Alt 1, i.e., </w:t>
            </w:r>
            <w:proofErr w:type="gramStart"/>
            <w:r>
              <w:rPr>
                <w:rFonts w:eastAsia="SimSun"/>
                <w:b/>
                <w:i/>
                <w:kern w:val="2"/>
                <w:sz w:val="24"/>
                <w:szCs w:val="24"/>
                <w:lang w:val="en-US" w:eastAsia="zh-CN"/>
              </w:rPr>
              <w:t>a</w:t>
            </w:r>
            <w:proofErr w:type="gramEnd"/>
            <w:r>
              <w:rPr>
                <w:rFonts w:eastAsia="SimSun"/>
                <w:b/>
                <w:i/>
                <w:kern w:val="2"/>
                <w:sz w:val="24"/>
                <w:szCs w:val="24"/>
                <w:lang w:val="en-US" w:eastAsia="zh-CN"/>
              </w:rPr>
              <w:t xml:space="preserve"> FG is defined for the support of XR basic feature for all the DCI formats (0_1</w:t>
            </w:r>
            <w:proofErr w:type="gramStart"/>
            <w:r>
              <w:rPr>
                <w:rFonts w:eastAsia="SimSun"/>
                <w:b/>
                <w:i/>
                <w:kern w:val="2"/>
                <w:sz w:val="24"/>
                <w:szCs w:val="24"/>
                <w:lang w:val="en-US" w:eastAsia="zh-CN"/>
              </w:rPr>
              <w:t>/1_</w:t>
            </w:r>
            <w:proofErr w:type="gramEnd"/>
            <w:r>
              <w:rPr>
                <w:rFonts w:eastAsia="SimSun"/>
                <w:b/>
                <w:i/>
                <w:kern w:val="2"/>
                <w:sz w:val="24"/>
                <w:szCs w:val="24"/>
                <w:lang w:val="en-US" w:eastAsia="zh-CN"/>
              </w:rPr>
              <w:t xml:space="preserve">1/0_2/1_2/0_3/1_3). </w:t>
            </w:r>
          </w:p>
          <w:p w14:paraId="31F2C57B" w14:textId="77777777" w:rsidR="005923A4" w:rsidRDefault="003E28D1">
            <w:pPr>
              <w:keepNext/>
              <w:keepLines/>
              <w:overflowPunct/>
              <w:autoSpaceDE/>
              <w:autoSpaceDN/>
              <w:adjustRightInd/>
              <w:spacing w:beforeLines="50" w:before="120" w:afterLines="50" w:after="120" w:line="259" w:lineRule="auto"/>
              <w:ind w:rightChars="100" w:right="200"/>
              <w:jc w:val="both"/>
              <w:outlineLvl w:val="1"/>
              <w:rPr>
                <w:rFonts w:ascii="Arial" w:eastAsia="SimSun" w:hAnsi="Arial"/>
                <w:kern w:val="2"/>
                <w:sz w:val="28"/>
                <w:lang w:val="en-US" w:eastAsia="zh-CN"/>
              </w:rPr>
            </w:pPr>
            <w:r>
              <w:rPr>
                <w:rFonts w:ascii="Arial" w:eastAsia="SimSun" w:hAnsi="Arial"/>
                <w:kern w:val="2"/>
                <w:sz w:val="28"/>
                <w:lang w:val="en-US" w:eastAsia="zh-CN"/>
              </w:rPr>
              <w:t>2.2 Granularity of Rel-19 XR UE feature</w:t>
            </w:r>
          </w:p>
          <w:p w14:paraId="498EBBDA" w14:textId="77777777" w:rsidR="005923A4" w:rsidRDefault="003E28D1">
            <w:pPr>
              <w:overflowPunct/>
              <w:autoSpaceDE/>
              <w:autoSpaceDN/>
              <w:adjustRightInd/>
              <w:spacing w:beforeLines="50" w:before="120" w:afterLines="50" w:after="120" w:line="259" w:lineRule="auto"/>
              <w:jc w:val="both"/>
              <w:rPr>
                <w:rFonts w:eastAsia="SimSun"/>
                <w:kern w:val="2"/>
                <w:sz w:val="24"/>
                <w:szCs w:val="24"/>
                <w:lang w:val="en-US" w:eastAsia="zh-CN"/>
              </w:rPr>
            </w:pPr>
            <w:r>
              <w:rPr>
                <w:rFonts w:eastAsia="SimSun"/>
                <w:kern w:val="2"/>
                <w:sz w:val="24"/>
                <w:szCs w:val="24"/>
                <w:lang w:val="en-US" w:eastAsia="zh-CN"/>
              </w:rPr>
              <w:t xml:space="preserve">In our opinion, the granularity of Rel-19 XR UE </w:t>
            </w:r>
            <w:r>
              <w:rPr>
                <w:rFonts w:eastAsia="SimSun"/>
                <w:kern w:val="2"/>
                <w:sz w:val="24"/>
                <w:szCs w:val="24"/>
                <w:lang w:val="en-US" w:eastAsia="zh-CN"/>
              </w:rPr>
              <w:t xml:space="preserve">feature should be ‘per UE’. If smaller granularity (e.g., per band) is considered, it may cause complexity on </w:t>
            </w:r>
            <w:proofErr w:type="spellStart"/>
            <w:r>
              <w:rPr>
                <w:rFonts w:eastAsia="SimSun"/>
                <w:kern w:val="2"/>
                <w:sz w:val="24"/>
                <w:szCs w:val="24"/>
                <w:lang w:val="en-US" w:eastAsia="zh-CN"/>
              </w:rPr>
              <w:t>gNB</w:t>
            </w:r>
            <w:proofErr w:type="spellEnd"/>
            <w:r>
              <w:rPr>
                <w:rFonts w:eastAsia="SimSun"/>
                <w:kern w:val="2"/>
                <w:sz w:val="24"/>
                <w:szCs w:val="24"/>
                <w:lang w:val="en-US" w:eastAsia="zh-CN"/>
              </w:rPr>
              <w:t xml:space="preserve"> indication to different UEs in different bands. To this end, we think granularity of ‘per UE’ is a suitable granularity for Rel-19 XR enhancement.</w:t>
            </w:r>
          </w:p>
          <w:p w14:paraId="03C96E92" w14:textId="77777777" w:rsidR="005923A4" w:rsidRDefault="003E28D1">
            <w:pPr>
              <w:overflowPunct/>
              <w:autoSpaceDE/>
              <w:autoSpaceDN/>
              <w:adjustRightInd/>
              <w:spacing w:beforeLines="50" w:before="120" w:afterLines="50" w:after="120" w:line="259" w:lineRule="auto"/>
              <w:jc w:val="both"/>
              <w:rPr>
                <w:rFonts w:eastAsia="SimSun"/>
                <w:b/>
                <w:i/>
                <w:kern w:val="2"/>
                <w:sz w:val="24"/>
                <w:szCs w:val="24"/>
                <w:lang w:val="en-US" w:eastAsia="zh-CN"/>
              </w:rPr>
            </w:pPr>
            <w:r>
              <w:rPr>
                <w:rFonts w:eastAsia="SimSun"/>
                <w:b/>
                <w:i/>
                <w:kern w:val="2"/>
                <w:sz w:val="24"/>
                <w:szCs w:val="24"/>
                <w:lang w:val="en-US" w:eastAsia="zh-CN"/>
              </w:rPr>
              <w:t>P</w:t>
            </w:r>
            <w:r>
              <w:rPr>
                <w:rFonts w:eastAsia="SimSun" w:hint="eastAsia"/>
                <w:b/>
                <w:i/>
                <w:kern w:val="2"/>
                <w:sz w:val="24"/>
                <w:szCs w:val="24"/>
                <w:lang w:val="en-US" w:eastAsia="zh-CN"/>
              </w:rPr>
              <w:t>roposal 2</w:t>
            </w:r>
            <w:proofErr w:type="gramStart"/>
            <w:r>
              <w:rPr>
                <w:rFonts w:eastAsia="SimSun"/>
                <w:b/>
                <w:i/>
                <w:kern w:val="2"/>
                <w:sz w:val="24"/>
                <w:szCs w:val="24"/>
                <w:lang w:val="en-US" w:eastAsia="zh-CN"/>
              </w:rPr>
              <w:t>:  The</w:t>
            </w:r>
            <w:proofErr w:type="gramEnd"/>
            <w:r>
              <w:rPr>
                <w:rFonts w:eastAsia="SimSun"/>
                <w:b/>
                <w:i/>
                <w:kern w:val="2"/>
                <w:sz w:val="24"/>
                <w:szCs w:val="24"/>
                <w:lang w:val="en-US" w:eastAsia="zh-CN"/>
              </w:rPr>
              <w:t xml:space="preserve"> granularity of Rel-19 XR UE feature is ‘per UE’</w:t>
            </w:r>
            <w:r>
              <w:rPr>
                <w:rFonts w:eastAsia="SimSun" w:hint="eastAsia"/>
                <w:b/>
                <w:i/>
                <w:kern w:val="2"/>
                <w:sz w:val="24"/>
                <w:szCs w:val="24"/>
                <w:lang w:val="en-US" w:eastAsia="zh-CN"/>
              </w:rPr>
              <w:t>.</w:t>
            </w:r>
          </w:p>
          <w:p w14:paraId="61A37861" w14:textId="77777777" w:rsidR="005923A4" w:rsidRDefault="003E28D1">
            <w:pPr>
              <w:keepNext/>
              <w:keepLines/>
              <w:overflowPunct/>
              <w:autoSpaceDE/>
              <w:autoSpaceDN/>
              <w:adjustRightInd/>
              <w:spacing w:beforeLines="50" w:before="120" w:afterLines="50" w:after="120" w:line="259" w:lineRule="auto"/>
              <w:ind w:rightChars="100" w:right="200"/>
              <w:jc w:val="both"/>
              <w:outlineLvl w:val="1"/>
              <w:rPr>
                <w:rFonts w:ascii="Arial" w:eastAsia="SimSun" w:hAnsi="Arial"/>
                <w:kern w:val="2"/>
                <w:sz w:val="28"/>
                <w:lang w:val="en-US" w:eastAsia="zh-CN"/>
              </w:rPr>
            </w:pPr>
            <w:r>
              <w:rPr>
                <w:rFonts w:ascii="Arial" w:eastAsia="SimSun" w:hAnsi="Arial"/>
                <w:kern w:val="2"/>
                <w:sz w:val="28"/>
                <w:lang w:val="en-US" w:eastAsia="zh-CN"/>
              </w:rPr>
              <w:t>2.2 Necessity of FR1/FR2 differentiation</w:t>
            </w:r>
          </w:p>
          <w:p w14:paraId="574E1AEC" w14:textId="77777777" w:rsidR="005923A4" w:rsidRDefault="003E28D1">
            <w:pPr>
              <w:overflowPunct/>
              <w:autoSpaceDE/>
              <w:autoSpaceDN/>
              <w:adjustRightInd/>
              <w:spacing w:beforeLines="50" w:before="120" w:afterLines="50" w:after="120" w:line="259" w:lineRule="auto"/>
              <w:jc w:val="both"/>
              <w:rPr>
                <w:rFonts w:eastAsia="SimSun"/>
                <w:kern w:val="2"/>
                <w:sz w:val="24"/>
                <w:szCs w:val="24"/>
                <w:lang w:val="en-US" w:eastAsia="zh-CN"/>
              </w:rPr>
            </w:pPr>
            <w:r>
              <w:rPr>
                <w:rFonts w:eastAsia="SimSun"/>
                <w:kern w:val="2"/>
                <w:sz w:val="24"/>
                <w:szCs w:val="24"/>
                <w:lang w:val="en-US" w:eastAsia="zh-CN"/>
              </w:rPr>
              <w:t>Since there exists per-FR type measurement gap in current specification, we think the column labeled as ‘</w:t>
            </w:r>
            <w:r>
              <w:rPr>
                <w:rFonts w:eastAsia="SimSun"/>
                <w:kern w:val="2"/>
                <w:sz w:val="24"/>
                <w:szCs w:val="24"/>
                <w:lang w:eastAsia="zh-CN"/>
              </w:rPr>
              <w:t>Need of FR1/FR2 differentiation</w:t>
            </w:r>
            <w:r>
              <w:rPr>
                <w:rFonts w:eastAsia="SimSun"/>
                <w:kern w:val="2"/>
                <w:sz w:val="24"/>
                <w:szCs w:val="24"/>
                <w:lang w:val="en-US" w:eastAsia="zh-CN"/>
              </w:rPr>
              <w:t>’ should be set to ‘YES’.</w:t>
            </w:r>
          </w:p>
          <w:p w14:paraId="6A6BA8F9" w14:textId="77777777" w:rsidR="005923A4" w:rsidRDefault="003E28D1">
            <w:pPr>
              <w:overflowPunct/>
              <w:autoSpaceDE/>
              <w:autoSpaceDN/>
              <w:adjustRightInd/>
              <w:spacing w:beforeLines="50" w:before="120" w:afterLines="50" w:after="120" w:line="259" w:lineRule="auto"/>
              <w:jc w:val="both"/>
              <w:rPr>
                <w:rFonts w:eastAsia="SimSun"/>
                <w:b/>
                <w:i/>
                <w:kern w:val="2"/>
                <w:sz w:val="21"/>
                <w:lang w:val="en-US" w:eastAsia="zh-CN"/>
              </w:rPr>
            </w:pPr>
            <w:r>
              <w:rPr>
                <w:rFonts w:eastAsia="SimSun"/>
                <w:b/>
                <w:i/>
                <w:kern w:val="2"/>
                <w:sz w:val="24"/>
                <w:szCs w:val="24"/>
                <w:lang w:val="en-US" w:eastAsia="zh-CN"/>
              </w:rPr>
              <w:t>Proposal 3: ‘</w:t>
            </w:r>
            <w:r>
              <w:rPr>
                <w:rFonts w:eastAsia="SimSun"/>
                <w:b/>
                <w:i/>
                <w:kern w:val="2"/>
                <w:sz w:val="24"/>
                <w:szCs w:val="24"/>
                <w:lang w:eastAsia="zh-CN"/>
              </w:rPr>
              <w:t xml:space="preserve">Need </w:t>
            </w:r>
            <w:proofErr w:type="gramStart"/>
            <w:r>
              <w:rPr>
                <w:rFonts w:eastAsia="SimSun"/>
                <w:b/>
                <w:i/>
                <w:kern w:val="2"/>
                <w:sz w:val="24"/>
                <w:szCs w:val="24"/>
                <w:lang w:eastAsia="zh-CN"/>
              </w:rPr>
              <w:t>of</w:t>
            </w:r>
            <w:proofErr w:type="gramEnd"/>
            <w:r>
              <w:rPr>
                <w:rFonts w:eastAsia="SimSun"/>
                <w:b/>
                <w:i/>
                <w:kern w:val="2"/>
                <w:sz w:val="24"/>
                <w:szCs w:val="24"/>
                <w:lang w:eastAsia="zh-CN"/>
              </w:rPr>
              <w:t xml:space="preserve"> FR1/FR2 differentiation</w:t>
            </w:r>
            <w:r>
              <w:rPr>
                <w:rFonts w:eastAsia="SimSun"/>
                <w:b/>
                <w:i/>
                <w:kern w:val="2"/>
                <w:sz w:val="24"/>
                <w:szCs w:val="24"/>
                <w:lang w:val="en-US" w:eastAsia="zh-CN"/>
              </w:rPr>
              <w:t>’ should be set to ‘YES’</w:t>
            </w:r>
          </w:p>
          <w:p w14:paraId="3F3E3F1C" w14:textId="77777777" w:rsidR="005923A4" w:rsidRDefault="003E28D1">
            <w:pPr>
              <w:overflowPunct/>
              <w:autoSpaceDE/>
              <w:autoSpaceDN/>
              <w:adjustRightInd/>
              <w:spacing w:beforeLines="50" w:before="120" w:afterLines="50" w:after="120" w:line="259" w:lineRule="auto"/>
              <w:jc w:val="both"/>
              <w:rPr>
                <w:rFonts w:eastAsia="SimSun"/>
                <w:kern w:val="2"/>
                <w:sz w:val="24"/>
                <w:szCs w:val="24"/>
                <w:lang w:val="en-US" w:eastAsia="zh-CN"/>
              </w:rPr>
            </w:pPr>
            <w:r>
              <w:rPr>
                <w:rFonts w:eastAsia="SimSun" w:hint="eastAsia"/>
                <w:kern w:val="2"/>
                <w:sz w:val="24"/>
                <w:szCs w:val="24"/>
                <w:lang w:val="en-US" w:eastAsia="zh-CN"/>
              </w:rPr>
              <w:t>W</w:t>
            </w:r>
            <w:r>
              <w:rPr>
                <w:rFonts w:eastAsia="SimSun"/>
                <w:kern w:val="2"/>
                <w:sz w:val="24"/>
                <w:szCs w:val="24"/>
                <w:lang w:val="en-US" w:eastAsia="zh-CN"/>
              </w:rPr>
              <w:t>e provide the modification for UE features on Rel-19 XR enhancements in summary in Appendix.</w:t>
            </w:r>
          </w:p>
          <w:p w14:paraId="5207E92A" w14:textId="77777777" w:rsidR="005923A4" w:rsidRDefault="005923A4">
            <w:pPr>
              <w:rPr>
                <w:rFonts w:eastAsia="ＭＳ 明朝"/>
                <w:lang w:val="en-US"/>
              </w:rPr>
            </w:pPr>
          </w:p>
        </w:tc>
      </w:tr>
      <w:tr w:rsidR="005923A4" w14:paraId="39FE2AC1" w14:textId="77777777">
        <w:tc>
          <w:tcPr>
            <w:tcW w:w="704" w:type="dxa"/>
          </w:tcPr>
          <w:p w14:paraId="624D29C1" w14:textId="77777777" w:rsidR="005923A4" w:rsidRDefault="005923A4">
            <w:pPr>
              <w:pStyle w:val="aff6"/>
              <w:numPr>
                <w:ilvl w:val="0"/>
                <w:numId w:val="14"/>
              </w:numPr>
              <w:ind w:leftChars="0"/>
              <w:rPr>
                <w:rFonts w:eastAsia="ＭＳ 明朝"/>
                <w:lang w:val="en-US"/>
              </w:rPr>
            </w:pPr>
          </w:p>
        </w:tc>
        <w:tc>
          <w:tcPr>
            <w:tcW w:w="1134" w:type="dxa"/>
          </w:tcPr>
          <w:p w14:paraId="4547CED8" w14:textId="77777777" w:rsidR="005923A4" w:rsidRDefault="003E28D1">
            <w:pPr>
              <w:rPr>
                <w:rFonts w:eastAsia="ＭＳ 明朝"/>
                <w:lang w:val="en-US"/>
              </w:rPr>
            </w:pPr>
            <w:r>
              <w:t>vivo</w:t>
            </w:r>
          </w:p>
        </w:tc>
        <w:tc>
          <w:tcPr>
            <w:tcW w:w="20545" w:type="dxa"/>
          </w:tcPr>
          <w:p w14:paraId="6ED7065D" w14:textId="77777777" w:rsidR="005923A4" w:rsidRDefault="003E28D1">
            <w:pPr>
              <w:pStyle w:val="1"/>
              <w:keepLines/>
              <w:numPr>
                <w:ilvl w:val="0"/>
                <w:numId w:val="17"/>
              </w:numPr>
              <w:pBdr>
                <w:top w:val="single" w:sz="12" w:space="3" w:color="auto"/>
              </w:pBdr>
              <w:tabs>
                <w:tab w:val="clear" w:pos="425"/>
                <w:tab w:val="left" w:pos="1259"/>
              </w:tabs>
              <w:spacing w:after="180"/>
              <w:ind w:left="720" w:hanging="360"/>
              <w:rPr>
                <w:rFonts w:eastAsia="SimSun"/>
                <w:b/>
                <w:bCs/>
                <w:kern w:val="0"/>
                <w:sz w:val="36"/>
                <w:lang w:eastAsia="zh-CN"/>
              </w:rPr>
            </w:pPr>
            <w:r>
              <w:rPr>
                <w:rFonts w:eastAsia="SimSun"/>
                <w:kern w:val="0"/>
                <w:sz w:val="36"/>
                <w:lang w:eastAsia="zh-CN"/>
              </w:rPr>
              <w:t>Discussion</w:t>
            </w:r>
          </w:p>
          <w:p w14:paraId="4A1C0C14" w14:textId="77777777" w:rsidR="005923A4" w:rsidRDefault="003E28D1">
            <w:pPr>
              <w:pStyle w:val="a6"/>
              <w:rPr>
                <w:rFonts w:eastAsia="SimSun"/>
                <w:lang w:eastAsia="zh-CN"/>
              </w:rPr>
            </w:pPr>
            <w:r>
              <w:rPr>
                <w:rFonts w:eastAsia="SimSun"/>
                <w:lang w:eastAsia="zh-CN"/>
              </w:rPr>
              <w:t xml:space="preserve">To enable Tx/Rx in gaps/restrictions that are </w:t>
            </w:r>
            <w:r>
              <w:rPr>
                <w:rFonts w:eastAsia="SimSun"/>
                <w:lang w:eastAsia="zh-CN"/>
              </w:rPr>
              <w:t>caused by RRM measurements support, the following working assumption and agreements related with UE capability were made during RAN1 normative phase.</w:t>
            </w:r>
          </w:p>
          <w:tbl>
            <w:tblPr>
              <w:tblStyle w:val="aff2"/>
              <w:tblW w:w="22392" w:type="dxa"/>
              <w:tblLook w:val="04A0" w:firstRow="1" w:lastRow="0" w:firstColumn="1" w:lastColumn="0" w:noHBand="0" w:noVBand="1"/>
            </w:tblPr>
            <w:tblGrid>
              <w:gridCol w:w="22392"/>
            </w:tblGrid>
            <w:tr w:rsidR="005923A4" w14:paraId="35F4E9D4" w14:textId="77777777">
              <w:trPr>
                <w:trHeight w:val="1480"/>
              </w:trPr>
              <w:tc>
                <w:tcPr>
                  <w:tcW w:w="22392" w:type="dxa"/>
                </w:tcPr>
                <w:p w14:paraId="3108437E" w14:textId="77777777" w:rsidR="005923A4" w:rsidRDefault="003E28D1">
                  <w:pPr>
                    <w:spacing w:beforeLines="50" w:before="120"/>
                    <w:rPr>
                      <w:rFonts w:eastAsia="SimSun"/>
                      <w:highlight w:val="darkYellow"/>
                    </w:rPr>
                  </w:pPr>
                  <w:r>
                    <w:rPr>
                      <w:rFonts w:eastAsia="SimSun"/>
                      <w:highlight w:val="darkYellow"/>
                    </w:rPr>
                    <w:t>Working Assumption</w:t>
                  </w:r>
                </w:p>
                <w:p w14:paraId="251205A7" w14:textId="77777777" w:rsidR="005923A4" w:rsidRDefault="003E28D1">
                  <w:pPr>
                    <w:rPr>
                      <w:rFonts w:eastAsia="SimSun"/>
                    </w:rPr>
                  </w:pPr>
                  <w:r>
                    <w:rPr>
                      <w:rFonts w:eastAsia="SimSun"/>
                    </w:rPr>
                    <w:t xml:space="preserve">RAN1 aims to develop/identify solution(s) to enable Tx/Rx in gaps/restrictions that are caused by RRM measurements agnostic in RAN1 normative work to types of gaps/restrictions that are caused by RRM measurements. </w:t>
                  </w:r>
                </w:p>
                <w:p w14:paraId="3F6F9915" w14:textId="77777777" w:rsidR="005923A4" w:rsidRDefault="003E28D1">
                  <w:pPr>
                    <w:rPr>
                      <w:rFonts w:eastAsia="SimSun"/>
                    </w:rPr>
                  </w:pPr>
                  <w:r>
                    <w:rPr>
                      <w:rFonts w:eastAsia="SimSun"/>
                    </w:rPr>
                    <w:t>Note: UE features related to the developed solution(s) is a separate discussion.</w:t>
                  </w:r>
                </w:p>
                <w:p w14:paraId="3750840F" w14:textId="77777777" w:rsidR="005923A4" w:rsidRDefault="005923A4">
                  <w:pPr>
                    <w:pStyle w:val="a6"/>
                    <w:rPr>
                      <w:rFonts w:eastAsia="SimSun"/>
                      <w:lang w:eastAsia="zh-CN"/>
                    </w:rPr>
                  </w:pPr>
                </w:p>
                <w:p w14:paraId="26E70D97" w14:textId="77777777" w:rsidR="005923A4" w:rsidRDefault="003E28D1">
                  <w:pPr>
                    <w:rPr>
                      <w:rFonts w:eastAsia="SimSun"/>
                      <w:b/>
                      <w:bCs/>
                    </w:rPr>
                  </w:pPr>
                  <w:r>
                    <w:rPr>
                      <w:rFonts w:eastAsia="SimSun"/>
                      <w:b/>
                      <w:bCs/>
                      <w:highlight w:val="green"/>
                    </w:rPr>
                    <w:t>Agreement</w:t>
                  </w:r>
                </w:p>
                <w:p w14:paraId="0901210B" w14:textId="77777777" w:rsidR="005923A4" w:rsidRDefault="003E28D1">
                  <w:pPr>
                    <w:rPr>
                      <w:rFonts w:eastAsia="Malgun Gothic"/>
                      <w:lang w:eastAsia="zh-CN"/>
                    </w:rPr>
                  </w:pPr>
                  <w:r>
                    <w:rPr>
                      <w:rFonts w:eastAsia="Malgun Gothic"/>
                      <w:lang w:eastAsia="zh-CN"/>
                    </w:rPr>
                    <w:t>Confirm the working assumption from RAN1 #116 with updates:</w:t>
                  </w:r>
                </w:p>
                <w:p w14:paraId="0B5D458B" w14:textId="77777777" w:rsidR="005923A4" w:rsidRDefault="003E28D1">
                  <w:pPr>
                    <w:numPr>
                      <w:ilvl w:val="0"/>
                      <w:numId w:val="18"/>
                    </w:numPr>
                    <w:contextualSpacing/>
                    <w:rPr>
                      <w:rFonts w:eastAsia="SimSun"/>
                      <w:lang w:eastAsia="zh-CN"/>
                    </w:rPr>
                  </w:pPr>
                  <w:r>
                    <w:rPr>
                      <w:rFonts w:eastAsia="SimSun"/>
                      <w:lang w:eastAsia="zh-CN"/>
                    </w:rPr>
                    <w:t>RAN1 aims to develop/identify solution(s) to enable Tx/Rx in gaps/restrictions that are caused by RRM measurements agnostic in RAN1 normative work to types of gaps/restrictions that are caused by RRM measurements.</w:t>
                  </w:r>
                </w:p>
                <w:p w14:paraId="14418EDC" w14:textId="77777777" w:rsidR="005923A4" w:rsidRDefault="003E28D1">
                  <w:pPr>
                    <w:numPr>
                      <w:ilvl w:val="1"/>
                      <w:numId w:val="18"/>
                    </w:numPr>
                    <w:contextualSpacing/>
                    <w:rPr>
                      <w:rFonts w:eastAsia="SimSun"/>
                      <w:lang w:eastAsia="zh-CN"/>
                    </w:rPr>
                  </w:pPr>
                  <w:r>
                    <w:rPr>
                      <w:rFonts w:eastAsia="SimSun"/>
                      <w:lang w:eastAsia="zh-CN"/>
                    </w:rPr>
                    <w:t>It is up to RAN4 to discuss which type of gaps/restrictions caused by RRM measurements can be cancelled/skipped</w:t>
                  </w:r>
                </w:p>
                <w:p w14:paraId="32124B97" w14:textId="77777777" w:rsidR="005923A4" w:rsidRDefault="003E28D1">
                  <w:pPr>
                    <w:numPr>
                      <w:ilvl w:val="1"/>
                      <w:numId w:val="18"/>
                    </w:numPr>
                    <w:contextualSpacing/>
                    <w:rPr>
                      <w:rFonts w:eastAsia="SimSun"/>
                      <w:lang w:eastAsia="zh-CN"/>
                    </w:rPr>
                  </w:pPr>
                  <w:r>
                    <w:rPr>
                      <w:rFonts w:eastAsia="SimSun"/>
                      <w:lang w:eastAsia="zh-CN"/>
                    </w:rPr>
                    <w:t>Note: UE features related to the developed solution(s) is a separate discussion</w:t>
                  </w:r>
                </w:p>
                <w:p w14:paraId="02EAA624" w14:textId="77777777" w:rsidR="005923A4" w:rsidRDefault="005923A4">
                  <w:pPr>
                    <w:pStyle w:val="a6"/>
                    <w:rPr>
                      <w:rFonts w:eastAsia="SimSun"/>
                      <w:lang w:eastAsia="zh-CN"/>
                    </w:rPr>
                  </w:pPr>
                </w:p>
                <w:p w14:paraId="7EF47516" w14:textId="77777777" w:rsidR="005923A4" w:rsidRDefault="003E28D1">
                  <w:pPr>
                    <w:rPr>
                      <w:rFonts w:eastAsia="SimSun" w:cs="Times"/>
                      <w:b/>
                      <w:bCs/>
                      <w:highlight w:val="green"/>
                      <w:lang w:eastAsia="zh-CN"/>
                    </w:rPr>
                  </w:pPr>
                  <w:r>
                    <w:rPr>
                      <w:rFonts w:eastAsia="SimSun" w:cs="Times"/>
                      <w:b/>
                      <w:bCs/>
                      <w:highlight w:val="green"/>
                      <w:lang w:eastAsia="zh-CN"/>
                    </w:rPr>
                    <w:t>Agreement</w:t>
                  </w:r>
                </w:p>
                <w:p w14:paraId="033CCE2D" w14:textId="77777777" w:rsidR="005923A4" w:rsidRDefault="003E28D1">
                  <w:pPr>
                    <w:rPr>
                      <w:rFonts w:eastAsia="SimSun"/>
                    </w:rPr>
                  </w:pPr>
                  <w:r>
                    <w:rPr>
                      <w:rFonts w:eastAsia="SimSun"/>
                    </w:rPr>
                    <w:t xml:space="preserve">If Alt. 1 from RAN1#117 agreement is supported, minimum time offset(s) X between indication to skip and skipped measurement occasion is up to RAN4 to discuss and decide on </w:t>
                  </w:r>
                  <w:proofErr w:type="gramStart"/>
                  <w:r>
                    <w:rPr>
                      <w:rFonts w:eastAsia="SimSun"/>
                    </w:rPr>
                    <w:t>particular value(s)</w:t>
                  </w:r>
                  <w:proofErr w:type="gramEnd"/>
                  <w:r>
                    <w:rPr>
                      <w:rFonts w:eastAsia="SimSun"/>
                    </w:rPr>
                    <w:t>.</w:t>
                  </w:r>
                </w:p>
                <w:p w14:paraId="4EBE3E3B" w14:textId="77777777" w:rsidR="005923A4" w:rsidRDefault="005923A4">
                  <w:pPr>
                    <w:rPr>
                      <w:rFonts w:eastAsia="SimSun"/>
                      <w:lang w:eastAsia="zh-CN"/>
                    </w:rPr>
                  </w:pPr>
                </w:p>
                <w:p w14:paraId="73664BE1" w14:textId="77777777" w:rsidR="005923A4" w:rsidRDefault="003E28D1">
                  <w:pPr>
                    <w:rPr>
                      <w:rFonts w:eastAsia="SimSun"/>
                      <w:b/>
                      <w:bCs/>
                    </w:rPr>
                  </w:pPr>
                  <w:r>
                    <w:rPr>
                      <w:rFonts w:eastAsia="SimSun"/>
                      <w:b/>
                      <w:bCs/>
                      <w:highlight w:val="darkYellow"/>
                    </w:rPr>
                    <w:t>Working Assumption</w:t>
                  </w:r>
                </w:p>
                <w:p w14:paraId="3679DD8A" w14:textId="77777777" w:rsidR="005923A4" w:rsidRDefault="003E28D1">
                  <w:pPr>
                    <w:rPr>
                      <w:rFonts w:eastAsia="SimSun"/>
                    </w:rPr>
                  </w:pPr>
                  <w:r>
                    <w:rPr>
                      <w:rFonts w:eastAsia="SimSun"/>
                    </w:rPr>
                    <w:t xml:space="preserve">For solutions based on triggering/enabling by network </w:t>
                  </w:r>
                  <w:proofErr w:type="spellStart"/>
                  <w:r>
                    <w:rPr>
                      <w:rFonts w:eastAsia="SimSun"/>
                    </w:rPr>
                    <w:t>signaling</w:t>
                  </w:r>
                  <w:proofErr w:type="spellEnd"/>
                  <w:r>
                    <w:rPr>
                      <w:rFonts w:eastAsia="SimSun"/>
                    </w:rPr>
                    <w:t xml:space="preserve"> to enable Tx/Rx in </w:t>
                  </w:r>
                  <w:r>
                    <w:rPr>
                      <w:rFonts w:eastAsia="SimSun"/>
                    </w:rPr>
                    <w:t>gaps/restrictions that are caused by RRM measurements select the following option:</w:t>
                  </w:r>
                </w:p>
                <w:p w14:paraId="7C34D910" w14:textId="77777777" w:rsidR="005923A4" w:rsidRDefault="003E28D1">
                  <w:pPr>
                    <w:numPr>
                      <w:ilvl w:val="0"/>
                      <w:numId w:val="18"/>
                    </w:numPr>
                    <w:contextualSpacing/>
                    <w:rPr>
                      <w:rFonts w:eastAsia="SimSun"/>
                      <w:lang w:eastAsia="zh-CN"/>
                    </w:rPr>
                  </w:pPr>
                  <w:r>
                    <w:rPr>
                      <w:rFonts w:eastAsia="SimSun"/>
                      <w:lang w:eastAsia="zh-CN"/>
                    </w:rPr>
                    <w:t xml:space="preserve">Alt. 1: Dynamic indication to enable Tx/Rx in particular gap/restriction that are caused by RRM measurements. </w:t>
                  </w:r>
                </w:p>
                <w:p w14:paraId="1278242A" w14:textId="77777777" w:rsidR="005923A4" w:rsidRDefault="003E28D1">
                  <w:pPr>
                    <w:numPr>
                      <w:ilvl w:val="1"/>
                      <w:numId w:val="18"/>
                    </w:numPr>
                    <w:contextualSpacing/>
                    <w:rPr>
                      <w:rFonts w:eastAsia="SimSun"/>
                      <w:lang w:eastAsia="zh-CN"/>
                    </w:rPr>
                  </w:pPr>
                  <w:r>
                    <w:rPr>
                      <w:rFonts w:eastAsia="SimSun"/>
                      <w:b/>
                      <w:bCs/>
                      <w:lang w:eastAsia="zh-CN"/>
                    </w:rPr>
                    <w:t>Alt 1-1</w:t>
                  </w:r>
                  <w:r>
                    <w:rPr>
                      <w:rFonts w:eastAsia="SimSun"/>
                      <w:lang w:eastAsia="zh-CN"/>
                    </w:rPr>
                    <w:t xml:space="preserve">: Explicit indication </w:t>
                  </w:r>
                  <w:r>
                    <w:rPr>
                      <w:rFonts w:eastAsia="SimSun" w:hint="eastAsia"/>
                      <w:lang w:eastAsia="zh-CN"/>
                    </w:rPr>
                    <w:t>by DCI</w:t>
                  </w:r>
                  <w:r>
                    <w:rPr>
                      <w:rFonts w:eastAsia="SimSun"/>
                      <w:lang w:eastAsia="zh-CN"/>
                    </w:rPr>
                    <w:t xml:space="preserve"> to skip a particular gap/</w:t>
                  </w:r>
                  <w:proofErr w:type="gramStart"/>
                  <w:r>
                    <w:rPr>
                      <w:rFonts w:eastAsia="SimSun"/>
                      <w:lang w:eastAsia="zh-CN"/>
                    </w:rPr>
                    <w:t>restriction;</w:t>
                  </w:r>
                  <w:proofErr w:type="gramEnd"/>
                </w:p>
                <w:p w14:paraId="261021B9" w14:textId="77777777" w:rsidR="005923A4" w:rsidRDefault="003E28D1">
                  <w:pPr>
                    <w:numPr>
                      <w:ilvl w:val="2"/>
                      <w:numId w:val="18"/>
                    </w:numPr>
                    <w:contextualSpacing/>
                    <w:rPr>
                      <w:rFonts w:eastAsia="SimSun"/>
                      <w:lang w:eastAsia="zh-CN"/>
                    </w:rPr>
                  </w:pPr>
                  <w:r>
                    <w:rPr>
                      <w:rFonts w:eastAsia="SimSun"/>
                      <w:lang w:eastAsia="zh-CN"/>
                    </w:rPr>
                    <w:t>Indication is included as part of scheduling DCI:</w:t>
                  </w:r>
                </w:p>
                <w:p w14:paraId="53EA6E1A" w14:textId="77777777" w:rsidR="005923A4" w:rsidRDefault="003E28D1">
                  <w:pPr>
                    <w:numPr>
                      <w:ilvl w:val="3"/>
                      <w:numId w:val="18"/>
                    </w:numPr>
                    <w:contextualSpacing/>
                    <w:rPr>
                      <w:rFonts w:eastAsia="SimSun"/>
                      <w:lang w:eastAsia="zh-CN"/>
                    </w:rPr>
                  </w:pPr>
                  <w:r>
                    <w:rPr>
                      <w:rFonts w:eastAsia="SimSun"/>
                      <w:lang w:eastAsia="zh-CN"/>
                    </w:rPr>
                    <w:t xml:space="preserve">Bit-field size is one </w:t>
                  </w:r>
                  <w:proofErr w:type="gramStart"/>
                  <w:r>
                    <w:rPr>
                      <w:rFonts w:eastAsia="SimSun"/>
                      <w:lang w:eastAsia="zh-CN"/>
                    </w:rPr>
                    <w:t>bit;</w:t>
                  </w:r>
                  <w:proofErr w:type="gramEnd"/>
                </w:p>
                <w:p w14:paraId="638EC89D" w14:textId="77777777" w:rsidR="005923A4" w:rsidRDefault="003E28D1">
                  <w:pPr>
                    <w:numPr>
                      <w:ilvl w:val="4"/>
                      <w:numId w:val="18"/>
                    </w:numPr>
                    <w:rPr>
                      <w:rFonts w:eastAsia="SimSun"/>
                      <w:lang w:eastAsia="zh-CN"/>
                    </w:rPr>
                  </w:pPr>
                  <w:r>
                    <w:rPr>
                      <w:rFonts w:eastAsia="SimSun"/>
                      <w:lang w:eastAsia="zh-CN"/>
                    </w:rPr>
                    <w:t xml:space="preserve">The bit in the DCI is used to indicate whether to skip the first gap/restriction occasion after a minimum time offset required between the last symbol of the </w:t>
                  </w:r>
                  <w:r>
                    <w:rPr>
                      <w:rFonts w:eastAsia="SimSun"/>
                      <w:lang w:eastAsia="zh-CN"/>
                    </w:rPr>
                    <w:t>PDCCH carrying the DCI format and the start of corresponding skipped gap/restriction occasion indicated by the DCI.</w:t>
                  </w:r>
                </w:p>
                <w:p w14:paraId="77B321D2" w14:textId="77777777" w:rsidR="005923A4" w:rsidRDefault="003E28D1">
                  <w:pPr>
                    <w:contextualSpacing/>
                    <w:rPr>
                      <w:rFonts w:eastAsia="SimSun"/>
                      <w:lang w:eastAsia="zh-CN"/>
                    </w:rPr>
                  </w:pPr>
                  <w:r>
                    <w:rPr>
                      <w:rFonts w:eastAsia="SimSun"/>
                      <w:lang w:eastAsia="zh-CN"/>
                    </w:rPr>
                    <w:t>Send an LS to RAN4 to inform them of the above working assumption and ask them if there is any issue with it. Final LS in R1-2407561.</w:t>
                  </w:r>
                </w:p>
                <w:p w14:paraId="2E257FFC" w14:textId="77777777" w:rsidR="005923A4" w:rsidRDefault="005923A4">
                  <w:pPr>
                    <w:rPr>
                      <w:rFonts w:eastAsia="SimSun"/>
                      <w:b/>
                      <w:bCs/>
                      <w:highlight w:val="green"/>
                    </w:rPr>
                  </w:pPr>
                </w:p>
                <w:p w14:paraId="6FABA269" w14:textId="77777777" w:rsidR="005923A4" w:rsidRDefault="003E28D1">
                  <w:pPr>
                    <w:rPr>
                      <w:rFonts w:eastAsia="SimSun"/>
                      <w:b/>
                      <w:bCs/>
                    </w:rPr>
                  </w:pPr>
                  <w:r>
                    <w:rPr>
                      <w:rFonts w:eastAsia="SimSun"/>
                      <w:b/>
                      <w:bCs/>
                      <w:highlight w:val="green"/>
                    </w:rPr>
                    <w:t>Agreement</w:t>
                  </w:r>
                </w:p>
                <w:p w14:paraId="26829B5E" w14:textId="77777777" w:rsidR="005923A4" w:rsidRDefault="003E28D1">
                  <w:pPr>
                    <w:rPr>
                      <w:rFonts w:eastAsia="SimSun"/>
                    </w:rPr>
                  </w:pPr>
                  <w:r>
                    <w:rPr>
                      <w:rFonts w:eastAsia="SimSun"/>
                    </w:rPr>
                    <w:t xml:space="preserve">At least for self-scheduling case, for explicit indication </w:t>
                  </w:r>
                  <w:r>
                    <w:rPr>
                      <w:rFonts w:eastAsia="SimSun" w:hint="eastAsia"/>
                    </w:rPr>
                    <w:t>by DCI</w:t>
                  </w:r>
                  <w:r>
                    <w:rPr>
                      <w:rFonts w:eastAsia="SimSun"/>
                    </w:rPr>
                    <w:t xml:space="preserve"> to skip a particular gap/restriction, one bit indication is included as part of DCI formats 0_1/1_1 and 0_2/1_2.</w:t>
                  </w:r>
                </w:p>
                <w:p w14:paraId="7B8F3D7C" w14:textId="77777777" w:rsidR="005923A4" w:rsidRDefault="003E28D1">
                  <w:pPr>
                    <w:numPr>
                      <w:ilvl w:val="0"/>
                      <w:numId w:val="19"/>
                    </w:numPr>
                    <w:contextualSpacing/>
                    <w:rPr>
                      <w:rFonts w:eastAsia="SimSun"/>
                      <w:lang w:eastAsia="zh-CN"/>
                    </w:rPr>
                  </w:pPr>
                  <w:r>
                    <w:rPr>
                      <w:rFonts w:eastAsia="SimSun"/>
                      <w:lang w:eastAsia="zh-CN"/>
                    </w:rPr>
                    <w:t>FFS: Cross carrier scheduling.</w:t>
                  </w:r>
                </w:p>
                <w:p w14:paraId="4136C42B" w14:textId="77777777" w:rsidR="005923A4" w:rsidRDefault="003E28D1">
                  <w:pPr>
                    <w:numPr>
                      <w:ilvl w:val="0"/>
                      <w:numId w:val="19"/>
                    </w:numPr>
                    <w:contextualSpacing/>
                    <w:rPr>
                      <w:rFonts w:eastAsia="SimSun"/>
                      <w:lang w:eastAsia="zh-CN"/>
                    </w:rPr>
                  </w:pPr>
                  <w:r>
                    <w:rPr>
                      <w:rFonts w:eastAsia="SimSun"/>
                      <w:lang w:eastAsia="zh-CN"/>
                    </w:rPr>
                    <w:t>FFS: DCI formats 0_3/1_3.</w:t>
                  </w:r>
                </w:p>
                <w:p w14:paraId="6D1084DA" w14:textId="77777777" w:rsidR="005923A4" w:rsidRDefault="003E28D1">
                  <w:pPr>
                    <w:numPr>
                      <w:ilvl w:val="0"/>
                      <w:numId w:val="19"/>
                    </w:numPr>
                    <w:contextualSpacing/>
                    <w:rPr>
                      <w:rFonts w:eastAsia="SimSun"/>
                      <w:b/>
                      <w:bCs/>
                      <w:lang w:eastAsia="zh-CN"/>
                    </w:rPr>
                  </w:pPr>
                  <w:r>
                    <w:rPr>
                      <w:rFonts w:eastAsia="SimSun"/>
                      <w:lang w:eastAsia="zh-CN"/>
                    </w:rPr>
                    <w:t>Explicit indication can be configured for each DCI format individually by higher layer.</w:t>
                  </w:r>
                </w:p>
                <w:p w14:paraId="2DC59A3B" w14:textId="77777777" w:rsidR="005923A4" w:rsidRDefault="005923A4">
                  <w:pPr>
                    <w:rPr>
                      <w:rFonts w:eastAsia="SimSun"/>
                      <w:b/>
                      <w:bCs/>
                      <w:highlight w:val="yellow"/>
                    </w:rPr>
                  </w:pPr>
                </w:p>
                <w:p w14:paraId="10BA86CE" w14:textId="77777777" w:rsidR="005923A4" w:rsidRDefault="003E28D1">
                  <w:pPr>
                    <w:rPr>
                      <w:rFonts w:eastAsia="SimSun"/>
                      <w:b/>
                      <w:bCs/>
                    </w:rPr>
                  </w:pPr>
                  <w:r>
                    <w:rPr>
                      <w:rFonts w:eastAsia="SimSun"/>
                      <w:b/>
                      <w:bCs/>
                      <w:highlight w:val="green"/>
                    </w:rPr>
                    <w:t>Agreement</w:t>
                  </w:r>
                </w:p>
                <w:p w14:paraId="5ED2373E" w14:textId="77777777" w:rsidR="005923A4" w:rsidRDefault="003E28D1">
                  <w:pPr>
                    <w:jc w:val="both"/>
                    <w:rPr>
                      <w:rFonts w:eastAsia="SimSun"/>
                    </w:rPr>
                  </w:pPr>
                  <w:r>
                    <w:rPr>
                      <w:rFonts w:eastAsia="SimSun"/>
                    </w:rPr>
                    <w:t xml:space="preserve">In case of cross carrier scheduling, for explicit indication </w:t>
                  </w:r>
                  <w:r>
                    <w:rPr>
                      <w:rFonts w:eastAsia="SimSun" w:hint="eastAsia"/>
                    </w:rPr>
                    <w:t>by DCI</w:t>
                  </w:r>
                  <w:r>
                    <w:rPr>
                      <w:rFonts w:eastAsia="SimSun"/>
                    </w:rPr>
                    <w:t xml:space="preserve"> to skip a particular gap/restriction, one bit indication included as a part of DCI formats 0_1/1_1 and 0_2/1_2 corresponds to a scheduled cell.</w:t>
                  </w:r>
                </w:p>
                <w:p w14:paraId="419E3E62" w14:textId="77777777" w:rsidR="005923A4" w:rsidRDefault="005923A4">
                  <w:pPr>
                    <w:contextualSpacing/>
                    <w:rPr>
                      <w:rFonts w:eastAsia="SimSun"/>
                      <w:lang w:eastAsia="zh-CN"/>
                    </w:rPr>
                  </w:pPr>
                </w:p>
                <w:p w14:paraId="6ECC0EEA" w14:textId="77777777" w:rsidR="005923A4" w:rsidRDefault="003E28D1">
                  <w:pPr>
                    <w:rPr>
                      <w:rFonts w:eastAsia="SimSun"/>
                      <w:b/>
                      <w:bCs/>
                    </w:rPr>
                  </w:pPr>
                  <w:r>
                    <w:rPr>
                      <w:rFonts w:eastAsia="SimSun"/>
                      <w:b/>
                      <w:bCs/>
                      <w:highlight w:val="green"/>
                    </w:rPr>
                    <w:t>Agreement</w:t>
                  </w:r>
                </w:p>
                <w:p w14:paraId="256514A1" w14:textId="77777777" w:rsidR="005923A4" w:rsidRDefault="003E28D1">
                  <w:pPr>
                    <w:jc w:val="both"/>
                    <w:rPr>
                      <w:rFonts w:eastAsia="SimSun"/>
                    </w:rPr>
                  </w:pPr>
                  <w:r>
                    <w:rPr>
                      <w:rFonts w:eastAsia="SimSun"/>
                    </w:rPr>
                    <w:t>Clarify the note from previous agreement as follows:</w:t>
                  </w:r>
                </w:p>
                <w:p w14:paraId="31D53470" w14:textId="77777777" w:rsidR="005923A4" w:rsidRDefault="003E28D1">
                  <w:pPr>
                    <w:numPr>
                      <w:ilvl w:val="0"/>
                      <w:numId w:val="20"/>
                    </w:numPr>
                    <w:contextualSpacing/>
                    <w:rPr>
                      <w:rFonts w:eastAsia="SimSun"/>
                      <w:lang w:eastAsia="zh-CN"/>
                    </w:rPr>
                  </w:pPr>
                  <w:r>
                    <w:rPr>
                      <w:rFonts w:eastAsia="SimSun"/>
                      <w:lang w:eastAsia="zh-CN"/>
                    </w:rPr>
                    <w:t xml:space="preserve">Note: Minimum time offset(s) between the end of </w:t>
                  </w:r>
                  <w:r>
                    <w:rPr>
                      <w:rFonts w:eastAsia="SimSun"/>
                      <w:strike/>
                      <w:color w:val="FF0000"/>
                      <w:lang w:eastAsia="zh-CN"/>
                    </w:rPr>
                    <w:t>[the first]</w:t>
                  </w:r>
                  <w:r>
                    <w:rPr>
                      <w:rFonts w:eastAsia="SimSun"/>
                      <w:color w:val="FF0000"/>
                      <w:lang w:eastAsia="zh-CN"/>
                    </w:rPr>
                    <w:t xml:space="preserve"> </w:t>
                  </w:r>
                  <w:r>
                    <w:rPr>
                      <w:rFonts w:eastAsia="SimSun"/>
                      <w:lang w:eastAsia="zh-CN"/>
                    </w:rPr>
                    <w:t>received dynamic indication and start of corresponding gap(s)/restriction(s) occasion that is going to be skipped shall be introduced.</w:t>
                  </w:r>
                </w:p>
                <w:p w14:paraId="5B497F42" w14:textId="77777777" w:rsidR="005923A4" w:rsidRDefault="005923A4">
                  <w:pPr>
                    <w:shd w:val="clear" w:color="auto" w:fill="FFFFFF"/>
                    <w:snapToGrid w:val="0"/>
                    <w:rPr>
                      <w:rFonts w:eastAsia="SimSun"/>
                      <w:b/>
                      <w:bCs/>
                      <w:iCs/>
                      <w:color w:val="000000"/>
                      <w:highlight w:val="green"/>
                    </w:rPr>
                  </w:pPr>
                </w:p>
                <w:p w14:paraId="2DA3E743" w14:textId="77777777" w:rsidR="005923A4" w:rsidRDefault="003E28D1">
                  <w:pPr>
                    <w:shd w:val="clear" w:color="auto" w:fill="FFFFFF"/>
                    <w:snapToGrid w:val="0"/>
                    <w:rPr>
                      <w:rFonts w:eastAsia="SimSun"/>
                      <w:color w:val="000000"/>
                    </w:rPr>
                  </w:pPr>
                  <w:r>
                    <w:rPr>
                      <w:rFonts w:eastAsia="SimSun"/>
                      <w:b/>
                      <w:bCs/>
                      <w:iCs/>
                      <w:color w:val="000000"/>
                      <w:highlight w:val="green"/>
                    </w:rPr>
                    <w:t>Agreement</w:t>
                  </w:r>
                </w:p>
                <w:p w14:paraId="03EBB87B" w14:textId="77777777" w:rsidR="005923A4" w:rsidRDefault="003E28D1">
                  <w:pPr>
                    <w:jc w:val="both"/>
                    <w:rPr>
                      <w:rFonts w:eastAsia="SimSun"/>
                      <w:lang w:eastAsia="zh-CN"/>
                    </w:rPr>
                  </w:pPr>
                  <w:r>
                    <w:rPr>
                      <w:rFonts w:eastAsia="SimSun"/>
                      <w:lang w:eastAsia="zh-CN"/>
                    </w:rPr>
                    <w:t>For explicit indication by DCI, bit value equal to “1” indicates the corresponding gap/restriction occasion is to be “skipped”.</w:t>
                  </w:r>
                </w:p>
                <w:p w14:paraId="0510F093" w14:textId="77777777" w:rsidR="005923A4" w:rsidRDefault="003E28D1">
                  <w:pPr>
                    <w:numPr>
                      <w:ilvl w:val="0"/>
                      <w:numId w:val="21"/>
                    </w:numPr>
                    <w:contextualSpacing/>
                    <w:jc w:val="both"/>
                    <w:rPr>
                      <w:rFonts w:eastAsia="SimSun"/>
                      <w:lang w:eastAsia="zh-CN"/>
                    </w:rPr>
                  </w:pPr>
                  <w:r>
                    <w:rPr>
                      <w:rFonts w:eastAsia="SimSun"/>
                      <w:lang w:eastAsia="zh-CN"/>
                    </w:rPr>
                    <w:t>FFS: Interpretation of bit value equal to “0”.</w:t>
                  </w:r>
                </w:p>
                <w:p w14:paraId="75E9D91E" w14:textId="77777777" w:rsidR="005923A4" w:rsidRDefault="005923A4">
                  <w:pPr>
                    <w:rPr>
                      <w:rFonts w:eastAsia="SimSun"/>
                      <w:lang w:eastAsia="zh-CN"/>
                    </w:rPr>
                  </w:pPr>
                </w:p>
                <w:p w14:paraId="273B4A10" w14:textId="77777777" w:rsidR="005923A4" w:rsidRDefault="003E28D1">
                  <w:pPr>
                    <w:rPr>
                      <w:rFonts w:eastAsia="SimSun"/>
                    </w:rPr>
                  </w:pPr>
                  <w:r>
                    <w:rPr>
                      <w:rFonts w:eastAsia="SimSun"/>
                      <w:b/>
                      <w:bCs/>
                      <w:highlight w:val="green"/>
                    </w:rPr>
                    <w:t>Agreement</w:t>
                  </w:r>
                </w:p>
                <w:p w14:paraId="28950C86" w14:textId="77777777" w:rsidR="005923A4" w:rsidRDefault="003E28D1">
                  <w:pPr>
                    <w:jc w:val="both"/>
                    <w:rPr>
                      <w:rFonts w:eastAsia="SimSun"/>
                      <w:lang w:eastAsia="zh-CN"/>
                    </w:rPr>
                  </w:pPr>
                  <w:r>
                    <w:rPr>
                      <w:rFonts w:eastAsia="SimSun"/>
                      <w:lang w:eastAsia="zh-CN"/>
                    </w:rPr>
                    <w:t>A component of an FG can have Option 1 as a first value and Option 2 as a second value:</w:t>
                  </w:r>
                </w:p>
                <w:p w14:paraId="790E39CE" w14:textId="77777777" w:rsidR="005923A4" w:rsidRDefault="003E28D1">
                  <w:pPr>
                    <w:numPr>
                      <w:ilvl w:val="0"/>
                      <w:numId w:val="22"/>
                    </w:numPr>
                    <w:contextualSpacing/>
                    <w:jc w:val="both"/>
                    <w:rPr>
                      <w:rFonts w:eastAsia="SimSun"/>
                      <w:lang w:eastAsia="zh-CN"/>
                    </w:rPr>
                  </w:pPr>
                  <w:r>
                    <w:rPr>
                      <w:rFonts w:eastAsia="SimSun"/>
                      <w:lang w:eastAsia="zh-CN"/>
                    </w:rPr>
                    <w:t xml:space="preserve">Option 1: For explicit indication by DCI, bit value equal to “0” means UE </w:t>
                  </w:r>
                  <w:r>
                    <w:rPr>
                      <w:rFonts w:eastAsia="SimSun"/>
                      <w:lang w:eastAsia="zh-CN"/>
                    </w:rPr>
                    <w:t>ignores the indication of this field in the DCI.</w:t>
                  </w:r>
                </w:p>
                <w:p w14:paraId="31CC9ED4" w14:textId="77777777" w:rsidR="005923A4" w:rsidRDefault="003E28D1">
                  <w:pPr>
                    <w:numPr>
                      <w:ilvl w:val="0"/>
                      <w:numId w:val="22"/>
                    </w:numPr>
                    <w:contextualSpacing/>
                    <w:jc w:val="both"/>
                    <w:rPr>
                      <w:rFonts w:eastAsia="SimSun"/>
                      <w:lang w:eastAsia="zh-CN"/>
                    </w:rPr>
                  </w:pPr>
                  <w:r>
                    <w:rPr>
                      <w:rFonts w:eastAsia="SimSun"/>
                      <w:lang w:eastAsia="zh-CN"/>
                    </w:rPr>
                    <w:t>Option 2: For explicit indication by DCI, bit value equal to “0” means UE behaviour for the corresponding gap/restriction occasion is as per legacy behaviour.</w:t>
                  </w:r>
                </w:p>
                <w:p w14:paraId="11F602C3" w14:textId="77777777" w:rsidR="005923A4" w:rsidRDefault="003E28D1">
                  <w:pPr>
                    <w:jc w:val="both"/>
                    <w:rPr>
                      <w:rFonts w:eastAsia="SimSun"/>
                      <w:lang w:eastAsia="zh-CN"/>
                    </w:rPr>
                  </w:pPr>
                  <w:r>
                    <w:rPr>
                      <w:rFonts w:eastAsia="SimSun"/>
                      <w:lang w:eastAsia="zh-CN"/>
                    </w:rPr>
                    <w:t>Note: UE indicates only one value</w:t>
                  </w:r>
                  <w:r>
                    <w:rPr>
                      <w:rFonts w:eastAsia="SimSun" w:hint="eastAsia"/>
                      <w:lang w:eastAsia="zh-CN"/>
                    </w:rPr>
                    <w:t xml:space="preserve"> of this component.</w:t>
                  </w:r>
                </w:p>
                <w:p w14:paraId="25D49ADA" w14:textId="77777777" w:rsidR="005923A4" w:rsidRDefault="003E28D1">
                  <w:pPr>
                    <w:rPr>
                      <w:rFonts w:eastAsia="SimSun"/>
                      <w:b/>
                      <w:bCs/>
                      <w:lang w:eastAsia="zh-CN"/>
                    </w:rPr>
                  </w:pPr>
                  <w:r>
                    <w:rPr>
                      <w:rFonts w:eastAsia="SimSun"/>
                      <w:b/>
                      <w:bCs/>
                      <w:highlight w:val="green"/>
                      <w:lang w:eastAsia="zh-CN"/>
                    </w:rPr>
                    <w:t>Agreement</w:t>
                  </w:r>
                </w:p>
                <w:p w14:paraId="684576E2" w14:textId="77777777" w:rsidR="005923A4" w:rsidRDefault="003E28D1">
                  <w:pPr>
                    <w:rPr>
                      <w:rFonts w:eastAsia="SimSun"/>
                    </w:rPr>
                  </w:pPr>
                  <w:r>
                    <w:rPr>
                      <w:rFonts w:eastAsia="SimSun"/>
                    </w:rPr>
                    <w:t xml:space="preserve">For explicit indication </w:t>
                  </w:r>
                  <w:r>
                    <w:rPr>
                      <w:rFonts w:eastAsia="SimSun" w:hint="eastAsia"/>
                    </w:rPr>
                    <w:t>by DCI</w:t>
                  </w:r>
                  <w:r>
                    <w:rPr>
                      <w:rFonts w:eastAsia="SimSun"/>
                    </w:rPr>
                    <w:t xml:space="preserve"> to skip a particular gap/restriction, in addition to DCI formats 0_1/1_1 and 0_2/1_2, one bit indication can be included as a part of </w:t>
                  </w:r>
                  <w:r>
                    <w:rPr>
                      <w:rFonts w:eastAsia="SimSun"/>
                      <w:color w:val="FF0000"/>
                    </w:rPr>
                    <w:t>DCI formats 0_3/1_3</w:t>
                  </w:r>
                  <w:r>
                    <w:rPr>
                      <w:rFonts w:eastAsia="SimSun"/>
                    </w:rPr>
                    <w:t>.</w:t>
                  </w:r>
                </w:p>
                <w:p w14:paraId="4BEEA633" w14:textId="77777777" w:rsidR="005923A4" w:rsidRDefault="003E28D1">
                  <w:pPr>
                    <w:numPr>
                      <w:ilvl w:val="0"/>
                      <w:numId w:val="23"/>
                    </w:numPr>
                    <w:contextualSpacing/>
                    <w:rPr>
                      <w:rFonts w:eastAsia="SimSun"/>
                      <w:lang w:eastAsia="zh-CN"/>
                    </w:rPr>
                  </w:pPr>
                  <w:r>
                    <w:rPr>
                      <w:rFonts w:eastAsia="SimSun"/>
                      <w:lang w:eastAsia="zh-CN"/>
                    </w:rPr>
                    <w:t>Explicit indication can be configured for each DCI format individually by higher layer.</w:t>
                  </w:r>
                </w:p>
                <w:p w14:paraId="1D6AD429" w14:textId="77777777" w:rsidR="005923A4" w:rsidRDefault="003E28D1">
                  <w:pPr>
                    <w:numPr>
                      <w:ilvl w:val="0"/>
                      <w:numId w:val="23"/>
                    </w:numPr>
                    <w:contextualSpacing/>
                    <w:rPr>
                      <w:rFonts w:eastAsia="SimSun"/>
                      <w:lang w:eastAsia="zh-CN"/>
                    </w:rPr>
                  </w:pPr>
                  <w:r>
                    <w:rPr>
                      <w:rFonts w:eastAsia="SimSun"/>
                      <w:lang w:eastAsia="zh-CN"/>
                    </w:rPr>
                    <w:t>The skipping indication corresponds to the first gap/restriction occasion among co-scheduled cells by the DCI (Type-1C field)</w:t>
                  </w:r>
                </w:p>
                <w:p w14:paraId="2659F65F" w14:textId="77777777" w:rsidR="005923A4" w:rsidRDefault="003E28D1">
                  <w:pPr>
                    <w:contextualSpacing/>
                    <w:rPr>
                      <w:rFonts w:eastAsia="SimSun"/>
                    </w:rPr>
                  </w:pPr>
                  <w:r>
                    <w:rPr>
                      <w:rFonts w:eastAsia="SimSun"/>
                    </w:rPr>
                    <w:t>Above applies only for intra-band CA cases (same SCS for cells in the set of co-scheduled cells).</w:t>
                  </w:r>
                </w:p>
                <w:p w14:paraId="644D6D4E" w14:textId="77777777" w:rsidR="005923A4" w:rsidRDefault="005923A4">
                  <w:pPr>
                    <w:jc w:val="both"/>
                    <w:rPr>
                      <w:rFonts w:eastAsia="SimSun"/>
                      <w:lang w:eastAsia="zh-CN"/>
                    </w:rPr>
                  </w:pPr>
                </w:p>
                <w:p w14:paraId="09673E87" w14:textId="77777777" w:rsidR="005923A4" w:rsidRDefault="003E28D1">
                  <w:pPr>
                    <w:rPr>
                      <w:rFonts w:cs="Arial"/>
                      <w:lang w:eastAsia="zh-CN"/>
                    </w:rPr>
                  </w:pPr>
                  <w:r>
                    <w:rPr>
                      <w:rFonts w:cs="Arial"/>
                      <w:highlight w:val="green"/>
                      <w:lang w:eastAsia="zh-CN"/>
                    </w:rPr>
                    <w:t>Agreement</w:t>
                  </w:r>
                </w:p>
                <w:p w14:paraId="58D677D0" w14:textId="77777777" w:rsidR="005923A4" w:rsidRDefault="003E28D1">
                  <w:pPr>
                    <w:rPr>
                      <w:rFonts w:cs="Arial"/>
                    </w:rPr>
                  </w:pPr>
                  <w:r>
                    <w:rPr>
                      <w:rFonts w:cs="Arial"/>
                    </w:rPr>
                    <w:t>Agreement from RAN1#119 is updated (</w:t>
                  </w:r>
                  <w:r>
                    <w:rPr>
                      <w:rFonts w:cs="Arial"/>
                      <w:color w:val="FF0000"/>
                    </w:rPr>
                    <w:t>red part</w:t>
                  </w:r>
                  <w:r>
                    <w:rPr>
                      <w:rFonts w:cs="Arial"/>
                    </w:rPr>
                    <w:t>)</w:t>
                  </w:r>
                </w:p>
                <w:p w14:paraId="36BF5E4C" w14:textId="77777777" w:rsidR="005923A4" w:rsidRDefault="003E28D1">
                  <w:pPr>
                    <w:ind w:left="360"/>
                    <w:rPr>
                      <w:rFonts w:cs="Arial"/>
                    </w:rPr>
                  </w:pPr>
                  <w:r>
                    <w:rPr>
                      <w:rFonts w:cs="Arial"/>
                    </w:rPr>
                    <w:t>For explicit indication by DCI to skip a particular gap/restriction, in addition to DCI formats 0_1/1_1 and 0_2/1_2, one bit indication can be included as a part of DCI formats 0_3/1_3.</w:t>
                  </w:r>
                </w:p>
                <w:p w14:paraId="66916D7D" w14:textId="77777777" w:rsidR="005923A4" w:rsidRDefault="003E28D1">
                  <w:pPr>
                    <w:numPr>
                      <w:ilvl w:val="0"/>
                      <w:numId w:val="23"/>
                    </w:numPr>
                    <w:overflowPunct/>
                    <w:autoSpaceDE/>
                    <w:autoSpaceDN/>
                    <w:adjustRightInd/>
                    <w:spacing w:after="160" w:line="278" w:lineRule="auto"/>
                    <w:ind w:left="1080"/>
                    <w:contextualSpacing/>
                    <w:rPr>
                      <w:rFonts w:cs="Times"/>
                      <w:lang w:eastAsia="zh-CN"/>
                    </w:rPr>
                  </w:pPr>
                  <w:r>
                    <w:rPr>
                      <w:rFonts w:cs="Times"/>
                      <w:lang w:eastAsia="zh-CN"/>
                    </w:rPr>
                    <w:lastRenderedPageBreak/>
                    <w:t>Explicit indication can be configured for each DCI format individually by higher layer.</w:t>
                  </w:r>
                </w:p>
                <w:p w14:paraId="7422331E" w14:textId="77777777" w:rsidR="005923A4" w:rsidRDefault="003E28D1">
                  <w:pPr>
                    <w:numPr>
                      <w:ilvl w:val="0"/>
                      <w:numId w:val="23"/>
                    </w:numPr>
                    <w:overflowPunct/>
                    <w:autoSpaceDE/>
                    <w:autoSpaceDN/>
                    <w:adjustRightInd/>
                    <w:spacing w:after="160" w:line="278" w:lineRule="auto"/>
                    <w:ind w:left="1080"/>
                    <w:contextualSpacing/>
                    <w:rPr>
                      <w:rFonts w:cs="Times"/>
                      <w:lang w:eastAsia="zh-CN"/>
                    </w:rPr>
                  </w:pPr>
                  <w:r>
                    <w:rPr>
                      <w:rFonts w:cs="Times"/>
                      <w:lang w:eastAsia="zh-CN"/>
                    </w:rPr>
                    <w:t>The skipping indication corresponds to the first gap/restriction occasion among co-scheduled cells by the DCI (Type-1C field)</w:t>
                  </w:r>
                </w:p>
                <w:p w14:paraId="5F0FF684" w14:textId="77777777" w:rsidR="005923A4" w:rsidRDefault="003E28D1">
                  <w:pPr>
                    <w:ind w:left="360"/>
                    <w:rPr>
                      <w:rFonts w:cs="Arial"/>
                    </w:rPr>
                  </w:pPr>
                  <w:r>
                    <w:rPr>
                      <w:rFonts w:cs="Arial"/>
                    </w:rPr>
                    <w:t>Above applies only for intra-band CA cases (same SCS for cells in the set of co-scheduled cells).</w:t>
                  </w:r>
                </w:p>
                <w:p w14:paraId="02710019" w14:textId="77777777" w:rsidR="005923A4" w:rsidRDefault="003E28D1">
                  <w:pPr>
                    <w:numPr>
                      <w:ilvl w:val="0"/>
                      <w:numId w:val="23"/>
                    </w:numPr>
                    <w:overflowPunct/>
                    <w:autoSpaceDE/>
                    <w:autoSpaceDN/>
                    <w:adjustRightInd/>
                    <w:spacing w:after="160" w:line="278" w:lineRule="auto"/>
                    <w:ind w:left="1080"/>
                    <w:contextualSpacing/>
                    <w:rPr>
                      <w:color w:val="FF0000"/>
                    </w:rPr>
                  </w:pPr>
                  <w:r>
                    <w:rPr>
                      <w:color w:val="FF0000"/>
                    </w:rPr>
                    <w:t>Alt1: If skipping field is configured to DCI format 0_3/1_3, only cells that are intra-band (and have same SCS) can be co-scheduled. In other words, if co-scheduled cells could be inter-band, skipping indication field cannot be configured.</w:t>
                  </w:r>
                </w:p>
                <w:p w14:paraId="441D5FE7" w14:textId="77777777" w:rsidR="005923A4" w:rsidRDefault="005923A4">
                  <w:pPr>
                    <w:jc w:val="both"/>
                    <w:rPr>
                      <w:rFonts w:eastAsia="SimSun"/>
                      <w:lang w:eastAsia="zh-CN"/>
                    </w:rPr>
                  </w:pPr>
                </w:p>
              </w:tc>
            </w:tr>
          </w:tbl>
          <w:p w14:paraId="0FBB2A62" w14:textId="77777777" w:rsidR="005923A4" w:rsidRDefault="005923A4">
            <w:pPr>
              <w:pStyle w:val="a6"/>
              <w:rPr>
                <w:rFonts w:eastAsia="SimSun"/>
                <w:lang w:eastAsia="zh-CN"/>
              </w:rPr>
            </w:pPr>
          </w:p>
          <w:p w14:paraId="1A55A634" w14:textId="77777777" w:rsidR="005923A4" w:rsidRDefault="003E28D1">
            <w:pPr>
              <w:pStyle w:val="a6"/>
              <w:spacing w:before="120"/>
              <w:rPr>
                <w:rFonts w:eastAsiaTheme="minorEastAsia"/>
                <w:lang w:eastAsia="zh-CN"/>
              </w:rPr>
            </w:pPr>
            <w:r>
              <w:rPr>
                <w:rFonts w:eastAsiaTheme="minorEastAsia"/>
                <w:lang w:eastAsia="zh-CN"/>
              </w:rPr>
              <w:t xml:space="preserve">In </w:t>
            </w:r>
            <w:r>
              <w:rPr>
                <w:rFonts w:eastAsiaTheme="minorEastAsia"/>
                <w:lang w:eastAsia="zh-CN"/>
              </w:rPr>
              <w:t>RAN1#120 meeting, the following agreements were made for UE features</w:t>
            </w:r>
            <w:r>
              <w:t xml:space="preserve"> </w:t>
            </w:r>
            <w:r>
              <w:rPr>
                <w:rFonts w:eastAsiaTheme="minorEastAsia"/>
                <w:lang w:eastAsia="zh-CN"/>
              </w:rPr>
              <w:t>for XR for NR Phase 3 [1].</w:t>
            </w:r>
          </w:p>
          <w:tbl>
            <w:tblPr>
              <w:tblStyle w:val="aff2"/>
              <w:tblW w:w="0" w:type="auto"/>
              <w:tblLook w:val="04A0" w:firstRow="1" w:lastRow="0" w:firstColumn="1" w:lastColumn="0" w:noHBand="0" w:noVBand="1"/>
            </w:tblPr>
            <w:tblGrid>
              <w:gridCol w:w="20403"/>
            </w:tblGrid>
            <w:tr w:rsidR="005923A4" w14:paraId="02A59C26" w14:textId="77777777">
              <w:tc>
                <w:tcPr>
                  <w:tcW w:w="22361" w:type="dxa"/>
                </w:tcPr>
                <w:p w14:paraId="62D5DFFF" w14:textId="77777777" w:rsidR="005923A4" w:rsidRDefault="003E28D1">
                  <w:pPr>
                    <w:rPr>
                      <w:rFonts w:eastAsia="Batang"/>
                      <w:b/>
                      <w:bCs/>
                    </w:rPr>
                  </w:pPr>
                  <w:r>
                    <w:rPr>
                      <w:rFonts w:eastAsia="游明朝"/>
                      <w:b/>
                      <w:bCs/>
                      <w:highlight w:val="green"/>
                    </w:rPr>
                    <w:t>Agreement</w:t>
                  </w:r>
                  <w:r>
                    <w:rPr>
                      <w:rFonts w:eastAsia="Batang"/>
                      <w:b/>
                      <w:bCs/>
                      <w:highlight w:val="green"/>
                    </w:rPr>
                    <w:t>:</w:t>
                  </w:r>
                </w:p>
                <w:p w14:paraId="41FF21F0" w14:textId="77777777" w:rsidR="005923A4" w:rsidRDefault="003E28D1">
                  <w:pPr>
                    <w:rPr>
                      <w:rFonts w:eastAsia="Batang"/>
                    </w:rPr>
                  </w:pPr>
                  <w:r>
                    <w:rPr>
                      <w:rFonts w:eastAsia="Batang"/>
                    </w:rPr>
                    <w:t>Introduce following basic FG for XR Phase 3,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2983"/>
                    <w:gridCol w:w="5683"/>
                    <w:gridCol w:w="550"/>
                    <w:gridCol w:w="594"/>
                    <w:gridCol w:w="461"/>
                    <w:gridCol w:w="3314"/>
                    <w:gridCol w:w="688"/>
                    <w:gridCol w:w="595"/>
                    <w:gridCol w:w="398"/>
                    <w:gridCol w:w="398"/>
                    <w:gridCol w:w="2770"/>
                    <w:gridCol w:w="1294"/>
                  </w:tblGrid>
                  <w:tr w:rsidR="005923A4" w14:paraId="32152C65" w14:textId="77777777">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73C5C808" w14:textId="77777777" w:rsidR="005923A4" w:rsidRDefault="003E28D1">
                        <w:pPr>
                          <w:keepLines/>
                          <w:rPr>
                            <w:rFonts w:eastAsia="ＭＳ 明朝"/>
                            <w:color w:val="000000"/>
                            <w:lang w:eastAsia="zh-CN"/>
                          </w:rPr>
                        </w:pPr>
                        <w:r>
                          <w:rPr>
                            <w:rFonts w:eastAsia="ＭＳ 明朝"/>
                            <w:color w:val="000000"/>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0597BE91" w14:textId="77777777" w:rsidR="005923A4" w:rsidRDefault="003E28D1">
                        <w:pPr>
                          <w:keepLines/>
                          <w:rPr>
                            <w:rFonts w:eastAsia="ＭＳ 明朝"/>
                            <w:color w:val="000000"/>
                          </w:rPr>
                        </w:pPr>
                        <w:r>
                          <w:rPr>
                            <w:rFonts w:eastAsia="SimSun"/>
                            <w:color w:val="000000"/>
                            <w:lang w:eastAsia="zh-CN"/>
                          </w:rPr>
                          <w:t>Enabling TX/RX during measurement gap scheduling restriction</w:t>
                        </w:r>
                        <w:r>
                          <w:rPr>
                            <w:rFonts w:eastAsia="ＭＳ 明朝"/>
                            <w:color w:val="000000"/>
                          </w:rPr>
                          <w:t xml:space="preserve"> </w:t>
                        </w:r>
                        <w:r>
                          <w:rPr>
                            <w:rFonts w:eastAsia="ＭＳ 明朝"/>
                            <w:color w:val="000000"/>
                            <w:highlight w:val="yellow"/>
                          </w:rPr>
                          <w:t>[by DCI format 0_1/1_1]</w:t>
                        </w:r>
                        <w:r>
                          <w:rPr>
                            <w:rFonts w:eastAsia="ＭＳ 明朝"/>
                            <w:color w:val="000000"/>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9766445" w14:textId="77777777" w:rsidR="005923A4" w:rsidRDefault="003E28D1">
                        <w:pPr>
                          <w:rPr>
                            <w:rFonts w:eastAsia="ＭＳ 明朝"/>
                            <w:color w:val="000000"/>
                            <w:lang w:eastAsia="zh-CN"/>
                          </w:rPr>
                        </w:pPr>
                        <w:r>
                          <w:rPr>
                            <w:rFonts w:eastAsia="ＭＳ 明朝"/>
                            <w:color w:val="000000"/>
                            <w:lang w:eastAsia="zh-CN"/>
                          </w:rPr>
                          <w:t xml:space="preserve">1. Reception/transmission during measurement gaps/scheduling restrictions </w:t>
                        </w:r>
                        <w:r>
                          <w:rPr>
                            <w:rFonts w:eastAsia="ＭＳ 明朝"/>
                            <w:color w:val="000000"/>
                            <w:highlight w:val="yellow"/>
                          </w:rPr>
                          <w:t xml:space="preserve">is enabled </w:t>
                        </w:r>
                        <w:r>
                          <w:rPr>
                            <w:rFonts w:eastAsia="ＭＳ 明朝"/>
                            <w:strike/>
                            <w:color w:val="000000"/>
                            <w:highlight w:val="yellow"/>
                          </w:rPr>
                          <w:t>fully cancelled</w:t>
                        </w:r>
                        <w:r>
                          <w:rPr>
                            <w:rFonts w:eastAsia="ＭＳ 明朝"/>
                            <w:color w:val="000000"/>
                          </w:rPr>
                          <w:t xml:space="preserve"> </w:t>
                        </w:r>
                        <w:r>
                          <w:rPr>
                            <w:rFonts w:eastAsia="ＭＳ 明朝"/>
                            <w:color w:val="000000"/>
                            <w:lang w:eastAsia="zh-CN"/>
                          </w:rPr>
                          <w:t>based on explicit indication by DCI</w:t>
                        </w:r>
                      </w:p>
                      <w:p w14:paraId="3DF16942" w14:textId="77777777" w:rsidR="005923A4" w:rsidRDefault="003E28D1">
                        <w:pPr>
                          <w:rPr>
                            <w:rFonts w:eastAsia="ＭＳ 明朝"/>
                            <w:color w:val="000000"/>
                            <w:lang w:eastAsia="zh-CN"/>
                          </w:rPr>
                        </w:pPr>
                        <w:r>
                          <w:rPr>
                            <w:rFonts w:eastAsia="ＭＳ 明朝"/>
                            <w:color w:val="000000"/>
                            <w:highlight w:val="yellow"/>
                            <w:lang w:eastAsia="zh-CN"/>
                          </w:rPr>
                          <w:t>2. DCI format 0_1/1_1</w:t>
                        </w:r>
                        <w:r>
                          <w:rPr>
                            <w:rFonts w:eastAsia="ＭＳ 明朝"/>
                            <w:color w:val="000000"/>
                            <w:highlight w:val="yellow"/>
                          </w:rPr>
                          <w:t>[/0_2/1_2/0_3/1_3]</w:t>
                        </w:r>
                        <w:r>
                          <w:rPr>
                            <w:rFonts w:eastAsia="ＭＳ 明朝"/>
                            <w:color w:val="000000"/>
                            <w:highlight w:val="yellow"/>
                            <w:lang w:eastAsia="zh-CN"/>
                          </w:rPr>
                          <w:t xml:space="preserve"> indication for enabling reception/transmission in gap/restriction</w:t>
                        </w:r>
                      </w:p>
                      <w:p w14:paraId="715FD9AC" w14:textId="77777777" w:rsidR="005923A4" w:rsidRDefault="003E28D1">
                        <w:pPr>
                          <w:rPr>
                            <w:rFonts w:eastAsia="ＭＳ 明朝"/>
                            <w:color w:val="000000"/>
                            <w:lang w:eastAsia="zh-CN"/>
                          </w:rPr>
                        </w:pPr>
                        <w:r>
                          <w:rPr>
                            <w:rFonts w:eastAsia="ＭＳ 明朝"/>
                            <w:color w:val="000000"/>
                            <w:lang w:eastAsia="zh-CN"/>
                          </w:rPr>
                          <w:t>3.</w:t>
                        </w:r>
                        <w:r>
                          <w:t xml:space="preserve"> </w:t>
                        </w:r>
                        <w:r>
                          <w:rPr>
                            <w:rFonts w:eastAsia="ＭＳ 明朝"/>
                            <w:color w:val="000000"/>
                            <w:lang w:eastAsia="zh-CN"/>
                          </w:rPr>
                          <w:t>UE behaviour for indication field value of “0”</w:t>
                        </w:r>
                      </w:p>
                      <w:p w14:paraId="052E8D61" w14:textId="77777777" w:rsidR="005923A4" w:rsidRDefault="003E28D1">
                        <w:pPr>
                          <w:numPr>
                            <w:ilvl w:val="0"/>
                            <w:numId w:val="15"/>
                          </w:numPr>
                          <w:spacing w:after="0"/>
                          <w:rPr>
                            <w:rFonts w:eastAsia="ＭＳ 明朝"/>
                            <w:color w:val="000000"/>
                            <w:lang w:eastAsia="zh-CN"/>
                          </w:rPr>
                        </w:pPr>
                        <w:r>
                          <w:rPr>
                            <w:rFonts w:eastAsia="ＭＳ 明朝"/>
                            <w:color w:val="000000"/>
                            <w:lang w:eastAsia="zh-CN"/>
                          </w:rPr>
                          <w:t>Option 1: For explicit indication by DCI, bit value equal to “0” means UE ignores the indication of this field in the DCI.</w:t>
                        </w:r>
                      </w:p>
                      <w:p w14:paraId="65F2794F" w14:textId="77777777" w:rsidR="005923A4" w:rsidRDefault="003E28D1">
                        <w:pPr>
                          <w:numPr>
                            <w:ilvl w:val="0"/>
                            <w:numId w:val="15"/>
                          </w:numPr>
                          <w:spacing w:after="0"/>
                          <w:rPr>
                            <w:rFonts w:eastAsia="ＭＳ 明朝"/>
                            <w:color w:val="000000"/>
                          </w:rPr>
                        </w:pPr>
                        <w:r>
                          <w:rPr>
                            <w:rFonts w:eastAsia="ＭＳ 明朝"/>
                            <w:color w:val="000000"/>
                            <w:lang w:eastAsia="zh-CN"/>
                          </w:rPr>
                          <w:t xml:space="preserve">Option 2: For explicit indication by DCI, bit value equal to “0” means UE behaviour for the corresponding gap/restriction occasion is as </w:t>
                        </w:r>
                        <w:r>
                          <w:rPr>
                            <w:rFonts w:eastAsia="ＭＳ 明朝"/>
                            <w:color w:val="000000"/>
                            <w:highlight w:val="yellow"/>
                          </w:rPr>
                          <w:t xml:space="preserve">of Rel-18 </w:t>
                        </w:r>
                        <w:r>
                          <w:rPr>
                            <w:rFonts w:eastAsia="ＭＳ 明朝"/>
                            <w:strike/>
                            <w:color w:val="000000"/>
                            <w:highlight w:val="yellow"/>
                            <w:lang w:eastAsia="zh-CN"/>
                          </w:rPr>
                          <w:t>per legacy</w:t>
                        </w:r>
                        <w:r>
                          <w:rPr>
                            <w:rFonts w:eastAsia="ＭＳ 明朝"/>
                            <w:color w:val="000000"/>
                            <w:lang w:eastAsia="zh-CN"/>
                          </w:rPr>
                          <w:t xml:space="preserve"> behaviour.</w:t>
                        </w:r>
                      </w:p>
                      <w:p w14:paraId="2224B8F2" w14:textId="77777777" w:rsidR="005923A4" w:rsidRDefault="003E28D1">
                        <w:pPr>
                          <w:rPr>
                            <w:rFonts w:eastAsia="ＭＳ 明朝"/>
                            <w:color w:val="000000"/>
                            <w:highlight w:val="yellow"/>
                          </w:rPr>
                        </w:pPr>
                        <w:r>
                          <w:rPr>
                            <w:rFonts w:eastAsia="ＭＳ 明朝"/>
                            <w:color w:val="000000"/>
                            <w:highlight w:val="yellow"/>
                          </w:rPr>
                          <w:t>[</w:t>
                        </w:r>
                        <w:r>
                          <w:rPr>
                            <w:rFonts w:eastAsia="ＭＳ 明朝"/>
                            <w:color w:val="000000"/>
                            <w:highlight w:val="yellow"/>
                            <w:lang w:eastAsia="zh-CN"/>
                          </w:rPr>
                          <w:t>4. The minimum time offset from the DCI carrying the gap/restriction cancellation to the cancelled gap/restriction</w:t>
                        </w:r>
                        <w:r>
                          <w:rPr>
                            <w:rFonts w:eastAsia="ＭＳ 明朝"/>
                            <w:color w:val="000000"/>
                            <w:highlight w:val="yellow"/>
                          </w:rPr>
                          <w:t>]</w:t>
                        </w:r>
                      </w:p>
                      <w:p w14:paraId="75D7EF4E" w14:textId="77777777" w:rsidR="005923A4" w:rsidRDefault="005923A4">
                        <w:pPr>
                          <w:rPr>
                            <w:rFonts w:eastAsia="ＭＳ 明朝"/>
                            <w:color w:val="000000"/>
                            <w:highlight w:val="yellow"/>
                          </w:rPr>
                        </w:pPr>
                      </w:p>
                      <w:p w14:paraId="780489E7" w14:textId="77777777" w:rsidR="005923A4" w:rsidRDefault="003E28D1">
                        <w:pPr>
                          <w:rPr>
                            <w:rFonts w:eastAsia="ＭＳ 明朝"/>
                            <w:color w:val="000000"/>
                          </w:rPr>
                        </w:pPr>
                        <w:r>
                          <w:rPr>
                            <w:rFonts w:eastAsia="ＭＳ 明朝"/>
                            <w:color w:val="000000"/>
                            <w:highlight w:val="yellow"/>
                          </w:rPr>
                          <w:t xml:space="preserve">FFS: </w:t>
                        </w:r>
                        <w:proofErr w:type="gramStart"/>
                        <w:r>
                          <w:rPr>
                            <w:rFonts w:eastAsia="ＭＳ 明朝"/>
                            <w:color w:val="000000"/>
                            <w:highlight w:val="yellow"/>
                          </w:rPr>
                          <w:t>other</w:t>
                        </w:r>
                        <w:proofErr w:type="gramEnd"/>
                        <w:r>
                          <w:rPr>
                            <w:rFonts w:eastAsia="ＭＳ 明朝"/>
                            <w:color w:val="000000"/>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612B6BCF" w14:textId="77777777" w:rsidR="005923A4" w:rsidRDefault="003E28D1">
                        <w:pPr>
                          <w:keepLines/>
                          <w:rPr>
                            <w:rFonts w:eastAsia="ＭＳ 明朝"/>
                            <w:color w:val="000000"/>
                          </w:rPr>
                        </w:pPr>
                        <w:r>
                          <w:rPr>
                            <w:rFonts w:eastAsia="ＭＳ 明朝"/>
                            <w:color w:val="000000"/>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9D3DF01" w14:textId="77777777" w:rsidR="005923A4" w:rsidRDefault="003E28D1">
                        <w:pPr>
                          <w:keepLines/>
                          <w:jc w:val="center"/>
                          <w:rPr>
                            <w:rFonts w:eastAsia="SimSun"/>
                            <w:color w:val="000000"/>
                            <w:lang w:eastAsia="zh-CN"/>
                          </w:rPr>
                        </w:pPr>
                        <w:r>
                          <w:rPr>
                            <w:rFonts w:eastAsia="SimSun"/>
                            <w:color w:val="000000"/>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1F1E67" w14:textId="77777777" w:rsidR="005923A4" w:rsidRDefault="003E28D1">
                        <w:pPr>
                          <w:keepLines/>
                          <w:jc w:val="center"/>
                          <w:rPr>
                            <w:rFonts w:eastAsia="SimSun"/>
                            <w:color w:val="000000"/>
                            <w:lang w:eastAsia="zh-CN"/>
                          </w:rPr>
                        </w:pPr>
                        <w:r>
                          <w:rPr>
                            <w:rFonts w:eastAsia="SimSun"/>
                            <w:color w:val="000000"/>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4DE249E" w14:textId="77777777" w:rsidR="005923A4" w:rsidRDefault="003E28D1">
                        <w:pPr>
                          <w:keepLines/>
                          <w:rPr>
                            <w:rFonts w:eastAsia="ＭＳ 明朝"/>
                            <w:color w:val="000000"/>
                          </w:rPr>
                        </w:pPr>
                        <w:r>
                          <w:rPr>
                            <w:rFonts w:eastAsia="ＭＳ 明朝"/>
                            <w:color w:val="000000"/>
                          </w:rPr>
                          <w:t xml:space="preserve">UE does not support Enabling TX/RX during measurement gap scheduling restriction based on explicit indication </w:t>
                        </w:r>
                        <w:r>
                          <w:rPr>
                            <w:rFonts w:eastAsia="ＭＳ 明朝"/>
                            <w:color w:val="000000"/>
                            <w:highlight w:val="yellow"/>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92F9B03" w14:textId="77777777" w:rsidR="005923A4" w:rsidRDefault="003E28D1">
                        <w:pPr>
                          <w:keepLines/>
                          <w:jc w:val="center"/>
                          <w:rPr>
                            <w:rFonts w:eastAsia="ＭＳ 明朝"/>
                            <w:color w:val="000000"/>
                          </w:rPr>
                        </w:pPr>
                        <w:r>
                          <w:rPr>
                            <w:rFonts w:eastAsia="ＭＳ 明朝"/>
                            <w:color w:val="000000"/>
                            <w:highlight w:val="yellow"/>
                          </w:rPr>
                          <w:t>[</w:t>
                        </w:r>
                        <w:r>
                          <w:rPr>
                            <w:rFonts w:eastAsia="SimSun"/>
                            <w:color w:val="000000"/>
                            <w:highlight w:val="yellow"/>
                            <w:lang w:eastAsia="zh-CN"/>
                          </w:rPr>
                          <w:t>Per</w:t>
                        </w:r>
                        <w:r>
                          <w:rPr>
                            <w:rFonts w:eastAsia="ＭＳ 明朝"/>
                            <w:color w:val="000000"/>
                            <w:highlight w:val="yellow"/>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425AA538" w14:textId="77777777" w:rsidR="005923A4" w:rsidRDefault="005923A4">
                        <w:pPr>
                          <w:keepLines/>
                          <w:jc w:val="center"/>
                          <w:rPr>
                            <w:rFonts w:eastAsia="ＭＳ 明朝"/>
                            <w:color w:val="000000"/>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A813B19" w14:textId="77777777" w:rsidR="005923A4" w:rsidRDefault="005923A4">
                        <w:pPr>
                          <w:keepLines/>
                          <w:jc w:val="center"/>
                          <w:rPr>
                            <w:rFonts w:eastAsia="ＭＳ 明朝"/>
                            <w:color w:val="000000"/>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AC4FB2F" w14:textId="77777777" w:rsidR="005923A4" w:rsidRDefault="005923A4">
                        <w:pPr>
                          <w:keepLines/>
                          <w:jc w:val="center"/>
                          <w:rPr>
                            <w:rFonts w:eastAsia="ＭＳ 明朝"/>
                            <w:color w:val="000000"/>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31E51065" w14:textId="77777777" w:rsidR="005923A4" w:rsidRDefault="003E28D1">
                        <w:pPr>
                          <w:keepLines/>
                          <w:rPr>
                            <w:rFonts w:eastAsia="ＭＳ 明朝"/>
                            <w:color w:val="000000"/>
                          </w:rPr>
                        </w:pPr>
                        <w:r>
                          <w:rPr>
                            <w:rFonts w:eastAsia="ＭＳ 明朝"/>
                            <w:color w:val="000000"/>
                          </w:rPr>
                          <w:t xml:space="preserve">Candidate values of component 3: </w:t>
                        </w:r>
                        <w:r>
                          <w:rPr>
                            <w:rFonts w:eastAsia="ＭＳ 明朝"/>
                            <w:color w:val="000000"/>
                          </w:rPr>
                          <w:t>{Option 1, Option 2}</w:t>
                        </w:r>
                      </w:p>
                      <w:p w14:paraId="3BB2AFC2" w14:textId="77777777" w:rsidR="005923A4" w:rsidRDefault="005923A4">
                        <w:pPr>
                          <w:keepLines/>
                          <w:rPr>
                            <w:rFonts w:eastAsia="ＭＳ 明朝"/>
                            <w:color w:val="000000"/>
                          </w:rPr>
                        </w:pPr>
                      </w:p>
                      <w:p w14:paraId="510D80BD" w14:textId="77777777" w:rsidR="005923A4" w:rsidRDefault="003E28D1">
                        <w:pPr>
                          <w:keepLines/>
                          <w:rPr>
                            <w:rFonts w:eastAsia="ＭＳ 明朝"/>
                            <w:color w:val="000000"/>
                            <w:lang w:eastAsia="zh-CN"/>
                          </w:rPr>
                        </w:pPr>
                        <w:r>
                          <w:rPr>
                            <w:rFonts w:eastAsia="ＭＳ 明朝"/>
                            <w:color w:val="000000"/>
                            <w:highlight w:val="yellow"/>
                          </w:rPr>
                          <w:t>[Candidate values of component 4: {5ms, 3ms}]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E10B5A5" w14:textId="77777777" w:rsidR="005923A4" w:rsidRDefault="003E28D1">
                        <w:pPr>
                          <w:keepLines/>
                          <w:rPr>
                            <w:rFonts w:eastAsia="SimSun"/>
                            <w:color w:val="000000"/>
                          </w:rPr>
                        </w:pPr>
                        <w:r>
                          <w:rPr>
                            <w:rFonts w:eastAsia="SimSun"/>
                            <w:color w:val="000000"/>
                          </w:rPr>
                          <w:t>Optional with capability signalling</w:t>
                        </w:r>
                      </w:p>
                    </w:tc>
                  </w:tr>
                </w:tbl>
                <w:p w14:paraId="7154F408" w14:textId="77777777" w:rsidR="005923A4" w:rsidRDefault="005923A4">
                  <w:pPr>
                    <w:rPr>
                      <w:rFonts w:eastAsia="游明朝"/>
                    </w:rPr>
                  </w:pPr>
                </w:p>
                <w:p w14:paraId="6322D2D6" w14:textId="77777777" w:rsidR="005923A4" w:rsidRDefault="003E28D1">
                  <w:pPr>
                    <w:rPr>
                      <w:rFonts w:eastAsia="Batang"/>
                      <w:b/>
                      <w:bCs/>
                    </w:rPr>
                  </w:pPr>
                  <w:r>
                    <w:rPr>
                      <w:rFonts w:eastAsia="游明朝"/>
                      <w:b/>
                      <w:bCs/>
                      <w:highlight w:val="green"/>
                    </w:rPr>
                    <w:t>Agreement</w:t>
                  </w:r>
                  <w:r>
                    <w:rPr>
                      <w:rFonts w:eastAsia="Batang"/>
                      <w:b/>
                      <w:bCs/>
                      <w:highlight w:val="green"/>
                    </w:rPr>
                    <w:t>:</w:t>
                  </w:r>
                </w:p>
                <w:p w14:paraId="49FF465D" w14:textId="77777777" w:rsidR="005923A4" w:rsidRDefault="003E28D1">
                  <w:pPr>
                    <w:rPr>
                      <w:rFonts w:eastAsia="游明朝"/>
                    </w:rPr>
                  </w:pPr>
                  <w:r>
                    <w:rPr>
                      <w:rFonts w:eastAsia="游明朝"/>
                    </w:rPr>
                    <w:t>Confirm the following component 4 in X-1 for XR</w:t>
                  </w:r>
                </w:p>
                <w:p w14:paraId="613B49D4" w14:textId="77777777" w:rsidR="005923A4" w:rsidRDefault="003E28D1">
                  <w:pPr>
                    <w:numPr>
                      <w:ilvl w:val="0"/>
                      <w:numId w:val="24"/>
                    </w:numPr>
                    <w:spacing w:after="0"/>
                    <w:rPr>
                      <w:rFonts w:eastAsia="ＭＳ 明朝"/>
                      <w:color w:val="000000"/>
                    </w:rPr>
                  </w:pPr>
                  <w:r>
                    <w:rPr>
                      <w:rFonts w:eastAsia="ＭＳ 明朝"/>
                      <w:strike/>
                      <w:color w:val="FF0000"/>
                    </w:rPr>
                    <w:t>[</w:t>
                  </w:r>
                  <w:r>
                    <w:rPr>
                      <w:rFonts w:eastAsia="ＭＳ 明朝"/>
                      <w:color w:val="000000"/>
                      <w:lang w:eastAsia="zh-CN"/>
                    </w:rPr>
                    <w:t>4. The minimum time offset from the</w:t>
                  </w:r>
                  <w:r>
                    <w:rPr>
                      <w:rFonts w:eastAsia="ＭＳ 明朝"/>
                      <w:color w:val="000000"/>
                    </w:rPr>
                    <w:t xml:space="preserve"> </w:t>
                  </w:r>
                  <w:r>
                    <w:rPr>
                      <w:rFonts w:eastAsia="ＭＳ 明朝"/>
                      <w:color w:val="FF0000"/>
                    </w:rPr>
                    <w:t>end of</w:t>
                  </w:r>
                  <w:r>
                    <w:rPr>
                      <w:rFonts w:eastAsia="ＭＳ 明朝"/>
                      <w:color w:val="000000"/>
                      <w:lang w:eastAsia="zh-CN"/>
                    </w:rPr>
                    <w:t xml:space="preserve"> </w:t>
                  </w:r>
                  <w:r>
                    <w:rPr>
                      <w:rFonts w:eastAsia="ＭＳ 明朝"/>
                      <w:color w:val="FF0000"/>
                    </w:rPr>
                    <w:t>PDCCH</w:t>
                  </w:r>
                  <w:r>
                    <w:rPr>
                      <w:rFonts w:eastAsia="ＭＳ 明朝"/>
                      <w:strike/>
                      <w:color w:val="FF0000"/>
                      <w:lang w:eastAsia="zh-CN"/>
                    </w:rPr>
                    <w:t>DCI</w:t>
                  </w:r>
                  <w:r>
                    <w:rPr>
                      <w:rFonts w:eastAsia="ＭＳ 明朝"/>
                      <w:color w:val="000000"/>
                      <w:lang w:eastAsia="zh-CN"/>
                    </w:rPr>
                    <w:t xml:space="preserve"> carrying the gap/restriction cancellation to the </w:t>
                  </w:r>
                  <w:r>
                    <w:rPr>
                      <w:rFonts w:eastAsia="ＭＳ 明朝"/>
                      <w:color w:val="FF0000"/>
                    </w:rPr>
                    <w:t xml:space="preserve">start of </w:t>
                  </w:r>
                  <w:r>
                    <w:rPr>
                      <w:rFonts w:eastAsia="ＭＳ 明朝"/>
                      <w:color w:val="000000"/>
                      <w:lang w:eastAsia="zh-CN"/>
                    </w:rPr>
                    <w:t>cancelled gap/restriction</w:t>
                  </w:r>
                  <w:r>
                    <w:rPr>
                      <w:rFonts w:eastAsia="ＭＳ 明朝"/>
                      <w:strike/>
                      <w:color w:val="FF0000"/>
                    </w:rPr>
                    <w:t>]</w:t>
                  </w:r>
                </w:p>
                <w:p w14:paraId="3A8C475F" w14:textId="77777777" w:rsidR="005923A4" w:rsidRDefault="005923A4">
                  <w:pPr>
                    <w:rPr>
                      <w:rFonts w:eastAsia="游明朝"/>
                    </w:rPr>
                  </w:pPr>
                </w:p>
                <w:p w14:paraId="329ADCEE" w14:textId="77777777" w:rsidR="005923A4" w:rsidRDefault="003E28D1">
                  <w:pPr>
                    <w:rPr>
                      <w:rFonts w:eastAsia="Batang"/>
                      <w:b/>
                      <w:bCs/>
                    </w:rPr>
                  </w:pPr>
                  <w:r>
                    <w:rPr>
                      <w:rFonts w:eastAsia="游明朝"/>
                      <w:b/>
                      <w:bCs/>
                      <w:highlight w:val="green"/>
                    </w:rPr>
                    <w:t>Agreement</w:t>
                  </w:r>
                  <w:r>
                    <w:rPr>
                      <w:rFonts w:eastAsia="Batang"/>
                      <w:b/>
                      <w:bCs/>
                      <w:highlight w:val="green"/>
                    </w:rPr>
                    <w:t>:</w:t>
                  </w:r>
                </w:p>
                <w:p w14:paraId="7A1A72FF" w14:textId="77777777" w:rsidR="005923A4" w:rsidRDefault="003E28D1">
                  <w:pPr>
                    <w:rPr>
                      <w:rFonts w:eastAsia="游明朝"/>
                    </w:rPr>
                  </w:pPr>
                  <w:r>
                    <w:rPr>
                      <w:rFonts w:eastAsia="游明朝"/>
                    </w:rPr>
                    <w:t>Confirm the following candidate values for component 4 in X-1 for XR</w:t>
                  </w:r>
                </w:p>
                <w:p w14:paraId="63BA86FD" w14:textId="77777777" w:rsidR="005923A4" w:rsidRDefault="003E28D1">
                  <w:pPr>
                    <w:numPr>
                      <w:ilvl w:val="0"/>
                      <w:numId w:val="24"/>
                    </w:numPr>
                    <w:overflowPunct/>
                    <w:autoSpaceDE/>
                    <w:autoSpaceDN/>
                    <w:adjustRightInd/>
                    <w:spacing w:after="0"/>
                    <w:rPr>
                      <w:rFonts w:eastAsia="游明朝"/>
                    </w:rPr>
                  </w:pPr>
                  <w:r>
                    <w:rPr>
                      <w:rFonts w:eastAsia="ＭＳ 明朝"/>
                      <w:strike/>
                      <w:color w:val="FF0000"/>
                    </w:rPr>
                    <w:t>[</w:t>
                  </w:r>
                  <w:r>
                    <w:rPr>
                      <w:rFonts w:eastAsia="ＭＳ 明朝"/>
                      <w:color w:val="000000"/>
                    </w:rPr>
                    <w:t>Candidate values of component 4: {5ms, 3ms}</w:t>
                  </w:r>
                  <w:r>
                    <w:rPr>
                      <w:rFonts w:eastAsia="ＭＳ 明朝"/>
                      <w:strike/>
                      <w:color w:val="FF0000"/>
                    </w:rPr>
                    <w:t>]</w:t>
                  </w:r>
                </w:p>
                <w:p w14:paraId="05D9768C" w14:textId="77777777" w:rsidR="005923A4" w:rsidRDefault="005923A4">
                  <w:pPr>
                    <w:pStyle w:val="a6"/>
                    <w:spacing w:before="120"/>
                    <w:rPr>
                      <w:rFonts w:eastAsiaTheme="minorEastAsia"/>
                      <w:lang w:eastAsia="zh-CN"/>
                    </w:rPr>
                  </w:pPr>
                </w:p>
              </w:tc>
            </w:tr>
          </w:tbl>
          <w:p w14:paraId="266415A1" w14:textId="77777777" w:rsidR="005923A4" w:rsidRDefault="005923A4">
            <w:pPr>
              <w:pStyle w:val="a6"/>
              <w:spacing w:before="120"/>
              <w:rPr>
                <w:rFonts w:eastAsiaTheme="minorEastAsia"/>
                <w:lang w:eastAsia="zh-CN"/>
              </w:rPr>
            </w:pPr>
          </w:p>
          <w:p w14:paraId="689E8154" w14:textId="77777777" w:rsidR="005923A4" w:rsidRDefault="003E28D1">
            <w:pPr>
              <w:pStyle w:val="a6"/>
              <w:spacing w:before="120"/>
              <w:rPr>
                <w:rFonts w:eastAsiaTheme="minorEastAsia"/>
                <w:lang w:eastAsia="zh-CN"/>
              </w:rPr>
            </w:pPr>
            <w:r>
              <w:rPr>
                <w:rFonts w:eastAsiaTheme="minorEastAsia"/>
                <w:lang w:eastAsia="zh-CN"/>
              </w:rPr>
              <w:t xml:space="preserve">Per the above </w:t>
            </w:r>
            <w:proofErr w:type="spellStart"/>
            <w:r>
              <w:rPr>
                <w:rFonts w:eastAsiaTheme="minorEastAsia"/>
                <w:lang w:eastAsia="zh-CN"/>
              </w:rPr>
              <w:t>agreeements</w:t>
            </w:r>
            <w:proofErr w:type="spellEnd"/>
            <w:r>
              <w:rPr>
                <w:rFonts w:eastAsiaTheme="minorEastAsia"/>
                <w:lang w:eastAsia="zh-CN"/>
              </w:rPr>
              <w:t xml:space="preserve">, DCI format x_1, x_2 and x_3 are supported to have 1-bit indication field </w:t>
            </w:r>
            <w:r>
              <w:rPr>
                <w:rFonts w:eastAsia="SimSun"/>
                <w:lang w:eastAsia="zh-CN"/>
              </w:rPr>
              <w:t>to indicate UE whether to skip the first gap/restriction occasion after a minimum time offset required between the last symbol of the PDCCH carrying the DCI format and the start of corresponding skipped gap/restriction occasion indicated by the DCI</w:t>
            </w:r>
            <w:r>
              <w:rPr>
                <w:rFonts w:eastAsiaTheme="minorEastAsia"/>
                <w:lang w:eastAsia="zh-CN"/>
              </w:rPr>
              <w:t>. Considering that the support of DCI format x_1, x_2 and x_3 are based on different UE capabilit</w:t>
            </w:r>
            <w:r>
              <w:rPr>
                <w:rFonts w:eastAsiaTheme="minorEastAsia" w:hint="eastAsia"/>
                <w:lang w:eastAsia="zh-CN"/>
              </w:rPr>
              <w:t>ies</w:t>
            </w:r>
            <w:r>
              <w:rPr>
                <w:rFonts w:eastAsiaTheme="minorEastAsia"/>
                <w:lang w:eastAsia="zh-CN"/>
              </w:rPr>
              <w:t>, one way is to separately define UE feature groups for XR for NR phase 3 base</w:t>
            </w:r>
            <w:r>
              <w:rPr>
                <w:rFonts w:eastAsiaTheme="minorEastAsia"/>
                <w:lang w:eastAsia="zh-CN"/>
              </w:rPr>
              <w:t xml:space="preserve">d on DCI format x_1, DCI format x_2 and DCI format x_3. For this way, when a UE supports of DCI format x_2, x_3, UE has the freedom to report whether gap </w:t>
            </w:r>
            <w:proofErr w:type="spellStart"/>
            <w:r>
              <w:rPr>
                <w:rFonts w:eastAsiaTheme="minorEastAsia"/>
                <w:lang w:eastAsia="zh-CN"/>
              </w:rPr>
              <w:t>skiiping</w:t>
            </w:r>
            <w:proofErr w:type="spellEnd"/>
            <w:r>
              <w:rPr>
                <w:rFonts w:eastAsiaTheme="minorEastAsia"/>
                <w:lang w:eastAsia="zh-CN"/>
              </w:rPr>
              <w:t xml:space="preserve"> with DCI format x_2, or x_3 is supported. Another way is </w:t>
            </w:r>
            <w:proofErr w:type="gramStart"/>
            <w:r>
              <w:rPr>
                <w:rFonts w:eastAsiaTheme="minorEastAsia"/>
                <w:lang w:eastAsia="zh-CN"/>
              </w:rPr>
              <w:t>to  define</w:t>
            </w:r>
            <w:proofErr w:type="gramEnd"/>
            <w:r>
              <w:rPr>
                <w:rFonts w:eastAsiaTheme="minorEastAsia"/>
                <w:lang w:eastAsia="zh-CN"/>
              </w:rPr>
              <w:t xml:space="preserve"> one UE feature group for all DCI formats, including all DCI format of x_1, x_2 and x_3. Some companies think there is no difference for UE to support gap skipping once it supports the corresponding DCI format. But if so, that means, if the UE supports DCI format </w:t>
            </w:r>
            <w:r>
              <w:rPr>
                <w:rFonts w:eastAsiaTheme="minorEastAsia" w:hint="eastAsia"/>
                <w:lang w:eastAsia="zh-CN"/>
              </w:rPr>
              <w:t>x</w:t>
            </w:r>
            <w:r>
              <w:rPr>
                <w:rFonts w:eastAsiaTheme="minorEastAsia"/>
                <w:lang w:eastAsia="zh-CN"/>
              </w:rPr>
              <w:t>_2, or x_3 and ga</w:t>
            </w:r>
            <w:r>
              <w:rPr>
                <w:rFonts w:eastAsiaTheme="minorEastAsia"/>
                <w:lang w:eastAsia="zh-CN"/>
              </w:rPr>
              <w:t xml:space="preserve">p skipping, the UE </w:t>
            </w:r>
            <w:proofErr w:type="gramStart"/>
            <w:r>
              <w:rPr>
                <w:rFonts w:eastAsiaTheme="minorEastAsia"/>
                <w:lang w:eastAsia="zh-CN"/>
              </w:rPr>
              <w:t>has to</w:t>
            </w:r>
            <w:proofErr w:type="gramEnd"/>
            <w:r>
              <w:rPr>
                <w:rFonts w:eastAsiaTheme="minorEastAsia"/>
                <w:lang w:eastAsia="zh-CN"/>
              </w:rPr>
              <w:t xml:space="preserve"> support gap skipping with all DCI formats of DCI format x_1, x_2 and x_3. From this perspective, the former is </w:t>
            </w:r>
            <w:proofErr w:type="spellStart"/>
            <w:r>
              <w:rPr>
                <w:rFonts w:eastAsiaTheme="minorEastAsia"/>
                <w:lang w:eastAsia="zh-CN"/>
              </w:rPr>
              <w:t>perferred</w:t>
            </w:r>
            <w:proofErr w:type="spellEnd"/>
          </w:p>
          <w:p w14:paraId="23D45B12" w14:textId="77777777" w:rsidR="005923A4" w:rsidRDefault="003E28D1">
            <w:pPr>
              <w:pStyle w:val="a9"/>
            </w:pPr>
            <w:bookmarkStart w:id="5" w:name="_Ref189660241"/>
            <w:r>
              <w:t xml:space="preserve">Proposal </w:t>
            </w:r>
            <w:r>
              <w:fldChar w:fldCharType="begin"/>
            </w:r>
            <w:r>
              <w:instrText xml:space="preserve"> SEQ Proposal \* ARABIC </w:instrText>
            </w:r>
            <w:r>
              <w:fldChar w:fldCharType="separate"/>
            </w:r>
            <w:r>
              <w:t>1</w:t>
            </w:r>
            <w:r>
              <w:fldChar w:fldCharType="end"/>
            </w:r>
            <w:r>
              <w:t>: For UE features for NR_XR_ph3, separate UE feature groups are defined for DCI format x_1,</w:t>
            </w:r>
            <w:r>
              <w:rPr>
                <w:rFonts w:eastAsiaTheme="minorEastAsia"/>
                <w:lang w:eastAsia="zh-CN"/>
              </w:rPr>
              <w:t xml:space="preserve"> x_2, 0_3 and 1_3.</w:t>
            </w:r>
            <w:bookmarkEnd w:id="5"/>
          </w:p>
          <w:p w14:paraId="24B67611" w14:textId="77777777" w:rsidR="005923A4" w:rsidRDefault="003E28D1">
            <w:pPr>
              <w:pStyle w:val="a9"/>
            </w:pPr>
            <w:bookmarkStart w:id="6" w:name="_Ref83830319"/>
            <w:bookmarkStart w:id="7" w:name="_Ref189660246"/>
            <w:r>
              <w:t xml:space="preserve">Proposal </w:t>
            </w:r>
            <w:r>
              <w:fldChar w:fldCharType="begin"/>
            </w:r>
            <w:r>
              <w:instrText xml:space="preserve"> SEQ Proposal \* ARABIC </w:instrText>
            </w:r>
            <w:r>
              <w:fldChar w:fldCharType="separate"/>
            </w:r>
            <w:r>
              <w:t>2</w:t>
            </w:r>
            <w:r>
              <w:fldChar w:fldCharType="end"/>
            </w:r>
            <w:r>
              <w:t>: UE features for NR_XR_ph3 are suggested as following.</w:t>
            </w:r>
            <w:bookmarkEnd w:id="6"/>
            <w:bookmarkEnd w:id="7"/>
          </w:p>
          <w:tbl>
            <w:tblPr>
              <w:tblW w:w="2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831"/>
              <w:gridCol w:w="1527"/>
              <w:gridCol w:w="3995"/>
              <w:gridCol w:w="1257"/>
              <w:gridCol w:w="1120"/>
              <w:gridCol w:w="1220"/>
              <w:gridCol w:w="1725"/>
              <w:gridCol w:w="1405"/>
              <w:gridCol w:w="1416"/>
              <w:gridCol w:w="1416"/>
              <w:gridCol w:w="2200"/>
              <w:gridCol w:w="1213"/>
              <w:gridCol w:w="1907"/>
            </w:tblGrid>
            <w:tr w:rsidR="005923A4" w14:paraId="0F04E914" w14:textId="77777777">
              <w:trPr>
                <w:trHeight w:val="17"/>
              </w:trPr>
              <w:tc>
                <w:tcPr>
                  <w:tcW w:w="638" w:type="dxa"/>
                  <w:tcBorders>
                    <w:top w:val="single" w:sz="4" w:space="0" w:color="auto"/>
                    <w:left w:val="single" w:sz="4" w:space="0" w:color="auto"/>
                    <w:bottom w:val="single" w:sz="4" w:space="0" w:color="auto"/>
                    <w:right w:val="single" w:sz="4" w:space="0" w:color="auto"/>
                  </w:tcBorders>
                </w:tcPr>
                <w:p w14:paraId="06DC2A51"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lastRenderedPageBreak/>
                    <w:t>Features</w:t>
                  </w:r>
                </w:p>
              </w:tc>
              <w:tc>
                <w:tcPr>
                  <w:tcW w:w="917" w:type="dxa"/>
                  <w:tcBorders>
                    <w:top w:val="single" w:sz="4" w:space="0" w:color="auto"/>
                    <w:left w:val="single" w:sz="4" w:space="0" w:color="auto"/>
                    <w:bottom w:val="single" w:sz="4" w:space="0" w:color="auto"/>
                    <w:right w:val="single" w:sz="4" w:space="0" w:color="auto"/>
                  </w:tcBorders>
                </w:tcPr>
                <w:p w14:paraId="47502B7C"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t>Index</w:t>
                  </w:r>
                </w:p>
              </w:tc>
              <w:tc>
                <w:tcPr>
                  <w:tcW w:w="1417" w:type="dxa"/>
                  <w:tcBorders>
                    <w:top w:val="single" w:sz="4" w:space="0" w:color="auto"/>
                    <w:left w:val="single" w:sz="4" w:space="0" w:color="auto"/>
                    <w:bottom w:val="single" w:sz="4" w:space="0" w:color="auto"/>
                    <w:right w:val="single" w:sz="4" w:space="0" w:color="auto"/>
                  </w:tcBorders>
                </w:tcPr>
                <w:p w14:paraId="69A10784"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t>Feature group</w:t>
                  </w:r>
                </w:p>
              </w:tc>
              <w:tc>
                <w:tcPr>
                  <w:tcW w:w="5245" w:type="dxa"/>
                  <w:tcBorders>
                    <w:top w:val="single" w:sz="4" w:space="0" w:color="auto"/>
                    <w:left w:val="single" w:sz="4" w:space="0" w:color="auto"/>
                    <w:bottom w:val="single" w:sz="4" w:space="0" w:color="auto"/>
                    <w:right w:val="single" w:sz="4" w:space="0" w:color="auto"/>
                  </w:tcBorders>
                </w:tcPr>
                <w:p w14:paraId="61AA3A21"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t>Components</w:t>
                  </w:r>
                </w:p>
              </w:tc>
              <w:tc>
                <w:tcPr>
                  <w:tcW w:w="992" w:type="dxa"/>
                  <w:tcBorders>
                    <w:top w:val="single" w:sz="4" w:space="0" w:color="auto"/>
                    <w:left w:val="single" w:sz="4" w:space="0" w:color="auto"/>
                    <w:bottom w:val="single" w:sz="4" w:space="0" w:color="auto"/>
                    <w:right w:val="single" w:sz="4" w:space="0" w:color="auto"/>
                  </w:tcBorders>
                </w:tcPr>
                <w:p w14:paraId="5A84E266"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36EE37CD" w14:textId="77777777" w:rsidR="005923A4" w:rsidRDefault="003E28D1">
                  <w:pPr>
                    <w:pStyle w:val="TAN"/>
                    <w:ind w:left="0" w:firstLine="0"/>
                    <w:rPr>
                      <w:rFonts w:eastAsia="Times New Roman" w:cs="Arial"/>
                      <w:b/>
                      <w:szCs w:val="18"/>
                      <w:lang w:eastAsia="ja-JP"/>
                    </w:rPr>
                  </w:pPr>
                  <w:r>
                    <w:rPr>
                      <w:rFonts w:eastAsia="Times New Roman" w:cs="Arial"/>
                      <w:b/>
                      <w:szCs w:val="18"/>
                      <w:lang w:eastAsia="ja-JP"/>
                    </w:rPr>
                    <w:t xml:space="preserve">Need for the </w:t>
                  </w:r>
                  <w:proofErr w:type="spellStart"/>
                  <w:r>
                    <w:rPr>
                      <w:rFonts w:eastAsia="Times New Roman" w:cs="Arial"/>
                      <w:b/>
                      <w:szCs w:val="18"/>
                      <w:lang w:eastAsia="ja-JP"/>
                    </w:rPr>
                    <w:t>gNB</w:t>
                  </w:r>
                  <w:proofErr w:type="spellEnd"/>
                  <w:r>
                    <w:rPr>
                      <w:rFonts w:eastAsia="Times New Roman" w:cs="Arial"/>
                      <w:b/>
                      <w:szCs w:val="18"/>
                      <w:lang w:eastAsia="ja-JP"/>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BDF77A8"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t xml:space="preserve">Applicable to the </w:t>
                  </w:r>
                  <w:r>
                    <w:rPr>
                      <w:rFonts w:ascii="Arial" w:hAnsi="Arial" w:cs="Arial"/>
                      <w:b/>
                      <w:sz w:val="18"/>
                      <w:szCs w:val="18"/>
                    </w:rPr>
                    <w:t>capability signalling exchange between UEs (</w:t>
                  </w:r>
                  <w:proofErr w:type="spellStart"/>
                  <w:r>
                    <w:rPr>
                      <w:rFonts w:ascii="Arial" w:hAnsi="Arial" w:cs="Arial"/>
                      <w:b/>
                      <w:sz w:val="18"/>
                      <w:szCs w:val="18"/>
                    </w:rPr>
                    <w:t>Sidelink</w:t>
                  </w:r>
                  <w:proofErr w:type="spellEnd"/>
                  <w:r>
                    <w:rPr>
                      <w:rFonts w:ascii="Arial" w:hAnsi="Arial" w:cs="Arial"/>
                      <w:b/>
                      <w:sz w:val="18"/>
                      <w:szCs w:val="18"/>
                    </w:rPr>
                    <w:t xml:space="preserve"> WI only)”.</w:t>
                  </w:r>
                </w:p>
              </w:tc>
              <w:tc>
                <w:tcPr>
                  <w:tcW w:w="1843" w:type="dxa"/>
                  <w:tcBorders>
                    <w:top w:val="single" w:sz="4" w:space="0" w:color="auto"/>
                    <w:left w:val="single" w:sz="4" w:space="0" w:color="auto"/>
                    <w:bottom w:val="single" w:sz="4" w:space="0" w:color="auto"/>
                    <w:right w:val="single" w:sz="4" w:space="0" w:color="auto"/>
                  </w:tcBorders>
                </w:tcPr>
                <w:p w14:paraId="76FE4D1B"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tcPr>
                <w:p w14:paraId="14E1065D" w14:textId="77777777" w:rsidR="005923A4" w:rsidRDefault="003E28D1">
                  <w:pPr>
                    <w:pStyle w:val="TAN"/>
                    <w:ind w:left="0" w:firstLine="0"/>
                    <w:rPr>
                      <w:rFonts w:eastAsia="Times New Roman" w:cs="Arial"/>
                      <w:b/>
                      <w:szCs w:val="18"/>
                      <w:lang w:eastAsia="ja-JP"/>
                    </w:rPr>
                  </w:pPr>
                  <w:r>
                    <w:rPr>
                      <w:rFonts w:eastAsia="Times New Roman" w:cs="Arial"/>
                      <w:b/>
                      <w:szCs w:val="18"/>
                      <w:lang w:eastAsia="ja-JP"/>
                    </w:rPr>
                    <w:t>Type</w:t>
                  </w:r>
                </w:p>
                <w:p w14:paraId="17BDD383"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8680521"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999BA32"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t>Need of FR1/FR2 differentiation</w:t>
                  </w:r>
                </w:p>
              </w:tc>
              <w:tc>
                <w:tcPr>
                  <w:tcW w:w="2693" w:type="dxa"/>
                  <w:tcBorders>
                    <w:top w:val="single" w:sz="4" w:space="0" w:color="auto"/>
                    <w:left w:val="single" w:sz="4" w:space="0" w:color="auto"/>
                    <w:bottom w:val="single" w:sz="4" w:space="0" w:color="auto"/>
                    <w:right w:val="single" w:sz="4" w:space="0" w:color="auto"/>
                  </w:tcBorders>
                </w:tcPr>
                <w:p w14:paraId="19890FFF"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t>Capability interpretation for mixture of FDD/TDD and/or FR1/FR2</w:t>
                  </w:r>
                </w:p>
                <w:p w14:paraId="3A37589E" w14:textId="77777777" w:rsidR="005923A4" w:rsidRDefault="005923A4">
                  <w:pPr>
                    <w:keepNext/>
                    <w:keepLines/>
                    <w:jc w:val="center"/>
                    <w:textAlignment w:val="baseline"/>
                    <w:rPr>
                      <w:rFonts w:ascii="Arial" w:eastAsia="ＭＳ 明朝"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84F7AF7" w14:textId="77777777" w:rsidR="005923A4" w:rsidRDefault="003E28D1">
                  <w:pPr>
                    <w:keepNext/>
                    <w:keepLines/>
                    <w:jc w:val="center"/>
                    <w:textAlignment w:val="baseline"/>
                    <w:rPr>
                      <w:rFonts w:ascii="Arial" w:eastAsiaTheme="minorEastAsia" w:hAnsi="Arial" w:cs="Arial"/>
                      <w:b/>
                      <w:sz w:val="18"/>
                      <w:szCs w:val="18"/>
                      <w:lang w:eastAsia="zh-CN"/>
                    </w:rPr>
                  </w:pPr>
                  <w:r>
                    <w:rPr>
                      <w:rFonts w:ascii="Arial" w:eastAsiaTheme="minorEastAsia" w:hAnsi="Arial" w:cs="Arial"/>
                      <w:b/>
                      <w:sz w:val="18"/>
                      <w:szCs w:val="18"/>
                      <w:lang w:eastAsia="zh-CN"/>
                    </w:rPr>
                    <w:t>Note</w:t>
                  </w:r>
                </w:p>
              </w:tc>
              <w:tc>
                <w:tcPr>
                  <w:tcW w:w="1343" w:type="dxa"/>
                  <w:tcBorders>
                    <w:top w:val="single" w:sz="4" w:space="0" w:color="auto"/>
                    <w:left w:val="single" w:sz="4" w:space="0" w:color="auto"/>
                    <w:bottom w:val="single" w:sz="4" w:space="0" w:color="auto"/>
                    <w:right w:val="single" w:sz="4" w:space="0" w:color="auto"/>
                  </w:tcBorders>
                </w:tcPr>
                <w:p w14:paraId="1C2D4035" w14:textId="77777777" w:rsidR="005923A4" w:rsidRDefault="003E28D1">
                  <w:pPr>
                    <w:keepNext/>
                    <w:keepLines/>
                    <w:jc w:val="center"/>
                    <w:textAlignment w:val="baseline"/>
                    <w:rPr>
                      <w:rFonts w:ascii="Arial" w:hAnsi="Arial" w:cs="Arial"/>
                      <w:b/>
                      <w:sz w:val="18"/>
                      <w:szCs w:val="18"/>
                    </w:rPr>
                  </w:pPr>
                  <w:r>
                    <w:rPr>
                      <w:rFonts w:ascii="Arial" w:hAnsi="Arial" w:cs="Arial"/>
                      <w:b/>
                      <w:sz w:val="18"/>
                      <w:szCs w:val="18"/>
                    </w:rPr>
                    <w:t>Mandatory/Optional</w:t>
                  </w:r>
                </w:p>
              </w:tc>
            </w:tr>
            <w:tr w:rsidR="005923A4" w14:paraId="12732920" w14:textId="77777777">
              <w:trPr>
                <w:trHeight w:val="17"/>
              </w:trPr>
              <w:tc>
                <w:tcPr>
                  <w:tcW w:w="638" w:type="dxa"/>
                  <w:tcBorders>
                    <w:top w:val="single" w:sz="4" w:space="0" w:color="auto"/>
                    <w:left w:val="single" w:sz="4" w:space="0" w:color="auto"/>
                    <w:bottom w:val="single" w:sz="4" w:space="0" w:color="auto"/>
                    <w:right w:val="single" w:sz="4" w:space="0" w:color="auto"/>
                  </w:tcBorders>
                </w:tcPr>
                <w:p w14:paraId="4A6E641B" w14:textId="77777777" w:rsidR="005923A4" w:rsidRDefault="003E28D1">
                  <w:pPr>
                    <w:keepNext/>
                    <w:keepLines/>
                    <w:rPr>
                      <w:rFonts w:ascii="Arial" w:eastAsia="SimSun" w:hAnsi="Arial" w:cs="Arial"/>
                      <w:sz w:val="18"/>
                      <w:szCs w:val="18"/>
                    </w:rPr>
                  </w:pPr>
                  <w:r>
                    <w:rPr>
                      <w:rFonts w:ascii="Arial" w:eastAsia="SimSun" w:hAnsi="Arial" w:cs="Arial"/>
                      <w:sz w:val="18"/>
                      <w:szCs w:val="18"/>
                    </w:rPr>
                    <w:t>64. NR_XR_ph3</w:t>
                  </w:r>
                </w:p>
              </w:tc>
              <w:tc>
                <w:tcPr>
                  <w:tcW w:w="917" w:type="dxa"/>
                  <w:tcBorders>
                    <w:top w:val="single" w:sz="4" w:space="0" w:color="auto"/>
                    <w:left w:val="single" w:sz="4" w:space="0" w:color="auto"/>
                    <w:bottom w:val="single" w:sz="4" w:space="0" w:color="auto"/>
                    <w:right w:val="single" w:sz="4" w:space="0" w:color="auto"/>
                  </w:tcBorders>
                </w:tcPr>
                <w:p w14:paraId="0803305C" w14:textId="77777777" w:rsidR="005923A4" w:rsidRDefault="003E28D1">
                  <w:pPr>
                    <w:keepNext/>
                    <w:keepLines/>
                    <w:rPr>
                      <w:rFonts w:ascii="Arial" w:eastAsia="SimSun" w:hAnsi="Arial" w:cs="Arial"/>
                      <w:sz w:val="18"/>
                      <w:szCs w:val="18"/>
                    </w:rPr>
                  </w:pPr>
                  <w:r>
                    <w:rPr>
                      <w:rFonts w:ascii="Arial" w:eastAsia="SimSun" w:hAnsi="Arial" w:cs="Arial"/>
                      <w:sz w:val="18"/>
                      <w:szCs w:val="18"/>
                    </w:rPr>
                    <w:t>64-1</w:t>
                  </w:r>
                </w:p>
              </w:tc>
              <w:tc>
                <w:tcPr>
                  <w:tcW w:w="1417" w:type="dxa"/>
                  <w:tcBorders>
                    <w:top w:val="single" w:sz="4" w:space="0" w:color="auto"/>
                    <w:left w:val="single" w:sz="4" w:space="0" w:color="auto"/>
                    <w:bottom w:val="single" w:sz="4" w:space="0" w:color="auto"/>
                    <w:right w:val="single" w:sz="4" w:space="0" w:color="auto"/>
                  </w:tcBorders>
                </w:tcPr>
                <w:p w14:paraId="7D62F702"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Tx/Rx in gaps/restrictions that are caused by RRM </w:t>
                  </w:r>
                  <w:proofErr w:type="gramStart"/>
                  <w:r>
                    <w:rPr>
                      <w:rFonts w:ascii="Arial" w:eastAsia="SimSun" w:hAnsi="Arial" w:cs="Arial"/>
                      <w:sz w:val="18"/>
                      <w:szCs w:val="18"/>
                      <w:lang w:eastAsia="zh-CN"/>
                    </w:rPr>
                    <w:t xml:space="preserve">measurements  </w:t>
                  </w:r>
                  <w:r>
                    <w:rPr>
                      <w:rFonts w:ascii="Arial" w:eastAsia="SimSun" w:hAnsi="Arial" w:cs="Arial" w:hint="eastAsia"/>
                      <w:sz w:val="18"/>
                      <w:szCs w:val="18"/>
                      <w:lang w:eastAsia="zh-CN"/>
                    </w:rPr>
                    <w:t>by</w:t>
                  </w:r>
                  <w:proofErr w:type="gramEnd"/>
                  <w:r>
                    <w:rPr>
                      <w:rFonts w:ascii="Arial" w:eastAsia="SimSun" w:hAnsi="Arial" w:cs="Arial"/>
                      <w:sz w:val="18"/>
                      <w:szCs w:val="18"/>
                      <w:lang w:eastAsia="zh-CN"/>
                    </w:rPr>
                    <w:t xml:space="preserve"> DCI </w:t>
                  </w:r>
                  <w:r>
                    <w:rPr>
                      <w:rFonts w:ascii="Arial" w:eastAsia="SimSun" w:hAnsi="Arial" w:cs="Arial" w:hint="eastAsia"/>
                      <w:sz w:val="18"/>
                      <w:szCs w:val="18"/>
                      <w:lang w:eastAsia="zh-CN"/>
                    </w:rPr>
                    <w:t>format</w:t>
                  </w:r>
                  <w:r>
                    <w:rPr>
                      <w:rFonts w:ascii="Arial" w:eastAsia="SimSun" w:hAnsi="Arial" w:cs="Arial"/>
                      <w:sz w:val="18"/>
                      <w:szCs w:val="18"/>
                      <w:lang w:eastAsia="zh-CN"/>
                    </w:rPr>
                    <w:t xml:space="preserve"> 0_1/1_1</w:t>
                  </w:r>
                </w:p>
              </w:tc>
              <w:tc>
                <w:tcPr>
                  <w:tcW w:w="5245" w:type="dxa"/>
                  <w:tcBorders>
                    <w:top w:val="single" w:sz="4" w:space="0" w:color="auto"/>
                    <w:left w:val="single" w:sz="4" w:space="0" w:color="auto"/>
                    <w:bottom w:val="single" w:sz="4" w:space="0" w:color="auto"/>
                    <w:right w:val="single" w:sz="4" w:space="0" w:color="auto"/>
                  </w:tcBorders>
                </w:tcPr>
                <w:p w14:paraId="58AB13C4" w14:textId="77777777" w:rsidR="005923A4" w:rsidRDefault="003E28D1">
                  <w:pPr>
                    <w:rPr>
                      <w:rFonts w:eastAsia="ＭＳ 明朝" w:cs="Arial"/>
                      <w:color w:val="000000"/>
                      <w:sz w:val="18"/>
                      <w:szCs w:val="18"/>
                      <w:lang w:eastAsia="zh-CN"/>
                    </w:rPr>
                  </w:pPr>
                  <w:r>
                    <w:rPr>
                      <w:rFonts w:eastAsia="ＭＳ 明朝" w:cs="Arial"/>
                      <w:color w:val="000000"/>
                      <w:sz w:val="18"/>
                      <w:szCs w:val="18"/>
                      <w:lang w:eastAsia="zh-CN"/>
                    </w:rPr>
                    <w:t>1. Reception/transmission during measurement gaps/scheduling restrictions is enabled based on explicit indication by DCI</w:t>
                  </w:r>
                </w:p>
                <w:p w14:paraId="362232C6" w14:textId="77777777" w:rsidR="005923A4" w:rsidRDefault="003E28D1">
                  <w:pPr>
                    <w:rPr>
                      <w:rFonts w:eastAsia="ＭＳ 明朝" w:cs="Arial"/>
                      <w:color w:val="000000"/>
                      <w:sz w:val="18"/>
                      <w:szCs w:val="18"/>
                      <w:lang w:eastAsia="zh-CN"/>
                    </w:rPr>
                  </w:pPr>
                  <w:r>
                    <w:rPr>
                      <w:rFonts w:eastAsia="ＭＳ 明朝" w:cs="Arial"/>
                      <w:color w:val="000000"/>
                      <w:sz w:val="18"/>
                      <w:szCs w:val="18"/>
                      <w:lang w:eastAsia="zh-CN"/>
                    </w:rPr>
                    <w:t xml:space="preserve">2. DCI format 0_1/1_1 indication for </w:t>
                  </w:r>
                  <w:r>
                    <w:rPr>
                      <w:rFonts w:eastAsia="ＭＳ 明朝" w:cs="Arial"/>
                      <w:color w:val="000000"/>
                      <w:sz w:val="18"/>
                      <w:szCs w:val="18"/>
                      <w:lang w:eastAsia="zh-CN"/>
                    </w:rPr>
                    <w:t>enabling reception/transmission in gap/restriction</w:t>
                  </w:r>
                </w:p>
                <w:p w14:paraId="5902B756" w14:textId="77777777" w:rsidR="005923A4" w:rsidRDefault="003E28D1">
                  <w:pPr>
                    <w:rPr>
                      <w:rFonts w:eastAsia="ＭＳ 明朝" w:cs="Arial"/>
                      <w:color w:val="000000"/>
                      <w:sz w:val="18"/>
                      <w:szCs w:val="18"/>
                      <w:lang w:eastAsia="zh-CN"/>
                    </w:rPr>
                  </w:pPr>
                  <w:r>
                    <w:rPr>
                      <w:rFonts w:eastAsia="ＭＳ 明朝" w:cs="Arial"/>
                      <w:color w:val="000000"/>
                      <w:sz w:val="18"/>
                      <w:szCs w:val="18"/>
                      <w:lang w:eastAsia="zh-CN"/>
                    </w:rPr>
                    <w:t>3.</w:t>
                  </w:r>
                  <w:r>
                    <w:t xml:space="preserve"> </w:t>
                  </w:r>
                  <w:r>
                    <w:rPr>
                      <w:rFonts w:eastAsia="ＭＳ 明朝" w:cs="Arial"/>
                      <w:color w:val="000000"/>
                      <w:sz w:val="18"/>
                      <w:szCs w:val="18"/>
                      <w:lang w:eastAsia="zh-CN"/>
                    </w:rPr>
                    <w:t>UE behaviour for indication field value of “0”</w:t>
                  </w:r>
                </w:p>
                <w:p w14:paraId="58403D2D" w14:textId="77777777" w:rsidR="005923A4" w:rsidRDefault="003E28D1">
                  <w:pPr>
                    <w:numPr>
                      <w:ilvl w:val="0"/>
                      <w:numId w:val="15"/>
                    </w:numPr>
                    <w:spacing w:after="0"/>
                    <w:rPr>
                      <w:rFonts w:eastAsia="ＭＳ 明朝" w:cs="Arial"/>
                      <w:color w:val="000000"/>
                      <w:sz w:val="18"/>
                      <w:szCs w:val="18"/>
                      <w:lang w:eastAsia="zh-CN"/>
                    </w:rPr>
                  </w:pPr>
                  <w:r>
                    <w:rPr>
                      <w:rFonts w:eastAsia="ＭＳ 明朝" w:cs="Arial"/>
                      <w:color w:val="000000"/>
                      <w:sz w:val="18"/>
                      <w:szCs w:val="18"/>
                      <w:lang w:eastAsia="zh-CN"/>
                    </w:rPr>
                    <w:t>Option 1: For explicit indication by DCI, bit value equal to “0” means UE ignores the indication of this field in the DCI.</w:t>
                  </w:r>
                </w:p>
                <w:p w14:paraId="3377C682" w14:textId="77777777" w:rsidR="005923A4" w:rsidRDefault="003E28D1">
                  <w:pPr>
                    <w:numPr>
                      <w:ilvl w:val="0"/>
                      <w:numId w:val="15"/>
                    </w:numPr>
                    <w:spacing w:after="0"/>
                    <w:rPr>
                      <w:rFonts w:eastAsia="ＭＳ 明朝" w:cs="Arial"/>
                      <w:color w:val="000000"/>
                      <w:sz w:val="18"/>
                      <w:szCs w:val="18"/>
                    </w:rPr>
                  </w:pPr>
                  <w:r>
                    <w:rPr>
                      <w:rFonts w:eastAsia="ＭＳ 明朝" w:cs="Arial"/>
                      <w:color w:val="000000"/>
                      <w:sz w:val="18"/>
                      <w:szCs w:val="18"/>
                      <w:lang w:eastAsia="zh-CN"/>
                    </w:rPr>
                    <w:t xml:space="preserve">Option 2: For explicit indication by DCI, bit value equal to “0” means UE behaviour for the corresponding gap/restriction occasion is as </w:t>
                  </w:r>
                  <w:r>
                    <w:rPr>
                      <w:rFonts w:eastAsia="ＭＳ 明朝" w:cs="Arial"/>
                      <w:color w:val="000000"/>
                      <w:sz w:val="18"/>
                      <w:szCs w:val="18"/>
                    </w:rPr>
                    <w:t xml:space="preserve">of Rel-18 </w:t>
                  </w:r>
                  <w:r>
                    <w:rPr>
                      <w:rFonts w:eastAsia="ＭＳ 明朝" w:cs="Arial"/>
                      <w:color w:val="000000"/>
                      <w:sz w:val="18"/>
                      <w:szCs w:val="18"/>
                      <w:lang w:eastAsia="zh-CN"/>
                    </w:rPr>
                    <w:t>behaviour.</w:t>
                  </w:r>
                </w:p>
                <w:p w14:paraId="150736EE" w14:textId="77777777" w:rsidR="005923A4" w:rsidRDefault="003E28D1">
                  <w:pPr>
                    <w:rPr>
                      <w:rFonts w:eastAsia="ＭＳ 明朝" w:cs="Arial"/>
                      <w:color w:val="000000"/>
                      <w:sz w:val="18"/>
                      <w:szCs w:val="18"/>
                    </w:rPr>
                  </w:pPr>
                  <w:r>
                    <w:rPr>
                      <w:rFonts w:eastAsia="ＭＳ 明朝" w:cs="Arial"/>
                      <w:color w:val="000000"/>
                      <w:sz w:val="18"/>
                      <w:szCs w:val="18"/>
                      <w:lang w:eastAsia="zh-CN"/>
                    </w:rPr>
                    <w:t>4. The minimum time offset from the PDCCH carrying the gap/restriction cancellation to the cancelled gap/restriction</w:t>
                  </w:r>
                </w:p>
                <w:p w14:paraId="50D309CC" w14:textId="77777777" w:rsidR="005923A4" w:rsidRDefault="005923A4">
                  <w:pPr>
                    <w:snapToGrid w:val="0"/>
                    <w:ind w:left="1680"/>
                    <w:contextualSpacing/>
                    <w:jc w:val="both"/>
                    <w:rPr>
                      <w:rFonts w:ascii="Arial" w:eastAsia="ＭＳ ゴシック"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14:paraId="4B2BBFEF" w14:textId="77777777" w:rsidR="005923A4" w:rsidRDefault="003E28D1">
                  <w:pPr>
                    <w:keepNext/>
                    <w:keepLines/>
                    <w:rPr>
                      <w:rFonts w:ascii="Arial" w:eastAsia="SimSun" w:hAnsi="Arial" w:cs="Arial"/>
                      <w:strike/>
                      <w:sz w:val="18"/>
                      <w:szCs w:val="18"/>
                      <w:lang w:eastAsia="zh-CN"/>
                    </w:rPr>
                  </w:pPr>
                  <w:r>
                    <w:rPr>
                      <w:rFonts w:ascii="Arial" w:eastAsia="SimSun" w:hAnsi="Arial" w:cs="Arial"/>
                      <w:sz w:val="18"/>
                      <w:szCs w:val="18"/>
                      <w:lang w:eastAsia="zh-CN"/>
                    </w:rPr>
                    <w:t>3-1</w:t>
                  </w:r>
                </w:p>
              </w:tc>
              <w:tc>
                <w:tcPr>
                  <w:tcW w:w="1134" w:type="dxa"/>
                  <w:tcBorders>
                    <w:top w:val="single" w:sz="4" w:space="0" w:color="auto"/>
                    <w:left w:val="single" w:sz="4" w:space="0" w:color="auto"/>
                    <w:bottom w:val="single" w:sz="4" w:space="0" w:color="auto"/>
                    <w:right w:val="single" w:sz="4" w:space="0" w:color="auto"/>
                  </w:tcBorders>
                </w:tcPr>
                <w:p w14:paraId="686F1215" w14:textId="77777777" w:rsidR="005923A4" w:rsidRDefault="003E28D1">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276" w:type="dxa"/>
                  <w:tcBorders>
                    <w:top w:val="single" w:sz="4" w:space="0" w:color="auto"/>
                    <w:left w:val="single" w:sz="4" w:space="0" w:color="auto"/>
                    <w:bottom w:val="single" w:sz="4" w:space="0" w:color="auto"/>
                    <w:right w:val="single" w:sz="4" w:space="0" w:color="auto"/>
                  </w:tcBorders>
                </w:tcPr>
                <w:p w14:paraId="08159CCE" w14:textId="77777777" w:rsidR="005923A4" w:rsidRDefault="005923A4">
                  <w:pPr>
                    <w:keepNext/>
                    <w:keepLines/>
                    <w:rPr>
                      <w:rFonts w:ascii="Arial" w:eastAsia="SimSun"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402D30E6"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Not support Tx/Rx in gaps/restrictions that are caused by RRM measurements by DCI format 0_1 or 1_1</w:t>
                  </w:r>
                </w:p>
              </w:tc>
              <w:tc>
                <w:tcPr>
                  <w:tcW w:w="1559" w:type="dxa"/>
                  <w:tcBorders>
                    <w:top w:val="single" w:sz="4" w:space="0" w:color="auto"/>
                    <w:left w:val="single" w:sz="4" w:space="0" w:color="auto"/>
                    <w:bottom w:val="single" w:sz="4" w:space="0" w:color="auto"/>
                    <w:right w:val="single" w:sz="4" w:space="0" w:color="auto"/>
                  </w:tcBorders>
                </w:tcPr>
                <w:p w14:paraId="20B9CBE3"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2CF7F43" w14:textId="77777777" w:rsidR="005923A4" w:rsidRDefault="003E28D1">
                  <w:pPr>
                    <w:keepNext/>
                    <w:keepLines/>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51DEDE"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2693" w:type="dxa"/>
                  <w:tcBorders>
                    <w:top w:val="single" w:sz="4" w:space="0" w:color="auto"/>
                    <w:left w:val="single" w:sz="4" w:space="0" w:color="auto"/>
                    <w:bottom w:val="single" w:sz="4" w:space="0" w:color="auto"/>
                    <w:right w:val="single" w:sz="4" w:space="0" w:color="auto"/>
                  </w:tcBorders>
                </w:tcPr>
                <w:p w14:paraId="08DFC6F7"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 xml:space="preserve">If UE only supports this feature for FR1 or FR2, </w:t>
                  </w:r>
                  <w:proofErr w:type="spellStart"/>
                  <w:r>
                    <w:rPr>
                      <w:rFonts w:ascii="Arial" w:eastAsia="SimSun" w:hAnsi="Arial" w:cs="Arial"/>
                      <w:sz w:val="18"/>
                      <w:szCs w:val="18"/>
                      <w:lang w:eastAsia="zh-CN"/>
                    </w:rPr>
                    <w:t>gNB</w:t>
                  </w:r>
                  <w:proofErr w:type="spellEnd"/>
                  <w:r>
                    <w:rPr>
                      <w:rFonts w:ascii="Arial" w:eastAsia="SimSun" w:hAnsi="Arial" w:cs="Arial"/>
                      <w:sz w:val="18"/>
                      <w:szCs w:val="18"/>
                      <w:lang w:eastAsia="zh-CN"/>
                    </w:rPr>
                    <w:t xml:space="preserve"> can only indicate the UE to skip a per FR gap for FR1 or FR2, respectively. </w:t>
                  </w:r>
                </w:p>
                <w:p w14:paraId="0BE09CD1" w14:textId="77777777" w:rsidR="005923A4" w:rsidRDefault="005923A4">
                  <w:pPr>
                    <w:keepNext/>
                    <w:keepLines/>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2ECC269" w14:textId="77777777" w:rsidR="005923A4" w:rsidRDefault="003E28D1">
                  <w:pPr>
                    <w:keepNext/>
                    <w:keepLines/>
                    <w:rPr>
                      <w:rFonts w:ascii="Arial" w:eastAsia="SimSun" w:hAnsi="Arial" w:cs="Arial"/>
                      <w:sz w:val="18"/>
                      <w:szCs w:val="18"/>
                    </w:rPr>
                  </w:pPr>
                  <w:r>
                    <w:rPr>
                      <w:rFonts w:ascii="Arial" w:eastAsia="SimSun" w:hAnsi="Arial" w:cs="Arial"/>
                      <w:sz w:val="18"/>
                      <w:szCs w:val="18"/>
                    </w:rPr>
                    <w:t>Candidate values of component 3: {Option 1, Option 2}</w:t>
                  </w:r>
                </w:p>
                <w:p w14:paraId="0FEB10BC" w14:textId="77777777" w:rsidR="005923A4" w:rsidRDefault="005923A4">
                  <w:pPr>
                    <w:keepNext/>
                    <w:keepLines/>
                    <w:rPr>
                      <w:rFonts w:ascii="Arial" w:eastAsia="SimSun" w:hAnsi="Arial" w:cs="Arial"/>
                      <w:sz w:val="18"/>
                      <w:szCs w:val="18"/>
                    </w:rPr>
                  </w:pPr>
                </w:p>
                <w:p w14:paraId="47EDC6ED" w14:textId="77777777" w:rsidR="005923A4" w:rsidRDefault="003E28D1">
                  <w:pPr>
                    <w:keepNext/>
                    <w:keepLines/>
                    <w:rPr>
                      <w:rFonts w:ascii="Arial" w:eastAsia="SimSun" w:hAnsi="Arial" w:cs="Arial"/>
                      <w:sz w:val="18"/>
                      <w:szCs w:val="18"/>
                    </w:rPr>
                  </w:pPr>
                  <w:r>
                    <w:rPr>
                      <w:rFonts w:ascii="Arial" w:eastAsia="SimSun" w:hAnsi="Arial" w:cs="Arial"/>
                      <w:sz w:val="18"/>
                      <w:szCs w:val="18"/>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tcPr>
                <w:p w14:paraId="07F548A5" w14:textId="77777777" w:rsidR="005923A4" w:rsidRDefault="003E28D1">
                  <w:pPr>
                    <w:keepNext/>
                    <w:keepLines/>
                    <w:rPr>
                      <w:rFonts w:ascii="Arial" w:eastAsia="SimSun" w:hAnsi="Arial" w:cs="Arial"/>
                      <w:sz w:val="18"/>
                      <w:szCs w:val="18"/>
                    </w:rPr>
                  </w:pPr>
                  <w:r>
                    <w:rPr>
                      <w:rFonts w:ascii="Arial" w:eastAsia="SimSun" w:hAnsi="Arial" w:cs="Arial"/>
                      <w:sz w:val="18"/>
                      <w:szCs w:val="18"/>
                    </w:rPr>
                    <w:t>Optional with</w:t>
                  </w:r>
                </w:p>
                <w:p w14:paraId="67F08D8C" w14:textId="77777777" w:rsidR="005923A4" w:rsidRDefault="003E28D1">
                  <w:pPr>
                    <w:keepNext/>
                    <w:keepLines/>
                    <w:rPr>
                      <w:rFonts w:ascii="Arial" w:eastAsia="SimSun" w:hAnsi="Arial" w:cs="Arial"/>
                      <w:sz w:val="18"/>
                      <w:szCs w:val="18"/>
                    </w:rPr>
                  </w:pPr>
                  <w:r>
                    <w:rPr>
                      <w:rFonts w:ascii="Arial" w:eastAsia="SimSun" w:hAnsi="Arial" w:cs="Arial"/>
                      <w:sz w:val="18"/>
                      <w:szCs w:val="18"/>
                    </w:rPr>
                    <w:t>capability signalling</w:t>
                  </w:r>
                </w:p>
              </w:tc>
            </w:tr>
            <w:tr w:rsidR="005923A4" w14:paraId="2B72B920" w14:textId="77777777">
              <w:trPr>
                <w:trHeight w:val="17"/>
              </w:trPr>
              <w:tc>
                <w:tcPr>
                  <w:tcW w:w="638" w:type="dxa"/>
                  <w:tcBorders>
                    <w:top w:val="single" w:sz="4" w:space="0" w:color="auto"/>
                    <w:left w:val="single" w:sz="4" w:space="0" w:color="auto"/>
                    <w:bottom w:val="single" w:sz="4" w:space="0" w:color="auto"/>
                    <w:right w:val="single" w:sz="4" w:space="0" w:color="auto"/>
                  </w:tcBorders>
                </w:tcPr>
                <w:p w14:paraId="66FD6E5D" w14:textId="77777777" w:rsidR="005923A4" w:rsidRDefault="003E28D1">
                  <w:pPr>
                    <w:keepNext/>
                    <w:keepLines/>
                    <w:rPr>
                      <w:rFonts w:ascii="Arial" w:eastAsia="SimSun" w:hAnsi="Arial" w:cs="Arial"/>
                      <w:sz w:val="18"/>
                      <w:szCs w:val="18"/>
                    </w:rPr>
                  </w:pPr>
                  <w:r>
                    <w:rPr>
                      <w:rFonts w:ascii="Arial" w:eastAsia="SimSun" w:hAnsi="Arial" w:cs="Arial"/>
                      <w:sz w:val="18"/>
                      <w:szCs w:val="18"/>
                    </w:rPr>
                    <w:t>64. NR_XR_ph3</w:t>
                  </w:r>
                </w:p>
              </w:tc>
              <w:tc>
                <w:tcPr>
                  <w:tcW w:w="917" w:type="dxa"/>
                  <w:tcBorders>
                    <w:top w:val="single" w:sz="4" w:space="0" w:color="auto"/>
                    <w:left w:val="single" w:sz="4" w:space="0" w:color="auto"/>
                    <w:bottom w:val="single" w:sz="4" w:space="0" w:color="auto"/>
                    <w:right w:val="single" w:sz="4" w:space="0" w:color="auto"/>
                  </w:tcBorders>
                </w:tcPr>
                <w:p w14:paraId="237FD967"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64-2</w:t>
                  </w:r>
                </w:p>
              </w:tc>
              <w:tc>
                <w:tcPr>
                  <w:tcW w:w="1417" w:type="dxa"/>
                  <w:tcBorders>
                    <w:top w:val="single" w:sz="4" w:space="0" w:color="auto"/>
                    <w:left w:val="single" w:sz="4" w:space="0" w:color="auto"/>
                    <w:bottom w:val="single" w:sz="4" w:space="0" w:color="auto"/>
                    <w:right w:val="single" w:sz="4" w:space="0" w:color="auto"/>
                  </w:tcBorders>
                </w:tcPr>
                <w:p w14:paraId="7AC4024E"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Tx/Rx in gaps/restrictions that are caused by RRM </w:t>
                  </w:r>
                  <w:proofErr w:type="gramStart"/>
                  <w:r>
                    <w:rPr>
                      <w:rFonts w:ascii="Arial" w:eastAsia="SimSun" w:hAnsi="Arial" w:cs="Arial"/>
                      <w:sz w:val="18"/>
                      <w:szCs w:val="18"/>
                      <w:lang w:eastAsia="zh-CN"/>
                    </w:rPr>
                    <w:t xml:space="preserve">measurements  </w:t>
                  </w:r>
                  <w:r>
                    <w:rPr>
                      <w:rFonts w:ascii="Arial" w:eastAsia="SimSun" w:hAnsi="Arial" w:cs="Arial" w:hint="eastAsia"/>
                      <w:sz w:val="18"/>
                      <w:szCs w:val="18"/>
                      <w:lang w:eastAsia="zh-CN"/>
                    </w:rPr>
                    <w:t>by</w:t>
                  </w:r>
                  <w:proofErr w:type="gramEnd"/>
                  <w:r>
                    <w:rPr>
                      <w:rFonts w:ascii="Arial" w:eastAsia="SimSun" w:hAnsi="Arial" w:cs="Arial"/>
                      <w:sz w:val="18"/>
                      <w:szCs w:val="18"/>
                      <w:lang w:eastAsia="zh-CN"/>
                    </w:rPr>
                    <w:t xml:space="preserve"> DCI </w:t>
                  </w:r>
                  <w:r>
                    <w:rPr>
                      <w:rFonts w:ascii="Arial" w:eastAsia="SimSun" w:hAnsi="Arial" w:cs="Arial" w:hint="eastAsia"/>
                      <w:sz w:val="18"/>
                      <w:szCs w:val="18"/>
                      <w:lang w:eastAsia="zh-CN"/>
                    </w:rPr>
                    <w:t>format</w:t>
                  </w:r>
                  <w:r>
                    <w:rPr>
                      <w:rFonts w:ascii="Arial" w:eastAsia="SimSun" w:hAnsi="Arial" w:cs="Arial"/>
                      <w:sz w:val="18"/>
                      <w:szCs w:val="18"/>
                      <w:lang w:eastAsia="zh-CN"/>
                    </w:rPr>
                    <w:t xml:space="preserve"> 0_2/1_2</w:t>
                  </w:r>
                </w:p>
              </w:tc>
              <w:tc>
                <w:tcPr>
                  <w:tcW w:w="5245" w:type="dxa"/>
                  <w:tcBorders>
                    <w:top w:val="single" w:sz="4" w:space="0" w:color="auto"/>
                    <w:left w:val="single" w:sz="4" w:space="0" w:color="auto"/>
                    <w:bottom w:val="single" w:sz="4" w:space="0" w:color="auto"/>
                    <w:right w:val="single" w:sz="4" w:space="0" w:color="auto"/>
                  </w:tcBorders>
                </w:tcPr>
                <w:p w14:paraId="4C996BE3" w14:textId="77777777" w:rsidR="005923A4" w:rsidRDefault="003E28D1">
                  <w:pPr>
                    <w:rPr>
                      <w:rFonts w:eastAsia="ＭＳ 明朝" w:cs="Arial"/>
                      <w:color w:val="000000"/>
                      <w:sz w:val="18"/>
                      <w:szCs w:val="18"/>
                      <w:lang w:eastAsia="zh-CN"/>
                    </w:rPr>
                  </w:pPr>
                  <w:r>
                    <w:rPr>
                      <w:rFonts w:eastAsia="ＭＳ 明朝" w:cs="Arial"/>
                      <w:color w:val="000000"/>
                      <w:sz w:val="18"/>
                      <w:szCs w:val="18"/>
                      <w:lang w:eastAsia="zh-CN"/>
                    </w:rPr>
                    <w:t xml:space="preserve">1. Reception/transmission during measurement gaps/scheduling restrictions </w:t>
                  </w:r>
                  <w:r>
                    <w:rPr>
                      <w:rFonts w:eastAsia="ＭＳ 明朝" w:cs="Arial" w:hint="eastAsia"/>
                      <w:color w:val="000000"/>
                      <w:sz w:val="18"/>
                      <w:szCs w:val="18"/>
                      <w:lang w:eastAsia="zh-CN"/>
                    </w:rPr>
                    <w:t xml:space="preserve">is enabled </w:t>
                  </w:r>
                  <w:r>
                    <w:rPr>
                      <w:rFonts w:eastAsia="ＭＳ 明朝" w:cs="Arial"/>
                      <w:color w:val="000000"/>
                      <w:sz w:val="18"/>
                      <w:szCs w:val="18"/>
                      <w:lang w:eastAsia="zh-CN"/>
                    </w:rPr>
                    <w:t>based on explicit indication by DCI</w:t>
                  </w:r>
                </w:p>
                <w:p w14:paraId="34CCBF8D" w14:textId="77777777" w:rsidR="005923A4" w:rsidRDefault="003E28D1">
                  <w:pPr>
                    <w:rPr>
                      <w:rFonts w:eastAsia="ＭＳ 明朝" w:cs="Arial"/>
                      <w:color w:val="000000"/>
                      <w:sz w:val="18"/>
                      <w:szCs w:val="18"/>
                      <w:lang w:eastAsia="zh-CN"/>
                    </w:rPr>
                  </w:pPr>
                  <w:r>
                    <w:rPr>
                      <w:rFonts w:eastAsia="ＭＳ 明朝" w:cs="Arial"/>
                      <w:color w:val="000000"/>
                      <w:sz w:val="18"/>
                      <w:szCs w:val="18"/>
                      <w:lang w:eastAsia="zh-CN"/>
                    </w:rPr>
                    <w:t>2. DCI format 0_2/1_2 indication for enabling reception/transmission in gap/restriction</w:t>
                  </w:r>
                </w:p>
                <w:p w14:paraId="2DDD6721" w14:textId="77777777" w:rsidR="005923A4" w:rsidRDefault="003E28D1">
                  <w:pPr>
                    <w:rPr>
                      <w:rFonts w:eastAsia="ＭＳ 明朝" w:cs="Arial"/>
                      <w:color w:val="000000"/>
                      <w:sz w:val="18"/>
                      <w:szCs w:val="18"/>
                      <w:lang w:eastAsia="zh-CN"/>
                    </w:rPr>
                  </w:pPr>
                  <w:r>
                    <w:rPr>
                      <w:rFonts w:eastAsia="ＭＳ 明朝" w:cs="Arial" w:hint="eastAsia"/>
                      <w:color w:val="000000"/>
                      <w:sz w:val="18"/>
                      <w:szCs w:val="18"/>
                      <w:lang w:eastAsia="zh-CN"/>
                    </w:rPr>
                    <w:t>3.</w:t>
                  </w:r>
                  <w:r>
                    <w:t xml:space="preserve"> </w:t>
                  </w:r>
                  <w:r>
                    <w:rPr>
                      <w:rFonts w:eastAsia="ＭＳ 明朝" w:cs="Arial"/>
                      <w:color w:val="000000"/>
                      <w:sz w:val="18"/>
                      <w:szCs w:val="18"/>
                      <w:lang w:eastAsia="zh-CN"/>
                    </w:rPr>
                    <w:t>UE behaviour for indication field value of “0”</w:t>
                  </w:r>
                </w:p>
                <w:p w14:paraId="21CA2DD7" w14:textId="77777777" w:rsidR="005923A4" w:rsidRDefault="003E28D1">
                  <w:pPr>
                    <w:numPr>
                      <w:ilvl w:val="0"/>
                      <w:numId w:val="15"/>
                    </w:numPr>
                    <w:spacing w:after="0"/>
                    <w:rPr>
                      <w:rFonts w:eastAsia="ＭＳ 明朝" w:cs="Arial"/>
                      <w:color w:val="000000"/>
                      <w:sz w:val="18"/>
                      <w:szCs w:val="18"/>
                      <w:lang w:eastAsia="zh-CN"/>
                    </w:rPr>
                  </w:pPr>
                  <w:r>
                    <w:rPr>
                      <w:rFonts w:eastAsia="ＭＳ 明朝" w:cs="Arial"/>
                      <w:color w:val="000000"/>
                      <w:sz w:val="18"/>
                      <w:szCs w:val="18"/>
                      <w:lang w:eastAsia="zh-CN"/>
                    </w:rPr>
                    <w:t>Option 1: For explicit indication by DCI, bit value equal to “0” means UE ignores the indication of this field in the DCI.</w:t>
                  </w:r>
                </w:p>
                <w:p w14:paraId="644D4434" w14:textId="77777777" w:rsidR="005923A4" w:rsidRDefault="003E28D1">
                  <w:pPr>
                    <w:numPr>
                      <w:ilvl w:val="0"/>
                      <w:numId w:val="15"/>
                    </w:numPr>
                    <w:spacing w:after="0"/>
                    <w:rPr>
                      <w:rFonts w:eastAsia="ＭＳ 明朝" w:cs="Arial"/>
                      <w:color w:val="000000"/>
                      <w:sz w:val="18"/>
                      <w:szCs w:val="18"/>
                    </w:rPr>
                  </w:pPr>
                  <w:r>
                    <w:rPr>
                      <w:rFonts w:eastAsia="ＭＳ 明朝" w:cs="Arial"/>
                      <w:color w:val="000000"/>
                      <w:sz w:val="18"/>
                      <w:szCs w:val="18"/>
                      <w:lang w:eastAsia="zh-CN"/>
                    </w:rPr>
                    <w:t xml:space="preserve">Option 2: For explicit indication by DCI, bit value equal to “0” means UE behaviour for the corresponding gap/restriction occasion is as </w:t>
                  </w:r>
                  <w:r>
                    <w:rPr>
                      <w:rFonts w:eastAsia="ＭＳ 明朝" w:cs="Arial" w:hint="eastAsia"/>
                      <w:color w:val="000000"/>
                      <w:sz w:val="18"/>
                      <w:szCs w:val="18"/>
                    </w:rPr>
                    <w:t xml:space="preserve">of Rel-18 </w:t>
                  </w:r>
                  <w:r>
                    <w:rPr>
                      <w:rFonts w:eastAsia="ＭＳ 明朝" w:cs="Arial"/>
                      <w:color w:val="000000"/>
                      <w:sz w:val="18"/>
                      <w:szCs w:val="18"/>
                      <w:lang w:eastAsia="zh-CN"/>
                    </w:rPr>
                    <w:t>behaviour.</w:t>
                  </w:r>
                </w:p>
                <w:p w14:paraId="033E7A74" w14:textId="77777777" w:rsidR="005923A4" w:rsidRDefault="003E28D1">
                  <w:pPr>
                    <w:rPr>
                      <w:rFonts w:eastAsia="ＭＳ 明朝" w:cs="Arial"/>
                      <w:color w:val="000000"/>
                      <w:sz w:val="18"/>
                      <w:szCs w:val="18"/>
                    </w:rPr>
                  </w:pPr>
                  <w:r>
                    <w:rPr>
                      <w:rFonts w:eastAsia="ＭＳ 明朝" w:cs="Arial" w:hint="eastAsia"/>
                      <w:color w:val="000000"/>
                      <w:sz w:val="18"/>
                      <w:szCs w:val="18"/>
                      <w:lang w:eastAsia="zh-CN"/>
                    </w:rPr>
                    <w:t>4.</w:t>
                  </w:r>
                  <w:r>
                    <w:rPr>
                      <w:rFonts w:eastAsia="ＭＳ 明朝" w:cs="Arial"/>
                      <w:color w:val="000000"/>
                      <w:sz w:val="18"/>
                      <w:szCs w:val="18"/>
                      <w:lang w:eastAsia="zh-CN"/>
                    </w:rPr>
                    <w:t xml:space="preserve"> </w:t>
                  </w:r>
                  <w:r>
                    <w:rPr>
                      <w:rFonts w:eastAsia="ＭＳ 明朝" w:cs="Arial" w:hint="eastAsia"/>
                      <w:color w:val="000000"/>
                      <w:sz w:val="18"/>
                      <w:szCs w:val="18"/>
                      <w:lang w:eastAsia="zh-CN"/>
                    </w:rPr>
                    <w:t xml:space="preserve">The minimum time offset </w:t>
                  </w:r>
                  <w:r>
                    <w:rPr>
                      <w:rFonts w:eastAsia="ＭＳ 明朝" w:cs="Arial"/>
                      <w:color w:val="000000"/>
                      <w:sz w:val="18"/>
                      <w:szCs w:val="18"/>
                      <w:lang w:eastAsia="zh-CN"/>
                    </w:rPr>
                    <w:t xml:space="preserve">from the PDCCH carrying the gap/restriction cancellation to the </w:t>
                  </w:r>
                  <w:r>
                    <w:rPr>
                      <w:rFonts w:eastAsia="ＭＳ 明朝" w:cs="Arial"/>
                      <w:color w:val="000000"/>
                      <w:sz w:val="18"/>
                      <w:szCs w:val="18"/>
                      <w:lang w:eastAsia="zh-CN"/>
                    </w:rPr>
                    <w:t>cancelled gap/restriction</w:t>
                  </w:r>
                </w:p>
              </w:tc>
              <w:tc>
                <w:tcPr>
                  <w:tcW w:w="992" w:type="dxa"/>
                  <w:tcBorders>
                    <w:top w:val="single" w:sz="4" w:space="0" w:color="auto"/>
                    <w:left w:val="single" w:sz="4" w:space="0" w:color="auto"/>
                    <w:bottom w:val="single" w:sz="4" w:space="0" w:color="auto"/>
                    <w:right w:val="single" w:sz="4" w:space="0" w:color="auto"/>
                  </w:tcBorders>
                </w:tcPr>
                <w:p w14:paraId="0EEC556A"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at least one of {11-1, 11-1a}</w:t>
                  </w:r>
                </w:p>
              </w:tc>
              <w:tc>
                <w:tcPr>
                  <w:tcW w:w="1134" w:type="dxa"/>
                  <w:tcBorders>
                    <w:top w:val="single" w:sz="4" w:space="0" w:color="auto"/>
                    <w:left w:val="single" w:sz="4" w:space="0" w:color="auto"/>
                    <w:bottom w:val="single" w:sz="4" w:space="0" w:color="auto"/>
                    <w:right w:val="single" w:sz="4" w:space="0" w:color="auto"/>
                  </w:tcBorders>
                </w:tcPr>
                <w:p w14:paraId="1B956980" w14:textId="77777777" w:rsidR="005923A4" w:rsidRDefault="003E28D1">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276" w:type="dxa"/>
                  <w:tcBorders>
                    <w:top w:val="single" w:sz="4" w:space="0" w:color="auto"/>
                    <w:left w:val="single" w:sz="4" w:space="0" w:color="auto"/>
                    <w:bottom w:val="single" w:sz="4" w:space="0" w:color="auto"/>
                    <w:right w:val="single" w:sz="4" w:space="0" w:color="auto"/>
                  </w:tcBorders>
                </w:tcPr>
                <w:p w14:paraId="4DFD2180" w14:textId="77777777" w:rsidR="005923A4" w:rsidRDefault="005923A4">
                  <w:pPr>
                    <w:keepNext/>
                    <w:keepLines/>
                    <w:rPr>
                      <w:rFonts w:ascii="Arial" w:eastAsia="SimSun"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2FB08B7"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Not support being indicated to perform Tx/Rx in gaps/restrictions that are caused by RRM measurements by DCI format 0_2 or 1_2</w:t>
                  </w:r>
                </w:p>
              </w:tc>
              <w:tc>
                <w:tcPr>
                  <w:tcW w:w="1559" w:type="dxa"/>
                  <w:tcBorders>
                    <w:top w:val="single" w:sz="4" w:space="0" w:color="auto"/>
                    <w:left w:val="single" w:sz="4" w:space="0" w:color="auto"/>
                    <w:bottom w:val="single" w:sz="4" w:space="0" w:color="auto"/>
                    <w:right w:val="single" w:sz="4" w:space="0" w:color="auto"/>
                  </w:tcBorders>
                </w:tcPr>
                <w:p w14:paraId="738A0674"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1269645" w14:textId="77777777" w:rsidR="005923A4" w:rsidRDefault="003E28D1">
                  <w:pPr>
                    <w:keepNext/>
                    <w:keepLines/>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05F7E81" w14:textId="77777777" w:rsidR="005923A4" w:rsidRDefault="003E28D1">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693" w:type="dxa"/>
                  <w:tcBorders>
                    <w:top w:val="single" w:sz="4" w:space="0" w:color="auto"/>
                    <w:left w:val="single" w:sz="4" w:space="0" w:color="auto"/>
                    <w:bottom w:val="single" w:sz="4" w:space="0" w:color="auto"/>
                    <w:right w:val="single" w:sz="4" w:space="0" w:color="auto"/>
                  </w:tcBorders>
                </w:tcPr>
                <w:p w14:paraId="3A84DF80"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 xml:space="preserve">If UE only supports this feature for FR1 or FR2, </w:t>
                  </w:r>
                  <w:proofErr w:type="spellStart"/>
                  <w:r>
                    <w:rPr>
                      <w:rFonts w:ascii="Arial" w:eastAsia="SimSun" w:hAnsi="Arial" w:cs="Arial"/>
                      <w:sz w:val="18"/>
                      <w:szCs w:val="18"/>
                      <w:lang w:eastAsia="zh-CN"/>
                    </w:rPr>
                    <w:t>gNB</w:t>
                  </w:r>
                  <w:proofErr w:type="spellEnd"/>
                  <w:r>
                    <w:rPr>
                      <w:rFonts w:ascii="Arial" w:eastAsia="SimSun" w:hAnsi="Arial" w:cs="Arial"/>
                      <w:sz w:val="18"/>
                      <w:szCs w:val="18"/>
                      <w:lang w:eastAsia="zh-CN"/>
                    </w:rPr>
                    <w:t xml:space="preserve"> can only use DCI format 0_2 or 1_2 to indicate the UE to skip a per FR gap for FR1 or FR2, respectively. </w:t>
                  </w:r>
                </w:p>
              </w:tc>
              <w:tc>
                <w:tcPr>
                  <w:tcW w:w="1276" w:type="dxa"/>
                  <w:tcBorders>
                    <w:top w:val="single" w:sz="4" w:space="0" w:color="auto"/>
                    <w:left w:val="single" w:sz="4" w:space="0" w:color="auto"/>
                    <w:bottom w:val="single" w:sz="4" w:space="0" w:color="auto"/>
                    <w:right w:val="single" w:sz="4" w:space="0" w:color="auto"/>
                  </w:tcBorders>
                </w:tcPr>
                <w:p w14:paraId="167EF3AA" w14:textId="77777777" w:rsidR="005923A4" w:rsidRDefault="003E28D1">
                  <w:pPr>
                    <w:keepNext/>
                    <w:keepLines/>
                    <w:rPr>
                      <w:rFonts w:ascii="Arial" w:eastAsia="SimSun" w:hAnsi="Arial" w:cs="Arial"/>
                      <w:sz w:val="18"/>
                      <w:szCs w:val="18"/>
                    </w:rPr>
                  </w:pPr>
                  <w:r>
                    <w:rPr>
                      <w:rFonts w:ascii="Arial" w:eastAsia="SimSun" w:hAnsi="Arial" w:cs="Arial"/>
                      <w:sz w:val="18"/>
                      <w:szCs w:val="18"/>
                    </w:rPr>
                    <w:t>Candidate values of component 3: {Option 1, Option 2}</w:t>
                  </w:r>
                </w:p>
                <w:p w14:paraId="1F568326" w14:textId="77777777" w:rsidR="005923A4" w:rsidRDefault="005923A4">
                  <w:pPr>
                    <w:keepNext/>
                    <w:keepLines/>
                    <w:rPr>
                      <w:rFonts w:ascii="Arial" w:eastAsia="SimSun" w:hAnsi="Arial" w:cs="Arial"/>
                      <w:sz w:val="18"/>
                      <w:szCs w:val="18"/>
                    </w:rPr>
                  </w:pPr>
                </w:p>
                <w:p w14:paraId="54F1F9BB" w14:textId="77777777" w:rsidR="005923A4" w:rsidRDefault="003E28D1">
                  <w:pPr>
                    <w:keepNext/>
                    <w:keepLines/>
                    <w:rPr>
                      <w:rFonts w:ascii="Arial" w:eastAsia="SimSun" w:hAnsi="Arial" w:cs="Arial"/>
                      <w:sz w:val="18"/>
                      <w:szCs w:val="18"/>
                    </w:rPr>
                  </w:pPr>
                  <w:r>
                    <w:rPr>
                      <w:rFonts w:ascii="Arial" w:eastAsia="SimSun" w:hAnsi="Arial" w:cs="Arial"/>
                      <w:sz w:val="18"/>
                      <w:szCs w:val="18"/>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tcPr>
                <w:p w14:paraId="62066C39" w14:textId="77777777" w:rsidR="005923A4" w:rsidRDefault="003E28D1">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5923A4" w14:paraId="3EDDF510" w14:textId="77777777">
              <w:trPr>
                <w:trHeight w:val="17"/>
              </w:trPr>
              <w:tc>
                <w:tcPr>
                  <w:tcW w:w="638" w:type="dxa"/>
                  <w:tcBorders>
                    <w:top w:val="single" w:sz="4" w:space="0" w:color="auto"/>
                    <w:left w:val="single" w:sz="4" w:space="0" w:color="auto"/>
                    <w:bottom w:val="single" w:sz="4" w:space="0" w:color="auto"/>
                    <w:right w:val="single" w:sz="4" w:space="0" w:color="auto"/>
                  </w:tcBorders>
                </w:tcPr>
                <w:p w14:paraId="6B34C21C" w14:textId="77777777" w:rsidR="005923A4" w:rsidRDefault="003E28D1">
                  <w:pPr>
                    <w:keepNext/>
                    <w:keepLines/>
                    <w:rPr>
                      <w:rFonts w:ascii="Arial" w:eastAsia="SimSun" w:hAnsi="Arial" w:cs="Arial"/>
                      <w:sz w:val="18"/>
                      <w:szCs w:val="18"/>
                    </w:rPr>
                  </w:pPr>
                  <w:r>
                    <w:rPr>
                      <w:rFonts w:ascii="Arial" w:eastAsia="SimSun" w:hAnsi="Arial" w:cs="Arial"/>
                      <w:sz w:val="18"/>
                      <w:szCs w:val="18"/>
                    </w:rPr>
                    <w:t xml:space="preserve">64. </w:t>
                  </w:r>
                  <w:r>
                    <w:rPr>
                      <w:rFonts w:ascii="Arial" w:eastAsia="SimSun" w:hAnsi="Arial" w:cs="Arial"/>
                      <w:sz w:val="18"/>
                      <w:szCs w:val="18"/>
                    </w:rPr>
                    <w:t>NR_XR_ph3</w:t>
                  </w:r>
                </w:p>
              </w:tc>
              <w:tc>
                <w:tcPr>
                  <w:tcW w:w="917" w:type="dxa"/>
                  <w:tcBorders>
                    <w:top w:val="single" w:sz="4" w:space="0" w:color="auto"/>
                    <w:left w:val="single" w:sz="4" w:space="0" w:color="auto"/>
                    <w:bottom w:val="single" w:sz="4" w:space="0" w:color="auto"/>
                    <w:right w:val="single" w:sz="4" w:space="0" w:color="auto"/>
                  </w:tcBorders>
                </w:tcPr>
                <w:p w14:paraId="6207A2EE"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64-3</w:t>
                  </w:r>
                </w:p>
              </w:tc>
              <w:tc>
                <w:tcPr>
                  <w:tcW w:w="1417" w:type="dxa"/>
                  <w:tcBorders>
                    <w:top w:val="single" w:sz="4" w:space="0" w:color="auto"/>
                    <w:left w:val="single" w:sz="4" w:space="0" w:color="auto"/>
                    <w:bottom w:val="single" w:sz="4" w:space="0" w:color="auto"/>
                    <w:right w:val="single" w:sz="4" w:space="0" w:color="auto"/>
                  </w:tcBorders>
                </w:tcPr>
                <w:p w14:paraId="5A0280EA"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Tx/Rx in gaps/restrictions that are caused by RRM </w:t>
                  </w:r>
                  <w:proofErr w:type="gramStart"/>
                  <w:r>
                    <w:rPr>
                      <w:rFonts w:ascii="Arial" w:eastAsia="SimSun" w:hAnsi="Arial" w:cs="Arial"/>
                      <w:sz w:val="18"/>
                      <w:szCs w:val="18"/>
                      <w:lang w:eastAsia="zh-CN"/>
                    </w:rPr>
                    <w:t xml:space="preserve">measurements  </w:t>
                  </w:r>
                  <w:r>
                    <w:rPr>
                      <w:rFonts w:ascii="Arial" w:eastAsia="SimSun" w:hAnsi="Arial" w:cs="Arial" w:hint="eastAsia"/>
                      <w:sz w:val="18"/>
                      <w:szCs w:val="18"/>
                      <w:lang w:eastAsia="zh-CN"/>
                    </w:rPr>
                    <w:t>by</w:t>
                  </w:r>
                  <w:proofErr w:type="gramEnd"/>
                  <w:r>
                    <w:rPr>
                      <w:rFonts w:ascii="Arial" w:eastAsia="SimSun" w:hAnsi="Arial" w:cs="Arial"/>
                      <w:sz w:val="18"/>
                      <w:szCs w:val="18"/>
                      <w:lang w:eastAsia="zh-CN"/>
                    </w:rPr>
                    <w:t xml:space="preserve"> DCI </w:t>
                  </w:r>
                  <w:r>
                    <w:rPr>
                      <w:rFonts w:ascii="Arial" w:eastAsia="SimSun" w:hAnsi="Arial" w:cs="Arial" w:hint="eastAsia"/>
                      <w:sz w:val="18"/>
                      <w:szCs w:val="18"/>
                      <w:lang w:eastAsia="zh-CN"/>
                    </w:rPr>
                    <w:t>format</w:t>
                  </w:r>
                  <w:r>
                    <w:rPr>
                      <w:rFonts w:ascii="Arial" w:eastAsia="SimSun" w:hAnsi="Arial" w:cs="Arial"/>
                      <w:sz w:val="18"/>
                      <w:szCs w:val="18"/>
                      <w:lang w:eastAsia="zh-CN"/>
                    </w:rPr>
                    <w:t xml:space="preserve"> 1_3</w:t>
                  </w:r>
                </w:p>
              </w:tc>
              <w:tc>
                <w:tcPr>
                  <w:tcW w:w="5245" w:type="dxa"/>
                  <w:tcBorders>
                    <w:top w:val="single" w:sz="4" w:space="0" w:color="auto"/>
                    <w:left w:val="single" w:sz="4" w:space="0" w:color="auto"/>
                    <w:bottom w:val="single" w:sz="4" w:space="0" w:color="auto"/>
                    <w:right w:val="single" w:sz="4" w:space="0" w:color="auto"/>
                  </w:tcBorders>
                </w:tcPr>
                <w:p w14:paraId="2D1885E6" w14:textId="77777777" w:rsidR="005923A4" w:rsidRDefault="003E28D1">
                  <w:pPr>
                    <w:rPr>
                      <w:rFonts w:eastAsia="ＭＳ 明朝" w:cs="Arial"/>
                      <w:color w:val="000000"/>
                      <w:sz w:val="18"/>
                      <w:szCs w:val="18"/>
                      <w:lang w:eastAsia="zh-CN"/>
                    </w:rPr>
                  </w:pPr>
                  <w:r>
                    <w:rPr>
                      <w:rFonts w:eastAsia="ＭＳ 明朝" w:cs="Arial"/>
                      <w:color w:val="000000"/>
                      <w:sz w:val="18"/>
                      <w:szCs w:val="18"/>
                      <w:lang w:eastAsia="zh-CN"/>
                    </w:rPr>
                    <w:t xml:space="preserve">1. Reception/transmission during measurement gaps/scheduling restrictions </w:t>
                  </w:r>
                  <w:r>
                    <w:rPr>
                      <w:rFonts w:eastAsia="ＭＳ 明朝" w:cs="Arial" w:hint="eastAsia"/>
                      <w:color w:val="000000"/>
                      <w:sz w:val="18"/>
                      <w:szCs w:val="18"/>
                      <w:lang w:eastAsia="zh-CN"/>
                    </w:rPr>
                    <w:t xml:space="preserve">is enabled </w:t>
                  </w:r>
                  <w:r>
                    <w:rPr>
                      <w:rFonts w:eastAsia="ＭＳ 明朝" w:cs="Arial"/>
                      <w:color w:val="000000"/>
                      <w:sz w:val="18"/>
                      <w:szCs w:val="18"/>
                      <w:lang w:eastAsia="zh-CN"/>
                    </w:rPr>
                    <w:t>based on explicit indication by DCI</w:t>
                  </w:r>
                </w:p>
                <w:p w14:paraId="20D589D2" w14:textId="77777777" w:rsidR="005923A4" w:rsidRDefault="003E28D1">
                  <w:pPr>
                    <w:rPr>
                      <w:rFonts w:eastAsia="ＭＳ 明朝" w:cs="Arial"/>
                      <w:color w:val="000000"/>
                      <w:sz w:val="18"/>
                      <w:szCs w:val="18"/>
                      <w:lang w:eastAsia="zh-CN"/>
                    </w:rPr>
                  </w:pPr>
                  <w:r>
                    <w:rPr>
                      <w:rFonts w:eastAsia="ＭＳ 明朝" w:cs="Arial"/>
                      <w:color w:val="000000"/>
                      <w:sz w:val="18"/>
                      <w:szCs w:val="18"/>
                      <w:lang w:eastAsia="zh-CN"/>
                    </w:rPr>
                    <w:t xml:space="preserve">2. DCI format 1_3 </w:t>
                  </w:r>
                  <w:r>
                    <w:rPr>
                      <w:rFonts w:eastAsia="ＭＳ 明朝" w:cs="Arial"/>
                      <w:color w:val="000000"/>
                      <w:sz w:val="18"/>
                      <w:szCs w:val="18"/>
                      <w:lang w:eastAsia="zh-CN"/>
                    </w:rPr>
                    <w:t>indication for enabling reception/transmission in gap/restriction</w:t>
                  </w:r>
                </w:p>
                <w:p w14:paraId="3B14F8C8" w14:textId="77777777" w:rsidR="005923A4" w:rsidRDefault="003E28D1">
                  <w:pPr>
                    <w:rPr>
                      <w:rFonts w:eastAsia="ＭＳ 明朝" w:cs="Arial"/>
                      <w:color w:val="000000"/>
                      <w:sz w:val="18"/>
                      <w:szCs w:val="18"/>
                      <w:lang w:eastAsia="zh-CN"/>
                    </w:rPr>
                  </w:pPr>
                  <w:r>
                    <w:rPr>
                      <w:rFonts w:eastAsia="ＭＳ 明朝" w:cs="Arial" w:hint="eastAsia"/>
                      <w:color w:val="000000"/>
                      <w:sz w:val="18"/>
                      <w:szCs w:val="18"/>
                      <w:lang w:eastAsia="zh-CN"/>
                    </w:rPr>
                    <w:t>3.</w:t>
                  </w:r>
                  <w:r>
                    <w:t xml:space="preserve"> </w:t>
                  </w:r>
                  <w:r>
                    <w:rPr>
                      <w:rFonts w:eastAsia="ＭＳ 明朝" w:cs="Arial"/>
                      <w:color w:val="000000"/>
                      <w:sz w:val="18"/>
                      <w:szCs w:val="18"/>
                      <w:lang w:eastAsia="zh-CN"/>
                    </w:rPr>
                    <w:t>UE behaviour for indication field value of “0”</w:t>
                  </w:r>
                </w:p>
                <w:p w14:paraId="2E98F30A" w14:textId="77777777" w:rsidR="005923A4" w:rsidRDefault="003E28D1">
                  <w:pPr>
                    <w:numPr>
                      <w:ilvl w:val="0"/>
                      <w:numId w:val="25"/>
                    </w:numPr>
                    <w:spacing w:after="0"/>
                    <w:rPr>
                      <w:rFonts w:eastAsia="ＭＳ 明朝" w:cs="Arial"/>
                      <w:color w:val="000000"/>
                      <w:sz w:val="18"/>
                      <w:szCs w:val="18"/>
                      <w:lang w:eastAsia="zh-CN"/>
                    </w:rPr>
                  </w:pPr>
                  <w:r>
                    <w:rPr>
                      <w:rFonts w:eastAsia="ＭＳ 明朝" w:cs="Arial"/>
                      <w:color w:val="000000"/>
                      <w:sz w:val="18"/>
                      <w:szCs w:val="18"/>
                      <w:lang w:eastAsia="zh-CN"/>
                    </w:rPr>
                    <w:t>Option 1: For explicit indication by DCI, bit value equal to “0” means UE ignores the indication of this field in the DCI.</w:t>
                  </w:r>
                </w:p>
                <w:p w14:paraId="3CB08D11" w14:textId="77777777" w:rsidR="005923A4" w:rsidRDefault="003E28D1">
                  <w:pPr>
                    <w:numPr>
                      <w:ilvl w:val="0"/>
                      <w:numId w:val="25"/>
                    </w:numPr>
                    <w:spacing w:after="0"/>
                    <w:rPr>
                      <w:rFonts w:eastAsia="ＭＳ 明朝" w:cs="Arial"/>
                      <w:color w:val="000000"/>
                      <w:sz w:val="18"/>
                      <w:szCs w:val="18"/>
                    </w:rPr>
                  </w:pPr>
                  <w:r>
                    <w:rPr>
                      <w:rFonts w:eastAsia="ＭＳ 明朝" w:cs="Arial"/>
                      <w:color w:val="000000"/>
                      <w:sz w:val="18"/>
                      <w:szCs w:val="18"/>
                      <w:lang w:eastAsia="zh-CN"/>
                    </w:rPr>
                    <w:t xml:space="preserve">Option 2: For explicit indication by DCI, bit value equal to “0” means UE behaviour for </w:t>
                  </w:r>
                  <w:r>
                    <w:rPr>
                      <w:rFonts w:eastAsia="ＭＳ 明朝" w:cs="Arial"/>
                      <w:color w:val="000000"/>
                      <w:sz w:val="18"/>
                      <w:szCs w:val="18"/>
                      <w:lang w:eastAsia="zh-CN"/>
                    </w:rPr>
                    <w:lastRenderedPageBreak/>
                    <w:t xml:space="preserve">the corresponding gap/restriction occasion is as </w:t>
                  </w:r>
                  <w:r>
                    <w:rPr>
                      <w:rFonts w:eastAsia="ＭＳ 明朝" w:cs="Arial" w:hint="eastAsia"/>
                      <w:color w:val="000000"/>
                      <w:sz w:val="18"/>
                      <w:szCs w:val="18"/>
                    </w:rPr>
                    <w:t xml:space="preserve">of Rel-18 </w:t>
                  </w:r>
                  <w:r>
                    <w:rPr>
                      <w:rFonts w:eastAsia="ＭＳ 明朝" w:cs="Arial"/>
                      <w:color w:val="000000"/>
                      <w:sz w:val="18"/>
                      <w:szCs w:val="18"/>
                      <w:lang w:eastAsia="zh-CN"/>
                    </w:rPr>
                    <w:t>behaviour.</w:t>
                  </w:r>
                </w:p>
                <w:p w14:paraId="5C20951F" w14:textId="77777777" w:rsidR="005923A4" w:rsidRDefault="003E28D1">
                  <w:pPr>
                    <w:snapToGrid w:val="0"/>
                    <w:spacing w:afterLines="50" w:after="120"/>
                    <w:contextualSpacing/>
                    <w:jc w:val="both"/>
                    <w:rPr>
                      <w:rFonts w:ascii="Arial" w:eastAsia="ＭＳ ゴシック" w:hAnsi="Arial" w:cs="Arial"/>
                      <w:sz w:val="18"/>
                      <w:szCs w:val="18"/>
                    </w:rPr>
                  </w:pPr>
                  <w:r>
                    <w:rPr>
                      <w:rFonts w:eastAsia="ＭＳ 明朝" w:cs="Arial" w:hint="eastAsia"/>
                      <w:color w:val="000000"/>
                      <w:sz w:val="18"/>
                      <w:szCs w:val="18"/>
                      <w:lang w:eastAsia="zh-CN"/>
                    </w:rPr>
                    <w:t>4.</w:t>
                  </w:r>
                  <w:r>
                    <w:rPr>
                      <w:rFonts w:eastAsia="ＭＳ 明朝" w:cs="Arial"/>
                      <w:color w:val="000000"/>
                      <w:sz w:val="18"/>
                      <w:szCs w:val="18"/>
                      <w:lang w:eastAsia="zh-CN"/>
                    </w:rPr>
                    <w:t xml:space="preserve"> </w:t>
                  </w:r>
                  <w:r>
                    <w:rPr>
                      <w:rFonts w:eastAsia="ＭＳ 明朝" w:cs="Arial" w:hint="eastAsia"/>
                      <w:color w:val="000000"/>
                      <w:sz w:val="18"/>
                      <w:szCs w:val="18"/>
                      <w:lang w:eastAsia="zh-CN"/>
                    </w:rPr>
                    <w:t xml:space="preserve">The minimum time offset </w:t>
                  </w:r>
                  <w:r>
                    <w:rPr>
                      <w:rFonts w:eastAsia="ＭＳ 明朝" w:cs="Arial"/>
                      <w:color w:val="000000"/>
                      <w:sz w:val="18"/>
                      <w:szCs w:val="18"/>
                      <w:lang w:eastAsia="zh-CN"/>
                    </w:rPr>
                    <w:t>from the PDCCH carrying the gap/restriction cancellation to the cancelled gap/restriction</w:t>
                  </w:r>
                </w:p>
              </w:tc>
              <w:tc>
                <w:tcPr>
                  <w:tcW w:w="992" w:type="dxa"/>
                  <w:tcBorders>
                    <w:top w:val="single" w:sz="4" w:space="0" w:color="auto"/>
                    <w:left w:val="single" w:sz="4" w:space="0" w:color="auto"/>
                    <w:bottom w:val="single" w:sz="4" w:space="0" w:color="auto"/>
                    <w:right w:val="single" w:sz="4" w:space="0" w:color="auto"/>
                  </w:tcBorders>
                </w:tcPr>
                <w:p w14:paraId="6905BF32"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lastRenderedPageBreak/>
                    <w:t>at least one of {49-1, 49-1b}</w:t>
                  </w:r>
                </w:p>
              </w:tc>
              <w:tc>
                <w:tcPr>
                  <w:tcW w:w="1134" w:type="dxa"/>
                  <w:tcBorders>
                    <w:top w:val="single" w:sz="4" w:space="0" w:color="auto"/>
                    <w:left w:val="single" w:sz="4" w:space="0" w:color="auto"/>
                    <w:bottom w:val="single" w:sz="4" w:space="0" w:color="auto"/>
                    <w:right w:val="single" w:sz="4" w:space="0" w:color="auto"/>
                  </w:tcBorders>
                </w:tcPr>
                <w:p w14:paraId="1C84C173" w14:textId="77777777" w:rsidR="005923A4" w:rsidRDefault="003E28D1">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276" w:type="dxa"/>
                  <w:tcBorders>
                    <w:top w:val="single" w:sz="4" w:space="0" w:color="auto"/>
                    <w:left w:val="single" w:sz="4" w:space="0" w:color="auto"/>
                    <w:bottom w:val="single" w:sz="4" w:space="0" w:color="auto"/>
                    <w:right w:val="single" w:sz="4" w:space="0" w:color="auto"/>
                  </w:tcBorders>
                </w:tcPr>
                <w:p w14:paraId="2BFE1BEA" w14:textId="77777777" w:rsidR="005923A4" w:rsidRDefault="005923A4">
                  <w:pPr>
                    <w:keepNext/>
                    <w:keepLines/>
                    <w:rPr>
                      <w:rFonts w:ascii="Arial" w:eastAsia="SimSun"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4E81B041"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Not support being indicated to perform Tx/Rx in gaps/restrictions that are caused by RRM measurements by DCI format 1_3</w:t>
                  </w:r>
                </w:p>
              </w:tc>
              <w:tc>
                <w:tcPr>
                  <w:tcW w:w="1559" w:type="dxa"/>
                  <w:tcBorders>
                    <w:top w:val="single" w:sz="4" w:space="0" w:color="auto"/>
                    <w:left w:val="single" w:sz="4" w:space="0" w:color="auto"/>
                    <w:bottom w:val="single" w:sz="4" w:space="0" w:color="auto"/>
                    <w:right w:val="single" w:sz="4" w:space="0" w:color="auto"/>
                  </w:tcBorders>
                </w:tcPr>
                <w:p w14:paraId="60539C0E"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0296BB40" w14:textId="77777777" w:rsidR="005923A4" w:rsidRDefault="003E28D1">
                  <w:pPr>
                    <w:keepNext/>
                    <w:keepLines/>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9A4AE2" w14:textId="77777777" w:rsidR="005923A4" w:rsidRDefault="003E28D1">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693" w:type="dxa"/>
                  <w:tcBorders>
                    <w:top w:val="single" w:sz="4" w:space="0" w:color="auto"/>
                    <w:left w:val="single" w:sz="4" w:space="0" w:color="auto"/>
                    <w:bottom w:val="single" w:sz="4" w:space="0" w:color="auto"/>
                    <w:right w:val="single" w:sz="4" w:space="0" w:color="auto"/>
                  </w:tcBorders>
                </w:tcPr>
                <w:p w14:paraId="1937A8A2"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 xml:space="preserve">If UE only supports this feature for FR1 or FR2, </w:t>
                  </w:r>
                  <w:proofErr w:type="spellStart"/>
                  <w:r>
                    <w:rPr>
                      <w:rFonts w:ascii="Arial" w:eastAsia="SimSun" w:hAnsi="Arial" w:cs="Arial"/>
                      <w:sz w:val="18"/>
                      <w:szCs w:val="18"/>
                      <w:lang w:eastAsia="zh-CN"/>
                    </w:rPr>
                    <w:t>gNB</w:t>
                  </w:r>
                  <w:proofErr w:type="spellEnd"/>
                  <w:r>
                    <w:rPr>
                      <w:rFonts w:ascii="Arial" w:eastAsia="SimSun" w:hAnsi="Arial" w:cs="Arial"/>
                      <w:sz w:val="18"/>
                      <w:szCs w:val="18"/>
                      <w:lang w:eastAsia="zh-CN"/>
                    </w:rPr>
                    <w:t xml:space="preserve"> can only use DCI format 1_3 to indicate the UE to skip a per FR gap for FR1 or FR2, respectively. </w:t>
                  </w:r>
                </w:p>
              </w:tc>
              <w:tc>
                <w:tcPr>
                  <w:tcW w:w="1276" w:type="dxa"/>
                  <w:tcBorders>
                    <w:top w:val="single" w:sz="4" w:space="0" w:color="auto"/>
                    <w:left w:val="single" w:sz="4" w:space="0" w:color="auto"/>
                    <w:bottom w:val="single" w:sz="4" w:space="0" w:color="auto"/>
                    <w:right w:val="single" w:sz="4" w:space="0" w:color="auto"/>
                  </w:tcBorders>
                </w:tcPr>
                <w:p w14:paraId="074D01E2" w14:textId="77777777" w:rsidR="005923A4" w:rsidRDefault="003E28D1">
                  <w:pPr>
                    <w:keepNext/>
                    <w:keepLines/>
                    <w:rPr>
                      <w:rFonts w:ascii="Arial" w:eastAsia="SimSun" w:hAnsi="Arial" w:cs="Arial"/>
                      <w:sz w:val="18"/>
                      <w:szCs w:val="18"/>
                    </w:rPr>
                  </w:pPr>
                  <w:r>
                    <w:rPr>
                      <w:rFonts w:ascii="Arial" w:eastAsia="SimSun" w:hAnsi="Arial" w:cs="Arial"/>
                      <w:sz w:val="18"/>
                      <w:szCs w:val="18"/>
                    </w:rPr>
                    <w:t>Candidate values of component 3: {Option 1, Option 2}</w:t>
                  </w:r>
                </w:p>
                <w:p w14:paraId="304DE2F7" w14:textId="77777777" w:rsidR="005923A4" w:rsidRDefault="005923A4">
                  <w:pPr>
                    <w:keepNext/>
                    <w:keepLines/>
                    <w:rPr>
                      <w:rFonts w:ascii="Arial" w:eastAsia="SimSun" w:hAnsi="Arial" w:cs="Arial"/>
                      <w:sz w:val="18"/>
                      <w:szCs w:val="18"/>
                    </w:rPr>
                  </w:pPr>
                </w:p>
                <w:p w14:paraId="3708E97C" w14:textId="77777777" w:rsidR="005923A4" w:rsidRDefault="003E28D1">
                  <w:pPr>
                    <w:keepNext/>
                    <w:keepLines/>
                    <w:rPr>
                      <w:rFonts w:ascii="Arial" w:eastAsia="SimSun" w:hAnsi="Arial" w:cs="Arial"/>
                      <w:sz w:val="18"/>
                      <w:szCs w:val="18"/>
                    </w:rPr>
                  </w:pPr>
                  <w:r>
                    <w:rPr>
                      <w:rFonts w:ascii="Arial" w:eastAsia="SimSun" w:hAnsi="Arial" w:cs="Arial"/>
                      <w:sz w:val="18"/>
                      <w:szCs w:val="18"/>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tcPr>
                <w:p w14:paraId="6BF20606" w14:textId="77777777" w:rsidR="005923A4" w:rsidRDefault="003E28D1">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5923A4" w14:paraId="7CC6650A" w14:textId="77777777">
              <w:trPr>
                <w:trHeight w:val="17"/>
              </w:trPr>
              <w:tc>
                <w:tcPr>
                  <w:tcW w:w="638" w:type="dxa"/>
                  <w:tcBorders>
                    <w:top w:val="single" w:sz="4" w:space="0" w:color="auto"/>
                    <w:left w:val="single" w:sz="4" w:space="0" w:color="auto"/>
                    <w:bottom w:val="single" w:sz="4" w:space="0" w:color="auto"/>
                    <w:right w:val="single" w:sz="4" w:space="0" w:color="auto"/>
                  </w:tcBorders>
                </w:tcPr>
                <w:p w14:paraId="640F3B68" w14:textId="77777777" w:rsidR="005923A4" w:rsidRDefault="003E28D1">
                  <w:pPr>
                    <w:keepNext/>
                    <w:keepLines/>
                    <w:rPr>
                      <w:rFonts w:ascii="Arial" w:eastAsia="SimSun" w:hAnsi="Arial" w:cs="Arial"/>
                      <w:sz w:val="18"/>
                      <w:szCs w:val="18"/>
                    </w:rPr>
                  </w:pPr>
                  <w:r>
                    <w:rPr>
                      <w:rFonts w:ascii="Arial" w:eastAsia="SimSun" w:hAnsi="Arial" w:cs="Arial"/>
                      <w:sz w:val="18"/>
                      <w:szCs w:val="18"/>
                    </w:rPr>
                    <w:t>64. NR_XR_ph3</w:t>
                  </w:r>
                </w:p>
              </w:tc>
              <w:tc>
                <w:tcPr>
                  <w:tcW w:w="917" w:type="dxa"/>
                  <w:tcBorders>
                    <w:top w:val="single" w:sz="4" w:space="0" w:color="auto"/>
                    <w:left w:val="single" w:sz="4" w:space="0" w:color="auto"/>
                    <w:bottom w:val="single" w:sz="4" w:space="0" w:color="auto"/>
                    <w:right w:val="single" w:sz="4" w:space="0" w:color="auto"/>
                  </w:tcBorders>
                </w:tcPr>
                <w:p w14:paraId="3766E165"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64-4</w:t>
                  </w:r>
                </w:p>
              </w:tc>
              <w:tc>
                <w:tcPr>
                  <w:tcW w:w="1417" w:type="dxa"/>
                  <w:tcBorders>
                    <w:top w:val="single" w:sz="4" w:space="0" w:color="auto"/>
                    <w:left w:val="single" w:sz="4" w:space="0" w:color="auto"/>
                    <w:bottom w:val="single" w:sz="4" w:space="0" w:color="auto"/>
                    <w:right w:val="single" w:sz="4" w:space="0" w:color="auto"/>
                  </w:tcBorders>
                </w:tcPr>
                <w:p w14:paraId="00E1A6A7"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Tx/Rx in gaps/restrictions that are caused by RRM </w:t>
                  </w:r>
                  <w:proofErr w:type="gramStart"/>
                  <w:r>
                    <w:rPr>
                      <w:rFonts w:ascii="Arial" w:eastAsia="SimSun" w:hAnsi="Arial" w:cs="Arial"/>
                      <w:sz w:val="18"/>
                      <w:szCs w:val="18"/>
                      <w:lang w:eastAsia="zh-CN"/>
                    </w:rPr>
                    <w:t xml:space="preserve">measurements  </w:t>
                  </w:r>
                  <w:r>
                    <w:rPr>
                      <w:rFonts w:ascii="Arial" w:eastAsia="SimSun" w:hAnsi="Arial" w:cs="Arial" w:hint="eastAsia"/>
                      <w:sz w:val="18"/>
                      <w:szCs w:val="18"/>
                      <w:lang w:eastAsia="zh-CN"/>
                    </w:rPr>
                    <w:t>by</w:t>
                  </w:r>
                  <w:proofErr w:type="gramEnd"/>
                  <w:r>
                    <w:rPr>
                      <w:rFonts w:ascii="Arial" w:eastAsia="SimSun" w:hAnsi="Arial" w:cs="Arial"/>
                      <w:sz w:val="18"/>
                      <w:szCs w:val="18"/>
                      <w:lang w:eastAsia="zh-CN"/>
                    </w:rPr>
                    <w:t xml:space="preserve"> DCI </w:t>
                  </w:r>
                  <w:r>
                    <w:rPr>
                      <w:rFonts w:ascii="Arial" w:eastAsia="SimSun" w:hAnsi="Arial" w:cs="Arial" w:hint="eastAsia"/>
                      <w:sz w:val="18"/>
                      <w:szCs w:val="18"/>
                      <w:lang w:eastAsia="zh-CN"/>
                    </w:rPr>
                    <w:t>format</w:t>
                  </w:r>
                  <w:r>
                    <w:rPr>
                      <w:rFonts w:ascii="Arial" w:eastAsia="SimSun" w:hAnsi="Arial" w:cs="Arial"/>
                      <w:sz w:val="18"/>
                      <w:szCs w:val="18"/>
                      <w:lang w:eastAsia="zh-CN"/>
                    </w:rPr>
                    <w:t xml:space="preserve"> 0_3</w:t>
                  </w:r>
                </w:p>
              </w:tc>
              <w:tc>
                <w:tcPr>
                  <w:tcW w:w="5245" w:type="dxa"/>
                  <w:tcBorders>
                    <w:top w:val="single" w:sz="4" w:space="0" w:color="auto"/>
                    <w:left w:val="single" w:sz="4" w:space="0" w:color="auto"/>
                    <w:bottom w:val="single" w:sz="4" w:space="0" w:color="auto"/>
                    <w:right w:val="single" w:sz="4" w:space="0" w:color="auto"/>
                  </w:tcBorders>
                </w:tcPr>
                <w:p w14:paraId="6BC308AA" w14:textId="77777777" w:rsidR="005923A4" w:rsidRDefault="003E28D1">
                  <w:pPr>
                    <w:rPr>
                      <w:rFonts w:eastAsia="ＭＳ 明朝" w:cs="Arial"/>
                      <w:color w:val="000000"/>
                      <w:sz w:val="18"/>
                      <w:szCs w:val="18"/>
                      <w:lang w:eastAsia="zh-CN"/>
                    </w:rPr>
                  </w:pPr>
                  <w:r>
                    <w:rPr>
                      <w:rFonts w:eastAsia="ＭＳ 明朝" w:cs="Arial"/>
                      <w:color w:val="000000"/>
                      <w:sz w:val="18"/>
                      <w:szCs w:val="18"/>
                      <w:lang w:eastAsia="zh-CN"/>
                    </w:rPr>
                    <w:t xml:space="preserve">1. Reception/transmission during measurement gaps/scheduling restrictions </w:t>
                  </w:r>
                  <w:r>
                    <w:rPr>
                      <w:rFonts w:eastAsia="ＭＳ 明朝" w:cs="Arial" w:hint="eastAsia"/>
                      <w:color w:val="000000"/>
                      <w:sz w:val="18"/>
                      <w:szCs w:val="18"/>
                      <w:lang w:eastAsia="zh-CN"/>
                    </w:rPr>
                    <w:t xml:space="preserve">is enabled </w:t>
                  </w:r>
                  <w:r>
                    <w:rPr>
                      <w:rFonts w:eastAsia="ＭＳ 明朝" w:cs="Arial"/>
                      <w:color w:val="000000"/>
                      <w:sz w:val="18"/>
                      <w:szCs w:val="18"/>
                      <w:lang w:eastAsia="zh-CN"/>
                    </w:rPr>
                    <w:t>based on explicit indication by DCI</w:t>
                  </w:r>
                </w:p>
                <w:p w14:paraId="34306436" w14:textId="77777777" w:rsidR="005923A4" w:rsidRDefault="003E28D1">
                  <w:pPr>
                    <w:rPr>
                      <w:rFonts w:eastAsia="ＭＳ 明朝" w:cs="Arial"/>
                      <w:color w:val="000000"/>
                      <w:sz w:val="18"/>
                      <w:szCs w:val="18"/>
                      <w:lang w:eastAsia="zh-CN"/>
                    </w:rPr>
                  </w:pPr>
                  <w:r>
                    <w:rPr>
                      <w:rFonts w:eastAsia="ＭＳ 明朝" w:cs="Arial"/>
                      <w:color w:val="000000"/>
                      <w:sz w:val="18"/>
                      <w:szCs w:val="18"/>
                      <w:lang w:eastAsia="zh-CN"/>
                    </w:rPr>
                    <w:t>2. DCI format 0_3 indication for enabling reception/transmission in gap/restriction</w:t>
                  </w:r>
                </w:p>
                <w:p w14:paraId="3F8133C6" w14:textId="77777777" w:rsidR="005923A4" w:rsidRDefault="003E28D1">
                  <w:pPr>
                    <w:rPr>
                      <w:rFonts w:eastAsia="ＭＳ 明朝" w:cs="Arial"/>
                      <w:color w:val="000000"/>
                      <w:sz w:val="18"/>
                      <w:szCs w:val="18"/>
                      <w:lang w:eastAsia="zh-CN"/>
                    </w:rPr>
                  </w:pPr>
                  <w:r>
                    <w:rPr>
                      <w:rFonts w:eastAsia="ＭＳ 明朝" w:cs="Arial" w:hint="eastAsia"/>
                      <w:color w:val="000000"/>
                      <w:sz w:val="18"/>
                      <w:szCs w:val="18"/>
                      <w:lang w:eastAsia="zh-CN"/>
                    </w:rPr>
                    <w:t>3.</w:t>
                  </w:r>
                  <w:r>
                    <w:t xml:space="preserve"> </w:t>
                  </w:r>
                  <w:r>
                    <w:rPr>
                      <w:rFonts w:eastAsia="ＭＳ 明朝" w:cs="Arial"/>
                      <w:color w:val="000000"/>
                      <w:sz w:val="18"/>
                      <w:szCs w:val="18"/>
                      <w:lang w:eastAsia="zh-CN"/>
                    </w:rPr>
                    <w:t>UE behaviour for indication field value of “0”</w:t>
                  </w:r>
                </w:p>
                <w:p w14:paraId="5AAC09B2" w14:textId="77777777" w:rsidR="005923A4" w:rsidRDefault="003E28D1">
                  <w:pPr>
                    <w:numPr>
                      <w:ilvl w:val="0"/>
                      <w:numId w:val="26"/>
                    </w:numPr>
                    <w:spacing w:after="0"/>
                    <w:rPr>
                      <w:rFonts w:eastAsia="ＭＳ 明朝" w:cs="Arial"/>
                      <w:color w:val="000000"/>
                      <w:sz w:val="18"/>
                      <w:szCs w:val="18"/>
                      <w:lang w:eastAsia="zh-CN"/>
                    </w:rPr>
                  </w:pPr>
                  <w:r>
                    <w:rPr>
                      <w:rFonts w:eastAsia="ＭＳ 明朝" w:cs="Arial"/>
                      <w:color w:val="000000"/>
                      <w:sz w:val="18"/>
                      <w:szCs w:val="18"/>
                      <w:lang w:eastAsia="zh-CN"/>
                    </w:rPr>
                    <w:t>Option 1: For explicit indication by DCI, bit value equal to “0” means UE ignores the indication of this field in the DCI.</w:t>
                  </w:r>
                </w:p>
                <w:p w14:paraId="14FCD88B" w14:textId="77777777" w:rsidR="005923A4" w:rsidRDefault="003E28D1">
                  <w:pPr>
                    <w:numPr>
                      <w:ilvl w:val="0"/>
                      <w:numId w:val="26"/>
                    </w:numPr>
                    <w:spacing w:after="0"/>
                    <w:rPr>
                      <w:rFonts w:eastAsia="ＭＳ 明朝" w:cs="Arial"/>
                      <w:color w:val="000000"/>
                      <w:sz w:val="18"/>
                      <w:szCs w:val="18"/>
                    </w:rPr>
                  </w:pPr>
                  <w:r>
                    <w:rPr>
                      <w:rFonts w:eastAsia="ＭＳ 明朝" w:cs="Arial"/>
                      <w:color w:val="000000"/>
                      <w:sz w:val="18"/>
                      <w:szCs w:val="18"/>
                      <w:lang w:eastAsia="zh-CN"/>
                    </w:rPr>
                    <w:t xml:space="preserve">Option 2: For explicit indication by DCI, bit value equal to “0” means UE behaviour for the corresponding gap/restriction occasion is as </w:t>
                  </w:r>
                  <w:r>
                    <w:rPr>
                      <w:rFonts w:eastAsia="ＭＳ 明朝" w:cs="Arial" w:hint="eastAsia"/>
                      <w:color w:val="000000"/>
                      <w:sz w:val="18"/>
                      <w:szCs w:val="18"/>
                    </w:rPr>
                    <w:t xml:space="preserve">of Rel-18 </w:t>
                  </w:r>
                  <w:r>
                    <w:rPr>
                      <w:rFonts w:eastAsia="ＭＳ 明朝" w:cs="Arial"/>
                      <w:color w:val="000000"/>
                      <w:sz w:val="18"/>
                      <w:szCs w:val="18"/>
                      <w:lang w:eastAsia="zh-CN"/>
                    </w:rPr>
                    <w:t>behaviour.</w:t>
                  </w:r>
                </w:p>
                <w:p w14:paraId="430C0F08" w14:textId="77777777" w:rsidR="005923A4" w:rsidRDefault="003E28D1">
                  <w:pPr>
                    <w:rPr>
                      <w:rFonts w:eastAsia="ＭＳ 明朝" w:cs="Arial"/>
                      <w:color w:val="000000"/>
                      <w:sz w:val="18"/>
                      <w:szCs w:val="18"/>
                    </w:rPr>
                  </w:pPr>
                  <w:r>
                    <w:rPr>
                      <w:rFonts w:eastAsia="ＭＳ 明朝" w:cs="Arial" w:hint="eastAsia"/>
                      <w:color w:val="000000"/>
                      <w:sz w:val="18"/>
                      <w:szCs w:val="18"/>
                      <w:lang w:eastAsia="zh-CN"/>
                    </w:rPr>
                    <w:t>4.</w:t>
                  </w:r>
                  <w:r>
                    <w:rPr>
                      <w:rFonts w:eastAsia="ＭＳ 明朝" w:cs="Arial"/>
                      <w:color w:val="000000"/>
                      <w:sz w:val="18"/>
                      <w:szCs w:val="18"/>
                      <w:lang w:eastAsia="zh-CN"/>
                    </w:rPr>
                    <w:t xml:space="preserve"> </w:t>
                  </w:r>
                  <w:r>
                    <w:rPr>
                      <w:rFonts w:eastAsia="ＭＳ 明朝" w:cs="Arial" w:hint="eastAsia"/>
                      <w:color w:val="000000"/>
                      <w:sz w:val="18"/>
                      <w:szCs w:val="18"/>
                      <w:lang w:eastAsia="zh-CN"/>
                    </w:rPr>
                    <w:t xml:space="preserve">The minimum time offset </w:t>
                  </w:r>
                  <w:r>
                    <w:rPr>
                      <w:rFonts w:eastAsia="ＭＳ 明朝" w:cs="Arial"/>
                      <w:color w:val="000000"/>
                      <w:sz w:val="18"/>
                      <w:szCs w:val="18"/>
                      <w:lang w:eastAsia="zh-CN"/>
                    </w:rPr>
                    <w:t xml:space="preserve">from the PDCCH carrying the gap/restriction cancellation to the </w:t>
                  </w:r>
                  <w:r>
                    <w:rPr>
                      <w:rFonts w:eastAsia="ＭＳ 明朝" w:cs="Arial"/>
                      <w:color w:val="000000"/>
                      <w:sz w:val="18"/>
                      <w:szCs w:val="18"/>
                      <w:lang w:eastAsia="zh-CN"/>
                    </w:rPr>
                    <w:t>cancelled gap/restriction</w:t>
                  </w:r>
                  <w:r>
                    <w:rPr>
                      <w:rFonts w:ascii="Arial" w:eastAsiaTheme="minorEastAsia" w:hAnsi="Arial" w:cs="Arial"/>
                      <w:sz w:val="18"/>
                      <w:szCs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0A98B22"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at least one of {49-2, 49-2b}</w:t>
                  </w:r>
                </w:p>
              </w:tc>
              <w:tc>
                <w:tcPr>
                  <w:tcW w:w="1134" w:type="dxa"/>
                  <w:tcBorders>
                    <w:top w:val="single" w:sz="4" w:space="0" w:color="auto"/>
                    <w:left w:val="single" w:sz="4" w:space="0" w:color="auto"/>
                    <w:bottom w:val="single" w:sz="4" w:space="0" w:color="auto"/>
                    <w:right w:val="single" w:sz="4" w:space="0" w:color="auto"/>
                  </w:tcBorders>
                </w:tcPr>
                <w:p w14:paraId="434B8067" w14:textId="77777777" w:rsidR="005923A4" w:rsidRDefault="003E28D1">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276" w:type="dxa"/>
                  <w:tcBorders>
                    <w:top w:val="single" w:sz="4" w:space="0" w:color="auto"/>
                    <w:left w:val="single" w:sz="4" w:space="0" w:color="auto"/>
                    <w:bottom w:val="single" w:sz="4" w:space="0" w:color="auto"/>
                    <w:right w:val="single" w:sz="4" w:space="0" w:color="auto"/>
                  </w:tcBorders>
                </w:tcPr>
                <w:p w14:paraId="4289BC38" w14:textId="77777777" w:rsidR="005923A4" w:rsidRDefault="005923A4">
                  <w:pPr>
                    <w:keepNext/>
                    <w:keepLines/>
                    <w:rPr>
                      <w:rFonts w:ascii="Arial" w:eastAsia="SimSun"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9069127"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Not support being indicated to perform Tx/Rx in gaps/restrictions that are caused by RRM measurements by DCI format 0_3</w:t>
                  </w:r>
                </w:p>
              </w:tc>
              <w:tc>
                <w:tcPr>
                  <w:tcW w:w="1559" w:type="dxa"/>
                  <w:tcBorders>
                    <w:top w:val="single" w:sz="4" w:space="0" w:color="auto"/>
                    <w:left w:val="single" w:sz="4" w:space="0" w:color="auto"/>
                    <w:bottom w:val="single" w:sz="4" w:space="0" w:color="auto"/>
                    <w:right w:val="single" w:sz="4" w:space="0" w:color="auto"/>
                  </w:tcBorders>
                </w:tcPr>
                <w:p w14:paraId="4BFB52B8"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03A1369D" w14:textId="77777777" w:rsidR="005923A4" w:rsidRDefault="003E28D1">
                  <w:pPr>
                    <w:keepNext/>
                    <w:keepLines/>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B8C960" w14:textId="77777777" w:rsidR="005923A4" w:rsidRDefault="003E28D1">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693" w:type="dxa"/>
                  <w:tcBorders>
                    <w:top w:val="single" w:sz="4" w:space="0" w:color="auto"/>
                    <w:left w:val="single" w:sz="4" w:space="0" w:color="auto"/>
                    <w:bottom w:val="single" w:sz="4" w:space="0" w:color="auto"/>
                    <w:right w:val="single" w:sz="4" w:space="0" w:color="auto"/>
                  </w:tcBorders>
                </w:tcPr>
                <w:p w14:paraId="7E124562" w14:textId="77777777" w:rsidR="005923A4" w:rsidRDefault="003E28D1">
                  <w:pPr>
                    <w:keepNext/>
                    <w:keepLines/>
                    <w:rPr>
                      <w:rFonts w:ascii="Arial" w:eastAsia="SimSun" w:hAnsi="Arial" w:cs="Arial"/>
                      <w:sz w:val="18"/>
                      <w:szCs w:val="18"/>
                      <w:lang w:eastAsia="zh-CN"/>
                    </w:rPr>
                  </w:pPr>
                  <w:r>
                    <w:rPr>
                      <w:rFonts w:ascii="Arial" w:eastAsia="SimSun" w:hAnsi="Arial" w:cs="Arial"/>
                      <w:sz w:val="18"/>
                      <w:szCs w:val="18"/>
                      <w:lang w:eastAsia="zh-CN"/>
                    </w:rPr>
                    <w:t xml:space="preserve">If UE only supports this feature for FR1 or FR2, </w:t>
                  </w:r>
                  <w:proofErr w:type="spellStart"/>
                  <w:r>
                    <w:rPr>
                      <w:rFonts w:ascii="Arial" w:eastAsia="SimSun" w:hAnsi="Arial" w:cs="Arial"/>
                      <w:sz w:val="18"/>
                      <w:szCs w:val="18"/>
                      <w:lang w:eastAsia="zh-CN"/>
                    </w:rPr>
                    <w:t>gNB</w:t>
                  </w:r>
                  <w:proofErr w:type="spellEnd"/>
                  <w:r>
                    <w:rPr>
                      <w:rFonts w:ascii="Arial" w:eastAsia="SimSun" w:hAnsi="Arial" w:cs="Arial"/>
                      <w:sz w:val="18"/>
                      <w:szCs w:val="18"/>
                      <w:lang w:eastAsia="zh-CN"/>
                    </w:rPr>
                    <w:t xml:space="preserve"> can only use DCI format 0_3 to indicate the UE to skip a per FR gap for FR1 or FR2, respectively. </w:t>
                  </w:r>
                </w:p>
              </w:tc>
              <w:tc>
                <w:tcPr>
                  <w:tcW w:w="1276" w:type="dxa"/>
                  <w:tcBorders>
                    <w:top w:val="single" w:sz="4" w:space="0" w:color="auto"/>
                    <w:left w:val="single" w:sz="4" w:space="0" w:color="auto"/>
                    <w:bottom w:val="single" w:sz="4" w:space="0" w:color="auto"/>
                    <w:right w:val="single" w:sz="4" w:space="0" w:color="auto"/>
                  </w:tcBorders>
                </w:tcPr>
                <w:p w14:paraId="1DFCB4D1" w14:textId="77777777" w:rsidR="005923A4" w:rsidRDefault="003E28D1">
                  <w:pPr>
                    <w:keepNext/>
                    <w:keepLines/>
                    <w:rPr>
                      <w:rFonts w:ascii="Arial" w:eastAsia="SimSun" w:hAnsi="Arial" w:cs="Arial"/>
                      <w:sz w:val="18"/>
                      <w:szCs w:val="18"/>
                    </w:rPr>
                  </w:pPr>
                  <w:r>
                    <w:rPr>
                      <w:rFonts w:ascii="Arial" w:eastAsia="SimSun" w:hAnsi="Arial" w:cs="Arial"/>
                      <w:sz w:val="18"/>
                      <w:szCs w:val="18"/>
                    </w:rPr>
                    <w:t>Candidate values of component 3: {Option 1, Option 2}</w:t>
                  </w:r>
                </w:p>
                <w:p w14:paraId="02B18547" w14:textId="77777777" w:rsidR="005923A4" w:rsidRDefault="005923A4">
                  <w:pPr>
                    <w:keepNext/>
                    <w:keepLines/>
                    <w:rPr>
                      <w:rFonts w:ascii="Arial" w:eastAsia="SimSun" w:hAnsi="Arial" w:cs="Arial"/>
                      <w:sz w:val="18"/>
                      <w:szCs w:val="18"/>
                    </w:rPr>
                  </w:pPr>
                </w:p>
                <w:p w14:paraId="6F52B5FA" w14:textId="77777777" w:rsidR="005923A4" w:rsidRDefault="003E28D1">
                  <w:pPr>
                    <w:keepNext/>
                    <w:keepLines/>
                    <w:rPr>
                      <w:rFonts w:ascii="Arial" w:eastAsia="SimSun" w:hAnsi="Arial" w:cs="Arial"/>
                      <w:sz w:val="18"/>
                      <w:szCs w:val="18"/>
                    </w:rPr>
                  </w:pPr>
                  <w:r>
                    <w:rPr>
                      <w:rFonts w:ascii="Arial" w:eastAsia="SimSun" w:hAnsi="Arial" w:cs="Arial"/>
                      <w:sz w:val="18"/>
                      <w:szCs w:val="18"/>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tcPr>
                <w:p w14:paraId="531C3913" w14:textId="77777777" w:rsidR="005923A4" w:rsidRDefault="003E28D1">
                  <w:pPr>
                    <w:keepNext/>
                    <w:keepLines/>
                    <w:rPr>
                      <w:rFonts w:ascii="Arial" w:eastAsia="SimSun" w:hAnsi="Arial" w:cs="Arial"/>
                      <w:sz w:val="18"/>
                      <w:szCs w:val="18"/>
                    </w:rPr>
                  </w:pPr>
                  <w:r>
                    <w:rPr>
                      <w:rFonts w:ascii="Arial" w:eastAsia="SimSun" w:hAnsi="Arial" w:cs="Arial"/>
                      <w:sz w:val="18"/>
                      <w:szCs w:val="18"/>
                    </w:rPr>
                    <w:t>Optional with capability signalling</w:t>
                  </w:r>
                </w:p>
              </w:tc>
            </w:tr>
          </w:tbl>
          <w:p w14:paraId="621F3A59" w14:textId="77777777" w:rsidR="005923A4" w:rsidRDefault="005923A4">
            <w:pPr>
              <w:pStyle w:val="a6"/>
              <w:rPr>
                <w:rFonts w:eastAsiaTheme="minorEastAsia"/>
                <w:lang w:eastAsia="zh-CN"/>
              </w:rPr>
            </w:pPr>
          </w:p>
          <w:p w14:paraId="630E6323" w14:textId="77777777" w:rsidR="005923A4" w:rsidRDefault="005923A4">
            <w:pPr>
              <w:rPr>
                <w:rFonts w:eastAsia="ＭＳ 明朝"/>
                <w:lang w:val="en-US"/>
              </w:rPr>
            </w:pPr>
          </w:p>
        </w:tc>
      </w:tr>
      <w:tr w:rsidR="005923A4" w14:paraId="4DE3A723" w14:textId="77777777">
        <w:tc>
          <w:tcPr>
            <w:tcW w:w="704" w:type="dxa"/>
          </w:tcPr>
          <w:p w14:paraId="66BAFD4F" w14:textId="77777777" w:rsidR="005923A4" w:rsidRDefault="005923A4">
            <w:pPr>
              <w:pStyle w:val="aff6"/>
              <w:numPr>
                <w:ilvl w:val="0"/>
                <w:numId w:val="14"/>
              </w:numPr>
              <w:ind w:leftChars="0"/>
              <w:rPr>
                <w:rFonts w:eastAsia="ＭＳ 明朝"/>
                <w:lang w:val="en-US"/>
              </w:rPr>
            </w:pPr>
          </w:p>
        </w:tc>
        <w:tc>
          <w:tcPr>
            <w:tcW w:w="1134" w:type="dxa"/>
          </w:tcPr>
          <w:p w14:paraId="2E94BFAE" w14:textId="77777777" w:rsidR="005923A4" w:rsidRDefault="003E28D1">
            <w:pPr>
              <w:rPr>
                <w:rFonts w:eastAsia="ＭＳ 明朝"/>
                <w:lang w:val="en-US"/>
              </w:rPr>
            </w:pPr>
            <w:r>
              <w:t>Nokia</w:t>
            </w:r>
          </w:p>
        </w:tc>
        <w:tc>
          <w:tcPr>
            <w:tcW w:w="20545" w:type="dxa"/>
          </w:tcPr>
          <w:p w14:paraId="1B8A32FB" w14:textId="77777777" w:rsidR="005923A4" w:rsidRDefault="003E28D1">
            <w:pPr>
              <w:pStyle w:val="1"/>
            </w:pPr>
            <w:r>
              <w:t>Discussion and proposals</w:t>
            </w:r>
          </w:p>
          <w:p w14:paraId="1FD28693" w14:textId="77777777" w:rsidR="005923A4" w:rsidRDefault="003E28D1">
            <w:r>
              <w:t>The main open issue is related on the support for different DCI formats. While it would be attractive to require that if the functionality is supported, then it is supported with all the DCI formats that the UE otherwise supports, this maybe too much to require.</w:t>
            </w:r>
          </w:p>
          <w:p w14:paraId="6A818280" w14:textId="77777777" w:rsidR="005923A4" w:rsidRDefault="003E28D1">
            <w:r>
              <w:rPr>
                <w:b/>
                <w:bCs/>
              </w:rPr>
              <w:t xml:space="preserve">Proposal 1: </w:t>
            </w:r>
            <w:r>
              <w:t>Allow UE to separately indicate the support for DCI formats x_1, x_2 and x_3.</w:t>
            </w:r>
          </w:p>
          <w:p w14:paraId="0578652F" w14:textId="77777777" w:rsidR="005923A4" w:rsidRDefault="003E28D1">
            <w:r>
              <w:rPr>
                <w:b/>
                <w:bCs/>
              </w:rPr>
              <w:t xml:space="preserve">Proposal 2: </w:t>
            </w:r>
            <w:r>
              <w:t xml:space="preserve">Make the following updates to the FG64-1 </w:t>
            </w:r>
          </w:p>
          <w:tbl>
            <w:tblPr>
              <w:tblStyle w:val="aff2"/>
              <w:tblW w:w="0" w:type="auto"/>
              <w:tblLook w:val="04A0" w:firstRow="1" w:lastRow="0" w:firstColumn="1" w:lastColumn="0" w:noHBand="0" w:noVBand="1"/>
            </w:tblPr>
            <w:tblGrid>
              <w:gridCol w:w="1838"/>
              <w:gridCol w:w="7790"/>
            </w:tblGrid>
            <w:tr w:rsidR="005923A4" w14:paraId="24AD2DBD" w14:textId="77777777">
              <w:tc>
                <w:tcPr>
                  <w:tcW w:w="1838" w:type="dxa"/>
                </w:tcPr>
                <w:p w14:paraId="76CE7923" w14:textId="77777777" w:rsidR="005923A4" w:rsidRDefault="003E28D1">
                  <w:pPr>
                    <w:rPr>
                      <w:b/>
                      <w:bCs/>
                    </w:rPr>
                  </w:pPr>
                  <w:r>
                    <w:rPr>
                      <w:rFonts w:ascii="Arial" w:eastAsia="ＭＳ ゴシック" w:hAnsi="Arial" w:cs="Arial"/>
                      <w:b/>
                      <w:bCs/>
                      <w:color w:val="000000"/>
                    </w:rPr>
                    <w:t>Feature group</w:t>
                  </w:r>
                </w:p>
              </w:tc>
              <w:tc>
                <w:tcPr>
                  <w:tcW w:w="7790" w:type="dxa"/>
                </w:tcPr>
                <w:p w14:paraId="6A0A3557" w14:textId="77777777" w:rsidR="005923A4" w:rsidRDefault="003E28D1">
                  <w:pPr>
                    <w:rPr>
                      <w:rFonts w:ascii="Arial" w:hAnsi="Arial" w:cs="Arial"/>
                    </w:rPr>
                  </w:pPr>
                  <w:r>
                    <w:rPr>
                      <w:rFonts w:ascii="Arial" w:hAnsi="Arial" w:cs="Arial"/>
                      <w:color w:val="000000"/>
                      <w:sz w:val="18"/>
                      <w:szCs w:val="16"/>
                      <w:lang w:eastAsia="zh-CN"/>
                    </w:rPr>
                    <w:t xml:space="preserve">Enabling TX/RX during measurement gap scheduling </w:t>
                  </w:r>
                  <w:r>
                    <w:rPr>
                      <w:rFonts w:ascii="Arial" w:hAnsi="Arial" w:cs="Arial"/>
                      <w:color w:val="000000"/>
                      <w:sz w:val="18"/>
                      <w:szCs w:val="16"/>
                      <w:lang w:eastAsia="zh-CN"/>
                    </w:rPr>
                    <w:t>restriction</w:t>
                  </w:r>
                  <w:r>
                    <w:rPr>
                      <w:rFonts w:ascii="Arial" w:eastAsia="ＭＳ 明朝" w:hAnsi="Arial" w:cs="Arial"/>
                      <w:color w:val="000000"/>
                      <w:sz w:val="18"/>
                      <w:szCs w:val="16"/>
                    </w:rPr>
                    <w:t xml:space="preserve"> </w:t>
                  </w:r>
                  <w:r>
                    <w:rPr>
                      <w:rFonts w:ascii="Arial" w:eastAsia="ＭＳ 明朝" w:hAnsi="Arial" w:cs="Arial"/>
                      <w:strike/>
                      <w:color w:val="FF0000"/>
                      <w:sz w:val="18"/>
                      <w:szCs w:val="16"/>
                      <w:highlight w:val="yellow"/>
                    </w:rPr>
                    <w:t>[by DCI format 0_1/1_1]</w:t>
                  </w:r>
                </w:p>
              </w:tc>
            </w:tr>
            <w:tr w:rsidR="005923A4" w14:paraId="416ED2F1" w14:textId="77777777">
              <w:tc>
                <w:tcPr>
                  <w:tcW w:w="1838" w:type="dxa"/>
                </w:tcPr>
                <w:p w14:paraId="22C06B0D" w14:textId="77777777" w:rsidR="005923A4" w:rsidRDefault="003E28D1">
                  <w:r>
                    <w:rPr>
                      <w:rFonts w:ascii="Arial" w:hAnsi="Arial" w:cs="Arial"/>
                      <w:b/>
                      <w:bCs/>
                    </w:rPr>
                    <w:t>Component 1</w:t>
                  </w:r>
                </w:p>
              </w:tc>
              <w:tc>
                <w:tcPr>
                  <w:tcW w:w="7790" w:type="dxa"/>
                </w:tcPr>
                <w:p w14:paraId="4AD79ED3" w14:textId="77777777" w:rsidR="005923A4" w:rsidRDefault="003E28D1">
                  <w:pPr>
                    <w:rPr>
                      <w:rFonts w:ascii="Arial" w:eastAsia="ＭＳ 明朝" w:hAnsi="Arial" w:cs="Arial"/>
                      <w:color w:val="000000"/>
                      <w:sz w:val="18"/>
                      <w:szCs w:val="18"/>
                    </w:rPr>
                  </w:pPr>
                  <w:r>
                    <w:rPr>
                      <w:rFonts w:ascii="Arial" w:eastAsia="ＭＳ 明朝" w:hAnsi="Arial" w:cs="Arial"/>
                      <w:color w:val="000000"/>
                      <w:sz w:val="18"/>
                      <w:szCs w:val="18"/>
                    </w:rPr>
                    <w:t xml:space="preserve">1. Reception/transmission during measurement gaps/scheduling restrictions </w:t>
                  </w:r>
                  <w:r>
                    <w:rPr>
                      <w:rFonts w:ascii="Arial" w:eastAsia="ＭＳ 明朝" w:hAnsi="Arial" w:cs="Arial" w:hint="eastAsia"/>
                      <w:color w:val="000000"/>
                      <w:sz w:val="18"/>
                      <w:szCs w:val="18"/>
                      <w:highlight w:val="yellow"/>
                    </w:rPr>
                    <w:t xml:space="preserve">is enabled </w:t>
                  </w:r>
                  <w:r>
                    <w:rPr>
                      <w:rFonts w:ascii="Arial" w:eastAsia="ＭＳ 明朝" w:hAnsi="Arial" w:cs="Arial" w:hint="eastAsia"/>
                      <w:strike/>
                      <w:color w:val="000000"/>
                      <w:sz w:val="18"/>
                      <w:szCs w:val="18"/>
                      <w:highlight w:val="yellow"/>
                    </w:rPr>
                    <w:t>fully cancelled</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based on explicit indication by DCI</w:t>
                  </w:r>
                </w:p>
                <w:p w14:paraId="4CF4DAF8" w14:textId="77777777" w:rsidR="005923A4" w:rsidRDefault="003E28D1">
                  <w:pPr>
                    <w:rPr>
                      <w:rFonts w:eastAsia="ＭＳ 明朝"/>
                      <w:color w:val="000000"/>
                      <w:sz w:val="18"/>
                      <w:szCs w:val="18"/>
                    </w:rPr>
                  </w:pPr>
                  <w:r>
                    <w:rPr>
                      <w:rFonts w:ascii="Wingdings" w:eastAsia="Wingdings" w:hAnsi="Wingdings" w:cs="Wingdings"/>
                      <w:color w:val="000000"/>
                      <w:sz w:val="18"/>
                      <w:szCs w:val="18"/>
                    </w:rPr>
                    <w:t></w:t>
                  </w:r>
                </w:p>
                <w:p w14:paraId="68813F85" w14:textId="77777777" w:rsidR="005923A4" w:rsidRDefault="003E28D1">
                  <w:r>
                    <w:rPr>
                      <w:rFonts w:ascii="Arial" w:eastAsia="ＭＳ 明朝" w:hAnsi="Arial" w:cs="Arial"/>
                      <w:color w:val="000000"/>
                      <w:sz w:val="18"/>
                      <w:szCs w:val="18"/>
                    </w:rPr>
                    <w:t xml:space="preserve">1. Reception/transmission during measurement gaps/scheduling restrictions </w:t>
                  </w:r>
                  <w:r>
                    <w:rPr>
                      <w:rFonts w:ascii="Arial" w:eastAsia="ＭＳ 明朝" w:hAnsi="Arial" w:cs="Arial" w:hint="eastAsia"/>
                      <w:color w:val="000000"/>
                      <w:sz w:val="18"/>
                      <w:szCs w:val="18"/>
                    </w:rPr>
                    <w:t xml:space="preserve">is enabled </w:t>
                  </w:r>
                  <w:r>
                    <w:rPr>
                      <w:rFonts w:ascii="Arial" w:eastAsia="ＭＳ 明朝" w:hAnsi="Arial" w:cs="Arial" w:hint="eastAsia"/>
                      <w:strike/>
                      <w:color w:val="FF0000"/>
                      <w:sz w:val="18"/>
                      <w:szCs w:val="18"/>
                      <w:highlight w:val="yellow"/>
                    </w:rPr>
                    <w:t>fully cancelled</w:t>
                  </w:r>
                  <w:r>
                    <w:rPr>
                      <w:rFonts w:ascii="Arial" w:eastAsia="ＭＳ 明朝" w:hAnsi="Arial" w:cs="Arial" w:hint="eastAsia"/>
                      <w:color w:val="FF0000"/>
                      <w:sz w:val="18"/>
                      <w:szCs w:val="18"/>
                    </w:rPr>
                    <w:t xml:space="preserve"> </w:t>
                  </w:r>
                  <w:r>
                    <w:rPr>
                      <w:rFonts w:ascii="Arial" w:eastAsia="ＭＳ 明朝" w:hAnsi="Arial" w:cs="Arial"/>
                      <w:color w:val="000000"/>
                      <w:sz w:val="18"/>
                      <w:szCs w:val="18"/>
                    </w:rPr>
                    <w:t>based on explicit indication by DCI</w:t>
                  </w:r>
                </w:p>
              </w:tc>
            </w:tr>
            <w:tr w:rsidR="005923A4" w14:paraId="0B29DB4B" w14:textId="77777777">
              <w:tc>
                <w:tcPr>
                  <w:tcW w:w="1838" w:type="dxa"/>
                </w:tcPr>
                <w:p w14:paraId="539F4A88" w14:textId="77777777" w:rsidR="005923A4" w:rsidRDefault="003E28D1">
                  <w:r>
                    <w:rPr>
                      <w:rFonts w:ascii="Arial" w:hAnsi="Arial" w:cs="Arial"/>
                      <w:b/>
                      <w:bCs/>
                    </w:rPr>
                    <w:t>Component 2 and related candidate values</w:t>
                  </w:r>
                </w:p>
              </w:tc>
              <w:tc>
                <w:tcPr>
                  <w:tcW w:w="7790" w:type="dxa"/>
                </w:tcPr>
                <w:p w14:paraId="20FB1B39" w14:textId="77777777" w:rsidR="005923A4" w:rsidRDefault="003E28D1">
                  <w:pPr>
                    <w:keepNext/>
                    <w:keepLines/>
                    <w:overflowPunct/>
                    <w:autoSpaceDE/>
                    <w:autoSpaceDN/>
                    <w:adjustRightInd/>
                    <w:textAlignment w:val="auto"/>
                    <w:rPr>
                      <w:rFonts w:ascii="Arial" w:eastAsia="ＭＳ 明朝" w:hAnsi="Arial" w:cs="Arial"/>
                      <w:color w:val="000000"/>
                      <w:sz w:val="18"/>
                      <w:szCs w:val="18"/>
                    </w:rPr>
                  </w:pPr>
                  <w:r>
                    <w:rPr>
                      <w:rFonts w:ascii="Arial" w:eastAsia="ＭＳ 明朝" w:hAnsi="Arial" w:cs="Arial"/>
                      <w:color w:val="000000"/>
                      <w:sz w:val="18"/>
                      <w:szCs w:val="18"/>
                    </w:rPr>
                    <w:t xml:space="preserve">2. DCI format </w:t>
                  </w:r>
                  <w:r>
                    <w:rPr>
                      <w:rFonts w:ascii="Arial" w:eastAsia="ＭＳ 明朝" w:hAnsi="Arial" w:cs="Arial"/>
                      <w:strike/>
                      <w:color w:val="FF0000"/>
                      <w:sz w:val="18"/>
                      <w:szCs w:val="18"/>
                    </w:rPr>
                    <w:t>0_1/1_1</w:t>
                  </w:r>
                  <w:r>
                    <w:rPr>
                      <w:rFonts w:ascii="Arial" w:eastAsia="ＭＳ 明朝" w:hAnsi="Arial" w:cs="Arial" w:hint="eastAsia"/>
                      <w:strike/>
                      <w:color w:val="FF0000"/>
                      <w:sz w:val="18"/>
                      <w:szCs w:val="18"/>
                    </w:rPr>
                    <w:t>[/0_2/1_2/0_3/1_3]</w:t>
                  </w:r>
                  <w:r>
                    <w:rPr>
                      <w:rFonts w:ascii="Arial" w:eastAsia="ＭＳ 明朝" w:hAnsi="Arial" w:cs="Arial"/>
                      <w:strike/>
                      <w:color w:val="FF0000"/>
                      <w:sz w:val="18"/>
                      <w:szCs w:val="18"/>
                    </w:rPr>
                    <w:t xml:space="preserve"> </w:t>
                  </w:r>
                  <w:r>
                    <w:rPr>
                      <w:rFonts w:ascii="Arial" w:eastAsia="ＭＳ 明朝" w:hAnsi="Arial" w:cs="Arial"/>
                      <w:color w:val="000000"/>
                      <w:sz w:val="18"/>
                      <w:szCs w:val="18"/>
                    </w:rPr>
                    <w:t xml:space="preserve">indication for enabling </w:t>
                  </w:r>
                  <w:r>
                    <w:rPr>
                      <w:rFonts w:ascii="Arial" w:eastAsia="ＭＳ 明朝" w:hAnsi="Arial" w:cs="Arial"/>
                      <w:color w:val="000000"/>
                      <w:sz w:val="18"/>
                      <w:szCs w:val="18"/>
                    </w:rPr>
                    <w:t>reception/transmission in gap/restriction</w:t>
                  </w:r>
                </w:p>
                <w:p w14:paraId="5C502F0D" w14:textId="77777777" w:rsidR="005923A4" w:rsidRDefault="003E28D1">
                  <w:pPr>
                    <w:keepNext/>
                    <w:keepLines/>
                    <w:overflowPunct/>
                    <w:autoSpaceDE/>
                    <w:autoSpaceDN/>
                    <w:adjustRightInd/>
                    <w:textAlignment w:val="auto"/>
                    <w:rPr>
                      <w:rFonts w:ascii="Arial" w:hAnsi="Arial" w:cs="Arial"/>
                      <w:color w:val="FF0000"/>
                      <w:sz w:val="18"/>
                      <w:szCs w:val="18"/>
                      <w:u w:val="single"/>
                    </w:rPr>
                  </w:pPr>
                  <w:r>
                    <w:rPr>
                      <w:rFonts w:ascii="Arial" w:hAnsi="Arial" w:cs="Arial"/>
                      <w:color w:val="FF0000"/>
                      <w:sz w:val="18"/>
                      <w:szCs w:val="18"/>
                      <w:u w:val="single"/>
                    </w:rPr>
                    <w:t>Candidate values of component 2: {Format 0_1/1_1 only, format 0_1/1_1 and 0_2/1_2, format 0_1/1_1 and 0_3/1_3, format 0_1/1_1 and 0_2/1_2 and 0_3/1_3}</w:t>
                  </w:r>
                </w:p>
              </w:tc>
            </w:tr>
            <w:tr w:rsidR="005923A4" w14:paraId="46C01481" w14:textId="77777777">
              <w:tc>
                <w:tcPr>
                  <w:tcW w:w="1838" w:type="dxa"/>
                </w:tcPr>
                <w:p w14:paraId="5FCE905B" w14:textId="77777777" w:rsidR="005923A4" w:rsidRDefault="003E28D1">
                  <w:pPr>
                    <w:rPr>
                      <w:rFonts w:ascii="Arial" w:hAnsi="Arial" w:cs="Arial"/>
                      <w:b/>
                      <w:bCs/>
                    </w:rPr>
                  </w:pPr>
                  <w:r>
                    <w:rPr>
                      <w:rFonts w:ascii="Arial" w:hAnsi="Arial" w:cs="Arial"/>
                      <w:b/>
                      <w:bCs/>
                    </w:rPr>
                    <w:t>Component 3</w:t>
                  </w:r>
                </w:p>
              </w:tc>
              <w:tc>
                <w:tcPr>
                  <w:tcW w:w="7790" w:type="dxa"/>
                </w:tcPr>
                <w:p w14:paraId="1284D12C" w14:textId="77777777" w:rsidR="005923A4" w:rsidRDefault="003E28D1">
                  <w:pPr>
                    <w:keepNext/>
                    <w:keepLines/>
                    <w:overflowPunct/>
                    <w:autoSpaceDE/>
                    <w:autoSpaceDN/>
                    <w:adjustRightInd/>
                    <w:spacing w:after="0"/>
                    <w:textAlignment w:val="auto"/>
                    <w:rPr>
                      <w:rFonts w:ascii="Arial" w:eastAsia="ＭＳ 明朝" w:hAnsi="Arial" w:cs="Arial"/>
                      <w:color w:val="000000"/>
                      <w:sz w:val="18"/>
                      <w:szCs w:val="18"/>
                    </w:rPr>
                  </w:pPr>
                  <w:r>
                    <w:rPr>
                      <w:rFonts w:ascii="Arial" w:eastAsia="ＭＳ 明朝" w:hAnsi="Arial" w:cs="Arial" w:hint="eastAsia"/>
                      <w:color w:val="000000"/>
                      <w:sz w:val="18"/>
                      <w:szCs w:val="18"/>
                    </w:rPr>
                    <w:t>3.</w:t>
                  </w:r>
                  <w:r>
                    <w:rPr>
                      <w:rFonts w:ascii="Arial" w:eastAsia="ＭＳ 明朝" w:hAnsi="Arial" w:cs="Arial"/>
                      <w:color w:val="000000"/>
                      <w:sz w:val="18"/>
                      <w:szCs w:val="18"/>
                    </w:rPr>
                    <w:t xml:space="preserve"> UE behaviour for indication field value of “0”</w:t>
                  </w:r>
                </w:p>
                <w:p w14:paraId="0C593DDC" w14:textId="77777777" w:rsidR="005923A4" w:rsidRDefault="003E28D1">
                  <w:pPr>
                    <w:keepNext/>
                    <w:keepLines/>
                    <w:overflowPunct/>
                    <w:autoSpaceDE/>
                    <w:autoSpaceDN/>
                    <w:adjustRightInd/>
                    <w:spacing w:after="0"/>
                    <w:textAlignment w:val="auto"/>
                    <w:rPr>
                      <w:rFonts w:ascii="Arial" w:eastAsia="ＭＳ 明朝" w:hAnsi="Arial" w:cs="Arial"/>
                      <w:color w:val="000000"/>
                      <w:sz w:val="18"/>
                      <w:szCs w:val="18"/>
                    </w:rPr>
                  </w:pP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Option 1: For explicit indication by DCI, bit value equal to “0” means UE ignores the indication of this field in the DCI.</w:t>
                  </w:r>
                </w:p>
                <w:p w14:paraId="56A6CF3A" w14:textId="77777777" w:rsidR="005923A4" w:rsidRDefault="003E28D1">
                  <w:pPr>
                    <w:keepNext/>
                    <w:keepLines/>
                    <w:overflowPunct/>
                    <w:autoSpaceDE/>
                    <w:autoSpaceDN/>
                    <w:adjustRightInd/>
                    <w:spacing w:after="0"/>
                    <w:textAlignment w:val="auto"/>
                    <w:rPr>
                      <w:rFonts w:ascii="Arial" w:eastAsia="ＭＳ 明朝" w:hAnsi="Arial" w:cs="Arial"/>
                      <w:color w:val="000000"/>
                      <w:sz w:val="18"/>
                      <w:szCs w:val="18"/>
                    </w:rPr>
                  </w:pP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Option 2: For explicit indication by DCI, bit value equal to “0” means UE behaviour for the corresponding gap/restriction occasion is as </w:t>
                  </w:r>
                  <w:r>
                    <w:rPr>
                      <w:rFonts w:ascii="Arial" w:eastAsia="ＭＳ 明朝" w:hAnsi="Arial" w:cs="Arial" w:hint="eastAsia"/>
                      <w:color w:val="000000"/>
                      <w:sz w:val="18"/>
                      <w:szCs w:val="18"/>
                    </w:rPr>
                    <w:t xml:space="preserve">of Rel-18 </w:t>
                  </w:r>
                  <w:r>
                    <w:rPr>
                      <w:rFonts w:ascii="Arial" w:eastAsia="ＭＳ 明朝" w:hAnsi="Arial" w:cs="Arial"/>
                      <w:strike/>
                      <w:color w:val="FF0000"/>
                      <w:sz w:val="18"/>
                      <w:szCs w:val="18"/>
                      <w:highlight w:val="yellow"/>
                    </w:rPr>
                    <w:t>per legacy</w:t>
                  </w:r>
                  <w:r>
                    <w:rPr>
                      <w:rFonts w:ascii="Arial" w:eastAsia="ＭＳ 明朝" w:hAnsi="Arial" w:cs="Arial"/>
                      <w:color w:val="FF0000"/>
                      <w:sz w:val="18"/>
                      <w:szCs w:val="18"/>
                    </w:rPr>
                    <w:t xml:space="preserve"> </w:t>
                  </w:r>
                  <w:r>
                    <w:rPr>
                      <w:rFonts w:ascii="Arial" w:eastAsia="ＭＳ 明朝" w:hAnsi="Arial" w:cs="Arial"/>
                      <w:color w:val="000000"/>
                      <w:sz w:val="18"/>
                      <w:szCs w:val="18"/>
                    </w:rPr>
                    <w:t>behaviour.</w:t>
                  </w:r>
                </w:p>
                <w:p w14:paraId="5868C7A6" w14:textId="77777777" w:rsidR="005923A4" w:rsidRDefault="005923A4">
                  <w:pPr>
                    <w:keepNext/>
                    <w:keepLines/>
                    <w:overflowPunct/>
                    <w:autoSpaceDE/>
                    <w:autoSpaceDN/>
                    <w:adjustRightInd/>
                    <w:spacing w:after="0"/>
                    <w:textAlignment w:val="auto"/>
                    <w:rPr>
                      <w:rFonts w:ascii="Arial" w:eastAsia="ＭＳ 明朝" w:hAnsi="Arial" w:cs="Arial"/>
                      <w:color w:val="000000"/>
                      <w:sz w:val="18"/>
                      <w:szCs w:val="18"/>
                    </w:rPr>
                  </w:pPr>
                </w:p>
              </w:tc>
            </w:tr>
            <w:tr w:rsidR="005923A4" w14:paraId="598D76E4" w14:textId="77777777">
              <w:tc>
                <w:tcPr>
                  <w:tcW w:w="1838" w:type="dxa"/>
                </w:tcPr>
                <w:p w14:paraId="51DF739A" w14:textId="77777777" w:rsidR="005923A4" w:rsidRDefault="003E28D1">
                  <w:pPr>
                    <w:rPr>
                      <w:rFonts w:ascii="Arial" w:hAnsi="Arial" w:cs="Arial"/>
                      <w:b/>
                      <w:bCs/>
                    </w:rPr>
                  </w:pPr>
                  <w:r>
                    <w:rPr>
                      <w:rFonts w:ascii="Arial" w:hAnsi="Arial" w:cs="Arial"/>
                      <w:b/>
                      <w:bCs/>
                    </w:rPr>
                    <w:t>Component FFS</w:t>
                  </w:r>
                </w:p>
              </w:tc>
              <w:tc>
                <w:tcPr>
                  <w:tcW w:w="7790" w:type="dxa"/>
                </w:tcPr>
                <w:p w14:paraId="0462B384" w14:textId="77777777" w:rsidR="005923A4" w:rsidRDefault="003E28D1">
                  <w:pPr>
                    <w:keepNext/>
                    <w:keepLines/>
                    <w:overflowPunct/>
                    <w:autoSpaceDE/>
                    <w:autoSpaceDN/>
                    <w:adjustRightInd/>
                    <w:spacing w:after="0"/>
                    <w:textAlignment w:val="auto"/>
                    <w:rPr>
                      <w:rFonts w:ascii="Arial" w:eastAsia="ＭＳ 明朝" w:hAnsi="Arial" w:cs="Arial"/>
                      <w:strike/>
                      <w:color w:val="000000"/>
                      <w:sz w:val="18"/>
                      <w:szCs w:val="18"/>
                    </w:rPr>
                  </w:pPr>
                  <w:r>
                    <w:rPr>
                      <w:rFonts w:ascii="Arial" w:eastAsia="ＭＳ 明朝" w:hAnsi="Arial" w:cs="Arial" w:hint="eastAsia"/>
                      <w:strike/>
                      <w:color w:val="FF0000"/>
                      <w:sz w:val="18"/>
                      <w:szCs w:val="18"/>
                      <w:highlight w:val="yellow"/>
                    </w:rPr>
                    <w:t xml:space="preserve">FFS: </w:t>
                  </w:r>
                  <w:proofErr w:type="gramStart"/>
                  <w:r>
                    <w:rPr>
                      <w:rFonts w:ascii="Arial" w:eastAsia="ＭＳ 明朝" w:hAnsi="Arial" w:cs="Arial" w:hint="eastAsia"/>
                      <w:strike/>
                      <w:color w:val="FF0000"/>
                      <w:sz w:val="18"/>
                      <w:szCs w:val="18"/>
                      <w:highlight w:val="yellow"/>
                    </w:rPr>
                    <w:t>other</w:t>
                  </w:r>
                  <w:proofErr w:type="gramEnd"/>
                  <w:r>
                    <w:rPr>
                      <w:rFonts w:ascii="Arial" w:eastAsia="ＭＳ 明朝" w:hAnsi="Arial" w:cs="Arial" w:hint="eastAsia"/>
                      <w:strike/>
                      <w:color w:val="FF0000"/>
                      <w:sz w:val="18"/>
                      <w:szCs w:val="18"/>
                      <w:highlight w:val="yellow"/>
                    </w:rPr>
                    <w:t xml:space="preserve"> component (which may be separate FG)</w:t>
                  </w:r>
                </w:p>
              </w:tc>
            </w:tr>
            <w:tr w:rsidR="005923A4" w14:paraId="50987886" w14:textId="77777777">
              <w:tc>
                <w:tcPr>
                  <w:tcW w:w="1838" w:type="dxa"/>
                </w:tcPr>
                <w:p w14:paraId="2316DB8D" w14:textId="77777777" w:rsidR="005923A4" w:rsidRDefault="003E28D1">
                  <w:pPr>
                    <w:rPr>
                      <w:rFonts w:ascii="Arial" w:hAnsi="Arial" w:cs="Arial"/>
                      <w:b/>
                      <w:bCs/>
                    </w:rPr>
                  </w:pPr>
                  <w:r>
                    <w:rPr>
                      <w:rFonts w:ascii="Arial" w:hAnsi="Arial" w:cs="Arial"/>
                      <w:b/>
                      <w:bCs/>
                    </w:rPr>
                    <w:t>Pre-requisite Feature groups</w:t>
                  </w:r>
                </w:p>
              </w:tc>
              <w:tc>
                <w:tcPr>
                  <w:tcW w:w="7790" w:type="dxa"/>
                </w:tcPr>
                <w:p w14:paraId="3EF17814" w14:textId="77777777" w:rsidR="005923A4" w:rsidRDefault="003E28D1">
                  <w:pPr>
                    <w:keepNext/>
                    <w:keepLines/>
                    <w:overflowPunct/>
                    <w:autoSpaceDE/>
                    <w:autoSpaceDN/>
                    <w:adjustRightInd/>
                    <w:spacing w:after="0"/>
                    <w:textAlignment w:val="auto"/>
                    <w:rPr>
                      <w:rFonts w:ascii="Arial" w:eastAsia="ＭＳ 明朝" w:hAnsi="Arial" w:cs="Arial"/>
                      <w:strike/>
                      <w:color w:val="FF0000"/>
                      <w:sz w:val="18"/>
                      <w:szCs w:val="18"/>
                      <w:highlight w:val="yellow"/>
                    </w:rPr>
                  </w:pPr>
                  <w:r>
                    <w:rPr>
                      <w:rFonts w:ascii="Arial" w:eastAsia="ＭＳ 明朝" w:hAnsi="Arial" w:cs="Arial"/>
                      <w:color w:val="FF0000"/>
                      <w:sz w:val="18"/>
                      <w:szCs w:val="18"/>
                      <w:u w:val="single"/>
                    </w:rPr>
                    <w:t>N/A</w:t>
                  </w:r>
                  <w:r>
                    <w:rPr>
                      <w:rFonts w:ascii="Arial" w:eastAsia="ＭＳ 明朝" w:hAnsi="Arial" w:cs="Arial"/>
                      <w:strike/>
                      <w:color w:val="FF0000"/>
                      <w:sz w:val="18"/>
                      <w:szCs w:val="18"/>
                    </w:rPr>
                    <w:t xml:space="preserve"> </w:t>
                  </w:r>
                  <w:r>
                    <w:rPr>
                      <w:rFonts w:ascii="Arial" w:eastAsia="ＭＳ 明朝" w:hAnsi="Arial" w:cs="Arial"/>
                      <w:strike/>
                      <w:color w:val="FF0000"/>
                      <w:sz w:val="18"/>
                      <w:szCs w:val="18"/>
                      <w:highlight w:val="yellow"/>
                    </w:rPr>
                    <w:t>FFS</w:t>
                  </w:r>
                </w:p>
              </w:tc>
            </w:tr>
            <w:tr w:rsidR="005923A4" w14:paraId="45488D34" w14:textId="77777777">
              <w:tc>
                <w:tcPr>
                  <w:tcW w:w="1838" w:type="dxa"/>
                </w:tcPr>
                <w:p w14:paraId="04547DAE" w14:textId="77777777" w:rsidR="005923A4" w:rsidRDefault="003E28D1">
                  <w:pPr>
                    <w:rPr>
                      <w:rFonts w:ascii="Arial" w:hAnsi="Arial" w:cs="Arial"/>
                      <w:b/>
                      <w:bCs/>
                    </w:rPr>
                  </w:pPr>
                  <w:r>
                    <w:rPr>
                      <w:rFonts w:ascii="Arial" w:hAnsi="Arial" w:cs="Arial"/>
                      <w:b/>
                      <w:bCs/>
                    </w:rPr>
                    <w:t xml:space="preserve">Consequence if the feature is not </w:t>
                  </w:r>
                  <w:r>
                    <w:rPr>
                      <w:rFonts w:ascii="Arial" w:hAnsi="Arial" w:cs="Arial"/>
                      <w:b/>
                      <w:bCs/>
                    </w:rPr>
                    <w:lastRenderedPageBreak/>
                    <w:t>supported by the UE</w:t>
                  </w:r>
                </w:p>
              </w:tc>
              <w:tc>
                <w:tcPr>
                  <w:tcW w:w="7790" w:type="dxa"/>
                </w:tcPr>
                <w:p w14:paraId="38663D40" w14:textId="77777777" w:rsidR="005923A4" w:rsidRDefault="003E28D1">
                  <w:pPr>
                    <w:keepNext/>
                    <w:keepLines/>
                    <w:overflowPunct/>
                    <w:autoSpaceDE/>
                    <w:autoSpaceDN/>
                    <w:adjustRightInd/>
                    <w:spacing w:after="0"/>
                    <w:textAlignment w:val="auto"/>
                    <w:rPr>
                      <w:rFonts w:ascii="Arial" w:eastAsia="ＭＳ 明朝" w:hAnsi="Arial" w:cs="Arial"/>
                      <w:color w:val="FF0000"/>
                      <w:sz w:val="18"/>
                      <w:szCs w:val="18"/>
                      <w:u w:val="single"/>
                    </w:rPr>
                  </w:pPr>
                  <w:r>
                    <w:rPr>
                      <w:rFonts w:ascii="Arial" w:eastAsia="ＭＳ 明朝" w:hAnsi="Arial" w:cs="Arial"/>
                      <w:color w:val="000000"/>
                      <w:sz w:val="18"/>
                      <w:szCs w:val="16"/>
                    </w:rPr>
                    <w:lastRenderedPageBreak/>
                    <w:t xml:space="preserve">UE does not support Enabling TX/RX during measurement gap scheduling restriction based on explicit indication </w:t>
                  </w:r>
                  <w:r>
                    <w:rPr>
                      <w:rFonts w:ascii="Arial" w:eastAsia="ＭＳ 明朝" w:hAnsi="Arial" w:cs="Arial"/>
                      <w:strike/>
                      <w:color w:val="FF0000"/>
                      <w:sz w:val="18"/>
                      <w:szCs w:val="16"/>
                      <w:highlight w:val="yellow"/>
                    </w:rPr>
                    <w:t>[by DCI format 0_1/1_1]</w:t>
                  </w:r>
                </w:p>
              </w:tc>
            </w:tr>
            <w:tr w:rsidR="005923A4" w14:paraId="46A9532C" w14:textId="77777777">
              <w:tc>
                <w:tcPr>
                  <w:tcW w:w="1838" w:type="dxa"/>
                </w:tcPr>
                <w:p w14:paraId="0B5DCC46" w14:textId="77777777" w:rsidR="005923A4" w:rsidRDefault="003E28D1">
                  <w:pPr>
                    <w:rPr>
                      <w:rFonts w:ascii="Arial" w:hAnsi="Arial" w:cs="Arial"/>
                      <w:b/>
                      <w:bCs/>
                    </w:rPr>
                  </w:pPr>
                  <w:r>
                    <w:rPr>
                      <w:rFonts w:ascii="Arial" w:hAnsi="Arial" w:cs="Arial"/>
                      <w:b/>
                      <w:bCs/>
                    </w:rPr>
                    <w:t>Type</w:t>
                  </w:r>
                </w:p>
              </w:tc>
              <w:tc>
                <w:tcPr>
                  <w:tcW w:w="7790" w:type="dxa"/>
                </w:tcPr>
                <w:p w14:paraId="28725EBD" w14:textId="77777777" w:rsidR="005923A4" w:rsidRDefault="003E28D1">
                  <w:pPr>
                    <w:keepNext/>
                    <w:keepLines/>
                    <w:overflowPunct/>
                    <w:autoSpaceDE/>
                    <w:autoSpaceDN/>
                    <w:adjustRightInd/>
                    <w:spacing w:after="0"/>
                    <w:textAlignment w:val="auto"/>
                    <w:rPr>
                      <w:rFonts w:ascii="Arial" w:eastAsia="ＭＳ 明朝" w:hAnsi="Arial" w:cs="Arial"/>
                      <w:strike/>
                      <w:color w:val="000000"/>
                      <w:sz w:val="18"/>
                      <w:szCs w:val="16"/>
                    </w:rPr>
                  </w:pPr>
                  <w:r>
                    <w:rPr>
                      <w:rFonts w:ascii="Arial" w:eastAsia="ＭＳ 明朝" w:hAnsi="Arial" w:cs="Arial" w:hint="eastAsia"/>
                      <w:strike/>
                      <w:color w:val="FF0000"/>
                      <w:sz w:val="18"/>
                      <w:szCs w:val="12"/>
                      <w:highlight w:val="yellow"/>
                    </w:rPr>
                    <w:t xml:space="preserve">[Per UE or </w:t>
                  </w:r>
                  <w:r>
                    <w:rPr>
                      <w:rFonts w:ascii="Arial" w:eastAsia="ＭＳ 明朝" w:hAnsi="Arial" w:cs="Arial" w:hint="eastAsia"/>
                      <w:sz w:val="18"/>
                      <w:szCs w:val="12"/>
                    </w:rPr>
                    <w:t>Per band</w:t>
                  </w:r>
                  <w:r>
                    <w:rPr>
                      <w:rFonts w:ascii="Arial" w:eastAsia="ＭＳ 明朝" w:hAnsi="Arial" w:cs="Arial" w:hint="eastAsia"/>
                      <w:strike/>
                      <w:color w:val="FF0000"/>
                      <w:sz w:val="18"/>
                      <w:szCs w:val="12"/>
                      <w:highlight w:val="yellow"/>
                    </w:rPr>
                    <w:t>]</w:t>
                  </w:r>
                </w:p>
              </w:tc>
            </w:tr>
            <w:tr w:rsidR="005923A4" w14:paraId="1D1EA9ED" w14:textId="77777777">
              <w:tc>
                <w:tcPr>
                  <w:tcW w:w="1838" w:type="dxa"/>
                </w:tcPr>
                <w:p w14:paraId="68E8A901" w14:textId="77777777" w:rsidR="005923A4" w:rsidRDefault="003E28D1">
                  <w:pPr>
                    <w:rPr>
                      <w:rFonts w:ascii="Arial" w:hAnsi="Arial" w:cs="Arial"/>
                      <w:b/>
                      <w:bCs/>
                    </w:rPr>
                  </w:pPr>
                  <w:r>
                    <w:rPr>
                      <w:rFonts w:ascii="Arial" w:hAnsi="Arial" w:cs="Arial"/>
                      <w:b/>
                      <w:color w:val="000000"/>
                      <w:sz w:val="18"/>
                      <w:szCs w:val="18"/>
                    </w:rPr>
                    <w:t>Need of FDD/TDD differentiation</w:t>
                  </w:r>
                </w:p>
              </w:tc>
              <w:tc>
                <w:tcPr>
                  <w:tcW w:w="7790" w:type="dxa"/>
                </w:tcPr>
                <w:p w14:paraId="40A88C64" w14:textId="77777777" w:rsidR="005923A4" w:rsidRDefault="003E28D1">
                  <w:pPr>
                    <w:keepNext/>
                    <w:keepLines/>
                    <w:overflowPunct/>
                    <w:autoSpaceDE/>
                    <w:autoSpaceDN/>
                    <w:adjustRightInd/>
                    <w:spacing w:after="0"/>
                    <w:textAlignment w:val="auto"/>
                    <w:rPr>
                      <w:rFonts w:ascii="Arial" w:eastAsia="ＭＳ 明朝" w:hAnsi="Arial" w:cs="Arial"/>
                      <w:color w:val="000000"/>
                      <w:sz w:val="18"/>
                      <w:szCs w:val="16"/>
                      <w:u w:val="single"/>
                    </w:rPr>
                  </w:pPr>
                  <w:r>
                    <w:rPr>
                      <w:rFonts w:ascii="Arial" w:eastAsia="ＭＳ 明朝" w:hAnsi="Arial" w:cs="Arial"/>
                      <w:color w:val="FF0000"/>
                      <w:sz w:val="18"/>
                      <w:szCs w:val="16"/>
                      <w:u w:val="single"/>
                    </w:rPr>
                    <w:t>No</w:t>
                  </w:r>
                </w:p>
              </w:tc>
            </w:tr>
            <w:tr w:rsidR="005923A4" w14:paraId="559ED822" w14:textId="77777777">
              <w:tc>
                <w:tcPr>
                  <w:tcW w:w="1838" w:type="dxa"/>
                </w:tcPr>
                <w:p w14:paraId="3C69BB85" w14:textId="77777777" w:rsidR="005923A4" w:rsidRDefault="003E28D1">
                  <w:pPr>
                    <w:rPr>
                      <w:rFonts w:ascii="Arial" w:hAnsi="Arial" w:cs="Arial"/>
                      <w:b/>
                      <w:bCs/>
                    </w:rPr>
                  </w:pPr>
                  <w:r>
                    <w:rPr>
                      <w:rFonts w:ascii="Arial" w:hAnsi="Arial" w:cs="Arial"/>
                      <w:b/>
                      <w:color w:val="000000"/>
                      <w:sz w:val="18"/>
                      <w:szCs w:val="18"/>
                    </w:rPr>
                    <w:t>Need of FR1/FR2 differentiation</w:t>
                  </w:r>
                </w:p>
              </w:tc>
              <w:tc>
                <w:tcPr>
                  <w:tcW w:w="7790" w:type="dxa"/>
                </w:tcPr>
                <w:p w14:paraId="3F4BAFAA" w14:textId="77777777" w:rsidR="005923A4" w:rsidRDefault="003E28D1">
                  <w:pPr>
                    <w:keepNext/>
                    <w:keepLines/>
                    <w:overflowPunct/>
                    <w:autoSpaceDE/>
                    <w:autoSpaceDN/>
                    <w:adjustRightInd/>
                    <w:spacing w:after="0"/>
                    <w:textAlignment w:val="auto"/>
                    <w:rPr>
                      <w:rFonts w:ascii="Arial" w:eastAsia="ＭＳ 明朝" w:hAnsi="Arial" w:cs="Arial"/>
                      <w:color w:val="000000"/>
                      <w:sz w:val="18"/>
                      <w:szCs w:val="16"/>
                    </w:rPr>
                  </w:pPr>
                  <w:r>
                    <w:rPr>
                      <w:rFonts w:ascii="Arial" w:eastAsia="ＭＳ 明朝" w:hAnsi="Arial" w:cs="Arial"/>
                      <w:color w:val="FF0000"/>
                      <w:sz w:val="18"/>
                      <w:szCs w:val="16"/>
                      <w:u w:val="single"/>
                    </w:rPr>
                    <w:t>No</w:t>
                  </w:r>
                </w:p>
              </w:tc>
            </w:tr>
            <w:tr w:rsidR="005923A4" w14:paraId="6601CD74" w14:textId="77777777">
              <w:tc>
                <w:tcPr>
                  <w:tcW w:w="1838" w:type="dxa"/>
                </w:tcPr>
                <w:p w14:paraId="49D68637" w14:textId="77777777" w:rsidR="005923A4" w:rsidRDefault="003E28D1">
                  <w:pPr>
                    <w:rPr>
                      <w:rFonts w:ascii="Arial" w:hAnsi="Arial" w:cs="Arial"/>
                      <w:b/>
                      <w:bCs/>
                    </w:rPr>
                  </w:pPr>
                  <w:r>
                    <w:rPr>
                      <w:rFonts w:ascii="Arial" w:hAnsi="Arial" w:cs="Arial"/>
                      <w:b/>
                      <w:color w:val="000000"/>
                      <w:sz w:val="18"/>
                      <w:szCs w:val="18"/>
                    </w:rPr>
                    <w:t xml:space="preserve">Capability </w:t>
                  </w:r>
                  <w:r>
                    <w:rPr>
                      <w:rFonts w:ascii="Arial" w:hAnsi="Arial" w:cs="Arial"/>
                      <w:b/>
                      <w:color w:val="000000"/>
                      <w:sz w:val="18"/>
                      <w:szCs w:val="18"/>
                    </w:rPr>
                    <w:t>interpretation for mixture of FDD/TDD and/or FR1/FR2</w:t>
                  </w:r>
                </w:p>
              </w:tc>
              <w:tc>
                <w:tcPr>
                  <w:tcW w:w="7790" w:type="dxa"/>
                </w:tcPr>
                <w:p w14:paraId="45E7BB1B" w14:textId="77777777" w:rsidR="005923A4" w:rsidRDefault="003E28D1">
                  <w:pPr>
                    <w:keepNext/>
                    <w:keepLines/>
                    <w:overflowPunct/>
                    <w:autoSpaceDE/>
                    <w:autoSpaceDN/>
                    <w:adjustRightInd/>
                    <w:spacing w:after="0"/>
                    <w:textAlignment w:val="auto"/>
                    <w:rPr>
                      <w:rFonts w:ascii="Arial" w:eastAsia="ＭＳ 明朝" w:hAnsi="Arial" w:cs="Arial"/>
                      <w:color w:val="000000"/>
                      <w:sz w:val="18"/>
                      <w:szCs w:val="16"/>
                    </w:rPr>
                  </w:pPr>
                  <w:r>
                    <w:rPr>
                      <w:rFonts w:ascii="Arial" w:eastAsia="ＭＳ 明朝" w:hAnsi="Arial" w:cs="Arial"/>
                      <w:color w:val="FF0000"/>
                      <w:sz w:val="18"/>
                      <w:szCs w:val="16"/>
                      <w:u w:val="single"/>
                    </w:rPr>
                    <w:t>No</w:t>
                  </w:r>
                </w:p>
              </w:tc>
            </w:tr>
            <w:tr w:rsidR="005923A4" w14:paraId="128BFF74" w14:textId="77777777">
              <w:tc>
                <w:tcPr>
                  <w:tcW w:w="1838" w:type="dxa"/>
                </w:tcPr>
                <w:p w14:paraId="6E33C264" w14:textId="77777777" w:rsidR="005923A4" w:rsidRDefault="003E28D1">
                  <w:pPr>
                    <w:rPr>
                      <w:rFonts w:ascii="Arial" w:hAnsi="Arial" w:cs="Arial"/>
                      <w:b/>
                      <w:color w:val="000000"/>
                      <w:sz w:val="18"/>
                      <w:szCs w:val="18"/>
                    </w:rPr>
                  </w:pPr>
                  <w:r>
                    <w:rPr>
                      <w:rFonts w:ascii="Arial" w:hAnsi="Arial" w:cs="Arial"/>
                      <w:b/>
                      <w:color w:val="000000"/>
                      <w:sz w:val="18"/>
                      <w:szCs w:val="18"/>
                    </w:rPr>
                    <w:t>Note</w:t>
                  </w:r>
                </w:p>
              </w:tc>
              <w:tc>
                <w:tcPr>
                  <w:tcW w:w="7790" w:type="dxa"/>
                </w:tcPr>
                <w:p w14:paraId="52B55BB5" w14:textId="77777777" w:rsidR="005923A4" w:rsidRDefault="003E28D1">
                  <w:pPr>
                    <w:keepNext/>
                    <w:keepLines/>
                    <w:overflowPunct/>
                    <w:autoSpaceDE/>
                    <w:autoSpaceDN/>
                    <w:adjustRightInd/>
                    <w:spacing w:after="0"/>
                    <w:textAlignment w:val="auto"/>
                    <w:rPr>
                      <w:rFonts w:ascii="Arial" w:eastAsia="ＭＳ 明朝" w:hAnsi="Arial" w:cs="Arial"/>
                      <w:color w:val="000000"/>
                      <w:sz w:val="18"/>
                      <w:szCs w:val="16"/>
                      <w:u w:val="single"/>
                    </w:rPr>
                  </w:pPr>
                  <w:r>
                    <w:rPr>
                      <w:rFonts w:ascii="Arial" w:eastAsia="ＭＳ 明朝" w:hAnsi="Arial" w:cs="Arial"/>
                      <w:color w:val="FF0000"/>
                      <w:sz w:val="18"/>
                      <w:szCs w:val="16"/>
                      <w:u w:val="single"/>
                    </w:rPr>
                    <w:t>The supported band indicates the band where the DCI format is supported</w:t>
                  </w:r>
                </w:p>
              </w:tc>
            </w:tr>
          </w:tbl>
          <w:p w14:paraId="1FD3D0AC" w14:textId="77777777" w:rsidR="005923A4" w:rsidRDefault="003E28D1">
            <w:pPr>
              <w:rPr>
                <w:bCs/>
              </w:rPr>
            </w:pPr>
            <w:r>
              <w:rPr>
                <w:bCs/>
              </w:rPr>
              <w:tab/>
            </w:r>
          </w:p>
          <w:p w14:paraId="1BF90D8F" w14:textId="77777777" w:rsidR="005923A4" w:rsidRDefault="005923A4">
            <w:pPr>
              <w:overflowPunct/>
              <w:autoSpaceDE/>
              <w:autoSpaceDN/>
              <w:adjustRightInd/>
              <w:spacing w:after="0"/>
              <w:textAlignment w:val="auto"/>
            </w:pPr>
          </w:p>
          <w:p w14:paraId="3C89EDD5" w14:textId="77777777" w:rsidR="005923A4" w:rsidRDefault="005923A4">
            <w:pPr>
              <w:overflowPunct/>
              <w:autoSpaceDE/>
              <w:autoSpaceDN/>
              <w:adjustRightInd/>
              <w:textAlignment w:val="auto"/>
            </w:pPr>
          </w:p>
          <w:p w14:paraId="1275D7C7" w14:textId="77777777" w:rsidR="005923A4" w:rsidRDefault="005923A4">
            <w:pPr>
              <w:rPr>
                <w:rFonts w:eastAsia="ＭＳ 明朝"/>
              </w:rPr>
            </w:pPr>
          </w:p>
        </w:tc>
      </w:tr>
      <w:tr w:rsidR="005923A4" w14:paraId="5ECC1CB0" w14:textId="77777777">
        <w:tc>
          <w:tcPr>
            <w:tcW w:w="704" w:type="dxa"/>
          </w:tcPr>
          <w:p w14:paraId="318FCC3F" w14:textId="77777777" w:rsidR="005923A4" w:rsidRDefault="005923A4">
            <w:pPr>
              <w:pStyle w:val="aff6"/>
              <w:numPr>
                <w:ilvl w:val="0"/>
                <w:numId w:val="14"/>
              </w:numPr>
              <w:ind w:leftChars="0"/>
              <w:rPr>
                <w:rFonts w:eastAsia="ＭＳ 明朝"/>
                <w:lang w:val="en-US"/>
              </w:rPr>
            </w:pPr>
          </w:p>
        </w:tc>
        <w:tc>
          <w:tcPr>
            <w:tcW w:w="1134" w:type="dxa"/>
          </w:tcPr>
          <w:p w14:paraId="749B6141" w14:textId="77777777" w:rsidR="005923A4" w:rsidRDefault="003E28D1">
            <w:pPr>
              <w:rPr>
                <w:rFonts w:eastAsia="ＭＳ 明朝"/>
                <w:lang w:val="en-US"/>
              </w:rPr>
            </w:pPr>
            <w:r>
              <w:t>Samsung</w:t>
            </w:r>
          </w:p>
        </w:tc>
        <w:tc>
          <w:tcPr>
            <w:tcW w:w="20545" w:type="dxa"/>
          </w:tcPr>
          <w:p w14:paraId="07EEE8B0" w14:textId="77777777" w:rsidR="005923A4" w:rsidRDefault="003E28D1">
            <w:pPr>
              <w:keepNext/>
              <w:pBdr>
                <w:top w:val="single" w:sz="12" w:space="2" w:color="auto"/>
              </w:pBdr>
              <w:tabs>
                <w:tab w:val="left" w:pos="0"/>
              </w:tabs>
              <w:overflowPunct/>
              <w:autoSpaceDE/>
              <w:autoSpaceDN/>
              <w:adjustRightInd/>
              <w:spacing w:after="60"/>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736154F7" w14:textId="77777777" w:rsidR="005923A4" w:rsidRDefault="003E28D1">
            <w:pPr>
              <w:pStyle w:val="0Maintext"/>
              <w:spacing w:before="180" w:after="240" w:afterAutospacing="0"/>
              <w:ind w:firstLine="284"/>
              <w:contextualSpacing/>
              <w:rPr>
                <w:lang w:eastAsia="ko-KR"/>
              </w:rPr>
            </w:pPr>
            <w:r>
              <w:rPr>
                <w:rFonts w:hint="eastAsia"/>
                <w:lang w:eastAsia="ko-KR"/>
              </w:rPr>
              <w:t>I</w:t>
            </w:r>
            <w:r>
              <w:rPr>
                <w:lang w:eastAsia="ko-KR"/>
              </w:rPr>
              <w:t xml:space="preserve">n [1], following agreements were made. </w:t>
            </w:r>
          </w:p>
          <w:tbl>
            <w:tblPr>
              <w:tblStyle w:val="aff2"/>
              <w:tblW w:w="0" w:type="auto"/>
              <w:tblLook w:val="04A0" w:firstRow="1" w:lastRow="0" w:firstColumn="1" w:lastColumn="0" w:noHBand="0" w:noVBand="1"/>
            </w:tblPr>
            <w:tblGrid>
              <w:gridCol w:w="13950"/>
            </w:tblGrid>
            <w:tr w:rsidR="005923A4" w14:paraId="7F552E76" w14:textId="77777777">
              <w:tc>
                <w:tcPr>
                  <w:tcW w:w="13950" w:type="dxa"/>
                </w:tcPr>
                <w:p w14:paraId="78058E4C" w14:textId="77777777" w:rsidR="005923A4" w:rsidRDefault="003E28D1">
                  <w:pPr>
                    <w:spacing w:after="0"/>
                    <w:rPr>
                      <w:rFonts w:ascii="Times" w:hAnsi="Times"/>
                      <w:b/>
                      <w:bCs/>
                      <w:szCs w:val="24"/>
                    </w:rPr>
                  </w:pPr>
                  <w:r>
                    <w:rPr>
                      <w:rFonts w:ascii="Times" w:eastAsia="游明朝" w:hAnsi="Times" w:hint="eastAsia"/>
                      <w:b/>
                      <w:bCs/>
                      <w:szCs w:val="24"/>
                      <w:highlight w:val="green"/>
                    </w:rPr>
                    <w:t>Agreement</w:t>
                  </w:r>
                  <w:r>
                    <w:rPr>
                      <w:rFonts w:ascii="Times" w:hAnsi="Times"/>
                      <w:b/>
                      <w:bCs/>
                      <w:szCs w:val="24"/>
                      <w:highlight w:val="green"/>
                    </w:rPr>
                    <w:t>:</w:t>
                  </w:r>
                </w:p>
                <w:p w14:paraId="08310282" w14:textId="77777777" w:rsidR="005923A4" w:rsidRDefault="003E28D1">
                  <w:pPr>
                    <w:spacing w:after="0"/>
                    <w:rPr>
                      <w:rFonts w:ascii="Times" w:hAnsi="Times"/>
                      <w:szCs w:val="24"/>
                    </w:rPr>
                  </w:pPr>
                  <w:r>
                    <w:rPr>
                      <w:rFonts w:ascii="Times" w:hAnsi="Times"/>
                      <w:szCs w:val="24"/>
                    </w:rPr>
                    <w:t xml:space="preserve">Introduce following </w:t>
                  </w:r>
                  <w:r>
                    <w:rPr>
                      <w:rFonts w:ascii="Times" w:hAnsi="Times" w:hint="eastAsia"/>
                      <w:szCs w:val="24"/>
                    </w:rPr>
                    <w:t xml:space="preserve">basic FG for XR </w:t>
                  </w:r>
                  <w:r>
                    <w:rPr>
                      <w:rFonts w:ascii="Times" w:hAnsi="Times" w:hint="eastAsia"/>
                      <w:szCs w:val="24"/>
                    </w:rPr>
                    <w:t>Phase 3,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26"/>
                    <w:gridCol w:w="3762"/>
                    <w:gridCol w:w="517"/>
                    <w:gridCol w:w="557"/>
                    <w:gridCol w:w="436"/>
                    <w:gridCol w:w="2151"/>
                    <w:gridCol w:w="626"/>
                    <w:gridCol w:w="302"/>
                    <w:gridCol w:w="222"/>
                    <w:gridCol w:w="222"/>
                    <w:gridCol w:w="1671"/>
                    <w:gridCol w:w="926"/>
                  </w:tblGrid>
                  <w:tr w:rsidR="005923A4" w14:paraId="7D5CCD6C" w14:textId="77777777">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5B39E34E" w14:textId="77777777" w:rsidR="005923A4" w:rsidRDefault="003E28D1">
                        <w:pPr>
                          <w:keepLines/>
                          <w:spacing w:after="0"/>
                          <w:rPr>
                            <w:rFonts w:eastAsia="ＭＳ 明朝" w:cs="Arial"/>
                            <w:color w:val="000000"/>
                            <w:sz w:val="18"/>
                            <w:szCs w:val="18"/>
                            <w:lang w:eastAsia="zh-CN"/>
                          </w:rPr>
                        </w:pPr>
                        <w:r>
                          <w:rPr>
                            <w:rFonts w:eastAsia="ＭＳ 明朝"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56D21C5F" w14:textId="77777777" w:rsidR="005923A4" w:rsidRDefault="003E28D1">
                        <w:pPr>
                          <w:keepLines/>
                          <w:spacing w:after="0"/>
                          <w:rPr>
                            <w:rFonts w:eastAsia="ＭＳ 明朝" w:cs="Arial"/>
                            <w:color w:val="000000"/>
                            <w:sz w:val="18"/>
                            <w:szCs w:val="18"/>
                          </w:rPr>
                        </w:pPr>
                        <w:r>
                          <w:rPr>
                            <w:rFonts w:eastAsia="SimSun" w:cs="Arial"/>
                            <w:color w:val="000000"/>
                            <w:sz w:val="18"/>
                            <w:szCs w:val="18"/>
                            <w:lang w:eastAsia="zh-CN"/>
                          </w:rPr>
                          <w:t>Enabling TX/RX during measurement gap scheduling restriction</w:t>
                        </w:r>
                        <w:r>
                          <w:rPr>
                            <w:rFonts w:eastAsia="ＭＳ 明朝" w:cs="Arial" w:hint="eastAsia"/>
                            <w:color w:val="000000"/>
                            <w:sz w:val="18"/>
                            <w:szCs w:val="18"/>
                          </w:rPr>
                          <w:t xml:space="preserve"> </w:t>
                        </w:r>
                        <w:r>
                          <w:rPr>
                            <w:rFonts w:eastAsia="ＭＳ 明朝" w:cs="Arial" w:hint="eastAsia"/>
                            <w:color w:val="000000"/>
                            <w:sz w:val="18"/>
                            <w:szCs w:val="18"/>
                            <w:highlight w:val="yellow"/>
                          </w:rPr>
                          <w:t>[by DCI format 0_1/1_1]</w:t>
                        </w:r>
                        <w:r>
                          <w:rPr>
                            <w:rFonts w:eastAsia="ＭＳ 明朝" w:cs="Arial" w:hint="eastAsia"/>
                            <w:color w:val="000000"/>
                            <w:sz w:val="18"/>
                            <w:szCs w:val="18"/>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55975E13" w14:textId="77777777" w:rsidR="005923A4" w:rsidRDefault="003E28D1">
                        <w:pPr>
                          <w:spacing w:after="0"/>
                          <w:rPr>
                            <w:rFonts w:eastAsia="ＭＳ 明朝" w:cs="Arial"/>
                            <w:color w:val="000000"/>
                            <w:sz w:val="18"/>
                            <w:szCs w:val="18"/>
                            <w:lang w:eastAsia="zh-CN"/>
                          </w:rPr>
                        </w:pPr>
                        <w:r>
                          <w:rPr>
                            <w:rFonts w:eastAsia="ＭＳ 明朝" w:cs="Arial"/>
                            <w:color w:val="000000"/>
                            <w:sz w:val="18"/>
                            <w:szCs w:val="18"/>
                            <w:lang w:eastAsia="zh-CN"/>
                          </w:rPr>
                          <w:t xml:space="preserve">1. Reception/transmission during measurement gaps/scheduling restrictions </w:t>
                        </w:r>
                        <w:r>
                          <w:rPr>
                            <w:rFonts w:eastAsia="ＭＳ 明朝" w:cs="Arial" w:hint="eastAsia"/>
                            <w:color w:val="000000"/>
                            <w:sz w:val="18"/>
                            <w:szCs w:val="18"/>
                            <w:highlight w:val="yellow"/>
                          </w:rPr>
                          <w:t xml:space="preserve">is enabled </w:t>
                        </w:r>
                        <w:r>
                          <w:rPr>
                            <w:rFonts w:eastAsia="ＭＳ 明朝" w:cs="Arial" w:hint="eastAsia"/>
                            <w:strike/>
                            <w:color w:val="000000"/>
                            <w:sz w:val="18"/>
                            <w:szCs w:val="18"/>
                            <w:highlight w:val="yellow"/>
                          </w:rPr>
                          <w:t>fully cancelled</w:t>
                        </w:r>
                        <w:r>
                          <w:rPr>
                            <w:rFonts w:eastAsia="ＭＳ 明朝" w:cs="Arial" w:hint="eastAsia"/>
                            <w:color w:val="000000"/>
                            <w:sz w:val="18"/>
                            <w:szCs w:val="18"/>
                          </w:rPr>
                          <w:t xml:space="preserve"> </w:t>
                        </w:r>
                        <w:r>
                          <w:rPr>
                            <w:rFonts w:eastAsia="ＭＳ 明朝" w:cs="Arial"/>
                            <w:color w:val="000000"/>
                            <w:sz w:val="18"/>
                            <w:szCs w:val="18"/>
                            <w:lang w:eastAsia="zh-CN"/>
                          </w:rPr>
                          <w:t>based on explicit indication by DCI</w:t>
                        </w:r>
                      </w:p>
                      <w:p w14:paraId="2B00D885" w14:textId="77777777" w:rsidR="005923A4" w:rsidRDefault="003E28D1">
                        <w:pPr>
                          <w:spacing w:after="0"/>
                          <w:rPr>
                            <w:rFonts w:eastAsia="ＭＳ 明朝" w:cs="Arial"/>
                            <w:color w:val="000000"/>
                            <w:sz w:val="18"/>
                            <w:szCs w:val="18"/>
                            <w:lang w:eastAsia="zh-CN"/>
                          </w:rPr>
                        </w:pPr>
                        <w:r>
                          <w:rPr>
                            <w:rFonts w:eastAsia="ＭＳ 明朝" w:cs="Arial"/>
                            <w:color w:val="000000"/>
                            <w:sz w:val="18"/>
                            <w:szCs w:val="18"/>
                            <w:highlight w:val="yellow"/>
                            <w:lang w:eastAsia="zh-CN"/>
                          </w:rPr>
                          <w:t>2. DCI format 0_1/1_1</w:t>
                        </w:r>
                        <w:r>
                          <w:rPr>
                            <w:rFonts w:eastAsia="ＭＳ 明朝" w:cs="Arial" w:hint="eastAsia"/>
                            <w:color w:val="000000"/>
                            <w:sz w:val="18"/>
                            <w:szCs w:val="18"/>
                            <w:highlight w:val="yellow"/>
                          </w:rPr>
                          <w:t>[/0_2/1_2/0_3/1_3]</w:t>
                        </w:r>
                        <w:r>
                          <w:rPr>
                            <w:rFonts w:eastAsia="ＭＳ 明朝" w:cs="Arial"/>
                            <w:color w:val="000000"/>
                            <w:sz w:val="18"/>
                            <w:szCs w:val="18"/>
                            <w:highlight w:val="yellow"/>
                            <w:lang w:eastAsia="zh-CN"/>
                          </w:rPr>
                          <w:t xml:space="preserve"> indication for enabling reception/transmission in gap/restriction</w:t>
                        </w:r>
                      </w:p>
                      <w:p w14:paraId="5A7F2315" w14:textId="77777777" w:rsidR="005923A4" w:rsidRDefault="003E28D1">
                        <w:pPr>
                          <w:spacing w:after="0"/>
                          <w:rPr>
                            <w:rFonts w:eastAsia="ＭＳ 明朝" w:cs="Arial"/>
                            <w:color w:val="000000"/>
                            <w:sz w:val="18"/>
                            <w:szCs w:val="18"/>
                            <w:lang w:eastAsia="zh-CN"/>
                          </w:rPr>
                        </w:pPr>
                        <w:r>
                          <w:rPr>
                            <w:rFonts w:eastAsia="ＭＳ 明朝" w:cs="Arial" w:hint="eastAsia"/>
                            <w:color w:val="000000"/>
                            <w:sz w:val="18"/>
                            <w:szCs w:val="18"/>
                            <w:lang w:eastAsia="zh-CN"/>
                          </w:rPr>
                          <w:t>3.</w:t>
                        </w:r>
                        <w:r>
                          <w:t xml:space="preserve"> </w:t>
                        </w:r>
                        <w:r>
                          <w:rPr>
                            <w:rFonts w:eastAsia="ＭＳ 明朝" w:cs="Arial"/>
                            <w:color w:val="000000"/>
                            <w:sz w:val="18"/>
                            <w:szCs w:val="18"/>
                            <w:lang w:eastAsia="zh-CN"/>
                          </w:rPr>
                          <w:t>UE behaviour for indication field value of “0”</w:t>
                        </w:r>
                      </w:p>
                      <w:p w14:paraId="5A71C261" w14:textId="77777777" w:rsidR="005923A4" w:rsidRDefault="003E28D1">
                        <w:pPr>
                          <w:numPr>
                            <w:ilvl w:val="0"/>
                            <w:numId w:val="15"/>
                          </w:numPr>
                          <w:spacing w:after="0"/>
                          <w:rPr>
                            <w:rFonts w:eastAsia="ＭＳ 明朝" w:cs="Arial"/>
                            <w:color w:val="000000"/>
                            <w:sz w:val="18"/>
                            <w:szCs w:val="18"/>
                            <w:lang w:eastAsia="zh-CN"/>
                          </w:rPr>
                        </w:pPr>
                        <w:r>
                          <w:rPr>
                            <w:rFonts w:eastAsia="ＭＳ 明朝" w:cs="Arial"/>
                            <w:color w:val="000000"/>
                            <w:sz w:val="18"/>
                            <w:szCs w:val="18"/>
                            <w:lang w:eastAsia="zh-CN"/>
                          </w:rPr>
                          <w:t>Option 1: For explicit indication by DCI, bit value equal to “0” means UE ignores the indication of this field in the DCI.</w:t>
                        </w:r>
                      </w:p>
                      <w:p w14:paraId="593AF6B4" w14:textId="77777777" w:rsidR="005923A4" w:rsidRDefault="003E28D1">
                        <w:pPr>
                          <w:numPr>
                            <w:ilvl w:val="0"/>
                            <w:numId w:val="15"/>
                          </w:numPr>
                          <w:spacing w:after="0"/>
                          <w:rPr>
                            <w:rFonts w:eastAsia="ＭＳ 明朝" w:cs="Arial"/>
                            <w:color w:val="000000"/>
                            <w:sz w:val="18"/>
                            <w:szCs w:val="18"/>
                          </w:rPr>
                        </w:pPr>
                        <w:r>
                          <w:rPr>
                            <w:rFonts w:eastAsia="ＭＳ 明朝" w:cs="Arial"/>
                            <w:color w:val="000000"/>
                            <w:sz w:val="18"/>
                            <w:szCs w:val="18"/>
                            <w:lang w:eastAsia="zh-CN"/>
                          </w:rPr>
                          <w:t xml:space="preserve">Option 2: For explicit indication by DCI, bit value equal to “0” means UE behaviour for the corresponding gap/restriction occasion is as </w:t>
                        </w:r>
                        <w:r>
                          <w:rPr>
                            <w:rFonts w:eastAsia="ＭＳ 明朝" w:cs="Arial" w:hint="eastAsia"/>
                            <w:color w:val="000000"/>
                            <w:sz w:val="18"/>
                            <w:szCs w:val="18"/>
                            <w:highlight w:val="yellow"/>
                          </w:rPr>
                          <w:t xml:space="preserve">of Rel-18 </w:t>
                        </w:r>
                        <w:r>
                          <w:rPr>
                            <w:rFonts w:eastAsia="ＭＳ 明朝" w:cs="Arial"/>
                            <w:strike/>
                            <w:color w:val="000000"/>
                            <w:sz w:val="18"/>
                            <w:szCs w:val="18"/>
                            <w:highlight w:val="yellow"/>
                            <w:lang w:eastAsia="zh-CN"/>
                          </w:rPr>
                          <w:t>per legacy</w:t>
                        </w:r>
                        <w:r>
                          <w:rPr>
                            <w:rFonts w:eastAsia="ＭＳ 明朝" w:cs="Arial"/>
                            <w:color w:val="000000"/>
                            <w:sz w:val="18"/>
                            <w:szCs w:val="18"/>
                            <w:lang w:eastAsia="zh-CN"/>
                          </w:rPr>
                          <w:t xml:space="preserve"> behaviour.</w:t>
                        </w:r>
                      </w:p>
                      <w:p w14:paraId="46172DB5" w14:textId="77777777" w:rsidR="005923A4" w:rsidRDefault="003E28D1">
                        <w:pPr>
                          <w:spacing w:after="0"/>
                          <w:rPr>
                            <w:rFonts w:eastAsia="ＭＳ 明朝" w:cs="Arial"/>
                            <w:color w:val="000000"/>
                            <w:sz w:val="18"/>
                            <w:szCs w:val="18"/>
                            <w:highlight w:val="yellow"/>
                          </w:rPr>
                        </w:pPr>
                        <w:r>
                          <w:rPr>
                            <w:rFonts w:eastAsia="ＭＳ 明朝" w:cs="Arial" w:hint="eastAsia"/>
                            <w:color w:val="000000"/>
                            <w:sz w:val="18"/>
                            <w:szCs w:val="18"/>
                            <w:highlight w:val="yellow"/>
                          </w:rPr>
                          <w:t>[</w:t>
                        </w:r>
                        <w:r>
                          <w:rPr>
                            <w:rFonts w:eastAsia="ＭＳ 明朝" w:cs="Arial" w:hint="eastAsia"/>
                            <w:color w:val="000000"/>
                            <w:sz w:val="18"/>
                            <w:szCs w:val="18"/>
                            <w:highlight w:val="yellow"/>
                            <w:lang w:eastAsia="zh-CN"/>
                          </w:rPr>
                          <w:t>4.</w:t>
                        </w:r>
                        <w:r>
                          <w:rPr>
                            <w:rFonts w:eastAsia="ＭＳ 明朝" w:cs="Arial"/>
                            <w:color w:val="000000"/>
                            <w:sz w:val="18"/>
                            <w:szCs w:val="18"/>
                            <w:highlight w:val="yellow"/>
                            <w:lang w:eastAsia="zh-CN"/>
                          </w:rPr>
                          <w:t xml:space="preserve"> </w:t>
                        </w:r>
                        <w:r>
                          <w:rPr>
                            <w:rFonts w:eastAsia="ＭＳ 明朝" w:cs="Arial" w:hint="eastAsia"/>
                            <w:color w:val="000000"/>
                            <w:sz w:val="18"/>
                            <w:szCs w:val="18"/>
                            <w:highlight w:val="yellow"/>
                            <w:lang w:eastAsia="zh-CN"/>
                          </w:rPr>
                          <w:t xml:space="preserve">The minimum time offset </w:t>
                        </w:r>
                        <w:r>
                          <w:rPr>
                            <w:rFonts w:eastAsia="ＭＳ 明朝" w:cs="Arial"/>
                            <w:color w:val="000000"/>
                            <w:sz w:val="18"/>
                            <w:szCs w:val="18"/>
                            <w:highlight w:val="yellow"/>
                            <w:lang w:eastAsia="zh-CN"/>
                          </w:rPr>
                          <w:t>from the DCI carrying the gap/restriction cancellation to the cancelled gap/restriction</w:t>
                        </w:r>
                        <w:r>
                          <w:rPr>
                            <w:rFonts w:eastAsia="ＭＳ 明朝" w:cs="Arial" w:hint="eastAsia"/>
                            <w:color w:val="000000"/>
                            <w:sz w:val="18"/>
                            <w:szCs w:val="18"/>
                            <w:highlight w:val="yellow"/>
                          </w:rPr>
                          <w:t>]</w:t>
                        </w:r>
                      </w:p>
                      <w:p w14:paraId="02415C30" w14:textId="77777777" w:rsidR="005923A4" w:rsidRDefault="005923A4">
                        <w:pPr>
                          <w:spacing w:after="0"/>
                          <w:rPr>
                            <w:rFonts w:eastAsia="ＭＳ 明朝" w:cs="Arial"/>
                            <w:color w:val="000000"/>
                            <w:sz w:val="18"/>
                            <w:szCs w:val="18"/>
                            <w:highlight w:val="yellow"/>
                          </w:rPr>
                        </w:pPr>
                      </w:p>
                      <w:p w14:paraId="207A5257" w14:textId="77777777" w:rsidR="005923A4" w:rsidRDefault="003E28D1">
                        <w:pPr>
                          <w:spacing w:after="0"/>
                          <w:rPr>
                            <w:rFonts w:eastAsia="ＭＳ 明朝" w:cs="Arial"/>
                            <w:color w:val="000000"/>
                            <w:sz w:val="18"/>
                            <w:szCs w:val="18"/>
                          </w:rPr>
                        </w:pPr>
                        <w:r>
                          <w:rPr>
                            <w:rFonts w:eastAsia="ＭＳ 明朝" w:cs="Arial" w:hint="eastAsia"/>
                            <w:color w:val="000000"/>
                            <w:sz w:val="18"/>
                            <w:szCs w:val="18"/>
                            <w:highlight w:val="yellow"/>
                          </w:rPr>
                          <w:t xml:space="preserve">FFS: </w:t>
                        </w:r>
                        <w:proofErr w:type="gramStart"/>
                        <w:r>
                          <w:rPr>
                            <w:rFonts w:eastAsia="ＭＳ 明朝" w:cs="Arial" w:hint="eastAsia"/>
                            <w:color w:val="000000"/>
                            <w:sz w:val="18"/>
                            <w:szCs w:val="18"/>
                            <w:highlight w:val="yellow"/>
                          </w:rPr>
                          <w:t>other</w:t>
                        </w:r>
                        <w:proofErr w:type="gramEnd"/>
                        <w:r>
                          <w:rPr>
                            <w:rFonts w:eastAsia="ＭＳ 明朝" w:cs="Arial" w:hint="eastAsia"/>
                            <w:color w:val="0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FB5903A" w14:textId="77777777" w:rsidR="005923A4" w:rsidRDefault="003E28D1">
                        <w:pPr>
                          <w:keepLines/>
                          <w:spacing w:after="0"/>
                          <w:rPr>
                            <w:rFonts w:eastAsia="ＭＳ 明朝" w:cs="Arial"/>
                            <w:color w:val="000000"/>
                            <w:sz w:val="18"/>
                            <w:szCs w:val="18"/>
                          </w:rPr>
                        </w:pPr>
                        <w:r>
                          <w:rPr>
                            <w:rFonts w:eastAsia="ＭＳ 明朝"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36AC987" w14:textId="77777777" w:rsidR="005923A4" w:rsidRDefault="003E28D1">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2C20C51" w14:textId="77777777" w:rsidR="005923A4" w:rsidRDefault="003E28D1">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195F7C2F" w14:textId="77777777" w:rsidR="005923A4" w:rsidRDefault="003E28D1">
                        <w:pPr>
                          <w:keepLines/>
                          <w:spacing w:after="0"/>
                          <w:rPr>
                            <w:rFonts w:eastAsia="ＭＳ 明朝" w:cs="Arial"/>
                            <w:color w:val="000000"/>
                            <w:sz w:val="18"/>
                            <w:szCs w:val="18"/>
                          </w:rPr>
                        </w:pPr>
                        <w:r>
                          <w:rPr>
                            <w:rFonts w:eastAsia="ＭＳ 明朝" w:cs="Arial"/>
                            <w:color w:val="000000"/>
                            <w:sz w:val="18"/>
                            <w:szCs w:val="18"/>
                          </w:rPr>
                          <w:t xml:space="preserve">UE </w:t>
                        </w:r>
                        <w:r>
                          <w:rPr>
                            <w:rFonts w:eastAsia="ＭＳ 明朝" w:cs="Arial" w:hint="eastAsia"/>
                            <w:color w:val="000000"/>
                            <w:sz w:val="18"/>
                            <w:szCs w:val="18"/>
                          </w:rPr>
                          <w:t xml:space="preserve">does not </w:t>
                        </w:r>
                        <w:r>
                          <w:rPr>
                            <w:rFonts w:eastAsia="ＭＳ 明朝" w:cs="Arial"/>
                            <w:color w:val="000000"/>
                            <w:sz w:val="18"/>
                            <w:szCs w:val="18"/>
                          </w:rPr>
                          <w:t xml:space="preserve">support Enabling TX/RX during measurement gap scheduling restriction based on explicit indication </w:t>
                        </w:r>
                        <w:r>
                          <w:rPr>
                            <w:rFonts w:eastAsia="ＭＳ 明朝" w:cs="Arial" w:hint="eastAsia"/>
                            <w:color w:val="000000"/>
                            <w:sz w:val="18"/>
                            <w:szCs w:val="18"/>
                            <w:highlight w:val="yellow"/>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7F2BDB2E" w14:textId="77777777" w:rsidR="005923A4" w:rsidRDefault="003E28D1">
                        <w:pPr>
                          <w:keepLines/>
                          <w:spacing w:after="0"/>
                          <w:jc w:val="center"/>
                          <w:rPr>
                            <w:rFonts w:eastAsia="ＭＳ 明朝" w:cs="Arial"/>
                            <w:color w:val="000000"/>
                            <w:sz w:val="18"/>
                            <w:szCs w:val="18"/>
                          </w:rPr>
                        </w:pPr>
                        <w:r>
                          <w:rPr>
                            <w:rFonts w:eastAsia="ＭＳ 明朝" w:cs="Arial" w:hint="eastAsia"/>
                            <w:color w:val="0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w:t>
                        </w:r>
                        <w:r>
                          <w:rPr>
                            <w:rFonts w:eastAsia="ＭＳ 明朝" w:cs="Arial" w:hint="eastAsia"/>
                            <w:color w:val="000000"/>
                            <w:sz w:val="18"/>
                            <w:szCs w:val="18"/>
                            <w:highlight w:val="yellow"/>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5084782F" w14:textId="77777777" w:rsidR="005923A4" w:rsidRDefault="005923A4">
                        <w:pPr>
                          <w:keepLines/>
                          <w:spacing w:after="0"/>
                          <w:jc w:val="center"/>
                          <w:rPr>
                            <w:rFonts w:eastAsia="ＭＳ 明朝"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5038250" w14:textId="77777777" w:rsidR="005923A4" w:rsidRDefault="005923A4">
                        <w:pPr>
                          <w:keepLines/>
                          <w:spacing w:after="0"/>
                          <w:jc w:val="center"/>
                          <w:rPr>
                            <w:rFonts w:eastAsia="ＭＳ 明朝"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2AAE55E" w14:textId="77777777" w:rsidR="005923A4" w:rsidRDefault="005923A4">
                        <w:pPr>
                          <w:keepLines/>
                          <w:spacing w:after="0"/>
                          <w:jc w:val="center"/>
                          <w:rPr>
                            <w:rFonts w:eastAsia="ＭＳ 明朝" w:cs="Arial"/>
                            <w:color w:val="000000"/>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212E2ABB" w14:textId="77777777" w:rsidR="005923A4" w:rsidRDefault="003E28D1">
                        <w:pPr>
                          <w:keepLines/>
                          <w:spacing w:after="0"/>
                          <w:rPr>
                            <w:rFonts w:eastAsia="ＭＳ 明朝" w:cs="Arial"/>
                            <w:color w:val="000000"/>
                            <w:sz w:val="18"/>
                            <w:szCs w:val="18"/>
                          </w:rPr>
                        </w:pPr>
                        <w:r>
                          <w:rPr>
                            <w:rFonts w:eastAsia="ＭＳ 明朝" w:cs="Arial" w:hint="eastAsia"/>
                            <w:color w:val="000000"/>
                            <w:sz w:val="18"/>
                            <w:szCs w:val="18"/>
                          </w:rPr>
                          <w:t>Candidate values of component 3: {Option 1, Option 2}</w:t>
                        </w:r>
                      </w:p>
                      <w:p w14:paraId="032A0AD9" w14:textId="77777777" w:rsidR="005923A4" w:rsidRDefault="005923A4">
                        <w:pPr>
                          <w:keepLines/>
                          <w:spacing w:after="0"/>
                          <w:rPr>
                            <w:rFonts w:eastAsia="ＭＳ 明朝" w:cs="Arial"/>
                            <w:color w:val="000000"/>
                            <w:sz w:val="18"/>
                            <w:szCs w:val="18"/>
                          </w:rPr>
                        </w:pPr>
                      </w:p>
                      <w:p w14:paraId="7EEEE22C" w14:textId="77777777" w:rsidR="005923A4" w:rsidRDefault="003E28D1">
                        <w:pPr>
                          <w:keepLines/>
                          <w:spacing w:after="0"/>
                          <w:rPr>
                            <w:rFonts w:eastAsia="ＭＳ 明朝" w:cs="Arial"/>
                            <w:color w:val="000000"/>
                            <w:sz w:val="18"/>
                            <w:szCs w:val="18"/>
                            <w:lang w:eastAsia="zh-CN"/>
                          </w:rPr>
                        </w:pPr>
                        <w:r>
                          <w:rPr>
                            <w:rFonts w:eastAsia="ＭＳ 明朝" w:cs="Arial" w:hint="eastAsia"/>
                            <w:color w:val="000000"/>
                            <w:sz w:val="18"/>
                            <w:szCs w:val="18"/>
                            <w:highlight w:val="yellow"/>
                          </w:rPr>
                          <w:t>[Candidate values of component 4: {5ms, 3ms}]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D67ACCC" w14:textId="77777777" w:rsidR="005923A4" w:rsidRDefault="003E28D1">
                        <w:pPr>
                          <w:keepLines/>
                          <w:spacing w:after="0"/>
                          <w:rPr>
                            <w:rFonts w:eastAsia="SimSun" w:cs="Arial"/>
                            <w:color w:val="000000"/>
                            <w:sz w:val="18"/>
                            <w:szCs w:val="18"/>
                          </w:rPr>
                        </w:pPr>
                        <w:r>
                          <w:rPr>
                            <w:rFonts w:eastAsia="SimSun" w:cs="Arial"/>
                            <w:color w:val="000000"/>
                            <w:sz w:val="18"/>
                            <w:szCs w:val="18"/>
                          </w:rPr>
                          <w:t>Optional with capability signalling</w:t>
                        </w:r>
                      </w:p>
                    </w:tc>
                  </w:tr>
                </w:tbl>
                <w:p w14:paraId="6C4194BA" w14:textId="77777777" w:rsidR="005923A4" w:rsidRDefault="005923A4">
                  <w:pPr>
                    <w:spacing w:after="0"/>
                    <w:rPr>
                      <w:rFonts w:ascii="Times" w:eastAsia="游明朝" w:hAnsi="Times"/>
                      <w:szCs w:val="24"/>
                    </w:rPr>
                  </w:pPr>
                </w:p>
                <w:p w14:paraId="2AF3A460" w14:textId="77777777" w:rsidR="005923A4" w:rsidRDefault="003E28D1">
                  <w:pPr>
                    <w:spacing w:after="0"/>
                    <w:rPr>
                      <w:rFonts w:ascii="Times" w:hAnsi="Times"/>
                      <w:b/>
                      <w:bCs/>
                      <w:szCs w:val="24"/>
                    </w:rPr>
                  </w:pPr>
                  <w:r>
                    <w:rPr>
                      <w:rFonts w:ascii="Times" w:eastAsia="游明朝" w:hAnsi="Times" w:hint="eastAsia"/>
                      <w:b/>
                      <w:bCs/>
                      <w:szCs w:val="24"/>
                      <w:highlight w:val="green"/>
                    </w:rPr>
                    <w:t>Agreement</w:t>
                  </w:r>
                  <w:r>
                    <w:rPr>
                      <w:rFonts w:ascii="Times" w:hAnsi="Times"/>
                      <w:b/>
                      <w:bCs/>
                      <w:szCs w:val="24"/>
                      <w:highlight w:val="green"/>
                    </w:rPr>
                    <w:t>:</w:t>
                  </w:r>
                </w:p>
                <w:p w14:paraId="5FF5B3A4" w14:textId="77777777" w:rsidR="005923A4" w:rsidRDefault="003E28D1">
                  <w:pPr>
                    <w:spacing w:after="0"/>
                    <w:rPr>
                      <w:rFonts w:ascii="Times" w:eastAsia="游明朝" w:hAnsi="Times"/>
                      <w:szCs w:val="24"/>
                    </w:rPr>
                  </w:pPr>
                  <w:r>
                    <w:rPr>
                      <w:rFonts w:ascii="Times" w:eastAsia="游明朝" w:hAnsi="Times" w:hint="eastAsia"/>
                      <w:szCs w:val="24"/>
                    </w:rPr>
                    <w:t>Confirm the following component 4 in X-1 for XR</w:t>
                  </w:r>
                </w:p>
                <w:p w14:paraId="6FF98054" w14:textId="77777777" w:rsidR="005923A4" w:rsidRDefault="003E28D1">
                  <w:pPr>
                    <w:numPr>
                      <w:ilvl w:val="0"/>
                      <w:numId w:val="24"/>
                    </w:numPr>
                    <w:spacing w:after="0"/>
                    <w:rPr>
                      <w:rFonts w:eastAsia="ＭＳ 明朝" w:cs="Arial"/>
                      <w:color w:val="000000"/>
                      <w:sz w:val="18"/>
                      <w:szCs w:val="18"/>
                    </w:rPr>
                  </w:pPr>
                  <w:r>
                    <w:rPr>
                      <w:rFonts w:eastAsia="ＭＳ 明朝" w:cs="Arial" w:hint="eastAsia"/>
                      <w:strike/>
                      <w:color w:val="FF0000"/>
                      <w:sz w:val="18"/>
                      <w:szCs w:val="18"/>
                    </w:rPr>
                    <w:t>[</w:t>
                  </w:r>
                  <w:r>
                    <w:rPr>
                      <w:rFonts w:eastAsia="ＭＳ 明朝" w:cs="Arial" w:hint="eastAsia"/>
                      <w:color w:val="000000"/>
                      <w:sz w:val="18"/>
                      <w:szCs w:val="18"/>
                      <w:lang w:eastAsia="zh-CN"/>
                    </w:rPr>
                    <w:t>4.</w:t>
                  </w:r>
                  <w:r>
                    <w:rPr>
                      <w:rFonts w:eastAsia="ＭＳ 明朝" w:cs="Arial"/>
                      <w:color w:val="000000"/>
                      <w:sz w:val="18"/>
                      <w:szCs w:val="18"/>
                      <w:lang w:eastAsia="zh-CN"/>
                    </w:rPr>
                    <w:t xml:space="preserve"> </w:t>
                  </w:r>
                  <w:r>
                    <w:rPr>
                      <w:rFonts w:eastAsia="ＭＳ 明朝" w:cs="Arial" w:hint="eastAsia"/>
                      <w:color w:val="000000"/>
                      <w:sz w:val="18"/>
                      <w:szCs w:val="18"/>
                      <w:lang w:eastAsia="zh-CN"/>
                    </w:rPr>
                    <w:t xml:space="preserve">The minimum time offset </w:t>
                  </w:r>
                  <w:r>
                    <w:rPr>
                      <w:rFonts w:eastAsia="ＭＳ 明朝" w:cs="Arial"/>
                      <w:color w:val="000000"/>
                      <w:sz w:val="18"/>
                      <w:szCs w:val="18"/>
                      <w:lang w:eastAsia="zh-CN"/>
                    </w:rPr>
                    <w:t>from the</w:t>
                  </w:r>
                  <w:r>
                    <w:rPr>
                      <w:rFonts w:eastAsia="ＭＳ 明朝" w:cs="Arial" w:hint="eastAsia"/>
                      <w:color w:val="000000"/>
                      <w:sz w:val="18"/>
                      <w:szCs w:val="18"/>
                    </w:rPr>
                    <w:t xml:space="preserve"> </w:t>
                  </w:r>
                  <w:r>
                    <w:rPr>
                      <w:rFonts w:eastAsia="ＭＳ 明朝" w:cs="Arial" w:hint="eastAsia"/>
                      <w:color w:val="FF0000"/>
                      <w:sz w:val="18"/>
                      <w:szCs w:val="18"/>
                    </w:rPr>
                    <w:t>end of</w:t>
                  </w:r>
                  <w:r>
                    <w:rPr>
                      <w:rFonts w:eastAsia="ＭＳ 明朝" w:cs="Arial"/>
                      <w:color w:val="000000"/>
                      <w:sz w:val="18"/>
                      <w:szCs w:val="18"/>
                      <w:lang w:eastAsia="zh-CN"/>
                    </w:rPr>
                    <w:t xml:space="preserve"> </w:t>
                  </w:r>
                  <w:r>
                    <w:rPr>
                      <w:rFonts w:eastAsia="ＭＳ 明朝" w:cs="Arial" w:hint="eastAsia"/>
                      <w:color w:val="FF0000"/>
                      <w:sz w:val="18"/>
                      <w:szCs w:val="18"/>
                    </w:rPr>
                    <w:t>PDCCH</w:t>
                  </w:r>
                  <w:r>
                    <w:rPr>
                      <w:rFonts w:eastAsia="ＭＳ 明朝" w:cs="Arial"/>
                      <w:strike/>
                      <w:color w:val="FF0000"/>
                      <w:sz w:val="18"/>
                      <w:szCs w:val="18"/>
                      <w:lang w:eastAsia="zh-CN"/>
                    </w:rPr>
                    <w:t>DCI</w:t>
                  </w:r>
                  <w:r>
                    <w:rPr>
                      <w:rFonts w:eastAsia="ＭＳ 明朝" w:cs="Arial"/>
                      <w:color w:val="000000"/>
                      <w:sz w:val="18"/>
                      <w:szCs w:val="18"/>
                      <w:lang w:eastAsia="zh-CN"/>
                    </w:rPr>
                    <w:t xml:space="preserve"> carrying the gap/restriction cancellation to the </w:t>
                  </w:r>
                  <w:r>
                    <w:rPr>
                      <w:rFonts w:eastAsia="ＭＳ 明朝" w:cs="Arial" w:hint="eastAsia"/>
                      <w:color w:val="FF0000"/>
                      <w:sz w:val="18"/>
                      <w:szCs w:val="18"/>
                    </w:rPr>
                    <w:t xml:space="preserve">start of </w:t>
                  </w:r>
                  <w:r>
                    <w:rPr>
                      <w:rFonts w:eastAsia="ＭＳ 明朝" w:cs="Arial"/>
                      <w:color w:val="000000"/>
                      <w:sz w:val="18"/>
                      <w:szCs w:val="18"/>
                      <w:lang w:eastAsia="zh-CN"/>
                    </w:rPr>
                    <w:t>cancelled gap/restriction</w:t>
                  </w:r>
                  <w:r>
                    <w:rPr>
                      <w:rFonts w:eastAsia="ＭＳ 明朝" w:cs="Arial" w:hint="eastAsia"/>
                      <w:strike/>
                      <w:color w:val="FF0000"/>
                      <w:sz w:val="18"/>
                      <w:szCs w:val="18"/>
                    </w:rPr>
                    <w:t>]</w:t>
                  </w:r>
                </w:p>
                <w:p w14:paraId="51BD09FB" w14:textId="77777777" w:rsidR="005923A4" w:rsidRDefault="005923A4">
                  <w:pPr>
                    <w:spacing w:after="0"/>
                    <w:rPr>
                      <w:rFonts w:ascii="Times" w:eastAsia="游明朝" w:hAnsi="Times"/>
                      <w:szCs w:val="24"/>
                    </w:rPr>
                  </w:pPr>
                </w:p>
                <w:p w14:paraId="5C34B893" w14:textId="77777777" w:rsidR="005923A4" w:rsidRDefault="003E28D1">
                  <w:pPr>
                    <w:spacing w:after="0"/>
                    <w:rPr>
                      <w:rFonts w:ascii="Times" w:hAnsi="Times"/>
                      <w:b/>
                      <w:bCs/>
                      <w:szCs w:val="24"/>
                    </w:rPr>
                  </w:pPr>
                  <w:r>
                    <w:rPr>
                      <w:rFonts w:ascii="Times" w:eastAsia="游明朝" w:hAnsi="Times" w:hint="eastAsia"/>
                      <w:b/>
                      <w:bCs/>
                      <w:szCs w:val="24"/>
                      <w:highlight w:val="green"/>
                    </w:rPr>
                    <w:t>Agreement</w:t>
                  </w:r>
                  <w:r>
                    <w:rPr>
                      <w:rFonts w:ascii="Times" w:hAnsi="Times"/>
                      <w:b/>
                      <w:bCs/>
                      <w:szCs w:val="24"/>
                      <w:highlight w:val="green"/>
                    </w:rPr>
                    <w:t>:</w:t>
                  </w:r>
                </w:p>
                <w:p w14:paraId="6D99C9CC" w14:textId="77777777" w:rsidR="005923A4" w:rsidRDefault="003E28D1">
                  <w:pPr>
                    <w:spacing w:after="0"/>
                    <w:rPr>
                      <w:rFonts w:ascii="Times" w:eastAsia="游明朝" w:hAnsi="Times"/>
                      <w:szCs w:val="24"/>
                    </w:rPr>
                  </w:pPr>
                  <w:r>
                    <w:rPr>
                      <w:rFonts w:ascii="Times" w:eastAsia="游明朝" w:hAnsi="Times"/>
                      <w:szCs w:val="24"/>
                    </w:rPr>
                    <w:t>C</w:t>
                  </w:r>
                  <w:r>
                    <w:rPr>
                      <w:rFonts w:ascii="Times" w:eastAsia="游明朝" w:hAnsi="Times" w:hint="eastAsia"/>
                      <w:szCs w:val="24"/>
                    </w:rPr>
                    <w:t xml:space="preserve">onfirm the </w:t>
                  </w:r>
                  <w:r>
                    <w:rPr>
                      <w:rFonts w:ascii="Times" w:eastAsia="游明朝" w:hAnsi="Times" w:hint="eastAsia"/>
                      <w:szCs w:val="24"/>
                    </w:rPr>
                    <w:t>following candidate values for component 4 in X-1 for XR</w:t>
                  </w:r>
                </w:p>
                <w:p w14:paraId="3FDF949D" w14:textId="77777777" w:rsidR="005923A4" w:rsidRDefault="003E28D1">
                  <w:pPr>
                    <w:numPr>
                      <w:ilvl w:val="0"/>
                      <w:numId w:val="24"/>
                    </w:numPr>
                    <w:overflowPunct/>
                    <w:autoSpaceDE/>
                    <w:autoSpaceDN/>
                    <w:adjustRightInd/>
                    <w:spacing w:after="0"/>
                    <w:rPr>
                      <w:rFonts w:ascii="Times" w:eastAsia="游明朝" w:hAnsi="Times"/>
                      <w:szCs w:val="24"/>
                    </w:rPr>
                  </w:pPr>
                  <w:r>
                    <w:rPr>
                      <w:rFonts w:eastAsia="ＭＳ 明朝" w:cs="Arial" w:hint="eastAsia"/>
                      <w:strike/>
                      <w:color w:val="FF0000"/>
                      <w:sz w:val="18"/>
                      <w:szCs w:val="18"/>
                    </w:rPr>
                    <w:t>[</w:t>
                  </w:r>
                  <w:r>
                    <w:rPr>
                      <w:rFonts w:eastAsia="ＭＳ 明朝" w:cs="Arial" w:hint="eastAsia"/>
                      <w:color w:val="000000"/>
                      <w:sz w:val="18"/>
                      <w:szCs w:val="18"/>
                    </w:rPr>
                    <w:t>Candidate values of component 4: {5ms, 3ms}</w:t>
                  </w:r>
                  <w:r>
                    <w:rPr>
                      <w:rFonts w:eastAsia="ＭＳ 明朝" w:cs="Arial" w:hint="eastAsia"/>
                      <w:strike/>
                      <w:color w:val="FF0000"/>
                      <w:sz w:val="18"/>
                      <w:szCs w:val="18"/>
                    </w:rPr>
                    <w:t>]</w:t>
                  </w:r>
                </w:p>
              </w:tc>
            </w:tr>
          </w:tbl>
          <w:p w14:paraId="01E4667F" w14:textId="77777777" w:rsidR="005923A4" w:rsidRDefault="003E28D1">
            <w:pPr>
              <w:pStyle w:val="0Maintext"/>
              <w:spacing w:before="180" w:after="240" w:afterAutospacing="0"/>
              <w:ind w:firstLine="0"/>
              <w:contextualSpacing/>
              <w:rPr>
                <w:rFonts w:eastAsiaTheme="minorEastAsia"/>
                <w:lang w:val="en-US" w:eastAsia="ko-KR"/>
              </w:rPr>
            </w:pPr>
            <w:r>
              <w:rPr>
                <w:lang w:eastAsia="ko-KR"/>
              </w:rPr>
              <w:tab/>
            </w:r>
            <w:r>
              <w:rPr>
                <w:rFonts w:eastAsiaTheme="minorEastAsia"/>
                <w:lang w:val="en-US" w:eastAsia="ko-KR"/>
              </w:rPr>
              <w:t>Regarding whether to introduce a separate UE feature per DCI format or not, there is no apparent reason why a UE can support MG skipping indication when it is provided by, e.g., DCI format 0_1/1_1, but cannot support it when it is provided by e.g., DCI format 0_2/1_2. In such a case, only a single FG would be needed—the one for the offset value. Thus, [by DCI format 0_1/1_1] can be deleted in the column of ‘feature group’ and the column of ‘consequence if the feature is not supported by the UE.’</w:t>
            </w:r>
          </w:p>
          <w:p w14:paraId="323CD2E8" w14:textId="77777777" w:rsidR="005923A4" w:rsidRDefault="005923A4">
            <w:pPr>
              <w:pStyle w:val="0Maintext"/>
              <w:spacing w:before="180" w:after="240"/>
              <w:ind w:firstLine="284"/>
              <w:contextualSpacing/>
              <w:rPr>
                <w:rFonts w:eastAsiaTheme="minorEastAsia"/>
                <w:lang w:val="en-US" w:eastAsia="ko-KR"/>
              </w:rPr>
            </w:pPr>
          </w:p>
          <w:p w14:paraId="6273CDAC" w14:textId="77777777" w:rsidR="005923A4" w:rsidRDefault="003E28D1">
            <w:pPr>
              <w:pStyle w:val="0Maintext"/>
              <w:spacing w:before="180" w:after="240"/>
              <w:ind w:firstLine="284"/>
              <w:contextualSpacing/>
              <w:rPr>
                <w:rFonts w:eastAsiaTheme="minorEastAsia"/>
                <w:lang w:val="en-US" w:eastAsia="ko-KR"/>
              </w:rPr>
            </w:pPr>
            <w:r>
              <w:rPr>
                <w:rFonts w:eastAsiaTheme="minorEastAsia"/>
                <w:lang w:val="en-US" w:eastAsia="ko-KR"/>
              </w:rPr>
              <w:t>As for the prerequisite FG, it can consider:</w:t>
            </w:r>
          </w:p>
          <w:p w14:paraId="0FA62398" w14:textId="77777777" w:rsidR="005923A4" w:rsidRDefault="003E28D1">
            <w:pPr>
              <w:pStyle w:val="0Maintext"/>
              <w:numPr>
                <w:ilvl w:val="0"/>
                <w:numId w:val="27"/>
              </w:numPr>
              <w:spacing w:before="180" w:after="240"/>
              <w:contextualSpacing/>
              <w:rPr>
                <w:rFonts w:eastAsiaTheme="minorEastAsia"/>
                <w:lang w:val="en-US" w:eastAsia="ko-KR"/>
              </w:rPr>
            </w:pPr>
            <w:r>
              <w:rPr>
                <w:rFonts w:eastAsiaTheme="minorEastAsia"/>
                <w:lang w:val="en-US" w:eastAsia="ko-KR"/>
              </w:rPr>
              <w:t>3-1 (Monitoring DCI formats 0_0, 1_0, 0_1, 1_1)</w:t>
            </w:r>
          </w:p>
          <w:p w14:paraId="73B0251B" w14:textId="77777777" w:rsidR="005923A4" w:rsidRDefault="003E28D1">
            <w:pPr>
              <w:pStyle w:val="0Maintext"/>
              <w:numPr>
                <w:ilvl w:val="0"/>
                <w:numId w:val="27"/>
              </w:numPr>
              <w:spacing w:before="180" w:after="240"/>
              <w:contextualSpacing/>
              <w:rPr>
                <w:rFonts w:eastAsiaTheme="minorEastAsia"/>
                <w:lang w:val="en-US" w:eastAsia="ko-KR"/>
              </w:rPr>
            </w:pPr>
            <w:r>
              <w:rPr>
                <w:rFonts w:eastAsiaTheme="minorEastAsia"/>
                <w:lang w:val="en-US" w:eastAsia="ko-KR"/>
              </w:rPr>
              <w:t>11-1 (Monitoring DCI format 1_2 and DCI format 0_2)</w:t>
            </w:r>
          </w:p>
          <w:p w14:paraId="478C6110" w14:textId="77777777" w:rsidR="005923A4" w:rsidRDefault="003E28D1">
            <w:pPr>
              <w:pStyle w:val="0Maintext"/>
              <w:numPr>
                <w:ilvl w:val="0"/>
                <w:numId w:val="27"/>
              </w:numPr>
              <w:spacing w:before="180" w:after="240"/>
              <w:contextualSpacing/>
              <w:rPr>
                <w:rFonts w:eastAsiaTheme="minorEastAsia"/>
                <w:lang w:val="en-US" w:eastAsia="ko-KR"/>
              </w:rPr>
            </w:pPr>
            <w:r>
              <w:rPr>
                <w:rFonts w:eastAsiaTheme="minorEastAsia"/>
                <w:lang w:val="en-US" w:eastAsia="ko-KR"/>
              </w:rPr>
              <w:t xml:space="preserve">49-1 </w:t>
            </w:r>
            <w:r>
              <w:rPr>
                <w:rFonts w:eastAsiaTheme="minorEastAsia"/>
                <w:lang w:val="en-US" w:eastAsia="ko-KR"/>
              </w:rPr>
              <w:t>(Multi-cell PDSCH scheduling by DCI format 1_3 on a scheduling cell with the same SCS between the scheduling cell and cells in the set)</w:t>
            </w:r>
          </w:p>
          <w:p w14:paraId="6F747E26" w14:textId="77777777" w:rsidR="005923A4" w:rsidRDefault="003E28D1">
            <w:pPr>
              <w:pStyle w:val="0Maintext"/>
              <w:numPr>
                <w:ilvl w:val="0"/>
                <w:numId w:val="27"/>
              </w:numPr>
              <w:spacing w:before="180" w:after="240"/>
              <w:contextualSpacing/>
              <w:rPr>
                <w:rFonts w:eastAsiaTheme="minorEastAsia"/>
                <w:lang w:val="en-US" w:eastAsia="ko-KR"/>
              </w:rPr>
            </w:pPr>
            <w:r>
              <w:rPr>
                <w:rFonts w:eastAsiaTheme="minorEastAsia"/>
                <w:lang w:val="en-US" w:eastAsia="ko-KR"/>
              </w:rPr>
              <w:t>49-2 (Multi-cell PUSCH scheduling by DCI format 0_3 on a scheduling cell with the same SCS between the scheduling cell and cells in the set)</w:t>
            </w:r>
          </w:p>
          <w:p w14:paraId="631861C0" w14:textId="77777777" w:rsidR="005923A4" w:rsidRDefault="005923A4">
            <w:pPr>
              <w:pStyle w:val="0Maintext"/>
              <w:spacing w:before="180" w:after="240"/>
              <w:ind w:firstLine="284"/>
              <w:contextualSpacing/>
              <w:rPr>
                <w:rFonts w:eastAsiaTheme="minorEastAsia"/>
                <w:lang w:val="en-US" w:eastAsia="ko-KR"/>
              </w:rPr>
            </w:pPr>
          </w:p>
          <w:p w14:paraId="396AFCF5" w14:textId="77777777" w:rsidR="005923A4" w:rsidRDefault="003E28D1">
            <w:pPr>
              <w:pStyle w:val="0Maintext"/>
              <w:spacing w:before="180" w:after="240"/>
              <w:ind w:firstLine="284"/>
              <w:contextualSpacing/>
              <w:rPr>
                <w:rFonts w:eastAsiaTheme="minorEastAsia"/>
                <w:lang w:val="en-US" w:eastAsia="ko-KR"/>
              </w:rPr>
            </w:pPr>
            <w:r>
              <w:rPr>
                <w:rFonts w:eastAsiaTheme="minorEastAsia"/>
                <w:lang w:val="en-US" w:eastAsia="ko-KR"/>
              </w:rPr>
              <w:t>Regarding the first component, “is enabled” can be confirmed. Or, if there is no consensus for this part, considering endorsed spec text in TS38.213 [2] can be considered. For example: “Explicit indication by a DCI format in PDCCH reception is used to cancel an earliest RM measurement gap occasion where the UE would perform RRM measurements.”</w:t>
            </w:r>
          </w:p>
          <w:p w14:paraId="587726A8" w14:textId="77777777" w:rsidR="005923A4" w:rsidRDefault="005923A4">
            <w:pPr>
              <w:pStyle w:val="0Maintext"/>
              <w:spacing w:before="180" w:after="240"/>
              <w:ind w:firstLine="284"/>
              <w:contextualSpacing/>
              <w:rPr>
                <w:rFonts w:eastAsiaTheme="minorEastAsia"/>
                <w:lang w:val="en-US" w:eastAsia="ko-KR"/>
              </w:rPr>
            </w:pPr>
          </w:p>
          <w:p w14:paraId="6E12EB32" w14:textId="77777777" w:rsidR="005923A4" w:rsidRDefault="003E28D1">
            <w:pPr>
              <w:pStyle w:val="0Maintext"/>
              <w:spacing w:before="180" w:after="240"/>
              <w:ind w:firstLine="284"/>
              <w:contextualSpacing/>
              <w:rPr>
                <w:rFonts w:eastAsiaTheme="minorEastAsia"/>
                <w:lang w:val="en-US" w:eastAsia="ko-KR"/>
              </w:rPr>
            </w:pPr>
            <w:r>
              <w:rPr>
                <w:rFonts w:eastAsiaTheme="minorEastAsia"/>
                <w:lang w:val="en-US" w:eastAsia="ko-KR"/>
              </w:rPr>
              <w:t>Regarding the third component, it can be updated to have similar wording to the spec text in TS38.213 [2]. For example: “For explicit indication by DCI, a bit value equal to ‘0’ of the XYZ field in a DCI format provided by a PDCCH reception indicates to the UE that the UE behavior for the earliest RRM measurement gap occasion after the PDCCH reception, where the UE would perform RRM measurements on cells in the same frequency band as the one or more scheduled cells associated with the DCI format, is as desc</w:t>
            </w:r>
            <w:r>
              <w:rPr>
                <w:rFonts w:eastAsiaTheme="minorEastAsia"/>
                <w:lang w:val="en-US" w:eastAsia="ko-KR"/>
              </w:rPr>
              <w:t>ribed in [10, TS 38.133].”</w:t>
            </w:r>
          </w:p>
          <w:p w14:paraId="66D5DA24" w14:textId="77777777" w:rsidR="005923A4" w:rsidRDefault="005923A4">
            <w:pPr>
              <w:pStyle w:val="0Maintext"/>
              <w:spacing w:before="180" w:after="240"/>
              <w:ind w:firstLine="284"/>
              <w:contextualSpacing/>
              <w:rPr>
                <w:rFonts w:eastAsiaTheme="minorEastAsia"/>
                <w:lang w:val="en-US" w:eastAsia="ko-KR"/>
              </w:rPr>
            </w:pPr>
          </w:p>
          <w:p w14:paraId="351E9662" w14:textId="77777777" w:rsidR="005923A4" w:rsidRDefault="003E28D1">
            <w:pPr>
              <w:pStyle w:val="0Maintext"/>
              <w:spacing w:before="180" w:after="240" w:afterAutospacing="0"/>
              <w:ind w:firstLine="284"/>
              <w:contextualSpacing/>
              <w:rPr>
                <w:rFonts w:eastAsiaTheme="minorEastAsia"/>
                <w:lang w:val="en-US" w:eastAsia="ko-KR"/>
              </w:rPr>
            </w:pPr>
            <w:r>
              <w:rPr>
                <w:rFonts w:eastAsiaTheme="minorEastAsia"/>
                <w:lang w:val="en-US" w:eastAsia="ko-KR"/>
              </w:rPr>
              <w:t>With these understandings, the following proposal is suggested.</w:t>
            </w:r>
          </w:p>
          <w:p w14:paraId="717BF861" w14:textId="77777777" w:rsidR="005923A4" w:rsidRDefault="005923A4">
            <w:pPr>
              <w:pStyle w:val="0Maintext"/>
              <w:spacing w:before="180" w:after="240" w:afterAutospacing="0"/>
              <w:ind w:firstLine="284"/>
              <w:contextualSpacing/>
              <w:rPr>
                <w:rFonts w:eastAsiaTheme="minorEastAsia"/>
                <w:lang w:eastAsia="ko-KR"/>
              </w:rPr>
            </w:pPr>
          </w:p>
          <w:p w14:paraId="3BF485B8" w14:textId="77777777" w:rsidR="005923A4" w:rsidRDefault="003E28D1">
            <w:pPr>
              <w:pStyle w:val="0Maintext"/>
              <w:spacing w:before="180" w:after="240" w:afterAutospacing="0"/>
              <w:ind w:firstLine="0"/>
              <w:contextualSpacing/>
              <w:rPr>
                <w:rFonts w:eastAsiaTheme="minorEastAsia"/>
                <w:lang w:eastAsia="ko-KR"/>
              </w:rPr>
            </w:pPr>
            <w:r>
              <w:rPr>
                <w:b/>
                <w:u w:val="single"/>
                <w:lang w:eastAsia="ko-KR"/>
              </w:rPr>
              <w:t>Proposal 1:  Consider the following UE capabilities for enable TX/RS for XR during RRM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3028"/>
              <w:gridCol w:w="5758"/>
              <w:gridCol w:w="517"/>
              <w:gridCol w:w="557"/>
              <w:gridCol w:w="436"/>
              <w:gridCol w:w="3364"/>
              <w:gridCol w:w="707"/>
              <w:gridCol w:w="613"/>
              <w:gridCol w:w="413"/>
              <w:gridCol w:w="413"/>
              <w:gridCol w:w="2813"/>
              <w:gridCol w:w="1319"/>
            </w:tblGrid>
            <w:tr w:rsidR="005923A4" w14:paraId="07F1EFDA" w14:textId="77777777">
              <w:trPr>
                <w:trHeight w:val="120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2EBAADA6" w14:textId="77777777" w:rsidR="005923A4" w:rsidRDefault="003E28D1">
                  <w:pPr>
                    <w:keepLines/>
                    <w:spacing w:after="0"/>
                    <w:rPr>
                      <w:rFonts w:eastAsia="ＭＳ 明朝" w:cs="Arial"/>
                      <w:color w:val="000000"/>
                      <w:sz w:val="18"/>
                      <w:szCs w:val="18"/>
                      <w:lang w:eastAsia="zh-CN"/>
                    </w:rPr>
                  </w:pPr>
                  <w:r>
                    <w:rPr>
                      <w:rFonts w:eastAsia="ＭＳ 明朝"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AA48FEC" w14:textId="77777777" w:rsidR="005923A4" w:rsidRDefault="003E28D1">
                  <w:pPr>
                    <w:keepLines/>
                    <w:spacing w:after="0"/>
                    <w:rPr>
                      <w:rFonts w:eastAsia="ＭＳ 明朝" w:cs="Arial"/>
                      <w:color w:val="000000"/>
                      <w:sz w:val="18"/>
                      <w:szCs w:val="18"/>
                    </w:rPr>
                  </w:pPr>
                  <w:r>
                    <w:rPr>
                      <w:rFonts w:eastAsia="SimSun" w:cs="Arial"/>
                      <w:color w:val="000000"/>
                      <w:sz w:val="18"/>
                      <w:szCs w:val="18"/>
                      <w:lang w:eastAsia="zh-CN"/>
                    </w:rPr>
                    <w:t>Enabling TX/RX during measurement gap scheduling restriction</w:t>
                  </w:r>
                  <w:r>
                    <w:rPr>
                      <w:rFonts w:eastAsia="ＭＳ 明朝" w:cs="Arial" w:hint="eastAsia"/>
                      <w:color w:val="000000"/>
                      <w:sz w:val="18"/>
                      <w:szCs w:val="18"/>
                    </w:rPr>
                    <w:t xml:space="preserve"> </w:t>
                  </w:r>
                  <w:r>
                    <w:rPr>
                      <w:rFonts w:eastAsia="ＭＳ 明朝" w:cs="Arial" w:hint="eastAsia"/>
                      <w:strike/>
                      <w:color w:val="C00000"/>
                      <w:sz w:val="18"/>
                      <w:szCs w:val="18"/>
                      <w:highlight w:val="yellow"/>
                    </w:rPr>
                    <w:t>[by DCI format 0_1/1_1]</w:t>
                  </w:r>
                  <w:r>
                    <w:rPr>
                      <w:rFonts w:eastAsia="ＭＳ 明朝" w:cs="Arial" w:hint="eastAsia"/>
                      <w:color w:val="C00000"/>
                      <w:sz w:val="18"/>
                      <w:szCs w:val="18"/>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63229AD" w14:textId="77777777" w:rsidR="005923A4" w:rsidRDefault="003E28D1">
                  <w:pPr>
                    <w:spacing w:after="0"/>
                    <w:rPr>
                      <w:rFonts w:eastAsia="ＭＳ 明朝" w:cs="Arial"/>
                      <w:color w:val="000000"/>
                      <w:sz w:val="18"/>
                      <w:szCs w:val="18"/>
                      <w:lang w:eastAsia="zh-CN"/>
                    </w:rPr>
                  </w:pPr>
                  <w:r>
                    <w:rPr>
                      <w:rFonts w:eastAsia="ＭＳ 明朝" w:cs="Arial"/>
                      <w:color w:val="000000"/>
                      <w:sz w:val="18"/>
                      <w:szCs w:val="18"/>
                      <w:lang w:eastAsia="zh-CN"/>
                    </w:rPr>
                    <w:t xml:space="preserve">1. Reception/transmission during measurement gaps/scheduling restrictions </w:t>
                  </w:r>
                  <w:r>
                    <w:rPr>
                      <w:rFonts w:eastAsia="ＭＳ 明朝" w:cs="Arial" w:hint="eastAsia"/>
                      <w:color w:val="C00000"/>
                      <w:sz w:val="18"/>
                      <w:szCs w:val="18"/>
                      <w:highlight w:val="yellow"/>
                    </w:rPr>
                    <w:t xml:space="preserve">is enabled </w:t>
                  </w:r>
                  <w:r>
                    <w:rPr>
                      <w:rFonts w:eastAsia="ＭＳ 明朝" w:cs="Arial" w:hint="eastAsia"/>
                      <w:strike/>
                      <w:color w:val="C00000"/>
                      <w:sz w:val="18"/>
                      <w:szCs w:val="18"/>
                      <w:highlight w:val="yellow"/>
                    </w:rPr>
                    <w:t>fully cancelled</w:t>
                  </w:r>
                  <w:r>
                    <w:rPr>
                      <w:rFonts w:eastAsia="ＭＳ 明朝" w:cs="Arial" w:hint="eastAsia"/>
                      <w:color w:val="000000"/>
                      <w:sz w:val="18"/>
                      <w:szCs w:val="18"/>
                    </w:rPr>
                    <w:t xml:space="preserve"> </w:t>
                  </w:r>
                  <w:r>
                    <w:rPr>
                      <w:rFonts w:eastAsia="ＭＳ 明朝" w:cs="Arial"/>
                      <w:color w:val="000000"/>
                      <w:sz w:val="18"/>
                      <w:szCs w:val="18"/>
                      <w:lang w:eastAsia="zh-CN"/>
                    </w:rPr>
                    <w:t>based on explicit indication by DCI</w:t>
                  </w:r>
                </w:p>
                <w:p w14:paraId="6D759CA0" w14:textId="77777777" w:rsidR="005923A4" w:rsidRDefault="003E28D1">
                  <w:pPr>
                    <w:spacing w:after="0"/>
                    <w:rPr>
                      <w:rFonts w:eastAsia="ＭＳ 明朝" w:cs="Arial"/>
                      <w:color w:val="000000"/>
                      <w:sz w:val="18"/>
                      <w:szCs w:val="18"/>
                      <w:lang w:eastAsia="zh-CN"/>
                    </w:rPr>
                  </w:pPr>
                  <w:r>
                    <w:rPr>
                      <w:rFonts w:eastAsia="ＭＳ 明朝" w:cs="Arial"/>
                      <w:color w:val="000000"/>
                      <w:sz w:val="18"/>
                      <w:szCs w:val="18"/>
                      <w:highlight w:val="yellow"/>
                      <w:lang w:eastAsia="zh-CN"/>
                    </w:rPr>
                    <w:t>2. DCI format 0_1/1_1</w:t>
                  </w:r>
                  <w:r>
                    <w:rPr>
                      <w:rFonts w:eastAsia="ＭＳ 明朝" w:cs="Arial" w:hint="eastAsia"/>
                      <w:strike/>
                      <w:color w:val="C00000"/>
                      <w:sz w:val="18"/>
                      <w:szCs w:val="18"/>
                      <w:highlight w:val="yellow"/>
                    </w:rPr>
                    <w:t>[</w:t>
                  </w:r>
                  <w:r>
                    <w:rPr>
                      <w:rFonts w:eastAsia="ＭＳ 明朝" w:cs="Arial" w:hint="eastAsia"/>
                      <w:color w:val="C00000"/>
                      <w:sz w:val="18"/>
                      <w:szCs w:val="18"/>
                      <w:highlight w:val="yellow"/>
                    </w:rPr>
                    <w:t>/0_2/1_2/0_3/1_3</w:t>
                  </w:r>
                  <w:r>
                    <w:rPr>
                      <w:rFonts w:eastAsia="ＭＳ 明朝" w:cs="Arial" w:hint="eastAsia"/>
                      <w:strike/>
                      <w:color w:val="C00000"/>
                      <w:sz w:val="18"/>
                      <w:szCs w:val="18"/>
                      <w:highlight w:val="yellow"/>
                    </w:rPr>
                    <w:t>]</w:t>
                  </w:r>
                  <w:r>
                    <w:rPr>
                      <w:rFonts w:eastAsia="ＭＳ 明朝" w:cs="Arial"/>
                      <w:strike/>
                      <w:color w:val="C00000"/>
                      <w:sz w:val="18"/>
                      <w:szCs w:val="18"/>
                      <w:highlight w:val="yellow"/>
                      <w:lang w:eastAsia="zh-CN"/>
                    </w:rPr>
                    <w:t xml:space="preserve"> </w:t>
                  </w:r>
                  <w:r>
                    <w:rPr>
                      <w:rFonts w:eastAsia="ＭＳ 明朝" w:cs="Arial"/>
                      <w:color w:val="000000"/>
                      <w:sz w:val="18"/>
                      <w:szCs w:val="18"/>
                      <w:highlight w:val="yellow"/>
                      <w:lang w:eastAsia="zh-CN"/>
                    </w:rPr>
                    <w:t>indication for enabling reception/transmission in gap/restriction</w:t>
                  </w:r>
                </w:p>
                <w:p w14:paraId="54068A9A" w14:textId="77777777" w:rsidR="005923A4" w:rsidRDefault="003E28D1">
                  <w:pPr>
                    <w:spacing w:after="0"/>
                    <w:rPr>
                      <w:rFonts w:eastAsia="ＭＳ 明朝" w:cs="Arial"/>
                      <w:color w:val="000000"/>
                      <w:sz w:val="18"/>
                      <w:szCs w:val="18"/>
                      <w:lang w:eastAsia="zh-CN"/>
                    </w:rPr>
                  </w:pPr>
                  <w:r>
                    <w:rPr>
                      <w:rFonts w:eastAsia="ＭＳ 明朝" w:cs="Arial" w:hint="eastAsia"/>
                      <w:color w:val="000000"/>
                      <w:sz w:val="18"/>
                      <w:szCs w:val="18"/>
                      <w:lang w:eastAsia="zh-CN"/>
                    </w:rPr>
                    <w:t>3.</w:t>
                  </w:r>
                  <w:r>
                    <w:t xml:space="preserve"> </w:t>
                  </w:r>
                  <w:r>
                    <w:rPr>
                      <w:rFonts w:eastAsia="ＭＳ 明朝" w:cs="Arial"/>
                      <w:color w:val="000000"/>
                      <w:sz w:val="18"/>
                      <w:szCs w:val="18"/>
                      <w:lang w:eastAsia="zh-CN"/>
                    </w:rPr>
                    <w:t>UE behaviour for indication field value of “0”</w:t>
                  </w:r>
                </w:p>
                <w:p w14:paraId="1A00261E" w14:textId="77777777" w:rsidR="005923A4" w:rsidRDefault="003E28D1">
                  <w:pPr>
                    <w:numPr>
                      <w:ilvl w:val="0"/>
                      <w:numId w:val="15"/>
                    </w:numPr>
                    <w:spacing w:after="0"/>
                    <w:rPr>
                      <w:rFonts w:eastAsia="ＭＳ 明朝" w:cs="Arial"/>
                      <w:color w:val="000000"/>
                      <w:sz w:val="18"/>
                      <w:szCs w:val="18"/>
                      <w:lang w:eastAsia="zh-CN"/>
                    </w:rPr>
                  </w:pPr>
                  <w:r>
                    <w:rPr>
                      <w:rFonts w:eastAsia="ＭＳ 明朝" w:cs="Arial"/>
                      <w:color w:val="000000"/>
                      <w:sz w:val="18"/>
                      <w:szCs w:val="18"/>
                      <w:lang w:eastAsia="zh-CN"/>
                    </w:rPr>
                    <w:t>Option 1: For explicit indication by DCI, bit value equal to “0” means UE ignores the indication of this field in the DCI.</w:t>
                  </w:r>
                </w:p>
                <w:p w14:paraId="12C2FD28" w14:textId="77777777" w:rsidR="005923A4" w:rsidRDefault="003E28D1">
                  <w:pPr>
                    <w:numPr>
                      <w:ilvl w:val="0"/>
                      <w:numId w:val="15"/>
                    </w:numPr>
                    <w:spacing w:after="0"/>
                    <w:rPr>
                      <w:rFonts w:eastAsia="ＭＳ 明朝" w:cs="Arial"/>
                      <w:strike/>
                      <w:color w:val="C00000"/>
                      <w:sz w:val="18"/>
                      <w:szCs w:val="18"/>
                    </w:rPr>
                  </w:pPr>
                  <w:r>
                    <w:rPr>
                      <w:rFonts w:eastAsia="ＭＳ 明朝" w:cs="Arial"/>
                      <w:strike/>
                      <w:color w:val="C00000"/>
                      <w:sz w:val="18"/>
                      <w:szCs w:val="18"/>
                      <w:lang w:eastAsia="zh-CN"/>
                    </w:rPr>
                    <w:t xml:space="preserve">Option 2: For explicit indication by DCI, bit value equal to “0” means UE behaviour for the corresponding gap/restriction occasion is as </w:t>
                  </w:r>
                  <w:r>
                    <w:rPr>
                      <w:rFonts w:eastAsia="ＭＳ 明朝" w:cs="Arial" w:hint="eastAsia"/>
                      <w:strike/>
                      <w:color w:val="C00000"/>
                      <w:sz w:val="18"/>
                      <w:szCs w:val="18"/>
                      <w:highlight w:val="yellow"/>
                    </w:rPr>
                    <w:t xml:space="preserve">of Rel-18 </w:t>
                  </w:r>
                  <w:r>
                    <w:rPr>
                      <w:rFonts w:eastAsia="ＭＳ 明朝" w:cs="Arial"/>
                      <w:strike/>
                      <w:color w:val="C00000"/>
                      <w:sz w:val="18"/>
                      <w:szCs w:val="18"/>
                      <w:highlight w:val="yellow"/>
                      <w:lang w:eastAsia="zh-CN"/>
                    </w:rPr>
                    <w:t>per legacy</w:t>
                  </w:r>
                  <w:r>
                    <w:rPr>
                      <w:rFonts w:eastAsia="ＭＳ 明朝" w:cs="Arial"/>
                      <w:strike/>
                      <w:color w:val="C00000"/>
                      <w:sz w:val="18"/>
                      <w:szCs w:val="18"/>
                      <w:lang w:eastAsia="zh-CN"/>
                    </w:rPr>
                    <w:t xml:space="preserve"> behaviour.</w:t>
                  </w:r>
                </w:p>
                <w:p w14:paraId="5D769A1B" w14:textId="77777777" w:rsidR="005923A4" w:rsidRDefault="003E28D1">
                  <w:pPr>
                    <w:numPr>
                      <w:ilvl w:val="0"/>
                      <w:numId w:val="15"/>
                    </w:numPr>
                    <w:spacing w:after="0"/>
                    <w:rPr>
                      <w:rFonts w:eastAsia="ＭＳ 明朝" w:cs="Arial"/>
                      <w:color w:val="C00000"/>
                      <w:sz w:val="18"/>
                      <w:szCs w:val="18"/>
                    </w:rPr>
                  </w:pPr>
                  <w:r>
                    <w:rPr>
                      <w:rFonts w:eastAsiaTheme="minorEastAsia" w:cs="Arial" w:hint="eastAsia"/>
                      <w:color w:val="C00000"/>
                      <w:sz w:val="18"/>
                      <w:szCs w:val="18"/>
                      <w:lang w:eastAsia="ko-KR"/>
                    </w:rPr>
                    <w:t>O</w:t>
                  </w:r>
                  <w:r>
                    <w:rPr>
                      <w:rFonts w:eastAsiaTheme="minorEastAsia" w:cs="Arial"/>
                      <w:color w:val="C00000"/>
                      <w:sz w:val="18"/>
                      <w:szCs w:val="18"/>
                      <w:lang w:eastAsia="ko-KR"/>
                    </w:rPr>
                    <w:t>ption 2: For explicit indication by DCI, bit value equal to “0” of the XYZ field in a</w:t>
                  </w:r>
                  <w:r>
                    <w:rPr>
                      <w:rFonts w:eastAsiaTheme="minorEastAsia" w:cs="Arial"/>
                      <w:color w:val="C00000"/>
                      <w:sz w:val="18"/>
                      <w:szCs w:val="18"/>
                      <w:lang w:eastAsia="ko-KR"/>
                    </w:rPr>
                    <w:t xml:space="preserve"> DCI format provided by a PDCCH reception indicates to the UE that the UE </w:t>
                  </w:r>
                  <w:proofErr w:type="spellStart"/>
                  <w:r>
                    <w:rPr>
                      <w:rFonts w:eastAsiaTheme="minorEastAsia" w:cs="Arial"/>
                      <w:color w:val="C00000"/>
                      <w:sz w:val="18"/>
                      <w:szCs w:val="18"/>
                      <w:lang w:eastAsia="ko-KR"/>
                    </w:rPr>
                    <w:t>behavior</w:t>
                  </w:r>
                  <w:proofErr w:type="spellEnd"/>
                  <w:r>
                    <w:rPr>
                      <w:rFonts w:eastAsiaTheme="minorEastAsia" w:cs="Arial"/>
                      <w:color w:val="C00000"/>
                      <w:sz w:val="18"/>
                      <w:szCs w:val="18"/>
                      <w:lang w:eastAsia="ko-KR"/>
                    </w:rPr>
                    <w:t xml:space="preserve"> for the earliest RRM measurement gap occasion after the PDCCH reception where the UE would perform RRM measurements on cells in a same frequency band as the one or more scheduled cells associated with the DCI format is as described in [TS 38.133].</w:t>
                  </w:r>
                </w:p>
                <w:p w14:paraId="2A02EEF4" w14:textId="77777777" w:rsidR="005923A4" w:rsidRDefault="003E28D1">
                  <w:pPr>
                    <w:spacing w:after="0"/>
                    <w:rPr>
                      <w:rFonts w:eastAsia="ＭＳ 明朝" w:cs="Arial"/>
                      <w:color w:val="000000"/>
                      <w:sz w:val="18"/>
                      <w:szCs w:val="18"/>
                      <w:highlight w:val="yellow"/>
                    </w:rPr>
                  </w:pPr>
                  <w:r>
                    <w:rPr>
                      <w:rFonts w:eastAsia="ＭＳ 明朝" w:cs="Arial" w:hint="eastAsia"/>
                      <w:color w:val="000000"/>
                      <w:sz w:val="18"/>
                      <w:szCs w:val="18"/>
                      <w:lang w:eastAsia="zh-CN"/>
                    </w:rPr>
                    <w:t>4.</w:t>
                  </w:r>
                  <w:r>
                    <w:rPr>
                      <w:rFonts w:eastAsia="ＭＳ 明朝" w:cs="Arial"/>
                      <w:color w:val="000000"/>
                      <w:sz w:val="18"/>
                      <w:szCs w:val="18"/>
                      <w:lang w:eastAsia="zh-CN"/>
                    </w:rPr>
                    <w:t xml:space="preserve"> The minimum time offset from the end of PDCCHDCI carrying the gap/restriction cancellation to the start of cancelled gap/restriction</w:t>
                  </w:r>
                </w:p>
                <w:p w14:paraId="4D95C4C1" w14:textId="77777777" w:rsidR="005923A4" w:rsidRDefault="005923A4">
                  <w:pPr>
                    <w:spacing w:after="0"/>
                    <w:rPr>
                      <w:rFonts w:eastAsia="ＭＳ 明朝" w:cs="Arial"/>
                      <w:color w:val="000000"/>
                      <w:sz w:val="18"/>
                      <w:szCs w:val="18"/>
                      <w:highlight w:val="yellow"/>
                    </w:rPr>
                  </w:pPr>
                </w:p>
                <w:p w14:paraId="05AA1036" w14:textId="77777777" w:rsidR="005923A4" w:rsidRDefault="003E28D1">
                  <w:pPr>
                    <w:spacing w:after="0"/>
                    <w:rPr>
                      <w:rFonts w:eastAsia="ＭＳ 明朝" w:cs="Arial"/>
                      <w:strike/>
                      <w:color w:val="000000"/>
                      <w:sz w:val="18"/>
                      <w:szCs w:val="18"/>
                    </w:rPr>
                  </w:pPr>
                  <w:r>
                    <w:rPr>
                      <w:rFonts w:eastAsia="ＭＳ 明朝" w:cs="Arial" w:hint="eastAsia"/>
                      <w:strike/>
                      <w:color w:val="C00000"/>
                      <w:sz w:val="18"/>
                      <w:szCs w:val="18"/>
                      <w:highlight w:val="yellow"/>
                    </w:rPr>
                    <w:t xml:space="preserve">FFS: </w:t>
                  </w:r>
                  <w:proofErr w:type="gramStart"/>
                  <w:r>
                    <w:rPr>
                      <w:rFonts w:eastAsia="ＭＳ 明朝" w:cs="Arial" w:hint="eastAsia"/>
                      <w:strike/>
                      <w:color w:val="C00000"/>
                      <w:sz w:val="18"/>
                      <w:szCs w:val="18"/>
                      <w:highlight w:val="yellow"/>
                    </w:rPr>
                    <w:t>other</w:t>
                  </w:r>
                  <w:proofErr w:type="gramEnd"/>
                  <w:r>
                    <w:rPr>
                      <w:rFonts w:eastAsia="ＭＳ 明朝" w:cs="Arial" w:hint="eastAsia"/>
                      <w:strike/>
                      <w:color w:val="C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683C90E7" w14:textId="77777777" w:rsidR="005923A4" w:rsidRDefault="003E28D1">
                  <w:pPr>
                    <w:keepLines/>
                    <w:spacing w:after="0"/>
                    <w:rPr>
                      <w:rFonts w:eastAsia="ＭＳ 明朝" w:cs="Arial"/>
                      <w:strike/>
                      <w:color w:val="C00000"/>
                      <w:sz w:val="18"/>
                      <w:szCs w:val="18"/>
                    </w:rPr>
                  </w:pPr>
                  <w:r>
                    <w:rPr>
                      <w:rFonts w:eastAsia="ＭＳ 明朝" w:cs="Arial" w:hint="eastAsia"/>
                      <w:strike/>
                      <w:color w:val="C00000"/>
                      <w:sz w:val="18"/>
                      <w:szCs w:val="18"/>
                      <w:highlight w:val="yellow"/>
                    </w:rPr>
                    <w:t>FFS</w:t>
                  </w:r>
                </w:p>
                <w:p w14:paraId="768FCAFA" w14:textId="77777777" w:rsidR="005923A4" w:rsidRDefault="003E28D1">
                  <w:pPr>
                    <w:keepLines/>
                    <w:spacing w:after="0"/>
                    <w:rPr>
                      <w:rFonts w:eastAsiaTheme="minorEastAsia" w:cs="Arial"/>
                      <w:color w:val="000000"/>
                      <w:sz w:val="18"/>
                      <w:szCs w:val="18"/>
                      <w:lang w:eastAsia="ko-KR"/>
                    </w:rPr>
                  </w:pPr>
                  <w:r>
                    <w:rPr>
                      <w:rFonts w:eastAsiaTheme="minorEastAsia" w:cs="Arial" w:hint="eastAsia"/>
                      <w:color w:val="C00000"/>
                      <w:sz w:val="18"/>
                      <w:szCs w:val="18"/>
                      <w:lang w:eastAsia="ko-KR"/>
                    </w:rPr>
                    <w:t>3</w:t>
                  </w:r>
                  <w:r>
                    <w:rPr>
                      <w:rFonts w:eastAsiaTheme="minorEastAsia" w:cs="Arial"/>
                      <w:color w:val="C00000"/>
                      <w:sz w:val="18"/>
                      <w:szCs w:val="18"/>
                      <w:lang w:eastAsia="ko-KR"/>
                    </w:rPr>
                    <w:t>-1, 11-1, 49-1, 49-2</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56AC997" w14:textId="77777777" w:rsidR="005923A4" w:rsidRDefault="003E28D1">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CC46791" w14:textId="77777777" w:rsidR="005923A4" w:rsidRDefault="003E28D1">
                  <w:pPr>
                    <w:keepLines/>
                    <w:spacing w:after="0"/>
                    <w:jc w:val="center"/>
                    <w:rPr>
                      <w:rFonts w:eastAsia="SimSun" w:cs="Arial"/>
                      <w:color w:val="000000"/>
                      <w:sz w:val="18"/>
                      <w:szCs w:val="18"/>
                      <w:lang w:eastAsia="zh-CN"/>
                    </w:rPr>
                  </w:pPr>
                  <w:r>
                    <w:rPr>
                      <w:rFonts w:eastAsia="SimSun"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45C60AFB" w14:textId="77777777" w:rsidR="005923A4" w:rsidRDefault="003E28D1">
                  <w:pPr>
                    <w:keepLines/>
                    <w:spacing w:after="0"/>
                    <w:rPr>
                      <w:rFonts w:eastAsia="ＭＳ 明朝" w:cs="Arial"/>
                      <w:color w:val="000000"/>
                      <w:sz w:val="18"/>
                      <w:szCs w:val="18"/>
                    </w:rPr>
                  </w:pPr>
                  <w:r>
                    <w:rPr>
                      <w:rFonts w:eastAsia="ＭＳ 明朝" w:cs="Arial"/>
                      <w:color w:val="000000"/>
                      <w:sz w:val="18"/>
                      <w:szCs w:val="18"/>
                    </w:rPr>
                    <w:t xml:space="preserve">UE </w:t>
                  </w:r>
                  <w:r>
                    <w:rPr>
                      <w:rFonts w:eastAsia="ＭＳ 明朝" w:cs="Arial" w:hint="eastAsia"/>
                      <w:color w:val="000000"/>
                      <w:sz w:val="18"/>
                      <w:szCs w:val="18"/>
                    </w:rPr>
                    <w:t xml:space="preserve">does not </w:t>
                  </w:r>
                  <w:r>
                    <w:rPr>
                      <w:rFonts w:eastAsia="ＭＳ 明朝" w:cs="Arial"/>
                      <w:color w:val="000000"/>
                      <w:sz w:val="18"/>
                      <w:szCs w:val="18"/>
                    </w:rPr>
                    <w:t xml:space="preserve">support Enabling TX/RX during measurement gap scheduling restriction based on explicit indication </w:t>
                  </w:r>
                  <w:r>
                    <w:rPr>
                      <w:rFonts w:eastAsia="ＭＳ 明朝" w:cs="Arial" w:hint="eastAsia"/>
                      <w:strike/>
                      <w:color w:val="C00000"/>
                      <w:sz w:val="18"/>
                      <w:szCs w:val="18"/>
                      <w:highlight w:val="yellow"/>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9A008D6" w14:textId="77777777" w:rsidR="005923A4" w:rsidRDefault="003E28D1">
                  <w:pPr>
                    <w:keepLines/>
                    <w:spacing w:after="0"/>
                    <w:jc w:val="center"/>
                    <w:rPr>
                      <w:rFonts w:eastAsia="ＭＳ 明朝" w:cs="Arial"/>
                      <w:color w:val="000000"/>
                      <w:sz w:val="18"/>
                      <w:szCs w:val="18"/>
                    </w:rPr>
                  </w:pPr>
                  <w:r>
                    <w:rPr>
                      <w:rFonts w:eastAsia="ＭＳ 明朝" w:cs="Arial" w:hint="eastAsia"/>
                      <w:color w:val="000000"/>
                      <w:sz w:val="18"/>
                      <w:szCs w:val="18"/>
                      <w:highlight w:val="yellow"/>
                    </w:rPr>
                    <w:t>[</w:t>
                  </w:r>
                  <w:r>
                    <w:rPr>
                      <w:rFonts w:eastAsia="SimSun" w:cs="Arial"/>
                      <w:color w:val="000000"/>
                      <w:sz w:val="18"/>
                      <w:szCs w:val="18"/>
                      <w:highlight w:val="yellow"/>
                      <w:lang w:eastAsia="zh-CN"/>
                    </w:rPr>
                    <w:t>P</w:t>
                  </w:r>
                  <w:r>
                    <w:rPr>
                      <w:rFonts w:eastAsia="SimSun" w:cs="Arial" w:hint="eastAsia"/>
                      <w:color w:val="000000"/>
                      <w:sz w:val="18"/>
                      <w:szCs w:val="18"/>
                      <w:highlight w:val="yellow"/>
                      <w:lang w:eastAsia="zh-CN"/>
                    </w:rPr>
                    <w:t>er</w:t>
                  </w:r>
                  <w:r>
                    <w:rPr>
                      <w:rFonts w:eastAsia="ＭＳ 明朝" w:cs="Arial" w:hint="eastAsia"/>
                      <w:color w:val="000000"/>
                      <w:sz w:val="18"/>
                      <w:szCs w:val="18"/>
                      <w:highlight w:val="yellow"/>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6B7FE8C9" w14:textId="77777777" w:rsidR="005923A4" w:rsidRDefault="005923A4">
                  <w:pPr>
                    <w:keepLines/>
                    <w:spacing w:after="0"/>
                    <w:jc w:val="center"/>
                    <w:rPr>
                      <w:rFonts w:eastAsia="ＭＳ 明朝"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5124834" w14:textId="77777777" w:rsidR="005923A4" w:rsidRDefault="005923A4">
                  <w:pPr>
                    <w:keepLines/>
                    <w:spacing w:after="0"/>
                    <w:jc w:val="center"/>
                    <w:rPr>
                      <w:rFonts w:eastAsia="ＭＳ 明朝"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4968BCFF" w14:textId="77777777" w:rsidR="005923A4" w:rsidRDefault="005923A4">
                  <w:pPr>
                    <w:keepLines/>
                    <w:spacing w:after="0"/>
                    <w:jc w:val="center"/>
                    <w:rPr>
                      <w:rFonts w:eastAsia="ＭＳ 明朝" w:cs="Arial"/>
                      <w:color w:val="000000"/>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52274EC3" w14:textId="77777777" w:rsidR="005923A4" w:rsidRDefault="003E28D1">
                  <w:pPr>
                    <w:keepLines/>
                    <w:spacing w:after="0"/>
                    <w:rPr>
                      <w:rFonts w:eastAsia="ＭＳ 明朝" w:cs="Arial"/>
                      <w:color w:val="000000"/>
                      <w:sz w:val="18"/>
                      <w:szCs w:val="18"/>
                    </w:rPr>
                  </w:pPr>
                  <w:r>
                    <w:rPr>
                      <w:rFonts w:eastAsia="ＭＳ 明朝" w:cs="Arial" w:hint="eastAsia"/>
                      <w:color w:val="000000"/>
                      <w:sz w:val="18"/>
                      <w:szCs w:val="18"/>
                    </w:rPr>
                    <w:t>Candidate values of component 3: {Option 1, Option 2}</w:t>
                  </w:r>
                </w:p>
                <w:p w14:paraId="49057DA9" w14:textId="77777777" w:rsidR="005923A4" w:rsidRDefault="005923A4">
                  <w:pPr>
                    <w:keepLines/>
                    <w:spacing w:after="0"/>
                    <w:rPr>
                      <w:rFonts w:eastAsia="ＭＳ 明朝" w:cs="Arial"/>
                      <w:color w:val="000000"/>
                      <w:sz w:val="18"/>
                      <w:szCs w:val="18"/>
                    </w:rPr>
                  </w:pPr>
                </w:p>
                <w:p w14:paraId="72B288AB" w14:textId="77777777" w:rsidR="005923A4" w:rsidRDefault="003E28D1">
                  <w:pPr>
                    <w:keepLines/>
                    <w:spacing w:after="0"/>
                    <w:rPr>
                      <w:rFonts w:eastAsia="ＭＳ 明朝" w:cs="Arial"/>
                      <w:color w:val="000000"/>
                      <w:sz w:val="18"/>
                      <w:szCs w:val="18"/>
                      <w:lang w:eastAsia="zh-CN"/>
                    </w:rPr>
                  </w:pPr>
                  <w:r>
                    <w:rPr>
                      <w:rFonts w:eastAsia="ＭＳ 明朝" w:cs="Arial" w:hint="eastAsia"/>
                      <w:color w:val="000000"/>
                      <w:sz w:val="18"/>
                      <w:szCs w:val="18"/>
                    </w:rPr>
                    <w:t>Candidate values of component 4: {5ms, 3ms}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3204E0" w14:textId="77777777" w:rsidR="005923A4" w:rsidRDefault="003E28D1">
                  <w:pPr>
                    <w:keepLines/>
                    <w:spacing w:after="0"/>
                    <w:rPr>
                      <w:rFonts w:eastAsia="SimSun" w:cs="Arial"/>
                      <w:color w:val="000000"/>
                      <w:sz w:val="18"/>
                      <w:szCs w:val="18"/>
                    </w:rPr>
                  </w:pPr>
                  <w:r>
                    <w:rPr>
                      <w:rFonts w:eastAsia="SimSun" w:cs="Arial"/>
                      <w:color w:val="000000"/>
                      <w:sz w:val="18"/>
                      <w:szCs w:val="18"/>
                    </w:rPr>
                    <w:t>Optional with capability signalling</w:t>
                  </w:r>
                </w:p>
              </w:tc>
            </w:tr>
          </w:tbl>
          <w:p w14:paraId="678B35F1" w14:textId="77777777" w:rsidR="005923A4" w:rsidRDefault="005923A4">
            <w:pPr>
              <w:snapToGrid w:val="0"/>
              <w:spacing w:after="0"/>
              <w:jc w:val="both"/>
              <w:rPr>
                <w:rFonts w:eastAsia="ＭＳ ゴシック"/>
                <w:sz w:val="24"/>
                <w:lang w:eastAsia="ko-KR"/>
              </w:rPr>
            </w:pPr>
          </w:p>
          <w:p w14:paraId="62A13DC8" w14:textId="77777777" w:rsidR="005923A4" w:rsidRDefault="005923A4">
            <w:pPr>
              <w:rPr>
                <w:rFonts w:eastAsia="ＭＳ 明朝"/>
                <w:lang w:val="en-US"/>
              </w:rPr>
            </w:pPr>
          </w:p>
        </w:tc>
      </w:tr>
      <w:tr w:rsidR="005923A4" w14:paraId="50A50334" w14:textId="77777777">
        <w:tc>
          <w:tcPr>
            <w:tcW w:w="704" w:type="dxa"/>
          </w:tcPr>
          <w:p w14:paraId="57756F84" w14:textId="77777777" w:rsidR="005923A4" w:rsidRDefault="005923A4">
            <w:pPr>
              <w:pStyle w:val="aff6"/>
              <w:numPr>
                <w:ilvl w:val="0"/>
                <w:numId w:val="14"/>
              </w:numPr>
              <w:ind w:leftChars="0"/>
              <w:rPr>
                <w:rFonts w:eastAsia="ＭＳ 明朝"/>
                <w:lang w:val="en-US"/>
              </w:rPr>
            </w:pPr>
          </w:p>
        </w:tc>
        <w:tc>
          <w:tcPr>
            <w:tcW w:w="1134" w:type="dxa"/>
          </w:tcPr>
          <w:p w14:paraId="4F440427" w14:textId="77777777" w:rsidR="005923A4" w:rsidRDefault="003E28D1">
            <w:pPr>
              <w:rPr>
                <w:rFonts w:eastAsia="ＭＳ 明朝"/>
                <w:lang w:val="en-US"/>
              </w:rPr>
            </w:pPr>
            <w:r>
              <w:t>OPPO</w:t>
            </w:r>
          </w:p>
        </w:tc>
        <w:tc>
          <w:tcPr>
            <w:tcW w:w="20545" w:type="dxa"/>
          </w:tcPr>
          <w:p w14:paraId="7F6026E7" w14:textId="77777777" w:rsidR="005923A4" w:rsidRDefault="003E28D1">
            <w:pPr>
              <w:pStyle w:val="1"/>
              <w:rPr>
                <w:rFonts w:ascii="Times New Roman" w:hAnsi="Times New Roman"/>
                <w:sz w:val="20"/>
              </w:rPr>
            </w:pPr>
            <w:r>
              <w:rPr>
                <w:rFonts w:ascii="Times New Roman" w:hAnsi="Times New Roman"/>
                <w:sz w:val="20"/>
              </w:rPr>
              <w:t>Discussion</w:t>
            </w:r>
          </w:p>
          <w:p w14:paraId="26C16AD9" w14:textId="77777777" w:rsidR="005923A4" w:rsidRDefault="003E28D1">
            <w:pPr>
              <w:pStyle w:val="a6"/>
            </w:pPr>
            <w:r>
              <w:rPr>
                <w:rFonts w:eastAsiaTheme="minorEastAsia"/>
                <w:lang w:eastAsia="zh-CN"/>
              </w:rPr>
              <w:t>The main remaining issue of UE feature for R19 XR is whether separate FGs should be defined for different DCI formats. DCI format 0_1/1</w:t>
            </w:r>
            <w:r>
              <w:rPr>
                <w:rFonts w:eastAsiaTheme="minorEastAsia" w:hint="eastAsia"/>
                <w:lang w:eastAsia="zh-CN"/>
              </w:rPr>
              <w:t>_</w:t>
            </w:r>
            <w:r>
              <w:rPr>
                <w:rFonts w:eastAsiaTheme="minorEastAsia"/>
                <w:lang w:eastAsia="zh-CN"/>
              </w:rPr>
              <w:t xml:space="preserve">1 is </w:t>
            </w:r>
            <w:r>
              <w:t xml:space="preserve">mandatory UE feature, but DCI format 0_2/1_2 and 0_3/1_3 are optional UE features defined for R17 URLLC and R18 MC, respectively. To avoid additional </w:t>
            </w:r>
            <w:r>
              <w:rPr>
                <w:lang w:eastAsia="zh-CN"/>
              </w:rPr>
              <w:t>implementation and testing of</w:t>
            </w:r>
            <w:r>
              <w:t xml:space="preserve"> R17 URLLC and R18 MC for UEs supporting R19 XR, we propose that three UE FGs corresponding to different DCI formats should be defined for 19 XR.</w:t>
            </w:r>
          </w:p>
          <w:p w14:paraId="652CD548" w14:textId="77777777" w:rsidR="005923A4" w:rsidRDefault="003E28D1">
            <w:pPr>
              <w:pStyle w:val="a6"/>
              <w:rPr>
                <w:rFonts w:eastAsiaTheme="minorEastAsia"/>
                <w:b/>
                <w:i/>
                <w:lang w:eastAsia="zh-CN"/>
              </w:rPr>
            </w:pPr>
            <w:r>
              <w:rPr>
                <w:rFonts w:eastAsiaTheme="minorEastAsia"/>
                <w:b/>
                <w:i/>
                <w:lang w:eastAsia="zh-CN"/>
              </w:rPr>
              <w:t xml:space="preserve">Proposal 1: </w:t>
            </w:r>
            <w:bookmarkStart w:id="8" w:name="_Hlk196655932"/>
            <w:r>
              <w:rPr>
                <w:rFonts w:eastAsiaTheme="minorEastAsia"/>
                <w:b/>
                <w:i/>
                <w:lang w:eastAsia="zh-CN"/>
              </w:rPr>
              <w:t>Three UE FGs corresponding to different DCI formats should be defined for 19 XR</w:t>
            </w:r>
            <w:bookmarkEnd w:id="8"/>
            <w:r>
              <w:rPr>
                <w:rFonts w:eastAsiaTheme="minorEastAsia"/>
                <w:b/>
                <w:i/>
                <w:lang w:eastAsia="zh-CN"/>
              </w:rPr>
              <w:t>:</w:t>
            </w:r>
          </w:p>
          <w:p w14:paraId="03FF0BD1" w14:textId="77777777" w:rsidR="005923A4" w:rsidRDefault="003E28D1">
            <w:pPr>
              <w:pStyle w:val="a6"/>
              <w:numPr>
                <w:ilvl w:val="0"/>
                <w:numId w:val="28"/>
              </w:numPr>
              <w:overflowPunct/>
              <w:autoSpaceDE/>
              <w:autoSpaceDN/>
              <w:adjustRightInd/>
              <w:ind w:left="709"/>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G X-1: Enabling TX/RX during measurement gap scheduling restriction by DCI format 0_1/1_1 without </w:t>
            </w:r>
            <w:proofErr w:type="gramStart"/>
            <w:r>
              <w:rPr>
                <w:rFonts w:eastAsiaTheme="minorEastAsia"/>
                <w:b/>
                <w:i/>
                <w:lang w:eastAsia="zh-CN"/>
              </w:rPr>
              <w:t>prerequisite;</w:t>
            </w:r>
            <w:proofErr w:type="gramEnd"/>
          </w:p>
          <w:p w14:paraId="6A75108A" w14:textId="77777777" w:rsidR="005923A4" w:rsidRDefault="003E28D1">
            <w:pPr>
              <w:pStyle w:val="a6"/>
              <w:numPr>
                <w:ilvl w:val="0"/>
                <w:numId w:val="28"/>
              </w:numPr>
              <w:overflowPunct/>
              <w:autoSpaceDE/>
              <w:autoSpaceDN/>
              <w:adjustRightInd/>
              <w:ind w:left="709"/>
              <w:jc w:val="both"/>
              <w:rPr>
                <w:rFonts w:eastAsiaTheme="minorEastAsia"/>
                <w:b/>
                <w:i/>
                <w:lang w:eastAsia="zh-CN"/>
              </w:rPr>
            </w:pPr>
            <w:r>
              <w:rPr>
                <w:rFonts w:eastAsiaTheme="minorEastAsia" w:hint="eastAsia"/>
                <w:b/>
                <w:i/>
                <w:lang w:eastAsia="zh-CN"/>
              </w:rPr>
              <w:t>F</w:t>
            </w:r>
            <w:r>
              <w:rPr>
                <w:rFonts w:eastAsiaTheme="minorEastAsia"/>
                <w:b/>
                <w:i/>
                <w:lang w:eastAsia="zh-CN"/>
              </w:rPr>
              <w:t>G X-2: Enabling TX/RX during measurement gap scheduling restriction by DCI format 0_2/1_2 with prerequisite dependency on FG11-</w:t>
            </w:r>
            <w:proofErr w:type="gramStart"/>
            <w:r>
              <w:rPr>
                <w:rFonts w:eastAsiaTheme="minorEastAsia"/>
                <w:b/>
                <w:i/>
                <w:lang w:eastAsia="zh-CN"/>
              </w:rPr>
              <w:t>1;</w:t>
            </w:r>
            <w:proofErr w:type="gramEnd"/>
          </w:p>
          <w:p w14:paraId="28086024" w14:textId="77777777" w:rsidR="005923A4" w:rsidRDefault="003E28D1">
            <w:pPr>
              <w:pStyle w:val="a6"/>
              <w:numPr>
                <w:ilvl w:val="0"/>
                <w:numId w:val="28"/>
              </w:numPr>
              <w:overflowPunct/>
              <w:autoSpaceDE/>
              <w:autoSpaceDN/>
              <w:adjustRightInd/>
              <w:ind w:left="709"/>
              <w:jc w:val="both"/>
              <w:rPr>
                <w:rFonts w:eastAsiaTheme="minorEastAsia"/>
                <w:b/>
                <w:i/>
                <w:lang w:eastAsia="zh-CN"/>
              </w:rPr>
            </w:pPr>
            <w:r>
              <w:rPr>
                <w:rFonts w:eastAsiaTheme="minorEastAsia" w:hint="eastAsia"/>
                <w:b/>
                <w:i/>
                <w:lang w:eastAsia="zh-CN"/>
              </w:rPr>
              <w:t>F</w:t>
            </w:r>
            <w:r>
              <w:rPr>
                <w:rFonts w:eastAsiaTheme="minorEastAsia"/>
                <w:b/>
                <w:i/>
                <w:lang w:eastAsia="zh-CN"/>
              </w:rPr>
              <w:t>G X-3: Enabling TX/RX during measurement gap scheduling restriction by DCI format 0_3/1_3 with prerequisite dependency on at least one of {FG49-</w:t>
            </w:r>
            <w:proofErr w:type="gramStart"/>
            <w:r>
              <w:rPr>
                <w:rFonts w:eastAsiaTheme="minorEastAsia"/>
                <w:b/>
                <w:i/>
                <w:lang w:eastAsia="zh-CN"/>
              </w:rPr>
              <w:t>1,FG</w:t>
            </w:r>
            <w:proofErr w:type="gramEnd"/>
            <w:r>
              <w:rPr>
                <w:rFonts w:eastAsiaTheme="minorEastAsia"/>
                <w:b/>
                <w:i/>
                <w:lang w:eastAsia="zh-CN"/>
              </w:rPr>
              <w:t xml:space="preserve"> 49-2}.</w:t>
            </w:r>
          </w:p>
          <w:p w14:paraId="645D0F08" w14:textId="77777777" w:rsidR="005923A4" w:rsidRDefault="005923A4">
            <w:pPr>
              <w:pStyle w:val="aff6"/>
              <w:numPr>
                <w:ilvl w:val="0"/>
                <w:numId w:val="29"/>
              </w:numPr>
              <w:overflowPunct/>
              <w:autoSpaceDE/>
              <w:autoSpaceDN/>
              <w:adjustRightInd/>
              <w:spacing w:after="120"/>
              <w:ind w:leftChars="0"/>
              <w:jc w:val="both"/>
              <w:outlineLvl w:val="1"/>
              <w:rPr>
                <w:rFonts w:eastAsiaTheme="minorEastAsia"/>
                <w:vanish/>
              </w:rPr>
            </w:pPr>
          </w:p>
          <w:p w14:paraId="61168A75" w14:textId="77777777" w:rsidR="005923A4" w:rsidRDefault="005923A4">
            <w:pPr>
              <w:pStyle w:val="aff6"/>
              <w:numPr>
                <w:ilvl w:val="0"/>
                <w:numId w:val="29"/>
              </w:numPr>
              <w:overflowPunct/>
              <w:autoSpaceDE/>
              <w:autoSpaceDN/>
              <w:adjustRightInd/>
              <w:spacing w:after="120"/>
              <w:ind w:leftChars="0"/>
              <w:jc w:val="both"/>
              <w:outlineLvl w:val="1"/>
              <w:rPr>
                <w:rFonts w:eastAsiaTheme="minorEastAsia"/>
                <w:vanish/>
              </w:rPr>
            </w:pPr>
          </w:p>
          <w:p w14:paraId="38CAA191" w14:textId="77777777" w:rsidR="005923A4" w:rsidRDefault="005923A4">
            <w:pPr>
              <w:rPr>
                <w:rFonts w:eastAsia="ＭＳ 明朝"/>
                <w:lang w:val="en-US"/>
              </w:rPr>
            </w:pPr>
          </w:p>
        </w:tc>
      </w:tr>
      <w:tr w:rsidR="005923A4" w14:paraId="3A0B9FD1" w14:textId="77777777">
        <w:tc>
          <w:tcPr>
            <w:tcW w:w="704" w:type="dxa"/>
          </w:tcPr>
          <w:p w14:paraId="6578BF53" w14:textId="77777777" w:rsidR="005923A4" w:rsidRDefault="005923A4">
            <w:pPr>
              <w:pStyle w:val="aff6"/>
              <w:numPr>
                <w:ilvl w:val="0"/>
                <w:numId w:val="14"/>
              </w:numPr>
              <w:ind w:leftChars="0"/>
              <w:rPr>
                <w:rFonts w:eastAsia="ＭＳ 明朝"/>
                <w:lang w:val="en-US"/>
              </w:rPr>
            </w:pPr>
          </w:p>
        </w:tc>
        <w:tc>
          <w:tcPr>
            <w:tcW w:w="1134" w:type="dxa"/>
          </w:tcPr>
          <w:p w14:paraId="6450C065" w14:textId="77777777" w:rsidR="005923A4" w:rsidRDefault="003E28D1">
            <w:pPr>
              <w:rPr>
                <w:rFonts w:eastAsia="ＭＳ 明朝"/>
                <w:lang w:val="en-US"/>
              </w:rPr>
            </w:pPr>
            <w:r>
              <w:t>Qualcomm Incorporated</w:t>
            </w:r>
          </w:p>
        </w:tc>
        <w:tc>
          <w:tcPr>
            <w:tcW w:w="20545" w:type="dxa"/>
          </w:tcPr>
          <w:p w14:paraId="08F1DC74" w14:textId="77777777" w:rsidR="005923A4" w:rsidRDefault="003E28D1">
            <w:pPr>
              <w:pStyle w:val="1"/>
            </w:pPr>
            <w:r>
              <w:t>Minimum time offset</w:t>
            </w:r>
          </w:p>
          <w:p w14:paraId="41A307FC" w14:textId="77777777" w:rsidR="005923A4" w:rsidRDefault="003E28D1">
            <w:r>
              <w:t xml:space="preserve">In RAN1 #120, the Rel-19 UE capabilities for XR were discussed. Status and agreements were captured in </w:t>
            </w:r>
            <w:r>
              <w:fldChar w:fldCharType="begin"/>
            </w:r>
            <w:r>
              <w:instrText xml:space="preserve"> REF _Ref197504270 \r \h </w:instrText>
            </w:r>
            <w:r>
              <w:fldChar w:fldCharType="separate"/>
            </w:r>
            <w:r>
              <w:t>[1]</w:t>
            </w:r>
            <w:r>
              <w:fldChar w:fldCharType="end"/>
            </w:r>
            <w:r>
              <w:t xml:space="preserve"> and </w:t>
            </w:r>
            <w:r>
              <w:fldChar w:fldCharType="begin"/>
            </w:r>
            <w:r>
              <w:instrText xml:space="preserve"> REF _Ref197506766 \r \h </w:instrText>
            </w:r>
            <w:r>
              <w:fldChar w:fldCharType="separate"/>
            </w:r>
            <w:r>
              <w:t>[2]</w:t>
            </w:r>
            <w:r>
              <w:fldChar w:fldCharType="end"/>
            </w:r>
            <w:r>
              <w:t xml:space="preserve">. </w:t>
            </w:r>
          </w:p>
          <w:p w14:paraId="26763114" w14:textId="77777777" w:rsidR="005923A4" w:rsidRDefault="003E28D1">
            <w:r>
              <w:lastRenderedPageBreak/>
              <w:t>One debate in RAN1#120 was whether the same FG or separate FGs should be defined for all the DCI formats 0_1/1_1, 0_2/1_2 and 0_3/1_3. Our understanding is there should be separate FGs for DCI format 0_3/1_3. The reason is DCI 0_3/1_3 were defined for one cell scheduling multiple cells. In this CA scenario, we do not think the UL/DL data scheduling latency issue exists. For DCI formats 0_2/1_2, it is also preferrable to define separate FGs as they were originally for a different use case, i.e., URLLC.</w:t>
            </w:r>
          </w:p>
          <w:p w14:paraId="1F45A0A3" w14:textId="77777777" w:rsidR="005923A4" w:rsidRDefault="003E28D1">
            <w:r>
              <w:t>For all FGs, the FG type should be per band for the benefits of flexible implementation and testing for the optional feature. This allows both network and UE to support a subset of frequency bands for XR traffic communication from all frequency bands the corresponding DCI formats are supported.</w:t>
            </w:r>
          </w:p>
          <w:p w14:paraId="4D3054EC" w14:textId="77777777" w:rsidR="005923A4" w:rsidRDefault="003E28D1">
            <w:pPr>
              <w:rPr>
                <w:b/>
                <w:bCs/>
              </w:rPr>
            </w:pPr>
            <w:r>
              <w:rPr>
                <w:b/>
                <w:bCs/>
              </w:rPr>
              <w:t>Proposal 1: Support to define separate UE capabilities for DCI formats 0_1/1_1, 0_2/1_2, 0_3, and 1_3</w:t>
            </w:r>
          </w:p>
          <w:p w14:paraId="5236B50E" w14:textId="77777777" w:rsidR="005923A4" w:rsidRDefault="003E28D1">
            <w:pPr>
              <w:pStyle w:val="aff6"/>
              <w:numPr>
                <w:ilvl w:val="0"/>
                <w:numId w:val="30"/>
              </w:numPr>
              <w:overflowPunct/>
              <w:autoSpaceDE/>
              <w:autoSpaceDN/>
              <w:adjustRightInd/>
              <w:spacing w:after="0"/>
              <w:ind w:leftChars="0"/>
              <w:contextualSpacing/>
              <w:rPr>
                <w:b/>
                <w:bCs/>
              </w:rPr>
            </w:pPr>
            <w:r>
              <w:rPr>
                <w:b/>
                <w:bCs/>
              </w:rPr>
              <w:t>Type: Per band, for the band where UE Tx/Rx is enabled in skipped measurement gap</w:t>
            </w:r>
          </w:p>
          <w:p w14:paraId="17CCB354" w14:textId="77777777" w:rsidR="005923A4" w:rsidRDefault="003E28D1">
            <w:pPr>
              <w:pStyle w:val="aff6"/>
              <w:numPr>
                <w:ilvl w:val="0"/>
                <w:numId w:val="30"/>
              </w:numPr>
              <w:overflowPunct/>
              <w:autoSpaceDE/>
              <w:autoSpaceDN/>
              <w:adjustRightInd/>
              <w:spacing w:after="0"/>
              <w:ind w:leftChars="0"/>
              <w:contextualSpacing/>
              <w:rPr>
                <w:b/>
                <w:bCs/>
              </w:rPr>
            </w:pPr>
            <w:r>
              <w:rPr>
                <w:b/>
                <w:bCs/>
              </w:rPr>
              <w:t>For DCI format 0_2/1_2, the pre-requisite includes FG 11-1</w:t>
            </w:r>
          </w:p>
          <w:p w14:paraId="23085DCE" w14:textId="77777777" w:rsidR="005923A4" w:rsidRDefault="003E28D1">
            <w:pPr>
              <w:pStyle w:val="aff6"/>
              <w:numPr>
                <w:ilvl w:val="0"/>
                <w:numId w:val="30"/>
              </w:numPr>
              <w:overflowPunct/>
              <w:autoSpaceDE/>
              <w:autoSpaceDN/>
              <w:adjustRightInd/>
              <w:spacing w:after="0"/>
              <w:ind w:leftChars="0"/>
              <w:contextualSpacing/>
              <w:rPr>
                <w:b/>
                <w:bCs/>
              </w:rPr>
            </w:pPr>
            <w:r>
              <w:rPr>
                <w:b/>
                <w:bCs/>
              </w:rPr>
              <w:t>For DCI format 1_3, the pre-</w:t>
            </w:r>
            <w:proofErr w:type="spellStart"/>
            <w:r>
              <w:rPr>
                <w:b/>
                <w:bCs/>
              </w:rPr>
              <w:t>requireiste</w:t>
            </w:r>
            <w:proofErr w:type="spellEnd"/>
            <w:r>
              <w:rPr>
                <w:b/>
                <w:bCs/>
              </w:rPr>
              <w:t xml:space="preserve"> includes one of {FG 49-1, FG 49-1b}</w:t>
            </w:r>
          </w:p>
          <w:p w14:paraId="13037BD5" w14:textId="77777777" w:rsidR="005923A4" w:rsidRDefault="003E28D1">
            <w:pPr>
              <w:pStyle w:val="aff6"/>
              <w:numPr>
                <w:ilvl w:val="0"/>
                <w:numId w:val="30"/>
              </w:numPr>
              <w:overflowPunct/>
              <w:autoSpaceDE/>
              <w:autoSpaceDN/>
              <w:adjustRightInd/>
              <w:spacing w:after="0"/>
              <w:ind w:leftChars="0"/>
              <w:contextualSpacing/>
              <w:rPr>
                <w:b/>
                <w:bCs/>
              </w:rPr>
            </w:pPr>
            <w:r>
              <w:rPr>
                <w:b/>
                <w:bCs/>
              </w:rPr>
              <w:t>For DCI format 0_3, the pre-</w:t>
            </w:r>
            <w:proofErr w:type="spellStart"/>
            <w:r>
              <w:rPr>
                <w:b/>
                <w:bCs/>
              </w:rPr>
              <w:t>requireiste</w:t>
            </w:r>
            <w:proofErr w:type="spellEnd"/>
            <w:r>
              <w:rPr>
                <w:b/>
                <w:bCs/>
              </w:rPr>
              <w:t xml:space="preserve"> includes one of {FG 49-2, FG 49-2b}</w:t>
            </w:r>
          </w:p>
          <w:p w14:paraId="07B2659C" w14:textId="77777777" w:rsidR="005923A4" w:rsidRDefault="005923A4"/>
          <w:p w14:paraId="61F0D33B" w14:textId="77777777" w:rsidR="005923A4" w:rsidRDefault="003E28D1">
            <w:r>
              <w:t xml:space="preserve">Details of the proposal are captured in the table below in the </w:t>
            </w:r>
            <w:r>
              <w:rPr>
                <w:color w:val="FF0000"/>
              </w:rPr>
              <w:t xml:space="preserve">red </w:t>
            </w:r>
            <w:r>
              <w:t>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2370"/>
              <w:gridCol w:w="3356"/>
              <w:gridCol w:w="1631"/>
              <w:gridCol w:w="1303"/>
              <w:gridCol w:w="1200"/>
              <w:gridCol w:w="2371"/>
              <w:gridCol w:w="1762"/>
              <w:gridCol w:w="222"/>
              <w:gridCol w:w="222"/>
              <w:gridCol w:w="222"/>
              <w:gridCol w:w="2174"/>
              <w:gridCol w:w="2043"/>
            </w:tblGrid>
            <w:tr w:rsidR="005923A4" w14:paraId="56F4C8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E47C29" w14:textId="77777777" w:rsidR="005923A4" w:rsidRDefault="003E28D1">
                  <w:pPr>
                    <w:pStyle w:val="TAL"/>
                    <w:ind w:left="1200" w:hanging="400"/>
                    <w:rPr>
                      <w:rFonts w:cs="Arial"/>
                      <w:color w:val="000000" w:themeColor="text1"/>
                      <w:szCs w:val="18"/>
                      <w:lang w:eastAsia="ja-JP"/>
                    </w:rPr>
                  </w:pPr>
                  <w:r>
                    <w:rPr>
                      <w:rFonts w:eastAsia="ＭＳ 明朝" w:cs="Arial"/>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2927" w14:textId="77777777" w:rsidR="005923A4" w:rsidRDefault="003E28D1">
                  <w:pPr>
                    <w:pStyle w:val="TAL"/>
                    <w:ind w:left="1200" w:hanging="400"/>
                    <w:rPr>
                      <w:rFonts w:cs="Arial"/>
                      <w:color w:val="000000" w:themeColor="text1"/>
                      <w:szCs w:val="18"/>
                      <w:lang w:eastAsia="ja-JP"/>
                    </w:rPr>
                  </w:pPr>
                  <w:r>
                    <w:rPr>
                      <w:rFonts w:cs="Arial"/>
                      <w:color w:val="000000"/>
                      <w:szCs w:val="18"/>
                      <w:lang w:eastAsia="zh-CN"/>
                    </w:rPr>
                    <w:t>Enabling TX/RX during measurement gap scheduling restriction</w:t>
                  </w:r>
                  <w:r>
                    <w:rPr>
                      <w:rFonts w:eastAsia="ＭＳ 明朝" w:cs="Arial"/>
                      <w:color w:val="000000"/>
                      <w:szCs w:val="18"/>
                      <w:lang w:eastAsia="ja-JP"/>
                    </w:rPr>
                    <w:t xml:space="preserve"> </w:t>
                  </w:r>
                  <w:r>
                    <w:rPr>
                      <w:rFonts w:eastAsia="ＭＳ 明朝" w:cs="Arial"/>
                      <w:strike/>
                      <w:color w:val="FF0000"/>
                      <w:szCs w:val="18"/>
                      <w:highlight w:val="yellow"/>
                      <w:lang w:eastAsia="ja-JP"/>
                    </w:rPr>
                    <w:t>[</w:t>
                  </w:r>
                  <w:r>
                    <w:rPr>
                      <w:rFonts w:eastAsia="ＭＳ 明朝" w:cs="Arial"/>
                      <w:color w:val="000000"/>
                      <w:szCs w:val="18"/>
                      <w:highlight w:val="yellow"/>
                      <w:lang w:eastAsia="ja-JP"/>
                    </w:rPr>
                    <w:t>by DCI format 0_1/1_1</w:t>
                  </w:r>
                  <w:r>
                    <w:rPr>
                      <w:rFonts w:eastAsia="ＭＳ 明朝"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3AB8A" w14:textId="77777777" w:rsidR="005923A4" w:rsidRDefault="003E28D1">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 xml:space="preserve">1. Reception/transmission during measurement gaps/scheduling restrictions </w:t>
                  </w:r>
                  <w:r>
                    <w:rPr>
                      <w:rFonts w:eastAsia="ＭＳ 明朝" w:cs="Arial"/>
                      <w:color w:val="000000" w:themeColor="text1"/>
                      <w:szCs w:val="18"/>
                      <w:highlight w:val="yellow"/>
                      <w:lang w:eastAsia="ja-JP"/>
                    </w:rPr>
                    <w:t xml:space="preserve">is enabled </w:t>
                  </w:r>
                  <w:r>
                    <w:rPr>
                      <w:rFonts w:eastAsia="ＭＳ 明朝" w:cs="Arial"/>
                      <w:strike/>
                      <w:color w:val="000000" w:themeColor="text1"/>
                      <w:szCs w:val="18"/>
                      <w:highlight w:val="yellow"/>
                      <w:lang w:eastAsia="ja-JP"/>
                    </w:rPr>
                    <w:t>fully cancelled</w:t>
                  </w:r>
                  <w:r>
                    <w:rPr>
                      <w:rFonts w:eastAsia="ＭＳ 明朝" w:cs="Arial"/>
                      <w:color w:val="000000" w:themeColor="text1"/>
                      <w:szCs w:val="18"/>
                      <w:lang w:eastAsia="ja-JP"/>
                    </w:rPr>
                    <w:t xml:space="preserve"> based on explicit indication by DCI</w:t>
                  </w:r>
                </w:p>
                <w:p w14:paraId="1B1895F7" w14:textId="77777777" w:rsidR="005923A4" w:rsidRDefault="003E28D1">
                  <w:pPr>
                    <w:pStyle w:val="TAL"/>
                    <w:ind w:left="1200" w:hanging="400"/>
                    <w:rPr>
                      <w:rFonts w:eastAsia="ＭＳ 明朝" w:cs="Arial"/>
                      <w:color w:val="000000" w:themeColor="text1"/>
                      <w:szCs w:val="18"/>
                      <w:lang w:eastAsia="ja-JP"/>
                    </w:rPr>
                  </w:pPr>
                  <w:r>
                    <w:rPr>
                      <w:rFonts w:eastAsia="ＭＳ 明朝" w:cs="Arial"/>
                      <w:color w:val="000000" w:themeColor="text1"/>
                      <w:szCs w:val="18"/>
                      <w:highlight w:val="yellow"/>
                      <w:lang w:eastAsia="ja-JP"/>
                    </w:rPr>
                    <w:t>2. DCI format 0_1/1_1</w:t>
                  </w:r>
                  <w:r>
                    <w:rPr>
                      <w:rFonts w:eastAsia="ＭＳ 明朝" w:cs="Arial"/>
                      <w:strike/>
                      <w:color w:val="FF0000"/>
                      <w:szCs w:val="18"/>
                      <w:highlight w:val="yellow"/>
                      <w:lang w:eastAsia="ja-JP"/>
                    </w:rPr>
                    <w:t>[/0_2/1_2/0_3/1_3]</w:t>
                  </w:r>
                  <w:r>
                    <w:rPr>
                      <w:rFonts w:eastAsia="ＭＳ 明朝" w:cs="Arial"/>
                      <w:color w:val="FF0000"/>
                      <w:szCs w:val="18"/>
                      <w:highlight w:val="yellow"/>
                      <w:lang w:eastAsia="ja-JP"/>
                    </w:rPr>
                    <w:t xml:space="preserve"> </w:t>
                  </w:r>
                  <w:r>
                    <w:rPr>
                      <w:rFonts w:eastAsia="ＭＳ 明朝" w:cs="Arial"/>
                      <w:color w:val="000000" w:themeColor="text1"/>
                      <w:szCs w:val="18"/>
                      <w:highlight w:val="yellow"/>
                      <w:lang w:eastAsia="ja-JP"/>
                    </w:rPr>
                    <w:t>indication for enabling reception/transmission in gap/restriction</w:t>
                  </w:r>
                </w:p>
                <w:p w14:paraId="193DED7D" w14:textId="77777777" w:rsidR="005923A4" w:rsidRDefault="003E28D1">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3. UE behaviour for indication field value of “0”</w:t>
                  </w:r>
                </w:p>
                <w:p w14:paraId="77CC9632" w14:textId="77777777" w:rsidR="005923A4" w:rsidRDefault="003E28D1">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 xml:space="preserve">- Option 1: For explicit indication by DCI, bit </w:t>
                  </w:r>
                  <w:r>
                    <w:rPr>
                      <w:rFonts w:eastAsia="ＭＳ 明朝" w:cs="Arial"/>
                      <w:color w:val="000000" w:themeColor="text1"/>
                      <w:szCs w:val="18"/>
                      <w:lang w:eastAsia="ja-JP"/>
                    </w:rPr>
                    <w:t>value equal to “0” means UE ignores the indication of this field in the DCI.</w:t>
                  </w:r>
                </w:p>
                <w:p w14:paraId="7EAAE86F" w14:textId="77777777" w:rsidR="005923A4" w:rsidRDefault="003E28D1">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 xml:space="preserve">- Option 2: For explicit indication by DCI, bit value equal to “0” means UE behaviour for the corresponding gap/restriction occasion is as </w:t>
                  </w:r>
                  <w:r>
                    <w:rPr>
                      <w:rFonts w:eastAsia="ＭＳ 明朝" w:cs="Arial"/>
                      <w:color w:val="000000" w:themeColor="text1"/>
                      <w:szCs w:val="18"/>
                      <w:highlight w:val="yellow"/>
                      <w:lang w:eastAsia="ja-JP"/>
                    </w:rPr>
                    <w:t xml:space="preserve">of Rel-18 </w:t>
                  </w:r>
                  <w:r>
                    <w:rPr>
                      <w:rFonts w:eastAsia="ＭＳ 明朝" w:cs="Arial"/>
                      <w:strike/>
                      <w:color w:val="000000" w:themeColor="text1"/>
                      <w:szCs w:val="18"/>
                      <w:highlight w:val="yellow"/>
                      <w:lang w:eastAsia="ja-JP"/>
                    </w:rPr>
                    <w:t>per legacy</w:t>
                  </w:r>
                  <w:r>
                    <w:rPr>
                      <w:rFonts w:eastAsia="ＭＳ 明朝" w:cs="Arial"/>
                      <w:color w:val="000000" w:themeColor="text1"/>
                      <w:szCs w:val="18"/>
                      <w:lang w:eastAsia="ja-JP"/>
                    </w:rPr>
                    <w:t xml:space="preserve"> behaviour.</w:t>
                  </w:r>
                </w:p>
                <w:p w14:paraId="7DA3D64B" w14:textId="77777777" w:rsidR="005923A4" w:rsidRDefault="003E28D1">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4. The minimum time offset from the end of PDCCH carrying the gap/restriction cancellation to the start of cancelled gap/restriction</w:t>
                  </w:r>
                </w:p>
                <w:p w14:paraId="1160F1B6" w14:textId="77777777" w:rsidR="005923A4" w:rsidRDefault="005923A4">
                  <w:pPr>
                    <w:pStyle w:val="TAL"/>
                    <w:ind w:left="1200" w:hanging="400"/>
                    <w:rPr>
                      <w:rFonts w:eastAsia="ＭＳ 明朝" w:cs="Arial"/>
                      <w:color w:val="000000" w:themeColor="text1"/>
                      <w:szCs w:val="18"/>
                      <w:lang w:eastAsia="ja-JP"/>
                    </w:rPr>
                  </w:pPr>
                </w:p>
                <w:p w14:paraId="4F258D56" w14:textId="77777777" w:rsidR="005923A4" w:rsidRDefault="003E28D1">
                  <w:pPr>
                    <w:pStyle w:val="TAL"/>
                    <w:ind w:left="1200" w:hanging="400"/>
                    <w:rPr>
                      <w:rFonts w:cs="Arial"/>
                      <w:color w:val="000000" w:themeColor="text1"/>
                      <w:szCs w:val="18"/>
                      <w:lang w:eastAsia="ja-JP"/>
                    </w:rPr>
                  </w:pPr>
                  <w:r>
                    <w:rPr>
                      <w:rFonts w:eastAsia="ＭＳ 明朝" w:cs="Arial"/>
                      <w:color w:val="000000" w:themeColor="text1"/>
                      <w:szCs w:val="18"/>
                      <w:highlight w:val="yellow"/>
                      <w:lang w:eastAsia="ja-JP"/>
                    </w:rPr>
                    <w:t xml:space="preserve">FFS: </w:t>
                  </w:r>
                  <w:proofErr w:type="gramStart"/>
                  <w:r>
                    <w:rPr>
                      <w:rFonts w:eastAsia="ＭＳ 明朝" w:cs="Arial"/>
                      <w:color w:val="000000" w:themeColor="text1"/>
                      <w:szCs w:val="18"/>
                      <w:highlight w:val="yellow"/>
                      <w:lang w:eastAsia="ja-JP"/>
                    </w:rPr>
                    <w:t>other</w:t>
                  </w:r>
                  <w:proofErr w:type="gramEnd"/>
                  <w:r>
                    <w:rPr>
                      <w:rFonts w:eastAsia="ＭＳ 明朝" w:cs="Arial"/>
                      <w:color w:val="000000" w:themeColor="text1"/>
                      <w:szCs w:val="18"/>
                      <w:highlight w:val="yellow"/>
                      <w:lang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BFB40" w14:textId="77777777" w:rsidR="005923A4" w:rsidRDefault="003E28D1">
                  <w:pPr>
                    <w:pStyle w:val="TAL"/>
                    <w:ind w:left="1200" w:hanging="400"/>
                    <w:rPr>
                      <w:rFonts w:cs="Arial"/>
                      <w:strike/>
                      <w:color w:val="FF0000"/>
                      <w:szCs w:val="18"/>
                      <w:lang w:eastAsia="ja-JP"/>
                    </w:rPr>
                  </w:pPr>
                  <w:r>
                    <w:rPr>
                      <w:rFonts w:eastAsia="ＭＳ 明朝" w:cs="Arial"/>
                      <w:strike/>
                      <w:color w:val="FF0000"/>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AC60" w14:textId="77777777" w:rsidR="005923A4" w:rsidRDefault="003E28D1">
                  <w:pPr>
                    <w:pStyle w:val="TAL"/>
                    <w:ind w:left="1200" w:hanging="400"/>
                    <w:rPr>
                      <w:rFonts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BCEE4" w14:textId="77777777" w:rsidR="005923A4" w:rsidRDefault="003E28D1">
                  <w:pPr>
                    <w:pStyle w:val="TAL"/>
                    <w:ind w:left="1200" w:hanging="400"/>
                    <w:rPr>
                      <w:rFonts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CEFE0" w14:textId="77777777" w:rsidR="005923A4" w:rsidRDefault="003E28D1">
                  <w:pPr>
                    <w:pStyle w:val="TAL"/>
                    <w:ind w:left="1200" w:hanging="400"/>
                    <w:rPr>
                      <w:rFonts w:cs="Arial"/>
                      <w:color w:val="000000" w:themeColor="text1"/>
                      <w:szCs w:val="18"/>
                      <w:lang w:eastAsia="ja-JP"/>
                    </w:rPr>
                  </w:pPr>
                  <w:r>
                    <w:rPr>
                      <w:rFonts w:eastAsia="ＭＳ 明朝" w:cs="Arial"/>
                      <w:color w:val="000000"/>
                      <w:szCs w:val="18"/>
                      <w:lang w:eastAsia="ja-JP"/>
                    </w:rPr>
                    <w:t xml:space="preserve">UE does not support Enabling TX/RX during measurement gap scheduling restriction based on explicit indication </w:t>
                  </w:r>
                  <w:r>
                    <w:rPr>
                      <w:rFonts w:eastAsia="ＭＳ 明朝" w:cs="Arial"/>
                      <w:strike/>
                      <w:color w:val="FF0000"/>
                      <w:szCs w:val="18"/>
                      <w:highlight w:val="yellow"/>
                      <w:lang w:eastAsia="ja-JP"/>
                    </w:rPr>
                    <w:t>[</w:t>
                  </w:r>
                  <w:r>
                    <w:rPr>
                      <w:rFonts w:eastAsia="ＭＳ 明朝" w:cs="Arial"/>
                      <w:color w:val="000000"/>
                      <w:szCs w:val="18"/>
                      <w:highlight w:val="yellow"/>
                      <w:lang w:eastAsia="ja-JP"/>
                    </w:rPr>
                    <w:t>by DCI format 0_1/1_1</w:t>
                  </w:r>
                  <w:r>
                    <w:rPr>
                      <w:rFonts w:eastAsia="ＭＳ 明朝"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1F58" w14:textId="77777777" w:rsidR="005923A4" w:rsidRDefault="003E28D1">
                  <w:pPr>
                    <w:pStyle w:val="TAL"/>
                    <w:ind w:left="1200" w:hanging="400"/>
                    <w:rPr>
                      <w:rFonts w:cs="Arial"/>
                      <w:color w:val="000000" w:themeColor="text1"/>
                      <w:szCs w:val="18"/>
                      <w:lang w:eastAsia="ja-JP"/>
                    </w:rPr>
                  </w:pPr>
                  <w:r>
                    <w:rPr>
                      <w:rFonts w:eastAsia="ＭＳ 明朝" w:cs="Arial"/>
                      <w:strike/>
                      <w:color w:val="FF0000"/>
                      <w:szCs w:val="18"/>
                      <w:highlight w:val="yellow"/>
                      <w:lang w:eastAsia="ja-JP"/>
                    </w:rPr>
                    <w:t>[Per UE or</w:t>
                  </w:r>
                  <w:r>
                    <w:rPr>
                      <w:rFonts w:eastAsia="ＭＳ 明朝" w:cs="Arial"/>
                      <w:color w:val="FF0000"/>
                      <w:szCs w:val="18"/>
                      <w:highlight w:val="yellow"/>
                      <w:lang w:eastAsia="ja-JP"/>
                    </w:rPr>
                    <w:t xml:space="preserve"> </w:t>
                  </w:r>
                  <w:r>
                    <w:rPr>
                      <w:rFonts w:eastAsia="ＭＳ 明朝" w:cs="Arial"/>
                      <w:color w:val="000000" w:themeColor="text1"/>
                      <w:szCs w:val="18"/>
                      <w:highlight w:val="yellow"/>
                      <w:lang w:eastAsia="ja-JP"/>
                    </w:rPr>
                    <w:t>Per band</w:t>
                  </w:r>
                  <w:r>
                    <w:rPr>
                      <w:rFonts w:eastAsia="ＭＳ 明朝"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E4AEF" w14:textId="77777777" w:rsidR="005923A4" w:rsidRDefault="005923A4">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D961A" w14:textId="77777777" w:rsidR="005923A4" w:rsidRDefault="005923A4">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45722" w14:textId="77777777" w:rsidR="005923A4" w:rsidRDefault="005923A4">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9E93" w14:textId="77777777" w:rsidR="005923A4" w:rsidRDefault="003E28D1">
                  <w:pPr>
                    <w:pStyle w:val="TAL"/>
                    <w:ind w:left="1200" w:hanging="400"/>
                    <w:rPr>
                      <w:rFonts w:cs="Arial"/>
                      <w:color w:val="000000" w:themeColor="text1"/>
                      <w:szCs w:val="18"/>
                    </w:rPr>
                  </w:pPr>
                  <w:r>
                    <w:rPr>
                      <w:rFonts w:cs="Arial"/>
                      <w:color w:val="000000" w:themeColor="text1"/>
                      <w:szCs w:val="18"/>
                    </w:rPr>
                    <w:t>Candidate values of component 3: {Option 1, Option 2}</w:t>
                  </w:r>
                </w:p>
                <w:p w14:paraId="27F3448C" w14:textId="77777777" w:rsidR="005923A4" w:rsidRDefault="005923A4">
                  <w:pPr>
                    <w:pStyle w:val="TAL"/>
                    <w:ind w:left="1200" w:hanging="400"/>
                    <w:rPr>
                      <w:rFonts w:cs="Arial"/>
                      <w:color w:val="000000" w:themeColor="text1"/>
                      <w:szCs w:val="18"/>
                    </w:rPr>
                  </w:pPr>
                </w:p>
                <w:p w14:paraId="3A996BDA" w14:textId="77777777" w:rsidR="005923A4" w:rsidRDefault="003E28D1">
                  <w:pPr>
                    <w:pStyle w:val="TAL"/>
                    <w:ind w:left="1200" w:hanging="400"/>
                    <w:rPr>
                      <w:rFonts w:cs="Arial"/>
                      <w:color w:val="000000" w:themeColor="text1"/>
                      <w:szCs w:val="18"/>
                      <w:lang w:eastAsia="ja-JP"/>
                    </w:rPr>
                  </w:pPr>
                  <w:r>
                    <w:rPr>
                      <w:rFonts w:cs="Arial"/>
                      <w:color w:val="000000" w:themeColor="text1"/>
                      <w:szCs w:val="18"/>
                    </w:rPr>
                    <w:t xml:space="preserve">Candidate values of component 4: {5ms, </w:t>
                  </w:r>
                  <w:r>
                    <w:rPr>
                      <w:rFonts w:cs="Arial"/>
                      <w:color w:val="000000" w:themeColor="text1"/>
                      <w:szCs w:val="18"/>
                    </w:rPr>
                    <w:t>3ms}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5E7E" w14:textId="77777777" w:rsidR="005923A4" w:rsidRDefault="003E28D1">
                  <w:pPr>
                    <w:pStyle w:val="TAL"/>
                    <w:ind w:left="1200" w:hanging="400"/>
                    <w:rPr>
                      <w:rFonts w:cs="Arial"/>
                      <w:color w:val="000000" w:themeColor="text1"/>
                      <w:szCs w:val="18"/>
                      <w:lang w:eastAsia="ja-JP"/>
                    </w:rPr>
                  </w:pPr>
                  <w:r>
                    <w:rPr>
                      <w:rFonts w:cs="Arial"/>
                      <w:color w:val="000000" w:themeColor="text1"/>
                      <w:szCs w:val="18"/>
                      <w:lang w:eastAsia="ja-JP"/>
                    </w:rPr>
                    <w:t>Optional with capability signalling</w:t>
                  </w:r>
                </w:p>
              </w:tc>
            </w:tr>
            <w:tr w:rsidR="005923A4" w14:paraId="63288D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BD2109"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lastRenderedPageBreak/>
                    <w:t>64</w:t>
                  </w:r>
                  <w:r>
                    <w:rPr>
                      <w:rFonts w:eastAsia="ＭＳ 明朝" w:cs="Arial" w:hint="eastAsia"/>
                      <w:color w:val="FF0000"/>
                      <w:szCs w:val="18"/>
                      <w:lang w:eastAsia="ja-JP"/>
                    </w:rPr>
                    <w:t>-</w:t>
                  </w:r>
                  <w:r>
                    <w:rPr>
                      <w:rFonts w:eastAsia="ＭＳ 明朝" w:cs="Arial"/>
                      <w:color w:val="FF0000"/>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908C5" w14:textId="77777777" w:rsidR="005923A4" w:rsidRDefault="003E28D1">
                  <w:pPr>
                    <w:pStyle w:val="TAL"/>
                    <w:ind w:left="1200" w:hanging="400"/>
                    <w:rPr>
                      <w:rFonts w:cs="Arial"/>
                      <w:color w:val="FF0000"/>
                      <w:szCs w:val="18"/>
                      <w:lang w:eastAsia="zh-CN"/>
                    </w:rPr>
                  </w:pPr>
                  <w:r>
                    <w:rPr>
                      <w:rFonts w:cs="Arial"/>
                      <w:color w:val="FF0000"/>
                      <w:szCs w:val="18"/>
                      <w:lang w:eastAsia="zh-CN"/>
                    </w:rPr>
                    <w:t>Enabling TX/RX during measurement gap scheduling restriction</w:t>
                  </w:r>
                  <w:r>
                    <w:rPr>
                      <w:rFonts w:cs="Arial" w:hint="eastAsia"/>
                      <w:color w:val="FF0000"/>
                      <w:szCs w:val="18"/>
                      <w:lang w:eastAsia="zh-CN"/>
                    </w:rPr>
                    <w:t xml:space="preserve"> by DCI format 0_</w:t>
                  </w:r>
                  <w:r>
                    <w:rPr>
                      <w:rFonts w:cs="Arial"/>
                      <w:color w:val="FF0000"/>
                      <w:szCs w:val="18"/>
                      <w:lang w:eastAsia="zh-CN"/>
                    </w:rPr>
                    <w:t>2</w:t>
                  </w:r>
                  <w:r>
                    <w:rPr>
                      <w:rFonts w:cs="Arial" w:hint="eastAsia"/>
                      <w:color w:val="FF0000"/>
                      <w:szCs w:val="18"/>
                      <w:lang w:eastAsia="zh-CN"/>
                    </w:rPr>
                    <w:t>/1_</w:t>
                  </w:r>
                  <w:r>
                    <w:rPr>
                      <w:rFonts w:cs="Arial"/>
                      <w:color w:val="FF0000"/>
                      <w:szCs w:val="18"/>
                      <w:lang w:eastAsia="zh-CN"/>
                    </w:rPr>
                    <w:t>2</w:t>
                  </w:r>
                  <w:r>
                    <w:rPr>
                      <w:rFonts w:cs="Arial" w:hint="eastAsia"/>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257BD"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1. DCI format 0_2/1_2 indication for enabling reception/transmission in gap/restriction</w:t>
                  </w:r>
                </w:p>
                <w:p w14:paraId="32ACD656" w14:textId="77777777" w:rsidR="005923A4" w:rsidRDefault="005923A4">
                  <w:pPr>
                    <w:spacing w:after="0"/>
                    <w:rPr>
                      <w:rFonts w:eastAsia="ＭＳ 明朝"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77191"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64-1 and 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C96B9" w14:textId="77777777" w:rsidR="005923A4" w:rsidRDefault="003E28D1">
                  <w:pPr>
                    <w:pStyle w:val="TAL"/>
                    <w:ind w:left="1200" w:hanging="400"/>
                    <w:rPr>
                      <w:rFonts w:cs="Arial"/>
                      <w:color w:val="FF0000"/>
                      <w:szCs w:val="18"/>
                      <w:lang w:eastAsia="zh-CN"/>
                    </w:rPr>
                  </w:pPr>
                  <w:r>
                    <w:rPr>
                      <w:rFonts w:eastAsia="ＭＳ 明朝"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293F" w14:textId="77777777" w:rsidR="005923A4" w:rsidRDefault="003E28D1">
                  <w:pPr>
                    <w:pStyle w:val="TAL"/>
                    <w:ind w:left="1200" w:hanging="400"/>
                    <w:rPr>
                      <w:rFonts w:cs="Arial"/>
                      <w:color w:val="FF0000"/>
                      <w:szCs w:val="18"/>
                      <w:lang w:eastAsia="zh-CN"/>
                    </w:rPr>
                  </w:pPr>
                  <w:r>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E4142"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 xml:space="preserve">UE does not </w:t>
                  </w:r>
                  <w:r>
                    <w:rPr>
                      <w:rFonts w:eastAsia="ＭＳ 明朝" w:cs="Arial"/>
                      <w:color w:val="FF0000"/>
                      <w:szCs w:val="18"/>
                      <w:lang w:eastAsia="ja-JP"/>
                    </w:rPr>
                    <w:t>support Enabling TX/RX during measurement gap scheduling restriction based on explicit indication by DCI format 0_2/1_2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65FB"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2254" w14:textId="77777777" w:rsidR="005923A4" w:rsidRDefault="005923A4">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C9AF" w14:textId="77777777" w:rsidR="005923A4" w:rsidRDefault="005923A4">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1F7E5" w14:textId="77777777" w:rsidR="005923A4" w:rsidRDefault="005923A4">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E44E" w14:textId="77777777" w:rsidR="005923A4" w:rsidRDefault="005923A4">
                  <w:pPr>
                    <w:keepLines/>
                    <w:spacing w:after="0"/>
                    <w:rPr>
                      <w:rFonts w:eastAsia="ＭＳ 明朝"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6758D" w14:textId="77777777" w:rsidR="005923A4" w:rsidRDefault="003E28D1">
                  <w:pPr>
                    <w:pStyle w:val="TAL"/>
                    <w:ind w:left="1200" w:hanging="400"/>
                    <w:rPr>
                      <w:rFonts w:cs="Arial"/>
                      <w:color w:val="FF0000"/>
                      <w:szCs w:val="18"/>
                      <w:lang w:eastAsia="ja-JP"/>
                    </w:rPr>
                  </w:pPr>
                  <w:r>
                    <w:rPr>
                      <w:rFonts w:cs="Arial"/>
                      <w:color w:val="FF0000"/>
                      <w:szCs w:val="18"/>
                      <w:lang w:eastAsia="ja-JP"/>
                    </w:rPr>
                    <w:t>Optional with capability signalling</w:t>
                  </w:r>
                </w:p>
              </w:tc>
            </w:tr>
            <w:tr w:rsidR="005923A4" w14:paraId="0CE621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2A50A"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64</w:t>
                  </w:r>
                  <w:r>
                    <w:rPr>
                      <w:rFonts w:eastAsia="ＭＳ 明朝" w:cs="Arial" w:hint="eastAsia"/>
                      <w:color w:val="FF0000"/>
                      <w:szCs w:val="18"/>
                      <w:lang w:eastAsia="ja-JP"/>
                    </w:rPr>
                    <w:t>-</w:t>
                  </w:r>
                  <w:r>
                    <w:rPr>
                      <w:rFonts w:eastAsia="ＭＳ 明朝" w:cs="Arial"/>
                      <w:color w:val="FF0000"/>
                      <w:szCs w:val="18"/>
                      <w:lang w:eastAsia="ja-JP"/>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24382" w14:textId="77777777" w:rsidR="005923A4" w:rsidRDefault="003E28D1">
                  <w:pPr>
                    <w:pStyle w:val="TAL"/>
                    <w:ind w:left="1200" w:hanging="400"/>
                    <w:rPr>
                      <w:rFonts w:cs="Arial"/>
                      <w:color w:val="FF0000"/>
                      <w:szCs w:val="18"/>
                      <w:lang w:eastAsia="zh-CN"/>
                    </w:rPr>
                  </w:pPr>
                  <w:r>
                    <w:rPr>
                      <w:rFonts w:cs="Arial"/>
                      <w:color w:val="FF0000"/>
                      <w:szCs w:val="18"/>
                      <w:lang w:eastAsia="zh-CN"/>
                    </w:rPr>
                    <w:t>Enabling TX/RX during measurement gap scheduling restriction</w:t>
                  </w:r>
                  <w:r>
                    <w:rPr>
                      <w:rFonts w:cs="Arial" w:hint="eastAsia"/>
                      <w:color w:val="FF0000"/>
                      <w:szCs w:val="18"/>
                      <w:lang w:eastAsia="zh-CN"/>
                    </w:rPr>
                    <w:t xml:space="preserve"> by DCI format 1_</w:t>
                  </w:r>
                  <w:r>
                    <w:rPr>
                      <w:rFonts w:cs="Arial"/>
                      <w:color w:val="FF0000"/>
                      <w:szCs w:val="18"/>
                      <w:lang w:eastAsia="zh-CN"/>
                    </w:rPr>
                    <w:t>3</w:t>
                  </w:r>
                  <w:r>
                    <w:rPr>
                      <w:rFonts w:cs="Arial" w:hint="eastAsia"/>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481A8"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1. DCI format 1_3 indication for enabling reception/transmission in gap/restriction</w:t>
                  </w:r>
                </w:p>
                <w:p w14:paraId="07DEE30D" w14:textId="77777777" w:rsidR="005923A4" w:rsidRDefault="005923A4">
                  <w:pPr>
                    <w:spacing w:after="0"/>
                    <w:rPr>
                      <w:rFonts w:eastAsia="ＭＳ 明朝"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9151C"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64-1 and one of {FG 49-1, FG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B8D2B" w14:textId="77777777" w:rsidR="005923A4" w:rsidRDefault="003E28D1">
                  <w:pPr>
                    <w:pStyle w:val="TAL"/>
                    <w:ind w:left="1200" w:hanging="400"/>
                    <w:rPr>
                      <w:rFonts w:cs="Arial"/>
                      <w:color w:val="FF0000"/>
                      <w:szCs w:val="18"/>
                      <w:lang w:eastAsia="zh-CN"/>
                    </w:rPr>
                  </w:pPr>
                  <w:r>
                    <w:rPr>
                      <w:rFonts w:eastAsia="ＭＳ 明朝"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374BA" w14:textId="77777777" w:rsidR="005923A4" w:rsidRDefault="003E28D1">
                  <w:pPr>
                    <w:pStyle w:val="TAL"/>
                    <w:ind w:left="1200" w:hanging="400"/>
                    <w:rPr>
                      <w:rFonts w:cs="Arial"/>
                      <w:color w:val="FF0000"/>
                      <w:szCs w:val="18"/>
                      <w:lang w:eastAsia="zh-CN"/>
                    </w:rPr>
                  </w:pPr>
                  <w:r>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1CFB3"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 xml:space="preserve">UE does not support Enabling TX/RX during measurement gap scheduling restriction based on explicit </w:t>
                  </w:r>
                  <w:r>
                    <w:rPr>
                      <w:rFonts w:eastAsia="ＭＳ 明朝" w:cs="Arial"/>
                      <w:color w:val="FF0000"/>
                      <w:szCs w:val="18"/>
                      <w:lang w:eastAsia="ja-JP"/>
                    </w:rPr>
                    <w:t>indication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9CE7C"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3753" w14:textId="77777777" w:rsidR="005923A4" w:rsidRDefault="005923A4">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418C" w14:textId="77777777" w:rsidR="005923A4" w:rsidRDefault="005923A4">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55BE6" w14:textId="77777777" w:rsidR="005923A4" w:rsidRDefault="005923A4">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3756" w14:textId="77777777" w:rsidR="005923A4" w:rsidRDefault="005923A4">
                  <w:pPr>
                    <w:keepLines/>
                    <w:spacing w:after="0"/>
                    <w:rPr>
                      <w:rFonts w:eastAsia="ＭＳ 明朝"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9B3C" w14:textId="77777777" w:rsidR="005923A4" w:rsidRDefault="003E28D1">
                  <w:pPr>
                    <w:pStyle w:val="TAL"/>
                    <w:ind w:left="1200" w:hanging="400"/>
                    <w:rPr>
                      <w:rFonts w:cs="Arial"/>
                      <w:color w:val="FF0000"/>
                      <w:szCs w:val="18"/>
                      <w:lang w:eastAsia="ja-JP"/>
                    </w:rPr>
                  </w:pPr>
                  <w:r>
                    <w:rPr>
                      <w:rFonts w:cs="Arial"/>
                      <w:color w:val="FF0000"/>
                      <w:szCs w:val="18"/>
                      <w:lang w:eastAsia="ja-JP"/>
                    </w:rPr>
                    <w:t>Optional with capability signalling</w:t>
                  </w:r>
                </w:p>
              </w:tc>
            </w:tr>
            <w:tr w:rsidR="005923A4" w14:paraId="1FA21D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05674"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64</w:t>
                  </w:r>
                  <w:r>
                    <w:rPr>
                      <w:rFonts w:eastAsia="ＭＳ 明朝" w:cs="Arial" w:hint="eastAsia"/>
                      <w:color w:val="FF0000"/>
                      <w:szCs w:val="18"/>
                      <w:lang w:eastAsia="ja-JP"/>
                    </w:rPr>
                    <w:t>-</w:t>
                  </w:r>
                  <w:r>
                    <w:rPr>
                      <w:rFonts w:eastAsia="ＭＳ 明朝" w:cs="Arial"/>
                      <w:color w:val="FF0000"/>
                      <w:szCs w:val="18"/>
                      <w:lang w:eastAsia="ja-JP"/>
                    </w:rPr>
                    <w:t>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9DF3" w14:textId="77777777" w:rsidR="005923A4" w:rsidRDefault="003E28D1">
                  <w:pPr>
                    <w:pStyle w:val="TAL"/>
                    <w:ind w:left="1200" w:hanging="400"/>
                    <w:rPr>
                      <w:rFonts w:cs="Arial"/>
                      <w:color w:val="FF0000"/>
                      <w:szCs w:val="18"/>
                      <w:lang w:eastAsia="zh-CN"/>
                    </w:rPr>
                  </w:pPr>
                  <w:r>
                    <w:rPr>
                      <w:rFonts w:cs="Arial"/>
                      <w:color w:val="FF0000"/>
                      <w:szCs w:val="18"/>
                      <w:lang w:eastAsia="zh-CN"/>
                    </w:rPr>
                    <w:t>Enabling TX/RX during measurement gap scheduling restriction</w:t>
                  </w:r>
                  <w:r>
                    <w:rPr>
                      <w:rFonts w:cs="Arial" w:hint="eastAsia"/>
                      <w:color w:val="FF0000"/>
                      <w:szCs w:val="18"/>
                      <w:lang w:eastAsia="zh-CN"/>
                    </w:rPr>
                    <w:t xml:space="preserve"> by DCI format </w:t>
                  </w:r>
                  <w:r>
                    <w:rPr>
                      <w:rFonts w:cs="Arial"/>
                      <w:color w:val="FF0000"/>
                      <w:szCs w:val="18"/>
                      <w:lang w:eastAsia="zh-CN"/>
                    </w:rPr>
                    <w:t>0</w:t>
                  </w:r>
                  <w:r>
                    <w:rPr>
                      <w:rFonts w:cs="Arial" w:hint="eastAsia"/>
                      <w:color w:val="FF0000"/>
                      <w:szCs w:val="18"/>
                      <w:lang w:eastAsia="zh-CN"/>
                    </w:rPr>
                    <w:t>_</w:t>
                  </w:r>
                  <w:r>
                    <w:rPr>
                      <w:rFonts w:cs="Arial"/>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525DA"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 xml:space="preserve">1. DCI format 0_3 indication for enabling reception/transmission in </w:t>
                  </w:r>
                  <w:r>
                    <w:rPr>
                      <w:rFonts w:eastAsia="ＭＳ 明朝" w:cs="Arial"/>
                      <w:color w:val="FF0000"/>
                      <w:szCs w:val="18"/>
                      <w:lang w:eastAsia="ja-JP"/>
                    </w:rPr>
                    <w:t>gap/restriction</w:t>
                  </w:r>
                </w:p>
                <w:p w14:paraId="452A0D57" w14:textId="77777777" w:rsidR="005923A4" w:rsidRDefault="005923A4">
                  <w:pPr>
                    <w:spacing w:after="0"/>
                    <w:rPr>
                      <w:rFonts w:eastAsia="ＭＳ 明朝"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97CC"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64-1 and one of {FG 49-2, FG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25B1A" w14:textId="77777777" w:rsidR="005923A4" w:rsidRDefault="003E28D1">
                  <w:pPr>
                    <w:pStyle w:val="TAL"/>
                    <w:ind w:left="1200" w:hanging="400"/>
                    <w:rPr>
                      <w:rFonts w:cs="Arial"/>
                      <w:color w:val="FF0000"/>
                      <w:szCs w:val="18"/>
                      <w:lang w:eastAsia="zh-CN"/>
                    </w:rPr>
                  </w:pPr>
                  <w:r>
                    <w:rPr>
                      <w:rFonts w:eastAsia="ＭＳ 明朝"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E729" w14:textId="77777777" w:rsidR="005923A4" w:rsidRDefault="003E28D1">
                  <w:pPr>
                    <w:pStyle w:val="TAL"/>
                    <w:ind w:left="1200" w:hanging="400"/>
                    <w:rPr>
                      <w:rFonts w:cs="Arial"/>
                      <w:color w:val="FF0000"/>
                      <w:szCs w:val="18"/>
                      <w:lang w:eastAsia="zh-CN"/>
                    </w:rPr>
                  </w:pPr>
                  <w:r>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ED42"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UE does not support Enabling TX/RX during measurement gap scheduling restriction based on explicit indication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FBCE4" w14:textId="77777777" w:rsidR="005923A4" w:rsidRDefault="003E28D1">
                  <w:pPr>
                    <w:pStyle w:val="TAL"/>
                    <w:ind w:left="1200" w:hanging="400"/>
                    <w:rPr>
                      <w:rFonts w:eastAsia="ＭＳ 明朝" w:cs="Arial"/>
                      <w:color w:val="FF0000"/>
                      <w:szCs w:val="18"/>
                      <w:lang w:eastAsia="ja-JP"/>
                    </w:rPr>
                  </w:pPr>
                  <w:r>
                    <w:rPr>
                      <w:rFonts w:eastAsia="ＭＳ 明朝"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E4E59" w14:textId="77777777" w:rsidR="005923A4" w:rsidRDefault="005923A4">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65CE" w14:textId="77777777" w:rsidR="005923A4" w:rsidRDefault="005923A4">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E4F86" w14:textId="77777777" w:rsidR="005923A4" w:rsidRDefault="005923A4">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DB0A7" w14:textId="77777777" w:rsidR="005923A4" w:rsidRDefault="005923A4">
                  <w:pPr>
                    <w:keepLines/>
                    <w:spacing w:after="0"/>
                    <w:rPr>
                      <w:rFonts w:eastAsia="ＭＳ 明朝"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EE2DD" w14:textId="77777777" w:rsidR="005923A4" w:rsidRDefault="003E28D1">
                  <w:pPr>
                    <w:pStyle w:val="TAL"/>
                    <w:ind w:left="1200" w:hanging="400"/>
                    <w:rPr>
                      <w:rFonts w:cs="Arial"/>
                      <w:color w:val="FF0000"/>
                      <w:szCs w:val="18"/>
                      <w:lang w:eastAsia="ja-JP"/>
                    </w:rPr>
                  </w:pPr>
                  <w:r>
                    <w:rPr>
                      <w:rFonts w:cs="Arial"/>
                      <w:color w:val="FF0000"/>
                      <w:szCs w:val="18"/>
                      <w:lang w:eastAsia="ja-JP"/>
                    </w:rPr>
                    <w:t>Optional with capability signalling</w:t>
                  </w:r>
                </w:p>
              </w:tc>
            </w:tr>
          </w:tbl>
          <w:p w14:paraId="29479429" w14:textId="77777777" w:rsidR="005923A4" w:rsidRDefault="005923A4">
            <w:pPr>
              <w:rPr>
                <w:rFonts w:eastAsia="ＭＳ 明朝"/>
              </w:rPr>
            </w:pPr>
          </w:p>
        </w:tc>
      </w:tr>
      <w:tr w:rsidR="005923A4" w14:paraId="07DB165D" w14:textId="77777777">
        <w:tc>
          <w:tcPr>
            <w:tcW w:w="704" w:type="dxa"/>
          </w:tcPr>
          <w:p w14:paraId="6AFEF43B" w14:textId="77777777" w:rsidR="005923A4" w:rsidRDefault="005923A4">
            <w:pPr>
              <w:pStyle w:val="aff6"/>
              <w:numPr>
                <w:ilvl w:val="0"/>
                <w:numId w:val="14"/>
              </w:numPr>
              <w:ind w:leftChars="0"/>
              <w:rPr>
                <w:rFonts w:eastAsia="ＭＳ 明朝"/>
                <w:lang w:val="en-US"/>
              </w:rPr>
            </w:pPr>
          </w:p>
        </w:tc>
        <w:tc>
          <w:tcPr>
            <w:tcW w:w="1134" w:type="dxa"/>
          </w:tcPr>
          <w:p w14:paraId="51EC7D6F" w14:textId="77777777" w:rsidR="005923A4" w:rsidRDefault="003E28D1">
            <w:pPr>
              <w:rPr>
                <w:rFonts w:eastAsia="ＭＳ 明朝"/>
                <w:lang w:val="en-US"/>
              </w:rPr>
            </w:pPr>
            <w:r>
              <w:t xml:space="preserve">NTT </w:t>
            </w:r>
            <w:r>
              <w:t>DOCOMO, INC.</w:t>
            </w:r>
          </w:p>
        </w:tc>
        <w:tc>
          <w:tcPr>
            <w:tcW w:w="20545" w:type="dxa"/>
          </w:tcPr>
          <w:p w14:paraId="7894EADB" w14:textId="77777777" w:rsidR="005923A4" w:rsidRDefault="003E28D1">
            <w:pPr>
              <w:pStyle w:val="1"/>
              <w:numPr>
                <w:ilvl w:val="0"/>
                <w:numId w:val="13"/>
              </w:numPr>
              <w:tabs>
                <w:tab w:val="left" w:pos="1304"/>
              </w:tabs>
              <w:spacing w:afterLines="50" w:after="120"/>
              <w:ind w:left="720" w:hanging="360"/>
              <w:jc w:val="both"/>
              <w:rPr>
                <w:rFonts w:asciiTheme="majorHAnsi" w:eastAsia="DengXian" w:hAnsiTheme="majorHAnsi" w:cstheme="majorHAnsi"/>
                <w:b/>
                <w:lang w:val="en-US" w:eastAsia="zh-CN"/>
              </w:rPr>
            </w:pPr>
            <w:r>
              <w:rPr>
                <w:rFonts w:asciiTheme="majorHAnsi" w:eastAsia="DengXian" w:hAnsiTheme="majorHAnsi" w:cstheme="majorHAnsi"/>
                <w:b/>
                <w:lang w:val="en-US" w:eastAsia="zh-CN"/>
              </w:rPr>
              <w:t>Discussions</w:t>
            </w:r>
          </w:p>
          <w:p w14:paraId="0402C41B" w14:textId="77777777" w:rsidR="005923A4" w:rsidRDefault="003E28D1">
            <w:pPr>
              <w:jc w:val="both"/>
              <w:rPr>
                <w:rFonts w:eastAsia="SimSun"/>
                <w:sz w:val="22"/>
                <w:szCs w:val="22"/>
                <w:lang w:val="en-US" w:eastAsia="zh-CN"/>
              </w:rPr>
            </w:pPr>
            <w:r>
              <w:rPr>
                <w:rFonts w:eastAsia="SimSun" w:hint="eastAsia"/>
                <w:sz w:val="22"/>
                <w:szCs w:val="22"/>
                <w:lang w:val="en-US" w:eastAsia="zh-CN"/>
              </w:rPr>
              <w:t xml:space="preserve">At the RAN1#120 meeting, it was agreed to introduce FG 64-1 for enabling TX/RX during </w:t>
            </w:r>
            <w:r>
              <w:rPr>
                <w:rFonts w:eastAsia="SimSun"/>
                <w:sz w:val="22"/>
                <w:szCs w:val="22"/>
                <w:lang w:val="en-US" w:eastAsia="zh-CN"/>
              </w:rPr>
              <w:t>measurement</w:t>
            </w:r>
            <w:r>
              <w:rPr>
                <w:rFonts w:eastAsia="SimSun" w:hint="eastAsia"/>
                <w:sz w:val="22"/>
                <w:szCs w:val="22"/>
                <w:lang w:val="en-US" w:eastAsia="zh-CN"/>
              </w:rPr>
              <w:t xml:space="preserve"> gap scheduling restriction.</w:t>
            </w:r>
          </w:p>
          <w:p w14:paraId="7929ECB0" w14:textId="77777777" w:rsidR="005923A4" w:rsidRDefault="003E28D1">
            <w:pPr>
              <w:jc w:val="both"/>
              <w:rPr>
                <w:rFonts w:eastAsia="SimSun"/>
                <w:sz w:val="22"/>
                <w:szCs w:val="22"/>
                <w:lang w:val="en-US" w:eastAsia="zh-CN"/>
              </w:rPr>
            </w:pPr>
            <w:proofErr w:type="gramStart"/>
            <w:r>
              <w:rPr>
                <w:rFonts w:eastAsia="SimSun" w:hint="eastAsia"/>
                <w:sz w:val="22"/>
                <w:szCs w:val="22"/>
                <w:lang w:val="en-US" w:eastAsia="zh-CN"/>
              </w:rPr>
              <w:t>Following</w:t>
            </w:r>
            <w:proofErr w:type="gramEnd"/>
            <w:r>
              <w:rPr>
                <w:rFonts w:eastAsia="SimSun" w:hint="eastAsia"/>
                <w:sz w:val="22"/>
                <w:szCs w:val="22"/>
                <w:lang w:val="en-US" w:eastAsia="zh-CN"/>
              </w:rPr>
              <w:t xml:space="preserve"> proposal regarding separation of FG 64-1 for different DCI formats was discussed, while no consensus was reached.</w:t>
            </w:r>
          </w:p>
          <w:p w14:paraId="586A1492" w14:textId="77777777" w:rsidR="005923A4" w:rsidRDefault="005923A4">
            <w:pPr>
              <w:jc w:val="both"/>
              <w:rPr>
                <w:rFonts w:eastAsia="SimSun"/>
                <w:sz w:val="22"/>
                <w:szCs w:val="22"/>
                <w:lang w:val="en-US" w:eastAsia="zh-CN"/>
              </w:rPr>
            </w:pPr>
          </w:p>
          <w:tbl>
            <w:tblPr>
              <w:tblStyle w:val="aff2"/>
              <w:tblW w:w="0" w:type="auto"/>
              <w:tblLook w:val="04A0" w:firstRow="1" w:lastRow="0" w:firstColumn="1" w:lastColumn="0" w:noHBand="0" w:noVBand="1"/>
            </w:tblPr>
            <w:tblGrid>
              <w:gridCol w:w="9962"/>
            </w:tblGrid>
            <w:tr w:rsidR="005923A4" w14:paraId="3F4E0D25" w14:textId="77777777">
              <w:tc>
                <w:tcPr>
                  <w:tcW w:w="9962" w:type="dxa"/>
                </w:tcPr>
                <w:p w14:paraId="78A40FF5" w14:textId="77777777" w:rsidR="005923A4" w:rsidRDefault="003E28D1">
                  <w:pPr>
                    <w:rPr>
                      <w:rFonts w:ascii="Times" w:eastAsia="游明朝" w:hAnsi="Times"/>
                      <w:b/>
                      <w:bCs/>
                      <w:szCs w:val="24"/>
                    </w:rPr>
                  </w:pPr>
                  <w:r>
                    <w:rPr>
                      <w:rFonts w:ascii="Times" w:eastAsia="Batang" w:hAnsi="Times" w:hint="eastAsia"/>
                      <w:b/>
                      <w:bCs/>
                      <w:szCs w:val="24"/>
                      <w:highlight w:val="yellow"/>
                      <w:lang w:eastAsia="en-US"/>
                    </w:rPr>
                    <w:t>Proposal</w:t>
                  </w:r>
                  <w:r>
                    <w:rPr>
                      <w:rFonts w:ascii="Times" w:eastAsia="Batang" w:hAnsi="Times"/>
                      <w:b/>
                      <w:bCs/>
                      <w:szCs w:val="24"/>
                      <w:highlight w:val="yellow"/>
                      <w:lang w:eastAsia="en-US"/>
                    </w:rPr>
                    <w:t xml:space="preserve"> </w:t>
                  </w:r>
                  <w:r>
                    <w:rPr>
                      <w:rFonts w:ascii="Times" w:eastAsia="游明朝" w:hAnsi="Times" w:hint="eastAsia"/>
                      <w:b/>
                      <w:bCs/>
                      <w:szCs w:val="24"/>
                      <w:highlight w:val="yellow"/>
                    </w:rPr>
                    <w:t>2</w:t>
                  </w:r>
                  <w:r>
                    <w:rPr>
                      <w:rFonts w:ascii="Times" w:eastAsia="Batang" w:hAnsi="Times"/>
                      <w:b/>
                      <w:bCs/>
                      <w:szCs w:val="24"/>
                      <w:highlight w:val="yellow"/>
                      <w:lang w:eastAsia="en-US"/>
                    </w:rPr>
                    <w:t>:</w:t>
                  </w:r>
                </w:p>
                <w:p w14:paraId="490531EC" w14:textId="77777777" w:rsidR="005923A4" w:rsidRDefault="003E28D1">
                  <w:pPr>
                    <w:rPr>
                      <w:rFonts w:ascii="Times" w:eastAsia="游明朝" w:hAnsi="Times"/>
                      <w:szCs w:val="24"/>
                    </w:rPr>
                  </w:pPr>
                  <w:r>
                    <w:rPr>
                      <w:rFonts w:ascii="Times" w:eastAsia="游明朝" w:hAnsi="Times" w:hint="eastAsia"/>
                      <w:szCs w:val="24"/>
                    </w:rPr>
                    <w:t>For separation of X-1 per DCI format(s), support Alt-1</w:t>
                  </w:r>
                </w:p>
                <w:p w14:paraId="675917C1" w14:textId="77777777" w:rsidR="005923A4" w:rsidRDefault="003E28D1">
                  <w:pPr>
                    <w:numPr>
                      <w:ilvl w:val="0"/>
                      <w:numId w:val="24"/>
                    </w:numPr>
                    <w:spacing w:before="60" w:after="120" w:line="256" w:lineRule="auto"/>
                    <w:jc w:val="both"/>
                    <w:rPr>
                      <w:rFonts w:ascii="Times" w:eastAsia="游明朝" w:hAnsi="Times"/>
                      <w:szCs w:val="24"/>
                    </w:rPr>
                  </w:pPr>
                  <w:r>
                    <w:rPr>
                      <w:rFonts w:ascii="Times" w:eastAsia="游明朝" w:hAnsi="Times" w:hint="eastAsia"/>
                      <w:szCs w:val="24"/>
                    </w:rPr>
                    <w:t xml:space="preserve">Alt-1: </w:t>
                  </w:r>
                  <w:proofErr w:type="gramStart"/>
                  <w:r>
                    <w:rPr>
                      <w:rFonts w:ascii="Times" w:eastAsia="游明朝" w:hAnsi="Times" w:hint="eastAsia"/>
                      <w:szCs w:val="24"/>
                    </w:rPr>
                    <w:t>A</w:t>
                  </w:r>
                  <w:proofErr w:type="gramEnd"/>
                  <w:r>
                    <w:rPr>
                      <w:rFonts w:ascii="Times" w:eastAsia="游明朝" w:hAnsi="Times" w:hint="eastAsia"/>
                      <w:szCs w:val="24"/>
                    </w:rPr>
                    <w:t xml:space="preserve"> FG (i.e., X-1) is </w:t>
                  </w:r>
                  <w:bookmarkStart w:id="9" w:name="_Hlk197596479"/>
                  <w:r>
                    <w:rPr>
                      <w:rFonts w:ascii="Times" w:eastAsia="游明朝" w:hAnsi="Times" w:hint="eastAsia"/>
                      <w:szCs w:val="24"/>
                    </w:rPr>
                    <w:t>defined for the support of XR basic feature for all the DCI formats (</w:t>
                  </w:r>
                  <w:r>
                    <w:rPr>
                      <w:rFonts w:ascii="Arial" w:eastAsia="ＭＳ 明朝" w:hAnsi="Arial" w:cs="Arial"/>
                      <w:color w:val="000000"/>
                      <w:sz w:val="18"/>
                      <w:szCs w:val="18"/>
                      <w:lang w:eastAsia="zh-CN"/>
                    </w:rPr>
                    <w:t>0_1/1_1</w:t>
                  </w:r>
                  <w:r>
                    <w:rPr>
                      <w:rFonts w:ascii="Arial" w:eastAsia="ＭＳ 明朝" w:hAnsi="Arial" w:cs="Arial" w:hint="eastAsia"/>
                      <w:color w:val="000000"/>
                      <w:sz w:val="18"/>
                      <w:szCs w:val="18"/>
                    </w:rPr>
                    <w:t>/0_2/1_2/0_3/1_3</w:t>
                  </w:r>
                  <w:r>
                    <w:rPr>
                      <w:rFonts w:ascii="Times" w:eastAsia="游明朝" w:hAnsi="Times" w:hint="eastAsia"/>
                      <w:szCs w:val="24"/>
                    </w:rPr>
                    <w:t>)</w:t>
                  </w:r>
                  <w:bookmarkEnd w:id="9"/>
                </w:p>
                <w:p w14:paraId="5FF12BF7" w14:textId="77777777" w:rsidR="005923A4" w:rsidRDefault="003E28D1">
                  <w:pPr>
                    <w:numPr>
                      <w:ilvl w:val="0"/>
                      <w:numId w:val="24"/>
                    </w:numPr>
                    <w:spacing w:before="60" w:after="120" w:line="256" w:lineRule="auto"/>
                    <w:jc w:val="both"/>
                    <w:rPr>
                      <w:rFonts w:ascii="Times" w:eastAsia="游明朝" w:hAnsi="Times"/>
                      <w:szCs w:val="24"/>
                    </w:rPr>
                  </w:pPr>
                  <w:r>
                    <w:rPr>
                      <w:rFonts w:ascii="Times" w:eastAsia="游明朝" w:hAnsi="Times" w:hint="eastAsia"/>
                      <w:szCs w:val="24"/>
                    </w:rPr>
                    <w:t xml:space="preserve">Alt-2: </w:t>
                  </w:r>
                  <w:proofErr w:type="gramStart"/>
                  <w:r>
                    <w:rPr>
                      <w:rFonts w:ascii="Times" w:eastAsia="游明朝" w:hAnsi="Times" w:hint="eastAsia"/>
                      <w:szCs w:val="24"/>
                    </w:rPr>
                    <w:t>A</w:t>
                  </w:r>
                  <w:proofErr w:type="gramEnd"/>
                  <w:r>
                    <w:rPr>
                      <w:rFonts w:ascii="Times" w:eastAsia="游明朝" w:hAnsi="Times" w:hint="eastAsia"/>
                      <w:szCs w:val="24"/>
                    </w:rPr>
                    <w:t xml:space="preserve"> FG (e.g., X-1) is defined for the support of XR basic feature for DCI format </w:t>
                  </w:r>
                  <w:r>
                    <w:rPr>
                      <w:rFonts w:ascii="Arial" w:eastAsia="ＭＳ 明朝" w:hAnsi="Arial" w:cs="Arial"/>
                      <w:color w:val="000000"/>
                      <w:sz w:val="18"/>
                      <w:szCs w:val="18"/>
                      <w:lang w:eastAsia="zh-CN"/>
                    </w:rPr>
                    <w:t>0_1/1_1</w:t>
                  </w:r>
                  <w:r>
                    <w:rPr>
                      <w:rFonts w:ascii="Arial" w:eastAsia="ＭＳ 明朝" w:hAnsi="Arial" w:cs="Arial" w:hint="eastAsia"/>
                      <w:color w:val="000000"/>
                      <w:sz w:val="18"/>
                      <w:szCs w:val="18"/>
                    </w:rPr>
                    <w:t>/0_2/1_2</w:t>
                  </w:r>
                  <w:r>
                    <w:rPr>
                      <w:rFonts w:ascii="Times" w:eastAsia="游明朝" w:hAnsi="Times" w:hint="eastAsia"/>
                      <w:szCs w:val="24"/>
                    </w:rPr>
                    <w:t xml:space="preserve">. Another FG (e.g., X-2) is defined for the support of XR basic feature for DCI format </w:t>
                  </w:r>
                  <w:r>
                    <w:rPr>
                      <w:rFonts w:ascii="Arial" w:eastAsia="ＭＳ 明朝" w:hAnsi="Arial" w:cs="Arial" w:hint="eastAsia"/>
                      <w:color w:val="000000"/>
                      <w:sz w:val="18"/>
                      <w:szCs w:val="18"/>
                    </w:rPr>
                    <w:t>0_3/1_3</w:t>
                  </w:r>
                  <w:r>
                    <w:rPr>
                      <w:rFonts w:ascii="Times" w:eastAsia="游明朝" w:hAnsi="Times" w:hint="eastAsia"/>
                      <w:szCs w:val="24"/>
                    </w:rPr>
                    <w:t>.</w:t>
                  </w:r>
                </w:p>
                <w:p w14:paraId="42308F4D" w14:textId="77777777" w:rsidR="005923A4" w:rsidRDefault="003E28D1">
                  <w:pPr>
                    <w:numPr>
                      <w:ilvl w:val="1"/>
                      <w:numId w:val="24"/>
                    </w:numPr>
                    <w:spacing w:before="60" w:after="120" w:line="256" w:lineRule="auto"/>
                    <w:jc w:val="both"/>
                    <w:rPr>
                      <w:rFonts w:ascii="Times" w:eastAsia="游明朝" w:hAnsi="Times"/>
                      <w:szCs w:val="24"/>
                    </w:rPr>
                  </w:pPr>
                  <w:r>
                    <w:rPr>
                      <w:rFonts w:ascii="Times" w:eastAsia="游明朝" w:hAnsi="Times" w:hint="eastAsia"/>
                      <w:szCs w:val="24"/>
                    </w:rPr>
                    <w:lastRenderedPageBreak/>
                    <w:t>FFS: Prerequisite relationship between FG X-1 and X-2</w:t>
                  </w:r>
                </w:p>
                <w:p w14:paraId="5BF65E61" w14:textId="77777777" w:rsidR="005923A4" w:rsidRDefault="003E28D1">
                  <w:pPr>
                    <w:numPr>
                      <w:ilvl w:val="0"/>
                      <w:numId w:val="24"/>
                    </w:numPr>
                    <w:spacing w:before="60" w:after="120" w:line="256" w:lineRule="auto"/>
                    <w:jc w:val="both"/>
                    <w:rPr>
                      <w:rFonts w:ascii="Times" w:eastAsia="游明朝" w:hAnsi="Times"/>
                      <w:szCs w:val="24"/>
                    </w:rPr>
                  </w:pPr>
                  <w:r>
                    <w:rPr>
                      <w:rFonts w:ascii="Times" w:eastAsia="游明朝" w:hAnsi="Times" w:hint="eastAsia"/>
                      <w:szCs w:val="24"/>
                    </w:rPr>
                    <w:t xml:space="preserve">Alt-3: </w:t>
                  </w:r>
                  <w:proofErr w:type="gramStart"/>
                  <w:r>
                    <w:rPr>
                      <w:rFonts w:ascii="Times" w:eastAsia="游明朝" w:hAnsi="Times" w:hint="eastAsia"/>
                      <w:szCs w:val="24"/>
                    </w:rPr>
                    <w:t>A</w:t>
                  </w:r>
                  <w:proofErr w:type="gramEnd"/>
                  <w:r>
                    <w:rPr>
                      <w:rFonts w:ascii="Times" w:eastAsia="游明朝" w:hAnsi="Times" w:hint="eastAsia"/>
                      <w:szCs w:val="24"/>
                    </w:rPr>
                    <w:t xml:space="preserve"> FG (e.g., X-1) is defined for the support of XR basic feature for DCI format </w:t>
                  </w:r>
                  <w:r>
                    <w:rPr>
                      <w:rFonts w:ascii="Arial" w:eastAsia="ＭＳ 明朝" w:hAnsi="Arial" w:cs="Arial"/>
                      <w:color w:val="000000"/>
                      <w:sz w:val="18"/>
                      <w:szCs w:val="18"/>
                      <w:lang w:eastAsia="zh-CN"/>
                    </w:rPr>
                    <w:t>0_1/1_1</w:t>
                  </w:r>
                  <w:r>
                    <w:rPr>
                      <w:rFonts w:ascii="Times" w:eastAsia="游明朝" w:hAnsi="Times" w:hint="eastAsia"/>
                      <w:szCs w:val="24"/>
                    </w:rPr>
                    <w:t xml:space="preserve">. Another FG (e.g., X-2) is defined for the support of XR basic feature for DCI format </w:t>
                  </w:r>
                  <w:r>
                    <w:rPr>
                      <w:rFonts w:ascii="Arial" w:eastAsia="ＭＳ 明朝" w:hAnsi="Arial" w:cs="Arial" w:hint="eastAsia"/>
                      <w:color w:val="000000"/>
                      <w:sz w:val="18"/>
                      <w:szCs w:val="18"/>
                    </w:rPr>
                    <w:t>0_2/1_2</w:t>
                  </w:r>
                  <w:r>
                    <w:rPr>
                      <w:rFonts w:ascii="Times" w:eastAsia="游明朝" w:hAnsi="Times" w:hint="eastAsia"/>
                      <w:szCs w:val="24"/>
                    </w:rPr>
                    <w:t xml:space="preserve">. Another FG (e.g., X-3) is defined for the support of XR basic feature for DCI format </w:t>
                  </w:r>
                  <w:r>
                    <w:rPr>
                      <w:rFonts w:ascii="Arial" w:eastAsia="ＭＳ 明朝" w:hAnsi="Arial" w:cs="Arial" w:hint="eastAsia"/>
                      <w:color w:val="000000"/>
                      <w:sz w:val="18"/>
                      <w:szCs w:val="18"/>
                    </w:rPr>
                    <w:t>0_3/1_3</w:t>
                  </w:r>
                  <w:r>
                    <w:rPr>
                      <w:rFonts w:ascii="Times" w:eastAsia="游明朝" w:hAnsi="Times" w:hint="eastAsia"/>
                      <w:szCs w:val="24"/>
                    </w:rPr>
                    <w:t>.</w:t>
                  </w:r>
                </w:p>
                <w:p w14:paraId="158F8E2D" w14:textId="77777777" w:rsidR="005923A4" w:rsidRDefault="003E28D1">
                  <w:pPr>
                    <w:numPr>
                      <w:ilvl w:val="1"/>
                      <w:numId w:val="24"/>
                    </w:numPr>
                    <w:spacing w:before="60" w:after="120" w:line="256" w:lineRule="auto"/>
                    <w:jc w:val="both"/>
                    <w:rPr>
                      <w:rFonts w:ascii="Times" w:eastAsia="游明朝" w:hAnsi="Times"/>
                      <w:szCs w:val="24"/>
                    </w:rPr>
                  </w:pPr>
                  <w:r>
                    <w:rPr>
                      <w:rFonts w:ascii="Times" w:eastAsia="游明朝" w:hAnsi="Times" w:hint="eastAsia"/>
                      <w:szCs w:val="24"/>
                    </w:rPr>
                    <w:t>FFS: Prerequisite relationship between FG X-1, X-2 and X-3</w:t>
                  </w:r>
                </w:p>
              </w:tc>
            </w:tr>
          </w:tbl>
          <w:p w14:paraId="305B1225" w14:textId="77777777" w:rsidR="005923A4" w:rsidRDefault="005923A4">
            <w:pPr>
              <w:jc w:val="both"/>
              <w:rPr>
                <w:rFonts w:eastAsia="SimSun"/>
                <w:sz w:val="22"/>
                <w:szCs w:val="22"/>
                <w:lang w:val="en-US" w:eastAsia="zh-CN"/>
              </w:rPr>
            </w:pPr>
          </w:p>
          <w:p w14:paraId="30D3D6C8" w14:textId="77777777" w:rsidR="005923A4" w:rsidRDefault="003E28D1">
            <w:pPr>
              <w:jc w:val="both"/>
              <w:rPr>
                <w:rFonts w:eastAsia="SimSun"/>
                <w:sz w:val="22"/>
                <w:szCs w:val="22"/>
                <w:lang w:val="en-US" w:eastAsia="zh-CN"/>
              </w:rPr>
            </w:pPr>
            <w:r>
              <w:rPr>
                <w:rFonts w:eastAsia="SimSun" w:hint="eastAsia"/>
                <w:sz w:val="22"/>
                <w:szCs w:val="22"/>
                <w:lang w:val="en-US" w:eastAsia="zh-CN"/>
              </w:rPr>
              <w:t xml:space="preserve">We prefer to </w:t>
            </w:r>
            <w:r>
              <w:rPr>
                <w:rFonts w:eastAsia="SimSun"/>
                <w:sz w:val="22"/>
                <w:szCs w:val="22"/>
                <w:lang w:val="en-US" w:eastAsia="zh-CN"/>
              </w:rPr>
              <w:t xml:space="preserve">have a single FG for DCI format x_1/x_2/x_3, since we think there is not much complexity difference for UE to support DCI format x_1/x_2/x_3 for </w:t>
            </w:r>
            <w:r>
              <w:rPr>
                <w:rFonts w:eastAsia="SimSun"/>
                <w:sz w:val="22"/>
                <w:szCs w:val="22"/>
                <w:lang w:val="en-US" w:eastAsia="zh-CN"/>
              </w:rPr>
              <w:t>gap/restriction occasion skipping indication. If UE supports FG</w:t>
            </w:r>
            <w:r>
              <w:rPr>
                <w:rFonts w:eastAsia="SimSun" w:hint="eastAsia"/>
                <w:sz w:val="22"/>
                <w:szCs w:val="22"/>
                <w:lang w:val="en-US" w:eastAsia="zh-CN"/>
              </w:rPr>
              <w:t xml:space="preserve"> 64-1</w:t>
            </w:r>
            <w:r>
              <w:rPr>
                <w:rFonts w:eastAsia="SimSun"/>
                <w:sz w:val="22"/>
                <w:szCs w:val="22"/>
                <w:lang w:val="en-US" w:eastAsia="zh-CN"/>
              </w:rPr>
              <w:t xml:space="preserve">, and if UE supports DCI format x_2, then UE supports DCI format x_2 for the skipping indication. If UE supports FG </w:t>
            </w:r>
            <w:r>
              <w:rPr>
                <w:rFonts w:eastAsia="SimSun" w:hint="eastAsia"/>
                <w:sz w:val="22"/>
                <w:szCs w:val="22"/>
                <w:lang w:val="en-US" w:eastAsia="zh-CN"/>
              </w:rPr>
              <w:t xml:space="preserve">64-1 </w:t>
            </w:r>
            <w:r>
              <w:rPr>
                <w:rFonts w:eastAsia="SimSun"/>
                <w:sz w:val="22"/>
                <w:szCs w:val="22"/>
                <w:lang w:val="en-US" w:eastAsia="zh-CN"/>
              </w:rPr>
              <w:t>and UE supports DCI format x_3, UE supports DCI format x_3 for the skipping indication.</w:t>
            </w:r>
          </w:p>
          <w:p w14:paraId="49E3791E" w14:textId="77777777" w:rsidR="005923A4" w:rsidRDefault="005923A4">
            <w:pPr>
              <w:jc w:val="both"/>
              <w:rPr>
                <w:rFonts w:eastAsia="SimSun"/>
                <w:sz w:val="22"/>
                <w:szCs w:val="22"/>
                <w:lang w:val="en-US" w:eastAsia="zh-CN"/>
              </w:rPr>
            </w:pPr>
          </w:p>
          <w:p w14:paraId="36AA5229" w14:textId="77777777" w:rsidR="005923A4" w:rsidRDefault="003E28D1">
            <w:pPr>
              <w:jc w:val="both"/>
              <w:rPr>
                <w:rFonts w:eastAsia="SimSun"/>
                <w:b/>
                <w:bCs/>
                <w:sz w:val="22"/>
                <w:szCs w:val="22"/>
                <w:lang w:val="en-US" w:eastAsia="zh-CN"/>
              </w:rPr>
            </w:pPr>
            <w:r>
              <w:rPr>
                <w:rFonts w:eastAsia="SimSun" w:hint="eastAsia"/>
                <w:b/>
                <w:bCs/>
                <w:sz w:val="22"/>
                <w:szCs w:val="22"/>
                <w:lang w:val="en-US" w:eastAsia="zh-CN"/>
              </w:rPr>
              <w:t xml:space="preserve">Proposal 1: FG 64-1 is </w:t>
            </w:r>
            <w:r>
              <w:rPr>
                <w:rFonts w:eastAsia="SimSun"/>
                <w:b/>
                <w:bCs/>
                <w:sz w:val="22"/>
                <w:szCs w:val="22"/>
                <w:lang w:val="en-US" w:eastAsia="zh-CN"/>
              </w:rPr>
              <w:t>defined for the support of XR basic feature for all the DCI formats (0_1</w:t>
            </w:r>
            <w:proofErr w:type="gramStart"/>
            <w:r>
              <w:rPr>
                <w:rFonts w:eastAsia="SimSun"/>
                <w:b/>
                <w:bCs/>
                <w:sz w:val="22"/>
                <w:szCs w:val="22"/>
                <w:lang w:val="en-US" w:eastAsia="zh-CN"/>
              </w:rPr>
              <w:t>/1_</w:t>
            </w:r>
            <w:proofErr w:type="gramEnd"/>
            <w:r>
              <w:rPr>
                <w:rFonts w:eastAsia="SimSun"/>
                <w:b/>
                <w:bCs/>
                <w:sz w:val="22"/>
                <w:szCs w:val="22"/>
                <w:lang w:val="en-US" w:eastAsia="zh-CN"/>
              </w:rPr>
              <w:t>1/0_2/1_2/0_3/1_3)</w:t>
            </w:r>
            <w:r>
              <w:rPr>
                <w:rFonts w:eastAsia="SimSun" w:hint="eastAsia"/>
                <w:b/>
                <w:bCs/>
                <w:sz w:val="22"/>
                <w:szCs w:val="22"/>
                <w:lang w:val="en-US" w:eastAsia="zh-CN"/>
              </w:rPr>
              <w:t>.</w:t>
            </w:r>
          </w:p>
          <w:p w14:paraId="3F1EB5B4" w14:textId="77777777" w:rsidR="005923A4" w:rsidRDefault="003E28D1">
            <w:pPr>
              <w:pStyle w:val="aff6"/>
              <w:numPr>
                <w:ilvl w:val="0"/>
                <w:numId w:val="31"/>
              </w:numPr>
              <w:overflowPunct/>
              <w:autoSpaceDE/>
              <w:autoSpaceDN/>
              <w:adjustRightInd/>
              <w:spacing w:after="0"/>
              <w:ind w:leftChars="0"/>
              <w:jc w:val="both"/>
              <w:rPr>
                <w:rFonts w:eastAsia="SimSun"/>
                <w:b/>
                <w:bCs/>
                <w:sz w:val="22"/>
                <w:szCs w:val="22"/>
                <w:lang w:val="en-US" w:eastAsia="zh-CN"/>
              </w:rPr>
            </w:pPr>
            <w:r>
              <w:rPr>
                <w:rFonts w:eastAsia="SimSun"/>
                <w:b/>
                <w:bCs/>
                <w:sz w:val="22"/>
                <w:szCs w:val="22"/>
                <w:lang w:val="en-US" w:eastAsia="zh-CN"/>
              </w:rPr>
              <w:t xml:space="preserve">If UE supports FG 64-1, and if UE supports DCI format x_2, then UE supports DCI format x_2 for the skipping indication. </w:t>
            </w:r>
          </w:p>
          <w:p w14:paraId="182D86D2" w14:textId="77777777" w:rsidR="005923A4" w:rsidRDefault="003E28D1">
            <w:pPr>
              <w:pStyle w:val="aff6"/>
              <w:numPr>
                <w:ilvl w:val="0"/>
                <w:numId w:val="31"/>
              </w:numPr>
              <w:overflowPunct/>
              <w:autoSpaceDE/>
              <w:autoSpaceDN/>
              <w:adjustRightInd/>
              <w:spacing w:after="0"/>
              <w:ind w:leftChars="0"/>
              <w:jc w:val="both"/>
              <w:rPr>
                <w:rFonts w:eastAsia="SimSun"/>
                <w:b/>
                <w:bCs/>
                <w:sz w:val="22"/>
                <w:szCs w:val="22"/>
                <w:lang w:val="en-US" w:eastAsia="zh-CN"/>
              </w:rPr>
            </w:pPr>
            <w:r>
              <w:rPr>
                <w:rFonts w:eastAsia="SimSun"/>
                <w:b/>
                <w:bCs/>
                <w:sz w:val="22"/>
                <w:szCs w:val="22"/>
                <w:lang w:val="en-US" w:eastAsia="zh-CN"/>
              </w:rPr>
              <w:t xml:space="preserve">If UE supports FG 64-1 and UE supports DCI format x_3, UE supports DCI format x_3 for the </w:t>
            </w:r>
            <w:proofErr w:type="gramStart"/>
            <w:r>
              <w:rPr>
                <w:rFonts w:eastAsia="SimSun"/>
                <w:b/>
                <w:bCs/>
                <w:sz w:val="22"/>
                <w:szCs w:val="22"/>
                <w:lang w:val="en-US" w:eastAsia="zh-CN"/>
              </w:rPr>
              <w:t>skip-ping</w:t>
            </w:r>
            <w:proofErr w:type="gramEnd"/>
            <w:r>
              <w:rPr>
                <w:rFonts w:eastAsia="SimSun"/>
                <w:b/>
                <w:bCs/>
                <w:sz w:val="22"/>
                <w:szCs w:val="22"/>
                <w:lang w:val="en-US" w:eastAsia="zh-CN"/>
              </w:rPr>
              <w:t xml:space="preserve"> indication.</w:t>
            </w:r>
          </w:p>
          <w:p w14:paraId="2599E442" w14:textId="77777777" w:rsidR="005923A4" w:rsidRDefault="005923A4">
            <w:pPr>
              <w:jc w:val="both"/>
              <w:rPr>
                <w:rFonts w:eastAsia="SimSun"/>
                <w:sz w:val="22"/>
                <w:szCs w:val="22"/>
                <w:lang w:val="en-US" w:eastAsia="zh-CN"/>
              </w:rPr>
            </w:pPr>
          </w:p>
          <w:p w14:paraId="1BD673C6" w14:textId="77777777" w:rsidR="005923A4" w:rsidRDefault="003E28D1">
            <w:pPr>
              <w:spacing w:afterLines="50" w:after="120"/>
              <w:jc w:val="both"/>
              <w:rPr>
                <w:rFonts w:eastAsia="SimSun"/>
                <w:sz w:val="22"/>
                <w:szCs w:val="22"/>
                <w:lang w:val="en-US" w:eastAsia="zh-CN"/>
              </w:rPr>
            </w:pPr>
            <w:r>
              <w:rPr>
                <w:rFonts w:eastAsia="SimSun"/>
                <w:sz w:val="22"/>
                <w:szCs w:val="22"/>
                <w:lang w:val="en-US" w:eastAsia="zh-CN"/>
              </w:rPr>
              <w:t xml:space="preserve">For </w:t>
            </w:r>
            <w:proofErr w:type="gramStart"/>
            <w:r>
              <w:rPr>
                <w:rFonts w:eastAsia="SimSun"/>
                <w:sz w:val="22"/>
                <w:szCs w:val="22"/>
                <w:lang w:val="en-US" w:eastAsia="zh-CN"/>
              </w:rPr>
              <w:t>type of this</w:t>
            </w:r>
            <w:proofErr w:type="gramEnd"/>
            <w:r>
              <w:rPr>
                <w:rFonts w:eastAsia="SimSun"/>
                <w:sz w:val="22"/>
                <w:szCs w:val="22"/>
                <w:lang w:val="en-US" w:eastAsia="zh-CN"/>
              </w:rPr>
              <w:t xml:space="preserve"> FG, we do not identify a strong need to define this with finer granularity, such as per BC/FC/FCPC. From </w:t>
            </w:r>
            <w:proofErr w:type="gramStart"/>
            <w:r>
              <w:rPr>
                <w:rFonts w:eastAsia="SimSun"/>
                <w:sz w:val="22"/>
                <w:szCs w:val="22"/>
                <w:lang w:val="en-US" w:eastAsia="zh-CN"/>
              </w:rPr>
              <w:t>technical</w:t>
            </w:r>
            <w:proofErr w:type="gramEnd"/>
            <w:r>
              <w:rPr>
                <w:rFonts w:eastAsia="SimSun"/>
                <w:sz w:val="22"/>
                <w:szCs w:val="22"/>
                <w:lang w:val="en-US" w:eastAsia="zh-CN"/>
              </w:rPr>
              <w:t xml:space="preserve"> point of view, we believe per UE or per band should be sufficient, and our slight preference is put on per UE given its smaller reporting overhead. Note that, even if it is defined </w:t>
            </w:r>
            <w:proofErr w:type="gramStart"/>
            <w:r>
              <w:rPr>
                <w:rFonts w:eastAsia="SimSun"/>
                <w:sz w:val="22"/>
                <w:szCs w:val="22"/>
                <w:lang w:val="en-US" w:eastAsia="zh-CN"/>
              </w:rPr>
              <w:t>per</w:t>
            </w:r>
            <w:proofErr w:type="gramEnd"/>
            <w:r>
              <w:rPr>
                <w:rFonts w:eastAsia="SimSun"/>
                <w:sz w:val="22"/>
                <w:szCs w:val="22"/>
                <w:lang w:val="en-US" w:eastAsia="zh-CN"/>
              </w:rPr>
              <w:t xml:space="preserve"> UE, we do not see a strong need of either FDD/TDD differentiation or FR1/FR2 differentiation, although we do not have strong opinion on this.</w:t>
            </w:r>
            <w:r>
              <w:rPr>
                <w:rFonts w:eastAsia="SimSun" w:hint="eastAsia"/>
                <w:sz w:val="22"/>
                <w:szCs w:val="22"/>
                <w:lang w:val="en-US" w:eastAsia="zh-CN"/>
              </w:rPr>
              <w:t xml:space="preserve"> If it is defined for per band, </w:t>
            </w:r>
            <w:r>
              <w:rPr>
                <w:rFonts w:eastAsia="SimSun"/>
                <w:sz w:val="22"/>
                <w:szCs w:val="22"/>
                <w:lang w:val="en-US" w:eastAsia="zh-CN"/>
              </w:rPr>
              <w:t>whether</w:t>
            </w:r>
            <w:r>
              <w:rPr>
                <w:rFonts w:eastAsia="SimSun" w:hint="eastAsia"/>
                <w:sz w:val="22"/>
                <w:szCs w:val="22"/>
                <w:lang w:val="en-US" w:eastAsia="zh-CN"/>
              </w:rPr>
              <w:t xml:space="preserve"> the capability is </w:t>
            </w:r>
            <w:r>
              <w:rPr>
                <w:rFonts w:eastAsia="SimSun" w:hint="eastAsia"/>
                <w:sz w:val="22"/>
                <w:szCs w:val="22"/>
                <w:lang w:val="en-US" w:eastAsia="zh-CN"/>
              </w:rPr>
              <w:t xml:space="preserve">applied to the scheduling cell and/or scheduled cell needs to be clarified, considering cross-scheduling case. Since it was agreed that the </w:t>
            </w:r>
            <w:proofErr w:type="gramStart"/>
            <w:r>
              <w:rPr>
                <w:rFonts w:eastAsia="SimSun" w:hint="eastAsia"/>
                <w:sz w:val="22"/>
                <w:szCs w:val="22"/>
                <w:lang w:val="en-US" w:eastAsia="zh-CN"/>
              </w:rPr>
              <w:t>1 bit</w:t>
            </w:r>
            <w:proofErr w:type="gramEnd"/>
            <w:r>
              <w:rPr>
                <w:rFonts w:eastAsia="SimSun" w:hint="eastAsia"/>
                <w:sz w:val="22"/>
                <w:szCs w:val="22"/>
                <w:lang w:val="en-US" w:eastAsia="zh-CN"/>
              </w:rPr>
              <w:t xml:space="preserve"> indication is </w:t>
            </w:r>
            <w:r>
              <w:rPr>
                <w:rFonts w:eastAsia="SimSun"/>
                <w:sz w:val="22"/>
                <w:szCs w:val="22"/>
                <w:lang w:val="en-US" w:eastAsia="zh-CN"/>
              </w:rPr>
              <w:t>applied t</w:t>
            </w:r>
            <w:r>
              <w:rPr>
                <w:rFonts w:eastAsia="SimSun" w:hint="eastAsia"/>
                <w:sz w:val="22"/>
                <w:szCs w:val="22"/>
                <w:lang w:val="en-US" w:eastAsia="zh-CN"/>
              </w:rPr>
              <w:t>o scheduled cell for cross-carrier scheduling case, it is straightforward that the capability is applied to the band of the scheduled cell.</w:t>
            </w:r>
          </w:p>
          <w:p w14:paraId="0D242476" w14:textId="77777777" w:rsidR="005923A4" w:rsidRDefault="003E28D1">
            <w:pPr>
              <w:spacing w:afterLines="50" w:after="12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w:t>
            </w:r>
            <w:r>
              <w:rPr>
                <w:rFonts w:eastAsia="SimSun" w:hint="eastAsia"/>
                <w:b/>
                <w:bCs/>
                <w:sz w:val="22"/>
                <w:szCs w:val="22"/>
                <w:lang w:val="en-US" w:eastAsia="zh-CN"/>
              </w:rPr>
              <w:t>2</w:t>
            </w:r>
            <w:r>
              <w:rPr>
                <w:rFonts w:eastAsia="SimSun"/>
                <w:b/>
                <w:bCs/>
                <w:sz w:val="22"/>
                <w:szCs w:val="22"/>
                <w:lang w:val="en-US" w:eastAsia="zh-CN"/>
              </w:rPr>
              <w:t xml:space="preserve">: </w:t>
            </w:r>
            <w:r>
              <w:rPr>
                <w:rFonts w:eastAsia="SimSun" w:hint="eastAsia"/>
                <w:b/>
                <w:bCs/>
                <w:sz w:val="22"/>
                <w:szCs w:val="22"/>
                <w:lang w:val="en-US" w:eastAsia="zh-CN"/>
              </w:rPr>
              <w:t>Type of FG 64-1 is per UE or per band.</w:t>
            </w:r>
          </w:p>
          <w:p w14:paraId="3E9778D1" w14:textId="77777777" w:rsidR="005923A4" w:rsidRDefault="005923A4">
            <w:pPr>
              <w:spacing w:afterLines="50" w:after="120"/>
              <w:jc w:val="both"/>
              <w:rPr>
                <w:rFonts w:eastAsia="SimSun"/>
                <w:b/>
                <w:bCs/>
                <w:szCs w:val="24"/>
                <w:lang w:val="en-US" w:eastAsia="zh-CN"/>
              </w:rPr>
            </w:pPr>
          </w:p>
          <w:p w14:paraId="5402BB5F" w14:textId="77777777" w:rsidR="005923A4" w:rsidRDefault="005923A4">
            <w:pPr>
              <w:rPr>
                <w:rFonts w:eastAsia="ＭＳ 明朝"/>
                <w:lang w:val="en-US"/>
              </w:rPr>
            </w:pPr>
          </w:p>
        </w:tc>
      </w:tr>
      <w:tr w:rsidR="005923A4" w14:paraId="2A7469FC" w14:textId="77777777">
        <w:tc>
          <w:tcPr>
            <w:tcW w:w="704" w:type="dxa"/>
          </w:tcPr>
          <w:p w14:paraId="7AF5A202" w14:textId="77777777" w:rsidR="005923A4" w:rsidRDefault="005923A4">
            <w:pPr>
              <w:pStyle w:val="aff6"/>
              <w:numPr>
                <w:ilvl w:val="0"/>
                <w:numId w:val="14"/>
              </w:numPr>
              <w:ind w:leftChars="0"/>
              <w:rPr>
                <w:rFonts w:eastAsia="ＭＳ 明朝"/>
                <w:lang w:val="en-US"/>
              </w:rPr>
            </w:pPr>
          </w:p>
        </w:tc>
        <w:tc>
          <w:tcPr>
            <w:tcW w:w="1134" w:type="dxa"/>
          </w:tcPr>
          <w:p w14:paraId="3C5517B8" w14:textId="77777777" w:rsidR="005923A4" w:rsidRDefault="003E28D1">
            <w:pPr>
              <w:rPr>
                <w:rFonts w:eastAsia="ＭＳ 明朝"/>
                <w:lang w:val="en-US"/>
              </w:rPr>
            </w:pPr>
            <w:r>
              <w:t>Ericsson</w:t>
            </w:r>
          </w:p>
        </w:tc>
        <w:tc>
          <w:tcPr>
            <w:tcW w:w="20545" w:type="dxa"/>
          </w:tcPr>
          <w:p w14:paraId="277BC463" w14:textId="77777777" w:rsidR="005923A4" w:rsidRDefault="003E28D1">
            <w:pPr>
              <w:keepNext/>
              <w:keepLines/>
              <w:pBdr>
                <w:top w:val="single" w:sz="12" w:space="3" w:color="auto"/>
              </w:pBdr>
              <w:spacing w:before="240"/>
              <w:ind w:left="1134" w:hanging="1134"/>
              <w:outlineLvl w:val="0"/>
              <w:rPr>
                <w:rFonts w:ascii="Arial" w:eastAsia="Batang" w:hAnsi="Arial"/>
                <w:sz w:val="36"/>
              </w:rPr>
            </w:pPr>
            <w:r>
              <w:rPr>
                <w:rFonts w:ascii="Arial" w:eastAsia="Batang" w:hAnsi="Arial"/>
                <w:sz w:val="36"/>
              </w:rPr>
              <w:t>2</w:t>
            </w:r>
            <w:r>
              <w:rPr>
                <w:rFonts w:ascii="Arial" w:eastAsia="Batang" w:hAnsi="Arial"/>
                <w:sz w:val="36"/>
              </w:rPr>
              <w:tab/>
              <w:t>Discussions</w:t>
            </w:r>
          </w:p>
          <w:p w14:paraId="5229DBF0" w14:textId="77777777" w:rsidR="005923A4" w:rsidRDefault="003E28D1">
            <w:pPr>
              <w:overflowPunct/>
              <w:autoSpaceDE/>
              <w:autoSpaceDN/>
              <w:adjustRightInd/>
              <w:spacing w:after="160" w:line="259" w:lineRule="auto"/>
              <w:rPr>
                <w:rFonts w:ascii="Arial" w:eastAsia="Calibri" w:hAnsi="Arial" w:cs="Arial"/>
                <w:szCs w:val="22"/>
                <w:lang w:val="en-US" w:eastAsia="en-US"/>
              </w:rPr>
            </w:pPr>
            <w:r>
              <w:rPr>
                <w:rFonts w:ascii="Arial" w:eastAsia="Calibri" w:hAnsi="Arial" w:cs="Arial"/>
                <w:szCs w:val="22"/>
                <w:lang w:val="en-US" w:eastAsia="en-US"/>
              </w:rPr>
              <w:t xml:space="preserve">The summary of the discussion for the UE feature for Rel-9 XR, is available in </w:t>
            </w:r>
            <w:r>
              <w:rPr>
                <w:rFonts w:ascii="Arial" w:eastAsia="Calibri" w:hAnsi="Arial" w:cs="Arial"/>
                <w:szCs w:val="22"/>
                <w:lang w:val="en-US" w:eastAsia="en-US"/>
              </w:rPr>
              <w:fldChar w:fldCharType="begin"/>
            </w:r>
            <w:r>
              <w:rPr>
                <w:rFonts w:ascii="Arial" w:eastAsia="Calibri" w:hAnsi="Arial" w:cs="Arial"/>
                <w:szCs w:val="22"/>
                <w:lang w:val="en-US" w:eastAsia="en-US"/>
              </w:rPr>
              <w:instrText xml:space="preserve"> REF _Ref196923188 \n \h </w:instrText>
            </w:r>
            <w:r>
              <w:rPr>
                <w:rFonts w:ascii="Arial" w:eastAsia="Calibri" w:hAnsi="Arial" w:cs="Arial"/>
                <w:szCs w:val="22"/>
                <w:lang w:val="en-US" w:eastAsia="en-US"/>
              </w:rPr>
            </w:r>
            <w:r>
              <w:rPr>
                <w:rFonts w:ascii="Arial" w:eastAsia="Calibri" w:hAnsi="Arial" w:cs="Arial"/>
                <w:szCs w:val="22"/>
                <w:lang w:val="en-US" w:eastAsia="en-US"/>
              </w:rPr>
              <w:fldChar w:fldCharType="separate"/>
            </w:r>
            <w:r>
              <w:rPr>
                <w:rFonts w:ascii="Arial" w:eastAsia="Calibri" w:hAnsi="Arial" w:cs="Arial"/>
                <w:szCs w:val="22"/>
                <w:lang w:val="en-US" w:eastAsia="en-US"/>
              </w:rPr>
              <w:t>[1]</w:t>
            </w:r>
            <w:r>
              <w:rPr>
                <w:rFonts w:ascii="Arial" w:eastAsia="Calibri" w:hAnsi="Arial" w:cs="Arial"/>
                <w:szCs w:val="22"/>
                <w:lang w:val="en-US" w:eastAsia="en-US"/>
              </w:rPr>
              <w:fldChar w:fldCharType="end"/>
            </w:r>
            <w:r>
              <w:rPr>
                <w:rFonts w:ascii="Arial" w:eastAsia="Calibri" w:hAnsi="Arial" w:cs="Arial"/>
                <w:szCs w:val="22"/>
                <w:lang w:val="en-US" w:eastAsia="en-US"/>
              </w:rPr>
              <w:t>.</w:t>
            </w:r>
          </w:p>
          <w:p w14:paraId="2AE75517" w14:textId="77777777" w:rsidR="005923A4" w:rsidRDefault="003E28D1">
            <w:pPr>
              <w:overflowPunct/>
              <w:autoSpaceDE/>
              <w:autoSpaceDN/>
              <w:adjustRightInd/>
              <w:spacing w:after="160" w:line="259" w:lineRule="auto"/>
              <w:rPr>
                <w:rFonts w:ascii="Arial" w:eastAsia="Calibri" w:hAnsi="Arial" w:cs="Arial"/>
                <w:szCs w:val="22"/>
                <w:lang w:val="en-US" w:eastAsia="en-US"/>
              </w:rPr>
            </w:pPr>
            <w:r>
              <w:rPr>
                <w:rFonts w:ascii="Arial" w:eastAsia="Calibri" w:hAnsi="Arial" w:cs="Arial"/>
                <w:szCs w:val="22"/>
                <w:lang w:val="en-US" w:eastAsia="en-US"/>
              </w:rPr>
              <w:t xml:space="preserve">The main open issue is whether to have the FG per DCI format X_1/X_2/X_3, or jointly. This issue is formulated by the following question in </w:t>
            </w:r>
            <w:r>
              <w:rPr>
                <w:rFonts w:ascii="Arial" w:eastAsia="Calibri" w:hAnsi="Arial" w:cs="Arial"/>
                <w:szCs w:val="22"/>
                <w:lang w:val="en-US" w:eastAsia="en-US"/>
              </w:rPr>
              <w:fldChar w:fldCharType="begin"/>
            </w:r>
            <w:r>
              <w:rPr>
                <w:rFonts w:ascii="Arial" w:eastAsia="Calibri" w:hAnsi="Arial" w:cs="Arial"/>
                <w:szCs w:val="22"/>
                <w:lang w:val="en-US" w:eastAsia="en-US"/>
              </w:rPr>
              <w:instrText xml:space="preserve"> REF _Ref196923188 \n \h </w:instrText>
            </w:r>
            <w:r>
              <w:rPr>
                <w:rFonts w:ascii="Arial" w:eastAsia="Calibri" w:hAnsi="Arial" w:cs="Arial"/>
                <w:szCs w:val="22"/>
                <w:lang w:val="en-US" w:eastAsia="en-US"/>
              </w:rPr>
            </w:r>
            <w:r>
              <w:rPr>
                <w:rFonts w:ascii="Arial" w:eastAsia="Calibri" w:hAnsi="Arial" w:cs="Arial"/>
                <w:szCs w:val="22"/>
                <w:lang w:val="en-US" w:eastAsia="en-US"/>
              </w:rPr>
              <w:fldChar w:fldCharType="separate"/>
            </w:r>
            <w:r>
              <w:rPr>
                <w:rFonts w:ascii="Arial" w:eastAsia="Calibri" w:hAnsi="Arial" w:cs="Arial"/>
                <w:szCs w:val="22"/>
                <w:lang w:val="en-US" w:eastAsia="en-US"/>
              </w:rPr>
              <w:t>[1]</w:t>
            </w:r>
            <w:r>
              <w:rPr>
                <w:rFonts w:ascii="Arial" w:eastAsia="Calibri" w:hAnsi="Arial" w:cs="Arial"/>
                <w:szCs w:val="22"/>
                <w:lang w:val="en-US" w:eastAsia="en-US"/>
              </w:rPr>
              <w:fldChar w:fldCharType="end"/>
            </w:r>
            <w:r>
              <w:rPr>
                <w:rFonts w:ascii="Arial" w:eastAsia="Calibri" w:hAnsi="Arial" w:cs="Arial"/>
                <w:szCs w:val="22"/>
                <w:lang w:val="en-US" w:eastAsia="en-US"/>
              </w:rPr>
              <w:t>.</w:t>
            </w:r>
          </w:p>
          <w:p w14:paraId="07B8111A" w14:textId="77777777" w:rsidR="005923A4" w:rsidRDefault="003E28D1">
            <w:pPr>
              <w:overflowPunct/>
              <w:autoSpaceDE/>
              <w:autoSpaceDN/>
              <w:adjustRightInd/>
              <w:spacing w:after="160" w:line="259" w:lineRule="auto"/>
              <w:rPr>
                <w:rFonts w:ascii="Arial" w:eastAsia="Calibri" w:hAnsi="Arial" w:cs="Arial"/>
                <w:b/>
                <w:bCs/>
                <w:szCs w:val="22"/>
                <w:highlight w:val="yellow"/>
                <w:lang w:val="en-US" w:eastAsia="en-US"/>
              </w:rPr>
            </w:pPr>
            <w:r>
              <w:rPr>
                <w:rFonts w:ascii="Arial" w:eastAsia="Calibri" w:hAnsi="Arial" w:cs="Arial" w:hint="eastAsia"/>
                <w:b/>
                <w:bCs/>
                <w:szCs w:val="22"/>
                <w:highlight w:val="yellow"/>
                <w:lang w:val="en-US" w:eastAsia="en-US"/>
              </w:rPr>
              <w:t>Question</w:t>
            </w:r>
            <w:r>
              <w:rPr>
                <w:rFonts w:ascii="Arial" w:eastAsia="Calibri" w:hAnsi="Arial" w:cs="Arial"/>
                <w:b/>
                <w:bCs/>
                <w:szCs w:val="22"/>
                <w:highlight w:val="yellow"/>
                <w:lang w:val="en-US" w:eastAsia="en-US"/>
              </w:rPr>
              <w:t>:</w:t>
            </w:r>
          </w:p>
          <w:p w14:paraId="3B74B955" w14:textId="77777777" w:rsidR="005923A4" w:rsidRDefault="003E28D1">
            <w:pPr>
              <w:overflowPunct/>
              <w:autoSpaceDE/>
              <w:autoSpaceDN/>
              <w:adjustRightInd/>
              <w:spacing w:afterLines="50" w:after="120" w:line="259" w:lineRule="auto"/>
              <w:jc w:val="both"/>
              <w:rPr>
                <w:rFonts w:ascii="Arial" w:eastAsia="ＭＳ 明朝" w:hAnsi="Arial" w:cs="Arial"/>
                <w:b/>
                <w:bCs/>
                <w:sz w:val="22"/>
                <w:szCs w:val="22"/>
                <w:lang w:val="en-US" w:eastAsia="en-US"/>
              </w:rPr>
            </w:pPr>
            <w:r>
              <w:rPr>
                <w:rFonts w:ascii="Arial" w:eastAsia="ＭＳ 明朝" w:hAnsi="Arial" w:cs="Arial" w:hint="eastAsia"/>
                <w:b/>
                <w:bCs/>
                <w:sz w:val="22"/>
                <w:szCs w:val="22"/>
                <w:lang w:val="en-US" w:eastAsia="en-US"/>
              </w:rPr>
              <w:t xml:space="preserve">For separation of X-1 per DCI format(s), companies are encouraged to provide their own preference/concern for the following alternative: </w:t>
            </w:r>
          </w:p>
          <w:p w14:paraId="07F6D623" w14:textId="77777777" w:rsidR="005923A4" w:rsidRDefault="003E28D1">
            <w:pPr>
              <w:numPr>
                <w:ilvl w:val="0"/>
                <w:numId w:val="32"/>
              </w:numPr>
              <w:overflowPunct/>
              <w:autoSpaceDE/>
              <w:autoSpaceDN/>
              <w:adjustRightInd/>
              <w:spacing w:afterLines="50" w:after="120" w:line="259" w:lineRule="auto"/>
              <w:jc w:val="both"/>
              <w:rPr>
                <w:rFonts w:ascii="Calibri" w:eastAsia="ＭＳ 明朝" w:hAnsi="Calibri" w:cs="Arial"/>
                <w:b/>
                <w:bCs/>
                <w:sz w:val="22"/>
                <w:szCs w:val="22"/>
                <w:lang w:val="zh-CN" w:eastAsia="en-US"/>
              </w:rPr>
            </w:pPr>
            <w:r>
              <w:rPr>
                <w:rFonts w:ascii="Calibri" w:eastAsia="ＭＳ 明朝" w:hAnsi="Calibri" w:cs="Arial" w:hint="eastAsia"/>
                <w:b/>
                <w:bCs/>
                <w:sz w:val="22"/>
                <w:szCs w:val="22"/>
                <w:lang w:val="zh-CN" w:eastAsia="en-US"/>
              </w:rPr>
              <w:t>Alt-1: A FG (i.e., X-1) is defined for the support of XR basic feature for all the DCI formats (</w:t>
            </w:r>
            <w:r>
              <w:rPr>
                <w:rFonts w:ascii="Calibri" w:eastAsia="ＭＳ 明朝" w:hAnsi="Calibri" w:cs="Arial"/>
                <w:b/>
                <w:bCs/>
                <w:sz w:val="22"/>
                <w:szCs w:val="22"/>
                <w:lang w:val="zh-CN" w:eastAsia="en-US"/>
              </w:rPr>
              <w:t>0_1/1_1</w:t>
            </w:r>
            <w:r>
              <w:rPr>
                <w:rFonts w:ascii="Calibri" w:eastAsia="ＭＳ 明朝" w:hAnsi="Calibri" w:cs="Arial" w:hint="eastAsia"/>
                <w:b/>
                <w:bCs/>
                <w:sz w:val="22"/>
                <w:szCs w:val="22"/>
                <w:lang w:val="zh-CN" w:eastAsia="en-US"/>
              </w:rPr>
              <w:t>/0_2/1_2/0_3/1_3)</w:t>
            </w:r>
          </w:p>
          <w:p w14:paraId="2381B18B" w14:textId="77777777" w:rsidR="005923A4" w:rsidRDefault="003E28D1">
            <w:pPr>
              <w:numPr>
                <w:ilvl w:val="1"/>
                <w:numId w:val="32"/>
              </w:numPr>
              <w:overflowPunct/>
              <w:autoSpaceDE/>
              <w:autoSpaceDN/>
              <w:adjustRightInd/>
              <w:spacing w:afterLines="50" w:after="120" w:line="259" w:lineRule="auto"/>
              <w:jc w:val="both"/>
              <w:rPr>
                <w:rFonts w:ascii="Calibri" w:eastAsia="ＭＳ 明朝" w:hAnsi="Calibri" w:cs="Arial"/>
                <w:b/>
                <w:bCs/>
                <w:sz w:val="22"/>
                <w:szCs w:val="22"/>
                <w:lang w:val="zh-CN" w:eastAsia="en-US"/>
              </w:rPr>
            </w:pPr>
            <w:r>
              <w:rPr>
                <w:rFonts w:ascii="Calibri" w:eastAsia="ＭＳ 明朝" w:hAnsi="Calibri" w:cs="Arial"/>
                <w:b/>
                <w:bCs/>
                <w:sz w:val="22"/>
                <w:szCs w:val="22"/>
                <w:lang w:val="zh-CN" w:eastAsia="en-US"/>
              </w:rPr>
              <w:t>N</w:t>
            </w:r>
            <w:r>
              <w:rPr>
                <w:rFonts w:ascii="Calibri" w:eastAsia="ＭＳ 明朝" w:hAnsi="Calibri" w:cs="Arial" w:hint="eastAsia"/>
                <w:b/>
                <w:bCs/>
                <w:sz w:val="22"/>
                <w:szCs w:val="22"/>
                <w:lang w:val="zh-CN" w:eastAsia="en-US"/>
              </w:rPr>
              <w:t xml:space="preserve">ote: The support of XR feature for DCI format 0_2/1_2 and for DCI format </w:t>
            </w:r>
            <w:r>
              <w:rPr>
                <w:rFonts w:ascii="Calibri" w:eastAsia="ＭＳ 明朝" w:hAnsi="Calibri" w:cs="Arial" w:hint="eastAsia"/>
                <w:b/>
                <w:bCs/>
                <w:sz w:val="22"/>
                <w:szCs w:val="22"/>
                <w:lang w:val="zh-CN" w:eastAsia="en-US"/>
              </w:rPr>
              <w:t>0_3/1_3 are subject to the support of DCI format 0_2/1_2 itself and DCI format 0_3/1_3 themselves, respectively</w:t>
            </w:r>
          </w:p>
          <w:p w14:paraId="4184D725" w14:textId="77777777" w:rsidR="005923A4" w:rsidRDefault="003E28D1">
            <w:pPr>
              <w:numPr>
                <w:ilvl w:val="0"/>
                <w:numId w:val="32"/>
              </w:numPr>
              <w:overflowPunct/>
              <w:autoSpaceDE/>
              <w:autoSpaceDN/>
              <w:adjustRightInd/>
              <w:spacing w:afterLines="50" w:after="120" w:line="259" w:lineRule="auto"/>
              <w:jc w:val="both"/>
              <w:rPr>
                <w:rFonts w:ascii="Calibri" w:eastAsia="ＭＳ 明朝" w:hAnsi="Calibri" w:cs="Arial"/>
                <w:b/>
                <w:bCs/>
                <w:sz w:val="22"/>
                <w:szCs w:val="22"/>
                <w:lang w:val="zh-CN" w:eastAsia="en-US"/>
              </w:rPr>
            </w:pPr>
            <w:r>
              <w:rPr>
                <w:rFonts w:ascii="Calibri" w:eastAsia="ＭＳ 明朝" w:hAnsi="Calibri" w:cs="Arial" w:hint="eastAsia"/>
                <w:b/>
                <w:bCs/>
                <w:sz w:val="22"/>
                <w:szCs w:val="22"/>
                <w:lang w:val="zh-CN" w:eastAsia="en-US"/>
              </w:rPr>
              <w:t xml:space="preserve">Alt-2: A FG (e.g., X-1) is defined for the support of XR basic feature for DCI format </w:t>
            </w:r>
            <w:r>
              <w:rPr>
                <w:rFonts w:ascii="Calibri" w:eastAsia="ＭＳ 明朝" w:hAnsi="Calibri" w:cs="Arial"/>
                <w:b/>
                <w:bCs/>
                <w:sz w:val="22"/>
                <w:szCs w:val="22"/>
                <w:lang w:val="zh-CN" w:eastAsia="en-US"/>
              </w:rPr>
              <w:t>0_1/1_1</w:t>
            </w:r>
            <w:r>
              <w:rPr>
                <w:rFonts w:ascii="Calibri" w:eastAsia="ＭＳ 明朝" w:hAnsi="Calibri" w:cs="Arial" w:hint="eastAsia"/>
                <w:b/>
                <w:bCs/>
                <w:sz w:val="22"/>
                <w:szCs w:val="22"/>
                <w:lang w:val="zh-CN" w:eastAsia="en-US"/>
              </w:rPr>
              <w:t>/0_2/1_2. Another FG (e.g., X-2) is defined for the support of XR basic feature for DCI format 0_3/1_3.</w:t>
            </w:r>
          </w:p>
          <w:p w14:paraId="203E8261" w14:textId="77777777" w:rsidR="005923A4" w:rsidRDefault="003E28D1">
            <w:pPr>
              <w:numPr>
                <w:ilvl w:val="1"/>
                <w:numId w:val="32"/>
              </w:numPr>
              <w:overflowPunct/>
              <w:autoSpaceDE/>
              <w:autoSpaceDN/>
              <w:adjustRightInd/>
              <w:spacing w:afterLines="50" w:after="120" w:line="259" w:lineRule="auto"/>
              <w:jc w:val="both"/>
              <w:rPr>
                <w:rFonts w:ascii="Calibri" w:eastAsia="ＭＳ 明朝" w:hAnsi="Calibri" w:cs="Arial"/>
                <w:b/>
                <w:bCs/>
                <w:sz w:val="22"/>
                <w:szCs w:val="22"/>
                <w:lang w:val="zh-CN" w:eastAsia="en-US"/>
              </w:rPr>
            </w:pPr>
            <w:r>
              <w:rPr>
                <w:rFonts w:ascii="Calibri" w:eastAsia="ＭＳ 明朝" w:hAnsi="Calibri" w:cs="Arial" w:hint="eastAsia"/>
                <w:b/>
                <w:bCs/>
                <w:sz w:val="22"/>
                <w:szCs w:val="22"/>
                <w:lang w:val="zh-CN" w:eastAsia="en-US"/>
              </w:rPr>
              <w:t>FFS: Prerequisite relationship between FG X-1 and X-2</w:t>
            </w:r>
          </w:p>
          <w:p w14:paraId="191C9836" w14:textId="77777777" w:rsidR="005923A4" w:rsidRDefault="003E28D1">
            <w:pPr>
              <w:numPr>
                <w:ilvl w:val="0"/>
                <w:numId w:val="32"/>
              </w:numPr>
              <w:overflowPunct/>
              <w:autoSpaceDE/>
              <w:autoSpaceDN/>
              <w:adjustRightInd/>
              <w:spacing w:afterLines="50" w:after="120" w:line="259" w:lineRule="auto"/>
              <w:jc w:val="both"/>
              <w:rPr>
                <w:rFonts w:ascii="Calibri" w:eastAsia="ＭＳ 明朝" w:hAnsi="Calibri" w:cs="Arial"/>
                <w:b/>
                <w:bCs/>
                <w:sz w:val="22"/>
                <w:szCs w:val="22"/>
                <w:lang w:val="zh-CN" w:eastAsia="en-US"/>
              </w:rPr>
            </w:pPr>
            <w:r>
              <w:rPr>
                <w:rFonts w:ascii="Calibri" w:eastAsia="ＭＳ 明朝" w:hAnsi="Calibri" w:cs="Arial" w:hint="eastAsia"/>
                <w:b/>
                <w:bCs/>
                <w:sz w:val="22"/>
                <w:szCs w:val="22"/>
                <w:lang w:val="zh-CN" w:eastAsia="en-US"/>
              </w:rPr>
              <w:t xml:space="preserve">Alt-3: A FG (e.g., X-1) is defined for the support of XR basic feature for DCI format </w:t>
            </w:r>
            <w:r>
              <w:rPr>
                <w:rFonts w:ascii="Calibri" w:eastAsia="ＭＳ 明朝" w:hAnsi="Calibri" w:cs="Arial"/>
                <w:b/>
                <w:bCs/>
                <w:sz w:val="22"/>
                <w:szCs w:val="22"/>
                <w:lang w:val="zh-CN" w:eastAsia="en-US"/>
              </w:rPr>
              <w:t>0_1/1_1</w:t>
            </w:r>
            <w:r>
              <w:rPr>
                <w:rFonts w:ascii="Calibri" w:eastAsia="ＭＳ 明朝" w:hAnsi="Calibri" w:cs="Arial" w:hint="eastAsia"/>
                <w:b/>
                <w:bCs/>
                <w:sz w:val="22"/>
                <w:szCs w:val="22"/>
                <w:lang w:val="zh-CN" w:eastAsia="en-US"/>
              </w:rPr>
              <w:t>. Another FG (e.g., X-2) is defined for the support of XR basic feature for DCI format 0_2/1_2. Another FG (e.g., X-3) is defined for the support of XR basic feature for DCI format 0_3/1_3.</w:t>
            </w:r>
          </w:p>
          <w:p w14:paraId="79080257" w14:textId="77777777" w:rsidR="005923A4" w:rsidRDefault="003E28D1">
            <w:pPr>
              <w:numPr>
                <w:ilvl w:val="1"/>
                <w:numId w:val="32"/>
              </w:numPr>
              <w:overflowPunct/>
              <w:autoSpaceDE/>
              <w:autoSpaceDN/>
              <w:adjustRightInd/>
              <w:spacing w:afterLines="50" w:after="120" w:line="259" w:lineRule="auto"/>
              <w:jc w:val="both"/>
              <w:rPr>
                <w:rFonts w:ascii="Calibri" w:eastAsia="ＭＳ 明朝" w:hAnsi="Calibri" w:cs="Arial"/>
                <w:b/>
                <w:bCs/>
                <w:sz w:val="22"/>
                <w:szCs w:val="22"/>
                <w:lang w:val="zh-CN" w:eastAsia="en-US"/>
              </w:rPr>
            </w:pPr>
            <w:r>
              <w:rPr>
                <w:rFonts w:ascii="Calibri" w:eastAsia="ＭＳ 明朝" w:hAnsi="Calibri" w:cs="Arial" w:hint="eastAsia"/>
                <w:b/>
                <w:bCs/>
                <w:sz w:val="22"/>
                <w:szCs w:val="22"/>
                <w:lang w:val="zh-CN" w:eastAsia="en-US"/>
              </w:rPr>
              <w:t>FFS: Prerequisite relationship between FG X-1, X-2 and X-3</w:t>
            </w:r>
          </w:p>
          <w:p w14:paraId="434EC2AF" w14:textId="77777777" w:rsidR="005923A4" w:rsidRDefault="005923A4">
            <w:pPr>
              <w:overflowPunct/>
              <w:autoSpaceDE/>
              <w:autoSpaceDN/>
              <w:adjustRightInd/>
              <w:spacing w:after="160" w:line="259" w:lineRule="auto"/>
              <w:rPr>
                <w:rFonts w:ascii="Arial" w:eastAsia="Calibri" w:hAnsi="Arial" w:cs="Arial"/>
                <w:szCs w:val="22"/>
                <w:highlight w:val="cyan"/>
              </w:rPr>
            </w:pPr>
          </w:p>
          <w:p w14:paraId="3F8F8FD0" w14:textId="77777777" w:rsidR="005923A4" w:rsidRDefault="003E28D1">
            <w:pPr>
              <w:overflowPunct/>
              <w:autoSpaceDE/>
              <w:autoSpaceDN/>
              <w:adjustRightInd/>
              <w:spacing w:after="160" w:line="259" w:lineRule="auto"/>
              <w:rPr>
                <w:rFonts w:ascii="Arial" w:eastAsia="SimSun" w:hAnsi="Arial" w:cs="Arial"/>
                <w:szCs w:val="22"/>
                <w:lang w:val="en-US" w:eastAsia="zh-CN"/>
              </w:rPr>
            </w:pPr>
            <w:r>
              <w:rPr>
                <w:rFonts w:ascii="Arial" w:eastAsia="SimSun" w:hAnsi="Arial" w:cs="Arial"/>
                <w:szCs w:val="22"/>
                <w:lang w:val="en-US" w:eastAsia="zh-CN"/>
              </w:rPr>
              <w:t xml:space="preserve">If the UE supports any of the DCI formats x_1/x_2, the feature functionality is no </w:t>
            </w:r>
            <w:proofErr w:type="gramStart"/>
            <w:r>
              <w:rPr>
                <w:rFonts w:ascii="Arial" w:eastAsia="SimSun" w:hAnsi="Arial" w:cs="Arial"/>
                <w:szCs w:val="22"/>
                <w:lang w:val="en-US" w:eastAsia="zh-CN"/>
              </w:rPr>
              <w:t>difference</w:t>
            </w:r>
            <w:proofErr w:type="gramEnd"/>
            <w:r>
              <w:rPr>
                <w:rFonts w:ascii="Arial" w:eastAsia="SimSun" w:hAnsi="Arial" w:cs="Arial"/>
                <w:szCs w:val="22"/>
                <w:lang w:val="en-US" w:eastAsia="zh-CN"/>
              </w:rPr>
              <w:t xml:space="preserve">, and there is no motivation to have separate </w:t>
            </w:r>
            <w:proofErr w:type="gramStart"/>
            <w:r>
              <w:rPr>
                <w:rFonts w:ascii="Arial" w:eastAsia="SimSun" w:hAnsi="Arial" w:cs="Arial"/>
                <w:szCs w:val="22"/>
                <w:lang w:val="en-US" w:eastAsia="zh-CN"/>
              </w:rPr>
              <w:t>feature</w:t>
            </w:r>
            <w:proofErr w:type="gramEnd"/>
            <w:r>
              <w:rPr>
                <w:rFonts w:ascii="Arial" w:eastAsia="SimSun" w:hAnsi="Arial" w:cs="Arial"/>
                <w:szCs w:val="22"/>
                <w:lang w:val="en-US" w:eastAsia="zh-CN"/>
              </w:rPr>
              <w:t xml:space="preserve">. Furthermore, considering the conditions imposed for the support of this feature for DCI format x_3, the operation would be effectively </w:t>
            </w:r>
            <w:proofErr w:type="gramStart"/>
            <w:r>
              <w:rPr>
                <w:rFonts w:ascii="Arial" w:eastAsia="SimSun" w:hAnsi="Arial" w:cs="Arial"/>
                <w:szCs w:val="22"/>
                <w:lang w:val="en-US" w:eastAsia="zh-CN"/>
              </w:rPr>
              <w:t>similar to</w:t>
            </w:r>
            <w:proofErr w:type="gramEnd"/>
            <w:r>
              <w:rPr>
                <w:rFonts w:ascii="Arial" w:eastAsia="SimSun" w:hAnsi="Arial" w:cs="Arial"/>
                <w:szCs w:val="22"/>
                <w:lang w:val="en-US" w:eastAsia="zh-CN"/>
              </w:rPr>
              <w:t xml:space="preserve"> single cell scheduling.</w:t>
            </w:r>
          </w:p>
          <w:p w14:paraId="018CE90C" w14:textId="77777777" w:rsidR="005923A4" w:rsidRDefault="003E28D1">
            <w:pPr>
              <w:overflowPunct/>
              <w:autoSpaceDE/>
              <w:autoSpaceDN/>
              <w:adjustRightInd/>
              <w:spacing w:after="160" w:line="259" w:lineRule="auto"/>
              <w:rPr>
                <w:rFonts w:ascii="Arial" w:eastAsia="ＭＳ 明朝" w:hAnsi="Arial" w:cs="Arial"/>
                <w:szCs w:val="22"/>
                <w:lang w:val="en-US" w:eastAsia="en-US"/>
              </w:rPr>
            </w:pPr>
            <w:r>
              <w:rPr>
                <w:rFonts w:ascii="Arial" w:eastAsia="SimSun" w:hAnsi="Arial" w:cs="Arial"/>
                <w:szCs w:val="22"/>
                <w:lang w:val="en-US" w:eastAsia="zh-CN"/>
              </w:rPr>
              <w:t xml:space="preserve">It has been argued that DCI format x_2 </w:t>
            </w:r>
            <w:proofErr w:type="gramStart"/>
            <w:r>
              <w:rPr>
                <w:rFonts w:ascii="Arial" w:eastAsia="ＭＳ 明朝" w:hAnsi="Arial" w:cs="Arial"/>
                <w:szCs w:val="22"/>
                <w:lang w:val="en-US" w:eastAsia="en-US"/>
              </w:rPr>
              <w:t>is</w:t>
            </w:r>
            <w:proofErr w:type="gramEnd"/>
            <w:r>
              <w:rPr>
                <w:rFonts w:ascii="Arial" w:eastAsia="ＭＳ 明朝" w:hAnsi="Arial" w:cs="Arial"/>
                <w:szCs w:val="22"/>
                <w:lang w:val="en-US" w:eastAsia="en-US"/>
              </w:rPr>
              <w:t xml:space="preserve"> originally specified for URLLC. For URLLC traffic, the measurement gaps should be already conservatively configured to avoid the latency impact to scheduling. In our view, this argument is not well motivated. We disagree with this argument. Measurement gaps are provided such that the UE can be connected to be best possible serving cell which is crucial for proper operation of URLLC traffic. Moreover, upon arrival of URLLC traffic, the need for cancellation of the gap is higher to meet the delay requireme</w:t>
            </w:r>
            <w:r>
              <w:rPr>
                <w:rFonts w:ascii="Arial" w:eastAsia="ＭＳ 明朝" w:hAnsi="Arial" w:cs="Arial"/>
                <w:szCs w:val="22"/>
                <w:lang w:val="en-US" w:eastAsia="en-US"/>
              </w:rPr>
              <w:t xml:space="preserve">nts when the conditions for the serving cell </w:t>
            </w:r>
            <w:proofErr w:type="gramStart"/>
            <w:r>
              <w:rPr>
                <w:rFonts w:ascii="Arial" w:eastAsia="ＭＳ 明朝" w:hAnsi="Arial" w:cs="Arial"/>
                <w:szCs w:val="22"/>
                <w:lang w:val="en-US" w:eastAsia="en-US"/>
              </w:rPr>
              <w:t>is</w:t>
            </w:r>
            <w:proofErr w:type="gramEnd"/>
            <w:r>
              <w:rPr>
                <w:rFonts w:ascii="Arial" w:eastAsia="ＭＳ 明朝" w:hAnsi="Arial" w:cs="Arial"/>
                <w:szCs w:val="22"/>
                <w:lang w:val="en-US" w:eastAsia="en-US"/>
              </w:rPr>
              <w:t xml:space="preserve"> satisfactory.</w:t>
            </w:r>
          </w:p>
          <w:p w14:paraId="15D5139B" w14:textId="77777777" w:rsidR="005923A4" w:rsidRDefault="003E28D1">
            <w:pPr>
              <w:overflowPunct/>
              <w:autoSpaceDE/>
              <w:autoSpaceDN/>
              <w:adjustRightInd/>
              <w:spacing w:after="160" w:line="259" w:lineRule="auto"/>
              <w:rPr>
                <w:rFonts w:ascii="Arial" w:eastAsia="ＭＳ 明朝" w:hAnsi="Arial" w:cs="Arial"/>
                <w:szCs w:val="22"/>
                <w:lang w:val="en-US" w:eastAsia="en-US"/>
              </w:rPr>
            </w:pPr>
            <w:r>
              <w:rPr>
                <w:rFonts w:ascii="Arial" w:eastAsia="SimSun" w:hAnsi="Arial" w:cs="Arial"/>
                <w:szCs w:val="22"/>
                <w:lang w:val="en-US" w:eastAsia="zh-CN"/>
              </w:rPr>
              <w:lastRenderedPageBreak/>
              <w:t xml:space="preserve">It has been argued that for DCI format x_3 </w:t>
            </w:r>
            <w:r>
              <w:rPr>
                <w:rFonts w:ascii="Arial" w:eastAsia="ＭＳ 明朝" w:hAnsi="Arial" w:cs="Arial"/>
                <w:szCs w:val="22"/>
                <w:lang w:val="en-US" w:eastAsia="en-US"/>
              </w:rPr>
              <w:t>when CA is configured, the motivation for cancelling measurement gaps for Tx/Rx is not critical. In our view, the opponents question the support of feature for CA operation rather than DCI format x_3 which a strong limitation that is not supported by any agreements.</w:t>
            </w:r>
          </w:p>
          <w:p w14:paraId="2A5DD529" w14:textId="77777777" w:rsidR="005923A4" w:rsidRDefault="003E28D1">
            <w:pPr>
              <w:overflowPunct/>
              <w:autoSpaceDE/>
              <w:autoSpaceDN/>
              <w:adjustRightInd/>
              <w:spacing w:after="160" w:line="259" w:lineRule="auto"/>
              <w:rPr>
                <w:rFonts w:ascii="Arial" w:eastAsia="ＭＳ 明朝" w:hAnsi="Arial" w:cs="Arial"/>
                <w:szCs w:val="22"/>
                <w:lang w:val="en-US" w:eastAsia="en-US"/>
              </w:rPr>
            </w:pPr>
            <w:r>
              <w:rPr>
                <w:rFonts w:ascii="Arial" w:eastAsia="ＭＳ 明朝" w:hAnsi="Arial" w:cs="Arial"/>
                <w:szCs w:val="22"/>
                <w:lang w:val="en-US" w:eastAsia="en-US"/>
              </w:rPr>
              <w:t>Therefore, we make the following observations and propose:</w:t>
            </w:r>
          </w:p>
          <w:p w14:paraId="6CC75F8B" w14:textId="77777777" w:rsidR="005923A4" w:rsidRDefault="003E28D1">
            <w:pPr>
              <w:tabs>
                <w:tab w:val="left" w:pos="1701"/>
              </w:tabs>
              <w:overflowPunct/>
              <w:autoSpaceDE/>
              <w:autoSpaceDN/>
              <w:adjustRightInd/>
              <w:spacing w:after="120" w:line="259" w:lineRule="auto"/>
              <w:ind w:left="360" w:hanging="360"/>
              <w:jc w:val="both"/>
              <w:rPr>
                <w:rFonts w:ascii="Arial" w:eastAsia="Calibri" w:hAnsi="Arial" w:cs="Arial"/>
                <w:b/>
                <w:bCs/>
                <w:szCs w:val="22"/>
                <w:lang w:val="en-US"/>
              </w:rPr>
            </w:pPr>
            <w:bookmarkStart w:id="10" w:name="_Toc197074476"/>
            <w:r>
              <w:rPr>
                <w:rFonts w:ascii="Arial" w:eastAsia="Calibri" w:hAnsi="Arial" w:cs="Arial"/>
                <w:b/>
                <w:bCs/>
                <w:szCs w:val="22"/>
                <w:lang w:val="en-US"/>
              </w:rPr>
              <w:t xml:space="preserve">Considering the conditions imposed for </w:t>
            </w:r>
            <w:r>
              <w:rPr>
                <w:rFonts w:ascii="Arial" w:eastAsia="Calibri" w:hAnsi="Arial" w:cs="Arial"/>
                <w:b/>
                <w:bCs/>
                <w:szCs w:val="22"/>
                <w:lang w:val="en-US"/>
              </w:rPr>
              <w:t>the support of this feature for DCI format x_3, The functionality of this feature is no difference for DCI format x_1/x_2/x_3.</w:t>
            </w:r>
            <w:bookmarkEnd w:id="10"/>
          </w:p>
          <w:p w14:paraId="37A9514B" w14:textId="77777777" w:rsidR="005923A4" w:rsidRDefault="003E28D1">
            <w:pPr>
              <w:tabs>
                <w:tab w:val="left" w:pos="1701"/>
              </w:tabs>
              <w:overflowPunct/>
              <w:autoSpaceDE/>
              <w:autoSpaceDN/>
              <w:adjustRightInd/>
              <w:spacing w:after="120" w:line="259" w:lineRule="auto"/>
              <w:ind w:left="360" w:hanging="360"/>
              <w:jc w:val="both"/>
              <w:rPr>
                <w:rFonts w:ascii="Arial" w:eastAsia="Calibri" w:hAnsi="Arial" w:cs="Arial"/>
                <w:b/>
                <w:bCs/>
                <w:szCs w:val="22"/>
                <w:lang w:val="en-US"/>
              </w:rPr>
            </w:pPr>
            <w:bookmarkStart w:id="11" w:name="_Toc197074477"/>
            <w:r>
              <w:rPr>
                <w:rFonts w:ascii="Arial" w:eastAsia="ＭＳ 明朝" w:hAnsi="Arial" w:cs="Arial"/>
                <w:b/>
                <w:bCs/>
                <w:szCs w:val="22"/>
                <w:lang w:val="en-US"/>
              </w:rPr>
              <w:t xml:space="preserve">Upon arrival of URLLC traffic, the need for cancellation of a gap is higher to meet the delay requirements when the conditions for the serving cell </w:t>
            </w:r>
            <w:proofErr w:type="gramStart"/>
            <w:r>
              <w:rPr>
                <w:rFonts w:ascii="Arial" w:eastAsia="ＭＳ 明朝" w:hAnsi="Arial" w:cs="Arial"/>
                <w:b/>
                <w:bCs/>
                <w:szCs w:val="22"/>
                <w:lang w:val="en-US"/>
              </w:rPr>
              <w:t>is</w:t>
            </w:r>
            <w:proofErr w:type="gramEnd"/>
            <w:r>
              <w:rPr>
                <w:rFonts w:ascii="Arial" w:eastAsia="ＭＳ 明朝" w:hAnsi="Arial" w:cs="Arial"/>
                <w:b/>
                <w:bCs/>
                <w:szCs w:val="22"/>
                <w:lang w:val="en-US"/>
              </w:rPr>
              <w:t xml:space="preserve"> satisfactory.</w:t>
            </w:r>
            <w:bookmarkEnd w:id="11"/>
          </w:p>
          <w:p w14:paraId="75A07ACB" w14:textId="77777777" w:rsidR="005923A4" w:rsidRDefault="003E28D1">
            <w:pPr>
              <w:tabs>
                <w:tab w:val="left" w:pos="1701"/>
              </w:tabs>
              <w:overflowPunct/>
              <w:autoSpaceDE/>
              <w:autoSpaceDN/>
              <w:adjustRightInd/>
              <w:spacing w:after="120" w:line="259" w:lineRule="auto"/>
              <w:ind w:left="360" w:hanging="360"/>
              <w:jc w:val="both"/>
              <w:rPr>
                <w:rFonts w:ascii="Arial" w:eastAsia="Calibri" w:hAnsi="Arial" w:cs="Arial"/>
                <w:b/>
                <w:bCs/>
                <w:szCs w:val="22"/>
                <w:lang w:val="en-US"/>
              </w:rPr>
            </w:pPr>
            <w:bookmarkStart w:id="12" w:name="_Toc197074478"/>
            <w:r>
              <w:rPr>
                <w:rFonts w:ascii="Arial" w:eastAsia="SimSun" w:hAnsi="Arial" w:cs="Arial"/>
                <w:b/>
                <w:bCs/>
                <w:szCs w:val="22"/>
                <w:lang w:val="en-US" w:eastAsia="zh-CN"/>
              </w:rPr>
              <w:t xml:space="preserve">The argument of coupling DCI format x_3 </w:t>
            </w:r>
            <w:r>
              <w:rPr>
                <w:rFonts w:ascii="Arial" w:eastAsia="ＭＳ 明朝" w:hAnsi="Arial" w:cs="Arial"/>
                <w:b/>
                <w:bCs/>
                <w:szCs w:val="22"/>
                <w:lang w:val="en-US"/>
              </w:rPr>
              <w:t>for CA and discouraging cancelling measurement gaps, in fact questions the support of feature for CA operation rather than DCI format x_3 which a strong limitation that is not supported by any agreements.</w:t>
            </w:r>
            <w:bookmarkEnd w:id="12"/>
          </w:p>
          <w:p w14:paraId="2893A1B4" w14:textId="77777777" w:rsidR="005923A4" w:rsidRDefault="003E28D1">
            <w:pPr>
              <w:tabs>
                <w:tab w:val="left" w:pos="1304"/>
                <w:tab w:val="left" w:pos="1701"/>
              </w:tabs>
              <w:overflowPunct/>
              <w:autoSpaceDE/>
              <w:autoSpaceDN/>
              <w:adjustRightInd/>
              <w:spacing w:after="120" w:line="259" w:lineRule="auto"/>
              <w:ind w:left="1304" w:hanging="1304"/>
              <w:jc w:val="both"/>
              <w:rPr>
                <w:rFonts w:ascii="Arial" w:eastAsia="Calibri" w:hAnsi="Arial" w:cs="Arial"/>
                <w:b/>
                <w:bCs/>
                <w:szCs w:val="22"/>
                <w:lang w:val="en-US" w:eastAsia="zh-CN"/>
              </w:rPr>
            </w:pPr>
            <w:bookmarkStart w:id="13" w:name="_Toc197074479"/>
            <w:r>
              <w:rPr>
                <w:rFonts w:ascii="Arial" w:eastAsia="ＭＳ 明朝" w:hAnsi="Arial" w:cs="Arial"/>
                <w:b/>
                <w:bCs/>
                <w:lang w:val="en-US" w:eastAsia="zh-CN"/>
              </w:rPr>
              <w:t>For separation of X-1 per DCI format(s), support Alt. 1.</w:t>
            </w:r>
            <w:bookmarkEnd w:id="13"/>
          </w:p>
          <w:p w14:paraId="42AF35DB" w14:textId="77777777" w:rsidR="005923A4" w:rsidRDefault="003E28D1">
            <w:pPr>
              <w:overflowPunct/>
              <w:autoSpaceDE/>
              <w:autoSpaceDN/>
              <w:adjustRightInd/>
              <w:spacing w:after="160" w:line="259" w:lineRule="auto"/>
              <w:rPr>
                <w:rFonts w:ascii="Arial" w:eastAsia="Calibri" w:hAnsi="Arial" w:cs="Arial"/>
                <w:szCs w:val="22"/>
                <w:lang w:val="en-US" w:eastAsia="en-US"/>
              </w:rPr>
            </w:pPr>
            <w:r>
              <w:rPr>
                <w:rFonts w:ascii="Arial" w:eastAsia="Calibri" w:hAnsi="Arial" w:cs="Arial"/>
                <w:szCs w:val="22"/>
                <w:lang w:val="en-US" w:eastAsia="en-US"/>
              </w:rPr>
              <w:t xml:space="preserve">Regarding the feature type, our preference is “Per UE” as it simplified the NW operation. However, </w:t>
            </w:r>
            <w:proofErr w:type="gramStart"/>
            <w:r>
              <w:rPr>
                <w:rFonts w:ascii="Arial" w:eastAsia="Calibri" w:hAnsi="Arial" w:cs="Arial"/>
                <w:szCs w:val="22"/>
                <w:lang w:val="en-US" w:eastAsia="en-US"/>
              </w:rPr>
              <w:t>it</w:t>
            </w:r>
            <w:proofErr w:type="gramEnd"/>
            <w:r>
              <w:rPr>
                <w:rFonts w:ascii="Arial" w:eastAsia="Calibri" w:hAnsi="Arial" w:cs="Arial"/>
                <w:szCs w:val="22"/>
                <w:lang w:val="en-US" w:eastAsia="en-US"/>
              </w:rPr>
              <w:t xml:space="preserve"> case of strong interest from majority of companies, we can be </w:t>
            </w:r>
            <w:r>
              <w:rPr>
                <w:rFonts w:ascii="Arial" w:eastAsia="Calibri" w:hAnsi="Arial" w:cs="Arial"/>
                <w:szCs w:val="22"/>
                <w:lang w:val="en-US" w:eastAsia="en-US"/>
              </w:rPr>
              <w:t>supportive of “Per Band”.</w:t>
            </w:r>
          </w:p>
          <w:p w14:paraId="56B1E6A1" w14:textId="77777777" w:rsidR="005923A4" w:rsidRDefault="003E28D1">
            <w:pPr>
              <w:tabs>
                <w:tab w:val="left" w:pos="1304"/>
                <w:tab w:val="left" w:pos="1701"/>
              </w:tabs>
              <w:overflowPunct/>
              <w:autoSpaceDE/>
              <w:autoSpaceDN/>
              <w:adjustRightInd/>
              <w:spacing w:after="120" w:line="259" w:lineRule="auto"/>
              <w:ind w:left="1304" w:hanging="1304"/>
              <w:jc w:val="both"/>
              <w:rPr>
                <w:rFonts w:ascii="Arial" w:eastAsia="Calibri" w:hAnsi="Arial" w:cs="Arial"/>
                <w:b/>
                <w:bCs/>
                <w:szCs w:val="22"/>
                <w:lang w:val="en-US" w:eastAsia="zh-CN"/>
              </w:rPr>
            </w:pPr>
            <w:bookmarkStart w:id="14" w:name="_Toc197074480"/>
            <w:r>
              <w:rPr>
                <w:rFonts w:ascii="Arial" w:eastAsia="Calibri" w:hAnsi="Arial" w:cs="Arial"/>
                <w:b/>
                <w:bCs/>
                <w:szCs w:val="22"/>
                <w:lang w:val="en-US" w:eastAsia="zh-CN"/>
              </w:rPr>
              <w:t>Support “Per UE” for the feature Type.</w:t>
            </w:r>
            <w:bookmarkEnd w:id="14"/>
            <w:r>
              <w:rPr>
                <w:rFonts w:ascii="Arial" w:eastAsia="Calibri" w:hAnsi="Arial" w:cs="Arial"/>
                <w:b/>
                <w:bCs/>
                <w:szCs w:val="22"/>
                <w:lang w:val="en-US" w:eastAsia="zh-CN"/>
              </w:rPr>
              <w:t xml:space="preserve"> </w:t>
            </w:r>
          </w:p>
          <w:p w14:paraId="01E980B0" w14:textId="77777777" w:rsidR="005923A4" w:rsidRDefault="003E28D1">
            <w:pPr>
              <w:numPr>
                <w:ilvl w:val="1"/>
                <w:numId w:val="6"/>
              </w:numPr>
              <w:tabs>
                <w:tab w:val="clear" w:pos="1440"/>
                <w:tab w:val="left" w:pos="1701"/>
              </w:tabs>
              <w:overflowPunct/>
              <w:autoSpaceDE/>
              <w:autoSpaceDN/>
              <w:adjustRightInd/>
              <w:spacing w:after="120" w:line="259" w:lineRule="auto"/>
              <w:jc w:val="both"/>
              <w:rPr>
                <w:rFonts w:ascii="Arial" w:eastAsia="Calibri" w:hAnsi="Arial" w:cs="Arial"/>
                <w:b/>
                <w:bCs/>
                <w:szCs w:val="22"/>
                <w:lang w:val="en-US" w:eastAsia="zh-CN"/>
              </w:rPr>
            </w:pPr>
            <w:bookmarkStart w:id="15" w:name="_Toc197074481"/>
            <w:r>
              <w:rPr>
                <w:rFonts w:ascii="Arial" w:eastAsia="Calibri" w:hAnsi="Arial" w:cs="Arial"/>
                <w:b/>
                <w:bCs/>
                <w:szCs w:val="22"/>
                <w:lang w:val="en-US" w:eastAsia="zh-CN"/>
              </w:rPr>
              <w:t>Note: In case, there is a strong interest, we can be supportive of “Per Band”.</w:t>
            </w:r>
            <w:bookmarkEnd w:id="15"/>
            <w:r>
              <w:rPr>
                <w:rFonts w:ascii="Arial" w:eastAsia="Calibri" w:hAnsi="Arial" w:cs="Arial"/>
                <w:b/>
                <w:bCs/>
                <w:szCs w:val="22"/>
                <w:lang w:val="en-US" w:eastAsia="zh-CN"/>
              </w:rPr>
              <w:t xml:space="preserve"> </w:t>
            </w:r>
          </w:p>
          <w:p w14:paraId="75FA9D60" w14:textId="77777777" w:rsidR="005923A4" w:rsidRDefault="005923A4">
            <w:pPr>
              <w:rPr>
                <w:rFonts w:eastAsia="ＭＳ 明朝"/>
                <w:lang w:val="en-US"/>
              </w:rPr>
            </w:pPr>
          </w:p>
        </w:tc>
      </w:tr>
      <w:bookmarkEnd w:id="2"/>
    </w:tbl>
    <w:p w14:paraId="4F12A790" w14:textId="77777777" w:rsidR="005923A4" w:rsidRDefault="005923A4">
      <w:pPr>
        <w:rPr>
          <w:rFonts w:eastAsia="ＭＳ 明朝"/>
          <w:lang w:val="en-US"/>
        </w:rPr>
      </w:pPr>
    </w:p>
    <w:p w14:paraId="19B30FF0" w14:textId="77777777" w:rsidR="005923A4" w:rsidRDefault="005923A4">
      <w:pPr>
        <w:rPr>
          <w:rFonts w:eastAsia="ＭＳ 明朝"/>
          <w:lang w:val="en-US"/>
        </w:rPr>
      </w:pPr>
    </w:p>
    <w:p w14:paraId="05772EC0" w14:textId="77777777" w:rsidR="005923A4" w:rsidRDefault="003E28D1">
      <w:pPr>
        <w:pStyle w:val="1"/>
        <w:numPr>
          <w:ilvl w:val="0"/>
          <w:numId w:val="33"/>
        </w:numPr>
        <w:spacing w:before="180" w:after="120"/>
        <w:rPr>
          <w:rFonts w:eastAsia="ＭＳ 明朝"/>
          <w:b/>
          <w:bCs/>
          <w:szCs w:val="24"/>
          <w:lang w:val="en-US"/>
        </w:rPr>
      </w:pPr>
      <w:r>
        <w:rPr>
          <w:rFonts w:eastAsia="ＭＳ 明朝" w:hint="eastAsia"/>
          <w:b/>
          <w:bCs/>
          <w:szCs w:val="24"/>
          <w:lang w:val="en-US"/>
        </w:rPr>
        <w:t>Discussion</w:t>
      </w:r>
    </w:p>
    <w:p w14:paraId="484936F1" w14:textId="77777777" w:rsidR="005923A4" w:rsidRDefault="003E28D1">
      <w:pPr>
        <w:pStyle w:val="30"/>
        <w:rPr>
          <w:rFonts w:eastAsia="SimSun"/>
          <w:lang w:eastAsia="zh-CN"/>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f2"/>
        <w:tblW w:w="0" w:type="auto"/>
        <w:tblLook w:val="04A0" w:firstRow="1" w:lastRow="0" w:firstColumn="1" w:lastColumn="0" w:noHBand="0" w:noVBand="1"/>
      </w:tblPr>
      <w:tblGrid>
        <w:gridCol w:w="22383"/>
      </w:tblGrid>
      <w:tr w:rsidR="005923A4" w14:paraId="1F1931DA" w14:textId="77777777">
        <w:tc>
          <w:tcPr>
            <w:tcW w:w="22383" w:type="dxa"/>
          </w:tcPr>
          <w:p w14:paraId="3BCDA86C" w14:textId="77777777" w:rsidR="005923A4" w:rsidRDefault="003E28D1">
            <w:pPr>
              <w:rPr>
                <w:rFonts w:eastAsia="ＭＳ 明朝"/>
                <w:lang w:val="en-US"/>
              </w:rPr>
            </w:pPr>
            <w:r>
              <w:rPr>
                <w:rFonts w:eastAsia="ＭＳ 明朝" w:hint="eastAsia"/>
                <w:lang w:val="en-US"/>
              </w:rPr>
              <w:t xml:space="preserve">Per DCI format separation: </w:t>
            </w:r>
          </w:p>
          <w:p w14:paraId="5BC30E26" w14:textId="77777777" w:rsidR="005923A4" w:rsidRDefault="003E28D1">
            <w:pPr>
              <w:pStyle w:val="aff6"/>
              <w:numPr>
                <w:ilvl w:val="0"/>
                <w:numId w:val="24"/>
              </w:numPr>
              <w:ind w:leftChars="0"/>
              <w:rPr>
                <w:rFonts w:eastAsia="ＭＳ 明朝"/>
                <w:lang w:val="en-US"/>
              </w:rPr>
            </w:pPr>
            <w:r>
              <w:rPr>
                <w:rFonts w:eastAsia="ＭＳ 明朝"/>
                <w:lang w:val="en-US"/>
              </w:rPr>
              <w:t>O</w:t>
            </w:r>
            <w:r>
              <w:rPr>
                <w:rFonts w:eastAsia="ＭＳ 明朝" w:hint="eastAsia"/>
                <w:lang w:val="en-US"/>
              </w:rPr>
              <w:t xml:space="preserve">ne FG for all DCI </w:t>
            </w:r>
            <w:r>
              <w:rPr>
                <w:rFonts w:eastAsia="SimSun" w:hint="eastAsia"/>
                <w:lang w:val="en-US" w:eastAsia="zh-CN"/>
              </w:rPr>
              <w:t>x_1</w:t>
            </w:r>
            <w:r>
              <w:rPr>
                <w:rFonts w:eastAsia="ＭＳ 明朝" w:hint="eastAsia"/>
                <w:lang w:val="en-US"/>
              </w:rPr>
              <w:t>/</w:t>
            </w:r>
            <w:r>
              <w:rPr>
                <w:rFonts w:eastAsia="SimSun" w:hint="eastAsia"/>
                <w:lang w:val="en-US" w:eastAsia="zh-CN"/>
              </w:rPr>
              <w:t>x_2</w:t>
            </w:r>
            <w:r>
              <w:rPr>
                <w:rFonts w:eastAsia="ＭＳ 明朝" w:hint="eastAsia"/>
                <w:lang w:val="en-US"/>
              </w:rPr>
              <w:t>/</w:t>
            </w:r>
            <w:r>
              <w:rPr>
                <w:rFonts w:eastAsia="SimSun" w:hint="eastAsia"/>
                <w:lang w:val="en-US" w:eastAsia="zh-CN"/>
              </w:rPr>
              <w:t>x_3</w:t>
            </w:r>
            <w:r>
              <w:rPr>
                <w:rFonts w:eastAsia="ＭＳ 明朝" w:hint="eastAsia"/>
                <w:lang w:val="en-US"/>
              </w:rPr>
              <w:t>: HW/</w:t>
            </w:r>
            <w:proofErr w:type="spellStart"/>
            <w:r>
              <w:rPr>
                <w:rFonts w:eastAsia="ＭＳ 明朝" w:hint="eastAsia"/>
                <w:lang w:val="en-US"/>
              </w:rPr>
              <w:t>Hisi</w:t>
            </w:r>
            <w:proofErr w:type="spellEnd"/>
            <w:r>
              <w:rPr>
                <w:rFonts w:eastAsia="ＭＳ 明朝" w:hint="eastAsia"/>
                <w:lang w:val="en-US"/>
              </w:rPr>
              <w:t>, ZTE, Nokia, Samsung, DCM, E///</w:t>
            </w:r>
          </w:p>
          <w:p w14:paraId="6502BC9E" w14:textId="77777777" w:rsidR="005923A4" w:rsidRDefault="003E28D1">
            <w:pPr>
              <w:pStyle w:val="aff6"/>
              <w:numPr>
                <w:ilvl w:val="1"/>
                <w:numId w:val="24"/>
              </w:numPr>
              <w:ind w:leftChars="0"/>
              <w:rPr>
                <w:rFonts w:eastAsia="ＭＳ 明朝"/>
                <w:lang w:val="en-US"/>
              </w:rPr>
            </w:pPr>
            <w:r>
              <w:rPr>
                <w:rFonts w:eastAsia="ＭＳ 明朝" w:hint="eastAsia"/>
                <w:lang w:val="en-US"/>
              </w:rPr>
              <w:t xml:space="preserve">Still DCI </w:t>
            </w:r>
            <w:r>
              <w:rPr>
                <w:rFonts w:eastAsia="SimSun" w:hint="eastAsia"/>
                <w:lang w:val="en-US" w:eastAsia="zh-CN"/>
              </w:rPr>
              <w:t>x_2</w:t>
            </w:r>
            <w:r>
              <w:rPr>
                <w:rFonts w:eastAsia="ＭＳ 明朝" w:hint="eastAsia"/>
                <w:lang w:val="en-US"/>
              </w:rPr>
              <w:t>/</w:t>
            </w:r>
            <w:r>
              <w:rPr>
                <w:rFonts w:eastAsia="SimSun" w:hint="eastAsia"/>
                <w:lang w:val="en-US" w:eastAsia="zh-CN"/>
              </w:rPr>
              <w:t>x_3</w:t>
            </w:r>
            <w:r>
              <w:rPr>
                <w:rFonts w:eastAsia="ＭＳ 明朝" w:hint="eastAsia"/>
                <w:lang w:val="en-US"/>
              </w:rPr>
              <w:t xml:space="preserve"> is optional: Nokia,</w:t>
            </w:r>
          </w:p>
          <w:p w14:paraId="350ADA0F" w14:textId="77777777" w:rsidR="005923A4" w:rsidRDefault="003E28D1">
            <w:pPr>
              <w:pStyle w:val="aff6"/>
              <w:numPr>
                <w:ilvl w:val="0"/>
                <w:numId w:val="24"/>
              </w:numPr>
              <w:ind w:leftChars="0"/>
              <w:rPr>
                <w:rFonts w:eastAsia="ＭＳ 明朝"/>
                <w:lang w:val="en-US"/>
              </w:rPr>
            </w:pPr>
            <w:r>
              <w:rPr>
                <w:rFonts w:eastAsia="ＭＳ 明朝" w:hint="eastAsia"/>
                <w:lang w:val="en-US"/>
              </w:rPr>
              <w:t xml:space="preserve">Different FG for different DCI </w:t>
            </w:r>
            <w:r>
              <w:rPr>
                <w:rFonts w:eastAsia="SimSun" w:hint="eastAsia"/>
                <w:lang w:val="en-US" w:eastAsia="zh-CN"/>
              </w:rPr>
              <w:t>x_1</w:t>
            </w:r>
            <w:r>
              <w:rPr>
                <w:rFonts w:eastAsia="ＭＳ 明朝" w:hint="eastAsia"/>
                <w:lang w:val="en-US"/>
              </w:rPr>
              <w:t>/</w:t>
            </w:r>
            <w:r>
              <w:rPr>
                <w:rFonts w:eastAsia="SimSun" w:hint="eastAsia"/>
                <w:lang w:val="en-US" w:eastAsia="zh-CN"/>
              </w:rPr>
              <w:t>x_2</w:t>
            </w:r>
            <w:r>
              <w:rPr>
                <w:rFonts w:eastAsia="ＭＳ 明朝" w:hint="eastAsia"/>
                <w:lang w:val="en-US"/>
              </w:rPr>
              <w:t>/</w:t>
            </w:r>
            <w:r>
              <w:rPr>
                <w:rFonts w:eastAsia="SimSun" w:hint="eastAsia"/>
                <w:lang w:val="en-US" w:eastAsia="zh-CN"/>
              </w:rPr>
              <w:t>x_3</w:t>
            </w:r>
            <w:r>
              <w:rPr>
                <w:rFonts w:eastAsia="ＭＳ 明朝" w:hint="eastAsia"/>
                <w:lang w:val="en-US"/>
              </w:rPr>
              <w:t xml:space="preserve">: vivo (DL/UL separation for </w:t>
            </w:r>
            <w:r>
              <w:rPr>
                <w:rFonts w:eastAsia="SimSun" w:hint="eastAsia"/>
                <w:lang w:val="en-US" w:eastAsia="zh-CN"/>
              </w:rPr>
              <w:t>x_3</w:t>
            </w:r>
            <w:r>
              <w:rPr>
                <w:rFonts w:eastAsia="ＭＳ 明朝" w:hint="eastAsia"/>
                <w:lang w:val="en-US"/>
              </w:rPr>
              <w:t>)</w:t>
            </w:r>
          </w:p>
          <w:p w14:paraId="7C5C310F" w14:textId="77777777" w:rsidR="005923A4" w:rsidRDefault="003E28D1">
            <w:pPr>
              <w:pStyle w:val="aff6"/>
              <w:numPr>
                <w:ilvl w:val="1"/>
                <w:numId w:val="24"/>
              </w:numPr>
              <w:ind w:leftChars="0"/>
              <w:rPr>
                <w:rFonts w:eastAsia="ＭＳ 明朝"/>
                <w:lang w:val="en-US"/>
              </w:rPr>
            </w:pPr>
            <w:r>
              <w:rPr>
                <w:rFonts w:eastAsia="ＭＳ 明朝"/>
                <w:lang w:val="en-US"/>
              </w:rPr>
              <w:t>V</w:t>
            </w:r>
            <w:r>
              <w:rPr>
                <w:rFonts w:eastAsia="ＭＳ 明朝" w:hint="eastAsia"/>
                <w:lang w:val="en-US"/>
              </w:rPr>
              <w:t xml:space="preserve">ivo, OPPO, QC, </w:t>
            </w:r>
          </w:p>
          <w:p w14:paraId="77D314D1" w14:textId="77777777" w:rsidR="005923A4" w:rsidRDefault="005923A4">
            <w:pPr>
              <w:rPr>
                <w:rFonts w:eastAsia="ＭＳ 明朝"/>
                <w:lang w:val="en-US"/>
              </w:rPr>
            </w:pPr>
          </w:p>
          <w:p w14:paraId="77D2863D" w14:textId="77777777" w:rsidR="005923A4" w:rsidRDefault="003E28D1">
            <w:pPr>
              <w:rPr>
                <w:rFonts w:eastAsia="ＭＳ 明朝"/>
                <w:lang w:val="en-US"/>
              </w:rPr>
            </w:pPr>
            <w:r>
              <w:rPr>
                <w:rFonts w:eastAsia="ＭＳ 明朝" w:hint="eastAsia"/>
                <w:lang w:val="en-US"/>
              </w:rPr>
              <w:t xml:space="preserve">Component 1: </w:t>
            </w:r>
          </w:p>
          <w:p w14:paraId="6274DD26" w14:textId="77777777" w:rsidR="005923A4" w:rsidRDefault="003E28D1">
            <w:pPr>
              <w:pStyle w:val="aff6"/>
              <w:numPr>
                <w:ilvl w:val="0"/>
                <w:numId w:val="24"/>
              </w:numPr>
              <w:ind w:leftChars="0"/>
              <w:rPr>
                <w:rFonts w:eastAsia="ＭＳ 明朝"/>
                <w:lang w:val="en-US"/>
              </w:rPr>
            </w:pPr>
            <w:r>
              <w:rPr>
                <w:rFonts w:eastAsia="ＭＳ 明朝"/>
                <w:lang w:val="en-US"/>
              </w:rPr>
              <w:t>C</w:t>
            </w:r>
            <w:r>
              <w:rPr>
                <w:rFonts w:eastAsia="ＭＳ 明朝" w:hint="eastAsia"/>
                <w:lang w:val="en-US"/>
              </w:rPr>
              <w:t xml:space="preserve">onfirm </w:t>
            </w:r>
            <w:r>
              <w:rPr>
                <w:rFonts w:eastAsia="ＭＳ 明朝"/>
                <w:lang w:val="en-US"/>
              </w:rPr>
              <w:t>“</w:t>
            </w:r>
            <w:r>
              <w:rPr>
                <w:rFonts w:eastAsia="ＭＳ 明朝" w:hint="eastAsia"/>
                <w:lang w:val="en-US"/>
              </w:rPr>
              <w:t>is enabled</w:t>
            </w:r>
            <w:r>
              <w:rPr>
                <w:rFonts w:eastAsia="ＭＳ 明朝"/>
                <w:lang w:val="en-US"/>
              </w:rPr>
              <w:t>”</w:t>
            </w:r>
            <w:r>
              <w:rPr>
                <w:rFonts w:eastAsia="ＭＳ 明朝" w:hint="eastAsia"/>
                <w:lang w:val="en-US"/>
              </w:rPr>
              <w:t>: Nokia</w:t>
            </w:r>
          </w:p>
          <w:p w14:paraId="3854F8E9" w14:textId="77777777" w:rsidR="005923A4" w:rsidRDefault="003E28D1">
            <w:pPr>
              <w:rPr>
                <w:rFonts w:eastAsia="ＭＳ 明朝"/>
                <w:lang w:val="en-US"/>
              </w:rPr>
            </w:pPr>
            <w:r>
              <w:rPr>
                <w:rFonts w:eastAsia="ＭＳ 明朝"/>
                <w:lang w:val="en-US"/>
              </w:rPr>
              <w:t>C</w:t>
            </w:r>
            <w:r>
              <w:rPr>
                <w:rFonts w:eastAsia="ＭＳ 明朝" w:hint="eastAsia"/>
                <w:lang w:val="en-US"/>
              </w:rPr>
              <w:t xml:space="preserve">omponent 3: </w:t>
            </w:r>
          </w:p>
          <w:p w14:paraId="2EDDD105" w14:textId="77777777" w:rsidR="005923A4" w:rsidRDefault="003E28D1">
            <w:pPr>
              <w:pStyle w:val="aff6"/>
              <w:numPr>
                <w:ilvl w:val="0"/>
                <w:numId w:val="24"/>
              </w:numPr>
              <w:ind w:leftChars="0"/>
              <w:rPr>
                <w:rFonts w:eastAsia="ＭＳ 明朝"/>
                <w:lang w:val="en-US"/>
              </w:rPr>
            </w:pPr>
            <w:r>
              <w:rPr>
                <w:rFonts w:eastAsia="ＭＳ 明朝"/>
                <w:lang w:val="en-US"/>
              </w:rPr>
              <w:t>C</w:t>
            </w:r>
            <w:r>
              <w:rPr>
                <w:rFonts w:eastAsia="ＭＳ 明朝" w:hint="eastAsia"/>
                <w:lang w:val="en-US"/>
              </w:rPr>
              <w:t xml:space="preserve">onfirm </w:t>
            </w:r>
            <w:r>
              <w:rPr>
                <w:rFonts w:eastAsia="ＭＳ 明朝"/>
                <w:lang w:val="en-US"/>
              </w:rPr>
              <w:t>“</w:t>
            </w:r>
            <w:r>
              <w:rPr>
                <w:rFonts w:eastAsia="ＭＳ 明朝" w:hint="eastAsia"/>
                <w:lang w:val="en-US"/>
              </w:rPr>
              <w:t>as of Rel-18</w:t>
            </w:r>
            <w:r>
              <w:rPr>
                <w:rFonts w:eastAsia="ＭＳ 明朝"/>
                <w:lang w:val="en-US"/>
              </w:rPr>
              <w:t>”</w:t>
            </w:r>
            <w:r>
              <w:rPr>
                <w:rFonts w:eastAsia="ＭＳ 明朝" w:hint="eastAsia"/>
                <w:lang w:val="en-US"/>
              </w:rPr>
              <w:t xml:space="preserve">: Nokia, </w:t>
            </w:r>
          </w:p>
          <w:p w14:paraId="0EA88682" w14:textId="77777777" w:rsidR="005923A4" w:rsidRDefault="003E28D1">
            <w:pPr>
              <w:pStyle w:val="aff6"/>
              <w:numPr>
                <w:ilvl w:val="0"/>
                <w:numId w:val="24"/>
              </w:numPr>
              <w:ind w:leftChars="0"/>
              <w:rPr>
                <w:rFonts w:eastAsia="ＭＳ 明朝"/>
                <w:lang w:val="en-US"/>
              </w:rPr>
            </w:pPr>
            <w:r>
              <w:rPr>
                <w:rFonts w:eastAsia="ＭＳ 明朝"/>
                <w:lang w:val="en-US"/>
              </w:rPr>
              <w:t>W</w:t>
            </w:r>
            <w:r>
              <w:rPr>
                <w:rFonts w:eastAsia="ＭＳ 明朝" w:hint="eastAsia"/>
                <w:lang w:val="en-US"/>
              </w:rPr>
              <w:t>ording change: Samsung</w:t>
            </w:r>
          </w:p>
          <w:p w14:paraId="723CECF6" w14:textId="77777777" w:rsidR="005923A4" w:rsidRDefault="003E28D1">
            <w:pPr>
              <w:pStyle w:val="aff6"/>
              <w:numPr>
                <w:ilvl w:val="1"/>
                <w:numId w:val="24"/>
              </w:numPr>
              <w:ind w:leftChars="0"/>
              <w:rPr>
                <w:rFonts w:eastAsia="ＭＳ 明朝"/>
                <w:lang w:val="en-US"/>
              </w:rPr>
            </w:pPr>
            <w:r>
              <w:rPr>
                <w:rFonts w:eastAsia="ＭＳ 明朝" w:hint="eastAsia"/>
                <w:lang w:val="en-US"/>
              </w:rPr>
              <w:t xml:space="preserve">Samsung: </w:t>
            </w:r>
            <w:r>
              <w:rPr>
                <w:rFonts w:eastAsia="ＭＳ 明朝"/>
                <w:lang w:val="en-US"/>
              </w:rPr>
              <w:t>“Option 2: For explicit indication by DCI, bit value equal to “0” of the XYZ field in a DCI format provided by a PDCCH reception indicates to the UE that the UE behavior for the earliest RRM measurement gap occasion after the PDCCH reception where the UE would perform RRM measurements on cells in a same frequency band as the one or more scheduled cells associated with the DCI format is as described in [TS 38.133].”</w:t>
            </w:r>
          </w:p>
          <w:p w14:paraId="265B7B00" w14:textId="77777777" w:rsidR="005923A4" w:rsidRDefault="005923A4">
            <w:pPr>
              <w:rPr>
                <w:rFonts w:eastAsia="ＭＳ 明朝"/>
                <w:lang w:val="en-US"/>
              </w:rPr>
            </w:pPr>
          </w:p>
          <w:p w14:paraId="1E8A7C8E" w14:textId="77777777" w:rsidR="005923A4" w:rsidRDefault="003E28D1">
            <w:pPr>
              <w:rPr>
                <w:rFonts w:eastAsia="ＭＳ 明朝"/>
                <w:lang w:val="en-US"/>
              </w:rPr>
            </w:pPr>
            <w:r>
              <w:rPr>
                <w:rFonts w:eastAsia="ＭＳ 明朝"/>
                <w:lang w:val="en-US"/>
              </w:rPr>
              <w:t>O</w:t>
            </w:r>
            <w:r>
              <w:rPr>
                <w:rFonts w:eastAsia="ＭＳ 明朝" w:hint="eastAsia"/>
                <w:lang w:val="en-US"/>
              </w:rPr>
              <w:t>thers for components</w:t>
            </w:r>
          </w:p>
          <w:p w14:paraId="41D906FD" w14:textId="77777777" w:rsidR="005923A4" w:rsidRDefault="003E28D1">
            <w:pPr>
              <w:pStyle w:val="aff6"/>
              <w:numPr>
                <w:ilvl w:val="0"/>
                <w:numId w:val="24"/>
              </w:numPr>
              <w:ind w:leftChars="0"/>
              <w:rPr>
                <w:rFonts w:eastAsia="ＭＳ 明朝"/>
                <w:lang w:val="en-US"/>
              </w:rPr>
            </w:pPr>
            <w:r>
              <w:rPr>
                <w:rFonts w:eastAsia="ＭＳ 明朝"/>
                <w:lang w:val="en-US"/>
              </w:rPr>
              <w:t>R</w:t>
            </w:r>
            <w:r>
              <w:rPr>
                <w:rFonts w:eastAsia="ＭＳ 明朝" w:hint="eastAsia"/>
                <w:lang w:val="en-US"/>
              </w:rPr>
              <w:t xml:space="preserve">emove </w:t>
            </w:r>
            <w:r>
              <w:rPr>
                <w:rFonts w:eastAsia="ＭＳ 明朝"/>
                <w:lang w:val="en-US"/>
              </w:rPr>
              <w:t>“</w:t>
            </w:r>
            <w:r>
              <w:rPr>
                <w:rFonts w:eastAsia="ＭＳ 明朝" w:hint="eastAsia"/>
                <w:lang w:val="en-US"/>
              </w:rPr>
              <w:t>other components</w:t>
            </w:r>
            <w:r>
              <w:rPr>
                <w:rFonts w:eastAsia="ＭＳ 明朝"/>
                <w:lang w:val="en-US"/>
              </w:rPr>
              <w:t>”</w:t>
            </w:r>
            <w:r>
              <w:rPr>
                <w:rFonts w:eastAsia="ＭＳ 明朝" w:hint="eastAsia"/>
                <w:lang w:val="en-US"/>
              </w:rPr>
              <w:t>: HW/</w:t>
            </w:r>
            <w:proofErr w:type="spellStart"/>
            <w:r>
              <w:rPr>
                <w:rFonts w:eastAsia="ＭＳ 明朝" w:hint="eastAsia"/>
                <w:lang w:val="en-US"/>
              </w:rPr>
              <w:t>Hisi</w:t>
            </w:r>
            <w:proofErr w:type="spellEnd"/>
            <w:r>
              <w:rPr>
                <w:rFonts w:eastAsia="ＭＳ 明朝" w:hint="eastAsia"/>
                <w:lang w:val="en-US"/>
              </w:rPr>
              <w:t xml:space="preserve">, vivo, Nokia, Samsung, </w:t>
            </w:r>
          </w:p>
          <w:p w14:paraId="3DEDE29D" w14:textId="77777777" w:rsidR="005923A4" w:rsidRDefault="003E28D1">
            <w:pPr>
              <w:rPr>
                <w:rFonts w:eastAsia="ＭＳ 明朝"/>
                <w:lang w:val="en-US"/>
              </w:rPr>
            </w:pPr>
            <w:r>
              <w:rPr>
                <w:rFonts w:eastAsia="ＭＳ 明朝" w:hint="eastAsia"/>
                <w:lang w:val="en-US"/>
              </w:rPr>
              <w:t>Type</w:t>
            </w:r>
          </w:p>
          <w:p w14:paraId="6A1B7E8B" w14:textId="77777777" w:rsidR="005923A4" w:rsidRDefault="003E28D1">
            <w:pPr>
              <w:pStyle w:val="aff6"/>
              <w:numPr>
                <w:ilvl w:val="0"/>
                <w:numId w:val="24"/>
              </w:numPr>
              <w:ind w:leftChars="0"/>
              <w:rPr>
                <w:rFonts w:eastAsia="ＭＳ 明朝"/>
                <w:lang w:val="de-DE"/>
              </w:rPr>
            </w:pPr>
            <w:r>
              <w:rPr>
                <w:rFonts w:eastAsia="ＭＳ 明朝"/>
                <w:lang w:val="de-DE"/>
              </w:rPr>
              <w:t>P</w:t>
            </w:r>
            <w:r>
              <w:rPr>
                <w:rFonts w:eastAsia="ＭＳ 明朝" w:hint="eastAsia"/>
                <w:lang w:val="de-DE"/>
              </w:rPr>
              <w:t xml:space="preserve">er UE: HW/Hisi, ZTE, vivo, E///, </w:t>
            </w:r>
          </w:p>
          <w:p w14:paraId="3BD28EB6" w14:textId="77777777" w:rsidR="005923A4" w:rsidRDefault="003E28D1">
            <w:pPr>
              <w:pStyle w:val="aff6"/>
              <w:numPr>
                <w:ilvl w:val="0"/>
                <w:numId w:val="24"/>
              </w:numPr>
              <w:ind w:leftChars="0"/>
              <w:rPr>
                <w:rFonts w:eastAsia="ＭＳ 明朝"/>
                <w:lang w:val="en-US"/>
              </w:rPr>
            </w:pPr>
            <w:r>
              <w:rPr>
                <w:rFonts w:eastAsia="ＭＳ 明朝"/>
                <w:lang w:val="en-US"/>
              </w:rPr>
              <w:t>P</w:t>
            </w:r>
            <w:r>
              <w:rPr>
                <w:rFonts w:eastAsia="ＭＳ 明朝" w:hint="eastAsia"/>
                <w:lang w:val="en-US"/>
              </w:rPr>
              <w:t xml:space="preserve">er band: Nokia, QC, DCM, </w:t>
            </w:r>
          </w:p>
          <w:p w14:paraId="17B9AB65" w14:textId="77777777" w:rsidR="005923A4" w:rsidRDefault="005923A4">
            <w:pPr>
              <w:rPr>
                <w:rFonts w:eastAsia="ＭＳ 明朝"/>
                <w:lang w:val="en-US"/>
              </w:rPr>
            </w:pPr>
          </w:p>
          <w:p w14:paraId="48F0FBE9" w14:textId="77777777" w:rsidR="005923A4" w:rsidRDefault="003E28D1">
            <w:pPr>
              <w:rPr>
                <w:rFonts w:eastAsia="ＭＳ 明朝"/>
                <w:lang w:val="en-US"/>
              </w:rPr>
            </w:pPr>
            <w:r>
              <w:rPr>
                <w:rFonts w:eastAsia="ＭＳ 明朝"/>
                <w:lang w:val="en-US"/>
              </w:rPr>
              <w:lastRenderedPageBreak/>
              <w:t>P</w:t>
            </w:r>
            <w:r>
              <w:rPr>
                <w:rFonts w:eastAsia="ＭＳ 明朝" w:hint="eastAsia"/>
                <w:lang w:val="en-US"/>
              </w:rPr>
              <w:t>rerequisite FG for FG 64-1</w:t>
            </w:r>
          </w:p>
          <w:p w14:paraId="5FFCF8A7" w14:textId="77777777" w:rsidR="005923A4" w:rsidRDefault="003E28D1">
            <w:pPr>
              <w:pStyle w:val="aff6"/>
              <w:numPr>
                <w:ilvl w:val="0"/>
                <w:numId w:val="24"/>
              </w:numPr>
              <w:ind w:leftChars="0"/>
              <w:rPr>
                <w:rFonts w:eastAsia="ＭＳ 明朝"/>
                <w:lang w:val="en-US"/>
              </w:rPr>
            </w:pPr>
            <w:r>
              <w:rPr>
                <w:rFonts w:eastAsia="ＭＳ 明朝" w:hint="eastAsia"/>
                <w:lang w:val="en-US"/>
              </w:rPr>
              <w:t>n/a: HW/</w:t>
            </w:r>
            <w:proofErr w:type="spellStart"/>
            <w:r>
              <w:rPr>
                <w:rFonts w:eastAsia="ＭＳ 明朝" w:hint="eastAsia"/>
                <w:lang w:val="en-US"/>
              </w:rPr>
              <w:t>Hisi</w:t>
            </w:r>
            <w:proofErr w:type="spellEnd"/>
            <w:r>
              <w:rPr>
                <w:rFonts w:eastAsia="ＭＳ 明朝" w:hint="eastAsia"/>
                <w:lang w:val="en-US"/>
              </w:rPr>
              <w:t>, Nokia</w:t>
            </w:r>
          </w:p>
          <w:p w14:paraId="06DC04CD" w14:textId="77777777" w:rsidR="005923A4" w:rsidRDefault="003E28D1">
            <w:pPr>
              <w:pStyle w:val="aff6"/>
              <w:numPr>
                <w:ilvl w:val="0"/>
                <w:numId w:val="24"/>
              </w:numPr>
              <w:ind w:leftChars="0"/>
              <w:rPr>
                <w:rFonts w:eastAsia="ＭＳ 明朝"/>
                <w:lang w:val="en-US"/>
              </w:rPr>
            </w:pPr>
            <w:r>
              <w:rPr>
                <w:rFonts w:eastAsia="ＭＳ 明朝" w:hint="eastAsia"/>
                <w:lang w:val="en-US"/>
              </w:rPr>
              <w:t xml:space="preserve">3-1: vivo, Samsung, </w:t>
            </w:r>
          </w:p>
          <w:p w14:paraId="41B0CFB0" w14:textId="77777777" w:rsidR="005923A4" w:rsidRDefault="003E28D1">
            <w:pPr>
              <w:pStyle w:val="aff6"/>
              <w:numPr>
                <w:ilvl w:val="0"/>
                <w:numId w:val="24"/>
              </w:numPr>
              <w:ind w:leftChars="0"/>
              <w:rPr>
                <w:rFonts w:eastAsia="ＭＳ 明朝"/>
                <w:lang w:val="en-US"/>
              </w:rPr>
            </w:pPr>
            <w:r>
              <w:rPr>
                <w:rFonts w:eastAsia="ＭＳ 明朝" w:hint="eastAsia"/>
                <w:lang w:val="en-US"/>
              </w:rPr>
              <w:t xml:space="preserve">11-1 (DCI 2_x): Samsung, </w:t>
            </w:r>
          </w:p>
          <w:p w14:paraId="371C7B04" w14:textId="77777777" w:rsidR="005923A4" w:rsidRDefault="003E28D1">
            <w:pPr>
              <w:pStyle w:val="aff6"/>
              <w:numPr>
                <w:ilvl w:val="0"/>
                <w:numId w:val="24"/>
              </w:numPr>
              <w:ind w:leftChars="0"/>
              <w:rPr>
                <w:rFonts w:eastAsia="ＭＳ 明朝"/>
                <w:lang w:val="en-US"/>
              </w:rPr>
            </w:pPr>
            <w:r>
              <w:rPr>
                <w:rFonts w:eastAsia="ＭＳ 明朝" w:hint="eastAsia"/>
                <w:lang w:val="en-US"/>
              </w:rPr>
              <w:t>49-1/2: Samsung</w:t>
            </w:r>
          </w:p>
          <w:p w14:paraId="5AA80764" w14:textId="77777777" w:rsidR="005923A4" w:rsidRDefault="005923A4">
            <w:pPr>
              <w:pStyle w:val="aff6"/>
              <w:numPr>
                <w:ilvl w:val="0"/>
                <w:numId w:val="24"/>
              </w:numPr>
              <w:ind w:leftChars="0"/>
              <w:rPr>
                <w:rFonts w:eastAsia="ＭＳ 明朝"/>
                <w:lang w:val="en-US"/>
              </w:rPr>
            </w:pPr>
          </w:p>
          <w:p w14:paraId="7B307758" w14:textId="77777777" w:rsidR="005923A4" w:rsidRDefault="003E28D1">
            <w:pPr>
              <w:rPr>
                <w:rFonts w:eastAsia="ＭＳ 明朝"/>
                <w:lang w:val="en-US"/>
              </w:rPr>
            </w:pPr>
            <w:r>
              <w:rPr>
                <w:rFonts w:eastAsia="ＭＳ 明朝" w:hint="eastAsia"/>
                <w:lang w:val="en-US"/>
              </w:rPr>
              <w:t>FR1/FR2 differentiation</w:t>
            </w:r>
          </w:p>
          <w:p w14:paraId="0D5F5A04" w14:textId="77777777" w:rsidR="005923A4" w:rsidRDefault="003E28D1">
            <w:pPr>
              <w:pStyle w:val="aff6"/>
              <w:numPr>
                <w:ilvl w:val="0"/>
                <w:numId w:val="24"/>
              </w:numPr>
              <w:ind w:leftChars="0"/>
              <w:rPr>
                <w:rFonts w:eastAsia="ＭＳ 明朝"/>
                <w:lang w:val="en-US"/>
              </w:rPr>
            </w:pPr>
            <w:r>
              <w:rPr>
                <w:rFonts w:eastAsia="ＭＳ 明朝" w:hint="eastAsia"/>
                <w:lang w:val="en-US"/>
              </w:rPr>
              <w:t>Yes: ZTE</w:t>
            </w:r>
          </w:p>
          <w:p w14:paraId="1E0D066D" w14:textId="77777777" w:rsidR="005923A4" w:rsidRDefault="003E28D1">
            <w:pPr>
              <w:pStyle w:val="aff6"/>
              <w:numPr>
                <w:ilvl w:val="0"/>
                <w:numId w:val="24"/>
              </w:numPr>
              <w:ind w:leftChars="0"/>
              <w:rPr>
                <w:rFonts w:eastAsia="ＭＳ 明朝"/>
                <w:lang w:val="en-US"/>
              </w:rPr>
            </w:pPr>
            <w:r>
              <w:rPr>
                <w:rFonts w:eastAsia="ＭＳ 明朝" w:hint="eastAsia"/>
                <w:lang w:val="en-US"/>
              </w:rPr>
              <w:t xml:space="preserve">n/a: vivo, </w:t>
            </w:r>
          </w:p>
          <w:p w14:paraId="74BC3533" w14:textId="77777777" w:rsidR="005923A4" w:rsidRDefault="005923A4">
            <w:pPr>
              <w:rPr>
                <w:rFonts w:eastAsia="ＭＳ 明朝"/>
                <w:lang w:val="en-US"/>
              </w:rPr>
            </w:pPr>
          </w:p>
          <w:p w14:paraId="7351C8CE" w14:textId="77777777" w:rsidR="005923A4" w:rsidRDefault="003E28D1">
            <w:pPr>
              <w:rPr>
                <w:rFonts w:eastAsia="ＭＳ 明朝"/>
                <w:lang w:val="en-US"/>
              </w:rPr>
            </w:pPr>
            <w:r>
              <w:rPr>
                <w:rFonts w:eastAsia="ＭＳ 明朝" w:hint="eastAsia"/>
                <w:lang w:val="en-US"/>
              </w:rPr>
              <w:t xml:space="preserve">Note: </w:t>
            </w:r>
          </w:p>
          <w:p w14:paraId="23917A9A" w14:textId="77777777" w:rsidR="005923A4" w:rsidRDefault="003E28D1">
            <w:pPr>
              <w:pStyle w:val="aff6"/>
              <w:numPr>
                <w:ilvl w:val="0"/>
                <w:numId w:val="24"/>
              </w:numPr>
              <w:ind w:leftChars="0"/>
              <w:rPr>
                <w:rFonts w:eastAsia="ＭＳ 明朝"/>
                <w:lang w:val="en-US"/>
              </w:rPr>
            </w:pPr>
            <w:r>
              <w:rPr>
                <w:rFonts w:eastAsia="ＭＳ 明朝"/>
                <w:lang w:val="en-US"/>
              </w:rPr>
              <w:t>“The supported band indicates the band where the DCI format is supported”</w:t>
            </w:r>
            <w:r>
              <w:rPr>
                <w:rFonts w:eastAsia="ＭＳ 明朝" w:hint="eastAsia"/>
                <w:lang w:val="en-US"/>
              </w:rPr>
              <w:t>: Nokia</w:t>
            </w:r>
          </w:p>
        </w:tc>
      </w:tr>
    </w:tbl>
    <w:p w14:paraId="249A2BBF" w14:textId="77777777" w:rsidR="005923A4" w:rsidRDefault="005923A4">
      <w:pPr>
        <w:rPr>
          <w:rFonts w:eastAsia="ＭＳ 明朝"/>
          <w:lang w:val="en-US"/>
        </w:rPr>
      </w:pPr>
    </w:p>
    <w:p w14:paraId="498D1707" w14:textId="77777777" w:rsidR="005923A4" w:rsidRDefault="003E28D1">
      <w:pPr>
        <w:pStyle w:val="4"/>
        <w:jc w:val="left"/>
        <w:rPr>
          <w:rFonts w:ascii="Times New Roman" w:eastAsia="SimSun" w:hAnsi="Times New Roman"/>
          <w:b/>
          <w:bCs/>
          <w:i w:val="0"/>
          <w:lang w:val="en-US" w:eastAsia="zh-CN"/>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44B93CD0" w14:textId="77777777" w:rsidR="005923A4" w:rsidRDefault="003E28D1">
      <w:pPr>
        <w:rPr>
          <w:rFonts w:eastAsia="ＭＳ 明朝"/>
          <w:b/>
          <w:bCs/>
          <w:lang w:val="en-US"/>
        </w:rPr>
      </w:pPr>
      <w:r>
        <w:rPr>
          <w:rFonts w:eastAsia="ＭＳ 明朝" w:hint="eastAsia"/>
          <w:b/>
          <w:bCs/>
          <w:lang w:val="en-US"/>
        </w:rPr>
        <w:t xml:space="preserve">For Component 2 in FG 64-1, support Alt-1 below: </w:t>
      </w:r>
    </w:p>
    <w:p w14:paraId="115EC62A" w14:textId="77777777" w:rsidR="005923A4" w:rsidRDefault="003E28D1">
      <w:pPr>
        <w:pStyle w:val="aff6"/>
        <w:numPr>
          <w:ilvl w:val="0"/>
          <w:numId w:val="24"/>
        </w:numPr>
        <w:ind w:leftChars="0"/>
        <w:rPr>
          <w:rFonts w:eastAsia="ＭＳ 明朝"/>
          <w:b/>
          <w:bCs/>
          <w:lang w:val="en-US"/>
        </w:rPr>
      </w:pPr>
      <w:r>
        <w:rPr>
          <w:rFonts w:eastAsia="ＭＳ 明朝" w:hint="eastAsia"/>
          <w:b/>
          <w:bCs/>
          <w:lang w:val="en-US"/>
        </w:rPr>
        <w:t>Alt-1: Confirm all DCI formats (i.e., DCI format 0_1</w:t>
      </w:r>
      <w:proofErr w:type="gramStart"/>
      <w:r>
        <w:rPr>
          <w:rFonts w:eastAsia="ＭＳ 明朝" w:hint="eastAsia"/>
          <w:b/>
          <w:bCs/>
          <w:lang w:val="en-US"/>
        </w:rPr>
        <w:t>/1_</w:t>
      </w:r>
      <w:proofErr w:type="gramEnd"/>
      <w:r>
        <w:rPr>
          <w:rFonts w:eastAsia="ＭＳ 明朝" w:hint="eastAsia"/>
          <w:b/>
          <w:bCs/>
          <w:lang w:val="en-US"/>
        </w:rPr>
        <w:t>1/0_2/1_2/0_3/1_3)</w:t>
      </w:r>
    </w:p>
    <w:p w14:paraId="7BE5017C" w14:textId="77777777" w:rsidR="005923A4" w:rsidRDefault="003E28D1">
      <w:pPr>
        <w:pStyle w:val="aff6"/>
        <w:numPr>
          <w:ilvl w:val="1"/>
          <w:numId w:val="24"/>
        </w:numPr>
        <w:ind w:leftChars="0"/>
        <w:rPr>
          <w:rFonts w:eastAsia="ＭＳ 明朝"/>
          <w:b/>
          <w:bCs/>
          <w:lang w:val="en-US"/>
        </w:rPr>
      </w:pPr>
      <w:r>
        <w:rPr>
          <w:rFonts w:eastAsia="ＭＳ 明朝" w:hint="eastAsia"/>
          <w:b/>
          <w:bCs/>
          <w:lang w:val="en-US"/>
        </w:rPr>
        <w:t>Prerequisite FG: No</w:t>
      </w:r>
    </w:p>
    <w:p w14:paraId="1B76F626" w14:textId="77777777" w:rsidR="005923A4" w:rsidRDefault="003E28D1">
      <w:pPr>
        <w:pStyle w:val="aff6"/>
        <w:numPr>
          <w:ilvl w:val="1"/>
          <w:numId w:val="24"/>
        </w:numPr>
        <w:ind w:leftChars="0"/>
        <w:rPr>
          <w:rFonts w:eastAsia="ＭＳ 明朝"/>
          <w:b/>
          <w:bCs/>
          <w:lang w:val="en-US"/>
        </w:rPr>
      </w:pPr>
      <w:r>
        <w:rPr>
          <w:rFonts w:eastAsia="ＭＳ 明朝" w:hint="eastAsia"/>
          <w:b/>
          <w:bCs/>
          <w:lang w:val="en-US"/>
        </w:rPr>
        <w:t>Add the following three notes in Note column:</w:t>
      </w:r>
    </w:p>
    <w:p w14:paraId="3DCDCC46" w14:textId="77777777" w:rsidR="005923A4" w:rsidRDefault="003E28D1">
      <w:pPr>
        <w:pStyle w:val="aff6"/>
        <w:numPr>
          <w:ilvl w:val="2"/>
          <w:numId w:val="24"/>
        </w:numPr>
        <w:ind w:leftChars="0"/>
        <w:rPr>
          <w:rFonts w:eastAsia="ＭＳ 明朝"/>
          <w:b/>
          <w:bCs/>
          <w:lang w:val="en-US"/>
        </w:rPr>
      </w:pPr>
      <w:r>
        <w:rPr>
          <w:rFonts w:eastAsia="ＭＳ 明朝"/>
          <w:b/>
          <w:bCs/>
          <w:lang w:val="en-US"/>
        </w:rPr>
        <w:t>“</w:t>
      </w:r>
      <w:r>
        <w:rPr>
          <w:rFonts w:eastAsia="ＭＳ 明朝" w:hint="eastAsia"/>
          <w:b/>
          <w:bCs/>
          <w:lang w:val="en-US"/>
        </w:rPr>
        <w:t>If UE supports FG 64-1, and if UE supports FG 11-1, then the UE supports DCI format 0_2/1_2 indication for enabling reception/transmission in gap/restriction</w:t>
      </w:r>
      <w:r>
        <w:rPr>
          <w:rFonts w:eastAsia="ＭＳ 明朝"/>
          <w:b/>
          <w:bCs/>
          <w:lang w:val="en-US"/>
        </w:rPr>
        <w:t>”</w:t>
      </w:r>
    </w:p>
    <w:p w14:paraId="1B226350" w14:textId="77777777" w:rsidR="005923A4" w:rsidRDefault="003E28D1">
      <w:pPr>
        <w:numPr>
          <w:ilvl w:val="2"/>
          <w:numId w:val="24"/>
        </w:numPr>
        <w:rPr>
          <w:rFonts w:eastAsia="ＭＳ 明朝"/>
          <w:b/>
          <w:bCs/>
          <w:lang w:val="en-US"/>
        </w:rPr>
      </w:pPr>
      <w:r>
        <w:rPr>
          <w:rFonts w:eastAsia="ＭＳ 明朝"/>
          <w:b/>
          <w:bCs/>
          <w:lang w:val="en-US"/>
        </w:rPr>
        <w:t>“</w:t>
      </w:r>
      <w:r>
        <w:rPr>
          <w:rFonts w:eastAsia="ＭＳ 明朝" w:hint="eastAsia"/>
          <w:b/>
          <w:bCs/>
          <w:lang w:val="en-US"/>
        </w:rPr>
        <w:t>If UE supports FG 64-1, and if UE supports FG 49-1 or 49-1b, then the UE supports DCI format 1_3 indication for enabling transmission in gap/restriction</w:t>
      </w:r>
      <w:r>
        <w:rPr>
          <w:rFonts w:eastAsia="ＭＳ 明朝"/>
          <w:b/>
          <w:bCs/>
          <w:lang w:val="en-US"/>
        </w:rPr>
        <w:t>”</w:t>
      </w:r>
    </w:p>
    <w:p w14:paraId="1148AB4A" w14:textId="77777777" w:rsidR="005923A4" w:rsidRDefault="003E28D1">
      <w:pPr>
        <w:numPr>
          <w:ilvl w:val="2"/>
          <w:numId w:val="24"/>
        </w:numPr>
        <w:rPr>
          <w:rFonts w:eastAsia="ＭＳ 明朝"/>
          <w:b/>
          <w:bCs/>
          <w:lang w:val="en-US"/>
        </w:rPr>
      </w:pPr>
      <w:r>
        <w:rPr>
          <w:rFonts w:eastAsia="ＭＳ 明朝"/>
          <w:b/>
          <w:bCs/>
          <w:lang w:val="en-US"/>
        </w:rPr>
        <w:t>“</w:t>
      </w:r>
      <w:r>
        <w:rPr>
          <w:rFonts w:eastAsia="ＭＳ 明朝" w:hint="eastAsia"/>
          <w:b/>
          <w:bCs/>
          <w:lang w:val="en-US"/>
        </w:rPr>
        <w:t>If UE supports FG 64-1, and if UE supports FG 49-2 or 49-2b, then the UE supports DCI format 0_3 indication for enabling reception in gap/restriction</w:t>
      </w:r>
      <w:r>
        <w:rPr>
          <w:rFonts w:eastAsia="ＭＳ 明朝"/>
          <w:b/>
          <w:bCs/>
          <w:lang w:val="en-US"/>
        </w:rPr>
        <w:t>”</w:t>
      </w:r>
    </w:p>
    <w:p w14:paraId="2BDFE457" w14:textId="77777777" w:rsidR="005923A4" w:rsidRDefault="003E28D1">
      <w:pPr>
        <w:pStyle w:val="aff6"/>
        <w:numPr>
          <w:ilvl w:val="0"/>
          <w:numId w:val="24"/>
        </w:numPr>
        <w:ind w:leftChars="0"/>
        <w:rPr>
          <w:rFonts w:eastAsia="ＭＳ 明朝"/>
          <w:b/>
          <w:bCs/>
          <w:lang w:val="en-US"/>
        </w:rPr>
      </w:pPr>
      <w:r>
        <w:rPr>
          <w:rFonts w:eastAsia="ＭＳ 明朝" w:hint="eastAsia"/>
          <w:b/>
          <w:bCs/>
          <w:lang w:val="en-US"/>
        </w:rPr>
        <w:t>Alt-2: Confirm only DCI format 0_1 and 1_1. Introduce separate FG(s) for enabling TX/RX during measurement gap scheduling restriction by DCI format 0_2/1_2/0_3/1_3, i.e.:</w:t>
      </w:r>
    </w:p>
    <w:p w14:paraId="4747A8C2" w14:textId="77777777" w:rsidR="005923A4" w:rsidRDefault="003E28D1">
      <w:pPr>
        <w:pStyle w:val="aff6"/>
        <w:numPr>
          <w:ilvl w:val="1"/>
          <w:numId w:val="24"/>
        </w:numPr>
        <w:ind w:leftChars="0"/>
        <w:rPr>
          <w:rFonts w:eastAsia="ＭＳ 明朝"/>
          <w:b/>
          <w:bCs/>
          <w:lang w:val="en-US"/>
        </w:rPr>
      </w:pPr>
      <w:r>
        <w:rPr>
          <w:rFonts w:eastAsia="ＭＳ 明朝" w:hint="eastAsia"/>
          <w:b/>
          <w:bCs/>
          <w:lang w:val="en-US"/>
        </w:rPr>
        <w:t xml:space="preserve">Revise FG 62-1 as follows: </w:t>
      </w:r>
    </w:p>
    <w:p w14:paraId="2321FB70" w14:textId="77777777" w:rsidR="005923A4" w:rsidRDefault="003E28D1">
      <w:pPr>
        <w:pStyle w:val="aff6"/>
        <w:numPr>
          <w:ilvl w:val="2"/>
          <w:numId w:val="24"/>
        </w:numPr>
        <w:ind w:leftChars="0"/>
        <w:rPr>
          <w:rFonts w:eastAsia="ＭＳ 明朝"/>
          <w:b/>
          <w:bCs/>
          <w:lang w:val="en-US"/>
        </w:rPr>
      </w:pPr>
      <w:r>
        <w:rPr>
          <w:rFonts w:eastAsia="ＭＳ 明朝" w:hint="eastAsia"/>
          <w:b/>
          <w:bCs/>
          <w:lang w:val="en-US"/>
        </w:rPr>
        <w:t xml:space="preserve">FG name: confirm </w:t>
      </w:r>
      <w:r>
        <w:rPr>
          <w:rFonts w:eastAsia="ＭＳ 明朝"/>
          <w:b/>
          <w:bCs/>
          <w:lang w:val="en-US"/>
        </w:rPr>
        <w:t>“</w:t>
      </w:r>
      <w:r>
        <w:rPr>
          <w:rFonts w:eastAsia="ＭＳ 明朝" w:hint="eastAsia"/>
          <w:b/>
          <w:bCs/>
          <w:lang w:val="en-US"/>
        </w:rPr>
        <w:t>by DCI format 0_1/1_1</w:t>
      </w:r>
      <w:r>
        <w:rPr>
          <w:rFonts w:eastAsia="ＭＳ 明朝"/>
          <w:b/>
          <w:bCs/>
          <w:lang w:val="en-US"/>
        </w:rPr>
        <w:t>”</w:t>
      </w:r>
    </w:p>
    <w:p w14:paraId="69B7ACCF" w14:textId="77777777" w:rsidR="005923A4" w:rsidRDefault="003E28D1">
      <w:pPr>
        <w:pStyle w:val="aff6"/>
        <w:numPr>
          <w:ilvl w:val="2"/>
          <w:numId w:val="24"/>
        </w:numPr>
        <w:ind w:leftChars="0"/>
        <w:rPr>
          <w:rFonts w:eastAsia="ＭＳ 明朝"/>
          <w:b/>
          <w:bCs/>
          <w:lang w:val="en-US"/>
        </w:rPr>
      </w:pPr>
      <w:r>
        <w:rPr>
          <w:rFonts w:eastAsia="ＭＳ 明朝" w:hint="eastAsia"/>
          <w:b/>
          <w:bCs/>
          <w:lang w:val="en-US"/>
        </w:rPr>
        <w:t>Component 2: Confirm by removing [/0_2/1_2/0_3/3_3]</w:t>
      </w:r>
    </w:p>
    <w:p w14:paraId="466D7916" w14:textId="77777777" w:rsidR="005923A4" w:rsidRDefault="003E28D1">
      <w:pPr>
        <w:pStyle w:val="aff6"/>
        <w:numPr>
          <w:ilvl w:val="2"/>
          <w:numId w:val="24"/>
        </w:numPr>
        <w:ind w:leftChars="0"/>
        <w:rPr>
          <w:rFonts w:eastAsia="ＭＳ 明朝"/>
          <w:b/>
          <w:bCs/>
          <w:lang w:val="en-US"/>
        </w:rPr>
      </w:pPr>
      <w:r>
        <w:rPr>
          <w:rFonts w:eastAsia="ＭＳ 明朝"/>
          <w:b/>
          <w:bCs/>
          <w:lang w:val="en-US"/>
        </w:rPr>
        <w:t>C</w:t>
      </w:r>
      <w:r>
        <w:rPr>
          <w:rFonts w:eastAsia="ＭＳ 明朝" w:hint="eastAsia"/>
          <w:b/>
          <w:bCs/>
          <w:lang w:val="en-US"/>
        </w:rPr>
        <w:t xml:space="preserve">onsequence if not supported: confirm </w:t>
      </w:r>
      <w:r>
        <w:rPr>
          <w:rFonts w:eastAsia="ＭＳ 明朝"/>
          <w:b/>
          <w:bCs/>
          <w:lang w:val="en-US"/>
        </w:rPr>
        <w:t>“</w:t>
      </w:r>
      <w:r>
        <w:rPr>
          <w:rFonts w:eastAsia="ＭＳ 明朝" w:hint="eastAsia"/>
          <w:b/>
          <w:bCs/>
          <w:lang w:val="en-US"/>
        </w:rPr>
        <w:t>by DCI format 0_1/1_1</w:t>
      </w:r>
      <w:r>
        <w:rPr>
          <w:rFonts w:eastAsia="ＭＳ 明朝"/>
          <w:b/>
          <w:bCs/>
          <w:lang w:val="en-US"/>
        </w:rPr>
        <w:t>”</w:t>
      </w:r>
    </w:p>
    <w:p w14:paraId="70CB0C71" w14:textId="77777777" w:rsidR="005923A4" w:rsidRDefault="003E28D1">
      <w:pPr>
        <w:pStyle w:val="aff6"/>
        <w:numPr>
          <w:ilvl w:val="2"/>
          <w:numId w:val="24"/>
        </w:numPr>
        <w:ind w:leftChars="0"/>
        <w:rPr>
          <w:rFonts w:eastAsia="ＭＳ 明朝"/>
          <w:b/>
          <w:bCs/>
          <w:lang w:val="en-US"/>
        </w:rPr>
      </w:pPr>
      <w:r>
        <w:rPr>
          <w:rFonts w:eastAsia="ＭＳ 明朝"/>
          <w:b/>
          <w:bCs/>
          <w:lang w:val="en-US"/>
        </w:rPr>
        <w:t>P</w:t>
      </w:r>
      <w:r>
        <w:rPr>
          <w:rFonts w:eastAsia="ＭＳ 明朝" w:hint="eastAsia"/>
          <w:b/>
          <w:bCs/>
          <w:lang w:val="en-US"/>
        </w:rPr>
        <w:t>rerequisite FG: No</w:t>
      </w:r>
    </w:p>
    <w:p w14:paraId="38A947E2" w14:textId="77777777" w:rsidR="005923A4" w:rsidRDefault="003E28D1">
      <w:pPr>
        <w:pStyle w:val="aff6"/>
        <w:numPr>
          <w:ilvl w:val="1"/>
          <w:numId w:val="24"/>
        </w:numPr>
        <w:ind w:leftChars="0"/>
        <w:rPr>
          <w:rFonts w:eastAsia="ＭＳ 明朝"/>
          <w:b/>
          <w:bCs/>
          <w:lang w:val="en-US"/>
        </w:rPr>
      </w:pPr>
      <w:r>
        <w:rPr>
          <w:rFonts w:eastAsia="ＭＳ 明朝" w:hint="eastAsia"/>
          <w:b/>
          <w:bCs/>
          <w:lang w:val="en-US"/>
        </w:rPr>
        <w:t xml:space="preserve">Define FG 64-2 as follows: </w:t>
      </w:r>
    </w:p>
    <w:p w14:paraId="51377441" w14:textId="77777777" w:rsidR="005923A4" w:rsidRDefault="003E28D1">
      <w:pPr>
        <w:pStyle w:val="aff6"/>
        <w:numPr>
          <w:ilvl w:val="2"/>
          <w:numId w:val="24"/>
        </w:numPr>
        <w:ind w:leftChars="0"/>
        <w:rPr>
          <w:rFonts w:eastAsia="ＭＳ 明朝"/>
          <w:b/>
          <w:bCs/>
          <w:lang w:val="en-US"/>
        </w:rPr>
      </w:pPr>
      <w:r>
        <w:rPr>
          <w:rFonts w:eastAsia="ＭＳ 明朝" w:hint="eastAsia"/>
          <w:b/>
          <w:bCs/>
          <w:lang w:val="en-US"/>
        </w:rPr>
        <w:t xml:space="preserve">FG name: </w:t>
      </w:r>
      <w:r>
        <w:rPr>
          <w:rFonts w:eastAsia="ＭＳ 明朝"/>
          <w:b/>
          <w:bCs/>
          <w:lang w:val="en-US"/>
        </w:rPr>
        <w:t>“</w:t>
      </w:r>
      <w:r>
        <w:rPr>
          <w:rFonts w:eastAsia="ＭＳ 明朝" w:hint="eastAsia"/>
          <w:b/>
          <w:bCs/>
          <w:lang w:val="en-US"/>
        </w:rPr>
        <w:t>Enabling TX/RX during measurement gap scheduling restriction by DCI format 0_2/1_2</w:t>
      </w:r>
      <w:r>
        <w:rPr>
          <w:rFonts w:eastAsia="ＭＳ 明朝"/>
          <w:b/>
          <w:bCs/>
          <w:lang w:val="en-US"/>
        </w:rPr>
        <w:t>”</w:t>
      </w:r>
    </w:p>
    <w:p w14:paraId="5773C292" w14:textId="77777777" w:rsidR="005923A4" w:rsidRDefault="003E28D1">
      <w:pPr>
        <w:pStyle w:val="aff6"/>
        <w:numPr>
          <w:ilvl w:val="2"/>
          <w:numId w:val="24"/>
        </w:numPr>
        <w:ind w:leftChars="0"/>
        <w:rPr>
          <w:rFonts w:eastAsia="ＭＳ 明朝"/>
          <w:b/>
          <w:bCs/>
          <w:lang w:val="en-US"/>
        </w:rPr>
      </w:pPr>
      <w:r>
        <w:rPr>
          <w:rFonts w:eastAsia="ＭＳ 明朝" w:hint="eastAsia"/>
          <w:b/>
          <w:bCs/>
          <w:lang w:val="en-US"/>
        </w:rPr>
        <w:t xml:space="preserve">Component: </w:t>
      </w:r>
    </w:p>
    <w:p w14:paraId="0EFC3688" w14:textId="77777777" w:rsidR="005923A4" w:rsidRDefault="003E28D1">
      <w:pPr>
        <w:pStyle w:val="aff6"/>
        <w:numPr>
          <w:ilvl w:val="3"/>
          <w:numId w:val="24"/>
        </w:numPr>
        <w:ind w:leftChars="0"/>
        <w:rPr>
          <w:rFonts w:eastAsia="ＭＳ 明朝"/>
          <w:b/>
          <w:bCs/>
          <w:lang w:val="en-US"/>
        </w:rPr>
      </w:pPr>
      <w:r>
        <w:rPr>
          <w:rFonts w:eastAsia="ＭＳ 明朝" w:hint="eastAsia"/>
          <w:b/>
          <w:bCs/>
          <w:lang w:val="en-US"/>
        </w:rPr>
        <w:t>1. DCI format 0_2/1_2 indication for enabling reception/transmission in gap/restriction</w:t>
      </w:r>
    </w:p>
    <w:p w14:paraId="7CC4AA90" w14:textId="77777777" w:rsidR="005923A4" w:rsidRDefault="003E28D1">
      <w:pPr>
        <w:pStyle w:val="aff6"/>
        <w:numPr>
          <w:ilvl w:val="2"/>
          <w:numId w:val="24"/>
        </w:numPr>
        <w:ind w:leftChars="0"/>
        <w:rPr>
          <w:rFonts w:eastAsia="ＭＳ 明朝"/>
          <w:b/>
          <w:bCs/>
          <w:lang w:val="en-US"/>
        </w:rPr>
      </w:pPr>
      <w:r>
        <w:rPr>
          <w:rFonts w:eastAsia="ＭＳ 明朝" w:hint="eastAsia"/>
          <w:b/>
          <w:bCs/>
          <w:lang w:val="en-US"/>
        </w:rPr>
        <w:t>Prerequisite FG: 64-1 and 11-1</w:t>
      </w:r>
    </w:p>
    <w:p w14:paraId="1FD04822" w14:textId="77777777" w:rsidR="005923A4" w:rsidRDefault="003E28D1">
      <w:pPr>
        <w:numPr>
          <w:ilvl w:val="1"/>
          <w:numId w:val="24"/>
        </w:numPr>
        <w:rPr>
          <w:rFonts w:eastAsia="ＭＳ 明朝"/>
          <w:b/>
          <w:bCs/>
          <w:lang w:val="en-US"/>
        </w:rPr>
      </w:pPr>
      <w:r>
        <w:rPr>
          <w:rFonts w:eastAsia="ＭＳ 明朝" w:hint="eastAsia"/>
          <w:b/>
          <w:bCs/>
          <w:lang w:val="en-US"/>
        </w:rPr>
        <w:t xml:space="preserve">Define FG 64-3 as follows: </w:t>
      </w:r>
    </w:p>
    <w:p w14:paraId="146BF089" w14:textId="77777777" w:rsidR="005923A4" w:rsidRDefault="003E28D1">
      <w:pPr>
        <w:numPr>
          <w:ilvl w:val="2"/>
          <w:numId w:val="24"/>
        </w:numPr>
        <w:rPr>
          <w:rFonts w:eastAsia="ＭＳ 明朝"/>
          <w:b/>
          <w:bCs/>
          <w:lang w:val="en-US"/>
        </w:rPr>
      </w:pPr>
      <w:r>
        <w:rPr>
          <w:rFonts w:eastAsia="ＭＳ 明朝" w:hint="eastAsia"/>
          <w:b/>
          <w:bCs/>
          <w:lang w:val="en-US"/>
        </w:rPr>
        <w:t xml:space="preserve">FG name: </w:t>
      </w:r>
      <w:r>
        <w:rPr>
          <w:rFonts w:eastAsia="ＭＳ 明朝"/>
          <w:b/>
          <w:bCs/>
          <w:lang w:val="en-US"/>
        </w:rPr>
        <w:t>“</w:t>
      </w:r>
      <w:r>
        <w:rPr>
          <w:rFonts w:eastAsia="ＭＳ 明朝" w:hint="eastAsia"/>
          <w:b/>
          <w:bCs/>
          <w:lang w:val="en-US"/>
        </w:rPr>
        <w:t>Enabling TX/RX during measurement gap scheduling restriction by DCI format 0_3[/1_3]</w:t>
      </w:r>
      <w:r>
        <w:rPr>
          <w:rFonts w:eastAsia="ＭＳ 明朝"/>
          <w:b/>
          <w:bCs/>
          <w:lang w:val="en-US"/>
        </w:rPr>
        <w:t>”</w:t>
      </w:r>
    </w:p>
    <w:p w14:paraId="0BF76362" w14:textId="77777777" w:rsidR="005923A4" w:rsidRDefault="003E28D1">
      <w:pPr>
        <w:numPr>
          <w:ilvl w:val="2"/>
          <w:numId w:val="24"/>
        </w:numPr>
        <w:rPr>
          <w:rFonts w:eastAsia="ＭＳ 明朝"/>
          <w:b/>
          <w:bCs/>
          <w:lang w:val="en-US"/>
        </w:rPr>
      </w:pPr>
      <w:r>
        <w:rPr>
          <w:rFonts w:eastAsia="ＭＳ 明朝" w:hint="eastAsia"/>
          <w:b/>
          <w:bCs/>
          <w:lang w:val="en-US"/>
        </w:rPr>
        <w:t xml:space="preserve">Component: </w:t>
      </w:r>
    </w:p>
    <w:p w14:paraId="2CAC4F24" w14:textId="77777777" w:rsidR="005923A4" w:rsidRDefault="003E28D1">
      <w:pPr>
        <w:numPr>
          <w:ilvl w:val="3"/>
          <w:numId w:val="24"/>
        </w:numPr>
        <w:rPr>
          <w:rFonts w:eastAsia="ＭＳ 明朝"/>
          <w:b/>
          <w:bCs/>
          <w:lang w:val="en-US"/>
        </w:rPr>
      </w:pPr>
      <w:r>
        <w:rPr>
          <w:rFonts w:eastAsia="ＭＳ 明朝" w:hint="eastAsia"/>
          <w:b/>
          <w:bCs/>
          <w:lang w:val="en-US"/>
        </w:rPr>
        <w:lastRenderedPageBreak/>
        <w:t>1. DCI format 0_3[/1_3] indication for enabling [reception</w:t>
      </w:r>
      <w:proofErr w:type="gramStart"/>
      <w:r>
        <w:rPr>
          <w:rFonts w:eastAsia="ＭＳ 明朝" w:hint="eastAsia"/>
          <w:b/>
          <w:bCs/>
          <w:lang w:val="en-US"/>
        </w:rPr>
        <w:t>/]transmission</w:t>
      </w:r>
      <w:proofErr w:type="gramEnd"/>
      <w:r>
        <w:rPr>
          <w:rFonts w:eastAsia="ＭＳ 明朝" w:hint="eastAsia"/>
          <w:b/>
          <w:bCs/>
          <w:lang w:val="en-US"/>
        </w:rPr>
        <w:t xml:space="preserve"> in gap/restriction</w:t>
      </w:r>
    </w:p>
    <w:p w14:paraId="6964D5D1" w14:textId="77777777" w:rsidR="005923A4" w:rsidRDefault="003E28D1">
      <w:pPr>
        <w:pStyle w:val="aff6"/>
        <w:numPr>
          <w:ilvl w:val="2"/>
          <w:numId w:val="24"/>
        </w:numPr>
        <w:ind w:leftChars="0"/>
        <w:rPr>
          <w:rFonts w:eastAsia="ＭＳ 明朝"/>
          <w:b/>
          <w:bCs/>
          <w:lang w:val="en-US"/>
        </w:rPr>
      </w:pPr>
      <w:r>
        <w:rPr>
          <w:rFonts w:eastAsia="ＭＳ 明朝" w:hint="eastAsia"/>
          <w:b/>
          <w:bCs/>
          <w:lang w:val="en-US"/>
        </w:rPr>
        <w:t xml:space="preserve">Prerequisite FG: 64-1 and at least one </w:t>
      </w:r>
      <w:proofErr w:type="gramStart"/>
      <w:r>
        <w:rPr>
          <w:rFonts w:eastAsia="ＭＳ 明朝" w:hint="eastAsia"/>
          <w:b/>
          <w:bCs/>
          <w:lang w:val="en-US"/>
        </w:rPr>
        <w:t>of {[</w:t>
      </w:r>
      <w:proofErr w:type="gramEnd"/>
      <w:r>
        <w:rPr>
          <w:rFonts w:eastAsia="ＭＳ 明朝" w:hint="eastAsia"/>
          <w:b/>
          <w:bCs/>
          <w:lang w:val="en-US"/>
        </w:rPr>
        <w:t>49-1, 49-1b,</w:t>
      </w:r>
      <w:r>
        <w:rPr>
          <w:rFonts w:eastAsia="ＭＳ 明朝"/>
          <w:b/>
          <w:bCs/>
          <w:lang w:val="en-US"/>
        </w:rPr>
        <w:t>]</w:t>
      </w:r>
      <w:r>
        <w:rPr>
          <w:rFonts w:eastAsia="ＭＳ 明朝" w:hint="eastAsia"/>
          <w:b/>
          <w:bCs/>
          <w:lang w:val="en-US"/>
        </w:rPr>
        <w:t xml:space="preserve"> 49-2, 49-2b}</w:t>
      </w:r>
    </w:p>
    <w:p w14:paraId="5C6BA68A" w14:textId="77777777" w:rsidR="005923A4" w:rsidRDefault="003E28D1">
      <w:pPr>
        <w:numPr>
          <w:ilvl w:val="2"/>
          <w:numId w:val="24"/>
        </w:numPr>
        <w:rPr>
          <w:rFonts w:eastAsia="ＭＳ 明朝"/>
          <w:b/>
          <w:bCs/>
          <w:lang w:val="en-US"/>
        </w:rPr>
      </w:pPr>
      <w:r>
        <w:rPr>
          <w:rFonts w:eastAsia="ＭＳ 明朝" w:hint="eastAsia"/>
          <w:b/>
          <w:bCs/>
          <w:lang w:val="en-US"/>
        </w:rPr>
        <w:t>FFS: Whether to separate this FG into two; one for uplink and the other for downlink</w:t>
      </w:r>
    </w:p>
    <w:p w14:paraId="28E0E063" w14:textId="77777777" w:rsidR="005923A4" w:rsidRDefault="005923A4">
      <w:pPr>
        <w:pStyle w:val="aff6"/>
        <w:numPr>
          <w:ilvl w:val="1"/>
          <w:numId w:val="24"/>
        </w:numPr>
        <w:ind w:leftChars="0"/>
        <w:rPr>
          <w:rFonts w:eastAsia="ＭＳ 明朝"/>
          <w:b/>
          <w:bCs/>
          <w:lang w:val="en-US"/>
        </w:rPr>
      </w:pPr>
    </w:p>
    <w:p w14:paraId="560D1127" w14:textId="77777777" w:rsidR="005923A4" w:rsidRDefault="005923A4">
      <w:pPr>
        <w:rPr>
          <w:rFonts w:eastAsia="ＭＳ 明朝"/>
          <w:lang w:val="en-US"/>
        </w:rPr>
      </w:pPr>
    </w:p>
    <w:tbl>
      <w:tblPr>
        <w:tblStyle w:val="aff2"/>
        <w:tblW w:w="0" w:type="auto"/>
        <w:tblLook w:val="04A0" w:firstRow="1" w:lastRow="0" w:firstColumn="1" w:lastColumn="0" w:noHBand="0" w:noVBand="1"/>
      </w:tblPr>
      <w:tblGrid>
        <w:gridCol w:w="1696"/>
        <w:gridCol w:w="20687"/>
      </w:tblGrid>
      <w:tr w:rsidR="005923A4" w14:paraId="22EF1E47" w14:textId="77777777">
        <w:tc>
          <w:tcPr>
            <w:tcW w:w="1696" w:type="dxa"/>
            <w:shd w:val="clear" w:color="auto" w:fill="D9D9D9" w:themeFill="background1" w:themeFillShade="D9"/>
          </w:tcPr>
          <w:p w14:paraId="4E57E12E" w14:textId="77777777" w:rsidR="005923A4" w:rsidRDefault="003E28D1">
            <w:pPr>
              <w:textAlignment w:val="auto"/>
              <w:rPr>
                <w:rFonts w:eastAsia="ＭＳ 明朝"/>
                <w:lang w:val="en-US"/>
              </w:rPr>
            </w:pPr>
            <w:r>
              <w:rPr>
                <w:rFonts w:eastAsia="ＭＳ 明朝"/>
                <w:lang w:val="en-US"/>
              </w:rPr>
              <w:t>C</w:t>
            </w:r>
            <w:r>
              <w:rPr>
                <w:rFonts w:eastAsia="ＭＳ 明朝" w:hint="eastAsia"/>
                <w:lang w:val="en-US"/>
              </w:rPr>
              <w:t>ompanies</w:t>
            </w:r>
          </w:p>
        </w:tc>
        <w:tc>
          <w:tcPr>
            <w:tcW w:w="20687" w:type="dxa"/>
            <w:shd w:val="clear" w:color="auto" w:fill="D9D9D9" w:themeFill="background1" w:themeFillShade="D9"/>
          </w:tcPr>
          <w:p w14:paraId="1C667DA7" w14:textId="77777777" w:rsidR="005923A4" w:rsidRDefault="003E28D1">
            <w:pPr>
              <w:textAlignment w:val="auto"/>
              <w:rPr>
                <w:rFonts w:eastAsia="ＭＳ 明朝"/>
                <w:lang w:val="en-US"/>
              </w:rPr>
            </w:pPr>
            <w:r>
              <w:rPr>
                <w:rFonts w:eastAsia="ＭＳ 明朝"/>
                <w:lang w:val="en-US"/>
              </w:rPr>
              <w:t>P</w:t>
            </w:r>
            <w:r>
              <w:rPr>
                <w:rFonts w:eastAsia="ＭＳ 明朝" w:hint="eastAsia"/>
                <w:lang w:val="en-US"/>
              </w:rPr>
              <w:t>roposals</w:t>
            </w:r>
          </w:p>
        </w:tc>
      </w:tr>
      <w:tr w:rsidR="005923A4" w14:paraId="356C7625" w14:textId="77777777">
        <w:tc>
          <w:tcPr>
            <w:tcW w:w="1696" w:type="dxa"/>
          </w:tcPr>
          <w:p w14:paraId="4A693C85" w14:textId="77777777" w:rsidR="005923A4" w:rsidRDefault="003E28D1">
            <w:pPr>
              <w:textAlignment w:val="auto"/>
              <w:rPr>
                <w:rFonts w:eastAsia="ＭＳ 明朝"/>
                <w:lang w:val="en-US"/>
              </w:rPr>
            </w:pPr>
            <w:r>
              <w:rPr>
                <w:rFonts w:eastAsia="ＭＳ 明朝"/>
                <w:lang w:val="en-US"/>
              </w:rPr>
              <w:t>Qualcomm</w:t>
            </w:r>
          </w:p>
        </w:tc>
        <w:tc>
          <w:tcPr>
            <w:tcW w:w="20687" w:type="dxa"/>
          </w:tcPr>
          <w:p w14:paraId="42439308" w14:textId="77777777" w:rsidR="005923A4" w:rsidRDefault="003E28D1">
            <w:pPr>
              <w:textAlignment w:val="auto"/>
              <w:rPr>
                <w:rFonts w:eastAsia="ＭＳ 明朝"/>
                <w:lang w:val="en-US"/>
              </w:rPr>
            </w:pPr>
            <w:r>
              <w:rPr>
                <w:rFonts w:eastAsia="ＭＳ 明朝"/>
                <w:lang w:val="en-US"/>
              </w:rPr>
              <w:t xml:space="preserve">We support Alt-2. Through the design of the feature, we do not think DCI x_2 and x_3 are useful for indicating MG skipping. Hence, we do not think UE has to assume the presence of the additional bit in its UE specific signaling. </w:t>
            </w:r>
          </w:p>
        </w:tc>
      </w:tr>
      <w:tr w:rsidR="005923A4" w14:paraId="5FAFBCD1" w14:textId="77777777">
        <w:tc>
          <w:tcPr>
            <w:tcW w:w="1696" w:type="dxa"/>
          </w:tcPr>
          <w:p w14:paraId="1CFD33EC" w14:textId="77777777" w:rsidR="005923A4" w:rsidRDefault="003E28D1">
            <w:pPr>
              <w:textAlignment w:val="auto"/>
              <w:rPr>
                <w:rFonts w:eastAsia="ＭＳ 明朝"/>
                <w:lang w:val="en-US"/>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Sanechips</w:t>
            </w:r>
            <w:proofErr w:type="spellEnd"/>
          </w:p>
        </w:tc>
        <w:tc>
          <w:tcPr>
            <w:tcW w:w="20687" w:type="dxa"/>
          </w:tcPr>
          <w:p w14:paraId="38BDAD57" w14:textId="77777777" w:rsidR="005923A4" w:rsidRDefault="003E28D1">
            <w:pPr>
              <w:textAlignment w:val="auto"/>
              <w:rPr>
                <w:rFonts w:eastAsia="ＭＳ 明朝"/>
                <w:lang w:val="en-US"/>
              </w:rPr>
            </w:pPr>
            <w:r>
              <w:rPr>
                <w:rFonts w:eastAsia="SimSun" w:hint="eastAsia"/>
                <w:lang w:val="en-US" w:eastAsia="zh-CN"/>
              </w:rPr>
              <w:t>P</w:t>
            </w:r>
            <w:r>
              <w:rPr>
                <w:rFonts w:eastAsia="SimSun"/>
                <w:lang w:val="en-US" w:eastAsia="zh-CN"/>
              </w:rPr>
              <w:t>refer Alt 1, and fine with the additions in the note.</w:t>
            </w:r>
          </w:p>
        </w:tc>
      </w:tr>
      <w:tr w:rsidR="005923A4" w14:paraId="3A488AFE" w14:textId="77777777">
        <w:tc>
          <w:tcPr>
            <w:tcW w:w="1696" w:type="dxa"/>
          </w:tcPr>
          <w:p w14:paraId="73EB9270" w14:textId="77777777" w:rsidR="005923A4" w:rsidRDefault="003E28D1">
            <w:pPr>
              <w:textAlignment w:val="auto"/>
              <w:rPr>
                <w:rFonts w:eastAsia="ＭＳ 明朝"/>
                <w:lang w:val="en-US"/>
              </w:rPr>
            </w:pPr>
            <w:r>
              <w:rPr>
                <w:rFonts w:eastAsia="ＭＳ 明朝"/>
                <w:lang w:val="en-US"/>
              </w:rPr>
              <w:t>Apple</w:t>
            </w:r>
          </w:p>
        </w:tc>
        <w:tc>
          <w:tcPr>
            <w:tcW w:w="20687" w:type="dxa"/>
          </w:tcPr>
          <w:p w14:paraId="2F5DBDD6" w14:textId="77777777" w:rsidR="005923A4" w:rsidRDefault="003E28D1">
            <w:pPr>
              <w:textAlignment w:val="auto"/>
              <w:rPr>
                <w:rFonts w:eastAsia="ＭＳ 明朝"/>
                <w:lang w:val="en-US"/>
              </w:rPr>
            </w:pPr>
            <w:r>
              <w:rPr>
                <w:rFonts w:eastAsia="ＭＳ 明朝"/>
                <w:lang w:val="en-US"/>
              </w:rPr>
              <w:t>We support Alt. 2</w:t>
            </w:r>
          </w:p>
        </w:tc>
      </w:tr>
      <w:tr w:rsidR="005923A4" w14:paraId="7A53708E" w14:textId="77777777">
        <w:tc>
          <w:tcPr>
            <w:tcW w:w="1696" w:type="dxa"/>
          </w:tcPr>
          <w:p w14:paraId="0C08FA5C" w14:textId="77777777" w:rsidR="005923A4" w:rsidRDefault="003E28D1">
            <w:pPr>
              <w:rPr>
                <w:rFonts w:eastAsia="ＭＳ 明朝"/>
                <w:lang w:val="en-US"/>
              </w:rPr>
            </w:pPr>
            <w:r>
              <w:rPr>
                <w:rFonts w:eastAsia="SimSun" w:hint="eastAsia"/>
                <w:lang w:val="en-US" w:eastAsia="zh-CN"/>
              </w:rPr>
              <w:t>DOCOMO</w:t>
            </w:r>
          </w:p>
        </w:tc>
        <w:tc>
          <w:tcPr>
            <w:tcW w:w="20687" w:type="dxa"/>
          </w:tcPr>
          <w:p w14:paraId="4F7944DB" w14:textId="77777777" w:rsidR="005923A4" w:rsidRDefault="003E28D1">
            <w:pPr>
              <w:rPr>
                <w:rFonts w:eastAsia="ＭＳ 明朝"/>
                <w:lang w:val="en-US"/>
              </w:rPr>
            </w:pPr>
            <w:r>
              <w:rPr>
                <w:rFonts w:eastAsia="SimSun" w:hint="eastAsia"/>
                <w:lang w:val="en-US" w:eastAsia="zh-CN"/>
              </w:rPr>
              <w:t xml:space="preserve">We prefer Alt-1. </w:t>
            </w:r>
            <w:r>
              <w:rPr>
                <w:rFonts w:eastAsia="SimSun"/>
                <w:lang w:val="en-US" w:eastAsia="zh-CN"/>
              </w:rPr>
              <w:t>there is not much complexity difference for UE to support DCI format x_1/x_2/x_3 for gap/restriction occasion skipping indication.</w:t>
            </w:r>
          </w:p>
        </w:tc>
      </w:tr>
      <w:tr w:rsidR="005923A4" w14:paraId="38AE66F9" w14:textId="77777777">
        <w:tc>
          <w:tcPr>
            <w:tcW w:w="1696" w:type="dxa"/>
          </w:tcPr>
          <w:p w14:paraId="6E11E01C" w14:textId="77777777" w:rsidR="005923A4" w:rsidRDefault="003E28D1">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3ECF7AFF" w14:textId="77777777" w:rsidR="005923A4" w:rsidRDefault="003E28D1">
            <w:pPr>
              <w:rPr>
                <w:rFonts w:eastAsia="SimSun"/>
                <w:lang w:val="en-US" w:eastAsia="zh-CN"/>
              </w:rPr>
            </w:pPr>
            <w:r>
              <w:rPr>
                <w:rFonts w:eastAsia="ＭＳ 明朝"/>
                <w:lang w:val="en-US"/>
              </w:rPr>
              <w:t>We support Alt-2.</w:t>
            </w:r>
          </w:p>
        </w:tc>
      </w:tr>
    </w:tbl>
    <w:p w14:paraId="15B12C3C" w14:textId="77777777" w:rsidR="005923A4" w:rsidRDefault="005923A4">
      <w:pPr>
        <w:rPr>
          <w:rFonts w:eastAsia="ＭＳ 明朝"/>
          <w:lang w:val="en-US"/>
        </w:rPr>
      </w:pPr>
    </w:p>
    <w:p w14:paraId="48FAC21A" w14:textId="77777777" w:rsidR="005923A4" w:rsidRDefault="003E28D1">
      <w:pPr>
        <w:pStyle w:val="4"/>
        <w:jc w:val="left"/>
        <w:rPr>
          <w:rFonts w:ascii="Times New Roman" w:eastAsia="SimSun" w:hAnsi="Times New Roman"/>
          <w:b/>
          <w:bCs/>
          <w:i w:val="0"/>
          <w:lang w:val="en-US" w:eastAsia="zh-CN"/>
        </w:rPr>
      </w:pPr>
      <w:r>
        <w:rPr>
          <w:rFonts w:ascii="Times New Roman" w:hAnsi="Times New Roman"/>
          <w:b/>
          <w:bCs/>
          <w:i w:val="0"/>
          <w:lang w:val="en-US"/>
        </w:rPr>
        <w:t xml:space="preserve">Proposal </w:t>
      </w:r>
      <w:r>
        <w:rPr>
          <w:rFonts w:ascii="Times New Roman" w:eastAsiaTheme="minorEastAsia" w:hAnsi="Times New Roman" w:hint="eastAsia"/>
          <w:b/>
          <w:bCs/>
          <w:i w:val="0"/>
          <w:lang w:val="en-US"/>
        </w:rPr>
        <w:t>2 (closed)</w:t>
      </w:r>
      <w:r>
        <w:rPr>
          <w:rFonts w:ascii="Times New Roman" w:hAnsi="Times New Roman"/>
          <w:b/>
          <w:bCs/>
          <w:i w:val="0"/>
          <w:lang w:val="en-US"/>
        </w:rPr>
        <w:t>:</w:t>
      </w:r>
    </w:p>
    <w:p w14:paraId="56F54426" w14:textId="77777777" w:rsidR="005923A4" w:rsidRDefault="003E28D1">
      <w:pPr>
        <w:rPr>
          <w:rFonts w:eastAsia="ＭＳ 明朝"/>
          <w:b/>
          <w:bCs/>
          <w:lang w:val="en-US"/>
        </w:rPr>
      </w:pPr>
      <w:r>
        <w:rPr>
          <w:rFonts w:eastAsia="ＭＳ 明朝" w:hint="eastAsia"/>
          <w:b/>
          <w:bCs/>
          <w:lang w:val="en-US"/>
        </w:rPr>
        <w:t xml:space="preserve">Update Component 1 of FG 64-1 as </w:t>
      </w:r>
      <w:r>
        <w:rPr>
          <w:rFonts w:eastAsia="ＭＳ 明朝" w:hint="eastAsia"/>
          <w:b/>
          <w:bCs/>
          <w:color w:val="FF0000"/>
          <w:lang w:val="en-US"/>
        </w:rPr>
        <w:t xml:space="preserve">follows </w:t>
      </w:r>
      <w:r>
        <w:rPr>
          <w:rFonts w:eastAsia="ＭＳ 明朝" w:hint="eastAsia"/>
          <w:b/>
          <w:bCs/>
          <w:lang w:val="en-US"/>
        </w:rPr>
        <w:t xml:space="preserve">(i.e., confirm </w:t>
      </w:r>
      <w:r>
        <w:rPr>
          <w:rFonts w:eastAsia="ＭＳ 明朝"/>
          <w:b/>
          <w:bCs/>
          <w:lang w:val="en-US"/>
        </w:rPr>
        <w:t>“</w:t>
      </w:r>
      <w:r>
        <w:rPr>
          <w:rFonts w:eastAsia="ＭＳ 明朝" w:hint="eastAsia"/>
          <w:b/>
          <w:bCs/>
          <w:lang w:val="en-US"/>
        </w:rPr>
        <w:t>is enabled</w:t>
      </w:r>
      <w:r>
        <w:rPr>
          <w:rFonts w:eastAsia="ＭＳ 明朝"/>
          <w:b/>
          <w:bCs/>
          <w:lang w:val="en-US"/>
        </w:rPr>
        <w:t>”</w:t>
      </w:r>
      <w:r>
        <w:rPr>
          <w:rFonts w:eastAsia="ＭＳ 明朝" w:hint="eastAsia"/>
          <w:b/>
          <w:bCs/>
          <w:lang w:val="en-US"/>
        </w:rPr>
        <w:t xml:space="preserve">): </w:t>
      </w:r>
    </w:p>
    <w:p w14:paraId="1A444471" w14:textId="77777777" w:rsidR="005923A4" w:rsidRDefault="003E28D1">
      <w:pPr>
        <w:pStyle w:val="aff6"/>
        <w:numPr>
          <w:ilvl w:val="0"/>
          <w:numId w:val="24"/>
        </w:numPr>
        <w:ind w:leftChars="0"/>
        <w:rPr>
          <w:rFonts w:eastAsia="ＭＳ 明朝"/>
          <w:b/>
          <w:bCs/>
          <w:lang w:val="en-US"/>
        </w:rPr>
      </w:pPr>
      <w:r>
        <w:rPr>
          <w:rFonts w:eastAsia="ＭＳ 明朝"/>
          <w:b/>
          <w:bCs/>
          <w:lang w:val="en-US"/>
        </w:rPr>
        <w:t>“</w:t>
      </w:r>
      <w:r>
        <w:rPr>
          <w:rFonts w:eastAsia="ＭＳ 明朝" w:hint="eastAsia"/>
          <w:b/>
          <w:bCs/>
          <w:lang w:val="en-US"/>
        </w:rPr>
        <w:t xml:space="preserve">1. </w:t>
      </w:r>
      <w:r>
        <w:rPr>
          <w:rFonts w:eastAsia="ＭＳ 明朝"/>
          <w:b/>
          <w:bCs/>
          <w:lang w:val="en-US"/>
        </w:rPr>
        <w:t xml:space="preserve">Reception/transmission during measurement gaps/scheduling restrictions </w:t>
      </w:r>
      <w:r>
        <w:rPr>
          <w:rFonts w:eastAsia="ＭＳ 明朝"/>
          <w:b/>
          <w:bCs/>
          <w:color w:val="FF0000"/>
          <w:lang w:val="en-US"/>
        </w:rPr>
        <w:t>is enabled</w:t>
      </w:r>
      <w:r>
        <w:rPr>
          <w:rFonts w:eastAsia="ＭＳ 明朝"/>
          <w:b/>
          <w:bCs/>
          <w:lang w:val="en-US"/>
        </w:rPr>
        <w:t xml:space="preserve"> </w:t>
      </w:r>
      <w:r>
        <w:rPr>
          <w:rFonts w:eastAsia="ＭＳ 明朝"/>
          <w:b/>
          <w:bCs/>
          <w:strike/>
          <w:color w:val="FF0000"/>
          <w:lang w:val="en-US"/>
        </w:rPr>
        <w:t>fully cancelled</w:t>
      </w:r>
      <w:r>
        <w:rPr>
          <w:rFonts w:eastAsia="ＭＳ 明朝"/>
          <w:b/>
          <w:bCs/>
          <w:lang w:val="en-US"/>
        </w:rPr>
        <w:t xml:space="preserve"> based on explicit indication by DCI”</w:t>
      </w:r>
    </w:p>
    <w:tbl>
      <w:tblPr>
        <w:tblStyle w:val="aff2"/>
        <w:tblW w:w="0" w:type="auto"/>
        <w:tblLook w:val="04A0" w:firstRow="1" w:lastRow="0" w:firstColumn="1" w:lastColumn="0" w:noHBand="0" w:noVBand="1"/>
      </w:tblPr>
      <w:tblGrid>
        <w:gridCol w:w="1696"/>
        <w:gridCol w:w="20687"/>
      </w:tblGrid>
      <w:tr w:rsidR="005923A4" w14:paraId="2F4E6ECD" w14:textId="77777777">
        <w:tc>
          <w:tcPr>
            <w:tcW w:w="1696" w:type="dxa"/>
            <w:shd w:val="clear" w:color="auto" w:fill="D9D9D9" w:themeFill="background1" w:themeFillShade="D9"/>
          </w:tcPr>
          <w:p w14:paraId="48026656" w14:textId="77777777" w:rsidR="005923A4" w:rsidRDefault="003E28D1">
            <w:pPr>
              <w:rPr>
                <w:rFonts w:eastAsia="ＭＳ 明朝"/>
                <w:lang w:val="en-US"/>
              </w:rPr>
            </w:pPr>
            <w:r>
              <w:rPr>
                <w:rFonts w:eastAsia="ＭＳ 明朝"/>
                <w:lang w:val="en-US"/>
              </w:rPr>
              <w:t>C</w:t>
            </w:r>
            <w:r>
              <w:rPr>
                <w:rFonts w:eastAsia="ＭＳ 明朝" w:hint="eastAsia"/>
                <w:lang w:val="en-US"/>
              </w:rPr>
              <w:t>ompanies</w:t>
            </w:r>
          </w:p>
        </w:tc>
        <w:tc>
          <w:tcPr>
            <w:tcW w:w="20687" w:type="dxa"/>
            <w:shd w:val="clear" w:color="auto" w:fill="D9D9D9" w:themeFill="background1" w:themeFillShade="D9"/>
          </w:tcPr>
          <w:p w14:paraId="1F1CCF6E" w14:textId="77777777" w:rsidR="005923A4" w:rsidRDefault="003E28D1">
            <w:pPr>
              <w:rPr>
                <w:rFonts w:eastAsia="ＭＳ 明朝"/>
                <w:lang w:val="en-US"/>
              </w:rPr>
            </w:pPr>
            <w:r>
              <w:rPr>
                <w:rFonts w:eastAsia="ＭＳ 明朝"/>
                <w:lang w:val="en-US"/>
              </w:rPr>
              <w:t>P</w:t>
            </w:r>
            <w:r>
              <w:rPr>
                <w:rFonts w:eastAsia="ＭＳ 明朝" w:hint="eastAsia"/>
                <w:lang w:val="en-US"/>
              </w:rPr>
              <w:t>roposals</w:t>
            </w:r>
          </w:p>
        </w:tc>
      </w:tr>
      <w:tr w:rsidR="005923A4" w14:paraId="021C5966" w14:textId="77777777">
        <w:tc>
          <w:tcPr>
            <w:tcW w:w="1696" w:type="dxa"/>
          </w:tcPr>
          <w:p w14:paraId="6EFD7F05" w14:textId="77777777" w:rsidR="005923A4" w:rsidRDefault="003E28D1">
            <w:pPr>
              <w:rPr>
                <w:rFonts w:eastAsia="ＭＳ 明朝"/>
                <w:lang w:val="en-US"/>
              </w:rPr>
            </w:pPr>
            <w:r>
              <w:rPr>
                <w:rFonts w:eastAsia="ＭＳ 明朝"/>
                <w:lang w:val="en-US"/>
              </w:rPr>
              <w:t>Qualcomm</w:t>
            </w:r>
          </w:p>
        </w:tc>
        <w:tc>
          <w:tcPr>
            <w:tcW w:w="20687" w:type="dxa"/>
          </w:tcPr>
          <w:p w14:paraId="0DFEC6C6" w14:textId="77777777" w:rsidR="005923A4" w:rsidRDefault="003E28D1">
            <w:pPr>
              <w:rPr>
                <w:rFonts w:eastAsia="ＭＳ 明朝"/>
                <w:lang w:val="en-US"/>
              </w:rPr>
            </w:pPr>
            <w:r>
              <w:rPr>
                <w:rFonts w:eastAsia="ＭＳ 明朝"/>
                <w:lang w:val="en-US"/>
              </w:rPr>
              <w:t>Support Proposal 2.</w:t>
            </w:r>
          </w:p>
        </w:tc>
      </w:tr>
      <w:tr w:rsidR="005923A4" w14:paraId="399E3614" w14:textId="77777777">
        <w:tc>
          <w:tcPr>
            <w:tcW w:w="1696" w:type="dxa"/>
          </w:tcPr>
          <w:p w14:paraId="149E4BC4" w14:textId="77777777" w:rsidR="005923A4" w:rsidRDefault="003E28D1">
            <w:pPr>
              <w:rPr>
                <w:rFonts w:eastAsia="SimSun"/>
                <w:lang w:val="en-US" w:eastAsia="zh-CN"/>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w:t>
            </w:r>
            <w:r>
              <w:rPr>
                <w:rFonts w:eastAsia="SimSun" w:hint="eastAsia"/>
                <w:lang w:val="en-US" w:eastAsia="zh-CN"/>
              </w:rPr>
              <w:t>anechips</w:t>
            </w:r>
            <w:proofErr w:type="spellEnd"/>
          </w:p>
        </w:tc>
        <w:tc>
          <w:tcPr>
            <w:tcW w:w="20687" w:type="dxa"/>
          </w:tcPr>
          <w:p w14:paraId="17CD4A0B" w14:textId="77777777" w:rsidR="005923A4" w:rsidRDefault="003E28D1">
            <w:pPr>
              <w:rPr>
                <w:rFonts w:eastAsia="SimSun"/>
                <w:lang w:val="en-US" w:eastAsia="zh-CN"/>
              </w:rPr>
            </w:pPr>
            <w:r>
              <w:rPr>
                <w:rFonts w:eastAsia="SimSun" w:hint="eastAsia"/>
                <w:lang w:val="en-US" w:eastAsia="zh-CN"/>
              </w:rPr>
              <w:t>We</w:t>
            </w:r>
            <w:r>
              <w:rPr>
                <w:rFonts w:eastAsia="SimSun"/>
                <w:lang w:val="en-US" w:eastAsia="zh-CN"/>
              </w:rPr>
              <w:t xml:space="preserve"> are fine with the proposal.</w:t>
            </w:r>
          </w:p>
        </w:tc>
      </w:tr>
      <w:tr w:rsidR="005923A4" w14:paraId="57FF5E5D" w14:textId="77777777">
        <w:tc>
          <w:tcPr>
            <w:tcW w:w="1696" w:type="dxa"/>
          </w:tcPr>
          <w:p w14:paraId="058D6BF2" w14:textId="77777777" w:rsidR="005923A4" w:rsidRDefault="003E28D1">
            <w:pPr>
              <w:rPr>
                <w:rFonts w:eastAsia="ＭＳ 明朝"/>
                <w:lang w:val="en-US"/>
              </w:rPr>
            </w:pPr>
            <w:r>
              <w:rPr>
                <w:rFonts w:eastAsia="SimSun" w:hint="eastAsia"/>
                <w:lang w:val="en-US" w:eastAsia="zh-CN"/>
              </w:rPr>
              <w:t>DOCOMO</w:t>
            </w:r>
          </w:p>
        </w:tc>
        <w:tc>
          <w:tcPr>
            <w:tcW w:w="20687" w:type="dxa"/>
          </w:tcPr>
          <w:p w14:paraId="1D72CBC1" w14:textId="77777777" w:rsidR="005923A4" w:rsidRDefault="003E28D1">
            <w:pPr>
              <w:rPr>
                <w:rFonts w:eastAsia="ＭＳ 明朝"/>
                <w:lang w:val="en-US"/>
              </w:rPr>
            </w:pPr>
            <w:r>
              <w:rPr>
                <w:rFonts w:eastAsia="SimSun" w:hint="eastAsia"/>
                <w:lang w:val="en-US" w:eastAsia="zh-CN"/>
              </w:rPr>
              <w:t>Support the proposal.</w:t>
            </w:r>
          </w:p>
        </w:tc>
      </w:tr>
      <w:tr w:rsidR="005923A4" w14:paraId="10A01C18" w14:textId="77777777">
        <w:tc>
          <w:tcPr>
            <w:tcW w:w="1696" w:type="dxa"/>
          </w:tcPr>
          <w:p w14:paraId="7AD3F8E9" w14:textId="77777777" w:rsidR="005923A4" w:rsidRDefault="003E28D1">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31010EC3" w14:textId="77777777" w:rsidR="005923A4" w:rsidRDefault="003E28D1">
            <w:pPr>
              <w:rPr>
                <w:rFonts w:eastAsia="SimSun"/>
                <w:lang w:val="en-US" w:eastAsia="zh-CN"/>
              </w:rPr>
            </w:pPr>
            <w:r>
              <w:rPr>
                <w:rFonts w:eastAsia="SimSun" w:hint="eastAsia"/>
                <w:lang w:val="en-US" w:eastAsia="zh-CN"/>
              </w:rPr>
              <w:t>Support the proposal.</w:t>
            </w:r>
          </w:p>
        </w:tc>
      </w:tr>
      <w:tr w:rsidR="005923A4" w14:paraId="54C8B708" w14:textId="77777777">
        <w:tc>
          <w:tcPr>
            <w:tcW w:w="1696" w:type="dxa"/>
          </w:tcPr>
          <w:p w14:paraId="6962829B" w14:textId="77777777" w:rsidR="005923A4" w:rsidRDefault="003E28D1">
            <w:pPr>
              <w:rPr>
                <w:rFonts w:eastAsiaTheme="minorEastAsia"/>
                <w:lang w:val="en-US"/>
              </w:rPr>
            </w:pPr>
            <w:r>
              <w:rPr>
                <w:rFonts w:eastAsiaTheme="minorEastAsia" w:hint="eastAsia"/>
                <w:lang w:val="en-US"/>
              </w:rPr>
              <w:t>Moderator</w:t>
            </w:r>
          </w:p>
        </w:tc>
        <w:tc>
          <w:tcPr>
            <w:tcW w:w="20687" w:type="dxa"/>
          </w:tcPr>
          <w:p w14:paraId="033975DD" w14:textId="77777777" w:rsidR="005923A4" w:rsidRDefault="003E28D1">
            <w:pPr>
              <w:rPr>
                <w:rFonts w:eastAsiaTheme="minorEastAsia"/>
                <w:lang w:val="en-US"/>
              </w:rPr>
            </w:pPr>
            <w:r>
              <w:rPr>
                <w:rFonts w:eastAsiaTheme="minorEastAsia"/>
                <w:lang w:val="en-US"/>
              </w:rPr>
              <w:t>W</w:t>
            </w:r>
            <w:r>
              <w:rPr>
                <w:rFonts w:eastAsiaTheme="minorEastAsia" w:hint="eastAsia"/>
                <w:lang w:val="en-US"/>
              </w:rPr>
              <w:t xml:space="preserve">ith the following agreement, this discussion </w:t>
            </w:r>
            <w:r>
              <w:rPr>
                <w:rFonts w:eastAsiaTheme="minorEastAsia"/>
                <w:lang w:val="en-US"/>
              </w:rPr>
              <w:t>has</w:t>
            </w:r>
            <w:r>
              <w:rPr>
                <w:rFonts w:eastAsiaTheme="minorEastAsia" w:hint="eastAsia"/>
                <w:lang w:val="en-US"/>
              </w:rPr>
              <w:t xml:space="preserve"> been closed. </w:t>
            </w:r>
          </w:p>
          <w:p w14:paraId="4E6B54EF" w14:textId="77777777" w:rsidR="005923A4" w:rsidRDefault="003E28D1">
            <w:pPr>
              <w:spacing w:after="0"/>
              <w:rPr>
                <w:rFonts w:ascii="Times" w:eastAsia="游明朝" w:hAnsi="Times"/>
                <w:b/>
                <w:bCs/>
                <w:szCs w:val="24"/>
              </w:rPr>
            </w:pPr>
            <w:r>
              <w:rPr>
                <w:rFonts w:ascii="Times" w:eastAsia="游明朝" w:hAnsi="Times" w:hint="eastAsia"/>
                <w:b/>
                <w:bCs/>
                <w:szCs w:val="24"/>
                <w:highlight w:val="green"/>
              </w:rPr>
              <w:t>Agreement</w:t>
            </w:r>
            <w:r>
              <w:rPr>
                <w:rFonts w:ascii="Times" w:eastAsia="游明朝" w:hAnsi="Times"/>
                <w:b/>
                <w:bCs/>
                <w:szCs w:val="24"/>
                <w:highlight w:val="green"/>
              </w:rPr>
              <w:t>:</w:t>
            </w:r>
          </w:p>
          <w:p w14:paraId="06A630C4" w14:textId="77777777" w:rsidR="005923A4" w:rsidRDefault="003E28D1">
            <w:pPr>
              <w:spacing w:after="0"/>
              <w:rPr>
                <w:rFonts w:ascii="Times" w:eastAsia="游明朝" w:hAnsi="Times"/>
                <w:szCs w:val="24"/>
              </w:rPr>
            </w:pPr>
            <w:r>
              <w:rPr>
                <w:rFonts w:ascii="Times" w:eastAsia="游明朝" w:hAnsi="Times" w:hint="eastAsia"/>
                <w:szCs w:val="24"/>
              </w:rPr>
              <w:t xml:space="preserve">Update Component 1 of FG 64-1 as </w:t>
            </w:r>
            <w:r>
              <w:rPr>
                <w:rFonts w:ascii="Times" w:eastAsia="游明朝" w:hAnsi="Times" w:hint="eastAsia"/>
                <w:color w:val="FF0000"/>
                <w:szCs w:val="24"/>
              </w:rPr>
              <w:t>follows</w:t>
            </w:r>
            <w:r>
              <w:rPr>
                <w:rFonts w:ascii="Times" w:eastAsia="游明朝" w:hAnsi="Times" w:hint="eastAsia"/>
                <w:szCs w:val="24"/>
              </w:rPr>
              <w:t xml:space="preserve"> (i.e., confirm </w:t>
            </w:r>
            <w:r>
              <w:rPr>
                <w:rFonts w:ascii="Times" w:eastAsia="游明朝" w:hAnsi="Times"/>
                <w:szCs w:val="24"/>
              </w:rPr>
              <w:t>“</w:t>
            </w:r>
            <w:r>
              <w:rPr>
                <w:rFonts w:ascii="Times" w:eastAsia="游明朝" w:hAnsi="Times" w:hint="eastAsia"/>
                <w:szCs w:val="24"/>
              </w:rPr>
              <w:t>is enabled</w:t>
            </w:r>
            <w:r>
              <w:rPr>
                <w:rFonts w:ascii="Times" w:eastAsia="游明朝" w:hAnsi="Times"/>
                <w:szCs w:val="24"/>
              </w:rPr>
              <w:t>”</w:t>
            </w:r>
            <w:r>
              <w:rPr>
                <w:rFonts w:ascii="Times" w:eastAsia="游明朝" w:hAnsi="Times" w:hint="eastAsia"/>
                <w:szCs w:val="24"/>
              </w:rPr>
              <w:t xml:space="preserve">): </w:t>
            </w:r>
          </w:p>
          <w:p w14:paraId="30A994D0" w14:textId="77777777" w:rsidR="005923A4" w:rsidRDefault="003E28D1">
            <w:pPr>
              <w:numPr>
                <w:ilvl w:val="0"/>
                <w:numId w:val="24"/>
              </w:numPr>
              <w:overflowPunct/>
              <w:autoSpaceDE/>
              <w:autoSpaceDN/>
              <w:adjustRightInd/>
              <w:spacing w:after="0"/>
              <w:rPr>
                <w:rFonts w:ascii="Times" w:eastAsia="游明朝" w:hAnsi="Times"/>
                <w:szCs w:val="24"/>
              </w:rPr>
            </w:pPr>
            <w:r>
              <w:rPr>
                <w:rFonts w:ascii="Times" w:eastAsia="游明朝" w:hAnsi="Times"/>
                <w:szCs w:val="24"/>
              </w:rPr>
              <w:t>“</w:t>
            </w:r>
            <w:r>
              <w:rPr>
                <w:rFonts w:ascii="Times" w:eastAsia="游明朝" w:hAnsi="Times" w:hint="eastAsia"/>
                <w:szCs w:val="24"/>
              </w:rPr>
              <w:t xml:space="preserve">1. </w:t>
            </w:r>
            <w:r>
              <w:rPr>
                <w:rFonts w:ascii="Times" w:eastAsia="游明朝" w:hAnsi="Times"/>
                <w:szCs w:val="24"/>
              </w:rPr>
              <w:t xml:space="preserve">Reception/transmission during measurement gaps/scheduling restrictions </w:t>
            </w:r>
            <w:r>
              <w:rPr>
                <w:rFonts w:ascii="Times" w:eastAsia="游明朝" w:hAnsi="Times"/>
                <w:color w:val="FF0000"/>
                <w:szCs w:val="24"/>
              </w:rPr>
              <w:t xml:space="preserve">is enabled </w:t>
            </w:r>
            <w:r>
              <w:rPr>
                <w:rFonts w:ascii="Times" w:eastAsia="游明朝" w:hAnsi="Times"/>
                <w:strike/>
                <w:color w:val="FF0000"/>
                <w:szCs w:val="24"/>
              </w:rPr>
              <w:t>fully cancelled</w:t>
            </w:r>
            <w:r>
              <w:rPr>
                <w:rFonts w:ascii="Times" w:eastAsia="游明朝" w:hAnsi="Times"/>
                <w:szCs w:val="24"/>
              </w:rPr>
              <w:t xml:space="preserve"> based on explicit indication by DCI”</w:t>
            </w:r>
          </w:p>
          <w:p w14:paraId="74BEBF95" w14:textId="77777777" w:rsidR="005923A4" w:rsidRDefault="005923A4">
            <w:pPr>
              <w:rPr>
                <w:rFonts w:eastAsiaTheme="minorEastAsia"/>
              </w:rPr>
            </w:pPr>
          </w:p>
        </w:tc>
      </w:tr>
    </w:tbl>
    <w:p w14:paraId="33228A25" w14:textId="77777777" w:rsidR="005923A4" w:rsidRDefault="005923A4">
      <w:pPr>
        <w:rPr>
          <w:rFonts w:eastAsia="ＭＳ 明朝"/>
        </w:rPr>
      </w:pPr>
    </w:p>
    <w:p w14:paraId="4F1A77EB" w14:textId="77777777" w:rsidR="005923A4" w:rsidRDefault="003E28D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lang w:val="en-US"/>
        </w:rPr>
        <w:t>Question</w:t>
      </w:r>
      <w:r>
        <w:rPr>
          <w:rFonts w:ascii="Times New Roman" w:hAnsi="Times New Roman"/>
          <w:b/>
          <w:bCs/>
          <w:i w:val="0"/>
          <w:lang w:val="en-US"/>
        </w:rPr>
        <w:t xml:space="preserve"> </w:t>
      </w:r>
      <w:r>
        <w:rPr>
          <w:rFonts w:ascii="Times New Roman" w:eastAsiaTheme="minorEastAsia" w:hAnsi="Times New Roman" w:hint="eastAsia"/>
          <w:b/>
          <w:bCs/>
          <w:i w:val="0"/>
          <w:lang w:val="en-US"/>
        </w:rPr>
        <w:t>3 (closed)</w:t>
      </w:r>
      <w:r>
        <w:rPr>
          <w:rFonts w:ascii="Times New Roman" w:hAnsi="Times New Roman"/>
          <w:b/>
          <w:bCs/>
          <w:i w:val="0"/>
          <w:lang w:val="en-US"/>
        </w:rPr>
        <w:t>:</w:t>
      </w:r>
    </w:p>
    <w:p w14:paraId="45776157" w14:textId="77777777" w:rsidR="005923A4" w:rsidRDefault="003E28D1">
      <w:pPr>
        <w:rPr>
          <w:rFonts w:eastAsia="ＭＳ 明朝"/>
          <w:b/>
          <w:bCs/>
        </w:rPr>
      </w:pPr>
      <w:r>
        <w:rPr>
          <w:rFonts w:eastAsia="ＭＳ 明朝" w:hint="eastAsia"/>
          <w:b/>
          <w:bCs/>
        </w:rPr>
        <w:t xml:space="preserve">Companies are encouraged to share views on whether to update Option 2 text in Component 3 of FG 64-1 as follows: </w:t>
      </w:r>
    </w:p>
    <w:p w14:paraId="0FDE20D3" w14:textId="77777777" w:rsidR="005923A4" w:rsidRDefault="003E28D1">
      <w:pPr>
        <w:pStyle w:val="aff6"/>
        <w:numPr>
          <w:ilvl w:val="0"/>
          <w:numId w:val="24"/>
        </w:numPr>
        <w:ind w:leftChars="0"/>
        <w:rPr>
          <w:rFonts w:eastAsia="ＭＳ 明朝"/>
          <w:b/>
          <w:bCs/>
        </w:rPr>
      </w:pPr>
      <w:r>
        <w:rPr>
          <w:rFonts w:eastAsia="ＭＳ 明朝" w:hint="eastAsia"/>
          <w:b/>
          <w:bCs/>
        </w:rPr>
        <w:t xml:space="preserve">Alt-1: Confirm </w:t>
      </w:r>
      <w:r>
        <w:rPr>
          <w:rFonts w:eastAsia="ＭＳ 明朝"/>
          <w:b/>
          <w:bCs/>
        </w:rPr>
        <w:t>“</w:t>
      </w:r>
      <w:r>
        <w:rPr>
          <w:rFonts w:eastAsia="ＭＳ 明朝" w:hint="eastAsia"/>
          <w:b/>
          <w:bCs/>
        </w:rPr>
        <w:t>of Rel-18</w:t>
      </w:r>
      <w:r>
        <w:rPr>
          <w:rFonts w:eastAsia="ＭＳ 明朝"/>
          <w:b/>
          <w:bCs/>
        </w:rPr>
        <w:t>”</w:t>
      </w:r>
      <w:r>
        <w:rPr>
          <w:rFonts w:eastAsia="ＭＳ 明朝" w:hint="eastAsia"/>
          <w:b/>
          <w:bCs/>
        </w:rPr>
        <w:t xml:space="preserve">, i.e., the following: </w:t>
      </w:r>
    </w:p>
    <w:tbl>
      <w:tblPr>
        <w:tblStyle w:val="aff2"/>
        <w:tblW w:w="0" w:type="auto"/>
        <w:tblInd w:w="360" w:type="dxa"/>
        <w:tblLook w:val="04A0" w:firstRow="1" w:lastRow="0" w:firstColumn="1" w:lastColumn="0" w:noHBand="0" w:noVBand="1"/>
      </w:tblPr>
      <w:tblGrid>
        <w:gridCol w:w="22023"/>
      </w:tblGrid>
      <w:tr w:rsidR="005923A4" w14:paraId="0C1EDE9E" w14:textId="77777777">
        <w:tc>
          <w:tcPr>
            <w:tcW w:w="22383" w:type="dxa"/>
          </w:tcPr>
          <w:p w14:paraId="579DE670"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3.</w:t>
            </w:r>
            <w:r>
              <w:rPr>
                <w:rFonts w:ascii="Arial" w:eastAsia="ＭＳ 明朝" w:hAnsi="Arial" w:cs="Arial"/>
                <w:color w:val="000000"/>
                <w:sz w:val="18"/>
                <w:szCs w:val="18"/>
              </w:rPr>
              <w:t xml:space="preserve"> UE behaviour for indication field value of “0”</w:t>
            </w:r>
          </w:p>
          <w:p w14:paraId="5F9E41D5"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Option 1: For explicit indication by DCI, bit value equal to “0” means UE ignores the indication of this field in the DCI.</w:t>
            </w:r>
          </w:p>
          <w:p w14:paraId="55507ED7"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Option 2: For explicit indication by DCI, bit value equal to “0” means UE behaviour for the corresponding gap/restriction occasion is as </w:t>
            </w:r>
            <w:r>
              <w:rPr>
                <w:rFonts w:ascii="Arial" w:eastAsia="ＭＳ 明朝" w:hAnsi="Arial" w:cs="Arial" w:hint="eastAsia"/>
                <w:color w:val="FF0000"/>
                <w:sz w:val="18"/>
                <w:szCs w:val="18"/>
              </w:rPr>
              <w:t xml:space="preserve">of Rel-18 </w:t>
            </w:r>
            <w:r>
              <w:rPr>
                <w:rFonts w:ascii="Arial" w:eastAsia="ＭＳ 明朝" w:hAnsi="Arial" w:cs="Arial"/>
                <w:strike/>
                <w:color w:val="FF0000"/>
                <w:sz w:val="18"/>
                <w:szCs w:val="18"/>
              </w:rPr>
              <w:t>per legacy</w:t>
            </w:r>
            <w:r>
              <w:rPr>
                <w:rFonts w:ascii="Arial" w:eastAsia="ＭＳ 明朝" w:hAnsi="Arial" w:cs="Arial"/>
                <w:color w:val="000000"/>
                <w:sz w:val="18"/>
                <w:szCs w:val="18"/>
              </w:rPr>
              <w:t xml:space="preserve"> behaviour.</w:t>
            </w:r>
          </w:p>
        </w:tc>
      </w:tr>
    </w:tbl>
    <w:p w14:paraId="174F0514" w14:textId="77777777" w:rsidR="005923A4" w:rsidRDefault="003E28D1">
      <w:pPr>
        <w:pStyle w:val="aff6"/>
        <w:numPr>
          <w:ilvl w:val="0"/>
          <w:numId w:val="24"/>
        </w:numPr>
        <w:ind w:leftChars="0"/>
        <w:rPr>
          <w:rFonts w:eastAsia="ＭＳ 明朝"/>
          <w:b/>
          <w:bCs/>
        </w:rPr>
      </w:pPr>
      <w:r>
        <w:rPr>
          <w:rFonts w:eastAsia="ＭＳ 明朝" w:hint="eastAsia"/>
          <w:b/>
          <w:bCs/>
        </w:rPr>
        <w:t xml:space="preserve">Alt-2: Revise such that </w:t>
      </w:r>
      <w:r>
        <w:rPr>
          <w:rFonts w:eastAsia="ＭＳ 明朝"/>
          <w:b/>
          <w:bCs/>
        </w:rPr>
        <w:t>“</w:t>
      </w:r>
      <w:r>
        <w:rPr>
          <w:rFonts w:eastAsia="ＭＳ 明朝"/>
          <w:b/>
          <w:bCs/>
          <w:lang w:val="en-US"/>
        </w:rPr>
        <w:t>Option 2: For explicit indication by DCI, bit value equal to “0” of the XYZ field in a DCI format provided by a PDCCH reception indicates to the UE that the UE behavior for the earliest RRM measurement gap occasion after the PDCCH reception where the UE would perform RRM measurements on cells in a same frequency band as the one or more scheduled cells associated with the DCI format is as described in [TS 38.133].”</w:t>
      </w:r>
    </w:p>
    <w:tbl>
      <w:tblPr>
        <w:tblStyle w:val="aff2"/>
        <w:tblW w:w="0" w:type="auto"/>
        <w:tblLook w:val="04A0" w:firstRow="1" w:lastRow="0" w:firstColumn="1" w:lastColumn="0" w:noHBand="0" w:noVBand="1"/>
      </w:tblPr>
      <w:tblGrid>
        <w:gridCol w:w="1696"/>
        <w:gridCol w:w="20687"/>
      </w:tblGrid>
      <w:tr w:rsidR="005923A4" w14:paraId="638FD91B" w14:textId="77777777">
        <w:tc>
          <w:tcPr>
            <w:tcW w:w="1696" w:type="dxa"/>
            <w:shd w:val="clear" w:color="auto" w:fill="D9D9D9" w:themeFill="background1" w:themeFillShade="D9"/>
          </w:tcPr>
          <w:p w14:paraId="4D829426" w14:textId="77777777" w:rsidR="005923A4" w:rsidRDefault="003E28D1">
            <w:pPr>
              <w:textAlignment w:val="auto"/>
              <w:rPr>
                <w:rFonts w:eastAsia="ＭＳ 明朝"/>
                <w:lang w:val="en-US"/>
              </w:rPr>
            </w:pPr>
            <w:bookmarkStart w:id="16" w:name="_Hlk198241030"/>
            <w:r>
              <w:rPr>
                <w:rFonts w:eastAsia="ＭＳ 明朝"/>
                <w:lang w:val="en-US"/>
              </w:rPr>
              <w:t>C</w:t>
            </w:r>
            <w:r>
              <w:rPr>
                <w:rFonts w:eastAsia="ＭＳ 明朝" w:hint="eastAsia"/>
                <w:lang w:val="en-US"/>
              </w:rPr>
              <w:t>ompanies</w:t>
            </w:r>
          </w:p>
        </w:tc>
        <w:tc>
          <w:tcPr>
            <w:tcW w:w="20687" w:type="dxa"/>
            <w:shd w:val="clear" w:color="auto" w:fill="D9D9D9" w:themeFill="background1" w:themeFillShade="D9"/>
          </w:tcPr>
          <w:p w14:paraId="257A6560" w14:textId="77777777" w:rsidR="005923A4" w:rsidRDefault="003E28D1">
            <w:pPr>
              <w:textAlignment w:val="auto"/>
              <w:rPr>
                <w:rFonts w:eastAsia="ＭＳ 明朝"/>
                <w:lang w:val="en-US"/>
              </w:rPr>
            </w:pPr>
            <w:r>
              <w:rPr>
                <w:rFonts w:eastAsia="ＭＳ 明朝"/>
                <w:lang w:val="en-US"/>
              </w:rPr>
              <w:t>P</w:t>
            </w:r>
            <w:r>
              <w:rPr>
                <w:rFonts w:eastAsia="ＭＳ 明朝" w:hint="eastAsia"/>
                <w:lang w:val="en-US"/>
              </w:rPr>
              <w:t>roposals</w:t>
            </w:r>
          </w:p>
        </w:tc>
      </w:tr>
      <w:tr w:rsidR="005923A4" w14:paraId="308EB06A" w14:textId="77777777">
        <w:tc>
          <w:tcPr>
            <w:tcW w:w="1696" w:type="dxa"/>
          </w:tcPr>
          <w:p w14:paraId="2088DAB8" w14:textId="77777777" w:rsidR="005923A4" w:rsidRDefault="003E28D1">
            <w:pPr>
              <w:textAlignment w:val="auto"/>
              <w:rPr>
                <w:rFonts w:eastAsia="ＭＳ 明朝"/>
                <w:lang w:val="en-US"/>
              </w:rPr>
            </w:pPr>
            <w:r>
              <w:rPr>
                <w:rFonts w:eastAsia="ＭＳ 明朝"/>
                <w:lang w:val="en-US"/>
              </w:rPr>
              <w:t>Qualcomm</w:t>
            </w:r>
          </w:p>
        </w:tc>
        <w:tc>
          <w:tcPr>
            <w:tcW w:w="20687" w:type="dxa"/>
          </w:tcPr>
          <w:p w14:paraId="3D3B8CA0" w14:textId="77777777" w:rsidR="005923A4" w:rsidRDefault="003E28D1">
            <w:pPr>
              <w:textAlignment w:val="auto"/>
              <w:rPr>
                <w:rFonts w:eastAsia="ＭＳ 明朝"/>
                <w:lang w:val="en-US"/>
              </w:rPr>
            </w:pPr>
            <w:r>
              <w:rPr>
                <w:rFonts w:eastAsia="ＭＳ 明朝"/>
                <w:lang w:val="en-US"/>
              </w:rPr>
              <w:t>We prefer Alt-1. The Alt-2 wording “</w:t>
            </w:r>
            <w:r>
              <w:rPr>
                <w:rFonts w:eastAsia="ＭＳ 明朝"/>
                <w:b/>
                <w:bCs/>
                <w:lang w:val="en-US"/>
              </w:rPr>
              <w:t>UE would perform RRM measurements</w:t>
            </w:r>
            <w:r>
              <w:rPr>
                <w:rFonts w:eastAsia="ＭＳ 明朝"/>
                <w:lang w:val="en-US"/>
              </w:rPr>
              <w:t>” seems to imply that the UE is required to perform RRM measurement in the MG if it is not skipped.</w:t>
            </w:r>
          </w:p>
        </w:tc>
      </w:tr>
      <w:tr w:rsidR="005923A4" w14:paraId="72CE84B7" w14:textId="77777777">
        <w:tc>
          <w:tcPr>
            <w:tcW w:w="1696" w:type="dxa"/>
          </w:tcPr>
          <w:p w14:paraId="6D12A7A0" w14:textId="77777777" w:rsidR="005923A4" w:rsidRDefault="003E28D1">
            <w:pPr>
              <w:textAlignment w:val="auto"/>
              <w:rPr>
                <w:rFonts w:eastAsia="ＭＳ 明朝"/>
                <w:lang w:val="en-US"/>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Sanechips</w:t>
            </w:r>
            <w:proofErr w:type="spellEnd"/>
          </w:p>
        </w:tc>
        <w:tc>
          <w:tcPr>
            <w:tcW w:w="20687" w:type="dxa"/>
          </w:tcPr>
          <w:p w14:paraId="7FB58C26" w14:textId="77777777" w:rsidR="005923A4" w:rsidRDefault="003E28D1">
            <w:pPr>
              <w:textAlignment w:val="auto"/>
              <w:rPr>
                <w:rFonts w:eastAsia="ＭＳ 明朝"/>
                <w:lang w:val="en-US"/>
              </w:rPr>
            </w:pPr>
            <w:r>
              <w:rPr>
                <w:rFonts w:eastAsia="SimSun"/>
                <w:lang w:val="en-US" w:eastAsia="zh-CN"/>
              </w:rPr>
              <w:t xml:space="preserve">We are open to </w:t>
            </w:r>
            <w:proofErr w:type="gramStart"/>
            <w:r>
              <w:rPr>
                <w:rFonts w:eastAsia="SimSun"/>
                <w:lang w:val="en-US" w:eastAsia="zh-CN"/>
              </w:rPr>
              <w:t>discuss</w:t>
            </w:r>
            <w:proofErr w:type="gramEnd"/>
            <w:r>
              <w:rPr>
                <w:rFonts w:eastAsia="SimSun"/>
                <w:lang w:val="en-US" w:eastAsia="zh-CN"/>
              </w:rPr>
              <w:t xml:space="preserve">. For Alt-1, if the ‘as Rel-18 behavior’ is used, it should be </w:t>
            </w:r>
            <w:proofErr w:type="gramStart"/>
            <w:r>
              <w:rPr>
                <w:rFonts w:eastAsia="SimSun"/>
                <w:lang w:val="en-US" w:eastAsia="zh-CN"/>
              </w:rPr>
              <w:t>clarified that</w:t>
            </w:r>
            <w:proofErr w:type="gramEnd"/>
            <w:r>
              <w:rPr>
                <w:rFonts w:eastAsia="SimSun"/>
                <w:lang w:val="en-US" w:eastAsia="zh-CN"/>
              </w:rPr>
              <w:t xml:space="preserve"> whether Rel-15 to Rel-17 UE behaviors are included. </w:t>
            </w:r>
          </w:p>
        </w:tc>
      </w:tr>
      <w:tr w:rsidR="005923A4" w14:paraId="6C200254" w14:textId="77777777">
        <w:tc>
          <w:tcPr>
            <w:tcW w:w="1696" w:type="dxa"/>
          </w:tcPr>
          <w:p w14:paraId="77C64482" w14:textId="77777777" w:rsidR="005923A4" w:rsidRDefault="003E28D1">
            <w:pPr>
              <w:textAlignment w:val="auto"/>
              <w:rPr>
                <w:rFonts w:eastAsia="ＭＳ 明朝"/>
                <w:lang w:val="en-US"/>
              </w:rPr>
            </w:pPr>
            <w:r>
              <w:rPr>
                <w:rFonts w:eastAsia="SimSun" w:hint="eastAsia"/>
                <w:lang w:val="en-US" w:eastAsia="zh-CN"/>
              </w:rPr>
              <w:lastRenderedPageBreak/>
              <w:t>DOCOMO</w:t>
            </w:r>
          </w:p>
        </w:tc>
        <w:tc>
          <w:tcPr>
            <w:tcW w:w="20687" w:type="dxa"/>
          </w:tcPr>
          <w:p w14:paraId="0C3F1BF3" w14:textId="77777777" w:rsidR="005923A4" w:rsidRDefault="003E28D1">
            <w:pPr>
              <w:textAlignment w:val="auto"/>
              <w:rPr>
                <w:rFonts w:eastAsia="ＭＳ 明朝"/>
                <w:lang w:val="en-US"/>
              </w:rPr>
            </w:pPr>
            <w:r>
              <w:rPr>
                <w:rFonts w:eastAsia="SimSun" w:hint="eastAsia"/>
                <w:lang w:val="en-US" w:eastAsia="zh-CN"/>
              </w:rPr>
              <w:t>We are fine with either Alt-1 or Alt-2. Alt-1 is simpler for reading.</w:t>
            </w:r>
          </w:p>
        </w:tc>
      </w:tr>
      <w:tr w:rsidR="005923A4" w14:paraId="48B69D82" w14:textId="77777777">
        <w:tc>
          <w:tcPr>
            <w:tcW w:w="1696" w:type="dxa"/>
          </w:tcPr>
          <w:p w14:paraId="2306548B" w14:textId="77777777" w:rsidR="005923A4" w:rsidRDefault="003E28D1">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44E60E12" w14:textId="77777777" w:rsidR="005923A4" w:rsidRDefault="003E28D1">
            <w:pPr>
              <w:rPr>
                <w:rFonts w:eastAsia="SimSun"/>
                <w:lang w:val="en-US" w:eastAsia="zh-CN"/>
              </w:rPr>
            </w:pPr>
            <w:r>
              <w:rPr>
                <w:rFonts w:eastAsia="SimSun"/>
                <w:lang w:val="en-US" w:eastAsia="zh-CN"/>
              </w:rPr>
              <w:t xml:space="preserve">We have no </w:t>
            </w:r>
            <w:r>
              <w:rPr>
                <w:rFonts w:eastAsia="SimSun"/>
                <w:lang w:val="en-US" w:eastAsia="zh-CN"/>
              </w:rPr>
              <w:t>strong preference, alt 1 seems better considering the concern from Qualcomm.</w:t>
            </w:r>
          </w:p>
        </w:tc>
      </w:tr>
      <w:tr w:rsidR="005923A4" w14:paraId="389A62CC" w14:textId="77777777">
        <w:tc>
          <w:tcPr>
            <w:tcW w:w="1696" w:type="dxa"/>
          </w:tcPr>
          <w:p w14:paraId="20C55D52" w14:textId="77777777" w:rsidR="005923A4" w:rsidRDefault="003E28D1">
            <w:pPr>
              <w:rPr>
                <w:rFonts w:eastAsiaTheme="minorEastAsia"/>
                <w:lang w:val="en-US"/>
              </w:rPr>
            </w:pPr>
            <w:r>
              <w:rPr>
                <w:rFonts w:eastAsiaTheme="minorEastAsia" w:hint="eastAsia"/>
                <w:lang w:val="en-US"/>
              </w:rPr>
              <w:t>Moderator</w:t>
            </w:r>
          </w:p>
        </w:tc>
        <w:tc>
          <w:tcPr>
            <w:tcW w:w="20687" w:type="dxa"/>
          </w:tcPr>
          <w:p w14:paraId="4E99C524" w14:textId="77777777" w:rsidR="005923A4" w:rsidRDefault="003E28D1">
            <w:pPr>
              <w:rPr>
                <w:rFonts w:eastAsiaTheme="minorEastAsia"/>
                <w:lang w:val="en-US"/>
              </w:rPr>
            </w:pPr>
            <w:r>
              <w:rPr>
                <w:rFonts w:eastAsiaTheme="minorEastAsia"/>
                <w:lang w:val="en-US"/>
              </w:rPr>
              <w:t>W</w:t>
            </w:r>
            <w:r>
              <w:rPr>
                <w:rFonts w:eastAsiaTheme="minorEastAsia" w:hint="eastAsia"/>
                <w:lang w:val="en-US"/>
              </w:rPr>
              <w:t xml:space="preserve">ith the following agreement, this discussion </w:t>
            </w:r>
            <w:r>
              <w:rPr>
                <w:rFonts w:eastAsiaTheme="minorEastAsia"/>
                <w:lang w:val="en-US"/>
              </w:rPr>
              <w:t>has</w:t>
            </w:r>
            <w:r>
              <w:rPr>
                <w:rFonts w:eastAsiaTheme="minorEastAsia" w:hint="eastAsia"/>
                <w:lang w:val="en-US"/>
              </w:rPr>
              <w:t xml:space="preserve"> been closed. </w:t>
            </w:r>
          </w:p>
          <w:p w14:paraId="7C2CD250" w14:textId="77777777" w:rsidR="005923A4" w:rsidRDefault="003E28D1">
            <w:pPr>
              <w:spacing w:after="0"/>
              <w:rPr>
                <w:rFonts w:ascii="Times" w:eastAsia="游明朝" w:hAnsi="Times"/>
                <w:b/>
                <w:bCs/>
                <w:szCs w:val="24"/>
              </w:rPr>
            </w:pPr>
            <w:r>
              <w:rPr>
                <w:rFonts w:ascii="Times" w:eastAsia="游明朝" w:hAnsi="Times" w:hint="eastAsia"/>
                <w:b/>
                <w:bCs/>
                <w:szCs w:val="24"/>
                <w:highlight w:val="green"/>
              </w:rPr>
              <w:t>Agreement</w:t>
            </w:r>
            <w:r>
              <w:rPr>
                <w:rFonts w:ascii="Times" w:eastAsia="游明朝" w:hAnsi="Times"/>
                <w:b/>
                <w:bCs/>
                <w:szCs w:val="24"/>
                <w:highlight w:val="green"/>
              </w:rPr>
              <w:t>:</w:t>
            </w:r>
          </w:p>
          <w:p w14:paraId="5E8D37E7" w14:textId="77777777" w:rsidR="005923A4" w:rsidRDefault="003E28D1">
            <w:pPr>
              <w:spacing w:after="0"/>
              <w:rPr>
                <w:rFonts w:ascii="Times" w:eastAsia="游明朝" w:hAnsi="Times"/>
                <w:szCs w:val="24"/>
              </w:rPr>
            </w:pPr>
            <w:r>
              <w:rPr>
                <w:rFonts w:ascii="Times" w:eastAsia="游明朝" w:hAnsi="Times" w:hint="eastAsia"/>
                <w:szCs w:val="24"/>
              </w:rPr>
              <w:t xml:space="preserve">On whether to update Option 2 text in Component 3 of FG 64-1, support Alt-1 as follows: </w:t>
            </w:r>
          </w:p>
          <w:p w14:paraId="6AA68809" w14:textId="77777777" w:rsidR="005923A4" w:rsidRDefault="003E28D1">
            <w:pPr>
              <w:numPr>
                <w:ilvl w:val="0"/>
                <w:numId w:val="24"/>
              </w:numPr>
              <w:overflowPunct/>
              <w:autoSpaceDE/>
              <w:autoSpaceDN/>
              <w:adjustRightInd/>
              <w:spacing w:after="0"/>
              <w:rPr>
                <w:rFonts w:ascii="Times" w:eastAsia="游明朝" w:hAnsi="Times"/>
                <w:szCs w:val="24"/>
              </w:rPr>
            </w:pPr>
            <w:r>
              <w:rPr>
                <w:rFonts w:ascii="Times" w:eastAsia="游明朝" w:hAnsi="Times" w:hint="eastAsia"/>
                <w:szCs w:val="24"/>
              </w:rPr>
              <w:t xml:space="preserve">Alt-1: Confirm </w:t>
            </w:r>
            <w:r>
              <w:rPr>
                <w:rFonts w:ascii="Times" w:eastAsia="游明朝" w:hAnsi="Times"/>
                <w:szCs w:val="24"/>
              </w:rPr>
              <w:t>“</w:t>
            </w:r>
            <w:r>
              <w:rPr>
                <w:rFonts w:ascii="Times" w:eastAsia="游明朝" w:hAnsi="Times" w:hint="eastAsia"/>
                <w:szCs w:val="24"/>
              </w:rPr>
              <w:t>of Rel-18</w:t>
            </w:r>
            <w:r>
              <w:rPr>
                <w:rFonts w:ascii="Times" w:eastAsia="游明朝" w:hAnsi="Times"/>
                <w:szCs w:val="24"/>
              </w:rPr>
              <w:t>”</w:t>
            </w:r>
            <w:r>
              <w:rPr>
                <w:rFonts w:ascii="Times" w:eastAsia="游明朝" w:hAnsi="Times" w:hint="eastAsia"/>
                <w:szCs w:val="24"/>
              </w:rPr>
              <w:t xml:space="preserve">, i.e., the </w:t>
            </w:r>
            <w:r>
              <w:rPr>
                <w:rFonts w:ascii="Times" w:eastAsia="游明朝" w:hAnsi="Times" w:hint="eastAsia"/>
                <w:color w:val="FF0000"/>
                <w:szCs w:val="24"/>
              </w:rPr>
              <w:t>following</w:t>
            </w:r>
            <w:r>
              <w:rPr>
                <w:rFonts w:ascii="Times" w:eastAsia="游明朝" w:hAnsi="Times" w:hint="eastAsia"/>
                <w:szCs w:val="2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923A4" w14:paraId="6E12F9DF" w14:textId="77777777">
              <w:tc>
                <w:tcPr>
                  <w:tcW w:w="9839" w:type="dxa"/>
                  <w:shd w:val="clear" w:color="auto" w:fill="auto"/>
                </w:tcPr>
                <w:p w14:paraId="11BDA96C" w14:textId="77777777" w:rsidR="005923A4" w:rsidRDefault="003E28D1">
                  <w:pPr>
                    <w:keepNext/>
                    <w:keepLines/>
                    <w:spacing w:after="0"/>
                    <w:rPr>
                      <w:rFonts w:eastAsia="ＭＳ 明朝" w:cs="Arial"/>
                      <w:color w:val="000000"/>
                      <w:sz w:val="18"/>
                      <w:szCs w:val="18"/>
                    </w:rPr>
                  </w:pPr>
                  <w:r>
                    <w:rPr>
                      <w:rFonts w:eastAsia="ＭＳ 明朝" w:cs="Arial" w:hint="eastAsia"/>
                      <w:color w:val="000000"/>
                      <w:sz w:val="18"/>
                      <w:szCs w:val="18"/>
                    </w:rPr>
                    <w:t>3.</w:t>
                  </w:r>
                  <w:r>
                    <w:rPr>
                      <w:rFonts w:eastAsia="ＭＳ 明朝" w:cs="Arial"/>
                      <w:color w:val="000000"/>
                      <w:sz w:val="18"/>
                      <w:szCs w:val="18"/>
                    </w:rPr>
                    <w:t xml:space="preserve"> UE behaviour for indication field value of “0”</w:t>
                  </w:r>
                </w:p>
                <w:p w14:paraId="34195A25" w14:textId="77777777" w:rsidR="005923A4" w:rsidRDefault="003E28D1">
                  <w:pPr>
                    <w:keepNext/>
                    <w:keepLines/>
                    <w:spacing w:after="0"/>
                    <w:rPr>
                      <w:rFonts w:eastAsia="ＭＳ 明朝" w:cs="Arial"/>
                      <w:color w:val="000000"/>
                      <w:sz w:val="18"/>
                      <w:szCs w:val="18"/>
                    </w:rPr>
                  </w:pPr>
                  <w:r>
                    <w:rPr>
                      <w:rFonts w:eastAsia="ＭＳ 明朝" w:cs="Arial" w:hint="eastAsia"/>
                      <w:color w:val="000000"/>
                      <w:sz w:val="18"/>
                      <w:szCs w:val="18"/>
                    </w:rPr>
                    <w:t xml:space="preserve">- </w:t>
                  </w:r>
                  <w:r>
                    <w:rPr>
                      <w:rFonts w:eastAsia="ＭＳ 明朝" w:cs="Arial"/>
                      <w:color w:val="000000"/>
                      <w:sz w:val="18"/>
                      <w:szCs w:val="18"/>
                    </w:rPr>
                    <w:t>Option 1: For explicit indication by DCI, bit value equal to “0” means UE ignores the indication of this field in the DCI.</w:t>
                  </w:r>
                </w:p>
                <w:p w14:paraId="4BA402F9" w14:textId="77777777" w:rsidR="005923A4" w:rsidRDefault="003E28D1">
                  <w:pPr>
                    <w:spacing w:after="0"/>
                    <w:rPr>
                      <w:rFonts w:ascii="Times" w:eastAsia="游明朝" w:hAnsi="Times"/>
                      <w:szCs w:val="24"/>
                    </w:rPr>
                  </w:pPr>
                  <w:r>
                    <w:rPr>
                      <w:rFonts w:eastAsia="ＭＳ 明朝" w:cs="Arial" w:hint="eastAsia"/>
                      <w:color w:val="000000"/>
                      <w:sz w:val="18"/>
                      <w:szCs w:val="18"/>
                    </w:rPr>
                    <w:t xml:space="preserve">- </w:t>
                  </w:r>
                  <w:r>
                    <w:rPr>
                      <w:rFonts w:eastAsia="ＭＳ 明朝" w:cs="Arial"/>
                      <w:color w:val="000000"/>
                      <w:sz w:val="18"/>
                      <w:szCs w:val="18"/>
                    </w:rPr>
                    <w:t xml:space="preserve">Option 2: For explicit indication by DCI, bit value equal to “0” means UE behaviour for the corresponding gap/restriction occasion is as </w:t>
                  </w:r>
                  <w:r>
                    <w:rPr>
                      <w:rFonts w:eastAsia="ＭＳ 明朝" w:cs="Arial" w:hint="eastAsia"/>
                      <w:color w:val="FF0000"/>
                      <w:sz w:val="18"/>
                      <w:szCs w:val="18"/>
                    </w:rPr>
                    <w:t xml:space="preserve">of Rel-18 </w:t>
                  </w:r>
                  <w:r>
                    <w:rPr>
                      <w:rFonts w:eastAsia="ＭＳ 明朝" w:cs="Arial"/>
                      <w:strike/>
                      <w:color w:val="FF0000"/>
                      <w:sz w:val="18"/>
                      <w:szCs w:val="18"/>
                    </w:rPr>
                    <w:t>per legacy</w:t>
                  </w:r>
                  <w:r>
                    <w:rPr>
                      <w:rFonts w:eastAsia="ＭＳ 明朝" w:cs="Arial"/>
                      <w:color w:val="000000"/>
                      <w:sz w:val="18"/>
                      <w:szCs w:val="18"/>
                    </w:rPr>
                    <w:t xml:space="preserve"> behaviour.</w:t>
                  </w:r>
                </w:p>
              </w:tc>
            </w:tr>
          </w:tbl>
          <w:p w14:paraId="6908E408" w14:textId="77777777" w:rsidR="005923A4" w:rsidRDefault="003E28D1">
            <w:pPr>
              <w:numPr>
                <w:ilvl w:val="0"/>
                <w:numId w:val="24"/>
              </w:numPr>
              <w:overflowPunct/>
              <w:autoSpaceDE/>
              <w:autoSpaceDN/>
              <w:adjustRightInd/>
              <w:spacing w:after="0"/>
              <w:rPr>
                <w:rFonts w:ascii="Times" w:eastAsia="游明朝" w:hAnsi="Times"/>
                <w:szCs w:val="24"/>
              </w:rPr>
            </w:pPr>
            <w:r>
              <w:rPr>
                <w:rFonts w:ascii="Times" w:eastAsia="游明朝" w:hAnsi="Times" w:hint="eastAsia"/>
                <w:szCs w:val="24"/>
              </w:rPr>
              <w:t xml:space="preserve">Alt-2: Revise such that </w:t>
            </w:r>
            <w:r>
              <w:rPr>
                <w:rFonts w:ascii="Times" w:eastAsia="游明朝" w:hAnsi="Times"/>
                <w:szCs w:val="24"/>
              </w:rPr>
              <w:t xml:space="preserve">“Option 2: For explicit indication by DCI, bit value equal to “0” of the XYZ field in a DCI format provided by a PDCCH reception indicates to the UE that the UE </w:t>
            </w:r>
            <w:proofErr w:type="spellStart"/>
            <w:r>
              <w:rPr>
                <w:rFonts w:ascii="Times" w:eastAsia="游明朝" w:hAnsi="Times"/>
                <w:szCs w:val="24"/>
              </w:rPr>
              <w:t>behavior</w:t>
            </w:r>
            <w:proofErr w:type="spellEnd"/>
            <w:r>
              <w:rPr>
                <w:rFonts w:ascii="Times" w:eastAsia="游明朝" w:hAnsi="Times"/>
                <w:szCs w:val="24"/>
              </w:rPr>
              <w:t xml:space="preserve"> for the earliest RRM measurement gap occasion after the PDCCH reception where the UE would perform RRM measurements on cells in a same frequency band as the one or more scheduled cells associated with the DCI format is as described in [TS 38.133].”</w:t>
            </w:r>
          </w:p>
          <w:p w14:paraId="15210936" w14:textId="77777777" w:rsidR="005923A4" w:rsidRDefault="005923A4">
            <w:pPr>
              <w:spacing w:after="0"/>
              <w:rPr>
                <w:rFonts w:ascii="Times" w:eastAsia="游明朝" w:hAnsi="Times"/>
                <w:szCs w:val="24"/>
              </w:rPr>
            </w:pPr>
          </w:p>
          <w:p w14:paraId="2F6B0B39" w14:textId="77777777" w:rsidR="005923A4" w:rsidRDefault="005923A4">
            <w:pPr>
              <w:rPr>
                <w:rFonts w:eastAsiaTheme="minorEastAsia"/>
              </w:rPr>
            </w:pPr>
          </w:p>
        </w:tc>
      </w:tr>
      <w:bookmarkEnd w:id="16"/>
    </w:tbl>
    <w:p w14:paraId="15CD04D4" w14:textId="77777777" w:rsidR="005923A4" w:rsidRDefault="005923A4">
      <w:pPr>
        <w:rPr>
          <w:rFonts w:eastAsia="ＭＳ 明朝"/>
        </w:rPr>
      </w:pPr>
    </w:p>
    <w:p w14:paraId="753EEEE3" w14:textId="77777777" w:rsidR="005923A4" w:rsidRDefault="003E28D1">
      <w:pPr>
        <w:pStyle w:val="4"/>
        <w:jc w:val="left"/>
        <w:rPr>
          <w:rFonts w:ascii="Times New Roman" w:eastAsia="SimSun" w:hAnsi="Times New Roman"/>
          <w:b/>
          <w:bCs/>
          <w:i w:val="0"/>
          <w:lang w:val="en-US" w:eastAsia="zh-CN"/>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p>
    <w:p w14:paraId="0A5F6B4F" w14:textId="77777777" w:rsidR="005923A4" w:rsidRDefault="003E28D1">
      <w:pPr>
        <w:rPr>
          <w:rFonts w:eastAsia="ＭＳ 明朝"/>
          <w:b/>
          <w:bCs/>
          <w:lang w:val="en-US"/>
        </w:rPr>
      </w:pPr>
      <w:r>
        <w:rPr>
          <w:rFonts w:eastAsia="ＭＳ 明朝" w:hint="eastAsia"/>
          <w:b/>
          <w:bCs/>
          <w:lang w:val="en-US"/>
        </w:rPr>
        <w:t xml:space="preserve">Companies are encouraged to share views on Type for FG 64-1: </w:t>
      </w:r>
    </w:p>
    <w:p w14:paraId="09A47E75" w14:textId="77777777" w:rsidR="005923A4" w:rsidRDefault="003E28D1">
      <w:pPr>
        <w:pStyle w:val="aff6"/>
        <w:numPr>
          <w:ilvl w:val="0"/>
          <w:numId w:val="24"/>
        </w:numPr>
        <w:ind w:leftChars="0"/>
        <w:rPr>
          <w:rFonts w:eastAsia="ＭＳ 明朝"/>
          <w:b/>
          <w:bCs/>
          <w:lang w:val="en-US"/>
        </w:rPr>
      </w:pPr>
      <w:r>
        <w:rPr>
          <w:rFonts w:eastAsia="ＭＳ 明朝"/>
          <w:b/>
          <w:bCs/>
          <w:lang w:val="en-US"/>
        </w:rPr>
        <w:t>A</w:t>
      </w:r>
      <w:r>
        <w:rPr>
          <w:rFonts w:eastAsia="ＭＳ 明朝" w:hint="eastAsia"/>
          <w:b/>
          <w:bCs/>
          <w:lang w:val="en-US"/>
        </w:rPr>
        <w:t>lt-1: Per band</w:t>
      </w:r>
    </w:p>
    <w:p w14:paraId="0694104B" w14:textId="77777777" w:rsidR="005923A4" w:rsidRDefault="003E28D1">
      <w:pPr>
        <w:pStyle w:val="aff6"/>
        <w:numPr>
          <w:ilvl w:val="0"/>
          <w:numId w:val="24"/>
        </w:numPr>
        <w:ind w:leftChars="0"/>
        <w:rPr>
          <w:rFonts w:eastAsia="ＭＳ 明朝"/>
          <w:b/>
          <w:bCs/>
          <w:lang w:val="en-US"/>
        </w:rPr>
      </w:pPr>
      <w:r>
        <w:rPr>
          <w:rFonts w:eastAsia="ＭＳ 明朝"/>
          <w:b/>
          <w:bCs/>
          <w:lang w:val="en-US"/>
        </w:rPr>
        <w:t>A</w:t>
      </w:r>
      <w:r>
        <w:rPr>
          <w:rFonts w:eastAsia="ＭＳ 明朝" w:hint="eastAsia"/>
          <w:b/>
          <w:bCs/>
          <w:lang w:val="en-US"/>
        </w:rPr>
        <w:t>lt-2: Per UE</w:t>
      </w:r>
    </w:p>
    <w:tbl>
      <w:tblPr>
        <w:tblStyle w:val="aff2"/>
        <w:tblW w:w="0" w:type="auto"/>
        <w:tblLook w:val="04A0" w:firstRow="1" w:lastRow="0" w:firstColumn="1" w:lastColumn="0" w:noHBand="0" w:noVBand="1"/>
      </w:tblPr>
      <w:tblGrid>
        <w:gridCol w:w="1696"/>
        <w:gridCol w:w="20687"/>
      </w:tblGrid>
      <w:tr w:rsidR="005923A4" w14:paraId="746E343A" w14:textId="77777777">
        <w:tc>
          <w:tcPr>
            <w:tcW w:w="1696" w:type="dxa"/>
            <w:shd w:val="clear" w:color="auto" w:fill="D9D9D9" w:themeFill="background1" w:themeFillShade="D9"/>
          </w:tcPr>
          <w:p w14:paraId="7941D327" w14:textId="77777777" w:rsidR="005923A4" w:rsidRDefault="003E28D1">
            <w:pPr>
              <w:textAlignment w:val="auto"/>
              <w:rPr>
                <w:rFonts w:eastAsia="ＭＳ 明朝"/>
                <w:lang w:val="en-US"/>
              </w:rPr>
            </w:pPr>
            <w:r>
              <w:rPr>
                <w:rFonts w:eastAsia="ＭＳ 明朝"/>
                <w:lang w:val="en-US"/>
              </w:rPr>
              <w:t>C</w:t>
            </w:r>
            <w:r>
              <w:rPr>
                <w:rFonts w:eastAsia="ＭＳ 明朝" w:hint="eastAsia"/>
                <w:lang w:val="en-US"/>
              </w:rPr>
              <w:t>ompanies</w:t>
            </w:r>
          </w:p>
        </w:tc>
        <w:tc>
          <w:tcPr>
            <w:tcW w:w="20687" w:type="dxa"/>
            <w:shd w:val="clear" w:color="auto" w:fill="D9D9D9" w:themeFill="background1" w:themeFillShade="D9"/>
          </w:tcPr>
          <w:p w14:paraId="6D4E6B10" w14:textId="77777777" w:rsidR="005923A4" w:rsidRDefault="003E28D1">
            <w:pPr>
              <w:textAlignment w:val="auto"/>
              <w:rPr>
                <w:rFonts w:eastAsia="ＭＳ 明朝"/>
                <w:lang w:val="en-US"/>
              </w:rPr>
            </w:pPr>
            <w:r>
              <w:rPr>
                <w:rFonts w:eastAsia="ＭＳ 明朝"/>
                <w:lang w:val="en-US"/>
              </w:rPr>
              <w:t>P</w:t>
            </w:r>
            <w:r>
              <w:rPr>
                <w:rFonts w:eastAsia="ＭＳ 明朝" w:hint="eastAsia"/>
                <w:lang w:val="en-US"/>
              </w:rPr>
              <w:t>roposals</w:t>
            </w:r>
          </w:p>
        </w:tc>
      </w:tr>
      <w:tr w:rsidR="005923A4" w14:paraId="600ED105" w14:textId="77777777">
        <w:tc>
          <w:tcPr>
            <w:tcW w:w="1696" w:type="dxa"/>
          </w:tcPr>
          <w:p w14:paraId="42D6992B" w14:textId="77777777" w:rsidR="005923A4" w:rsidRDefault="003E28D1">
            <w:pPr>
              <w:textAlignment w:val="auto"/>
              <w:rPr>
                <w:rFonts w:eastAsia="ＭＳ 明朝"/>
                <w:lang w:val="en-US"/>
              </w:rPr>
            </w:pPr>
            <w:r>
              <w:rPr>
                <w:rFonts w:eastAsia="ＭＳ 明朝"/>
                <w:lang w:val="en-US"/>
              </w:rPr>
              <w:t>Qualcomm</w:t>
            </w:r>
          </w:p>
        </w:tc>
        <w:tc>
          <w:tcPr>
            <w:tcW w:w="20687" w:type="dxa"/>
          </w:tcPr>
          <w:p w14:paraId="3DBEE974" w14:textId="77777777" w:rsidR="005923A4" w:rsidRDefault="003E28D1">
            <w:pPr>
              <w:textAlignment w:val="auto"/>
              <w:rPr>
                <w:rFonts w:eastAsia="ＭＳ 明朝"/>
                <w:lang w:val="en-US"/>
              </w:rPr>
            </w:pPr>
            <w:r>
              <w:rPr>
                <w:rFonts w:eastAsia="ＭＳ 明朝"/>
                <w:lang w:val="en-US"/>
              </w:rPr>
              <w:t xml:space="preserve">We support </w:t>
            </w:r>
            <w:r>
              <w:rPr>
                <w:rFonts w:eastAsia="ＭＳ 明朝"/>
                <w:lang w:val="en-US"/>
              </w:rPr>
              <w:t xml:space="preserve">Alt-1 per band for the band where the MG is skipped. </w:t>
            </w:r>
            <w:proofErr w:type="gramStart"/>
            <w:r>
              <w:rPr>
                <w:rFonts w:eastAsia="ＭＳ 明朝"/>
                <w:lang w:val="en-US"/>
              </w:rPr>
              <w:t>Similar to</w:t>
            </w:r>
            <w:proofErr w:type="gramEnd"/>
            <w:r>
              <w:rPr>
                <w:rFonts w:eastAsia="ＭＳ 明朝"/>
                <w:lang w:val="en-US"/>
              </w:rPr>
              <w:t xml:space="preserve"> other per band UE features, this allows for network and UE implementation and test of the feature for each band separately which encourages network and UE to support the feature. Besides, the MG itself can be per band. Supporting per band capability for the MG skipping feature is more aligned with per band MG.</w:t>
            </w:r>
          </w:p>
        </w:tc>
      </w:tr>
      <w:tr w:rsidR="005923A4" w14:paraId="4A9DFD50" w14:textId="77777777">
        <w:tc>
          <w:tcPr>
            <w:tcW w:w="1696" w:type="dxa"/>
          </w:tcPr>
          <w:p w14:paraId="33758A67" w14:textId="77777777" w:rsidR="005923A4" w:rsidRDefault="003E28D1">
            <w:pPr>
              <w:textAlignment w:val="auto"/>
              <w:rPr>
                <w:rFonts w:eastAsia="ＭＳ 明朝"/>
                <w:lang w:val="en-US"/>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Sanechips</w:t>
            </w:r>
            <w:proofErr w:type="spellEnd"/>
          </w:p>
        </w:tc>
        <w:tc>
          <w:tcPr>
            <w:tcW w:w="20687" w:type="dxa"/>
          </w:tcPr>
          <w:p w14:paraId="3F4B663D" w14:textId="77777777" w:rsidR="005923A4" w:rsidRDefault="003E28D1">
            <w:pPr>
              <w:textAlignment w:val="auto"/>
              <w:rPr>
                <w:rFonts w:eastAsia="ＭＳ 明朝"/>
                <w:lang w:val="en-US"/>
              </w:rPr>
            </w:pPr>
            <w:r>
              <w:rPr>
                <w:rFonts w:eastAsia="ＭＳ 明朝"/>
                <w:lang w:val="en-US"/>
              </w:rPr>
              <w:t xml:space="preserve">Support Alt-2 Per UE. If granularity of per band is considered, it may cause complexity on </w:t>
            </w:r>
            <w:proofErr w:type="spellStart"/>
            <w:r>
              <w:rPr>
                <w:rFonts w:eastAsia="ＭＳ 明朝"/>
                <w:lang w:val="en-US"/>
              </w:rPr>
              <w:t>gNB</w:t>
            </w:r>
            <w:proofErr w:type="spellEnd"/>
            <w:r>
              <w:rPr>
                <w:rFonts w:eastAsia="ＭＳ 明朝"/>
                <w:lang w:val="en-US"/>
              </w:rPr>
              <w:t xml:space="preserve"> indication to different UEs in different bands.</w:t>
            </w:r>
          </w:p>
        </w:tc>
      </w:tr>
      <w:tr w:rsidR="005923A4" w14:paraId="22360FDC" w14:textId="77777777">
        <w:tc>
          <w:tcPr>
            <w:tcW w:w="1696" w:type="dxa"/>
          </w:tcPr>
          <w:p w14:paraId="2A0BC705" w14:textId="77777777" w:rsidR="005923A4" w:rsidRDefault="003E28D1">
            <w:pPr>
              <w:textAlignment w:val="auto"/>
              <w:rPr>
                <w:rFonts w:eastAsia="ＭＳ 明朝"/>
                <w:lang w:val="en-US"/>
              </w:rPr>
            </w:pPr>
            <w:r>
              <w:rPr>
                <w:rFonts w:eastAsia="ＭＳ 明朝"/>
                <w:lang w:val="en-US"/>
              </w:rPr>
              <w:t>Apple</w:t>
            </w:r>
          </w:p>
        </w:tc>
        <w:tc>
          <w:tcPr>
            <w:tcW w:w="20687" w:type="dxa"/>
          </w:tcPr>
          <w:p w14:paraId="20DEE64E" w14:textId="77777777" w:rsidR="005923A4" w:rsidRDefault="003E28D1">
            <w:pPr>
              <w:textAlignment w:val="auto"/>
              <w:rPr>
                <w:rFonts w:eastAsia="ＭＳ 明朝"/>
                <w:lang w:val="en-US"/>
              </w:rPr>
            </w:pPr>
            <w:r>
              <w:rPr>
                <w:rFonts w:eastAsia="ＭＳ 明朝"/>
                <w:lang w:val="en-US"/>
              </w:rPr>
              <w:t>Per Band or Per band per band combination</w:t>
            </w:r>
          </w:p>
        </w:tc>
      </w:tr>
      <w:tr w:rsidR="005923A4" w14:paraId="5F1F15F8" w14:textId="77777777">
        <w:tc>
          <w:tcPr>
            <w:tcW w:w="1696" w:type="dxa"/>
          </w:tcPr>
          <w:p w14:paraId="0F0B3661" w14:textId="77777777" w:rsidR="005923A4" w:rsidRDefault="003E28D1">
            <w:pPr>
              <w:rPr>
                <w:rFonts w:eastAsia="ＭＳ 明朝"/>
                <w:lang w:val="en-US"/>
              </w:rPr>
            </w:pPr>
            <w:r>
              <w:rPr>
                <w:rFonts w:eastAsia="SimSun" w:hint="eastAsia"/>
                <w:lang w:val="en-US" w:eastAsia="zh-CN"/>
              </w:rPr>
              <w:t>DOCOMO</w:t>
            </w:r>
          </w:p>
        </w:tc>
        <w:tc>
          <w:tcPr>
            <w:tcW w:w="20687" w:type="dxa"/>
          </w:tcPr>
          <w:p w14:paraId="3C31D758" w14:textId="77777777" w:rsidR="005923A4" w:rsidRDefault="003E28D1">
            <w:pPr>
              <w:rPr>
                <w:rFonts w:eastAsia="ＭＳ 明朝"/>
                <w:lang w:val="en-US"/>
              </w:rPr>
            </w:pPr>
            <w:r>
              <w:rPr>
                <w:rFonts w:eastAsia="SimSun" w:hint="eastAsia"/>
                <w:lang w:val="en-US" w:eastAsia="zh-CN"/>
              </w:rPr>
              <w:t>Prefer Alt 2.</w:t>
            </w:r>
          </w:p>
        </w:tc>
      </w:tr>
      <w:tr w:rsidR="005923A4" w14:paraId="0421A380" w14:textId="77777777">
        <w:tc>
          <w:tcPr>
            <w:tcW w:w="1696" w:type="dxa"/>
          </w:tcPr>
          <w:p w14:paraId="469AC47A" w14:textId="77777777" w:rsidR="005923A4" w:rsidRDefault="003E28D1">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3A70600D" w14:textId="77777777" w:rsidR="005923A4" w:rsidRDefault="003E28D1">
            <w:pPr>
              <w:rPr>
                <w:rFonts w:eastAsia="SimSun"/>
                <w:lang w:val="en-US" w:eastAsia="zh-CN"/>
              </w:rPr>
            </w:pPr>
            <w:r>
              <w:rPr>
                <w:rFonts w:eastAsia="ＭＳ 明朝"/>
                <w:lang w:val="en-US"/>
              </w:rPr>
              <w:t>We support Alt-1.</w:t>
            </w:r>
          </w:p>
        </w:tc>
      </w:tr>
    </w:tbl>
    <w:p w14:paraId="198A11A3" w14:textId="77777777" w:rsidR="005923A4" w:rsidRDefault="005923A4">
      <w:pPr>
        <w:rPr>
          <w:rFonts w:eastAsia="ＭＳ 明朝"/>
          <w:lang w:val="en-US"/>
        </w:rPr>
      </w:pPr>
    </w:p>
    <w:p w14:paraId="60D34D2A" w14:textId="77777777" w:rsidR="005923A4" w:rsidRDefault="003E28D1">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5 (new)</w:t>
      </w:r>
      <w:r>
        <w:rPr>
          <w:rFonts w:ascii="Times New Roman" w:hAnsi="Times New Roman"/>
          <w:b/>
          <w:bCs/>
          <w:i w:val="0"/>
          <w:highlight w:val="yellow"/>
          <w:lang w:val="en-US"/>
        </w:rPr>
        <w:t>:</w:t>
      </w:r>
    </w:p>
    <w:p w14:paraId="254431E1" w14:textId="77777777" w:rsidR="005923A4" w:rsidRDefault="003E28D1">
      <w:pPr>
        <w:rPr>
          <w:rFonts w:eastAsia="ＭＳ 明朝"/>
          <w:b/>
          <w:bCs/>
          <w:lang w:val="en-US"/>
        </w:rPr>
      </w:pPr>
      <w:r>
        <w:rPr>
          <w:rFonts w:eastAsia="ＭＳ 明朝" w:hint="eastAsia"/>
          <w:b/>
          <w:bCs/>
          <w:lang w:val="en-US"/>
        </w:rPr>
        <w:t xml:space="preserve">Companies are encouraged to share views on the following questions on FG 64-1: </w:t>
      </w:r>
    </w:p>
    <w:p w14:paraId="443A549D" w14:textId="77777777" w:rsidR="005923A4" w:rsidRDefault="003E28D1">
      <w:pPr>
        <w:pStyle w:val="aff6"/>
        <w:numPr>
          <w:ilvl w:val="0"/>
          <w:numId w:val="24"/>
        </w:numPr>
        <w:ind w:leftChars="0"/>
        <w:rPr>
          <w:rFonts w:eastAsia="ＭＳ 明朝"/>
          <w:b/>
          <w:bCs/>
          <w:lang w:val="en-US"/>
        </w:rPr>
      </w:pPr>
      <w:r>
        <w:rPr>
          <w:rFonts w:eastAsia="ＭＳ 明朝" w:hint="eastAsia"/>
          <w:b/>
          <w:bCs/>
          <w:lang w:val="en-US"/>
        </w:rPr>
        <w:t xml:space="preserve">Q5-1: If per UE is adopted for FG 64-1, if a UE supports FG 64-1, does it imply the UE supports the behavior of </w:t>
      </w:r>
      <w:r>
        <w:rPr>
          <w:rFonts w:eastAsia="ＭＳ 明朝"/>
          <w:b/>
          <w:bCs/>
          <w:lang w:val="en-US"/>
        </w:rPr>
        <w:t>“</w:t>
      </w:r>
      <w:r>
        <w:rPr>
          <w:rFonts w:eastAsia="ＭＳ 明朝" w:hint="eastAsia"/>
          <w:b/>
          <w:bCs/>
          <w:lang w:val="en-US"/>
        </w:rPr>
        <w:t xml:space="preserve">Enabling TX/RX during </w:t>
      </w:r>
      <w:r>
        <w:rPr>
          <w:rFonts w:eastAsia="ＭＳ 明朝"/>
          <w:b/>
          <w:bCs/>
          <w:lang w:val="en-US"/>
        </w:rPr>
        <w:t>measurement</w:t>
      </w:r>
      <w:r>
        <w:rPr>
          <w:rFonts w:eastAsia="ＭＳ 明朝" w:hint="eastAsia"/>
          <w:b/>
          <w:bCs/>
          <w:lang w:val="en-US"/>
        </w:rPr>
        <w:t xml:space="preserve"> gap scheduling restriction</w:t>
      </w:r>
      <w:r>
        <w:rPr>
          <w:rFonts w:eastAsia="ＭＳ 明朝"/>
          <w:b/>
          <w:bCs/>
          <w:lang w:val="en-US"/>
        </w:rPr>
        <w:t>”</w:t>
      </w:r>
      <w:r>
        <w:rPr>
          <w:rFonts w:eastAsia="ＭＳ 明朝" w:hint="eastAsia"/>
          <w:b/>
          <w:bCs/>
          <w:lang w:val="en-US"/>
        </w:rPr>
        <w:t xml:space="preserve"> and monitoring of DCI </w:t>
      </w:r>
      <w:r>
        <w:rPr>
          <w:rFonts w:eastAsia="ＭＳ 明朝"/>
          <w:b/>
          <w:bCs/>
          <w:lang w:val="en-US"/>
        </w:rPr>
        <w:t>format</w:t>
      </w:r>
      <w:r>
        <w:rPr>
          <w:rFonts w:eastAsia="ＭＳ 明朝" w:hint="eastAsia"/>
          <w:b/>
          <w:bCs/>
          <w:lang w:val="en-US"/>
        </w:rPr>
        <w:t xml:space="preserve"> 0_1/1_1[/0_2/1_2/0_3/1_3]</w:t>
      </w:r>
      <w:r>
        <w:t xml:space="preserve"> </w:t>
      </w:r>
      <w:r>
        <w:rPr>
          <w:rFonts w:eastAsia="ＭＳ 明朝" w:hint="eastAsia"/>
          <w:b/>
          <w:bCs/>
          <w:lang w:val="en-US"/>
        </w:rPr>
        <w:t>indication</w:t>
      </w:r>
      <w:r>
        <w:rPr>
          <w:rFonts w:eastAsiaTheme="minorEastAsia" w:hint="eastAsia"/>
        </w:rPr>
        <w:t xml:space="preserve"> </w:t>
      </w:r>
      <w:r>
        <w:rPr>
          <w:rFonts w:eastAsia="ＭＳ 明朝"/>
          <w:b/>
          <w:bCs/>
          <w:lang w:val="en-US"/>
        </w:rPr>
        <w:t>for enabling reception/transmission in gap/restriction</w:t>
      </w:r>
      <w:r>
        <w:rPr>
          <w:rFonts w:eastAsia="ＭＳ 明朝" w:hint="eastAsia"/>
          <w:b/>
          <w:bCs/>
          <w:lang w:val="en-US"/>
        </w:rPr>
        <w:t xml:space="preserve"> as follows? </w:t>
      </w:r>
    </w:p>
    <w:p w14:paraId="0CCCD6A4" w14:textId="77777777" w:rsidR="005923A4" w:rsidRDefault="003E28D1">
      <w:pPr>
        <w:pStyle w:val="aff6"/>
        <w:numPr>
          <w:ilvl w:val="1"/>
          <w:numId w:val="24"/>
        </w:numPr>
        <w:ind w:leftChars="0"/>
        <w:rPr>
          <w:rFonts w:eastAsia="ＭＳ 明朝"/>
          <w:b/>
          <w:bCs/>
          <w:lang w:val="en-US"/>
        </w:rPr>
      </w:pPr>
      <w:r>
        <w:rPr>
          <w:rFonts w:eastAsia="ＭＳ 明朝" w:hint="eastAsia"/>
          <w:b/>
          <w:bCs/>
          <w:lang w:val="en-US"/>
        </w:rPr>
        <w:t xml:space="preserve">For the behavior of </w:t>
      </w:r>
      <w:r>
        <w:rPr>
          <w:rFonts w:eastAsia="ＭＳ 明朝"/>
          <w:b/>
          <w:bCs/>
          <w:lang w:val="en-US"/>
        </w:rPr>
        <w:t>“</w:t>
      </w:r>
      <w:r>
        <w:rPr>
          <w:rFonts w:eastAsia="ＭＳ 明朝" w:hint="eastAsia"/>
          <w:b/>
          <w:bCs/>
          <w:lang w:val="en-US"/>
        </w:rPr>
        <w:t xml:space="preserve">Enabling TX/RX during </w:t>
      </w:r>
      <w:r>
        <w:rPr>
          <w:rFonts w:eastAsia="ＭＳ 明朝"/>
          <w:b/>
          <w:bCs/>
          <w:lang w:val="en-US"/>
        </w:rPr>
        <w:t>measurement</w:t>
      </w:r>
      <w:r>
        <w:rPr>
          <w:rFonts w:eastAsia="ＭＳ 明朝" w:hint="eastAsia"/>
          <w:b/>
          <w:bCs/>
          <w:lang w:val="en-US"/>
        </w:rPr>
        <w:t xml:space="preserve"> gap scheduling restriction</w:t>
      </w:r>
      <w:r>
        <w:rPr>
          <w:rFonts w:eastAsia="ＭＳ 明朝"/>
          <w:b/>
          <w:bCs/>
          <w:lang w:val="en-US"/>
        </w:rPr>
        <w:t>”</w:t>
      </w:r>
      <w:r>
        <w:rPr>
          <w:rFonts w:eastAsia="ＭＳ 明朝" w:hint="eastAsia"/>
          <w:b/>
          <w:bCs/>
          <w:lang w:val="en-US"/>
        </w:rPr>
        <w:t>, it is supported in any band(s) that the UE supports</w:t>
      </w:r>
    </w:p>
    <w:p w14:paraId="29530F9F" w14:textId="77777777" w:rsidR="005923A4" w:rsidRDefault="003E28D1">
      <w:pPr>
        <w:pStyle w:val="aff6"/>
        <w:numPr>
          <w:ilvl w:val="1"/>
          <w:numId w:val="24"/>
        </w:numPr>
        <w:ind w:leftChars="0"/>
        <w:rPr>
          <w:rFonts w:eastAsia="ＭＳ 明朝"/>
          <w:b/>
          <w:bCs/>
          <w:lang w:val="en-US"/>
        </w:rPr>
      </w:pPr>
      <w:r>
        <w:rPr>
          <w:rFonts w:eastAsia="ＭＳ 明朝"/>
          <w:b/>
          <w:bCs/>
          <w:lang w:val="en-US"/>
        </w:rPr>
        <w:t>F</w:t>
      </w:r>
      <w:r>
        <w:rPr>
          <w:rFonts w:eastAsia="ＭＳ 明朝" w:hint="eastAsia"/>
          <w:b/>
          <w:bCs/>
          <w:lang w:val="en-US"/>
        </w:rPr>
        <w:t xml:space="preserve">or monitoring of DCI </w:t>
      </w:r>
      <w:r>
        <w:rPr>
          <w:rFonts w:eastAsia="ＭＳ 明朝"/>
          <w:b/>
          <w:bCs/>
          <w:lang w:val="en-US"/>
        </w:rPr>
        <w:t>format</w:t>
      </w:r>
      <w:r>
        <w:rPr>
          <w:rFonts w:eastAsia="ＭＳ 明朝" w:hint="eastAsia"/>
          <w:b/>
          <w:bCs/>
          <w:lang w:val="en-US"/>
        </w:rPr>
        <w:t xml:space="preserve"> 0_1/1_1[/0_2/1_2/0_3/1_3]</w:t>
      </w:r>
      <w:r>
        <w:t xml:space="preserve"> </w:t>
      </w:r>
      <w:r>
        <w:rPr>
          <w:rFonts w:eastAsia="ＭＳ 明朝" w:hint="eastAsia"/>
          <w:b/>
          <w:bCs/>
          <w:lang w:val="en-US"/>
        </w:rPr>
        <w:t>indication</w:t>
      </w:r>
      <w:r>
        <w:rPr>
          <w:rFonts w:eastAsiaTheme="minorEastAsia" w:hint="eastAsia"/>
        </w:rPr>
        <w:t xml:space="preserve"> </w:t>
      </w:r>
      <w:r>
        <w:rPr>
          <w:rFonts w:eastAsia="ＭＳ 明朝"/>
          <w:b/>
          <w:bCs/>
          <w:lang w:val="en-US"/>
        </w:rPr>
        <w:t>for enabling reception/transmission in gap/restriction</w:t>
      </w:r>
      <w:r>
        <w:rPr>
          <w:rFonts w:eastAsia="ＭＳ 明朝" w:hint="eastAsia"/>
          <w:b/>
          <w:bCs/>
          <w:lang w:val="en-US"/>
        </w:rPr>
        <w:t>, it is supported in any band(s)</w:t>
      </w:r>
    </w:p>
    <w:p w14:paraId="728B0985" w14:textId="77777777" w:rsidR="005923A4" w:rsidRDefault="003E28D1">
      <w:pPr>
        <w:pStyle w:val="aff6"/>
        <w:numPr>
          <w:ilvl w:val="0"/>
          <w:numId w:val="24"/>
        </w:numPr>
        <w:ind w:leftChars="0"/>
        <w:rPr>
          <w:rFonts w:eastAsia="ＭＳ 明朝"/>
          <w:b/>
          <w:bCs/>
          <w:lang w:val="en-US"/>
        </w:rPr>
      </w:pPr>
      <w:r>
        <w:rPr>
          <w:rFonts w:eastAsia="ＭＳ 明朝" w:hint="eastAsia"/>
          <w:b/>
          <w:bCs/>
          <w:lang w:val="en-US"/>
        </w:rPr>
        <w:t xml:space="preserve">Q5-2: If per band is adopted for FG 64-1, if a UE supports FG 64-1, does it imply the UE supports the behavior of </w:t>
      </w:r>
      <w:r>
        <w:rPr>
          <w:rFonts w:eastAsia="ＭＳ 明朝"/>
          <w:b/>
          <w:bCs/>
          <w:lang w:val="en-US"/>
        </w:rPr>
        <w:t>“</w:t>
      </w:r>
      <w:r>
        <w:rPr>
          <w:rFonts w:eastAsia="ＭＳ 明朝" w:hint="eastAsia"/>
          <w:b/>
          <w:bCs/>
          <w:lang w:val="en-US"/>
        </w:rPr>
        <w:t xml:space="preserve">Enabling TX/RX during </w:t>
      </w:r>
      <w:r>
        <w:rPr>
          <w:rFonts w:eastAsia="ＭＳ 明朝"/>
          <w:b/>
          <w:bCs/>
          <w:lang w:val="en-US"/>
        </w:rPr>
        <w:t>measurement</w:t>
      </w:r>
      <w:r>
        <w:rPr>
          <w:rFonts w:eastAsia="ＭＳ 明朝" w:hint="eastAsia"/>
          <w:b/>
          <w:bCs/>
          <w:lang w:val="en-US"/>
        </w:rPr>
        <w:t xml:space="preserve"> gap scheduling restriction</w:t>
      </w:r>
      <w:r>
        <w:rPr>
          <w:rFonts w:eastAsia="ＭＳ 明朝"/>
          <w:b/>
          <w:bCs/>
          <w:lang w:val="en-US"/>
        </w:rPr>
        <w:t>”</w:t>
      </w:r>
      <w:r>
        <w:rPr>
          <w:rFonts w:eastAsia="ＭＳ 明朝" w:hint="eastAsia"/>
          <w:b/>
          <w:bCs/>
          <w:lang w:val="en-US"/>
        </w:rPr>
        <w:t xml:space="preserve"> and monitoring of DCI </w:t>
      </w:r>
      <w:r>
        <w:rPr>
          <w:rFonts w:eastAsia="ＭＳ 明朝"/>
          <w:b/>
          <w:bCs/>
          <w:lang w:val="en-US"/>
        </w:rPr>
        <w:t>format</w:t>
      </w:r>
      <w:r>
        <w:rPr>
          <w:rFonts w:eastAsia="ＭＳ 明朝" w:hint="eastAsia"/>
          <w:b/>
          <w:bCs/>
          <w:lang w:val="en-US"/>
        </w:rPr>
        <w:t xml:space="preserve"> 0_1/1_1[/0_2/1_2/0_3/1_3] as follows?</w:t>
      </w:r>
    </w:p>
    <w:p w14:paraId="5AF92D73" w14:textId="77777777" w:rsidR="005923A4" w:rsidRDefault="003E28D1">
      <w:pPr>
        <w:pStyle w:val="aff6"/>
        <w:numPr>
          <w:ilvl w:val="1"/>
          <w:numId w:val="24"/>
        </w:numPr>
        <w:ind w:leftChars="0"/>
        <w:rPr>
          <w:rFonts w:eastAsia="ＭＳ 明朝"/>
          <w:b/>
          <w:bCs/>
          <w:lang w:val="en-US"/>
        </w:rPr>
      </w:pPr>
      <w:r>
        <w:rPr>
          <w:rFonts w:eastAsia="ＭＳ 明朝" w:hint="eastAsia"/>
          <w:b/>
          <w:bCs/>
          <w:lang w:val="en-US"/>
        </w:rPr>
        <w:t xml:space="preserve">Alt-1: The behavior of </w:t>
      </w:r>
      <w:r>
        <w:rPr>
          <w:rFonts w:eastAsia="ＭＳ 明朝"/>
          <w:b/>
          <w:bCs/>
          <w:lang w:val="en-US"/>
        </w:rPr>
        <w:t>“</w:t>
      </w:r>
      <w:r>
        <w:rPr>
          <w:rFonts w:eastAsia="ＭＳ 明朝" w:hint="eastAsia"/>
          <w:b/>
          <w:bCs/>
          <w:lang w:val="en-US"/>
        </w:rPr>
        <w:t xml:space="preserve">Enabling TX/RX during </w:t>
      </w:r>
      <w:r>
        <w:rPr>
          <w:rFonts w:eastAsia="ＭＳ 明朝"/>
          <w:b/>
          <w:bCs/>
          <w:lang w:val="en-US"/>
        </w:rPr>
        <w:t>measurement</w:t>
      </w:r>
      <w:r>
        <w:rPr>
          <w:rFonts w:eastAsia="ＭＳ 明朝" w:hint="eastAsia"/>
          <w:b/>
          <w:bCs/>
          <w:lang w:val="en-US"/>
        </w:rPr>
        <w:t xml:space="preserve"> gap scheduling restriction</w:t>
      </w:r>
      <w:r>
        <w:rPr>
          <w:rFonts w:eastAsia="ＭＳ 明朝"/>
          <w:b/>
          <w:bCs/>
          <w:lang w:val="en-US"/>
        </w:rPr>
        <w:t>”</w:t>
      </w:r>
      <w:r>
        <w:rPr>
          <w:rFonts w:eastAsia="ＭＳ 明朝" w:hint="eastAsia"/>
          <w:b/>
          <w:bCs/>
          <w:lang w:val="en-US"/>
        </w:rPr>
        <w:t xml:space="preserve"> is supported in the band(s) that the UE reports FG 64-1. Monitoring of DCI </w:t>
      </w:r>
      <w:r>
        <w:rPr>
          <w:rFonts w:eastAsia="ＭＳ 明朝"/>
          <w:b/>
          <w:bCs/>
          <w:lang w:val="en-US"/>
        </w:rPr>
        <w:t>format</w:t>
      </w:r>
      <w:r>
        <w:rPr>
          <w:rFonts w:eastAsia="ＭＳ 明朝" w:hint="eastAsia"/>
          <w:b/>
          <w:bCs/>
          <w:lang w:val="en-US"/>
        </w:rPr>
        <w:t xml:space="preserve"> 0_1/1_1[/0_2/1_2/0_3/1_3]</w:t>
      </w:r>
      <w:r>
        <w:t xml:space="preserve"> </w:t>
      </w:r>
      <w:r>
        <w:rPr>
          <w:rFonts w:eastAsia="ＭＳ 明朝" w:hint="eastAsia"/>
          <w:b/>
          <w:bCs/>
          <w:lang w:val="en-US"/>
        </w:rPr>
        <w:t>indication</w:t>
      </w:r>
      <w:r>
        <w:rPr>
          <w:rFonts w:eastAsiaTheme="minorEastAsia" w:hint="eastAsia"/>
        </w:rPr>
        <w:t xml:space="preserve"> </w:t>
      </w:r>
      <w:r>
        <w:rPr>
          <w:rFonts w:eastAsia="ＭＳ 明朝"/>
          <w:b/>
          <w:bCs/>
          <w:lang w:val="en-US"/>
        </w:rPr>
        <w:t>for enabling reception/transmission in gap/restriction</w:t>
      </w:r>
      <w:r>
        <w:rPr>
          <w:rFonts w:eastAsia="ＭＳ 明朝" w:hint="eastAsia"/>
          <w:b/>
          <w:bCs/>
          <w:lang w:val="en-US"/>
        </w:rPr>
        <w:t xml:space="preserve"> is supported in any band(s) that the UE supports as scheduling band. </w:t>
      </w:r>
    </w:p>
    <w:p w14:paraId="2451719E" w14:textId="77777777" w:rsidR="005923A4" w:rsidRDefault="003E28D1">
      <w:pPr>
        <w:pStyle w:val="aff6"/>
        <w:numPr>
          <w:ilvl w:val="2"/>
          <w:numId w:val="24"/>
        </w:numPr>
        <w:ind w:leftChars="0"/>
        <w:rPr>
          <w:rFonts w:eastAsia="ＭＳ 明朝"/>
          <w:b/>
          <w:bCs/>
          <w:lang w:val="en-US"/>
        </w:rPr>
      </w:pPr>
      <w:r>
        <w:rPr>
          <w:rFonts w:eastAsia="ＭＳ 明朝"/>
          <w:b/>
          <w:bCs/>
          <w:lang w:val="en-US"/>
        </w:rPr>
        <w:t>E</w:t>
      </w:r>
      <w:r>
        <w:rPr>
          <w:rFonts w:eastAsia="ＭＳ 明朝" w:hint="eastAsia"/>
          <w:b/>
          <w:bCs/>
          <w:lang w:val="en-US"/>
        </w:rPr>
        <w:t xml:space="preserve">.g., If UE reports FG 64-1 for band A, the behavior of </w:t>
      </w:r>
      <w:r>
        <w:rPr>
          <w:rFonts w:eastAsia="ＭＳ 明朝"/>
          <w:b/>
          <w:bCs/>
          <w:lang w:val="en-US"/>
        </w:rPr>
        <w:t>“</w:t>
      </w:r>
      <w:r>
        <w:rPr>
          <w:rFonts w:eastAsia="ＭＳ 明朝" w:hint="eastAsia"/>
          <w:b/>
          <w:bCs/>
          <w:lang w:val="en-US"/>
        </w:rPr>
        <w:t>Enabling TX/RX during measurement gap scheduling restriction</w:t>
      </w:r>
      <w:r>
        <w:rPr>
          <w:rFonts w:eastAsia="ＭＳ 明朝"/>
          <w:b/>
          <w:bCs/>
          <w:lang w:val="en-US"/>
        </w:rPr>
        <w:t>”</w:t>
      </w:r>
      <w:r>
        <w:rPr>
          <w:rFonts w:eastAsia="ＭＳ 明朝" w:hint="eastAsia"/>
          <w:b/>
          <w:bCs/>
          <w:lang w:val="en-US"/>
        </w:rPr>
        <w:t xml:space="preserve"> is </w:t>
      </w:r>
      <w:r>
        <w:rPr>
          <w:rFonts w:eastAsia="ＭＳ 明朝"/>
          <w:b/>
          <w:bCs/>
          <w:lang w:val="en-US"/>
        </w:rPr>
        <w:t>supported</w:t>
      </w:r>
      <w:r>
        <w:rPr>
          <w:rFonts w:eastAsia="ＭＳ 明朝" w:hint="eastAsia"/>
          <w:b/>
          <w:bCs/>
          <w:lang w:val="en-US"/>
        </w:rPr>
        <w:t xml:space="preserve"> in band A. Monitoring of DCI </w:t>
      </w:r>
      <w:r>
        <w:rPr>
          <w:rFonts w:eastAsia="ＭＳ 明朝"/>
          <w:b/>
          <w:bCs/>
          <w:lang w:val="en-US"/>
        </w:rPr>
        <w:t>format</w:t>
      </w:r>
      <w:r>
        <w:rPr>
          <w:rFonts w:eastAsia="ＭＳ 明朝" w:hint="eastAsia"/>
          <w:b/>
          <w:bCs/>
          <w:lang w:val="en-US"/>
        </w:rPr>
        <w:t xml:space="preserve"> 0_1/1_1[/0_2/1_2/0_3/1_3]</w:t>
      </w:r>
      <w:r>
        <w:t xml:space="preserve"> </w:t>
      </w:r>
      <w:r>
        <w:rPr>
          <w:rFonts w:eastAsia="ＭＳ 明朝" w:hint="eastAsia"/>
          <w:b/>
          <w:bCs/>
          <w:lang w:val="en-US"/>
        </w:rPr>
        <w:t>indication</w:t>
      </w:r>
      <w:r>
        <w:rPr>
          <w:rFonts w:eastAsiaTheme="minorEastAsia" w:hint="eastAsia"/>
        </w:rPr>
        <w:t xml:space="preserve"> </w:t>
      </w:r>
      <w:r>
        <w:rPr>
          <w:rFonts w:eastAsia="ＭＳ 明朝"/>
          <w:b/>
          <w:bCs/>
          <w:lang w:val="en-US"/>
        </w:rPr>
        <w:t>for enabling reception/transmission in gap/restriction</w:t>
      </w:r>
      <w:r>
        <w:rPr>
          <w:rFonts w:eastAsia="ＭＳ 明朝" w:hint="eastAsia"/>
          <w:b/>
          <w:bCs/>
          <w:lang w:val="en-US"/>
        </w:rPr>
        <w:t xml:space="preserve"> is supported in any scheduling band(s). </w:t>
      </w:r>
    </w:p>
    <w:p w14:paraId="63806FE5" w14:textId="77777777" w:rsidR="005923A4" w:rsidRDefault="003E28D1">
      <w:pPr>
        <w:pStyle w:val="aff6"/>
        <w:numPr>
          <w:ilvl w:val="1"/>
          <w:numId w:val="24"/>
        </w:numPr>
        <w:ind w:leftChars="0"/>
        <w:rPr>
          <w:rFonts w:eastAsia="ＭＳ 明朝"/>
          <w:b/>
          <w:bCs/>
          <w:lang w:val="en-US"/>
        </w:rPr>
      </w:pPr>
      <w:r>
        <w:rPr>
          <w:rFonts w:eastAsia="ＭＳ 明朝"/>
          <w:b/>
          <w:bCs/>
          <w:lang w:val="en-US"/>
        </w:rPr>
        <w:t>A</w:t>
      </w:r>
      <w:r>
        <w:rPr>
          <w:rFonts w:eastAsia="ＭＳ 明朝" w:hint="eastAsia"/>
          <w:b/>
          <w:bCs/>
          <w:lang w:val="en-US"/>
        </w:rPr>
        <w:t xml:space="preserve">lt-2: The behavior of </w:t>
      </w:r>
      <w:r>
        <w:rPr>
          <w:rFonts w:eastAsia="ＭＳ 明朝"/>
          <w:b/>
          <w:bCs/>
          <w:lang w:val="en-US"/>
        </w:rPr>
        <w:t>“</w:t>
      </w:r>
      <w:r>
        <w:rPr>
          <w:rFonts w:eastAsia="ＭＳ 明朝" w:hint="eastAsia"/>
          <w:b/>
          <w:bCs/>
          <w:lang w:val="en-US"/>
        </w:rPr>
        <w:t xml:space="preserve">Enabling TX/RX during </w:t>
      </w:r>
      <w:r>
        <w:rPr>
          <w:rFonts w:eastAsia="ＭＳ 明朝"/>
          <w:b/>
          <w:bCs/>
          <w:lang w:val="en-US"/>
        </w:rPr>
        <w:t>measurement</w:t>
      </w:r>
      <w:r>
        <w:rPr>
          <w:rFonts w:eastAsia="ＭＳ 明朝" w:hint="eastAsia"/>
          <w:b/>
          <w:bCs/>
          <w:lang w:val="en-US"/>
        </w:rPr>
        <w:t xml:space="preserve"> gap scheduling restriction</w:t>
      </w:r>
      <w:r>
        <w:rPr>
          <w:rFonts w:eastAsia="ＭＳ 明朝"/>
          <w:b/>
          <w:bCs/>
          <w:lang w:val="en-US"/>
        </w:rPr>
        <w:t>”</w:t>
      </w:r>
      <w:r>
        <w:rPr>
          <w:rFonts w:eastAsia="ＭＳ 明朝" w:hint="eastAsia"/>
          <w:b/>
          <w:bCs/>
          <w:lang w:val="en-US"/>
        </w:rPr>
        <w:t xml:space="preserve"> is supported in any band(s) that the UE supports as scheduled band(s). Monitoring of DCI </w:t>
      </w:r>
      <w:r>
        <w:rPr>
          <w:rFonts w:eastAsia="ＭＳ 明朝"/>
          <w:b/>
          <w:bCs/>
          <w:lang w:val="en-US"/>
        </w:rPr>
        <w:t>format</w:t>
      </w:r>
      <w:r>
        <w:rPr>
          <w:rFonts w:eastAsia="ＭＳ 明朝" w:hint="eastAsia"/>
          <w:b/>
          <w:bCs/>
          <w:lang w:val="en-US"/>
        </w:rPr>
        <w:t xml:space="preserve"> 0_1/1_1[/0_2/1_2/0_3/1_3]</w:t>
      </w:r>
      <w:r>
        <w:t xml:space="preserve"> </w:t>
      </w:r>
      <w:r>
        <w:rPr>
          <w:rFonts w:eastAsia="ＭＳ 明朝" w:hint="eastAsia"/>
          <w:b/>
          <w:bCs/>
          <w:lang w:val="en-US"/>
        </w:rPr>
        <w:t>indication</w:t>
      </w:r>
      <w:r>
        <w:rPr>
          <w:rFonts w:eastAsiaTheme="minorEastAsia" w:hint="eastAsia"/>
        </w:rPr>
        <w:t xml:space="preserve"> </w:t>
      </w:r>
      <w:r>
        <w:rPr>
          <w:rFonts w:eastAsia="ＭＳ 明朝"/>
          <w:b/>
          <w:bCs/>
          <w:lang w:val="en-US"/>
        </w:rPr>
        <w:t xml:space="preserve">for enabling </w:t>
      </w:r>
      <w:r>
        <w:rPr>
          <w:rFonts w:eastAsia="ＭＳ 明朝"/>
          <w:b/>
          <w:bCs/>
          <w:lang w:val="en-US"/>
        </w:rPr>
        <w:t>reception/transmission in gap/restriction</w:t>
      </w:r>
      <w:r>
        <w:rPr>
          <w:rFonts w:eastAsia="ＭＳ 明朝" w:hint="eastAsia"/>
          <w:b/>
          <w:bCs/>
          <w:lang w:val="en-US"/>
        </w:rPr>
        <w:t xml:space="preserve"> is supported in the band(s) that the UE reports FG 64-1.</w:t>
      </w:r>
    </w:p>
    <w:p w14:paraId="5151988E" w14:textId="77777777" w:rsidR="005923A4" w:rsidRDefault="003E28D1">
      <w:pPr>
        <w:pStyle w:val="aff6"/>
        <w:numPr>
          <w:ilvl w:val="2"/>
          <w:numId w:val="24"/>
        </w:numPr>
        <w:ind w:leftChars="0"/>
        <w:rPr>
          <w:rFonts w:eastAsia="ＭＳ 明朝"/>
          <w:b/>
          <w:bCs/>
          <w:lang w:val="en-US"/>
        </w:rPr>
      </w:pPr>
      <w:r>
        <w:rPr>
          <w:rFonts w:eastAsia="ＭＳ 明朝"/>
          <w:b/>
          <w:bCs/>
          <w:lang w:val="en-US"/>
        </w:rPr>
        <w:t>E</w:t>
      </w:r>
      <w:r>
        <w:rPr>
          <w:rFonts w:eastAsia="ＭＳ 明朝" w:hint="eastAsia"/>
          <w:b/>
          <w:bCs/>
          <w:lang w:val="en-US"/>
        </w:rPr>
        <w:t xml:space="preserve">.g., </w:t>
      </w:r>
      <w:r>
        <w:rPr>
          <w:rFonts w:eastAsia="ＭＳ 明朝"/>
          <w:b/>
          <w:bCs/>
          <w:lang w:val="en-US"/>
        </w:rPr>
        <w:t>E</w:t>
      </w:r>
      <w:r>
        <w:rPr>
          <w:rFonts w:eastAsia="ＭＳ 明朝" w:hint="eastAsia"/>
          <w:b/>
          <w:bCs/>
          <w:lang w:val="en-US"/>
        </w:rPr>
        <w:t xml:space="preserve">.g., If UE reports FG 64-1 for band A, the behavior of </w:t>
      </w:r>
      <w:r>
        <w:rPr>
          <w:rFonts w:eastAsia="ＭＳ 明朝"/>
          <w:b/>
          <w:bCs/>
          <w:lang w:val="en-US"/>
        </w:rPr>
        <w:t>“</w:t>
      </w:r>
      <w:r>
        <w:rPr>
          <w:rFonts w:eastAsia="ＭＳ 明朝" w:hint="eastAsia"/>
          <w:b/>
          <w:bCs/>
          <w:lang w:val="en-US"/>
        </w:rPr>
        <w:t>Enabling TX/RX during measurement gap scheduling restriction</w:t>
      </w:r>
      <w:r>
        <w:rPr>
          <w:rFonts w:eastAsia="ＭＳ 明朝"/>
          <w:b/>
          <w:bCs/>
          <w:lang w:val="en-US"/>
        </w:rPr>
        <w:t>”</w:t>
      </w:r>
      <w:r>
        <w:rPr>
          <w:rFonts w:eastAsia="ＭＳ 明朝" w:hint="eastAsia"/>
          <w:b/>
          <w:bCs/>
          <w:lang w:val="en-US"/>
        </w:rPr>
        <w:t xml:space="preserve"> is </w:t>
      </w:r>
      <w:r>
        <w:rPr>
          <w:rFonts w:eastAsia="ＭＳ 明朝"/>
          <w:b/>
          <w:bCs/>
          <w:lang w:val="en-US"/>
        </w:rPr>
        <w:t>supported</w:t>
      </w:r>
      <w:r>
        <w:rPr>
          <w:rFonts w:eastAsia="ＭＳ 明朝" w:hint="eastAsia"/>
          <w:b/>
          <w:bCs/>
          <w:lang w:val="en-US"/>
        </w:rPr>
        <w:t xml:space="preserve"> in any scheduled band(s). Monitoring of DCI </w:t>
      </w:r>
      <w:r>
        <w:rPr>
          <w:rFonts w:eastAsia="ＭＳ 明朝"/>
          <w:b/>
          <w:bCs/>
          <w:lang w:val="en-US"/>
        </w:rPr>
        <w:t>format</w:t>
      </w:r>
      <w:r>
        <w:rPr>
          <w:rFonts w:eastAsia="ＭＳ 明朝" w:hint="eastAsia"/>
          <w:b/>
          <w:bCs/>
          <w:lang w:val="en-US"/>
        </w:rPr>
        <w:t xml:space="preserve"> 0_1/1_1[/0_2/1_2/0_3/1_3]</w:t>
      </w:r>
      <w:r>
        <w:t xml:space="preserve"> </w:t>
      </w:r>
      <w:r>
        <w:rPr>
          <w:rFonts w:eastAsia="ＭＳ 明朝" w:hint="eastAsia"/>
          <w:b/>
          <w:bCs/>
          <w:lang w:val="en-US"/>
        </w:rPr>
        <w:t>indication</w:t>
      </w:r>
      <w:r>
        <w:rPr>
          <w:rFonts w:eastAsiaTheme="minorEastAsia" w:hint="eastAsia"/>
        </w:rPr>
        <w:t xml:space="preserve"> </w:t>
      </w:r>
      <w:r>
        <w:rPr>
          <w:rFonts w:eastAsia="ＭＳ 明朝"/>
          <w:b/>
          <w:bCs/>
          <w:lang w:val="en-US"/>
        </w:rPr>
        <w:t>for enabling reception/transmission in gap/restriction</w:t>
      </w:r>
      <w:r>
        <w:rPr>
          <w:rFonts w:eastAsia="ＭＳ 明朝" w:hint="eastAsia"/>
          <w:b/>
          <w:bCs/>
          <w:lang w:val="en-US"/>
        </w:rPr>
        <w:t xml:space="preserve"> is supported in band A</w:t>
      </w:r>
    </w:p>
    <w:p w14:paraId="42565CCC" w14:textId="77777777" w:rsidR="005923A4" w:rsidRDefault="003E28D1">
      <w:pPr>
        <w:numPr>
          <w:ilvl w:val="1"/>
          <w:numId w:val="24"/>
        </w:numPr>
        <w:rPr>
          <w:rFonts w:eastAsia="ＭＳ 明朝"/>
          <w:b/>
          <w:bCs/>
          <w:lang w:val="en-US"/>
        </w:rPr>
      </w:pPr>
      <w:r>
        <w:rPr>
          <w:rFonts w:eastAsia="ＭＳ 明朝"/>
          <w:b/>
          <w:bCs/>
          <w:lang w:val="en-US"/>
        </w:rPr>
        <w:lastRenderedPageBreak/>
        <w:t>A</w:t>
      </w:r>
      <w:r>
        <w:rPr>
          <w:rFonts w:eastAsia="ＭＳ 明朝" w:hint="eastAsia"/>
          <w:b/>
          <w:bCs/>
          <w:lang w:val="en-US"/>
        </w:rPr>
        <w:t xml:space="preserve">lt-2: Both the behavior of </w:t>
      </w:r>
      <w:r>
        <w:rPr>
          <w:rFonts w:eastAsia="ＭＳ 明朝"/>
          <w:b/>
          <w:bCs/>
          <w:lang w:val="en-US"/>
        </w:rPr>
        <w:t>“</w:t>
      </w:r>
      <w:r>
        <w:rPr>
          <w:rFonts w:eastAsia="ＭＳ 明朝" w:hint="eastAsia"/>
          <w:b/>
          <w:bCs/>
          <w:lang w:val="en-US"/>
        </w:rPr>
        <w:t xml:space="preserve">Enabling TX/RX during </w:t>
      </w:r>
      <w:r>
        <w:rPr>
          <w:rFonts w:eastAsia="ＭＳ 明朝"/>
          <w:b/>
          <w:bCs/>
          <w:lang w:val="en-US"/>
        </w:rPr>
        <w:t>measurement</w:t>
      </w:r>
      <w:r>
        <w:rPr>
          <w:rFonts w:eastAsia="ＭＳ 明朝" w:hint="eastAsia"/>
          <w:b/>
          <w:bCs/>
          <w:lang w:val="en-US"/>
        </w:rPr>
        <w:t xml:space="preserve"> gap scheduling restriction</w:t>
      </w:r>
      <w:r>
        <w:rPr>
          <w:rFonts w:eastAsia="ＭＳ 明朝"/>
          <w:b/>
          <w:bCs/>
          <w:lang w:val="en-US"/>
        </w:rPr>
        <w:t>”</w:t>
      </w:r>
      <w:r>
        <w:rPr>
          <w:rFonts w:eastAsia="ＭＳ 明朝" w:hint="eastAsia"/>
          <w:b/>
          <w:bCs/>
          <w:lang w:val="en-US"/>
        </w:rPr>
        <w:t xml:space="preserve"> and monitoring of DCI </w:t>
      </w:r>
      <w:r>
        <w:rPr>
          <w:rFonts w:eastAsia="ＭＳ 明朝"/>
          <w:b/>
          <w:bCs/>
          <w:lang w:val="en-US"/>
        </w:rPr>
        <w:t>format</w:t>
      </w:r>
      <w:r>
        <w:rPr>
          <w:rFonts w:eastAsia="ＭＳ 明朝" w:hint="eastAsia"/>
          <w:b/>
          <w:bCs/>
          <w:lang w:val="en-US"/>
        </w:rPr>
        <w:t xml:space="preserve"> 0_1/1_1[/0_2/1_2/0_3/1_3]</w:t>
      </w:r>
      <w:r>
        <w:t xml:space="preserve"> </w:t>
      </w:r>
      <w:r>
        <w:rPr>
          <w:rFonts w:eastAsia="ＭＳ 明朝" w:hint="eastAsia"/>
          <w:b/>
          <w:bCs/>
          <w:lang w:val="en-US"/>
        </w:rPr>
        <w:t>indication</w:t>
      </w:r>
      <w:r>
        <w:rPr>
          <w:rFonts w:eastAsiaTheme="minorEastAsia" w:hint="eastAsia"/>
        </w:rPr>
        <w:t xml:space="preserve"> </w:t>
      </w:r>
      <w:r>
        <w:rPr>
          <w:rFonts w:eastAsia="ＭＳ 明朝"/>
          <w:b/>
          <w:bCs/>
          <w:lang w:val="en-US"/>
        </w:rPr>
        <w:t>for enabling reception/transmission in gap/restriction</w:t>
      </w:r>
      <w:r>
        <w:rPr>
          <w:rFonts w:eastAsia="ＭＳ 明朝" w:hint="eastAsia"/>
          <w:b/>
          <w:bCs/>
          <w:lang w:val="en-US"/>
        </w:rPr>
        <w:t xml:space="preserve"> are supported in the band(s) that the UE reports FG 64-1.</w:t>
      </w:r>
    </w:p>
    <w:p w14:paraId="0632D674" w14:textId="77777777" w:rsidR="005923A4" w:rsidRDefault="003E28D1">
      <w:pPr>
        <w:pStyle w:val="aff6"/>
        <w:numPr>
          <w:ilvl w:val="1"/>
          <w:numId w:val="24"/>
        </w:numPr>
        <w:ind w:leftChars="0"/>
        <w:rPr>
          <w:rFonts w:eastAsia="ＭＳ 明朝"/>
          <w:b/>
          <w:bCs/>
          <w:lang w:val="en-US"/>
        </w:rPr>
      </w:pPr>
      <w:r>
        <w:rPr>
          <w:rFonts w:eastAsia="ＭＳ 明朝"/>
          <w:b/>
          <w:bCs/>
          <w:lang w:val="en-US"/>
        </w:rPr>
        <w:t>A</w:t>
      </w:r>
      <w:r>
        <w:rPr>
          <w:rFonts w:eastAsia="ＭＳ 明朝" w:hint="eastAsia"/>
          <w:b/>
          <w:bCs/>
          <w:lang w:val="en-US"/>
        </w:rPr>
        <w:t>ny other alternative?</w:t>
      </w:r>
    </w:p>
    <w:tbl>
      <w:tblPr>
        <w:tblStyle w:val="aff2"/>
        <w:tblW w:w="0" w:type="auto"/>
        <w:tblLook w:val="04A0" w:firstRow="1" w:lastRow="0" w:firstColumn="1" w:lastColumn="0" w:noHBand="0" w:noVBand="1"/>
      </w:tblPr>
      <w:tblGrid>
        <w:gridCol w:w="1696"/>
        <w:gridCol w:w="20687"/>
      </w:tblGrid>
      <w:tr w:rsidR="005923A4" w14:paraId="4D34074A" w14:textId="77777777">
        <w:tc>
          <w:tcPr>
            <w:tcW w:w="1696" w:type="dxa"/>
            <w:shd w:val="clear" w:color="auto" w:fill="D9D9D9" w:themeFill="background1" w:themeFillShade="D9"/>
          </w:tcPr>
          <w:p w14:paraId="6759D989" w14:textId="77777777" w:rsidR="005923A4" w:rsidRDefault="003E28D1">
            <w:pPr>
              <w:rPr>
                <w:rFonts w:eastAsia="ＭＳ 明朝"/>
                <w:lang w:val="en-US"/>
              </w:rPr>
            </w:pPr>
            <w:r>
              <w:rPr>
                <w:rFonts w:eastAsia="ＭＳ 明朝"/>
                <w:lang w:val="en-US"/>
              </w:rPr>
              <w:t>C</w:t>
            </w:r>
            <w:r>
              <w:rPr>
                <w:rFonts w:eastAsia="ＭＳ 明朝" w:hint="eastAsia"/>
                <w:lang w:val="en-US"/>
              </w:rPr>
              <w:t>ompanies</w:t>
            </w:r>
          </w:p>
        </w:tc>
        <w:tc>
          <w:tcPr>
            <w:tcW w:w="20687" w:type="dxa"/>
            <w:shd w:val="clear" w:color="auto" w:fill="D9D9D9" w:themeFill="background1" w:themeFillShade="D9"/>
          </w:tcPr>
          <w:p w14:paraId="7CFB3BDA" w14:textId="77777777" w:rsidR="005923A4" w:rsidRDefault="003E28D1">
            <w:pPr>
              <w:rPr>
                <w:rFonts w:eastAsia="ＭＳ 明朝"/>
                <w:lang w:val="en-US"/>
              </w:rPr>
            </w:pPr>
            <w:r>
              <w:rPr>
                <w:rFonts w:eastAsia="ＭＳ 明朝"/>
                <w:lang w:val="en-US"/>
              </w:rPr>
              <w:t>P</w:t>
            </w:r>
            <w:r>
              <w:rPr>
                <w:rFonts w:eastAsia="ＭＳ 明朝" w:hint="eastAsia"/>
                <w:lang w:val="en-US"/>
              </w:rPr>
              <w:t>roposals</w:t>
            </w:r>
          </w:p>
        </w:tc>
      </w:tr>
      <w:tr w:rsidR="005923A4" w14:paraId="70AF14D1" w14:textId="77777777">
        <w:tc>
          <w:tcPr>
            <w:tcW w:w="1696" w:type="dxa"/>
          </w:tcPr>
          <w:p w14:paraId="60088DB4" w14:textId="77777777" w:rsidR="005923A4" w:rsidRDefault="003E28D1">
            <w:pPr>
              <w:rPr>
                <w:rFonts w:eastAsia="ＭＳ 明朝"/>
                <w:lang w:val="en-US"/>
              </w:rPr>
            </w:pPr>
            <w:r>
              <w:rPr>
                <w:rFonts w:eastAsia="ＭＳ 明朝" w:hint="eastAsia"/>
                <w:lang w:val="en-US"/>
              </w:rPr>
              <w:t>Moderator</w:t>
            </w:r>
          </w:p>
        </w:tc>
        <w:tc>
          <w:tcPr>
            <w:tcW w:w="20687" w:type="dxa"/>
          </w:tcPr>
          <w:p w14:paraId="43311AD7" w14:textId="77777777" w:rsidR="005923A4" w:rsidRDefault="003E28D1">
            <w:pPr>
              <w:rPr>
                <w:rFonts w:eastAsia="ＭＳ 明朝"/>
                <w:lang w:val="en-US"/>
              </w:rPr>
            </w:pPr>
            <w:r>
              <w:rPr>
                <w:rFonts w:eastAsia="ＭＳ 明朝" w:hint="eastAsia"/>
                <w:lang w:val="en-US"/>
              </w:rPr>
              <w:t xml:space="preserve">I am trying to capture a discussion point that is raised by </w:t>
            </w:r>
            <w:proofErr w:type="gramStart"/>
            <w:r>
              <w:rPr>
                <w:rFonts w:eastAsia="ＭＳ 明朝" w:hint="eastAsia"/>
                <w:lang w:val="en-US"/>
              </w:rPr>
              <w:t>OPPO during</w:t>
            </w:r>
            <w:proofErr w:type="gramEnd"/>
            <w:r>
              <w:rPr>
                <w:rFonts w:eastAsia="ＭＳ 明朝" w:hint="eastAsia"/>
                <w:lang w:val="en-US"/>
              </w:rPr>
              <w:t xml:space="preserve"> online. </w:t>
            </w:r>
            <w:r>
              <w:rPr>
                <w:rFonts w:eastAsia="ＭＳ 明朝"/>
                <w:lang w:val="en-US"/>
              </w:rPr>
              <w:t>A</w:t>
            </w:r>
            <w:r>
              <w:rPr>
                <w:rFonts w:eastAsia="ＭＳ 明朝" w:hint="eastAsia"/>
                <w:lang w:val="en-US"/>
              </w:rPr>
              <w:t xml:space="preserve">fter some thinking, if FG 64-1 is per UE, both skipping behavior and monitoring of corresponding DCI formats are supported in any band(s) that the UE supports. </w:t>
            </w:r>
            <w:r>
              <w:rPr>
                <w:rFonts w:eastAsia="ＭＳ 明朝"/>
                <w:lang w:val="en-US"/>
              </w:rPr>
              <w:t>W</w:t>
            </w:r>
            <w:r>
              <w:rPr>
                <w:rFonts w:eastAsia="ＭＳ 明朝" w:hint="eastAsia"/>
                <w:lang w:val="en-US"/>
              </w:rPr>
              <w:t xml:space="preserve">hile, if per band is applied, there may not be common understanding on what is exactly supported in the band (i.e., skipping behavior and/or monitoring of corresponding DCI formats). </w:t>
            </w:r>
          </w:p>
          <w:p w14:paraId="4DDF8BE3" w14:textId="77777777" w:rsidR="005923A4" w:rsidRDefault="003E28D1">
            <w:pPr>
              <w:rPr>
                <w:rFonts w:eastAsia="ＭＳ 明朝"/>
                <w:lang w:val="en-US"/>
              </w:rPr>
            </w:pPr>
            <w:r>
              <w:rPr>
                <w:rFonts w:eastAsia="ＭＳ 明朝"/>
                <w:lang w:val="en-US"/>
              </w:rPr>
              <w:t>F</w:t>
            </w:r>
            <w:r>
              <w:rPr>
                <w:rFonts w:eastAsia="ＭＳ 明朝" w:hint="eastAsia"/>
                <w:lang w:val="en-US"/>
              </w:rPr>
              <w:t xml:space="preserve">or alt-1, cross carrier indication is possible even when a UE reports FG 64-1 in a single band only, in which scheduling cell could be anywhere that the UE supports as scheduling cell(s). </w:t>
            </w:r>
          </w:p>
          <w:p w14:paraId="14065EE1" w14:textId="77777777" w:rsidR="005923A4" w:rsidRDefault="003E28D1">
            <w:pPr>
              <w:rPr>
                <w:rFonts w:eastAsia="ＭＳ 明朝"/>
                <w:lang w:val="en-US"/>
              </w:rPr>
            </w:pPr>
            <w:r>
              <w:rPr>
                <w:rFonts w:eastAsia="ＭＳ 明朝"/>
                <w:lang w:val="en-US"/>
              </w:rPr>
              <w:t>F</w:t>
            </w:r>
            <w:r>
              <w:rPr>
                <w:rFonts w:eastAsia="ＭＳ 明朝" w:hint="eastAsia"/>
                <w:lang w:val="en-US"/>
              </w:rPr>
              <w:t xml:space="preserve">or alt-2, cross carrier indication is possible even when a UE reports FG 64-1 in a single band only, in which </w:t>
            </w:r>
            <w:r>
              <w:rPr>
                <w:rFonts w:eastAsia="ＭＳ 明朝"/>
                <w:lang w:val="en-US"/>
              </w:rPr>
              <w:t>scheduled</w:t>
            </w:r>
            <w:r>
              <w:rPr>
                <w:rFonts w:eastAsia="ＭＳ 明朝" w:hint="eastAsia"/>
                <w:lang w:val="en-US"/>
              </w:rPr>
              <w:t xml:space="preserve"> cell could be anywhere that the UE supports as scheduled cell(s). </w:t>
            </w:r>
          </w:p>
          <w:p w14:paraId="5372A84B" w14:textId="77777777" w:rsidR="005923A4" w:rsidRDefault="003E28D1">
            <w:pPr>
              <w:rPr>
                <w:rFonts w:eastAsia="ＭＳ 明朝"/>
                <w:lang w:val="en-US"/>
              </w:rPr>
            </w:pPr>
            <w:r>
              <w:rPr>
                <w:rFonts w:eastAsia="ＭＳ 明朝"/>
                <w:lang w:val="en-US"/>
              </w:rPr>
              <w:t>F</w:t>
            </w:r>
            <w:r>
              <w:rPr>
                <w:rFonts w:eastAsia="ＭＳ 明朝" w:hint="eastAsia"/>
                <w:lang w:val="en-US"/>
              </w:rPr>
              <w:t xml:space="preserve">or alt-3: cross carrier indication is possible only when a UE supports FG 64-1 in two or more bands. </w:t>
            </w:r>
            <w:r>
              <w:rPr>
                <w:rFonts w:eastAsia="ＭＳ 明朝"/>
                <w:lang w:val="en-US"/>
              </w:rPr>
              <w:t>I</w:t>
            </w:r>
            <w:r>
              <w:rPr>
                <w:rFonts w:eastAsia="ＭＳ 明朝" w:hint="eastAsia"/>
                <w:lang w:val="en-US"/>
              </w:rPr>
              <w:t xml:space="preserve">n the band(s) that the UE reports FG 64-1, both skipping behavior and monitoring of corresponding DCI format(s) are supported. </w:t>
            </w:r>
          </w:p>
        </w:tc>
      </w:tr>
      <w:tr w:rsidR="005923A4" w14:paraId="14B8039F" w14:textId="77777777">
        <w:tc>
          <w:tcPr>
            <w:tcW w:w="1696" w:type="dxa"/>
          </w:tcPr>
          <w:p w14:paraId="07BE9263" w14:textId="77777777" w:rsidR="005923A4" w:rsidRDefault="003E28D1">
            <w:pPr>
              <w:rPr>
                <w:rFonts w:eastAsia="ＭＳ 明朝"/>
                <w:lang w:val="en-US"/>
              </w:rPr>
            </w:pPr>
            <w:r>
              <w:rPr>
                <w:rFonts w:eastAsia="ＭＳ 明朝"/>
                <w:lang w:val="en-US"/>
              </w:rPr>
              <w:t>OPPO</w:t>
            </w:r>
          </w:p>
        </w:tc>
        <w:tc>
          <w:tcPr>
            <w:tcW w:w="20687" w:type="dxa"/>
          </w:tcPr>
          <w:p w14:paraId="35028834" w14:textId="77777777" w:rsidR="005923A4" w:rsidRDefault="003E28D1">
            <w:pPr>
              <w:rPr>
                <w:rFonts w:eastAsia="ＭＳ 明朝"/>
                <w:lang w:val="en-US"/>
              </w:rPr>
            </w:pPr>
            <w:r>
              <w:rPr>
                <w:rFonts w:eastAsia="ＭＳ 明朝"/>
                <w:lang w:val="en-US"/>
              </w:rPr>
              <w:t xml:space="preserve">In our thinking, there can be three options to spell out </w:t>
            </w:r>
            <w:proofErr w:type="gramStart"/>
            <w:r>
              <w:rPr>
                <w:rFonts w:eastAsia="ＭＳ 明朝"/>
                <w:lang w:val="en-US"/>
              </w:rPr>
              <w:t>the FG64</w:t>
            </w:r>
            <w:proofErr w:type="gramEnd"/>
            <w:r>
              <w:rPr>
                <w:rFonts w:eastAsia="ＭＳ 明朝"/>
                <w:lang w:val="en-US"/>
              </w:rPr>
              <w:t xml:space="preserve">-1. </w:t>
            </w:r>
          </w:p>
          <w:p w14:paraId="3D2FFB1F" w14:textId="77777777" w:rsidR="005923A4" w:rsidRDefault="003E28D1">
            <w:pPr>
              <w:rPr>
                <w:rFonts w:eastAsia="ＭＳ 明朝"/>
                <w:lang w:val="en-US"/>
              </w:rPr>
            </w:pPr>
            <w:r>
              <w:rPr>
                <w:rFonts w:eastAsia="ＭＳ 明朝"/>
                <w:lang w:val="en-US"/>
              </w:rPr>
              <w:t xml:space="preserve">Opt-1: FG 64-1 is about “capability of enabling Tx/Rx” but not about “capability of retrieving the skipping indication from a DCI format”. </w:t>
            </w:r>
          </w:p>
          <w:p w14:paraId="74C1B1FE" w14:textId="77777777" w:rsidR="005923A4" w:rsidRDefault="003E28D1">
            <w:pPr>
              <w:ind w:leftChars="300" w:left="600"/>
              <w:rPr>
                <w:rFonts w:eastAsia="ＭＳ 明朝"/>
                <w:lang w:val="en-US"/>
              </w:rPr>
            </w:pPr>
            <w:r>
              <w:rPr>
                <w:rFonts w:eastAsia="ＭＳ 明朝"/>
                <w:lang w:val="en-US"/>
              </w:rPr>
              <w:t xml:space="preserve">Then because the band where Tx/Rx can be enabled is not necessarily the band where the corresponding DCI is/can be received, the legacy FGs for specific DCI format reception cannot be the prerequisite of FG64-1. Instead, to maintain the capability logic that the UE should report to </w:t>
            </w:r>
            <w:proofErr w:type="spellStart"/>
            <w:r>
              <w:rPr>
                <w:rFonts w:eastAsia="ＭＳ 明朝"/>
                <w:lang w:val="en-US"/>
              </w:rPr>
              <w:t>gNB</w:t>
            </w:r>
            <w:proofErr w:type="spellEnd"/>
            <w:r>
              <w:rPr>
                <w:rFonts w:eastAsia="ＭＳ 明朝"/>
                <w:lang w:val="en-US"/>
              </w:rPr>
              <w:t xml:space="preserve"> what DCI format it is capable to read the skipping indication, the supported DCI formats should be in a selective list in feature component for UE to report, something like: </w:t>
            </w:r>
          </w:p>
          <w:p w14:paraId="45D66664" w14:textId="77777777" w:rsidR="005923A4" w:rsidRDefault="003E28D1">
            <w:pPr>
              <w:ind w:leftChars="600" w:left="1200" w:firstLine="400"/>
              <w:rPr>
                <w:rFonts w:eastAsia="ＭＳ 明朝"/>
                <w:i/>
                <w:iCs/>
                <w:lang w:val="en-US"/>
              </w:rPr>
            </w:pPr>
            <w:r>
              <w:rPr>
                <w:rFonts w:eastAsia="ＭＳ 明朝"/>
                <w:i/>
                <w:iCs/>
                <w:lang w:val="en-US"/>
              </w:rPr>
              <w:t>Component #x: UE reports the supported DCI formats from set of {0_0, 0_1, 1_0, 1_1, 2_0, 2_1, 3_0, 3_</w:t>
            </w:r>
            <w:proofErr w:type="gramStart"/>
            <w:r>
              <w:rPr>
                <w:rFonts w:eastAsia="ＭＳ 明朝"/>
                <w:i/>
                <w:iCs/>
                <w:lang w:val="en-US"/>
              </w:rPr>
              <w:t>1},</w:t>
            </w:r>
            <w:proofErr w:type="gramEnd"/>
            <w:r>
              <w:rPr>
                <w:rFonts w:eastAsia="ＭＳ 明朝"/>
                <w:i/>
                <w:iCs/>
                <w:lang w:val="en-US"/>
              </w:rPr>
              <w:t xml:space="preserve"> in which it can read the skipping indication.</w:t>
            </w:r>
          </w:p>
          <w:p w14:paraId="4D22F3C0" w14:textId="77777777" w:rsidR="005923A4" w:rsidRDefault="003E28D1">
            <w:pPr>
              <w:ind w:leftChars="600" w:left="1200" w:firstLine="400"/>
              <w:rPr>
                <w:rFonts w:eastAsia="ＭＳ 明朝"/>
                <w:lang w:val="en-US"/>
              </w:rPr>
            </w:pPr>
            <w:r>
              <w:rPr>
                <w:rFonts w:eastAsia="ＭＳ 明朝"/>
                <w:i/>
                <w:iCs/>
                <w:lang w:val="en-US"/>
              </w:rPr>
              <w:t xml:space="preserve">Note: this does not impact the interpretation of legacy FGs on receptions of different DCI formats </w:t>
            </w:r>
            <w:r>
              <w:rPr>
                <w:rFonts w:eastAsia="ＭＳ 明朝"/>
                <w:lang w:val="en-US"/>
              </w:rPr>
              <w:t xml:space="preserve"> </w:t>
            </w:r>
          </w:p>
          <w:p w14:paraId="50EDFC64" w14:textId="77777777" w:rsidR="005923A4" w:rsidRDefault="003E28D1">
            <w:pPr>
              <w:ind w:leftChars="300" w:left="600"/>
              <w:rPr>
                <w:rFonts w:eastAsia="ＭＳ 明朝"/>
                <w:lang w:val="en-US"/>
              </w:rPr>
            </w:pPr>
            <w:r>
              <w:rPr>
                <w:rFonts w:eastAsia="ＭＳ 明朝"/>
                <w:lang w:val="en-US"/>
              </w:rPr>
              <w:t xml:space="preserve">In Opt-1, FG64-1 can be either per band or per UE.  </w:t>
            </w:r>
          </w:p>
          <w:p w14:paraId="54F87AE4" w14:textId="77777777" w:rsidR="005923A4" w:rsidRDefault="003E28D1">
            <w:pPr>
              <w:rPr>
                <w:rFonts w:eastAsia="ＭＳ 明朝"/>
                <w:lang w:val="en-US"/>
              </w:rPr>
            </w:pPr>
            <w:r>
              <w:rPr>
                <w:rFonts w:eastAsia="ＭＳ 明朝"/>
                <w:lang w:val="en-US"/>
              </w:rPr>
              <w:t xml:space="preserve">Opt-2: FG 64-1 is about “capability of retrieving the skipping indication from a DCI format”, but not about “capability of enabling Tx/Rx”. </w:t>
            </w:r>
          </w:p>
          <w:p w14:paraId="5B8F729D" w14:textId="77777777" w:rsidR="005923A4" w:rsidRDefault="003E28D1">
            <w:pPr>
              <w:ind w:leftChars="300" w:left="600"/>
              <w:rPr>
                <w:rFonts w:eastAsia="ＭＳ 明朝"/>
                <w:lang w:val="en-US"/>
              </w:rPr>
            </w:pPr>
            <w:r>
              <w:rPr>
                <w:rFonts w:eastAsia="ＭＳ 明朝"/>
                <w:lang w:val="en-US"/>
              </w:rPr>
              <w:t xml:space="preserve">In this Opt-2, the FG can base on legacy capabilities on receptions of different DCI formats as individual prerequisite, and use </w:t>
            </w:r>
            <w:proofErr w:type="gramStart"/>
            <w:r>
              <w:rPr>
                <w:rFonts w:eastAsia="ＭＳ 明朝"/>
                <w:lang w:val="en-US"/>
              </w:rPr>
              <w:t>a</w:t>
            </w:r>
            <w:proofErr w:type="gramEnd"/>
            <w:r>
              <w:rPr>
                <w:rFonts w:eastAsia="ＭＳ 明朝"/>
                <w:lang w:val="en-US"/>
              </w:rPr>
              <w:t xml:space="preserve"> FG granularity that is compatible </w:t>
            </w:r>
            <w:proofErr w:type="gramStart"/>
            <w:r>
              <w:rPr>
                <w:rFonts w:eastAsia="ＭＳ 明朝"/>
                <w:lang w:val="en-US"/>
              </w:rPr>
              <w:t>to</w:t>
            </w:r>
            <w:proofErr w:type="gramEnd"/>
            <w:r>
              <w:rPr>
                <w:rFonts w:eastAsia="ＭＳ 明朝"/>
                <w:lang w:val="en-US"/>
              </w:rPr>
              <w:t xml:space="preserve"> that of prerequisite FG (e.g., if the prerequisite FG is per BC, the new FG is better not to be per UE). For the granularity, FG64-1 can be per band or per BC </w:t>
            </w:r>
            <w:proofErr w:type="gramStart"/>
            <w:r>
              <w:rPr>
                <w:rFonts w:eastAsia="ＭＳ 明朝"/>
                <w:lang w:val="en-US"/>
              </w:rPr>
              <w:t>in order to</w:t>
            </w:r>
            <w:proofErr w:type="gramEnd"/>
            <w:r>
              <w:rPr>
                <w:rFonts w:eastAsia="ＭＳ 明朝"/>
                <w:lang w:val="en-US"/>
              </w:rPr>
              <w:t xml:space="preserve"> match that of prerequisite FG. However, the unfortunate thing for Opt-2 is that it does not seem to fit well with the following agreed Component #1:</w:t>
            </w:r>
          </w:p>
          <w:p w14:paraId="292CDF8E" w14:textId="77777777" w:rsidR="005923A4" w:rsidRDefault="003E28D1">
            <w:pPr>
              <w:spacing w:after="0"/>
              <w:rPr>
                <w:rFonts w:ascii="Times" w:eastAsia="游明朝" w:hAnsi="Times"/>
                <w:b/>
                <w:bCs/>
                <w:szCs w:val="24"/>
              </w:rPr>
            </w:pPr>
            <w:r>
              <w:rPr>
                <w:rFonts w:ascii="Times" w:eastAsia="游明朝" w:hAnsi="Times" w:hint="eastAsia"/>
                <w:b/>
                <w:bCs/>
                <w:szCs w:val="24"/>
                <w:highlight w:val="green"/>
              </w:rPr>
              <w:t>Agreement</w:t>
            </w:r>
            <w:r>
              <w:rPr>
                <w:rFonts w:ascii="Times" w:eastAsia="游明朝" w:hAnsi="Times"/>
                <w:b/>
                <w:bCs/>
                <w:szCs w:val="24"/>
                <w:highlight w:val="green"/>
              </w:rPr>
              <w:t>:</w:t>
            </w:r>
          </w:p>
          <w:p w14:paraId="3989215B" w14:textId="77777777" w:rsidR="005923A4" w:rsidRDefault="003E28D1">
            <w:pPr>
              <w:spacing w:after="0"/>
              <w:rPr>
                <w:rFonts w:ascii="Times" w:eastAsia="游明朝" w:hAnsi="Times"/>
                <w:szCs w:val="24"/>
              </w:rPr>
            </w:pPr>
            <w:r>
              <w:rPr>
                <w:rFonts w:ascii="Times" w:eastAsia="游明朝" w:hAnsi="Times" w:hint="eastAsia"/>
                <w:szCs w:val="24"/>
              </w:rPr>
              <w:t xml:space="preserve">Update Component 1 of FG 64-1 as </w:t>
            </w:r>
            <w:r>
              <w:rPr>
                <w:rFonts w:ascii="Times" w:eastAsia="游明朝" w:hAnsi="Times" w:hint="eastAsia"/>
                <w:color w:val="FF0000"/>
                <w:szCs w:val="24"/>
              </w:rPr>
              <w:t>follows</w:t>
            </w:r>
            <w:r>
              <w:rPr>
                <w:rFonts w:ascii="Times" w:eastAsia="游明朝" w:hAnsi="Times" w:hint="eastAsia"/>
                <w:szCs w:val="24"/>
              </w:rPr>
              <w:t xml:space="preserve"> (i.e., confirm </w:t>
            </w:r>
            <w:r>
              <w:rPr>
                <w:rFonts w:ascii="Times" w:eastAsia="游明朝" w:hAnsi="Times"/>
                <w:szCs w:val="24"/>
              </w:rPr>
              <w:t>“</w:t>
            </w:r>
            <w:r>
              <w:rPr>
                <w:rFonts w:ascii="Times" w:eastAsia="游明朝" w:hAnsi="Times" w:hint="eastAsia"/>
                <w:szCs w:val="24"/>
              </w:rPr>
              <w:t>is enabled</w:t>
            </w:r>
            <w:r>
              <w:rPr>
                <w:rFonts w:ascii="Times" w:eastAsia="游明朝" w:hAnsi="Times"/>
                <w:szCs w:val="24"/>
              </w:rPr>
              <w:t>”</w:t>
            </w:r>
            <w:r>
              <w:rPr>
                <w:rFonts w:ascii="Times" w:eastAsia="游明朝" w:hAnsi="Times" w:hint="eastAsia"/>
                <w:szCs w:val="24"/>
              </w:rPr>
              <w:t xml:space="preserve">): </w:t>
            </w:r>
          </w:p>
          <w:p w14:paraId="5CD16092" w14:textId="77777777" w:rsidR="005923A4" w:rsidRDefault="003E28D1">
            <w:pPr>
              <w:numPr>
                <w:ilvl w:val="0"/>
                <w:numId w:val="24"/>
              </w:numPr>
              <w:overflowPunct/>
              <w:autoSpaceDE/>
              <w:autoSpaceDN/>
              <w:adjustRightInd/>
              <w:spacing w:after="0"/>
              <w:rPr>
                <w:rFonts w:ascii="Times" w:eastAsia="游明朝" w:hAnsi="Times"/>
                <w:szCs w:val="24"/>
              </w:rPr>
            </w:pPr>
            <w:r>
              <w:rPr>
                <w:rFonts w:ascii="Times" w:eastAsia="游明朝" w:hAnsi="Times"/>
                <w:szCs w:val="24"/>
              </w:rPr>
              <w:t>“</w:t>
            </w:r>
            <w:r>
              <w:rPr>
                <w:rFonts w:ascii="Times" w:eastAsia="游明朝" w:hAnsi="Times" w:hint="eastAsia"/>
                <w:szCs w:val="24"/>
              </w:rPr>
              <w:t xml:space="preserve">1. </w:t>
            </w:r>
            <w:r>
              <w:rPr>
                <w:rFonts w:ascii="Times" w:eastAsia="游明朝" w:hAnsi="Times"/>
                <w:szCs w:val="24"/>
              </w:rPr>
              <w:t xml:space="preserve">Reception/transmission during measurement gaps/scheduling restrictions </w:t>
            </w:r>
            <w:r>
              <w:rPr>
                <w:rFonts w:ascii="Times" w:eastAsia="游明朝" w:hAnsi="Times"/>
                <w:color w:val="FF0000"/>
                <w:szCs w:val="24"/>
              </w:rPr>
              <w:t xml:space="preserve">is enabled </w:t>
            </w:r>
            <w:r>
              <w:rPr>
                <w:rFonts w:ascii="Times" w:eastAsia="游明朝" w:hAnsi="Times"/>
                <w:strike/>
                <w:color w:val="FF0000"/>
                <w:szCs w:val="24"/>
              </w:rPr>
              <w:t>fully cancelled</w:t>
            </w:r>
            <w:r>
              <w:rPr>
                <w:rFonts w:ascii="Times" w:eastAsia="游明朝" w:hAnsi="Times"/>
                <w:szCs w:val="24"/>
              </w:rPr>
              <w:t xml:space="preserve"> based on explicit indication by DCI”</w:t>
            </w:r>
          </w:p>
          <w:p w14:paraId="6772A9F0" w14:textId="77777777" w:rsidR="005923A4" w:rsidRDefault="003E28D1">
            <w:pPr>
              <w:ind w:leftChars="300" w:left="600"/>
              <w:rPr>
                <w:rFonts w:eastAsia="ＭＳ 明朝"/>
                <w:lang w:val="en-US"/>
              </w:rPr>
            </w:pPr>
            <w:r>
              <w:rPr>
                <w:rFonts w:eastAsia="ＭＳ 明朝"/>
                <w:lang w:val="en-US"/>
              </w:rPr>
              <w:t xml:space="preserve"> </w:t>
            </w:r>
          </w:p>
          <w:p w14:paraId="34EE416B" w14:textId="77777777" w:rsidR="005923A4" w:rsidRDefault="003E28D1">
            <w:pPr>
              <w:rPr>
                <w:rFonts w:eastAsia="ＭＳ 明朝"/>
                <w:lang w:val="en-US"/>
              </w:rPr>
            </w:pPr>
            <w:r>
              <w:rPr>
                <w:rFonts w:eastAsia="ＭＳ 明朝"/>
                <w:lang w:val="en-US"/>
              </w:rPr>
              <w:t xml:space="preserve">Opt-3: FG64-1 is about both “capability of retrieving the skipping indication from a DCI format” and “capability of enabling Tx/Rx”.  </w:t>
            </w:r>
          </w:p>
          <w:p w14:paraId="3350688F" w14:textId="77777777" w:rsidR="005923A4" w:rsidRDefault="003E28D1">
            <w:pPr>
              <w:ind w:leftChars="300" w:left="600"/>
              <w:rPr>
                <w:rFonts w:eastAsia="ＭＳ 明朝"/>
                <w:lang w:val="en-US"/>
              </w:rPr>
            </w:pPr>
            <w:r>
              <w:rPr>
                <w:rFonts w:eastAsia="ＭＳ 明朝"/>
                <w:lang w:val="en-US"/>
              </w:rPr>
              <w:t xml:space="preserve">As we commented online, this Opt-3 does not seem quite compatible with per-Band or per-BC granularity. Per-UE seems to be a better fit. Meanwhile, we think it is an overkill to mandate UE to support retrieving indication bit from all supported DCI formats (e.g., supporting DCI format 3_1 does not necessarily mean the UE should support having skipping indication bit in DCI format 3_1). So maybe it is better to have the same thing above in Opt-1. </w:t>
            </w:r>
          </w:p>
          <w:p w14:paraId="2EC802C1" w14:textId="77777777" w:rsidR="005923A4" w:rsidRDefault="003E28D1">
            <w:pPr>
              <w:rPr>
                <w:rFonts w:eastAsia="ＭＳ 明朝"/>
                <w:lang w:val="en-US"/>
              </w:rPr>
            </w:pPr>
            <w:r>
              <w:rPr>
                <w:rFonts w:eastAsia="ＭＳ 明朝"/>
                <w:lang w:val="en-US"/>
              </w:rPr>
              <w:t>With above in mind, back to moderator’s questions, below are our considerations.</w:t>
            </w:r>
          </w:p>
          <w:p w14:paraId="4A1E608F" w14:textId="77777777" w:rsidR="005923A4" w:rsidRDefault="003E28D1">
            <w:pPr>
              <w:rPr>
                <w:rFonts w:eastAsia="ＭＳ 明朝"/>
                <w:lang w:val="en-US"/>
              </w:rPr>
            </w:pPr>
            <w:r>
              <w:rPr>
                <w:rFonts w:eastAsia="ＭＳ 明朝"/>
                <w:b/>
                <w:bCs/>
                <w:lang w:val="en-US"/>
              </w:rPr>
              <w:t>Q5-1</w:t>
            </w:r>
            <w:r>
              <w:rPr>
                <w:rFonts w:eastAsia="ＭＳ 明朝"/>
                <w:lang w:val="en-US"/>
              </w:rPr>
              <w:t xml:space="preserve">: </w:t>
            </w:r>
            <w:r>
              <w:rPr>
                <w:rFonts w:eastAsia="ＭＳ 明朝" w:hint="eastAsia"/>
                <w:lang w:val="en-US"/>
              </w:rPr>
              <w:t xml:space="preserve">If per UE is adopted for FG 64-1, </w:t>
            </w:r>
            <w:r>
              <w:rPr>
                <w:rFonts w:eastAsia="ＭＳ 明朝"/>
                <w:lang w:val="en-US"/>
              </w:rPr>
              <w:t>a</w:t>
            </w:r>
            <w:r>
              <w:rPr>
                <w:rFonts w:eastAsia="ＭＳ 明朝" w:hint="eastAsia"/>
                <w:lang w:val="en-US"/>
              </w:rPr>
              <w:t xml:space="preserve"> support</w:t>
            </w:r>
            <w:r>
              <w:rPr>
                <w:rFonts w:eastAsia="ＭＳ 明朝"/>
                <w:lang w:val="en-US"/>
              </w:rPr>
              <w:t xml:space="preserve"> of</w:t>
            </w:r>
            <w:r>
              <w:rPr>
                <w:rFonts w:eastAsia="ＭＳ 明朝" w:hint="eastAsia"/>
                <w:lang w:val="en-US"/>
              </w:rPr>
              <w:t xml:space="preserve"> FG 64-1</w:t>
            </w:r>
            <w:r>
              <w:rPr>
                <w:rFonts w:eastAsia="ＭＳ 明朝"/>
                <w:lang w:val="en-US"/>
              </w:rPr>
              <w:t xml:space="preserve"> can mean that</w:t>
            </w:r>
          </w:p>
          <w:p w14:paraId="0A6B1B81" w14:textId="77777777" w:rsidR="005923A4" w:rsidRDefault="003E28D1">
            <w:pPr>
              <w:numPr>
                <w:ilvl w:val="0"/>
                <w:numId w:val="34"/>
              </w:numPr>
              <w:tabs>
                <w:tab w:val="clear" w:pos="420"/>
                <w:tab w:val="left" w:pos="1000"/>
              </w:tabs>
              <w:ind w:left="1000"/>
              <w:rPr>
                <w:rFonts w:eastAsia="ＭＳ 明朝"/>
                <w:lang w:val="en-US"/>
              </w:rPr>
            </w:pPr>
            <w:r>
              <w:rPr>
                <w:rFonts w:eastAsia="ＭＳ 明朝" w:hint="eastAsia"/>
                <w:lang w:val="en-US"/>
              </w:rPr>
              <w:t xml:space="preserve"> For the behavior of </w:t>
            </w:r>
            <w:r>
              <w:rPr>
                <w:rFonts w:eastAsia="ＭＳ 明朝"/>
                <w:lang w:val="en-US"/>
              </w:rPr>
              <w:t>“</w:t>
            </w:r>
            <w:r>
              <w:rPr>
                <w:rFonts w:eastAsia="ＭＳ 明朝" w:hint="eastAsia"/>
                <w:lang w:val="en-US"/>
              </w:rPr>
              <w:t xml:space="preserve">Enabling TX/RX during </w:t>
            </w:r>
            <w:r>
              <w:rPr>
                <w:rFonts w:eastAsia="ＭＳ 明朝"/>
                <w:lang w:val="en-US"/>
              </w:rPr>
              <w:t>measurement</w:t>
            </w:r>
            <w:r>
              <w:rPr>
                <w:rFonts w:eastAsia="ＭＳ 明朝" w:hint="eastAsia"/>
                <w:lang w:val="en-US"/>
              </w:rPr>
              <w:t xml:space="preserve"> gap scheduling restriction</w:t>
            </w:r>
            <w:r>
              <w:rPr>
                <w:rFonts w:eastAsia="ＭＳ 明朝"/>
                <w:lang w:val="en-US"/>
              </w:rPr>
              <w:t>”</w:t>
            </w:r>
            <w:r>
              <w:rPr>
                <w:rFonts w:eastAsia="ＭＳ 明朝" w:hint="eastAsia"/>
                <w:lang w:val="en-US"/>
              </w:rPr>
              <w:t>, it is supported in any band(s) that the UE supports</w:t>
            </w:r>
            <w:r>
              <w:rPr>
                <w:rFonts w:eastAsia="ＭＳ 明朝"/>
                <w:lang w:val="en-US"/>
              </w:rPr>
              <w:t>.</w:t>
            </w:r>
          </w:p>
          <w:p w14:paraId="4A0AD744" w14:textId="77777777" w:rsidR="005923A4" w:rsidRDefault="003E28D1">
            <w:pPr>
              <w:numPr>
                <w:ilvl w:val="0"/>
                <w:numId w:val="34"/>
              </w:numPr>
              <w:tabs>
                <w:tab w:val="clear" w:pos="420"/>
                <w:tab w:val="left" w:pos="1000"/>
              </w:tabs>
              <w:ind w:left="1000"/>
              <w:rPr>
                <w:rFonts w:eastAsia="ＭＳ 明朝"/>
                <w:lang w:val="en-US"/>
              </w:rPr>
            </w:pPr>
            <w:r>
              <w:rPr>
                <w:rFonts w:eastAsia="ＭＳ 明朝"/>
                <w:lang w:val="en-US"/>
              </w:rPr>
              <w:t>F</w:t>
            </w:r>
            <w:r>
              <w:rPr>
                <w:rFonts w:eastAsia="ＭＳ 明朝" w:hint="eastAsia"/>
                <w:lang w:val="en-US"/>
              </w:rPr>
              <w:t xml:space="preserve">or monitoring of DCI </w:t>
            </w:r>
            <w:r>
              <w:rPr>
                <w:rFonts w:eastAsia="ＭＳ 明朝"/>
                <w:lang w:val="en-US"/>
              </w:rPr>
              <w:t>format</w:t>
            </w:r>
            <w:r>
              <w:rPr>
                <w:rFonts w:eastAsia="ＭＳ 明朝" w:hint="eastAsia"/>
                <w:lang w:val="en-US"/>
              </w:rPr>
              <w:t xml:space="preserve"> 0_1/1_1[/0_2/1_2/0_3/1_3]</w:t>
            </w:r>
            <w:r>
              <w:t xml:space="preserve"> </w:t>
            </w:r>
            <w:r>
              <w:rPr>
                <w:rFonts w:eastAsia="ＭＳ 明朝" w:hint="eastAsia"/>
                <w:lang w:val="en-US"/>
              </w:rPr>
              <w:t>indication</w:t>
            </w:r>
            <w:r>
              <w:rPr>
                <w:rFonts w:eastAsiaTheme="minorEastAsia" w:hint="eastAsia"/>
              </w:rPr>
              <w:t xml:space="preserve"> </w:t>
            </w:r>
            <w:r>
              <w:rPr>
                <w:rFonts w:eastAsia="ＭＳ 明朝"/>
                <w:lang w:val="en-US"/>
              </w:rPr>
              <w:t>for enabling reception/transmission in gap/restriction</w:t>
            </w:r>
            <w:r>
              <w:rPr>
                <w:rFonts w:eastAsia="ＭＳ 明朝" w:hint="eastAsia"/>
                <w:lang w:val="en-US"/>
              </w:rPr>
              <w:t xml:space="preserve">, it is supported </w:t>
            </w:r>
            <w:r>
              <w:rPr>
                <w:rFonts w:eastAsia="ＭＳ 明朝" w:hint="eastAsia"/>
                <w:strike/>
                <w:lang w:val="en-US"/>
              </w:rPr>
              <w:t>in any band(s)</w:t>
            </w:r>
            <w:r>
              <w:rPr>
                <w:rFonts w:eastAsia="ＭＳ 明朝"/>
                <w:lang w:val="en-US"/>
              </w:rPr>
              <w:t xml:space="preserve"> </w:t>
            </w:r>
            <w:r>
              <w:rPr>
                <w:rFonts w:eastAsia="ＭＳ 明朝"/>
                <w:b/>
                <w:bCs/>
                <w:lang w:val="en-US"/>
              </w:rPr>
              <w:t xml:space="preserve">according to a reported FG component describing the list of DCI formats in which the UE is capable to obtain the indication bit. The capability of receiving the corresponding DCI format is still managed by the legacy FGs. </w:t>
            </w:r>
          </w:p>
          <w:p w14:paraId="1CF11669" w14:textId="77777777" w:rsidR="005923A4" w:rsidRDefault="003E28D1">
            <w:pPr>
              <w:numPr>
                <w:ilvl w:val="0"/>
                <w:numId w:val="34"/>
              </w:numPr>
              <w:tabs>
                <w:tab w:val="clear" w:pos="420"/>
                <w:tab w:val="left" w:pos="1000"/>
              </w:tabs>
              <w:ind w:left="1000"/>
              <w:rPr>
                <w:rFonts w:eastAsia="ＭＳ 明朝"/>
                <w:lang w:val="en-US"/>
              </w:rPr>
            </w:pPr>
            <w:r>
              <w:rPr>
                <w:rFonts w:eastAsia="ＭＳ 明朝"/>
                <w:b/>
                <w:bCs/>
                <w:lang w:val="en-US"/>
              </w:rPr>
              <w:t xml:space="preserve">The legacy FGs for reception of different DCI formats are NOT prerequisites of FG64-1.   </w:t>
            </w:r>
          </w:p>
          <w:p w14:paraId="67F5714A" w14:textId="77777777" w:rsidR="005923A4" w:rsidRDefault="003E28D1">
            <w:pPr>
              <w:tabs>
                <w:tab w:val="left" w:pos="1000"/>
              </w:tabs>
              <w:rPr>
                <w:rFonts w:eastAsia="ＭＳ 明朝"/>
                <w:lang w:val="en-US"/>
              </w:rPr>
            </w:pPr>
            <w:r>
              <w:rPr>
                <w:rFonts w:eastAsia="ＭＳ 明朝"/>
                <w:b/>
                <w:bCs/>
                <w:lang w:val="en-US"/>
              </w:rPr>
              <w:t xml:space="preserve">Q5-2: </w:t>
            </w:r>
            <w:r>
              <w:rPr>
                <w:rFonts w:eastAsia="ＭＳ 明朝" w:hint="eastAsia"/>
                <w:lang w:val="en-US"/>
              </w:rPr>
              <w:t xml:space="preserve">If per </w:t>
            </w:r>
            <w:r>
              <w:rPr>
                <w:rFonts w:eastAsia="ＭＳ 明朝"/>
                <w:lang w:val="en-US"/>
              </w:rPr>
              <w:t>band</w:t>
            </w:r>
            <w:r>
              <w:rPr>
                <w:rFonts w:eastAsia="ＭＳ 明朝" w:hint="eastAsia"/>
                <w:lang w:val="en-US"/>
              </w:rPr>
              <w:t xml:space="preserve"> is adopted for FG 64-1, </w:t>
            </w:r>
            <w:r>
              <w:rPr>
                <w:rFonts w:eastAsia="ＭＳ 明朝"/>
                <w:lang w:val="en-US"/>
              </w:rPr>
              <w:t>a</w:t>
            </w:r>
            <w:r>
              <w:rPr>
                <w:rFonts w:eastAsia="ＭＳ 明朝" w:hint="eastAsia"/>
                <w:lang w:val="en-US"/>
              </w:rPr>
              <w:t xml:space="preserve"> support</w:t>
            </w:r>
            <w:r>
              <w:rPr>
                <w:rFonts w:eastAsia="ＭＳ 明朝"/>
                <w:lang w:val="en-US"/>
              </w:rPr>
              <w:t xml:space="preserve"> of</w:t>
            </w:r>
            <w:r>
              <w:rPr>
                <w:rFonts w:eastAsia="ＭＳ 明朝" w:hint="eastAsia"/>
                <w:lang w:val="en-US"/>
              </w:rPr>
              <w:t xml:space="preserve"> FG 64-1</w:t>
            </w:r>
            <w:r>
              <w:rPr>
                <w:rFonts w:eastAsia="ＭＳ 明朝"/>
                <w:lang w:val="en-US"/>
              </w:rPr>
              <w:t xml:space="preserve"> can mean that</w:t>
            </w:r>
          </w:p>
          <w:p w14:paraId="4E081819" w14:textId="77777777" w:rsidR="005923A4" w:rsidRDefault="003E28D1">
            <w:pPr>
              <w:pStyle w:val="aff6"/>
              <w:numPr>
                <w:ilvl w:val="1"/>
                <w:numId w:val="24"/>
              </w:numPr>
              <w:ind w:leftChars="0"/>
              <w:rPr>
                <w:rFonts w:eastAsia="ＭＳ 明朝"/>
                <w:b/>
                <w:bCs/>
                <w:lang w:val="en-US"/>
              </w:rPr>
            </w:pPr>
            <w:r>
              <w:rPr>
                <w:rFonts w:eastAsia="ＭＳ 明朝" w:hint="eastAsia"/>
                <w:b/>
                <w:bCs/>
                <w:lang w:val="en-US"/>
              </w:rPr>
              <w:t xml:space="preserve">Alt-1: </w:t>
            </w:r>
            <w:r>
              <w:rPr>
                <w:rFonts w:eastAsia="ＭＳ 明朝" w:hint="eastAsia"/>
                <w:lang w:val="en-US"/>
              </w:rPr>
              <w:t xml:space="preserve">The behavior of </w:t>
            </w:r>
            <w:r>
              <w:rPr>
                <w:rFonts w:eastAsia="ＭＳ 明朝"/>
                <w:lang w:val="en-US"/>
              </w:rPr>
              <w:t>“</w:t>
            </w:r>
            <w:r>
              <w:rPr>
                <w:rFonts w:eastAsia="ＭＳ 明朝" w:hint="eastAsia"/>
                <w:lang w:val="en-US"/>
              </w:rPr>
              <w:t xml:space="preserve">Enabling TX/RX during </w:t>
            </w:r>
            <w:r>
              <w:rPr>
                <w:rFonts w:eastAsia="ＭＳ 明朝"/>
                <w:lang w:val="en-US"/>
              </w:rPr>
              <w:t>measurement</w:t>
            </w:r>
            <w:r>
              <w:rPr>
                <w:rFonts w:eastAsia="ＭＳ 明朝" w:hint="eastAsia"/>
                <w:lang w:val="en-US"/>
              </w:rPr>
              <w:t xml:space="preserve"> gap scheduling restriction</w:t>
            </w:r>
            <w:r>
              <w:rPr>
                <w:rFonts w:eastAsia="ＭＳ 明朝"/>
                <w:lang w:val="en-US"/>
              </w:rPr>
              <w:t>”</w:t>
            </w:r>
            <w:r>
              <w:rPr>
                <w:rFonts w:eastAsia="ＭＳ 明朝" w:hint="eastAsia"/>
                <w:lang w:val="en-US"/>
              </w:rPr>
              <w:t xml:space="preserve"> is supported in the band(s) that the UE reports FG 64-1. Monitoring of DCI </w:t>
            </w:r>
            <w:r>
              <w:rPr>
                <w:rFonts w:eastAsia="ＭＳ 明朝"/>
                <w:lang w:val="en-US"/>
              </w:rPr>
              <w:t>format</w:t>
            </w:r>
            <w:r>
              <w:rPr>
                <w:rFonts w:eastAsia="ＭＳ 明朝" w:hint="eastAsia"/>
                <w:lang w:val="en-US"/>
              </w:rPr>
              <w:t xml:space="preserve"> 0_1/1_1[/0_2/1_2/0_3/1_3]</w:t>
            </w:r>
            <w:r>
              <w:t xml:space="preserve"> </w:t>
            </w:r>
            <w:r>
              <w:rPr>
                <w:rFonts w:eastAsia="ＭＳ 明朝" w:hint="eastAsia"/>
                <w:lang w:val="en-US"/>
              </w:rPr>
              <w:t>indication</w:t>
            </w:r>
            <w:r>
              <w:rPr>
                <w:rFonts w:eastAsiaTheme="minorEastAsia" w:hint="eastAsia"/>
              </w:rPr>
              <w:t xml:space="preserve"> </w:t>
            </w:r>
            <w:r>
              <w:rPr>
                <w:rFonts w:eastAsia="ＭＳ 明朝"/>
                <w:lang w:val="en-US"/>
              </w:rPr>
              <w:t>for enabling reception/transmission in gap/restriction</w:t>
            </w:r>
            <w:r>
              <w:rPr>
                <w:rFonts w:eastAsia="ＭＳ 明朝" w:hint="eastAsia"/>
                <w:lang w:val="en-US"/>
              </w:rPr>
              <w:t xml:space="preserve"> is supported in any band(s) that the UE supports as scheduling band</w:t>
            </w:r>
            <w:r>
              <w:rPr>
                <w:rFonts w:eastAsia="ＭＳ 明朝"/>
                <w:lang w:val="en-US"/>
              </w:rPr>
              <w:t xml:space="preserve">, </w:t>
            </w:r>
            <w:r>
              <w:rPr>
                <w:rFonts w:eastAsia="ＭＳ 明朝"/>
                <w:b/>
                <w:bCs/>
                <w:lang w:val="en-US"/>
              </w:rPr>
              <w:t xml:space="preserve">subject to a reported FG component describing the list of DCI formats in which the UE is capable </w:t>
            </w:r>
            <w:proofErr w:type="gramStart"/>
            <w:r>
              <w:rPr>
                <w:rFonts w:eastAsia="ＭＳ 明朝"/>
                <w:b/>
                <w:bCs/>
                <w:lang w:val="en-US"/>
              </w:rPr>
              <w:t>to  obtain</w:t>
            </w:r>
            <w:proofErr w:type="gramEnd"/>
            <w:r>
              <w:rPr>
                <w:rFonts w:eastAsia="ＭＳ 明朝"/>
                <w:b/>
                <w:bCs/>
                <w:lang w:val="en-US"/>
              </w:rPr>
              <w:t xml:space="preserve"> the indication bit. The capability of receiving the corresponding DCI format is still managed by the legacy FGs.</w:t>
            </w:r>
          </w:p>
          <w:p w14:paraId="2791465C" w14:textId="77777777" w:rsidR="005923A4" w:rsidRDefault="003E28D1">
            <w:pPr>
              <w:pStyle w:val="aff6"/>
              <w:numPr>
                <w:ilvl w:val="1"/>
                <w:numId w:val="24"/>
              </w:numPr>
              <w:ind w:leftChars="0"/>
              <w:rPr>
                <w:rFonts w:eastAsia="ＭＳ 明朝"/>
                <w:b/>
                <w:bCs/>
                <w:lang w:val="en-US"/>
              </w:rPr>
            </w:pPr>
            <w:r>
              <w:rPr>
                <w:rFonts w:eastAsia="ＭＳ 明朝"/>
                <w:b/>
                <w:bCs/>
                <w:lang w:val="en-US"/>
              </w:rPr>
              <w:t>A</w:t>
            </w:r>
            <w:r>
              <w:rPr>
                <w:rFonts w:eastAsia="ＭＳ 明朝" w:hint="eastAsia"/>
                <w:b/>
                <w:bCs/>
                <w:lang w:val="en-US"/>
              </w:rPr>
              <w:t xml:space="preserve">lt-2: </w:t>
            </w:r>
            <w:r>
              <w:rPr>
                <w:rFonts w:eastAsia="ＭＳ 明朝"/>
                <w:b/>
                <w:bCs/>
                <w:lang w:val="en-US"/>
              </w:rPr>
              <w:t>Same understanding as moderator</w:t>
            </w:r>
            <w:r>
              <w:rPr>
                <w:rFonts w:eastAsia="ＭＳ 明朝" w:hint="eastAsia"/>
                <w:b/>
                <w:bCs/>
                <w:lang w:val="en-US"/>
              </w:rPr>
              <w:t>.</w:t>
            </w:r>
            <w:r>
              <w:rPr>
                <w:rFonts w:eastAsia="ＭＳ 明朝"/>
                <w:b/>
                <w:bCs/>
                <w:lang w:val="en-US"/>
              </w:rPr>
              <w:t xml:space="preserve"> But for Alt-2, the agreed (updated) component #1 may need a bit re-wording, since it does not seem to say the support of “enabling of Tx/Rx” is on any band. </w:t>
            </w:r>
          </w:p>
          <w:p w14:paraId="0B44F1A5" w14:textId="77777777" w:rsidR="005923A4" w:rsidRDefault="003E28D1">
            <w:pPr>
              <w:numPr>
                <w:ilvl w:val="1"/>
                <w:numId w:val="24"/>
              </w:numPr>
              <w:rPr>
                <w:rFonts w:eastAsia="ＭＳ 明朝"/>
                <w:b/>
                <w:bCs/>
                <w:lang w:val="en-US"/>
              </w:rPr>
            </w:pPr>
            <w:r>
              <w:rPr>
                <w:rFonts w:eastAsia="ＭＳ 明朝"/>
                <w:b/>
                <w:bCs/>
                <w:lang w:val="en-US"/>
              </w:rPr>
              <w:t>A</w:t>
            </w:r>
            <w:r>
              <w:rPr>
                <w:rFonts w:eastAsia="ＭＳ 明朝" w:hint="eastAsia"/>
                <w:b/>
                <w:bCs/>
                <w:lang w:val="en-US"/>
              </w:rPr>
              <w:t>lt-</w:t>
            </w:r>
            <w:r>
              <w:rPr>
                <w:rFonts w:eastAsia="ＭＳ 明朝"/>
                <w:b/>
                <w:bCs/>
                <w:lang w:val="en-US"/>
              </w:rPr>
              <w:t>3</w:t>
            </w:r>
            <w:r>
              <w:rPr>
                <w:rFonts w:eastAsia="ＭＳ 明朝" w:hint="eastAsia"/>
                <w:b/>
                <w:bCs/>
                <w:lang w:val="en-US"/>
              </w:rPr>
              <w:t xml:space="preserve">: </w:t>
            </w:r>
            <w:r>
              <w:rPr>
                <w:rFonts w:eastAsia="ＭＳ 明朝"/>
                <w:b/>
                <w:bCs/>
                <w:lang w:val="en-US"/>
              </w:rPr>
              <w:t>The Alt-</w:t>
            </w:r>
            <w:proofErr w:type="gramStart"/>
            <w:r>
              <w:rPr>
                <w:rFonts w:eastAsia="ＭＳ 明朝"/>
                <w:b/>
                <w:bCs/>
                <w:lang w:val="en-US"/>
              </w:rPr>
              <w:t>3 from</w:t>
            </w:r>
            <w:proofErr w:type="gramEnd"/>
            <w:r>
              <w:rPr>
                <w:rFonts w:eastAsia="ＭＳ 明朝"/>
                <w:b/>
                <w:bCs/>
                <w:lang w:val="en-US"/>
              </w:rPr>
              <w:t xml:space="preserve"> moderator is certainly one alternative, but in our view it is restrictive. </w:t>
            </w:r>
          </w:p>
          <w:p w14:paraId="6EF6FF96" w14:textId="77777777" w:rsidR="005923A4" w:rsidRDefault="005923A4">
            <w:pPr>
              <w:tabs>
                <w:tab w:val="left" w:pos="1000"/>
              </w:tabs>
              <w:rPr>
                <w:rFonts w:eastAsia="ＭＳ 明朝"/>
                <w:lang w:val="en-US"/>
              </w:rPr>
            </w:pPr>
          </w:p>
        </w:tc>
      </w:tr>
      <w:tr w:rsidR="005923A4" w14:paraId="5938438E" w14:textId="77777777">
        <w:tc>
          <w:tcPr>
            <w:tcW w:w="1696" w:type="dxa"/>
          </w:tcPr>
          <w:p w14:paraId="726FB46A" w14:textId="77777777" w:rsidR="005923A4" w:rsidRDefault="005923A4">
            <w:pPr>
              <w:rPr>
                <w:rFonts w:eastAsia="ＭＳ 明朝"/>
                <w:lang w:val="en-US"/>
              </w:rPr>
            </w:pPr>
          </w:p>
        </w:tc>
        <w:tc>
          <w:tcPr>
            <w:tcW w:w="20687" w:type="dxa"/>
          </w:tcPr>
          <w:p w14:paraId="4269358D" w14:textId="77777777" w:rsidR="005923A4" w:rsidRDefault="005923A4">
            <w:pPr>
              <w:rPr>
                <w:rFonts w:eastAsia="ＭＳ 明朝"/>
                <w:lang w:val="en-US"/>
              </w:rPr>
            </w:pPr>
          </w:p>
        </w:tc>
      </w:tr>
      <w:tr w:rsidR="005923A4" w14:paraId="0E323C31" w14:textId="77777777">
        <w:tc>
          <w:tcPr>
            <w:tcW w:w="1696" w:type="dxa"/>
          </w:tcPr>
          <w:p w14:paraId="5E84768D" w14:textId="77777777" w:rsidR="005923A4" w:rsidRDefault="005923A4">
            <w:pPr>
              <w:textAlignment w:val="auto"/>
              <w:rPr>
                <w:rFonts w:eastAsia="ＭＳ 明朝"/>
                <w:lang w:val="en-US"/>
              </w:rPr>
            </w:pPr>
          </w:p>
        </w:tc>
        <w:tc>
          <w:tcPr>
            <w:tcW w:w="20687" w:type="dxa"/>
          </w:tcPr>
          <w:p w14:paraId="1AC4E281" w14:textId="77777777" w:rsidR="005923A4" w:rsidRDefault="005923A4">
            <w:pPr>
              <w:textAlignment w:val="auto"/>
              <w:rPr>
                <w:rFonts w:eastAsia="ＭＳ 明朝"/>
                <w:lang w:val="en-US"/>
              </w:rPr>
            </w:pPr>
          </w:p>
        </w:tc>
      </w:tr>
      <w:tr w:rsidR="005923A4" w14:paraId="1B88F542" w14:textId="77777777">
        <w:tc>
          <w:tcPr>
            <w:tcW w:w="1696" w:type="dxa"/>
          </w:tcPr>
          <w:p w14:paraId="383BE8A9" w14:textId="77777777" w:rsidR="005923A4" w:rsidRDefault="005923A4">
            <w:pPr>
              <w:textAlignment w:val="auto"/>
              <w:rPr>
                <w:rFonts w:eastAsia="ＭＳ 明朝"/>
                <w:lang w:val="en-US"/>
              </w:rPr>
            </w:pPr>
          </w:p>
        </w:tc>
        <w:tc>
          <w:tcPr>
            <w:tcW w:w="20687" w:type="dxa"/>
          </w:tcPr>
          <w:p w14:paraId="6D597275" w14:textId="77777777" w:rsidR="005923A4" w:rsidRDefault="005923A4">
            <w:pPr>
              <w:textAlignment w:val="auto"/>
              <w:rPr>
                <w:rFonts w:eastAsia="ＭＳ 明朝"/>
                <w:lang w:val="en-US"/>
              </w:rPr>
            </w:pPr>
          </w:p>
        </w:tc>
      </w:tr>
    </w:tbl>
    <w:p w14:paraId="7035971A" w14:textId="77777777" w:rsidR="005923A4" w:rsidRDefault="005923A4">
      <w:pPr>
        <w:rPr>
          <w:rFonts w:eastAsia="ＭＳ 明朝"/>
          <w:lang w:val="en-US"/>
        </w:rPr>
      </w:pPr>
    </w:p>
    <w:p w14:paraId="52F2AE24" w14:textId="77777777" w:rsidR="005923A4" w:rsidRDefault="005923A4">
      <w:pPr>
        <w:rPr>
          <w:rFonts w:eastAsia="ＭＳ 明朝"/>
          <w:lang w:val="en-US"/>
        </w:rPr>
      </w:pPr>
    </w:p>
    <w:p w14:paraId="430F71EC" w14:textId="77777777" w:rsidR="005923A4" w:rsidRDefault="003E28D1">
      <w:pPr>
        <w:pStyle w:val="1"/>
        <w:numPr>
          <w:ilvl w:val="0"/>
          <w:numId w:val="33"/>
        </w:numPr>
        <w:spacing w:before="180" w:after="120"/>
        <w:rPr>
          <w:rFonts w:eastAsia="ＭＳ 明朝"/>
          <w:b/>
          <w:bCs/>
          <w:szCs w:val="24"/>
          <w:lang w:val="en-US"/>
        </w:rPr>
      </w:pPr>
      <w:r>
        <w:rPr>
          <w:rFonts w:eastAsia="ＭＳ 明朝"/>
          <w:b/>
          <w:bCs/>
          <w:szCs w:val="24"/>
          <w:lang w:val="en-US"/>
        </w:rPr>
        <w:t>Conclusions</w:t>
      </w:r>
    </w:p>
    <w:p w14:paraId="42923237" w14:textId="77777777" w:rsidR="005923A4" w:rsidRDefault="003E28D1">
      <w:pPr>
        <w:spacing w:afterLines="50" w:after="120"/>
        <w:jc w:val="both"/>
        <w:rPr>
          <w:sz w:val="22"/>
          <w:lang w:val="en-US"/>
        </w:rPr>
      </w:pPr>
      <w:r>
        <w:rPr>
          <w:sz w:val="22"/>
          <w:lang w:val="en-US"/>
        </w:rPr>
        <w:t>TBD</w:t>
      </w:r>
    </w:p>
    <w:p w14:paraId="7D9D4CC1" w14:textId="77777777" w:rsidR="005923A4" w:rsidRDefault="005923A4">
      <w:pPr>
        <w:spacing w:afterLines="50" w:after="120"/>
        <w:jc w:val="both"/>
        <w:rPr>
          <w:sz w:val="22"/>
          <w:lang w:val="en-US"/>
        </w:rPr>
      </w:pPr>
    </w:p>
    <w:p w14:paraId="16969415" w14:textId="77777777" w:rsidR="005923A4" w:rsidRDefault="005923A4">
      <w:pPr>
        <w:spacing w:afterLines="50" w:after="120"/>
        <w:jc w:val="both"/>
        <w:rPr>
          <w:sz w:val="22"/>
          <w:lang w:val="en-US"/>
        </w:rPr>
      </w:pPr>
    </w:p>
    <w:p w14:paraId="29BBA8CC" w14:textId="77777777" w:rsidR="005923A4" w:rsidRDefault="003E28D1">
      <w:pPr>
        <w:pStyle w:val="1"/>
        <w:spacing w:before="180" w:after="120"/>
        <w:rPr>
          <w:rFonts w:eastAsia="ＭＳ 明朝"/>
          <w:b/>
          <w:bCs/>
          <w:szCs w:val="24"/>
          <w:lang w:val="en-US"/>
        </w:rPr>
      </w:pPr>
      <w:r>
        <w:rPr>
          <w:rFonts w:eastAsia="ＭＳ 明朝"/>
          <w:b/>
          <w:bCs/>
          <w:szCs w:val="24"/>
          <w:lang w:val="en-US"/>
        </w:rPr>
        <w:t>References</w:t>
      </w:r>
    </w:p>
    <w:p w14:paraId="1F47524F" w14:textId="77777777" w:rsidR="005923A4" w:rsidRDefault="003E28D1">
      <w:pPr>
        <w:pStyle w:val="aff6"/>
        <w:numPr>
          <w:ilvl w:val="0"/>
          <w:numId w:val="35"/>
        </w:numPr>
        <w:spacing w:afterLines="50" w:after="120"/>
        <w:ind w:leftChars="0"/>
        <w:jc w:val="both"/>
        <w:rPr>
          <w:rFonts w:eastAsia="ＭＳ 明朝"/>
          <w:sz w:val="22"/>
          <w:lang w:val="pt-BR"/>
        </w:rPr>
      </w:pPr>
      <w:r>
        <w:rPr>
          <w:rFonts w:eastAsia="ＭＳ 明朝"/>
          <w:sz w:val="22"/>
          <w:lang w:val="pt-BR"/>
        </w:rPr>
        <w:t>R1-2503289</w:t>
      </w:r>
      <w:r>
        <w:rPr>
          <w:rFonts w:eastAsia="ＭＳ 明朝"/>
          <w:sz w:val="22"/>
          <w:lang w:val="pt-BR"/>
        </w:rPr>
        <w:tab/>
        <w:t>UE feature for R19 XR</w:t>
      </w:r>
      <w:r>
        <w:rPr>
          <w:rFonts w:eastAsia="ＭＳ 明朝"/>
          <w:sz w:val="22"/>
          <w:lang w:val="pt-BR"/>
        </w:rPr>
        <w:tab/>
        <w:t>Huawei, HiSilicon</w:t>
      </w:r>
    </w:p>
    <w:p w14:paraId="0E2D5D05" w14:textId="77777777" w:rsidR="005923A4" w:rsidRDefault="003E28D1">
      <w:pPr>
        <w:pStyle w:val="aff6"/>
        <w:numPr>
          <w:ilvl w:val="0"/>
          <w:numId w:val="35"/>
        </w:numPr>
        <w:spacing w:afterLines="50" w:after="120"/>
        <w:ind w:leftChars="0"/>
        <w:jc w:val="both"/>
        <w:rPr>
          <w:rFonts w:eastAsia="ＭＳ 明朝"/>
          <w:sz w:val="22"/>
        </w:rPr>
      </w:pPr>
      <w:r>
        <w:rPr>
          <w:rFonts w:eastAsia="ＭＳ 明朝"/>
          <w:sz w:val="22"/>
        </w:rPr>
        <w:t>R1-2503324</w:t>
      </w:r>
      <w:r>
        <w:rPr>
          <w:rFonts w:eastAsia="ＭＳ 明朝"/>
          <w:sz w:val="22"/>
        </w:rPr>
        <w:tab/>
        <w:t>Discussion on XR features</w:t>
      </w:r>
      <w:r>
        <w:rPr>
          <w:rFonts w:eastAsia="ＭＳ 明朝"/>
          <w:sz w:val="22"/>
        </w:rPr>
        <w:tab/>
        <w:t xml:space="preserve">ZTE Corporation, </w:t>
      </w:r>
      <w:proofErr w:type="spellStart"/>
      <w:r>
        <w:rPr>
          <w:rFonts w:eastAsia="ＭＳ 明朝"/>
          <w:sz w:val="22"/>
        </w:rPr>
        <w:t>Sanechips</w:t>
      </w:r>
      <w:proofErr w:type="spellEnd"/>
    </w:p>
    <w:p w14:paraId="7D5644C1" w14:textId="77777777" w:rsidR="005923A4" w:rsidRDefault="003E28D1">
      <w:pPr>
        <w:pStyle w:val="aff6"/>
        <w:numPr>
          <w:ilvl w:val="0"/>
          <w:numId w:val="35"/>
        </w:numPr>
        <w:spacing w:afterLines="50" w:after="120"/>
        <w:ind w:leftChars="0"/>
        <w:jc w:val="both"/>
        <w:rPr>
          <w:rFonts w:eastAsia="ＭＳ 明朝"/>
          <w:sz w:val="22"/>
        </w:rPr>
      </w:pPr>
      <w:r>
        <w:rPr>
          <w:rFonts w:eastAsia="ＭＳ 明朝"/>
          <w:sz w:val="22"/>
        </w:rPr>
        <w:t>R1-2503391</w:t>
      </w:r>
      <w:r>
        <w:rPr>
          <w:rFonts w:eastAsia="ＭＳ 明朝"/>
          <w:sz w:val="22"/>
        </w:rPr>
        <w:tab/>
        <w:t>Discussion on Rel-19 UE features for XR for NR Phase 3</w:t>
      </w:r>
      <w:r>
        <w:rPr>
          <w:rFonts w:eastAsia="ＭＳ 明朝"/>
          <w:sz w:val="22"/>
        </w:rPr>
        <w:tab/>
        <w:t>vivo</w:t>
      </w:r>
    </w:p>
    <w:p w14:paraId="7198AC4D" w14:textId="77777777" w:rsidR="005923A4" w:rsidRDefault="003E28D1">
      <w:pPr>
        <w:pStyle w:val="aff6"/>
        <w:numPr>
          <w:ilvl w:val="0"/>
          <w:numId w:val="35"/>
        </w:numPr>
        <w:spacing w:afterLines="50" w:after="120"/>
        <w:ind w:leftChars="0"/>
        <w:jc w:val="both"/>
        <w:rPr>
          <w:rFonts w:eastAsia="ＭＳ 明朝"/>
          <w:sz w:val="22"/>
        </w:rPr>
      </w:pPr>
      <w:r>
        <w:rPr>
          <w:rFonts w:eastAsia="ＭＳ 明朝"/>
          <w:sz w:val="22"/>
        </w:rPr>
        <w:t>R1-2503411</w:t>
      </w:r>
      <w:r>
        <w:rPr>
          <w:rFonts w:eastAsia="ＭＳ 明朝"/>
          <w:sz w:val="22"/>
        </w:rPr>
        <w:tab/>
        <w:t xml:space="preserve">UE </w:t>
      </w:r>
      <w:r>
        <w:rPr>
          <w:rFonts w:eastAsia="ＭＳ 明朝"/>
          <w:sz w:val="22"/>
        </w:rPr>
        <w:t>features for XR for NR Phase 3</w:t>
      </w:r>
      <w:r>
        <w:rPr>
          <w:rFonts w:eastAsia="ＭＳ 明朝"/>
          <w:sz w:val="22"/>
        </w:rPr>
        <w:tab/>
        <w:t>Nokia</w:t>
      </w:r>
    </w:p>
    <w:p w14:paraId="0917007C" w14:textId="77777777" w:rsidR="005923A4" w:rsidRDefault="003E28D1">
      <w:pPr>
        <w:pStyle w:val="aff6"/>
        <w:numPr>
          <w:ilvl w:val="0"/>
          <w:numId w:val="35"/>
        </w:numPr>
        <w:spacing w:afterLines="50" w:after="120"/>
        <w:ind w:leftChars="0"/>
        <w:jc w:val="both"/>
        <w:rPr>
          <w:rFonts w:eastAsia="ＭＳ 明朝"/>
          <w:sz w:val="22"/>
        </w:rPr>
      </w:pPr>
      <w:r>
        <w:rPr>
          <w:rFonts w:eastAsia="ＭＳ 明朝"/>
          <w:sz w:val="22"/>
        </w:rPr>
        <w:t>R1-2503597</w:t>
      </w:r>
      <w:r>
        <w:rPr>
          <w:rFonts w:eastAsia="ＭＳ 明朝"/>
          <w:sz w:val="22"/>
        </w:rPr>
        <w:tab/>
        <w:t>UE features for XR for NR Phase 3</w:t>
      </w:r>
      <w:r>
        <w:rPr>
          <w:rFonts w:eastAsia="ＭＳ 明朝"/>
          <w:sz w:val="22"/>
        </w:rPr>
        <w:tab/>
        <w:t>Samsung</w:t>
      </w:r>
    </w:p>
    <w:p w14:paraId="527A47EC" w14:textId="77777777" w:rsidR="005923A4" w:rsidRDefault="003E28D1">
      <w:pPr>
        <w:pStyle w:val="aff6"/>
        <w:numPr>
          <w:ilvl w:val="0"/>
          <w:numId w:val="35"/>
        </w:numPr>
        <w:spacing w:afterLines="50" w:after="120"/>
        <w:ind w:leftChars="0"/>
        <w:jc w:val="both"/>
        <w:rPr>
          <w:rFonts w:eastAsia="ＭＳ 明朝"/>
          <w:sz w:val="22"/>
        </w:rPr>
      </w:pPr>
      <w:r>
        <w:rPr>
          <w:rFonts w:eastAsia="ＭＳ 明朝"/>
          <w:sz w:val="22"/>
        </w:rPr>
        <w:t>R1-2504215</w:t>
      </w:r>
      <w:r>
        <w:rPr>
          <w:rFonts w:eastAsia="ＭＳ 明朝"/>
          <w:sz w:val="22"/>
        </w:rPr>
        <w:tab/>
        <w:t>Discussion on UE features for Rel-19 XR</w:t>
      </w:r>
      <w:r>
        <w:rPr>
          <w:rFonts w:eastAsia="ＭＳ 明朝"/>
          <w:sz w:val="22"/>
        </w:rPr>
        <w:tab/>
        <w:t>OPPO</w:t>
      </w:r>
    </w:p>
    <w:p w14:paraId="38260F63" w14:textId="77777777" w:rsidR="005923A4" w:rsidRDefault="003E28D1">
      <w:pPr>
        <w:pStyle w:val="aff6"/>
        <w:numPr>
          <w:ilvl w:val="0"/>
          <w:numId w:val="35"/>
        </w:numPr>
        <w:spacing w:afterLines="50" w:after="120"/>
        <w:ind w:leftChars="0"/>
        <w:jc w:val="both"/>
        <w:rPr>
          <w:rFonts w:eastAsia="ＭＳ 明朝"/>
          <w:sz w:val="22"/>
        </w:rPr>
      </w:pPr>
      <w:r>
        <w:rPr>
          <w:rFonts w:eastAsia="ＭＳ 明朝"/>
          <w:sz w:val="22"/>
        </w:rPr>
        <w:t>R1-2504425</w:t>
      </w:r>
      <w:r>
        <w:rPr>
          <w:rFonts w:eastAsia="ＭＳ 明朝"/>
          <w:sz w:val="22"/>
        </w:rPr>
        <w:tab/>
        <w:t>UE features for Rel-19 XR for NR Phase3</w:t>
      </w:r>
      <w:r>
        <w:rPr>
          <w:rFonts w:eastAsia="ＭＳ 明朝"/>
          <w:sz w:val="22"/>
        </w:rPr>
        <w:tab/>
        <w:t>Qualcomm Incorporated</w:t>
      </w:r>
    </w:p>
    <w:p w14:paraId="27291CF6" w14:textId="77777777" w:rsidR="005923A4" w:rsidRDefault="003E28D1">
      <w:pPr>
        <w:pStyle w:val="aff6"/>
        <w:numPr>
          <w:ilvl w:val="0"/>
          <w:numId w:val="35"/>
        </w:numPr>
        <w:spacing w:afterLines="50" w:after="120"/>
        <w:ind w:leftChars="0"/>
        <w:jc w:val="both"/>
        <w:rPr>
          <w:rFonts w:eastAsia="ＭＳ 明朝"/>
          <w:sz w:val="22"/>
        </w:rPr>
      </w:pPr>
      <w:r>
        <w:rPr>
          <w:rFonts w:eastAsia="ＭＳ 明朝"/>
          <w:sz w:val="22"/>
        </w:rPr>
        <w:t>R1-2504529</w:t>
      </w:r>
      <w:r>
        <w:rPr>
          <w:rFonts w:eastAsia="ＭＳ 明朝"/>
          <w:sz w:val="22"/>
        </w:rPr>
        <w:tab/>
        <w:t>Discussion on UE features for Rel-19 XR enhancements</w:t>
      </w:r>
      <w:r>
        <w:rPr>
          <w:rFonts w:eastAsia="ＭＳ 明朝"/>
          <w:sz w:val="22"/>
        </w:rPr>
        <w:tab/>
        <w:t>NTT DOCOMO, INC.</w:t>
      </w:r>
    </w:p>
    <w:p w14:paraId="6F48D498" w14:textId="77777777" w:rsidR="005923A4" w:rsidRDefault="003E28D1">
      <w:pPr>
        <w:pStyle w:val="aff6"/>
        <w:numPr>
          <w:ilvl w:val="0"/>
          <w:numId w:val="35"/>
        </w:numPr>
        <w:spacing w:afterLines="50" w:after="120"/>
        <w:ind w:leftChars="0"/>
        <w:jc w:val="both"/>
        <w:rPr>
          <w:rFonts w:eastAsia="ＭＳ 明朝"/>
          <w:sz w:val="22"/>
        </w:rPr>
      </w:pPr>
      <w:r>
        <w:rPr>
          <w:rFonts w:eastAsia="ＭＳ 明朝"/>
          <w:sz w:val="22"/>
        </w:rPr>
        <w:t>R1-2504621</w:t>
      </w:r>
      <w:r>
        <w:rPr>
          <w:rFonts w:eastAsia="ＭＳ 明朝"/>
          <w:sz w:val="22"/>
        </w:rPr>
        <w:tab/>
        <w:t>UE features for XR enhancements Phase 3</w:t>
      </w:r>
      <w:r>
        <w:rPr>
          <w:rFonts w:eastAsia="ＭＳ 明朝"/>
          <w:sz w:val="22"/>
        </w:rPr>
        <w:tab/>
        <w:t>Ericsson</w:t>
      </w:r>
    </w:p>
    <w:p w14:paraId="5810B325" w14:textId="77777777" w:rsidR="005923A4" w:rsidRDefault="005923A4">
      <w:pPr>
        <w:spacing w:afterLines="50" w:after="120"/>
        <w:jc w:val="both"/>
        <w:rPr>
          <w:rFonts w:eastAsia="ＭＳ 明朝"/>
          <w:sz w:val="22"/>
        </w:rPr>
      </w:pPr>
    </w:p>
    <w:p w14:paraId="13B569E3" w14:textId="77777777" w:rsidR="005923A4" w:rsidRDefault="005923A4">
      <w:pPr>
        <w:spacing w:afterLines="50" w:after="120"/>
        <w:jc w:val="both"/>
        <w:rPr>
          <w:rFonts w:eastAsia="ＭＳ 明朝"/>
          <w:sz w:val="22"/>
        </w:rPr>
      </w:pPr>
    </w:p>
    <w:p w14:paraId="31ABDBF8" w14:textId="77777777" w:rsidR="005923A4" w:rsidRDefault="005923A4">
      <w:pPr>
        <w:spacing w:afterLines="50" w:after="120"/>
        <w:jc w:val="both"/>
        <w:rPr>
          <w:rFonts w:eastAsia="ＭＳ 明朝"/>
          <w:sz w:val="22"/>
        </w:rPr>
      </w:pPr>
    </w:p>
    <w:p w14:paraId="29227CE8" w14:textId="77777777" w:rsidR="005923A4" w:rsidRDefault="003E28D1">
      <w:pPr>
        <w:pStyle w:val="1"/>
        <w:spacing w:before="180" w:after="120"/>
        <w:rPr>
          <w:rFonts w:eastAsia="ＭＳ 明朝"/>
          <w:b/>
          <w:bCs/>
          <w:szCs w:val="24"/>
          <w:lang w:val="en-US"/>
        </w:rPr>
      </w:pPr>
      <w:r>
        <w:rPr>
          <w:rFonts w:eastAsia="ＭＳ 明朝" w:hint="eastAsia"/>
          <w:b/>
          <w:bCs/>
          <w:szCs w:val="24"/>
          <w:lang w:val="en-US"/>
        </w:rPr>
        <w:lastRenderedPageBreak/>
        <w:t>Appendix: XR UE features after RAN1#120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687"/>
        <w:gridCol w:w="1659"/>
        <w:gridCol w:w="3011"/>
        <w:gridCol w:w="1332"/>
        <w:gridCol w:w="1302"/>
        <w:gridCol w:w="1475"/>
        <w:gridCol w:w="1958"/>
        <w:gridCol w:w="1791"/>
        <w:gridCol w:w="1505"/>
        <w:gridCol w:w="1502"/>
        <w:gridCol w:w="1627"/>
        <w:gridCol w:w="1307"/>
        <w:gridCol w:w="1962"/>
      </w:tblGrid>
      <w:tr w:rsidR="005923A4" w14:paraId="33E712E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B1E9285"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4EE7C1AC"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BFDB6A8"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F551656"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E46A9C6"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7EBE42D"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w:t>
            </w:r>
            <w:r>
              <w:rPr>
                <w:rFonts w:ascii="Arial" w:hAnsi="Arial" w:cs="Arial"/>
                <w:b/>
                <w:color w:val="000000"/>
                <w:sz w:val="18"/>
                <w:szCs w:val="18"/>
              </w:rPr>
              <w:t>feature is supported</w:t>
            </w:r>
          </w:p>
        </w:tc>
        <w:tc>
          <w:tcPr>
            <w:tcW w:w="0" w:type="auto"/>
            <w:tcBorders>
              <w:top w:val="single" w:sz="4" w:space="0" w:color="auto"/>
              <w:left w:val="single" w:sz="4" w:space="0" w:color="auto"/>
              <w:bottom w:val="single" w:sz="4" w:space="0" w:color="auto"/>
              <w:right w:val="single" w:sz="4" w:space="0" w:color="auto"/>
            </w:tcBorders>
          </w:tcPr>
          <w:p w14:paraId="6F9D649E" w14:textId="77777777" w:rsidR="005923A4" w:rsidRDefault="003E28D1">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429EC2D" w14:textId="77777777" w:rsidR="005923A4" w:rsidRDefault="003E28D1">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75627AE" w14:textId="77777777" w:rsidR="005923A4" w:rsidRDefault="003E28D1">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1F3D13EE" w14:textId="77777777" w:rsidR="005923A4" w:rsidRDefault="003E28D1">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5326383"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9204817"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67AA0B3"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0973E718"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3E75450F" w14:textId="77777777" w:rsidR="005923A4" w:rsidRDefault="003E28D1">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5923A4" w14:paraId="6D5393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D52E8" w14:textId="77777777" w:rsidR="005923A4" w:rsidRDefault="003E28D1">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64</w:t>
            </w:r>
            <w:r>
              <w:rPr>
                <w:rFonts w:ascii="Arial" w:eastAsia="SimSun" w:hAnsi="Arial" w:cs="Arial"/>
                <w:color w:val="000000"/>
                <w:sz w:val="18"/>
                <w:szCs w:val="18"/>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5516"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64</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1FC8" w14:textId="77777777" w:rsidR="005923A4" w:rsidRDefault="003E28D1">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Enabling TX/RX during </w:t>
            </w:r>
            <w:r>
              <w:rPr>
                <w:rFonts w:ascii="Arial" w:eastAsia="SimSun" w:hAnsi="Arial" w:cs="Arial"/>
                <w:color w:val="000000"/>
                <w:sz w:val="18"/>
                <w:szCs w:val="18"/>
                <w:lang w:eastAsia="zh-CN"/>
              </w:rPr>
              <w:t>measurement gap scheduling restriction</w:t>
            </w:r>
            <w:r>
              <w:rPr>
                <w:rFonts w:ascii="Arial" w:eastAsia="ＭＳ 明朝" w:hAnsi="Arial" w:cs="Arial" w:hint="eastAsia"/>
                <w:color w:val="000000"/>
                <w:sz w:val="18"/>
                <w:szCs w:val="18"/>
              </w:rPr>
              <w:t xml:space="preserve"> </w:t>
            </w:r>
            <w:r>
              <w:rPr>
                <w:rFonts w:ascii="Arial" w:eastAsia="ＭＳ 明朝" w:hAnsi="Arial" w:cs="Arial" w:hint="eastAsia"/>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B1FFC" w14:textId="77777777" w:rsidR="005923A4" w:rsidRDefault="003E28D1">
            <w:pPr>
              <w:keepNext/>
              <w:keepLines/>
              <w:overflowPunct/>
              <w:autoSpaceDE/>
              <w:autoSpaceDN/>
              <w:adjustRightInd/>
              <w:spacing w:after="0"/>
              <w:rPr>
                <w:rFonts w:ascii="Arial" w:eastAsia="ＭＳ 明朝" w:hAnsi="Arial" w:cs="Arial"/>
                <w:color w:val="000000"/>
                <w:sz w:val="18"/>
                <w:szCs w:val="18"/>
              </w:rPr>
            </w:pPr>
            <w:bookmarkStart w:id="17" w:name="_Hlk190758906"/>
            <w:r>
              <w:rPr>
                <w:rFonts w:ascii="Arial" w:eastAsia="ＭＳ 明朝" w:hAnsi="Arial" w:cs="Arial"/>
                <w:color w:val="000000"/>
                <w:sz w:val="18"/>
                <w:szCs w:val="18"/>
              </w:rPr>
              <w:t xml:space="preserve">1. Reception/transmission during measurement gaps/scheduling restrictions </w:t>
            </w:r>
            <w:r>
              <w:rPr>
                <w:rFonts w:ascii="Arial" w:eastAsia="ＭＳ 明朝" w:hAnsi="Arial" w:cs="Arial" w:hint="eastAsia"/>
                <w:color w:val="000000"/>
                <w:sz w:val="18"/>
                <w:szCs w:val="18"/>
                <w:highlight w:val="yellow"/>
              </w:rPr>
              <w:t xml:space="preserve">is enabled </w:t>
            </w:r>
            <w:r>
              <w:rPr>
                <w:rFonts w:ascii="Arial" w:eastAsia="ＭＳ 明朝" w:hAnsi="Arial" w:cs="Arial" w:hint="eastAsia"/>
                <w:strike/>
                <w:color w:val="000000"/>
                <w:sz w:val="18"/>
                <w:szCs w:val="18"/>
                <w:highlight w:val="yellow"/>
              </w:rPr>
              <w:t>fully cancelled</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based on explicit indication by DCI</w:t>
            </w:r>
          </w:p>
          <w:p w14:paraId="7916E8B3"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2. DCI format 0_1/1_1</w:t>
            </w:r>
            <w:r>
              <w:rPr>
                <w:rFonts w:ascii="Arial" w:eastAsia="ＭＳ 明朝" w:hAnsi="Arial" w:cs="Arial" w:hint="eastAsia"/>
                <w:color w:val="000000"/>
                <w:sz w:val="18"/>
                <w:szCs w:val="18"/>
                <w:highlight w:val="yellow"/>
              </w:rPr>
              <w:t>[/0_2/1_2/0_3/1_3]</w:t>
            </w:r>
            <w:r>
              <w:rPr>
                <w:rFonts w:ascii="Arial" w:eastAsia="ＭＳ 明朝" w:hAnsi="Arial" w:cs="Arial"/>
                <w:color w:val="000000"/>
                <w:sz w:val="18"/>
                <w:szCs w:val="18"/>
                <w:highlight w:val="yellow"/>
              </w:rPr>
              <w:t xml:space="preserve"> indication for enabling reception/transmission in gap/restriction</w:t>
            </w:r>
          </w:p>
          <w:p w14:paraId="7EEA1947" w14:textId="77777777" w:rsidR="005923A4" w:rsidRDefault="003E28D1">
            <w:pPr>
              <w:keepNext/>
              <w:keepLines/>
              <w:overflowPunct/>
              <w:autoSpaceDE/>
              <w:autoSpaceDN/>
              <w:adjustRightInd/>
              <w:spacing w:after="0"/>
              <w:rPr>
                <w:rFonts w:ascii="Arial" w:eastAsia="ＭＳ 明朝" w:hAnsi="Arial" w:cs="Arial"/>
                <w:color w:val="000000"/>
                <w:sz w:val="18"/>
                <w:szCs w:val="18"/>
              </w:rPr>
            </w:pPr>
            <w:bookmarkStart w:id="18" w:name="_Hlk198292775"/>
            <w:r>
              <w:rPr>
                <w:rFonts w:ascii="Arial" w:eastAsia="ＭＳ 明朝" w:hAnsi="Arial" w:cs="Arial" w:hint="eastAsia"/>
                <w:color w:val="000000"/>
                <w:sz w:val="18"/>
                <w:szCs w:val="18"/>
              </w:rPr>
              <w:t>3.</w:t>
            </w:r>
            <w:r>
              <w:rPr>
                <w:rFonts w:ascii="Arial" w:eastAsia="ＭＳ 明朝" w:hAnsi="Arial" w:cs="Arial"/>
                <w:color w:val="000000"/>
                <w:sz w:val="18"/>
                <w:szCs w:val="18"/>
              </w:rPr>
              <w:t xml:space="preserve"> UE behaviour for indication field value of “0”</w:t>
            </w:r>
          </w:p>
          <w:p w14:paraId="75D8BB8A"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Option 1: For explicit indication by DCI, bit value equal to “0” means UE ignores the indication of this field in the DCI.</w:t>
            </w:r>
          </w:p>
          <w:p w14:paraId="169F9BFD"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Option 2: For explicit indication by DCI, bit value equal to “0” means UE behaviour for the corresponding gap/restriction occasion is as </w:t>
            </w:r>
            <w:r>
              <w:rPr>
                <w:rFonts w:ascii="Arial" w:eastAsia="ＭＳ 明朝" w:hAnsi="Arial" w:cs="Arial" w:hint="eastAsia"/>
                <w:color w:val="000000"/>
                <w:sz w:val="18"/>
                <w:szCs w:val="18"/>
                <w:highlight w:val="yellow"/>
              </w:rPr>
              <w:t xml:space="preserve">of Rel-18 </w:t>
            </w:r>
            <w:r>
              <w:rPr>
                <w:rFonts w:ascii="Arial" w:eastAsia="ＭＳ 明朝" w:hAnsi="Arial" w:cs="Arial"/>
                <w:strike/>
                <w:color w:val="000000"/>
                <w:sz w:val="18"/>
                <w:szCs w:val="18"/>
                <w:highlight w:val="yellow"/>
              </w:rPr>
              <w:t>per legacy</w:t>
            </w:r>
            <w:r>
              <w:rPr>
                <w:rFonts w:ascii="Arial" w:eastAsia="ＭＳ 明朝" w:hAnsi="Arial" w:cs="Arial"/>
                <w:color w:val="000000"/>
                <w:sz w:val="18"/>
                <w:szCs w:val="18"/>
              </w:rPr>
              <w:t xml:space="preserve"> behaviour.</w:t>
            </w:r>
          </w:p>
          <w:bookmarkEnd w:id="18"/>
          <w:p w14:paraId="04300052"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 xml:space="preserve">The minimum time offset </w:t>
            </w:r>
            <w:r>
              <w:rPr>
                <w:rFonts w:ascii="Arial" w:eastAsia="ＭＳ 明朝" w:hAnsi="Arial" w:cs="Arial"/>
                <w:color w:val="000000"/>
                <w:sz w:val="18"/>
                <w:szCs w:val="18"/>
              </w:rPr>
              <w:t>from the end of PDCCH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carrying the gap/restriction cancellation to the start of </w:t>
            </w:r>
            <w:r>
              <w:rPr>
                <w:rFonts w:ascii="Arial" w:eastAsia="ＭＳ 明朝" w:hAnsi="Arial" w:cs="Arial"/>
                <w:color w:val="000000"/>
                <w:sz w:val="18"/>
                <w:szCs w:val="18"/>
              </w:rPr>
              <w:t>cancelled gap/restriction</w:t>
            </w:r>
          </w:p>
          <w:p w14:paraId="4089013C" w14:textId="77777777" w:rsidR="005923A4" w:rsidRDefault="005923A4">
            <w:pPr>
              <w:keepNext/>
              <w:keepLines/>
              <w:overflowPunct/>
              <w:autoSpaceDE/>
              <w:autoSpaceDN/>
              <w:adjustRightInd/>
              <w:spacing w:after="0"/>
              <w:rPr>
                <w:rFonts w:ascii="Arial" w:eastAsia="ＭＳ 明朝" w:hAnsi="Arial" w:cs="Arial"/>
                <w:color w:val="000000"/>
                <w:sz w:val="18"/>
                <w:szCs w:val="18"/>
              </w:rPr>
            </w:pPr>
          </w:p>
          <w:p w14:paraId="63014485" w14:textId="77777777" w:rsidR="005923A4" w:rsidRDefault="003E28D1">
            <w:pPr>
              <w:keepNext/>
              <w:keepLines/>
              <w:overflowPunct/>
              <w:autoSpaceDE/>
              <w:autoSpaceDN/>
              <w:adjustRightInd/>
              <w:spacing w:after="0"/>
              <w:rPr>
                <w:rFonts w:ascii="Arial" w:eastAsia="SimSun" w:hAnsi="Arial" w:cs="Arial"/>
                <w:color w:val="000000"/>
                <w:sz w:val="18"/>
                <w:szCs w:val="18"/>
                <w:lang w:eastAsia="en-US"/>
              </w:rPr>
            </w:pPr>
            <w:r>
              <w:rPr>
                <w:rFonts w:ascii="Arial" w:eastAsia="ＭＳ 明朝" w:hAnsi="Arial" w:cs="Arial" w:hint="eastAsia"/>
                <w:color w:val="000000"/>
                <w:sz w:val="18"/>
                <w:szCs w:val="18"/>
                <w:highlight w:val="yellow"/>
              </w:rPr>
              <w:t xml:space="preserve">FFS: </w:t>
            </w:r>
            <w:proofErr w:type="gramStart"/>
            <w:r>
              <w:rPr>
                <w:rFonts w:ascii="Arial" w:eastAsia="ＭＳ 明朝" w:hAnsi="Arial" w:cs="Arial" w:hint="eastAsia"/>
                <w:color w:val="000000"/>
                <w:sz w:val="18"/>
                <w:szCs w:val="18"/>
                <w:highlight w:val="yellow"/>
              </w:rPr>
              <w:t>other</w:t>
            </w:r>
            <w:proofErr w:type="gramEnd"/>
            <w:r>
              <w:rPr>
                <w:rFonts w:ascii="Arial" w:eastAsia="ＭＳ 明朝" w:hAnsi="Arial" w:cs="Arial" w:hint="eastAsia"/>
                <w:color w:val="000000"/>
                <w:sz w:val="18"/>
                <w:szCs w:val="18"/>
                <w:highlight w:val="yellow"/>
              </w:rPr>
              <w:t xml:space="preserve"> component (which may be separate FG)</w:t>
            </w:r>
            <w:bookmarkEnd w:id="1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E8778"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E8AD"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05C4"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3700" w14:textId="77777777" w:rsidR="005923A4" w:rsidRDefault="003E28D1">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ＭＳ 明朝" w:hAnsi="Arial" w:cs="Arial"/>
                <w:color w:val="000000"/>
                <w:sz w:val="18"/>
                <w:szCs w:val="18"/>
              </w:rPr>
              <w:t xml:space="preserve">UE </w:t>
            </w:r>
            <w:r>
              <w:rPr>
                <w:rFonts w:ascii="Arial" w:eastAsia="ＭＳ 明朝" w:hAnsi="Arial" w:cs="Arial" w:hint="eastAsia"/>
                <w:color w:val="000000"/>
                <w:sz w:val="18"/>
                <w:szCs w:val="18"/>
              </w:rPr>
              <w:t xml:space="preserve">does not </w:t>
            </w:r>
            <w:r>
              <w:rPr>
                <w:rFonts w:ascii="Arial" w:eastAsia="ＭＳ 明朝" w:hAnsi="Arial" w:cs="Arial"/>
                <w:color w:val="000000"/>
                <w:sz w:val="18"/>
                <w:szCs w:val="18"/>
              </w:rPr>
              <w:t xml:space="preserve">support Enabling TX/RX during measurement gap scheduling restriction based on explicit indication </w:t>
            </w:r>
            <w:r>
              <w:rPr>
                <w:rFonts w:ascii="Arial" w:eastAsia="ＭＳ 明朝" w:hAnsi="Arial" w:cs="Arial" w:hint="eastAsia"/>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CC27"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969CC7" w14:textId="77777777" w:rsidR="005923A4" w:rsidRDefault="005923A4">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09695D" w14:textId="77777777" w:rsidR="005923A4" w:rsidRDefault="005923A4">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1C045A" w14:textId="77777777" w:rsidR="005923A4" w:rsidRDefault="005923A4">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FDC4A" w14:textId="77777777" w:rsidR="005923A4" w:rsidRDefault="003E28D1">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Candidate values of component 3: {Option 1, Option 2}</w:t>
            </w:r>
          </w:p>
          <w:p w14:paraId="1012FCCB" w14:textId="77777777" w:rsidR="005923A4" w:rsidRDefault="005923A4">
            <w:pPr>
              <w:keepNext/>
              <w:keepLines/>
              <w:overflowPunct/>
              <w:autoSpaceDE/>
              <w:autoSpaceDN/>
              <w:adjustRightInd/>
              <w:spacing w:after="0"/>
              <w:rPr>
                <w:rFonts w:ascii="Arial" w:eastAsia="SimSun" w:hAnsi="Arial" w:cs="Arial"/>
                <w:color w:val="000000"/>
                <w:sz w:val="18"/>
                <w:szCs w:val="18"/>
                <w:lang w:eastAsia="en-US"/>
              </w:rPr>
            </w:pPr>
          </w:p>
          <w:p w14:paraId="4378BF9A" w14:textId="77777777" w:rsidR="005923A4" w:rsidRDefault="003E28D1">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Candidate values of component 4: {5ms, 3ms}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5835" w14:textId="77777777" w:rsidR="005923A4" w:rsidRDefault="003E28D1">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3A5D52DE" w14:textId="77777777" w:rsidR="005923A4" w:rsidRDefault="005923A4">
      <w:pPr>
        <w:rPr>
          <w:rFonts w:eastAsia="ＭＳ 明朝"/>
          <w:lang w:val="en-US"/>
        </w:rPr>
      </w:pPr>
    </w:p>
    <w:p w14:paraId="2940DB9A" w14:textId="77777777" w:rsidR="005923A4" w:rsidRDefault="005923A4">
      <w:pPr>
        <w:spacing w:afterLines="50" w:after="120"/>
        <w:jc w:val="both"/>
        <w:rPr>
          <w:rFonts w:eastAsia="ＭＳ 明朝"/>
          <w:sz w:val="22"/>
        </w:rPr>
      </w:pPr>
    </w:p>
    <w:p w14:paraId="38356B54" w14:textId="77777777" w:rsidR="005923A4" w:rsidRDefault="005923A4">
      <w:pPr>
        <w:spacing w:afterLines="50" w:after="120"/>
        <w:jc w:val="both"/>
        <w:rPr>
          <w:rFonts w:eastAsia="ＭＳ 明朝"/>
          <w:sz w:val="22"/>
        </w:rPr>
      </w:pPr>
    </w:p>
    <w:sectPr w:rsidR="005923A4">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F63A1" w14:textId="77777777" w:rsidR="003E28D1" w:rsidRDefault="003E28D1">
      <w:pPr>
        <w:spacing w:after="0"/>
      </w:pPr>
      <w:r>
        <w:separator/>
      </w:r>
    </w:p>
  </w:endnote>
  <w:endnote w:type="continuationSeparator" w:id="0">
    <w:p w14:paraId="7BE45058" w14:textId="77777777" w:rsidR="003E28D1" w:rsidRDefault="003E28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C059"/>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C059"/>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EC7BC" w14:textId="77777777" w:rsidR="005923A4" w:rsidRDefault="003E28D1">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48B2B" w14:textId="77777777" w:rsidR="005923A4" w:rsidRDefault="003E28D1">
      <w:pPr>
        <w:spacing w:after="0"/>
      </w:pPr>
      <w:r>
        <w:separator/>
      </w:r>
    </w:p>
  </w:footnote>
  <w:footnote w:type="continuationSeparator" w:id="0">
    <w:p w14:paraId="567008D2" w14:textId="77777777" w:rsidR="005923A4" w:rsidRDefault="003E28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6F8C37"/>
    <w:multiLevelType w:val="singleLevel"/>
    <w:tmpl w:val="FF6F8C37"/>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96D4D05"/>
    <w:multiLevelType w:val="multilevel"/>
    <w:tmpl w:val="096D4D05"/>
    <w:lvl w:ilvl="0">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0F1310F"/>
    <w:multiLevelType w:val="multilevel"/>
    <w:tmpl w:val="10F131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4A2EBF"/>
    <w:multiLevelType w:val="multilevel"/>
    <w:tmpl w:val="224A2EBF"/>
    <w:lvl w:ilvl="0">
      <w:start w:val="5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156969"/>
    <w:multiLevelType w:val="multilevel"/>
    <w:tmpl w:val="241569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6703DD5"/>
    <w:multiLevelType w:val="multilevel"/>
    <w:tmpl w:val="26703D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836220"/>
    <w:multiLevelType w:val="multilevel"/>
    <w:tmpl w:val="37836220"/>
    <w:lvl w:ilvl="0">
      <w:start w:val="1"/>
      <w:numFmt w:val="bullet"/>
      <w:lvlText w:val=""/>
      <w:lvlJc w:val="left"/>
      <w:pPr>
        <w:ind w:left="420" w:hanging="420"/>
      </w:pPr>
      <w:rPr>
        <w:rFonts w:ascii="Wingdings" w:hAnsi="Wingdings" w:hint="default"/>
      </w:rPr>
    </w:lvl>
    <w:lvl w:ilvl="1">
      <w:start w:val="1"/>
      <w:numFmt w:val="lowerLetter"/>
      <w:lvlText w:val="%2)"/>
      <w:lvlJc w:val="left"/>
      <w:pPr>
        <w:ind w:left="-420" w:hanging="420"/>
      </w:pPr>
    </w:lvl>
    <w:lvl w:ilvl="2">
      <w:start w:val="1"/>
      <w:numFmt w:val="lowerRoman"/>
      <w:lvlText w:val="%3."/>
      <w:lvlJc w:val="right"/>
      <w:pPr>
        <w:ind w:left="0" w:hanging="420"/>
      </w:pPr>
    </w:lvl>
    <w:lvl w:ilvl="3">
      <w:start w:val="1"/>
      <w:numFmt w:val="decimal"/>
      <w:lvlText w:val="%4."/>
      <w:lvlJc w:val="left"/>
      <w:pPr>
        <w:ind w:left="420" w:hanging="420"/>
      </w:pPr>
    </w:lvl>
    <w:lvl w:ilvl="4">
      <w:start w:val="1"/>
      <w:numFmt w:val="lowerLetter"/>
      <w:lvlText w:val="%5)"/>
      <w:lvlJc w:val="left"/>
      <w:pPr>
        <w:ind w:left="840" w:hanging="420"/>
      </w:pPr>
    </w:lvl>
    <w:lvl w:ilvl="5">
      <w:start w:val="1"/>
      <w:numFmt w:val="lowerRoman"/>
      <w:lvlText w:val="%6."/>
      <w:lvlJc w:val="right"/>
      <w:pPr>
        <w:ind w:left="1260" w:hanging="420"/>
      </w:pPr>
    </w:lvl>
    <w:lvl w:ilvl="6">
      <w:start w:val="1"/>
      <w:numFmt w:val="decimal"/>
      <w:lvlText w:val="%7."/>
      <w:lvlJc w:val="left"/>
      <w:pPr>
        <w:ind w:left="1680" w:hanging="420"/>
      </w:pPr>
    </w:lvl>
    <w:lvl w:ilvl="7">
      <w:start w:val="1"/>
      <w:numFmt w:val="lowerLetter"/>
      <w:lvlText w:val="%8)"/>
      <w:lvlJc w:val="left"/>
      <w:pPr>
        <w:ind w:left="2100" w:hanging="420"/>
      </w:pPr>
    </w:lvl>
    <w:lvl w:ilvl="8">
      <w:start w:val="1"/>
      <w:numFmt w:val="lowerRoman"/>
      <w:lvlText w:val="%9."/>
      <w:lvlJc w:val="right"/>
      <w:pPr>
        <w:ind w:left="252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AA0226"/>
    <w:multiLevelType w:val="multilevel"/>
    <w:tmpl w:val="4FAA0226"/>
    <w:lvl w:ilvl="0">
      <w:numFmt w:val="bullet"/>
      <w:lvlText w:val="-"/>
      <w:lvlJc w:val="left"/>
      <w:pPr>
        <w:ind w:left="1084" w:hanging="400"/>
      </w:pPr>
      <w:rPr>
        <w:rFonts w:ascii="Times" w:eastAsia="游明朝" w:hAnsi="Times" w:cs="Times" w:hint="default"/>
      </w:rPr>
    </w:lvl>
    <w:lvl w:ilvl="1">
      <w:start w:val="1"/>
      <w:numFmt w:val="bullet"/>
      <w:lvlText w:val=""/>
      <w:lvlJc w:val="left"/>
      <w:pPr>
        <w:ind w:left="1484" w:hanging="400"/>
      </w:pPr>
      <w:rPr>
        <w:rFonts w:ascii="Wingdings" w:hAnsi="Wingdings" w:hint="default"/>
      </w:rPr>
    </w:lvl>
    <w:lvl w:ilvl="2">
      <w:start w:val="1"/>
      <w:numFmt w:val="bullet"/>
      <w:lvlText w:val=""/>
      <w:lvlJc w:val="left"/>
      <w:pPr>
        <w:ind w:left="1884" w:hanging="400"/>
      </w:pPr>
      <w:rPr>
        <w:rFonts w:ascii="Wingdings" w:hAnsi="Wingdings" w:hint="default"/>
      </w:rPr>
    </w:lvl>
    <w:lvl w:ilvl="3">
      <w:start w:val="1"/>
      <w:numFmt w:val="bullet"/>
      <w:lvlText w:val=""/>
      <w:lvlJc w:val="left"/>
      <w:pPr>
        <w:ind w:left="2284" w:hanging="400"/>
      </w:pPr>
      <w:rPr>
        <w:rFonts w:ascii="Wingdings" w:hAnsi="Wingdings" w:hint="default"/>
      </w:rPr>
    </w:lvl>
    <w:lvl w:ilvl="4">
      <w:start w:val="1"/>
      <w:numFmt w:val="bullet"/>
      <w:lvlText w:val=""/>
      <w:lvlJc w:val="left"/>
      <w:pPr>
        <w:ind w:left="2684" w:hanging="400"/>
      </w:pPr>
      <w:rPr>
        <w:rFonts w:ascii="Wingdings" w:hAnsi="Wingdings" w:hint="default"/>
      </w:rPr>
    </w:lvl>
    <w:lvl w:ilvl="5">
      <w:start w:val="1"/>
      <w:numFmt w:val="bullet"/>
      <w:lvlText w:val=""/>
      <w:lvlJc w:val="left"/>
      <w:pPr>
        <w:ind w:left="3084" w:hanging="400"/>
      </w:pPr>
      <w:rPr>
        <w:rFonts w:ascii="Wingdings" w:hAnsi="Wingdings" w:hint="default"/>
      </w:rPr>
    </w:lvl>
    <w:lvl w:ilvl="6">
      <w:start w:val="1"/>
      <w:numFmt w:val="bullet"/>
      <w:lvlText w:val=""/>
      <w:lvlJc w:val="left"/>
      <w:pPr>
        <w:ind w:left="3484" w:hanging="400"/>
      </w:pPr>
      <w:rPr>
        <w:rFonts w:ascii="Wingdings" w:hAnsi="Wingdings" w:hint="default"/>
      </w:rPr>
    </w:lvl>
    <w:lvl w:ilvl="7">
      <w:start w:val="1"/>
      <w:numFmt w:val="bullet"/>
      <w:lvlText w:val=""/>
      <w:lvlJc w:val="left"/>
      <w:pPr>
        <w:ind w:left="3884" w:hanging="400"/>
      </w:pPr>
      <w:rPr>
        <w:rFonts w:ascii="Wingdings" w:hAnsi="Wingdings" w:hint="default"/>
      </w:rPr>
    </w:lvl>
    <w:lvl w:ilvl="8">
      <w:start w:val="1"/>
      <w:numFmt w:val="bullet"/>
      <w:lvlText w:val=""/>
      <w:lvlJc w:val="left"/>
      <w:pPr>
        <w:ind w:left="4284" w:hanging="40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4522E3"/>
    <w:multiLevelType w:val="multilevel"/>
    <w:tmpl w:val="544522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80E1CD3"/>
    <w:multiLevelType w:val="multilevel"/>
    <w:tmpl w:val="680E1CD3"/>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68804111"/>
    <w:multiLevelType w:val="multilevel"/>
    <w:tmpl w:val="68804111"/>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5E45A9"/>
    <w:multiLevelType w:val="multilevel"/>
    <w:tmpl w:val="725E45A9"/>
    <w:lvl w:ilvl="0">
      <w:start w:val="1"/>
      <w:numFmt w:val="bullet"/>
      <w:lvlText w:val=""/>
      <w:lvlJc w:val="left"/>
      <w:pPr>
        <w:ind w:left="420" w:hanging="420"/>
      </w:pPr>
      <w:rPr>
        <w:rFonts w:ascii="Wingdings" w:hAnsi="Wingdings" w:hint="default"/>
      </w:rPr>
    </w:lvl>
    <w:lvl w:ilvl="1">
      <w:start w:val="1"/>
      <w:numFmt w:val="lowerLetter"/>
      <w:lvlText w:val="%2)"/>
      <w:lvlJc w:val="left"/>
      <w:pPr>
        <w:ind w:left="-420" w:hanging="420"/>
      </w:pPr>
    </w:lvl>
    <w:lvl w:ilvl="2">
      <w:start w:val="1"/>
      <w:numFmt w:val="lowerRoman"/>
      <w:lvlText w:val="%3."/>
      <w:lvlJc w:val="right"/>
      <w:pPr>
        <w:ind w:left="0" w:hanging="420"/>
      </w:pPr>
    </w:lvl>
    <w:lvl w:ilvl="3">
      <w:start w:val="1"/>
      <w:numFmt w:val="decimal"/>
      <w:lvlText w:val="%4."/>
      <w:lvlJc w:val="left"/>
      <w:pPr>
        <w:ind w:left="420" w:hanging="420"/>
      </w:pPr>
    </w:lvl>
    <w:lvl w:ilvl="4">
      <w:start w:val="1"/>
      <w:numFmt w:val="lowerLetter"/>
      <w:lvlText w:val="%5)"/>
      <w:lvlJc w:val="left"/>
      <w:pPr>
        <w:ind w:left="840" w:hanging="420"/>
      </w:pPr>
    </w:lvl>
    <w:lvl w:ilvl="5">
      <w:start w:val="1"/>
      <w:numFmt w:val="lowerRoman"/>
      <w:lvlText w:val="%6."/>
      <w:lvlJc w:val="right"/>
      <w:pPr>
        <w:ind w:left="1260" w:hanging="420"/>
      </w:pPr>
    </w:lvl>
    <w:lvl w:ilvl="6">
      <w:start w:val="1"/>
      <w:numFmt w:val="decimal"/>
      <w:lvlText w:val="%7."/>
      <w:lvlJc w:val="left"/>
      <w:pPr>
        <w:ind w:left="1680" w:hanging="420"/>
      </w:pPr>
    </w:lvl>
    <w:lvl w:ilvl="7">
      <w:start w:val="1"/>
      <w:numFmt w:val="lowerLetter"/>
      <w:lvlText w:val="%8)"/>
      <w:lvlJc w:val="left"/>
      <w:pPr>
        <w:ind w:left="2100" w:hanging="420"/>
      </w:pPr>
    </w:lvl>
    <w:lvl w:ilvl="8">
      <w:start w:val="1"/>
      <w:numFmt w:val="lowerRoman"/>
      <w:lvlText w:val="%9."/>
      <w:lvlJc w:val="right"/>
      <w:pPr>
        <w:ind w:left="2520" w:hanging="420"/>
      </w:pPr>
    </w:lvl>
  </w:abstractNum>
  <w:abstractNum w:abstractNumId="3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FA68C8"/>
    <w:multiLevelType w:val="multilevel"/>
    <w:tmpl w:val="7FFA68C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1180389129">
    <w:abstractNumId w:val="4"/>
  </w:num>
  <w:num w:numId="2" w16cid:durableId="106431686">
    <w:abstractNumId w:val="14"/>
  </w:num>
  <w:num w:numId="3" w16cid:durableId="1961455377">
    <w:abstractNumId w:val="25"/>
  </w:num>
  <w:num w:numId="4" w16cid:durableId="161244777">
    <w:abstractNumId w:val="32"/>
  </w:num>
  <w:num w:numId="5" w16cid:durableId="1325622490">
    <w:abstractNumId w:val="9"/>
  </w:num>
  <w:num w:numId="6" w16cid:durableId="1340547232">
    <w:abstractNumId w:val="17"/>
  </w:num>
  <w:num w:numId="7" w16cid:durableId="990717200">
    <w:abstractNumId w:val="22"/>
  </w:num>
  <w:num w:numId="8" w16cid:durableId="252278026">
    <w:abstractNumId w:val="18"/>
  </w:num>
  <w:num w:numId="9" w16cid:durableId="181825348">
    <w:abstractNumId w:val="12"/>
  </w:num>
  <w:num w:numId="10" w16cid:durableId="994147358">
    <w:abstractNumId w:val="19"/>
  </w:num>
  <w:num w:numId="11" w16cid:durableId="1396733728">
    <w:abstractNumId w:val="29"/>
  </w:num>
  <w:num w:numId="12" w16cid:durableId="1049453313">
    <w:abstractNumId w:val="16"/>
  </w:num>
  <w:num w:numId="13" w16cid:durableId="1853178258">
    <w:abstractNumId w:val="24"/>
  </w:num>
  <w:num w:numId="14" w16cid:durableId="131561772">
    <w:abstractNumId w:val="27"/>
  </w:num>
  <w:num w:numId="15" w16cid:durableId="837306517">
    <w:abstractNumId w:val="11"/>
  </w:num>
  <w:num w:numId="16" w16cid:durableId="609288346">
    <w:abstractNumId w:val="3"/>
  </w:num>
  <w:num w:numId="17" w16cid:durableId="573586906">
    <w:abstractNumId w:val="28"/>
  </w:num>
  <w:num w:numId="18" w16cid:durableId="630015006">
    <w:abstractNumId w:val="20"/>
  </w:num>
  <w:num w:numId="19" w16cid:durableId="317152087">
    <w:abstractNumId w:val="13"/>
  </w:num>
  <w:num w:numId="20" w16cid:durableId="713702198">
    <w:abstractNumId w:val="7"/>
  </w:num>
  <w:num w:numId="21" w16cid:durableId="1797210576">
    <w:abstractNumId w:val="33"/>
  </w:num>
  <w:num w:numId="22" w16cid:durableId="31805085">
    <w:abstractNumId w:val="5"/>
  </w:num>
  <w:num w:numId="23" w16cid:durableId="826364242">
    <w:abstractNumId w:val="31"/>
  </w:num>
  <w:num w:numId="24" w16cid:durableId="1683120678">
    <w:abstractNumId w:val="2"/>
  </w:num>
  <w:num w:numId="25" w16cid:durableId="335307973">
    <w:abstractNumId w:val="30"/>
  </w:num>
  <w:num w:numId="26" w16cid:durableId="162667712">
    <w:abstractNumId w:val="15"/>
  </w:num>
  <w:num w:numId="27" w16cid:durableId="308753830">
    <w:abstractNumId w:val="21"/>
  </w:num>
  <w:num w:numId="28" w16cid:durableId="1615090068">
    <w:abstractNumId w:val="34"/>
  </w:num>
  <w:num w:numId="29" w16cid:durableId="2058778420">
    <w:abstractNumId w:val="1"/>
  </w:num>
  <w:num w:numId="30" w16cid:durableId="491651521">
    <w:abstractNumId w:val="8"/>
  </w:num>
  <w:num w:numId="31" w16cid:durableId="1141923117">
    <w:abstractNumId w:val="10"/>
  </w:num>
  <w:num w:numId="32" w16cid:durableId="1986426522">
    <w:abstractNumId w:val="23"/>
  </w:num>
  <w:num w:numId="33" w16cid:durableId="30617933">
    <w:abstractNumId w:val="26"/>
  </w:num>
  <w:num w:numId="34" w16cid:durableId="317880876">
    <w:abstractNumId w:val="0"/>
  </w:num>
  <w:num w:numId="35" w16cid:durableId="11728360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9EFF7297"/>
    <w:rsid w:val="B5FFCDF8"/>
    <w:rsid w:val="BF456529"/>
    <w:rsid w:val="F3B79DB2"/>
    <w:rsid w:val="F7FBFC6B"/>
    <w:rsid w:val="FFE3EA65"/>
    <w:rsid w:val="00000156"/>
    <w:rsid w:val="00000204"/>
    <w:rsid w:val="0000022B"/>
    <w:rsid w:val="00000349"/>
    <w:rsid w:val="000004A4"/>
    <w:rsid w:val="00000503"/>
    <w:rsid w:val="0000050B"/>
    <w:rsid w:val="00000594"/>
    <w:rsid w:val="00000667"/>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00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624"/>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38"/>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10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88"/>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4"/>
    <w:rsid w:val="00061B4B"/>
    <w:rsid w:val="00061D7A"/>
    <w:rsid w:val="00061D7B"/>
    <w:rsid w:val="00062335"/>
    <w:rsid w:val="00062667"/>
    <w:rsid w:val="00062C11"/>
    <w:rsid w:val="00062DAA"/>
    <w:rsid w:val="00062E39"/>
    <w:rsid w:val="00062E9D"/>
    <w:rsid w:val="00062EB1"/>
    <w:rsid w:val="00063237"/>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31E"/>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1D"/>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28"/>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36D"/>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3D"/>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8E"/>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4"/>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3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11F"/>
    <w:rsid w:val="001142BF"/>
    <w:rsid w:val="001143A3"/>
    <w:rsid w:val="00114436"/>
    <w:rsid w:val="00114742"/>
    <w:rsid w:val="00114787"/>
    <w:rsid w:val="00114C9C"/>
    <w:rsid w:val="00114E25"/>
    <w:rsid w:val="0011500C"/>
    <w:rsid w:val="00115018"/>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B7D"/>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52"/>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147"/>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070"/>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EB7"/>
    <w:rsid w:val="00161F92"/>
    <w:rsid w:val="00162078"/>
    <w:rsid w:val="001622B1"/>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C35"/>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548"/>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1CF"/>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2F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1D"/>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33"/>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5F7E"/>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0FE7"/>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4F7"/>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B5D"/>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7"/>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889"/>
    <w:rsid w:val="00246BC3"/>
    <w:rsid w:val="00246D5D"/>
    <w:rsid w:val="00246E7C"/>
    <w:rsid w:val="002471F5"/>
    <w:rsid w:val="00247478"/>
    <w:rsid w:val="00247537"/>
    <w:rsid w:val="00247712"/>
    <w:rsid w:val="00247BE8"/>
    <w:rsid w:val="00247D0B"/>
    <w:rsid w:val="00250085"/>
    <w:rsid w:val="00250307"/>
    <w:rsid w:val="002503DA"/>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64B"/>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847"/>
    <w:rsid w:val="00263A53"/>
    <w:rsid w:val="00263B07"/>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532"/>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0E5B"/>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F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617"/>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6BA"/>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5FC"/>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1B6"/>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CD"/>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38D"/>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33D"/>
    <w:rsid w:val="003238CA"/>
    <w:rsid w:val="00323A47"/>
    <w:rsid w:val="00323AAF"/>
    <w:rsid w:val="00323BDD"/>
    <w:rsid w:val="00323C81"/>
    <w:rsid w:val="00323E47"/>
    <w:rsid w:val="0032412C"/>
    <w:rsid w:val="0032419D"/>
    <w:rsid w:val="003242C7"/>
    <w:rsid w:val="0032448C"/>
    <w:rsid w:val="003246BD"/>
    <w:rsid w:val="003246E1"/>
    <w:rsid w:val="0032471F"/>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393"/>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07"/>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AE0"/>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7"/>
    <w:rsid w:val="003C01AD"/>
    <w:rsid w:val="003C023B"/>
    <w:rsid w:val="003C02A0"/>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8D1"/>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4AB"/>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4DBF"/>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4C33"/>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7EC"/>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2E4E"/>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45"/>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82"/>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64"/>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883"/>
    <w:rsid w:val="004D0E3F"/>
    <w:rsid w:val="004D211C"/>
    <w:rsid w:val="004D228D"/>
    <w:rsid w:val="004D23CE"/>
    <w:rsid w:val="004D249C"/>
    <w:rsid w:val="004D24DE"/>
    <w:rsid w:val="004D279C"/>
    <w:rsid w:val="004D2ABD"/>
    <w:rsid w:val="004D2B16"/>
    <w:rsid w:val="004D2CB7"/>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3F5"/>
    <w:rsid w:val="004E15C1"/>
    <w:rsid w:val="004E16D0"/>
    <w:rsid w:val="004E1A3E"/>
    <w:rsid w:val="004E1C42"/>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04"/>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4A"/>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5F92"/>
    <w:rsid w:val="004F60D3"/>
    <w:rsid w:val="004F6B2B"/>
    <w:rsid w:val="004F6BCE"/>
    <w:rsid w:val="004F6BF2"/>
    <w:rsid w:val="004F6DE7"/>
    <w:rsid w:val="004F6EB8"/>
    <w:rsid w:val="004F707C"/>
    <w:rsid w:val="004F7086"/>
    <w:rsid w:val="004F72F9"/>
    <w:rsid w:val="004F74D4"/>
    <w:rsid w:val="004F767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C4E"/>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0FF7"/>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9A"/>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A90"/>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5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DE8"/>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4A2"/>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92A"/>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3A4"/>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ABD"/>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7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0FDF"/>
    <w:rsid w:val="005F113C"/>
    <w:rsid w:val="005F12E5"/>
    <w:rsid w:val="005F13DA"/>
    <w:rsid w:val="005F14AA"/>
    <w:rsid w:val="005F1A0E"/>
    <w:rsid w:val="005F1D80"/>
    <w:rsid w:val="005F1E27"/>
    <w:rsid w:val="005F2063"/>
    <w:rsid w:val="005F2206"/>
    <w:rsid w:val="005F24D5"/>
    <w:rsid w:val="005F26EC"/>
    <w:rsid w:val="005F26FC"/>
    <w:rsid w:val="005F275F"/>
    <w:rsid w:val="005F2891"/>
    <w:rsid w:val="005F293D"/>
    <w:rsid w:val="005F2942"/>
    <w:rsid w:val="005F2A6F"/>
    <w:rsid w:val="005F2E08"/>
    <w:rsid w:val="005F2F1E"/>
    <w:rsid w:val="005F2F9F"/>
    <w:rsid w:val="005F3059"/>
    <w:rsid w:val="005F30C9"/>
    <w:rsid w:val="005F30DE"/>
    <w:rsid w:val="005F32DB"/>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BF9"/>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3EBE"/>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9F"/>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534"/>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C4A"/>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127"/>
    <w:rsid w:val="006A6296"/>
    <w:rsid w:val="006A62F1"/>
    <w:rsid w:val="006A64CD"/>
    <w:rsid w:val="006A64E1"/>
    <w:rsid w:val="006A64F4"/>
    <w:rsid w:val="006A6594"/>
    <w:rsid w:val="006A6618"/>
    <w:rsid w:val="006A661F"/>
    <w:rsid w:val="006A6B26"/>
    <w:rsid w:val="006A6B5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7F"/>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44E"/>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CB3"/>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661"/>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27E51"/>
    <w:rsid w:val="0073013F"/>
    <w:rsid w:val="00730509"/>
    <w:rsid w:val="0073083B"/>
    <w:rsid w:val="00730892"/>
    <w:rsid w:val="00730AC0"/>
    <w:rsid w:val="00730C0A"/>
    <w:rsid w:val="00730E41"/>
    <w:rsid w:val="0073110E"/>
    <w:rsid w:val="00731196"/>
    <w:rsid w:val="0073133F"/>
    <w:rsid w:val="0073135D"/>
    <w:rsid w:val="007316EB"/>
    <w:rsid w:val="00731AA5"/>
    <w:rsid w:val="00731B02"/>
    <w:rsid w:val="00731B34"/>
    <w:rsid w:val="00731C41"/>
    <w:rsid w:val="00731CD8"/>
    <w:rsid w:val="00732545"/>
    <w:rsid w:val="00732A07"/>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C9B"/>
    <w:rsid w:val="00734D12"/>
    <w:rsid w:val="00734ED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6"/>
    <w:rsid w:val="0074283E"/>
    <w:rsid w:val="007428A6"/>
    <w:rsid w:val="00742C48"/>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2E03"/>
    <w:rsid w:val="007530D0"/>
    <w:rsid w:val="0075330D"/>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5B"/>
    <w:rsid w:val="007618DA"/>
    <w:rsid w:val="00761A5C"/>
    <w:rsid w:val="00761E5F"/>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11"/>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7F2"/>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8D1"/>
    <w:rsid w:val="00781A62"/>
    <w:rsid w:val="00781A88"/>
    <w:rsid w:val="00781ADE"/>
    <w:rsid w:val="00781B58"/>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4EDF"/>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293"/>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092"/>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47"/>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7BC"/>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A7B"/>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BF5"/>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07A"/>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1D2"/>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8FE"/>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647"/>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88E"/>
    <w:rsid w:val="00857A47"/>
    <w:rsid w:val="00857AD7"/>
    <w:rsid w:val="00857B5A"/>
    <w:rsid w:val="00857E72"/>
    <w:rsid w:val="00857F0B"/>
    <w:rsid w:val="00857F37"/>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401"/>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40F"/>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2C"/>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6F12"/>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063"/>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D3C"/>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496"/>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5C"/>
    <w:rsid w:val="00915FB9"/>
    <w:rsid w:val="00915FF0"/>
    <w:rsid w:val="00916139"/>
    <w:rsid w:val="0091639C"/>
    <w:rsid w:val="00916449"/>
    <w:rsid w:val="009164D3"/>
    <w:rsid w:val="00916596"/>
    <w:rsid w:val="00916860"/>
    <w:rsid w:val="009168B5"/>
    <w:rsid w:val="00916BD8"/>
    <w:rsid w:val="00916EE3"/>
    <w:rsid w:val="00916EF2"/>
    <w:rsid w:val="00917409"/>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DBF"/>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8C"/>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0DE5"/>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418"/>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0F9"/>
    <w:rsid w:val="00986264"/>
    <w:rsid w:val="00986392"/>
    <w:rsid w:val="009863DE"/>
    <w:rsid w:val="009863EA"/>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13"/>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1A"/>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208"/>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849"/>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179"/>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5E17"/>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2FB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819"/>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475"/>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B7EBD"/>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919"/>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5ED"/>
    <w:rsid w:val="00AD073D"/>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3C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EC"/>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0F"/>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4FF"/>
    <w:rsid w:val="00B66543"/>
    <w:rsid w:val="00B66861"/>
    <w:rsid w:val="00B66BE7"/>
    <w:rsid w:val="00B66D7F"/>
    <w:rsid w:val="00B66D92"/>
    <w:rsid w:val="00B67261"/>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2EF"/>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5D08"/>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B89"/>
    <w:rsid w:val="00B91DD7"/>
    <w:rsid w:val="00B91DDD"/>
    <w:rsid w:val="00B91DE8"/>
    <w:rsid w:val="00B9202C"/>
    <w:rsid w:val="00B92189"/>
    <w:rsid w:val="00B92207"/>
    <w:rsid w:val="00B9225D"/>
    <w:rsid w:val="00B92322"/>
    <w:rsid w:val="00B92506"/>
    <w:rsid w:val="00B927E9"/>
    <w:rsid w:val="00B92837"/>
    <w:rsid w:val="00B928DF"/>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1A5"/>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3C46"/>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86"/>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06"/>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0F9"/>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CFD"/>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71B"/>
    <w:rsid w:val="00C36B94"/>
    <w:rsid w:val="00C36EAB"/>
    <w:rsid w:val="00C36FEC"/>
    <w:rsid w:val="00C3705B"/>
    <w:rsid w:val="00C37070"/>
    <w:rsid w:val="00C37191"/>
    <w:rsid w:val="00C3751E"/>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4AA"/>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F6"/>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A8A"/>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95"/>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244"/>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3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AD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127"/>
    <w:rsid w:val="00CF0718"/>
    <w:rsid w:val="00CF0B05"/>
    <w:rsid w:val="00CF0CE8"/>
    <w:rsid w:val="00CF0D83"/>
    <w:rsid w:val="00CF119F"/>
    <w:rsid w:val="00CF12FF"/>
    <w:rsid w:val="00CF1424"/>
    <w:rsid w:val="00CF154D"/>
    <w:rsid w:val="00CF174D"/>
    <w:rsid w:val="00CF1761"/>
    <w:rsid w:val="00CF183F"/>
    <w:rsid w:val="00CF189E"/>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D52"/>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0D"/>
    <w:rsid w:val="00D20E87"/>
    <w:rsid w:val="00D20FE3"/>
    <w:rsid w:val="00D212E6"/>
    <w:rsid w:val="00D21329"/>
    <w:rsid w:val="00D21936"/>
    <w:rsid w:val="00D21BAC"/>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C72"/>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AC0"/>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260"/>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25"/>
    <w:rsid w:val="00D67046"/>
    <w:rsid w:val="00D671E0"/>
    <w:rsid w:val="00D671FC"/>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84C"/>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CF0"/>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E7"/>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84"/>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5F5"/>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5"/>
    <w:rsid w:val="00E3671C"/>
    <w:rsid w:val="00E367C6"/>
    <w:rsid w:val="00E367F7"/>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BCD"/>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630"/>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24"/>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B01"/>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A4E"/>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AA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0C7D"/>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533"/>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9F9"/>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2CF"/>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0A"/>
    <w:rsid w:val="00F3712E"/>
    <w:rsid w:val="00F37210"/>
    <w:rsid w:val="00F37343"/>
    <w:rsid w:val="00F3746D"/>
    <w:rsid w:val="00F3751A"/>
    <w:rsid w:val="00F37942"/>
    <w:rsid w:val="00F37A6D"/>
    <w:rsid w:val="00F37E7D"/>
    <w:rsid w:val="00F37ED8"/>
    <w:rsid w:val="00F37F53"/>
    <w:rsid w:val="00F4072D"/>
    <w:rsid w:val="00F40C08"/>
    <w:rsid w:val="00F40FA7"/>
    <w:rsid w:val="00F4105E"/>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5F3A"/>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CE3"/>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00"/>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3AB"/>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1E5"/>
    <w:rsid w:val="00FC723F"/>
    <w:rsid w:val="00FC73ED"/>
    <w:rsid w:val="00FC7465"/>
    <w:rsid w:val="00FC766C"/>
    <w:rsid w:val="00FC77E6"/>
    <w:rsid w:val="00FC798F"/>
    <w:rsid w:val="00FC7BA7"/>
    <w:rsid w:val="00FC7C36"/>
    <w:rsid w:val="00FD0281"/>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0AD3FB7B"/>
    <w:rsid w:val="10346F56"/>
    <w:rsid w:val="120C1365"/>
    <w:rsid w:val="177A64AF"/>
    <w:rsid w:val="1DDC5D8A"/>
    <w:rsid w:val="1E6F9D2A"/>
    <w:rsid w:val="1FF95775"/>
    <w:rsid w:val="21F15E1A"/>
    <w:rsid w:val="271124E0"/>
    <w:rsid w:val="273D6403"/>
    <w:rsid w:val="287B0E5A"/>
    <w:rsid w:val="2A1F66E1"/>
    <w:rsid w:val="3AB15D6E"/>
    <w:rsid w:val="3B5F357A"/>
    <w:rsid w:val="3CAD0173"/>
    <w:rsid w:val="3F2E17FD"/>
    <w:rsid w:val="41E751C5"/>
    <w:rsid w:val="47400430"/>
    <w:rsid w:val="475144AF"/>
    <w:rsid w:val="4B000506"/>
    <w:rsid w:val="4B3F4803"/>
    <w:rsid w:val="4B5A58D2"/>
    <w:rsid w:val="511B402B"/>
    <w:rsid w:val="557948E8"/>
    <w:rsid w:val="5AC47D24"/>
    <w:rsid w:val="5E12378B"/>
    <w:rsid w:val="5EFE2A23"/>
    <w:rsid w:val="62FA8AD3"/>
    <w:rsid w:val="66DC09C7"/>
    <w:rsid w:val="679A3B08"/>
    <w:rsid w:val="6EFDF6AF"/>
    <w:rsid w:val="7372333A"/>
    <w:rsid w:val="7747762D"/>
    <w:rsid w:val="77E393D1"/>
    <w:rsid w:val="77F9332A"/>
    <w:rsid w:val="7C976908"/>
    <w:rsid w:val="7D5DB4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6382C17"/>
  <w15:docId w15:val="{77C043E9-AD84-4EBF-A0A3-2965A4DB7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rPr>
  </w:style>
  <w:style w:type="paragraph" w:styleId="1">
    <w:name w:val="heading 1"/>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ind w:left="1656"/>
      <w:jc w:val="both"/>
      <w:textAlignment w:val="baseline"/>
    </w:pPr>
    <w:rPr>
      <w:kern w:val="2"/>
    </w:rPr>
  </w:style>
  <w:style w:type="paragraph" w:styleId="a9">
    <w:name w:val="caption"/>
    <w:basedOn w:val="a0"/>
    <w:next w:val="a0"/>
    <w:link w:val="11"/>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2">
    <w:name w:val="index 1"/>
    <w:basedOn w:val="a0"/>
    <w:next w:val="a0"/>
    <w:semiHidden/>
    <w:unhideWhenUsed/>
    <w:qFormat/>
    <w:pPr>
      <w:ind w:left="240" w:hangingChars="100" w:hanging="240"/>
    </w:pPr>
  </w:style>
  <w:style w:type="paragraph" w:styleId="23">
    <w:name w:val="index 2"/>
    <w:basedOn w:val="12"/>
    <w:next w:val="a0"/>
    <w:semiHidden/>
    <w:qFormat/>
    <w:pPr>
      <w:keepLines/>
      <w:spacing w:after="0"/>
      <w:ind w:left="284" w:firstLineChars="0" w:firstLine="0"/>
      <w:textAlignment w:val="baseline"/>
    </w:pPr>
    <w:rPr>
      <w:rFonts w:eastAsia="SimSun"/>
      <w:lang w:eastAsia="en-US"/>
    </w:rPr>
  </w:style>
  <w:style w:type="paragraph" w:styleId="afb">
    <w:name w:val="List"/>
    <w:basedOn w:val="a0"/>
    <w:qFormat/>
    <w:pPr>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3"/>
    <w:next w:val="a0"/>
    <w:semiHidden/>
    <w:qFormat/>
    <w:pPr>
      <w:tabs>
        <w:tab w:val="right" w:leader="dot" w:pos="9360"/>
      </w:tabs>
      <w:spacing w:before="120" w:after="120"/>
    </w:pPr>
    <w:rPr>
      <w:caps/>
    </w:rPr>
  </w:style>
  <w:style w:type="paragraph" w:styleId="13">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3"/>
    <w:next w:val="a0"/>
    <w:uiPriority w:val="39"/>
    <w:qFormat/>
    <w:pPr>
      <w:keepLines/>
      <w:widowControl w:val="0"/>
      <w:tabs>
        <w:tab w:val="right" w:leader="dot" w:pos="9639"/>
      </w:tabs>
      <w:ind w:left="851" w:right="425" w:hanging="851"/>
    </w:pPr>
    <w:rPr>
      <w:rFonts w:eastAsiaTheme="minorEastAsia"/>
      <w:lang w:eastAsia="en-US"/>
    </w:rPr>
  </w:style>
  <w:style w:type="paragraph" w:styleId="80">
    <w:name w:val="toc 8"/>
    <w:basedOn w:val="13"/>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4"/>
    <w:link w:val="B2Char"/>
    <w:qFormat/>
    <w:pPr>
      <w:textAlignment w:val="baseline"/>
    </w:pPr>
  </w:style>
  <w:style w:type="paragraph" w:customStyle="1" w:styleId="B3">
    <w:name w:val="B3"/>
    <w:basedOn w:val="33"/>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9"/>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qFormat/>
    <w:rPr>
      <w:color w:val="605E5C"/>
      <w:shd w:val="clear" w:color="auto" w:fill="E1DFDD"/>
    </w:rPr>
  </w:style>
  <w:style w:type="table" w:customStyle="1" w:styleId="1-51">
    <w:name w:val="グリッド (表) 1 淡色 - アクセント 51"/>
    <w:basedOn w:val="a2"/>
    <w:uiPriority w:val="46"/>
    <w:qFormat/>
    <w:rPr>
      <w:rFonts w:asciiTheme="minorHAnsi" w:eastAsiaTheme="minorEastAsia"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pPr>
      <w:numPr>
        <w:numId w:val="12"/>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character" w:customStyle="1" w:styleId="40">
    <w:name w:val="見出し 4 (文字)"/>
    <w:basedOn w:val="a1"/>
    <w:link w:val="4"/>
    <w:qFormat/>
    <w:rPr>
      <w:rFonts w:ascii="Arial" w:eastAsia="Times New Roman" w:hAnsi="Arial"/>
      <w:i/>
      <w:lang w:val="en-GB" w:eastAsia="ja-JP"/>
    </w:rPr>
  </w:style>
  <w:style w:type="paragraph" w:customStyle="1" w:styleId="1b">
    <w:name w:val="変更箇所1"/>
    <w:hidden/>
    <w:uiPriority w:val="99"/>
    <w:semiHidden/>
    <w:qFormat/>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8888</Words>
  <Characters>46201</Characters>
  <Application>Microsoft Office Word</Application>
  <DocSecurity>0</DocSecurity>
  <Lines>385</Lines>
  <Paragraphs>109</Paragraphs>
  <ScaleCrop>false</ScaleCrop>
  <Company>NTTDoCoMo</Company>
  <LinksUpToDate>false</LinksUpToDate>
  <CharactersWithSpaces>54980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2017-08-08T04:40:00Z</cp:lastPrinted>
  <dcterms:created xsi:type="dcterms:W3CDTF">2025-05-23T12:36:00Z</dcterms:created>
  <dcterms:modified xsi:type="dcterms:W3CDTF">2025-05-23T12:36:00Z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1033-11.1.0.11723</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