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BB27C9" w14:textId="447EF2F2" w:rsidR="00D83AFF" w:rsidRDefault="00D83AFF" w:rsidP="00D83AFF">
      <w:pPr>
        <w:spacing w:before="240" w:after="0" w:line="256" w:lineRule="auto"/>
        <w:jc w:val="both"/>
        <w:rPr>
          <w:rFonts w:ascii="Times New Roman" w:eastAsia="等线" w:hAnsi="Times New Roman" w:cs="Arial"/>
          <w:b/>
          <w:sz w:val="24"/>
          <w:szCs w:val="24"/>
        </w:rPr>
      </w:pPr>
      <w:r>
        <w:rPr>
          <w:rFonts w:ascii="Times New Roman" w:eastAsia="Arial" w:hAnsi="Times New Roman" w:cs="Arial"/>
          <w:b/>
          <w:sz w:val="24"/>
          <w:szCs w:val="24"/>
          <w:lang w:eastAsia="zh-CN" w:bidi="ar"/>
        </w:rPr>
        <w:t>3GPP</w:t>
      </w:r>
      <w:r>
        <w:rPr>
          <w:rFonts w:ascii="Times New Roman" w:eastAsia="等线" w:hAnsi="Times New Roman" w:cs="Arial" w:hint="eastAsia"/>
          <w:b/>
          <w:sz w:val="24"/>
          <w:szCs w:val="24"/>
          <w:lang w:eastAsia="zh-CN" w:bidi="ar"/>
        </w:rPr>
        <w:t xml:space="preserve"> </w:t>
      </w:r>
      <w:r>
        <w:rPr>
          <w:rFonts w:ascii="Times New Roman" w:eastAsia="等线" w:hAnsi="Times New Roman" w:cs="Times New Roman"/>
          <w:b/>
          <w:sz w:val="24"/>
          <w:szCs w:val="24"/>
          <w:lang w:eastAsia="zh-CN" w:bidi="ar"/>
        </w:rPr>
        <w:t>TSG</w:t>
      </w:r>
      <w:r>
        <w:rPr>
          <w:rFonts w:ascii="Times New Roman" w:eastAsia="Arial" w:hAnsi="Times New Roman" w:cs="Arial"/>
          <w:b/>
          <w:sz w:val="24"/>
          <w:szCs w:val="24"/>
          <w:lang w:eastAsia="zh-CN" w:bidi="ar"/>
        </w:rPr>
        <w:t xml:space="preserve"> RAN</w:t>
      </w:r>
      <w:r>
        <w:rPr>
          <w:rFonts w:ascii="Times New Roman" w:eastAsia="等线" w:hAnsi="Times New Roman" w:cs="Arial" w:hint="eastAsia"/>
          <w:b/>
          <w:sz w:val="24"/>
          <w:szCs w:val="24"/>
          <w:lang w:eastAsia="zh-CN" w:bidi="ar"/>
        </w:rPr>
        <w:t xml:space="preserve"> </w:t>
      </w:r>
      <w:r>
        <w:rPr>
          <w:rFonts w:ascii="Times New Roman" w:eastAsia="等线" w:hAnsi="Times New Roman" w:cs="Times New Roman"/>
          <w:b/>
          <w:sz w:val="24"/>
          <w:szCs w:val="24"/>
          <w:lang w:eastAsia="zh-CN" w:bidi="ar"/>
        </w:rPr>
        <w:t>WG1</w:t>
      </w:r>
      <w:r>
        <w:rPr>
          <w:rFonts w:ascii="Times New Roman" w:eastAsia="Arial" w:hAnsi="Times New Roman" w:cs="Arial"/>
          <w:b/>
          <w:sz w:val="24"/>
          <w:szCs w:val="24"/>
          <w:lang w:eastAsia="zh-CN" w:bidi="ar"/>
        </w:rPr>
        <w:t xml:space="preserve"> Meeting #1</w:t>
      </w:r>
      <w:r w:rsidR="00B46587">
        <w:rPr>
          <w:rFonts w:ascii="Times New Roman" w:hAnsi="Times New Roman" w:cs="Arial" w:hint="eastAsia"/>
          <w:b/>
          <w:sz w:val="24"/>
          <w:szCs w:val="24"/>
          <w:lang w:eastAsia="zh-CN" w:bidi="ar"/>
        </w:rPr>
        <w:t>20</w:t>
      </w:r>
      <w:r w:rsidR="00156D35">
        <w:rPr>
          <w:rFonts w:ascii="Times New Roman" w:hAnsi="Times New Roman" w:cs="Arial" w:hint="eastAsia"/>
          <w:b/>
          <w:sz w:val="24"/>
          <w:szCs w:val="24"/>
          <w:lang w:eastAsia="zh-CN" w:bidi="ar"/>
        </w:rPr>
        <w:t>bis</w:t>
      </w:r>
      <w:r>
        <w:rPr>
          <w:rFonts w:ascii="Times New Roman" w:eastAsia="Arial" w:hAnsi="Times New Roman" w:cs="Arial"/>
          <w:b/>
          <w:sz w:val="24"/>
          <w:szCs w:val="24"/>
          <w:lang w:eastAsia="zh-CN" w:bidi="ar"/>
        </w:rPr>
        <w:t xml:space="preserve">                     </w:t>
      </w:r>
      <w:r>
        <w:rPr>
          <w:rFonts w:ascii="Times New Roman" w:eastAsia="Arial" w:hAnsi="Times New Roman" w:cs="Arial" w:hint="eastAsia"/>
          <w:b/>
          <w:sz w:val="24"/>
          <w:szCs w:val="24"/>
          <w:lang w:eastAsia="zh-CN" w:bidi="ar"/>
        </w:rPr>
        <w:t xml:space="preserve">  </w:t>
      </w:r>
      <w:r>
        <w:rPr>
          <w:rFonts w:ascii="Times New Roman" w:eastAsia="Arial" w:hAnsi="Times New Roman" w:cs="Arial"/>
          <w:b/>
          <w:sz w:val="24"/>
          <w:szCs w:val="24"/>
          <w:lang w:eastAsia="zh-CN" w:bidi="ar"/>
        </w:rPr>
        <w:t xml:space="preserve">        </w:t>
      </w:r>
      <w:r>
        <w:rPr>
          <w:rFonts w:ascii="Times New Roman" w:eastAsia="等线" w:hAnsi="Times New Roman" w:cs="Arial" w:hint="eastAsia"/>
          <w:b/>
          <w:sz w:val="24"/>
          <w:szCs w:val="24"/>
          <w:lang w:eastAsia="zh-CN" w:bidi="ar"/>
        </w:rPr>
        <w:t xml:space="preserve">   </w:t>
      </w:r>
      <w:r w:rsidR="00353565">
        <w:rPr>
          <w:rFonts w:ascii="Times New Roman" w:eastAsia="等线" w:hAnsi="Times New Roman" w:cs="Arial" w:hint="eastAsia"/>
          <w:b/>
          <w:sz w:val="24"/>
          <w:szCs w:val="24"/>
          <w:lang w:eastAsia="zh-CN" w:bidi="ar"/>
        </w:rPr>
        <w:t xml:space="preserve">              </w:t>
      </w:r>
      <w:r>
        <w:rPr>
          <w:rFonts w:ascii="Times New Roman" w:eastAsia="等线" w:hAnsi="Times New Roman" w:cs="Arial" w:hint="eastAsia"/>
          <w:b/>
          <w:sz w:val="24"/>
          <w:szCs w:val="24"/>
          <w:lang w:eastAsia="zh-CN" w:bidi="ar"/>
        </w:rPr>
        <w:t xml:space="preserve"> </w:t>
      </w:r>
      <w:r>
        <w:rPr>
          <w:rFonts w:ascii="Times New Roman" w:eastAsia="Arial" w:hAnsi="Times New Roman" w:cs="Arial"/>
          <w:b/>
          <w:sz w:val="24"/>
          <w:szCs w:val="24"/>
          <w:lang w:eastAsia="zh-CN" w:bidi="ar"/>
        </w:rPr>
        <w:tab/>
      </w:r>
      <w:r w:rsidR="00AF1582" w:rsidRPr="00AF1582">
        <w:rPr>
          <w:rFonts w:ascii="Times New Roman" w:eastAsia="Arial" w:hAnsi="Times New Roman" w:cs="Arial"/>
          <w:b/>
          <w:sz w:val="24"/>
          <w:szCs w:val="24"/>
          <w:lang w:eastAsia="zh-CN" w:bidi="ar"/>
        </w:rPr>
        <w:t>R1-2502951</w:t>
      </w:r>
    </w:p>
    <w:p w14:paraId="0DF200CC" w14:textId="07A17FE1" w:rsidR="00D83AFF" w:rsidRPr="00B46587" w:rsidRDefault="00156D35" w:rsidP="00D83AFF">
      <w:pPr>
        <w:spacing w:before="240" w:after="240" w:line="256" w:lineRule="auto"/>
        <w:jc w:val="both"/>
        <w:rPr>
          <w:rFonts w:ascii="Times New Roman" w:hAnsi="Times New Roman" w:cs="Arial"/>
          <w:b/>
          <w:sz w:val="24"/>
          <w:szCs w:val="24"/>
        </w:rPr>
      </w:pPr>
      <w:r>
        <w:rPr>
          <w:rFonts w:ascii="Times New Roman" w:hAnsi="Times New Roman" w:cs="Arial" w:hint="eastAsia"/>
          <w:b/>
          <w:sz w:val="24"/>
          <w:szCs w:val="24"/>
          <w:lang w:eastAsia="zh-CN" w:bidi="ar"/>
        </w:rPr>
        <w:t>Wuhan</w:t>
      </w:r>
      <w:r w:rsidR="00431A04" w:rsidRPr="00431A04">
        <w:rPr>
          <w:rFonts w:ascii="Times New Roman" w:hAnsi="Times New Roman" w:cs="Arial"/>
          <w:b/>
          <w:sz w:val="24"/>
          <w:szCs w:val="24"/>
          <w:lang w:eastAsia="zh-CN" w:bidi="ar"/>
        </w:rPr>
        <w:t xml:space="preserve">, </w:t>
      </w:r>
      <w:r>
        <w:rPr>
          <w:rFonts w:ascii="Times New Roman" w:hAnsi="Times New Roman" w:cs="Arial" w:hint="eastAsia"/>
          <w:b/>
          <w:sz w:val="24"/>
          <w:szCs w:val="24"/>
          <w:lang w:eastAsia="zh-CN" w:bidi="ar"/>
        </w:rPr>
        <w:t>China</w:t>
      </w:r>
      <w:r w:rsidR="00D83AFF">
        <w:rPr>
          <w:rFonts w:ascii="Times New Roman" w:eastAsia="Arial" w:hAnsi="Times New Roman" w:cs="Arial"/>
          <w:b/>
          <w:sz w:val="24"/>
          <w:szCs w:val="24"/>
          <w:lang w:eastAsia="zh-CN" w:bidi="ar"/>
        </w:rPr>
        <w:t xml:space="preserve">, </w:t>
      </w:r>
      <w:r>
        <w:rPr>
          <w:rFonts w:ascii="Times New Roman" w:eastAsia="等线" w:hAnsi="Times New Roman" w:cs="Times New Roman" w:hint="eastAsia"/>
          <w:b/>
          <w:sz w:val="24"/>
          <w:szCs w:val="24"/>
          <w:lang w:eastAsia="zh-CN" w:bidi="ar"/>
        </w:rPr>
        <w:t>7</w:t>
      </w:r>
      <w:r w:rsidR="00D83AFF">
        <w:rPr>
          <w:rFonts w:ascii="Times New Roman" w:eastAsia="Arial" w:hAnsi="Times New Roman" w:cs="Arial"/>
          <w:b/>
          <w:sz w:val="24"/>
          <w:szCs w:val="24"/>
          <w:lang w:eastAsia="zh-CN" w:bidi="ar"/>
        </w:rPr>
        <w:t xml:space="preserve"> </w:t>
      </w:r>
      <w:r>
        <w:rPr>
          <w:rFonts w:ascii="Times New Roman" w:eastAsia="等线" w:hAnsi="Times New Roman" w:cs="Times New Roman" w:hint="eastAsia"/>
          <w:b/>
          <w:sz w:val="24"/>
          <w:szCs w:val="24"/>
          <w:lang w:eastAsia="zh-CN" w:bidi="ar"/>
        </w:rPr>
        <w:t>April</w:t>
      </w:r>
      <w:r w:rsidR="00D83AFF">
        <w:rPr>
          <w:rFonts w:ascii="Times New Roman" w:eastAsia="Arial" w:hAnsi="Times New Roman" w:cs="Arial"/>
          <w:b/>
          <w:sz w:val="24"/>
          <w:szCs w:val="24"/>
          <w:lang w:eastAsia="zh-CN" w:bidi="ar"/>
        </w:rPr>
        <w:t xml:space="preserve"> </w:t>
      </w:r>
      <w:r w:rsidR="00D83AFF">
        <w:rPr>
          <w:rFonts w:ascii="Times New Roman" w:eastAsia="Arial" w:hAnsi="Times New Roman" w:cs="Times New Roman"/>
          <w:b/>
          <w:sz w:val="24"/>
          <w:szCs w:val="24"/>
          <w:lang w:eastAsia="zh-CN" w:bidi="ar"/>
        </w:rPr>
        <w:t xml:space="preserve">– </w:t>
      </w:r>
      <w:r>
        <w:rPr>
          <w:rFonts w:ascii="Times New Roman" w:eastAsia="等线" w:hAnsi="Times New Roman" w:cs="Times New Roman" w:hint="eastAsia"/>
          <w:b/>
          <w:sz w:val="24"/>
          <w:szCs w:val="24"/>
          <w:lang w:eastAsia="zh-CN" w:bidi="ar"/>
        </w:rPr>
        <w:t>11</w:t>
      </w:r>
      <w:r w:rsidR="00D83AFF">
        <w:rPr>
          <w:rFonts w:ascii="Times New Roman" w:eastAsia="Arial" w:hAnsi="Times New Roman" w:cs="Arial"/>
          <w:b/>
          <w:sz w:val="24"/>
          <w:szCs w:val="24"/>
          <w:lang w:eastAsia="zh-CN" w:bidi="ar"/>
        </w:rPr>
        <w:t xml:space="preserve"> </w:t>
      </w:r>
      <w:r>
        <w:rPr>
          <w:rFonts w:ascii="Times New Roman" w:eastAsia="等线" w:hAnsi="Times New Roman" w:cs="Times New Roman" w:hint="eastAsia"/>
          <w:b/>
          <w:sz w:val="24"/>
          <w:szCs w:val="24"/>
          <w:lang w:eastAsia="zh-CN" w:bidi="ar"/>
        </w:rPr>
        <w:t>April</w:t>
      </w:r>
      <w:r w:rsidR="00D83AFF">
        <w:rPr>
          <w:rFonts w:ascii="Times New Roman" w:eastAsia="Arial" w:hAnsi="Times New Roman" w:cs="Arial"/>
          <w:b/>
          <w:sz w:val="24"/>
          <w:szCs w:val="24"/>
          <w:lang w:eastAsia="zh-CN" w:bidi="ar"/>
        </w:rPr>
        <w:t>, 202</w:t>
      </w:r>
      <w:r w:rsidR="00B46587">
        <w:rPr>
          <w:rFonts w:ascii="Times New Roman" w:hAnsi="Times New Roman" w:cs="Arial" w:hint="eastAsia"/>
          <w:b/>
          <w:sz w:val="24"/>
          <w:szCs w:val="24"/>
          <w:lang w:eastAsia="zh-CN" w:bidi="ar"/>
        </w:rPr>
        <w:t>5</w:t>
      </w:r>
    </w:p>
    <w:p w14:paraId="18153D1F" w14:textId="70EA9CBD" w:rsidR="00D83AFF" w:rsidRPr="00FE302F" w:rsidRDefault="00D83AFF" w:rsidP="00D83AFF">
      <w:pPr>
        <w:spacing w:before="240" w:after="240" w:line="256" w:lineRule="auto"/>
        <w:jc w:val="both"/>
        <w:rPr>
          <w:rFonts w:ascii="Times New Roman" w:hAnsi="Times New Roman" w:cs="Arial"/>
          <w:b/>
          <w:sz w:val="24"/>
          <w:szCs w:val="24"/>
        </w:rPr>
      </w:pPr>
      <w:r>
        <w:rPr>
          <w:rFonts w:ascii="Times New Roman" w:eastAsia="Arial" w:hAnsi="Times New Roman" w:cs="Arial"/>
          <w:b/>
          <w:sz w:val="24"/>
          <w:szCs w:val="24"/>
          <w:lang w:eastAsia="zh-CN" w:bidi="ar"/>
        </w:rPr>
        <w:t xml:space="preserve">Source:           </w:t>
      </w:r>
      <w:r w:rsidR="00FE302F">
        <w:rPr>
          <w:rFonts w:ascii="Times New Roman" w:hAnsi="Times New Roman" w:cs="Arial" w:hint="eastAsia"/>
          <w:b/>
          <w:sz w:val="24"/>
          <w:szCs w:val="24"/>
          <w:lang w:eastAsia="zh-CN" w:bidi="ar"/>
        </w:rPr>
        <w:t>BUPT</w:t>
      </w:r>
      <w:r w:rsidR="00C93E41">
        <w:rPr>
          <w:rFonts w:ascii="Times New Roman" w:hAnsi="Times New Roman" w:cs="Arial" w:hint="eastAsia"/>
          <w:b/>
          <w:sz w:val="24"/>
          <w:szCs w:val="24"/>
          <w:lang w:eastAsia="zh-CN" w:bidi="ar"/>
        </w:rPr>
        <w:t xml:space="preserve">, </w:t>
      </w:r>
      <w:r w:rsidR="000B45B9" w:rsidRPr="000B45B9">
        <w:rPr>
          <w:rFonts w:ascii="Times New Roman" w:hAnsi="Times New Roman" w:cs="Arial"/>
          <w:b/>
          <w:sz w:val="24"/>
          <w:szCs w:val="24"/>
          <w:lang w:eastAsia="zh-CN"/>
        </w:rPr>
        <w:t>X-Net</w:t>
      </w:r>
    </w:p>
    <w:p w14:paraId="01D68BC8" w14:textId="7830FDB4" w:rsidR="00D83AFF" w:rsidRDefault="00D83AFF" w:rsidP="00D83AFF">
      <w:pPr>
        <w:spacing w:before="240" w:after="240" w:line="256" w:lineRule="auto"/>
        <w:rPr>
          <w:rFonts w:ascii="Times New Roman" w:eastAsia="等线" w:hAnsi="Times New Roman" w:cs="Arial"/>
          <w:b/>
          <w:sz w:val="24"/>
          <w:szCs w:val="24"/>
        </w:rPr>
      </w:pPr>
      <w:r>
        <w:rPr>
          <w:rFonts w:ascii="Times New Roman" w:eastAsia="Arial" w:hAnsi="Times New Roman" w:cs="Arial"/>
          <w:b/>
          <w:sz w:val="24"/>
          <w:szCs w:val="24"/>
          <w:lang w:eastAsia="zh-CN" w:bidi="ar"/>
        </w:rPr>
        <w:t xml:space="preserve">Title: </w:t>
      </w:r>
      <w:r>
        <w:rPr>
          <w:rFonts w:ascii="Times New Roman" w:eastAsia="Arial" w:hAnsi="Times New Roman" w:cs="Arial"/>
          <w:b/>
          <w:lang w:eastAsia="zh-CN" w:bidi="ar"/>
        </w:rPr>
        <w:t xml:space="preserve">             </w:t>
      </w:r>
      <w:r w:rsidR="00241D78">
        <w:rPr>
          <w:rFonts w:ascii="Times New Roman" w:eastAsia="等线" w:hAnsi="Times New Roman" w:cs="Times New Roman"/>
          <w:b/>
          <w:sz w:val="24"/>
          <w:szCs w:val="24"/>
          <w:lang w:eastAsia="zh-CN" w:bidi="ar"/>
        </w:rPr>
        <w:t>Discussion on channel model validation of TR38.901 for 7-24</w:t>
      </w:r>
      <w:r w:rsidR="00241D78">
        <w:rPr>
          <w:rFonts w:ascii="Times New Roman" w:eastAsia="等线" w:hAnsi="Times New Roman" w:cs="Times New Roman" w:hint="eastAsia"/>
          <w:b/>
          <w:sz w:val="24"/>
          <w:szCs w:val="24"/>
          <w:lang w:eastAsia="zh-CN" w:bidi="ar"/>
        </w:rPr>
        <w:t xml:space="preserve"> </w:t>
      </w:r>
      <w:r w:rsidR="00241D78">
        <w:rPr>
          <w:rFonts w:ascii="Times New Roman" w:eastAsia="等线" w:hAnsi="Times New Roman" w:cs="Times New Roman"/>
          <w:b/>
          <w:sz w:val="24"/>
          <w:szCs w:val="24"/>
          <w:lang w:eastAsia="zh-CN" w:bidi="ar"/>
        </w:rPr>
        <w:t>GHz</w:t>
      </w:r>
    </w:p>
    <w:p w14:paraId="1EBD3001" w14:textId="77777777" w:rsidR="00D83AFF" w:rsidRDefault="00D83AFF" w:rsidP="00D83AFF">
      <w:pPr>
        <w:spacing w:before="240" w:after="240" w:line="256" w:lineRule="auto"/>
        <w:jc w:val="both"/>
        <w:rPr>
          <w:rFonts w:ascii="Times New Roman" w:eastAsia="等线" w:hAnsi="Times New Roman" w:cs="Arial"/>
          <w:b/>
          <w:sz w:val="24"/>
          <w:szCs w:val="24"/>
        </w:rPr>
      </w:pPr>
      <w:r>
        <w:rPr>
          <w:rFonts w:ascii="Times New Roman" w:eastAsia="Arial" w:hAnsi="Times New Roman" w:cs="Arial"/>
          <w:b/>
          <w:sz w:val="24"/>
          <w:szCs w:val="24"/>
          <w:lang w:eastAsia="zh-CN" w:bidi="ar"/>
        </w:rPr>
        <w:t xml:space="preserve">Agenda item:    </w:t>
      </w:r>
      <w:r>
        <w:rPr>
          <w:rFonts w:ascii="Times New Roman" w:eastAsia="Arial" w:hAnsi="Times New Roman" w:cs="Arial"/>
          <w:b/>
          <w:sz w:val="24"/>
          <w:szCs w:val="24"/>
          <w:lang w:eastAsia="zh-CN" w:bidi="ar"/>
        </w:rPr>
        <w:tab/>
      </w:r>
      <w:r>
        <w:rPr>
          <w:rFonts w:ascii="Times New Roman" w:eastAsia="等线" w:hAnsi="Times New Roman" w:cs="Times New Roman"/>
          <w:b/>
          <w:sz w:val="24"/>
          <w:szCs w:val="24"/>
          <w:lang w:eastAsia="zh-CN" w:bidi="ar"/>
        </w:rPr>
        <w:t>9.8.1</w:t>
      </w:r>
    </w:p>
    <w:p w14:paraId="5AE7609E" w14:textId="77777777" w:rsidR="00D83AFF" w:rsidRDefault="00D83AFF" w:rsidP="00D83AFF">
      <w:pPr>
        <w:spacing w:before="240" w:after="240" w:line="256" w:lineRule="auto"/>
        <w:ind w:right="-440"/>
        <w:jc w:val="both"/>
        <w:rPr>
          <w:rFonts w:ascii="Times New Roman" w:eastAsia="Arial" w:hAnsi="Times New Roman" w:cs="Arial"/>
          <w:b/>
          <w:sz w:val="24"/>
          <w:szCs w:val="24"/>
        </w:rPr>
      </w:pPr>
      <w:r>
        <w:rPr>
          <w:rFonts w:ascii="Times New Roman" w:eastAsia="Arial" w:hAnsi="Times New Roman" w:cs="Arial"/>
          <w:b/>
          <w:sz w:val="24"/>
          <w:szCs w:val="24"/>
          <w:lang w:eastAsia="zh-CN" w:bidi="ar"/>
        </w:rPr>
        <w:t xml:space="preserve">Document for:  </w:t>
      </w:r>
      <w:r>
        <w:rPr>
          <w:rFonts w:ascii="Times New Roman" w:eastAsia="Arial" w:hAnsi="Times New Roman" w:cs="Arial"/>
          <w:b/>
          <w:sz w:val="24"/>
          <w:szCs w:val="24"/>
          <w:lang w:eastAsia="zh-CN" w:bidi="ar"/>
        </w:rPr>
        <w:tab/>
        <w:t>Discussion and Decision</w:t>
      </w:r>
    </w:p>
    <w:p w14:paraId="79727E76" w14:textId="77777777" w:rsidR="00D83AFF" w:rsidRDefault="00D83AFF" w:rsidP="00D83AFF">
      <w:pPr>
        <w:pBdr>
          <w:bottom w:val="single" w:sz="4" w:space="1" w:color="auto"/>
        </w:pBdr>
        <w:spacing w:after="0"/>
        <w:ind w:firstLine="320"/>
        <w:rPr>
          <w:rFonts w:ascii="Times New Roman" w:hAnsi="Times New Roman"/>
          <w:b/>
          <w:kern w:val="2"/>
          <w:sz w:val="16"/>
          <w:szCs w:val="16"/>
          <w:lang w:eastAsia="zh-CN"/>
        </w:rPr>
      </w:pPr>
    </w:p>
    <w:p w14:paraId="386A78BE" w14:textId="77777777" w:rsidR="00D83AFF" w:rsidRDefault="00D83AFF" w:rsidP="00D83AFF">
      <w:pPr>
        <w:spacing w:after="0"/>
        <w:ind w:firstLine="480"/>
        <w:jc w:val="both"/>
        <w:rPr>
          <w:rFonts w:ascii="Times New Roman" w:hAnsi="Times New Roman"/>
          <w:b/>
          <w:sz w:val="24"/>
          <w:szCs w:val="24"/>
        </w:rPr>
      </w:pPr>
    </w:p>
    <w:p w14:paraId="67A6DEDF" w14:textId="77777777" w:rsidR="00D83AFF" w:rsidRDefault="00D83AFF" w:rsidP="00D83AFF">
      <w:pPr>
        <w:pStyle w:val="1"/>
        <w:numPr>
          <w:ilvl w:val="0"/>
          <w:numId w:val="2"/>
        </w:numPr>
        <w:adjustRightInd w:val="0"/>
        <w:snapToGrid w:val="0"/>
        <w:spacing w:after="180" w:line="240" w:lineRule="auto"/>
        <w:ind w:left="0" w:firstLine="561"/>
        <w:jc w:val="both"/>
        <w:rPr>
          <w:rFonts w:ascii="Times New Roman" w:eastAsia="宋体" w:hAnsi="Times New Roman" w:cs="Times New Roman"/>
          <w:b/>
          <w:sz w:val="28"/>
          <w:szCs w:val="20"/>
          <w:lang w:eastAsia="zh-CN"/>
        </w:rPr>
      </w:pPr>
      <w:bookmarkStart w:id="0" w:name="_heading=h.gjdgxs" w:colFirst="0" w:colLast="0"/>
      <w:bookmarkEnd w:id="0"/>
      <w:r>
        <w:rPr>
          <w:rFonts w:ascii="Times New Roman" w:eastAsia="宋体" w:hAnsi="Times New Roman" w:cs="Times New Roman"/>
          <w:b/>
          <w:sz w:val="28"/>
          <w:szCs w:val="20"/>
          <w:lang w:eastAsia="zh-CN"/>
        </w:rPr>
        <w:t>Introduction</w:t>
      </w:r>
    </w:p>
    <w:p w14:paraId="07C106A7" w14:textId="1315974B" w:rsidR="00D83AFF" w:rsidRPr="00BB585E" w:rsidRDefault="00D83AFF" w:rsidP="00D83AFF">
      <w:pPr>
        <w:adjustRightInd w:val="0"/>
        <w:snapToGrid w:val="0"/>
        <w:spacing w:before="180" w:after="120"/>
        <w:jc w:val="both"/>
        <w:rPr>
          <w:rFonts w:ascii="Times New Roman" w:eastAsia="宋体" w:hAnsi="Times New Roman" w:cs="Times New Roman"/>
          <w:sz w:val="20"/>
          <w:szCs w:val="20"/>
          <w:lang w:eastAsia="zh-CN"/>
        </w:rPr>
      </w:pPr>
      <w:r w:rsidRPr="00BB585E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In </w:t>
      </w:r>
      <w:r w:rsidRPr="00BB585E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RAN1 </w:t>
      </w:r>
      <w:r w:rsidRPr="00BB585E">
        <w:rPr>
          <w:rFonts w:ascii="Times New Roman" w:eastAsia="宋体" w:hAnsi="Times New Roman" w:cs="Times New Roman"/>
          <w:sz w:val="20"/>
          <w:szCs w:val="20"/>
          <w:lang w:eastAsia="zh-CN"/>
        </w:rPr>
        <w:t>#1</w:t>
      </w:r>
      <w:r w:rsidR="00156D35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>20</w:t>
      </w:r>
      <w:r w:rsidRPr="00BB585E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, a </w:t>
      </w:r>
      <w:r w:rsidRPr="00BB585E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>summary</w:t>
      </w:r>
      <w:r w:rsidRPr="00BB585E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 on channel modelling </w:t>
      </w:r>
      <w:r w:rsidRPr="00BB585E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>validation</w:t>
      </w:r>
      <w:r w:rsidRPr="00BB585E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 for 7-24</w:t>
      </w:r>
      <w:r w:rsidRPr="00BB585E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 </w:t>
      </w:r>
      <w:r w:rsidRPr="00BB585E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GHz was approved </w:t>
      </w:r>
      <w:r w:rsidRPr="00BB585E">
        <w:rPr>
          <w:rFonts w:ascii="Times New Roman" w:eastAsia="宋体" w:hAnsi="Times New Roman" w:cs="Times New Roman"/>
          <w:sz w:val="20"/>
          <w:szCs w:val="20"/>
          <w:lang w:eastAsia="zh-CN"/>
        </w:rPr>
        <w:fldChar w:fldCharType="begin"/>
      </w:r>
      <w:r w:rsidRPr="00BB585E">
        <w:rPr>
          <w:rFonts w:ascii="Times New Roman" w:eastAsia="宋体" w:hAnsi="Times New Roman" w:cs="Times New Roman"/>
          <w:sz w:val="20"/>
          <w:szCs w:val="20"/>
          <w:lang w:eastAsia="zh-CN"/>
        </w:rPr>
        <w:instrText xml:space="preserve"> REF _Ref158132683 \n \h  \* MERGEFORMAT </w:instrText>
      </w:r>
      <w:r w:rsidRPr="00BB585E">
        <w:rPr>
          <w:rFonts w:ascii="Times New Roman" w:eastAsia="宋体" w:hAnsi="Times New Roman" w:cs="Times New Roman"/>
          <w:sz w:val="20"/>
          <w:szCs w:val="20"/>
          <w:lang w:eastAsia="zh-CN"/>
        </w:rPr>
      </w:r>
      <w:r w:rsidRPr="00BB585E">
        <w:rPr>
          <w:rFonts w:ascii="Times New Roman" w:eastAsia="宋体" w:hAnsi="Times New Roman" w:cs="Times New Roman"/>
          <w:sz w:val="20"/>
          <w:szCs w:val="20"/>
          <w:lang w:eastAsia="zh-CN"/>
        </w:rPr>
        <w:fldChar w:fldCharType="separate"/>
      </w:r>
      <w:r w:rsidRPr="00BB585E">
        <w:rPr>
          <w:rFonts w:ascii="Times New Roman" w:eastAsia="宋体" w:hAnsi="Times New Roman" w:cs="Times New Roman"/>
          <w:sz w:val="20"/>
          <w:szCs w:val="20"/>
          <w:lang w:eastAsia="zh-CN"/>
        </w:rPr>
        <w:t>[1]</w:t>
      </w:r>
      <w:r w:rsidRPr="00BB585E">
        <w:rPr>
          <w:rFonts w:ascii="Times New Roman" w:eastAsia="宋体" w:hAnsi="Times New Roman" w:cs="Times New Roman"/>
          <w:sz w:val="20"/>
          <w:szCs w:val="20"/>
          <w:lang w:eastAsia="zh-CN"/>
        </w:rPr>
        <w:fldChar w:fldCharType="end"/>
      </w:r>
      <w:r w:rsidRPr="00BB585E">
        <w:rPr>
          <w:rFonts w:ascii="Times New Roman" w:eastAsia="宋体" w:hAnsi="Times New Roman" w:cs="Times New Roman"/>
          <w:sz w:val="20"/>
          <w:szCs w:val="20"/>
          <w:lang w:eastAsia="zh-CN"/>
        </w:rPr>
        <w:t>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83AFF" w:rsidRPr="00BB585E" w14:paraId="5D17D67C" w14:textId="77777777" w:rsidTr="00DA78D7">
        <w:tc>
          <w:tcPr>
            <w:tcW w:w="9621" w:type="dxa"/>
          </w:tcPr>
          <w:p w14:paraId="248FDFF0" w14:textId="77777777" w:rsidR="00EA25D0" w:rsidRDefault="00EA25D0" w:rsidP="00EA25D0">
            <w:pPr>
              <w:pStyle w:val="ab"/>
              <w:rPr>
                <w:rFonts w:eastAsia="等线"/>
                <w:b/>
                <w:bCs/>
                <w:sz w:val="20"/>
                <w:lang w:eastAsia="zh-CN"/>
              </w:rPr>
            </w:pPr>
          </w:p>
          <w:p w14:paraId="61631053" w14:textId="4A1BB8DD" w:rsidR="00EA25D0" w:rsidRPr="00EA25D0" w:rsidRDefault="00EA25D0" w:rsidP="00EA25D0">
            <w:pPr>
              <w:pStyle w:val="ab"/>
              <w:rPr>
                <w:rFonts w:eastAsia="等线"/>
                <w:b/>
                <w:bCs/>
                <w:sz w:val="20"/>
                <w:lang w:eastAsia="zh-CN"/>
              </w:rPr>
            </w:pPr>
            <w:r w:rsidRPr="00EA25D0">
              <w:rPr>
                <w:rFonts w:eastAsia="等线"/>
                <w:b/>
                <w:bCs/>
                <w:sz w:val="20"/>
                <w:lang w:eastAsia="zh-CN"/>
              </w:rPr>
              <w:t>Agreement</w:t>
            </w:r>
          </w:p>
          <w:p w14:paraId="3F914DF2" w14:textId="77777777" w:rsidR="00156D35" w:rsidRPr="000F3D6C" w:rsidRDefault="00156D35" w:rsidP="00156D35">
            <w:pPr>
              <w:pStyle w:val="ab"/>
              <w:numPr>
                <w:ilvl w:val="0"/>
                <w:numId w:val="10"/>
              </w:numPr>
              <w:suppressAutoHyphens/>
              <w:spacing w:after="0" w:line="252" w:lineRule="auto"/>
              <w:jc w:val="both"/>
              <w:rPr>
                <w:rFonts w:eastAsia="等线"/>
                <w:color w:val="000000"/>
                <w:sz w:val="20"/>
                <w:lang w:eastAsia="ko-KR"/>
              </w:rPr>
            </w:pPr>
            <w:r w:rsidRPr="000F3D6C">
              <w:rPr>
                <w:rFonts w:eastAsia="等线"/>
                <w:sz w:val="20"/>
                <w:lang w:eastAsia="ko-KR"/>
              </w:rPr>
              <w:t xml:space="preserve">Further study and consider update of power angular spectrum (PAS) of the current cluster modeling from equal powered </w:t>
            </w:r>
            <w:r w:rsidRPr="000F3D6C">
              <w:rPr>
                <w:sz w:val="20"/>
                <w:lang w:eastAsia="zh-CN"/>
              </w:rPr>
              <w:t xml:space="preserve">angle offset </w:t>
            </w:r>
            <w:r w:rsidRPr="000F3D6C">
              <w:rPr>
                <w:color w:val="000000"/>
                <w:sz w:val="20"/>
                <w:lang w:eastAsia="zh-CN"/>
              </w:rPr>
              <w:t>to unequal power angle offsets.</w:t>
            </w:r>
          </w:p>
          <w:p w14:paraId="44681B79" w14:textId="77777777" w:rsidR="00156D35" w:rsidRPr="000F3D6C" w:rsidRDefault="00156D35" w:rsidP="00156D35">
            <w:pPr>
              <w:pStyle w:val="ab"/>
              <w:numPr>
                <w:ilvl w:val="1"/>
                <w:numId w:val="10"/>
              </w:numPr>
              <w:suppressAutoHyphens/>
              <w:spacing w:after="0" w:line="252" w:lineRule="auto"/>
              <w:jc w:val="both"/>
              <w:rPr>
                <w:rFonts w:eastAsia="等线"/>
                <w:color w:val="000000"/>
                <w:sz w:val="20"/>
                <w:lang w:eastAsia="ko-KR"/>
              </w:rPr>
            </w:pPr>
            <w:r w:rsidRPr="000F3D6C">
              <w:rPr>
                <w:rFonts w:eastAsia="等线"/>
                <w:color w:val="000000"/>
                <w:sz w:val="20"/>
                <w:lang w:eastAsia="ko-KR"/>
              </w:rPr>
              <w:t xml:space="preserve">For the update of power angular spectrum (PAS) of the current cluster modeling from equal powered </w:t>
            </w:r>
            <w:r w:rsidRPr="000F3D6C">
              <w:rPr>
                <w:color w:val="000000"/>
                <w:sz w:val="20"/>
                <w:lang w:eastAsia="zh-CN"/>
              </w:rPr>
              <w:t>angle offset to unequal power angle offsets. Consider the following options:</w:t>
            </w:r>
          </w:p>
          <w:p w14:paraId="68F2D3A3" w14:textId="77777777" w:rsidR="00156D35" w:rsidRPr="000F3D6C" w:rsidRDefault="00156D35" w:rsidP="00156D35">
            <w:pPr>
              <w:pStyle w:val="ab"/>
              <w:numPr>
                <w:ilvl w:val="2"/>
                <w:numId w:val="10"/>
              </w:numPr>
              <w:suppressAutoHyphens/>
              <w:spacing w:after="0" w:line="252" w:lineRule="auto"/>
              <w:jc w:val="both"/>
              <w:rPr>
                <w:rFonts w:eastAsia="等线"/>
                <w:color w:val="000000"/>
                <w:sz w:val="20"/>
                <w:lang w:eastAsia="ko-KR"/>
              </w:rPr>
            </w:pPr>
            <w:r w:rsidRPr="000F3D6C">
              <w:rPr>
                <w:color w:val="000000"/>
                <w:sz w:val="20"/>
                <w:lang w:eastAsia="zh-CN"/>
              </w:rPr>
              <w:t>Option 1) introduce the update as an optional additional modeling component</w:t>
            </w:r>
          </w:p>
          <w:p w14:paraId="46ADF685" w14:textId="77777777" w:rsidR="00156D35" w:rsidRPr="000F3D6C" w:rsidRDefault="00156D35" w:rsidP="00156D35">
            <w:pPr>
              <w:pStyle w:val="ab"/>
              <w:numPr>
                <w:ilvl w:val="2"/>
                <w:numId w:val="10"/>
              </w:numPr>
              <w:suppressAutoHyphens/>
              <w:spacing w:after="0" w:line="252" w:lineRule="auto"/>
              <w:jc w:val="both"/>
              <w:rPr>
                <w:rFonts w:eastAsia="等线"/>
                <w:color w:val="000000"/>
                <w:sz w:val="20"/>
                <w:lang w:eastAsia="ko-KR"/>
              </w:rPr>
            </w:pPr>
            <w:r w:rsidRPr="000F3D6C">
              <w:rPr>
                <w:color w:val="000000"/>
                <w:sz w:val="20"/>
                <w:lang w:eastAsia="zh-CN"/>
              </w:rPr>
              <w:t>Option 2) update the existing intra-cluster power distribution and angles</w:t>
            </w:r>
          </w:p>
          <w:p w14:paraId="1AD73226" w14:textId="77777777" w:rsidR="00156D35" w:rsidRPr="000F3D6C" w:rsidRDefault="00156D35" w:rsidP="00156D35">
            <w:pPr>
              <w:pStyle w:val="ab"/>
              <w:numPr>
                <w:ilvl w:val="1"/>
                <w:numId w:val="10"/>
              </w:numPr>
              <w:suppressAutoHyphens/>
              <w:spacing w:after="0" w:line="252" w:lineRule="auto"/>
              <w:jc w:val="both"/>
              <w:rPr>
                <w:rFonts w:eastAsia="等线"/>
                <w:color w:val="000000"/>
                <w:sz w:val="20"/>
                <w:lang w:eastAsia="ko-KR"/>
              </w:rPr>
            </w:pPr>
            <w:r w:rsidRPr="000F3D6C">
              <w:rPr>
                <w:rFonts w:eastAsia="等线"/>
                <w:color w:val="000000"/>
                <w:sz w:val="20"/>
                <w:lang w:eastAsia="ko-KR"/>
              </w:rPr>
              <w:t xml:space="preserve">Consider power adjustments made by “large bandwidth and large antenna array” additional component and review whether measurement observed can be replaced and </w:t>
            </w:r>
            <w:proofErr w:type="spellStart"/>
            <w:r w:rsidRPr="000F3D6C">
              <w:rPr>
                <w:rFonts w:eastAsia="等线"/>
                <w:color w:val="000000"/>
                <w:sz w:val="20"/>
                <w:lang w:eastAsia="ko-KR"/>
              </w:rPr>
              <w:t>modeled</w:t>
            </w:r>
            <w:proofErr w:type="spellEnd"/>
            <w:r w:rsidRPr="000F3D6C">
              <w:rPr>
                <w:rFonts w:eastAsia="等线"/>
                <w:color w:val="000000"/>
                <w:sz w:val="20"/>
                <w:lang w:eastAsia="ko-KR"/>
              </w:rPr>
              <w:t xml:space="preserve"> by large bandwidth and large antenna array” model.</w:t>
            </w:r>
          </w:p>
          <w:p w14:paraId="4CAB8983" w14:textId="77777777" w:rsidR="00156D35" w:rsidRPr="000F3D6C" w:rsidRDefault="00156D35" w:rsidP="00156D35">
            <w:pPr>
              <w:pStyle w:val="ab"/>
              <w:numPr>
                <w:ilvl w:val="1"/>
                <w:numId w:val="10"/>
              </w:numPr>
              <w:suppressAutoHyphens/>
              <w:spacing w:after="0" w:line="252" w:lineRule="auto"/>
              <w:jc w:val="both"/>
              <w:rPr>
                <w:rFonts w:eastAsia="等线"/>
                <w:color w:val="000000"/>
                <w:sz w:val="20"/>
                <w:lang w:eastAsia="ko-KR"/>
              </w:rPr>
            </w:pPr>
            <w:r w:rsidRPr="000F3D6C">
              <w:rPr>
                <w:color w:val="000000"/>
                <w:sz w:val="20"/>
                <w:lang w:eastAsia="zh-CN"/>
              </w:rPr>
              <w:t>The following are examples of changes</w:t>
            </w:r>
          </w:p>
          <w:p w14:paraId="6BC738C9" w14:textId="77777777" w:rsidR="00156D35" w:rsidRPr="000F3D6C" w:rsidRDefault="00156D35" w:rsidP="00156D35">
            <w:pPr>
              <w:pStyle w:val="ab"/>
              <w:spacing w:after="0"/>
              <w:ind w:left="1080"/>
              <w:rPr>
                <w:rFonts w:eastAsia="等线"/>
                <w:sz w:val="20"/>
                <w:lang w:eastAsia="ko-KR"/>
              </w:rPr>
            </w:pPr>
          </w:p>
          <w:p w14:paraId="54DA5AD3" w14:textId="77777777" w:rsidR="00156D35" w:rsidRPr="000F3D6C" w:rsidRDefault="00156D35" w:rsidP="00156D35">
            <w:pPr>
              <w:pStyle w:val="ab"/>
              <w:spacing w:after="0"/>
              <w:ind w:left="1080"/>
              <w:rPr>
                <w:rFonts w:eastAsia="等线"/>
                <w:sz w:val="20"/>
                <w:lang w:eastAsia="ko-KR"/>
              </w:rPr>
            </w:pPr>
            <w:r w:rsidRPr="000F3D6C">
              <w:rPr>
                <w:rFonts w:eastAsia="等线"/>
                <w:sz w:val="20"/>
                <w:lang w:eastAsia="ko-KR"/>
              </w:rPr>
              <w:t>Example 1)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124"/>
            </w:tblGrid>
            <w:tr w:rsidR="00156D35" w14:paraId="13F83D9F" w14:textId="77777777" w:rsidTr="00156D35">
              <w:tc>
                <w:tcPr>
                  <w:tcW w:w="10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DB2864" w14:textId="77777777" w:rsidR="00156D35" w:rsidRDefault="00156D35" w:rsidP="00156D35">
                  <w:pPr>
                    <w:rPr>
                      <w:rFonts w:ascii="Times" w:eastAsia="Batang" w:hAnsi="Times"/>
                      <w:szCs w:val="24"/>
                    </w:rPr>
                  </w:pPr>
                  <w:r>
                    <w:t xml:space="preserve">Finally add offset angles </w:t>
                  </w:r>
                  <w:r>
                    <w:rPr>
                      <w:rFonts w:ascii="Symbol" w:hAnsi="Symbol"/>
                      <w:i/>
                    </w:rPr>
                    <w:t>a</w:t>
                  </w:r>
                  <w:r>
                    <w:rPr>
                      <w:i/>
                      <w:vertAlign w:val="subscript"/>
                    </w:rPr>
                    <w:t>m</w:t>
                  </w:r>
                  <w:r>
                    <w:rPr>
                      <w:i/>
                    </w:rPr>
                    <w:t xml:space="preserve"> </w:t>
                  </w:r>
                  <w:r>
                    <w:t>from Table 7.5-3 to the cluster angles</w:t>
                  </w:r>
                </w:p>
                <w:p w14:paraId="0DA97912" w14:textId="77777777" w:rsidR="00156D35" w:rsidRDefault="00156D35" w:rsidP="00156D35">
                  <w:pPr>
                    <w:pStyle w:val="EQ"/>
                    <w:tabs>
                      <w:tab w:val="clear" w:pos="4536"/>
                      <w:tab w:val="center" w:pos="4820"/>
                    </w:tabs>
                    <w:spacing w:after="0"/>
                    <w:ind w:left="360"/>
                  </w:pPr>
                  <w:r>
                    <w:tab/>
                  </w:r>
                  <w:r>
                    <w:rPr>
                      <w:position w:val="-14"/>
                    </w:rPr>
                    <w:object w:dxaOrig="2400" w:dyaOrig="400" w14:anchorId="1142E517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20pt;height:20pt" o:ole="">
                        <v:imagedata r:id="rId7" o:title=""/>
                      </v:shape>
                      <o:OLEObject Type="Embed" ProgID="Equation.3" ShapeID="_x0000_i1025" DrawAspect="Content" ObjectID="_1804968113" r:id="rId8"/>
                    </w:object>
                  </w:r>
                  <w:r>
                    <w:t>,</w:t>
                  </w:r>
                  <w:r>
                    <w:tab/>
                    <w:t>(7.5-13)</w:t>
                  </w:r>
                </w:p>
                <w:p w14:paraId="39965ADE" w14:textId="77777777" w:rsidR="00156D35" w:rsidRDefault="00156D35" w:rsidP="00156D35">
                  <w:pPr>
                    <w:ind w:left="360"/>
                  </w:pPr>
                  <w:r>
                    <w:t xml:space="preserve">where </w:t>
                  </w:r>
                  <w:proofErr w:type="spellStart"/>
                  <w:r>
                    <w:rPr>
                      <w:i/>
                    </w:rPr>
                    <w:t>c</w:t>
                  </w:r>
                  <w:r>
                    <w:rPr>
                      <w:i/>
                      <w:vertAlign w:val="subscript"/>
                    </w:rPr>
                    <w:t>A</w:t>
                  </w:r>
                  <w:r>
                    <w:rPr>
                      <w:i/>
                      <w:vertAlign w:val="subscript"/>
                      <w:lang w:eastAsia="ko-KR"/>
                    </w:rPr>
                    <w:t>S</w:t>
                  </w:r>
                  <w:r>
                    <w:rPr>
                      <w:i/>
                      <w:vertAlign w:val="subscript"/>
                    </w:rPr>
                    <w:t>A</w:t>
                  </w:r>
                  <w:proofErr w:type="spellEnd"/>
                  <w:r>
                    <w:t xml:space="preserve"> is the cluster-wise rms azimuth spread of arrival angles (cluster ASA) in Table 7.5-6.</w:t>
                  </w:r>
                </w:p>
                <w:p w14:paraId="5828BA62" w14:textId="77777777" w:rsidR="00156D35" w:rsidRDefault="00156D35" w:rsidP="00156D35">
                  <w:pPr>
                    <w:pStyle w:val="TH"/>
                    <w:ind w:left="284"/>
                    <w:rPr>
                      <w:rFonts w:ascii="Times New Roman" w:hAnsi="Times New Roman"/>
                      <w:color w:val="000000"/>
                    </w:rPr>
                  </w:pPr>
                  <w:r>
                    <w:t>Table 7.5-3: Ray offset angles within a cluster, g</w:t>
                  </w:r>
                  <w:r>
                    <w:rPr>
                      <w:color w:val="000000"/>
                    </w:rPr>
                    <w:t>iven for rms angle spread normalized to 1</w:t>
                  </w:r>
                </w:p>
                <w:tbl>
                  <w:tblPr>
                    <w:tblW w:w="0" w:type="auto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1439"/>
                    <w:gridCol w:w="2838"/>
                    <w:gridCol w:w="1783"/>
                    <w:gridCol w:w="2838"/>
                  </w:tblGrid>
                  <w:tr w:rsidR="00156D35" w14:paraId="785FAB53" w14:textId="77777777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D9D9D9"/>
                        <w:hideMark/>
                      </w:tcPr>
                      <w:p w14:paraId="2D83233C" w14:textId="77777777" w:rsidR="00156D35" w:rsidRDefault="00156D35" w:rsidP="00156D35">
                        <w:pPr>
                          <w:pStyle w:val="TAH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Ray number </w:t>
                        </w:r>
                        <w:r>
                          <w:rPr>
                            <w:i/>
                            <w:color w:val="000000"/>
                          </w:rPr>
                          <w:t>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D9D9D9"/>
                        <w:hideMark/>
                      </w:tcPr>
                      <w:p w14:paraId="1AEB8246" w14:textId="77777777" w:rsidR="00156D35" w:rsidRDefault="00156D35" w:rsidP="00156D35">
                        <w:pPr>
                          <w:pStyle w:val="TAH"/>
                          <w:rPr>
                            <w:strike/>
                            <w:color w:val="000000"/>
                          </w:rPr>
                        </w:pPr>
                        <w:r>
                          <w:rPr>
                            <w:strike/>
                            <w:color w:val="000000"/>
                          </w:rPr>
                          <w:t xml:space="preserve">Basis vector of offset angles </w:t>
                        </w:r>
                        <w:r>
                          <w:rPr>
                            <w:rFonts w:ascii="Symbol" w:hAnsi="Symbol"/>
                            <w:i/>
                            <w:strike/>
                            <w:color w:val="000000"/>
                            <w:szCs w:val="18"/>
                          </w:rPr>
                          <w:t>a</w:t>
                        </w:r>
                        <w:r>
                          <w:rPr>
                            <w:i/>
                            <w:strike/>
                            <w:color w:val="000000"/>
                            <w:szCs w:val="18"/>
                            <w:vertAlign w:val="subscript"/>
                          </w:rPr>
                          <w:t>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D9D9D9"/>
                        <w:hideMark/>
                      </w:tcPr>
                      <w:p w14:paraId="57F18A39" w14:textId="77777777" w:rsidR="00156D35" w:rsidRDefault="00156D35" w:rsidP="00156D35">
                        <w:pPr>
                          <w:pStyle w:val="TAH"/>
                          <w:rPr>
                            <w:color w:val="000000"/>
                            <w:szCs w:val="18"/>
                          </w:rPr>
                        </w:pPr>
                        <w:r>
                          <w:rPr>
                            <w:color w:val="000000"/>
                            <w:szCs w:val="18"/>
                            <w:lang w:eastAsia="zh-CN"/>
                          </w:rPr>
                          <w:t>Ray power ratio β</w:t>
                        </w:r>
                        <w:r>
                          <w:rPr>
                            <w:color w:val="000000"/>
                            <w:szCs w:val="18"/>
                            <w:vertAlign w:val="subscript"/>
                            <w:lang w:eastAsia="zh-CN"/>
                          </w:rPr>
                          <w:t>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D9D9D9"/>
                        <w:hideMark/>
                      </w:tcPr>
                      <w:p w14:paraId="6850A1E5" w14:textId="77777777" w:rsidR="00156D35" w:rsidRDefault="00156D35" w:rsidP="00156D35">
                        <w:pPr>
                          <w:pStyle w:val="TAH"/>
                          <w:rPr>
                            <w:color w:val="000000"/>
                            <w:szCs w:val="18"/>
                          </w:rPr>
                        </w:pPr>
                        <w:r>
                          <w:rPr>
                            <w:color w:val="000000"/>
                            <w:szCs w:val="18"/>
                          </w:rPr>
                          <w:t xml:space="preserve">Basis vector of offset angles </w:t>
                        </w:r>
                        <w:r>
                          <w:rPr>
                            <w:rFonts w:ascii="Symbol" w:hAnsi="Symbol"/>
                            <w:i/>
                            <w:color w:val="000000"/>
                            <w:szCs w:val="18"/>
                          </w:rPr>
                          <w:t>a</w:t>
                        </w:r>
                        <w:r>
                          <w:rPr>
                            <w:i/>
                            <w:color w:val="000000"/>
                            <w:szCs w:val="18"/>
                            <w:vertAlign w:val="subscript"/>
                          </w:rPr>
                          <w:t>m</w:t>
                        </w:r>
                        <w:r>
                          <w:rPr>
                            <w:i/>
                            <w:color w:val="000000"/>
                            <w:szCs w:val="18"/>
                          </w:rPr>
                          <w:t xml:space="preserve"> </w:t>
                        </w:r>
                      </w:p>
                    </w:tc>
                  </w:tr>
                  <w:tr w:rsidR="00156D35" w14:paraId="42F24471" w14:textId="77777777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093C86E4" w14:textId="77777777" w:rsidR="00156D35" w:rsidRDefault="00156D35" w:rsidP="00156D35">
                        <w:pPr>
                          <w:pStyle w:val="TAC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1,2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720F967E" w14:textId="77777777" w:rsidR="00156D35" w:rsidRDefault="00156D35" w:rsidP="00156D35">
                        <w:pPr>
                          <w:pStyle w:val="TAC"/>
                          <w:rPr>
                            <w:strike/>
                            <w:color w:val="000000"/>
                          </w:rPr>
                        </w:pPr>
                        <w:r>
                          <w:rPr>
                            <w:strike/>
                            <w:color w:val="000000"/>
                          </w:rPr>
                          <w:t>± 0.0447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5B0D4C6B" w14:textId="77777777" w:rsidR="00156D35" w:rsidRDefault="00156D35" w:rsidP="00156D35">
                        <w:pPr>
                          <w:pStyle w:val="TAC"/>
                          <w:rPr>
                            <w:color w:val="000000"/>
                            <w:szCs w:val="18"/>
                          </w:rPr>
                        </w:pPr>
                        <w:r>
                          <w:rPr>
                            <w:color w:val="000000"/>
                            <w:szCs w:val="18"/>
                          </w:rPr>
                          <w:t>0.1193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28398D66" w14:textId="77777777" w:rsidR="00156D35" w:rsidRDefault="00156D35" w:rsidP="00156D35">
                        <w:pPr>
                          <w:pStyle w:val="TAC"/>
                          <w:rPr>
                            <w:color w:val="000000"/>
                            <w:szCs w:val="18"/>
                          </w:rPr>
                        </w:pPr>
                        <w:r>
                          <w:rPr>
                            <w:color w:val="000000"/>
                            <w:szCs w:val="18"/>
                          </w:rPr>
                          <w:t>±</w:t>
                        </w:r>
                        <w:r>
                          <w:rPr>
                            <w:color w:val="000000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Cs w:val="18"/>
                          </w:rPr>
                          <w:t>0.1134</w:t>
                        </w:r>
                      </w:p>
                    </w:tc>
                  </w:tr>
                  <w:tr w:rsidR="00156D35" w14:paraId="68D56671" w14:textId="77777777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63387A57" w14:textId="77777777" w:rsidR="00156D35" w:rsidRDefault="00156D35" w:rsidP="00156D35">
                        <w:pPr>
                          <w:pStyle w:val="TAC"/>
                        </w:pPr>
                        <w:r>
                          <w:t>3,4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08BA4CE7" w14:textId="77777777" w:rsidR="00156D35" w:rsidRDefault="00156D35" w:rsidP="00156D35">
                        <w:pPr>
                          <w:pStyle w:val="TAC"/>
                          <w:rPr>
                            <w:strike/>
                            <w:color w:val="0070C0"/>
                          </w:rPr>
                        </w:pPr>
                        <w:r>
                          <w:rPr>
                            <w:strike/>
                            <w:color w:val="0070C0"/>
                          </w:rPr>
                          <w:t>± 0.1413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6E24DF9B" w14:textId="77777777" w:rsidR="00156D35" w:rsidRDefault="00156D35" w:rsidP="00156D35">
                        <w:pPr>
                          <w:pStyle w:val="TAC"/>
                          <w:rPr>
                            <w:szCs w:val="18"/>
                          </w:rPr>
                        </w:pPr>
                        <w:r>
                          <w:rPr>
                            <w:color w:val="FF0000"/>
                            <w:szCs w:val="18"/>
                          </w:rPr>
                          <w:t>0.0933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17A32529" w14:textId="77777777" w:rsidR="00156D35" w:rsidRDefault="00156D35" w:rsidP="00156D35">
                        <w:pPr>
                          <w:pStyle w:val="TAC"/>
                          <w:rPr>
                            <w:szCs w:val="18"/>
                          </w:rPr>
                        </w:pPr>
                        <w:r>
                          <w:rPr>
                            <w:color w:val="FF0000"/>
                            <w:szCs w:val="18"/>
                          </w:rPr>
                          <w:t>±</w:t>
                        </w:r>
                        <w:r>
                          <w:rPr>
                            <w:color w:val="FF0000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color w:val="FF0000"/>
                            <w:szCs w:val="18"/>
                          </w:rPr>
                          <w:t>0.3403</w:t>
                        </w:r>
                      </w:p>
                    </w:tc>
                  </w:tr>
                  <w:tr w:rsidR="00156D35" w14:paraId="45420DBA" w14:textId="77777777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5DC7E101" w14:textId="77777777" w:rsidR="00156D35" w:rsidRDefault="00156D35" w:rsidP="00156D35">
                        <w:pPr>
                          <w:pStyle w:val="TAC"/>
                        </w:pPr>
                        <w:r>
                          <w:t>5,6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580FC90A" w14:textId="77777777" w:rsidR="00156D35" w:rsidRDefault="00156D35" w:rsidP="00156D35">
                        <w:pPr>
                          <w:pStyle w:val="TAC"/>
                          <w:rPr>
                            <w:strike/>
                            <w:color w:val="0070C0"/>
                          </w:rPr>
                        </w:pPr>
                        <w:r>
                          <w:rPr>
                            <w:strike/>
                            <w:color w:val="0070C0"/>
                          </w:rPr>
                          <w:t>± 0.2492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70A07120" w14:textId="77777777" w:rsidR="00156D35" w:rsidRDefault="00156D35" w:rsidP="00156D35">
                        <w:pPr>
                          <w:pStyle w:val="TAC"/>
                          <w:rPr>
                            <w:szCs w:val="18"/>
                          </w:rPr>
                        </w:pPr>
                        <w:r>
                          <w:rPr>
                            <w:color w:val="FF0000"/>
                            <w:szCs w:val="18"/>
                          </w:rPr>
                          <w:t>0.0729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5620D96D" w14:textId="77777777" w:rsidR="00156D35" w:rsidRDefault="00156D35" w:rsidP="00156D35">
                        <w:pPr>
                          <w:pStyle w:val="TAC"/>
                          <w:rPr>
                            <w:szCs w:val="18"/>
                          </w:rPr>
                        </w:pPr>
                        <w:r>
                          <w:rPr>
                            <w:color w:val="FF0000"/>
                            <w:szCs w:val="18"/>
                          </w:rPr>
                          <w:t>±</w:t>
                        </w:r>
                        <w:r>
                          <w:rPr>
                            <w:color w:val="FF0000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color w:val="FF0000"/>
                            <w:szCs w:val="18"/>
                          </w:rPr>
                          <w:t>0.5671</w:t>
                        </w:r>
                      </w:p>
                    </w:tc>
                  </w:tr>
                  <w:tr w:rsidR="00156D35" w14:paraId="7C64B916" w14:textId="77777777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12157E53" w14:textId="77777777" w:rsidR="00156D35" w:rsidRDefault="00156D35" w:rsidP="00156D35">
                        <w:pPr>
                          <w:pStyle w:val="TAC"/>
                        </w:pPr>
                        <w:r>
                          <w:t>7,8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5D9C0341" w14:textId="77777777" w:rsidR="00156D35" w:rsidRDefault="00156D35" w:rsidP="00156D35">
                        <w:pPr>
                          <w:pStyle w:val="TAC"/>
                          <w:rPr>
                            <w:strike/>
                            <w:color w:val="0070C0"/>
                          </w:rPr>
                        </w:pPr>
                        <w:r>
                          <w:rPr>
                            <w:strike/>
                            <w:color w:val="0070C0"/>
                          </w:rPr>
                          <w:t>± 0.3715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4535AAEE" w14:textId="77777777" w:rsidR="00156D35" w:rsidRDefault="00156D35" w:rsidP="00156D35">
                        <w:pPr>
                          <w:pStyle w:val="TAC"/>
                          <w:rPr>
                            <w:szCs w:val="18"/>
                          </w:rPr>
                        </w:pPr>
                        <w:r>
                          <w:rPr>
                            <w:color w:val="FF0000"/>
                            <w:szCs w:val="18"/>
                          </w:rPr>
                          <w:t>0.0570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36EB4FE4" w14:textId="77777777" w:rsidR="00156D35" w:rsidRDefault="00156D35" w:rsidP="00156D35">
                        <w:pPr>
                          <w:pStyle w:val="TAC"/>
                          <w:rPr>
                            <w:szCs w:val="18"/>
                          </w:rPr>
                        </w:pPr>
                        <w:r>
                          <w:rPr>
                            <w:color w:val="FF0000"/>
                            <w:szCs w:val="18"/>
                          </w:rPr>
                          <w:t>±</w:t>
                        </w:r>
                        <w:r>
                          <w:rPr>
                            <w:color w:val="FF0000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color w:val="FF0000"/>
                            <w:szCs w:val="18"/>
                          </w:rPr>
                          <w:t>0.7940</w:t>
                        </w:r>
                      </w:p>
                    </w:tc>
                  </w:tr>
                  <w:tr w:rsidR="00156D35" w14:paraId="2198D9BE" w14:textId="77777777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3F1D8A56" w14:textId="77777777" w:rsidR="00156D35" w:rsidRDefault="00156D35" w:rsidP="00156D35">
                        <w:pPr>
                          <w:pStyle w:val="TAC"/>
                        </w:pPr>
                        <w:r>
                          <w:t>9,10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6B50DD21" w14:textId="77777777" w:rsidR="00156D35" w:rsidRDefault="00156D35" w:rsidP="00156D35">
                        <w:pPr>
                          <w:pStyle w:val="TAC"/>
                          <w:rPr>
                            <w:strike/>
                            <w:color w:val="0070C0"/>
                          </w:rPr>
                        </w:pPr>
                        <w:r>
                          <w:rPr>
                            <w:strike/>
                            <w:color w:val="0070C0"/>
                          </w:rPr>
                          <w:t>± 0.5129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18403DAA" w14:textId="77777777" w:rsidR="00156D35" w:rsidRDefault="00156D35" w:rsidP="00156D35">
                        <w:pPr>
                          <w:pStyle w:val="TAC"/>
                          <w:rPr>
                            <w:szCs w:val="18"/>
                          </w:rPr>
                        </w:pPr>
                        <w:r>
                          <w:rPr>
                            <w:color w:val="FF0000"/>
                            <w:szCs w:val="18"/>
                          </w:rPr>
                          <w:t>0.0446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738A7434" w14:textId="77777777" w:rsidR="00156D35" w:rsidRDefault="00156D35" w:rsidP="00156D35">
                        <w:pPr>
                          <w:pStyle w:val="TAC"/>
                          <w:rPr>
                            <w:szCs w:val="18"/>
                          </w:rPr>
                        </w:pPr>
                        <w:r>
                          <w:rPr>
                            <w:color w:val="FF0000"/>
                            <w:szCs w:val="18"/>
                          </w:rPr>
                          <w:t>±</w:t>
                        </w:r>
                        <w:r>
                          <w:rPr>
                            <w:color w:val="FF0000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color w:val="FF0000"/>
                            <w:szCs w:val="18"/>
                          </w:rPr>
                          <w:t>1.0208</w:t>
                        </w:r>
                      </w:p>
                    </w:tc>
                  </w:tr>
                  <w:tr w:rsidR="00156D35" w14:paraId="31CCF469" w14:textId="77777777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7FE60265" w14:textId="77777777" w:rsidR="00156D35" w:rsidRDefault="00156D35" w:rsidP="00156D35">
                        <w:pPr>
                          <w:pStyle w:val="TAC"/>
                        </w:pPr>
                        <w:r>
                          <w:t>11,12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35F6DB9F" w14:textId="77777777" w:rsidR="00156D35" w:rsidRDefault="00156D35" w:rsidP="00156D35">
                        <w:pPr>
                          <w:pStyle w:val="TAC"/>
                          <w:rPr>
                            <w:strike/>
                            <w:color w:val="0070C0"/>
                          </w:rPr>
                        </w:pPr>
                        <w:r>
                          <w:rPr>
                            <w:strike/>
                            <w:color w:val="0070C0"/>
                          </w:rPr>
                          <w:t>± 0.6797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5A543136" w14:textId="77777777" w:rsidR="00156D35" w:rsidRDefault="00156D35" w:rsidP="00156D35">
                        <w:pPr>
                          <w:pStyle w:val="TAC"/>
                          <w:rPr>
                            <w:szCs w:val="18"/>
                          </w:rPr>
                        </w:pPr>
                        <w:r>
                          <w:rPr>
                            <w:color w:val="FF0000"/>
                            <w:szCs w:val="18"/>
                          </w:rPr>
                          <w:t>0.0348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6AF0C546" w14:textId="77777777" w:rsidR="00156D35" w:rsidRDefault="00156D35" w:rsidP="00156D35">
                        <w:pPr>
                          <w:pStyle w:val="TAC"/>
                          <w:rPr>
                            <w:szCs w:val="18"/>
                          </w:rPr>
                        </w:pPr>
                        <w:r>
                          <w:rPr>
                            <w:color w:val="FF0000"/>
                            <w:szCs w:val="18"/>
                          </w:rPr>
                          <w:t>±</w:t>
                        </w:r>
                        <w:r>
                          <w:rPr>
                            <w:color w:val="FF0000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color w:val="FF0000"/>
                            <w:szCs w:val="18"/>
                          </w:rPr>
                          <w:t>1.2477</w:t>
                        </w:r>
                      </w:p>
                    </w:tc>
                  </w:tr>
                  <w:tr w:rsidR="00156D35" w14:paraId="2DDED719" w14:textId="77777777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1EC91BDD" w14:textId="77777777" w:rsidR="00156D35" w:rsidRDefault="00156D35" w:rsidP="00156D35">
                        <w:pPr>
                          <w:pStyle w:val="TAC"/>
                        </w:pPr>
                        <w:r>
                          <w:t>13,14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243EBE36" w14:textId="77777777" w:rsidR="00156D35" w:rsidRDefault="00156D35" w:rsidP="00156D35">
                        <w:pPr>
                          <w:pStyle w:val="TAC"/>
                          <w:rPr>
                            <w:strike/>
                            <w:color w:val="0070C0"/>
                          </w:rPr>
                        </w:pPr>
                        <w:r>
                          <w:rPr>
                            <w:strike/>
                            <w:color w:val="0070C0"/>
                          </w:rPr>
                          <w:t>± 0.8844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1613D7B1" w14:textId="77777777" w:rsidR="00156D35" w:rsidRDefault="00156D35" w:rsidP="00156D35">
                        <w:pPr>
                          <w:pStyle w:val="TAC"/>
                          <w:rPr>
                            <w:szCs w:val="18"/>
                          </w:rPr>
                        </w:pPr>
                        <w:r>
                          <w:rPr>
                            <w:color w:val="FF0000"/>
                            <w:szCs w:val="18"/>
                          </w:rPr>
                          <w:t>0.0272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12464C03" w14:textId="77777777" w:rsidR="00156D35" w:rsidRDefault="00156D35" w:rsidP="00156D35">
                        <w:pPr>
                          <w:pStyle w:val="TAC"/>
                          <w:rPr>
                            <w:szCs w:val="18"/>
                          </w:rPr>
                        </w:pPr>
                        <w:r>
                          <w:rPr>
                            <w:color w:val="FF0000"/>
                            <w:szCs w:val="18"/>
                          </w:rPr>
                          <w:t>±</w:t>
                        </w:r>
                        <w:r>
                          <w:rPr>
                            <w:color w:val="FF0000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color w:val="FF0000"/>
                            <w:szCs w:val="18"/>
                          </w:rPr>
                          <w:t>1.4745</w:t>
                        </w:r>
                      </w:p>
                    </w:tc>
                  </w:tr>
                  <w:tr w:rsidR="00156D35" w14:paraId="787A2DAE" w14:textId="77777777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58EEA2E9" w14:textId="77777777" w:rsidR="00156D35" w:rsidRDefault="00156D35" w:rsidP="00156D35">
                        <w:pPr>
                          <w:pStyle w:val="TAC"/>
                        </w:pPr>
                        <w:r>
                          <w:t>15,16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55ECB3C3" w14:textId="77777777" w:rsidR="00156D35" w:rsidRDefault="00156D35" w:rsidP="00156D35">
                        <w:pPr>
                          <w:pStyle w:val="TAC"/>
                          <w:rPr>
                            <w:strike/>
                            <w:color w:val="0070C0"/>
                          </w:rPr>
                        </w:pPr>
                        <w:r>
                          <w:rPr>
                            <w:strike/>
                            <w:color w:val="0070C0"/>
                          </w:rPr>
                          <w:t>± 1.1481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74B927FD" w14:textId="77777777" w:rsidR="00156D35" w:rsidRDefault="00156D35" w:rsidP="00156D35">
                        <w:pPr>
                          <w:pStyle w:val="TAC"/>
                          <w:rPr>
                            <w:szCs w:val="18"/>
                          </w:rPr>
                        </w:pPr>
                        <w:r>
                          <w:rPr>
                            <w:color w:val="FF0000"/>
                            <w:szCs w:val="18"/>
                          </w:rPr>
                          <w:t>0.0213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7E40012E" w14:textId="77777777" w:rsidR="00156D35" w:rsidRDefault="00156D35" w:rsidP="00156D35">
                        <w:pPr>
                          <w:pStyle w:val="TAC"/>
                          <w:rPr>
                            <w:szCs w:val="18"/>
                          </w:rPr>
                        </w:pPr>
                        <w:r>
                          <w:rPr>
                            <w:color w:val="FF0000"/>
                            <w:szCs w:val="18"/>
                          </w:rPr>
                          <w:t>±</w:t>
                        </w:r>
                        <w:r>
                          <w:rPr>
                            <w:color w:val="FF0000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color w:val="FF0000"/>
                            <w:szCs w:val="18"/>
                          </w:rPr>
                          <w:t>1.7014</w:t>
                        </w:r>
                      </w:p>
                    </w:tc>
                  </w:tr>
                  <w:tr w:rsidR="00156D35" w14:paraId="1783E1EB" w14:textId="77777777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023762AD" w14:textId="77777777" w:rsidR="00156D35" w:rsidRDefault="00156D35" w:rsidP="00156D35">
                        <w:pPr>
                          <w:pStyle w:val="TAC"/>
                        </w:pPr>
                        <w:r>
                          <w:lastRenderedPageBreak/>
                          <w:t>17,18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21D14112" w14:textId="77777777" w:rsidR="00156D35" w:rsidRDefault="00156D35" w:rsidP="00156D35">
                        <w:pPr>
                          <w:pStyle w:val="TAC"/>
                          <w:rPr>
                            <w:strike/>
                            <w:color w:val="0070C0"/>
                          </w:rPr>
                        </w:pPr>
                        <w:r>
                          <w:rPr>
                            <w:strike/>
                            <w:color w:val="0070C0"/>
                          </w:rPr>
                          <w:t>± 1.5195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73BA082F" w14:textId="77777777" w:rsidR="00156D35" w:rsidRDefault="00156D35" w:rsidP="00156D35">
                        <w:pPr>
                          <w:pStyle w:val="TAC"/>
                          <w:rPr>
                            <w:szCs w:val="18"/>
                          </w:rPr>
                        </w:pPr>
                        <w:r>
                          <w:rPr>
                            <w:color w:val="FF0000"/>
                            <w:szCs w:val="18"/>
                          </w:rPr>
                          <w:t>0.0166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42D8F034" w14:textId="77777777" w:rsidR="00156D35" w:rsidRDefault="00156D35" w:rsidP="00156D35">
                        <w:pPr>
                          <w:pStyle w:val="TAC"/>
                          <w:rPr>
                            <w:szCs w:val="18"/>
                          </w:rPr>
                        </w:pPr>
                        <w:r>
                          <w:rPr>
                            <w:color w:val="FF0000"/>
                            <w:szCs w:val="18"/>
                          </w:rPr>
                          <w:t>±</w:t>
                        </w:r>
                        <w:r>
                          <w:rPr>
                            <w:color w:val="FF0000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color w:val="FF0000"/>
                            <w:szCs w:val="18"/>
                          </w:rPr>
                          <w:t>1.9282</w:t>
                        </w:r>
                      </w:p>
                    </w:tc>
                  </w:tr>
                  <w:tr w:rsidR="00156D35" w14:paraId="4B0939A9" w14:textId="77777777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397EC4D8" w14:textId="77777777" w:rsidR="00156D35" w:rsidRDefault="00156D35" w:rsidP="00156D35">
                        <w:pPr>
                          <w:pStyle w:val="TAC"/>
                        </w:pPr>
                        <w:r>
                          <w:t>19,20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4F526F74" w14:textId="77777777" w:rsidR="00156D35" w:rsidRDefault="00156D35" w:rsidP="00156D35">
                        <w:pPr>
                          <w:pStyle w:val="TAC"/>
                          <w:rPr>
                            <w:strike/>
                            <w:color w:val="0070C0"/>
                          </w:rPr>
                        </w:pPr>
                        <w:r>
                          <w:rPr>
                            <w:strike/>
                            <w:color w:val="0070C0"/>
                          </w:rPr>
                          <w:t>± 2.1551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288A9EF1" w14:textId="77777777" w:rsidR="00156D35" w:rsidRDefault="00156D35" w:rsidP="00156D35">
                        <w:pPr>
                          <w:pStyle w:val="TAC"/>
                          <w:rPr>
                            <w:szCs w:val="18"/>
                          </w:rPr>
                        </w:pPr>
                        <w:r>
                          <w:rPr>
                            <w:color w:val="FF0000"/>
                            <w:szCs w:val="18"/>
                          </w:rPr>
                          <w:t>0.0130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6900494F" w14:textId="77777777" w:rsidR="00156D35" w:rsidRDefault="00156D35" w:rsidP="00156D35">
                        <w:pPr>
                          <w:pStyle w:val="TAC"/>
                          <w:rPr>
                            <w:szCs w:val="18"/>
                          </w:rPr>
                        </w:pPr>
                        <w:r>
                          <w:rPr>
                            <w:color w:val="FF0000"/>
                            <w:szCs w:val="18"/>
                          </w:rPr>
                          <w:t>±</w:t>
                        </w:r>
                        <w:r>
                          <w:rPr>
                            <w:color w:val="FF0000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color w:val="FF0000"/>
                            <w:szCs w:val="18"/>
                          </w:rPr>
                          <w:t>2.1551</w:t>
                        </w:r>
                      </w:p>
                    </w:tc>
                  </w:tr>
                </w:tbl>
                <w:p w14:paraId="3BF5D9B1" w14:textId="77777777" w:rsidR="00156D35" w:rsidRDefault="00156D35" w:rsidP="00156D35">
                  <w:pPr>
                    <w:jc w:val="center"/>
                    <w:rPr>
                      <w:rFonts w:ascii="Times" w:eastAsia="Batang" w:hAnsi="Times"/>
                      <w:i/>
                      <w:iCs/>
                      <w:color w:val="C00000"/>
                      <w:szCs w:val="24"/>
                      <w:lang w:val="en-GB"/>
                    </w:rPr>
                  </w:pPr>
                  <w:r>
                    <w:rPr>
                      <w:i/>
                      <w:iCs/>
                      <w:color w:val="C00000"/>
                    </w:rPr>
                    <w:t>&lt;unchanged text omitted&gt;</w:t>
                  </w:r>
                </w:p>
                <w:p w14:paraId="61AD3836" w14:textId="77777777" w:rsidR="00156D35" w:rsidRDefault="00156D35" w:rsidP="00156D35">
                  <w:pPr>
                    <w:rPr>
                      <w:rFonts w:hAnsi="Cambria Math"/>
                      <w:i/>
                    </w:rPr>
                  </w:pPr>
                  <w:r>
                    <w:rPr>
                      <w:rFonts w:hAnsi="Cambria Math"/>
                    </w:rPr>
                    <w:fldChar w:fldCharType="begin"/>
                  </w:r>
                  <w:r>
                    <w:rPr>
                      <w:rFonts w:hAnsi="Cambria Math"/>
                    </w:rPr>
                    <w:instrText xml:space="preserve"> QUOTE </w:instrText>
                  </w:r>
                  <w:r w:rsidR="00AF1582">
                    <w:rPr>
                      <w:position w:val="-24"/>
                    </w:rPr>
                    <w:pict w14:anchorId="4E5B666A">
                      <v:shape id="_x0000_i1026" type="#_x0000_t75" style="width:406.5pt;height:32.5pt" equationxml="&lt;">
                        <v:imagedata r:id="rId9" o:title="" chromakey="white"/>
                      </v:shape>
                    </w:pict>
                  </w:r>
                  <w:r>
                    <w:rPr>
                      <w:rFonts w:hAnsi="Cambria Math"/>
                    </w:rPr>
                    <w:instrText xml:space="preserve"> </w:instrText>
                  </w:r>
                  <w:r>
                    <w:rPr>
                      <w:rFonts w:hAnsi="Cambria Math"/>
                    </w:rPr>
                    <w:fldChar w:fldCharType="separate"/>
                  </w:r>
                  <w:r w:rsidR="00AF1582">
                    <w:rPr>
                      <w:position w:val="-24"/>
                    </w:rPr>
                    <w:pict w14:anchorId="2374E027">
                      <v:shape id="_x0000_i1027" type="#_x0000_t75" style="width:406.5pt;height:32.5pt" equationxml="&lt;">
                        <v:imagedata r:id="rId9" o:title="" chromakey="white"/>
                      </v:shape>
                    </w:pict>
                  </w:r>
                  <w:r>
                    <w:rPr>
                      <w:rFonts w:hAnsi="Cambria Math"/>
                    </w:rPr>
                    <w:fldChar w:fldCharType="end"/>
                  </w:r>
                  <w:r>
                    <w:rPr>
                      <w:rFonts w:hAnsi="Cambria Math"/>
                      <w:i/>
                    </w:rPr>
                    <w:t xml:space="preserve"> </w:t>
                  </w:r>
                </w:p>
                <w:p w14:paraId="4D525272" w14:textId="77777777" w:rsidR="00156D35" w:rsidRDefault="00156D35" w:rsidP="00156D35">
                  <w:pPr>
                    <w:rPr>
                      <w:rFonts w:hAnsi="Times"/>
                    </w:rPr>
                  </w:pPr>
                  <w:r>
                    <w:fldChar w:fldCharType="begin"/>
                  </w:r>
                  <w:r>
                    <w:instrText xml:space="preserve"> QUOTE </w:instrText>
                  </w:r>
                  <w:r w:rsidR="00AF1582">
                    <w:rPr>
                      <w:position w:val="-23"/>
                    </w:rPr>
                    <w:pict w14:anchorId="55C8045E">
                      <v:shape id="_x0000_i1028" type="#_x0000_t75" style="width:369pt;height:29.5pt" equationxml="&lt;">
                        <v:imagedata r:id="rId10" o:title="" chromakey="white"/>
                      </v:shape>
                    </w:pict>
                  </w:r>
                  <w:r>
                    <w:instrText xml:space="preserve"> </w:instrText>
                  </w:r>
                  <w:r>
                    <w:fldChar w:fldCharType="separate"/>
                  </w:r>
                  <w:r w:rsidR="00AF1582">
                    <w:rPr>
                      <w:position w:val="-23"/>
                    </w:rPr>
                    <w:pict w14:anchorId="755C7FEF">
                      <v:shape id="_x0000_i1029" type="#_x0000_t75" style="width:369pt;height:29.5pt" equationxml="&lt;">
                        <v:imagedata r:id="rId10" o:title="" chromakey="white"/>
                      </v:shape>
                    </w:pict>
                  </w:r>
                  <w:r>
                    <w:fldChar w:fldCharType="end"/>
                  </w:r>
                  <w:r>
                    <w:tab/>
                  </w:r>
                  <w:r>
                    <w:tab/>
                    <w:t>(7.5-22)</w:t>
                  </w:r>
                </w:p>
                <w:p w14:paraId="6A31CFA8" w14:textId="77777777" w:rsidR="00156D35" w:rsidRDefault="00156D35" w:rsidP="00156D35"/>
              </w:tc>
            </w:tr>
          </w:tbl>
          <w:p w14:paraId="3560AB38" w14:textId="77777777" w:rsidR="00156D35" w:rsidRDefault="00156D35" w:rsidP="00156D35">
            <w:pPr>
              <w:rPr>
                <w:rFonts w:ascii="Times" w:eastAsia="Batang" w:hAnsi="Times" w:cs="Times New Roman"/>
                <w:sz w:val="20"/>
                <w:lang w:val="en-GB"/>
              </w:rPr>
            </w:pPr>
          </w:p>
          <w:p w14:paraId="58954E7F" w14:textId="77777777" w:rsidR="00156D35" w:rsidRDefault="00156D35" w:rsidP="00156D35">
            <w:pPr>
              <w:pStyle w:val="ab"/>
              <w:spacing w:after="0"/>
              <w:ind w:left="1080"/>
              <w:rPr>
                <w:rFonts w:eastAsia="等线"/>
                <w:lang w:eastAsia="ko-KR"/>
              </w:rPr>
            </w:pPr>
            <w:r>
              <w:rPr>
                <w:rFonts w:eastAsia="等线"/>
                <w:lang w:eastAsia="ko-KR"/>
              </w:rPr>
              <w:t>Example 2)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124"/>
            </w:tblGrid>
            <w:tr w:rsidR="00156D35" w14:paraId="5015FB7D" w14:textId="77777777" w:rsidTr="00156D35">
              <w:tc>
                <w:tcPr>
                  <w:tcW w:w="10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F13F17" w14:textId="77777777" w:rsidR="00156D35" w:rsidRDefault="00156D35" w:rsidP="00156D35">
                  <w:pPr>
                    <w:rPr>
                      <w:rFonts w:ascii="Times" w:eastAsia="Batang" w:hAnsi="Times"/>
                      <w:szCs w:val="24"/>
                    </w:rPr>
                  </w:pPr>
                  <w:r>
                    <w:t xml:space="preserve">Finally add offset angles </w:t>
                  </w:r>
                  <w:r>
                    <w:rPr>
                      <w:rFonts w:ascii="Symbol" w:hAnsi="Symbol"/>
                      <w:i/>
                    </w:rPr>
                    <w:t>a</w:t>
                  </w:r>
                  <w:r>
                    <w:rPr>
                      <w:i/>
                      <w:vertAlign w:val="subscript"/>
                    </w:rPr>
                    <w:t>m</w:t>
                  </w:r>
                  <w:r>
                    <w:rPr>
                      <w:i/>
                    </w:rPr>
                    <w:t xml:space="preserve"> </w:t>
                  </w:r>
                  <w:r>
                    <w:t>from Table 7.5-3 to the cluster angles</w:t>
                  </w:r>
                </w:p>
                <w:p w14:paraId="2C0E5735" w14:textId="77777777" w:rsidR="00156D35" w:rsidRDefault="00156D35" w:rsidP="00156D35">
                  <w:pPr>
                    <w:pStyle w:val="EQ"/>
                    <w:tabs>
                      <w:tab w:val="clear" w:pos="4536"/>
                      <w:tab w:val="center" w:pos="4820"/>
                    </w:tabs>
                    <w:spacing w:after="0"/>
                    <w:ind w:left="360"/>
                  </w:pPr>
                  <w:r>
                    <w:tab/>
                  </w:r>
                  <w:r>
                    <w:rPr>
                      <w:position w:val="-14"/>
                    </w:rPr>
                    <w:object w:dxaOrig="2400" w:dyaOrig="400" w14:anchorId="78A4E257">
                      <v:shape id="_x0000_i1030" type="#_x0000_t75" style="width:120pt;height:20pt" o:ole="">
                        <v:imagedata r:id="rId7" o:title=""/>
                      </v:shape>
                      <o:OLEObject Type="Embed" ProgID="Equation.3" ShapeID="_x0000_i1030" DrawAspect="Content" ObjectID="_1804968114" r:id="rId11"/>
                    </w:object>
                  </w:r>
                  <w:r>
                    <w:t>,</w:t>
                  </w:r>
                  <w:r>
                    <w:tab/>
                    <w:t>(7.5-13)</w:t>
                  </w:r>
                </w:p>
                <w:p w14:paraId="3D345DDA" w14:textId="77777777" w:rsidR="00156D35" w:rsidRDefault="00156D35" w:rsidP="00156D35">
                  <w:pPr>
                    <w:ind w:left="360"/>
                  </w:pPr>
                  <w:r>
                    <w:t xml:space="preserve">where </w:t>
                  </w:r>
                  <w:proofErr w:type="spellStart"/>
                  <w:r>
                    <w:rPr>
                      <w:i/>
                    </w:rPr>
                    <w:t>c</w:t>
                  </w:r>
                  <w:r>
                    <w:rPr>
                      <w:i/>
                      <w:vertAlign w:val="subscript"/>
                    </w:rPr>
                    <w:t>A</w:t>
                  </w:r>
                  <w:r>
                    <w:rPr>
                      <w:i/>
                      <w:vertAlign w:val="subscript"/>
                      <w:lang w:eastAsia="ko-KR"/>
                    </w:rPr>
                    <w:t>S</w:t>
                  </w:r>
                  <w:r>
                    <w:rPr>
                      <w:i/>
                      <w:vertAlign w:val="subscript"/>
                    </w:rPr>
                    <w:t>A</w:t>
                  </w:r>
                  <w:proofErr w:type="spellEnd"/>
                  <w:r>
                    <w:t xml:space="preserve"> is the cluster-wise rms azimuth spread of arrival angles (cluster ASA) in Table 7.5-6.</w:t>
                  </w:r>
                </w:p>
                <w:p w14:paraId="1D01469E" w14:textId="77777777" w:rsidR="00156D35" w:rsidRDefault="00156D35" w:rsidP="00156D35">
                  <w:pPr>
                    <w:pStyle w:val="TH"/>
                    <w:ind w:left="284"/>
                    <w:rPr>
                      <w:rFonts w:ascii="Times New Roman" w:hAnsi="Times New Roman"/>
                    </w:rPr>
                  </w:pPr>
                  <w:r>
                    <w:t>Table 7.5-3: Ray offset angles within a cluster, given for rms angle spread normalized to 1</w:t>
                  </w:r>
                </w:p>
                <w:tbl>
                  <w:tblPr>
                    <w:tblW w:w="0" w:type="auto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1435"/>
                    <w:gridCol w:w="2821"/>
                    <w:gridCol w:w="1821"/>
                    <w:gridCol w:w="2821"/>
                  </w:tblGrid>
                  <w:tr w:rsidR="00156D35" w14:paraId="0071EF9A" w14:textId="77777777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D9D9D9"/>
                        <w:hideMark/>
                      </w:tcPr>
                      <w:p w14:paraId="54FEEDBE" w14:textId="77777777" w:rsidR="00156D35" w:rsidRDefault="00156D35" w:rsidP="00156D35">
                        <w:pPr>
                          <w:pStyle w:val="TAH"/>
                        </w:pPr>
                        <w:r>
                          <w:t xml:space="preserve">Ray number </w:t>
                        </w:r>
                        <w:r>
                          <w:rPr>
                            <w:i/>
                          </w:rPr>
                          <w:t>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D9D9D9"/>
                        <w:hideMark/>
                      </w:tcPr>
                      <w:p w14:paraId="52F383C4" w14:textId="77777777" w:rsidR="00156D35" w:rsidRDefault="00156D35" w:rsidP="00156D35">
                        <w:pPr>
                          <w:pStyle w:val="TAH"/>
                          <w:rPr>
                            <w:strike/>
                            <w:color w:val="0070C0"/>
                          </w:rPr>
                        </w:pPr>
                        <w:r>
                          <w:rPr>
                            <w:strike/>
                            <w:color w:val="0070C0"/>
                          </w:rPr>
                          <w:t xml:space="preserve">Basis vector of offset angles </w:t>
                        </w:r>
                        <w:r>
                          <w:rPr>
                            <w:rFonts w:ascii="Symbol" w:hAnsi="Symbol"/>
                            <w:i/>
                            <w:strike/>
                            <w:color w:val="0070C0"/>
                            <w:szCs w:val="18"/>
                          </w:rPr>
                          <w:t>a</w:t>
                        </w:r>
                        <w:r>
                          <w:rPr>
                            <w:i/>
                            <w:strike/>
                            <w:color w:val="0070C0"/>
                            <w:szCs w:val="18"/>
                            <w:vertAlign w:val="subscript"/>
                          </w:rPr>
                          <w:t>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D9D9D9"/>
                        <w:hideMark/>
                      </w:tcPr>
                      <w:p w14:paraId="6312C5B3" w14:textId="77777777" w:rsidR="00156D35" w:rsidRDefault="00156D35" w:rsidP="00156D35">
                        <w:pPr>
                          <w:pStyle w:val="TAH"/>
                          <w:rPr>
                            <w:szCs w:val="18"/>
                          </w:rPr>
                        </w:pPr>
                        <w:r>
                          <w:rPr>
                            <w:color w:val="FF0000"/>
                            <w:szCs w:val="18"/>
                            <w:lang w:eastAsia="zh-CN"/>
                          </w:rPr>
                          <w:t>Ray power ratio β</w:t>
                        </w:r>
                        <w:r>
                          <w:rPr>
                            <w:color w:val="FF0000"/>
                            <w:szCs w:val="18"/>
                            <w:vertAlign w:val="subscript"/>
                            <w:lang w:eastAsia="zh-CN"/>
                          </w:rPr>
                          <w:t>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D9D9D9"/>
                        <w:hideMark/>
                      </w:tcPr>
                      <w:p w14:paraId="62375983" w14:textId="77777777" w:rsidR="00156D35" w:rsidRDefault="00156D35" w:rsidP="00156D35">
                        <w:pPr>
                          <w:pStyle w:val="TAH"/>
                          <w:rPr>
                            <w:szCs w:val="18"/>
                          </w:rPr>
                        </w:pPr>
                        <w:r>
                          <w:rPr>
                            <w:color w:val="FF0000"/>
                            <w:szCs w:val="18"/>
                          </w:rPr>
                          <w:t xml:space="preserve">Basis vector of offset angles </w:t>
                        </w:r>
                        <w:r>
                          <w:rPr>
                            <w:rFonts w:ascii="Symbol" w:hAnsi="Symbol"/>
                            <w:i/>
                            <w:color w:val="FF0000"/>
                            <w:szCs w:val="18"/>
                          </w:rPr>
                          <w:t>a</w:t>
                        </w:r>
                        <w:r>
                          <w:rPr>
                            <w:i/>
                            <w:color w:val="FF0000"/>
                            <w:szCs w:val="18"/>
                            <w:vertAlign w:val="subscript"/>
                          </w:rPr>
                          <w:t>m</w:t>
                        </w:r>
                        <w:r>
                          <w:rPr>
                            <w:i/>
                            <w:color w:val="FF0000"/>
                            <w:szCs w:val="18"/>
                          </w:rPr>
                          <w:t xml:space="preserve"> </w:t>
                        </w:r>
                      </w:p>
                    </w:tc>
                  </w:tr>
                  <w:tr w:rsidR="00156D35" w14:paraId="39F3EA23" w14:textId="77777777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2E01A7D6" w14:textId="77777777" w:rsidR="00156D35" w:rsidRDefault="00156D35" w:rsidP="00156D35">
                        <w:pPr>
                          <w:pStyle w:val="TAC"/>
                          <w:rPr>
                            <w:color w:val="FF0000"/>
                          </w:rPr>
                        </w:pPr>
                        <w:r>
                          <w:rPr>
                            <w:color w:val="FF0000"/>
                          </w:rPr>
                          <w:t>21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0907BC3" w14:textId="77777777" w:rsidR="00156D35" w:rsidRDefault="00156D35" w:rsidP="00156D35">
                        <w:pPr>
                          <w:pStyle w:val="TAC"/>
                          <w:rPr>
                            <w:strike/>
                            <w:color w:val="FF000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11E89D9B" w14:textId="77777777" w:rsidR="00156D35" w:rsidRDefault="00AF1582" w:rsidP="00156D35">
                        <w:pPr>
                          <w:pStyle w:val="TAC"/>
                          <w:rPr>
                            <w:color w:val="FF0000"/>
                            <w:szCs w:val="18"/>
                          </w:rPr>
                        </w:pPr>
                        <w:r>
                          <w:pict w14:anchorId="688C20CF">
                            <v:shape id="_x0000_i1031" type="#_x0000_t75" style="width:70pt;height:13.5pt" equationxml="&lt;">
                              <v:imagedata r:id="rId12" o:title="" chromakey="white"/>
                            </v:shape>
                          </w:pic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23F2F028" w14:textId="77777777" w:rsidR="00156D35" w:rsidRDefault="00156D35" w:rsidP="00156D35">
                        <w:pPr>
                          <w:pStyle w:val="TAC"/>
                          <w:rPr>
                            <w:color w:val="FF0000"/>
                            <w:szCs w:val="18"/>
                          </w:rPr>
                        </w:pPr>
                        <w:r>
                          <w:rPr>
                            <w:color w:val="FF0000"/>
                            <w:szCs w:val="18"/>
                          </w:rPr>
                          <w:t>0</w:t>
                        </w:r>
                      </w:p>
                    </w:tc>
                  </w:tr>
                  <w:tr w:rsidR="00156D35" w14:paraId="2E772C4F" w14:textId="77777777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5D6A1A5D" w14:textId="77777777" w:rsidR="00156D35" w:rsidRDefault="00156D35" w:rsidP="00156D35">
                        <w:pPr>
                          <w:pStyle w:val="TAC"/>
                        </w:pPr>
                        <w:r>
                          <w:t>1,2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4A825B9E" w14:textId="77777777" w:rsidR="00156D35" w:rsidRDefault="00156D35" w:rsidP="00156D35">
                        <w:pPr>
                          <w:pStyle w:val="TAC"/>
                          <w:rPr>
                            <w:strike/>
                            <w:color w:val="0070C0"/>
                          </w:rPr>
                        </w:pPr>
                        <w:r>
                          <w:rPr>
                            <w:strike/>
                            <w:color w:val="0070C0"/>
                          </w:rPr>
                          <w:t>± 0.0447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0601A394" w14:textId="77777777" w:rsidR="00156D35" w:rsidRDefault="00156D35" w:rsidP="00156D35">
                        <w:pPr>
                          <w:pStyle w:val="TAC"/>
                          <w:rPr>
                            <w:color w:val="FF0000"/>
                            <w:szCs w:val="18"/>
                          </w:rPr>
                        </w:pPr>
                        <w:r>
                          <w:rPr>
                            <w:color w:val="FF0000"/>
                            <w:szCs w:val="18"/>
                          </w:rPr>
                          <w:t>0.2029</w:t>
                        </w:r>
                        <w:r>
                          <w:rPr>
                            <w:color w:val="FF0000"/>
                            <w:szCs w:val="18"/>
                          </w:rPr>
                          <w:fldChar w:fldCharType="begin"/>
                        </w:r>
                        <w:r>
                          <w:rPr>
                            <w:color w:val="FF0000"/>
                            <w:szCs w:val="18"/>
                          </w:rPr>
                          <w:instrText xml:space="preserve"> QUOTE </w:instrText>
                        </w:r>
                        <w:r w:rsidR="00AF1582">
                          <w:rPr>
                            <w:position w:val="-5"/>
                          </w:rPr>
                          <w:pict w14:anchorId="62D3931E">
                            <v:shape id="_x0000_i1032" type="#_x0000_t75" style="width:50.5pt;height:13.5pt" equationxml="&lt;">
                              <v:imagedata r:id="rId13" o:title="" chromakey="white"/>
                            </v:shape>
                          </w:pict>
                        </w:r>
                        <w:r>
                          <w:rPr>
                            <w:color w:val="FF0000"/>
                            <w:szCs w:val="18"/>
                          </w:rPr>
                          <w:instrText xml:space="preserve"> </w:instrText>
                        </w:r>
                        <w:r>
                          <w:rPr>
                            <w:color w:val="FF0000"/>
                            <w:szCs w:val="18"/>
                          </w:rPr>
                          <w:fldChar w:fldCharType="separate"/>
                        </w:r>
                        <w:r w:rsidR="00AF1582">
                          <w:rPr>
                            <w:position w:val="-5"/>
                          </w:rPr>
                          <w:pict w14:anchorId="69BFD1A5">
                            <v:shape id="_x0000_i1033" type="#_x0000_t75" style="width:50.5pt;height:13.5pt" equationxml="&lt;">
                              <v:imagedata r:id="rId13" o:title="" chromakey="white"/>
                            </v:shape>
                          </w:pict>
                        </w:r>
                        <w:r>
                          <w:rPr>
                            <w:color w:val="FF0000"/>
                            <w:szCs w:val="18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07ED1CD1" w14:textId="77777777" w:rsidR="00156D35" w:rsidRDefault="00156D35" w:rsidP="00156D35">
                        <w:pPr>
                          <w:pStyle w:val="TAC"/>
                          <w:rPr>
                            <w:szCs w:val="18"/>
                          </w:rPr>
                        </w:pPr>
                        <w:r>
                          <w:rPr>
                            <w:color w:val="FF0000"/>
                            <w:szCs w:val="18"/>
                          </w:rPr>
                          <w:t>±</w:t>
                        </w:r>
                        <w:r>
                          <w:rPr>
                            <w:color w:val="FF0000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color w:val="FF0000"/>
                            <w:szCs w:val="18"/>
                          </w:rPr>
                          <w:t>0.1134</w:t>
                        </w:r>
                      </w:p>
                    </w:tc>
                  </w:tr>
                  <w:tr w:rsidR="00156D35" w14:paraId="69D48FB8" w14:textId="77777777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2CEB96E3" w14:textId="77777777" w:rsidR="00156D35" w:rsidRDefault="00156D35" w:rsidP="00156D35">
                        <w:pPr>
                          <w:pStyle w:val="TAC"/>
                        </w:pPr>
                        <w:r>
                          <w:t>3,4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6508412E" w14:textId="77777777" w:rsidR="00156D35" w:rsidRDefault="00156D35" w:rsidP="00156D35">
                        <w:pPr>
                          <w:pStyle w:val="TAC"/>
                          <w:rPr>
                            <w:strike/>
                            <w:color w:val="0070C0"/>
                          </w:rPr>
                        </w:pPr>
                        <w:r>
                          <w:rPr>
                            <w:strike/>
                            <w:color w:val="0070C0"/>
                          </w:rPr>
                          <w:t>± 0.1413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08B95CD4" w14:textId="77777777" w:rsidR="00156D35" w:rsidRDefault="00156D35" w:rsidP="00156D35">
                        <w:pPr>
                          <w:pStyle w:val="TAC"/>
                          <w:rPr>
                            <w:color w:val="FF0000"/>
                            <w:szCs w:val="18"/>
                          </w:rPr>
                        </w:pPr>
                        <w:r>
                          <w:rPr>
                            <w:color w:val="FF0000"/>
                            <w:szCs w:val="18"/>
                          </w:rPr>
                          <w:t>0.1679</w:t>
                        </w:r>
                        <w:r>
                          <w:rPr>
                            <w:color w:val="FF0000"/>
                            <w:szCs w:val="18"/>
                          </w:rPr>
                          <w:fldChar w:fldCharType="begin"/>
                        </w:r>
                        <w:r>
                          <w:rPr>
                            <w:color w:val="FF0000"/>
                            <w:szCs w:val="18"/>
                          </w:rPr>
                          <w:instrText xml:space="preserve"> QUOTE </w:instrText>
                        </w:r>
                        <w:r w:rsidR="00AF1582">
                          <w:rPr>
                            <w:position w:val="-5"/>
                          </w:rPr>
                          <w:pict w14:anchorId="7EDA886B">
                            <v:shape id="_x0000_i1034" type="#_x0000_t75" style="width:50.5pt;height:13.5pt" equationxml="&lt;">
                              <v:imagedata r:id="rId13" o:title="" chromakey="white"/>
                            </v:shape>
                          </w:pict>
                        </w:r>
                        <w:r>
                          <w:rPr>
                            <w:color w:val="FF0000"/>
                            <w:szCs w:val="18"/>
                          </w:rPr>
                          <w:instrText xml:space="preserve"> </w:instrText>
                        </w:r>
                        <w:r>
                          <w:rPr>
                            <w:color w:val="FF0000"/>
                            <w:szCs w:val="18"/>
                          </w:rPr>
                          <w:fldChar w:fldCharType="separate"/>
                        </w:r>
                        <w:r w:rsidR="00AF1582">
                          <w:rPr>
                            <w:position w:val="-5"/>
                          </w:rPr>
                          <w:pict w14:anchorId="20B07D24">
                            <v:shape id="_x0000_i1035" type="#_x0000_t75" style="width:50.5pt;height:13.5pt" equationxml="&lt;">
                              <v:imagedata r:id="rId13" o:title="" chromakey="white"/>
                            </v:shape>
                          </w:pict>
                        </w:r>
                        <w:r>
                          <w:rPr>
                            <w:color w:val="FF0000"/>
                            <w:szCs w:val="18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4A2ADFB2" w14:textId="77777777" w:rsidR="00156D35" w:rsidRDefault="00156D35" w:rsidP="00156D35">
                        <w:pPr>
                          <w:pStyle w:val="TAC"/>
                          <w:rPr>
                            <w:szCs w:val="18"/>
                          </w:rPr>
                        </w:pPr>
                        <w:r>
                          <w:rPr>
                            <w:color w:val="FF0000"/>
                            <w:szCs w:val="18"/>
                          </w:rPr>
                          <w:t>±</w:t>
                        </w:r>
                        <w:r>
                          <w:rPr>
                            <w:color w:val="FF0000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color w:val="FF0000"/>
                            <w:szCs w:val="18"/>
                          </w:rPr>
                          <w:t>0.3403</w:t>
                        </w:r>
                      </w:p>
                    </w:tc>
                  </w:tr>
                  <w:tr w:rsidR="00156D35" w14:paraId="1BEFAEAB" w14:textId="77777777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1A9A80CE" w14:textId="77777777" w:rsidR="00156D35" w:rsidRDefault="00156D35" w:rsidP="00156D35">
                        <w:pPr>
                          <w:pStyle w:val="TAC"/>
                        </w:pPr>
                        <w:r>
                          <w:t>5,6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344C1516" w14:textId="77777777" w:rsidR="00156D35" w:rsidRDefault="00156D35" w:rsidP="00156D35">
                        <w:pPr>
                          <w:pStyle w:val="TAC"/>
                          <w:rPr>
                            <w:strike/>
                            <w:color w:val="0070C0"/>
                          </w:rPr>
                        </w:pPr>
                        <w:r>
                          <w:rPr>
                            <w:strike/>
                            <w:color w:val="0070C0"/>
                          </w:rPr>
                          <w:t>± 0.2492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65D1B3F3" w14:textId="77777777" w:rsidR="00156D35" w:rsidRDefault="00156D35" w:rsidP="00156D35">
                        <w:pPr>
                          <w:pStyle w:val="TAC"/>
                          <w:rPr>
                            <w:color w:val="FF0000"/>
                            <w:szCs w:val="18"/>
                          </w:rPr>
                        </w:pPr>
                        <w:r>
                          <w:rPr>
                            <w:color w:val="FF0000"/>
                            <w:szCs w:val="18"/>
                          </w:rPr>
                          <w:t>0.1390</w:t>
                        </w:r>
                        <w:r>
                          <w:rPr>
                            <w:color w:val="FF0000"/>
                            <w:szCs w:val="18"/>
                          </w:rPr>
                          <w:fldChar w:fldCharType="begin"/>
                        </w:r>
                        <w:r>
                          <w:rPr>
                            <w:color w:val="FF0000"/>
                            <w:szCs w:val="18"/>
                          </w:rPr>
                          <w:instrText xml:space="preserve"> QUOTE </w:instrText>
                        </w:r>
                        <w:r w:rsidR="00AF1582">
                          <w:rPr>
                            <w:position w:val="-5"/>
                          </w:rPr>
                          <w:pict w14:anchorId="2DBD82C1">
                            <v:shape id="_x0000_i1036" type="#_x0000_t75" style="width:50.5pt;height:13.5pt" equationxml="&lt;">
                              <v:imagedata r:id="rId13" o:title="" chromakey="white"/>
                            </v:shape>
                          </w:pict>
                        </w:r>
                        <w:r>
                          <w:rPr>
                            <w:color w:val="FF0000"/>
                            <w:szCs w:val="18"/>
                          </w:rPr>
                          <w:instrText xml:space="preserve"> </w:instrText>
                        </w:r>
                        <w:r>
                          <w:rPr>
                            <w:color w:val="FF0000"/>
                            <w:szCs w:val="18"/>
                          </w:rPr>
                          <w:fldChar w:fldCharType="separate"/>
                        </w:r>
                        <w:r w:rsidR="00AF1582">
                          <w:rPr>
                            <w:position w:val="-5"/>
                          </w:rPr>
                          <w:pict w14:anchorId="5A4DF430">
                            <v:shape id="_x0000_i1037" type="#_x0000_t75" style="width:50.5pt;height:13.5pt" equationxml="&lt;">
                              <v:imagedata r:id="rId13" o:title="" chromakey="white"/>
                            </v:shape>
                          </w:pict>
                        </w:r>
                        <w:r>
                          <w:rPr>
                            <w:color w:val="FF0000"/>
                            <w:szCs w:val="18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38F14BA4" w14:textId="77777777" w:rsidR="00156D35" w:rsidRDefault="00156D35" w:rsidP="00156D35">
                        <w:pPr>
                          <w:pStyle w:val="TAC"/>
                          <w:rPr>
                            <w:szCs w:val="18"/>
                          </w:rPr>
                        </w:pPr>
                        <w:r>
                          <w:rPr>
                            <w:color w:val="FF0000"/>
                            <w:szCs w:val="18"/>
                          </w:rPr>
                          <w:t>±</w:t>
                        </w:r>
                        <w:r>
                          <w:rPr>
                            <w:color w:val="FF0000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color w:val="FF0000"/>
                            <w:szCs w:val="18"/>
                          </w:rPr>
                          <w:t>0.5671</w:t>
                        </w:r>
                      </w:p>
                    </w:tc>
                  </w:tr>
                  <w:tr w:rsidR="00156D35" w14:paraId="1492FF42" w14:textId="77777777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550C92AA" w14:textId="77777777" w:rsidR="00156D35" w:rsidRDefault="00156D35" w:rsidP="00156D35">
                        <w:pPr>
                          <w:pStyle w:val="TAC"/>
                        </w:pPr>
                        <w:r>
                          <w:t>7,8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5E63549B" w14:textId="77777777" w:rsidR="00156D35" w:rsidRDefault="00156D35" w:rsidP="00156D35">
                        <w:pPr>
                          <w:pStyle w:val="TAC"/>
                          <w:rPr>
                            <w:strike/>
                            <w:color w:val="0070C0"/>
                          </w:rPr>
                        </w:pPr>
                        <w:r>
                          <w:rPr>
                            <w:strike/>
                            <w:color w:val="0070C0"/>
                          </w:rPr>
                          <w:t>± 0.3715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23B197C6" w14:textId="77777777" w:rsidR="00156D35" w:rsidRDefault="00156D35" w:rsidP="00156D35">
                        <w:pPr>
                          <w:pStyle w:val="TAC"/>
                          <w:rPr>
                            <w:color w:val="FF0000"/>
                            <w:szCs w:val="18"/>
                          </w:rPr>
                        </w:pPr>
                        <w:r>
                          <w:rPr>
                            <w:color w:val="FF0000"/>
                            <w:szCs w:val="18"/>
                          </w:rPr>
                          <w:t>0.1151</w:t>
                        </w:r>
                        <w:r>
                          <w:rPr>
                            <w:color w:val="FF0000"/>
                            <w:szCs w:val="18"/>
                          </w:rPr>
                          <w:fldChar w:fldCharType="begin"/>
                        </w:r>
                        <w:r>
                          <w:rPr>
                            <w:color w:val="FF0000"/>
                            <w:szCs w:val="18"/>
                          </w:rPr>
                          <w:instrText xml:space="preserve"> QUOTE </w:instrText>
                        </w:r>
                        <w:r w:rsidR="00AF1582">
                          <w:rPr>
                            <w:position w:val="-5"/>
                          </w:rPr>
                          <w:pict w14:anchorId="7B9DB99D">
                            <v:shape id="_x0000_i1038" type="#_x0000_t75" style="width:50.5pt;height:13.5pt" equationxml="&lt;">
                              <v:imagedata r:id="rId13" o:title="" chromakey="white"/>
                            </v:shape>
                          </w:pict>
                        </w:r>
                        <w:r>
                          <w:rPr>
                            <w:color w:val="FF0000"/>
                            <w:szCs w:val="18"/>
                          </w:rPr>
                          <w:instrText xml:space="preserve"> </w:instrText>
                        </w:r>
                        <w:r>
                          <w:rPr>
                            <w:color w:val="FF0000"/>
                            <w:szCs w:val="18"/>
                          </w:rPr>
                          <w:fldChar w:fldCharType="separate"/>
                        </w:r>
                        <w:r w:rsidR="00AF1582">
                          <w:rPr>
                            <w:position w:val="-5"/>
                          </w:rPr>
                          <w:pict w14:anchorId="6CE6B69E">
                            <v:shape id="_x0000_i1039" type="#_x0000_t75" style="width:50.5pt;height:13.5pt" equationxml="&lt;">
                              <v:imagedata r:id="rId13" o:title="" chromakey="white"/>
                            </v:shape>
                          </w:pict>
                        </w:r>
                        <w:r>
                          <w:rPr>
                            <w:color w:val="FF0000"/>
                            <w:szCs w:val="18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6F185C1F" w14:textId="77777777" w:rsidR="00156D35" w:rsidRDefault="00156D35" w:rsidP="00156D35">
                        <w:pPr>
                          <w:pStyle w:val="TAC"/>
                          <w:rPr>
                            <w:szCs w:val="18"/>
                          </w:rPr>
                        </w:pPr>
                        <w:r>
                          <w:rPr>
                            <w:color w:val="FF0000"/>
                            <w:szCs w:val="18"/>
                          </w:rPr>
                          <w:t>±</w:t>
                        </w:r>
                        <w:r>
                          <w:rPr>
                            <w:color w:val="FF0000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color w:val="FF0000"/>
                            <w:szCs w:val="18"/>
                          </w:rPr>
                          <w:t>0.7940</w:t>
                        </w:r>
                      </w:p>
                    </w:tc>
                  </w:tr>
                  <w:tr w:rsidR="00156D35" w14:paraId="472701E8" w14:textId="77777777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66575354" w14:textId="77777777" w:rsidR="00156D35" w:rsidRDefault="00156D35" w:rsidP="00156D35">
                        <w:pPr>
                          <w:pStyle w:val="TAC"/>
                        </w:pPr>
                        <w:r>
                          <w:t>9,10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3F249AE0" w14:textId="77777777" w:rsidR="00156D35" w:rsidRDefault="00156D35" w:rsidP="00156D35">
                        <w:pPr>
                          <w:pStyle w:val="TAC"/>
                          <w:rPr>
                            <w:strike/>
                            <w:color w:val="0070C0"/>
                          </w:rPr>
                        </w:pPr>
                        <w:r>
                          <w:rPr>
                            <w:strike/>
                            <w:color w:val="0070C0"/>
                          </w:rPr>
                          <w:t>± 0.5129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7A5669A6" w14:textId="77777777" w:rsidR="00156D35" w:rsidRDefault="00156D35" w:rsidP="00156D35">
                        <w:pPr>
                          <w:pStyle w:val="TAC"/>
                          <w:rPr>
                            <w:color w:val="FF0000"/>
                            <w:szCs w:val="18"/>
                          </w:rPr>
                        </w:pPr>
                        <w:r>
                          <w:rPr>
                            <w:color w:val="FF0000"/>
                            <w:szCs w:val="18"/>
                          </w:rPr>
                          <w:t>0.0952</w:t>
                        </w:r>
                        <w:r>
                          <w:rPr>
                            <w:color w:val="FF0000"/>
                            <w:szCs w:val="18"/>
                          </w:rPr>
                          <w:fldChar w:fldCharType="begin"/>
                        </w:r>
                        <w:r>
                          <w:rPr>
                            <w:color w:val="FF0000"/>
                            <w:szCs w:val="18"/>
                          </w:rPr>
                          <w:instrText xml:space="preserve"> QUOTE </w:instrText>
                        </w:r>
                        <w:r w:rsidR="00AF1582">
                          <w:rPr>
                            <w:position w:val="-5"/>
                          </w:rPr>
                          <w:pict w14:anchorId="69F8AB87">
                            <v:shape id="_x0000_i1040" type="#_x0000_t75" style="width:50.5pt;height:13.5pt" equationxml="&lt;">
                              <v:imagedata r:id="rId13" o:title="" chromakey="white"/>
                            </v:shape>
                          </w:pict>
                        </w:r>
                        <w:r>
                          <w:rPr>
                            <w:color w:val="FF0000"/>
                            <w:szCs w:val="18"/>
                          </w:rPr>
                          <w:instrText xml:space="preserve"> </w:instrText>
                        </w:r>
                        <w:r>
                          <w:rPr>
                            <w:color w:val="FF0000"/>
                            <w:szCs w:val="18"/>
                          </w:rPr>
                          <w:fldChar w:fldCharType="separate"/>
                        </w:r>
                        <w:r w:rsidR="00AF1582">
                          <w:rPr>
                            <w:position w:val="-5"/>
                          </w:rPr>
                          <w:pict w14:anchorId="03D95C0C">
                            <v:shape id="_x0000_i1041" type="#_x0000_t75" style="width:50.5pt;height:13.5pt" equationxml="&lt;">
                              <v:imagedata r:id="rId13" o:title="" chromakey="white"/>
                            </v:shape>
                          </w:pict>
                        </w:r>
                        <w:r>
                          <w:rPr>
                            <w:color w:val="FF0000"/>
                            <w:szCs w:val="18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6020032F" w14:textId="77777777" w:rsidR="00156D35" w:rsidRDefault="00156D35" w:rsidP="00156D35">
                        <w:pPr>
                          <w:pStyle w:val="TAC"/>
                          <w:rPr>
                            <w:szCs w:val="18"/>
                          </w:rPr>
                        </w:pPr>
                        <w:r>
                          <w:rPr>
                            <w:color w:val="FF0000"/>
                            <w:szCs w:val="18"/>
                          </w:rPr>
                          <w:t>±</w:t>
                        </w:r>
                        <w:r>
                          <w:rPr>
                            <w:color w:val="FF0000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color w:val="FF0000"/>
                            <w:szCs w:val="18"/>
                          </w:rPr>
                          <w:t>1.0208</w:t>
                        </w:r>
                      </w:p>
                    </w:tc>
                  </w:tr>
                  <w:tr w:rsidR="00156D35" w14:paraId="2073ED28" w14:textId="77777777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3E810756" w14:textId="77777777" w:rsidR="00156D35" w:rsidRDefault="00156D35" w:rsidP="00156D35">
                        <w:pPr>
                          <w:pStyle w:val="TAC"/>
                        </w:pPr>
                        <w:r>
                          <w:t>11,12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770330DA" w14:textId="77777777" w:rsidR="00156D35" w:rsidRDefault="00156D35" w:rsidP="00156D35">
                        <w:pPr>
                          <w:pStyle w:val="TAC"/>
                          <w:rPr>
                            <w:strike/>
                            <w:color w:val="0070C0"/>
                          </w:rPr>
                        </w:pPr>
                        <w:r>
                          <w:rPr>
                            <w:strike/>
                            <w:color w:val="0070C0"/>
                          </w:rPr>
                          <w:t>± 0.6797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50760764" w14:textId="77777777" w:rsidR="00156D35" w:rsidRDefault="00156D35" w:rsidP="00156D35">
                        <w:pPr>
                          <w:pStyle w:val="TAC"/>
                          <w:rPr>
                            <w:color w:val="FF0000"/>
                            <w:szCs w:val="18"/>
                          </w:rPr>
                        </w:pPr>
                        <w:r>
                          <w:rPr>
                            <w:color w:val="FF0000"/>
                            <w:szCs w:val="18"/>
                          </w:rPr>
                          <w:t>0.0788</w:t>
                        </w:r>
                        <w:r>
                          <w:rPr>
                            <w:color w:val="FF0000"/>
                            <w:szCs w:val="18"/>
                          </w:rPr>
                          <w:fldChar w:fldCharType="begin"/>
                        </w:r>
                        <w:r>
                          <w:rPr>
                            <w:color w:val="FF0000"/>
                            <w:szCs w:val="18"/>
                          </w:rPr>
                          <w:instrText xml:space="preserve"> QUOTE </w:instrText>
                        </w:r>
                        <w:r w:rsidR="00AF1582">
                          <w:rPr>
                            <w:position w:val="-5"/>
                          </w:rPr>
                          <w:pict w14:anchorId="44ACF174">
                            <v:shape id="_x0000_i1042" type="#_x0000_t75" style="width:50.5pt;height:13.5pt" equationxml="&lt;">
                              <v:imagedata r:id="rId13" o:title="" chromakey="white"/>
                            </v:shape>
                          </w:pict>
                        </w:r>
                        <w:r>
                          <w:rPr>
                            <w:color w:val="FF0000"/>
                            <w:szCs w:val="18"/>
                          </w:rPr>
                          <w:instrText xml:space="preserve"> </w:instrText>
                        </w:r>
                        <w:r>
                          <w:rPr>
                            <w:color w:val="FF0000"/>
                            <w:szCs w:val="18"/>
                          </w:rPr>
                          <w:fldChar w:fldCharType="separate"/>
                        </w:r>
                        <w:r w:rsidR="00AF1582">
                          <w:rPr>
                            <w:position w:val="-5"/>
                          </w:rPr>
                          <w:pict w14:anchorId="39B7D8B7">
                            <v:shape id="_x0000_i1043" type="#_x0000_t75" style="width:50.5pt;height:13.5pt" equationxml="&lt;">
                              <v:imagedata r:id="rId13" o:title="" chromakey="white"/>
                            </v:shape>
                          </w:pict>
                        </w:r>
                        <w:r>
                          <w:rPr>
                            <w:color w:val="FF0000"/>
                            <w:szCs w:val="18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5B066C41" w14:textId="77777777" w:rsidR="00156D35" w:rsidRDefault="00156D35" w:rsidP="00156D35">
                        <w:pPr>
                          <w:pStyle w:val="TAC"/>
                          <w:rPr>
                            <w:szCs w:val="18"/>
                          </w:rPr>
                        </w:pPr>
                        <w:r>
                          <w:rPr>
                            <w:color w:val="FF0000"/>
                            <w:szCs w:val="18"/>
                          </w:rPr>
                          <w:t>±</w:t>
                        </w:r>
                        <w:r>
                          <w:rPr>
                            <w:color w:val="FF0000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color w:val="FF0000"/>
                            <w:szCs w:val="18"/>
                          </w:rPr>
                          <w:t>1.2477</w:t>
                        </w:r>
                      </w:p>
                    </w:tc>
                  </w:tr>
                  <w:tr w:rsidR="00156D35" w14:paraId="25BB8C4E" w14:textId="77777777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1A5DCE75" w14:textId="77777777" w:rsidR="00156D35" w:rsidRDefault="00156D35" w:rsidP="00156D35">
                        <w:pPr>
                          <w:pStyle w:val="TAC"/>
                        </w:pPr>
                        <w:r>
                          <w:t>13,14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1BC61774" w14:textId="77777777" w:rsidR="00156D35" w:rsidRDefault="00156D35" w:rsidP="00156D35">
                        <w:pPr>
                          <w:pStyle w:val="TAC"/>
                          <w:rPr>
                            <w:strike/>
                            <w:color w:val="0070C0"/>
                          </w:rPr>
                        </w:pPr>
                        <w:r>
                          <w:rPr>
                            <w:strike/>
                            <w:color w:val="0070C0"/>
                          </w:rPr>
                          <w:t>± 0.8844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197E726B" w14:textId="77777777" w:rsidR="00156D35" w:rsidRDefault="00156D35" w:rsidP="00156D35">
                        <w:pPr>
                          <w:pStyle w:val="TAC"/>
                          <w:rPr>
                            <w:color w:val="FF0000"/>
                            <w:szCs w:val="18"/>
                          </w:rPr>
                        </w:pPr>
                        <w:r>
                          <w:rPr>
                            <w:color w:val="FF0000"/>
                            <w:szCs w:val="18"/>
                          </w:rPr>
                          <w:t>0.0653</w:t>
                        </w:r>
                        <w:r>
                          <w:rPr>
                            <w:color w:val="FF0000"/>
                            <w:szCs w:val="18"/>
                          </w:rPr>
                          <w:fldChar w:fldCharType="begin"/>
                        </w:r>
                        <w:r>
                          <w:rPr>
                            <w:color w:val="FF0000"/>
                            <w:szCs w:val="18"/>
                          </w:rPr>
                          <w:instrText xml:space="preserve"> QUOTE </w:instrText>
                        </w:r>
                        <w:r w:rsidR="00AF1582">
                          <w:rPr>
                            <w:position w:val="-5"/>
                          </w:rPr>
                          <w:pict w14:anchorId="5D01BBB2">
                            <v:shape id="_x0000_i1044" type="#_x0000_t75" style="width:50.5pt;height:13.5pt" equationxml="&lt;">
                              <v:imagedata r:id="rId13" o:title="" chromakey="white"/>
                            </v:shape>
                          </w:pict>
                        </w:r>
                        <w:r>
                          <w:rPr>
                            <w:color w:val="FF0000"/>
                            <w:szCs w:val="18"/>
                          </w:rPr>
                          <w:instrText xml:space="preserve"> </w:instrText>
                        </w:r>
                        <w:r>
                          <w:rPr>
                            <w:color w:val="FF0000"/>
                            <w:szCs w:val="18"/>
                          </w:rPr>
                          <w:fldChar w:fldCharType="separate"/>
                        </w:r>
                        <w:r w:rsidR="00AF1582">
                          <w:rPr>
                            <w:position w:val="-5"/>
                          </w:rPr>
                          <w:pict w14:anchorId="268A85FD">
                            <v:shape id="_x0000_i1045" type="#_x0000_t75" style="width:50.5pt;height:13.5pt" equationxml="&lt;">
                              <v:imagedata r:id="rId13" o:title="" chromakey="white"/>
                            </v:shape>
                          </w:pict>
                        </w:r>
                        <w:r>
                          <w:rPr>
                            <w:color w:val="FF0000"/>
                            <w:szCs w:val="18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22F82BF8" w14:textId="77777777" w:rsidR="00156D35" w:rsidRDefault="00156D35" w:rsidP="00156D35">
                        <w:pPr>
                          <w:pStyle w:val="TAC"/>
                          <w:rPr>
                            <w:szCs w:val="18"/>
                          </w:rPr>
                        </w:pPr>
                        <w:r>
                          <w:rPr>
                            <w:color w:val="FF0000"/>
                            <w:szCs w:val="18"/>
                          </w:rPr>
                          <w:t>±</w:t>
                        </w:r>
                        <w:r>
                          <w:rPr>
                            <w:color w:val="FF0000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color w:val="FF0000"/>
                            <w:szCs w:val="18"/>
                          </w:rPr>
                          <w:t>1.4745</w:t>
                        </w:r>
                      </w:p>
                    </w:tc>
                  </w:tr>
                  <w:tr w:rsidR="00156D35" w14:paraId="1C886286" w14:textId="77777777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2702638E" w14:textId="77777777" w:rsidR="00156D35" w:rsidRDefault="00156D35" w:rsidP="00156D35">
                        <w:pPr>
                          <w:pStyle w:val="TAC"/>
                        </w:pPr>
                        <w:r>
                          <w:t>15,16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21B2028C" w14:textId="77777777" w:rsidR="00156D35" w:rsidRDefault="00156D35" w:rsidP="00156D35">
                        <w:pPr>
                          <w:pStyle w:val="TAC"/>
                          <w:rPr>
                            <w:strike/>
                            <w:color w:val="0070C0"/>
                          </w:rPr>
                        </w:pPr>
                        <w:r>
                          <w:rPr>
                            <w:strike/>
                            <w:color w:val="0070C0"/>
                          </w:rPr>
                          <w:t>± 1.1481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45188508" w14:textId="77777777" w:rsidR="00156D35" w:rsidRDefault="00156D35" w:rsidP="00156D35">
                        <w:pPr>
                          <w:pStyle w:val="TAC"/>
                          <w:rPr>
                            <w:color w:val="FF0000"/>
                            <w:szCs w:val="18"/>
                          </w:rPr>
                        </w:pPr>
                        <w:r>
                          <w:rPr>
                            <w:color w:val="FF0000"/>
                            <w:szCs w:val="18"/>
                          </w:rPr>
                          <w:t>0.0540</w:t>
                        </w:r>
                        <w:r>
                          <w:rPr>
                            <w:color w:val="FF0000"/>
                            <w:szCs w:val="18"/>
                          </w:rPr>
                          <w:fldChar w:fldCharType="begin"/>
                        </w:r>
                        <w:r>
                          <w:rPr>
                            <w:color w:val="FF0000"/>
                            <w:szCs w:val="18"/>
                          </w:rPr>
                          <w:instrText xml:space="preserve"> QUOTE </w:instrText>
                        </w:r>
                        <w:r w:rsidR="00AF1582">
                          <w:rPr>
                            <w:position w:val="-5"/>
                          </w:rPr>
                          <w:pict w14:anchorId="2B430B16">
                            <v:shape id="_x0000_i1046" type="#_x0000_t75" style="width:50.5pt;height:13.5pt" equationxml="&lt;">
                              <v:imagedata r:id="rId13" o:title="" chromakey="white"/>
                            </v:shape>
                          </w:pict>
                        </w:r>
                        <w:r>
                          <w:rPr>
                            <w:color w:val="FF0000"/>
                            <w:szCs w:val="18"/>
                          </w:rPr>
                          <w:instrText xml:space="preserve"> </w:instrText>
                        </w:r>
                        <w:r>
                          <w:rPr>
                            <w:color w:val="FF0000"/>
                            <w:szCs w:val="18"/>
                          </w:rPr>
                          <w:fldChar w:fldCharType="separate"/>
                        </w:r>
                        <w:r w:rsidR="00AF1582">
                          <w:rPr>
                            <w:position w:val="-5"/>
                          </w:rPr>
                          <w:pict w14:anchorId="460D0C1B">
                            <v:shape id="_x0000_i1047" type="#_x0000_t75" style="width:50.5pt;height:13.5pt" equationxml="&lt;">
                              <v:imagedata r:id="rId13" o:title="" chromakey="white"/>
                            </v:shape>
                          </w:pict>
                        </w:r>
                        <w:r>
                          <w:rPr>
                            <w:color w:val="FF0000"/>
                            <w:szCs w:val="18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58B46B62" w14:textId="77777777" w:rsidR="00156D35" w:rsidRDefault="00156D35" w:rsidP="00156D35">
                        <w:pPr>
                          <w:pStyle w:val="TAC"/>
                          <w:rPr>
                            <w:szCs w:val="18"/>
                          </w:rPr>
                        </w:pPr>
                        <w:r>
                          <w:rPr>
                            <w:color w:val="FF0000"/>
                            <w:szCs w:val="18"/>
                          </w:rPr>
                          <w:t>±</w:t>
                        </w:r>
                        <w:r>
                          <w:rPr>
                            <w:color w:val="FF0000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color w:val="FF0000"/>
                            <w:szCs w:val="18"/>
                          </w:rPr>
                          <w:t>1.7014</w:t>
                        </w:r>
                      </w:p>
                    </w:tc>
                  </w:tr>
                  <w:tr w:rsidR="00156D35" w14:paraId="4A96FC02" w14:textId="77777777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373872F1" w14:textId="77777777" w:rsidR="00156D35" w:rsidRDefault="00156D35" w:rsidP="00156D35">
                        <w:pPr>
                          <w:pStyle w:val="TAC"/>
                        </w:pPr>
                        <w:r>
                          <w:t>17,18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0B9E4D3D" w14:textId="77777777" w:rsidR="00156D35" w:rsidRDefault="00156D35" w:rsidP="00156D35">
                        <w:pPr>
                          <w:pStyle w:val="TAC"/>
                          <w:rPr>
                            <w:strike/>
                            <w:color w:val="0070C0"/>
                          </w:rPr>
                        </w:pPr>
                        <w:r>
                          <w:rPr>
                            <w:strike/>
                            <w:color w:val="0070C0"/>
                          </w:rPr>
                          <w:t>± 1.5195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5305CDCA" w14:textId="77777777" w:rsidR="00156D35" w:rsidRDefault="00156D35" w:rsidP="00156D35">
                        <w:pPr>
                          <w:pStyle w:val="TAC"/>
                          <w:rPr>
                            <w:color w:val="FF0000"/>
                            <w:szCs w:val="18"/>
                          </w:rPr>
                        </w:pPr>
                        <w:r>
                          <w:rPr>
                            <w:color w:val="FF0000"/>
                            <w:szCs w:val="18"/>
                          </w:rPr>
                          <w:t>0.0447</w:t>
                        </w:r>
                        <w:r>
                          <w:rPr>
                            <w:color w:val="FF0000"/>
                            <w:szCs w:val="18"/>
                          </w:rPr>
                          <w:fldChar w:fldCharType="begin"/>
                        </w:r>
                        <w:r>
                          <w:rPr>
                            <w:color w:val="FF0000"/>
                            <w:szCs w:val="18"/>
                          </w:rPr>
                          <w:instrText xml:space="preserve"> QUOTE </w:instrText>
                        </w:r>
                        <w:r w:rsidR="00AF1582">
                          <w:rPr>
                            <w:position w:val="-5"/>
                          </w:rPr>
                          <w:pict w14:anchorId="7D963BBA">
                            <v:shape id="_x0000_i1048" type="#_x0000_t75" style="width:50.5pt;height:13.5pt" equationxml="&lt;">
                              <v:imagedata r:id="rId13" o:title="" chromakey="white"/>
                            </v:shape>
                          </w:pict>
                        </w:r>
                        <w:r>
                          <w:rPr>
                            <w:color w:val="FF0000"/>
                            <w:szCs w:val="18"/>
                          </w:rPr>
                          <w:instrText xml:space="preserve"> </w:instrText>
                        </w:r>
                        <w:r>
                          <w:rPr>
                            <w:color w:val="FF0000"/>
                            <w:szCs w:val="18"/>
                          </w:rPr>
                          <w:fldChar w:fldCharType="separate"/>
                        </w:r>
                        <w:r w:rsidR="00AF1582">
                          <w:rPr>
                            <w:position w:val="-5"/>
                          </w:rPr>
                          <w:pict w14:anchorId="077E3932">
                            <v:shape id="_x0000_i1049" type="#_x0000_t75" style="width:50.5pt;height:13.5pt" equationxml="&lt;">
                              <v:imagedata r:id="rId13" o:title="" chromakey="white"/>
                            </v:shape>
                          </w:pict>
                        </w:r>
                        <w:r>
                          <w:rPr>
                            <w:color w:val="FF0000"/>
                            <w:szCs w:val="18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20B493CE" w14:textId="77777777" w:rsidR="00156D35" w:rsidRDefault="00156D35" w:rsidP="00156D35">
                        <w:pPr>
                          <w:pStyle w:val="TAC"/>
                          <w:rPr>
                            <w:szCs w:val="18"/>
                          </w:rPr>
                        </w:pPr>
                        <w:r>
                          <w:rPr>
                            <w:color w:val="FF0000"/>
                            <w:szCs w:val="18"/>
                          </w:rPr>
                          <w:t>±</w:t>
                        </w:r>
                        <w:r>
                          <w:rPr>
                            <w:color w:val="FF0000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color w:val="FF0000"/>
                            <w:szCs w:val="18"/>
                          </w:rPr>
                          <w:t>1.9282</w:t>
                        </w:r>
                      </w:p>
                    </w:tc>
                  </w:tr>
                  <w:tr w:rsidR="00156D35" w14:paraId="3CF8ECC6" w14:textId="77777777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1D4EBF15" w14:textId="77777777" w:rsidR="00156D35" w:rsidRDefault="00156D35" w:rsidP="00156D35">
                        <w:pPr>
                          <w:pStyle w:val="TAC"/>
                        </w:pPr>
                        <w:r>
                          <w:t>19,20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710540BF" w14:textId="77777777" w:rsidR="00156D35" w:rsidRDefault="00156D35" w:rsidP="00156D35">
                        <w:pPr>
                          <w:pStyle w:val="TAC"/>
                          <w:rPr>
                            <w:strike/>
                            <w:color w:val="0070C0"/>
                          </w:rPr>
                        </w:pPr>
                        <w:r>
                          <w:rPr>
                            <w:strike/>
                            <w:color w:val="0070C0"/>
                          </w:rPr>
                          <w:t>± 2.1551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7191E176" w14:textId="77777777" w:rsidR="00156D35" w:rsidRDefault="00156D35" w:rsidP="00156D35">
                        <w:pPr>
                          <w:pStyle w:val="TAC"/>
                          <w:rPr>
                            <w:color w:val="FF0000"/>
                            <w:szCs w:val="18"/>
                          </w:rPr>
                        </w:pPr>
                        <w:r>
                          <w:rPr>
                            <w:color w:val="FF0000"/>
                            <w:szCs w:val="18"/>
                          </w:rPr>
                          <w:t>0.0370</w:t>
                        </w:r>
                        <w:r>
                          <w:rPr>
                            <w:color w:val="FF0000"/>
                            <w:szCs w:val="18"/>
                          </w:rPr>
                          <w:fldChar w:fldCharType="begin"/>
                        </w:r>
                        <w:r>
                          <w:rPr>
                            <w:color w:val="FF0000"/>
                            <w:szCs w:val="18"/>
                          </w:rPr>
                          <w:instrText xml:space="preserve"> QUOTE </w:instrText>
                        </w:r>
                        <w:r w:rsidR="00AF1582">
                          <w:rPr>
                            <w:position w:val="-5"/>
                          </w:rPr>
                          <w:pict w14:anchorId="1064F8ED">
                            <v:shape id="_x0000_i1050" type="#_x0000_t75" style="width:50.5pt;height:13.5pt" equationxml="&lt;">
                              <v:imagedata r:id="rId13" o:title="" chromakey="white"/>
                            </v:shape>
                          </w:pict>
                        </w:r>
                        <w:r>
                          <w:rPr>
                            <w:color w:val="FF0000"/>
                            <w:szCs w:val="18"/>
                          </w:rPr>
                          <w:instrText xml:space="preserve"> </w:instrText>
                        </w:r>
                        <w:r>
                          <w:rPr>
                            <w:color w:val="FF0000"/>
                            <w:szCs w:val="18"/>
                          </w:rPr>
                          <w:fldChar w:fldCharType="separate"/>
                        </w:r>
                        <w:r w:rsidR="00AF1582">
                          <w:rPr>
                            <w:position w:val="-5"/>
                          </w:rPr>
                          <w:pict w14:anchorId="0CAE53B3">
                            <v:shape id="_x0000_i1051" type="#_x0000_t75" style="width:50.5pt;height:13.5pt" equationxml="&lt;">
                              <v:imagedata r:id="rId13" o:title="" chromakey="white"/>
                            </v:shape>
                          </w:pict>
                        </w:r>
                        <w:r>
                          <w:rPr>
                            <w:color w:val="FF0000"/>
                            <w:szCs w:val="18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0483524C" w14:textId="77777777" w:rsidR="00156D35" w:rsidRDefault="00156D35" w:rsidP="00156D35">
                        <w:pPr>
                          <w:pStyle w:val="TAC"/>
                          <w:rPr>
                            <w:szCs w:val="18"/>
                          </w:rPr>
                        </w:pPr>
                        <w:r>
                          <w:rPr>
                            <w:color w:val="FF0000"/>
                            <w:szCs w:val="18"/>
                          </w:rPr>
                          <w:t>±</w:t>
                        </w:r>
                        <w:r>
                          <w:rPr>
                            <w:color w:val="FF0000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color w:val="FF0000"/>
                            <w:szCs w:val="18"/>
                          </w:rPr>
                          <w:t>2.1551</w:t>
                        </w:r>
                      </w:p>
                    </w:tc>
                  </w:tr>
                </w:tbl>
                <w:p w14:paraId="34A0467D" w14:textId="77777777" w:rsidR="00156D35" w:rsidRDefault="00156D35" w:rsidP="00156D35">
                  <w:pPr>
                    <w:jc w:val="center"/>
                    <w:rPr>
                      <w:rFonts w:ascii="Times" w:eastAsia="Batang" w:hAnsi="Times"/>
                      <w:color w:val="FF0000"/>
                      <w:szCs w:val="24"/>
                      <w:u w:val="single"/>
                      <w:lang w:val="en-GB"/>
                    </w:rPr>
                  </w:pPr>
                  <w:r>
                    <w:rPr>
                      <w:color w:val="FF0000"/>
                      <w:u w:val="single"/>
                    </w:rPr>
                    <w:t xml:space="preserve">Value and Distribution of </w:t>
                  </w:r>
                  <w:proofErr w:type="spellStart"/>
                  <w:r>
                    <w:rPr>
                      <w:color w:val="FF0000"/>
                      <w:u w:val="single"/>
                    </w:rPr>
                    <w:t>ICPn</w:t>
                  </w:r>
                  <w:proofErr w:type="spellEnd"/>
                  <w:r>
                    <w:rPr>
                      <w:color w:val="FF0000"/>
                      <w:u w:val="single"/>
                    </w:rPr>
                    <w:t xml:space="preserve"> is FFS</w:t>
                  </w:r>
                </w:p>
                <w:p w14:paraId="03BD0C18" w14:textId="77777777" w:rsidR="00156D35" w:rsidRDefault="00156D35" w:rsidP="00156D35">
                  <w:pPr>
                    <w:jc w:val="center"/>
                    <w:rPr>
                      <w:i/>
                      <w:iCs/>
                      <w:color w:val="C00000"/>
                    </w:rPr>
                  </w:pPr>
                  <w:r>
                    <w:rPr>
                      <w:i/>
                      <w:iCs/>
                      <w:color w:val="C00000"/>
                    </w:rPr>
                    <w:t>&lt;unchanged text omitted&gt;</w:t>
                  </w:r>
                </w:p>
                <w:p w14:paraId="0685B0AA" w14:textId="77777777" w:rsidR="00156D35" w:rsidRDefault="00156D35" w:rsidP="00156D35">
                  <w:pPr>
                    <w:rPr>
                      <w:rFonts w:hAnsi="Cambria Math"/>
                      <w:i/>
                    </w:rPr>
                  </w:pPr>
                  <w:r>
                    <w:rPr>
                      <w:rFonts w:hAnsi="Cambria Math"/>
                    </w:rPr>
                    <w:fldChar w:fldCharType="begin"/>
                  </w:r>
                  <w:r>
                    <w:rPr>
                      <w:rFonts w:hAnsi="Cambria Math"/>
                    </w:rPr>
                    <w:instrText xml:space="preserve"> QUOTE </w:instrText>
                  </w:r>
                  <w:r w:rsidR="00AF1582">
                    <w:rPr>
                      <w:position w:val="-24"/>
                    </w:rPr>
                    <w:pict w14:anchorId="16CDA4F7">
                      <v:shape id="_x0000_i1052" type="#_x0000_t75" style="width:412.5pt;height:32.5pt" equationxml="&lt;">
                        <v:imagedata r:id="rId14" o:title="" chromakey="white"/>
                      </v:shape>
                    </w:pict>
                  </w:r>
                  <w:r>
                    <w:rPr>
                      <w:rFonts w:hAnsi="Cambria Math"/>
                    </w:rPr>
                    <w:instrText xml:space="preserve"> </w:instrText>
                  </w:r>
                  <w:r>
                    <w:rPr>
                      <w:rFonts w:hAnsi="Cambria Math"/>
                    </w:rPr>
                    <w:fldChar w:fldCharType="separate"/>
                  </w:r>
                  <w:r w:rsidR="00AF1582">
                    <w:rPr>
                      <w:position w:val="-24"/>
                    </w:rPr>
                    <w:pict w14:anchorId="6A3E4E47">
                      <v:shape id="_x0000_i1053" type="#_x0000_t75" style="width:412.5pt;height:32.5pt" equationxml="&lt;">
                        <v:imagedata r:id="rId14" o:title="" chromakey="white"/>
                      </v:shape>
                    </w:pict>
                  </w:r>
                  <w:r>
                    <w:rPr>
                      <w:rFonts w:hAnsi="Cambria Math"/>
                    </w:rPr>
                    <w:fldChar w:fldCharType="end"/>
                  </w:r>
                  <w:r>
                    <w:rPr>
                      <w:rFonts w:hAnsi="Cambria Math"/>
                      <w:i/>
                    </w:rPr>
                    <w:t xml:space="preserve"> </w:t>
                  </w:r>
                </w:p>
                <w:p w14:paraId="51D72939" w14:textId="77777777" w:rsidR="00156D35" w:rsidRDefault="00156D35" w:rsidP="00156D35">
                  <w:pPr>
                    <w:rPr>
                      <w:rFonts w:hAnsi="Times"/>
                    </w:rPr>
                  </w:pPr>
                  <w:r>
                    <w:fldChar w:fldCharType="begin"/>
                  </w:r>
                  <w:r>
                    <w:instrText xml:space="preserve"> QUOTE </w:instrText>
                  </w:r>
                  <w:r w:rsidR="00AF1582">
                    <w:rPr>
                      <w:position w:val="-23"/>
                    </w:rPr>
                    <w:pict w14:anchorId="734DDC9F">
                      <v:shape id="_x0000_i1054" type="#_x0000_t75" style="width:369pt;height:29.5pt" equationxml="&lt;">
                        <v:imagedata r:id="rId10" o:title="" chromakey="white"/>
                      </v:shape>
                    </w:pict>
                  </w:r>
                  <w:r>
                    <w:instrText xml:space="preserve"> </w:instrText>
                  </w:r>
                  <w:r>
                    <w:fldChar w:fldCharType="separate"/>
                  </w:r>
                  <w:r w:rsidR="00AF1582">
                    <w:rPr>
                      <w:position w:val="-23"/>
                    </w:rPr>
                    <w:pict w14:anchorId="0D15B002">
                      <v:shape id="_x0000_i1055" type="#_x0000_t75" style="width:369pt;height:29.5pt" equationxml="&lt;">
                        <v:imagedata r:id="rId10" o:title="" chromakey="white"/>
                      </v:shape>
                    </w:pict>
                  </w:r>
                  <w:r>
                    <w:fldChar w:fldCharType="end"/>
                  </w:r>
                  <w:r>
                    <w:tab/>
                  </w:r>
                  <w:r>
                    <w:tab/>
                    <w:t>(7.5-22)</w:t>
                  </w:r>
                </w:p>
                <w:p w14:paraId="465543C7" w14:textId="77777777" w:rsidR="00156D35" w:rsidRDefault="00156D35" w:rsidP="00156D35"/>
              </w:tc>
            </w:tr>
          </w:tbl>
          <w:p w14:paraId="765DCE36" w14:textId="77777777" w:rsidR="00156D35" w:rsidRDefault="00156D35" w:rsidP="00156D35">
            <w:pPr>
              <w:rPr>
                <w:rFonts w:ascii="Times" w:eastAsia="Batang" w:hAnsi="Times" w:cs="Times New Roman"/>
                <w:sz w:val="20"/>
                <w:lang w:val="en-GB"/>
              </w:rPr>
            </w:pPr>
          </w:p>
          <w:p w14:paraId="07BCEBBA" w14:textId="77777777" w:rsidR="00156D35" w:rsidRDefault="00156D35" w:rsidP="00156D35">
            <w:pPr>
              <w:pStyle w:val="ab"/>
              <w:spacing w:after="0"/>
              <w:ind w:left="1080"/>
              <w:rPr>
                <w:rFonts w:eastAsia="等线"/>
                <w:lang w:eastAsia="ko-KR"/>
              </w:rPr>
            </w:pPr>
            <w:r>
              <w:rPr>
                <w:rFonts w:eastAsia="等线"/>
                <w:lang w:eastAsia="ko-KR"/>
              </w:rPr>
              <w:t>Example 2)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124"/>
            </w:tblGrid>
            <w:tr w:rsidR="00156D35" w14:paraId="0ACC6D3E" w14:textId="77777777" w:rsidTr="00156D35">
              <w:tc>
                <w:tcPr>
                  <w:tcW w:w="10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ABE6A7" w14:textId="77777777" w:rsidR="00156D35" w:rsidRDefault="00156D35" w:rsidP="00156D35">
                  <w:pPr>
                    <w:rPr>
                      <w:rFonts w:ascii="Times" w:eastAsia="Batang" w:hAnsi="Times"/>
                      <w:szCs w:val="24"/>
                    </w:rPr>
                  </w:pPr>
                  <w:r>
                    <w:lastRenderedPageBreak/>
                    <w:t xml:space="preserve">Finally add offset angles </w:t>
                  </w:r>
                  <w:r>
                    <w:rPr>
                      <w:rFonts w:ascii="Symbol" w:hAnsi="Symbol"/>
                      <w:i/>
                    </w:rPr>
                    <w:t>a</w:t>
                  </w:r>
                  <w:r>
                    <w:rPr>
                      <w:i/>
                      <w:vertAlign w:val="subscript"/>
                    </w:rPr>
                    <w:t>m</w:t>
                  </w:r>
                  <w:r>
                    <w:rPr>
                      <w:i/>
                    </w:rPr>
                    <w:t xml:space="preserve"> </w:t>
                  </w:r>
                  <w:r>
                    <w:t>from Table 7.5-3 to the cluster angles</w:t>
                  </w:r>
                </w:p>
                <w:p w14:paraId="5EBC9BB0" w14:textId="77777777" w:rsidR="00156D35" w:rsidRDefault="00156D35" w:rsidP="00156D35">
                  <w:pPr>
                    <w:pStyle w:val="EQ"/>
                    <w:tabs>
                      <w:tab w:val="clear" w:pos="4536"/>
                      <w:tab w:val="center" w:pos="4820"/>
                    </w:tabs>
                    <w:spacing w:after="0"/>
                    <w:ind w:left="360"/>
                  </w:pPr>
                  <w:r>
                    <w:tab/>
                  </w:r>
                  <w:r>
                    <w:rPr>
                      <w:position w:val="-14"/>
                    </w:rPr>
                    <w:object w:dxaOrig="2400" w:dyaOrig="400" w14:anchorId="140DF41A">
                      <v:shape id="_x0000_i1056" type="#_x0000_t75" style="width:120pt;height:20pt" o:ole="">
                        <v:imagedata r:id="rId7" o:title=""/>
                      </v:shape>
                      <o:OLEObject Type="Embed" ProgID="Equation.3" ShapeID="_x0000_i1056" DrawAspect="Content" ObjectID="_1804968115" r:id="rId15"/>
                    </w:object>
                  </w:r>
                  <w:r>
                    <w:t>,</w:t>
                  </w:r>
                  <w:r>
                    <w:tab/>
                    <w:t>(7.5-13)</w:t>
                  </w:r>
                </w:p>
                <w:p w14:paraId="04AD9512" w14:textId="77777777" w:rsidR="00156D35" w:rsidRDefault="00156D35" w:rsidP="00156D35">
                  <w:pPr>
                    <w:ind w:left="360"/>
                  </w:pPr>
                  <w:r>
                    <w:t xml:space="preserve">where </w:t>
                  </w:r>
                  <w:proofErr w:type="spellStart"/>
                  <w:r>
                    <w:rPr>
                      <w:i/>
                    </w:rPr>
                    <w:t>c</w:t>
                  </w:r>
                  <w:r>
                    <w:rPr>
                      <w:i/>
                      <w:vertAlign w:val="subscript"/>
                    </w:rPr>
                    <w:t>A</w:t>
                  </w:r>
                  <w:r>
                    <w:rPr>
                      <w:i/>
                      <w:vertAlign w:val="subscript"/>
                      <w:lang w:eastAsia="ko-KR"/>
                    </w:rPr>
                    <w:t>S</w:t>
                  </w:r>
                  <w:r>
                    <w:rPr>
                      <w:i/>
                      <w:vertAlign w:val="subscript"/>
                    </w:rPr>
                    <w:t>A</w:t>
                  </w:r>
                  <w:proofErr w:type="spellEnd"/>
                  <w:r>
                    <w:t xml:space="preserve"> is the cluster-wise rms azimuth spread of arrival angles (cluster ASA) in Table 7.5-6.</w:t>
                  </w:r>
                </w:p>
                <w:p w14:paraId="123C76C2" w14:textId="77777777" w:rsidR="00156D35" w:rsidRDefault="00156D35" w:rsidP="00156D35">
                  <w:pPr>
                    <w:pStyle w:val="TH"/>
                    <w:ind w:left="284"/>
                    <w:rPr>
                      <w:rFonts w:ascii="Times New Roman" w:hAnsi="Times New Roman"/>
                    </w:rPr>
                  </w:pPr>
                  <w:r>
                    <w:t>Table 7.5-3: Ray offset angles within a cluster, given for rms angle spread normalized to 1</w:t>
                  </w:r>
                </w:p>
                <w:tbl>
                  <w:tblPr>
                    <w:tblW w:w="0" w:type="auto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1423"/>
                    <w:gridCol w:w="2776"/>
                    <w:gridCol w:w="1923"/>
                    <w:gridCol w:w="2776"/>
                  </w:tblGrid>
                  <w:tr w:rsidR="00156D35" w14:paraId="1C952D03" w14:textId="77777777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D9D9D9"/>
                        <w:hideMark/>
                      </w:tcPr>
                      <w:p w14:paraId="34A4B231" w14:textId="77777777" w:rsidR="00156D35" w:rsidRDefault="00156D35" w:rsidP="00156D35">
                        <w:pPr>
                          <w:pStyle w:val="TAH"/>
                        </w:pPr>
                        <w:r>
                          <w:t xml:space="preserve">Ray number </w:t>
                        </w:r>
                        <w:r>
                          <w:rPr>
                            <w:i/>
                          </w:rPr>
                          <w:t>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D9D9D9"/>
                        <w:hideMark/>
                      </w:tcPr>
                      <w:p w14:paraId="2D54C0BE" w14:textId="77777777" w:rsidR="00156D35" w:rsidRDefault="00156D35" w:rsidP="00156D35">
                        <w:pPr>
                          <w:pStyle w:val="TAH"/>
                          <w:rPr>
                            <w:strike/>
                            <w:color w:val="0070C0"/>
                          </w:rPr>
                        </w:pPr>
                        <w:r>
                          <w:rPr>
                            <w:strike/>
                            <w:color w:val="0070C0"/>
                          </w:rPr>
                          <w:t xml:space="preserve">Basis vector of offset angles </w:t>
                        </w:r>
                        <w:r>
                          <w:rPr>
                            <w:rFonts w:ascii="Symbol" w:hAnsi="Symbol"/>
                            <w:i/>
                            <w:strike/>
                            <w:color w:val="0070C0"/>
                            <w:szCs w:val="18"/>
                          </w:rPr>
                          <w:t>a</w:t>
                        </w:r>
                        <w:r>
                          <w:rPr>
                            <w:i/>
                            <w:strike/>
                            <w:color w:val="0070C0"/>
                            <w:szCs w:val="18"/>
                            <w:vertAlign w:val="subscript"/>
                          </w:rPr>
                          <w:t>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D9D9D9"/>
                        <w:hideMark/>
                      </w:tcPr>
                      <w:p w14:paraId="277302AE" w14:textId="77777777" w:rsidR="00156D35" w:rsidRDefault="00156D35" w:rsidP="00156D35">
                        <w:pPr>
                          <w:pStyle w:val="TAH"/>
                          <w:rPr>
                            <w:szCs w:val="18"/>
                          </w:rPr>
                        </w:pPr>
                        <w:r>
                          <w:rPr>
                            <w:color w:val="FF0000"/>
                            <w:szCs w:val="18"/>
                            <w:lang w:eastAsia="zh-CN"/>
                          </w:rPr>
                          <w:t>Ray power ratio β</w:t>
                        </w:r>
                        <w:proofErr w:type="spellStart"/>
                        <w:proofErr w:type="gramStart"/>
                        <w:r>
                          <w:rPr>
                            <w:color w:val="FF0000"/>
                            <w:szCs w:val="18"/>
                            <w:vertAlign w:val="subscript"/>
                            <w:lang w:eastAsia="zh-CN"/>
                          </w:rPr>
                          <w:t>m,n</w:t>
                        </w:r>
                        <w:proofErr w:type="spellEnd"/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D9D9D9"/>
                        <w:hideMark/>
                      </w:tcPr>
                      <w:p w14:paraId="023A95E5" w14:textId="77777777" w:rsidR="00156D35" w:rsidRDefault="00156D35" w:rsidP="00156D35">
                        <w:pPr>
                          <w:pStyle w:val="TAH"/>
                          <w:rPr>
                            <w:szCs w:val="18"/>
                          </w:rPr>
                        </w:pPr>
                        <w:r>
                          <w:rPr>
                            <w:color w:val="FF0000"/>
                            <w:szCs w:val="18"/>
                          </w:rPr>
                          <w:t xml:space="preserve">Basis vector of offset angles </w:t>
                        </w:r>
                        <w:r>
                          <w:rPr>
                            <w:rFonts w:ascii="Symbol" w:hAnsi="Symbol"/>
                            <w:i/>
                            <w:color w:val="FF0000"/>
                            <w:szCs w:val="18"/>
                          </w:rPr>
                          <w:t>a</w:t>
                        </w:r>
                        <w:r>
                          <w:rPr>
                            <w:i/>
                            <w:color w:val="FF0000"/>
                            <w:szCs w:val="18"/>
                            <w:vertAlign w:val="subscript"/>
                          </w:rPr>
                          <w:t>m</w:t>
                        </w:r>
                        <w:r>
                          <w:rPr>
                            <w:i/>
                            <w:color w:val="FF0000"/>
                            <w:szCs w:val="18"/>
                          </w:rPr>
                          <w:t xml:space="preserve"> </w:t>
                        </w:r>
                      </w:p>
                    </w:tc>
                  </w:tr>
                  <w:tr w:rsidR="00156D35" w14:paraId="0BFD3366" w14:textId="77777777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21EC9620" w14:textId="77777777" w:rsidR="00156D35" w:rsidRDefault="00156D35" w:rsidP="00156D35">
                        <w:pPr>
                          <w:pStyle w:val="TAC"/>
                        </w:pPr>
                        <w:r>
                          <w:t>1</w:t>
                        </w:r>
                        <w:r>
                          <w:rPr>
                            <w:strike/>
                            <w:color w:val="0070C0"/>
                          </w:rPr>
                          <w:t>,2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0C47FF6D" w14:textId="77777777" w:rsidR="00156D35" w:rsidRDefault="00156D35" w:rsidP="00156D35">
                        <w:pPr>
                          <w:pStyle w:val="TAC"/>
                          <w:rPr>
                            <w:strike/>
                            <w:color w:val="0070C0"/>
                          </w:rPr>
                        </w:pPr>
                        <w:r>
                          <w:rPr>
                            <w:strike/>
                            <w:color w:val="0070C0"/>
                          </w:rPr>
                          <w:t>± 0.0447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411EBC1C" w14:textId="77777777" w:rsidR="00156D35" w:rsidRDefault="00AF1582" w:rsidP="00156D35">
                        <w:pPr>
                          <w:pStyle w:val="TAC"/>
                          <w:rPr>
                            <w:color w:val="FF0000"/>
                            <w:szCs w:val="18"/>
                          </w:rPr>
                        </w:pPr>
                        <w:r>
                          <w:pict w14:anchorId="765A45D6">
                            <v:shape id="_x0000_i1057" type="#_x0000_t75" style="width:70pt;height:13.5pt" equationxml="&lt;">
                              <v:imagedata r:id="rId12" o:title="" chromakey="white"/>
                            </v:shape>
                          </w:pic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53234AE6" w14:textId="77777777" w:rsidR="00156D35" w:rsidRDefault="00156D35" w:rsidP="00156D35">
                        <w:pPr>
                          <w:pStyle w:val="TAC"/>
                          <w:rPr>
                            <w:szCs w:val="18"/>
                          </w:rPr>
                        </w:pPr>
                        <w:r>
                          <w:rPr>
                            <w:color w:val="FF0000"/>
                            <w:szCs w:val="18"/>
                            <w:lang w:val="en-NZ"/>
                          </w:rPr>
                          <w:t>-0.0901</w:t>
                        </w:r>
                      </w:p>
                    </w:tc>
                  </w:tr>
                  <w:tr w:rsidR="00156D35" w14:paraId="7C28B595" w14:textId="77777777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0BA97B5E" w14:textId="77777777" w:rsidR="00156D35" w:rsidRDefault="00156D35" w:rsidP="00156D35">
                        <w:pPr>
                          <w:pStyle w:val="TAC"/>
                          <w:rPr>
                            <w:u w:val="single"/>
                          </w:rPr>
                        </w:pPr>
                        <w:r>
                          <w:rPr>
                            <w:color w:val="FF0000"/>
                            <w:u w:val="single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FEE782C" w14:textId="77777777" w:rsidR="00156D35" w:rsidRDefault="00156D35" w:rsidP="00156D35">
                        <w:pPr>
                          <w:pStyle w:val="TAC"/>
                          <w:rPr>
                            <w:strike/>
                            <w:color w:val="0070C0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7A852492" w14:textId="77777777" w:rsidR="00156D35" w:rsidRDefault="00AF1582" w:rsidP="00156D35">
                        <w:pPr>
                          <w:pStyle w:val="TAC"/>
                          <w:rPr>
                            <w:color w:val="FF0000"/>
                            <w:szCs w:val="18"/>
                          </w:rPr>
                        </w:pPr>
                        <w:r>
                          <w:pict w14:anchorId="00360C05">
                            <v:shape id="_x0000_i1058" type="#_x0000_t75" style="width:75pt;height:13.5pt" equationxml="&lt;">
                              <v:imagedata r:id="rId16" o:title="" chromakey="white"/>
                            </v:shape>
                          </w:pic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60D8E727" w14:textId="77777777" w:rsidR="00156D35" w:rsidRDefault="00156D35" w:rsidP="00156D35">
                        <w:pPr>
                          <w:pStyle w:val="TAC"/>
                          <w:rPr>
                            <w:color w:val="FF0000"/>
                            <w:szCs w:val="18"/>
                            <w:lang w:val="en-NZ"/>
                          </w:rPr>
                        </w:pPr>
                        <w:r>
                          <w:rPr>
                            <w:color w:val="FF0000"/>
                            <w:szCs w:val="18"/>
                            <w:lang w:val="en-NZ"/>
                          </w:rPr>
                          <w:t>-0.3611</w:t>
                        </w:r>
                      </w:p>
                    </w:tc>
                  </w:tr>
                  <w:tr w:rsidR="00156D35" w14:paraId="253D2194" w14:textId="77777777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40CAFCFB" w14:textId="77777777" w:rsidR="00156D35" w:rsidRDefault="00156D35" w:rsidP="00156D35">
                        <w:pPr>
                          <w:pStyle w:val="TAC"/>
                        </w:pPr>
                        <w:r>
                          <w:t>3,4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4657F9BB" w14:textId="77777777" w:rsidR="00156D35" w:rsidRDefault="00156D35" w:rsidP="00156D35">
                        <w:pPr>
                          <w:pStyle w:val="TAC"/>
                          <w:rPr>
                            <w:strike/>
                            <w:color w:val="0070C0"/>
                          </w:rPr>
                        </w:pPr>
                        <w:r>
                          <w:rPr>
                            <w:strike/>
                            <w:color w:val="0070C0"/>
                          </w:rPr>
                          <w:t>± 0.1413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38145EE4" w14:textId="77777777" w:rsidR="00156D35" w:rsidRDefault="00AF1582" w:rsidP="00156D35">
                        <w:pPr>
                          <w:pStyle w:val="TAC"/>
                          <w:rPr>
                            <w:color w:val="FF0000"/>
                            <w:szCs w:val="18"/>
                          </w:rPr>
                        </w:pPr>
                        <w:r>
                          <w:pict w14:anchorId="3477D73C">
                            <v:shape id="_x0000_i1059" type="#_x0000_t75" style="width:75pt;height:13.5pt" equationxml="&lt;">
                              <v:imagedata r:id="rId16" o:title="" chromakey="white"/>
                            </v:shape>
                          </w:pic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00891026" w14:textId="77777777" w:rsidR="00156D35" w:rsidRDefault="00156D35" w:rsidP="00156D35">
                        <w:pPr>
                          <w:pStyle w:val="TAC"/>
                          <w:rPr>
                            <w:szCs w:val="18"/>
                          </w:rPr>
                        </w:pPr>
                        <w:r>
                          <w:rPr>
                            <w:color w:val="FF0000"/>
                            <w:szCs w:val="18"/>
                            <w:lang w:val="en-NZ"/>
                          </w:rPr>
                          <w:fldChar w:fldCharType="begin"/>
                        </w:r>
                        <w:r>
                          <w:rPr>
                            <w:color w:val="FF0000"/>
                            <w:szCs w:val="18"/>
                            <w:lang w:val="en-NZ"/>
                          </w:rPr>
                          <w:instrText xml:space="preserve"> QUOTE </w:instrText>
                        </w:r>
                        <w:r w:rsidR="00AF1582">
                          <w:rPr>
                            <w:position w:val="-5"/>
                          </w:rPr>
                          <w:pict w14:anchorId="7488F435">
                            <v:shape id="_x0000_i1060" type="#_x0000_t75" style="width:7.5pt;height:13.5pt" equationxml="&lt;">
                              <v:imagedata r:id="rId17" o:title="" chromakey="white"/>
                            </v:shape>
                          </w:pict>
                        </w:r>
                        <w:r>
                          <w:rPr>
                            <w:color w:val="FF0000"/>
                            <w:szCs w:val="18"/>
                            <w:lang w:val="en-NZ"/>
                          </w:rPr>
                          <w:instrText xml:space="preserve"> </w:instrText>
                        </w:r>
                        <w:r>
                          <w:rPr>
                            <w:color w:val="FF0000"/>
                            <w:szCs w:val="18"/>
                            <w:lang w:val="en-NZ"/>
                          </w:rPr>
                          <w:fldChar w:fldCharType="separate"/>
                        </w:r>
                        <w:r w:rsidR="00AF1582">
                          <w:rPr>
                            <w:position w:val="-5"/>
                          </w:rPr>
                          <w:pict w14:anchorId="450D948F">
                            <v:shape id="_x0000_i1061" type="#_x0000_t75" style="width:7.5pt;height:13.5pt" equationxml="&lt;">
                              <v:imagedata r:id="rId17" o:title="" chromakey="white"/>
                            </v:shape>
                          </w:pict>
                        </w:r>
                        <w:r>
                          <w:rPr>
                            <w:color w:val="FF0000"/>
                            <w:szCs w:val="18"/>
                            <w:lang w:val="en-NZ"/>
                          </w:rPr>
                          <w:fldChar w:fldCharType="end"/>
                        </w:r>
                        <w:r>
                          <w:rPr>
                            <w:color w:val="FF0000"/>
                            <w:szCs w:val="18"/>
                            <w:lang w:val="en-NZ"/>
                          </w:rPr>
                          <w:t>0.2729</w:t>
                        </w:r>
                      </w:p>
                    </w:tc>
                  </w:tr>
                  <w:tr w:rsidR="00156D35" w14:paraId="224A835B" w14:textId="77777777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353DDED8" w14:textId="77777777" w:rsidR="00156D35" w:rsidRDefault="00156D35" w:rsidP="00156D35">
                        <w:pPr>
                          <w:pStyle w:val="TAC"/>
                        </w:pPr>
                        <w:r>
                          <w:t>5,6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219ACCAA" w14:textId="77777777" w:rsidR="00156D35" w:rsidRDefault="00156D35" w:rsidP="00156D35">
                        <w:pPr>
                          <w:pStyle w:val="TAC"/>
                          <w:rPr>
                            <w:strike/>
                            <w:color w:val="0070C0"/>
                          </w:rPr>
                        </w:pPr>
                        <w:r>
                          <w:rPr>
                            <w:strike/>
                            <w:color w:val="0070C0"/>
                          </w:rPr>
                          <w:t>± 0.2492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4AAA5CD4" w14:textId="77777777" w:rsidR="00156D35" w:rsidRDefault="00AF1582" w:rsidP="00156D35">
                        <w:pPr>
                          <w:pStyle w:val="TAC"/>
                          <w:rPr>
                            <w:color w:val="FF0000"/>
                            <w:szCs w:val="18"/>
                          </w:rPr>
                        </w:pPr>
                        <w:r>
                          <w:pict w14:anchorId="3508FCCE">
                            <v:shape id="_x0000_i1062" type="#_x0000_t75" style="width:75pt;height:13.5pt" equationxml="&lt;">
                              <v:imagedata r:id="rId16" o:title="" chromakey="white"/>
                            </v:shape>
                          </w:pic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04B802A7" w14:textId="77777777" w:rsidR="00156D35" w:rsidRDefault="00156D35" w:rsidP="00156D35">
                        <w:pPr>
                          <w:pStyle w:val="TAC"/>
                          <w:rPr>
                            <w:szCs w:val="18"/>
                          </w:rPr>
                        </w:pPr>
                        <w:r>
                          <w:rPr>
                            <w:color w:val="FF0000"/>
                            <w:szCs w:val="18"/>
                            <w:lang w:val="en-NZ"/>
                          </w:rPr>
                          <w:fldChar w:fldCharType="begin"/>
                        </w:r>
                        <w:r>
                          <w:rPr>
                            <w:color w:val="FF0000"/>
                            <w:szCs w:val="18"/>
                            <w:lang w:val="en-NZ"/>
                          </w:rPr>
                          <w:instrText xml:space="preserve"> QUOTE </w:instrText>
                        </w:r>
                        <w:r w:rsidR="00AF1582">
                          <w:rPr>
                            <w:position w:val="-5"/>
                          </w:rPr>
                          <w:pict w14:anchorId="34D72FEC">
                            <v:shape id="_x0000_i1063" type="#_x0000_t75" style="width:7.5pt;height:13.5pt" equationxml="&lt;">
                              <v:imagedata r:id="rId17" o:title="" chromakey="white"/>
                            </v:shape>
                          </w:pict>
                        </w:r>
                        <w:r>
                          <w:rPr>
                            <w:color w:val="FF0000"/>
                            <w:szCs w:val="18"/>
                            <w:lang w:val="en-NZ"/>
                          </w:rPr>
                          <w:instrText xml:space="preserve"> </w:instrText>
                        </w:r>
                        <w:r>
                          <w:rPr>
                            <w:color w:val="FF0000"/>
                            <w:szCs w:val="18"/>
                            <w:lang w:val="en-NZ"/>
                          </w:rPr>
                          <w:fldChar w:fldCharType="separate"/>
                        </w:r>
                        <w:r w:rsidR="00AF1582">
                          <w:rPr>
                            <w:position w:val="-5"/>
                          </w:rPr>
                          <w:pict w14:anchorId="3E563658">
                            <v:shape id="_x0000_i1064" type="#_x0000_t75" style="width:7.5pt;height:13.5pt" equationxml="&lt;">
                              <v:imagedata r:id="rId17" o:title="" chromakey="white"/>
                            </v:shape>
                          </w:pict>
                        </w:r>
                        <w:r>
                          <w:rPr>
                            <w:color w:val="FF0000"/>
                            <w:szCs w:val="18"/>
                            <w:lang w:val="en-NZ"/>
                          </w:rPr>
                          <w:fldChar w:fldCharType="end"/>
                        </w:r>
                        <w:r>
                          <w:rPr>
                            <w:color w:val="FF0000"/>
                            <w:szCs w:val="18"/>
                            <w:lang w:val="en-NZ"/>
                          </w:rPr>
                          <w:t>0.3614</w:t>
                        </w:r>
                      </w:p>
                    </w:tc>
                  </w:tr>
                  <w:tr w:rsidR="00156D35" w14:paraId="08D1B545" w14:textId="77777777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1F9E06DD" w14:textId="77777777" w:rsidR="00156D35" w:rsidRDefault="00156D35" w:rsidP="00156D35">
                        <w:pPr>
                          <w:pStyle w:val="TAC"/>
                        </w:pPr>
                        <w:r>
                          <w:t>7,8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0C7A06BC" w14:textId="77777777" w:rsidR="00156D35" w:rsidRDefault="00156D35" w:rsidP="00156D35">
                        <w:pPr>
                          <w:pStyle w:val="TAC"/>
                          <w:rPr>
                            <w:strike/>
                            <w:color w:val="0070C0"/>
                          </w:rPr>
                        </w:pPr>
                        <w:r>
                          <w:rPr>
                            <w:strike/>
                            <w:color w:val="0070C0"/>
                          </w:rPr>
                          <w:t>± 0.3715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4061017C" w14:textId="77777777" w:rsidR="00156D35" w:rsidRDefault="00AF1582" w:rsidP="00156D35">
                        <w:pPr>
                          <w:pStyle w:val="TAC"/>
                          <w:rPr>
                            <w:color w:val="FF0000"/>
                            <w:szCs w:val="18"/>
                          </w:rPr>
                        </w:pPr>
                        <w:r>
                          <w:pict w14:anchorId="0C6F9DFF">
                            <v:shape id="_x0000_i1065" type="#_x0000_t75" style="width:75pt;height:13.5pt" equationxml="&lt;">
                              <v:imagedata r:id="rId16" o:title="" chromakey="white"/>
                            </v:shape>
                          </w:pic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6482CBCF" w14:textId="77777777" w:rsidR="00156D35" w:rsidRDefault="00156D35" w:rsidP="00156D35">
                        <w:pPr>
                          <w:pStyle w:val="TAC"/>
                          <w:rPr>
                            <w:szCs w:val="18"/>
                          </w:rPr>
                        </w:pPr>
                        <w:r>
                          <w:rPr>
                            <w:color w:val="FF0000"/>
                            <w:szCs w:val="18"/>
                            <w:lang w:val="en-NZ"/>
                          </w:rPr>
                          <w:fldChar w:fldCharType="begin"/>
                        </w:r>
                        <w:r>
                          <w:rPr>
                            <w:color w:val="FF0000"/>
                            <w:szCs w:val="18"/>
                            <w:lang w:val="en-NZ"/>
                          </w:rPr>
                          <w:instrText xml:space="preserve"> QUOTE </w:instrText>
                        </w:r>
                        <w:r w:rsidR="00AF1582">
                          <w:rPr>
                            <w:position w:val="-5"/>
                          </w:rPr>
                          <w:pict w14:anchorId="310CF2D0">
                            <v:shape id="_x0000_i1066" type="#_x0000_t75" style="width:7.5pt;height:13.5pt" equationxml="&lt;">
                              <v:imagedata r:id="rId17" o:title="" chromakey="white"/>
                            </v:shape>
                          </w:pict>
                        </w:r>
                        <w:r>
                          <w:rPr>
                            <w:color w:val="FF0000"/>
                            <w:szCs w:val="18"/>
                            <w:lang w:val="en-NZ"/>
                          </w:rPr>
                          <w:instrText xml:space="preserve"> </w:instrText>
                        </w:r>
                        <w:r>
                          <w:rPr>
                            <w:color w:val="FF0000"/>
                            <w:szCs w:val="18"/>
                            <w:lang w:val="en-NZ"/>
                          </w:rPr>
                          <w:fldChar w:fldCharType="separate"/>
                        </w:r>
                        <w:r w:rsidR="00AF1582">
                          <w:rPr>
                            <w:position w:val="-5"/>
                          </w:rPr>
                          <w:pict w14:anchorId="58CBF1B9">
                            <v:shape id="_x0000_i1067" type="#_x0000_t75" style="width:7.5pt;height:13.5pt" equationxml="&lt;">
                              <v:imagedata r:id="rId17" o:title="" chromakey="white"/>
                            </v:shape>
                          </w:pict>
                        </w:r>
                        <w:r>
                          <w:rPr>
                            <w:color w:val="FF0000"/>
                            <w:szCs w:val="18"/>
                            <w:lang w:val="en-NZ"/>
                          </w:rPr>
                          <w:fldChar w:fldCharType="end"/>
                        </w:r>
                        <w:r>
                          <w:rPr>
                            <w:color w:val="FF0000"/>
                            <w:szCs w:val="18"/>
                            <w:lang w:val="en-NZ"/>
                          </w:rPr>
                          <w:t>0.4626</w:t>
                        </w:r>
                      </w:p>
                    </w:tc>
                  </w:tr>
                  <w:tr w:rsidR="00156D35" w14:paraId="06620B4E" w14:textId="77777777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7023CF36" w14:textId="77777777" w:rsidR="00156D35" w:rsidRDefault="00156D35" w:rsidP="00156D35">
                        <w:pPr>
                          <w:pStyle w:val="TAC"/>
                        </w:pPr>
                        <w:r>
                          <w:t>9,10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28D13ED5" w14:textId="77777777" w:rsidR="00156D35" w:rsidRDefault="00156D35" w:rsidP="00156D35">
                        <w:pPr>
                          <w:pStyle w:val="TAC"/>
                          <w:rPr>
                            <w:strike/>
                            <w:color w:val="0070C0"/>
                          </w:rPr>
                        </w:pPr>
                        <w:r>
                          <w:rPr>
                            <w:strike/>
                            <w:color w:val="0070C0"/>
                          </w:rPr>
                          <w:t>± 0.5129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7E6440B9" w14:textId="77777777" w:rsidR="00156D35" w:rsidRDefault="00AF1582" w:rsidP="00156D35">
                        <w:pPr>
                          <w:pStyle w:val="TAC"/>
                          <w:rPr>
                            <w:color w:val="FF0000"/>
                            <w:szCs w:val="18"/>
                          </w:rPr>
                        </w:pPr>
                        <w:r>
                          <w:pict w14:anchorId="23053015">
                            <v:shape id="_x0000_i1068" type="#_x0000_t75" style="width:75pt;height:13.5pt" equationxml="&lt;">
                              <v:imagedata r:id="rId16" o:title="" chromakey="white"/>
                            </v:shape>
                          </w:pic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6714071F" w14:textId="77777777" w:rsidR="00156D35" w:rsidRDefault="00156D35" w:rsidP="00156D35">
                        <w:pPr>
                          <w:pStyle w:val="TAC"/>
                          <w:rPr>
                            <w:szCs w:val="18"/>
                          </w:rPr>
                        </w:pPr>
                        <w:r>
                          <w:rPr>
                            <w:color w:val="FF0000"/>
                            <w:szCs w:val="18"/>
                            <w:lang w:val="en-NZ"/>
                          </w:rPr>
                          <w:fldChar w:fldCharType="begin"/>
                        </w:r>
                        <w:r>
                          <w:rPr>
                            <w:color w:val="FF0000"/>
                            <w:szCs w:val="18"/>
                            <w:lang w:val="en-NZ"/>
                          </w:rPr>
                          <w:instrText xml:space="preserve"> QUOTE </w:instrText>
                        </w:r>
                        <w:r w:rsidR="00AF1582">
                          <w:rPr>
                            <w:position w:val="-5"/>
                          </w:rPr>
                          <w:pict w14:anchorId="1912625C">
                            <v:shape id="_x0000_i1069" type="#_x0000_t75" style="width:7.5pt;height:13.5pt" equationxml="&lt;">
                              <v:imagedata r:id="rId17" o:title="" chromakey="white"/>
                            </v:shape>
                          </w:pict>
                        </w:r>
                        <w:r>
                          <w:rPr>
                            <w:color w:val="FF0000"/>
                            <w:szCs w:val="18"/>
                            <w:lang w:val="en-NZ"/>
                          </w:rPr>
                          <w:instrText xml:space="preserve"> </w:instrText>
                        </w:r>
                        <w:r>
                          <w:rPr>
                            <w:color w:val="FF0000"/>
                            <w:szCs w:val="18"/>
                            <w:lang w:val="en-NZ"/>
                          </w:rPr>
                          <w:fldChar w:fldCharType="separate"/>
                        </w:r>
                        <w:r w:rsidR="00AF1582">
                          <w:rPr>
                            <w:position w:val="-5"/>
                          </w:rPr>
                          <w:pict w14:anchorId="715416E5">
                            <v:shape id="_x0000_i1070" type="#_x0000_t75" style="width:7.5pt;height:13.5pt" equationxml="&lt;">
                              <v:imagedata r:id="rId17" o:title="" chromakey="white"/>
                            </v:shape>
                          </w:pict>
                        </w:r>
                        <w:r>
                          <w:rPr>
                            <w:color w:val="FF0000"/>
                            <w:szCs w:val="18"/>
                            <w:lang w:val="en-NZ"/>
                          </w:rPr>
                          <w:fldChar w:fldCharType="end"/>
                        </w:r>
                        <w:r>
                          <w:rPr>
                            <w:color w:val="FF0000"/>
                            <w:szCs w:val="18"/>
                            <w:lang w:val="en-NZ"/>
                          </w:rPr>
                          <w:t>05808</w:t>
                        </w:r>
                      </w:p>
                    </w:tc>
                  </w:tr>
                  <w:tr w:rsidR="00156D35" w14:paraId="31E0FF78" w14:textId="77777777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7A58570B" w14:textId="77777777" w:rsidR="00156D35" w:rsidRDefault="00156D35" w:rsidP="00156D35">
                        <w:pPr>
                          <w:pStyle w:val="TAC"/>
                        </w:pPr>
                        <w:r>
                          <w:t>11,12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2A104B8A" w14:textId="77777777" w:rsidR="00156D35" w:rsidRDefault="00156D35" w:rsidP="00156D35">
                        <w:pPr>
                          <w:pStyle w:val="TAC"/>
                          <w:rPr>
                            <w:strike/>
                            <w:color w:val="0070C0"/>
                          </w:rPr>
                        </w:pPr>
                        <w:r>
                          <w:rPr>
                            <w:strike/>
                            <w:color w:val="0070C0"/>
                          </w:rPr>
                          <w:t>± 0.6797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4E2EC16D" w14:textId="77777777" w:rsidR="00156D35" w:rsidRDefault="00AF1582" w:rsidP="00156D35">
                        <w:pPr>
                          <w:pStyle w:val="TAC"/>
                          <w:rPr>
                            <w:color w:val="FF0000"/>
                            <w:szCs w:val="18"/>
                          </w:rPr>
                        </w:pPr>
                        <w:r>
                          <w:pict w14:anchorId="41FF473A">
                            <v:shape id="_x0000_i1071" type="#_x0000_t75" style="width:75pt;height:13.5pt" equationxml="&lt;">
                              <v:imagedata r:id="rId16" o:title="" chromakey="white"/>
                            </v:shape>
                          </w:pic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72BF59B2" w14:textId="77777777" w:rsidR="00156D35" w:rsidRDefault="00156D35" w:rsidP="00156D35">
                        <w:pPr>
                          <w:pStyle w:val="TAC"/>
                          <w:rPr>
                            <w:szCs w:val="18"/>
                          </w:rPr>
                        </w:pPr>
                        <w:r>
                          <w:rPr>
                            <w:color w:val="FF0000"/>
                            <w:szCs w:val="18"/>
                            <w:lang w:val="en-NZ"/>
                          </w:rPr>
                          <w:fldChar w:fldCharType="begin"/>
                        </w:r>
                        <w:r>
                          <w:rPr>
                            <w:color w:val="FF0000"/>
                            <w:szCs w:val="18"/>
                            <w:lang w:val="en-NZ"/>
                          </w:rPr>
                          <w:instrText xml:space="preserve"> QUOTE </w:instrText>
                        </w:r>
                        <w:r w:rsidR="00AF1582">
                          <w:rPr>
                            <w:position w:val="-5"/>
                          </w:rPr>
                          <w:pict w14:anchorId="795C559B">
                            <v:shape id="_x0000_i1072" type="#_x0000_t75" style="width:7.5pt;height:13.5pt" equationxml="&lt;">
                              <v:imagedata r:id="rId17" o:title="" chromakey="white"/>
                            </v:shape>
                          </w:pict>
                        </w:r>
                        <w:r>
                          <w:rPr>
                            <w:color w:val="FF0000"/>
                            <w:szCs w:val="18"/>
                            <w:lang w:val="en-NZ"/>
                          </w:rPr>
                          <w:instrText xml:space="preserve"> </w:instrText>
                        </w:r>
                        <w:r>
                          <w:rPr>
                            <w:color w:val="FF0000"/>
                            <w:szCs w:val="18"/>
                            <w:lang w:val="en-NZ"/>
                          </w:rPr>
                          <w:fldChar w:fldCharType="separate"/>
                        </w:r>
                        <w:r w:rsidR="00AF1582">
                          <w:rPr>
                            <w:position w:val="-5"/>
                          </w:rPr>
                          <w:pict w14:anchorId="664D1DD5">
                            <v:shape id="_x0000_i1073" type="#_x0000_t75" style="width:7.5pt;height:13.5pt" equationxml="&lt;">
                              <v:imagedata r:id="rId17" o:title="" chromakey="white"/>
                            </v:shape>
                          </w:pict>
                        </w:r>
                        <w:r>
                          <w:rPr>
                            <w:color w:val="FF0000"/>
                            <w:szCs w:val="18"/>
                            <w:lang w:val="en-NZ"/>
                          </w:rPr>
                          <w:fldChar w:fldCharType="end"/>
                        </w:r>
                        <w:r>
                          <w:rPr>
                            <w:color w:val="FF0000"/>
                            <w:szCs w:val="18"/>
                            <w:lang w:val="en-NZ"/>
                          </w:rPr>
                          <w:t>0.7227</w:t>
                        </w:r>
                      </w:p>
                    </w:tc>
                  </w:tr>
                  <w:tr w:rsidR="00156D35" w14:paraId="64C631E4" w14:textId="77777777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1FB57789" w14:textId="77777777" w:rsidR="00156D35" w:rsidRDefault="00156D35" w:rsidP="00156D35">
                        <w:pPr>
                          <w:pStyle w:val="TAC"/>
                        </w:pPr>
                        <w:r>
                          <w:t>13,14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0FB78D8D" w14:textId="77777777" w:rsidR="00156D35" w:rsidRDefault="00156D35" w:rsidP="00156D35">
                        <w:pPr>
                          <w:pStyle w:val="TAC"/>
                          <w:rPr>
                            <w:strike/>
                            <w:color w:val="0070C0"/>
                          </w:rPr>
                        </w:pPr>
                        <w:r>
                          <w:rPr>
                            <w:strike/>
                            <w:color w:val="0070C0"/>
                          </w:rPr>
                          <w:t>± 0.8844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0FBE1857" w14:textId="77777777" w:rsidR="00156D35" w:rsidRDefault="00AF1582" w:rsidP="00156D35">
                        <w:pPr>
                          <w:pStyle w:val="TAC"/>
                          <w:rPr>
                            <w:color w:val="FF0000"/>
                            <w:szCs w:val="18"/>
                          </w:rPr>
                        </w:pPr>
                        <w:r>
                          <w:pict w14:anchorId="377E5E67">
                            <v:shape id="_x0000_i1074" type="#_x0000_t75" style="width:75pt;height:13.5pt" equationxml="&lt;">
                              <v:imagedata r:id="rId16" o:title="" chromakey="white"/>
                            </v:shape>
                          </w:pic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0AB88B57" w14:textId="77777777" w:rsidR="00156D35" w:rsidRDefault="00156D35" w:rsidP="00156D35">
                        <w:pPr>
                          <w:pStyle w:val="TAC"/>
                          <w:rPr>
                            <w:szCs w:val="18"/>
                          </w:rPr>
                        </w:pPr>
                        <w:r>
                          <w:rPr>
                            <w:color w:val="FF0000"/>
                            <w:szCs w:val="18"/>
                            <w:lang w:val="en-NZ"/>
                          </w:rPr>
                          <w:fldChar w:fldCharType="begin"/>
                        </w:r>
                        <w:r>
                          <w:rPr>
                            <w:color w:val="FF0000"/>
                            <w:szCs w:val="18"/>
                            <w:lang w:val="en-NZ"/>
                          </w:rPr>
                          <w:instrText xml:space="preserve"> QUOTE </w:instrText>
                        </w:r>
                        <w:r w:rsidR="00AF1582">
                          <w:rPr>
                            <w:position w:val="-5"/>
                          </w:rPr>
                          <w:pict w14:anchorId="05F87016">
                            <v:shape id="_x0000_i1075" type="#_x0000_t75" style="width:7.5pt;height:13.5pt" equationxml="&lt;">
                              <v:imagedata r:id="rId17" o:title="" chromakey="white"/>
                            </v:shape>
                          </w:pict>
                        </w:r>
                        <w:r>
                          <w:rPr>
                            <w:color w:val="FF0000"/>
                            <w:szCs w:val="18"/>
                            <w:lang w:val="en-NZ"/>
                          </w:rPr>
                          <w:instrText xml:space="preserve"> </w:instrText>
                        </w:r>
                        <w:r>
                          <w:rPr>
                            <w:color w:val="FF0000"/>
                            <w:szCs w:val="18"/>
                            <w:lang w:val="en-NZ"/>
                          </w:rPr>
                          <w:fldChar w:fldCharType="separate"/>
                        </w:r>
                        <w:r w:rsidR="00AF1582">
                          <w:rPr>
                            <w:position w:val="-5"/>
                          </w:rPr>
                          <w:pict w14:anchorId="26F0A73A">
                            <v:shape id="_x0000_i1076" type="#_x0000_t75" style="width:7.5pt;height:13.5pt" equationxml="&lt;">
                              <v:imagedata r:id="rId17" o:title="" chromakey="white"/>
                            </v:shape>
                          </w:pict>
                        </w:r>
                        <w:r>
                          <w:rPr>
                            <w:color w:val="FF0000"/>
                            <w:szCs w:val="18"/>
                            <w:lang w:val="en-NZ"/>
                          </w:rPr>
                          <w:fldChar w:fldCharType="end"/>
                        </w:r>
                        <w:r>
                          <w:rPr>
                            <w:color w:val="FF0000"/>
                            <w:szCs w:val="18"/>
                            <w:lang w:val="en-NZ"/>
                          </w:rPr>
                          <w:t>0.9004</w:t>
                        </w:r>
                      </w:p>
                    </w:tc>
                  </w:tr>
                  <w:tr w:rsidR="00156D35" w14:paraId="71F3753E" w14:textId="77777777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2274D4E4" w14:textId="77777777" w:rsidR="00156D35" w:rsidRDefault="00156D35" w:rsidP="00156D35">
                        <w:pPr>
                          <w:pStyle w:val="TAC"/>
                        </w:pPr>
                        <w:r>
                          <w:t>15,16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7717F93B" w14:textId="77777777" w:rsidR="00156D35" w:rsidRDefault="00156D35" w:rsidP="00156D35">
                        <w:pPr>
                          <w:pStyle w:val="TAC"/>
                          <w:rPr>
                            <w:strike/>
                            <w:color w:val="0070C0"/>
                          </w:rPr>
                        </w:pPr>
                        <w:r>
                          <w:rPr>
                            <w:strike/>
                            <w:color w:val="0070C0"/>
                          </w:rPr>
                          <w:t>± 1.1481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6DC1346E" w14:textId="77777777" w:rsidR="00156D35" w:rsidRDefault="00AF1582" w:rsidP="00156D35">
                        <w:pPr>
                          <w:pStyle w:val="TAC"/>
                          <w:rPr>
                            <w:color w:val="FF0000"/>
                            <w:szCs w:val="18"/>
                          </w:rPr>
                        </w:pPr>
                        <w:r>
                          <w:pict w14:anchorId="794C2E7D">
                            <v:shape id="_x0000_i1077" type="#_x0000_t75" style="width:75pt;height:13.5pt" equationxml="&lt;">
                              <v:imagedata r:id="rId16" o:title="" chromakey="white"/>
                            </v:shape>
                          </w:pic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280564A9" w14:textId="77777777" w:rsidR="00156D35" w:rsidRDefault="00156D35" w:rsidP="00156D35">
                        <w:pPr>
                          <w:pStyle w:val="TAC"/>
                          <w:rPr>
                            <w:szCs w:val="18"/>
                          </w:rPr>
                        </w:pPr>
                        <w:r>
                          <w:rPr>
                            <w:color w:val="FF0000"/>
                            <w:szCs w:val="18"/>
                            <w:lang w:val="en-NZ"/>
                          </w:rPr>
                          <w:fldChar w:fldCharType="begin"/>
                        </w:r>
                        <w:r>
                          <w:rPr>
                            <w:color w:val="FF0000"/>
                            <w:szCs w:val="18"/>
                            <w:lang w:val="en-NZ"/>
                          </w:rPr>
                          <w:instrText xml:space="preserve"> QUOTE </w:instrText>
                        </w:r>
                        <w:r w:rsidR="00AF1582">
                          <w:rPr>
                            <w:position w:val="-5"/>
                          </w:rPr>
                          <w:pict w14:anchorId="7AA06A1E">
                            <v:shape id="_x0000_i1078" type="#_x0000_t75" style="width:7.5pt;height:13.5pt" equationxml="&lt;">
                              <v:imagedata r:id="rId17" o:title="" chromakey="white"/>
                            </v:shape>
                          </w:pict>
                        </w:r>
                        <w:r>
                          <w:rPr>
                            <w:color w:val="FF0000"/>
                            <w:szCs w:val="18"/>
                            <w:lang w:val="en-NZ"/>
                          </w:rPr>
                          <w:instrText xml:space="preserve"> </w:instrText>
                        </w:r>
                        <w:r>
                          <w:rPr>
                            <w:color w:val="FF0000"/>
                            <w:szCs w:val="18"/>
                            <w:lang w:val="en-NZ"/>
                          </w:rPr>
                          <w:fldChar w:fldCharType="separate"/>
                        </w:r>
                        <w:r w:rsidR="00AF1582">
                          <w:rPr>
                            <w:position w:val="-5"/>
                          </w:rPr>
                          <w:pict w14:anchorId="7713F2B6">
                            <v:shape id="_x0000_i1079" type="#_x0000_t75" style="width:7.5pt;height:13.5pt" equationxml="&lt;">
                              <v:imagedata r:id="rId17" o:title="" chromakey="white"/>
                            </v:shape>
                          </w:pict>
                        </w:r>
                        <w:r>
                          <w:rPr>
                            <w:color w:val="FF0000"/>
                            <w:szCs w:val="18"/>
                            <w:lang w:val="en-NZ"/>
                          </w:rPr>
                          <w:fldChar w:fldCharType="end"/>
                        </w:r>
                        <w:r>
                          <w:rPr>
                            <w:color w:val="FF0000"/>
                            <w:szCs w:val="18"/>
                            <w:lang w:val="en-NZ"/>
                          </w:rPr>
                          <w:t>1.1383</w:t>
                        </w:r>
                      </w:p>
                    </w:tc>
                  </w:tr>
                  <w:tr w:rsidR="00156D35" w14:paraId="082978EE" w14:textId="77777777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23E5C12A" w14:textId="77777777" w:rsidR="00156D35" w:rsidRDefault="00156D35" w:rsidP="00156D35">
                        <w:pPr>
                          <w:pStyle w:val="TAC"/>
                        </w:pPr>
                        <w:r>
                          <w:t>17,18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403022A1" w14:textId="77777777" w:rsidR="00156D35" w:rsidRDefault="00156D35" w:rsidP="00156D35">
                        <w:pPr>
                          <w:pStyle w:val="TAC"/>
                          <w:rPr>
                            <w:strike/>
                            <w:color w:val="0070C0"/>
                          </w:rPr>
                        </w:pPr>
                        <w:r>
                          <w:rPr>
                            <w:strike/>
                            <w:color w:val="0070C0"/>
                          </w:rPr>
                          <w:t>± 1.5195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11AD4113" w14:textId="77777777" w:rsidR="00156D35" w:rsidRDefault="00AF1582" w:rsidP="00156D35">
                        <w:pPr>
                          <w:pStyle w:val="TAC"/>
                          <w:rPr>
                            <w:color w:val="FF0000"/>
                            <w:szCs w:val="18"/>
                          </w:rPr>
                        </w:pPr>
                        <w:r>
                          <w:pict w14:anchorId="53532D06">
                            <v:shape id="_x0000_i1080" type="#_x0000_t75" style="width:75pt;height:13.5pt" equationxml="&lt;">
                              <v:imagedata r:id="rId16" o:title="" chromakey="white"/>
                            </v:shape>
                          </w:pic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3EA62D6D" w14:textId="77777777" w:rsidR="00156D35" w:rsidRDefault="00156D35" w:rsidP="00156D35">
                        <w:pPr>
                          <w:pStyle w:val="TAC"/>
                          <w:rPr>
                            <w:szCs w:val="18"/>
                          </w:rPr>
                        </w:pPr>
                        <w:r>
                          <w:rPr>
                            <w:color w:val="FF0000"/>
                            <w:szCs w:val="18"/>
                            <w:lang w:val="en-NZ"/>
                          </w:rPr>
                          <w:fldChar w:fldCharType="begin"/>
                        </w:r>
                        <w:r>
                          <w:rPr>
                            <w:color w:val="FF0000"/>
                            <w:szCs w:val="18"/>
                            <w:lang w:val="en-NZ"/>
                          </w:rPr>
                          <w:instrText xml:space="preserve"> QUOTE </w:instrText>
                        </w:r>
                        <w:r w:rsidR="00AF1582">
                          <w:rPr>
                            <w:position w:val="-5"/>
                          </w:rPr>
                          <w:pict w14:anchorId="38F3113A">
                            <v:shape id="_x0000_i1081" type="#_x0000_t75" style="width:7.5pt;height:13.5pt" equationxml="&lt;">
                              <v:imagedata r:id="rId17" o:title="" chromakey="white"/>
                            </v:shape>
                          </w:pict>
                        </w:r>
                        <w:r>
                          <w:rPr>
                            <w:color w:val="FF0000"/>
                            <w:szCs w:val="18"/>
                            <w:lang w:val="en-NZ"/>
                          </w:rPr>
                          <w:instrText xml:space="preserve"> </w:instrText>
                        </w:r>
                        <w:r>
                          <w:rPr>
                            <w:color w:val="FF0000"/>
                            <w:szCs w:val="18"/>
                            <w:lang w:val="en-NZ"/>
                          </w:rPr>
                          <w:fldChar w:fldCharType="separate"/>
                        </w:r>
                        <w:r w:rsidR="00AF1582">
                          <w:rPr>
                            <w:position w:val="-5"/>
                          </w:rPr>
                          <w:pict w14:anchorId="5FE8B3F0">
                            <v:shape id="_x0000_i1082" type="#_x0000_t75" style="width:7.5pt;height:13.5pt" equationxml="&lt;">
                              <v:imagedata r:id="rId17" o:title="" chromakey="white"/>
                            </v:shape>
                          </w:pict>
                        </w:r>
                        <w:r>
                          <w:rPr>
                            <w:color w:val="FF0000"/>
                            <w:szCs w:val="18"/>
                            <w:lang w:val="en-NZ"/>
                          </w:rPr>
                          <w:fldChar w:fldCharType="end"/>
                        </w:r>
                        <w:r>
                          <w:rPr>
                            <w:color w:val="FF0000"/>
                            <w:szCs w:val="18"/>
                            <w:lang w:val="en-NZ"/>
                          </w:rPr>
                          <w:t>1.4995</w:t>
                        </w:r>
                      </w:p>
                    </w:tc>
                  </w:tr>
                  <w:tr w:rsidR="00156D35" w14:paraId="0D716B10" w14:textId="77777777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3A10FD21" w14:textId="77777777" w:rsidR="00156D35" w:rsidRDefault="00156D35" w:rsidP="00156D35">
                        <w:pPr>
                          <w:pStyle w:val="TAC"/>
                        </w:pPr>
                        <w:r>
                          <w:t>19,20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38CBBD72" w14:textId="77777777" w:rsidR="00156D35" w:rsidRDefault="00156D35" w:rsidP="00156D35">
                        <w:pPr>
                          <w:pStyle w:val="TAC"/>
                          <w:rPr>
                            <w:strike/>
                            <w:color w:val="0070C0"/>
                          </w:rPr>
                        </w:pPr>
                        <w:r>
                          <w:rPr>
                            <w:strike/>
                            <w:color w:val="0070C0"/>
                          </w:rPr>
                          <w:t>± 2.1551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7B2F8BD0" w14:textId="77777777" w:rsidR="00156D35" w:rsidRDefault="00AF1582" w:rsidP="00156D35">
                        <w:pPr>
                          <w:pStyle w:val="TAC"/>
                          <w:rPr>
                            <w:color w:val="FF0000"/>
                            <w:szCs w:val="18"/>
                          </w:rPr>
                        </w:pPr>
                        <w:r>
                          <w:pict w14:anchorId="7D4BDE2B">
                            <v:shape id="_x0000_i1083" type="#_x0000_t75" style="width:75pt;height:13.5pt" equationxml="&lt;">
                              <v:imagedata r:id="rId16" o:title="" chromakey="white"/>
                            </v:shape>
                          </w:pic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6A139CC0" w14:textId="77777777" w:rsidR="00156D35" w:rsidRDefault="00156D35" w:rsidP="00156D35">
                        <w:pPr>
                          <w:pStyle w:val="TAC"/>
                          <w:rPr>
                            <w:szCs w:val="18"/>
                          </w:rPr>
                        </w:pPr>
                        <w:r>
                          <w:rPr>
                            <w:color w:val="FF0000"/>
                            <w:szCs w:val="18"/>
                            <w:lang w:val="en-NZ"/>
                          </w:rPr>
                          <w:fldChar w:fldCharType="begin"/>
                        </w:r>
                        <w:r>
                          <w:rPr>
                            <w:color w:val="FF0000"/>
                            <w:szCs w:val="18"/>
                            <w:lang w:val="en-NZ"/>
                          </w:rPr>
                          <w:instrText xml:space="preserve"> QUOTE </w:instrText>
                        </w:r>
                        <w:r w:rsidR="00AF1582">
                          <w:rPr>
                            <w:position w:val="-5"/>
                          </w:rPr>
                          <w:pict w14:anchorId="62970B9C">
                            <v:shape id="_x0000_i1084" type="#_x0000_t75" style="width:7.5pt;height:13.5pt" equationxml="&lt;">
                              <v:imagedata r:id="rId17" o:title="" chromakey="white"/>
                            </v:shape>
                          </w:pict>
                        </w:r>
                        <w:r>
                          <w:rPr>
                            <w:color w:val="FF0000"/>
                            <w:szCs w:val="18"/>
                            <w:lang w:val="en-NZ"/>
                          </w:rPr>
                          <w:instrText xml:space="preserve"> </w:instrText>
                        </w:r>
                        <w:r>
                          <w:rPr>
                            <w:color w:val="FF0000"/>
                            <w:szCs w:val="18"/>
                            <w:lang w:val="en-NZ"/>
                          </w:rPr>
                          <w:fldChar w:fldCharType="separate"/>
                        </w:r>
                        <w:r w:rsidR="00AF1582">
                          <w:rPr>
                            <w:position w:val="-5"/>
                          </w:rPr>
                          <w:pict w14:anchorId="57A54067">
                            <v:shape id="_x0000_i1085" type="#_x0000_t75" style="width:7.5pt;height:13.5pt" equationxml="&lt;">
                              <v:imagedata r:id="rId17" o:title="" chromakey="white"/>
                            </v:shape>
                          </w:pict>
                        </w:r>
                        <w:r>
                          <w:rPr>
                            <w:color w:val="FF0000"/>
                            <w:szCs w:val="18"/>
                            <w:lang w:val="en-NZ"/>
                          </w:rPr>
                          <w:fldChar w:fldCharType="end"/>
                        </w:r>
                        <w:r>
                          <w:rPr>
                            <w:color w:val="FF0000"/>
                            <w:szCs w:val="18"/>
                            <w:lang w:val="en-NZ"/>
                          </w:rPr>
                          <w:t>2.2763</w:t>
                        </w:r>
                      </w:p>
                    </w:tc>
                  </w:tr>
                </w:tbl>
                <w:p w14:paraId="5324FB36" w14:textId="77777777" w:rsidR="00156D35" w:rsidRDefault="00AF1582" w:rsidP="00156D35">
                  <w:pPr>
                    <w:jc w:val="center"/>
                    <w:rPr>
                      <w:rFonts w:ascii="Times" w:eastAsia="Batang" w:hAnsi="Times"/>
                      <w:i/>
                      <w:color w:val="C00000"/>
                      <w:szCs w:val="24"/>
                      <w:lang w:val="en-GB" w:eastAsia="zh-CN"/>
                    </w:rPr>
                  </w:pPr>
                  <w:r>
                    <w:pict w14:anchorId="79A49C5C">
                      <v:shape id="_x0000_i1086" type="#_x0000_t75" style="width:77.5pt;height:16pt" equationxml="&lt;">
                        <v:imagedata r:id="rId18" o:title="" chromakey="white"/>
                      </v:shape>
                    </w:pict>
                  </w:r>
                </w:p>
                <w:p w14:paraId="4CC61B83" w14:textId="77777777" w:rsidR="00156D35" w:rsidRDefault="00156D35" w:rsidP="00156D35">
                  <w:pPr>
                    <w:jc w:val="center"/>
                    <w:rPr>
                      <w:color w:val="C00000"/>
                    </w:rPr>
                  </w:pPr>
                  <w:r>
                    <w:rPr>
                      <w:color w:val="C00000"/>
                    </w:rPr>
                    <w:t xml:space="preserve">FFS values of </w:t>
                  </w:r>
                  <w:r>
                    <w:rPr>
                      <w:color w:val="C00000"/>
                      <w:lang w:eastAsia="zh-CN"/>
                    </w:rPr>
                    <w:fldChar w:fldCharType="begin"/>
                  </w:r>
                  <w:r>
                    <w:rPr>
                      <w:color w:val="C00000"/>
                      <w:lang w:eastAsia="zh-CN"/>
                    </w:rPr>
                    <w:instrText xml:space="preserve"> QUOTE </w:instrText>
                  </w:r>
                  <w:r w:rsidR="00000000">
                    <w:rPr>
                      <w:position w:val="-5"/>
                    </w:rPr>
                    <w:pict w14:anchorId="3B0F79AC">
                      <v:shape id="_x0000_i1087" type="#_x0000_t75" style="width:6pt;height:12pt" equationxml="&lt;">
                        <v:imagedata r:id="rId19" o:title="" chromakey="white"/>
                      </v:shape>
                    </w:pict>
                  </w:r>
                  <w:r>
                    <w:rPr>
                      <w:color w:val="C00000"/>
                      <w:lang w:eastAsia="zh-CN"/>
                    </w:rPr>
                    <w:instrText xml:space="preserve"> </w:instrText>
                  </w:r>
                  <w:r>
                    <w:rPr>
                      <w:color w:val="C00000"/>
                      <w:lang w:eastAsia="zh-CN"/>
                    </w:rPr>
                    <w:fldChar w:fldCharType="separate"/>
                  </w:r>
                  <w:r w:rsidR="00000000">
                    <w:rPr>
                      <w:position w:val="-5"/>
                    </w:rPr>
                    <w:pict w14:anchorId="5BBB85E3">
                      <v:shape id="_x0000_i1088" type="#_x0000_t75" style="width:6pt;height:12pt" equationxml="&lt;">
                        <v:imagedata r:id="rId19" o:title="" chromakey="white"/>
                      </v:shape>
                    </w:pict>
                  </w:r>
                  <w:r>
                    <w:rPr>
                      <w:color w:val="C00000"/>
                      <w:lang w:eastAsia="zh-CN"/>
                    </w:rPr>
                    <w:fldChar w:fldCharType="end"/>
                  </w:r>
                  <w:r>
                    <w:rPr>
                      <w:color w:val="C00000"/>
                      <w:lang w:eastAsia="zh-CN"/>
                    </w:rPr>
                    <w:t xml:space="preserve"> and </w:t>
                  </w:r>
                  <w:r>
                    <w:rPr>
                      <w:color w:val="C00000"/>
                      <w:lang w:eastAsia="zh-CN"/>
                    </w:rPr>
                    <w:fldChar w:fldCharType="begin"/>
                  </w:r>
                  <w:r>
                    <w:rPr>
                      <w:color w:val="C00000"/>
                      <w:lang w:eastAsia="zh-CN"/>
                    </w:rPr>
                    <w:instrText xml:space="preserve"> QUOTE </w:instrText>
                  </w:r>
                  <w:r w:rsidR="00AF1582">
                    <w:rPr>
                      <w:position w:val="-5"/>
                    </w:rPr>
                    <w:pict w14:anchorId="440C3D77">
                      <v:shape id="_x0000_i1089" type="#_x0000_t75" style="width:5.5pt;height:12pt" equationxml="&lt;">
                        <v:imagedata r:id="rId20" o:title="" chromakey="white"/>
                      </v:shape>
                    </w:pict>
                  </w:r>
                  <w:r>
                    <w:rPr>
                      <w:color w:val="C00000"/>
                      <w:lang w:eastAsia="zh-CN"/>
                    </w:rPr>
                    <w:instrText xml:space="preserve"> </w:instrText>
                  </w:r>
                  <w:r>
                    <w:rPr>
                      <w:color w:val="C00000"/>
                      <w:lang w:eastAsia="zh-CN"/>
                    </w:rPr>
                    <w:fldChar w:fldCharType="separate"/>
                  </w:r>
                  <w:r w:rsidR="00AF1582">
                    <w:rPr>
                      <w:position w:val="-5"/>
                    </w:rPr>
                    <w:pict w14:anchorId="249EDC91">
                      <v:shape id="_x0000_i1090" type="#_x0000_t75" style="width:5.5pt;height:12pt" equationxml="&lt;">
                        <v:imagedata r:id="rId20" o:title="" chromakey="white"/>
                      </v:shape>
                    </w:pict>
                  </w:r>
                  <w:r>
                    <w:rPr>
                      <w:color w:val="C00000"/>
                      <w:lang w:eastAsia="zh-CN"/>
                    </w:rPr>
                    <w:fldChar w:fldCharType="end"/>
                  </w:r>
                  <w:r>
                    <w:rPr>
                      <w:color w:val="C00000"/>
                      <w:lang w:eastAsia="zh-CN"/>
                    </w:rPr>
                    <w:t xml:space="preserve"> for each deployment scenario</w:t>
                  </w:r>
                </w:p>
                <w:p w14:paraId="671A42B6" w14:textId="77777777" w:rsidR="00156D35" w:rsidRDefault="00156D35" w:rsidP="00156D35">
                  <w:pPr>
                    <w:jc w:val="center"/>
                    <w:rPr>
                      <w:i/>
                      <w:iCs/>
                      <w:color w:val="C00000"/>
                    </w:rPr>
                  </w:pPr>
                  <w:r>
                    <w:rPr>
                      <w:i/>
                      <w:iCs/>
                      <w:color w:val="C00000"/>
                    </w:rPr>
                    <w:t>&lt;unchanged text omitted&gt;</w:t>
                  </w:r>
                </w:p>
                <w:p w14:paraId="757E1CF3" w14:textId="77777777" w:rsidR="00156D35" w:rsidRDefault="00156D35" w:rsidP="00156D35">
                  <w:pPr>
                    <w:rPr>
                      <w:rFonts w:hAnsi="Cambria Math"/>
                      <w:i/>
                    </w:rPr>
                  </w:pPr>
                  <w:r>
                    <w:rPr>
                      <w:rFonts w:hAnsi="Cambria Math"/>
                    </w:rPr>
                    <w:fldChar w:fldCharType="begin"/>
                  </w:r>
                  <w:r>
                    <w:rPr>
                      <w:rFonts w:hAnsi="Cambria Math"/>
                    </w:rPr>
                    <w:instrText xml:space="preserve"> QUOTE </w:instrText>
                  </w:r>
                  <w:r w:rsidR="00AF1582">
                    <w:rPr>
                      <w:position w:val="-24"/>
                    </w:rPr>
                    <w:pict w14:anchorId="7D807473">
                      <v:shape id="_x0000_i1091" type="#_x0000_t75" style="width:412.5pt;height:32.5pt" equationxml="&lt;">
                        <v:imagedata r:id="rId14" o:title="" chromakey="white"/>
                      </v:shape>
                    </w:pict>
                  </w:r>
                  <w:r>
                    <w:rPr>
                      <w:rFonts w:hAnsi="Cambria Math"/>
                    </w:rPr>
                    <w:instrText xml:space="preserve"> </w:instrText>
                  </w:r>
                  <w:r>
                    <w:rPr>
                      <w:rFonts w:hAnsi="Cambria Math"/>
                    </w:rPr>
                    <w:fldChar w:fldCharType="separate"/>
                  </w:r>
                  <w:r w:rsidR="00AF1582">
                    <w:rPr>
                      <w:position w:val="-24"/>
                    </w:rPr>
                    <w:pict w14:anchorId="44004E72">
                      <v:shape id="_x0000_i1092" type="#_x0000_t75" style="width:412.5pt;height:32.5pt" equationxml="&lt;">
                        <v:imagedata r:id="rId14" o:title="" chromakey="white"/>
                      </v:shape>
                    </w:pict>
                  </w:r>
                  <w:r>
                    <w:rPr>
                      <w:rFonts w:hAnsi="Cambria Math"/>
                    </w:rPr>
                    <w:fldChar w:fldCharType="end"/>
                  </w:r>
                  <w:r>
                    <w:rPr>
                      <w:rFonts w:hAnsi="Cambria Math"/>
                      <w:i/>
                    </w:rPr>
                    <w:t xml:space="preserve"> </w:t>
                  </w:r>
                </w:p>
                <w:p w14:paraId="02299882" w14:textId="77777777" w:rsidR="00156D35" w:rsidRDefault="00156D35" w:rsidP="00156D35">
                  <w:pPr>
                    <w:rPr>
                      <w:rFonts w:hAnsi="Times"/>
                    </w:rPr>
                  </w:pPr>
                  <w:r>
                    <w:fldChar w:fldCharType="begin"/>
                  </w:r>
                  <w:r>
                    <w:instrText xml:space="preserve"> QUOTE </w:instrText>
                  </w:r>
                  <w:r w:rsidR="00AF1582">
                    <w:rPr>
                      <w:position w:val="-23"/>
                    </w:rPr>
                    <w:pict w14:anchorId="5ACE5031">
                      <v:shape id="_x0000_i1093" type="#_x0000_t75" style="width:369pt;height:29.5pt" equationxml="&lt;">
                        <v:imagedata r:id="rId10" o:title="" chromakey="white"/>
                      </v:shape>
                    </w:pict>
                  </w:r>
                  <w:r>
                    <w:instrText xml:space="preserve"> </w:instrText>
                  </w:r>
                  <w:r>
                    <w:fldChar w:fldCharType="separate"/>
                  </w:r>
                  <w:r w:rsidR="00AF1582">
                    <w:rPr>
                      <w:position w:val="-23"/>
                    </w:rPr>
                    <w:pict w14:anchorId="37E74D68">
                      <v:shape id="_x0000_i1094" type="#_x0000_t75" style="width:369pt;height:29.5pt" equationxml="&lt;">
                        <v:imagedata r:id="rId10" o:title="" chromakey="white"/>
                      </v:shape>
                    </w:pict>
                  </w:r>
                  <w:r>
                    <w:fldChar w:fldCharType="end"/>
                  </w:r>
                  <w:r>
                    <w:tab/>
                  </w:r>
                  <w:r>
                    <w:tab/>
                    <w:t>(7.5-22)</w:t>
                  </w:r>
                </w:p>
                <w:p w14:paraId="10CC5B04" w14:textId="77777777" w:rsidR="00156D35" w:rsidRDefault="00156D35" w:rsidP="00156D35"/>
              </w:tc>
            </w:tr>
          </w:tbl>
          <w:p w14:paraId="16B280D4" w14:textId="77777777" w:rsidR="00156D35" w:rsidRPr="00EA25D0" w:rsidRDefault="00156D35" w:rsidP="009E7596">
            <w:pPr>
              <w:pStyle w:val="ab"/>
              <w:ind w:left="720"/>
              <w:rPr>
                <w:rFonts w:eastAsia="等线"/>
                <w:sz w:val="20"/>
                <w:lang w:eastAsia="zh-CN"/>
              </w:rPr>
            </w:pPr>
          </w:p>
          <w:p w14:paraId="3DCF846B" w14:textId="4599BBA8" w:rsidR="00D83AFF" w:rsidRPr="008F2CC1" w:rsidRDefault="00D83AFF" w:rsidP="00EA25D0">
            <w:pPr>
              <w:pStyle w:val="a"/>
              <w:numPr>
                <w:ilvl w:val="0"/>
                <w:numId w:val="0"/>
              </w:numPr>
              <w:ind w:left="720"/>
              <w:rPr>
                <w:rFonts w:eastAsiaTheme="minorEastAsia"/>
              </w:rPr>
            </w:pPr>
          </w:p>
        </w:tc>
      </w:tr>
    </w:tbl>
    <w:p w14:paraId="768C362D" w14:textId="77777777" w:rsidR="00D83AFF" w:rsidRPr="00BB585E" w:rsidRDefault="00D83AFF" w:rsidP="00D83AFF">
      <w:pPr>
        <w:adjustRightInd w:val="0"/>
        <w:spacing w:after="120"/>
        <w:jc w:val="both"/>
        <w:rPr>
          <w:rFonts w:ascii="Times New Roman" w:eastAsia="宋体" w:hAnsi="Times New Roman" w:cs="Times New Roman"/>
          <w:sz w:val="20"/>
          <w:szCs w:val="20"/>
          <w:lang w:eastAsia="zh-CN"/>
        </w:rPr>
      </w:pPr>
    </w:p>
    <w:p w14:paraId="7C074219" w14:textId="107ED0A6" w:rsidR="00D83AFF" w:rsidRPr="00BB585E" w:rsidRDefault="00BB50AC" w:rsidP="00D83AFF">
      <w:pPr>
        <w:spacing w:before="120" w:after="12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eastAsia="zh-CN"/>
        </w:rPr>
      </w:pPr>
      <w:r w:rsidRPr="00BB50AC">
        <w:rPr>
          <w:rFonts w:ascii="Times New Roman" w:hAnsi="Times New Roman" w:cs="Times New Roman"/>
          <w:sz w:val="20"/>
          <w:szCs w:val="20"/>
          <w:lang w:eastAsia="zh-CN"/>
        </w:rPr>
        <w:t xml:space="preserve">The new 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>mid-band</w:t>
      </w:r>
      <w:r w:rsidRPr="00BB50AC">
        <w:rPr>
          <w:rFonts w:ascii="Times New Roman" w:hAnsi="Times New Roman" w:cs="Times New Roman"/>
          <w:sz w:val="20"/>
          <w:szCs w:val="20"/>
          <w:lang w:eastAsia="zh-CN"/>
        </w:rPr>
        <w:t xml:space="preserve"> is a key candidate band for future mobile communication systems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 [2]</w:t>
      </w:r>
      <w:r w:rsidRPr="00BB50AC">
        <w:rPr>
          <w:rFonts w:ascii="Times New Roman" w:hAnsi="Times New Roman" w:cs="Times New Roman"/>
          <w:sz w:val="20"/>
          <w:szCs w:val="20"/>
          <w:lang w:eastAsia="zh-CN"/>
        </w:rPr>
        <w:t>.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 </w:t>
      </w:r>
      <w:r w:rsidR="002809B2">
        <w:rPr>
          <w:rFonts w:ascii="Times New Roman" w:eastAsia="等线" w:hAnsi="Times New Roman" w:cs="Times New Roman" w:hint="eastAsia"/>
          <w:sz w:val="20"/>
          <w:szCs w:val="20"/>
          <w:lang w:val="en-GB" w:eastAsia="zh-CN"/>
        </w:rPr>
        <w:t xml:space="preserve">The </w:t>
      </w:r>
      <w:r w:rsidR="002809B2" w:rsidRPr="00EA25D0">
        <w:rPr>
          <w:rFonts w:ascii="Times New Roman" w:eastAsia="等线" w:hAnsi="Times New Roman" w:cs="Times New Roman"/>
          <w:sz w:val="20"/>
          <w:szCs w:val="20"/>
          <w:lang w:val="en-GB" w:eastAsia="zh-CN"/>
        </w:rPr>
        <w:t>intra-cluster power profile</w:t>
      </w:r>
      <w:r w:rsidR="002809B2" w:rsidRPr="000B0EDC">
        <w:rPr>
          <w:rFonts w:ascii="Times New Roman" w:hAnsi="Times New Roman" w:cs="Times New Roman"/>
          <w:sz w:val="20"/>
          <w:szCs w:val="20"/>
          <w:lang w:eastAsia="zh-CN"/>
        </w:rPr>
        <w:t xml:space="preserve"> is one of the key factors affecting the </w:t>
      </w:r>
      <w:r w:rsidR="005219CF">
        <w:rPr>
          <w:rFonts w:ascii="Times New Roman" w:hAnsi="Times New Roman" w:cs="Times New Roman" w:hint="eastAsia"/>
          <w:sz w:val="20"/>
          <w:szCs w:val="20"/>
          <w:lang w:eastAsia="zh-CN"/>
        </w:rPr>
        <w:t>sparsity prediction</w:t>
      </w:r>
      <w:r w:rsidR="002809B2" w:rsidRPr="000B0EDC">
        <w:rPr>
          <w:rFonts w:ascii="Times New Roman" w:hAnsi="Times New Roman" w:cs="Times New Roman"/>
          <w:sz w:val="20"/>
          <w:szCs w:val="20"/>
          <w:lang w:eastAsia="zh-CN"/>
        </w:rPr>
        <w:t xml:space="preserve"> of the model.</w:t>
      </w:r>
      <w:r w:rsidR="002809B2"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 </w:t>
      </w:r>
      <w:r w:rsidR="00D83AFF" w:rsidRPr="00BB585E">
        <w:rPr>
          <w:rFonts w:ascii="Times New Roman" w:hAnsi="Times New Roman" w:cs="Times New Roman"/>
          <w:sz w:val="20"/>
          <w:szCs w:val="20"/>
          <w:lang w:eastAsia="zh-CN"/>
        </w:rPr>
        <w:t>In this contribution,</w:t>
      </w:r>
      <w:r w:rsidR="00D83AFF" w:rsidRPr="00BB585E"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 </w:t>
      </w:r>
      <w:r w:rsidR="00D83AFF" w:rsidRPr="00BB585E">
        <w:rPr>
          <w:rFonts w:ascii="Times New Roman" w:hAnsi="Times New Roman" w:cs="Times New Roman"/>
          <w:sz w:val="20"/>
          <w:szCs w:val="20"/>
          <w:lang w:eastAsia="zh-CN"/>
        </w:rPr>
        <w:t>we provide our views on the validation and the details for</w:t>
      </w:r>
      <w:r w:rsidR="00D83AFF" w:rsidRPr="00BB585E"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 </w:t>
      </w:r>
      <w:r w:rsidR="00D83AFF" w:rsidRPr="00BB585E">
        <w:rPr>
          <w:rFonts w:ascii="Times New Roman" w:hAnsi="Times New Roman" w:cs="Times New Roman"/>
          <w:sz w:val="20"/>
          <w:szCs w:val="20"/>
          <w:lang w:eastAsia="zh-CN"/>
        </w:rPr>
        <w:t xml:space="preserve">Rel-19 </w:t>
      </w:r>
      <w:r w:rsidR="00D83AFF" w:rsidRPr="00BB585E">
        <w:rPr>
          <w:rFonts w:ascii="Times New Roman" w:eastAsia="宋体" w:hAnsi="Times New Roman" w:cs="Times New Roman"/>
          <w:sz w:val="20"/>
          <w:szCs w:val="20"/>
          <w:lang w:eastAsia="zh-CN"/>
        </w:rPr>
        <w:t>channel modeling enhancements for 7-24</w:t>
      </w:r>
      <w:r w:rsidR="00D83AFF" w:rsidRPr="00BB585E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 </w:t>
      </w:r>
      <w:r w:rsidR="00D83AFF" w:rsidRPr="00BB585E">
        <w:rPr>
          <w:rFonts w:ascii="Times New Roman" w:eastAsia="宋体" w:hAnsi="Times New Roman" w:cs="Times New Roman"/>
          <w:sz w:val="20"/>
          <w:szCs w:val="20"/>
          <w:lang w:eastAsia="zh-CN"/>
        </w:rPr>
        <w:t>GHz</w:t>
      </w:r>
      <w:r w:rsidR="00D83AFF" w:rsidRPr="00BB585E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. </w:t>
      </w:r>
      <w:r w:rsidR="00D83AFF" w:rsidRPr="00BB585E">
        <w:rPr>
          <w:rFonts w:ascii="Times New Roman" w:eastAsia="宋体" w:hAnsi="Times New Roman" w:cs="Times New Roman"/>
          <w:sz w:val="20"/>
          <w:szCs w:val="20"/>
          <w:lang w:eastAsia="zh-CN"/>
        </w:rPr>
        <w:t>Key consideration</w:t>
      </w:r>
      <w:r w:rsidR="007C6A26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 is the modification of the</w:t>
      </w:r>
      <w:r w:rsidR="00A7415F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 cluster structure</w:t>
      </w:r>
      <w:r w:rsidR="00B25E24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 </w:t>
      </w:r>
      <w:r w:rsidR="005219CF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>to characterize sparsity</w:t>
      </w:r>
      <w:r w:rsidR="00D83AFF" w:rsidRPr="00BB585E">
        <w:rPr>
          <w:rFonts w:ascii="Times New Roman" w:eastAsia="宋体" w:hAnsi="Times New Roman" w:cs="Times New Roman"/>
          <w:sz w:val="20"/>
          <w:szCs w:val="20"/>
          <w:lang w:eastAsia="zh-CN"/>
        </w:rPr>
        <w:t>.</w:t>
      </w:r>
    </w:p>
    <w:p w14:paraId="372C4E6E" w14:textId="645C86F5" w:rsidR="00D83AFF" w:rsidRPr="005219CF" w:rsidRDefault="005219CF" w:rsidP="00F6166C">
      <w:pPr>
        <w:pStyle w:val="1"/>
        <w:numPr>
          <w:ilvl w:val="0"/>
          <w:numId w:val="2"/>
        </w:numPr>
        <w:adjustRightInd w:val="0"/>
        <w:snapToGrid w:val="0"/>
        <w:spacing w:after="180" w:line="240" w:lineRule="auto"/>
        <w:ind w:left="0" w:firstLine="0"/>
        <w:jc w:val="both"/>
        <w:rPr>
          <w:rFonts w:ascii="Times New Roman" w:eastAsia="宋体" w:hAnsi="Times New Roman" w:cs="Times New Roman"/>
          <w:b/>
          <w:sz w:val="28"/>
          <w:szCs w:val="20"/>
          <w:lang w:eastAsia="zh-CN"/>
        </w:rPr>
      </w:pPr>
      <w:r>
        <w:rPr>
          <w:rFonts w:ascii="Times New Roman" w:eastAsia="宋体" w:hAnsi="Times New Roman" w:cs="Times New Roman" w:hint="eastAsia"/>
          <w:b/>
          <w:sz w:val="28"/>
          <w:szCs w:val="20"/>
          <w:lang w:eastAsia="zh-CN"/>
        </w:rPr>
        <w:t>Sparsity Characteristic</w:t>
      </w:r>
    </w:p>
    <w:p w14:paraId="3DBBC2EF" w14:textId="77777777" w:rsidR="00C07162" w:rsidRDefault="00865C4A" w:rsidP="00865C4A">
      <w:pPr>
        <w:jc w:val="both"/>
        <w:rPr>
          <w:rFonts w:ascii="Times New Roman" w:hAnsi="Times New Roman" w:cs="Times New Roman"/>
          <w:kern w:val="2"/>
          <w:sz w:val="20"/>
          <w:szCs w:val="18"/>
          <w:lang w:eastAsia="zh-CN"/>
        </w:rPr>
      </w:pPr>
      <w:r w:rsidRPr="00865C4A">
        <w:rPr>
          <w:rFonts w:ascii="Times New Roman" w:hAnsi="Times New Roman" w:cs="Times New Roman"/>
          <w:kern w:val="2"/>
          <w:sz w:val="20"/>
          <w:szCs w:val="18"/>
          <w:lang w:eastAsia="zh-CN"/>
        </w:rPr>
        <w:t>As frequency increases and wavelength decreases, the</w:t>
      </w:r>
      <w:r>
        <w:rPr>
          <w:rFonts w:ascii="Times New Roman" w:hAnsi="Times New Roman" w:cs="Times New Roman" w:hint="eastAsia"/>
          <w:kern w:val="2"/>
          <w:sz w:val="20"/>
          <w:szCs w:val="18"/>
          <w:lang w:eastAsia="zh-CN"/>
        </w:rPr>
        <w:t xml:space="preserve"> </w:t>
      </w:r>
      <w:r w:rsidRPr="00865C4A">
        <w:rPr>
          <w:rFonts w:ascii="Times New Roman" w:hAnsi="Times New Roman" w:cs="Times New Roman"/>
          <w:kern w:val="2"/>
          <w:sz w:val="20"/>
          <w:szCs w:val="18"/>
          <w:lang w:eastAsia="zh-CN"/>
        </w:rPr>
        <w:t>diffraction and penetration capabilities of the channel weaken,</w:t>
      </w:r>
      <w:r>
        <w:rPr>
          <w:rFonts w:ascii="Times New Roman" w:hAnsi="Times New Roman" w:cs="Times New Roman" w:hint="eastAsia"/>
          <w:kern w:val="2"/>
          <w:sz w:val="20"/>
          <w:szCs w:val="18"/>
          <w:lang w:eastAsia="zh-CN"/>
        </w:rPr>
        <w:t xml:space="preserve"> </w:t>
      </w:r>
      <w:r w:rsidRPr="00865C4A">
        <w:rPr>
          <w:rFonts w:ascii="Times New Roman" w:hAnsi="Times New Roman" w:cs="Times New Roman"/>
          <w:kern w:val="2"/>
          <w:sz w:val="20"/>
          <w:szCs w:val="18"/>
          <w:lang w:eastAsia="zh-CN"/>
        </w:rPr>
        <w:t>resulting in more pronounced channel sparsity</w:t>
      </w:r>
      <w:r>
        <w:rPr>
          <w:rFonts w:ascii="Times New Roman" w:hAnsi="Times New Roman" w:cs="Times New Roman" w:hint="eastAsia"/>
          <w:kern w:val="2"/>
          <w:sz w:val="20"/>
          <w:szCs w:val="18"/>
          <w:lang w:eastAsia="zh-CN"/>
        </w:rPr>
        <w:t>.</w:t>
      </w:r>
      <w:r w:rsidR="006E572F">
        <w:rPr>
          <w:rFonts w:ascii="Times New Roman" w:hAnsi="Times New Roman" w:cs="Times New Roman" w:hint="eastAsia"/>
          <w:kern w:val="2"/>
          <w:sz w:val="20"/>
          <w:szCs w:val="18"/>
          <w:lang w:eastAsia="zh-CN"/>
        </w:rPr>
        <w:t xml:space="preserve"> </w:t>
      </w:r>
      <w:r w:rsidR="006E572F" w:rsidRPr="006E572F">
        <w:rPr>
          <w:rFonts w:ascii="Times New Roman" w:hAnsi="Times New Roman" w:cs="Times New Roman"/>
          <w:kern w:val="2"/>
          <w:sz w:val="20"/>
          <w:szCs w:val="18"/>
          <w:lang w:eastAsia="zh-CN"/>
        </w:rPr>
        <w:t xml:space="preserve">However, </w:t>
      </w:r>
      <w:r w:rsidR="0078748C" w:rsidRPr="0078748C">
        <w:rPr>
          <w:rFonts w:ascii="Times New Roman" w:hAnsi="Times New Roman" w:cs="Times New Roman"/>
          <w:kern w:val="2"/>
          <w:sz w:val="20"/>
          <w:szCs w:val="18"/>
          <w:lang w:eastAsia="zh-CN"/>
        </w:rPr>
        <w:t>the current channel model in 38901 can only coarsely characterize sparsity through cluster</w:t>
      </w:r>
      <w:r w:rsidR="0078748C">
        <w:rPr>
          <w:rFonts w:ascii="Times New Roman" w:hAnsi="Times New Roman" w:cs="Times New Roman" w:hint="eastAsia"/>
          <w:kern w:val="2"/>
          <w:sz w:val="20"/>
          <w:szCs w:val="18"/>
          <w:lang w:eastAsia="zh-CN"/>
        </w:rPr>
        <w:t xml:space="preserve"> number</w:t>
      </w:r>
      <w:r w:rsidR="006E572F" w:rsidRPr="006E572F">
        <w:rPr>
          <w:rFonts w:ascii="Times New Roman" w:hAnsi="Times New Roman" w:cs="Times New Roman"/>
          <w:kern w:val="2"/>
          <w:sz w:val="20"/>
          <w:szCs w:val="18"/>
          <w:lang w:eastAsia="zh-CN"/>
        </w:rPr>
        <w:t>,</w:t>
      </w:r>
      <w:r w:rsidR="0078748C" w:rsidRPr="0078748C">
        <w:rPr>
          <w:rFonts w:ascii="Segoe UI" w:hAnsi="Segoe UI" w:cs="Segoe UI"/>
          <w:color w:val="404040"/>
        </w:rPr>
        <w:t xml:space="preserve"> </w:t>
      </w:r>
      <w:r w:rsidR="0078748C" w:rsidRPr="0078748C">
        <w:rPr>
          <w:rFonts w:ascii="Times New Roman" w:hAnsi="Times New Roman" w:cs="Times New Roman"/>
          <w:kern w:val="2"/>
          <w:sz w:val="20"/>
          <w:szCs w:val="18"/>
          <w:lang w:eastAsia="zh-CN"/>
        </w:rPr>
        <w:t>which fails to provide accurate sparsity representation.</w:t>
      </w:r>
      <w:r w:rsidR="0078748C">
        <w:rPr>
          <w:rFonts w:ascii="Times New Roman" w:hAnsi="Times New Roman" w:cs="Times New Roman" w:hint="eastAsia"/>
          <w:kern w:val="2"/>
          <w:sz w:val="20"/>
          <w:szCs w:val="18"/>
          <w:lang w:eastAsia="zh-CN"/>
        </w:rPr>
        <w:t xml:space="preserve"> </w:t>
      </w:r>
      <w:r w:rsidR="00C07162" w:rsidRPr="00C07162">
        <w:rPr>
          <w:rFonts w:ascii="Times New Roman" w:hAnsi="Times New Roman" w:cs="Times New Roman"/>
          <w:kern w:val="2"/>
          <w:sz w:val="20"/>
          <w:szCs w:val="18"/>
          <w:lang w:eastAsia="zh-CN"/>
        </w:rPr>
        <w:t>To address this limitation,</w:t>
      </w:r>
      <w:r w:rsidR="006E572F" w:rsidRPr="006E572F">
        <w:rPr>
          <w:rFonts w:ascii="Times New Roman" w:hAnsi="Times New Roman" w:cs="Times New Roman"/>
          <w:kern w:val="2"/>
          <w:sz w:val="20"/>
          <w:szCs w:val="18"/>
          <w:lang w:eastAsia="zh-CN"/>
        </w:rPr>
        <w:t xml:space="preserve"> we propose modify</w:t>
      </w:r>
      <w:r w:rsidR="00C07162">
        <w:rPr>
          <w:rFonts w:ascii="Times New Roman" w:hAnsi="Times New Roman" w:cs="Times New Roman" w:hint="eastAsia"/>
          <w:kern w:val="2"/>
          <w:sz w:val="20"/>
          <w:szCs w:val="18"/>
          <w:lang w:eastAsia="zh-CN"/>
        </w:rPr>
        <w:t>ing</w:t>
      </w:r>
      <w:r w:rsidR="006E572F" w:rsidRPr="006E572F">
        <w:rPr>
          <w:rFonts w:ascii="Times New Roman" w:hAnsi="Times New Roman" w:cs="Times New Roman"/>
          <w:kern w:val="2"/>
          <w:sz w:val="20"/>
          <w:szCs w:val="18"/>
          <w:lang w:eastAsia="zh-CN"/>
        </w:rPr>
        <w:t xml:space="preserve"> the intra-cluster structure to characterize the sparsity. </w:t>
      </w:r>
      <w:r w:rsidR="00E21456">
        <w:rPr>
          <w:rFonts w:ascii="Times New Roman" w:hAnsi="Times New Roman" w:cs="Times New Roman" w:hint="eastAsia"/>
          <w:kern w:val="2"/>
          <w:sz w:val="20"/>
          <w:szCs w:val="18"/>
          <w:lang w:eastAsia="zh-CN"/>
        </w:rPr>
        <w:t>Summary for</w:t>
      </w:r>
      <w:r w:rsidR="006E572F" w:rsidRPr="006E572F">
        <w:rPr>
          <w:rFonts w:ascii="Times New Roman" w:hAnsi="Times New Roman" w:cs="Times New Roman"/>
          <w:kern w:val="2"/>
          <w:sz w:val="20"/>
          <w:szCs w:val="18"/>
          <w:lang w:eastAsia="zh-CN"/>
        </w:rPr>
        <w:t xml:space="preserve"> #120 </w:t>
      </w:r>
      <w:r w:rsidR="00E21456">
        <w:rPr>
          <w:rFonts w:ascii="Times New Roman" w:hAnsi="Times New Roman" w:cs="Times New Roman" w:hint="eastAsia"/>
          <w:kern w:val="2"/>
          <w:sz w:val="20"/>
          <w:szCs w:val="18"/>
          <w:lang w:eastAsia="zh-CN"/>
        </w:rPr>
        <w:t>show</w:t>
      </w:r>
      <w:r w:rsidR="006E572F" w:rsidRPr="006E572F">
        <w:rPr>
          <w:rFonts w:ascii="Times New Roman" w:hAnsi="Times New Roman" w:cs="Times New Roman"/>
          <w:kern w:val="2"/>
          <w:sz w:val="20"/>
          <w:szCs w:val="18"/>
          <w:lang w:eastAsia="zh-CN"/>
        </w:rPr>
        <w:t xml:space="preserve">s </w:t>
      </w:r>
      <w:r w:rsidR="00C07162">
        <w:rPr>
          <w:rFonts w:ascii="Times New Roman" w:hAnsi="Times New Roman" w:cs="Times New Roman" w:hint="eastAsia"/>
          <w:kern w:val="2"/>
          <w:sz w:val="20"/>
          <w:szCs w:val="18"/>
          <w:lang w:eastAsia="zh-CN"/>
        </w:rPr>
        <w:t>three</w:t>
      </w:r>
      <w:r w:rsidR="006E572F" w:rsidRPr="006E572F">
        <w:rPr>
          <w:rFonts w:ascii="Times New Roman" w:hAnsi="Times New Roman" w:cs="Times New Roman"/>
          <w:kern w:val="2"/>
          <w:sz w:val="20"/>
          <w:szCs w:val="18"/>
          <w:lang w:eastAsia="zh-CN"/>
        </w:rPr>
        <w:t xml:space="preserve"> examples of </w:t>
      </w:r>
      <w:r w:rsidR="00C07162" w:rsidRPr="00C07162">
        <w:rPr>
          <w:rFonts w:ascii="Times New Roman" w:hAnsi="Times New Roman" w:cs="Times New Roman"/>
          <w:kern w:val="2"/>
          <w:sz w:val="20"/>
          <w:szCs w:val="18"/>
          <w:lang w:eastAsia="zh-CN"/>
        </w:rPr>
        <w:t>such intra-cluster structure modifications.</w:t>
      </w:r>
    </w:p>
    <w:p w14:paraId="455047AF" w14:textId="1226919B" w:rsidR="00C07162" w:rsidRPr="00C07162" w:rsidRDefault="00C07162" w:rsidP="00C07162">
      <w:pPr>
        <w:jc w:val="both"/>
        <w:rPr>
          <w:rFonts w:ascii="Times New Roman" w:hAnsi="Times New Roman" w:cs="Times New Roman"/>
          <w:kern w:val="2"/>
          <w:sz w:val="20"/>
          <w:szCs w:val="18"/>
          <w:lang w:eastAsia="zh-CN"/>
        </w:rPr>
      </w:pPr>
      <w:r w:rsidRPr="00C07162">
        <w:rPr>
          <w:rFonts w:ascii="Times New Roman" w:hAnsi="Times New Roman" w:cs="Times New Roman"/>
          <w:kern w:val="2"/>
          <w:sz w:val="20"/>
          <w:szCs w:val="18"/>
          <w:lang w:eastAsia="zh-CN"/>
        </w:rPr>
        <w:lastRenderedPageBreak/>
        <w:t>For evaluation, we us</w:t>
      </w:r>
      <w:r>
        <w:rPr>
          <w:rFonts w:ascii="Times New Roman" w:hAnsi="Times New Roman" w:cs="Times New Roman" w:hint="eastAsia"/>
          <w:kern w:val="2"/>
          <w:sz w:val="20"/>
          <w:szCs w:val="18"/>
          <w:lang w:eastAsia="zh-CN"/>
        </w:rPr>
        <w:t>e</w:t>
      </w:r>
      <w:r w:rsidRPr="00C07162">
        <w:rPr>
          <w:rFonts w:ascii="Times New Roman" w:hAnsi="Times New Roman" w:cs="Times New Roman"/>
          <w:kern w:val="2"/>
          <w:sz w:val="20"/>
          <w:szCs w:val="18"/>
          <w:lang w:eastAsia="zh-CN"/>
        </w:rPr>
        <w:t xml:space="preserve"> the Gini index </w:t>
      </w:r>
      <w:r>
        <w:rPr>
          <w:rFonts w:ascii="Times New Roman" w:hAnsi="Times New Roman" w:cs="Times New Roman" w:hint="eastAsia"/>
          <w:kern w:val="2"/>
          <w:sz w:val="20"/>
          <w:szCs w:val="18"/>
          <w:lang w:eastAsia="zh-CN"/>
        </w:rPr>
        <w:t xml:space="preserve">to </w:t>
      </w:r>
      <w:r w:rsidRPr="00C07162">
        <w:rPr>
          <w:rFonts w:ascii="Times New Roman" w:hAnsi="Times New Roman" w:cs="Times New Roman"/>
          <w:kern w:val="2"/>
          <w:sz w:val="20"/>
          <w:szCs w:val="18"/>
          <w:lang w:eastAsia="zh-CN"/>
        </w:rPr>
        <w:t>compare the sparsity of:</w:t>
      </w:r>
    </w:p>
    <w:p w14:paraId="33DACBAF" w14:textId="63B1232F" w:rsidR="00C07162" w:rsidRPr="00C07162" w:rsidRDefault="00C07162" w:rsidP="00C07162">
      <w:pPr>
        <w:numPr>
          <w:ilvl w:val="0"/>
          <w:numId w:val="12"/>
        </w:numPr>
        <w:jc w:val="both"/>
        <w:rPr>
          <w:rFonts w:ascii="Times New Roman" w:hAnsi="Times New Roman" w:cs="Times New Roman"/>
          <w:kern w:val="2"/>
          <w:sz w:val="20"/>
          <w:szCs w:val="18"/>
          <w:lang w:eastAsia="zh-CN"/>
        </w:rPr>
      </w:pPr>
      <w:r w:rsidRPr="00C07162">
        <w:rPr>
          <w:rFonts w:ascii="Times New Roman" w:hAnsi="Times New Roman" w:cs="Times New Roman"/>
          <w:kern w:val="2"/>
          <w:sz w:val="20"/>
          <w:szCs w:val="18"/>
          <w:lang w:eastAsia="zh-CN"/>
        </w:rPr>
        <w:t>The channel model in Section 7.5 of TR 38.901 adopts a cluster structure where the total cluster power is equally distributed among 20 intra-cluster rays.</w:t>
      </w:r>
      <w:r>
        <w:rPr>
          <w:rFonts w:ascii="Times New Roman" w:hAnsi="Times New Roman" w:cs="Times New Roman" w:hint="eastAsia"/>
          <w:kern w:val="2"/>
          <w:sz w:val="20"/>
          <w:szCs w:val="18"/>
          <w:lang w:eastAsia="zh-CN"/>
        </w:rPr>
        <w:t xml:space="preserve"> </w:t>
      </w:r>
    </w:p>
    <w:p w14:paraId="6BC4BA82" w14:textId="552C7044" w:rsidR="00C07162" w:rsidRPr="00C07162" w:rsidRDefault="0059034B" w:rsidP="00C07162">
      <w:pPr>
        <w:numPr>
          <w:ilvl w:val="0"/>
          <w:numId w:val="12"/>
        </w:numPr>
        <w:jc w:val="both"/>
        <w:rPr>
          <w:rFonts w:ascii="Times New Roman" w:hAnsi="Times New Roman" w:cs="Times New Roman"/>
          <w:kern w:val="2"/>
          <w:sz w:val="20"/>
          <w:szCs w:val="18"/>
          <w:lang w:eastAsia="zh-CN"/>
        </w:rPr>
      </w:pPr>
      <w:r w:rsidRPr="0059034B">
        <w:rPr>
          <w:rFonts w:ascii="Times New Roman" w:hAnsi="Times New Roman" w:cs="Times New Roman"/>
          <w:kern w:val="2"/>
          <w:sz w:val="20"/>
          <w:szCs w:val="18"/>
          <w:lang w:eastAsia="zh-CN"/>
        </w:rPr>
        <w:t xml:space="preserve">The channel model in Section 7.6 of TR 38.901 </w:t>
      </w:r>
      <w:r w:rsidRPr="00C07162">
        <w:rPr>
          <w:rFonts w:ascii="Times New Roman" w:hAnsi="Times New Roman" w:cs="Times New Roman"/>
          <w:kern w:val="2"/>
          <w:sz w:val="20"/>
          <w:szCs w:val="18"/>
          <w:lang w:eastAsia="zh-CN"/>
        </w:rPr>
        <w:t xml:space="preserve">adopts </w:t>
      </w:r>
      <w:r w:rsidRPr="0059034B">
        <w:rPr>
          <w:rFonts w:ascii="Times New Roman" w:hAnsi="Times New Roman" w:cs="Times New Roman"/>
          <w:kern w:val="2"/>
          <w:sz w:val="20"/>
          <w:szCs w:val="18"/>
          <w:lang w:eastAsia="zh-CN"/>
        </w:rPr>
        <w:t xml:space="preserve">a cluster structure where the delay, angles, and power </w:t>
      </w:r>
      <w:r>
        <w:rPr>
          <w:rFonts w:ascii="Times New Roman" w:hAnsi="Times New Roman" w:cs="Times New Roman" w:hint="eastAsia"/>
          <w:kern w:val="2"/>
          <w:sz w:val="20"/>
          <w:szCs w:val="18"/>
          <w:lang w:eastAsia="zh-CN"/>
        </w:rPr>
        <w:t xml:space="preserve">of rays </w:t>
      </w:r>
      <w:r w:rsidRPr="0059034B">
        <w:rPr>
          <w:rFonts w:ascii="Times New Roman" w:hAnsi="Times New Roman" w:cs="Times New Roman"/>
          <w:kern w:val="2"/>
          <w:sz w:val="20"/>
          <w:szCs w:val="18"/>
          <w:lang w:eastAsia="zh-CN"/>
        </w:rPr>
        <w:t>are randomly generated following uniform distributions.</w:t>
      </w:r>
    </w:p>
    <w:p w14:paraId="7534076F" w14:textId="3C7A491B" w:rsidR="00C07162" w:rsidRPr="00C07162" w:rsidRDefault="00C07162" w:rsidP="00C07162">
      <w:pPr>
        <w:numPr>
          <w:ilvl w:val="0"/>
          <w:numId w:val="12"/>
        </w:numPr>
        <w:jc w:val="both"/>
        <w:rPr>
          <w:rFonts w:ascii="Times New Roman" w:hAnsi="Times New Roman" w:cs="Times New Roman"/>
          <w:kern w:val="2"/>
          <w:sz w:val="20"/>
          <w:szCs w:val="18"/>
          <w:lang w:eastAsia="zh-CN"/>
        </w:rPr>
      </w:pPr>
      <w:r w:rsidRPr="00C07162">
        <w:rPr>
          <w:rFonts w:ascii="Times New Roman" w:hAnsi="Times New Roman" w:cs="Times New Roman"/>
          <w:kern w:val="2"/>
          <w:sz w:val="20"/>
          <w:szCs w:val="18"/>
          <w:lang w:eastAsia="zh-CN"/>
        </w:rPr>
        <w:t>The example methods</w:t>
      </w:r>
      <w:r w:rsidR="0059034B">
        <w:rPr>
          <w:rFonts w:ascii="Times New Roman" w:hAnsi="Times New Roman" w:cs="Times New Roman" w:hint="eastAsia"/>
          <w:kern w:val="2"/>
          <w:sz w:val="20"/>
          <w:szCs w:val="18"/>
          <w:lang w:eastAsia="zh-CN"/>
        </w:rPr>
        <w:t xml:space="preserve"> </w:t>
      </w:r>
      <w:r w:rsidR="0059034B" w:rsidRPr="00C07162">
        <w:rPr>
          <w:rFonts w:ascii="Times New Roman" w:hAnsi="Times New Roman" w:cs="Times New Roman"/>
          <w:kern w:val="2"/>
          <w:sz w:val="20"/>
          <w:szCs w:val="18"/>
          <w:lang w:eastAsia="zh-CN"/>
        </w:rPr>
        <w:t xml:space="preserve">adopt </w:t>
      </w:r>
      <w:r w:rsidR="0059034B" w:rsidRPr="0059034B">
        <w:rPr>
          <w:rFonts w:ascii="Times New Roman" w:hAnsi="Times New Roman" w:cs="Times New Roman"/>
          <w:kern w:val="2"/>
          <w:sz w:val="20"/>
          <w:szCs w:val="18"/>
          <w:lang w:eastAsia="zh-CN"/>
        </w:rPr>
        <w:t>a cluster structure where</w:t>
      </w:r>
      <w:r w:rsidR="00C40B1C">
        <w:rPr>
          <w:rFonts w:ascii="Times New Roman" w:hAnsi="Times New Roman" w:cs="Times New Roman" w:hint="eastAsia"/>
          <w:kern w:val="2"/>
          <w:sz w:val="20"/>
          <w:szCs w:val="18"/>
          <w:lang w:eastAsia="zh-CN"/>
        </w:rPr>
        <w:t xml:space="preserve"> </w:t>
      </w:r>
      <w:r w:rsidR="00C40B1C" w:rsidRPr="00C40B1C">
        <w:rPr>
          <w:rFonts w:ascii="Times New Roman" w:hAnsi="Times New Roman" w:cs="Times New Roman"/>
          <w:kern w:val="2"/>
          <w:sz w:val="20"/>
          <w:szCs w:val="18"/>
          <w:lang w:eastAsia="zh-CN"/>
        </w:rPr>
        <w:t>the power factor for the rays</w:t>
      </w:r>
      <w:r w:rsidR="00C40B1C">
        <w:rPr>
          <w:rFonts w:ascii="Times New Roman" w:hAnsi="Times New Roman" w:cs="Times New Roman" w:hint="eastAsia"/>
          <w:kern w:val="2"/>
          <w:sz w:val="20"/>
          <w:szCs w:val="18"/>
          <w:lang w:eastAsia="zh-CN"/>
        </w:rPr>
        <w:t xml:space="preserve"> within a cluster is </w:t>
      </w:r>
      <w:r w:rsidR="00C40B1C">
        <w:rPr>
          <w:rFonts w:ascii="Times New Roman" w:hAnsi="Times New Roman" w:cs="Times New Roman"/>
          <w:kern w:val="2"/>
          <w:sz w:val="20"/>
          <w:szCs w:val="18"/>
          <w:lang w:eastAsia="zh-CN"/>
        </w:rPr>
        <w:t>introduced</w:t>
      </w:r>
      <w:r>
        <w:rPr>
          <w:rFonts w:ascii="Times New Roman" w:hAnsi="Times New Roman" w:cs="Times New Roman" w:hint="eastAsia"/>
          <w:kern w:val="2"/>
          <w:sz w:val="20"/>
          <w:szCs w:val="18"/>
          <w:lang w:eastAsia="zh-CN"/>
        </w:rPr>
        <w:t>.</w:t>
      </w:r>
    </w:p>
    <w:p w14:paraId="680E110D" w14:textId="62AA1ACF" w:rsidR="00C07162" w:rsidRPr="00C07162" w:rsidRDefault="00C07162" w:rsidP="00C07162">
      <w:pPr>
        <w:jc w:val="both"/>
        <w:rPr>
          <w:rFonts w:ascii="Times New Roman" w:hAnsi="Times New Roman" w:cs="Times New Roman"/>
          <w:kern w:val="2"/>
          <w:sz w:val="20"/>
          <w:szCs w:val="18"/>
          <w:lang w:eastAsia="zh-CN"/>
        </w:rPr>
      </w:pPr>
      <w:r>
        <w:rPr>
          <w:rFonts w:ascii="Times New Roman" w:hAnsi="Times New Roman" w:cs="Times New Roman" w:hint="eastAsia"/>
          <w:kern w:val="2"/>
          <w:sz w:val="20"/>
          <w:szCs w:val="18"/>
          <w:lang w:eastAsia="zh-CN"/>
        </w:rPr>
        <w:t xml:space="preserve">The simulated setting is illustrated in Table. 1. </w:t>
      </w:r>
      <w:r w:rsidRPr="00C07162">
        <w:rPr>
          <w:rFonts w:ascii="Times New Roman" w:hAnsi="Times New Roman" w:cs="Times New Roman"/>
          <w:kern w:val="2"/>
          <w:sz w:val="20"/>
          <w:szCs w:val="18"/>
          <w:lang w:eastAsia="zh-CN"/>
        </w:rPr>
        <w:t xml:space="preserve">All methods </w:t>
      </w:r>
      <w:r w:rsidRPr="00E21456">
        <w:rPr>
          <w:rFonts w:ascii="Times New Roman" w:hAnsi="Times New Roman" w:cs="Times New Roman"/>
          <w:kern w:val="2"/>
          <w:sz w:val="20"/>
          <w:szCs w:val="18"/>
          <w:lang w:eastAsia="zh-CN"/>
        </w:rPr>
        <w:t>use the same</w:t>
      </w:r>
      <w:r w:rsidRPr="00C07162">
        <w:rPr>
          <w:rFonts w:ascii="Times New Roman" w:hAnsi="Times New Roman" w:cs="Times New Roman"/>
          <w:kern w:val="2"/>
          <w:sz w:val="20"/>
          <w:szCs w:val="18"/>
          <w:lang w:eastAsia="zh-CN"/>
        </w:rPr>
        <w:t xml:space="preserve"> </w:t>
      </w:r>
      <w:r>
        <w:rPr>
          <w:rFonts w:ascii="Times New Roman" w:hAnsi="Times New Roman" w:cs="Times New Roman" w:hint="eastAsia"/>
          <w:kern w:val="2"/>
          <w:sz w:val="20"/>
          <w:szCs w:val="18"/>
          <w:lang w:eastAsia="zh-CN"/>
        </w:rPr>
        <w:t xml:space="preserve">large-scale </w:t>
      </w:r>
      <w:r w:rsidRPr="00C07162">
        <w:rPr>
          <w:rFonts w:ascii="Times New Roman" w:hAnsi="Times New Roman" w:cs="Times New Roman"/>
          <w:kern w:val="2"/>
          <w:sz w:val="20"/>
          <w:szCs w:val="18"/>
          <w:lang w:eastAsia="zh-CN"/>
        </w:rPr>
        <w:t>parameter</w:t>
      </w:r>
      <w:r>
        <w:rPr>
          <w:rFonts w:ascii="Times New Roman" w:hAnsi="Times New Roman" w:cs="Times New Roman" w:hint="eastAsia"/>
          <w:kern w:val="2"/>
          <w:sz w:val="20"/>
          <w:szCs w:val="18"/>
          <w:lang w:eastAsia="zh-CN"/>
        </w:rPr>
        <w:t>s</w:t>
      </w:r>
      <w:r w:rsidRPr="00C07162">
        <w:rPr>
          <w:rFonts w:ascii="Times New Roman" w:hAnsi="Times New Roman" w:cs="Times New Roman"/>
          <w:kern w:val="2"/>
          <w:sz w:val="20"/>
          <w:szCs w:val="18"/>
          <w:lang w:eastAsia="zh-CN"/>
        </w:rPr>
        <w:t xml:space="preserve"> set specified in</w:t>
      </w:r>
      <w:r>
        <w:rPr>
          <w:rFonts w:ascii="Times New Roman" w:hAnsi="Times New Roman" w:cs="Times New Roman" w:hint="eastAsia"/>
          <w:kern w:val="2"/>
          <w:sz w:val="20"/>
          <w:szCs w:val="18"/>
          <w:lang w:eastAsia="zh-CN"/>
        </w:rPr>
        <w:t xml:space="preserve"> </w:t>
      </w:r>
      <w:r w:rsidRPr="00C07162">
        <w:rPr>
          <w:rFonts w:ascii="Times New Roman" w:hAnsi="Times New Roman" w:cs="Times New Roman"/>
          <w:kern w:val="2"/>
          <w:sz w:val="20"/>
          <w:szCs w:val="18"/>
          <w:lang w:eastAsia="zh-CN"/>
        </w:rPr>
        <w:t>Table 2.</w:t>
      </w:r>
    </w:p>
    <w:p w14:paraId="011AD67D" w14:textId="59F96AE2" w:rsidR="00732B1A" w:rsidRDefault="00732B1A" w:rsidP="00732B1A">
      <w:pPr>
        <w:jc w:val="center"/>
        <w:rPr>
          <w:rFonts w:ascii="Times New Roman" w:hAnsi="Times New Roman" w:cs="Times New Roman"/>
          <w:kern w:val="2"/>
          <w:sz w:val="20"/>
          <w:szCs w:val="18"/>
          <w:lang w:eastAsia="zh-CN"/>
        </w:rPr>
      </w:pPr>
      <w:r>
        <w:rPr>
          <w:rFonts w:ascii="Times New Roman" w:hAnsi="Times New Roman" w:cs="Times New Roman" w:hint="eastAsia"/>
          <w:kern w:val="2"/>
          <w:sz w:val="20"/>
          <w:szCs w:val="18"/>
          <w:lang w:eastAsia="zh-CN"/>
        </w:rPr>
        <w:t>Table 1:</w:t>
      </w:r>
      <w:r>
        <w:rPr>
          <w:rFonts w:ascii="Times New Roman" w:hAnsi="Times New Roman" w:cs="Times New Roman"/>
          <w:kern w:val="2"/>
          <w:sz w:val="20"/>
          <w:szCs w:val="18"/>
          <w:lang w:eastAsia="zh-CN"/>
        </w:rPr>
        <w:t xml:space="preserve"> </w:t>
      </w:r>
      <w:r w:rsidR="00C07162" w:rsidRPr="00C07162">
        <w:rPr>
          <w:rFonts w:ascii="Times New Roman" w:hAnsi="Times New Roman" w:cs="Times New Roman"/>
          <w:sz w:val="20"/>
          <w:szCs w:val="20"/>
          <w:lang w:eastAsia="zh-CN"/>
        </w:rPr>
        <w:t xml:space="preserve">Simulation </w:t>
      </w:r>
      <w:r w:rsidR="00C07162">
        <w:rPr>
          <w:rFonts w:ascii="Times New Roman" w:hAnsi="Times New Roman" w:cs="Times New Roman" w:hint="eastAsia"/>
          <w:sz w:val="20"/>
          <w:szCs w:val="20"/>
          <w:lang w:eastAsia="zh-CN"/>
        </w:rPr>
        <w:t>s</w:t>
      </w:r>
      <w:r w:rsidR="00C07162" w:rsidRPr="00C07162">
        <w:rPr>
          <w:rFonts w:ascii="Times New Roman" w:hAnsi="Times New Roman" w:cs="Times New Roman"/>
          <w:sz w:val="20"/>
          <w:szCs w:val="20"/>
          <w:lang w:eastAsia="zh-CN"/>
        </w:rPr>
        <w:t>ettings</w:t>
      </w:r>
      <w:r w:rsidR="00C07162">
        <w:rPr>
          <w:rFonts w:ascii="Times New Roman" w:hAnsi="Times New Roman" w:cs="Times New Roman" w:hint="eastAsia"/>
          <w:sz w:val="20"/>
          <w:szCs w:val="20"/>
          <w:lang w:eastAsia="zh-CN"/>
        </w:rPr>
        <w:t>.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2553"/>
        <w:gridCol w:w="3400"/>
      </w:tblGrid>
      <w:tr w:rsidR="00732B1A" w14:paraId="2C6BC9AB" w14:textId="77777777" w:rsidTr="00A13661">
        <w:trPr>
          <w:jc w:val="center"/>
        </w:trPr>
        <w:tc>
          <w:tcPr>
            <w:tcW w:w="2553" w:type="dxa"/>
            <w:vAlign w:val="center"/>
          </w:tcPr>
          <w:p w14:paraId="7DA32610" w14:textId="77777777" w:rsidR="00732B1A" w:rsidRPr="005B473D" w:rsidRDefault="00732B1A" w:rsidP="00A13661">
            <w:pPr>
              <w:jc w:val="center"/>
              <w:rPr>
                <w:rFonts w:ascii="Times New Roman" w:hAnsi="Times New Roman" w:cs="Times New Roman"/>
                <w:b/>
                <w:bCs/>
                <w:kern w:val="2"/>
                <w:sz w:val="20"/>
                <w:szCs w:val="18"/>
                <w:lang w:eastAsia="zh-CN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20"/>
                <w:lang w:eastAsia="zh-CN"/>
              </w:rPr>
              <w:t>P</w:t>
            </w:r>
            <w:r w:rsidRPr="005B473D">
              <w:rPr>
                <w:rFonts w:ascii="Times New Roman" w:hAnsi="Times New Roman" w:cs="Times New Roman" w:hint="eastAsia"/>
                <w:b/>
                <w:bCs/>
                <w:sz w:val="20"/>
                <w:lang w:eastAsia="zh-CN"/>
              </w:rPr>
              <w:t>arameter</w:t>
            </w:r>
          </w:p>
        </w:tc>
        <w:tc>
          <w:tcPr>
            <w:tcW w:w="3400" w:type="dxa"/>
            <w:vAlign w:val="center"/>
          </w:tcPr>
          <w:p w14:paraId="76F83DE7" w14:textId="77777777" w:rsidR="00732B1A" w:rsidRDefault="00732B1A" w:rsidP="00A13661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18"/>
                <w:lang w:eastAsia="zh-CN"/>
              </w:rPr>
            </w:pPr>
            <w:r>
              <w:rPr>
                <w:rFonts w:ascii="Times New Roman" w:hAnsi="Times New Roman" w:cs="Times New Roman" w:hint="eastAsia"/>
                <w:b/>
                <w:bCs/>
                <w:kern w:val="2"/>
                <w:sz w:val="20"/>
                <w:szCs w:val="18"/>
                <w:lang w:val="en-US" w:eastAsia="zh-CN"/>
              </w:rPr>
              <w:t>Type/Value</w:t>
            </w:r>
          </w:p>
        </w:tc>
      </w:tr>
      <w:tr w:rsidR="00732B1A" w14:paraId="58CE67FD" w14:textId="77777777" w:rsidTr="00A13661">
        <w:trPr>
          <w:jc w:val="center"/>
        </w:trPr>
        <w:tc>
          <w:tcPr>
            <w:tcW w:w="2553" w:type="dxa"/>
            <w:vAlign w:val="center"/>
          </w:tcPr>
          <w:p w14:paraId="3E247D9D" w14:textId="77777777" w:rsidR="00732B1A" w:rsidRDefault="00732B1A" w:rsidP="00A13661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18"/>
                <w:lang w:eastAsia="zh-CN"/>
              </w:rPr>
            </w:pPr>
            <w:r>
              <w:rPr>
                <w:rFonts w:ascii="Times New Roman" w:hAnsi="Times New Roman" w:cs="Times New Roman" w:hint="eastAsia"/>
                <w:kern w:val="2"/>
                <w:sz w:val="20"/>
                <w:szCs w:val="18"/>
                <w:lang w:eastAsia="zh-CN"/>
              </w:rPr>
              <w:t>C</w:t>
            </w:r>
            <w:r w:rsidRPr="005B473D">
              <w:rPr>
                <w:rFonts w:ascii="Times New Roman" w:hAnsi="Times New Roman" w:cs="Times New Roman"/>
                <w:kern w:val="2"/>
                <w:sz w:val="20"/>
                <w:szCs w:val="18"/>
                <w:lang w:eastAsia="zh-CN"/>
              </w:rPr>
              <w:t xml:space="preserve">arrier </w:t>
            </w:r>
            <w:r>
              <w:rPr>
                <w:rFonts w:ascii="Times New Roman" w:hAnsi="Times New Roman" w:cs="Times New Roman" w:hint="eastAsia"/>
                <w:kern w:val="2"/>
                <w:sz w:val="20"/>
                <w:szCs w:val="18"/>
                <w:lang w:eastAsia="zh-CN"/>
              </w:rPr>
              <w:t>F</w:t>
            </w:r>
            <w:r w:rsidRPr="005B473D">
              <w:rPr>
                <w:rFonts w:ascii="Times New Roman" w:hAnsi="Times New Roman" w:cs="Times New Roman"/>
                <w:kern w:val="2"/>
                <w:sz w:val="20"/>
                <w:szCs w:val="18"/>
                <w:lang w:eastAsia="zh-CN"/>
              </w:rPr>
              <w:t>requency</w:t>
            </w:r>
          </w:p>
        </w:tc>
        <w:tc>
          <w:tcPr>
            <w:tcW w:w="3400" w:type="dxa"/>
            <w:vAlign w:val="center"/>
          </w:tcPr>
          <w:p w14:paraId="18F3B75F" w14:textId="77777777" w:rsidR="00732B1A" w:rsidRDefault="00732B1A" w:rsidP="00A13661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18"/>
                <w:lang w:eastAsia="zh-CN"/>
              </w:rPr>
            </w:pPr>
            <w:r>
              <w:rPr>
                <w:rFonts w:ascii="Times New Roman" w:hAnsi="Times New Roman" w:cs="Times New Roman" w:hint="eastAsia"/>
                <w:kern w:val="2"/>
                <w:sz w:val="20"/>
                <w:szCs w:val="18"/>
                <w:lang w:eastAsia="zh-CN"/>
              </w:rPr>
              <w:t>13 GHz</w:t>
            </w:r>
          </w:p>
        </w:tc>
      </w:tr>
      <w:tr w:rsidR="00732B1A" w14:paraId="5C65726E" w14:textId="77777777" w:rsidTr="00A13661">
        <w:trPr>
          <w:jc w:val="center"/>
        </w:trPr>
        <w:tc>
          <w:tcPr>
            <w:tcW w:w="2553" w:type="dxa"/>
            <w:vAlign w:val="center"/>
          </w:tcPr>
          <w:p w14:paraId="017842C2" w14:textId="77777777" w:rsidR="00732B1A" w:rsidRDefault="00732B1A" w:rsidP="00A13661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18"/>
                <w:lang w:eastAsia="zh-CN"/>
              </w:rPr>
            </w:pPr>
            <w:r>
              <w:rPr>
                <w:rFonts w:ascii="Times New Roman" w:hAnsi="Times New Roman" w:cs="Times New Roman" w:hint="eastAsia"/>
                <w:kern w:val="2"/>
                <w:sz w:val="20"/>
                <w:szCs w:val="18"/>
                <w:lang w:eastAsia="zh-CN"/>
              </w:rPr>
              <w:t>RF bandwidth</w:t>
            </w:r>
          </w:p>
        </w:tc>
        <w:tc>
          <w:tcPr>
            <w:tcW w:w="3400" w:type="dxa"/>
            <w:vAlign w:val="center"/>
          </w:tcPr>
          <w:p w14:paraId="7DA5CAE3" w14:textId="77777777" w:rsidR="00732B1A" w:rsidRDefault="00732B1A" w:rsidP="00A13661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18"/>
                <w:lang w:eastAsia="zh-CN"/>
              </w:rPr>
            </w:pPr>
            <w:r>
              <w:rPr>
                <w:rFonts w:ascii="Times New Roman" w:hAnsi="Times New Roman" w:cs="Times New Roman" w:hint="eastAsia"/>
                <w:kern w:val="2"/>
                <w:sz w:val="20"/>
                <w:szCs w:val="18"/>
                <w:lang w:eastAsia="zh-CN"/>
              </w:rPr>
              <w:t>400 MHz</w:t>
            </w:r>
          </w:p>
        </w:tc>
      </w:tr>
      <w:tr w:rsidR="00732B1A" w14:paraId="5B77B7EF" w14:textId="77777777" w:rsidTr="00A13661">
        <w:trPr>
          <w:jc w:val="center"/>
        </w:trPr>
        <w:tc>
          <w:tcPr>
            <w:tcW w:w="2553" w:type="dxa"/>
            <w:vAlign w:val="center"/>
          </w:tcPr>
          <w:p w14:paraId="3AE3D707" w14:textId="77777777" w:rsidR="00732B1A" w:rsidRDefault="00732B1A" w:rsidP="00A13661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18"/>
                <w:lang w:eastAsia="zh-CN"/>
              </w:rPr>
            </w:pPr>
            <w:r>
              <w:rPr>
                <w:rFonts w:ascii="Times New Roman" w:hAnsi="Times New Roman" w:cs="Times New Roman" w:hint="eastAsia"/>
                <w:kern w:val="2"/>
                <w:sz w:val="20"/>
                <w:szCs w:val="18"/>
                <w:lang w:eastAsia="zh-CN"/>
              </w:rPr>
              <w:t>Scenarios</w:t>
            </w:r>
          </w:p>
        </w:tc>
        <w:tc>
          <w:tcPr>
            <w:tcW w:w="3400" w:type="dxa"/>
            <w:vAlign w:val="center"/>
          </w:tcPr>
          <w:p w14:paraId="51BD050D" w14:textId="14AA0A5F" w:rsidR="00732B1A" w:rsidRDefault="00732B1A" w:rsidP="00A13661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18"/>
                <w:lang w:eastAsia="zh-CN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2"/>
                <w:sz w:val="20"/>
                <w:szCs w:val="18"/>
                <w:lang w:eastAsia="zh-CN"/>
              </w:rPr>
              <w:t>UMa</w:t>
            </w:r>
            <w:proofErr w:type="spellEnd"/>
            <w:r>
              <w:rPr>
                <w:rFonts w:ascii="Times New Roman" w:hAnsi="Times New Roman" w:cs="Times New Roman" w:hint="eastAsia"/>
                <w:kern w:val="2"/>
                <w:sz w:val="20"/>
                <w:szCs w:val="18"/>
                <w:lang w:eastAsia="zh-C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 w:hint="eastAsia"/>
                <w:kern w:val="2"/>
                <w:sz w:val="20"/>
                <w:szCs w:val="18"/>
                <w:lang w:eastAsia="zh-CN"/>
              </w:rPr>
              <w:t>LoS</w:t>
            </w:r>
            <w:proofErr w:type="spellEnd"/>
          </w:p>
        </w:tc>
      </w:tr>
      <w:tr w:rsidR="00732B1A" w14:paraId="393A16CA" w14:textId="77777777" w:rsidTr="00A13661">
        <w:trPr>
          <w:jc w:val="center"/>
        </w:trPr>
        <w:tc>
          <w:tcPr>
            <w:tcW w:w="2553" w:type="dxa"/>
            <w:vAlign w:val="center"/>
          </w:tcPr>
          <w:p w14:paraId="1AD84177" w14:textId="77777777" w:rsidR="00732B1A" w:rsidRDefault="00732B1A" w:rsidP="00A13661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18"/>
                <w:lang w:eastAsia="zh-CN"/>
              </w:rPr>
            </w:pPr>
            <w:r>
              <w:rPr>
                <w:rFonts w:ascii="Times New Roman" w:hAnsi="Times New Roman" w:cs="Times New Roman" w:hint="eastAsia"/>
                <w:kern w:val="2"/>
                <w:sz w:val="20"/>
                <w:szCs w:val="18"/>
                <w:lang w:eastAsia="zh-CN"/>
              </w:rPr>
              <w:t>Sample Number</w:t>
            </w:r>
          </w:p>
        </w:tc>
        <w:tc>
          <w:tcPr>
            <w:tcW w:w="3400" w:type="dxa"/>
            <w:vAlign w:val="center"/>
          </w:tcPr>
          <w:p w14:paraId="75542C72" w14:textId="77777777" w:rsidR="00732B1A" w:rsidRDefault="00732B1A" w:rsidP="00A13661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18"/>
                <w:lang w:eastAsia="zh-CN"/>
              </w:rPr>
            </w:pPr>
            <w:r>
              <w:rPr>
                <w:rFonts w:ascii="Times New Roman" w:hAnsi="Times New Roman" w:cs="Times New Roman" w:hint="eastAsia"/>
                <w:kern w:val="2"/>
                <w:sz w:val="20"/>
                <w:szCs w:val="18"/>
                <w:lang w:eastAsia="zh-CN"/>
              </w:rPr>
              <w:t>100</w:t>
            </w:r>
          </w:p>
        </w:tc>
      </w:tr>
      <w:tr w:rsidR="00732B1A" w14:paraId="22DEA1AE" w14:textId="77777777" w:rsidTr="00A13661">
        <w:trPr>
          <w:jc w:val="center"/>
        </w:trPr>
        <w:tc>
          <w:tcPr>
            <w:tcW w:w="2553" w:type="dxa"/>
            <w:vAlign w:val="center"/>
          </w:tcPr>
          <w:p w14:paraId="04890327" w14:textId="34CA6170" w:rsidR="00732B1A" w:rsidRDefault="00732B1A" w:rsidP="00A13661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18"/>
                <w:lang w:eastAsia="zh-CN"/>
              </w:rPr>
            </w:pPr>
            <w:r>
              <w:rPr>
                <w:rFonts w:ascii="Times New Roman" w:hAnsi="Times New Roman" w:cs="Times New Roman" w:hint="eastAsia"/>
                <w:kern w:val="2"/>
                <w:sz w:val="20"/>
                <w:szCs w:val="18"/>
                <w:lang w:eastAsia="zh-CN"/>
              </w:rPr>
              <w:t>Tx antenna</w:t>
            </w:r>
            <w:r w:rsidR="00454B67">
              <w:rPr>
                <w:rFonts w:ascii="Times New Roman" w:hAnsi="Times New Roman" w:cs="Times New Roman" w:hint="eastAsia"/>
                <w:kern w:val="2"/>
                <w:sz w:val="20"/>
                <w:szCs w:val="18"/>
                <w:lang w:eastAsia="zh-CN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kern w:val="2"/>
                      <w:sz w:val="20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kern w:val="2"/>
                      <w:sz w:val="20"/>
                      <w:szCs w:val="18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kern w:val="2"/>
                      <w:sz w:val="20"/>
                      <w:szCs w:val="18"/>
                      <w:lang w:eastAsia="zh-CN"/>
                    </w:rPr>
                    <m:t>T</m:t>
                  </m:r>
                </m:sub>
              </m:sSub>
            </m:oMath>
            <w:r w:rsidR="00454B67">
              <w:rPr>
                <w:rFonts w:ascii="Times New Roman" w:hAnsi="Times New Roman" w:cs="Times New Roman" w:hint="eastAsia"/>
                <w:kern w:val="2"/>
                <w:sz w:val="20"/>
                <w:szCs w:val="18"/>
                <w:lang w:eastAsia="zh-CN"/>
              </w:rPr>
              <w:t>)</w:t>
            </w:r>
          </w:p>
        </w:tc>
        <w:tc>
          <w:tcPr>
            <w:tcW w:w="3400" w:type="dxa"/>
            <w:vAlign w:val="center"/>
          </w:tcPr>
          <w:p w14:paraId="174A9263" w14:textId="1C691807" w:rsidR="00732B1A" w:rsidRDefault="00732B1A" w:rsidP="00A13661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18"/>
                <w:lang w:eastAsia="zh-CN"/>
              </w:rPr>
            </w:pPr>
            <w:r>
              <w:rPr>
                <w:rFonts w:ascii="Times New Roman" w:hAnsi="Times New Roman" w:cs="Times New Roman" w:hint="eastAsia"/>
                <w:kern w:val="2"/>
                <w:sz w:val="20"/>
                <w:szCs w:val="18"/>
                <w:lang w:eastAsia="zh-CN"/>
              </w:rPr>
              <w:t>UPA (8*16 = 128)</w:t>
            </w:r>
          </w:p>
        </w:tc>
      </w:tr>
      <w:tr w:rsidR="00732B1A" w14:paraId="2C7CEB56" w14:textId="77777777" w:rsidTr="00A13661">
        <w:trPr>
          <w:jc w:val="center"/>
        </w:trPr>
        <w:tc>
          <w:tcPr>
            <w:tcW w:w="2553" w:type="dxa"/>
            <w:vAlign w:val="center"/>
          </w:tcPr>
          <w:p w14:paraId="51ED4F26" w14:textId="5157D0F8" w:rsidR="00732B1A" w:rsidRDefault="00732B1A" w:rsidP="00A13661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18"/>
                <w:lang w:eastAsia="zh-CN"/>
              </w:rPr>
            </w:pPr>
            <w:r>
              <w:rPr>
                <w:rFonts w:ascii="Times New Roman" w:hAnsi="Times New Roman" w:cs="Times New Roman" w:hint="eastAsia"/>
                <w:kern w:val="2"/>
                <w:sz w:val="20"/>
                <w:szCs w:val="18"/>
                <w:lang w:eastAsia="zh-CN"/>
              </w:rPr>
              <w:t>Rx antenna</w:t>
            </w:r>
            <w:r w:rsidR="00454B67">
              <w:rPr>
                <w:rFonts w:ascii="Times New Roman" w:hAnsi="Times New Roman" w:cs="Times New Roman" w:hint="eastAsia"/>
                <w:kern w:val="2"/>
                <w:sz w:val="20"/>
                <w:szCs w:val="18"/>
                <w:lang w:eastAsia="zh-CN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kern w:val="2"/>
                      <w:sz w:val="20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kern w:val="2"/>
                      <w:sz w:val="20"/>
                      <w:szCs w:val="18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kern w:val="2"/>
                      <w:sz w:val="20"/>
                      <w:szCs w:val="18"/>
                      <w:lang w:eastAsia="zh-CN"/>
                    </w:rPr>
                    <m:t>R</m:t>
                  </m:r>
                </m:sub>
              </m:sSub>
            </m:oMath>
            <w:r w:rsidR="00454B67">
              <w:rPr>
                <w:rFonts w:ascii="Times New Roman" w:hAnsi="Times New Roman" w:cs="Times New Roman" w:hint="eastAsia"/>
                <w:kern w:val="2"/>
                <w:sz w:val="20"/>
                <w:szCs w:val="18"/>
                <w:lang w:eastAsia="zh-CN"/>
              </w:rPr>
              <w:t>)</w:t>
            </w:r>
          </w:p>
        </w:tc>
        <w:tc>
          <w:tcPr>
            <w:tcW w:w="3400" w:type="dxa"/>
            <w:vAlign w:val="center"/>
          </w:tcPr>
          <w:p w14:paraId="180254D3" w14:textId="2B290B7D" w:rsidR="00732B1A" w:rsidRDefault="00732B1A" w:rsidP="00A13661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18"/>
                <w:lang w:eastAsia="zh-CN"/>
              </w:rPr>
            </w:pPr>
            <w:r>
              <w:rPr>
                <w:rFonts w:ascii="Times New Roman" w:hAnsi="Times New Roman" w:cs="Times New Roman" w:hint="eastAsia"/>
                <w:kern w:val="2"/>
                <w:sz w:val="20"/>
                <w:szCs w:val="18"/>
                <w:lang w:eastAsia="zh-CN"/>
              </w:rPr>
              <w:t>UPA (4*16 = 64)</w:t>
            </w:r>
          </w:p>
        </w:tc>
      </w:tr>
      <w:tr w:rsidR="00732B1A" w14:paraId="6A76DBA0" w14:textId="77777777" w:rsidTr="00A13661">
        <w:trPr>
          <w:jc w:val="center"/>
        </w:trPr>
        <w:tc>
          <w:tcPr>
            <w:tcW w:w="2553" w:type="dxa"/>
            <w:vAlign w:val="center"/>
          </w:tcPr>
          <w:p w14:paraId="4F5CFD0F" w14:textId="77777777" w:rsidR="00732B1A" w:rsidRDefault="00732B1A" w:rsidP="00A13661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18"/>
                <w:lang w:eastAsia="zh-CN"/>
              </w:rPr>
            </w:pPr>
            <w:r>
              <w:rPr>
                <w:rFonts w:ascii="Times New Roman" w:hAnsi="Times New Roman" w:cs="Times New Roman" w:hint="eastAsia"/>
                <w:kern w:val="2"/>
                <w:sz w:val="20"/>
                <w:szCs w:val="18"/>
                <w:lang w:eastAsia="zh-CN"/>
              </w:rPr>
              <w:t>User number</w:t>
            </w:r>
          </w:p>
        </w:tc>
        <w:tc>
          <w:tcPr>
            <w:tcW w:w="3400" w:type="dxa"/>
            <w:vAlign w:val="center"/>
          </w:tcPr>
          <w:p w14:paraId="3D6518D8" w14:textId="77777777" w:rsidR="00732B1A" w:rsidRDefault="00732B1A" w:rsidP="00A13661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18"/>
                <w:lang w:eastAsia="zh-CN"/>
              </w:rPr>
            </w:pPr>
            <w:r>
              <w:rPr>
                <w:rFonts w:ascii="Times New Roman" w:hAnsi="Times New Roman" w:cs="Times New Roman" w:hint="eastAsia"/>
                <w:kern w:val="2"/>
                <w:sz w:val="20"/>
                <w:szCs w:val="18"/>
                <w:lang w:eastAsia="zh-CN"/>
              </w:rPr>
              <w:t>1</w:t>
            </w:r>
          </w:p>
        </w:tc>
      </w:tr>
    </w:tbl>
    <w:p w14:paraId="7CC1ACE0" w14:textId="77777777" w:rsidR="006E572F" w:rsidRDefault="006E572F" w:rsidP="00CC10E3">
      <w:pPr>
        <w:jc w:val="both"/>
        <w:rPr>
          <w:rFonts w:ascii="Times New Roman" w:hAnsi="Times New Roman" w:cs="Times New Roman"/>
          <w:kern w:val="2"/>
          <w:sz w:val="20"/>
          <w:szCs w:val="18"/>
          <w:lang w:eastAsia="zh-CN"/>
        </w:rPr>
      </w:pPr>
    </w:p>
    <w:p w14:paraId="4DCA93C9" w14:textId="6A09C506" w:rsidR="0078748C" w:rsidRDefault="0078748C" w:rsidP="0078748C">
      <w:pPr>
        <w:jc w:val="center"/>
        <w:rPr>
          <w:rFonts w:ascii="Times New Roman" w:hAnsi="Times New Roman" w:cs="Times New Roman"/>
          <w:kern w:val="2"/>
          <w:sz w:val="20"/>
          <w:szCs w:val="18"/>
          <w:lang w:eastAsia="zh-CN"/>
        </w:rPr>
      </w:pPr>
      <w:bookmarkStart w:id="1" w:name="_Hlk193970480"/>
      <w:r>
        <w:rPr>
          <w:rFonts w:ascii="Times New Roman" w:hAnsi="Times New Roman" w:cs="Times New Roman" w:hint="eastAsia"/>
          <w:kern w:val="2"/>
          <w:sz w:val="20"/>
          <w:szCs w:val="18"/>
          <w:lang w:eastAsia="zh-CN"/>
        </w:rPr>
        <w:t>Table 2:</w:t>
      </w:r>
      <w:r>
        <w:rPr>
          <w:rFonts w:ascii="Times New Roman" w:hAnsi="Times New Roman" w:cs="Times New Roman"/>
          <w:kern w:val="2"/>
          <w:sz w:val="20"/>
          <w:szCs w:val="18"/>
          <w:lang w:eastAsia="zh-CN"/>
        </w:rPr>
        <w:t xml:space="preserve"> </w:t>
      </w:r>
      <w:r>
        <w:rPr>
          <w:rFonts w:ascii="Times New Roman" w:hAnsi="Times New Roman" w:cs="Times New Roman" w:hint="eastAsia"/>
          <w:kern w:val="2"/>
          <w:sz w:val="20"/>
          <w:szCs w:val="18"/>
          <w:lang w:eastAsia="zh-CN"/>
        </w:rPr>
        <w:t xml:space="preserve">The large-scale 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>parameters in simulation.</w:t>
      </w:r>
    </w:p>
    <w:tbl>
      <w:tblPr>
        <w:tblStyle w:val="ae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972"/>
        <w:gridCol w:w="792"/>
        <w:gridCol w:w="2054"/>
        <w:gridCol w:w="2054"/>
      </w:tblGrid>
      <w:tr w:rsidR="008C1142" w:rsidRPr="00772339" w14:paraId="1798E07F" w14:textId="767B5F2F" w:rsidTr="00674976">
        <w:trPr>
          <w:jc w:val="center"/>
        </w:trPr>
        <w:tc>
          <w:tcPr>
            <w:tcW w:w="3764" w:type="dxa"/>
            <w:gridSpan w:val="2"/>
            <w:vAlign w:val="center"/>
          </w:tcPr>
          <w:p w14:paraId="363DEF15" w14:textId="77777777" w:rsidR="008C1142" w:rsidRPr="003A1A2C" w:rsidRDefault="008C1142" w:rsidP="00734E6D">
            <w:pPr>
              <w:ind w:firstLine="420"/>
              <w:jc w:val="center"/>
              <w:rPr>
                <w:rFonts w:ascii="Times New Roman" w:hAnsi="Times New Roman" w:cs="Times New Roman"/>
                <w:sz w:val="20"/>
              </w:rPr>
            </w:pPr>
            <w:r w:rsidRPr="003A1A2C">
              <w:rPr>
                <w:rFonts w:ascii="Times New Roman" w:hAnsi="Times New Roman" w:cs="Times New Roman"/>
                <w:sz w:val="20"/>
              </w:rPr>
              <w:t>Scenarios</w:t>
            </w:r>
          </w:p>
        </w:tc>
        <w:tc>
          <w:tcPr>
            <w:tcW w:w="2054" w:type="dxa"/>
            <w:vAlign w:val="center"/>
          </w:tcPr>
          <w:p w14:paraId="27033D6F" w14:textId="77777777" w:rsidR="008C1142" w:rsidRPr="003A1A2C" w:rsidRDefault="008C1142" w:rsidP="00734E6D">
            <w:pPr>
              <w:ind w:firstLine="420"/>
              <w:jc w:val="center"/>
              <w:rPr>
                <w:rFonts w:ascii="Times New Roman" w:hAnsi="Times New Roman" w:cs="Times New Roman"/>
                <w:sz w:val="20"/>
                <w:lang w:eastAsia="zh-CN"/>
              </w:rPr>
            </w:pPr>
            <w:proofErr w:type="spellStart"/>
            <w:r w:rsidRPr="003A1A2C">
              <w:rPr>
                <w:rFonts w:ascii="Times New Roman" w:hAnsi="Times New Roman" w:cs="Times New Roman"/>
                <w:sz w:val="20"/>
              </w:rPr>
              <w:t>U</w:t>
            </w:r>
            <w:r>
              <w:rPr>
                <w:rFonts w:ascii="Times New Roman" w:hAnsi="Times New Roman" w:cs="Times New Roman" w:hint="eastAsia"/>
                <w:sz w:val="20"/>
                <w:lang w:eastAsia="zh-CN"/>
              </w:rPr>
              <w:t>M</w:t>
            </w:r>
            <w:r w:rsidRPr="003A1A2C">
              <w:rPr>
                <w:rFonts w:ascii="Times New Roman" w:hAnsi="Times New Roman" w:cs="Times New Roman"/>
                <w:sz w:val="20"/>
              </w:rPr>
              <w:t>a</w:t>
            </w:r>
            <w:proofErr w:type="spellEnd"/>
            <w:r>
              <w:rPr>
                <w:rFonts w:ascii="Times New Roman" w:hAnsi="Times New Roman" w:cs="Times New Roman" w:hint="eastAsia"/>
                <w:sz w:val="20"/>
                <w:lang w:eastAsia="zh-C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 w:hint="eastAsia"/>
                <w:sz w:val="20"/>
                <w:lang w:eastAsia="zh-CN"/>
              </w:rPr>
              <w:t>LoS</w:t>
            </w:r>
            <w:proofErr w:type="spellEnd"/>
          </w:p>
        </w:tc>
        <w:tc>
          <w:tcPr>
            <w:tcW w:w="2054" w:type="dxa"/>
          </w:tcPr>
          <w:p w14:paraId="75FF9731" w14:textId="0ADDD7F2" w:rsidR="008C1142" w:rsidRPr="003A1A2C" w:rsidRDefault="008C1142" w:rsidP="00734E6D">
            <w:pPr>
              <w:ind w:firstLine="420"/>
              <w:jc w:val="center"/>
              <w:rPr>
                <w:rFonts w:ascii="Times New Roman" w:hAnsi="Times New Roman" w:cs="Times New Roman"/>
                <w:sz w:val="20"/>
                <w:lang w:eastAsia="zh-CN"/>
              </w:rPr>
            </w:pPr>
            <w:proofErr w:type="spellStart"/>
            <w:r>
              <w:rPr>
                <w:rFonts w:ascii="Times New Roman" w:hAnsi="Times New Roman" w:cs="Times New Roman" w:hint="eastAsia"/>
                <w:sz w:val="20"/>
                <w:lang w:eastAsia="zh-CN"/>
              </w:rPr>
              <w:t>UMa</w:t>
            </w:r>
            <w:proofErr w:type="spellEnd"/>
            <w:r>
              <w:rPr>
                <w:rFonts w:ascii="Times New Roman" w:hAnsi="Times New Roman" w:cs="Times New Roman" w:hint="eastAsia"/>
                <w:sz w:val="20"/>
                <w:lang w:eastAsia="zh-C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 w:hint="eastAsia"/>
                <w:sz w:val="20"/>
                <w:lang w:eastAsia="zh-CN"/>
              </w:rPr>
              <w:t>NLoS</w:t>
            </w:r>
            <w:proofErr w:type="spellEnd"/>
          </w:p>
        </w:tc>
      </w:tr>
      <w:tr w:rsidR="008C1142" w:rsidRPr="00772339" w14:paraId="02A69C2A" w14:textId="69581C39" w:rsidTr="007A1475">
        <w:trPr>
          <w:jc w:val="center"/>
        </w:trPr>
        <w:tc>
          <w:tcPr>
            <w:tcW w:w="2972" w:type="dxa"/>
            <w:vMerge w:val="restart"/>
            <w:vAlign w:val="center"/>
          </w:tcPr>
          <w:p w14:paraId="2DDCC379" w14:textId="77777777" w:rsidR="008C1142" w:rsidRPr="003A1A2C" w:rsidRDefault="008C1142" w:rsidP="008C1142">
            <w:pPr>
              <w:ind w:firstLineChars="83" w:firstLine="166"/>
              <w:rPr>
                <w:rFonts w:ascii="Times New Roman" w:hAnsi="Times New Roman" w:cs="Times New Roman"/>
                <w:sz w:val="20"/>
              </w:rPr>
            </w:pPr>
            <w:r w:rsidRPr="003A1A2C">
              <w:rPr>
                <w:rFonts w:ascii="Times New Roman" w:hAnsi="Times New Roman" w:cs="Times New Roman"/>
                <w:sz w:val="20"/>
              </w:rPr>
              <w:t>Delay spread (DS)</w:t>
            </w:r>
          </w:p>
          <w:p w14:paraId="0943D1D3" w14:textId="77777777" w:rsidR="008C1142" w:rsidRPr="003A1A2C" w:rsidRDefault="008C1142" w:rsidP="008C1142">
            <w:pPr>
              <w:ind w:firstLineChars="83" w:firstLine="166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3A1A2C">
              <w:rPr>
                <w:rFonts w:ascii="Times New Roman" w:hAnsi="Times New Roman" w:cs="Times New Roman"/>
                <w:sz w:val="20"/>
              </w:rPr>
              <w:t>lgDS</w:t>
            </w:r>
            <w:proofErr w:type="spellEnd"/>
            <w:r w:rsidRPr="003A1A2C">
              <w:rPr>
                <w:rFonts w:ascii="Times New Roman" w:hAnsi="Times New Roman" w:cs="Times New Roman"/>
                <w:sz w:val="20"/>
              </w:rPr>
              <w:t>=log10(DS/1s)</w:t>
            </w:r>
          </w:p>
        </w:tc>
        <w:tc>
          <w:tcPr>
            <w:tcW w:w="792" w:type="dxa"/>
            <w:vAlign w:val="center"/>
          </w:tcPr>
          <w:p w14:paraId="09D54F77" w14:textId="77777777" w:rsidR="008C1142" w:rsidRPr="003A1A2C" w:rsidRDefault="00000000" w:rsidP="008C1142">
            <w:pPr>
              <w:ind w:firstLine="420"/>
              <w:jc w:val="center"/>
              <w:rPr>
                <w:rFonts w:ascii="Times New Roman" w:hAnsi="Times New Roman" w:cs="Times New Roman"/>
                <w:sz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</w:rPr>
                      <m:t>μ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</w:rPr>
                      <m:t>lgDS</m:t>
                    </m:r>
                  </m:sub>
                </m:sSub>
              </m:oMath>
            </m:oMathPara>
          </w:p>
        </w:tc>
        <w:tc>
          <w:tcPr>
            <w:tcW w:w="2054" w:type="dxa"/>
            <w:vAlign w:val="center"/>
          </w:tcPr>
          <w:p w14:paraId="57564A77" w14:textId="77777777" w:rsidR="008C1142" w:rsidRPr="003A1A2C" w:rsidRDefault="008C1142" w:rsidP="008C1142">
            <w:pPr>
              <w:ind w:firstLineChars="95" w:firstLine="190"/>
              <w:jc w:val="center"/>
              <w:rPr>
                <w:rFonts w:ascii="Times New Roman" w:hAnsi="Times New Roman" w:cs="Times New Roman"/>
                <w:sz w:val="20"/>
              </w:rPr>
            </w:pPr>
            <w:r w:rsidRPr="003A1A2C">
              <w:rPr>
                <w:rFonts w:ascii="Times New Roman" w:hAnsi="Times New Roman" w:cs="Times New Roman"/>
                <w:sz w:val="20"/>
              </w:rPr>
              <w:t>-7.04</w:t>
            </w:r>
          </w:p>
        </w:tc>
        <w:tc>
          <w:tcPr>
            <w:tcW w:w="2054" w:type="dxa"/>
            <w:vAlign w:val="center"/>
          </w:tcPr>
          <w:p w14:paraId="743FA66C" w14:textId="091F7DE1" w:rsidR="008C1142" w:rsidRPr="003A1A2C" w:rsidRDefault="008C1142" w:rsidP="008C1142">
            <w:pPr>
              <w:ind w:firstLineChars="95" w:firstLine="190"/>
              <w:jc w:val="center"/>
              <w:rPr>
                <w:rFonts w:ascii="Times New Roman" w:hAnsi="Times New Roman" w:cs="Times New Roman"/>
                <w:sz w:val="20"/>
              </w:rPr>
            </w:pPr>
            <w:r w:rsidRPr="003A1A2C">
              <w:rPr>
                <w:rFonts w:ascii="Times New Roman" w:hAnsi="Times New Roman" w:cs="Times New Roman"/>
                <w:sz w:val="20"/>
              </w:rPr>
              <w:t>-6.98</w:t>
            </w:r>
          </w:p>
        </w:tc>
      </w:tr>
      <w:tr w:rsidR="008C1142" w:rsidRPr="00772339" w14:paraId="2CE1AD4C" w14:textId="48E076C5" w:rsidTr="007A1475">
        <w:trPr>
          <w:jc w:val="center"/>
        </w:trPr>
        <w:tc>
          <w:tcPr>
            <w:tcW w:w="2972" w:type="dxa"/>
            <w:vMerge/>
            <w:vAlign w:val="center"/>
          </w:tcPr>
          <w:p w14:paraId="4CC1A424" w14:textId="77777777" w:rsidR="008C1142" w:rsidRPr="003A1A2C" w:rsidRDefault="008C1142" w:rsidP="008C1142">
            <w:pPr>
              <w:ind w:firstLine="4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92" w:type="dxa"/>
            <w:vAlign w:val="center"/>
          </w:tcPr>
          <w:p w14:paraId="3BC2CB5A" w14:textId="77777777" w:rsidR="008C1142" w:rsidRPr="003A1A2C" w:rsidRDefault="00000000" w:rsidP="008C1142">
            <w:pPr>
              <w:ind w:firstLine="420"/>
              <w:jc w:val="center"/>
              <w:rPr>
                <w:rFonts w:ascii="Times New Roman" w:hAnsi="Times New Roman" w:cs="Times New Roman"/>
                <w:sz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</w:rPr>
                      <m:t>σ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</w:rPr>
                      <m:t>lgDS</m:t>
                    </m:r>
                  </m:sub>
                </m:sSub>
              </m:oMath>
            </m:oMathPara>
          </w:p>
        </w:tc>
        <w:tc>
          <w:tcPr>
            <w:tcW w:w="2054" w:type="dxa"/>
            <w:vAlign w:val="center"/>
          </w:tcPr>
          <w:p w14:paraId="3B00171C" w14:textId="77777777" w:rsidR="008C1142" w:rsidRPr="003A1A2C" w:rsidRDefault="008C1142" w:rsidP="008C1142">
            <w:pPr>
              <w:ind w:firstLineChars="95" w:firstLine="190"/>
              <w:jc w:val="center"/>
              <w:rPr>
                <w:rFonts w:ascii="Times New Roman" w:hAnsi="Times New Roman" w:cs="Times New Roman"/>
                <w:sz w:val="20"/>
              </w:rPr>
            </w:pPr>
            <w:r w:rsidRPr="003A1A2C">
              <w:rPr>
                <w:rFonts w:ascii="Times New Roman" w:hAnsi="Times New Roman" w:cs="Times New Roman"/>
                <w:sz w:val="20"/>
              </w:rPr>
              <w:t>0.04</w:t>
            </w:r>
          </w:p>
        </w:tc>
        <w:tc>
          <w:tcPr>
            <w:tcW w:w="2054" w:type="dxa"/>
            <w:vAlign w:val="center"/>
          </w:tcPr>
          <w:p w14:paraId="66392F04" w14:textId="182CC95A" w:rsidR="008C1142" w:rsidRPr="003A1A2C" w:rsidRDefault="008C1142" w:rsidP="008C1142">
            <w:pPr>
              <w:ind w:firstLineChars="95" w:firstLine="190"/>
              <w:jc w:val="center"/>
              <w:rPr>
                <w:rFonts w:ascii="Times New Roman" w:hAnsi="Times New Roman" w:cs="Times New Roman"/>
                <w:sz w:val="20"/>
              </w:rPr>
            </w:pPr>
            <w:r w:rsidRPr="003A1A2C">
              <w:rPr>
                <w:rFonts w:ascii="Times New Roman" w:hAnsi="Times New Roman" w:cs="Times New Roman"/>
                <w:sz w:val="20"/>
              </w:rPr>
              <w:t>0.05</w:t>
            </w:r>
          </w:p>
        </w:tc>
      </w:tr>
      <w:tr w:rsidR="008C1142" w:rsidRPr="00772339" w14:paraId="4C70F697" w14:textId="3ACDA949" w:rsidTr="00674976">
        <w:trPr>
          <w:jc w:val="center"/>
        </w:trPr>
        <w:tc>
          <w:tcPr>
            <w:tcW w:w="2972" w:type="dxa"/>
            <w:vAlign w:val="center"/>
          </w:tcPr>
          <w:p w14:paraId="68C214F3" w14:textId="77777777" w:rsidR="008C1142" w:rsidRPr="003A1A2C" w:rsidRDefault="008C1142" w:rsidP="008C1142">
            <w:pPr>
              <w:rPr>
                <w:rFonts w:ascii="Times New Roman" w:hAnsi="Times New Roman" w:cs="Times New Roman"/>
                <w:sz w:val="20"/>
              </w:rPr>
            </w:pPr>
            <w:r w:rsidRPr="003A1A2C">
              <w:rPr>
                <w:rFonts w:ascii="Times New Roman" w:hAnsi="Times New Roman" w:cs="Times New Roman"/>
                <w:sz w:val="20"/>
              </w:rPr>
              <w:t>Shadow fading (SF) [dB]</w:t>
            </w:r>
          </w:p>
        </w:tc>
        <w:tc>
          <w:tcPr>
            <w:tcW w:w="792" w:type="dxa"/>
            <w:vAlign w:val="center"/>
          </w:tcPr>
          <w:p w14:paraId="78AA8E08" w14:textId="77777777" w:rsidR="008C1142" w:rsidRPr="003A1A2C" w:rsidRDefault="00000000" w:rsidP="008C1142">
            <w:pPr>
              <w:ind w:firstLine="420"/>
              <w:jc w:val="center"/>
              <w:rPr>
                <w:rFonts w:ascii="Times New Roman" w:hAnsi="Times New Roman" w:cs="Times New Roman"/>
                <w:sz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</w:rPr>
                      <m:t>SF</m:t>
                    </m:r>
                  </m:sub>
                </m:sSub>
              </m:oMath>
            </m:oMathPara>
          </w:p>
        </w:tc>
        <w:tc>
          <w:tcPr>
            <w:tcW w:w="2054" w:type="dxa"/>
            <w:vAlign w:val="center"/>
          </w:tcPr>
          <w:p w14:paraId="4217CE5B" w14:textId="77777777" w:rsidR="008C1142" w:rsidRPr="003A1A2C" w:rsidRDefault="008C1142" w:rsidP="008C1142">
            <w:pPr>
              <w:ind w:firstLine="420"/>
              <w:jc w:val="center"/>
              <w:rPr>
                <w:rFonts w:ascii="Times New Roman" w:hAnsi="Times New Roman" w:cs="Times New Roman"/>
                <w:sz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</w:rPr>
                  <m:t>6.01∙lo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</w:rPr>
                      <m:t>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</w:rPr>
                      <m:t>10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</w:rPr>
                  <m:t>(1+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</w:rPr>
                      <m:t>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</w:rPr>
                      <m:t>c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</w:rPr>
                  <m:t>)-2.96</m:t>
                </m:r>
              </m:oMath>
            </m:oMathPara>
          </w:p>
        </w:tc>
        <w:tc>
          <w:tcPr>
            <w:tcW w:w="2054" w:type="dxa"/>
          </w:tcPr>
          <w:p w14:paraId="7EE42085" w14:textId="52785B09" w:rsidR="008C1142" w:rsidRDefault="008C1142" w:rsidP="008C1142">
            <w:pPr>
              <w:ind w:firstLine="420"/>
              <w:jc w:val="center"/>
              <w:rPr>
                <w:rFonts w:ascii="Times New Roman" w:eastAsia="Arial" w:hAnsi="Times New Roman" w:cs="Arial"/>
                <w:sz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</w:rPr>
                  <m:t>7.2∙lo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</w:rPr>
                      <m:t>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</w:rPr>
                      <m:t>10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</w:rPr>
                  <m:t>(1+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</w:rPr>
                      <m:t>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</w:rPr>
                      <m:t>c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</w:rPr>
                  <m:t>)-3</m:t>
                </m:r>
              </m:oMath>
            </m:oMathPara>
          </w:p>
        </w:tc>
      </w:tr>
      <w:tr w:rsidR="008C1142" w:rsidRPr="00772339" w14:paraId="2AB95202" w14:textId="10C087B4" w:rsidTr="00B97CB3">
        <w:trPr>
          <w:jc w:val="center"/>
        </w:trPr>
        <w:tc>
          <w:tcPr>
            <w:tcW w:w="2972" w:type="dxa"/>
            <w:vMerge w:val="restart"/>
            <w:vAlign w:val="center"/>
          </w:tcPr>
          <w:p w14:paraId="24B0D6C0" w14:textId="77777777" w:rsidR="008C1142" w:rsidRPr="003A1A2C" w:rsidRDefault="008C1142" w:rsidP="008C1142">
            <w:pPr>
              <w:ind w:firstLineChars="83" w:firstLine="166"/>
              <w:rPr>
                <w:rFonts w:ascii="Times New Roman" w:hAnsi="Times New Roman" w:cs="Times New Roman"/>
                <w:sz w:val="20"/>
              </w:rPr>
            </w:pPr>
            <w:r w:rsidRPr="003A1A2C">
              <w:rPr>
                <w:rFonts w:ascii="Times New Roman" w:hAnsi="Times New Roman" w:cs="Times New Roman"/>
                <w:sz w:val="20"/>
              </w:rPr>
              <w:t>AOD spread (ASD)</w:t>
            </w:r>
          </w:p>
          <w:p w14:paraId="2F2B39B3" w14:textId="77777777" w:rsidR="008C1142" w:rsidRPr="003A1A2C" w:rsidRDefault="008C1142" w:rsidP="008C1142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3A1A2C">
              <w:rPr>
                <w:rFonts w:ascii="Times New Roman" w:hAnsi="Times New Roman" w:cs="Times New Roman"/>
                <w:sz w:val="20"/>
              </w:rPr>
              <w:t>lgASD</w:t>
            </w:r>
            <w:proofErr w:type="spellEnd"/>
            <w:r w:rsidRPr="003A1A2C">
              <w:rPr>
                <w:rFonts w:ascii="Times New Roman" w:hAnsi="Times New Roman" w:cs="Times New Roman"/>
                <w:sz w:val="20"/>
              </w:rPr>
              <w:t xml:space="preserve"> =log10(ASD /1º)</w:t>
            </w:r>
          </w:p>
        </w:tc>
        <w:tc>
          <w:tcPr>
            <w:tcW w:w="792" w:type="dxa"/>
            <w:vAlign w:val="center"/>
          </w:tcPr>
          <w:p w14:paraId="2851597A" w14:textId="77777777" w:rsidR="008C1142" w:rsidRPr="003A1A2C" w:rsidRDefault="00000000" w:rsidP="008C1142">
            <w:pPr>
              <w:ind w:firstLine="420"/>
              <w:jc w:val="center"/>
              <w:rPr>
                <w:rFonts w:ascii="Times New Roman" w:hAnsi="Times New Roman" w:cs="Times New Roman"/>
                <w:sz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</w:rPr>
                      <m:t>μ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</w:rPr>
                      <m:t>lgASD</m:t>
                    </m:r>
                  </m:sub>
                </m:sSub>
              </m:oMath>
            </m:oMathPara>
          </w:p>
        </w:tc>
        <w:tc>
          <w:tcPr>
            <w:tcW w:w="2054" w:type="dxa"/>
            <w:vAlign w:val="center"/>
          </w:tcPr>
          <w:p w14:paraId="53E261CE" w14:textId="77777777" w:rsidR="008C1142" w:rsidRPr="003A1A2C" w:rsidRDefault="008C1142" w:rsidP="008C114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A1A2C">
              <w:rPr>
                <w:rFonts w:ascii="Times New Roman" w:hAnsi="Times New Roman" w:cs="Times New Roman"/>
                <w:sz w:val="20"/>
              </w:rPr>
              <w:t>1.19</w:t>
            </w:r>
          </w:p>
        </w:tc>
        <w:tc>
          <w:tcPr>
            <w:tcW w:w="2054" w:type="dxa"/>
            <w:vAlign w:val="bottom"/>
          </w:tcPr>
          <w:p w14:paraId="4522C1C2" w14:textId="405B5F26" w:rsidR="008C1142" w:rsidRPr="003A1A2C" w:rsidRDefault="008C1142" w:rsidP="008C114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A1A2C">
              <w:rPr>
                <w:rFonts w:ascii="Times New Roman" w:hAnsi="Times New Roman" w:cs="Times New Roman"/>
                <w:sz w:val="20"/>
              </w:rPr>
              <w:t>1.23</w:t>
            </w:r>
          </w:p>
        </w:tc>
      </w:tr>
      <w:tr w:rsidR="008C1142" w:rsidRPr="00772339" w14:paraId="17BF100F" w14:textId="6170003F" w:rsidTr="00B97CB3">
        <w:trPr>
          <w:jc w:val="center"/>
        </w:trPr>
        <w:tc>
          <w:tcPr>
            <w:tcW w:w="2972" w:type="dxa"/>
            <w:vMerge/>
            <w:vAlign w:val="center"/>
          </w:tcPr>
          <w:p w14:paraId="228BE5A1" w14:textId="77777777" w:rsidR="008C1142" w:rsidRPr="003A1A2C" w:rsidRDefault="008C1142" w:rsidP="008C1142">
            <w:pPr>
              <w:ind w:firstLine="4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92" w:type="dxa"/>
            <w:vAlign w:val="center"/>
          </w:tcPr>
          <w:p w14:paraId="6BF50F3A" w14:textId="77777777" w:rsidR="008C1142" w:rsidRPr="003A1A2C" w:rsidRDefault="00000000" w:rsidP="008C1142">
            <w:pPr>
              <w:ind w:firstLine="420"/>
              <w:jc w:val="center"/>
              <w:rPr>
                <w:rFonts w:ascii="Times New Roman" w:hAnsi="Times New Roman" w:cs="Times New Roman"/>
                <w:sz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</w:rPr>
                      <m:t>σ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</w:rPr>
                      <m:t>lgASD</m:t>
                    </m:r>
                  </m:sub>
                </m:sSub>
              </m:oMath>
            </m:oMathPara>
          </w:p>
        </w:tc>
        <w:tc>
          <w:tcPr>
            <w:tcW w:w="2054" w:type="dxa"/>
            <w:vAlign w:val="center"/>
          </w:tcPr>
          <w:p w14:paraId="335617B0" w14:textId="77777777" w:rsidR="008C1142" w:rsidRPr="003A1A2C" w:rsidRDefault="008C1142" w:rsidP="008C114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A1A2C">
              <w:rPr>
                <w:rFonts w:ascii="Times New Roman" w:hAnsi="Times New Roman" w:cs="Times New Roman"/>
                <w:sz w:val="20"/>
              </w:rPr>
              <w:t>0.08</w:t>
            </w:r>
          </w:p>
        </w:tc>
        <w:tc>
          <w:tcPr>
            <w:tcW w:w="2054" w:type="dxa"/>
            <w:vAlign w:val="bottom"/>
          </w:tcPr>
          <w:p w14:paraId="20C669C0" w14:textId="0C5E170A" w:rsidR="008C1142" w:rsidRPr="003A1A2C" w:rsidRDefault="008C1142" w:rsidP="008C114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A1A2C">
              <w:rPr>
                <w:rFonts w:ascii="Times New Roman" w:hAnsi="Times New Roman" w:cs="Times New Roman"/>
                <w:sz w:val="20"/>
              </w:rPr>
              <w:t>0.06</w:t>
            </w:r>
          </w:p>
        </w:tc>
      </w:tr>
      <w:tr w:rsidR="008C1142" w:rsidRPr="00772339" w14:paraId="17C87F17" w14:textId="76D39DB3" w:rsidTr="00B97CB3">
        <w:trPr>
          <w:jc w:val="center"/>
        </w:trPr>
        <w:tc>
          <w:tcPr>
            <w:tcW w:w="2972" w:type="dxa"/>
            <w:vMerge w:val="restart"/>
            <w:vAlign w:val="center"/>
          </w:tcPr>
          <w:p w14:paraId="17D7E0E6" w14:textId="77777777" w:rsidR="008C1142" w:rsidRPr="003A1A2C" w:rsidRDefault="008C1142" w:rsidP="008C1142">
            <w:pPr>
              <w:ind w:firstLineChars="83" w:firstLine="166"/>
              <w:rPr>
                <w:rFonts w:ascii="Times New Roman" w:hAnsi="Times New Roman" w:cs="Times New Roman"/>
                <w:sz w:val="20"/>
              </w:rPr>
            </w:pPr>
            <w:r w:rsidRPr="003A1A2C">
              <w:rPr>
                <w:rFonts w:ascii="Times New Roman" w:hAnsi="Times New Roman" w:cs="Times New Roman"/>
                <w:sz w:val="20"/>
              </w:rPr>
              <w:t>AOA spread (ASA)</w:t>
            </w:r>
          </w:p>
          <w:p w14:paraId="4FDB9C0A" w14:textId="77777777" w:rsidR="008C1142" w:rsidRPr="003A1A2C" w:rsidRDefault="008C1142" w:rsidP="008C1142">
            <w:pPr>
              <w:ind w:firstLineChars="100" w:firstLine="200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3A1A2C">
              <w:rPr>
                <w:rFonts w:ascii="Times New Roman" w:hAnsi="Times New Roman" w:cs="Times New Roman"/>
                <w:sz w:val="20"/>
              </w:rPr>
              <w:t>lgASA</w:t>
            </w:r>
            <w:proofErr w:type="spellEnd"/>
            <w:r w:rsidRPr="003A1A2C">
              <w:rPr>
                <w:rFonts w:ascii="Times New Roman" w:hAnsi="Times New Roman" w:cs="Times New Roman"/>
                <w:sz w:val="20"/>
              </w:rPr>
              <w:t xml:space="preserve"> =log10(ASA /1º)</w:t>
            </w:r>
          </w:p>
        </w:tc>
        <w:tc>
          <w:tcPr>
            <w:tcW w:w="792" w:type="dxa"/>
            <w:vAlign w:val="center"/>
          </w:tcPr>
          <w:p w14:paraId="36FE0639" w14:textId="77777777" w:rsidR="008C1142" w:rsidRPr="003A1A2C" w:rsidRDefault="00000000" w:rsidP="008C1142">
            <w:pPr>
              <w:ind w:firstLine="420"/>
              <w:jc w:val="center"/>
              <w:rPr>
                <w:rFonts w:ascii="Times New Roman" w:hAnsi="Times New Roman" w:cs="Times New Roman"/>
                <w:sz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</w:rPr>
                      <m:t>μ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</w:rPr>
                      <m:t>lgASA</m:t>
                    </m:r>
                  </m:sub>
                </m:sSub>
              </m:oMath>
            </m:oMathPara>
          </w:p>
        </w:tc>
        <w:tc>
          <w:tcPr>
            <w:tcW w:w="2054" w:type="dxa"/>
            <w:vAlign w:val="center"/>
          </w:tcPr>
          <w:p w14:paraId="4A418356" w14:textId="77777777" w:rsidR="008C1142" w:rsidRPr="003A1A2C" w:rsidRDefault="008C1142" w:rsidP="008C114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A1A2C">
              <w:rPr>
                <w:rFonts w:ascii="Times New Roman" w:hAnsi="Times New Roman" w:cs="Times New Roman"/>
                <w:sz w:val="20"/>
              </w:rPr>
              <w:t>1.69</w:t>
            </w:r>
          </w:p>
        </w:tc>
        <w:tc>
          <w:tcPr>
            <w:tcW w:w="2054" w:type="dxa"/>
            <w:vAlign w:val="center"/>
          </w:tcPr>
          <w:p w14:paraId="2F55C9A6" w14:textId="10A69322" w:rsidR="008C1142" w:rsidRPr="003A1A2C" w:rsidRDefault="008C1142" w:rsidP="008C114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A1A2C">
              <w:rPr>
                <w:rFonts w:ascii="Times New Roman" w:hAnsi="Times New Roman" w:cs="Times New Roman"/>
                <w:sz w:val="20"/>
              </w:rPr>
              <w:t>1.83</w:t>
            </w:r>
          </w:p>
        </w:tc>
      </w:tr>
      <w:tr w:rsidR="008C1142" w:rsidRPr="00772339" w14:paraId="7DD6986D" w14:textId="0925B542" w:rsidTr="00B97CB3">
        <w:trPr>
          <w:jc w:val="center"/>
        </w:trPr>
        <w:tc>
          <w:tcPr>
            <w:tcW w:w="2972" w:type="dxa"/>
            <w:vMerge/>
            <w:vAlign w:val="center"/>
          </w:tcPr>
          <w:p w14:paraId="01C0629C" w14:textId="77777777" w:rsidR="008C1142" w:rsidRPr="003A1A2C" w:rsidRDefault="008C1142" w:rsidP="008C1142">
            <w:pPr>
              <w:ind w:firstLine="4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92" w:type="dxa"/>
            <w:vAlign w:val="center"/>
          </w:tcPr>
          <w:p w14:paraId="4C93B890" w14:textId="77777777" w:rsidR="008C1142" w:rsidRPr="003A1A2C" w:rsidRDefault="00000000" w:rsidP="008C1142">
            <w:pPr>
              <w:ind w:firstLine="420"/>
              <w:jc w:val="center"/>
              <w:rPr>
                <w:rFonts w:ascii="Times New Roman" w:hAnsi="Times New Roman" w:cs="Times New Roman"/>
                <w:sz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</w:rPr>
                      <m:t>σ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</w:rPr>
                      <m:t>lgASA</m:t>
                    </m:r>
                  </m:sub>
                </m:sSub>
              </m:oMath>
            </m:oMathPara>
          </w:p>
        </w:tc>
        <w:tc>
          <w:tcPr>
            <w:tcW w:w="2054" w:type="dxa"/>
            <w:vAlign w:val="center"/>
          </w:tcPr>
          <w:p w14:paraId="5A1C4780" w14:textId="00C3EF86" w:rsidR="008C1142" w:rsidRPr="003A1A2C" w:rsidRDefault="008C1142" w:rsidP="008C114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A1A2C">
              <w:rPr>
                <w:rFonts w:ascii="Times New Roman" w:hAnsi="Times New Roman" w:cs="Times New Roman"/>
                <w:sz w:val="20"/>
              </w:rPr>
              <w:t>0.03</w:t>
            </w:r>
          </w:p>
        </w:tc>
        <w:tc>
          <w:tcPr>
            <w:tcW w:w="2054" w:type="dxa"/>
            <w:vAlign w:val="center"/>
          </w:tcPr>
          <w:p w14:paraId="06A75130" w14:textId="6167312D" w:rsidR="008C1142" w:rsidRPr="003A1A2C" w:rsidRDefault="008C1142" w:rsidP="008C114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A1A2C">
              <w:rPr>
                <w:rFonts w:ascii="Times New Roman" w:hAnsi="Times New Roman" w:cs="Times New Roman"/>
                <w:sz w:val="20"/>
              </w:rPr>
              <w:t>0.02</w:t>
            </w:r>
          </w:p>
        </w:tc>
      </w:tr>
      <w:tr w:rsidR="008C1142" w:rsidRPr="00772339" w14:paraId="46418D6B" w14:textId="5BE2585B" w:rsidTr="00B97CB3">
        <w:trPr>
          <w:jc w:val="center"/>
        </w:trPr>
        <w:tc>
          <w:tcPr>
            <w:tcW w:w="2972" w:type="dxa"/>
            <w:vMerge w:val="restart"/>
            <w:vAlign w:val="center"/>
          </w:tcPr>
          <w:p w14:paraId="2CA285B6" w14:textId="77777777" w:rsidR="008C1142" w:rsidRPr="003A1A2C" w:rsidRDefault="008C1142" w:rsidP="008C1142">
            <w:pPr>
              <w:ind w:firstLineChars="83" w:firstLine="166"/>
              <w:rPr>
                <w:rFonts w:ascii="Times New Roman" w:hAnsi="Times New Roman" w:cs="Times New Roman"/>
                <w:sz w:val="20"/>
              </w:rPr>
            </w:pPr>
            <w:r w:rsidRPr="003A1A2C">
              <w:rPr>
                <w:rFonts w:ascii="Times New Roman" w:hAnsi="Times New Roman" w:cs="Times New Roman"/>
                <w:sz w:val="20"/>
              </w:rPr>
              <w:t>ZOA spread (ZSA)</w:t>
            </w:r>
          </w:p>
          <w:p w14:paraId="71F0512F" w14:textId="77777777" w:rsidR="008C1142" w:rsidRPr="003A1A2C" w:rsidRDefault="008C1142" w:rsidP="008C1142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3A1A2C">
              <w:rPr>
                <w:rFonts w:ascii="Times New Roman" w:hAnsi="Times New Roman" w:cs="Times New Roman"/>
                <w:sz w:val="20"/>
              </w:rPr>
              <w:t>lgZSA</w:t>
            </w:r>
            <w:proofErr w:type="spellEnd"/>
            <w:r w:rsidRPr="003A1A2C">
              <w:rPr>
                <w:rFonts w:ascii="Times New Roman" w:hAnsi="Times New Roman" w:cs="Times New Roman"/>
                <w:sz w:val="20"/>
              </w:rPr>
              <w:t xml:space="preserve"> =log10(ZSA /1º)</w:t>
            </w:r>
          </w:p>
        </w:tc>
        <w:tc>
          <w:tcPr>
            <w:tcW w:w="792" w:type="dxa"/>
            <w:vAlign w:val="center"/>
          </w:tcPr>
          <w:p w14:paraId="2B676F83" w14:textId="77777777" w:rsidR="008C1142" w:rsidRPr="003A1A2C" w:rsidRDefault="00000000" w:rsidP="008C1142">
            <w:pPr>
              <w:ind w:firstLine="420"/>
              <w:jc w:val="center"/>
              <w:rPr>
                <w:rFonts w:ascii="Times New Roman" w:hAnsi="Times New Roman" w:cs="Times New Roman"/>
                <w:sz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</w:rPr>
                      <m:t>μ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</w:rPr>
                      <m:t>lgZSA</m:t>
                    </m:r>
                  </m:sub>
                </m:sSub>
              </m:oMath>
            </m:oMathPara>
          </w:p>
        </w:tc>
        <w:tc>
          <w:tcPr>
            <w:tcW w:w="2054" w:type="dxa"/>
            <w:vAlign w:val="center"/>
          </w:tcPr>
          <w:p w14:paraId="3A2DBCBF" w14:textId="77777777" w:rsidR="008C1142" w:rsidRPr="003A1A2C" w:rsidRDefault="008C1142" w:rsidP="008C114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A1A2C">
              <w:rPr>
                <w:rFonts w:ascii="Times New Roman" w:hAnsi="Times New Roman" w:cs="Times New Roman"/>
                <w:sz w:val="20"/>
              </w:rPr>
              <w:t>1.28</w:t>
            </w:r>
          </w:p>
        </w:tc>
        <w:tc>
          <w:tcPr>
            <w:tcW w:w="2054" w:type="dxa"/>
            <w:vAlign w:val="bottom"/>
          </w:tcPr>
          <w:p w14:paraId="15648490" w14:textId="4ED68388" w:rsidR="008C1142" w:rsidRPr="003A1A2C" w:rsidRDefault="008C1142" w:rsidP="008C114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A1A2C">
              <w:rPr>
                <w:rFonts w:ascii="Times New Roman" w:hAnsi="Times New Roman" w:cs="Times New Roman"/>
                <w:sz w:val="20"/>
              </w:rPr>
              <w:t>1.33</w:t>
            </w:r>
          </w:p>
        </w:tc>
      </w:tr>
      <w:tr w:rsidR="008C1142" w:rsidRPr="00772339" w14:paraId="702FF8CE" w14:textId="4C3E3232" w:rsidTr="00B97CB3">
        <w:trPr>
          <w:trHeight w:val="544"/>
          <w:jc w:val="center"/>
        </w:trPr>
        <w:tc>
          <w:tcPr>
            <w:tcW w:w="2972" w:type="dxa"/>
            <w:vMerge/>
            <w:vAlign w:val="center"/>
          </w:tcPr>
          <w:p w14:paraId="5BDB2AEB" w14:textId="77777777" w:rsidR="008C1142" w:rsidRPr="003A1A2C" w:rsidRDefault="008C1142" w:rsidP="008C1142">
            <w:pPr>
              <w:ind w:firstLine="4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92" w:type="dxa"/>
            <w:vAlign w:val="center"/>
          </w:tcPr>
          <w:p w14:paraId="020A6C8A" w14:textId="77777777" w:rsidR="008C1142" w:rsidRPr="003A1A2C" w:rsidRDefault="00000000" w:rsidP="008C1142">
            <w:pPr>
              <w:ind w:firstLine="420"/>
              <w:jc w:val="center"/>
              <w:rPr>
                <w:rFonts w:ascii="Times New Roman" w:hAnsi="Times New Roman" w:cs="Times New Roman"/>
                <w:sz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</w:rPr>
                      <m:t>σ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</w:rPr>
                      <m:t>lgZSA</m:t>
                    </m:r>
                  </m:sub>
                </m:sSub>
              </m:oMath>
            </m:oMathPara>
          </w:p>
        </w:tc>
        <w:tc>
          <w:tcPr>
            <w:tcW w:w="2054" w:type="dxa"/>
            <w:vAlign w:val="center"/>
          </w:tcPr>
          <w:p w14:paraId="64F2A493" w14:textId="77777777" w:rsidR="008C1142" w:rsidRPr="003A1A2C" w:rsidRDefault="008C1142" w:rsidP="008C114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A1A2C">
              <w:rPr>
                <w:rFonts w:ascii="Times New Roman" w:hAnsi="Times New Roman" w:cs="Times New Roman"/>
                <w:sz w:val="20"/>
              </w:rPr>
              <w:t>0.02</w:t>
            </w:r>
          </w:p>
        </w:tc>
        <w:tc>
          <w:tcPr>
            <w:tcW w:w="2054" w:type="dxa"/>
            <w:vAlign w:val="bottom"/>
          </w:tcPr>
          <w:p w14:paraId="0918969D" w14:textId="1680DFBC" w:rsidR="008C1142" w:rsidRPr="003A1A2C" w:rsidRDefault="008C1142" w:rsidP="008C114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A1A2C">
              <w:rPr>
                <w:rFonts w:ascii="Times New Roman" w:hAnsi="Times New Roman" w:cs="Times New Roman"/>
                <w:sz w:val="20"/>
              </w:rPr>
              <w:t>0.05</w:t>
            </w:r>
          </w:p>
        </w:tc>
      </w:tr>
      <w:tr w:rsidR="008C1142" w:rsidRPr="00772339" w14:paraId="7B00B811" w14:textId="0F56AE79" w:rsidTr="00B97CB3">
        <w:trPr>
          <w:jc w:val="center"/>
        </w:trPr>
        <w:tc>
          <w:tcPr>
            <w:tcW w:w="2972" w:type="dxa"/>
            <w:vMerge w:val="restart"/>
            <w:vAlign w:val="center"/>
          </w:tcPr>
          <w:p w14:paraId="7B68EAF9" w14:textId="77777777" w:rsidR="008C1142" w:rsidRPr="003A1A2C" w:rsidRDefault="008C1142" w:rsidP="008C1142">
            <w:pPr>
              <w:ind w:firstLineChars="83" w:firstLine="166"/>
              <w:rPr>
                <w:rFonts w:ascii="Times New Roman" w:hAnsi="Times New Roman" w:cs="Times New Roman"/>
                <w:sz w:val="20"/>
              </w:rPr>
            </w:pPr>
            <w:r w:rsidRPr="003A1A2C">
              <w:rPr>
                <w:rFonts w:ascii="Times New Roman" w:hAnsi="Times New Roman" w:cs="Times New Roman"/>
                <w:sz w:val="20"/>
              </w:rPr>
              <w:t>ZOD spread (ZSD)</w:t>
            </w:r>
          </w:p>
          <w:p w14:paraId="030B4148" w14:textId="77777777" w:rsidR="008C1142" w:rsidRPr="003A1A2C" w:rsidRDefault="008C1142" w:rsidP="008C1142">
            <w:pPr>
              <w:ind w:firstLineChars="100" w:firstLine="200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3A1A2C">
              <w:rPr>
                <w:rFonts w:ascii="Times New Roman" w:hAnsi="Times New Roman" w:cs="Times New Roman"/>
                <w:sz w:val="20"/>
              </w:rPr>
              <w:lastRenderedPageBreak/>
              <w:t>lgZSD</w:t>
            </w:r>
            <w:proofErr w:type="spellEnd"/>
            <w:r w:rsidRPr="003A1A2C">
              <w:rPr>
                <w:rFonts w:ascii="Times New Roman" w:hAnsi="Times New Roman" w:cs="Times New Roman"/>
                <w:sz w:val="20"/>
              </w:rPr>
              <w:t xml:space="preserve"> =log10(ZSD /1º)</w:t>
            </w:r>
          </w:p>
        </w:tc>
        <w:tc>
          <w:tcPr>
            <w:tcW w:w="792" w:type="dxa"/>
            <w:vAlign w:val="center"/>
          </w:tcPr>
          <w:p w14:paraId="61D40D25" w14:textId="77777777" w:rsidR="008C1142" w:rsidRPr="003A1A2C" w:rsidRDefault="00000000" w:rsidP="008C1142">
            <w:pPr>
              <w:ind w:firstLine="420"/>
              <w:jc w:val="center"/>
              <w:rPr>
                <w:rFonts w:ascii="Times New Roman" w:hAnsi="Times New Roman" w:cs="Times New Roman"/>
                <w:sz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</w:rPr>
                      <m:t>μ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</w:rPr>
                      <m:t>lgZSD</m:t>
                    </m:r>
                  </m:sub>
                </m:sSub>
              </m:oMath>
            </m:oMathPara>
          </w:p>
        </w:tc>
        <w:tc>
          <w:tcPr>
            <w:tcW w:w="2054" w:type="dxa"/>
            <w:vAlign w:val="bottom"/>
          </w:tcPr>
          <w:p w14:paraId="1F0921CF" w14:textId="77777777" w:rsidR="008C1142" w:rsidRPr="003A1A2C" w:rsidRDefault="008C1142" w:rsidP="008C114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A1A2C">
              <w:rPr>
                <w:rFonts w:ascii="Times New Roman" w:hAnsi="Times New Roman" w:cs="Times New Roman"/>
                <w:sz w:val="20"/>
              </w:rPr>
              <w:t>0.86</w:t>
            </w:r>
          </w:p>
        </w:tc>
        <w:tc>
          <w:tcPr>
            <w:tcW w:w="2054" w:type="dxa"/>
            <w:vAlign w:val="bottom"/>
          </w:tcPr>
          <w:p w14:paraId="0B701C98" w14:textId="6913F547" w:rsidR="008C1142" w:rsidRPr="003A1A2C" w:rsidRDefault="008C1142" w:rsidP="008C114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A1A2C">
              <w:rPr>
                <w:rFonts w:ascii="Times New Roman" w:hAnsi="Times New Roman" w:cs="Times New Roman"/>
                <w:sz w:val="20"/>
              </w:rPr>
              <w:t>0.76</w:t>
            </w:r>
          </w:p>
        </w:tc>
      </w:tr>
      <w:tr w:rsidR="008C1142" w:rsidRPr="00772339" w14:paraId="6478768D" w14:textId="6705B561" w:rsidTr="00B97CB3">
        <w:trPr>
          <w:jc w:val="center"/>
        </w:trPr>
        <w:tc>
          <w:tcPr>
            <w:tcW w:w="2972" w:type="dxa"/>
            <w:vMerge/>
            <w:vAlign w:val="center"/>
          </w:tcPr>
          <w:p w14:paraId="65A26C8B" w14:textId="77777777" w:rsidR="008C1142" w:rsidRPr="003A1A2C" w:rsidRDefault="008C1142" w:rsidP="008C1142">
            <w:pPr>
              <w:ind w:firstLine="4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92" w:type="dxa"/>
            <w:vAlign w:val="center"/>
          </w:tcPr>
          <w:p w14:paraId="232B00D1" w14:textId="77777777" w:rsidR="008C1142" w:rsidRPr="003A1A2C" w:rsidRDefault="00000000" w:rsidP="008C1142">
            <w:pPr>
              <w:ind w:firstLine="420"/>
              <w:jc w:val="center"/>
              <w:rPr>
                <w:rFonts w:ascii="Times New Roman" w:hAnsi="Times New Roman" w:cs="Times New Roman"/>
                <w:sz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</w:rPr>
                      <m:t>σ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</w:rPr>
                      <m:t>lgZSD</m:t>
                    </m:r>
                  </m:sub>
                </m:sSub>
              </m:oMath>
            </m:oMathPara>
          </w:p>
        </w:tc>
        <w:tc>
          <w:tcPr>
            <w:tcW w:w="2054" w:type="dxa"/>
            <w:vAlign w:val="bottom"/>
          </w:tcPr>
          <w:p w14:paraId="43CB101E" w14:textId="77777777" w:rsidR="008C1142" w:rsidRPr="003A1A2C" w:rsidRDefault="008C1142" w:rsidP="008C114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A1A2C">
              <w:rPr>
                <w:rFonts w:ascii="Times New Roman" w:hAnsi="Times New Roman" w:cs="Times New Roman"/>
                <w:sz w:val="20"/>
              </w:rPr>
              <w:t>0.13</w:t>
            </w:r>
          </w:p>
        </w:tc>
        <w:tc>
          <w:tcPr>
            <w:tcW w:w="2054" w:type="dxa"/>
            <w:vAlign w:val="bottom"/>
          </w:tcPr>
          <w:p w14:paraId="610C32FD" w14:textId="3DB597A9" w:rsidR="008C1142" w:rsidRPr="003A1A2C" w:rsidRDefault="008C1142" w:rsidP="008C114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A1A2C">
              <w:rPr>
                <w:rFonts w:ascii="Times New Roman" w:hAnsi="Times New Roman" w:cs="Times New Roman"/>
                <w:sz w:val="20"/>
              </w:rPr>
              <w:t>0.10</w:t>
            </w:r>
          </w:p>
        </w:tc>
      </w:tr>
      <w:tr w:rsidR="008C1142" w:rsidRPr="0086313F" w14:paraId="0BE9759B" w14:textId="2C0CEB34" w:rsidTr="00674976">
        <w:trPr>
          <w:jc w:val="center"/>
        </w:trPr>
        <w:tc>
          <w:tcPr>
            <w:tcW w:w="2972" w:type="dxa"/>
            <w:vMerge w:val="restart"/>
            <w:vAlign w:val="center"/>
          </w:tcPr>
          <w:p w14:paraId="56F0D4BF" w14:textId="74F91D5F" w:rsidR="008C1142" w:rsidRPr="003A1A2C" w:rsidRDefault="008C1142" w:rsidP="008C1142">
            <w:pPr>
              <w:ind w:firstLineChars="83" w:firstLine="166"/>
              <w:jc w:val="center"/>
              <w:rPr>
                <w:rFonts w:ascii="Times New Roman" w:hAnsi="Times New Roman" w:cs="Times New Roman"/>
                <w:sz w:val="20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0"/>
                <w:lang w:eastAsia="zh-CN"/>
              </w:rPr>
              <w:t>K-factor [dB]</w:t>
            </w:r>
          </w:p>
        </w:tc>
        <w:tc>
          <w:tcPr>
            <w:tcW w:w="792" w:type="dxa"/>
            <w:vAlign w:val="center"/>
          </w:tcPr>
          <w:p w14:paraId="43974385" w14:textId="4108BF1A" w:rsidR="008C1142" w:rsidRPr="003A1A2C" w:rsidRDefault="00000000" w:rsidP="008C1142">
            <w:pPr>
              <w:ind w:firstLineChars="83" w:firstLine="166"/>
              <w:jc w:val="center"/>
              <w:rPr>
                <w:rFonts w:ascii="Times New Roman" w:hAnsi="Times New Roman" w:cs="Times New Roman"/>
                <w:sz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</w:rPr>
                      <m:t>μ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</w:rPr>
                      <m:t>k</m:t>
                    </m:r>
                  </m:sub>
                </m:sSub>
              </m:oMath>
            </m:oMathPara>
          </w:p>
        </w:tc>
        <w:tc>
          <w:tcPr>
            <w:tcW w:w="2054" w:type="dxa"/>
            <w:vAlign w:val="center"/>
          </w:tcPr>
          <w:p w14:paraId="1D060B3A" w14:textId="3435ADD3" w:rsidR="008C1142" w:rsidRDefault="008C1142" w:rsidP="008C1142">
            <w:pPr>
              <w:jc w:val="center"/>
              <w:rPr>
                <w:rFonts w:ascii="Times New Roman" w:hAnsi="Times New Roman" w:cs="Times New Roman"/>
                <w:sz w:val="20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0"/>
                <w:lang w:eastAsia="zh-CN"/>
              </w:rPr>
              <w:t>7.11</w:t>
            </w:r>
          </w:p>
        </w:tc>
        <w:tc>
          <w:tcPr>
            <w:tcW w:w="2054" w:type="dxa"/>
          </w:tcPr>
          <w:p w14:paraId="06A7F4D3" w14:textId="5F2EDD9F" w:rsidR="008C1142" w:rsidRDefault="008C1142" w:rsidP="008C1142">
            <w:pPr>
              <w:jc w:val="center"/>
              <w:rPr>
                <w:rFonts w:ascii="Times New Roman" w:hAnsi="Times New Roman" w:cs="Times New Roman"/>
                <w:sz w:val="20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0"/>
                <w:lang w:eastAsia="zh-CN"/>
              </w:rPr>
              <w:t>/</w:t>
            </w:r>
          </w:p>
        </w:tc>
      </w:tr>
      <w:tr w:rsidR="008C1142" w:rsidRPr="0086313F" w14:paraId="64153E33" w14:textId="7467E857" w:rsidTr="00674976">
        <w:trPr>
          <w:jc w:val="center"/>
        </w:trPr>
        <w:tc>
          <w:tcPr>
            <w:tcW w:w="2972" w:type="dxa"/>
            <w:vMerge/>
            <w:vAlign w:val="center"/>
          </w:tcPr>
          <w:p w14:paraId="7316A383" w14:textId="77777777" w:rsidR="008C1142" w:rsidRPr="003A1A2C" w:rsidRDefault="008C1142" w:rsidP="008C1142">
            <w:pPr>
              <w:ind w:firstLineChars="83" w:firstLine="16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92" w:type="dxa"/>
            <w:vAlign w:val="center"/>
          </w:tcPr>
          <w:p w14:paraId="52957773" w14:textId="5552B685" w:rsidR="008C1142" w:rsidRPr="003A1A2C" w:rsidRDefault="00000000" w:rsidP="008C1142">
            <w:pPr>
              <w:ind w:firstLineChars="83" w:firstLine="166"/>
              <w:jc w:val="center"/>
              <w:rPr>
                <w:rFonts w:ascii="Times New Roman" w:hAnsi="Times New Roman" w:cs="Times New Roman"/>
                <w:sz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</w:rPr>
                      <m:t>σ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</w:rPr>
                      <m:t>k</m:t>
                    </m:r>
                  </m:sub>
                </m:sSub>
              </m:oMath>
            </m:oMathPara>
          </w:p>
        </w:tc>
        <w:tc>
          <w:tcPr>
            <w:tcW w:w="2054" w:type="dxa"/>
            <w:vAlign w:val="center"/>
          </w:tcPr>
          <w:p w14:paraId="4B1447D9" w14:textId="3AE6F3B0" w:rsidR="008C1142" w:rsidRDefault="008C1142" w:rsidP="008C1142">
            <w:pPr>
              <w:jc w:val="center"/>
              <w:rPr>
                <w:rFonts w:ascii="Times New Roman" w:hAnsi="Times New Roman" w:cs="Times New Roman"/>
                <w:sz w:val="20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0"/>
                <w:lang w:eastAsia="zh-CN"/>
              </w:rPr>
              <w:t>3.88</w:t>
            </w:r>
          </w:p>
        </w:tc>
        <w:tc>
          <w:tcPr>
            <w:tcW w:w="2054" w:type="dxa"/>
          </w:tcPr>
          <w:p w14:paraId="51493975" w14:textId="23F909DD" w:rsidR="008C1142" w:rsidRDefault="008C1142" w:rsidP="008C1142">
            <w:pPr>
              <w:jc w:val="center"/>
              <w:rPr>
                <w:rFonts w:ascii="Times New Roman" w:hAnsi="Times New Roman" w:cs="Times New Roman"/>
                <w:sz w:val="20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0"/>
                <w:lang w:eastAsia="zh-CN"/>
              </w:rPr>
              <w:t>/</w:t>
            </w:r>
          </w:p>
        </w:tc>
      </w:tr>
      <w:tr w:rsidR="008C1142" w:rsidRPr="0086313F" w14:paraId="1CDFFEF7" w14:textId="012E0E0E" w:rsidTr="00674976">
        <w:trPr>
          <w:jc w:val="center"/>
        </w:trPr>
        <w:tc>
          <w:tcPr>
            <w:tcW w:w="3764" w:type="dxa"/>
            <w:gridSpan w:val="2"/>
            <w:vAlign w:val="center"/>
          </w:tcPr>
          <w:p w14:paraId="7C68F8FA" w14:textId="77777777" w:rsidR="008C1142" w:rsidRPr="003A1A2C" w:rsidRDefault="008C1142" w:rsidP="008C1142">
            <w:pPr>
              <w:ind w:firstLineChars="83" w:firstLine="166"/>
              <w:jc w:val="center"/>
              <w:rPr>
                <w:rFonts w:ascii="Times New Roman" w:hAnsi="Times New Roman" w:cs="Times New Roman"/>
                <w:sz w:val="20"/>
              </w:rPr>
            </w:pPr>
            <w:r w:rsidRPr="003A1A2C">
              <w:rPr>
                <w:rFonts w:ascii="Times New Roman" w:hAnsi="Times New Roman" w:cs="Times New Roman"/>
                <w:sz w:val="20"/>
              </w:rPr>
              <w:t>Number of clusters N</w:t>
            </w:r>
          </w:p>
        </w:tc>
        <w:tc>
          <w:tcPr>
            <w:tcW w:w="2054" w:type="dxa"/>
            <w:vAlign w:val="center"/>
          </w:tcPr>
          <w:p w14:paraId="62249564" w14:textId="65A4A2D3" w:rsidR="008C1142" w:rsidRPr="003A1A2C" w:rsidRDefault="008C1142" w:rsidP="008C1142">
            <w:pPr>
              <w:jc w:val="center"/>
              <w:rPr>
                <w:rFonts w:ascii="Times New Roman" w:hAnsi="Times New Roman" w:cs="Times New Roman"/>
                <w:sz w:val="20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0"/>
                <w:lang w:eastAsia="zh-CN"/>
              </w:rPr>
              <w:t>4</w:t>
            </w:r>
          </w:p>
        </w:tc>
        <w:tc>
          <w:tcPr>
            <w:tcW w:w="2054" w:type="dxa"/>
          </w:tcPr>
          <w:p w14:paraId="5EDDECAD" w14:textId="23FC1963" w:rsidR="008C1142" w:rsidRDefault="008C1142" w:rsidP="008C1142">
            <w:pPr>
              <w:jc w:val="center"/>
              <w:rPr>
                <w:rFonts w:ascii="Times New Roman" w:hAnsi="Times New Roman" w:cs="Times New Roman"/>
                <w:sz w:val="20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0"/>
                <w:lang w:eastAsia="zh-CN"/>
              </w:rPr>
              <w:t>9</w:t>
            </w:r>
          </w:p>
        </w:tc>
      </w:tr>
      <w:tr w:rsidR="008C1142" w:rsidRPr="0086313F" w14:paraId="0B0133D3" w14:textId="02CD8E88" w:rsidTr="00674976">
        <w:trPr>
          <w:jc w:val="center"/>
        </w:trPr>
        <w:tc>
          <w:tcPr>
            <w:tcW w:w="3764" w:type="dxa"/>
            <w:gridSpan w:val="2"/>
            <w:vAlign w:val="center"/>
          </w:tcPr>
          <w:p w14:paraId="5844FC9B" w14:textId="77777777" w:rsidR="008C1142" w:rsidRPr="003A1A2C" w:rsidRDefault="008C1142" w:rsidP="008C1142">
            <w:pPr>
              <w:ind w:firstLineChars="83" w:firstLine="166"/>
              <w:jc w:val="center"/>
              <w:rPr>
                <w:rFonts w:ascii="Times New Roman" w:hAnsi="Times New Roman" w:cs="Times New Roman"/>
                <w:sz w:val="20"/>
              </w:rPr>
            </w:pPr>
            <w:r w:rsidRPr="003A1A2C">
              <w:rPr>
                <w:rFonts w:ascii="Times New Roman" w:hAnsi="Times New Roman" w:cs="Times New Roman"/>
                <w:sz w:val="20"/>
              </w:rPr>
              <w:t>Number of rays per cluster M</w:t>
            </w:r>
          </w:p>
        </w:tc>
        <w:tc>
          <w:tcPr>
            <w:tcW w:w="2054" w:type="dxa"/>
            <w:vAlign w:val="center"/>
          </w:tcPr>
          <w:p w14:paraId="699BACF5" w14:textId="62B04F0E" w:rsidR="008C1142" w:rsidRPr="003A1A2C" w:rsidRDefault="008C1142" w:rsidP="008C1142">
            <w:pPr>
              <w:jc w:val="center"/>
              <w:rPr>
                <w:rFonts w:ascii="Times New Roman" w:hAnsi="Times New Roman" w:cs="Times New Roman"/>
                <w:sz w:val="20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0"/>
                <w:lang w:eastAsia="zh-CN"/>
              </w:rPr>
              <w:t>20</w:t>
            </w:r>
          </w:p>
        </w:tc>
        <w:tc>
          <w:tcPr>
            <w:tcW w:w="2054" w:type="dxa"/>
          </w:tcPr>
          <w:p w14:paraId="22E1A2A4" w14:textId="11ADDD28" w:rsidR="008C1142" w:rsidRDefault="008C1142" w:rsidP="008C1142">
            <w:pPr>
              <w:jc w:val="center"/>
              <w:rPr>
                <w:rFonts w:ascii="Times New Roman" w:hAnsi="Times New Roman" w:cs="Times New Roman"/>
                <w:sz w:val="20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0"/>
                <w:lang w:eastAsia="zh-CN"/>
              </w:rPr>
              <w:t>20</w:t>
            </w:r>
          </w:p>
        </w:tc>
      </w:tr>
      <w:tr w:rsidR="008C1142" w:rsidRPr="0086313F" w14:paraId="67250649" w14:textId="45294000" w:rsidTr="00674976">
        <w:trPr>
          <w:jc w:val="center"/>
        </w:trPr>
        <w:tc>
          <w:tcPr>
            <w:tcW w:w="3764" w:type="dxa"/>
            <w:gridSpan w:val="2"/>
            <w:vAlign w:val="center"/>
          </w:tcPr>
          <w:p w14:paraId="482DD156" w14:textId="77777777" w:rsidR="008C1142" w:rsidRPr="003A1A2C" w:rsidRDefault="008C1142" w:rsidP="008C1142">
            <w:pPr>
              <w:ind w:firstLineChars="83" w:firstLine="166"/>
              <w:jc w:val="center"/>
              <w:rPr>
                <w:rFonts w:ascii="Times New Roman" w:hAnsi="Times New Roman" w:cs="Times New Roman"/>
                <w:sz w:val="20"/>
              </w:rPr>
            </w:pPr>
            <w:r w:rsidRPr="003A1A2C">
              <w:rPr>
                <w:rFonts w:ascii="Times New Roman" w:hAnsi="Times New Roman" w:cs="Times New Roman"/>
                <w:sz w:val="20"/>
              </w:rPr>
              <w:t xml:space="preserve">Cluster DS (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</w:rPr>
                    <m:t>C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</w:rPr>
                    <m:t>DS</m:t>
                  </m:r>
                </m:sub>
              </m:sSub>
            </m:oMath>
            <w:r w:rsidRPr="003A1A2C">
              <w:rPr>
                <w:rFonts w:ascii="Times New Roman" w:hAnsi="Times New Roman" w:cs="Times New Roman"/>
                <w:sz w:val="20"/>
              </w:rPr>
              <w:t xml:space="preserve"> ) in [ns]</w:t>
            </w:r>
          </w:p>
        </w:tc>
        <w:tc>
          <w:tcPr>
            <w:tcW w:w="2054" w:type="dxa"/>
            <w:vAlign w:val="center"/>
          </w:tcPr>
          <w:p w14:paraId="20C4A61D" w14:textId="77777777" w:rsidR="008C1142" w:rsidRPr="003A1A2C" w:rsidRDefault="008C1142" w:rsidP="008C114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A1A2C">
              <w:rPr>
                <w:rFonts w:ascii="Times New Roman" w:hAnsi="Times New Roman" w:cs="Times New Roman"/>
                <w:sz w:val="20"/>
              </w:rPr>
              <w:t>24.3</w:t>
            </w:r>
          </w:p>
        </w:tc>
        <w:tc>
          <w:tcPr>
            <w:tcW w:w="2054" w:type="dxa"/>
          </w:tcPr>
          <w:p w14:paraId="5A892959" w14:textId="5828CAD0" w:rsidR="008C1142" w:rsidRPr="003A1A2C" w:rsidRDefault="008C1142" w:rsidP="008C114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A1A2C">
              <w:rPr>
                <w:rFonts w:ascii="Times New Roman" w:hAnsi="Times New Roman" w:cs="Times New Roman"/>
                <w:sz w:val="20"/>
              </w:rPr>
              <w:t>24.4</w:t>
            </w:r>
          </w:p>
        </w:tc>
      </w:tr>
      <w:tr w:rsidR="008C1142" w:rsidRPr="0086313F" w14:paraId="5C958F1F" w14:textId="5B042401" w:rsidTr="002E27A1">
        <w:trPr>
          <w:jc w:val="center"/>
        </w:trPr>
        <w:tc>
          <w:tcPr>
            <w:tcW w:w="3764" w:type="dxa"/>
            <w:gridSpan w:val="2"/>
            <w:vAlign w:val="center"/>
          </w:tcPr>
          <w:p w14:paraId="126EFC68" w14:textId="77777777" w:rsidR="008C1142" w:rsidRPr="003A1A2C" w:rsidRDefault="008C1142" w:rsidP="008C1142">
            <w:pPr>
              <w:ind w:firstLineChars="83" w:firstLine="166"/>
              <w:jc w:val="center"/>
              <w:rPr>
                <w:rFonts w:ascii="Times New Roman" w:hAnsi="Times New Roman" w:cs="Times New Roman"/>
                <w:sz w:val="20"/>
              </w:rPr>
            </w:pPr>
            <w:r w:rsidRPr="003A1A2C">
              <w:rPr>
                <w:rFonts w:ascii="Times New Roman" w:hAnsi="Times New Roman" w:cs="Times New Roman"/>
                <w:sz w:val="20"/>
              </w:rPr>
              <w:t xml:space="preserve">Cluster ASD (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</w:rPr>
                    <m:t>C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</w:rPr>
                    <m:t>ASD</m:t>
                  </m:r>
                </m:sub>
              </m:sSub>
            </m:oMath>
            <w:r w:rsidRPr="003A1A2C">
              <w:rPr>
                <w:rFonts w:ascii="Times New Roman" w:hAnsi="Times New Roman" w:cs="Times New Roman"/>
                <w:sz w:val="20"/>
              </w:rPr>
              <w:t xml:space="preserve"> ) in [deg]</w:t>
            </w:r>
          </w:p>
        </w:tc>
        <w:tc>
          <w:tcPr>
            <w:tcW w:w="2054" w:type="dxa"/>
            <w:vAlign w:val="center"/>
          </w:tcPr>
          <w:p w14:paraId="46D5EC1C" w14:textId="77777777" w:rsidR="008C1142" w:rsidRPr="003A1A2C" w:rsidRDefault="008C1142" w:rsidP="008C114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A1A2C">
              <w:rPr>
                <w:rFonts w:ascii="Times New Roman" w:hAnsi="Times New Roman" w:cs="Times New Roman"/>
                <w:sz w:val="20"/>
              </w:rPr>
              <w:t>15.0</w:t>
            </w:r>
          </w:p>
        </w:tc>
        <w:tc>
          <w:tcPr>
            <w:tcW w:w="2054" w:type="dxa"/>
            <w:vAlign w:val="center"/>
          </w:tcPr>
          <w:p w14:paraId="48E6310D" w14:textId="0E881263" w:rsidR="008C1142" w:rsidRPr="003A1A2C" w:rsidRDefault="008C1142" w:rsidP="008C114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A1A2C">
              <w:rPr>
                <w:rFonts w:ascii="Times New Roman" w:hAnsi="Times New Roman" w:cs="Times New Roman"/>
                <w:sz w:val="20"/>
              </w:rPr>
              <w:t>6.5</w:t>
            </w:r>
          </w:p>
        </w:tc>
      </w:tr>
      <w:tr w:rsidR="008C1142" w:rsidRPr="0086313F" w14:paraId="6BBB142F" w14:textId="41F48EC6" w:rsidTr="002E27A1">
        <w:trPr>
          <w:jc w:val="center"/>
        </w:trPr>
        <w:tc>
          <w:tcPr>
            <w:tcW w:w="3764" w:type="dxa"/>
            <w:gridSpan w:val="2"/>
            <w:vAlign w:val="center"/>
          </w:tcPr>
          <w:p w14:paraId="70A09191" w14:textId="77777777" w:rsidR="008C1142" w:rsidRPr="003A1A2C" w:rsidRDefault="008C1142" w:rsidP="008C1142">
            <w:pPr>
              <w:ind w:firstLineChars="83" w:firstLine="166"/>
              <w:jc w:val="center"/>
              <w:rPr>
                <w:rFonts w:ascii="Times New Roman" w:hAnsi="Times New Roman" w:cs="Times New Roman"/>
                <w:sz w:val="20"/>
              </w:rPr>
            </w:pPr>
            <w:r w:rsidRPr="003A1A2C">
              <w:rPr>
                <w:rFonts w:ascii="Times New Roman" w:hAnsi="Times New Roman" w:cs="Times New Roman"/>
                <w:sz w:val="20"/>
              </w:rPr>
              <w:t xml:space="preserve">Cluster ASA (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</w:rPr>
                    <m:t>C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</w:rPr>
                    <m:t>ASA</m:t>
                  </m:r>
                </m:sub>
              </m:sSub>
            </m:oMath>
            <w:r w:rsidRPr="003A1A2C">
              <w:rPr>
                <w:rFonts w:ascii="Times New Roman" w:hAnsi="Times New Roman" w:cs="Times New Roman"/>
                <w:sz w:val="20"/>
              </w:rPr>
              <w:t xml:space="preserve"> ) in [deg]</w:t>
            </w:r>
          </w:p>
        </w:tc>
        <w:tc>
          <w:tcPr>
            <w:tcW w:w="2054" w:type="dxa"/>
            <w:vAlign w:val="center"/>
          </w:tcPr>
          <w:p w14:paraId="5AFD6ACD" w14:textId="77777777" w:rsidR="008C1142" w:rsidRPr="003A1A2C" w:rsidRDefault="008C1142" w:rsidP="008C114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A1A2C">
              <w:rPr>
                <w:rFonts w:ascii="Times New Roman" w:hAnsi="Times New Roman" w:cs="Times New Roman"/>
                <w:sz w:val="20"/>
              </w:rPr>
              <w:t>3.8</w:t>
            </w:r>
          </w:p>
        </w:tc>
        <w:tc>
          <w:tcPr>
            <w:tcW w:w="2054" w:type="dxa"/>
            <w:vAlign w:val="center"/>
          </w:tcPr>
          <w:p w14:paraId="5E160D9B" w14:textId="15361FBB" w:rsidR="008C1142" w:rsidRPr="003A1A2C" w:rsidRDefault="008C1142" w:rsidP="008C114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A1A2C">
              <w:rPr>
                <w:rFonts w:ascii="Times New Roman" w:hAnsi="Times New Roman" w:cs="Times New Roman"/>
                <w:sz w:val="20"/>
              </w:rPr>
              <w:t>1.9</w:t>
            </w:r>
          </w:p>
        </w:tc>
      </w:tr>
      <w:tr w:rsidR="008C1142" w:rsidRPr="0086313F" w14:paraId="349793EE" w14:textId="0F14DEAF" w:rsidTr="002E27A1">
        <w:trPr>
          <w:jc w:val="center"/>
        </w:trPr>
        <w:tc>
          <w:tcPr>
            <w:tcW w:w="3764" w:type="dxa"/>
            <w:gridSpan w:val="2"/>
            <w:vAlign w:val="center"/>
          </w:tcPr>
          <w:p w14:paraId="03023C66" w14:textId="77777777" w:rsidR="008C1142" w:rsidRPr="003A1A2C" w:rsidRDefault="008C1142" w:rsidP="008C1142">
            <w:pPr>
              <w:ind w:firstLineChars="83" w:firstLine="166"/>
              <w:jc w:val="center"/>
              <w:rPr>
                <w:rFonts w:ascii="Times New Roman" w:hAnsi="Times New Roman" w:cs="Times New Roman"/>
                <w:sz w:val="20"/>
              </w:rPr>
            </w:pPr>
            <w:r w:rsidRPr="003A1A2C">
              <w:rPr>
                <w:rFonts w:ascii="Times New Roman" w:hAnsi="Times New Roman" w:cs="Times New Roman"/>
                <w:sz w:val="20"/>
              </w:rPr>
              <w:t xml:space="preserve">Cluster ZSA (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</w:rPr>
                    <m:t>C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</w:rPr>
                    <m:t>ZSA</m:t>
                  </m:r>
                </m:sub>
              </m:sSub>
            </m:oMath>
            <w:r w:rsidRPr="003A1A2C">
              <w:rPr>
                <w:rFonts w:ascii="Times New Roman" w:hAnsi="Times New Roman" w:cs="Times New Roman"/>
                <w:sz w:val="20"/>
              </w:rPr>
              <w:t xml:space="preserve"> ) in [deg]</w:t>
            </w:r>
          </w:p>
        </w:tc>
        <w:tc>
          <w:tcPr>
            <w:tcW w:w="2054" w:type="dxa"/>
            <w:vAlign w:val="center"/>
          </w:tcPr>
          <w:p w14:paraId="07D3C922" w14:textId="77777777" w:rsidR="008C1142" w:rsidRPr="003A1A2C" w:rsidRDefault="008C1142" w:rsidP="008C114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A1A2C">
              <w:rPr>
                <w:rFonts w:ascii="Times New Roman" w:hAnsi="Times New Roman" w:cs="Times New Roman"/>
                <w:sz w:val="20"/>
              </w:rPr>
              <w:t>5.0</w:t>
            </w:r>
          </w:p>
        </w:tc>
        <w:tc>
          <w:tcPr>
            <w:tcW w:w="2054" w:type="dxa"/>
            <w:vAlign w:val="center"/>
          </w:tcPr>
          <w:p w14:paraId="2EAF9E37" w14:textId="586C1283" w:rsidR="008C1142" w:rsidRPr="003A1A2C" w:rsidRDefault="008C1142" w:rsidP="008C114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A1A2C">
              <w:rPr>
                <w:rFonts w:ascii="Times New Roman" w:hAnsi="Times New Roman" w:cs="Times New Roman"/>
                <w:sz w:val="20"/>
              </w:rPr>
              <w:t>2.3</w:t>
            </w:r>
          </w:p>
        </w:tc>
      </w:tr>
      <w:tr w:rsidR="008C1142" w:rsidRPr="0086313F" w14:paraId="446A8108" w14:textId="22557821" w:rsidTr="00674976">
        <w:trPr>
          <w:jc w:val="center"/>
        </w:trPr>
        <w:tc>
          <w:tcPr>
            <w:tcW w:w="3764" w:type="dxa"/>
            <w:gridSpan w:val="2"/>
            <w:vAlign w:val="center"/>
          </w:tcPr>
          <w:p w14:paraId="3612CEAE" w14:textId="77777777" w:rsidR="008C1142" w:rsidRPr="003A1A2C" w:rsidRDefault="008C1142" w:rsidP="008C1142">
            <w:pPr>
              <w:ind w:firstLineChars="83" w:firstLine="166"/>
              <w:jc w:val="center"/>
              <w:rPr>
                <w:rFonts w:ascii="Times New Roman" w:hAnsi="Times New Roman" w:cs="Times New Roman"/>
                <w:sz w:val="20"/>
              </w:rPr>
            </w:pPr>
            <w:r w:rsidRPr="003A1A2C">
              <w:rPr>
                <w:rFonts w:ascii="Times New Roman" w:hAnsi="Times New Roman" w:cs="Times New Roman"/>
                <w:sz w:val="20"/>
              </w:rPr>
              <w:t>Per cluster shadowing std [dB]</w:t>
            </w:r>
          </w:p>
        </w:tc>
        <w:tc>
          <w:tcPr>
            <w:tcW w:w="2054" w:type="dxa"/>
            <w:vAlign w:val="center"/>
          </w:tcPr>
          <w:p w14:paraId="0A8FAC0D" w14:textId="77777777" w:rsidR="008C1142" w:rsidRPr="003A1A2C" w:rsidRDefault="008C1142" w:rsidP="008C114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A1A2C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2054" w:type="dxa"/>
          </w:tcPr>
          <w:p w14:paraId="43EE3CCA" w14:textId="1D30D5F5" w:rsidR="008C1142" w:rsidRPr="003A1A2C" w:rsidRDefault="008C1142" w:rsidP="008C114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A1A2C">
              <w:rPr>
                <w:rFonts w:ascii="Times New Roman" w:hAnsi="Times New Roman" w:cs="Times New Roman"/>
                <w:sz w:val="20"/>
              </w:rPr>
              <w:t>-3</w:t>
            </w:r>
          </w:p>
        </w:tc>
      </w:tr>
      <w:bookmarkEnd w:id="1"/>
    </w:tbl>
    <w:p w14:paraId="3E9A0851" w14:textId="77777777" w:rsidR="0078748C" w:rsidRDefault="0078748C" w:rsidP="00CC10E3">
      <w:pPr>
        <w:jc w:val="both"/>
        <w:rPr>
          <w:rFonts w:ascii="Times New Roman" w:hAnsi="Times New Roman" w:cs="Times New Roman"/>
          <w:kern w:val="2"/>
          <w:sz w:val="20"/>
          <w:szCs w:val="18"/>
          <w:lang w:eastAsia="zh-CN"/>
        </w:rPr>
      </w:pPr>
    </w:p>
    <w:p w14:paraId="4CF63E80" w14:textId="247ACB74" w:rsidR="00732B1A" w:rsidRDefault="00A6605D" w:rsidP="00CC10E3">
      <w:pPr>
        <w:jc w:val="both"/>
        <w:rPr>
          <w:rFonts w:ascii="Times New Roman" w:hAnsi="Times New Roman" w:cs="Times New Roman"/>
          <w:kern w:val="2"/>
          <w:sz w:val="20"/>
          <w:szCs w:val="18"/>
          <w:lang w:eastAsia="zh-CN"/>
        </w:rPr>
      </w:pPr>
      <w:r>
        <w:rPr>
          <w:rFonts w:ascii="Times New Roman" w:hAnsi="Times New Roman" w:cs="Times New Roman" w:hint="eastAsia"/>
          <w:kern w:val="2"/>
          <w:sz w:val="20"/>
          <w:szCs w:val="18"/>
          <w:lang w:eastAsia="zh-CN"/>
        </w:rPr>
        <w:t>S</w:t>
      </w:r>
      <w:r w:rsidR="006E572F" w:rsidRPr="006E572F">
        <w:rPr>
          <w:rFonts w:ascii="Times New Roman" w:hAnsi="Times New Roman" w:cs="Times New Roman"/>
          <w:kern w:val="2"/>
          <w:sz w:val="20"/>
          <w:szCs w:val="18"/>
          <w:lang w:eastAsia="zh-CN"/>
        </w:rPr>
        <w:t>ection 7.6</w:t>
      </w:r>
      <w:r w:rsidR="00780DB8">
        <w:rPr>
          <w:rFonts w:ascii="Times New Roman" w:hAnsi="Times New Roman" w:cs="Times New Roman" w:hint="eastAsia"/>
          <w:kern w:val="2"/>
          <w:sz w:val="20"/>
          <w:szCs w:val="18"/>
          <w:lang w:eastAsia="zh-CN"/>
        </w:rPr>
        <w:t>.2.2</w:t>
      </w:r>
      <w:r w:rsidR="006E572F" w:rsidRPr="006E572F">
        <w:rPr>
          <w:rFonts w:ascii="Times New Roman" w:hAnsi="Times New Roman" w:cs="Times New Roman"/>
          <w:kern w:val="2"/>
          <w:sz w:val="20"/>
          <w:szCs w:val="18"/>
          <w:lang w:eastAsia="zh-CN"/>
        </w:rPr>
        <w:t xml:space="preserve"> specifies the angle, delay, and power of each ray within </w:t>
      </w:r>
      <w:r w:rsidR="00780DB8">
        <w:rPr>
          <w:rFonts w:ascii="Times New Roman" w:hAnsi="Times New Roman" w:cs="Times New Roman" w:hint="eastAsia"/>
          <w:kern w:val="2"/>
          <w:sz w:val="20"/>
          <w:szCs w:val="18"/>
          <w:lang w:eastAsia="zh-CN"/>
        </w:rPr>
        <w:t>a</w:t>
      </w:r>
      <w:r w:rsidR="006E572F" w:rsidRPr="006E572F">
        <w:rPr>
          <w:rFonts w:ascii="Times New Roman" w:hAnsi="Times New Roman" w:cs="Times New Roman"/>
          <w:kern w:val="2"/>
          <w:sz w:val="20"/>
          <w:szCs w:val="18"/>
          <w:lang w:eastAsia="zh-CN"/>
        </w:rPr>
        <w:t xml:space="preserve"> cluster</w:t>
      </w:r>
      <w:r w:rsidR="00C07162">
        <w:rPr>
          <w:rFonts w:ascii="Times New Roman" w:hAnsi="Times New Roman" w:cs="Times New Roman" w:hint="eastAsia"/>
          <w:kern w:val="2"/>
          <w:sz w:val="20"/>
          <w:szCs w:val="18"/>
          <w:lang w:eastAsia="zh-CN"/>
        </w:rPr>
        <w:t>, expressed as</w:t>
      </w:r>
    </w:p>
    <w:bookmarkStart w:id="2" w:name="_Hlk193976408"/>
    <w:p w14:paraId="6C9759D0" w14:textId="3A1C1DB7" w:rsidR="00732B1A" w:rsidRDefault="00000000" w:rsidP="00CC10E3">
      <w:pPr>
        <w:jc w:val="both"/>
        <w:rPr>
          <w:rFonts w:ascii="Times New Roman" w:hAnsi="Times New Roman" w:cs="Times New Roman"/>
          <w:kern w:val="2"/>
          <w:sz w:val="20"/>
          <w:szCs w:val="18"/>
          <w:lang w:eastAsia="zh-CN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kern w:val="2"/>
                  <w:sz w:val="20"/>
                  <w:szCs w:val="18"/>
                  <w:lang w:eastAsia="zh-CN"/>
                </w:rPr>
              </m:ctrlPr>
            </m:sSubPr>
            <m:e>
              <m:r>
                <w:rPr>
                  <w:rFonts w:ascii="Cambria Math" w:hAnsi="Cambria Math" w:cs="Times New Roman"/>
                  <w:kern w:val="2"/>
                  <w:sz w:val="20"/>
                  <w:szCs w:val="18"/>
                  <w:lang w:eastAsia="zh-CN"/>
                </w:rPr>
                <m:t>α</m:t>
              </m:r>
            </m:e>
            <m:sub>
              <m:r>
                <w:rPr>
                  <w:rFonts w:ascii="Cambria Math" w:hAnsi="Cambria Math" w:cs="Times New Roman"/>
                  <w:kern w:val="2"/>
                  <w:sz w:val="20"/>
                  <w:szCs w:val="18"/>
                  <w:lang w:eastAsia="zh-CN"/>
                </w:rPr>
                <m:t>n,m,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i/>
                      <w:kern w:val="2"/>
                      <w:sz w:val="20"/>
                      <w:szCs w:val="18"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kern w:val="2"/>
                      <w:sz w:val="20"/>
                      <w:szCs w:val="18"/>
                      <w:lang w:eastAsia="zh-CN"/>
                    </w:rPr>
                    <m:t>AOA,AOD,ZOA,ZOD</m:t>
                  </m:r>
                </m:e>
              </m:d>
            </m:sub>
          </m:sSub>
          <m:r>
            <w:rPr>
              <w:rFonts w:ascii="Cambria Math" w:hAnsi="Cambria Math" w:cs="Times New Roman"/>
              <w:kern w:val="2"/>
              <w:sz w:val="20"/>
              <w:szCs w:val="18"/>
              <w:lang w:eastAsia="zh-CN"/>
            </w:rPr>
            <m:t>~</m:t>
          </m:r>
          <m:r>
            <m:rPr>
              <m:sty m:val="p"/>
            </m:rPr>
            <w:rPr>
              <w:rFonts w:ascii="Cambria Math" w:hAnsi="Cambria Math" w:cs="Times New Roman"/>
              <w:kern w:val="2"/>
              <w:sz w:val="20"/>
              <w:szCs w:val="18"/>
              <w:lang w:eastAsia="zh-CN"/>
            </w:rPr>
            <m:t>unif</m:t>
          </m:r>
          <m:r>
            <w:rPr>
              <w:rFonts w:ascii="Cambria Math" w:hAnsi="Cambria Math" w:cs="Times New Roman"/>
              <w:kern w:val="2"/>
              <w:sz w:val="20"/>
              <w:szCs w:val="18"/>
              <w:lang w:eastAsia="zh-CN"/>
            </w:rPr>
            <m:t>(-2,2)</m:t>
          </m:r>
        </m:oMath>
      </m:oMathPara>
    </w:p>
    <w:bookmarkStart w:id="3" w:name="_Hlk193976392"/>
    <w:bookmarkEnd w:id="2"/>
    <w:p w14:paraId="7A9E194D" w14:textId="7161D6E6" w:rsidR="00732B1A" w:rsidRPr="00902EDB" w:rsidRDefault="00000000" w:rsidP="00CC10E3">
      <w:pPr>
        <w:jc w:val="both"/>
        <w:rPr>
          <w:rFonts w:ascii="Times New Roman" w:hAnsi="Times New Roman" w:cs="Times New Roman"/>
          <w:kern w:val="2"/>
          <w:sz w:val="20"/>
          <w:szCs w:val="18"/>
          <w:lang w:eastAsia="zh-CN"/>
        </w:rPr>
      </w:pPr>
      <m:oMathPara>
        <m:oMath>
          <m:sSubSup>
            <m:sSubSupPr>
              <m:ctrlPr>
                <w:rPr>
                  <w:rFonts w:ascii="Cambria Math" w:hAnsi="Cambria Math" w:cs="Times New Roman"/>
                  <w:i/>
                  <w:kern w:val="2"/>
                  <w:sz w:val="20"/>
                  <w:szCs w:val="18"/>
                  <w:lang w:eastAsia="zh-CN"/>
                </w:rPr>
              </m:ctrlPr>
            </m:sSubSupPr>
            <m:e>
              <m:r>
                <w:rPr>
                  <w:rFonts w:ascii="Cambria Math" w:hAnsi="Cambria Math" w:cs="Times New Roman"/>
                  <w:kern w:val="2"/>
                  <w:sz w:val="20"/>
                  <w:szCs w:val="18"/>
                  <w:lang w:eastAsia="zh-CN"/>
                </w:rPr>
                <m:t>τ</m:t>
              </m:r>
            </m:e>
            <m:sub>
              <m:r>
                <w:rPr>
                  <w:rFonts w:ascii="Cambria Math" w:hAnsi="Cambria Math" w:cs="Times New Roman"/>
                  <w:kern w:val="2"/>
                  <w:sz w:val="20"/>
                  <w:szCs w:val="18"/>
                  <w:lang w:eastAsia="zh-CN"/>
                </w:rPr>
                <m:t>n,m</m:t>
              </m:r>
            </m:sub>
            <m:sup>
              <m:r>
                <w:rPr>
                  <w:rFonts w:ascii="Cambria Math" w:hAnsi="Cambria Math" w:cs="Times New Roman"/>
                  <w:kern w:val="2"/>
                  <w:sz w:val="20"/>
                  <w:szCs w:val="18"/>
                  <w:lang w:eastAsia="zh-CN"/>
                </w:rPr>
                <m:t>'</m:t>
              </m:r>
            </m:sup>
          </m:sSubSup>
          <m:r>
            <w:rPr>
              <w:rFonts w:ascii="Cambria Math" w:hAnsi="Cambria Math" w:cs="Times New Roman"/>
              <w:kern w:val="2"/>
              <w:sz w:val="20"/>
              <w:szCs w:val="18"/>
              <w:lang w:eastAsia="zh-CN"/>
            </w:rPr>
            <m:t>=</m:t>
          </m:r>
          <m:sSubSup>
            <m:sSubSupPr>
              <m:ctrlPr>
                <w:rPr>
                  <w:rFonts w:ascii="Cambria Math" w:hAnsi="Cambria Math" w:cs="Times New Roman"/>
                  <w:i/>
                  <w:kern w:val="2"/>
                  <w:sz w:val="20"/>
                  <w:szCs w:val="18"/>
                  <w:lang w:eastAsia="zh-CN"/>
                </w:rPr>
              </m:ctrlPr>
            </m:sSubSupPr>
            <m:e>
              <m:r>
                <w:rPr>
                  <w:rFonts w:ascii="Cambria Math" w:hAnsi="Cambria Math" w:cs="Times New Roman"/>
                  <w:kern w:val="2"/>
                  <w:sz w:val="20"/>
                  <w:szCs w:val="18"/>
                  <w:lang w:eastAsia="zh-CN"/>
                </w:rPr>
                <m:t>τ</m:t>
              </m:r>
            </m:e>
            <m:sub>
              <m:r>
                <w:rPr>
                  <w:rFonts w:ascii="Cambria Math" w:hAnsi="Cambria Math" w:cs="Times New Roman"/>
                  <w:kern w:val="2"/>
                  <w:sz w:val="20"/>
                  <w:szCs w:val="18"/>
                  <w:lang w:eastAsia="zh-CN"/>
                </w:rPr>
                <m:t>n,m</m:t>
              </m:r>
            </m:sub>
            <m:sup>
              <m:r>
                <w:rPr>
                  <w:rFonts w:ascii="Cambria Math" w:hAnsi="Cambria Math" w:cs="Times New Roman"/>
                  <w:kern w:val="2"/>
                  <w:sz w:val="20"/>
                  <w:szCs w:val="18"/>
                  <w:lang w:eastAsia="zh-CN"/>
                </w:rPr>
                <m:t>''</m:t>
              </m:r>
            </m:sup>
          </m:sSubSup>
          <m:r>
            <w:rPr>
              <w:rFonts w:ascii="Cambria Math" w:hAnsi="Cambria Math" w:cs="Times New Roman"/>
              <w:kern w:val="2"/>
              <w:sz w:val="20"/>
              <w:szCs w:val="18"/>
              <w:lang w:eastAsia="zh-CN"/>
            </w:rPr>
            <m:t>-</m:t>
          </m:r>
          <m:func>
            <m:funcPr>
              <m:ctrlPr>
                <w:rPr>
                  <w:rFonts w:ascii="Cambria Math" w:hAnsi="Cambria Math" w:cs="Times New Roman"/>
                  <w:kern w:val="2"/>
                  <w:sz w:val="20"/>
                  <w:szCs w:val="18"/>
                  <w:lang w:eastAsia="zh-CN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kern w:val="2"/>
                  <w:sz w:val="20"/>
                  <w:szCs w:val="18"/>
                  <w:lang w:eastAsia="zh-CN"/>
                </w:rPr>
                <m:t>min</m:t>
              </m:r>
              <m:ctrlPr>
                <w:rPr>
                  <w:rFonts w:ascii="Cambria Math" w:hAnsi="Cambria Math" w:cs="Times New Roman"/>
                  <w:i/>
                  <w:kern w:val="2"/>
                  <w:sz w:val="20"/>
                  <w:szCs w:val="18"/>
                  <w:lang w:eastAsia="zh-CN"/>
                </w:rPr>
              </m:ctrlPr>
            </m:fName>
            <m:e>
              <m:d>
                <m:dPr>
                  <m:ctrlPr>
                    <w:rPr>
                      <w:rFonts w:ascii="Cambria Math" w:hAnsi="Cambria Math" w:cs="Times New Roman"/>
                      <w:i/>
                      <w:kern w:val="2"/>
                      <w:sz w:val="20"/>
                      <w:szCs w:val="18"/>
                      <w:lang w:eastAsia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 w:cs="Times New Roman"/>
                          <w:i/>
                          <w:kern w:val="2"/>
                          <w:sz w:val="20"/>
                          <w:szCs w:val="18"/>
                          <w:lang w:eastAsia="zh-CN"/>
                        </w:rPr>
                      </m:ctrlPr>
                    </m:sSubSupPr>
                    <m:e>
                      <m:d>
                        <m:dPr>
                          <m:begChr m:val="{"/>
                          <m:endChr m:val="}"/>
                          <m:ctrlPr>
                            <w:rPr>
                              <w:rFonts w:ascii="Cambria Math" w:hAnsi="Cambria Math" w:cs="Times New Roman"/>
                              <w:i/>
                              <w:kern w:val="2"/>
                              <w:sz w:val="20"/>
                              <w:szCs w:val="18"/>
                              <w:lang w:eastAsia="zh-CN"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kern w:val="2"/>
                                  <w:sz w:val="20"/>
                                  <w:szCs w:val="18"/>
                                  <w:lang w:eastAsia="zh-CN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 w:cs="Times New Roman"/>
                                  <w:kern w:val="2"/>
                                  <w:sz w:val="20"/>
                                  <w:szCs w:val="18"/>
                                  <w:lang w:eastAsia="zh-CN"/>
                                </w:rPr>
                                <m:t>τ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kern w:val="2"/>
                                  <w:sz w:val="20"/>
                                  <w:szCs w:val="18"/>
                                  <w:lang w:eastAsia="zh-CN"/>
                                </w:rPr>
                                <m:t>n,m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 w:cs="Times New Roman"/>
                                  <w:kern w:val="2"/>
                                  <w:sz w:val="20"/>
                                  <w:szCs w:val="18"/>
                                  <w:lang w:eastAsia="zh-CN"/>
                                </w:rPr>
                                <m:t>''</m:t>
                              </m:r>
                            </m:sup>
                          </m:sSubSup>
                        </m:e>
                      </m:d>
                    </m:e>
                    <m:sub>
                      <m:r>
                        <w:rPr>
                          <w:rFonts w:ascii="Cambria Math" w:hAnsi="Cambria Math" w:cs="Times New Roman"/>
                          <w:kern w:val="2"/>
                          <w:sz w:val="20"/>
                          <w:szCs w:val="18"/>
                          <w:lang w:eastAsia="zh-CN"/>
                        </w:rPr>
                        <m:t>m=1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  <w:kern w:val="2"/>
                          <w:sz w:val="20"/>
                          <w:szCs w:val="18"/>
                          <w:lang w:eastAsia="zh-CN"/>
                        </w:rPr>
                        <m:t>M</m:t>
                      </m:r>
                    </m:sup>
                  </m:sSubSup>
                </m:e>
              </m:d>
            </m:e>
          </m:func>
          <m:r>
            <w:rPr>
              <w:rFonts w:ascii="Cambria Math" w:hAnsi="Cambria Math" w:cs="Times New Roman"/>
              <w:kern w:val="2"/>
              <w:sz w:val="20"/>
              <w:szCs w:val="18"/>
              <w:lang w:eastAsia="zh-CN"/>
            </w:rPr>
            <m:t>,</m:t>
          </m:r>
          <m:r>
            <m:rPr>
              <m:sty m:val="p"/>
            </m:rPr>
            <w:rPr>
              <w:rFonts w:ascii="Cambria Math" w:hAnsi="Cambria Math" w:cs="Times New Roman"/>
              <w:kern w:val="2"/>
              <w:sz w:val="20"/>
              <w:szCs w:val="18"/>
              <w:lang w:eastAsia="zh-CN"/>
            </w:rPr>
            <m:t xml:space="preserve"> with </m:t>
          </m:r>
          <m:sSubSup>
            <m:sSubSupPr>
              <m:ctrlPr>
                <w:rPr>
                  <w:rFonts w:ascii="Cambria Math" w:hAnsi="Cambria Math" w:cs="Times New Roman"/>
                  <w:i/>
                  <w:kern w:val="2"/>
                  <w:sz w:val="20"/>
                  <w:szCs w:val="18"/>
                  <w:lang w:eastAsia="zh-CN"/>
                </w:rPr>
              </m:ctrlPr>
            </m:sSubSupPr>
            <m:e>
              <m:r>
                <w:rPr>
                  <w:rFonts w:ascii="Cambria Math" w:hAnsi="Cambria Math" w:cs="Times New Roman"/>
                  <w:kern w:val="2"/>
                  <w:sz w:val="20"/>
                  <w:szCs w:val="18"/>
                  <w:lang w:eastAsia="zh-CN"/>
                </w:rPr>
                <m:t>τ</m:t>
              </m:r>
            </m:e>
            <m:sub>
              <m:r>
                <w:rPr>
                  <w:rFonts w:ascii="Cambria Math" w:hAnsi="Cambria Math" w:cs="Times New Roman"/>
                  <w:kern w:val="2"/>
                  <w:sz w:val="20"/>
                  <w:szCs w:val="18"/>
                  <w:lang w:eastAsia="zh-CN"/>
                </w:rPr>
                <m:t>n,m</m:t>
              </m:r>
            </m:sub>
            <m:sup>
              <m:r>
                <w:rPr>
                  <w:rFonts w:ascii="Cambria Math" w:hAnsi="Cambria Math" w:cs="Times New Roman"/>
                  <w:kern w:val="2"/>
                  <w:sz w:val="20"/>
                  <w:szCs w:val="18"/>
                  <w:lang w:eastAsia="zh-CN"/>
                </w:rPr>
                <m:t>''</m:t>
              </m:r>
            </m:sup>
          </m:sSubSup>
          <m:r>
            <w:rPr>
              <w:rFonts w:ascii="Cambria Math" w:hAnsi="Cambria Math" w:cs="Times New Roman"/>
              <w:kern w:val="2"/>
              <w:sz w:val="20"/>
              <w:szCs w:val="18"/>
              <w:lang w:eastAsia="zh-CN"/>
            </w:rPr>
            <m:t>~</m:t>
          </m:r>
          <m:r>
            <m:rPr>
              <m:sty m:val="p"/>
            </m:rPr>
            <w:rPr>
              <w:rFonts w:ascii="Cambria Math" w:hAnsi="Cambria Math" w:cs="Times New Roman"/>
              <w:kern w:val="2"/>
              <w:sz w:val="20"/>
              <w:szCs w:val="18"/>
              <w:lang w:eastAsia="zh-CN"/>
            </w:rPr>
            <m:t>unif</m:t>
          </m:r>
          <m:r>
            <w:rPr>
              <w:rFonts w:ascii="Cambria Math" w:hAnsi="Cambria Math" w:cs="Times New Roman"/>
              <w:kern w:val="2"/>
              <w:sz w:val="20"/>
              <w:szCs w:val="18"/>
              <w:lang w:eastAsia="zh-CN"/>
            </w:rPr>
            <m:t>(0,2</m:t>
          </m:r>
          <m:sSub>
            <m:sSubPr>
              <m:ctrlPr>
                <w:rPr>
                  <w:rFonts w:ascii="Cambria Math" w:hAnsi="Cambria Math" w:cs="Times New Roman"/>
                  <w:i/>
                  <w:kern w:val="2"/>
                  <w:sz w:val="20"/>
                  <w:szCs w:val="18"/>
                  <w:lang w:eastAsia="zh-CN"/>
                </w:rPr>
              </m:ctrlPr>
            </m:sSubPr>
            <m:e>
              <m:r>
                <w:rPr>
                  <w:rFonts w:ascii="Cambria Math" w:hAnsi="Cambria Math" w:cs="Times New Roman"/>
                  <w:kern w:val="2"/>
                  <w:sz w:val="20"/>
                  <w:szCs w:val="18"/>
                  <w:lang w:eastAsia="zh-CN"/>
                </w:rPr>
                <m:t>C</m:t>
              </m:r>
            </m:e>
            <m:sub>
              <m:r>
                <w:rPr>
                  <w:rFonts w:ascii="Cambria Math" w:hAnsi="Cambria Math" w:cs="Times New Roman"/>
                  <w:kern w:val="2"/>
                  <w:sz w:val="20"/>
                  <w:szCs w:val="18"/>
                  <w:lang w:eastAsia="zh-CN"/>
                </w:rPr>
                <m:t>DS</m:t>
              </m:r>
            </m:sub>
          </m:sSub>
          <m:r>
            <w:rPr>
              <w:rFonts w:ascii="Cambria Math" w:hAnsi="Cambria Math" w:cs="Times New Roman"/>
              <w:kern w:val="2"/>
              <w:sz w:val="20"/>
              <w:szCs w:val="18"/>
              <w:lang w:eastAsia="zh-CN"/>
            </w:rPr>
            <m:t>)</m:t>
          </m:r>
        </m:oMath>
      </m:oMathPara>
    </w:p>
    <w:bookmarkStart w:id="4" w:name="_Hlk193976399"/>
    <w:bookmarkEnd w:id="3"/>
    <w:p w14:paraId="4181CC8A" w14:textId="64B72CA3" w:rsidR="00902EDB" w:rsidRPr="00902EDB" w:rsidRDefault="00000000" w:rsidP="00CC10E3">
      <w:pPr>
        <w:jc w:val="both"/>
        <w:rPr>
          <w:rFonts w:ascii="Times New Roman" w:hAnsi="Times New Roman" w:cs="Times New Roman"/>
          <w:kern w:val="2"/>
          <w:sz w:val="20"/>
          <w:szCs w:val="18"/>
          <w:lang w:eastAsia="zh-CN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kern w:val="2"/>
                  <w:sz w:val="20"/>
                  <w:szCs w:val="18"/>
                  <w:lang w:eastAsia="zh-CN"/>
                </w:rPr>
              </m:ctrlPr>
            </m:sSubPr>
            <m:e>
              <m:r>
                <w:rPr>
                  <w:rFonts w:ascii="Cambria Math" w:hAnsi="Cambria Math" w:cs="Times New Roman"/>
                  <w:kern w:val="2"/>
                  <w:sz w:val="20"/>
                  <w:szCs w:val="18"/>
                  <w:lang w:eastAsia="zh-CN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kern w:val="2"/>
                  <w:sz w:val="20"/>
                  <w:szCs w:val="18"/>
                  <w:lang w:eastAsia="zh-CN"/>
                </w:rPr>
                <m:t>n,m</m:t>
              </m:r>
            </m:sub>
          </m:sSub>
          <m:r>
            <w:rPr>
              <w:rFonts w:ascii="Cambria Math" w:hAnsi="Cambria Math" w:cs="Times New Roman"/>
              <w:kern w:val="2"/>
              <w:sz w:val="20"/>
              <w:szCs w:val="18"/>
              <w:lang w:eastAsia="zh-CN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kern w:val="2"/>
                  <w:sz w:val="20"/>
                  <w:szCs w:val="18"/>
                  <w:lang w:eastAsia="zh-CN"/>
                </w:rPr>
              </m:ctrlPr>
            </m:sSubPr>
            <m:e>
              <m:r>
                <w:rPr>
                  <w:rFonts w:ascii="Cambria Math" w:hAnsi="Cambria Math" w:cs="Times New Roman"/>
                  <w:kern w:val="2"/>
                  <w:sz w:val="20"/>
                  <w:szCs w:val="18"/>
                  <w:lang w:eastAsia="zh-CN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kern w:val="2"/>
                  <w:sz w:val="20"/>
                  <w:szCs w:val="18"/>
                  <w:lang w:eastAsia="zh-CN"/>
                </w:rPr>
                <m:t>n</m:t>
              </m:r>
            </m:sub>
          </m:sSub>
          <m:r>
            <w:rPr>
              <w:rFonts w:ascii="Cambria Math" w:hAnsi="Cambria Math" w:cs="Times New Roman"/>
              <w:kern w:val="2"/>
              <w:sz w:val="20"/>
              <w:szCs w:val="18"/>
              <w:lang w:eastAsia="zh-CN"/>
            </w:rPr>
            <m:t>∙</m:t>
          </m:r>
          <m:f>
            <m:fPr>
              <m:ctrlPr>
                <w:rPr>
                  <w:rFonts w:ascii="Cambria Math" w:hAnsi="Cambria Math" w:cs="Times New Roman"/>
                  <w:i/>
                  <w:kern w:val="2"/>
                  <w:sz w:val="20"/>
                  <w:szCs w:val="18"/>
                  <w:lang w:eastAsia="zh-CN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 w:cs="Times New Roman"/>
                      <w:kern w:val="2"/>
                      <w:sz w:val="20"/>
                      <w:szCs w:val="18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kern w:val="2"/>
                      <w:sz w:val="20"/>
                      <w:szCs w:val="18"/>
                      <w:lang w:eastAsia="zh-CN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kern w:val="2"/>
                      <w:sz w:val="20"/>
                      <w:szCs w:val="18"/>
                      <w:lang w:eastAsia="zh-CN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kern w:val="2"/>
                      <w:sz w:val="20"/>
                      <w:szCs w:val="18"/>
                      <w:lang w:eastAsia="zh-CN"/>
                    </w:rPr>
                    <m:t>,</m:t>
                  </m:r>
                  <m:r>
                    <w:rPr>
                      <w:rFonts w:ascii="Cambria Math" w:hAnsi="Cambria Math" w:cs="Times New Roman"/>
                      <w:kern w:val="2"/>
                      <w:sz w:val="20"/>
                      <w:szCs w:val="18"/>
                      <w:lang w:eastAsia="zh-CN"/>
                    </w:rPr>
                    <m:t>m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kern w:val="2"/>
                      <w:sz w:val="20"/>
                      <w:szCs w:val="18"/>
                      <w:lang w:eastAsia="zh-CN"/>
                    </w:rPr>
                    <m:t>'</m:t>
                  </m:r>
                </m:sup>
              </m:sSubSup>
            </m:num>
            <m:den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kern w:val="2"/>
                      <w:sz w:val="20"/>
                      <w:szCs w:val="18"/>
                      <w:lang w:eastAsia="zh-CN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kern w:val="2"/>
                      <w:sz w:val="20"/>
                      <w:szCs w:val="18"/>
                      <w:lang w:eastAsia="zh-CN"/>
                    </w:rPr>
                    <m:t>m=1</m:t>
                  </m:r>
                </m:sub>
                <m:sup>
                  <m:r>
                    <w:rPr>
                      <w:rFonts w:ascii="Cambria Math" w:hAnsi="Cambria Math" w:cs="Times New Roman"/>
                      <w:kern w:val="2"/>
                      <w:sz w:val="20"/>
                      <w:szCs w:val="18"/>
                      <w:lang w:eastAsia="zh-CN"/>
                    </w:rPr>
                    <m:t>M</m:t>
                  </m:r>
                </m:sup>
                <m:e>
                  <m:sSubSup>
                    <m:sSubSupPr>
                      <m:ctrlPr>
                        <w:rPr>
                          <w:rFonts w:ascii="Cambria Math" w:hAnsi="Cambria Math" w:cs="Times New Roman"/>
                          <w:kern w:val="2"/>
                          <w:sz w:val="20"/>
                          <w:szCs w:val="18"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 New Roman"/>
                          <w:kern w:val="2"/>
                          <w:sz w:val="20"/>
                          <w:szCs w:val="18"/>
                          <w:lang w:eastAsia="zh-CN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kern w:val="2"/>
                          <w:sz w:val="20"/>
                          <w:szCs w:val="18"/>
                          <w:lang w:eastAsia="zh-CN"/>
                        </w:rPr>
                        <m:t>n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kern w:val="2"/>
                          <w:sz w:val="20"/>
                          <w:szCs w:val="18"/>
                          <w:lang w:eastAsia="zh-CN"/>
                        </w:rPr>
                        <m:t>,</m:t>
                      </m:r>
                      <m:r>
                        <w:rPr>
                          <w:rFonts w:ascii="Cambria Math" w:hAnsi="Cambria Math" w:cs="Times New Roman"/>
                          <w:kern w:val="2"/>
                          <w:sz w:val="20"/>
                          <w:szCs w:val="18"/>
                          <w:lang w:eastAsia="zh-CN"/>
                        </w:rPr>
                        <m:t>m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kern w:val="2"/>
                          <w:sz w:val="20"/>
                          <w:szCs w:val="18"/>
                          <w:lang w:eastAsia="zh-CN"/>
                        </w:rPr>
                        <m:t>'</m:t>
                      </m:r>
                    </m:sup>
                  </m:sSubSup>
                </m:e>
              </m:nary>
            </m:den>
          </m:f>
        </m:oMath>
      </m:oMathPara>
    </w:p>
    <w:p w14:paraId="7AA5A5F3" w14:textId="065D7F0F" w:rsidR="00902EDB" w:rsidRPr="00902EDB" w:rsidRDefault="00000000" w:rsidP="00902EDB">
      <w:pPr>
        <w:jc w:val="both"/>
        <w:rPr>
          <w:rFonts w:ascii="Times New Roman" w:hAnsi="Times New Roman" w:cs="Times New Roman"/>
          <w:kern w:val="2"/>
          <w:sz w:val="20"/>
          <w:szCs w:val="18"/>
          <w:lang w:eastAsia="zh-CN"/>
        </w:rPr>
      </w:pPr>
      <m:oMathPara>
        <m:oMathParaPr>
          <m:jc m:val="center"/>
        </m:oMathParaPr>
        <m:oMath>
          <m:m>
            <m:mPr>
              <m:plcHide m:val="1"/>
              <m:mcs>
                <m:mc>
                  <m:mcPr>
                    <m:count m:val="1"/>
                    <m:mcJc m:val="right"/>
                  </m:mcPr>
                </m:mc>
                <m:mc>
                  <m:mcPr>
                    <m:count m:val="1"/>
                    <m:mcJc m:val="left"/>
                  </m:mcPr>
                </m:mc>
              </m:mcs>
              <m:ctrlPr>
                <w:rPr>
                  <w:rFonts w:ascii="Cambria Math" w:hAnsi="Cambria Math" w:cs="Times New Roman"/>
                  <w:kern w:val="2"/>
                  <w:sz w:val="20"/>
                  <w:szCs w:val="18"/>
                  <w:lang w:eastAsia="zh-CN"/>
                </w:rPr>
              </m:ctrlPr>
            </m:mPr>
            <m:mr>
              <m:e>
                <m:sSubSup>
                  <m:sSubSupPr>
                    <m:ctrlPr>
                      <w:rPr>
                        <w:rFonts w:ascii="Cambria Math" w:hAnsi="Cambria Math" w:cs="Times New Roman"/>
                        <w:kern w:val="2"/>
                        <w:sz w:val="20"/>
                        <w:szCs w:val="18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kern w:val="2"/>
                        <w:sz w:val="20"/>
                        <w:szCs w:val="18"/>
                        <w:lang w:eastAsia="zh-CN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Times New Roman"/>
                        <w:kern w:val="2"/>
                        <w:sz w:val="20"/>
                        <w:szCs w:val="18"/>
                        <w:lang w:eastAsia="zh-CN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kern w:val="2"/>
                        <w:sz w:val="20"/>
                        <w:szCs w:val="18"/>
                        <w:lang w:eastAsia="zh-CN"/>
                      </w:rPr>
                      <m:t>,</m:t>
                    </m:r>
                    <m:r>
                      <w:rPr>
                        <w:rFonts w:ascii="Cambria Math" w:hAnsi="Cambria Math" w:cs="Times New Roman"/>
                        <w:kern w:val="2"/>
                        <w:sz w:val="20"/>
                        <w:szCs w:val="18"/>
                        <w:lang w:eastAsia="zh-CN"/>
                      </w:rPr>
                      <m:t>m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kern w:val="2"/>
                        <w:sz w:val="20"/>
                        <w:szCs w:val="18"/>
                        <w:lang w:eastAsia="zh-CN"/>
                      </w:rPr>
                      <m:t>'</m:t>
                    </m:r>
                  </m:sup>
                </m:sSubSup>
              </m:e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kern w:val="2"/>
                    <w:sz w:val="20"/>
                    <w:szCs w:val="18"/>
                    <w:lang w:eastAsia="zh-CN"/>
                  </w:rPr>
                  <m:t>=exp</m:t>
                </m:r>
                <m:d>
                  <m:dPr>
                    <m:ctrlPr>
                      <w:rPr>
                        <w:rFonts w:ascii="Cambria Math" w:hAnsi="Cambria Math" w:cs="Times New Roman"/>
                        <w:kern w:val="2"/>
                        <w:sz w:val="20"/>
                        <w:szCs w:val="18"/>
                        <w:lang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kern w:val="2"/>
                        <w:sz w:val="20"/>
                        <w:szCs w:val="18"/>
                        <w:lang w:eastAsia="zh-CN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kern w:val="2"/>
                            <w:sz w:val="20"/>
                            <w:szCs w:val="18"/>
                            <w:lang w:eastAsia="zh-CN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 w:cs="Times New Roman"/>
                                <w:kern w:val="2"/>
                                <w:sz w:val="20"/>
                                <w:szCs w:val="18"/>
                                <w:lang w:eastAsia="zh-CN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 w:cs="Times New Roman"/>
                                <w:kern w:val="2"/>
                                <w:sz w:val="20"/>
                                <w:szCs w:val="18"/>
                                <w:lang w:eastAsia="zh-CN"/>
                              </w:rPr>
                              <m:t>τ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kern w:val="2"/>
                                <w:sz w:val="20"/>
                                <w:szCs w:val="18"/>
                                <w:lang w:eastAsia="zh-CN"/>
                              </w:rPr>
                              <m:t>n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kern w:val="2"/>
                                <w:sz w:val="20"/>
                                <w:szCs w:val="18"/>
                                <w:lang w:eastAsia="zh-CN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 w:cs="Times New Roman"/>
                                <w:kern w:val="2"/>
                                <w:sz w:val="20"/>
                                <w:szCs w:val="18"/>
                                <w:lang w:eastAsia="zh-CN"/>
                              </w:rPr>
                              <m:t>m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kern w:val="2"/>
                                <w:sz w:val="20"/>
                                <w:szCs w:val="18"/>
                                <w:lang w:eastAsia="zh-CN"/>
                              </w:rPr>
                              <m:t>'</m:t>
                            </m:r>
                          </m:sup>
                        </m:sSubSup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kern w:val="2"/>
                                <w:sz w:val="20"/>
                                <w:szCs w:val="18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kern w:val="2"/>
                                <w:sz w:val="20"/>
                                <w:szCs w:val="18"/>
                                <w:lang w:eastAsia="zh-CN"/>
                              </w:rPr>
                              <m:t>c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kern w:val="2"/>
                                <w:sz w:val="20"/>
                                <w:szCs w:val="18"/>
                                <w:lang w:eastAsia="zh-CN"/>
                              </w:rPr>
                              <m:t>DS</m:t>
                            </m:r>
                          </m:sub>
                        </m:sSub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 w:cs="Times New Roman"/>
                    <w:kern w:val="2"/>
                    <w:sz w:val="20"/>
                    <w:szCs w:val="18"/>
                    <w:lang w:eastAsia="zh-CN"/>
                  </w:rPr>
                  <m:t>exp</m:t>
                </m:r>
                <m:d>
                  <m:dPr>
                    <m:ctrlPr>
                      <w:rPr>
                        <w:rFonts w:ascii="Cambria Math" w:hAnsi="Cambria Math" w:cs="Times New Roman"/>
                        <w:kern w:val="2"/>
                        <w:sz w:val="20"/>
                        <w:szCs w:val="18"/>
                        <w:lang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kern w:val="2"/>
                        <w:sz w:val="20"/>
                        <w:szCs w:val="18"/>
                        <w:lang w:eastAsia="zh-CN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kern w:val="2"/>
                            <w:sz w:val="20"/>
                            <w:szCs w:val="18"/>
                            <w:lang w:eastAsia="zh-CN"/>
                          </w:rPr>
                        </m:ctrlPr>
                      </m:fPr>
                      <m:num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kern w:val="2"/>
                                <w:sz w:val="20"/>
                                <w:szCs w:val="18"/>
                                <w:lang w:eastAsia="zh-CN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 w:cs="Times New Roman"/>
                                <w:kern w:val="2"/>
                                <w:sz w:val="20"/>
                                <w:szCs w:val="18"/>
                                <w:lang w:eastAsia="zh-CN"/>
                              </w:rPr>
                              <m:t>2</m:t>
                            </m:r>
                          </m:e>
                        </m:rad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 w:cs="Times New Roman"/>
                                <w:kern w:val="2"/>
                                <w:sz w:val="20"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kern w:val="2"/>
                                    <w:sz w:val="20"/>
                                    <w:szCs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  <w:kern w:val="2"/>
                                    <w:sz w:val="20"/>
                                    <w:szCs w:val="18"/>
                                    <w:lang w:eastAsia="zh-CN"/>
                                  </w:rPr>
                                  <m:t>α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kern w:val="2"/>
                                    <w:sz w:val="20"/>
                                    <w:szCs w:val="18"/>
                                    <w:lang w:eastAsia="zh-CN"/>
                                  </w:rPr>
                                  <m:t>n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Times New Roman"/>
                                    <w:kern w:val="2"/>
                                    <w:sz w:val="20"/>
                                    <w:szCs w:val="18"/>
                                    <w:lang w:eastAsia="zh-CN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hAnsi="Cambria Math" w:cs="Times New Roman"/>
                                    <w:kern w:val="2"/>
                                    <w:sz w:val="20"/>
                                    <w:szCs w:val="18"/>
                                    <w:lang w:eastAsia="zh-CN"/>
                                  </w:rPr>
                                  <m:t>m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Times New Roman"/>
                                    <w:kern w:val="2"/>
                                    <w:sz w:val="20"/>
                                    <w:szCs w:val="18"/>
                                    <w:lang w:eastAsia="zh-CN"/>
                                  </w:rPr>
                                  <m:t>,AOA</m:t>
                                </m:r>
                              </m:sub>
                            </m:sSub>
                          </m:e>
                        </m:d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kern w:val="2"/>
                                <w:sz w:val="20"/>
                                <w:szCs w:val="18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kern w:val="2"/>
                                <w:sz w:val="20"/>
                                <w:szCs w:val="18"/>
                                <w:lang w:eastAsia="zh-CN"/>
                              </w:rPr>
                              <m:t>c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kern w:val="2"/>
                                <w:sz w:val="20"/>
                                <w:szCs w:val="18"/>
                                <w:lang w:eastAsia="zh-CN"/>
                              </w:rPr>
                              <m:t>ASA</m:t>
                            </m:r>
                          </m:sub>
                        </m:sSub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 w:cs="Times New Roman"/>
                    <w:kern w:val="2"/>
                    <w:sz w:val="20"/>
                    <w:szCs w:val="18"/>
                    <w:lang w:eastAsia="zh-CN"/>
                  </w:rPr>
                  <m:t>exp</m:t>
                </m:r>
                <m:d>
                  <m:dPr>
                    <m:ctrlPr>
                      <w:rPr>
                        <w:rFonts w:ascii="Cambria Math" w:hAnsi="Cambria Math" w:cs="Times New Roman"/>
                        <w:kern w:val="2"/>
                        <w:sz w:val="20"/>
                        <w:szCs w:val="18"/>
                        <w:lang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kern w:val="2"/>
                        <w:sz w:val="20"/>
                        <w:szCs w:val="18"/>
                        <w:lang w:eastAsia="zh-CN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kern w:val="2"/>
                            <w:sz w:val="20"/>
                            <w:szCs w:val="18"/>
                            <w:lang w:eastAsia="zh-CN"/>
                          </w:rPr>
                        </m:ctrlPr>
                      </m:fPr>
                      <m:num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kern w:val="2"/>
                                <w:sz w:val="20"/>
                                <w:szCs w:val="18"/>
                                <w:lang w:eastAsia="zh-CN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 w:cs="Times New Roman"/>
                                <w:kern w:val="2"/>
                                <w:sz w:val="20"/>
                                <w:szCs w:val="18"/>
                                <w:lang w:eastAsia="zh-CN"/>
                              </w:rPr>
                              <m:t>2</m:t>
                            </m:r>
                          </m:e>
                        </m:rad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 w:cs="Times New Roman"/>
                                <w:kern w:val="2"/>
                                <w:sz w:val="20"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kern w:val="2"/>
                                    <w:sz w:val="20"/>
                                    <w:szCs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  <w:kern w:val="2"/>
                                    <w:sz w:val="20"/>
                                    <w:szCs w:val="18"/>
                                    <w:lang w:eastAsia="zh-CN"/>
                                  </w:rPr>
                                  <m:t>α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kern w:val="2"/>
                                    <w:sz w:val="20"/>
                                    <w:szCs w:val="18"/>
                                    <w:lang w:eastAsia="zh-CN"/>
                                  </w:rPr>
                                  <m:t>n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Times New Roman"/>
                                    <w:kern w:val="2"/>
                                    <w:sz w:val="20"/>
                                    <w:szCs w:val="18"/>
                                    <w:lang w:eastAsia="zh-CN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hAnsi="Cambria Math" w:cs="Times New Roman"/>
                                    <w:kern w:val="2"/>
                                    <w:sz w:val="20"/>
                                    <w:szCs w:val="18"/>
                                    <w:lang w:eastAsia="zh-CN"/>
                                  </w:rPr>
                                  <m:t>m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Times New Roman"/>
                                    <w:kern w:val="2"/>
                                    <w:sz w:val="20"/>
                                    <w:szCs w:val="18"/>
                                    <w:lang w:eastAsia="zh-CN"/>
                                  </w:rPr>
                                  <m:t>,AOD</m:t>
                                </m:r>
                              </m:sub>
                            </m:sSub>
                          </m:e>
                        </m:d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kern w:val="2"/>
                                <w:sz w:val="20"/>
                                <w:szCs w:val="18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kern w:val="2"/>
                                <w:sz w:val="20"/>
                                <w:szCs w:val="18"/>
                                <w:lang w:eastAsia="zh-CN"/>
                              </w:rPr>
                              <m:t>c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kern w:val="2"/>
                                <w:sz w:val="20"/>
                                <w:szCs w:val="18"/>
                                <w:lang w:eastAsia="zh-CN"/>
                              </w:rPr>
                              <m:t>ASD</m:t>
                            </m:r>
                          </m:sub>
                        </m:sSub>
                      </m:den>
                    </m:f>
                  </m:e>
                </m:d>
              </m:e>
            </m:mr>
            <m:mr>
              <m:e/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kern w:val="2"/>
                    <w:sz w:val="20"/>
                    <w:szCs w:val="18"/>
                    <w:lang w:eastAsia="zh-CN"/>
                  </w:rPr>
                  <m:t>⋅exp</m:t>
                </m:r>
                <m:d>
                  <m:dPr>
                    <m:ctrlPr>
                      <w:rPr>
                        <w:rFonts w:ascii="Cambria Math" w:hAnsi="Cambria Math" w:cs="Times New Roman"/>
                        <w:kern w:val="2"/>
                        <w:sz w:val="20"/>
                        <w:szCs w:val="18"/>
                        <w:lang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kern w:val="2"/>
                        <w:sz w:val="20"/>
                        <w:szCs w:val="18"/>
                        <w:lang w:eastAsia="zh-CN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kern w:val="2"/>
                            <w:sz w:val="20"/>
                            <w:szCs w:val="18"/>
                            <w:lang w:eastAsia="zh-CN"/>
                          </w:rPr>
                        </m:ctrlPr>
                      </m:fPr>
                      <m:num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kern w:val="2"/>
                                <w:sz w:val="20"/>
                                <w:szCs w:val="18"/>
                                <w:lang w:eastAsia="zh-CN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 w:cs="Times New Roman"/>
                                <w:kern w:val="2"/>
                                <w:sz w:val="20"/>
                                <w:szCs w:val="18"/>
                                <w:lang w:eastAsia="zh-CN"/>
                              </w:rPr>
                              <m:t>2</m:t>
                            </m:r>
                          </m:e>
                        </m:rad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 w:cs="Times New Roman"/>
                                <w:kern w:val="2"/>
                                <w:sz w:val="20"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kern w:val="2"/>
                                    <w:sz w:val="20"/>
                                    <w:szCs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  <w:kern w:val="2"/>
                                    <w:sz w:val="20"/>
                                    <w:szCs w:val="18"/>
                                    <w:lang w:eastAsia="zh-CN"/>
                                  </w:rPr>
                                  <m:t>α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kern w:val="2"/>
                                    <w:sz w:val="20"/>
                                    <w:szCs w:val="18"/>
                                    <w:lang w:eastAsia="zh-CN"/>
                                  </w:rPr>
                                  <m:t>n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Times New Roman"/>
                                    <w:kern w:val="2"/>
                                    <w:sz w:val="20"/>
                                    <w:szCs w:val="18"/>
                                    <w:lang w:eastAsia="zh-CN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hAnsi="Cambria Math" w:cs="Times New Roman"/>
                                    <w:kern w:val="2"/>
                                    <w:sz w:val="20"/>
                                    <w:szCs w:val="18"/>
                                    <w:lang w:eastAsia="zh-CN"/>
                                  </w:rPr>
                                  <m:t>m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Times New Roman"/>
                                    <w:kern w:val="2"/>
                                    <w:sz w:val="20"/>
                                    <w:szCs w:val="18"/>
                                    <w:lang w:eastAsia="zh-CN"/>
                                  </w:rPr>
                                  <m:t>,ZOA</m:t>
                                </m:r>
                              </m:sub>
                            </m:sSub>
                          </m:e>
                        </m:d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kern w:val="2"/>
                                <w:sz w:val="20"/>
                                <w:szCs w:val="18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kern w:val="2"/>
                                <w:sz w:val="20"/>
                                <w:szCs w:val="18"/>
                                <w:lang w:eastAsia="zh-CN"/>
                              </w:rPr>
                              <m:t>c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kern w:val="2"/>
                                <w:sz w:val="20"/>
                                <w:szCs w:val="18"/>
                                <w:lang w:eastAsia="zh-CN"/>
                              </w:rPr>
                              <m:t>ZSA</m:t>
                            </m:r>
                          </m:sub>
                        </m:sSub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 w:cs="Times New Roman"/>
                    <w:kern w:val="2"/>
                    <w:sz w:val="20"/>
                    <w:szCs w:val="18"/>
                    <w:lang w:eastAsia="zh-CN"/>
                  </w:rPr>
                  <m:t>exp</m:t>
                </m:r>
                <m:d>
                  <m:dPr>
                    <m:ctrlPr>
                      <w:rPr>
                        <w:rFonts w:ascii="Cambria Math" w:hAnsi="Cambria Math" w:cs="Times New Roman"/>
                        <w:kern w:val="2"/>
                        <w:sz w:val="20"/>
                        <w:szCs w:val="18"/>
                        <w:lang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kern w:val="2"/>
                        <w:sz w:val="20"/>
                        <w:szCs w:val="18"/>
                        <w:lang w:eastAsia="zh-CN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kern w:val="2"/>
                            <w:sz w:val="20"/>
                            <w:szCs w:val="18"/>
                            <w:lang w:eastAsia="zh-CN"/>
                          </w:rPr>
                        </m:ctrlPr>
                      </m:fPr>
                      <m:num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 w:cs="Times New Roman"/>
                                <w:kern w:val="2"/>
                                <w:sz w:val="20"/>
                                <w:szCs w:val="18"/>
                                <w:lang w:eastAsia="zh-CN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 w:cs="Times New Roman"/>
                                <w:kern w:val="2"/>
                                <w:sz w:val="20"/>
                                <w:szCs w:val="18"/>
                                <w:lang w:eastAsia="zh-CN"/>
                              </w:rPr>
                              <m:t>2</m:t>
                            </m:r>
                          </m:e>
                        </m:rad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 w:cs="Times New Roman"/>
                                <w:kern w:val="2"/>
                                <w:sz w:val="20"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kern w:val="2"/>
                                    <w:sz w:val="20"/>
                                    <w:szCs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  <w:kern w:val="2"/>
                                    <w:sz w:val="20"/>
                                    <w:szCs w:val="18"/>
                                    <w:lang w:eastAsia="zh-CN"/>
                                  </w:rPr>
                                  <m:t>α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kern w:val="2"/>
                                    <w:sz w:val="20"/>
                                    <w:szCs w:val="18"/>
                                    <w:lang w:eastAsia="zh-CN"/>
                                  </w:rPr>
                                  <m:t>n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Times New Roman"/>
                                    <w:kern w:val="2"/>
                                    <w:sz w:val="20"/>
                                    <w:szCs w:val="18"/>
                                    <w:lang w:eastAsia="zh-CN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hAnsi="Cambria Math" w:cs="Times New Roman"/>
                                    <w:kern w:val="2"/>
                                    <w:sz w:val="20"/>
                                    <w:szCs w:val="18"/>
                                    <w:lang w:eastAsia="zh-CN"/>
                                  </w:rPr>
                                  <m:t>m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Times New Roman"/>
                                    <w:kern w:val="2"/>
                                    <w:sz w:val="20"/>
                                    <w:szCs w:val="18"/>
                                    <w:lang w:eastAsia="zh-CN"/>
                                  </w:rPr>
                                  <m:t>,ZOD</m:t>
                                </m:r>
                              </m:sub>
                            </m:sSub>
                          </m:e>
                        </m:d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kern w:val="2"/>
                                <w:sz w:val="20"/>
                                <w:szCs w:val="18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kern w:val="2"/>
                                <w:sz w:val="20"/>
                                <w:szCs w:val="18"/>
                                <w:lang w:eastAsia="zh-CN"/>
                              </w:rPr>
                              <m:t>c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kern w:val="2"/>
                                <w:sz w:val="20"/>
                                <w:szCs w:val="18"/>
                                <w:lang w:eastAsia="zh-CN"/>
                              </w:rPr>
                              <m:t>ZSD</m:t>
                            </m:r>
                          </m:sub>
                        </m:sSub>
                      </m:den>
                    </m:f>
                  </m:e>
                </m:d>
              </m:e>
            </m:mr>
          </m:m>
        </m:oMath>
      </m:oMathPara>
      <w:bookmarkEnd w:id="4"/>
    </w:p>
    <w:p w14:paraId="183EC3CA" w14:textId="61EF25C2" w:rsidR="000408A5" w:rsidRPr="000408A5" w:rsidRDefault="000408A5" w:rsidP="000408A5">
      <w:pPr>
        <w:rPr>
          <w:rFonts w:ascii="Times New Roman" w:hAnsi="Times New Roman" w:cs="Times New Roman"/>
          <w:kern w:val="2"/>
          <w:sz w:val="20"/>
          <w:szCs w:val="18"/>
          <w:lang w:eastAsia="zh-CN"/>
        </w:rPr>
      </w:pPr>
      <w:r>
        <w:rPr>
          <w:rFonts w:ascii="Times New Roman" w:hAnsi="Times New Roman" w:cs="Times New Roman" w:hint="eastAsia"/>
          <w:kern w:val="2"/>
          <w:sz w:val="20"/>
          <w:szCs w:val="18"/>
          <w:lang w:eastAsia="zh-CN"/>
        </w:rPr>
        <w:t>S</w:t>
      </w:r>
      <w:r w:rsidRPr="006E572F">
        <w:rPr>
          <w:rFonts w:ascii="Times New Roman" w:hAnsi="Times New Roman" w:cs="Times New Roman"/>
          <w:kern w:val="2"/>
          <w:sz w:val="20"/>
          <w:szCs w:val="18"/>
          <w:lang w:eastAsia="zh-CN"/>
        </w:rPr>
        <w:t>ection 7.6</w:t>
      </w:r>
      <w:r>
        <w:rPr>
          <w:rFonts w:ascii="Times New Roman" w:hAnsi="Times New Roman" w:cs="Times New Roman" w:hint="eastAsia"/>
          <w:kern w:val="2"/>
          <w:sz w:val="20"/>
          <w:szCs w:val="18"/>
          <w:lang w:eastAsia="zh-CN"/>
        </w:rPr>
        <w:t>.2.2</w:t>
      </w:r>
      <w:r w:rsidRPr="000408A5">
        <w:rPr>
          <w:rFonts w:ascii="Times New Roman" w:hAnsi="Times New Roman" w:cs="Times New Roman"/>
          <w:kern w:val="2"/>
          <w:sz w:val="20"/>
          <w:szCs w:val="18"/>
          <w:lang w:eastAsia="zh-CN"/>
        </w:rPr>
        <w:t xml:space="preserve"> calculates the number of rays per cluster based on</w:t>
      </w:r>
      <w:r w:rsidRPr="000408A5">
        <w:rPr>
          <w:rFonts w:ascii="Times New Roman" w:hAnsi="Times New Roman" w:cs="Times New Roman" w:hint="eastAsia"/>
          <w:kern w:val="2"/>
          <w:sz w:val="20"/>
          <w:szCs w:val="18"/>
          <w:lang w:eastAsia="zh-CN"/>
        </w:rPr>
        <w:t xml:space="preserve"> intra-cluster</w:t>
      </w:r>
      <w:r w:rsidRPr="000408A5">
        <w:rPr>
          <w:rFonts w:ascii="Times New Roman" w:hAnsi="Times New Roman" w:cs="Times New Roman"/>
          <w:kern w:val="2"/>
          <w:sz w:val="20"/>
          <w:szCs w:val="18"/>
          <w:lang w:eastAsia="zh-CN"/>
        </w:rPr>
        <w:t xml:space="preserve"> delay spread and angular spread, as </w:t>
      </w:r>
      <w:r w:rsidRPr="000408A5">
        <w:rPr>
          <w:rFonts w:ascii="Times New Roman" w:hAnsi="Times New Roman" w:cs="Times New Roman" w:hint="eastAsia"/>
          <w:kern w:val="2"/>
          <w:sz w:val="20"/>
          <w:szCs w:val="18"/>
          <w:lang w:eastAsia="zh-CN"/>
        </w:rPr>
        <w:t>expressed</w:t>
      </w:r>
    </w:p>
    <w:p w14:paraId="3AE9D94D" w14:textId="77777777" w:rsidR="000408A5" w:rsidRPr="000408A5" w:rsidRDefault="000408A5" w:rsidP="000408A5">
      <w:pPr>
        <w:rPr>
          <w:rFonts w:ascii="Times New Roman" w:hAnsi="Times New Roman" w:cs="Times New Roman"/>
          <w:kern w:val="2"/>
          <w:sz w:val="20"/>
          <w:szCs w:val="18"/>
          <w:lang w:eastAsia="zh-CN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kern w:val="2"/>
              <w:sz w:val="20"/>
              <w:szCs w:val="18"/>
              <w:lang w:eastAsia="zh-CN"/>
            </w:rPr>
            <m:t>M</m:t>
          </m:r>
          <m:r>
            <m:rPr>
              <m:sty m:val="p"/>
            </m:rPr>
            <w:rPr>
              <w:rFonts w:ascii="Cambria Math" w:hAnsi="Cambria Math" w:cs="Times New Roman"/>
              <w:kern w:val="2"/>
              <w:sz w:val="20"/>
              <w:szCs w:val="18"/>
              <w:lang w:eastAsia="zh-CN"/>
            </w:rPr>
            <m:t>=min</m:t>
          </m:r>
          <m:d>
            <m:dPr>
              <m:begChr m:val="{"/>
              <m:endChr m:val="}"/>
              <m:ctrlPr>
                <w:rPr>
                  <w:rFonts w:ascii="Cambria Math" w:hAnsi="Cambria Math" w:cs="Times New Roman"/>
                  <w:kern w:val="2"/>
                  <w:sz w:val="20"/>
                  <w:szCs w:val="18"/>
                  <w:lang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Times New Roman"/>
                  <w:kern w:val="2"/>
                  <w:sz w:val="20"/>
                  <w:szCs w:val="18"/>
                  <w:lang w:eastAsia="zh-CN"/>
                </w:rPr>
                <m:t>max</m:t>
              </m:r>
              <m:d>
                <m:dPr>
                  <m:ctrlPr>
                    <w:rPr>
                      <w:rFonts w:ascii="Cambria Math" w:hAnsi="Cambria Math" w:cs="Times New Roman"/>
                      <w:kern w:val="2"/>
                      <w:sz w:val="20"/>
                      <w:szCs w:val="18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kern w:val="2"/>
                          <w:sz w:val="20"/>
                          <w:szCs w:val="18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kern w:val="2"/>
                          <w:sz w:val="20"/>
                          <w:szCs w:val="18"/>
                          <w:lang w:eastAsia="zh-CN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kern w:val="2"/>
                          <w:sz w:val="20"/>
                          <w:szCs w:val="18"/>
                          <w:lang w:eastAsia="zh-CN"/>
                        </w:rPr>
                        <m:t>t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  <w:kern w:val="2"/>
                          <w:sz w:val="20"/>
                          <w:szCs w:val="18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kern w:val="2"/>
                          <w:sz w:val="20"/>
                          <w:szCs w:val="18"/>
                          <w:lang w:eastAsia="zh-CN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kern w:val="2"/>
                          <w:sz w:val="20"/>
                          <w:szCs w:val="18"/>
                          <w:lang w:eastAsia="zh-CN"/>
                        </w:rPr>
                        <m:t>AOD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  <w:kern w:val="2"/>
                          <w:sz w:val="20"/>
                          <w:szCs w:val="18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kern w:val="2"/>
                          <w:sz w:val="20"/>
                          <w:szCs w:val="18"/>
                          <w:lang w:eastAsia="zh-CN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kern w:val="2"/>
                          <w:sz w:val="20"/>
                          <w:szCs w:val="18"/>
                          <w:lang w:eastAsia="zh-CN"/>
                        </w:rPr>
                        <m:t>ZOD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kern w:val="2"/>
                      <w:sz w:val="20"/>
                      <w:szCs w:val="18"/>
                      <w:lang w:eastAsia="zh-CN"/>
                    </w:rPr>
                    <m:t>,20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kern w:val="2"/>
                  <w:sz w:val="20"/>
                  <w:szCs w:val="18"/>
                  <w:lang w:eastAsia="zh-CN"/>
                </w:rPr>
                <m:t>,</m:t>
              </m:r>
              <m:sSub>
                <m:sSubPr>
                  <m:ctrlPr>
                    <w:rPr>
                      <w:rFonts w:ascii="Cambria Math" w:hAnsi="Cambria Math" w:cs="Times New Roman"/>
                      <w:kern w:val="2"/>
                      <w:sz w:val="20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kern w:val="2"/>
                      <w:sz w:val="20"/>
                      <w:szCs w:val="18"/>
                      <w:lang w:eastAsia="zh-CN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kern w:val="2"/>
                      <w:sz w:val="20"/>
                      <w:szCs w:val="18"/>
                      <w:lang w:eastAsia="zh-CN"/>
                    </w:rPr>
                    <m:t>max</m:t>
                  </m:r>
                </m:sub>
              </m:sSub>
            </m:e>
          </m:d>
        </m:oMath>
      </m:oMathPara>
    </w:p>
    <w:p w14:paraId="38422C4D" w14:textId="77777777" w:rsidR="000408A5" w:rsidRPr="000408A5" w:rsidRDefault="000408A5" w:rsidP="000408A5">
      <w:pPr>
        <w:rPr>
          <w:rFonts w:ascii="Times New Roman" w:hAnsi="Times New Roman" w:cs="Times New Roman"/>
          <w:kern w:val="2"/>
          <w:sz w:val="20"/>
          <w:szCs w:val="18"/>
          <w:lang w:eastAsia="zh-CN"/>
        </w:rPr>
      </w:pPr>
      <w:proofErr w:type="gramStart"/>
      <w:r w:rsidRPr="000408A5">
        <w:rPr>
          <w:rFonts w:ascii="Times New Roman" w:hAnsi="Times New Roman" w:cs="Times New Roman" w:hint="eastAsia"/>
          <w:kern w:val="2"/>
          <w:sz w:val="20"/>
          <w:szCs w:val="18"/>
          <w:lang w:eastAsia="zh-CN"/>
        </w:rPr>
        <w:t>where</w:t>
      </w:r>
      <w:proofErr w:type="gramEnd"/>
    </w:p>
    <w:p w14:paraId="5DAA4AD5" w14:textId="77777777" w:rsidR="000408A5" w:rsidRPr="000408A5" w:rsidRDefault="00000000" w:rsidP="000408A5">
      <w:pPr>
        <w:rPr>
          <w:rFonts w:ascii="Times New Roman" w:hAnsi="Times New Roman" w:cs="Times New Roman"/>
          <w:kern w:val="2"/>
          <w:sz w:val="20"/>
          <w:szCs w:val="18"/>
          <w:lang w:eastAsia="zh-CN"/>
        </w:rPr>
      </w:pPr>
      <m:oMathPara>
        <m:oMathParaPr>
          <m:jc m:val="center"/>
        </m:oMathParaPr>
        <m:oMath>
          <m:m>
            <m:mPr>
              <m:plcHide m:val="1"/>
              <m:mcs>
                <m:mc>
                  <m:mcPr>
                    <m:count m:val="1"/>
                    <m:mcJc m:val="right"/>
                  </m:mcPr>
                </m:mc>
                <m:mc>
                  <m:mcPr>
                    <m:count m:val="1"/>
                    <m:mcJc m:val="left"/>
                  </m:mcPr>
                </m:mc>
                <m:mc>
                  <m:mcPr>
                    <m:count m:val="1"/>
                    <m:mcJc m:val="right"/>
                  </m:mcPr>
                </m:mc>
              </m:mcs>
              <m:ctrlPr>
                <w:rPr>
                  <w:rFonts w:ascii="Cambria Math" w:hAnsi="Cambria Math" w:cs="Times New Roman"/>
                  <w:kern w:val="2"/>
                  <w:sz w:val="20"/>
                  <w:szCs w:val="18"/>
                  <w:lang w:eastAsia="zh-CN"/>
                </w:rPr>
              </m:ctrlPr>
            </m:mPr>
            <m:mr>
              <m:e/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kern w:val="2"/>
                    <w:sz w:val="20"/>
                    <w:szCs w:val="18"/>
                    <w:lang w:eastAsia="zh-CN"/>
                  </w:rPr>
                  <m:t>⋅ </m:t>
                </m:r>
                <m:sSub>
                  <m:sSubPr>
                    <m:ctrlPr>
                      <w:rPr>
                        <w:rFonts w:ascii="Cambria Math" w:hAnsi="Cambria Math" w:cs="Times New Roman"/>
                        <w:kern w:val="2"/>
                        <w:sz w:val="20"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kern w:val="2"/>
                        <w:sz w:val="20"/>
                        <w:szCs w:val="18"/>
                        <w:lang w:eastAsia="zh-CN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 w:cs="Times New Roman"/>
                        <w:kern w:val="2"/>
                        <w:sz w:val="20"/>
                        <w:szCs w:val="18"/>
                        <w:lang w:eastAsia="zh-CN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kern w:val="2"/>
                    <w:sz w:val="20"/>
                    <w:szCs w:val="18"/>
                    <w:lang w:eastAsia="zh-CN"/>
                  </w:rPr>
                  <m:t>=</m:t>
                </m:r>
              </m:e>
              <m:e>
                <m:d>
                  <m:dPr>
                    <m:begChr m:val="⌈"/>
                    <m:endChr m:val="⌉"/>
                    <m:ctrlPr>
                      <w:rPr>
                        <w:rFonts w:ascii="Cambria Math" w:hAnsi="Cambria Math" w:cs="Times New Roman"/>
                        <w:kern w:val="2"/>
                        <w:sz w:val="20"/>
                        <w:szCs w:val="18"/>
                        <w:lang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kern w:val="2"/>
                        <w:sz w:val="20"/>
                        <w:szCs w:val="18"/>
                        <w:lang w:eastAsia="zh-CN"/>
                      </w:rPr>
                      <m:t>4</m:t>
                    </m:r>
                    <m:r>
                      <w:rPr>
                        <w:rFonts w:ascii="Cambria Math" w:hAnsi="Cambria Math" w:cs="Times New Roman"/>
                        <w:kern w:val="2"/>
                        <w:sz w:val="20"/>
                        <w:szCs w:val="18"/>
                        <w:lang w:eastAsia="zh-CN"/>
                      </w:rPr>
                      <m:t>k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kern w:val="2"/>
                            <w:sz w:val="20"/>
                            <w:szCs w:val="18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kern w:val="2"/>
                            <w:sz w:val="20"/>
                            <w:szCs w:val="18"/>
                            <w:lang w:eastAsia="zh-CN"/>
                          </w:rPr>
                          <m:t>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kern w:val="2"/>
                            <w:sz w:val="20"/>
                            <w:szCs w:val="18"/>
                            <w:lang w:eastAsia="zh-CN"/>
                          </w:rPr>
                          <m:t>DS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kern w:val="2"/>
                        <w:sz w:val="20"/>
                        <w:szCs w:val="18"/>
                        <w:lang w:eastAsia="zh-CN"/>
                      </w:rPr>
                      <m:t>B</m:t>
                    </m:r>
                  </m:e>
                </m:d>
              </m:e>
            </m:mr>
            <m:mr>
              <m:e/>
              <m:e/>
              <m:e/>
            </m:mr>
            <m:mr>
              <m:e/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kern w:val="2"/>
                    <w:sz w:val="20"/>
                    <w:szCs w:val="18"/>
                    <w:lang w:eastAsia="zh-CN"/>
                  </w:rPr>
                  <m:t>⋅ </m:t>
                </m:r>
                <m:sSub>
                  <m:sSubPr>
                    <m:ctrlPr>
                      <w:rPr>
                        <w:rFonts w:ascii="Cambria Math" w:hAnsi="Cambria Math" w:cs="Times New Roman"/>
                        <w:kern w:val="2"/>
                        <w:sz w:val="20"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kern w:val="2"/>
                        <w:sz w:val="20"/>
                        <w:szCs w:val="18"/>
                        <w:lang w:eastAsia="zh-CN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kern w:val="2"/>
                        <w:sz w:val="20"/>
                        <w:szCs w:val="18"/>
                        <w:lang w:eastAsia="zh-CN"/>
                      </w:rPr>
                      <m:t>AOD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kern w:val="2"/>
                    <w:sz w:val="20"/>
                    <w:szCs w:val="18"/>
                    <w:lang w:eastAsia="zh-CN"/>
                  </w:rPr>
                  <m:t>=</m:t>
                </m:r>
              </m:e>
              <m:e>
                <m:d>
                  <m:dPr>
                    <m:begChr m:val="⌈"/>
                    <m:endChr m:val="⌉"/>
                    <m:ctrlPr>
                      <w:rPr>
                        <w:rFonts w:ascii="Cambria Math" w:hAnsi="Cambria Math" w:cs="Times New Roman"/>
                        <w:kern w:val="2"/>
                        <w:sz w:val="20"/>
                        <w:szCs w:val="18"/>
                        <w:lang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kern w:val="2"/>
                        <w:sz w:val="20"/>
                        <w:szCs w:val="18"/>
                        <w:lang w:eastAsia="zh-CN"/>
                      </w:rPr>
                      <m:t>4</m:t>
                    </m:r>
                    <m:r>
                      <w:rPr>
                        <w:rFonts w:ascii="Cambria Math" w:hAnsi="Cambria Math" w:cs="Times New Roman"/>
                        <w:kern w:val="2"/>
                        <w:sz w:val="20"/>
                        <w:szCs w:val="18"/>
                        <w:lang w:eastAsia="zh-CN"/>
                      </w:rPr>
                      <m:t>k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kern w:val="2"/>
                            <w:sz w:val="20"/>
                            <w:szCs w:val="18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kern w:val="2"/>
                            <w:sz w:val="20"/>
                            <w:szCs w:val="18"/>
                            <w:lang w:eastAsia="zh-CN"/>
                          </w:rPr>
                          <m:t>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kern w:val="2"/>
                            <w:sz w:val="20"/>
                            <w:szCs w:val="18"/>
                            <w:lang w:eastAsia="zh-CN"/>
                          </w:rPr>
                          <m:t>ASD</m:t>
                        </m:r>
                      </m:sub>
                    </m:sSub>
                    <m:f>
                      <m:fPr>
                        <m:ctrlPr>
                          <w:rPr>
                            <w:rFonts w:ascii="Cambria Math" w:hAnsi="Cambria Math" w:cs="Times New Roman"/>
                            <w:kern w:val="2"/>
                            <w:sz w:val="20"/>
                            <w:szCs w:val="18"/>
                            <w:lang w:eastAsia="zh-CN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kern w:val="2"/>
                            <w:sz w:val="20"/>
                            <w:szCs w:val="18"/>
                            <w:lang w:eastAsia="zh-CN"/>
                          </w:rPr>
                          <m:t>π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kern w:val="2"/>
                            <w:sz w:val="20"/>
                            <w:szCs w:val="18"/>
                            <w:lang w:eastAsia="zh-CN"/>
                          </w:rPr>
                          <m:t>⋅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kern w:val="2"/>
                                <w:sz w:val="20"/>
                                <w:szCs w:val="18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kern w:val="2"/>
                                <w:sz w:val="20"/>
                                <w:szCs w:val="18"/>
                                <w:lang w:eastAsia="zh-CN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kern w:val="2"/>
                                <w:sz w:val="20"/>
                                <w:szCs w:val="18"/>
                                <w:lang w:eastAsia="zh-CN"/>
                              </w:rPr>
                              <m:t>h</m:t>
                            </m:r>
                          </m:sub>
                        </m:sSub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kern w:val="2"/>
                            <w:sz w:val="20"/>
                            <w:szCs w:val="18"/>
                            <w:lang w:eastAsia="zh-CN"/>
                          </w:rPr>
                          <m:t>180⋅</m:t>
                        </m:r>
                        <m:r>
                          <w:rPr>
                            <w:rFonts w:ascii="Cambria Math" w:hAnsi="Cambria Math" w:cs="Times New Roman"/>
                            <w:kern w:val="2"/>
                            <w:sz w:val="20"/>
                            <w:szCs w:val="18"/>
                            <w:lang w:eastAsia="zh-CN"/>
                          </w:rPr>
                          <m:t>λ</m:t>
                        </m:r>
                      </m:den>
                    </m:f>
                  </m:e>
                </m:d>
              </m:e>
            </m:mr>
            <m:mr>
              <m:e/>
              <m:e/>
              <m:e/>
            </m:mr>
            <m:mr>
              <m:e/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kern w:val="2"/>
                    <w:sz w:val="20"/>
                    <w:szCs w:val="18"/>
                    <w:lang w:eastAsia="zh-CN"/>
                  </w:rPr>
                  <m:t>⋅ </m:t>
                </m:r>
                <m:sSub>
                  <m:sSubPr>
                    <m:ctrlPr>
                      <w:rPr>
                        <w:rFonts w:ascii="Cambria Math" w:hAnsi="Cambria Math" w:cs="Times New Roman"/>
                        <w:kern w:val="2"/>
                        <w:sz w:val="20"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kern w:val="2"/>
                        <w:sz w:val="20"/>
                        <w:szCs w:val="18"/>
                        <w:lang w:eastAsia="zh-CN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kern w:val="2"/>
                        <w:sz w:val="20"/>
                        <w:szCs w:val="18"/>
                        <w:lang w:eastAsia="zh-CN"/>
                      </w:rPr>
                      <m:t>ZOD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kern w:val="2"/>
                    <w:sz w:val="20"/>
                    <w:szCs w:val="18"/>
                    <w:lang w:eastAsia="zh-CN"/>
                  </w:rPr>
                  <m:t>=</m:t>
                </m:r>
              </m:e>
              <m:e>
                <m:d>
                  <m:dPr>
                    <m:begChr m:val="⌈"/>
                    <m:endChr m:val="⌉"/>
                    <m:ctrlPr>
                      <w:rPr>
                        <w:rFonts w:ascii="Cambria Math" w:hAnsi="Cambria Math" w:cs="Times New Roman"/>
                        <w:kern w:val="2"/>
                        <w:sz w:val="20"/>
                        <w:szCs w:val="18"/>
                        <w:lang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kern w:val="2"/>
                        <w:sz w:val="20"/>
                        <w:szCs w:val="18"/>
                        <w:lang w:eastAsia="zh-CN"/>
                      </w:rPr>
                      <m:t>4</m:t>
                    </m:r>
                    <m:r>
                      <w:rPr>
                        <w:rFonts w:ascii="Cambria Math" w:hAnsi="Cambria Math" w:cs="Times New Roman"/>
                        <w:kern w:val="2"/>
                        <w:sz w:val="20"/>
                        <w:szCs w:val="18"/>
                        <w:lang w:eastAsia="zh-CN"/>
                      </w:rPr>
                      <m:t>k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kern w:val="2"/>
                            <w:sz w:val="20"/>
                            <w:szCs w:val="18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kern w:val="2"/>
                            <w:sz w:val="20"/>
                            <w:szCs w:val="18"/>
                            <w:lang w:eastAsia="zh-CN"/>
                          </w:rPr>
                          <m:t>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kern w:val="2"/>
                            <w:sz w:val="20"/>
                            <w:szCs w:val="18"/>
                            <w:lang w:eastAsia="zh-CN"/>
                          </w:rPr>
                          <m:t>ZSD</m:t>
                        </m:r>
                      </m:sub>
                    </m:sSub>
                    <m:f>
                      <m:fPr>
                        <m:ctrlPr>
                          <w:rPr>
                            <w:rFonts w:ascii="Cambria Math" w:hAnsi="Cambria Math" w:cs="Times New Roman"/>
                            <w:kern w:val="2"/>
                            <w:sz w:val="20"/>
                            <w:szCs w:val="18"/>
                            <w:lang w:eastAsia="zh-CN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kern w:val="2"/>
                            <w:sz w:val="20"/>
                            <w:szCs w:val="18"/>
                            <w:lang w:eastAsia="zh-CN"/>
                          </w:rPr>
                          <m:t>π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kern w:val="2"/>
                            <w:sz w:val="20"/>
                            <w:szCs w:val="18"/>
                            <w:lang w:eastAsia="zh-CN"/>
                          </w:rPr>
                          <m:t>⋅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kern w:val="2"/>
                                <w:sz w:val="20"/>
                                <w:szCs w:val="18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kern w:val="2"/>
                                <w:sz w:val="20"/>
                                <w:szCs w:val="18"/>
                                <w:lang w:eastAsia="zh-CN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kern w:val="2"/>
                                <w:sz w:val="20"/>
                                <w:szCs w:val="18"/>
                                <w:lang w:eastAsia="zh-CN"/>
                              </w:rPr>
                              <m:t>v</m:t>
                            </m:r>
                          </m:sub>
                        </m:sSub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kern w:val="2"/>
                            <w:sz w:val="20"/>
                            <w:szCs w:val="18"/>
                            <w:lang w:eastAsia="zh-CN"/>
                          </w:rPr>
                          <m:t>180⋅</m:t>
                        </m:r>
                        <m:r>
                          <w:rPr>
                            <w:rFonts w:ascii="Cambria Math" w:hAnsi="Cambria Math" w:cs="Times New Roman"/>
                            <w:kern w:val="2"/>
                            <w:sz w:val="20"/>
                            <w:szCs w:val="18"/>
                            <w:lang w:eastAsia="zh-CN"/>
                          </w:rPr>
                          <m:t>λ</m:t>
                        </m:r>
                      </m:den>
                    </m:f>
                  </m:e>
                </m:d>
              </m:e>
            </m:mr>
          </m:m>
        </m:oMath>
      </m:oMathPara>
    </w:p>
    <w:p w14:paraId="6905A472" w14:textId="77777777" w:rsidR="000408A5" w:rsidRPr="000408A5" w:rsidRDefault="00000000" w:rsidP="000408A5">
      <w:pPr>
        <w:rPr>
          <w:rFonts w:ascii="Times New Roman" w:hAnsi="Times New Roman" w:cs="Times New Roman"/>
          <w:kern w:val="2"/>
          <w:sz w:val="20"/>
          <w:szCs w:val="18"/>
          <w:lang w:eastAsia="zh-CN"/>
        </w:rPr>
      </w:pPr>
      <m:oMath>
        <m:sSub>
          <m:sSubPr>
            <m:ctrlPr>
              <w:rPr>
                <w:rFonts w:ascii="Cambria Math" w:hAnsi="Cambria Math" w:cs="Times New Roman"/>
                <w:kern w:val="2"/>
                <w:sz w:val="20"/>
                <w:szCs w:val="18"/>
                <w:lang w:eastAsia="zh-CN"/>
              </w:rPr>
            </m:ctrlPr>
          </m:sSubPr>
          <m:e>
            <m:r>
              <w:rPr>
                <w:rFonts w:ascii="Cambria Math" w:hAnsi="Cambria Math" w:cs="Times New Roman"/>
                <w:kern w:val="2"/>
                <w:sz w:val="20"/>
                <w:szCs w:val="18"/>
                <w:lang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kern w:val="2"/>
                <w:sz w:val="20"/>
                <w:szCs w:val="18"/>
                <w:lang w:eastAsia="zh-CN"/>
              </w:rPr>
              <m:t>max</m:t>
            </m:r>
          </m:sub>
        </m:sSub>
      </m:oMath>
      <w:r w:rsidR="000408A5" w:rsidRPr="000408A5">
        <w:rPr>
          <w:rFonts w:ascii="Times New Roman" w:hAnsi="Times New Roman" w:cs="Times New Roman"/>
          <w:kern w:val="2"/>
          <w:sz w:val="20"/>
          <w:szCs w:val="18"/>
          <w:lang w:eastAsia="zh-CN"/>
        </w:rPr>
        <w:t xml:space="preserve"> is the upper limit of M, and it should be selected by the user of channel model based on the trade-off</w:t>
      </w:r>
      <w:r w:rsidR="000408A5" w:rsidRPr="000408A5">
        <w:rPr>
          <w:rFonts w:ascii="Times New Roman" w:hAnsi="Times New Roman" w:cs="Times New Roman" w:hint="eastAsia"/>
          <w:kern w:val="2"/>
          <w:sz w:val="20"/>
          <w:szCs w:val="18"/>
          <w:lang w:eastAsia="zh-CN"/>
        </w:rPr>
        <w:t xml:space="preserve"> </w:t>
      </w:r>
      <w:r w:rsidR="000408A5" w:rsidRPr="000408A5">
        <w:rPr>
          <w:rFonts w:ascii="Times New Roman" w:hAnsi="Times New Roman" w:cs="Times New Roman"/>
          <w:kern w:val="2"/>
          <w:sz w:val="20"/>
          <w:szCs w:val="18"/>
          <w:lang w:eastAsia="zh-CN"/>
        </w:rPr>
        <w:t>between simulation complexity and accuracy.</w:t>
      </w:r>
      <w:r w:rsidR="000408A5" w:rsidRPr="000408A5">
        <w:rPr>
          <w:rFonts w:ascii="Times New Roman" w:hAnsi="Times New Roman" w:cs="Times New Roman" w:hint="eastAsia"/>
          <w:kern w:val="2"/>
          <w:sz w:val="20"/>
          <w:szCs w:val="18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kern w:val="2"/>
                <w:sz w:val="20"/>
                <w:szCs w:val="18"/>
                <w:lang w:eastAsia="zh-CN"/>
              </w:rPr>
            </m:ctrlPr>
          </m:sSubPr>
          <m:e>
            <m:r>
              <w:rPr>
                <w:rFonts w:ascii="Cambria Math" w:hAnsi="Cambria Math" w:cs="Times New Roman"/>
                <w:kern w:val="2"/>
                <w:sz w:val="20"/>
                <w:szCs w:val="18"/>
                <w:lang w:eastAsia="zh-CN"/>
              </w:rPr>
              <m:t>D</m:t>
            </m:r>
          </m:e>
          <m:sub>
            <m:r>
              <w:rPr>
                <w:rFonts w:ascii="Cambria Math" w:hAnsi="Cambria Math" w:cs="Times New Roman"/>
                <w:kern w:val="2"/>
                <w:sz w:val="20"/>
                <w:szCs w:val="18"/>
                <w:lang w:eastAsia="zh-CN"/>
              </w:rPr>
              <m:t>h</m:t>
            </m:r>
          </m:sub>
        </m:sSub>
      </m:oMath>
      <w:r w:rsidR="000408A5" w:rsidRPr="000408A5">
        <w:rPr>
          <w:rFonts w:ascii="Times New Roman" w:hAnsi="Times New Roman" w:cs="Times New Roman" w:hint="eastAsia"/>
          <w:kern w:val="2"/>
          <w:sz w:val="20"/>
          <w:szCs w:val="18"/>
          <w:lang w:eastAsia="zh-CN"/>
        </w:rPr>
        <w:t xml:space="preserve"> </w:t>
      </w:r>
      <w:r w:rsidR="000408A5" w:rsidRPr="000408A5">
        <w:rPr>
          <w:rFonts w:ascii="Times New Roman" w:hAnsi="Times New Roman" w:cs="Times New Roman"/>
          <w:kern w:val="2"/>
          <w:sz w:val="20"/>
          <w:szCs w:val="18"/>
          <w:lang w:eastAsia="zh-CN"/>
        </w:rPr>
        <w:t xml:space="preserve">and </w:t>
      </w:r>
      <m:oMath>
        <m:sSub>
          <m:sSubPr>
            <m:ctrlPr>
              <w:rPr>
                <w:rFonts w:ascii="Cambria Math" w:hAnsi="Cambria Math" w:cs="Times New Roman"/>
                <w:kern w:val="2"/>
                <w:sz w:val="20"/>
                <w:szCs w:val="18"/>
                <w:lang w:eastAsia="zh-CN"/>
              </w:rPr>
            </m:ctrlPr>
          </m:sSubPr>
          <m:e>
            <m:r>
              <w:rPr>
                <w:rFonts w:ascii="Cambria Math" w:hAnsi="Cambria Math" w:cs="Times New Roman"/>
                <w:kern w:val="2"/>
                <w:sz w:val="20"/>
                <w:szCs w:val="18"/>
                <w:lang w:eastAsia="zh-CN"/>
              </w:rPr>
              <m:t>D</m:t>
            </m:r>
          </m:e>
          <m:sub>
            <m:r>
              <w:rPr>
                <w:rFonts w:ascii="Cambria Math" w:hAnsi="Cambria Math" w:cs="Times New Roman"/>
                <w:kern w:val="2"/>
                <w:sz w:val="20"/>
                <w:szCs w:val="18"/>
                <w:lang w:eastAsia="zh-CN"/>
              </w:rPr>
              <m:t>v</m:t>
            </m:r>
          </m:sub>
        </m:sSub>
      </m:oMath>
      <w:r w:rsidR="000408A5" w:rsidRPr="000408A5">
        <w:rPr>
          <w:rFonts w:ascii="Times New Roman" w:hAnsi="Times New Roman" w:cs="Times New Roman"/>
          <w:kern w:val="2"/>
          <w:sz w:val="20"/>
          <w:szCs w:val="18"/>
          <w:lang w:eastAsia="zh-CN"/>
        </w:rPr>
        <w:t xml:space="preserve"> are the array size in m in horizontal and vertical dimension, B is bandwidth in Hz, </w:t>
      </w:r>
      <m:oMath>
        <m:sSub>
          <m:sSubPr>
            <m:ctrlPr>
              <w:rPr>
                <w:rFonts w:ascii="Cambria Math" w:hAnsi="Cambria Math" w:cs="Times New Roman"/>
                <w:kern w:val="2"/>
                <w:sz w:val="20"/>
                <w:szCs w:val="18"/>
                <w:lang w:eastAsia="zh-CN"/>
              </w:rPr>
            </m:ctrlPr>
          </m:sSubPr>
          <m:e>
            <m:r>
              <w:rPr>
                <w:rFonts w:ascii="Cambria Math" w:hAnsi="Cambria Math" w:cs="Times New Roman"/>
                <w:kern w:val="2"/>
                <w:sz w:val="20"/>
                <w:szCs w:val="18"/>
                <w:lang w:eastAsia="zh-CN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kern w:val="2"/>
                <w:sz w:val="20"/>
                <w:szCs w:val="18"/>
                <w:lang w:eastAsia="zh-CN"/>
              </w:rPr>
              <m:t>ASD</m:t>
            </m:r>
          </m:sub>
        </m:sSub>
      </m:oMath>
      <w:r w:rsidR="000408A5" w:rsidRPr="000408A5">
        <w:rPr>
          <w:rFonts w:ascii="Times New Roman" w:hAnsi="Times New Roman" w:cs="Times New Roman"/>
          <w:kern w:val="2"/>
          <w:sz w:val="20"/>
          <w:szCs w:val="18"/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 w:cs="Times New Roman"/>
                <w:kern w:val="2"/>
                <w:sz w:val="20"/>
                <w:szCs w:val="18"/>
                <w:lang w:eastAsia="zh-CN"/>
              </w:rPr>
            </m:ctrlPr>
          </m:sSubPr>
          <m:e>
            <m:r>
              <w:rPr>
                <w:rFonts w:ascii="Cambria Math" w:hAnsi="Cambria Math" w:cs="Times New Roman"/>
                <w:kern w:val="2"/>
                <w:sz w:val="20"/>
                <w:szCs w:val="18"/>
                <w:lang w:eastAsia="zh-CN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kern w:val="2"/>
                <w:sz w:val="20"/>
                <w:szCs w:val="18"/>
                <w:lang w:eastAsia="zh-CN"/>
              </w:rPr>
              <m:t>ZSD</m:t>
            </m:r>
          </m:sub>
        </m:sSub>
      </m:oMath>
      <w:r w:rsidR="000408A5" w:rsidRPr="000408A5">
        <w:rPr>
          <w:rFonts w:ascii="Times New Roman" w:hAnsi="Times New Roman" w:cs="Times New Roman" w:hint="eastAsia"/>
          <w:kern w:val="2"/>
          <w:sz w:val="20"/>
          <w:szCs w:val="18"/>
          <w:lang w:eastAsia="zh-CN"/>
        </w:rPr>
        <w:t xml:space="preserve"> </w:t>
      </w:r>
      <w:r w:rsidR="000408A5" w:rsidRPr="000408A5">
        <w:rPr>
          <w:rFonts w:ascii="Times New Roman" w:hAnsi="Times New Roman" w:cs="Times New Roman"/>
          <w:kern w:val="2"/>
          <w:sz w:val="20"/>
          <w:szCs w:val="18"/>
          <w:lang w:eastAsia="zh-CN"/>
        </w:rPr>
        <w:t xml:space="preserve">are the cluster spreads in degrees, and </w:t>
      </w:r>
      <m:oMath>
        <m:r>
          <w:rPr>
            <w:rFonts w:ascii="Cambria Math" w:hAnsi="Cambria Math" w:cs="Times New Roman"/>
            <w:kern w:val="2"/>
            <w:sz w:val="20"/>
            <w:szCs w:val="18"/>
            <w:lang w:eastAsia="zh-CN"/>
          </w:rPr>
          <m:t>λ</m:t>
        </m:r>
      </m:oMath>
      <w:r w:rsidR="000408A5" w:rsidRPr="000408A5">
        <w:rPr>
          <w:rFonts w:ascii="Times New Roman" w:hAnsi="Times New Roman" w:cs="Times New Roman" w:hint="eastAsia"/>
          <w:kern w:val="2"/>
          <w:sz w:val="20"/>
          <w:szCs w:val="18"/>
          <w:lang w:eastAsia="zh-CN"/>
        </w:rPr>
        <w:t xml:space="preserve"> </w:t>
      </w:r>
      <w:r w:rsidR="000408A5" w:rsidRPr="000408A5">
        <w:rPr>
          <w:rFonts w:ascii="Times New Roman" w:hAnsi="Times New Roman" w:cs="Times New Roman"/>
          <w:kern w:val="2"/>
          <w:sz w:val="20"/>
          <w:szCs w:val="18"/>
          <w:lang w:eastAsia="zh-CN"/>
        </w:rPr>
        <w:t>is the wavelength. k is a “sparseness” parameter with value 0.5.</w:t>
      </w:r>
    </w:p>
    <w:p w14:paraId="42ECF9FA" w14:textId="77777777" w:rsidR="000408A5" w:rsidRPr="000408A5" w:rsidRDefault="000408A5" w:rsidP="000408A5">
      <w:pPr>
        <w:jc w:val="both"/>
        <w:rPr>
          <w:rFonts w:ascii="Times New Roman" w:hAnsi="Times New Roman" w:cs="Times New Roman"/>
          <w:kern w:val="2"/>
          <w:sz w:val="20"/>
          <w:szCs w:val="18"/>
          <w:lang w:eastAsia="zh-CN"/>
        </w:rPr>
      </w:pPr>
    </w:p>
    <w:p w14:paraId="7C4C8F1D" w14:textId="1B771853" w:rsidR="000408A5" w:rsidRDefault="006E572F" w:rsidP="000408A5">
      <w:pPr>
        <w:jc w:val="both"/>
        <w:rPr>
          <w:lang w:eastAsia="zh-CN"/>
        </w:rPr>
      </w:pPr>
      <w:r w:rsidRPr="006E572F">
        <w:rPr>
          <w:rFonts w:ascii="Times New Roman" w:hAnsi="Times New Roman" w:cs="Times New Roman"/>
          <w:kern w:val="2"/>
          <w:sz w:val="20"/>
          <w:szCs w:val="18"/>
          <w:lang w:eastAsia="zh-CN"/>
        </w:rPr>
        <w:lastRenderedPageBreak/>
        <w:t xml:space="preserve">The </w:t>
      </w:r>
      <w:r w:rsidR="00A6605D">
        <w:rPr>
          <w:rFonts w:ascii="Times New Roman" w:hAnsi="Times New Roman" w:cs="Times New Roman" w:hint="eastAsia"/>
          <w:kern w:val="2"/>
          <w:sz w:val="20"/>
          <w:szCs w:val="18"/>
          <w:lang w:eastAsia="zh-CN"/>
        </w:rPr>
        <w:t>E</w:t>
      </w:r>
      <w:r w:rsidRPr="006E572F">
        <w:rPr>
          <w:rFonts w:ascii="Times New Roman" w:hAnsi="Times New Roman" w:cs="Times New Roman"/>
          <w:kern w:val="2"/>
          <w:sz w:val="20"/>
          <w:szCs w:val="18"/>
          <w:lang w:eastAsia="zh-CN"/>
        </w:rPr>
        <w:t>xample</w:t>
      </w:r>
      <w:r w:rsidR="00A6605D">
        <w:rPr>
          <w:rFonts w:ascii="Times New Roman" w:hAnsi="Times New Roman" w:cs="Times New Roman" w:hint="eastAsia"/>
          <w:kern w:val="2"/>
          <w:sz w:val="20"/>
          <w:szCs w:val="18"/>
          <w:lang w:eastAsia="zh-CN"/>
        </w:rPr>
        <w:t xml:space="preserve"> 1</w:t>
      </w:r>
      <w:r w:rsidRPr="006E572F">
        <w:rPr>
          <w:rFonts w:ascii="Times New Roman" w:hAnsi="Times New Roman" w:cs="Times New Roman"/>
          <w:kern w:val="2"/>
          <w:sz w:val="20"/>
          <w:szCs w:val="18"/>
          <w:lang w:eastAsia="zh-CN"/>
        </w:rPr>
        <w:t xml:space="preserve"> in Summary assumes </w:t>
      </w:r>
      <w:r w:rsidR="00780DB8" w:rsidRPr="00780DB8">
        <w:rPr>
          <w:rFonts w:ascii="Times New Roman" w:hAnsi="Times New Roman" w:cs="Times New Roman"/>
          <w:kern w:val="2"/>
          <w:sz w:val="20"/>
          <w:szCs w:val="18"/>
          <w:lang w:eastAsia="zh-CN"/>
        </w:rPr>
        <w:t>uniform angular offsets for all rays within a cluster</w:t>
      </w:r>
      <w:r w:rsidR="00780DB8">
        <w:rPr>
          <w:rFonts w:ascii="Times New Roman" w:hAnsi="Times New Roman" w:cs="Times New Roman" w:hint="eastAsia"/>
          <w:kern w:val="2"/>
          <w:sz w:val="20"/>
          <w:szCs w:val="18"/>
          <w:lang w:eastAsia="zh-CN"/>
        </w:rPr>
        <w:t xml:space="preserve"> and </w:t>
      </w:r>
      <w:r w:rsidR="00780DB8">
        <w:rPr>
          <w:rFonts w:ascii="Times New Roman" w:hAnsi="Times New Roman" w:cs="Times New Roman" w:hint="eastAsia"/>
          <w:sz w:val="20"/>
          <w:szCs w:val="18"/>
          <w:lang w:eastAsia="zh-CN"/>
        </w:rPr>
        <w:t>i</w:t>
      </w:r>
      <w:r w:rsidR="00780DB8" w:rsidRPr="00780DB8">
        <w:rPr>
          <w:rFonts w:ascii="Times New Roman" w:hAnsi="Times New Roman" w:cs="Times New Roman"/>
          <w:sz w:val="20"/>
          <w:szCs w:val="18"/>
        </w:rPr>
        <w:t>mplements non-uniform ray</w:t>
      </w:r>
      <w:r w:rsidR="00780DB8">
        <w:rPr>
          <w:rFonts w:ascii="Times New Roman" w:hAnsi="Times New Roman" w:cs="Times New Roman" w:hint="eastAsia"/>
          <w:sz w:val="20"/>
          <w:szCs w:val="18"/>
          <w:lang w:eastAsia="zh-CN"/>
        </w:rPr>
        <w:t xml:space="preserve"> </w:t>
      </w:r>
      <w:r w:rsidR="00780DB8" w:rsidRPr="00780DB8">
        <w:rPr>
          <w:rFonts w:ascii="Times New Roman" w:hAnsi="Times New Roman" w:cs="Times New Roman"/>
          <w:sz w:val="20"/>
          <w:szCs w:val="18"/>
        </w:rPr>
        <w:t>power distribution</w:t>
      </w:r>
      <w:r w:rsidR="00780DB8">
        <w:rPr>
          <w:rFonts w:ascii="Times New Roman" w:hAnsi="Times New Roman" w:cs="Times New Roman" w:hint="eastAsia"/>
          <w:sz w:val="20"/>
          <w:szCs w:val="18"/>
          <w:lang w:eastAsia="zh-CN"/>
        </w:rPr>
        <w:t xml:space="preserve">. </w:t>
      </w:r>
      <w:r w:rsidRPr="006E572F">
        <w:rPr>
          <w:rFonts w:ascii="Times New Roman" w:hAnsi="Times New Roman" w:cs="Times New Roman"/>
          <w:kern w:val="2"/>
          <w:sz w:val="20"/>
          <w:szCs w:val="18"/>
          <w:lang w:eastAsia="zh-CN"/>
        </w:rPr>
        <w:t xml:space="preserve">The </w:t>
      </w:r>
      <w:r w:rsidR="00A6605D">
        <w:rPr>
          <w:rFonts w:ascii="Times New Roman" w:hAnsi="Times New Roman" w:cs="Times New Roman" w:hint="eastAsia"/>
          <w:kern w:val="2"/>
          <w:sz w:val="20"/>
          <w:szCs w:val="18"/>
          <w:lang w:eastAsia="zh-CN"/>
        </w:rPr>
        <w:t>E</w:t>
      </w:r>
      <w:r w:rsidRPr="006E572F">
        <w:rPr>
          <w:rFonts w:ascii="Times New Roman" w:hAnsi="Times New Roman" w:cs="Times New Roman"/>
          <w:kern w:val="2"/>
          <w:sz w:val="20"/>
          <w:szCs w:val="18"/>
          <w:lang w:eastAsia="zh-CN"/>
        </w:rPr>
        <w:t>xample</w:t>
      </w:r>
      <w:r w:rsidR="00A6605D">
        <w:rPr>
          <w:rFonts w:ascii="Times New Roman" w:hAnsi="Times New Roman" w:cs="Times New Roman" w:hint="eastAsia"/>
          <w:kern w:val="2"/>
          <w:sz w:val="20"/>
          <w:szCs w:val="18"/>
          <w:lang w:eastAsia="zh-CN"/>
        </w:rPr>
        <w:t xml:space="preserve"> 2</w:t>
      </w:r>
      <w:r w:rsidRPr="006E572F">
        <w:rPr>
          <w:rFonts w:ascii="Times New Roman" w:hAnsi="Times New Roman" w:cs="Times New Roman"/>
          <w:kern w:val="2"/>
          <w:sz w:val="20"/>
          <w:szCs w:val="18"/>
          <w:lang w:eastAsia="zh-CN"/>
        </w:rPr>
        <w:t xml:space="preserve"> </w:t>
      </w:r>
      <w:r w:rsidR="00780DB8">
        <w:rPr>
          <w:rFonts w:ascii="Times New Roman" w:hAnsi="Times New Roman" w:cs="Times New Roman" w:hint="eastAsia"/>
          <w:kern w:val="2"/>
          <w:sz w:val="20"/>
          <w:szCs w:val="18"/>
          <w:lang w:eastAsia="zh-CN"/>
        </w:rPr>
        <w:t>i</w:t>
      </w:r>
      <w:r w:rsidR="00780DB8" w:rsidRPr="00780DB8">
        <w:rPr>
          <w:rFonts w:ascii="Times New Roman" w:hAnsi="Times New Roman" w:cs="Times New Roman"/>
          <w:kern w:val="2"/>
          <w:sz w:val="20"/>
          <w:szCs w:val="18"/>
          <w:lang w:eastAsia="zh-CN"/>
        </w:rPr>
        <w:t>ntroduces non-uniform ray power distribution</w:t>
      </w:r>
      <w:r w:rsidR="00780DB8">
        <w:rPr>
          <w:rFonts w:ascii="Times New Roman" w:hAnsi="Times New Roman" w:cs="Times New Roman" w:hint="eastAsia"/>
          <w:kern w:val="2"/>
          <w:sz w:val="20"/>
          <w:szCs w:val="18"/>
          <w:lang w:eastAsia="zh-CN"/>
        </w:rPr>
        <w:t xml:space="preserve"> and </w:t>
      </w:r>
      <w:r w:rsidRPr="006E572F">
        <w:rPr>
          <w:rFonts w:ascii="Times New Roman" w:hAnsi="Times New Roman" w:cs="Times New Roman"/>
          <w:kern w:val="2"/>
          <w:sz w:val="20"/>
          <w:szCs w:val="18"/>
          <w:lang w:eastAsia="zh-CN"/>
        </w:rPr>
        <w:t xml:space="preserve">is to set different ray powers and </w:t>
      </w:r>
      <w:r w:rsidR="00780DB8">
        <w:rPr>
          <w:rFonts w:ascii="Times New Roman" w:hAnsi="Times New Roman" w:cs="Times New Roman" w:hint="eastAsia"/>
          <w:kern w:val="2"/>
          <w:sz w:val="20"/>
          <w:szCs w:val="18"/>
          <w:lang w:eastAsia="zh-CN"/>
        </w:rPr>
        <w:t>adds</w:t>
      </w:r>
      <w:r w:rsidRPr="006E572F">
        <w:rPr>
          <w:rFonts w:ascii="Times New Roman" w:hAnsi="Times New Roman" w:cs="Times New Roman"/>
          <w:kern w:val="2"/>
          <w:sz w:val="20"/>
          <w:szCs w:val="18"/>
          <w:lang w:eastAsia="zh-CN"/>
        </w:rPr>
        <w:t xml:space="preserve"> the 21st ray as </w:t>
      </w:r>
      <w:r w:rsidR="00780DB8">
        <w:rPr>
          <w:rFonts w:ascii="Times New Roman" w:hAnsi="Times New Roman" w:cs="Times New Roman" w:hint="eastAsia"/>
          <w:kern w:val="2"/>
          <w:sz w:val="20"/>
          <w:szCs w:val="18"/>
          <w:lang w:eastAsia="zh-CN"/>
        </w:rPr>
        <w:t>a</w:t>
      </w:r>
      <w:r w:rsidRPr="006E572F">
        <w:rPr>
          <w:rFonts w:ascii="Times New Roman" w:hAnsi="Times New Roman" w:cs="Times New Roman"/>
          <w:kern w:val="2"/>
          <w:sz w:val="20"/>
          <w:szCs w:val="18"/>
          <w:lang w:eastAsia="zh-CN"/>
        </w:rPr>
        <w:t xml:space="preserve"> dominant ray. Since the value of the dominant ray is not discussed in detail, its ability to characterize sparsity is not calculated. The </w:t>
      </w:r>
      <w:r w:rsidR="00A6605D">
        <w:rPr>
          <w:rFonts w:ascii="Times New Roman" w:hAnsi="Times New Roman" w:cs="Times New Roman" w:hint="eastAsia"/>
          <w:kern w:val="2"/>
          <w:sz w:val="20"/>
          <w:szCs w:val="18"/>
          <w:lang w:eastAsia="zh-CN"/>
        </w:rPr>
        <w:t>E</w:t>
      </w:r>
      <w:r w:rsidRPr="006E572F">
        <w:rPr>
          <w:rFonts w:ascii="Times New Roman" w:hAnsi="Times New Roman" w:cs="Times New Roman"/>
          <w:kern w:val="2"/>
          <w:sz w:val="20"/>
          <w:szCs w:val="18"/>
          <w:lang w:eastAsia="zh-CN"/>
        </w:rPr>
        <w:t xml:space="preserve">xample </w:t>
      </w:r>
      <w:r w:rsidR="00A6605D">
        <w:rPr>
          <w:rFonts w:ascii="Times New Roman" w:hAnsi="Times New Roman" w:cs="Times New Roman" w:hint="eastAsia"/>
          <w:kern w:val="2"/>
          <w:sz w:val="20"/>
          <w:szCs w:val="18"/>
          <w:lang w:eastAsia="zh-CN"/>
        </w:rPr>
        <w:t xml:space="preserve">3 </w:t>
      </w:r>
      <w:r w:rsidR="00780DB8">
        <w:rPr>
          <w:rFonts w:ascii="Times New Roman" w:hAnsi="Times New Roman" w:cs="Times New Roman"/>
          <w:kern w:val="2"/>
          <w:sz w:val="20"/>
          <w:szCs w:val="18"/>
          <w:lang w:eastAsia="zh-CN"/>
        </w:rPr>
        <w:t>introduces</w:t>
      </w:r>
      <w:r w:rsidR="00780DB8">
        <w:rPr>
          <w:rFonts w:ascii="Times New Roman" w:hAnsi="Times New Roman" w:cs="Times New Roman" w:hint="eastAsia"/>
          <w:kern w:val="2"/>
          <w:sz w:val="20"/>
          <w:szCs w:val="18"/>
          <w:lang w:eastAsia="zh-CN"/>
        </w:rPr>
        <w:t xml:space="preserve"> ICP to </w:t>
      </w:r>
      <w:r w:rsidRPr="006E572F">
        <w:rPr>
          <w:rFonts w:ascii="Times New Roman" w:hAnsi="Times New Roman" w:cs="Times New Roman"/>
          <w:kern w:val="2"/>
          <w:sz w:val="20"/>
          <w:szCs w:val="18"/>
          <w:lang w:eastAsia="zh-CN"/>
        </w:rPr>
        <w:t xml:space="preserve">set up a dominant ray and 19 other rays, makes their PAS obey the Laplace distribution by updating the angular offsets, and gives a method for modeling the </w:t>
      </w:r>
      <w:r w:rsidR="00780DB8">
        <w:rPr>
          <w:rFonts w:ascii="Times New Roman" w:hAnsi="Times New Roman" w:cs="Times New Roman" w:hint="eastAsia"/>
          <w:kern w:val="2"/>
          <w:sz w:val="20"/>
          <w:szCs w:val="18"/>
          <w:lang w:eastAsia="zh-CN"/>
        </w:rPr>
        <w:t>ICP across different clusters</w:t>
      </w:r>
      <w:r w:rsidRPr="006E572F">
        <w:rPr>
          <w:rFonts w:ascii="Times New Roman" w:hAnsi="Times New Roman" w:cs="Times New Roman"/>
          <w:kern w:val="2"/>
          <w:sz w:val="20"/>
          <w:szCs w:val="18"/>
          <w:lang w:eastAsia="zh-CN"/>
        </w:rPr>
        <w:t>.</w:t>
      </w:r>
      <w:r w:rsidR="000408A5">
        <w:rPr>
          <w:rFonts w:ascii="Times New Roman" w:hAnsi="Times New Roman" w:cs="Times New Roman" w:hint="eastAsia"/>
          <w:kern w:val="2"/>
          <w:sz w:val="20"/>
          <w:szCs w:val="18"/>
          <w:lang w:eastAsia="zh-CN"/>
        </w:rPr>
        <w:t xml:space="preserve"> T</w:t>
      </w:r>
      <w:r w:rsidR="000408A5" w:rsidRPr="000408A5">
        <w:rPr>
          <w:rFonts w:ascii="Times New Roman" w:hAnsi="Times New Roman" w:cs="Times New Roman"/>
          <w:kern w:val="2"/>
          <w:sz w:val="20"/>
          <w:szCs w:val="18"/>
          <w:lang w:eastAsia="zh-CN"/>
        </w:rPr>
        <w:t>he power of rays within a cluster is determined by the ICP,</w:t>
      </w:r>
      <w:r w:rsidR="000408A5" w:rsidRPr="000408A5">
        <w:rPr>
          <w:rFonts w:ascii="Times New Roman" w:hAnsi="Times New Roman" w:cs="Times New Roman" w:hint="eastAsia"/>
          <w:kern w:val="2"/>
          <w:sz w:val="20"/>
          <w:szCs w:val="18"/>
          <w:lang w:eastAsia="zh-CN"/>
        </w:rPr>
        <w:t xml:space="preserve"> expressed as</w:t>
      </w:r>
    </w:p>
    <w:p w14:paraId="201B3CE7" w14:textId="77777777" w:rsidR="000408A5" w:rsidRPr="000408A5" w:rsidRDefault="00000000" w:rsidP="000408A5">
      <w:pPr>
        <w:rPr>
          <w:sz w:val="20"/>
          <w:szCs w:val="20"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  <w:lang w:eastAsia="zh-CN"/>
                </w:rPr>
                <m:t>p</m:t>
              </m:r>
            </m:e>
            <m:sub>
              <m:r>
                <w:rPr>
                  <w:rFonts w:ascii="Cambria Math" w:hAnsi="Cambria Math"/>
                  <w:sz w:val="20"/>
                  <w:szCs w:val="20"/>
                  <w:lang w:eastAsia="zh-CN"/>
                </w:rPr>
                <m:t>1</m:t>
              </m:r>
            </m:sub>
          </m:sSub>
          <m:r>
            <w:rPr>
              <w:rFonts w:ascii="Cambria Math" w:hAnsi="Cambria Math"/>
              <w:sz w:val="20"/>
              <w:szCs w:val="20"/>
              <w:lang w:eastAsia="zh-CN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0"/>
                  <w:szCs w:val="20"/>
                  <w:lang w:eastAsia="zh-CN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ICP∙P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n</m:t>
                  </m:r>
                </m:sub>
              </m:sSub>
            </m:num>
            <m:den>
              <m:r>
                <w:rPr>
                  <w:rFonts w:ascii="Cambria Math" w:hAnsi="Cambria Math"/>
                  <w:sz w:val="20"/>
                  <w:szCs w:val="20"/>
                  <w:lang w:eastAsia="zh-CN"/>
                </w:rPr>
                <m:t>ICP+1</m:t>
              </m:r>
            </m:den>
          </m:f>
        </m:oMath>
      </m:oMathPara>
    </w:p>
    <w:p w14:paraId="4FFC3D03" w14:textId="77777777" w:rsidR="000408A5" w:rsidRPr="000408A5" w:rsidRDefault="00000000" w:rsidP="000408A5">
      <w:pPr>
        <w:rPr>
          <w:sz w:val="20"/>
          <w:szCs w:val="20"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  <w:lang w:eastAsia="zh-CN"/>
                </w:rPr>
                <m:t>p</m:t>
              </m:r>
            </m:e>
            <m:sub>
              <m:r>
                <w:rPr>
                  <w:rFonts w:ascii="Cambria Math" w:hAnsi="Cambria Math"/>
                  <w:sz w:val="20"/>
                  <w:szCs w:val="20"/>
                  <w:lang w:eastAsia="zh-CN"/>
                </w:rPr>
                <m:t>m</m:t>
              </m:r>
            </m:sub>
          </m:sSub>
          <m:r>
            <w:rPr>
              <w:rFonts w:ascii="Cambria Math" w:hAnsi="Cambria Math"/>
              <w:sz w:val="20"/>
              <w:szCs w:val="20"/>
              <w:lang w:eastAsia="zh-CN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0"/>
                  <w:szCs w:val="20"/>
                  <w:lang w:eastAsia="zh-CN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n</m:t>
                  </m:r>
                </m:sub>
              </m:sSub>
            </m:num>
            <m:den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ICP+1</m:t>
                  </m:r>
                </m:e>
              </m:d>
              <m:r>
                <w:rPr>
                  <w:rFonts w:ascii="Cambria Math" w:hAnsi="Cambria Math"/>
                  <w:sz w:val="20"/>
                  <w:szCs w:val="20"/>
                  <w:lang w:eastAsia="zh-CN"/>
                </w:rPr>
                <m:t>∙19</m:t>
              </m:r>
            </m:den>
          </m:f>
          <m:r>
            <w:rPr>
              <w:rFonts w:ascii="Cambria Math" w:hAnsi="Cambria Math"/>
              <w:sz w:val="20"/>
              <w:szCs w:val="20"/>
              <w:lang w:eastAsia="zh-CN"/>
            </w:rPr>
            <m:t>,m=2,3,⋯20</m:t>
          </m:r>
        </m:oMath>
      </m:oMathPara>
    </w:p>
    <w:p w14:paraId="1ABD86CA" w14:textId="77777777" w:rsidR="000408A5" w:rsidRPr="000408A5" w:rsidRDefault="000408A5" w:rsidP="000408A5">
      <w:pPr>
        <w:rPr>
          <w:rFonts w:ascii="Times New Roman" w:hAnsi="Times New Roman" w:cs="Times New Roman"/>
          <w:kern w:val="2"/>
          <w:sz w:val="20"/>
          <w:szCs w:val="20"/>
          <w:lang w:eastAsia="zh-CN"/>
        </w:rPr>
      </w:pPr>
      <w:proofErr w:type="gramStart"/>
      <w:r w:rsidRPr="000408A5">
        <w:rPr>
          <w:rFonts w:ascii="Times New Roman" w:hAnsi="Times New Roman" w:cs="Times New Roman" w:hint="eastAsia"/>
          <w:kern w:val="2"/>
          <w:sz w:val="20"/>
          <w:szCs w:val="20"/>
          <w:lang w:eastAsia="zh-CN"/>
        </w:rPr>
        <w:t>where</w:t>
      </w:r>
      <w:proofErr w:type="gramEnd"/>
    </w:p>
    <w:p w14:paraId="40971971" w14:textId="73E8C008" w:rsidR="006E572F" w:rsidRPr="000408A5" w:rsidRDefault="000408A5" w:rsidP="000408A5">
      <w:pPr>
        <w:jc w:val="both"/>
        <w:rPr>
          <w:rFonts w:ascii="Times New Roman" w:hAnsi="Times New Roman" w:cs="Times New Roman"/>
          <w:sz w:val="20"/>
          <w:szCs w:val="20"/>
        </w:rPr>
      </w:pPr>
      <m:oMathPara>
        <m:oMath>
          <m:r>
            <w:rPr>
              <w:rFonts w:ascii="Cambria Math" w:hAnsi="Cambria Math"/>
              <w:sz w:val="20"/>
              <w:szCs w:val="20"/>
              <w:lang w:eastAsia="zh-CN"/>
            </w:rPr>
            <m:t>ICP=b∙</m:t>
          </m:r>
          <m:sSup>
            <m:sSupPr>
              <m:ctrlPr>
                <w:rPr>
                  <w:rFonts w:ascii="Cambria Math" w:hAnsi="Cambria Math"/>
                  <w:i/>
                  <w:sz w:val="20"/>
                  <w:szCs w:val="20"/>
                  <w:lang w:eastAsia="zh-CN"/>
                </w:rPr>
              </m:ctrlPr>
            </m:sSupPr>
            <m:e>
              <m:r>
                <w:rPr>
                  <w:rFonts w:ascii="Cambria Math" w:hAnsi="Cambria Math"/>
                  <w:sz w:val="20"/>
                  <w:szCs w:val="20"/>
                  <w:lang w:eastAsia="zh-CN"/>
                </w:rPr>
                <m:t>10</m:t>
              </m:r>
            </m:e>
            <m:sup>
              <m:r>
                <w:rPr>
                  <w:rFonts w:ascii="Cambria Math" w:hAnsi="Cambria Math"/>
                  <w:sz w:val="20"/>
                  <w:szCs w:val="20"/>
                  <w:lang w:eastAsia="zh-CN"/>
                </w:rPr>
                <m:t>-a∙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eastAsia="zh-CN"/>
                        </w:rPr>
                        <m:t>τ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  <w:lang w:eastAsia="zh-CN"/>
                        </w:rPr>
                        <m:t>n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DS</m:t>
                  </m:r>
                </m:den>
              </m:f>
            </m:sup>
          </m:sSup>
        </m:oMath>
      </m:oMathPara>
    </w:p>
    <w:p w14:paraId="4D8AA122" w14:textId="54107089" w:rsidR="006E572F" w:rsidRDefault="00780DB8" w:rsidP="006E572F">
      <w:pPr>
        <w:jc w:val="both"/>
        <w:rPr>
          <w:rFonts w:ascii="Times New Roman" w:hAnsi="Times New Roman" w:cs="Times New Roman"/>
          <w:kern w:val="2"/>
          <w:sz w:val="20"/>
          <w:szCs w:val="18"/>
          <w:lang w:eastAsia="zh-CN"/>
        </w:rPr>
      </w:pPr>
      <w:r w:rsidRPr="00780DB8">
        <w:rPr>
          <w:rFonts w:ascii="Times New Roman" w:hAnsi="Times New Roman" w:cs="Times New Roman"/>
          <w:kern w:val="2"/>
          <w:sz w:val="20"/>
          <w:szCs w:val="18"/>
          <w:lang w:eastAsia="zh-CN"/>
        </w:rPr>
        <w:t>To evaluate the sparsity characterization capabilities of different methodologies</w:t>
      </w:r>
      <w:r w:rsidR="006E572F" w:rsidRPr="006E572F">
        <w:rPr>
          <w:rFonts w:ascii="Times New Roman" w:hAnsi="Times New Roman" w:cs="Times New Roman"/>
          <w:kern w:val="2"/>
          <w:sz w:val="20"/>
          <w:szCs w:val="18"/>
          <w:lang w:eastAsia="zh-CN"/>
        </w:rPr>
        <w:t xml:space="preserve">, we carry out channel simulation experiments </w:t>
      </w:r>
      <w:r w:rsidRPr="00780DB8">
        <w:rPr>
          <w:rFonts w:ascii="Times New Roman" w:hAnsi="Times New Roman" w:cs="Times New Roman"/>
          <w:kern w:val="2"/>
          <w:sz w:val="20"/>
          <w:szCs w:val="18"/>
          <w:lang w:eastAsia="zh-CN"/>
        </w:rPr>
        <w:t>using various cluster structures under measurement-based scenarios</w:t>
      </w:r>
      <w:r>
        <w:rPr>
          <w:rFonts w:ascii="Times New Roman" w:hAnsi="Times New Roman" w:cs="Times New Roman" w:hint="eastAsia"/>
          <w:kern w:val="2"/>
          <w:sz w:val="20"/>
          <w:szCs w:val="18"/>
          <w:lang w:eastAsia="zh-CN"/>
        </w:rPr>
        <w:t>, as shown in Table 2</w:t>
      </w:r>
      <w:r w:rsidR="006E572F" w:rsidRPr="006E572F">
        <w:rPr>
          <w:rFonts w:ascii="Times New Roman" w:hAnsi="Times New Roman" w:cs="Times New Roman"/>
          <w:kern w:val="2"/>
          <w:sz w:val="20"/>
          <w:szCs w:val="18"/>
          <w:lang w:eastAsia="zh-CN"/>
        </w:rPr>
        <w:t>.</w:t>
      </w:r>
      <w:r w:rsidR="00A6605D">
        <w:rPr>
          <w:rFonts w:ascii="Times New Roman" w:hAnsi="Times New Roman" w:cs="Times New Roman" w:hint="eastAsia"/>
          <w:kern w:val="2"/>
          <w:sz w:val="20"/>
          <w:szCs w:val="18"/>
          <w:lang w:eastAsia="zh-CN"/>
        </w:rPr>
        <w:t xml:space="preserve"> </w:t>
      </w:r>
      <w:r w:rsidRPr="00780DB8">
        <w:rPr>
          <w:rFonts w:ascii="Times New Roman" w:hAnsi="Times New Roman" w:cs="Times New Roman"/>
          <w:kern w:val="2"/>
          <w:sz w:val="20"/>
          <w:szCs w:val="18"/>
          <w:lang w:eastAsia="zh-CN"/>
        </w:rPr>
        <w:t xml:space="preserve">The sparsity </w:t>
      </w:r>
      <w:r>
        <w:rPr>
          <w:rFonts w:ascii="Times New Roman" w:hAnsi="Times New Roman" w:cs="Times New Roman" w:hint="eastAsia"/>
          <w:kern w:val="2"/>
          <w:sz w:val="20"/>
          <w:szCs w:val="18"/>
          <w:lang w:eastAsia="zh-CN"/>
        </w:rPr>
        <w:t>i</w:t>
      </w:r>
      <w:r w:rsidRPr="00780DB8">
        <w:rPr>
          <w:rFonts w:ascii="Times New Roman" w:hAnsi="Times New Roman" w:cs="Times New Roman"/>
          <w:kern w:val="2"/>
          <w:sz w:val="20"/>
          <w:szCs w:val="18"/>
          <w:lang w:eastAsia="zh-CN"/>
        </w:rPr>
        <w:t xml:space="preserve">s </w:t>
      </w:r>
      <w:r>
        <w:rPr>
          <w:rFonts w:ascii="Times New Roman" w:hAnsi="Times New Roman" w:cs="Times New Roman" w:hint="eastAsia"/>
          <w:kern w:val="2"/>
          <w:sz w:val="20"/>
          <w:szCs w:val="18"/>
          <w:lang w:eastAsia="zh-CN"/>
        </w:rPr>
        <w:t>measured</w:t>
      </w:r>
      <w:r w:rsidRPr="00780DB8">
        <w:rPr>
          <w:rFonts w:ascii="Times New Roman" w:hAnsi="Times New Roman" w:cs="Times New Roman"/>
          <w:kern w:val="2"/>
          <w:sz w:val="20"/>
          <w:szCs w:val="18"/>
          <w:lang w:eastAsia="zh-CN"/>
        </w:rPr>
        <w:t xml:space="preserve"> using the Gini index</w:t>
      </w:r>
      <w:r>
        <w:rPr>
          <w:rFonts w:ascii="Times New Roman" w:hAnsi="Times New Roman" w:cs="Times New Roman" w:hint="eastAsia"/>
          <w:kern w:val="2"/>
          <w:sz w:val="20"/>
          <w:szCs w:val="18"/>
          <w:lang w:eastAsia="zh-CN"/>
        </w:rPr>
        <w:t xml:space="preserve">. </w:t>
      </w:r>
      <w:r w:rsidR="006E572F" w:rsidRPr="006E572F">
        <w:rPr>
          <w:rFonts w:ascii="Times New Roman" w:hAnsi="Times New Roman" w:cs="Times New Roman"/>
          <w:kern w:val="2"/>
          <w:sz w:val="20"/>
          <w:szCs w:val="18"/>
          <w:lang w:eastAsia="zh-CN"/>
        </w:rPr>
        <w:t xml:space="preserve">Fig. 1 </w:t>
      </w:r>
      <w:r w:rsidRPr="00780DB8">
        <w:rPr>
          <w:rFonts w:ascii="Times New Roman" w:hAnsi="Times New Roman" w:cs="Times New Roman"/>
          <w:kern w:val="2"/>
          <w:sz w:val="20"/>
          <w:szCs w:val="18"/>
          <w:lang w:eastAsia="zh-CN"/>
        </w:rPr>
        <w:t>presents the comparative analysis between simulated sparsity results (using different cluster structures) and actual measurement data</w:t>
      </w:r>
      <w:r w:rsidR="006E572F" w:rsidRPr="006E572F">
        <w:rPr>
          <w:rFonts w:ascii="Times New Roman" w:hAnsi="Times New Roman" w:cs="Times New Roman"/>
          <w:kern w:val="2"/>
          <w:sz w:val="20"/>
          <w:szCs w:val="18"/>
          <w:lang w:eastAsia="zh-CN"/>
        </w:rPr>
        <w:t xml:space="preserve">. It is found that </w:t>
      </w:r>
      <w:r w:rsidR="002025E0">
        <w:rPr>
          <w:rFonts w:ascii="Times New Roman" w:hAnsi="Times New Roman" w:cs="Times New Roman" w:hint="eastAsia"/>
          <w:kern w:val="2"/>
          <w:sz w:val="20"/>
          <w:szCs w:val="18"/>
          <w:lang w:eastAsia="zh-CN"/>
        </w:rPr>
        <w:t>t</w:t>
      </w:r>
      <w:r w:rsidR="002025E0" w:rsidRPr="002025E0">
        <w:rPr>
          <w:rFonts w:ascii="Times New Roman" w:hAnsi="Times New Roman" w:cs="Times New Roman"/>
          <w:kern w:val="2"/>
          <w:sz w:val="20"/>
          <w:szCs w:val="18"/>
          <w:lang w:eastAsia="zh-CN"/>
        </w:rPr>
        <w:t>he cluster structure described in Section 7.5 and 7.6 of 38901 and Example 1 underestimate channel sparsity</w:t>
      </w:r>
      <w:r w:rsidR="005B4D30">
        <w:rPr>
          <w:rFonts w:ascii="Times New Roman" w:hAnsi="Times New Roman" w:cs="Times New Roman" w:hint="eastAsia"/>
          <w:kern w:val="2"/>
          <w:sz w:val="20"/>
          <w:szCs w:val="18"/>
          <w:lang w:eastAsia="zh-CN"/>
        </w:rPr>
        <w:t>.</w:t>
      </w:r>
      <w:r w:rsidR="002025E0" w:rsidRPr="002025E0">
        <w:t xml:space="preserve"> </w:t>
      </w:r>
      <w:r w:rsidR="005B4D30" w:rsidRPr="005B4D30">
        <w:rPr>
          <w:rFonts w:ascii="Times New Roman" w:hAnsi="Times New Roman" w:cs="Times New Roman"/>
          <w:kern w:val="2"/>
          <w:sz w:val="20"/>
          <w:szCs w:val="18"/>
          <w:lang w:eastAsia="zh-CN"/>
        </w:rPr>
        <w:t>Among these approaches, the Section 7.6 methodology demonstrates better performance than Example 1, which in turn outperforms the Section 7.5 implementation.</w:t>
      </w:r>
      <w:r w:rsidR="002025E0" w:rsidRPr="002025E0">
        <w:rPr>
          <w:rFonts w:ascii="Times New Roman" w:hAnsi="Times New Roman" w:cs="Times New Roman"/>
          <w:kern w:val="2"/>
          <w:sz w:val="20"/>
          <w:szCs w:val="18"/>
          <w:lang w:eastAsia="zh-CN"/>
        </w:rPr>
        <w:t xml:space="preserve"> </w:t>
      </w:r>
      <w:r w:rsidR="005B4D30">
        <w:rPr>
          <w:rFonts w:ascii="Times New Roman" w:hAnsi="Times New Roman" w:cs="Times New Roman" w:hint="eastAsia"/>
          <w:kern w:val="2"/>
          <w:sz w:val="20"/>
          <w:szCs w:val="18"/>
          <w:lang w:eastAsia="zh-CN"/>
        </w:rPr>
        <w:t>O</w:t>
      </w:r>
      <w:r w:rsidR="002025E0" w:rsidRPr="002025E0">
        <w:rPr>
          <w:rFonts w:ascii="Times New Roman" w:hAnsi="Times New Roman" w:cs="Times New Roman"/>
          <w:kern w:val="2"/>
          <w:sz w:val="20"/>
          <w:szCs w:val="18"/>
          <w:lang w:eastAsia="zh-CN"/>
        </w:rPr>
        <w:t>nly Example 3 yields result that closely align with the measurements</w:t>
      </w:r>
      <w:r w:rsidR="002025E0" w:rsidRPr="006E572F">
        <w:rPr>
          <w:rFonts w:ascii="Times New Roman" w:hAnsi="Times New Roman" w:cs="Times New Roman"/>
          <w:kern w:val="2"/>
          <w:sz w:val="20"/>
          <w:szCs w:val="18"/>
          <w:lang w:eastAsia="zh-CN"/>
        </w:rPr>
        <w:t>.</w:t>
      </w:r>
      <w:r w:rsidR="006E572F" w:rsidRPr="006E572F">
        <w:rPr>
          <w:rFonts w:ascii="Times New Roman" w:hAnsi="Times New Roman" w:cs="Times New Roman"/>
          <w:kern w:val="2"/>
          <w:sz w:val="20"/>
          <w:szCs w:val="18"/>
          <w:lang w:eastAsia="zh-CN"/>
        </w:rPr>
        <w:t xml:space="preserve"> </w:t>
      </w:r>
      <w:r w:rsidR="005B4D30" w:rsidRPr="005B4D30">
        <w:rPr>
          <w:rFonts w:ascii="Times New Roman" w:hAnsi="Times New Roman" w:cs="Times New Roman"/>
          <w:kern w:val="2"/>
          <w:sz w:val="20"/>
          <w:szCs w:val="18"/>
          <w:lang w:eastAsia="zh-CN"/>
        </w:rPr>
        <w:t>Based on these findings</w:t>
      </w:r>
      <w:r w:rsidR="002025E0">
        <w:rPr>
          <w:rFonts w:ascii="Times New Roman" w:hAnsi="Times New Roman" w:cs="Times New Roman" w:hint="eastAsia"/>
          <w:kern w:val="2"/>
          <w:sz w:val="20"/>
          <w:szCs w:val="18"/>
          <w:lang w:eastAsia="zh-CN"/>
        </w:rPr>
        <w:t>,</w:t>
      </w:r>
      <w:r w:rsidR="006E572F" w:rsidRPr="006E572F">
        <w:rPr>
          <w:rFonts w:ascii="Times New Roman" w:hAnsi="Times New Roman" w:cs="Times New Roman"/>
          <w:kern w:val="2"/>
          <w:sz w:val="20"/>
          <w:szCs w:val="18"/>
          <w:lang w:eastAsia="zh-CN"/>
        </w:rPr>
        <w:t xml:space="preserve"> we </w:t>
      </w:r>
      <w:r w:rsidR="005B4D30" w:rsidRPr="005B4D30">
        <w:rPr>
          <w:rFonts w:ascii="Times New Roman" w:hAnsi="Times New Roman" w:cs="Times New Roman"/>
          <w:kern w:val="2"/>
          <w:sz w:val="20"/>
          <w:szCs w:val="18"/>
          <w:lang w:eastAsia="zh-CN"/>
        </w:rPr>
        <w:t>recommend</w:t>
      </w:r>
      <w:r w:rsidR="005B4D30">
        <w:rPr>
          <w:rFonts w:ascii="Times New Roman" w:hAnsi="Times New Roman" w:cs="Times New Roman" w:hint="eastAsia"/>
          <w:kern w:val="2"/>
          <w:sz w:val="20"/>
          <w:szCs w:val="18"/>
          <w:lang w:eastAsia="zh-CN"/>
        </w:rPr>
        <w:t xml:space="preserve"> </w:t>
      </w:r>
      <w:r w:rsidR="005B4D30" w:rsidRPr="005B4D30">
        <w:rPr>
          <w:rFonts w:ascii="Times New Roman" w:hAnsi="Times New Roman" w:cs="Times New Roman"/>
          <w:kern w:val="2"/>
          <w:sz w:val="20"/>
          <w:szCs w:val="18"/>
          <w:lang w:eastAsia="zh-CN"/>
        </w:rPr>
        <w:t>adopting</w:t>
      </w:r>
      <w:r w:rsidR="005B4D30">
        <w:rPr>
          <w:rFonts w:ascii="Times New Roman" w:hAnsi="Times New Roman" w:cs="Times New Roman" w:hint="eastAsia"/>
          <w:kern w:val="2"/>
          <w:sz w:val="20"/>
          <w:szCs w:val="18"/>
          <w:lang w:eastAsia="zh-CN"/>
        </w:rPr>
        <w:t xml:space="preserve"> </w:t>
      </w:r>
      <w:r w:rsidR="006E572F" w:rsidRPr="006E572F">
        <w:rPr>
          <w:rFonts w:ascii="Times New Roman" w:hAnsi="Times New Roman" w:cs="Times New Roman"/>
          <w:kern w:val="2"/>
          <w:sz w:val="20"/>
          <w:szCs w:val="18"/>
          <w:lang w:eastAsia="zh-CN"/>
        </w:rPr>
        <w:t xml:space="preserve">the </w:t>
      </w:r>
      <w:r w:rsidR="005B4D30" w:rsidRPr="002025E0">
        <w:rPr>
          <w:rFonts w:ascii="Times New Roman" w:hAnsi="Times New Roman" w:cs="Times New Roman"/>
          <w:kern w:val="2"/>
          <w:sz w:val="20"/>
          <w:szCs w:val="18"/>
          <w:lang w:eastAsia="zh-CN"/>
        </w:rPr>
        <w:t>Example 3</w:t>
      </w:r>
      <w:r w:rsidR="006E572F" w:rsidRPr="006E572F">
        <w:rPr>
          <w:rFonts w:ascii="Times New Roman" w:hAnsi="Times New Roman" w:cs="Times New Roman"/>
          <w:kern w:val="2"/>
          <w:sz w:val="20"/>
          <w:szCs w:val="18"/>
          <w:lang w:eastAsia="zh-CN"/>
        </w:rPr>
        <w:t xml:space="preserve">, which introduces ICP </w:t>
      </w:r>
      <w:r w:rsidR="005B4D30" w:rsidRPr="005B4D30">
        <w:rPr>
          <w:rFonts w:ascii="Times New Roman" w:hAnsi="Times New Roman" w:cs="Times New Roman"/>
          <w:kern w:val="2"/>
          <w:sz w:val="20"/>
          <w:szCs w:val="18"/>
          <w:lang w:eastAsia="zh-CN"/>
        </w:rPr>
        <w:t>for dominant ray modeling</w:t>
      </w:r>
      <w:r w:rsidR="005B4D30">
        <w:rPr>
          <w:rFonts w:ascii="Times New Roman" w:hAnsi="Times New Roman" w:cs="Times New Roman" w:hint="eastAsia"/>
          <w:kern w:val="2"/>
          <w:sz w:val="20"/>
          <w:szCs w:val="18"/>
          <w:lang w:eastAsia="zh-CN"/>
        </w:rPr>
        <w:t>. This method</w:t>
      </w:r>
      <w:r w:rsidR="006E572F" w:rsidRPr="006E572F">
        <w:rPr>
          <w:rFonts w:ascii="Times New Roman" w:hAnsi="Times New Roman" w:cs="Times New Roman"/>
          <w:kern w:val="2"/>
          <w:sz w:val="20"/>
          <w:szCs w:val="18"/>
          <w:lang w:eastAsia="zh-CN"/>
        </w:rPr>
        <w:t xml:space="preserve"> </w:t>
      </w:r>
      <w:r w:rsidR="005B4D30" w:rsidRPr="005B4D30">
        <w:rPr>
          <w:rFonts w:ascii="Times New Roman" w:hAnsi="Times New Roman" w:cs="Times New Roman"/>
          <w:kern w:val="2"/>
          <w:sz w:val="20"/>
          <w:szCs w:val="18"/>
          <w:lang w:eastAsia="zh-CN"/>
        </w:rPr>
        <w:t>has been proven to provide</w:t>
      </w:r>
      <w:r w:rsidR="005B4D30">
        <w:rPr>
          <w:rFonts w:ascii="Times New Roman" w:hAnsi="Times New Roman" w:cs="Times New Roman" w:hint="eastAsia"/>
          <w:kern w:val="2"/>
          <w:sz w:val="20"/>
          <w:szCs w:val="18"/>
          <w:lang w:eastAsia="zh-CN"/>
        </w:rPr>
        <w:t xml:space="preserve"> </w:t>
      </w:r>
      <w:r w:rsidR="005B4D30" w:rsidRPr="005B4D30">
        <w:rPr>
          <w:rFonts w:ascii="Times New Roman" w:hAnsi="Times New Roman" w:cs="Times New Roman"/>
          <w:kern w:val="2"/>
          <w:sz w:val="20"/>
          <w:szCs w:val="18"/>
          <w:lang w:eastAsia="zh-CN"/>
        </w:rPr>
        <w:t xml:space="preserve">superior accuracy in matching </w:t>
      </w:r>
      <w:r w:rsidR="005B4D30">
        <w:rPr>
          <w:rFonts w:ascii="Times New Roman" w:hAnsi="Times New Roman" w:cs="Times New Roman" w:hint="eastAsia"/>
          <w:kern w:val="2"/>
          <w:sz w:val="20"/>
          <w:szCs w:val="18"/>
          <w:lang w:eastAsia="zh-CN"/>
        </w:rPr>
        <w:t>measured results</w:t>
      </w:r>
      <w:r w:rsidR="005B4D30" w:rsidRPr="005B4D30">
        <w:rPr>
          <w:rFonts w:ascii="Times New Roman" w:hAnsi="Times New Roman" w:cs="Times New Roman"/>
          <w:kern w:val="2"/>
          <w:sz w:val="20"/>
          <w:szCs w:val="18"/>
          <w:lang w:eastAsia="zh-CN"/>
        </w:rPr>
        <w:t>.</w:t>
      </w:r>
    </w:p>
    <w:p w14:paraId="08F1B254" w14:textId="09F7D2F0" w:rsidR="000C528B" w:rsidRDefault="007058CD" w:rsidP="00790D23">
      <w:pPr>
        <w:jc w:val="center"/>
        <w:rPr>
          <w:rFonts w:ascii="Times New Roman" w:hAnsi="Times New Roman" w:cs="Times New Roman"/>
          <w:kern w:val="2"/>
          <w:sz w:val="20"/>
          <w:szCs w:val="18"/>
          <w:lang w:eastAsia="zh-CN"/>
        </w:rPr>
      </w:pPr>
      <w:r>
        <w:rPr>
          <w:noProof/>
        </w:rPr>
        <w:drawing>
          <wp:inline distT="0" distB="0" distL="0" distR="0" wp14:anchorId="6356AD4B" wp14:editId="37725978">
            <wp:extent cx="2965858" cy="1778881"/>
            <wp:effectExtent l="0" t="0" r="6350" b="0"/>
            <wp:docPr id="7757257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401" cy="18163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528B">
        <w:rPr>
          <w:noProof/>
        </w:rPr>
        <w:drawing>
          <wp:inline distT="0" distB="0" distL="0" distR="0" wp14:anchorId="1781CDD6" wp14:editId="654F8A1D">
            <wp:extent cx="2969487" cy="1780423"/>
            <wp:effectExtent l="0" t="0" r="2540" b="0"/>
            <wp:docPr id="154215576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9597" cy="18224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54498" w14:textId="52F6A5ED" w:rsidR="000C528B" w:rsidRDefault="000C528B" w:rsidP="00790D23">
      <w:pPr>
        <w:jc w:val="center"/>
        <w:rPr>
          <w:rFonts w:ascii="Times New Roman" w:hAnsi="Times New Roman" w:cs="Times New Roman"/>
          <w:kern w:val="2"/>
          <w:sz w:val="20"/>
          <w:szCs w:val="18"/>
          <w:lang w:eastAsia="zh-CN"/>
        </w:rPr>
      </w:pPr>
      <w:r>
        <w:rPr>
          <w:rFonts w:ascii="Times New Roman" w:hAnsi="Times New Roman" w:cs="Times New Roman" w:hint="eastAsia"/>
          <w:kern w:val="2"/>
          <w:sz w:val="20"/>
          <w:szCs w:val="18"/>
          <w:lang w:eastAsia="zh-CN"/>
        </w:rPr>
        <w:t xml:space="preserve">(a) </w:t>
      </w:r>
      <w:proofErr w:type="spellStart"/>
      <w:r>
        <w:rPr>
          <w:rFonts w:ascii="Times New Roman" w:hAnsi="Times New Roman" w:cs="Times New Roman" w:hint="eastAsia"/>
          <w:kern w:val="2"/>
          <w:sz w:val="20"/>
          <w:szCs w:val="18"/>
          <w:lang w:eastAsia="zh-CN"/>
        </w:rPr>
        <w:t>LoS</w:t>
      </w:r>
      <w:proofErr w:type="spellEnd"/>
      <w:r>
        <w:rPr>
          <w:rFonts w:ascii="Times New Roman" w:hAnsi="Times New Roman" w:cs="Times New Roman" w:hint="eastAsia"/>
          <w:kern w:val="2"/>
          <w:sz w:val="20"/>
          <w:szCs w:val="18"/>
          <w:lang w:eastAsia="zh-CN"/>
        </w:rPr>
        <w:t xml:space="preserve"> scenario.                                                                       (b) </w:t>
      </w:r>
      <w:proofErr w:type="spellStart"/>
      <w:r>
        <w:rPr>
          <w:rFonts w:ascii="Times New Roman" w:hAnsi="Times New Roman" w:cs="Times New Roman" w:hint="eastAsia"/>
          <w:kern w:val="2"/>
          <w:sz w:val="20"/>
          <w:szCs w:val="18"/>
          <w:lang w:eastAsia="zh-CN"/>
        </w:rPr>
        <w:t>NLoS</w:t>
      </w:r>
      <w:proofErr w:type="spellEnd"/>
      <w:r>
        <w:rPr>
          <w:rFonts w:ascii="Times New Roman" w:hAnsi="Times New Roman" w:cs="Times New Roman" w:hint="eastAsia"/>
          <w:kern w:val="2"/>
          <w:sz w:val="20"/>
          <w:szCs w:val="18"/>
          <w:lang w:eastAsia="zh-CN"/>
        </w:rPr>
        <w:t xml:space="preserve"> scenario.</w:t>
      </w:r>
    </w:p>
    <w:p w14:paraId="3B4965BC" w14:textId="435F6C61" w:rsidR="00A6605D" w:rsidRDefault="00A6605D" w:rsidP="00790D23">
      <w:pPr>
        <w:jc w:val="center"/>
        <w:rPr>
          <w:rFonts w:ascii="Times New Roman" w:hAnsi="Times New Roman" w:cs="Times New Roman"/>
          <w:kern w:val="2"/>
          <w:sz w:val="20"/>
          <w:szCs w:val="18"/>
          <w:lang w:eastAsia="zh-CN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Figure 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>1: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8F2CC1">
        <w:rPr>
          <w:rFonts w:ascii="Times New Roman" w:hAnsi="Times New Roman" w:cs="Times New Roman"/>
          <w:sz w:val="20"/>
          <w:szCs w:val="20"/>
        </w:rPr>
        <w:t>The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 sparsity of various cluster structure </w:t>
      </w:r>
      <w:r w:rsidRPr="00A6605D">
        <w:rPr>
          <w:rFonts w:ascii="Times New Roman" w:hAnsi="Times New Roman" w:cs="Times New Roman"/>
          <w:sz w:val="20"/>
          <w:szCs w:val="20"/>
          <w:lang w:eastAsia="zh-CN"/>
        </w:rPr>
        <w:t>modeling methods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2A2317A8" w14:textId="6CA7E1F0" w:rsidR="001A75A1" w:rsidRDefault="001A75A1" w:rsidP="006E572F">
      <w:pPr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 w:rsidRPr="005D72C5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>Observation</w:t>
      </w:r>
      <w:r>
        <w:rPr>
          <w:rFonts w:ascii="Times New Roman" w:hAnsi="Times New Roman" w:cs="Times New Roman" w:hint="eastAsia"/>
          <w:b/>
          <w:bCs/>
          <w:sz w:val="20"/>
          <w:szCs w:val="20"/>
          <w:lang w:eastAsia="zh-CN"/>
        </w:rPr>
        <w:t xml:space="preserve"> 1</w:t>
      </w:r>
      <w:r w:rsidRPr="005D72C5">
        <w:rPr>
          <w:rFonts w:ascii="Times New Roman" w:hAnsi="Times New Roman" w:cs="Times New Roman"/>
          <w:sz w:val="20"/>
          <w:szCs w:val="20"/>
          <w:lang w:eastAsia="zh-CN"/>
        </w:rPr>
        <w:t>:</w:t>
      </w:r>
      <w:r w:rsidRPr="001A75A1">
        <w:rPr>
          <w:rFonts w:ascii="Times New Roman" w:hAnsi="Times New Roman" w:cs="Times New Roman"/>
          <w:lang w:eastAsia="zh-CN"/>
        </w:rPr>
        <w:t xml:space="preserve"> </w:t>
      </w:r>
      <w:r w:rsidR="002025E0" w:rsidRPr="002025E0">
        <w:rPr>
          <w:rFonts w:ascii="Times New Roman" w:hAnsi="Times New Roman" w:cs="Times New Roman"/>
          <w:kern w:val="2"/>
          <w:sz w:val="20"/>
          <w:szCs w:val="18"/>
          <w:lang w:eastAsia="zh-CN"/>
        </w:rPr>
        <w:t>The cluster structure described in Section 7.5 and 7.6 of 38901 and Example 1 underestimate channel sparsity</w:t>
      </w:r>
      <w:r w:rsidR="005B4D30">
        <w:rPr>
          <w:rFonts w:ascii="Times New Roman" w:hAnsi="Times New Roman" w:cs="Times New Roman" w:hint="eastAsia"/>
          <w:kern w:val="2"/>
          <w:sz w:val="20"/>
          <w:szCs w:val="18"/>
          <w:lang w:eastAsia="zh-CN"/>
        </w:rPr>
        <w:t>.</w:t>
      </w:r>
      <w:r w:rsidR="005B4D30" w:rsidRPr="005B4D30">
        <w:rPr>
          <w:rFonts w:ascii="Times New Roman" w:hAnsi="Times New Roman" w:cs="Times New Roman"/>
          <w:kern w:val="2"/>
          <w:sz w:val="20"/>
          <w:szCs w:val="18"/>
          <w:lang w:eastAsia="zh-CN"/>
        </w:rPr>
        <w:t xml:space="preserve"> Among these approaches, the Section 7.6 methodology demonstrates better performance than Example 1, which in turn outperforms the Section 7.5 implementation.</w:t>
      </w:r>
      <w:r w:rsidR="005B4D30" w:rsidRPr="002025E0">
        <w:rPr>
          <w:rFonts w:ascii="Times New Roman" w:hAnsi="Times New Roman" w:cs="Times New Roman"/>
          <w:kern w:val="2"/>
          <w:sz w:val="20"/>
          <w:szCs w:val="18"/>
          <w:lang w:eastAsia="zh-CN"/>
        </w:rPr>
        <w:t xml:space="preserve"> </w:t>
      </w:r>
      <w:r w:rsidR="005B4D30">
        <w:rPr>
          <w:rFonts w:ascii="Times New Roman" w:hAnsi="Times New Roman" w:cs="Times New Roman" w:hint="eastAsia"/>
          <w:kern w:val="2"/>
          <w:sz w:val="20"/>
          <w:szCs w:val="18"/>
          <w:lang w:eastAsia="zh-CN"/>
        </w:rPr>
        <w:t>O</w:t>
      </w:r>
      <w:r w:rsidR="005B4D30" w:rsidRPr="002025E0">
        <w:rPr>
          <w:rFonts w:ascii="Times New Roman" w:hAnsi="Times New Roman" w:cs="Times New Roman"/>
          <w:kern w:val="2"/>
          <w:sz w:val="20"/>
          <w:szCs w:val="18"/>
          <w:lang w:eastAsia="zh-CN"/>
        </w:rPr>
        <w:t>nly Example 3 yields result that closely align with the measurements</w:t>
      </w:r>
      <w:r w:rsidR="000822A5">
        <w:rPr>
          <w:rFonts w:ascii="Times New Roman" w:hAnsi="Times New Roman" w:cs="Times New Roman" w:hint="eastAsia"/>
          <w:kern w:val="2"/>
          <w:sz w:val="20"/>
          <w:szCs w:val="18"/>
          <w:lang w:eastAsia="zh-CN"/>
        </w:rPr>
        <w:t xml:space="preserve"> both in </w:t>
      </w:r>
      <w:proofErr w:type="spellStart"/>
      <w:r w:rsidR="000822A5">
        <w:rPr>
          <w:rFonts w:ascii="Times New Roman" w:hAnsi="Times New Roman" w:cs="Times New Roman" w:hint="eastAsia"/>
          <w:kern w:val="2"/>
          <w:sz w:val="20"/>
          <w:szCs w:val="18"/>
          <w:lang w:eastAsia="zh-CN"/>
        </w:rPr>
        <w:t>LoS</w:t>
      </w:r>
      <w:proofErr w:type="spellEnd"/>
      <w:r w:rsidR="000822A5">
        <w:rPr>
          <w:rFonts w:ascii="Times New Roman" w:hAnsi="Times New Roman" w:cs="Times New Roman" w:hint="eastAsia"/>
          <w:kern w:val="2"/>
          <w:sz w:val="20"/>
          <w:szCs w:val="18"/>
          <w:lang w:eastAsia="zh-CN"/>
        </w:rPr>
        <w:t xml:space="preserve"> and </w:t>
      </w:r>
      <w:proofErr w:type="spellStart"/>
      <w:r w:rsidR="000822A5">
        <w:rPr>
          <w:rFonts w:ascii="Times New Roman" w:hAnsi="Times New Roman" w:cs="Times New Roman" w:hint="eastAsia"/>
          <w:kern w:val="2"/>
          <w:sz w:val="20"/>
          <w:szCs w:val="18"/>
          <w:lang w:eastAsia="zh-CN"/>
        </w:rPr>
        <w:t>NLoS</w:t>
      </w:r>
      <w:proofErr w:type="spellEnd"/>
      <w:r w:rsidR="000822A5">
        <w:rPr>
          <w:rFonts w:ascii="Times New Roman" w:hAnsi="Times New Roman" w:cs="Times New Roman" w:hint="eastAsia"/>
          <w:kern w:val="2"/>
          <w:sz w:val="20"/>
          <w:szCs w:val="18"/>
          <w:lang w:eastAsia="zh-CN"/>
        </w:rPr>
        <w:t xml:space="preserve"> scenarios</w:t>
      </w:r>
      <w:r w:rsidR="005B4D30" w:rsidRPr="006E572F">
        <w:rPr>
          <w:rFonts w:ascii="Times New Roman" w:hAnsi="Times New Roman" w:cs="Times New Roman"/>
          <w:kern w:val="2"/>
          <w:sz w:val="20"/>
          <w:szCs w:val="18"/>
          <w:lang w:eastAsia="zh-CN"/>
        </w:rPr>
        <w:t>.</w:t>
      </w:r>
    </w:p>
    <w:p w14:paraId="2C2C980C" w14:textId="77777777" w:rsidR="000408A5" w:rsidRPr="00A6605D" w:rsidRDefault="000408A5" w:rsidP="000408A5">
      <w:pPr>
        <w:spacing w:before="120" w:after="120" w:line="240" w:lineRule="auto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 w:rsidRPr="005F7E7B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>Proposal 1:</w:t>
      </w:r>
      <w:r>
        <w:rPr>
          <w:rFonts w:ascii="Times New Roman" w:hAnsi="Times New Roman" w:cs="Times New Roman" w:hint="eastAsia"/>
          <w:b/>
          <w:bCs/>
          <w:sz w:val="20"/>
          <w:szCs w:val="20"/>
          <w:lang w:eastAsia="zh-CN"/>
        </w:rPr>
        <w:t xml:space="preserve"> </w:t>
      </w:r>
      <w:r w:rsidRPr="006E572F">
        <w:rPr>
          <w:rFonts w:ascii="Times New Roman" w:hAnsi="Times New Roman" w:cs="Times New Roman"/>
          <w:sz w:val="20"/>
          <w:szCs w:val="20"/>
          <w:lang w:eastAsia="zh-CN"/>
        </w:rPr>
        <w:t xml:space="preserve">It is proposed to </w:t>
      </w:r>
      <w:r w:rsidRPr="002025E0">
        <w:rPr>
          <w:rFonts w:ascii="Times New Roman" w:hAnsi="Times New Roman" w:cs="Times New Roman"/>
          <w:sz w:val="20"/>
          <w:szCs w:val="20"/>
          <w:lang w:eastAsia="zh-CN"/>
        </w:rPr>
        <w:t>adopt the Example 3 method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 in Section 7.6 to modify the cluster structure</w:t>
      </w:r>
      <w:r w:rsidRPr="002025E0">
        <w:rPr>
          <w:rFonts w:ascii="Times New Roman" w:hAnsi="Times New Roman" w:cs="Times New Roman"/>
          <w:sz w:val="20"/>
          <w:szCs w:val="20"/>
          <w:lang w:eastAsia="zh-CN"/>
        </w:rPr>
        <w:t xml:space="preserve">, as it provides results that best match the measured data. This approach 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>introduces</w:t>
      </w:r>
      <w:r w:rsidRPr="002025E0">
        <w:rPr>
          <w:rFonts w:ascii="Times New Roman" w:hAnsi="Times New Roman" w:cs="Times New Roman"/>
          <w:sz w:val="20"/>
          <w:szCs w:val="20"/>
          <w:lang w:eastAsia="zh-CN"/>
        </w:rPr>
        <w:t xml:space="preserve"> the 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>Intra-cluster power factor</w:t>
      </w:r>
      <w:r w:rsidRPr="002025E0">
        <w:rPr>
          <w:rFonts w:ascii="Times New Roman" w:hAnsi="Times New Roman" w:cs="Times New Roman"/>
          <w:sz w:val="20"/>
          <w:szCs w:val="20"/>
          <w:lang w:eastAsia="zh-CN"/>
        </w:rPr>
        <w:t xml:space="preserve"> (ICP) to effectively model dominant rays.</w:t>
      </w:r>
      <w:r w:rsidRPr="006E572F"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The ICP is </w:t>
      </w:r>
      <w:r w:rsidRPr="00EB1CFF">
        <w:rPr>
          <w:rFonts w:ascii="Times New Roman" w:hAnsi="Times New Roman" w:cs="Times New Roman"/>
          <w:sz w:val="20"/>
          <w:szCs w:val="20"/>
          <w:lang w:eastAsia="zh-CN"/>
        </w:rPr>
        <w:t xml:space="preserve">introduced in section 7.6 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>as</w:t>
      </w:r>
      <w:r w:rsidRPr="00EB1CFF">
        <w:rPr>
          <w:rFonts w:ascii="Times New Roman" w:hAnsi="Times New Roman" w:cs="Times New Roman"/>
          <w:sz w:val="20"/>
          <w:szCs w:val="20"/>
          <w:lang w:eastAsia="zh-CN"/>
        </w:rPr>
        <w:t xml:space="preserve"> shown below:</w:t>
      </w:r>
    </w:p>
    <w:p w14:paraId="45D1CF70" w14:textId="77777777" w:rsidR="000408A5" w:rsidRDefault="000408A5" w:rsidP="000408A5">
      <w:pPr>
        <w:snapToGrid w:val="0"/>
        <w:spacing w:before="120" w:after="120" w:line="240" w:lineRule="auto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 w:hint="eastAsia"/>
          <w:sz w:val="20"/>
          <w:szCs w:val="20"/>
          <w:lang w:eastAsia="zh-CN"/>
        </w:rPr>
        <w:t>To characterize the channel sparsity, the Intra-cluster power factor (ICP)</w:t>
      </w:r>
      <w:r w:rsidRPr="00304CB5"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is introduced. The ICP </w:t>
      </w:r>
      <w:r w:rsidRPr="00304CB5">
        <w:rPr>
          <w:rFonts w:ascii="Times New Roman" w:hAnsi="Times New Roman" w:cs="Times New Roman"/>
          <w:sz w:val="20"/>
          <w:szCs w:val="20"/>
          <w:lang w:eastAsia="zh-CN"/>
        </w:rPr>
        <w:t xml:space="preserve">is applied to the 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>g</w:t>
      </w:r>
      <w:r w:rsidRPr="00304CB5">
        <w:rPr>
          <w:rFonts w:ascii="Times New Roman" w:hAnsi="Times New Roman" w:cs="Times New Roman"/>
          <w:sz w:val="20"/>
          <w:szCs w:val="20"/>
          <w:lang w:eastAsia="zh-CN"/>
        </w:rPr>
        <w:t>enerat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>ion of</w:t>
      </w:r>
      <w:r w:rsidRPr="00304CB5">
        <w:rPr>
          <w:rFonts w:ascii="Times New Roman" w:hAnsi="Times New Roman" w:cs="Times New Roman"/>
          <w:sz w:val="20"/>
          <w:szCs w:val="20"/>
          <w:lang w:eastAsia="zh-CN"/>
        </w:rPr>
        <w:t xml:space="preserve"> cluster powers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 </w:t>
      </w:r>
      <w:r w:rsidRPr="00304CB5">
        <w:rPr>
          <w:rFonts w:ascii="Times New Roman" w:hAnsi="Times New Roman" w:cs="Times New Roman"/>
          <w:sz w:val="20"/>
          <w:szCs w:val="20"/>
          <w:lang w:eastAsia="zh-CN"/>
        </w:rPr>
        <w:t xml:space="preserve">in Step 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>6</w:t>
      </w:r>
      <w:r w:rsidRPr="00304CB5">
        <w:rPr>
          <w:rFonts w:ascii="Times New Roman" w:hAnsi="Times New Roman" w:cs="Times New Roman"/>
          <w:sz w:val="20"/>
          <w:szCs w:val="20"/>
          <w:lang w:eastAsia="zh-CN"/>
        </w:rPr>
        <w:t xml:space="preserve"> in Subclause 7.5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 to generate the ray power</w:t>
      </w:r>
      <w:r w:rsidRPr="00304CB5">
        <w:rPr>
          <w:rFonts w:ascii="Times New Roman" w:hAnsi="Times New Roman" w:cs="Times New Roman"/>
          <w:sz w:val="20"/>
          <w:szCs w:val="20"/>
          <w:lang w:eastAsia="zh-CN"/>
        </w:rPr>
        <w:t xml:space="preserve">. The 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>intra-cluster power factor (</w:t>
      </w:r>
      <m:oMath>
        <m:r>
          <w:rPr>
            <w:rFonts w:ascii="Cambria Math" w:hAnsi="Cambria Math" w:cs="Times New Roman"/>
            <w:sz w:val="20"/>
            <w:szCs w:val="20"/>
            <w:lang w:eastAsia="zh-CN"/>
          </w:rPr>
          <m:t>ICP</m:t>
        </m:r>
      </m:oMath>
      <w:r>
        <w:rPr>
          <w:rFonts w:ascii="Times New Roman" w:hAnsi="Times New Roman" w:cs="Times New Roman" w:hint="eastAsia"/>
          <w:sz w:val="20"/>
          <w:szCs w:val="20"/>
          <w:lang w:eastAsia="zh-CN"/>
        </w:rPr>
        <w:t>)</w:t>
      </w:r>
      <w:r w:rsidRPr="00304CB5">
        <w:rPr>
          <w:rFonts w:ascii="Times New Roman" w:hAnsi="Times New Roman" w:cs="Times New Roman"/>
          <w:i/>
          <w:iCs/>
          <w:sz w:val="20"/>
          <w:szCs w:val="20"/>
          <w:lang w:eastAsia="zh-CN"/>
        </w:rPr>
        <w:t xml:space="preserve"> </w:t>
      </w:r>
      <w:r w:rsidRPr="00304CB5">
        <w:rPr>
          <w:rFonts w:ascii="Times New Roman" w:hAnsi="Times New Roman" w:cs="Times New Roman"/>
          <w:sz w:val="20"/>
          <w:szCs w:val="20"/>
          <w:lang w:eastAsia="zh-CN"/>
        </w:rPr>
        <w:t>is modelled as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>:</w:t>
      </w:r>
    </w:p>
    <w:p w14:paraId="1D0FD5AE" w14:textId="77777777" w:rsidR="000408A5" w:rsidRDefault="000408A5" w:rsidP="000408A5">
      <w:pPr>
        <w:snapToGrid w:val="0"/>
        <w:spacing w:before="120" w:after="120" w:line="240" w:lineRule="auto"/>
        <w:rPr>
          <w:rFonts w:ascii="Times New Roman" w:hAnsi="Times New Roman" w:cs="Times New Roman"/>
          <w:sz w:val="20"/>
          <w:szCs w:val="20"/>
          <w:lang w:eastAsia="zh-CN"/>
        </w:rPr>
      </w:pPr>
      <m:oMathPara>
        <m:oMath>
          <m:r>
            <w:rPr>
              <w:rFonts w:ascii="Cambria Math" w:hAnsi="Cambria Math" w:cs="Times New Roman"/>
              <w:sz w:val="20"/>
              <w:szCs w:val="20"/>
              <w:lang w:eastAsia="zh-CN"/>
            </w:rPr>
            <w:lastRenderedPageBreak/>
            <m:t>ICP=b∙</m:t>
          </m:r>
          <m:sSup>
            <m:sSupPr>
              <m:ctrlPr>
                <w:rPr>
                  <w:rFonts w:ascii="Cambria Math" w:hAnsi="Cambria Math" w:cs="Times New Roman"/>
                  <w:i/>
                  <w:sz w:val="20"/>
                  <w:szCs w:val="20"/>
                  <w:lang w:eastAsia="zh-CN"/>
                </w:rPr>
              </m:ctrlPr>
            </m:sSupPr>
            <m:e>
              <m:r>
                <w:rPr>
                  <w:rFonts w:ascii="Cambria Math" w:hAnsi="Cambria Math" w:cs="Times New Roman"/>
                  <w:sz w:val="20"/>
                  <w:szCs w:val="20"/>
                  <w:lang w:eastAsia="zh-CN"/>
                </w:rPr>
                <m:t>10</m:t>
              </m:r>
            </m:e>
            <m:sup>
              <m:r>
                <w:rPr>
                  <w:rFonts w:ascii="Cambria Math" w:hAnsi="Cambria Math" w:cs="Times New Roman"/>
                  <w:sz w:val="20"/>
                  <w:szCs w:val="20"/>
                  <w:lang w:eastAsia="zh-CN"/>
                </w:rPr>
                <m:t>-a∙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  <w:lang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  <w:lang w:eastAsia="zh-CN"/>
                        </w:rPr>
                        <m:t>τ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  <w:lang w:eastAsia="zh-CN"/>
                        </w:rPr>
                        <m:t>n</m:t>
                      </m:r>
                    </m:sub>
                  </m:sSub>
                </m:num>
                <m:den>
                  <m:r>
                    <w:rPr>
                      <w:rFonts w:ascii="Cambria Math" w:hAnsi="Cambria Math" w:cs="Times New Roman"/>
                      <w:sz w:val="20"/>
                      <w:szCs w:val="20"/>
                      <w:lang w:eastAsia="zh-CN"/>
                    </w:rPr>
                    <m:t>DS</m:t>
                  </m:r>
                </m:den>
              </m:f>
            </m:sup>
          </m:sSup>
        </m:oMath>
      </m:oMathPara>
    </w:p>
    <w:p w14:paraId="03852D76" w14:textId="77777777" w:rsidR="000408A5" w:rsidRDefault="000408A5" w:rsidP="000408A5">
      <w:pPr>
        <w:snapToGrid w:val="0"/>
        <w:spacing w:before="120" w:after="120" w:line="240" w:lineRule="auto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proofErr w:type="gramStart"/>
      <w:r>
        <w:rPr>
          <w:rFonts w:ascii="Times New Roman" w:hAnsi="Times New Roman" w:cs="Times New Roman" w:hint="eastAsia"/>
          <w:sz w:val="20"/>
          <w:szCs w:val="20"/>
          <w:lang w:eastAsia="zh-CN"/>
        </w:rPr>
        <w:t>w</w:t>
      </w:r>
      <w:r>
        <w:rPr>
          <w:rFonts w:ascii="Times New Roman" w:hAnsi="Times New Roman" w:cs="Times New Roman"/>
          <w:sz w:val="20"/>
          <w:szCs w:val="20"/>
          <w:lang w:eastAsia="zh-CN"/>
        </w:rPr>
        <w:t>here</w:t>
      </w:r>
      <w:proofErr w:type="gramEnd"/>
    </w:p>
    <w:p w14:paraId="272DB2A7" w14:textId="77777777" w:rsidR="000408A5" w:rsidRDefault="000408A5" w:rsidP="000408A5">
      <w:pPr>
        <w:snapToGrid w:val="0"/>
        <w:spacing w:before="120" w:after="120" w:line="240" w:lineRule="auto"/>
        <w:ind w:firstLine="420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 w:hint="eastAsia"/>
          <w:sz w:val="20"/>
          <w:szCs w:val="20"/>
          <w:lang w:eastAsia="zh-CN"/>
        </w:rPr>
        <w:t>-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τ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n</m:t>
            </m:r>
          </m:sub>
        </m:sSub>
      </m:oMath>
      <w:r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eastAsia="zh-CN"/>
        </w:rPr>
        <w:t>represents the normalized cluster delay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 generated by </w:t>
      </w:r>
      <w:r w:rsidRPr="00304CB5">
        <w:rPr>
          <w:rFonts w:ascii="Times New Roman" w:hAnsi="Times New Roman" w:cs="Times New Roman"/>
          <w:sz w:val="20"/>
          <w:szCs w:val="20"/>
          <w:lang w:eastAsia="zh-CN"/>
        </w:rPr>
        <w:t xml:space="preserve">Step 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>5.</w:t>
      </w:r>
    </w:p>
    <w:p w14:paraId="1F2B7FA5" w14:textId="77777777" w:rsidR="000408A5" w:rsidRDefault="000408A5" w:rsidP="000408A5">
      <w:pPr>
        <w:snapToGrid w:val="0"/>
        <w:spacing w:before="120" w:after="120" w:line="240" w:lineRule="auto"/>
        <w:ind w:firstLine="420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- </w:t>
      </w:r>
      <m:oMath>
        <m:r>
          <w:rPr>
            <w:rFonts w:ascii="Cambria Math" w:hAnsi="Cambria Math" w:cs="Times New Roman"/>
            <w:sz w:val="20"/>
            <w:szCs w:val="20"/>
            <w:lang w:eastAsia="zh-CN"/>
          </w:rPr>
          <m:t>DS</m:t>
        </m:r>
      </m:oMath>
      <w:r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eastAsia="zh-CN"/>
        </w:rPr>
        <w:t>represents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 the delay spread</w:t>
      </w:r>
      <w:r w:rsidRPr="00B268BE"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generated by </w:t>
      </w:r>
      <w:r w:rsidRPr="00304CB5">
        <w:rPr>
          <w:rFonts w:ascii="Times New Roman" w:hAnsi="Times New Roman" w:cs="Times New Roman"/>
          <w:sz w:val="20"/>
          <w:szCs w:val="20"/>
          <w:lang w:eastAsia="zh-CN"/>
        </w:rPr>
        <w:t xml:space="preserve">Step 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>4.</w:t>
      </w:r>
    </w:p>
    <w:p w14:paraId="62CCA1A6" w14:textId="77777777" w:rsidR="000408A5" w:rsidRPr="00304CB5" w:rsidRDefault="000408A5" w:rsidP="000408A5">
      <w:pPr>
        <w:snapToGrid w:val="0"/>
        <w:spacing w:before="120" w:after="120" w:line="240" w:lineRule="auto"/>
        <w:ind w:firstLine="420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- </w:t>
      </w:r>
      <m:oMath>
        <m:r>
          <w:rPr>
            <w:rFonts w:ascii="Cambria Math" w:hAnsi="Cambria Math" w:cs="Times New Roman"/>
            <w:sz w:val="20"/>
            <w:szCs w:val="20"/>
            <w:lang w:eastAsia="zh-CN"/>
          </w:rPr>
          <m:t>a</m:t>
        </m:r>
      </m:oMath>
      <w:r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 and </w:t>
      </w:r>
      <m:oMath>
        <m:r>
          <w:rPr>
            <w:rFonts w:ascii="Cambria Math" w:hAnsi="Cambria Math" w:cs="Times New Roman"/>
            <w:sz w:val="20"/>
            <w:szCs w:val="20"/>
            <w:lang w:eastAsia="zh-CN"/>
          </w:rPr>
          <m:t>b</m:t>
        </m:r>
        <m:r>
          <m:rPr>
            <m:sty m:val="p"/>
          </m:rPr>
          <w:rPr>
            <w:rFonts w:ascii="Cambria Math" w:hAnsi="Cambria Math" w:cs="Times New Roman"/>
            <w:sz w:val="20"/>
            <w:szCs w:val="20"/>
            <w:lang w:eastAsia="zh-CN"/>
          </w:rPr>
          <m:t xml:space="preserve"> </m:t>
        </m:r>
      </m:oMath>
      <w:r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are the </w:t>
      </w:r>
      <w:r w:rsidRPr="00CF5B02">
        <w:rPr>
          <w:rFonts w:ascii="Times New Roman" w:hAnsi="Times New Roman" w:cs="Times New Roman"/>
          <w:sz w:val="20"/>
          <w:szCs w:val="20"/>
          <w:lang w:eastAsia="zh-CN"/>
        </w:rPr>
        <w:t>coefficient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s </w:t>
      </w:r>
      <w:r w:rsidRPr="000408A5">
        <w:rPr>
          <w:rFonts w:ascii="Times New Roman" w:hAnsi="Times New Roman" w:cs="Times New Roman"/>
          <w:sz w:val="20"/>
          <w:szCs w:val="20"/>
          <w:lang w:eastAsia="zh-CN"/>
        </w:rPr>
        <w:t>related to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 frequency and scenario.</w:t>
      </w:r>
    </w:p>
    <w:p w14:paraId="5F624CCC" w14:textId="77777777" w:rsidR="000408A5" w:rsidRPr="000408A5" w:rsidRDefault="000408A5" w:rsidP="000408A5">
      <w:pPr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 w:hint="eastAsia"/>
          <w:sz w:val="20"/>
          <w:szCs w:val="20"/>
          <w:lang w:eastAsia="zh-CN"/>
        </w:rPr>
        <w:t>T</w:t>
      </w:r>
      <w:r w:rsidRPr="000408A5">
        <w:rPr>
          <w:rFonts w:ascii="Times New Roman" w:hAnsi="Times New Roman" w:cs="Times New Roman"/>
          <w:sz w:val="20"/>
          <w:szCs w:val="20"/>
          <w:lang w:eastAsia="zh-CN"/>
        </w:rPr>
        <w:t>he power of rays within a cluster is determined by the ICP,</w:t>
      </w:r>
      <w:r w:rsidRPr="000408A5"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 expressed as</w:t>
      </w:r>
    </w:p>
    <w:p w14:paraId="592912BD" w14:textId="77777777" w:rsidR="000408A5" w:rsidRPr="0059610C" w:rsidRDefault="00000000" w:rsidP="000408A5">
      <w:pPr>
        <w:rPr>
          <w:sz w:val="20"/>
          <w:szCs w:val="20"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  <w:lang w:eastAsia="zh-CN"/>
                </w:rPr>
                <m:t>p</m:t>
              </m:r>
            </m:e>
            <m:sub>
              <m:r>
                <w:rPr>
                  <w:rFonts w:ascii="Cambria Math" w:hAnsi="Cambria Math"/>
                  <w:sz w:val="20"/>
                  <w:szCs w:val="20"/>
                  <w:lang w:eastAsia="zh-CN"/>
                </w:rPr>
                <m:t>1</m:t>
              </m:r>
            </m:sub>
          </m:sSub>
          <m:r>
            <w:rPr>
              <w:rFonts w:ascii="Cambria Math" w:hAnsi="Cambria Math"/>
              <w:sz w:val="20"/>
              <w:szCs w:val="20"/>
              <w:lang w:eastAsia="zh-CN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0"/>
                  <w:szCs w:val="20"/>
                  <w:lang w:eastAsia="zh-CN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ICP∙P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n</m:t>
                  </m:r>
                </m:sub>
              </m:sSub>
            </m:num>
            <m:den>
              <m:r>
                <w:rPr>
                  <w:rFonts w:ascii="Cambria Math" w:hAnsi="Cambria Math"/>
                  <w:sz w:val="20"/>
                  <w:szCs w:val="20"/>
                  <w:lang w:eastAsia="zh-CN"/>
                </w:rPr>
                <m:t>ICP+1</m:t>
              </m:r>
            </m:den>
          </m:f>
        </m:oMath>
      </m:oMathPara>
    </w:p>
    <w:p w14:paraId="17C0B454" w14:textId="77777777" w:rsidR="000408A5" w:rsidRPr="0059610C" w:rsidRDefault="00000000" w:rsidP="000408A5">
      <w:pPr>
        <w:rPr>
          <w:sz w:val="20"/>
          <w:szCs w:val="20"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  <w:lang w:eastAsia="zh-CN"/>
                </w:rPr>
                <m:t>p</m:t>
              </m:r>
            </m:e>
            <m:sub>
              <m:r>
                <w:rPr>
                  <w:rFonts w:ascii="Cambria Math" w:hAnsi="Cambria Math"/>
                  <w:sz w:val="20"/>
                  <w:szCs w:val="20"/>
                  <w:lang w:eastAsia="zh-CN"/>
                </w:rPr>
                <m:t>m</m:t>
              </m:r>
            </m:sub>
          </m:sSub>
          <m:r>
            <w:rPr>
              <w:rFonts w:ascii="Cambria Math" w:hAnsi="Cambria Math"/>
              <w:sz w:val="20"/>
              <w:szCs w:val="20"/>
              <w:lang w:eastAsia="zh-CN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0"/>
                  <w:szCs w:val="20"/>
                  <w:lang w:eastAsia="zh-CN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n</m:t>
                  </m:r>
                </m:sub>
              </m:sSub>
            </m:num>
            <m:den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ICP+1</m:t>
                  </m:r>
                </m:e>
              </m:d>
              <m:r>
                <w:rPr>
                  <w:rFonts w:ascii="Cambria Math" w:hAnsi="Cambria Math"/>
                  <w:sz w:val="20"/>
                  <w:szCs w:val="20"/>
                  <w:lang w:eastAsia="zh-CN"/>
                </w:rPr>
                <m:t>∙19</m:t>
              </m:r>
            </m:den>
          </m:f>
          <m:r>
            <w:rPr>
              <w:rFonts w:ascii="Cambria Math" w:hAnsi="Cambria Math"/>
              <w:sz w:val="20"/>
              <w:szCs w:val="20"/>
              <w:lang w:eastAsia="zh-CN"/>
            </w:rPr>
            <m:t>,m=2,3,⋯20</m:t>
          </m:r>
        </m:oMath>
      </m:oMathPara>
    </w:p>
    <w:p w14:paraId="6B3ADB5D" w14:textId="77777777" w:rsidR="00D83AFF" w:rsidRDefault="00D83AFF" w:rsidP="00D83AFF">
      <w:pPr>
        <w:snapToGrid w:val="0"/>
        <w:spacing w:before="120" w:after="120" w:line="240" w:lineRule="auto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</w:p>
    <w:p w14:paraId="5E0DFDC5" w14:textId="440248FD" w:rsidR="009523B1" w:rsidRDefault="009523B1" w:rsidP="009523B1">
      <w:pPr>
        <w:rPr>
          <w:rFonts w:ascii="Times New Roman" w:hAnsi="Times New Roman" w:cs="Times New Roman"/>
          <w:b/>
          <w:bCs/>
          <w:sz w:val="24"/>
          <w:szCs w:val="24"/>
          <w:lang w:eastAsia="zh-CN"/>
        </w:rPr>
      </w:pPr>
      <w:r>
        <w:rPr>
          <w:rFonts w:ascii="Times New Roman" w:hAnsi="Times New Roman" w:cs="Times New Roman" w:hint="eastAsia"/>
          <w:b/>
          <w:bCs/>
          <w:sz w:val="24"/>
          <w:szCs w:val="24"/>
          <w:lang w:eastAsia="zh-CN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  <w:lang w:eastAsia="zh-CN"/>
        </w:rPr>
        <w:t>.</w:t>
      </w:r>
      <w:r w:rsidR="00090943">
        <w:rPr>
          <w:rFonts w:ascii="Times New Roman" w:hAnsi="Times New Roman" w:cs="Times New Roman" w:hint="eastAsia"/>
          <w:b/>
          <w:bCs/>
          <w:sz w:val="24"/>
          <w:szCs w:val="24"/>
          <w:lang w:eastAsia="zh-CN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  <w:lang w:eastAsia="zh-CN"/>
        </w:rPr>
        <w:t xml:space="preserve"> </w:t>
      </w:r>
      <w:r w:rsidRPr="009523B1">
        <w:rPr>
          <w:rFonts w:ascii="Times New Roman" w:hAnsi="Times New Roman" w:cs="Times New Roman"/>
          <w:b/>
          <w:bCs/>
          <w:sz w:val="24"/>
          <w:szCs w:val="24"/>
          <w:lang w:eastAsia="zh-CN"/>
        </w:rPr>
        <w:t xml:space="preserve">Impact of </w:t>
      </w:r>
      <w:r>
        <w:rPr>
          <w:rFonts w:ascii="Times New Roman" w:hAnsi="Times New Roman" w:cs="Times New Roman" w:hint="eastAsia"/>
          <w:b/>
          <w:bCs/>
          <w:sz w:val="24"/>
          <w:szCs w:val="24"/>
          <w:lang w:eastAsia="zh-CN"/>
        </w:rPr>
        <w:t xml:space="preserve">the </w:t>
      </w:r>
      <w:r w:rsidRPr="009523B1">
        <w:rPr>
          <w:rFonts w:ascii="Times New Roman" w:hAnsi="Times New Roman" w:cs="Times New Roman"/>
          <w:b/>
          <w:bCs/>
          <w:sz w:val="24"/>
          <w:szCs w:val="24"/>
          <w:lang w:eastAsia="zh-CN"/>
        </w:rPr>
        <w:t xml:space="preserve">ICP </w:t>
      </w:r>
      <w:r>
        <w:rPr>
          <w:rFonts w:ascii="Times New Roman" w:hAnsi="Times New Roman" w:cs="Times New Roman" w:hint="eastAsia"/>
          <w:b/>
          <w:bCs/>
          <w:sz w:val="24"/>
          <w:szCs w:val="24"/>
          <w:lang w:eastAsia="zh-CN"/>
        </w:rPr>
        <w:t xml:space="preserve">model </w:t>
      </w:r>
      <w:r w:rsidRPr="009523B1">
        <w:rPr>
          <w:rFonts w:ascii="Times New Roman" w:hAnsi="Times New Roman" w:cs="Times New Roman"/>
          <w:b/>
          <w:bCs/>
          <w:sz w:val="24"/>
          <w:szCs w:val="24"/>
          <w:lang w:eastAsia="zh-CN"/>
        </w:rPr>
        <w:t>on system performance</w:t>
      </w:r>
    </w:p>
    <w:p w14:paraId="06667C06" w14:textId="36C96897" w:rsidR="00A6605D" w:rsidRDefault="0037334A" w:rsidP="00090943">
      <w:pPr>
        <w:snapToGrid w:val="0"/>
        <w:spacing w:before="120" w:after="120" w:line="240" w:lineRule="auto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 w:rsidRPr="0037334A">
        <w:rPr>
          <w:rFonts w:ascii="Times New Roman" w:hAnsi="Times New Roman" w:cs="Times New Roman" w:hint="eastAsia"/>
          <w:sz w:val="20"/>
          <w:szCs w:val="20"/>
          <w:lang w:eastAsia="zh-CN"/>
        </w:rPr>
        <w:t>Channel eigenvalues is a measure of the number of eigen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 </w:t>
      </w:r>
      <w:r w:rsidRPr="0037334A">
        <w:rPr>
          <w:rFonts w:ascii="Times New Roman" w:hAnsi="Times New Roman" w:cs="Times New Roman" w:hint="eastAsia"/>
          <w:sz w:val="20"/>
          <w:szCs w:val="20"/>
          <w:lang w:eastAsia="zh-CN"/>
        </w:rPr>
        <w:t>channels for spatial multiplexing in a MIMO system. We generate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 </w:t>
      </w:r>
      <w:r w:rsidRPr="0037334A"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the 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>64*128</w:t>
      </w:r>
      <w:r w:rsidRPr="0037334A"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r w:rsidRPr="0037334A"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MIMO channel matrix </w:t>
      </w:r>
      <w:r w:rsidRPr="0037334A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>H</w:t>
      </w:r>
      <w:r w:rsidRPr="0037334A"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r w:rsidRPr="0037334A">
        <w:rPr>
          <w:rFonts w:ascii="Times New Roman" w:hAnsi="Times New Roman" w:cs="Times New Roman" w:hint="eastAsia"/>
          <w:sz w:val="20"/>
          <w:szCs w:val="20"/>
          <w:lang w:eastAsia="zh-CN"/>
        </w:rPr>
        <w:t>using both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 </w:t>
      </w:r>
      <w:r w:rsidRPr="0037334A">
        <w:rPr>
          <w:rFonts w:ascii="Times New Roman" w:hAnsi="Times New Roman" w:cs="Times New Roman" w:hint="eastAsia"/>
          <w:sz w:val="20"/>
          <w:szCs w:val="20"/>
          <w:lang w:eastAsia="zh-CN"/>
        </w:rPr>
        <w:t>3GPP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 cluster structure</w:t>
      </w:r>
      <w:r w:rsidRPr="0037334A"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 and 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>ICP (Example 3) cluster structure</w:t>
      </w:r>
      <w:r w:rsidR="00323154">
        <w:rPr>
          <w:rFonts w:ascii="Times New Roman" w:hAnsi="Times New Roman" w:cs="Times New Roman" w:hint="eastAsia"/>
          <w:sz w:val="20"/>
          <w:szCs w:val="20"/>
          <w:lang w:eastAsia="zh-CN"/>
        </w:rPr>
        <w:t>.</w:t>
      </w:r>
      <w:r w:rsidRPr="0037334A"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 </w:t>
      </w:r>
      <w:r w:rsidR="00323154" w:rsidRPr="00323154">
        <w:rPr>
          <w:rFonts w:ascii="Times New Roman" w:hAnsi="Times New Roman" w:cs="Times New Roman"/>
          <w:sz w:val="20"/>
          <w:szCs w:val="20"/>
          <w:lang w:eastAsia="zh-CN"/>
        </w:rPr>
        <w:t>These simulations are conducted for a system operating at 13 GHz carrier frequency with 400 MHz RF bandwidth.</w:t>
      </w:r>
      <w:r w:rsidRPr="0037334A"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 </w:t>
      </w:r>
      <w:r w:rsidR="00323154">
        <w:rPr>
          <w:rFonts w:ascii="Times New Roman" w:hAnsi="Times New Roman" w:cs="Times New Roman" w:hint="eastAsia"/>
          <w:sz w:val="20"/>
          <w:szCs w:val="20"/>
          <w:lang w:eastAsia="zh-CN"/>
        </w:rPr>
        <w:t>The s</w:t>
      </w:r>
      <w:r w:rsidRPr="0037334A"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imulation settings are detailed in Table </w:t>
      </w:r>
      <w:r w:rsidR="005B4D30">
        <w:rPr>
          <w:rFonts w:ascii="Times New Roman" w:hAnsi="Times New Roman" w:cs="Times New Roman" w:hint="eastAsia"/>
          <w:sz w:val="20"/>
          <w:szCs w:val="20"/>
          <w:lang w:eastAsia="zh-CN"/>
        </w:rPr>
        <w:t>3</w:t>
      </w:r>
      <w:r w:rsidRPr="0037334A">
        <w:rPr>
          <w:rFonts w:ascii="Times New Roman" w:hAnsi="Times New Roman" w:cs="Times New Roman" w:hint="eastAsia"/>
          <w:sz w:val="20"/>
          <w:szCs w:val="20"/>
          <w:lang w:eastAsia="zh-CN"/>
        </w:rPr>
        <w:t>.</w:t>
      </w:r>
    </w:p>
    <w:p w14:paraId="162E5FEA" w14:textId="2DC2CA16" w:rsidR="00A6605D" w:rsidRDefault="00A6605D" w:rsidP="00A6605D">
      <w:pPr>
        <w:jc w:val="center"/>
        <w:rPr>
          <w:rFonts w:ascii="Times New Roman" w:hAnsi="Times New Roman" w:cs="Times New Roman"/>
          <w:kern w:val="2"/>
          <w:sz w:val="20"/>
          <w:szCs w:val="18"/>
          <w:lang w:eastAsia="zh-CN"/>
        </w:rPr>
      </w:pPr>
      <w:r>
        <w:rPr>
          <w:rFonts w:ascii="Times New Roman" w:hAnsi="Times New Roman" w:cs="Times New Roman" w:hint="eastAsia"/>
          <w:kern w:val="2"/>
          <w:sz w:val="20"/>
          <w:szCs w:val="18"/>
          <w:lang w:eastAsia="zh-CN"/>
        </w:rPr>
        <w:t xml:space="preserve">Table </w:t>
      </w:r>
      <w:r w:rsidR="005B4D30">
        <w:rPr>
          <w:rFonts w:ascii="Times New Roman" w:hAnsi="Times New Roman" w:cs="Times New Roman" w:hint="eastAsia"/>
          <w:kern w:val="2"/>
          <w:sz w:val="20"/>
          <w:szCs w:val="18"/>
          <w:lang w:eastAsia="zh-CN"/>
        </w:rPr>
        <w:t>3</w:t>
      </w:r>
      <w:r>
        <w:rPr>
          <w:rFonts w:ascii="Times New Roman" w:hAnsi="Times New Roman" w:cs="Times New Roman" w:hint="eastAsia"/>
          <w:kern w:val="2"/>
          <w:sz w:val="20"/>
          <w:szCs w:val="18"/>
          <w:lang w:eastAsia="zh-CN"/>
        </w:rPr>
        <w:t>:</w:t>
      </w:r>
      <w:r>
        <w:rPr>
          <w:rFonts w:ascii="Times New Roman" w:hAnsi="Times New Roman" w:cs="Times New Roman"/>
          <w:kern w:val="2"/>
          <w:sz w:val="20"/>
          <w:szCs w:val="18"/>
          <w:lang w:eastAsia="zh-CN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>S</w:t>
      </w:r>
      <w:r w:rsidRPr="005B473D">
        <w:rPr>
          <w:rFonts w:ascii="Times New Roman" w:hAnsi="Times New Roman" w:cs="Times New Roman"/>
          <w:sz w:val="20"/>
          <w:szCs w:val="20"/>
        </w:rPr>
        <w:t>imulation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 parameters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2553"/>
        <w:gridCol w:w="3400"/>
      </w:tblGrid>
      <w:tr w:rsidR="00A6605D" w14:paraId="5EA0F6D3" w14:textId="77777777" w:rsidTr="001E1611">
        <w:trPr>
          <w:jc w:val="center"/>
        </w:trPr>
        <w:tc>
          <w:tcPr>
            <w:tcW w:w="2553" w:type="dxa"/>
            <w:vAlign w:val="center"/>
          </w:tcPr>
          <w:p w14:paraId="0C226070" w14:textId="77777777" w:rsidR="00A6605D" w:rsidRPr="005B473D" w:rsidRDefault="00A6605D" w:rsidP="001E1611">
            <w:pPr>
              <w:jc w:val="center"/>
              <w:rPr>
                <w:rFonts w:ascii="Times New Roman" w:hAnsi="Times New Roman" w:cs="Times New Roman"/>
                <w:b/>
                <w:bCs/>
                <w:kern w:val="2"/>
                <w:sz w:val="20"/>
                <w:szCs w:val="18"/>
                <w:lang w:eastAsia="zh-CN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20"/>
                <w:lang w:eastAsia="zh-CN"/>
              </w:rPr>
              <w:t>P</w:t>
            </w:r>
            <w:r w:rsidRPr="005B473D">
              <w:rPr>
                <w:rFonts w:ascii="Times New Roman" w:hAnsi="Times New Roman" w:cs="Times New Roman" w:hint="eastAsia"/>
                <w:b/>
                <w:bCs/>
                <w:sz w:val="20"/>
                <w:lang w:eastAsia="zh-CN"/>
              </w:rPr>
              <w:t>arameter</w:t>
            </w:r>
          </w:p>
        </w:tc>
        <w:tc>
          <w:tcPr>
            <w:tcW w:w="3400" w:type="dxa"/>
            <w:vAlign w:val="center"/>
          </w:tcPr>
          <w:p w14:paraId="1DDA66A8" w14:textId="77777777" w:rsidR="00A6605D" w:rsidRDefault="00A6605D" w:rsidP="001E1611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18"/>
                <w:lang w:eastAsia="zh-CN"/>
              </w:rPr>
            </w:pPr>
            <w:r>
              <w:rPr>
                <w:rFonts w:ascii="Times New Roman" w:hAnsi="Times New Roman" w:cs="Times New Roman" w:hint="eastAsia"/>
                <w:b/>
                <w:bCs/>
                <w:kern w:val="2"/>
                <w:sz w:val="20"/>
                <w:szCs w:val="18"/>
                <w:lang w:val="en-US" w:eastAsia="zh-CN"/>
              </w:rPr>
              <w:t>Type/Value</w:t>
            </w:r>
          </w:p>
        </w:tc>
      </w:tr>
      <w:tr w:rsidR="00A6605D" w14:paraId="04E43AA6" w14:textId="77777777" w:rsidTr="001E1611">
        <w:trPr>
          <w:jc w:val="center"/>
        </w:trPr>
        <w:tc>
          <w:tcPr>
            <w:tcW w:w="2553" w:type="dxa"/>
            <w:vAlign w:val="center"/>
          </w:tcPr>
          <w:p w14:paraId="6029D48B" w14:textId="77777777" w:rsidR="00A6605D" w:rsidRDefault="00A6605D" w:rsidP="001E1611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18"/>
                <w:lang w:eastAsia="zh-CN"/>
              </w:rPr>
            </w:pPr>
            <w:r>
              <w:rPr>
                <w:rFonts w:ascii="Times New Roman" w:hAnsi="Times New Roman" w:cs="Times New Roman" w:hint="eastAsia"/>
                <w:kern w:val="2"/>
                <w:sz w:val="20"/>
                <w:szCs w:val="18"/>
                <w:lang w:eastAsia="zh-CN"/>
              </w:rPr>
              <w:t>C</w:t>
            </w:r>
            <w:r w:rsidRPr="005B473D">
              <w:rPr>
                <w:rFonts w:ascii="Times New Roman" w:hAnsi="Times New Roman" w:cs="Times New Roman"/>
                <w:kern w:val="2"/>
                <w:sz w:val="20"/>
                <w:szCs w:val="18"/>
                <w:lang w:eastAsia="zh-CN"/>
              </w:rPr>
              <w:t xml:space="preserve">arrier </w:t>
            </w:r>
            <w:r>
              <w:rPr>
                <w:rFonts w:ascii="Times New Roman" w:hAnsi="Times New Roman" w:cs="Times New Roman" w:hint="eastAsia"/>
                <w:kern w:val="2"/>
                <w:sz w:val="20"/>
                <w:szCs w:val="18"/>
                <w:lang w:eastAsia="zh-CN"/>
              </w:rPr>
              <w:t>F</w:t>
            </w:r>
            <w:r w:rsidRPr="005B473D">
              <w:rPr>
                <w:rFonts w:ascii="Times New Roman" w:hAnsi="Times New Roman" w:cs="Times New Roman"/>
                <w:kern w:val="2"/>
                <w:sz w:val="20"/>
                <w:szCs w:val="18"/>
                <w:lang w:eastAsia="zh-CN"/>
              </w:rPr>
              <w:t>requency</w:t>
            </w:r>
          </w:p>
        </w:tc>
        <w:tc>
          <w:tcPr>
            <w:tcW w:w="3400" w:type="dxa"/>
            <w:vAlign w:val="center"/>
          </w:tcPr>
          <w:p w14:paraId="3FCBB4CF" w14:textId="77777777" w:rsidR="00A6605D" w:rsidRDefault="00A6605D" w:rsidP="001E1611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18"/>
                <w:lang w:eastAsia="zh-CN"/>
              </w:rPr>
            </w:pPr>
            <w:r>
              <w:rPr>
                <w:rFonts w:ascii="Times New Roman" w:hAnsi="Times New Roman" w:cs="Times New Roman" w:hint="eastAsia"/>
                <w:kern w:val="2"/>
                <w:sz w:val="20"/>
                <w:szCs w:val="18"/>
                <w:lang w:eastAsia="zh-CN"/>
              </w:rPr>
              <w:t>13 GHz</w:t>
            </w:r>
          </w:p>
        </w:tc>
      </w:tr>
      <w:tr w:rsidR="00A6605D" w14:paraId="0ADD4417" w14:textId="77777777" w:rsidTr="001E1611">
        <w:trPr>
          <w:jc w:val="center"/>
        </w:trPr>
        <w:tc>
          <w:tcPr>
            <w:tcW w:w="2553" w:type="dxa"/>
            <w:vAlign w:val="center"/>
          </w:tcPr>
          <w:p w14:paraId="42AAB6CA" w14:textId="77777777" w:rsidR="00A6605D" w:rsidRDefault="00A6605D" w:rsidP="001E1611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18"/>
                <w:lang w:eastAsia="zh-CN"/>
              </w:rPr>
            </w:pPr>
            <w:r>
              <w:rPr>
                <w:rFonts w:ascii="Times New Roman" w:hAnsi="Times New Roman" w:cs="Times New Roman" w:hint="eastAsia"/>
                <w:kern w:val="2"/>
                <w:sz w:val="20"/>
                <w:szCs w:val="18"/>
                <w:lang w:eastAsia="zh-CN"/>
              </w:rPr>
              <w:t>RF bandwidth</w:t>
            </w:r>
          </w:p>
        </w:tc>
        <w:tc>
          <w:tcPr>
            <w:tcW w:w="3400" w:type="dxa"/>
            <w:vAlign w:val="center"/>
          </w:tcPr>
          <w:p w14:paraId="2A333DF9" w14:textId="77777777" w:rsidR="00A6605D" w:rsidRDefault="00A6605D" w:rsidP="001E1611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18"/>
                <w:lang w:eastAsia="zh-CN"/>
              </w:rPr>
            </w:pPr>
            <w:r>
              <w:rPr>
                <w:rFonts w:ascii="Times New Roman" w:hAnsi="Times New Roman" w:cs="Times New Roman" w:hint="eastAsia"/>
                <w:kern w:val="2"/>
                <w:sz w:val="20"/>
                <w:szCs w:val="18"/>
                <w:lang w:eastAsia="zh-CN"/>
              </w:rPr>
              <w:t>400 MHz</w:t>
            </w:r>
          </w:p>
        </w:tc>
      </w:tr>
      <w:tr w:rsidR="00A6605D" w14:paraId="0FB3A2ED" w14:textId="77777777" w:rsidTr="001E1611">
        <w:trPr>
          <w:jc w:val="center"/>
        </w:trPr>
        <w:tc>
          <w:tcPr>
            <w:tcW w:w="2553" w:type="dxa"/>
            <w:vAlign w:val="center"/>
          </w:tcPr>
          <w:p w14:paraId="6589D688" w14:textId="77777777" w:rsidR="00A6605D" w:rsidRDefault="00A6605D" w:rsidP="001E1611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18"/>
                <w:lang w:eastAsia="zh-CN"/>
              </w:rPr>
            </w:pPr>
            <w:r>
              <w:rPr>
                <w:rFonts w:ascii="Times New Roman" w:hAnsi="Times New Roman" w:cs="Times New Roman" w:hint="eastAsia"/>
                <w:kern w:val="2"/>
                <w:sz w:val="20"/>
                <w:szCs w:val="18"/>
                <w:lang w:eastAsia="zh-CN"/>
              </w:rPr>
              <w:t>Scenarios</w:t>
            </w:r>
          </w:p>
        </w:tc>
        <w:tc>
          <w:tcPr>
            <w:tcW w:w="3400" w:type="dxa"/>
            <w:vAlign w:val="center"/>
          </w:tcPr>
          <w:p w14:paraId="73F817BD" w14:textId="7FCBEC8F" w:rsidR="00A6605D" w:rsidRDefault="00A6605D" w:rsidP="001E1611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18"/>
                <w:lang w:eastAsia="zh-CN"/>
              </w:rPr>
            </w:pPr>
            <w:proofErr w:type="spellStart"/>
            <w:r>
              <w:rPr>
                <w:rFonts w:ascii="Times New Roman" w:hAnsi="Times New Roman" w:cs="Times New Roman" w:hint="eastAsia"/>
                <w:kern w:val="2"/>
                <w:sz w:val="20"/>
                <w:szCs w:val="18"/>
                <w:lang w:eastAsia="zh-CN"/>
              </w:rPr>
              <w:t>UMa</w:t>
            </w:r>
            <w:proofErr w:type="spellEnd"/>
            <w:r>
              <w:rPr>
                <w:rFonts w:ascii="Times New Roman" w:hAnsi="Times New Roman" w:cs="Times New Roman" w:hint="eastAsia"/>
                <w:kern w:val="2"/>
                <w:sz w:val="20"/>
                <w:szCs w:val="18"/>
                <w:lang w:eastAsia="zh-C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 w:hint="eastAsia"/>
                <w:kern w:val="2"/>
                <w:sz w:val="20"/>
                <w:szCs w:val="18"/>
                <w:lang w:eastAsia="zh-CN"/>
              </w:rPr>
              <w:t>LoS</w:t>
            </w:r>
            <w:proofErr w:type="spellEnd"/>
          </w:p>
        </w:tc>
      </w:tr>
      <w:tr w:rsidR="00A6605D" w14:paraId="3A6BF534" w14:textId="77777777" w:rsidTr="001E1611">
        <w:trPr>
          <w:jc w:val="center"/>
        </w:trPr>
        <w:tc>
          <w:tcPr>
            <w:tcW w:w="2553" w:type="dxa"/>
            <w:vAlign w:val="center"/>
          </w:tcPr>
          <w:p w14:paraId="797E1BE9" w14:textId="77777777" w:rsidR="00A6605D" w:rsidRDefault="00A6605D" w:rsidP="001E1611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18"/>
                <w:lang w:eastAsia="zh-CN"/>
              </w:rPr>
            </w:pPr>
            <w:r>
              <w:rPr>
                <w:rFonts w:ascii="Times New Roman" w:hAnsi="Times New Roman" w:cs="Times New Roman" w:hint="eastAsia"/>
                <w:kern w:val="2"/>
                <w:sz w:val="20"/>
                <w:szCs w:val="18"/>
                <w:lang w:eastAsia="zh-CN"/>
              </w:rPr>
              <w:t>Sample Number</w:t>
            </w:r>
          </w:p>
        </w:tc>
        <w:tc>
          <w:tcPr>
            <w:tcW w:w="3400" w:type="dxa"/>
            <w:vAlign w:val="center"/>
          </w:tcPr>
          <w:p w14:paraId="7601B439" w14:textId="3886C952" w:rsidR="00A6605D" w:rsidRDefault="0050404B" w:rsidP="001E1611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18"/>
                <w:lang w:eastAsia="zh-CN"/>
              </w:rPr>
            </w:pPr>
            <w:r>
              <w:rPr>
                <w:rFonts w:ascii="Times New Roman" w:hAnsi="Times New Roman" w:cs="Times New Roman" w:hint="eastAsia"/>
                <w:kern w:val="2"/>
                <w:sz w:val="20"/>
                <w:szCs w:val="18"/>
                <w:lang w:eastAsia="zh-CN"/>
              </w:rPr>
              <w:t>100</w:t>
            </w:r>
          </w:p>
        </w:tc>
      </w:tr>
      <w:tr w:rsidR="00A6605D" w14:paraId="264AA913" w14:textId="77777777" w:rsidTr="001E1611">
        <w:trPr>
          <w:jc w:val="center"/>
        </w:trPr>
        <w:tc>
          <w:tcPr>
            <w:tcW w:w="2553" w:type="dxa"/>
            <w:vAlign w:val="center"/>
          </w:tcPr>
          <w:p w14:paraId="5AAAA787" w14:textId="77777777" w:rsidR="00A6605D" w:rsidRDefault="00A6605D" w:rsidP="001E1611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18"/>
                <w:lang w:eastAsia="zh-CN"/>
              </w:rPr>
            </w:pPr>
            <w:r>
              <w:rPr>
                <w:rFonts w:ascii="Times New Roman" w:hAnsi="Times New Roman" w:cs="Times New Roman" w:hint="eastAsia"/>
                <w:kern w:val="2"/>
                <w:sz w:val="20"/>
                <w:szCs w:val="18"/>
                <w:lang w:eastAsia="zh-CN"/>
              </w:rPr>
              <w:t>Tx antenna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kern w:val="2"/>
                      <w:sz w:val="20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kern w:val="2"/>
                      <w:sz w:val="20"/>
                      <w:szCs w:val="18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kern w:val="2"/>
                      <w:sz w:val="20"/>
                      <w:szCs w:val="18"/>
                      <w:lang w:eastAsia="zh-CN"/>
                    </w:rPr>
                    <m:t>T</m:t>
                  </m:r>
                </m:sub>
              </m:sSub>
            </m:oMath>
            <w:r>
              <w:rPr>
                <w:rFonts w:ascii="Times New Roman" w:hAnsi="Times New Roman" w:cs="Times New Roman" w:hint="eastAsia"/>
                <w:kern w:val="2"/>
                <w:sz w:val="20"/>
                <w:szCs w:val="18"/>
                <w:lang w:eastAsia="zh-CN"/>
              </w:rPr>
              <w:t>)</w:t>
            </w:r>
          </w:p>
        </w:tc>
        <w:tc>
          <w:tcPr>
            <w:tcW w:w="3400" w:type="dxa"/>
            <w:vAlign w:val="center"/>
          </w:tcPr>
          <w:p w14:paraId="5FE9C580" w14:textId="2F8E0FC8" w:rsidR="00A6605D" w:rsidRDefault="00A6605D" w:rsidP="001E1611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18"/>
                <w:lang w:eastAsia="zh-CN"/>
              </w:rPr>
            </w:pPr>
            <w:r>
              <w:rPr>
                <w:rFonts w:ascii="Times New Roman" w:hAnsi="Times New Roman" w:cs="Times New Roman" w:hint="eastAsia"/>
                <w:kern w:val="2"/>
                <w:sz w:val="20"/>
                <w:szCs w:val="18"/>
                <w:lang w:eastAsia="zh-CN"/>
              </w:rPr>
              <w:t>UPA (</w:t>
            </w:r>
            <w:r w:rsidR="0059610C">
              <w:rPr>
                <w:rFonts w:ascii="Times New Roman" w:hAnsi="Times New Roman" w:cs="Times New Roman" w:hint="eastAsia"/>
                <w:kern w:val="2"/>
                <w:sz w:val="20"/>
                <w:szCs w:val="18"/>
                <w:lang w:eastAsia="zh-CN"/>
              </w:rPr>
              <w:t>8</w:t>
            </w:r>
            <w:r>
              <w:rPr>
                <w:rFonts w:ascii="Times New Roman" w:hAnsi="Times New Roman" w:cs="Times New Roman" w:hint="eastAsia"/>
                <w:kern w:val="2"/>
                <w:sz w:val="20"/>
                <w:szCs w:val="18"/>
                <w:lang w:eastAsia="zh-CN"/>
              </w:rPr>
              <w:t>*</w:t>
            </w:r>
            <w:r w:rsidR="0059610C">
              <w:rPr>
                <w:rFonts w:ascii="Times New Roman" w:hAnsi="Times New Roman" w:cs="Times New Roman" w:hint="eastAsia"/>
                <w:kern w:val="2"/>
                <w:sz w:val="20"/>
                <w:szCs w:val="18"/>
                <w:lang w:eastAsia="zh-CN"/>
              </w:rPr>
              <w:t>16</w:t>
            </w:r>
            <w:r>
              <w:rPr>
                <w:rFonts w:ascii="Times New Roman" w:hAnsi="Times New Roman" w:cs="Times New Roman" w:hint="eastAsia"/>
                <w:kern w:val="2"/>
                <w:sz w:val="20"/>
                <w:szCs w:val="18"/>
                <w:lang w:eastAsia="zh-CN"/>
              </w:rPr>
              <w:t xml:space="preserve"> = 128)</w:t>
            </w:r>
          </w:p>
        </w:tc>
      </w:tr>
      <w:tr w:rsidR="00A6605D" w14:paraId="08BCFCE2" w14:textId="77777777" w:rsidTr="001E1611">
        <w:trPr>
          <w:jc w:val="center"/>
        </w:trPr>
        <w:tc>
          <w:tcPr>
            <w:tcW w:w="2553" w:type="dxa"/>
            <w:vAlign w:val="center"/>
          </w:tcPr>
          <w:p w14:paraId="1945151F" w14:textId="77777777" w:rsidR="00A6605D" w:rsidRDefault="00A6605D" w:rsidP="001E1611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18"/>
                <w:lang w:eastAsia="zh-CN"/>
              </w:rPr>
            </w:pPr>
            <w:r>
              <w:rPr>
                <w:rFonts w:ascii="Times New Roman" w:hAnsi="Times New Roman" w:cs="Times New Roman" w:hint="eastAsia"/>
                <w:kern w:val="2"/>
                <w:sz w:val="20"/>
                <w:szCs w:val="18"/>
                <w:lang w:eastAsia="zh-CN"/>
              </w:rPr>
              <w:t>Rx antenna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kern w:val="2"/>
                      <w:sz w:val="20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kern w:val="2"/>
                      <w:sz w:val="20"/>
                      <w:szCs w:val="18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kern w:val="2"/>
                      <w:sz w:val="20"/>
                      <w:szCs w:val="18"/>
                      <w:lang w:eastAsia="zh-CN"/>
                    </w:rPr>
                    <m:t>R</m:t>
                  </m:r>
                </m:sub>
              </m:sSub>
            </m:oMath>
            <w:r>
              <w:rPr>
                <w:rFonts w:ascii="Times New Roman" w:hAnsi="Times New Roman" w:cs="Times New Roman" w:hint="eastAsia"/>
                <w:kern w:val="2"/>
                <w:sz w:val="20"/>
                <w:szCs w:val="18"/>
                <w:lang w:eastAsia="zh-CN"/>
              </w:rPr>
              <w:t>)</w:t>
            </w:r>
          </w:p>
        </w:tc>
        <w:tc>
          <w:tcPr>
            <w:tcW w:w="3400" w:type="dxa"/>
            <w:vAlign w:val="center"/>
          </w:tcPr>
          <w:p w14:paraId="0A480A3A" w14:textId="0C794F3E" w:rsidR="00A6605D" w:rsidRDefault="00A6605D" w:rsidP="001E1611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18"/>
                <w:lang w:eastAsia="zh-CN"/>
              </w:rPr>
            </w:pPr>
            <w:r>
              <w:rPr>
                <w:rFonts w:ascii="Times New Roman" w:hAnsi="Times New Roman" w:cs="Times New Roman" w:hint="eastAsia"/>
                <w:kern w:val="2"/>
                <w:sz w:val="20"/>
                <w:szCs w:val="18"/>
                <w:lang w:eastAsia="zh-CN"/>
              </w:rPr>
              <w:t>UPA (4*</w:t>
            </w:r>
            <w:r w:rsidR="0059610C">
              <w:rPr>
                <w:rFonts w:ascii="Times New Roman" w:hAnsi="Times New Roman" w:cs="Times New Roman" w:hint="eastAsia"/>
                <w:kern w:val="2"/>
                <w:sz w:val="20"/>
                <w:szCs w:val="18"/>
                <w:lang w:eastAsia="zh-CN"/>
              </w:rPr>
              <w:t>16</w:t>
            </w:r>
            <w:r>
              <w:rPr>
                <w:rFonts w:ascii="Times New Roman" w:hAnsi="Times New Roman" w:cs="Times New Roman" w:hint="eastAsia"/>
                <w:kern w:val="2"/>
                <w:sz w:val="20"/>
                <w:szCs w:val="18"/>
                <w:lang w:eastAsia="zh-CN"/>
              </w:rPr>
              <w:t xml:space="preserve"> = 64)</w:t>
            </w:r>
          </w:p>
        </w:tc>
      </w:tr>
      <w:tr w:rsidR="00A6605D" w14:paraId="7AEB522D" w14:textId="77777777" w:rsidTr="001E1611">
        <w:trPr>
          <w:jc w:val="center"/>
        </w:trPr>
        <w:tc>
          <w:tcPr>
            <w:tcW w:w="2553" w:type="dxa"/>
            <w:vAlign w:val="center"/>
          </w:tcPr>
          <w:p w14:paraId="553E2B37" w14:textId="77777777" w:rsidR="00A6605D" w:rsidRDefault="00A6605D" w:rsidP="001E1611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18"/>
                <w:lang w:eastAsia="zh-CN"/>
              </w:rPr>
            </w:pPr>
            <w:r>
              <w:rPr>
                <w:rFonts w:ascii="Times New Roman" w:hAnsi="Times New Roman" w:cs="Times New Roman" w:hint="eastAsia"/>
                <w:kern w:val="2"/>
                <w:sz w:val="20"/>
                <w:szCs w:val="18"/>
                <w:lang w:eastAsia="zh-CN"/>
              </w:rPr>
              <w:t>User number</w:t>
            </w:r>
          </w:p>
        </w:tc>
        <w:tc>
          <w:tcPr>
            <w:tcW w:w="3400" w:type="dxa"/>
            <w:vAlign w:val="center"/>
          </w:tcPr>
          <w:p w14:paraId="4D0CB0E6" w14:textId="77777777" w:rsidR="00A6605D" w:rsidRDefault="00A6605D" w:rsidP="001E1611">
            <w:pPr>
              <w:jc w:val="center"/>
              <w:rPr>
                <w:rFonts w:ascii="Times New Roman" w:hAnsi="Times New Roman" w:cs="Times New Roman"/>
                <w:kern w:val="2"/>
                <w:sz w:val="20"/>
                <w:szCs w:val="18"/>
                <w:lang w:eastAsia="zh-CN"/>
              </w:rPr>
            </w:pPr>
            <w:r>
              <w:rPr>
                <w:rFonts w:ascii="Times New Roman" w:hAnsi="Times New Roman" w:cs="Times New Roman" w:hint="eastAsia"/>
                <w:kern w:val="2"/>
                <w:sz w:val="20"/>
                <w:szCs w:val="18"/>
                <w:lang w:eastAsia="zh-CN"/>
              </w:rPr>
              <w:t>1</w:t>
            </w:r>
          </w:p>
        </w:tc>
      </w:tr>
    </w:tbl>
    <w:p w14:paraId="2A0ED5D7" w14:textId="77777777" w:rsidR="00A6605D" w:rsidRDefault="00A6605D" w:rsidP="00090943">
      <w:pPr>
        <w:snapToGrid w:val="0"/>
        <w:spacing w:before="120" w:after="120" w:line="240" w:lineRule="auto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</w:p>
    <w:p w14:paraId="1E2BFDBA" w14:textId="50055798" w:rsidR="0037334A" w:rsidRPr="00757B2A" w:rsidRDefault="00454B67" w:rsidP="009523B1">
      <w:pPr>
        <w:snapToGrid w:val="0"/>
        <w:spacing w:before="120" w:after="120" w:line="240" w:lineRule="auto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The </w:t>
      </w:r>
      <w:r w:rsidRPr="00454B67"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normalized </w:t>
      </w:r>
      <w:r w:rsidR="0037334A" w:rsidRPr="0037334A">
        <w:rPr>
          <w:rFonts w:ascii="Times New Roman" w:hAnsi="Times New Roman" w:cs="Times New Roman" w:hint="eastAsia"/>
          <w:sz w:val="20"/>
          <w:szCs w:val="20"/>
          <w:lang w:eastAsia="zh-CN"/>
        </w:rPr>
        <w:t>eigenvalue magnitudes are obtained as follows</w:t>
      </w:r>
      <w:r w:rsidR="00757B2A">
        <w:rPr>
          <w:rFonts w:ascii="Times New Roman" w:hAnsi="Times New Roman" w:cs="Times New Roman" w:hint="eastAsia"/>
          <w:sz w:val="20"/>
          <w:szCs w:val="20"/>
          <w:lang w:eastAsia="zh-CN"/>
        </w:rPr>
        <w:t>,</w:t>
      </w:r>
      <w:r w:rsidR="00757B2A" w:rsidRPr="00757B2A"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 </w:t>
      </w:r>
      <w:r w:rsidR="00757B2A" w:rsidRPr="00454B67"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where </w:t>
      </w:r>
      <m:oMath>
        <m:sSub>
          <m:sSubPr>
            <m:ctrlPr>
              <w:rPr>
                <w:rFonts w:ascii="Cambria Math" w:hAnsi="Cambria Math" w:cs="Times New Roman"/>
                <w:i/>
                <w:kern w:val="2"/>
                <w:sz w:val="20"/>
                <w:szCs w:val="18"/>
                <w:lang w:eastAsia="zh-CN"/>
              </w:rPr>
            </m:ctrlPr>
          </m:sSubPr>
          <m:e>
            <m:r>
              <w:rPr>
                <w:rFonts w:ascii="Cambria Math" w:hAnsi="Cambria Math" w:cs="Times New Roman"/>
                <w:kern w:val="2"/>
                <w:sz w:val="20"/>
                <w:szCs w:val="18"/>
                <w:lang w:eastAsia="zh-CN"/>
              </w:rPr>
              <m:t>η</m:t>
            </m:r>
          </m:e>
          <m:sub>
            <m:r>
              <w:rPr>
                <w:rFonts w:ascii="Cambria Math" w:hAnsi="Cambria Math" w:cs="Times New Roman"/>
                <w:kern w:val="2"/>
                <w:sz w:val="20"/>
                <w:szCs w:val="18"/>
                <w:lang w:eastAsia="zh-CN"/>
              </w:rPr>
              <m:t>i</m:t>
            </m:r>
          </m:sub>
        </m:sSub>
      </m:oMath>
      <w:r w:rsidR="00757B2A" w:rsidRPr="00454B67"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r w:rsidR="00757B2A" w:rsidRPr="00454B67">
        <w:rPr>
          <w:rFonts w:ascii="Times New Roman" w:hAnsi="Times New Roman" w:cs="Times New Roman" w:hint="eastAsia"/>
          <w:sz w:val="20"/>
          <w:szCs w:val="20"/>
          <w:lang w:eastAsia="zh-CN"/>
        </w:rPr>
        <w:t>denotes the</w:t>
      </w:r>
      <w:r w:rsidR="00757B2A" w:rsidRPr="00454B67">
        <w:rPr>
          <w:rFonts w:ascii="Cambria Math" w:hAnsi="Cambria Math" w:cs="Times New Roman"/>
          <w:i/>
          <w:kern w:val="2"/>
          <w:sz w:val="20"/>
          <w:szCs w:val="18"/>
          <w:lang w:eastAsia="zh-CN"/>
        </w:rPr>
        <w:t xml:space="preserve"> </w:t>
      </w:r>
      <m:oMath>
        <m:r>
          <w:rPr>
            <w:rFonts w:ascii="Cambria Math" w:hAnsi="Cambria Math" w:cs="Times New Roman"/>
            <w:kern w:val="2"/>
            <w:sz w:val="20"/>
            <w:szCs w:val="18"/>
            <w:lang w:eastAsia="zh-CN"/>
          </w:rPr>
          <m:t>i</m:t>
        </m:r>
      </m:oMath>
      <w:r w:rsidR="00757B2A" w:rsidRPr="00454B67"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 -th largest normalized eigenvalue of </w:t>
      </w:r>
      <m:oMath>
        <m:r>
          <m:rPr>
            <m:sty m:val="b"/>
          </m:rPr>
          <w:rPr>
            <w:rFonts w:ascii="Cambria Math" w:hAnsi="Cambria Math" w:cs="Times New Roman"/>
            <w:sz w:val="20"/>
            <w:szCs w:val="20"/>
            <w:lang w:eastAsia="zh-CN"/>
          </w:rPr>
          <m:t>H</m:t>
        </m:r>
        <m:sSup>
          <m:sSupPr>
            <m:ctrlPr>
              <w:rPr>
                <w:rFonts w:ascii="Cambria Math" w:hAnsi="Cambria Math" w:cs="Times New Roman"/>
                <w:i/>
                <w:sz w:val="20"/>
                <w:szCs w:val="20"/>
                <w:lang w:eastAsia="zh-CN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H</m:t>
            </m:r>
          </m:e>
          <m:sup>
            <m: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H</m:t>
            </m:r>
          </m:sup>
        </m:sSup>
      </m:oMath>
      <w:r w:rsidR="00757B2A" w:rsidRPr="00454B67">
        <w:rPr>
          <w:rFonts w:ascii="Times New Roman" w:hAnsi="Times New Roman" w:cs="Times New Roman" w:hint="eastAsia"/>
          <w:sz w:val="20"/>
          <w:szCs w:val="20"/>
          <w:lang w:eastAsia="zh-CN"/>
        </w:rPr>
        <w:t>,</w:t>
      </w:r>
      <w:r w:rsidR="00757B2A"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 </w:t>
      </w:r>
      <w:r w:rsidR="00757B2A" w:rsidRPr="00454B67"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and </w:t>
      </w:r>
      <m:oMath>
        <m:sSup>
          <m:sSupPr>
            <m:ctrlPr>
              <w:rPr>
                <w:rFonts w:ascii="Cambria Math" w:hAnsi="Cambria Math" w:cs="Times New Roman"/>
                <w:i/>
                <w:kern w:val="2"/>
                <w:sz w:val="20"/>
                <w:szCs w:val="18"/>
                <w:lang w:eastAsia="zh-CN"/>
              </w:rPr>
            </m:ctrlPr>
          </m:sSupPr>
          <m:e>
            <m:sSub>
              <m:sSubPr>
                <m:ctrlPr>
                  <w:rPr>
                    <w:rFonts w:ascii="Cambria Math" w:hAnsi="Cambria Math" w:cs="Times New Roman"/>
                    <w:i/>
                    <w:kern w:val="2"/>
                    <w:sz w:val="20"/>
                    <w:szCs w:val="18"/>
                    <w:lang w:eastAsia="zh-CN"/>
                  </w:rPr>
                </m:ctrlPr>
              </m:sSubPr>
              <m:e>
                <m:r>
                  <w:rPr>
                    <w:rFonts w:ascii="Cambria Math" w:hAnsi="Cambria Math" w:cs="Times New Roman"/>
                    <w:kern w:val="2"/>
                    <w:sz w:val="20"/>
                    <w:szCs w:val="18"/>
                    <w:lang w:eastAsia="zh-CN"/>
                  </w:rPr>
                  <m:t>η</m:t>
                </m:r>
              </m:e>
              <m:sub>
                <m:r>
                  <w:rPr>
                    <w:rFonts w:ascii="Cambria Math" w:hAnsi="Cambria Math" w:cs="Times New Roman"/>
                    <w:kern w:val="2"/>
                    <w:sz w:val="20"/>
                    <w:szCs w:val="18"/>
                    <w:lang w:eastAsia="zh-CN"/>
                  </w:rPr>
                  <m:t>i</m:t>
                </m:r>
              </m:sub>
            </m:sSub>
          </m:e>
          <m:sup>
            <m:r>
              <w:rPr>
                <w:rFonts w:ascii="Cambria Math" w:hAnsi="Cambria Math" w:cs="Times New Roman"/>
                <w:kern w:val="2"/>
                <w:sz w:val="20"/>
                <w:szCs w:val="18"/>
                <w:lang w:eastAsia="zh-CN"/>
              </w:rPr>
              <m:t>'</m:t>
            </m:r>
          </m:sup>
        </m:sSup>
      </m:oMath>
      <w:r w:rsidR="00757B2A"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 </w:t>
      </w:r>
      <w:r w:rsidR="00757B2A" w:rsidRPr="00454B67">
        <w:rPr>
          <w:rFonts w:ascii="Times New Roman" w:hAnsi="Times New Roman" w:cs="Times New Roman" w:hint="eastAsia"/>
          <w:sz w:val="20"/>
          <w:szCs w:val="20"/>
          <w:lang w:eastAsia="zh-CN"/>
        </w:rPr>
        <w:t>is the</w:t>
      </w:r>
      <w:r w:rsidR="00757B2A" w:rsidRPr="00454B67">
        <w:rPr>
          <w:rFonts w:ascii="Cambria Math" w:hAnsi="Cambria Math" w:cs="Times New Roman"/>
          <w:i/>
          <w:kern w:val="2"/>
          <w:sz w:val="20"/>
          <w:szCs w:val="18"/>
          <w:lang w:eastAsia="zh-CN"/>
        </w:rPr>
        <w:t xml:space="preserve"> </w:t>
      </w:r>
      <m:oMath>
        <m:r>
          <w:rPr>
            <w:rFonts w:ascii="Cambria Math" w:hAnsi="Cambria Math" w:cs="Times New Roman"/>
            <w:kern w:val="2"/>
            <w:sz w:val="20"/>
            <w:szCs w:val="18"/>
            <w:lang w:eastAsia="zh-CN"/>
          </w:rPr>
          <m:t>i</m:t>
        </m:r>
      </m:oMath>
      <w:r w:rsidR="00757B2A" w:rsidRPr="00454B67"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 -th largest eigenvalue of </w:t>
      </w:r>
      <m:oMath>
        <m:r>
          <m:rPr>
            <m:sty m:val="b"/>
          </m:rPr>
          <w:rPr>
            <w:rFonts w:ascii="Cambria Math" w:hAnsi="Cambria Math" w:cs="Times New Roman"/>
            <w:sz w:val="20"/>
            <w:szCs w:val="20"/>
            <w:lang w:eastAsia="zh-CN"/>
          </w:rPr>
          <m:t>H</m:t>
        </m:r>
        <m:sSup>
          <m:sSupPr>
            <m:ctrlPr>
              <w:rPr>
                <w:rFonts w:ascii="Cambria Math" w:hAnsi="Cambria Math" w:cs="Times New Roman"/>
                <w:i/>
                <w:sz w:val="20"/>
                <w:szCs w:val="20"/>
                <w:lang w:eastAsia="zh-CN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H</m:t>
            </m:r>
          </m:e>
          <m:sup>
            <m: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H</m:t>
            </m:r>
          </m:sup>
        </m:sSup>
      </m:oMath>
      <w:r w:rsidR="00757B2A" w:rsidRPr="00454B67">
        <w:rPr>
          <w:rFonts w:ascii="Times New Roman" w:hAnsi="Times New Roman" w:cs="Times New Roman" w:hint="eastAsia"/>
          <w:sz w:val="20"/>
          <w:szCs w:val="20"/>
          <w:lang w:eastAsia="zh-CN"/>
        </w:rPr>
        <w:t>.</w:t>
      </w:r>
      <w:r w:rsidR="00757B2A" w:rsidRPr="00757B2A">
        <w:rPr>
          <w:rFonts w:ascii="Times New Roman" w:hAnsi="Times New Roman" w:cs="Times New Roman"/>
          <w:sz w:val="20"/>
          <w:szCs w:val="20"/>
          <w:lang w:eastAsia="zh-CN"/>
        </w:rPr>
        <w:t xml:space="preserve"> Fig. </w:t>
      </w:r>
      <w:r w:rsidR="00757B2A">
        <w:rPr>
          <w:rFonts w:ascii="Times New Roman" w:hAnsi="Times New Roman" w:cs="Times New Roman" w:hint="eastAsia"/>
          <w:sz w:val="20"/>
          <w:szCs w:val="20"/>
          <w:lang w:eastAsia="zh-CN"/>
        </w:rPr>
        <w:t>3</w:t>
      </w:r>
      <w:r w:rsidR="00757B2A" w:rsidRPr="00757B2A">
        <w:rPr>
          <w:rFonts w:ascii="Times New Roman" w:hAnsi="Times New Roman" w:cs="Times New Roman"/>
          <w:sz w:val="20"/>
          <w:szCs w:val="20"/>
          <w:lang w:eastAsia="zh-CN"/>
        </w:rPr>
        <w:t xml:space="preserve"> illustrates the average normalized eigenvalue magnitude</w:t>
      </w:r>
      <w:r w:rsidR="00757B2A"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 </w:t>
      </w:r>
      <w:r w:rsidR="00757B2A" w:rsidRPr="00757B2A">
        <w:rPr>
          <w:rFonts w:ascii="Times New Roman" w:hAnsi="Times New Roman" w:cs="Times New Roman"/>
          <w:sz w:val="20"/>
          <w:szCs w:val="20"/>
          <w:lang w:eastAsia="zh-CN"/>
        </w:rPr>
        <w:t xml:space="preserve">of </w:t>
      </w:r>
      <m:oMath>
        <m:r>
          <m:rPr>
            <m:sty m:val="b"/>
          </m:rPr>
          <w:rPr>
            <w:rFonts w:ascii="Cambria Math" w:hAnsi="Cambria Math" w:cs="Times New Roman"/>
            <w:sz w:val="20"/>
            <w:szCs w:val="20"/>
            <w:lang w:eastAsia="zh-CN"/>
          </w:rPr>
          <m:t>H</m:t>
        </m:r>
        <m:sSup>
          <m:sSupPr>
            <m:ctrlPr>
              <w:rPr>
                <w:rFonts w:ascii="Cambria Math" w:hAnsi="Cambria Math" w:cs="Times New Roman"/>
                <w:i/>
                <w:sz w:val="20"/>
                <w:szCs w:val="20"/>
                <w:lang w:eastAsia="zh-CN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H</m:t>
            </m:r>
          </m:e>
          <m:sup>
            <m: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H</m:t>
            </m:r>
          </m:sup>
        </m:sSup>
      </m:oMath>
      <w:r w:rsidR="00757B2A" w:rsidRPr="00757B2A">
        <w:rPr>
          <w:rFonts w:ascii="Times New Roman" w:hAnsi="Times New Roman" w:cs="Times New Roman"/>
          <w:sz w:val="20"/>
          <w:szCs w:val="20"/>
          <w:lang w:eastAsia="zh-CN"/>
        </w:rPr>
        <w:t xml:space="preserve"> as a function of the eigenvalue index for both 3GPP and </w:t>
      </w:r>
      <w:r w:rsidR="00757B2A">
        <w:rPr>
          <w:rFonts w:ascii="Times New Roman" w:hAnsi="Times New Roman" w:cs="Times New Roman" w:hint="eastAsia"/>
          <w:sz w:val="20"/>
          <w:szCs w:val="20"/>
          <w:lang w:eastAsia="zh-CN"/>
        </w:rPr>
        <w:t>ICP</w:t>
      </w:r>
      <w:r w:rsidR="00757B2A" w:rsidRPr="00757B2A">
        <w:rPr>
          <w:rFonts w:ascii="Times New Roman" w:hAnsi="Times New Roman" w:cs="Times New Roman"/>
          <w:sz w:val="20"/>
          <w:szCs w:val="20"/>
          <w:lang w:eastAsia="zh-CN"/>
        </w:rPr>
        <w:t xml:space="preserve"> models, where the normalized eigenvalue</w:t>
      </w:r>
      <w:r w:rsidR="00757B2A"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 </w:t>
      </w:r>
      <w:r w:rsidR="00757B2A" w:rsidRPr="00757B2A">
        <w:rPr>
          <w:rFonts w:ascii="Times New Roman" w:hAnsi="Times New Roman" w:cs="Times New Roman"/>
          <w:sz w:val="20"/>
          <w:szCs w:val="20"/>
          <w:lang w:eastAsia="zh-CN"/>
        </w:rPr>
        <w:t>magnitude is obtained by dividing the eigenvalue by the sum</w:t>
      </w:r>
      <w:r w:rsidR="00757B2A"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 </w:t>
      </w:r>
      <w:r w:rsidR="00757B2A" w:rsidRPr="00757B2A">
        <w:rPr>
          <w:rFonts w:ascii="Times New Roman" w:hAnsi="Times New Roman" w:cs="Times New Roman"/>
          <w:sz w:val="20"/>
          <w:szCs w:val="20"/>
          <w:lang w:eastAsia="zh-CN"/>
        </w:rPr>
        <w:t>of all the eigenvalues in linear scale of a channel matrix.</w:t>
      </w:r>
    </w:p>
    <w:p w14:paraId="10DD3A8E" w14:textId="023B2509" w:rsidR="00454B67" w:rsidRPr="00902EDB" w:rsidRDefault="00000000" w:rsidP="00454B67">
      <w:pPr>
        <w:jc w:val="both"/>
        <w:rPr>
          <w:rFonts w:ascii="Times New Roman" w:hAnsi="Times New Roman" w:cs="Times New Roman"/>
          <w:kern w:val="2"/>
          <w:sz w:val="20"/>
          <w:szCs w:val="18"/>
          <w:lang w:eastAsia="zh-CN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kern w:val="2"/>
                  <w:sz w:val="20"/>
                  <w:szCs w:val="18"/>
                  <w:lang w:eastAsia="zh-CN"/>
                </w:rPr>
              </m:ctrlPr>
            </m:sSubPr>
            <m:e>
              <m:r>
                <w:rPr>
                  <w:rFonts w:ascii="Cambria Math" w:hAnsi="Cambria Math" w:cs="Times New Roman"/>
                  <w:kern w:val="2"/>
                  <w:sz w:val="20"/>
                  <w:szCs w:val="18"/>
                  <w:lang w:eastAsia="zh-CN"/>
                </w:rPr>
                <m:t>η</m:t>
              </m:r>
            </m:e>
            <m:sub>
              <m:r>
                <w:rPr>
                  <w:rFonts w:ascii="Cambria Math" w:hAnsi="Cambria Math" w:cs="Times New Roman"/>
                  <w:kern w:val="2"/>
                  <w:sz w:val="20"/>
                  <w:szCs w:val="18"/>
                  <w:lang w:eastAsia="zh-CN"/>
                </w:rPr>
                <m:t>i</m:t>
              </m:r>
            </m:sub>
          </m:sSub>
          <m:r>
            <w:rPr>
              <w:rFonts w:ascii="Cambria Math" w:hAnsi="Cambria Math" w:cs="Times New Roman"/>
              <w:kern w:val="2"/>
              <w:sz w:val="20"/>
              <w:szCs w:val="18"/>
              <w:lang w:eastAsia="zh-CN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kern w:val="2"/>
                  <w:sz w:val="20"/>
                  <w:szCs w:val="18"/>
                  <w:lang w:eastAsia="zh-CN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kern w:val="2"/>
                      <w:sz w:val="20"/>
                      <w:szCs w:val="18"/>
                      <w:lang w:eastAsia="zh-CN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kern w:val="2"/>
                          <w:sz w:val="20"/>
                          <w:szCs w:val="18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kern w:val="2"/>
                          <w:sz w:val="20"/>
                          <w:szCs w:val="18"/>
                          <w:lang w:eastAsia="zh-CN"/>
                        </w:rPr>
                        <m:t>η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kern w:val="2"/>
                          <w:sz w:val="20"/>
                          <w:szCs w:val="18"/>
                          <w:lang w:eastAsia="zh-CN"/>
                        </w:rPr>
                        <m:t>i</m:t>
                      </m:r>
                    </m:sub>
                  </m:sSub>
                </m:e>
                <m:sup>
                  <m:r>
                    <w:rPr>
                      <w:rFonts w:ascii="Cambria Math" w:hAnsi="Cambria Math" w:cs="Times New Roman"/>
                      <w:kern w:val="2"/>
                      <w:sz w:val="20"/>
                      <w:szCs w:val="18"/>
                      <w:lang w:eastAsia="zh-CN"/>
                    </w:rPr>
                    <m:t>'</m:t>
                  </m:r>
                </m:sup>
              </m:sSup>
            </m:num>
            <m:den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kern w:val="2"/>
                      <w:sz w:val="20"/>
                      <w:szCs w:val="18"/>
                      <w:lang w:eastAsia="zh-CN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kern w:val="2"/>
                      <w:sz w:val="20"/>
                      <w:szCs w:val="18"/>
                      <w:lang w:eastAsia="zh-CN"/>
                    </w:rPr>
                    <m:t>i=1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kern w:val="2"/>
                          <w:sz w:val="20"/>
                          <w:szCs w:val="18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kern w:val="2"/>
                          <w:sz w:val="20"/>
                          <w:szCs w:val="18"/>
                          <w:lang w:eastAsia="zh-CN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kern w:val="2"/>
                          <w:sz w:val="20"/>
                          <w:szCs w:val="18"/>
                          <w:lang w:eastAsia="zh-CN"/>
                        </w:rPr>
                        <m:t>R</m:t>
                      </m:r>
                    </m:sub>
                  </m:sSub>
                </m:sup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kern w:val="2"/>
                          <w:sz w:val="20"/>
                          <w:szCs w:val="18"/>
                          <w:lang w:eastAsia="zh-CN"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kern w:val="2"/>
                              <w:sz w:val="20"/>
                              <w:szCs w:val="18"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kern w:val="2"/>
                              <w:sz w:val="20"/>
                              <w:szCs w:val="18"/>
                              <w:lang w:eastAsia="zh-CN"/>
                            </w:rPr>
                            <m:t>η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kern w:val="2"/>
                              <w:sz w:val="20"/>
                              <w:szCs w:val="18"/>
                              <w:lang w:eastAsia="zh-CN"/>
                            </w:rPr>
                            <m:t>i</m:t>
                          </m:r>
                        </m:sub>
                      </m:sSub>
                    </m:e>
                    <m:sup>
                      <m:r>
                        <w:rPr>
                          <w:rFonts w:ascii="Cambria Math" w:hAnsi="Cambria Math" w:cs="Times New Roman"/>
                          <w:kern w:val="2"/>
                          <w:sz w:val="20"/>
                          <w:szCs w:val="18"/>
                          <w:lang w:eastAsia="zh-CN"/>
                        </w:rPr>
                        <m:t>'</m:t>
                      </m:r>
                    </m:sup>
                  </m:sSup>
                </m:e>
              </m:nary>
            </m:den>
          </m:f>
        </m:oMath>
      </m:oMathPara>
    </w:p>
    <w:p w14:paraId="7D982298" w14:textId="47CBBD7E" w:rsidR="00757B2A" w:rsidRDefault="00757B2A" w:rsidP="00757B2A">
      <w:pPr>
        <w:snapToGrid w:val="0"/>
        <w:spacing w:before="120" w:after="120" w:line="240" w:lineRule="auto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 w:rsidRPr="00757B2A">
        <w:rPr>
          <w:rFonts w:ascii="Times New Roman" w:hAnsi="Times New Roman" w:cs="Times New Roman"/>
          <w:sz w:val="20"/>
          <w:szCs w:val="20"/>
          <w:lang w:eastAsia="zh-CN"/>
        </w:rPr>
        <w:t>As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 </w:t>
      </w:r>
      <w:r w:rsidRPr="00757B2A">
        <w:rPr>
          <w:rFonts w:ascii="Times New Roman" w:hAnsi="Times New Roman" w:cs="Times New Roman"/>
          <w:sz w:val="20"/>
          <w:szCs w:val="20"/>
          <w:lang w:eastAsia="zh-CN"/>
        </w:rPr>
        <w:t xml:space="preserve">shown by Fig. </w:t>
      </w:r>
      <w:r w:rsidR="0059610C">
        <w:rPr>
          <w:rFonts w:ascii="Times New Roman" w:hAnsi="Times New Roman" w:cs="Times New Roman" w:hint="eastAsia"/>
          <w:sz w:val="20"/>
          <w:szCs w:val="20"/>
          <w:lang w:eastAsia="zh-CN"/>
        </w:rPr>
        <w:t>2</w:t>
      </w:r>
      <w:r w:rsidRPr="00757B2A">
        <w:rPr>
          <w:rFonts w:ascii="Times New Roman" w:hAnsi="Times New Roman" w:cs="Times New Roman"/>
          <w:sz w:val="20"/>
          <w:szCs w:val="20"/>
          <w:lang w:eastAsia="zh-CN"/>
        </w:rPr>
        <w:t xml:space="preserve">, the first dominant eigen channels of 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ICP model are larger than 3GPP </w:t>
      </w:r>
      <w:r w:rsidRPr="00757B2A">
        <w:rPr>
          <w:rFonts w:ascii="Times New Roman" w:hAnsi="Times New Roman" w:cs="Times New Roman"/>
          <w:sz w:val="20"/>
          <w:szCs w:val="20"/>
          <w:lang w:eastAsia="zh-CN"/>
        </w:rPr>
        <w:t>models in normalized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 </w:t>
      </w:r>
      <w:r w:rsidRPr="00757B2A">
        <w:rPr>
          <w:rFonts w:ascii="Times New Roman" w:hAnsi="Times New Roman" w:cs="Times New Roman"/>
          <w:sz w:val="20"/>
          <w:szCs w:val="20"/>
          <w:lang w:eastAsia="zh-CN"/>
        </w:rPr>
        <w:t xml:space="preserve">magnitude. Furthermore, </w:t>
      </w:r>
      <w:r w:rsidR="00F33E73">
        <w:rPr>
          <w:rFonts w:ascii="Times New Roman" w:hAnsi="Times New Roman" w:cs="Times New Roman" w:hint="eastAsia"/>
          <w:sz w:val="20"/>
          <w:szCs w:val="20"/>
          <w:lang w:eastAsia="zh-CN"/>
        </w:rPr>
        <w:t>43</w:t>
      </w:r>
      <w:r w:rsidR="00F33E73" w:rsidRPr="00757B2A">
        <w:rPr>
          <w:rFonts w:ascii="Times New Roman" w:hAnsi="Times New Roman" w:cs="Times New Roman"/>
          <w:sz w:val="20"/>
          <w:szCs w:val="20"/>
          <w:lang w:eastAsia="zh-CN"/>
        </w:rPr>
        <w:t xml:space="preserve"> normalized eigenvalues</w:t>
      </w:r>
      <w:r w:rsidRPr="00757B2A">
        <w:rPr>
          <w:rFonts w:ascii="Times New Roman" w:hAnsi="Times New Roman" w:cs="Times New Roman"/>
          <w:sz w:val="20"/>
          <w:szCs w:val="20"/>
          <w:lang w:eastAsia="zh-CN"/>
        </w:rPr>
        <w:t xml:space="preserve"> of the 3GPP channel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 </w:t>
      </w:r>
      <w:r w:rsidRPr="00757B2A">
        <w:rPr>
          <w:rFonts w:ascii="Times New Roman" w:hAnsi="Times New Roman" w:cs="Times New Roman"/>
          <w:sz w:val="20"/>
          <w:szCs w:val="20"/>
          <w:lang w:eastAsia="zh-CN"/>
        </w:rPr>
        <w:t xml:space="preserve">are within </w:t>
      </w:r>
      <w:r w:rsidR="00F33E73">
        <w:rPr>
          <w:rFonts w:ascii="Times New Roman" w:hAnsi="Times New Roman" w:cs="Times New Roman" w:hint="eastAsia"/>
          <w:sz w:val="20"/>
          <w:szCs w:val="20"/>
          <w:lang w:eastAsia="zh-CN"/>
        </w:rPr>
        <w:t>50</w:t>
      </w:r>
      <w:r w:rsidRPr="00757B2A">
        <w:rPr>
          <w:rFonts w:ascii="Times New Roman" w:hAnsi="Times New Roman" w:cs="Times New Roman"/>
          <w:sz w:val="20"/>
          <w:szCs w:val="20"/>
          <w:lang w:eastAsia="zh-CN"/>
        </w:rPr>
        <w:t xml:space="preserve"> dB of the largest eigenvalue. On the contrary, for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 ICP model</w:t>
      </w:r>
      <w:r w:rsidRPr="00757B2A">
        <w:rPr>
          <w:rFonts w:ascii="Times New Roman" w:hAnsi="Times New Roman" w:cs="Times New Roman"/>
          <w:sz w:val="20"/>
          <w:szCs w:val="20"/>
          <w:lang w:eastAsia="zh-CN"/>
        </w:rPr>
        <w:t xml:space="preserve">, only </w:t>
      </w:r>
      <w:r w:rsidR="00F33E73">
        <w:rPr>
          <w:rFonts w:ascii="Times New Roman" w:hAnsi="Times New Roman" w:cs="Times New Roman" w:hint="eastAsia"/>
          <w:sz w:val="20"/>
          <w:szCs w:val="20"/>
          <w:lang w:eastAsia="zh-CN"/>
        </w:rPr>
        <w:t>23</w:t>
      </w:r>
      <w:r w:rsidRPr="00757B2A">
        <w:rPr>
          <w:rFonts w:ascii="Times New Roman" w:hAnsi="Times New Roman" w:cs="Times New Roman"/>
          <w:sz w:val="20"/>
          <w:szCs w:val="20"/>
          <w:lang w:eastAsia="zh-CN"/>
        </w:rPr>
        <w:t xml:space="preserve"> normalized eigenvalues are greater than -</w:t>
      </w:r>
      <w:r w:rsidR="00F33E73">
        <w:rPr>
          <w:rFonts w:ascii="Times New Roman" w:hAnsi="Times New Roman" w:cs="Times New Roman" w:hint="eastAsia"/>
          <w:sz w:val="20"/>
          <w:szCs w:val="20"/>
          <w:lang w:eastAsia="zh-CN"/>
        </w:rPr>
        <w:t>50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 </w:t>
      </w:r>
      <w:r w:rsidRPr="00757B2A">
        <w:rPr>
          <w:rFonts w:ascii="Times New Roman" w:hAnsi="Times New Roman" w:cs="Times New Roman"/>
          <w:sz w:val="20"/>
          <w:szCs w:val="20"/>
          <w:lang w:eastAsia="zh-CN"/>
        </w:rPr>
        <w:t>dB, and the non-dominant eigenvalue magnitudes decrease rapidly.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 </w:t>
      </w:r>
      <w:r w:rsidRPr="00757B2A">
        <w:rPr>
          <w:rFonts w:ascii="Times New Roman" w:hAnsi="Times New Roman" w:cs="Times New Roman"/>
          <w:sz w:val="20"/>
          <w:szCs w:val="20"/>
          <w:lang w:eastAsia="zh-CN"/>
        </w:rPr>
        <w:t xml:space="preserve">This indicates </w:t>
      </w:r>
      <w:r w:rsidR="00F33E73"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ICP model can characterize </w:t>
      </w:r>
      <w:r w:rsidRPr="00757B2A">
        <w:rPr>
          <w:rFonts w:ascii="Times New Roman" w:hAnsi="Times New Roman" w:cs="Times New Roman"/>
          <w:sz w:val="20"/>
          <w:szCs w:val="20"/>
          <w:lang w:eastAsia="zh-CN"/>
        </w:rPr>
        <w:t xml:space="preserve">the </w:t>
      </w:r>
      <w:r w:rsidR="00F33E73"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channel sparsity more </w:t>
      </w:r>
      <w:r w:rsidR="00F33E73">
        <w:rPr>
          <w:rFonts w:ascii="Times New Roman" w:hAnsi="Times New Roman" w:cs="Times New Roman"/>
          <w:sz w:val="20"/>
          <w:szCs w:val="20"/>
          <w:lang w:eastAsia="zh-CN"/>
        </w:rPr>
        <w:t>accurately</w:t>
      </w:r>
      <w:r w:rsidR="00F33E73"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 </w:t>
      </w:r>
      <w:r w:rsidR="002025E0">
        <w:rPr>
          <w:rFonts w:ascii="Times New Roman" w:hAnsi="Times New Roman" w:cs="Times New Roman"/>
          <w:sz w:val="20"/>
          <w:szCs w:val="20"/>
          <w:lang w:eastAsia="zh-CN"/>
        </w:rPr>
        <w:t>because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 </w:t>
      </w:r>
      <w:r w:rsidRPr="00757B2A">
        <w:rPr>
          <w:rFonts w:ascii="Times New Roman" w:hAnsi="Times New Roman" w:cs="Times New Roman"/>
          <w:sz w:val="20"/>
          <w:szCs w:val="20"/>
          <w:lang w:eastAsia="zh-CN"/>
        </w:rPr>
        <w:t>the number of available spatial multiplexing streams is relatively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 </w:t>
      </w:r>
      <w:r w:rsidRPr="00757B2A">
        <w:rPr>
          <w:rFonts w:ascii="Times New Roman" w:hAnsi="Times New Roman" w:cs="Times New Roman"/>
          <w:sz w:val="20"/>
          <w:szCs w:val="20"/>
          <w:lang w:eastAsia="zh-CN"/>
        </w:rPr>
        <w:t>limited</w:t>
      </w:r>
      <w:r w:rsidR="00F33E73"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 in ICP model</w:t>
      </w:r>
      <w:r w:rsidRPr="00757B2A">
        <w:rPr>
          <w:rFonts w:ascii="Times New Roman" w:hAnsi="Times New Roman" w:cs="Times New Roman"/>
          <w:sz w:val="20"/>
          <w:szCs w:val="20"/>
          <w:lang w:eastAsia="zh-CN"/>
        </w:rPr>
        <w:t xml:space="preserve">. </w:t>
      </w:r>
    </w:p>
    <w:p w14:paraId="128AFB2A" w14:textId="7AFD4878" w:rsidR="00757B2A" w:rsidRDefault="00EB1CFF" w:rsidP="00757B2A">
      <w:pPr>
        <w:snapToGrid w:val="0"/>
        <w:spacing w:before="120" w:after="120" w:line="240" w:lineRule="auto"/>
        <w:jc w:val="center"/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noProof/>
        </w:rPr>
        <w:lastRenderedPageBreak/>
        <w:drawing>
          <wp:inline distT="0" distB="0" distL="0" distR="0" wp14:anchorId="763B341D" wp14:editId="2FE823A4">
            <wp:extent cx="3771474" cy="2308013"/>
            <wp:effectExtent l="0" t="0" r="635" b="0"/>
            <wp:docPr id="9076854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707" cy="2314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75D257" w14:textId="0C504BF7" w:rsidR="00757B2A" w:rsidRDefault="00757B2A" w:rsidP="00757B2A">
      <w:pPr>
        <w:snapToGrid w:val="0"/>
        <w:spacing w:before="120" w:after="12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57B2A">
        <w:rPr>
          <w:rFonts w:ascii="Times New Roman" w:hAnsi="Times New Roman" w:cs="Times New Roman"/>
          <w:sz w:val="20"/>
          <w:szCs w:val="20"/>
          <w:lang w:eastAsia="zh-CN"/>
        </w:rPr>
        <w:t xml:space="preserve">Figure </w:t>
      </w:r>
      <w:r w:rsidR="0059610C">
        <w:rPr>
          <w:rFonts w:ascii="Times New Roman" w:hAnsi="Times New Roman" w:cs="Times New Roman" w:hint="eastAsia"/>
          <w:sz w:val="20"/>
          <w:szCs w:val="20"/>
          <w:lang w:eastAsia="zh-CN"/>
        </w:rPr>
        <w:t>2</w:t>
      </w:r>
      <w:r w:rsidRPr="00757B2A">
        <w:rPr>
          <w:rFonts w:ascii="Times New Roman" w:hAnsi="Times New Roman" w:cs="Times New Roman"/>
          <w:sz w:val="20"/>
          <w:szCs w:val="20"/>
          <w:lang w:eastAsia="zh-CN"/>
        </w:rPr>
        <w:t xml:space="preserve">. Comparison of normalized channel eigenvalues at 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>13</w:t>
      </w:r>
      <w:r w:rsidRPr="00757B2A">
        <w:rPr>
          <w:rFonts w:ascii="Times New Roman" w:hAnsi="Times New Roman" w:cs="Times New Roman"/>
          <w:sz w:val="20"/>
          <w:szCs w:val="20"/>
          <w:lang w:eastAsia="zh-CN"/>
        </w:rPr>
        <w:t xml:space="preserve"> GHz in 3GPP and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 ICP </w:t>
      </w:r>
      <w:r w:rsidRPr="00757B2A">
        <w:rPr>
          <w:rFonts w:ascii="Times New Roman" w:hAnsi="Times New Roman" w:cs="Times New Roman"/>
          <w:sz w:val="20"/>
          <w:szCs w:val="20"/>
          <w:lang w:eastAsia="zh-CN"/>
        </w:rPr>
        <w:t xml:space="preserve">models in the </w:t>
      </w:r>
      <w:proofErr w:type="spellStart"/>
      <w:r w:rsidRPr="00757B2A">
        <w:rPr>
          <w:rFonts w:ascii="Times New Roman" w:hAnsi="Times New Roman" w:cs="Times New Roman"/>
          <w:sz w:val="20"/>
          <w:szCs w:val="20"/>
          <w:lang w:eastAsia="zh-CN"/>
        </w:rPr>
        <w:t>UM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>a</w:t>
      </w:r>
      <w:proofErr w:type="spellEnd"/>
      <w:r w:rsidRPr="00757B2A">
        <w:rPr>
          <w:rFonts w:ascii="Times New Roman" w:hAnsi="Times New Roman" w:cs="Times New Roman"/>
          <w:sz w:val="20"/>
          <w:szCs w:val="20"/>
          <w:lang w:eastAsia="zh-CN"/>
        </w:rPr>
        <w:t xml:space="preserve"> scenario. </w:t>
      </w:r>
      <w:r w:rsidRPr="00CB7A7A">
        <w:rPr>
          <w:rFonts w:ascii="Times New Roman" w:hAnsi="Times New Roman" w:cs="Times New Roman"/>
          <w:sz w:val="20"/>
          <w:szCs w:val="20"/>
        </w:rPr>
        <w:t xml:space="preserve">The transmit and receive antenna arrays are 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>UPAs</w:t>
      </w:r>
      <w:r w:rsidRPr="00CB7A7A">
        <w:rPr>
          <w:rFonts w:ascii="Times New Roman" w:hAnsi="Times New Roman" w:cs="Times New Roman"/>
          <w:sz w:val="20"/>
          <w:szCs w:val="20"/>
        </w:rPr>
        <w:t xml:space="preserve"> composed by 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>128</w:t>
      </w:r>
      <w:r w:rsidRPr="00CB7A7A">
        <w:rPr>
          <w:rFonts w:ascii="Times New Roman" w:hAnsi="Times New Roman" w:cs="Times New Roman"/>
          <w:sz w:val="20"/>
          <w:szCs w:val="20"/>
        </w:rPr>
        <w:t xml:space="preserve"> and 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>64</w:t>
      </w:r>
      <w:r w:rsidRPr="00CB7A7A">
        <w:rPr>
          <w:rFonts w:ascii="Times New Roman" w:hAnsi="Times New Roman" w:cs="Times New Roman"/>
          <w:sz w:val="20"/>
          <w:szCs w:val="20"/>
        </w:rPr>
        <w:t xml:space="preserve"> elements, respectively.</w:t>
      </w:r>
    </w:p>
    <w:p w14:paraId="668B908B" w14:textId="04E667D3" w:rsidR="009523B1" w:rsidRDefault="009523B1" w:rsidP="009523B1">
      <w:pPr>
        <w:rPr>
          <w:rFonts w:ascii="Times New Roman" w:hAnsi="Times New Roman" w:cs="Times New Roman"/>
          <w:sz w:val="20"/>
          <w:szCs w:val="20"/>
          <w:lang w:eastAsia="zh-CN"/>
        </w:rPr>
      </w:pPr>
      <w:r w:rsidRPr="005D72C5">
        <w:rPr>
          <w:rFonts w:ascii="Times New Roman" w:hAnsi="Times New Roman" w:cs="Times New Roman"/>
          <w:b/>
          <w:bCs/>
          <w:sz w:val="20"/>
          <w:szCs w:val="20"/>
        </w:rPr>
        <w:t>Observation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</w:t>
      </w:r>
      <w:r w:rsidR="002025E0">
        <w:rPr>
          <w:rFonts w:ascii="Times New Roman" w:hAnsi="Times New Roman" w:cs="Times New Roman" w:hint="eastAsia"/>
          <w:b/>
          <w:bCs/>
          <w:sz w:val="20"/>
          <w:szCs w:val="20"/>
          <w:lang w:eastAsia="zh-CN"/>
        </w:rPr>
        <w:t>2</w:t>
      </w:r>
      <w:r w:rsidRPr="005D72C5">
        <w:rPr>
          <w:rFonts w:ascii="Times New Roman" w:hAnsi="Times New Roman" w:cs="Times New Roman"/>
          <w:sz w:val="20"/>
          <w:szCs w:val="20"/>
        </w:rPr>
        <w:t>:</w:t>
      </w:r>
      <w:r w:rsidRPr="005F7E7B">
        <w:rPr>
          <w:rFonts w:hint="eastAsia"/>
        </w:rPr>
        <w:t xml:space="preserve"> </w:t>
      </w:r>
      <w:r w:rsidR="002025E0" w:rsidRPr="002025E0">
        <w:rPr>
          <w:rFonts w:ascii="Times New Roman" w:hAnsi="Times New Roman" w:cs="Times New Roman"/>
          <w:sz w:val="20"/>
          <w:szCs w:val="20"/>
        </w:rPr>
        <w:t xml:space="preserve">Compared to the 3GPP model, the ICP model characterizes a few </w:t>
      </w:r>
      <w:r w:rsidR="002025E0">
        <w:rPr>
          <w:rFonts w:ascii="Times New Roman" w:hAnsi="Times New Roman" w:cs="Times New Roman" w:hint="eastAsia"/>
          <w:sz w:val="20"/>
          <w:szCs w:val="20"/>
          <w:lang w:eastAsia="zh-CN"/>
        </w:rPr>
        <w:t>but</w:t>
      </w:r>
      <w:r w:rsidR="002025E0" w:rsidRPr="002025E0">
        <w:rPr>
          <w:rFonts w:ascii="Times New Roman" w:hAnsi="Times New Roman" w:cs="Times New Roman"/>
          <w:sz w:val="20"/>
          <w:szCs w:val="20"/>
        </w:rPr>
        <w:t xml:space="preserve"> strong eigenvalues, i.e., the ICP model characterizes sparsity more accurately.</w:t>
      </w:r>
    </w:p>
    <w:p w14:paraId="47DF1645" w14:textId="18FCF608" w:rsidR="009B598D" w:rsidRPr="009523B1" w:rsidRDefault="009B598D" w:rsidP="009B598D">
      <w:pPr>
        <w:jc w:val="both"/>
        <w:rPr>
          <w:rFonts w:ascii="Times New Roman" w:hAnsi="Times New Roman" w:cs="Times New Roman"/>
          <w:b/>
          <w:bCs/>
          <w:sz w:val="20"/>
          <w:szCs w:val="20"/>
          <w:lang w:eastAsia="zh-CN"/>
        </w:rPr>
      </w:pPr>
    </w:p>
    <w:p w14:paraId="4538D001" w14:textId="77777777" w:rsidR="0091539E" w:rsidRPr="002025E0" w:rsidRDefault="0091539E" w:rsidP="009B598D">
      <w:pPr>
        <w:snapToGrid w:val="0"/>
        <w:spacing w:before="120" w:after="120" w:line="240" w:lineRule="auto"/>
        <w:rPr>
          <w:rFonts w:ascii="Times New Roman" w:hAnsi="Times New Roman" w:cs="Times New Roman"/>
          <w:sz w:val="20"/>
          <w:szCs w:val="20"/>
          <w:lang w:eastAsia="zh-CN"/>
        </w:rPr>
      </w:pPr>
    </w:p>
    <w:p w14:paraId="4BFE7F5D" w14:textId="77777777" w:rsidR="00D83AFF" w:rsidRDefault="00D83AFF" w:rsidP="00D83AFF">
      <w:pPr>
        <w:pStyle w:val="1"/>
        <w:numPr>
          <w:ilvl w:val="0"/>
          <w:numId w:val="2"/>
        </w:numPr>
        <w:adjustRightInd w:val="0"/>
        <w:snapToGrid w:val="0"/>
        <w:spacing w:before="120" w:after="120" w:line="240" w:lineRule="auto"/>
        <w:ind w:left="0" w:firstLine="0"/>
        <w:jc w:val="both"/>
        <w:rPr>
          <w:rFonts w:ascii="Times New Roman" w:eastAsia="宋体" w:hAnsi="Times New Roman" w:cs="Times New Roman"/>
          <w:b/>
          <w:sz w:val="28"/>
          <w:szCs w:val="20"/>
          <w:lang w:eastAsia="zh-CN"/>
        </w:rPr>
      </w:pPr>
      <w:r>
        <w:rPr>
          <w:rFonts w:ascii="Times New Roman" w:eastAsia="宋体" w:hAnsi="Times New Roman" w:cs="Times New Roman"/>
          <w:b/>
          <w:sz w:val="28"/>
          <w:szCs w:val="20"/>
          <w:lang w:eastAsia="zh-CN"/>
        </w:rPr>
        <w:t>Conclusion</w:t>
      </w:r>
    </w:p>
    <w:p w14:paraId="7D68E0EF" w14:textId="659FAE9A" w:rsidR="00D83AFF" w:rsidRDefault="00D83AFF" w:rsidP="00092573">
      <w:pPr>
        <w:spacing w:before="120" w:after="120" w:line="240" w:lineRule="auto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In this contribution, we provide our views on the validation and the details for Rel-19 channel modeling enhancements for 7-24 GHz. </w:t>
      </w:r>
      <w:r w:rsidR="009D6A80" w:rsidRPr="00BB585E">
        <w:rPr>
          <w:rFonts w:ascii="Times New Roman" w:eastAsia="宋体" w:hAnsi="Times New Roman" w:cs="Times New Roman"/>
          <w:sz w:val="20"/>
          <w:szCs w:val="20"/>
          <w:lang w:eastAsia="zh-CN"/>
        </w:rPr>
        <w:t>Key consideration</w:t>
      </w:r>
      <w:r w:rsidR="009D6A80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 is the modification of the cluster structure</w:t>
      </w:r>
      <w:r w:rsidR="009D6A80" w:rsidRPr="00BB585E">
        <w:rPr>
          <w:rFonts w:ascii="Times New Roman" w:eastAsia="宋体" w:hAnsi="Times New Roman" w:cs="Times New Roman"/>
          <w:sz w:val="20"/>
          <w:szCs w:val="20"/>
          <w:lang w:eastAsia="zh-CN"/>
        </w:rPr>
        <w:t>.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  <w:lang w:val="en-GB" w:eastAsia="zh-CN"/>
        </w:rPr>
        <w:t>The observation and p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roposals 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are as follows</w:t>
      </w:r>
      <w:r>
        <w:rPr>
          <w:rFonts w:ascii="Times New Roman" w:hAnsi="Times New Roman" w:cs="Times New Roman" w:hint="eastAsia"/>
          <w:sz w:val="20"/>
          <w:szCs w:val="20"/>
          <w:lang w:val="en-GB" w:eastAsia="zh-CN"/>
        </w:rPr>
        <w:t>:</w:t>
      </w:r>
    </w:p>
    <w:p w14:paraId="41B78DC3" w14:textId="77777777" w:rsidR="00323154" w:rsidRDefault="00323154" w:rsidP="00323154">
      <w:pPr>
        <w:jc w:val="both"/>
        <w:rPr>
          <w:rFonts w:ascii="Times New Roman" w:hAnsi="Times New Roman" w:cs="Times New Roman"/>
          <w:kern w:val="2"/>
          <w:sz w:val="20"/>
          <w:szCs w:val="18"/>
          <w:lang w:eastAsia="zh-CN"/>
        </w:rPr>
      </w:pPr>
      <w:r w:rsidRPr="005D72C5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>Observation</w:t>
      </w:r>
      <w:r>
        <w:rPr>
          <w:rFonts w:ascii="Times New Roman" w:hAnsi="Times New Roman" w:cs="Times New Roman" w:hint="eastAsia"/>
          <w:b/>
          <w:bCs/>
          <w:sz w:val="20"/>
          <w:szCs w:val="20"/>
          <w:lang w:eastAsia="zh-CN"/>
        </w:rPr>
        <w:t xml:space="preserve"> 1</w:t>
      </w:r>
      <w:r w:rsidRPr="005D72C5">
        <w:rPr>
          <w:rFonts w:ascii="Times New Roman" w:hAnsi="Times New Roman" w:cs="Times New Roman"/>
          <w:sz w:val="20"/>
          <w:szCs w:val="20"/>
          <w:lang w:eastAsia="zh-CN"/>
        </w:rPr>
        <w:t>:</w:t>
      </w:r>
      <w:r w:rsidRPr="001A75A1">
        <w:rPr>
          <w:rFonts w:ascii="Times New Roman" w:hAnsi="Times New Roman" w:cs="Times New Roman"/>
          <w:lang w:eastAsia="zh-CN"/>
        </w:rPr>
        <w:t xml:space="preserve"> </w:t>
      </w:r>
      <w:r w:rsidRPr="002025E0">
        <w:rPr>
          <w:rFonts w:ascii="Times New Roman" w:hAnsi="Times New Roman" w:cs="Times New Roman"/>
          <w:kern w:val="2"/>
          <w:sz w:val="20"/>
          <w:szCs w:val="18"/>
          <w:lang w:eastAsia="zh-CN"/>
        </w:rPr>
        <w:t>The cluster structure described in Section 7.5 and 7.6 of 38901 and Example 1 underestimate channel sparsity</w:t>
      </w:r>
      <w:r>
        <w:rPr>
          <w:rFonts w:ascii="Times New Roman" w:hAnsi="Times New Roman" w:cs="Times New Roman" w:hint="eastAsia"/>
          <w:kern w:val="2"/>
          <w:sz w:val="20"/>
          <w:szCs w:val="18"/>
          <w:lang w:eastAsia="zh-CN"/>
        </w:rPr>
        <w:t>.</w:t>
      </w:r>
      <w:r w:rsidRPr="005B4D30">
        <w:rPr>
          <w:rFonts w:ascii="Times New Roman" w:hAnsi="Times New Roman" w:cs="Times New Roman"/>
          <w:kern w:val="2"/>
          <w:sz w:val="20"/>
          <w:szCs w:val="18"/>
          <w:lang w:eastAsia="zh-CN"/>
        </w:rPr>
        <w:t xml:space="preserve"> Among these approaches, the Section 7.6 methodology demonstrates better performance than Example 1, which in turn outperforms the Section 7.5 implementation.</w:t>
      </w:r>
      <w:r w:rsidRPr="002025E0">
        <w:rPr>
          <w:rFonts w:ascii="Times New Roman" w:hAnsi="Times New Roman" w:cs="Times New Roman"/>
          <w:kern w:val="2"/>
          <w:sz w:val="20"/>
          <w:szCs w:val="18"/>
          <w:lang w:eastAsia="zh-CN"/>
        </w:rPr>
        <w:t xml:space="preserve"> </w:t>
      </w:r>
      <w:r>
        <w:rPr>
          <w:rFonts w:ascii="Times New Roman" w:hAnsi="Times New Roman" w:cs="Times New Roman" w:hint="eastAsia"/>
          <w:kern w:val="2"/>
          <w:sz w:val="20"/>
          <w:szCs w:val="18"/>
          <w:lang w:eastAsia="zh-CN"/>
        </w:rPr>
        <w:t>O</w:t>
      </w:r>
      <w:r w:rsidRPr="002025E0">
        <w:rPr>
          <w:rFonts w:ascii="Times New Roman" w:hAnsi="Times New Roman" w:cs="Times New Roman"/>
          <w:kern w:val="2"/>
          <w:sz w:val="20"/>
          <w:szCs w:val="18"/>
          <w:lang w:eastAsia="zh-CN"/>
        </w:rPr>
        <w:t>nly Example 3 yields result that closely align with the measurements</w:t>
      </w:r>
      <w:r w:rsidRPr="006E572F">
        <w:rPr>
          <w:rFonts w:ascii="Times New Roman" w:hAnsi="Times New Roman" w:cs="Times New Roman"/>
          <w:kern w:val="2"/>
          <w:sz w:val="20"/>
          <w:szCs w:val="18"/>
          <w:lang w:eastAsia="zh-CN"/>
        </w:rPr>
        <w:t>.</w:t>
      </w:r>
    </w:p>
    <w:p w14:paraId="2B77B2E7" w14:textId="531DF0AB" w:rsidR="00323154" w:rsidRPr="00323154" w:rsidRDefault="00323154" w:rsidP="00323154">
      <w:pPr>
        <w:rPr>
          <w:rFonts w:ascii="Times New Roman" w:hAnsi="Times New Roman" w:cs="Times New Roman"/>
          <w:sz w:val="20"/>
          <w:szCs w:val="20"/>
          <w:lang w:eastAsia="zh-CN"/>
        </w:rPr>
      </w:pPr>
      <w:r w:rsidRPr="005D72C5">
        <w:rPr>
          <w:rFonts w:ascii="Times New Roman" w:hAnsi="Times New Roman" w:cs="Times New Roman"/>
          <w:b/>
          <w:bCs/>
          <w:sz w:val="20"/>
          <w:szCs w:val="20"/>
        </w:rPr>
        <w:t>Observation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/>
          <w:bCs/>
          <w:sz w:val="20"/>
          <w:szCs w:val="20"/>
          <w:lang w:eastAsia="zh-CN"/>
        </w:rPr>
        <w:t>2</w:t>
      </w:r>
      <w:r w:rsidRPr="005D72C5">
        <w:rPr>
          <w:rFonts w:ascii="Times New Roman" w:hAnsi="Times New Roman" w:cs="Times New Roman"/>
          <w:sz w:val="20"/>
          <w:szCs w:val="20"/>
        </w:rPr>
        <w:t>:</w:t>
      </w:r>
      <w:r w:rsidRPr="005F7E7B">
        <w:rPr>
          <w:rFonts w:hint="eastAsia"/>
        </w:rPr>
        <w:t xml:space="preserve"> </w:t>
      </w:r>
      <w:r w:rsidRPr="002025E0">
        <w:rPr>
          <w:rFonts w:ascii="Times New Roman" w:hAnsi="Times New Roman" w:cs="Times New Roman"/>
          <w:sz w:val="20"/>
          <w:szCs w:val="20"/>
        </w:rPr>
        <w:t xml:space="preserve">Compared to the 3GPP model, the ICP model characterizes a few 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>but</w:t>
      </w:r>
      <w:r w:rsidRPr="002025E0">
        <w:rPr>
          <w:rFonts w:ascii="Times New Roman" w:hAnsi="Times New Roman" w:cs="Times New Roman"/>
          <w:sz w:val="20"/>
          <w:szCs w:val="20"/>
        </w:rPr>
        <w:t xml:space="preserve"> strong eigenvalues, i.e., the ICP model characterizes sparsity more accurately.</w:t>
      </w:r>
    </w:p>
    <w:p w14:paraId="39C638CC" w14:textId="375078A2" w:rsidR="00323154" w:rsidRPr="00A6605D" w:rsidRDefault="00323154" w:rsidP="00323154">
      <w:pPr>
        <w:spacing w:before="120" w:after="120" w:line="240" w:lineRule="auto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 w:rsidRPr="005F7E7B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>Proposal 1:</w:t>
      </w:r>
      <w:r>
        <w:rPr>
          <w:rFonts w:ascii="Times New Roman" w:hAnsi="Times New Roman" w:cs="Times New Roman" w:hint="eastAsia"/>
          <w:b/>
          <w:bCs/>
          <w:sz w:val="20"/>
          <w:szCs w:val="20"/>
          <w:lang w:eastAsia="zh-CN"/>
        </w:rPr>
        <w:t xml:space="preserve"> </w:t>
      </w:r>
      <w:r w:rsidRPr="006E572F">
        <w:rPr>
          <w:rFonts w:ascii="Times New Roman" w:hAnsi="Times New Roman" w:cs="Times New Roman"/>
          <w:sz w:val="20"/>
          <w:szCs w:val="20"/>
          <w:lang w:eastAsia="zh-CN"/>
        </w:rPr>
        <w:t xml:space="preserve">It is proposed to </w:t>
      </w:r>
      <w:r w:rsidRPr="002025E0">
        <w:rPr>
          <w:rFonts w:ascii="Times New Roman" w:hAnsi="Times New Roman" w:cs="Times New Roman"/>
          <w:sz w:val="20"/>
          <w:szCs w:val="20"/>
          <w:lang w:eastAsia="zh-CN"/>
        </w:rPr>
        <w:t>adopt the Example 3 method</w:t>
      </w:r>
      <w:r w:rsidR="00EB1CFF"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 in Section 7.6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 to modify the cluster structure</w:t>
      </w:r>
      <w:r w:rsidRPr="002025E0">
        <w:rPr>
          <w:rFonts w:ascii="Times New Roman" w:hAnsi="Times New Roman" w:cs="Times New Roman"/>
          <w:sz w:val="20"/>
          <w:szCs w:val="20"/>
          <w:lang w:eastAsia="zh-CN"/>
        </w:rPr>
        <w:t xml:space="preserve">, as it provides results that best match the measured data. This approach 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>introduces</w:t>
      </w:r>
      <w:r w:rsidRPr="002025E0">
        <w:rPr>
          <w:rFonts w:ascii="Times New Roman" w:hAnsi="Times New Roman" w:cs="Times New Roman"/>
          <w:sz w:val="20"/>
          <w:szCs w:val="20"/>
          <w:lang w:eastAsia="zh-CN"/>
        </w:rPr>
        <w:t xml:space="preserve"> the 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>Intra-cluster power factor</w:t>
      </w:r>
      <w:r w:rsidRPr="002025E0">
        <w:rPr>
          <w:rFonts w:ascii="Times New Roman" w:hAnsi="Times New Roman" w:cs="Times New Roman"/>
          <w:sz w:val="20"/>
          <w:szCs w:val="20"/>
          <w:lang w:eastAsia="zh-CN"/>
        </w:rPr>
        <w:t xml:space="preserve"> (ICP) to effectively model dominant rays.</w:t>
      </w:r>
      <w:r w:rsidRPr="006E572F"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r w:rsidR="00EB1CFF"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The ICP is </w:t>
      </w:r>
      <w:r w:rsidR="00EB1CFF" w:rsidRPr="00EB1CFF">
        <w:rPr>
          <w:rFonts w:ascii="Times New Roman" w:hAnsi="Times New Roman" w:cs="Times New Roman"/>
          <w:sz w:val="20"/>
          <w:szCs w:val="20"/>
          <w:lang w:eastAsia="zh-CN"/>
        </w:rPr>
        <w:t xml:space="preserve">introduced in section 7.6 </w:t>
      </w:r>
      <w:r w:rsidR="00EB1CFF">
        <w:rPr>
          <w:rFonts w:ascii="Times New Roman" w:hAnsi="Times New Roman" w:cs="Times New Roman" w:hint="eastAsia"/>
          <w:sz w:val="20"/>
          <w:szCs w:val="20"/>
          <w:lang w:eastAsia="zh-CN"/>
        </w:rPr>
        <w:t>as</w:t>
      </w:r>
      <w:r w:rsidR="00EB1CFF" w:rsidRPr="00EB1CFF">
        <w:rPr>
          <w:rFonts w:ascii="Times New Roman" w:hAnsi="Times New Roman" w:cs="Times New Roman"/>
          <w:sz w:val="20"/>
          <w:szCs w:val="20"/>
          <w:lang w:eastAsia="zh-CN"/>
        </w:rPr>
        <w:t xml:space="preserve"> shown below:</w:t>
      </w:r>
    </w:p>
    <w:p w14:paraId="3F346CFE" w14:textId="2F89C305" w:rsidR="00DF27AC" w:rsidRDefault="00EB1CFF" w:rsidP="00DF27AC">
      <w:pPr>
        <w:snapToGrid w:val="0"/>
        <w:spacing w:before="120" w:after="120" w:line="240" w:lineRule="auto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To characterize the channel sparsity, the </w:t>
      </w:r>
      <w:r w:rsidR="00DF27AC">
        <w:rPr>
          <w:rFonts w:ascii="Times New Roman" w:hAnsi="Times New Roman" w:cs="Times New Roman" w:hint="eastAsia"/>
          <w:sz w:val="20"/>
          <w:szCs w:val="20"/>
          <w:lang w:eastAsia="zh-CN"/>
        </w:rPr>
        <w:t>Intra-cluster power factor (ICP)</w:t>
      </w:r>
      <w:r w:rsidR="00DF27AC" w:rsidRPr="00304CB5"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is introduced. The ICP </w:t>
      </w:r>
      <w:r w:rsidR="00DF27AC" w:rsidRPr="00304CB5">
        <w:rPr>
          <w:rFonts w:ascii="Times New Roman" w:hAnsi="Times New Roman" w:cs="Times New Roman"/>
          <w:sz w:val="20"/>
          <w:szCs w:val="20"/>
          <w:lang w:eastAsia="zh-CN"/>
        </w:rPr>
        <w:t xml:space="preserve">is applied to the </w:t>
      </w:r>
      <w:r w:rsidR="00DF27AC">
        <w:rPr>
          <w:rFonts w:ascii="Times New Roman" w:hAnsi="Times New Roman" w:cs="Times New Roman" w:hint="eastAsia"/>
          <w:sz w:val="20"/>
          <w:szCs w:val="20"/>
          <w:lang w:eastAsia="zh-CN"/>
        </w:rPr>
        <w:t>g</w:t>
      </w:r>
      <w:r w:rsidR="00DF27AC" w:rsidRPr="00304CB5">
        <w:rPr>
          <w:rFonts w:ascii="Times New Roman" w:hAnsi="Times New Roman" w:cs="Times New Roman"/>
          <w:sz w:val="20"/>
          <w:szCs w:val="20"/>
          <w:lang w:eastAsia="zh-CN"/>
        </w:rPr>
        <w:t>enerat</w:t>
      </w:r>
      <w:r w:rsidR="00DF27AC">
        <w:rPr>
          <w:rFonts w:ascii="Times New Roman" w:hAnsi="Times New Roman" w:cs="Times New Roman" w:hint="eastAsia"/>
          <w:sz w:val="20"/>
          <w:szCs w:val="20"/>
          <w:lang w:eastAsia="zh-CN"/>
        </w:rPr>
        <w:t>ion of</w:t>
      </w:r>
      <w:r w:rsidR="00DF27AC" w:rsidRPr="00304CB5">
        <w:rPr>
          <w:rFonts w:ascii="Times New Roman" w:hAnsi="Times New Roman" w:cs="Times New Roman"/>
          <w:sz w:val="20"/>
          <w:szCs w:val="20"/>
          <w:lang w:eastAsia="zh-CN"/>
        </w:rPr>
        <w:t xml:space="preserve"> cluster powers</w:t>
      </w:r>
      <w:r w:rsidR="00DF27AC"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 </w:t>
      </w:r>
      <w:r w:rsidR="00DF27AC" w:rsidRPr="00304CB5">
        <w:rPr>
          <w:rFonts w:ascii="Times New Roman" w:hAnsi="Times New Roman" w:cs="Times New Roman"/>
          <w:sz w:val="20"/>
          <w:szCs w:val="20"/>
          <w:lang w:eastAsia="zh-CN"/>
        </w:rPr>
        <w:t xml:space="preserve">in Step </w:t>
      </w:r>
      <w:r w:rsidR="00DF27AC">
        <w:rPr>
          <w:rFonts w:ascii="Times New Roman" w:hAnsi="Times New Roman" w:cs="Times New Roman" w:hint="eastAsia"/>
          <w:sz w:val="20"/>
          <w:szCs w:val="20"/>
          <w:lang w:eastAsia="zh-CN"/>
        </w:rPr>
        <w:t>6</w:t>
      </w:r>
      <w:r w:rsidR="00DF27AC" w:rsidRPr="00304CB5">
        <w:rPr>
          <w:rFonts w:ascii="Times New Roman" w:hAnsi="Times New Roman" w:cs="Times New Roman"/>
          <w:sz w:val="20"/>
          <w:szCs w:val="20"/>
          <w:lang w:eastAsia="zh-CN"/>
        </w:rPr>
        <w:t xml:space="preserve"> in Subclause 7.5</w:t>
      </w:r>
      <w:r w:rsidR="00DF27AC"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 to generate the ray power</w:t>
      </w:r>
      <w:r w:rsidR="00DF27AC" w:rsidRPr="00304CB5">
        <w:rPr>
          <w:rFonts w:ascii="Times New Roman" w:hAnsi="Times New Roman" w:cs="Times New Roman"/>
          <w:sz w:val="20"/>
          <w:szCs w:val="20"/>
          <w:lang w:eastAsia="zh-CN"/>
        </w:rPr>
        <w:t xml:space="preserve">. The </w:t>
      </w:r>
      <w:r w:rsidR="00DF27AC">
        <w:rPr>
          <w:rFonts w:ascii="Times New Roman" w:hAnsi="Times New Roman" w:cs="Times New Roman" w:hint="eastAsia"/>
          <w:sz w:val="20"/>
          <w:szCs w:val="20"/>
          <w:lang w:eastAsia="zh-CN"/>
        </w:rPr>
        <w:t>intra-cluster power factor (</w:t>
      </w:r>
      <m:oMath>
        <m:r>
          <w:rPr>
            <w:rFonts w:ascii="Cambria Math" w:hAnsi="Cambria Math" w:cs="Times New Roman"/>
            <w:sz w:val="20"/>
            <w:szCs w:val="20"/>
            <w:lang w:eastAsia="zh-CN"/>
          </w:rPr>
          <m:t>ICP</m:t>
        </m:r>
      </m:oMath>
      <w:r w:rsidR="00DF27AC">
        <w:rPr>
          <w:rFonts w:ascii="Times New Roman" w:hAnsi="Times New Roman" w:cs="Times New Roman" w:hint="eastAsia"/>
          <w:sz w:val="20"/>
          <w:szCs w:val="20"/>
          <w:lang w:eastAsia="zh-CN"/>
        </w:rPr>
        <w:t>)</w:t>
      </w:r>
      <w:r w:rsidR="00DF27AC" w:rsidRPr="00304CB5">
        <w:rPr>
          <w:rFonts w:ascii="Times New Roman" w:hAnsi="Times New Roman" w:cs="Times New Roman"/>
          <w:i/>
          <w:iCs/>
          <w:sz w:val="20"/>
          <w:szCs w:val="20"/>
          <w:lang w:eastAsia="zh-CN"/>
        </w:rPr>
        <w:t xml:space="preserve"> </w:t>
      </w:r>
      <w:r w:rsidR="00DF27AC" w:rsidRPr="00304CB5">
        <w:rPr>
          <w:rFonts w:ascii="Times New Roman" w:hAnsi="Times New Roman" w:cs="Times New Roman"/>
          <w:sz w:val="20"/>
          <w:szCs w:val="20"/>
          <w:lang w:eastAsia="zh-CN"/>
        </w:rPr>
        <w:t>is modelled as</w:t>
      </w:r>
      <w:r w:rsidR="00DF27AC">
        <w:rPr>
          <w:rFonts w:ascii="Times New Roman" w:hAnsi="Times New Roman" w:cs="Times New Roman" w:hint="eastAsia"/>
          <w:sz w:val="20"/>
          <w:szCs w:val="20"/>
          <w:lang w:eastAsia="zh-CN"/>
        </w:rPr>
        <w:t>:</w:t>
      </w:r>
    </w:p>
    <w:p w14:paraId="594616E7" w14:textId="77777777" w:rsidR="00DF27AC" w:rsidRDefault="00DF27AC" w:rsidP="00DF27AC">
      <w:pPr>
        <w:snapToGrid w:val="0"/>
        <w:spacing w:before="120" w:after="120" w:line="240" w:lineRule="auto"/>
        <w:rPr>
          <w:rFonts w:ascii="Times New Roman" w:hAnsi="Times New Roman" w:cs="Times New Roman"/>
          <w:sz w:val="20"/>
          <w:szCs w:val="20"/>
          <w:lang w:eastAsia="zh-CN"/>
        </w:rPr>
      </w:pPr>
      <w:bookmarkStart w:id="5" w:name="_Hlk193976311"/>
      <m:oMathPara>
        <m:oMath>
          <m:r>
            <w:rPr>
              <w:rFonts w:ascii="Cambria Math" w:hAnsi="Cambria Math" w:cs="Times New Roman"/>
              <w:sz w:val="20"/>
              <w:szCs w:val="20"/>
              <w:lang w:eastAsia="zh-CN"/>
            </w:rPr>
            <m:t>ICP=b∙</m:t>
          </m:r>
          <m:sSup>
            <m:sSupPr>
              <m:ctrlPr>
                <w:rPr>
                  <w:rFonts w:ascii="Cambria Math" w:hAnsi="Cambria Math" w:cs="Times New Roman"/>
                  <w:i/>
                  <w:sz w:val="20"/>
                  <w:szCs w:val="20"/>
                  <w:lang w:eastAsia="zh-CN"/>
                </w:rPr>
              </m:ctrlPr>
            </m:sSupPr>
            <m:e>
              <m:r>
                <w:rPr>
                  <w:rFonts w:ascii="Cambria Math" w:hAnsi="Cambria Math" w:cs="Times New Roman"/>
                  <w:sz w:val="20"/>
                  <w:szCs w:val="20"/>
                  <w:lang w:eastAsia="zh-CN"/>
                </w:rPr>
                <m:t>10</m:t>
              </m:r>
            </m:e>
            <m:sup>
              <m:r>
                <w:rPr>
                  <w:rFonts w:ascii="Cambria Math" w:hAnsi="Cambria Math" w:cs="Times New Roman"/>
                  <w:sz w:val="20"/>
                  <w:szCs w:val="20"/>
                  <w:lang w:eastAsia="zh-CN"/>
                </w:rPr>
                <m:t>-a∙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  <w:lang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  <w:lang w:eastAsia="zh-CN"/>
                        </w:rPr>
                        <m:t>τ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  <w:lang w:eastAsia="zh-CN"/>
                        </w:rPr>
                        <m:t>n</m:t>
                      </m:r>
                    </m:sub>
                  </m:sSub>
                </m:num>
                <m:den>
                  <m:r>
                    <w:rPr>
                      <w:rFonts w:ascii="Cambria Math" w:hAnsi="Cambria Math" w:cs="Times New Roman"/>
                      <w:sz w:val="20"/>
                      <w:szCs w:val="20"/>
                      <w:lang w:eastAsia="zh-CN"/>
                    </w:rPr>
                    <m:t>DS</m:t>
                  </m:r>
                </m:den>
              </m:f>
            </m:sup>
          </m:sSup>
        </m:oMath>
      </m:oMathPara>
    </w:p>
    <w:bookmarkEnd w:id="5"/>
    <w:p w14:paraId="70E97275" w14:textId="77777777" w:rsidR="00DF27AC" w:rsidRDefault="00DF27AC" w:rsidP="00DF27AC">
      <w:pPr>
        <w:snapToGrid w:val="0"/>
        <w:spacing w:before="120" w:after="120" w:line="240" w:lineRule="auto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proofErr w:type="gramStart"/>
      <w:r>
        <w:rPr>
          <w:rFonts w:ascii="Times New Roman" w:hAnsi="Times New Roman" w:cs="Times New Roman" w:hint="eastAsia"/>
          <w:sz w:val="20"/>
          <w:szCs w:val="20"/>
          <w:lang w:eastAsia="zh-CN"/>
        </w:rPr>
        <w:t>w</w:t>
      </w:r>
      <w:r>
        <w:rPr>
          <w:rFonts w:ascii="Times New Roman" w:hAnsi="Times New Roman" w:cs="Times New Roman"/>
          <w:sz w:val="20"/>
          <w:szCs w:val="20"/>
          <w:lang w:eastAsia="zh-CN"/>
        </w:rPr>
        <w:t>here</w:t>
      </w:r>
      <w:proofErr w:type="gramEnd"/>
    </w:p>
    <w:p w14:paraId="46D8EAD7" w14:textId="77777777" w:rsidR="00DF27AC" w:rsidRDefault="00DF27AC" w:rsidP="00DF27AC">
      <w:pPr>
        <w:snapToGrid w:val="0"/>
        <w:spacing w:before="120" w:after="120" w:line="240" w:lineRule="auto"/>
        <w:ind w:firstLine="420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 w:hint="eastAsia"/>
          <w:sz w:val="20"/>
          <w:szCs w:val="20"/>
          <w:lang w:eastAsia="zh-CN"/>
        </w:rPr>
        <w:t>-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τ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n</m:t>
            </m:r>
          </m:sub>
        </m:sSub>
      </m:oMath>
      <w:r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eastAsia="zh-CN"/>
        </w:rPr>
        <w:t>represents the normalized cluster delay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 generated by </w:t>
      </w:r>
      <w:r w:rsidRPr="00304CB5">
        <w:rPr>
          <w:rFonts w:ascii="Times New Roman" w:hAnsi="Times New Roman" w:cs="Times New Roman"/>
          <w:sz w:val="20"/>
          <w:szCs w:val="20"/>
          <w:lang w:eastAsia="zh-CN"/>
        </w:rPr>
        <w:t xml:space="preserve">Step 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>5.</w:t>
      </w:r>
    </w:p>
    <w:p w14:paraId="0AB60929" w14:textId="77777777" w:rsidR="00DF27AC" w:rsidRDefault="00DF27AC" w:rsidP="00DF27AC">
      <w:pPr>
        <w:snapToGrid w:val="0"/>
        <w:spacing w:before="120" w:after="120" w:line="240" w:lineRule="auto"/>
        <w:ind w:firstLine="420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- </w:t>
      </w:r>
      <m:oMath>
        <m:r>
          <w:rPr>
            <w:rFonts w:ascii="Cambria Math" w:hAnsi="Cambria Math" w:cs="Times New Roman"/>
            <w:sz w:val="20"/>
            <w:szCs w:val="20"/>
            <w:lang w:eastAsia="zh-CN"/>
          </w:rPr>
          <m:t>DS</m:t>
        </m:r>
      </m:oMath>
      <w:r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eastAsia="zh-CN"/>
        </w:rPr>
        <w:t>represents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 the delay spread</w:t>
      </w:r>
      <w:r w:rsidRPr="00B268BE"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generated by </w:t>
      </w:r>
      <w:r w:rsidRPr="00304CB5">
        <w:rPr>
          <w:rFonts w:ascii="Times New Roman" w:hAnsi="Times New Roman" w:cs="Times New Roman"/>
          <w:sz w:val="20"/>
          <w:szCs w:val="20"/>
          <w:lang w:eastAsia="zh-CN"/>
        </w:rPr>
        <w:t xml:space="preserve">Step 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>4.</w:t>
      </w:r>
    </w:p>
    <w:p w14:paraId="5CCA6F02" w14:textId="34A0EB70" w:rsidR="00EB1CFF" w:rsidRPr="00304CB5" w:rsidRDefault="00EB1CFF" w:rsidP="00DF27AC">
      <w:pPr>
        <w:snapToGrid w:val="0"/>
        <w:spacing w:before="120" w:after="120" w:line="240" w:lineRule="auto"/>
        <w:ind w:firstLine="420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- </w:t>
      </w:r>
      <m:oMath>
        <m:r>
          <w:rPr>
            <w:rFonts w:ascii="Cambria Math" w:hAnsi="Cambria Math" w:cs="Times New Roman"/>
            <w:sz w:val="20"/>
            <w:szCs w:val="20"/>
            <w:lang w:eastAsia="zh-CN"/>
          </w:rPr>
          <m:t>a</m:t>
        </m:r>
      </m:oMath>
      <w:r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 and </w:t>
      </w:r>
      <m:oMath>
        <m:r>
          <w:rPr>
            <w:rFonts w:ascii="Cambria Math" w:hAnsi="Cambria Math" w:cs="Times New Roman"/>
            <w:sz w:val="20"/>
            <w:szCs w:val="20"/>
            <w:lang w:eastAsia="zh-CN"/>
          </w:rPr>
          <m:t>b</m:t>
        </m:r>
        <m:r>
          <m:rPr>
            <m:sty m:val="p"/>
          </m:rPr>
          <w:rPr>
            <w:rFonts w:ascii="Cambria Math" w:hAnsi="Cambria Math" w:cs="Times New Roman"/>
            <w:sz w:val="20"/>
            <w:szCs w:val="20"/>
            <w:lang w:eastAsia="zh-CN"/>
          </w:rPr>
          <m:t xml:space="preserve"> </m:t>
        </m:r>
      </m:oMath>
      <w:r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are the </w:t>
      </w:r>
      <w:r w:rsidRPr="00CF5B02">
        <w:rPr>
          <w:rFonts w:ascii="Times New Roman" w:hAnsi="Times New Roman" w:cs="Times New Roman"/>
          <w:sz w:val="20"/>
          <w:szCs w:val="20"/>
          <w:lang w:eastAsia="zh-CN"/>
        </w:rPr>
        <w:t>coefficient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s </w:t>
      </w:r>
      <w:r w:rsidR="000408A5" w:rsidRPr="000408A5">
        <w:rPr>
          <w:rFonts w:ascii="Times New Roman" w:hAnsi="Times New Roman" w:cs="Times New Roman"/>
          <w:sz w:val="20"/>
          <w:szCs w:val="20"/>
          <w:lang w:eastAsia="zh-CN"/>
        </w:rPr>
        <w:t>related to</w:t>
      </w:r>
      <w:r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 frequency and scenario.</w:t>
      </w:r>
    </w:p>
    <w:p w14:paraId="03EC1902" w14:textId="7807CCAE" w:rsidR="000408A5" w:rsidRPr="000408A5" w:rsidRDefault="000408A5" w:rsidP="000408A5">
      <w:pPr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 w:hint="eastAsia"/>
          <w:sz w:val="20"/>
          <w:szCs w:val="20"/>
          <w:lang w:eastAsia="zh-CN"/>
        </w:rPr>
        <w:t>T</w:t>
      </w:r>
      <w:r w:rsidRPr="000408A5">
        <w:rPr>
          <w:rFonts w:ascii="Times New Roman" w:hAnsi="Times New Roman" w:cs="Times New Roman"/>
          <w:sz w:val="20"/>
          <w:szCs w:val="20"/>
          <w:lang w:eastAsia="zh-CN"/>
        </w:rPr>
        <w:t>he power of rays within a cluster is determined by the ICP,</w:t>
      </w:r>
      <w:r w:rsidRPr="000408A5"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 expressed as</w:t>
      </w:r>
    </w:p>
    <w:p w14:paraId="13880A7E" w14:textId="77777777" w:rsidR="000408A5" w:rsidRPr="0059610C" w:rsidRDefault="00000000" w:rsidP="000408A5">
      <w:pPr>
        <w:rPr>
          <w:sz w:val="20"/>
          <w:szCs w:val="20"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  <w:lang w:eastAsia="zh-CN"/>
                </w:rPr>
                <m:t>p</m:t>
              </m:r>
            </m:e>
            <m:sub>
              <m:r>
                <w:rPr>
                  <w:rFonts w:ascii="Cambria Math" w:hAnsi="Cambria Math"/>
                  <w:sz w:val="20"/>
                  <w:szCs w:val="20"/>
                  <w:lang w:eastAsia="zh-CN"/>
                </w:rPr>
                <m:t>1</m:t>
              </m:r>
            </m:sub>
          </m:sSub>
          <m:r>
            <w:rPr>
              <w:rFonts w:ascii="Cambria Math" w:hAnsi="Cambria Math"/>
              <w:sz w:val="20"/>
              <w:szCs w:val="20"/>
              <w:lang w:eastAsia="zh-CN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0"/>
                  <w:szCs w:val="20"/>
                  <w:lang w:eastAsia="zh-CN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ICP∙P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n</m:t>
                  </m:r>
                </m:sub>
              </m:sSub>
            </m:num>
            <m:den>
              <m:r>
                <w:rPr>
                  <w:rFonts w:ascii="Cambria Math" w:hAnsi="Cambria Math"/>
                  <w:sz w:val="20"/>
                  <w:szCs w:val="20"/>
                  <w:lang w:eastAsia="zh-CN"/>
                </w:rPr>
                <m:t>ICP+1</m:t>
              </m:r>
            </m:den>
          </m:f>
        </m:oMath>
      </m:oMathPara>
    </w:p>
    <w:p w14:paraId="6507300E" w14:textId="77777777" w:rsidR="000408A5" w:rsidRPr="0059610C" w:rsidRDefault="00000000" w:rsidP="000408A5">
      <w:pPr>
        <w:rPr>
          <w:sz w:val="20"/>
          <w:szCs w:val="20"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  <w:lang w:eastAsia="zh-CN"/>
                </w:rPr>
                <m:t>p</m:t>
              </m:r>
            </m:e>
            <m:sub>
              <m:r>
                <w:rPr>
                  <w:rFonts w:ascii="Cambria Math" w:hAnsi="Cambria Math"/>
                  <w:sz w:val="20"/>
                  <w:szCs w:val="20"/>
                  <w:lang w:eastAsia="zh-CN"/>
                </w:rPr>
                <m:t>m</m:t>
              </m:r>
            </m:sub>
          </m:sSub>
          <m:r>
            <w:rPr>
              <w:rFonts w:ascii="Cambria Math" w:hAnsi="Cambria Math"/>
              <w:sz w:val="20"/>
              <w:szCs w:val="20"/>
              <w:lang w:eastAsia="zh-CN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0"/>
                  <w:szCs w:val="20"/>
                  <w:lang w:eastAsia="zh-CN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n</m:t>
                  </m:r>
                </m:sub>
              </m:sSub>
            </m:num>
            <m:den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ICP+1</m:t>
                  </m:r>
                </m:e>
              </m:d>
              <m:r>
                <w:rPr>
                  <w:rFonts w:ascii="Cambria Math" w:hAnsi="Cambria Math"/>
                  <w:sz w:val="20"/>
                  <w:szCs w:val="20"/>
                  <w:lang w:eastAsia="zh-CN"/>
                </w:rPr>
                <m:t>∙19</m:t>
              </m:r>
            </m:den>
          </m:f>
          <m:r>
            <w:rPr>
              <w:rFonts w:ascii="Cambria Math" w:hAnsi="Cambria Math"/>
              <w:sz w:val="20"/>
              <w:szCs w:val="20"/>
              <w:lang w:eastAsia="zh-CN"/>
            </w:rPr>
            <m:t>,m=2,3,⋯20</m:t>
          </m:r>
        </m:oMath>
      </m:oMathPara>
    </w:p>
    <w:p w14:paraId="2A01BF25" w14:textId="77777777" w:rsidR="00A549E5" w:rsidRPr="00DF27AC" w:rsidRDefault="00A549E5" w:rsidP="00184BB4">
      <w:pPr>
        <w:spacing w:before="120" w:after="120" w:line="240" w:lineRule="auto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</w:p>
    <w:p w14:paraId="47D01C57" w14:textId="77777777" w:rsidR="00D83AFF" w:rsidRPr="00275360" w:rsidRDefault="00D83AFF" w:rsidP="00D83AFF">
      <w:pPr>
        <w:spacing w:before="120" w:after="120" w:line="240" w:lineRule="auto"/>
        <w:jc w:val="both"/>
        <w:rPr>
          <w:rFonts w:ascii="Times New Roman" w:eastAsia="宋体" w:hAnsi="Times New Roman" w:cs="Times New Roman"/>
          <w:sz w:val="16"/>
          <w:szCs w:val="16"/>
          <w:lang w:eastAsia="zh-CN"/>
        </w:rPr>
      </w:pPr>
    </w:p>
    <w:sdt>
      <w:sdtPr>
        <w:rPr>
          <w:rFonts w:ascii="Times New Roman" w:eastAsiaTheme="minorEastAsia" w:hAnsi="Times New Roman"/>
          <w:b/>
          <w:bCs/>
          <w:sz w:val="22"/>
          <w:szCs w:val="22"/>
        </w:rPr>
        <w:id w:val="-1142414313"/>
      </w:sdtPr>
      <w:sdtEndPr>
        <w:rPr>
          <w:b w:val="0"/>
          <w:bCs w:val="0"/>
        </w:rPr>
      </w:sdtEndPr>
      <w:sdtContent>
        <w:p w14:paraId="15DC0CE6" w14:textId="77777777" w:rsidR="00D83AFF" w:rsidRDefault="00D83AFF" w:rsidP="00D83AFF">
          <w:pPr>
            <w:pStyle w:val="1"/>
            <w:rPr>
              <w:rFonts w:ascii="Times New Roman" w:hAnsi="Times New Roman"/>
              <w:b/>
              <w:bCs/>
            </w:rPr>
          </w:pPr>
          <w:r>
            <w:rPr>
              <w:rFonts w:ascii="Times New Roman" w:hAnsi="Times New Roman"/>
              <w:b/>
              <w:bCs/>
            </w:rPr>
            <w:t>References</w:t>
          </w:r>
        </w:p>
        <w:sdt>
          <w:sdtPr>
            <w:rPr>
              <w:rFonts w:ascii="Times New Roman" w:eastAsia="Times New Roman" w:hAnsi="Times New Roman"/>
              <w:sz w:val="32"/>
              <w:szCs w:val="32"/>
            </w:rPr>
            <w:id w:val="-3276697"/>
          </w:sdtPr>
          <w:sdtEndPr>
            <w:rPr>
              <w:rFonts w:eastAsiaTheme="minorEastAsia"/>
              <w:sz w:val="22"/>
              <w:szCs w:val="22"/>
            </w:rPr>
          </w:sdtEndPr>
          <w:sdtContent>
            <w:p w14:paraId="35E79E7C" w14:textId="77777777" w:rsidR="00D83AFF" w:rsidRDefault="00D83AFF" w:rsidP="00D83AFF">
              <w:pPr>
                <w:rPr>
                  <w:rFonts w:ascii="Times New Roman" w:hAnsi="Times New Roman"/>
                </w:rPr>
              </w:pPr>
            </w:p>
            <w:sdt>
              <w:sdtPr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id w:val="-1"/>
              </w:sdtPr>
              <w:sdtEndPr>
                <w:rPr>
                  <w:rFonts w:eastAsiaTheme="minorEastAsia"/>
                </w:rPr>
              </w:sdtEndPr>
              <w:sdtContent>
                <w:p w14:paraId="3448BE14" w14:textId="3F67FB59" w:rsidR="00BB50AC" w:rsidRDefault="00D83AFF" w:rsidP="00D83AFF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zh-CN"/>
                    </w:rPr>
                    <w:t>[1]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zh-CN"/>
                    </w:rPr>
                    <w:t>R1-</w:t>
                  </w:r>
                  <w:r w:rsidRPr="007765C6">
                    <w:rPr>
                      <w:rFonts w:ascii="Times New Roman" w:hAnsi="Times New Roman" w:cs="Times New Roman"/>
                      <w:sz w:val="20"/>
                      <w:szCs w:val="20"/>
                      <w:lang w:eastAsia="zh-CN"/>
                    </w:rPr>
                    <w:t>2407467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zh-CN"/>
                    </w:rPr>
                    <w:t>, Summary #4 of discussions for Rel-19 7-24 GHz Channel Modeling Validation, RAN WG1 Meeting#1</w:t>
                  </w:r>
                  <w:r w:rsidR="00A6605D">
                    <w:rPr>
                      <w:rFonts w:ascii="Times New Roman" w:hAnsi="Times New Roman" w:cs="Times New Roman" w:hint="eastAsia"/>
                      <w:sz w:val="20"/>
                      <w:szCs w:val="20"/>
                      <w:lang w:eastAsia="zh-CN"/>
                    </w:rPr>
                    <w:t>20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zh-CN"/>
                    </w:rPr>
                    <w:t xml:space="preserve">, </w:t>
                  </w:r>
                  <w:r w:rsidR="00A6605D">
                    <w:rPr>
                      <w:rFonts w:ascii="Times New Roman" w:hAnsi="Times New Roman" w:cs="Times New Roman" w:hint="eastAsia"/>
                      <w:sz w:val="20"/>
                      <w:szCs w:val="20"/>
                      <w:lang w:eastAsia="zh-CN"/>
                    </w:rPr>
                    <w:t>17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zh-CN"/>
                    </w:rPr>
                    <w:t>th – 2</w:t>
                  </w:r>
                  <w:r w:rsidR="00A6605D">
                    <w:rPr>
                      <w:rFonts w:ascii="Times New Roman" w:hAnsi="Times New Roman" w:cs="Times New Roman" w:hint="eastAsia"/>
                      <w:sz w:val="20"/>
                      <w:szCs w:val="20"/>
                      <w:lang w:eastAsia="zh-CN"/>
                    </w:rPr>
                    <w:t>1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zh-CN"/>
                    </w:rPr>
                    <w:t xml:space="preserve">th </w:t>
                  </w:r>
                  <w:r w:rsidR="00A6605D">
                    <w:rPr>
                      <w:rFonts w:ascii="Times New Roman" w:hAnsi="Times New Roman" w:cs="Times New Roman" w:hint="eastAsia"/>
                      <w:sz w:val="20"/>
                      <w:szCs w:val="20"/>
                      <w:lang w:eastAsia="zh-CN"/>
                    </w:rPr>
                    <w:t>Feb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zh-CN"/>
                    </w:rPr>
                    <w:t xml:space="preserve">, </w:t>
                  </w:r>
                  <w:r w:rsidR="00A6605D">
                    <w:rPr>
                      <w:rFonts w:ascii="Times New Roman" w:hAnsi="Times New Roman" w:cs="Times New Roman" w:hint="eastAsia"/>
                      <w:sz w:val="20"/>
                      <w:szCs w:val="20"/>
                      <w:lang w:eastAsia="zh-CN"/>
                    </w:rPr>
                    <w:t>2025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zh-CN"/>
                    </w:rPr>
                    <w:t>.</w:t>
                  </w:r>
                </w:p>
                <w:p w14:paraId="278CAAB0" w14:textId="1743F79D" w:rsidR="00423B6F" w:rsidRDefault="00BB50AC" w:rsidP="009B2040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  <w:lang w:eastAsia="zh-CN"/>
                    </w:rPr>
                    <w:t xml:space="preserve">[2] </w:t>
                  </w:r>
                  <w:r w:rsidRPr="00BB50AC">
                    <w:rPr>
                      <w:rFonts w:ascii="Times New Roman" w:hAnsi="Times New Roman" w:cs="Times New Roman"/>
                      <w:sz w:val="20"/>
                      <w:szCs w:val="20"/>
                      <w:lang w:eastAsia="zh-CN"/>
                    </w:rPr>
                    <w:t xml:space="preserve">J. Zhang, H. Miao, P. Tang </w:t>
                  </w:r>
                  <w:r w:rsidRPr="00BB50AC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  <w:lang w:eastAsia="zh-CN"/>
                    </w:rPr>
                    <w:t>et al.</w:t>
                  </w:r>
                  <w:r w:rsidRPr="00BB50AC">
                    <w:rPr>
                      <w:rFonts w:ascii="Times New Roman" w:hAnsi="Times New Roman" w:cs="Times New Roman"/>
                      <w:sz w:val="20"/>
                      <w:szCs w:val="20"/>
                      <w:lang w:eastAsia="zh-CN"/>
                    </w:rPr>
                    <w:t>, “New mid-band for 6G: Several considerations from channel propagation characteristics perspective,” IEEE Communications Magazine., Jun. 2024.</w:t>
                  </w:r>
                </w:p>
                <w:p w14:paraId="4667B35E" w14:textId="0F2736C3" w:rsidR="00A6605D" w:rsidRDefault="00E21456" w:rsidP="00A6605D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ascii="Times New Roman" w:hAnsi="Times New Roman" w:cs="Times New Roman" w:hint="eastAsia"/>
                      <w:sz w:val="20"/>
                      <w:szCs w:val="20"/>
                      <w:lang w:eastAsia="zh-CN"/>
                    </w:rPr>
                    <w:t>[3] R1-2408095</w:t>
                  </w:r>
                  <w:r w:rsidR="00A6605D">
                    <w:rPr>
                      <w:rFonts w:ascii="Times New Roman" w:hAnsi="Times New Roman" w:cs="Times New Roman" w:hint="eastAsia"/>
                      <w:sz w:val="20"/>
                      <w:szCs w:val="20"/>
                      <w:lang w:eastAsia="zh-CN"/>
                    </w:rPr>
                    <w:t xml:space="preserve">, </w:t>
                  </w:r>
                  <w:r w:rsidR="00A6605D" w:rsidRPr="00A6605D">
                    <w:rPr>
                      <w:rFonts w:ascii="Times New Roman" w:hAnsi="Times New Roman" w:cs="Times New Roman"/>
                      <w:sz w:val="20"/>
                      <w:szCs w:val="20"/>
                      <w:lang w:eastAsia="zh-CN"/>
                    </w:rPr>
                    <w:t>Discussion on channel model validation of TR38.901 for 7-24 GHz</w:t>
                  </w:r>
                  <w:r w:rsidR="00A6605D">
                    <w:rPr>
                      <w:rFonts w:ascii="Times New Roman" w:hAnsi="Times New Roman" w:cs="Times New Roman" w:hint="eastAsia"/>
                      <w:sz w:val="20"/>
                      <w:szCs w:val="20"/>
                      <w:lang w:eastAsia="zh-CN"/>
                    </w:rPr>
                    <w:t xml:space="preserve">, </w:t>
                  </w:r>
                  <w:r w:rsidR="00A6605D" w:rsidRPr="00A6605D">
                    <w:rPr>
                      <w:rFonts w:ascii="Times New Roman" w:hAnsi="Times New Roman" w:cs="Times New Roman"/>
                      <w:sz w:val="20"/>
                      <w:szCs w:val="20"/>
                      <w:lang w:eastAsia="zh-CN"/>
                    </w:rPr>
                    <w:t>RAN WG1</w:t>
                  </w:r>
                  <w:r w:rsidR="00A6605D">
                    <w:rPr>
                      <w:rFonts w:ascii="Times New Roman" w:hAnsi="Times New Roman" w:cs="Times New Roman" w:hint="eastAsia"/>
                      <w:sz w:val="20"/>
                      <w:szCs w:val="20"/>
                      <w:lang w:eastAsia="zh-CN"/>
                    </w:rPr>
                    <w:t xml:space="preserve"> </w:t>
                  </w:r>
                  <w:r w:rsidR="00A6605D" w:rsidRPr="00A6605D">
                    <w:rPr>
                      <w:rFonts w:ascii="Times New Roman" w:hAnsi="Times New Roman" w:cs="Times New Roman"/>
                      <w:sz w:val="20"/>
                      <w:szCs w:val="20"/>
                      <w:lang w:eastAsia="zh-CN"/>
                    </w:rPr>
                    <w:t>Meeting #118-bis</w:t>
                  </w:r>
                  <w:r w:rsidR="00A6605D">
                    <w:rPr>
                      <w:rFonts w:ascii="Times New Roman" w:hAnsi="Times New Roman" w:cs="Times New Roman" w:hint="eastAsia"/>
                      <w:sz w:val="20"/>
                      <w:szCs w:val="20"/>
                      <w:lang w:eastAsia="zh-CN"/>
                    </w:rPr>
                    <w:t>, 14</w:t>
                  </w:r>
                  <w:r w:rsidR="00A6605D">
                    <w:rPr>
                      <w:rFonts w:ascii="Times New Roman" w:hAnsi="Times New Roman" w:cs="Times New Roman"/>
                      <w:sz w:val="20"/>
                      <w:szCs w:val="20"/>
                      <w:lang w:eastAsia="zh-CN"/>
                    </w:rPr>
                    <w:t xml:space="preserve">th – </w:t>
                  </w:r>
                  <w:r w:rsidR="00A6605D">
                    <w:rPr>
                      <w:rFonts w:ascii="Times New Roman" w:hAnsi="Times New Roman" w:cs="Times New Roman" w:hint="eastAsia"/>
                      <w:sz w:val="20"/>
                      <w:szCs w:val="20"/>
                      <w:lang w:eastAsia="zh-CN"/>
                    </w:rPr>
                    <w:t>18</w:t>
                  </w:r>
                  <w:r w:rsidR="00A6605D">
                    <w:rPr>
                      <w:rFonts w:ascii="Times New Roman" w:hAnsi="Times New Roman" w:cs="Times New Roman"/>
                      <w:sz w:val="20"/>
                      <w:szCs w:val="20"/>
                      <w:lang w:eastAsia="zh-CN"/>
                    </w:rPr>
                    <w:t xml:space="preserve">th </w:t>
                  </w:r>
                  <w:r w:rsidR="00A6605D">
                    <w:rPr>
                      <w:rFonts w:ascii="Times New Roman" w:hAnsi="Times New Roman" w:cs="Times New Roman" w:hint="eastAsia"/>
                      <w:sz w:val="20"/>
                      <w:szCs w:val="20"/>
                      <w:lang w:eastAsia="zh-CN"/>
                    </w:rPr>
                    <w:t>Oct</w:t>
                  </w:r>
                  <w:r w:rsidR="00A6605D">
                    <w:rPr>
                      <w:rFonts w:ascii="Times New Roman" w:hAnsi="Times New Roman" w:cs="Times New Roman"/>
                      <w:sz w:val="20"/>
                      <w:szCs w:val="20"/>
                      <w:lang w:eastAsia="zh-CN"/>
                    </w:rPr>
                    <w:t xml:space="preserve">, </w:t>
                  </w:r>
                  <w:r w:rsidR="00A6605D">
                    <w:rPr>
                      <w:rFonts w:ascii="Times New Roman" w:hAnsi="Times New Roman" w:cs="Times New Roman" w:hint="eastAsia"/>
                      <w:sz w:val="20"/>
                      <w:szCs w:val="20"/>
                      <w:lang w:eastAsia="zh-CN"/>
                    </w:rPr>
                    <w:t>2024</w:t>
                  </w:r>
                  <w:r w:rsidR="00A6605D">
                    <w:rPr>
                      <w:rFonts w:ascii="Times New Roman" w:hAnsi="Times New Roman" w:cs="Times New Roman"/>
                      <w:sz w:val="20"/>
                      <w:szCs w:val="20"/>
                      <w:lang w:eastAsia="zh-CN"/>
                    </w:rPr>
                    <w:t>.</w:t>
                  </w:r>
                </w:p>
                <w:p w14:paraId="1D23B8ED" w14:textId="1358F617" w:rsidR="00E21456" w:rsidRPr="009B2040" w:rsidRDefault="00000000" w:rsidP="009B2040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eastAsia="zh-CN"/>
                    </w:rPr>
                  </w:pPr>
                </w:p>
              </w:sdtContent>
            </w:sdt>
          </w:sdtContent>
        </w:sdt>
      </w:sdtContent>
    </w:sdt>
    <w:p w14:paraId="69FDAB80" w14:textId="12AC2AEE" w:rsidR="00834BD8" w:rsidRDefault="00834BD8">
      <w:pPr>
        <w:rPr>
          <w:lang w:eastAsia="zh-CN"/>
        </w:rPr>
      </w:pPr>
    </w:p>
    <w:sectPr w:rsidR="00834BD8" w:rsidSect="00D83AFF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DDBE85" w14:textId="77777777" w:rsidR="00D4077E" w:rsidRDefault="00D4077E" w:rsidP="00D83AFF">
      <w:pPr>
        <w:spacing w:after="0" w:line="240" w:lineRule="auto"/>
      </w:pPr>
      <w:r>
        <w:separator/>
      </w:r>
    </w:p>
  </w:endnote>
  <w:endnote w:type="continuationSeparator" w:id="0">
    <w:p w14:paraId="380FB6A5" w14:textId="77777777" w:rsidR="00D4077E" w:rsidRDefault="00D4077E" w:rsidP="00D83A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C88466" w14:textId="77777777" w:rsidR="00D4077E" w:rsidRDefault="00D4077E" w:rsidP="00D83AFF">
      <w:pPr>
        <w:spacing w:after="0" w:line="240" w:lineRule="auto"/>
      </w:pPr>
      <w:r>
        <w:separator/>
      </w:r>
    </w:p>
  </w:footnote>
  <w:footnote w:type="continuationSeparator" w:id="0">
    <w:p w14:paraId="0743844D" w14:textId="77777777" w:rsidR="00D4077E" w:rsidRDefault="00D4077E" w:rsidP="00D83A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E7E0B50"/>
    <w:multiLevelType w:val="singleLevel"/>
    <w:tmpl w:val="DE7E0B5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94B2E7B"/>
    <w:multiLevelType w:val="multilevel"/>
    <w:tmpl w:val="094B2E7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94E03"/>
    <w:multiLevelType w:val="multilevel"/>
    <w:tmpl w:val="10094E0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B0ADB"/>
    <w:multiLevelType w:val="multilevel"/>
    <w:tmpl w:val="7D34C732"/>
    <w:lvl w:ilvl="0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5D78CE"/>
    <w:multiLevelType w:val="multilevel"/>
    <w:tmpl w:val="265D78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2AD4A21"/>
    <w:multiLevelType w:val="multilevel"/>
    <w:tmpl w:val="32AD4A21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425A3CB9"/>
    <w:multiLevelType w:val="multilevel"/>
    <w:tmpl w:val="425A3CB9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54354848"/>
    <w:multiLevelType w:val="multilevel"/>
    <w:tmpl w:val="543548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DC06BE"/>
    <w:multiLevelType w:val="multilevel"/>
    <w:tmpl w:val="8B1402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55E5904"/>
    <w:multiLevelType w:val="multilevel"/>
    <w:tmpl w:val="81A62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719517B"/>
    <w:multiLevelType w:val="multilevel"/>
    <w:tmpl w:val="D78494C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DE3A81"/>
    <w:multiLevelType w:val="multilevel"/>
    <w:tmpl w:val="7BDE3A8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44230769">
    <w:abstractNumId w:val="3"/>
  </w:num>
  <w:num w:numId="2" w16cid:durableId="782385077">
    <w:abstractNumId w:val="4"/>
  </w:num>
  <w:num w:numId="3" w16cid:durableId="393628438">
    <w:abstractNumId w:val="2"/>
  </w:num>
  <w:num w:numId="4" w16cid:durableId="77291068">
    <w:abstractNumId w:val="7"/>
  </w:num>
  <w:num w:numId="5" w16cid:durableId="788933051">
    <w:abstractNumId w:val="6"/>
  </w:num>
  <w:num w:numId="6" w16cid:durableId="846097025">
    <w:abstractNumId w:val="5"/>
  </w:num>
  <w:num w:numId="7" w16cid:durableId="1837528944">
    <w:abstractNumId w:val="10"/>
  </w:num>
  <w:num w:numId="8" w16cid:durableId="66075560">
    <w:abstractNumId w:val="11"/>
  </w:num>
  <w:num w:numId="9" w16cid:durableId="1498113024">
    <w:abstractNumId w:val="0"/>
  </w:num>
  <w:num w:numId="10" w16cid:durableId="1477532686">
    <w:abstractNumId w:val="1"/>
  </w:num>
  <w:num w:numId="11" w16cid:durableId="414863631">
    <w:abstractNumId w:val="1"/>
  </w:num>
  <w:num w:numId="12" w16cid:durableId="1662926133">
    <w:abstractNumId w:val="8"/>
  </w:num>
  <w:num w:numId="13" w16cid:durableId="20874162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F13"/>
    <w:rsid w:val="000148B4"/>
    <w:rsid w:val="000203A1"/>
    <w:rsid w:val="000330A4"/>
    <w:rsid w:val="00033C6B"/>
    <w:rsid w:val="000368CE"/>
    <w:rsid w:val="000408A5"/>
    <w:rsid w:val="000638C6"/>
    <w:rsid w:val="00066332"/>
    <w:rsid w:val="0008096A"/>
    <w:rsid w:val="0008163E"/>
    <w:rsid w:val="000822A5"/>
    <w:rsid w:val="00090943"/>
    <w:rsid w:val="00092573"/>
    <w:rsid w:val="000A3FB3"/>
    <w:rsid w:val="000B0EDC"/>
    <w:rsid w:val="000B45B9"/>
    <w:rsid w:val="000B533E"/>
    <w:rsid w:val="000C528B"/>
    <w:rsid w:val="000F3D6C"/>
    <w:rsid w:val="00105ADE"/>
    <w:rsid w:val="00116067"/>
    <w:rsid w:val="00135D2F"/>
    <w:rsid w:val="00156D35"/>
    <w:rsid w:val="00160EFE"/>
    <w:rsid w:val="00161906"/>
    <w:rsid w:val="00164A92"/>
    <w:rsid w:val="00184BB4"/>
    <w:rsid w:val="001A75A1"/>
    <w:rsid w:val="001B4F17"/>
    <w:rsid w:val="001C6B2D"/>
    <w:rsid w:val="001F5399"/>
    <w:rsid w:val="001F70D2"/>
    <w:rsid w:val="002025E0"/>
    <w:rsid w:val="00236BA3"/>
    <w:rsid w:val="00241D78"/>
    <w:rsid w:val="00242F2A"/>
    <w:rsid w:val="00244769"/>
    <w:rsid w:val="002568CC"/>
    <w:rsid w:val="00270FD8"/>
    <w:rsid w:val="00273BCA"/>
    <w:rsid w:val="00275360"/>
    <w:rsid w:val="002809B2"/>
    <w:rsid w:val="002833C0"/>
    <w:rsid w:val="002A43AE"/>
    <w:rsid w:val="002B3CC4"/>
    <w:rsid w:val="002B5DAA"/>
    <w:rsid w:val="002C444F"/>
    <w:rsid w:val="00323154"/>
    <w:rsid w:val="003276B4"/>
    <w:rsid w:val="003316B9"/>
    <w:rsid w:val="00342CBB"/>
    <w:rsid w:val="00353565"/>
    <w:rsid w:val="003544C8"/>
    <w:rsid w:val="00355C0B"/>
    <w:rsid w:val="003571BF"/>
    <w:rsid w:val="0037334A"/>
    <w:rsid w:val="00383A6A"/>
    <w:rsid w:val="00391E9D"/>
    <w:rsid w:val="003A7CB0"/>
    <w:rsid w:val="003D6093"/>
    <w:rsid w:val="003E7A20"/>
    <w:rsid w:val="003F18F1"/>
    <w:rsid w:val="004075D4"/>
    <w:rsid w:val="00423B6F"/>
    <w:rsid w:val="00427D99"/>
    <w:rsid w:val="004314D6"/>
    <w:rsid w:val="00431A04"/>
    <w:rsid w:val="004357A7"/>
    <w:rsid w:val="00447050"/>
    <w:rsid w:val="00454B67"/>
    <w:rsid w:val="004720C6"/>
    <w:rsid w:val="004747B7"/>
    <w:rsid w:val="0048543A"/>
    <w:rsid w:val="004A095B"/>
    <w:rsid w:val="004C1A13"/>
    <w:rsid w:val="004E54F4"/>
    <w:rsid w:val="0050404B"/>
    <w:rsid w:val="005219CF"/>
    <w:rsid w:val="005242B4"/>
    <w:rsid w:val="005407CF"/>
    <w:rsid w:val="00541BAA"/>
    <w:rsid w:val="00551ED7"/>
    <w:rsid w:val="00566936"/>
    <w:rsid w:val="00575A16"/>
    <w:rsid w:val="0059034B"/>
    <w:rsid w:val="005945E0"/>
    <w:rsid w:val="0059610C"/>
    <w:rsid w:val="005B473D"/>
    <w:rsid w:val="005B4D30"/>
    <w:rsid w:val="005D5624"/>
    <w:rsid w:val="005F6EBD"/>
    <w:rsid w:val="00632C5A"/>
    <w:rsid w:val="006350FF"/>
    <w:rsid w:val="006413D5"/>
    <w:rsid w:val="00655AC8"/>
    <w:rsid w:val="006801A5"/>
    <w:rsid w:val="00696524"/>
    <w:rsid w:val="006B3554"/>
    <w:rsid w:val="006B70CF"/>
    <w:rsid w:val="006D6A0F"/>
    <w:rsid w:val="006D7D7C"/>
    <w:rsid w:val="006E572F"/>
    <w:rsid w:val="006E5C44"/>
    <w:rsid w:val="006F1CAD"/>
    <w:rsid w:val="007058CD"/>
    <w:rsid w:val="00732B1A"/>
    <w:rsid w:val="007557F8"/>
    <w:rsid w:val="00757B2A"/>
    <w:rsid w:val="00763860"/>
    <w:rsid w:val="00780DB8"/>
    <w:rsid w:val="0078748C"/>
    <w:rsid w:val="00790D23"/>
    <w:rsid w:val="007A57AE"/>
    <w:rsid w:val="007A7B7A"/>
    <w:rsid w:val="007C08A3"/>
    <w:rsid w:val="007C6A26"/>
    <w:rsid w:val="007D5192"/>
    <w:rsid w:val="00806F26"/>
    <w:rsid w:val="00834BD8"/>
    <w:rsid w:val="008426B1"/>
    <w:rsid w:val="008503A1"/>
    <w:rsid w:val="0085731F"/>
    <w:rsid w:val="00861E3E"/>
    <w:rsid w:val="00865C4A"/>
    <w:rsid w:val="008669DD"/>
    <w:rsid w:val="00891F50"/>
    <w:rsid w:val="008A6F5C"/>
    <w:rsid w:val="008B2085"/>
    <w:rsid w:val="008B3795"/>
    <w:rsid w:val="008C1142"/>
    <w:rsid w:val="008C6A1D"/>
    <w:rsid w:val="008D6BC1"/>
    <w:rsid w:val="008E0FAA"/>
    <w:rsid w:val="00902EDB"/>
    <w:rsid w:val="00903794"/>
    <w:rsid w:val="0091539E"/>
    <w:rsid w:val="00921970"/>
    <w:rsid w:val="00931D83"/>
    <w:rsid w:val="00935A6F"/>
    <w:rsid w:val="00936F01"/>
    <w:rsid w:val="00944CE1"/>
    <w:rsid w:val="009473AE"/>
    <w:rsid w:val="00947D89"/>
    <w:rsid w:val="009523B1"/>
    <w:rsid w:val="00957DE0"/>
    <w:rsid w:val="00966B76"/>
    <w:rsid w:val="009764E5"/>
    <w:rsid w:val="00995085"/>
    <w:rsid w:val="00997016"/>
    <w:rsid w:val="009B2040"/>
    <w:rsid w:val="009B598D"/>
    <w:rsid w:val="009D6A80"/>
    <w:rsid w:val="009E3840"/>
    <w:rsid w:val="009E7596"/>
    <w:rsid w:val="00A002B6"/>
    <w:rsid w:val="00A349BF"/>
    <w:rsid w:val="00A549E5"/>
    <w:rsid w:val="00A638ED"/>
    <w:rsid w:val="00A6605D"/>
    <w:rsid w:val="00A673D9"/>
    <w:rsid w:val="00A72B60"/>
    <w:rsid w:val="00A7415F"/>
    <w:rsid w:val="00A75840"/>
    <w:rsid w:val="00A84F13"/>
    <w:rsid w:val="00AC3F1D"/>
    <w:rsid w:val="00AE357B"/>
    <w:rsid w:val="00AE7DA0"/>
    <w:rsid w:val="00AF1582"/>
    <w:rsid w:val="00AF3AE3"/>
    <w:rsid w:val="00B11C8A"/>
    <w:rsid w:val="00B25E24"/>
    <w:rsid w:val="00B26FB6"/>
    <w:rsid w:val="00B407CC"/>
    <w:rsid w:val="00B44D61"/>
    <w:rsid w:val="00B46587"/>
    <w:rsid w:val="00B7700F"/>
    <w:rsid w:val="00B94C82"/>
    <w:rsid w:val="00B96822"/>
    <w:rsid w:val="00BA3603"/>
    <w:rsid w:val="00BB50AC"/>
    <w:rsid w:val="00BC7B95"/>
    <w:rsid w:val="00BD0461"/>
    <w:rsid w:val="00BD179B"/>
    <w:rsid w:val="00BD2D47"/>
    <w:rsid w:val="00C04EAD"/>
    <w:rsid w:val="00C07162"/>
    <w:rsid w:val="00C20349"/>
    <w:rsid w:val="00C30856"/>
    <w:rsid w:val="00C31126"/>
    <w:rsid w:val="00C40B1C"/>
    <w:rsid w:val="00C61112"/>
    <w:rsid w:val="00C83C87"/>
    <w:rsid w:val="00C853C1"/>
    <w:rsid w:val="00C938B6"/>
    <w:rsid w:val="00C93E41"/>
    <w:rsid w:val="00CA2B85"/>
    <w:rsid w:val="00CA2BC1"/>
    <w:rsid w:val="00CA4431"/>
    <w:rsid w:val="00CA4A70"/>
    <w:rsid w:val="00CB5ACD"/>
    <w:rsid w:val="00CB7A7A"/>
    <w:rsid w:val="00CB7ECF"/>
    <w:rsid w:val="00CC011C"/>
    <w:rsid w:val="00CC10E3"/>
    <w:rsid w:val="00CD6736"/>
    <w:rsid w:val="00CF0D98"/>
    <w:rsid w:val="00CF2C92"/>
    <w:rsid w:val="00CF5B02"/>
    <w:rsid w:val="00CF5BBA"/>
    <w:rsid w:val="00D12B0C"/>
    <w:rsid w:val="00D158BE"/>
    <w:rsid w:val="00D3770A"/>
    <w:rsid w:val="00D4077E"/>
    <w:rsid w:val="00D42A86"/>
    <w:rsid w:val="00D55219"/>
    <w:rsid w:val="00D56656"/>
    <w:rsid w:val="00D60D17"/>
    <w:rsid w:val="00D64D49"/>
    <w:rsid w:val="00D66A39"/>
    <w:rsid w:val="00D72235"/>
    <w:rsid w:val="00D75D78"/>
    <w:rsid w:val="00D764A3"/>
    <w:rsid w:val="00D83AFF"/>
    <w:rsid w:val="00D90D9C"/>
    <w:rsid w:val="00D95F30"/>
    <w:rsid w:val="00DD2E08"/>
    <w:rsid w:val="00DD6B8F"/>
    <w:rsid w:val="00DE4A6C"/>
    <w:rsid w:val="00DE558F"/>
    <w:rsid w:val="00DE7B76"/>
    <w:rsid w:val="00DF27AC"/>
    <w:rsid w:val="00DF69CD"/>
    <w:rsid w:val="00E21456"/>
    <w:rsid w:val="00E67CB7"/>
    <w:rsid w:val="00E769CE"/>
    <w:rsid w:val="00E83193"/>
    <w:rsid w:val="00E861DB"/>
    <w:rsid w:val="00E95ED8"/>
    <w:rsid w:val="00EA25D0"/>
    <w:rsid w:val="00EA578D"/>
    <w:rsid w:val="00EB1CFF"/>
    <w:rsid w:val="00F03CE1"/>
    <w:rsid w:val="00F133E2"/>
    <w:rsid w:val="00F13A35"/>
    <w:rsid w:val="00F20E19"/>
    <w:rsid w:val="00F23D7C"/>
    <w:rsid w:val="00F25505"/>
    <w:rsid w:val="00F25700"/>
    <w:rsid w:val="00F33E73"/>
    <w:rsid w:val="00F3796D"/>
    <w:rsid w:val="00F53545"/>
    <w:rsid w:val="00F6166C"/>
    <w:rsid w:val="00F85EFC"/>
    <w:rsid w:val="00FB0464"/>
    <w:rsid w:val="00FD6E0F"/>
    <w:rsid w:val="00FE3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5B859A"/>
  <w15:chartTrackingRefBased/>
  <w15:docId w15:val="{74DECB89-797A-448F-B317-1153E0321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83AFF"/>
    <w:pPr>
      <w:spacing w:after="160" w:line="259" w:lineRule="auto"/>
    </w:pPr>
    <w:rPr>
      <w:rFonts w:ascii="Calibri" w:hAnsi="Calibri" w:cs="Calibri"/>
      <w:kern w:val="0"/>
      <w:sz w:val="22"/>
      <w:lang w:eastAsia="en-US"/>
    </w:rPr>
  </w:style>
  <w:style w:type="paragraph" w:styleId="1">
    <w:name w:val="heading 1"/>
    <w:basedOn w:val="a0"/>
    <w:next w:val="a0"/>
    <w:link w:val="10"/>
    <w:qFormat/>
    <w:rsid w:val="00D83AFF"/>
    <w:pPr>
      <w:keepNext/>
      <w:keepLines/>
      <w:spacing w:before="240" w:after="0"/>
      <w:outlineLvl w:val="0"/>
    </w:pPr>
    <w:rPr>
      <w:rFonts w:eastAsia="Times New Roman"/>
      <w:sz w:val="32"/>
      <w:szCs w:val="32"/>
    </w:rPr>
  </w:style>
  <w:style w:type="paragraph" w:styleId="2">
    <w:name w:val="heading 2"/>
    <w:basedOn w:val="a0"/>
    <w:next w:val="a0"/>
    <w:link w:val="20"/>
    <w:uiPriority w:val="9"/>
    <w:unhideWhenUsed/>
    <w:qFormat/>
    <w:rsid w:val="00E769CE"/>
    <w:pPr>
      <w:keepNext/>
      <w:keepLines/>
      <w:spacing w:before="260" w:after="260" w:line="416" w:lineRule="auto"/>
      <w:outlineLvl w:val="1"/>
    </w:pPr>
    <w:rPr>
      <w:rFonts w:cstheme="majorBidi"/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"/>
    <w:unhideWhenUsed/>
    <w:qFormat/>
    <w:rsid w:val="00E769CE"/>
    <w:pPr>
      <w:keepNext/>
      <w:keepLines/>
      <w:spacing w:before="260" w:after="260" w:line="416" w:lineRule="auto"/>
      <w:outlineLvl w:val="2"/>
    </w:pPr>
    <w:rPr>
      <w:b/>
      <w:bCs/>
      <w:sz w:val="28"/>
      <w:szCs w:val="32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标题 2 字符"/>
    <w:basedOn w:val="a1"/>
    <w:link w:val="2"/>
    <w:uiPriority w:val="9"/>
    <w:qFormat/>
    <w:rsid w:val="00E769CE"/>
    <w:rPr>
      <w:rFonts w:ascii="Times New Roman" w:eastAsia="宋体" w:hAnsi="Times New Roman" w:cstheme="majorBidi"/>
      <w:b/>
      <w:bCs/>
      <w:sz w:val="32"/>
      <w:szCs w:val="32"/>
    </w:rPr>
  </w:style>
  <w:style w:type="character" w:customStyle="1" w:styleId="30">
    <w:name w:val="标题 3 字符"/>
    <w:basedOn w:val="a1"/>
    <w:link w:val="3"/>
    <w:uiPriority w:val="9"/>
    <w:qFormat/>
    <w:rsid w:val="00E769CE"/>
    <w:rPr>
      <w:rFonts w:ascii="Times New Roman" w:eastAsia="宋体" w:hAnsi="Times New Roman"/>
      <w:b/>
      <w:bCs/>
      <w:sz w:val="28"/>
      <w:szCs w:val="32"/>
    </w:rPr>
  </w:style>
  <w:style w:type="paragraph" w:styleId="a4">
    <w:name w:val="header"/>
    <w:basedOn w:val="a0"/>
    <w:link w:val="a5"/>
    <w:uiPriority w:val="99"/>
    <w:unhideWhenUsed/>
    <w:qFormat/>
    <w:rsid w:val="00D83AFF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5">
    <w:name w:val="页眉 字符"/>
    <w:basedOn w:val="a1"/>
    <w:link w:val="a4"/>
    <w:uiPriority w:val="99"/>
    <w:qFormat/>
    <w:rsid w:val="00D83AFF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6">
    <w:name w:val="footer"/>
    <w:basedOn w:val="a0"/>
    <w:link w:val="a7"/>
    <w:uiPriority w:val="99"/>
    <w:unhideWhenUsed/>
    <w:qFormat/>
    <w:rsid w:val="00D83AFF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7">
    <w:name w:val="页脚 字符"/>
    <w:basedOn w:val="a1"/>
    <w:link w:val="a6"/>
    <w:uiPriority w:val="99"/>
    <w:qFormat/>
    <w:rsid w:val="00D83AFF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customStyle="1" w:styleId="10">
    <w:name w:val="标题 1 字符"/>
    <w:basedOn w:val="a1"/>
    <w:link w:val="1"/>
    <w:qFormat/>
    <w:rsid w:val="00D83AFF"/>
    <w:rPr>
      <w:rFonts w:ascii="Calibri" w:eastAsia="Times New Roman" w:hAnsi="Calibri" w:cs="Calibri"/>
      <w:kern w:val="0"/>
      <w:sz w:val="32"/>
      <w:szCs w:val="32"/>
      <w:lang w:eastAsia="en-US"/>
    </w:rPr>
  </w:style>
  <w:style w:type="paragraph" w:styleId="a8">
    <w:name w:val="caption"/>
    <w:basedOn w:val="a0"/>
    <w:next w:val="a0"/>
    <w:autoRedefine/>
    <w:unhideWhenUsed/>
    <w:qFormat/>
    <w:rsid w:val="00D83AFF"/>
    <w:pPr>
      <w:keepNext/>
      <w:spacing w:line="11" w:lineRule="atLeast"/>
      <w:jc w:val="center"/>
    </w:pPr>
    <w:rPr>
      <w:rFonts w:ascii="Times New Roman" w:hAnsi="Times New Roman" w:cs="Times New Roman"/>
      <w:b/>
      <w:bCs/>
      <w:sz w:val="20"/>
      <w:szCs w:val="20"/>
      <w:lang w:eastAsia="zh-CN"/>
    </w:rPr>
  </w:style>
  <w:style w:type="paragraph" w:styleId="a9">
    <w:name w:val="annotation text"/>
    <w:basedOn w:val="a0"/>
    <w:link w:val="aa"/>
    <w:autoRedefine/>
    <w:uiPriority w:val="99"/>
    <w:semiHidden/>
    <w:unhideWhenUsed/>
    <w:qFormat/>
    <w:rsid w:val="00D83AFF"/>
  </w:style>
  <w:style w:type="character" w:customStyle="1" w:styleId="aa">
    <w:name w:val="批注文字 字符"/>
    <w:basedOn w:val="a1"/>
    <w:link w:val="a9"/>
    <w:uiPriority w:val="99"/>
    <w:semiHidden/>
    <w:qFormat/>
    <w:rsid w:val="00D83AFF"/>
    <w:rPr>
      <w:rFonts w:ascii="Calibri" w:hAnsi="Calibri" w:cs="Calibri"/>
      <w:kern w:val="0"/>
      <w:sz w:val="22"/>
      <w:lang w:eastAsia="en-US"/>
    </w:rPr>
  </w:style>
  <w:style w:type="paragraph" w:styleId="ab">
    <w:name w:val="Body Text"/>
    <w:basedOn w:val="a0"/>
    <w:link w:val="ac"/>
    <w:autoRedefine/>
    <w:qFormat/>
    <w:rsid w:val="00D83AFF"/>
    <w:pPr>
      <w:spacing w:after="120" w:line="240" w:lineRule="auto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character" w:customStyle="1" w:styleId="ac">
    <w:name w:val="正文文本 字符"/>
    <w:basedOn w:val="a1"/>
    <w:link w:val="ab"/>
    <w:qFormat/>
    <w:rsid w:val="00D83AFF"/>
    <w:rPr>
      <w:rFonts w:ascii="Times New Roman" w:eastAsia="MS Gothic" w:hAnsi="Times New Roman" w:cs="Times New Roman"/>
      <w:kern w:val="0"/>
      <w:sz w:val="24"/>
      <w:szCs w:val="20"/>
      <w:lang w:val="en-GB" w:eastAsia="ja-JP"/>
    </w:rPr>
  </w:style>
  <w:style w:type="paragraph" w:styleId="ad">
    <w:name w:val="Normal (Web)"/>
    <w:basedOn w:val="a0"/>
    <w:autoRedefine/>
    <w:qFormat/>
    <w:rsid w:val="00D83AFF"/>
    <w:pPr>
      <w:widowControl w:val="0"/>
      <w:spacing w:after="0" w:line="240" w:lineRule="auto"/>
      <w:jc w:val="both"/>
    </w:pPr>
    <w:rPr>
      <w:rFonts w:asciiTheme="minorHAnsi" w:hAnsiTheme="minorHAnsi" w:cstheme="minorBidi"/>
      <w:kern w:val="2"/>
      <w:sz w:val="24"/>
      <w:szCs w:val="24"/>
      <w:lang w:eastAsia="zh-CN"/>
    </w:rPr>
  </w:style>
  <w:style w:type="table" w:styleId="ae">
    <w:name w:val="Table Grid"/>
    <w:basedOn w:val="a2"/>
    <w:autoRedefine/>
    <w:uiPriority w:val="39"/>
    <w:qFormat/>
    <w:rsid w:val="00D83AFF"/>
    <w:rPr>
      <w:rFonts w:ascii="Times New Roman" w:eastAsia="宋体" w:hAnsi="Times New Roman" w:cs="Times New Roman"/>
      <w:kern w:val="0"/>
      <w:sz w:val="20"/>
      <w:szCs w:val="20"/>
      <w:lang w:val="en-NZ" w:eastAsia="en-N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1"/>
    <w:autoRedefine/>
    <w:uiPriority w:val="99"/>
    <w:semiHidden/>
    <w:unhideWhenUsed/>
    <w:qFormat/>
    <w:rsid w:val="00D83AFF"/>
    <w:rPr>
      <w:sz w:val="21"/>
      <w:szCs w:val="21"/>
    </w:rPr>
  </w:style>
  <w:style w:type="paragraph" w:styleId="a">
    <w:name w:val="List Paragraph"/>
    <w:basedOn w:val="a0"/>
    <w:link w:val="af0"/>
    <w:autoRedefine/>
    <w:uiPriority w:val="34"/>
    <w:qFormat/>
    <w:rsid w:val="003E7A20"/>
    <w:pPr>
      <w:numPr>
        <w:numId w:val="1"/>
      </w:numPr>
      <w:suppressAutoHyphens/>
      <w:overflowPunct w:val="0"/>
      <w:spacing w:after="0" w:line="240" w:lineRule="auto"/>
    </w:pPr>
    <w:rPr>
      <w:rFonts w:ascii="Times New Roman" w:eastAsia="等线" w:hAnsi="Times New Roman" w:cs="Times New Roman"/>
      <w:sz w:val="20"/>
      <w:szCs w:val="20"/>
      <w:lang w:val="en-NZ" w:eastAsia="zh-CN"/>
    </w:rPr>
  </w:style>
  <w:style w:type="character" w:customStyle="1" w:styleId="af0">
    <w:name w:val="列表段落 字符"/>
    <w:link w:val="a"/>
    <w:autoRedefine/>
    <w:uiPriority w:val="34"/>
    <w:qFormat/>
    <w:locked/>
    <w:rsid w:val="003E7A20"/>
    <w:rPr>
      <w:rFonts w:ascii="Times New Roman" w:eastAsia="等线" w:hAnsi="Times New Roman" w:cs="Times New Roman"/>
      <w:kern w:val="0"/>
      <w:sz w:val="20"/>
      <w:szCs w:val="20"/>
      <w:lang w:val="en-NZ"/>
    </w:rPr>
  </w:style>
  <w:style w:type="paragraph" w:customStyle="1" w:styleId="Default">
    <w:name w:val="Default"/>
    <w:autoRedefine/>
    <w:qFormat/>
    <w:rsid w:val="00D83AFF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 w:val="24"/>
      <w:szCs w:val="24"/>
    </w:rPr>
  </w:style>
  <w:style w:type="table" w:customStyle="1" w:styleId="11">
    <w:name w:val="网格型1"/>
    <w:basedOn w:val="a2"/>
    <w:autoRedefine/>
    <w:uiPriority w:val="39"/>
    <w:qFormat/>
    <w:rsid w:val="00D83AFF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2"/>
    <w:autoRedefine/>
    <w:qFormat/>
    <w:rsid w:val="00D83AFF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laceholder Text"/>
    <w:basedOn w:val="a1"/>
    <w:autoRedefine/>
    <w:uiPriority w:val="99"/>
    <w:unhideWhenUsed/>
    <w:qFormat/>
    <w:rsid w:val="00D83AFF"/>
    <w:rPr>
      <w:color w:val="666666"/>
    </w:rPr>
  </w:style>
  <w:style w:type="paragraph" w:styleId="af2">
    <w:name w:val="Revision"/>
    <w:hidden/>
    <w:uiPriority w:val="99"/>
    <w:unhideWhenUsed/>
    <w:rsid w:val="00D83AFF"/>
    <w:rPr>
      <w:rFonts w:ascii="Calibri" w:hAnsi="Calibri" w:cs="Calibri"/>
      <w:kern w:val="0"/>
      <w:sz w:val="22"/>
      <w:lang w:eastAsia="en-US"/>
    </w:rPr>
  </w:style>
  <w:style w:type="paragraph" w:styleId="af3">
    <w:name w:val="annotation subject"/>
    <w:basedOn w:val="a9"/>
    <w:next w:val="a9"/>
    <w:link w:val="af4"/>
    <w:uiPriority w:val="99"/>
    <w:semiHidden/>
    <w:unhideWhenUsed/>
    <w:rsid w:val="00D83AFF"/>
    <w:rPr>
      <w:b/>
      <w:bCs/>
    </w:rPr>
  </w:style>
  <w:style w:type="character" w:customStyle="1" w:styleId="af4">
    <w:name w:val="批注主题 字符"/>
    <w:basedOn w:val="aa"/>
    <w:link w:val="af3"/>
    <w:uiPriority w:val="99"/>
    <w:semiHidden/>
    <w:rsid w:val="00D83AFF"/>
    <w:rPr>
      <w:rFonts w:ascii="Calibri" w:hAnsi="Calibri" w:cs="Calibri"/>
      <w:b/>
      <w:bCs/>
      <w:kern w:val="0"/>
      <w:sz w:val="22"/>
      <w:lang w:eastAsia="en-US"/>
    </w:rPr>
  </w:style>
  <w:style w:type="paragraph" w:customStyle="1" w:styleId="TAC">
    <w:name w:val="TAC"/>
    <w:basedOn w:val="a0"/>
    <w:link w:val="TACChar"/>
    <w:qFormat/>
    <w:rsid w:val="00D83AFF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D83AFF"/>
    <w:rPr>
      <w:rFonts w:ascii="Arial" w:eastAsia="Malgun Gothic" w:hAnsi="Arial" w:cs="Times New Roman"/>
      <w:kern w:val="0"/>
      <w:sz w:val="18"/>
      <w:szCs w:val="20"/>
      <w:lang w:val="en-GB" w:eastAsia="en-US"/>
    </w:rPr>
  </w:style>
  <w:style w:type="character" w:styleId="af5">
    <w:name w:val="Hyperlink"/>
    <w:basedOn w:val="a1"/>
    <w:uiPriority w:val="99"/>
    <w:unhideWhenUsed/>
    <w:rsid w:val="00861E3E"/>
    <w:rPr>
      <w:color w:val="0563C1" w:themeColor="hyperlink"/>
      <w:u w:val="single"/>
    </w:rPr>
  </w:style>
  <w:style w:type="character" w:styleId="af6">
    <w:name w:val="Unresolved Mention"/>
    <w:basedOn w:val="a1"/>
    <w:uiPriority w:val="99"/>
    <w:semiHidden/>
    <w:unhideWhenUsed/>
    <w:rsid w:val="00861E3E"/>
    <w:rPr>
      <w:color w:val="605E5C"/>
      <w:shd w:val="clear" w:color="auto" w:fill="E1DFDD"/>
    </w:rPr>
  </w:style>
  <w:style w:type="paragraph" w:customStyle="1" w:styleId="EQ">
    <w:name w:val="EQ"/>
    <w:basedOn w:val="a0"/>
    <w:next w:val="a0"/>
    <w:qFormat/>
    <w:rsid w:val="00156D3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  <w14:ligatures w14:val="none"/>
    </w:rPr>
  </w:style>
  <w:style w:type="character" w:customStyle="1" w:styleId="TAHCar">
    <w:name w:val="TAH Car"/>
    <w:link w:val="TAH"/>
    <w:qFormat/>
    <w:locked/>
    <w:rsid w:val="00156D35"/>
    <w:rPr>
      <w:rFonts w:ascii="Arial" w:eastAsia="Times New Roman" w:hAnsi="Arial" w:cs="Arial"/>
      <w:b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156D35"/>
    <w:pPr>
      <w:overflowPunct w:val="0"/>
      <w:autoSpaceDE w:val="0"/>
      <w:autoSpaceDN w:val="0"/>
      <w:adjustRightInd w:val="0"/>
    </w:pPr>
    <w:rPr>
      <w:rFonts w:eastAsia="Times New Roman" w:cs="Arial"/>
      <w:b/>
      <w:kern w:val="2"/>
      <w:szCs w:val="22"/>
      <w:lang w:eastAsia="en-GB"/>
    </w:rPr>
  </w:style>
  <w:style w:type="character" w:customStyle="1" w:styleId="THChar">
    <w:name w:val="TH Char"/>
    <w:link w:val="TH"/>
    <w:qFormat/>
    <w:locked/>
    <w:rsid w:val="00156D35"/>
    <w:rPr>
      <w:rFonts w:ascii="Arial" w:eastAsia="Times New Roman" w:hAnsi="Arial" w:cs="Arial"/>
      <w:b/>
      <w:lang w:val="en-GB" w:eastAsia="en-GB"/>
    </w:rPr>
  </w:style>
  <w:style w:type="paragraph" w:customStyle="1" w:styleId="TH">
    <w:name w:val="TH"/>
    <w:basedOn w:val="a0"/>
    <w:link w:val="THChar"/>
    <w:qFormat/>
    <w:rsid w:val="00156D3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ascii="Arial" w:eastAsia="Times New Roman" w:hAnsi="Arial" w:cs="Arial"/>
      <w:b/>
      <w:kern w:val="2"/>
      <w:sz w:val="21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9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7" Type="http://schemas.openxmlformats.org/officeDocument/2006/relationships/image" Target="media/image1.wmf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image" Target="media/image14.png"/><Relationship Id="rId10" Type="http://schemas.openxmlformats.org/officeDocument/2006/relationships/image" Target="media/image3.png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2300</Words>
  <Characters>13111</Characters>
  <Application>Microsoft Office Word</Application>
  <DocSecurity>0</DocSecurity>
  <Lines>109</Lines>
  <Paragraphs>30</Paragraphs>
  <ScaleCrop>false</ScaleCrop>
  <Company/>
  <LinksUpToDate>false</LinksUpToDate>
  <CharactersWithSpaces>15381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西曼 刘</dc:creator>
  <cp:keywords/>
  <dc:description/>
  <cp:lastModifiedBy>西曼 刘</cp:lastModifiedBy>
  <cp:revision>3</cp:revision>
  <dcterms:created xsi:type="dcterms:W3CDTF">2025-03-31T12:17:00Z</dcterms:created>
  <dcterms:modified xsi:type="dcterms:W3CDTF">2025-03-31T15:15:00Z</dcterms:modified>
</cp:coreProperties>
</file>