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C0923" w14:textId="0D99D2EE" w:rsidR="00B30631" w:rsidRPr="008C4B51" w:rsidRDefault="005C59FE" w:rsidP="00B3063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0" w:name="_Hlk506565237"/>
      <w:r>
        <w:rPr>
          <w:rFonts w:ascii="Arial" w:eastAsia="Times New Roman" w:hAnsi="Arial" w:cs="Arial"/>
          <w:b/>
          <w:bCs/>
          <w:sz w:val="22"/>
          <w:szCs w:val="22"/>
          <w:lang w:val="en-US"/>
        </w:rPr>
        <w:t>3GPP TSG RAN WG1 #1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20</w:t>
      </w:r>
      <w:r w:rsidR="008A72C9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bis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 xml:space="preserve">        </w:t>
      </w:r>
      <w:r w:rsidR="00B30631" w:rsidRPr="00B30631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B30631" w:rsidRPr="00B30631">
        <w:rPr>
          <w:rFonts w:ascii="DengXian" w:eastAsia="DengXian" w:hAnsi="DengXian" w:cs="Arial" w:hint="eastAsia"/>
          <w:b/>
          <w:bCs/>
          <w:sz w:val="22"/>
          <w:szCs w:val="22"/>
          <w:lang w:val="en-US" w:eastAsia="zh-CN"/>
        </w:rPr>
        <w:t xml:space="preserve">  </w:t>
      </w:r>
      <w:r w:rsidR="00B30631" w:rsidRPr="00B30631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            </w:t>
      </w:r>
      <w:r w:rsidR="00EC4487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</w:t>
      </w:r>
      <w:r w:rsidR="008C4B51">
        <w:rPr>
          <w:rFonts w:ascii="Arial" w:eastAsia="Times New Roman" w:hAnsi="Arial" w:cs="Arial"/>
          <w:b/>
          <w:bCs/>
          <w:sz w:val="22"/>
          <w:szCs w:val="22"/>
          <w:lang w:val="en-US"/>
        </w:rPr>
        <w:t>R1-2</w:t>
      </w:r>
      <w:r w:rsidR="008A72C9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5</w:t>
      </w:r>
      <w:r w:rsidR="00A454DC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01967</w:t>
      </w:r>
    </w:p>
    <w:p w14:paraId="67E76A70" w14:textId="6484461F" w:rsidR="00B30631" w:rsidRDefault="008A72C9" w:rsidP="00B30631">
      <w:pPr>
        <w:spacing w:after="0"/>
        <w:ind w:left="1990" w:hanging="1990"/>
        <w:jc w:val="both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Wuhan</w:t>
      </w:r>
      <w:r w:rsidR="005C59FE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China</w:t>
      </w:r>
      <w:r w:rsidR="005C59FE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April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5C59F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</w:t>
      </w:r>
      <w:r w:rsidR="00B30631" w:rsidRPr="00B30631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="00B30631" w:rsidRPr="00B3063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5C59FE">
        <w:rPr>
          <w:rFonts w:ascii="Arial" w:eastAsia="Batang" w:hAnsi="Arial" w:cs="Arial"/>
          <w:b/>
          <w:bCs/>
          <w:sz w:val="22"/>
          <w:szCs w:val="22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 w:rsidR="005C59F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th</w:t>
      </w:r>
      <w:r w:rsidR="005C59FE"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 w:rsidR="005C59F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</w:t>
      </w:r>
    </w:p>
    <w:p w14:paraId="55A41C28" w14:textId="77777777" w:rsidR="008A72C9" w:rsidRPr="008A72C9" w:rsidRDefault="008A72C9" w:rsidP="008A72C9">
      <w:pPr>
        <w:spacing w:after="0"/>
        <w:jc w:val="both"/>
        <w:rPr>
          <w:rFonts w:ascii="Arial" w:eastAsiaTheme="minorEastAsia" w:hAnsi="Arial" w:cs="Arial"/>
          <w:b/>
          <w:sz w:val="22"/>
          <w:szCs w:val="22"/>
          <w:lang w:val="en-US" w:eastAsia="zh-CN"/>
        </w:rPr>
      </w:pP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43F99FA3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BD2C6C" w:rsidRPr="00BD2C6C">
        <w:rPr>
          <w:rFonts w:ascii="Arial" w:eastAsia="DengXian" w:hAnsi="Arial" w:cs="Arial"/>
          <w:bCs/>
          <w:lang w:eastAsia="zh-CN"/>
        </w:rPr>
        <w:t xml:space="preserve">Reply LS on </w:t>
      </w:r>
      <w:r w:rsidR="008A72C9">
        <w:rPr>
          <w:rFonts w:ascii="Arial" w:eastAsia="DengXian" w:hAnsi="Arial" w:cs="Arial" w:hint="eastAsia"/>
          <w:bCs/>
          <w:lang w:eastAsia="zh-CN"/>
        </w:rPr>
        <w:t>number of beam measurements in the measurement report MAC CE</w:t>
      </w:r>
    </w:p>
    <w:p w14:paraId="0F772963" w14:textId="0DD75D6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A372D2">
        <w:rPr>
          <w:rFonts w:ascii="Arial" w:eastAsia="DengXian" w:hAnsi="Arial" w:cs="Arial"/>
          <w:bCs/>
        </w:rPr>
        <w:t>R1-</w:t>
      </w:r>
      <w:r w:rsidR="00A2767C" w:rsidRPr="00A2767C">
        <w:rPr>
          <w:rFonts w:ascii="Arial" w:eastAsia="DengXian" w:hAnsi="Arial" w:cs="Arial"/>
          <w:bCs/>
          <w:lang w:eastAsia="zh-CN"/>
        </w:rPr>
        <w:t>2501686</w:t>
      </w:r>
      <w:r w:rsidR="008A72C9">
        <w:rPr>
          <w:rFonts w:ascii="Arial" w:eastAsia="DengXian" w:hAnsi="Arial" w:cs="Arial"/>
          <w:bCs/>
        </w:rPr>
        <w:t xml:space="preserve"> (R2-2</w:t>
      </w:r>
      <w:r w:rsidR="008A72C9">
        <w:rPr>
          <w:rFonts w:ascii="Arial" w:eastAsia="DengXian" w:hAnsi="Arial" w:cs="Arial" w:hint="eastAsia"/>
          <w:bCs/>
          <w:lang w:eastAsia="zh-CN"/>
        </w:rPr>
        <w:t>501485</w:t>
      </w:r>
      <w:r w:rsidR="00BD2C6C" w:rsidRPr="00BD2C6C">
        <w:rPr>
          <w:rFonts w:ascii="Arial" w:eastAsia="DengXian" w:hAnsi="Arial" w:cs="Arial"/>
          <w:bCs/>
        </w:rPr>
        <w:t>)</w:t>
      </w:r>
    </w:p>
    <w:p w14:paraId="697B8212" w14:textId="7CAB62E6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A72C9">
        <w:rPr>
          <w:rFonts w:ascii="Arial" w:eastAsia="DengXian" w:hAnsi="Arial" w:cs="Arial" w:hint="eastAsia"/>
          <w:bCs/>
          <w:lang w:eastAsia="zh-CN"/>
        </w:rPr>
        <w:t>9</w:t>
      </w:r>
    </w:p>
    <w:p w14:paraId="4239D4D7" w14:textId="710D64E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1F13D5">
        <w:rPr>
          <w:rFonts w:ascii="Arial" w:eastAsia="DengXian" w:hAnsi="Arial" w:cs="Arial"/>
          <w:bCs/>
        </w:rPr>
        <w:t>NR_</w:t>
      </w:r>
      <w:r w:rsidR="001F13D5">
        <w:rPr>
          <w:rFonts w:ascii="Arial" w:eastAsia="DengXian" w:hAnsi="Arial" w:cs="Arial" w:hint="eastAsia"/>
          <w:bCs/>
          <w:lang w:eastAsia="zh-CN"/>
        </w:rPr>
        <w:t>Mob</w:t>
      </w:r>
      <w:r w:rsidR="00096E81" w:rsidRPr="00096E81">
        <w:rPr>
          <w:rFonts w:ascii="Arial" w:eastAsia="DengXian" w:hAnsi="Arial" w:cs="Arial"/>
          <w:bCs/>
        </w:rPr>
        <w:t>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0619A2E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DE1788">
        <w:rPr>
          <w:rFonts w:ascii="Arial" w:hAnsi="Arial" w:cs="Arial"/>
          <w:szCs w:val="22"/>
        </w:rPr>
        <w:t xml:space="preserve"> [</w:t>
      </w:r>
      <w:r w:rsidR="00AB2997" w:rsidRPr="0021455C">
        <w:rPr>
          <w:rFonts w:ascii="Arial" w:hAnsi="Arial" w:cs="Arial"/>
          <w:szCs w:val="22"/>
        </w:rPr>
        <w:t xml:space="preserve">to be </w:t>
      </w:r>
      <w:r w:rsidR="00AB2997" w:rsidRPr="0021455C">
        <w:rPr>
          <w:rFonts w:ascii="Arial" w:hAnsi="Arial" w:cs="Arial"/>
          <w:bCs/>
        </w:rPr>
        <w:t>RAN</w:t>
      </w:r>
      <w:r w:rsidR="00AB2997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AB2997" w:rsidRPr="0021455C">
        <w:rPr>
          <w:rFonts w:ascii="Arial" w:eastAsiaTheme="minorEastAsia" w:hAnsi="Arial" w:cs="Arial"/>
          <w:bCs/>
          <w:lang w:eastAsia="zh-CN"/>
        </w:rPr>
        <w:t>1</w:t>
      </w:r>
      <w:r w:rsidR="00AB2997" w:rsidRPr="0021455C">
        <w:rPr>
          <w:rFonts w:ascii="Arial" w:hAnsi="Arial" w:cs="Arial"/>
          <w:szCs w:val="22"/>
        </w:rPr>
        <w:t>]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5D9F820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  <w:lang w:eastAsia="zh-CN"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0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7F38F2AB" w14:textId="57A24EE9" w:rsidR="00010A45" w:rsidRDefault="00B77A43" w:rsidP="00B77A43">
      <w:pPr>
        <w:pStyle w:val="af3"/>
        <w:spacing w:line="252" w:lineRule="auto"/>
        <w:rPr>
          <w:rFonts w:eastAsiaTheme="minorEastAsia" w:hint="eastAsia"/>
          <w:lang w:val="en-GB"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to thank RAN2 LS </w:t>
      </w:r>
      <w:r w:rsidR="00BA7EF5">
        <w:rPr>
          <w:rFonts w:eastAsia="DengXian"/>
          <w:szCs w:val="20"/>
          <w:lang w:eastAsia="zh-CN"/>
        </w:rPr>
        <w:t>R1-</w:t>
      </w:r>
      <w:r w:rsidR="00E65DF6" w:rsidRPr="00E65DF6">
        <w:rPr>
          <w:rFonts w:eastAsia="DengXian"/>
          <w:szCs w:val="20"/>
          <w:lang w:eastAsia="zh-CN"/>
        </w:rPr>
        <w:t>2501686</w:t>
      </w:r>
      <w:r w:rsidR="007445BA">
        <w:rPr>
          <w:rFonts w:eastAsia="DengXian"/>
          <w:szCs w:val="20"/>
          <w:lang w:eastAsia="zh-CN"/>
        </w:rPr>
        <w:t xml:space="preserve"> (R2-2</w:t>
      </w:r>
      <w:r w:rsidR="007445BA">
        <w:rPr>
          <w:rFonts w:eastAsia="DengXian" w:hint="eastAsia"/>
          <w:szCs w:val="20"/>
          <w:lang w:eastAsia="zh-CN"/>
        </w:rPr>
        <w:t>501485</w:t>
      </w:r>
      <w:r w:rsidR="00BD2C6C" w:rsidRPr="00BD2C6C">
        <w:rPr>
          <w:rFonts w:eastAsia="DengXian"/>
          <w:szCs w:val="20"/>
          <w:lang w:eastAsia="zh-CN"/>
        </w:rPr>
        <w:t>)</w:t>
      </w:r>
      <w:r w:rsidR="0044001E">
        <w:rPr>
          <w:rFonts w:eastAsia="DengXian"/>
          <w:szCs w:val="20"/>
          <w:lang w:eastAsia="zh-CN"/>
        </w:rPr>
        <w:t>, which</w:t>
      </w:r>
      <w:r w:rsidR="00EF5CA7">
        <w:rPr>
          <w:rFonts w:eastAsia="DengXian"/>
          <w:szCs w:val="20"/>
          <w:lang w:eastAsia="zh-CN"/>
        </w:rPr>
        <w:t xml:space="preserve"> informs that </w:t>
      </w:r>
      <w:r w:rsidR="00EF5CA7" w:rsidRPr="00EF5CA7">
        <w:rPr>
          <w:rFonts w:eastAsia="DengXian"/>
          <w:szCs w:val="20"/>
          <w:lang w:eastAsia="zh-CN"/>
        </w:rPr>
        <w:t xml:space="preserve">RAN2 has agreed that the event-triggered measurement report shall be transmitted via MAC CE. The MAC CE shall include the beam-level measurement results corresponding to the event-triggered report configuration in </w:t>
      </w:r>
      <w:r w:rsidR="00EF5CA7" w:rsidRPr="00C75E09">
        <w:rPr>
          <w:rFonts w:eastAsia="DengXian"/>
          <w:i/>
          <w:szCs w:val="20"/>
          <w:lang w:eastAsia="zh-CN"/>
        </w:rPr>
        <w:t>LTM-CSI-</w:t>
      </w:r>
      <w:proofErr w:type="spellStart"/>
      <w:r w:rsidR="00EF5CA7" w:rsidRPr="00C75E09">
        <w:rPr>
          <w:rFonts w:eastAsia="DengXian"/>
          <w:i/>
          <w:szCs w:val="20"/>
          <w:lang w:eastAsia="zh-CN"/>
        </w:rPr>
        <w:t>ReportConfig</w:t>
      </w:r>
      <w:proofErr w:type="spellEnd"/>
      <w:r w:rsidR="00EF5CA7" w:rsidRPr="00EF5CA7">
        <w:rPr>
          <w:rFonts w:eastAsia="DengXian"/>
          <w:szCs w:val="20"/>
          <w:lang w:eastAsia="zh-CN"/>
        </w:rPr>
        <w:t xml:space="preserve"> in the RRC spec</w:t>
      </w:r>
      <w:r w:rsidR="00EF5CA7">
        <w:rPr>
          <w:rFonts w:eastAsia="DengXian"/>
          <w:szCs w:val="20"/>
          <w:lang w:eastAsia="zh-CN"/>
        </w:rPr>
        <w:t xml:space="preserve">. The LS </w:t>
      </w:r>
      <w:r w:rsidR="002C1C1D">
        <w:rPr>
          <w:lang w:val="en-GB"/>
        </w:rPr>
        <w:t>asks</w:t>
      </w:r>
      <w:r w:rsidR="00317B3C">
        <w:rPr>
          <w:lang w:val="en-GB"/>
        </w:rPr>
        <w:t xml:space="preserve"> RAN1</w:t>
      </w:r>
      <w:r w:rsidR="00EF5CA7">
        <w:rPr>
          <w:lang w:val="en-GB"/>
        </w:rPr>
        <w:t xml:space="preserve"> the following question r</w:t>
      </w:r>
      <w:r w:rsidR="00EF5CA7" w:rsidRPr="00EF5CA7">
        <w:rPr>
          <w:lang w:val="en-GB"/>
        </w:rPr>
        <w:t>egarding the format of the MAC CE</w:t>
      </w:r>
      <w:r w:rsidR="00EF5CA7">
        <w:rPr>
          <w:lang w:val="en-GB"/>
        </w:rPr>
        <w:t>:</w:t>
      </w:r>
      <w:r w:rsidR="00830D6F">
        <w:rPr>
          <w:rFonts w:eastAsiaTheme="minorEastAsia" w:hint="eastAsia"/>
          <w:lang w:val="en-GB" w:eastAsia="zh-CN"/>
        </w:rPr>
        <w:t xml:space="preserve"> </w:t>
      </w:r>
    </w:p>
    <w:p w14:paraId="319DD651" w14:textId="77777777" w:rsidR="00275185" w:rsidRDefault="00275185" w:rsidP="00B77A43">
      <w:pPr>
        <w:pStyle w:val="af3"/>
        <w:spacing w:line="252" w:lineRule="auto"/>
        <w:rPr>
          <w:rFonts w:eastAsiaTheme="minorEastAsia"/>
          <w:lang w:val="en-GB" w:eastAsia="zh-CN"/>
        </w:rPr>
      </w:pPr>
      <w:bookmarkStart w:id="1" w:name="_GoBack"/>
      <w:bookmarkEnd w:id="1"/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90CF4" w14:paraId="786CDC58" w14:textId="77777777" w:rsidTr="00010A45">
        <w:trPr>
          <w:trHeight w:val="1224"/>
        </w:trPr>
        <w:tc>
          <w:tcPr>
            <w:tcW w:w="9468" w:type="dxa"/>
          </w:tcPr>
          <w:p w14:paraId="1F3B3571" w14:textId="7D131C0B" w:rsidR="00065957" w:rsidRPr="00065957" w:rsidRDefault="00065957" w:rsidP="00065957">
            <w:pPr>
              <w:jc w:val="both"/>
            </w:pPr>
            <w:r w:rsidRPr="00065957">
              <w:t>.Regarding the format of the MAC CE, we would like to ask the following question:</w:t>
            </w:r>
          </w:p>
          <w:p w14:paraId="36C681C3" w14:textId="0A5797B6" w:rsidR="002B7D8C" w:rsidRPr="00065957" w:rsidRDefault="00065957" w:rsidP="00065957">
            <w:pPr>
              <w:pStyle w:val="a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065957">
              <w:t xml:space="preserve">What should be the maximum number of beam-level measurement results that can be included in the MAC CE? </w:t>
            </w:r>
          </w:p>
        </w:tc>
      </w:tr>
    </w:tbl>
    <w:p w14:paraId="49F816EA" w14:textId="77777777" w:rsidR="00190CF4" w:rsidRDefault="00190CF4" w:rsidP="00B77A43">
      <w:pPr>
        <w:pStyle w:val="af3"/>
        <w:spacing w:line="252" w:lineRule="auto"/>
        <w:rPr>
          <w:rFonts w:eastAsia="DengXian"/>
          <w:szCs w:val="20"/>
          <w:lang w:eastAsia="zh-CN"/>
        </w:rPr>
      </w:pPr>
    </w:p>
    <w:p w14:paraId="11C4D977" w14:textId="74E7E18E" w:rsidR="005F7C0C" w:rsidRDefault="005F7C0C" w:rsidP="00123A46">
      <w:pPr>
        <w:pStyle w:val="af3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RAN1 has discussed the above question, and </w:t>
      </w:r>
      <w:r>
        <w:rPr>
          <w:rFonts w:eastAsia="DengXian" w:hint="eastAsia"/>
          <w:szCs w:val="20"/>
          <w:lang w:eastAsia="zh-CN"/>
        </w:rPr>
        <w:t>would like to</w:t>
      </w:r>
      <w:r>
        <w:rPr>
          <w:rFonts w:eastAsia="DengXian"/>
          <w:szCs w:val="20"/>
          <w:lang w:eastAsia="zh-CN"/>
        </w:rPr>
        <w:t xml:space="preserve"> provide the following response.</w:t>
      </w:r>
    </w:p>
    <w:p w14:paraId="6690AC72" w14:textId="32646541" w:rsidR="005D6DE6" w:rsidRDefault="00123A46" w:rsidP="00C3053C">
      <w:pPr>
        <w:pStyle w:val="af3"/>
        <w:rPr>
          <w:rFonts w:eastAsia="DengXian"/>
          <w:szCs w:val="20"/>
          <w:lang w:eastAsia="zh-CN"/>
        </w:rPr>
      </w:pPr>
      <w:r w:rsidRPr="00232D38">
        <w:rPr>
          <w:b/>
          <w:bCs/>
          <w:iCs/>
        </w:rPr>
        <w:t xml:space="preserve">RAN1’s response: </w:t>
      </w:r>
    </w:p>
    <w:p w14:paraId="54E09ADD" w14:textId="30D3A6B1" w:rsidR="00DA4E30" w:rsidRPr="00E7735F" w:rsidRDefault="00EF5CA7" w:rsidP="00E7735F">
      <w:pPr>
        <w:pStyle w:val="af3"/>
        <w:spacing w:line="252" w:lineRule="auto"/>
        <w:rPr>
          <w:rFonts w:eastAsiaTheme="minorEastAsia"/>
          <w:lang w:eastAsia="zh-CN"/>
        </w:rPr>
      </w:pPr>
      <w:r w:rsidRPr="00EF5CA7">
        <w:rPr>
          <w:rFonts w:eastAsiaTheme="minorEastAsia"/>
          <w:lang w:eastAsia="zh-CN"/>
        </w:rPr>
        <w:t>For NR Rel-19 event-triggered LTM beam reporting, for each report instance carried by MAC CE, the maximum number of co</w:t>
      </w:r>
      <w:r w:rsidR="003D5742">
        <w:rPr>
          <w:rFonts w:eastAsiaTheme="minorEastAsia"/>
          <w:lang w:eastAsia="zh-CN"/>
        </w:rPr>
        <w:t>nfigured/activated cells</w:t>
      </w:r>
      <w:r w:rsidR="003D5742">
        <w:rPr>
          <w:rFonts w:eastAsiaTheme="minorEastAsia" w:hint="eastAsia"/>
          <w:lang w:eastAsia="zh-CN"/>
        </w:rPr>
        <w:t xml:space="preserve"> </w:t>
      </w:r>
      <w:r w:rsidR="00337AA3">
        <w:rPr>
          <w:rFonts w:eastAsiaTheme="minorEastAsia"/>
          <w:lang w:eastAsia="zh-CN"/>
        </w:rPr>
        <w:t>is</w:t>
      </w:r>
      <w:r w:rsidRPr="00EF5CA7">
        <w:rPr>
          <w:rFonts w:eastAsiaTheme="minorEastAsia"/>
          <w:lang w:eastAsia="zh-CN"/>
        </w:rPr>
        <w:t xml:space="preserve"> L = 4 and the maximum number of beams M for each of the L cells </w:t>
      </w:r>
      <w:r w:rsidR="00337AA3">
        <w:rPr>
          <w:rFonts w:eastAsiaTheme="minorEastAsia"/>
          <w:lang w:eastAsia="zh-CN"/>
        </w:rPr>
        <w:t>is</w:t>
      </w:r>
      <w:r w:rsidRPr="00EF5CA7">
        <w:rPr>
          <w:rFonts w:eastAsiaTheme="minorEastAsia"/>
          <w:lang w:eastAsia="zh-CN"/>
        </w:rPr>
        <w:t xml:space="preserve"> M = 4</w:t>
      </w:r>
      <w:r w:rsidR="009C320B">
        <w:rPr>
          <w:rFonts w:eastAsiaTheme="minorEastAsia"/>
          <w:lang w:eastAsia="zh-CN"/>
        </w:rPr>
        <w:t xml:space="preserve">, </w:t>
      </w:r>
      <w:r w:rsidR="009C320B" w:rsidRPr="009C320B">
        <w:rPr>
          <w:rFonts w:eastAsiaTheme="minorEastAsia"/>
          <w:lang w:eastAsia="zh-CN"/>
        </w:rPr>
        <w:t>subject to UE capability</w:t>
      </w:r>
      <w:r w:rsidRPr="00EF5CA7">
        <w:rPr>
          <w:rFonts w:eastAsiaTheme="minorEastAsia"/>
          <w:lang w:eastAsia="zh-CN"/>
        </w:rPr>
        <w:t>. Consequently</w:t>
      </w:r>
      <w:r>
        <w:rPr>
          <w:rFonts w:eastAsiaTheme="minorEastAsia"/>
          <w:lang w:eastAsia="zh-CN"/>
        </w:rPr>
        <w:t>, t</w:t>
      </w:r>
      <w:r w:rsidR="00E7735F">
        <w:rPr>
          <w:rFonts w:eastAsiaTheme="minorEastAsia" w:hint="eastAsia"/>
          <w:lang w:eastAsia="zh-CN"/>
        </w:rPr>
        <w:t>he maximum number of beam-level measurement results that can be included in the MAC-CE is 16.</w:t>
      </w:r>
    </w:p>
    <w:p w14:paraId="465B2964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Date of next TSG-RAN WG1 meeting</w:t>
      </w:r>
    </w:p>
    <w:p w14:paraId="03EB8F66" w14:textId="77777777" w:rsidR="00BC4854" w:rsidRPr="00BC4854" w:rsidRDefault="00BC4854" w:rsidP="00BC4854">
      <w:pPr>
        <w:spacing w:afterLines="50" w:after="120"/>
        <w:rPr>
          <w:rFonts w:ascii="Arial" w:eastAsia="DengXian" w:hAnsi="Arial" w:cs="Arial"/>
          <w:bCs/>
          <w:lang w:eastAsia="zh-CN"/>
        </w:rPr>
      </w:pPr>
      <w:r w:rsidRPr="00BC4854">
        <w:rPr>
          <w:rFonts w:ascii="Arial" w:eastAsia="MS Mincho" w:hAnsi="Arial" w:cs="Arial"/>
          <w:bCs/>
          <w:lang w:eastAsia="ja-JP"/>
        </w:rPr>
        <w:t>TSG RAN WG1 Meeting #120bis</w:t>
      </w:r>
      <w:r w:rsidRPr="00BC4854">
        <w:rPr>
          <w:rFonts w:ascii="Arial" w:eastAsia="MS Mincho" w:hAnsi="Arial" w:cs="Arial"/>
          <w:bCs/>
          <w:lang w:eastAsia="ja-JP"/>
        </w:rPr>
        <w:tab/>
        <w:t xml:space="preserve">          07 – 11 Apr 2025</w:t>
      </w:r>
      <w:r w:rsidRPr="00BC4854">
        <w:rPr>
          <w:rFonts w:ascii="Arial" w:eastAsia="MS Mincho" w:hAnsi="Arial" w:cs="Arial"/>
          <w:bCs/>
          <w:lang w:eastAsia="ja-JP"/>
        </w:rPr>
        <w:tab/>
        <w:t xml:space="preserve">         </w:t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  <w:t>Wuhan, China</w:t>
      </w:r>
    </w:p>
    <w:p w14:paraId="7EE8DD3F" w14:textId="77777777" w:rsidR="00BC4854" w:rsidRPr="00BC4854" w:rsidRDefault="00BC4854" w:rsidP="00BC4854">
      <w:pPr>
        <w:spacing w:afterLines="50" w:after="120"/>
        <w:rPr>
          <w:rFonts w:ascii="Arial" w:eastAsia="DengXian" w:hAnsi="Arial" w:cs="Arial"/>
          <w:bCs/>
          <w:lang w:eastAsia="zh-CN"/>
        </w:rPr>
      </w:pPr>
      <w:r w:rsidRPr="00BC4854">
        <w:rPr>
          <w:rFonts w:ascii="Arial" w:eastAsia="MS Mincho" w:hAnsi="Arial" w:cs="Arial"/>
          <w:bCs/>
          <w:lang w:eastAsia="ja-JP"/>
        </w:rPr>
        <w:t>TSG RAN WG1 Meeting #12</w:t>
      </w:r>
      <w:r w:rsidRPr="00BC4854">
        <w:rPr>
          <w:rFonts w:ascii="Arial" w:eastAsia="DengXian" w:hAnsi="Arial" w:cs="Arial" w:hint="eastAsia"/>
          <w:bCs/>
          <w:lang w:eastAsia="zh-CN"/>
        </w:rPr>
        <w:t>1</w:t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  <w:t xml:space="preserve">         </w:t>
      </w:r>
      <w:r w:rsidRPr="00BC4854">
        <w:rPr>
          <w:rFonts w:ascii="Arial" w:eastAsia="DengXian" w:hAnsi="Arial" w:cs="Arial" w:hint="eastAsia"/>
          <w:bCs/>
          <w:lang w:eastAsia="zh-CN"/>
        </w:rPr>
        <w:t xml:space="preserve"> </w:t>
      </w:r>
      <w:r w:rsidRPr="00BC4854">
        <w:rPr>
          <w:rFonts w:ascii="Arial" w:eastAsia="MS Mincho" w:hAnsi="Arial" w:cs="Arial"/>
          <w:bCs/>
          <w:lang w:eastAsia="ja-JP"/>
        </w:rPr>
        <w:t>1</w:t>
      </w:r>
      <w:r w:rsidRPr="00BC4854">
        <w:rPr>
          <w:rFonts w:ascii="Arial" w:eastAsia="DengXian" w:hAnsi="Arial" w:cs="Arial" w:hint="eastAsia"/>
          <w:bCs/>
          <w:lang w:eastAsia="zh-CN"/>
        </w:rPr>
        <w:t>9</w:t>
      </w:r>
      <w:r w:rsidRPr="00BC4854">
        <w:rPr>
          <w:rFonts w:ascii="Arial" w:eastAsia="MS Mincho" w:hAnsi="Arial" w:cs="Arial"/>
          <w:bCs/>
          <w:lang w:eastAsia="ja-JP"/>
        </w:rPr>
        <w:t xml:space="preserve"> – 2</w:t>
      </w:r>
      <w:r w:rsidRPr="00BC4854">
        <w:rPr>
          <w:rFonts w:ascii="Arial" w:eastAsia="DengXian" w:hAnsi="Arial" w:cs="Arial" w:hint="eastAsia"/>
          <w:bCs/>
          <w:lang w:eastAsia="zh-CN"/>
        </w:rPr>
        <w:t>3</w:t>
      </w:r>
      <w:r w:rsidRPr="00BC4854">
        <w:rPr>
          <w:rFonts w:ascii="Arial" w:eastAsia="MS Mincho" w:hAnsi="Arial" w:cs="Arial"/>
          <w:bCs/>
          <w:lang w:eastAsia="ja-JP"/>
        </w:rPr>
        <w:t xml:space="preserve"> May 2025</w:t>
      </w:r>
      <w:r w:rsidRPr="00BC4854">
        <w:rPr>
          <w:rFonts w:ascii="Arial" w:eastAsia="MS Mincho" w:hAnsi="Arial" w:cs="Arial"/>
          <w:bCs/>
          <w:lang w:eastAsia="ja-JP"/>
        </w:rPr>
        <w:tab/>
        <w:t xml:space="preserve">         </w:t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  <w:t>TBD</w:t>
      </w:r>
      <w:r w:rsidRPr="00BC4854">
        <w:rPr>
          <w:rFonts w:ascii="Arial" w:eastAsia="DengXian" w:hAnsi="Arial" w:cs="Arial" w:hint="eastAsia"/>
          <w:bCs/>
          <w:lang w:eastAsia="zh-CN"/>
        </w:rPr>
        <w:t xml:space="preserve">, </w:t>
      </w:r>
      <w:r w:rsidRPr="00BC4854">
        <w:rPr>
          <w:rFonts w:ascii="Arial" w:eastAsia="MS Mincho" w:hAnsi="Arial" w:cs="Arial"/>
          <w:bCs/>
          <w:lang w:eastAsia="ja-JP"/>
        </w:rPr>
        <w:t>Malta</w:t>
      </w:r>
    </w:p>
    <w:p w14:paraId="7E6CB9D1" w14:textId="77777777" w:rsidR="00BC4854" w:rsidRPr="00BC4854" w:rsidRDefault="00BC4854" w:rsidP="00C3053C">
      <w:pPr>
        <w:spacing w:afterLines="50" w:after="120"/>
        <w:rPr>
          <w:lang w:eastAsia="zh-CN"/>
        </w:rPr>
      </w:pPr>
    </w:p>
    <w:sectPr w:rsidR="00BC4854" w:rsidRPr="00BC48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F1833" w14:textId="77777777" w:rsidR="006D3498" w:rsidRDefault="006D3498" w:rsidP="005D6179">
      <w:pPr>
        <w:spacing w:after="0"/>
      </w:pPr>
      <w:r>
        <w:separator/>
      </w:r>
    </w:p>
  </w:endnote>
  <w:endnote w:type="continuationSeparator" w:id="0">
    <w:p w14:paraId="01103D4A" w14:textId="77777777" w:rsidR="006D3498" w:rsidRDefault="006D3498" w:rsidP="005D6179">
      <w:pPr>
        <w:spacing w:after="0"/>
      </w:pPr>
      <w:r>
        <w:continuationSeparator/>
      </w:r>
    </w:p>
  </w:endnote>
  <w:endnote w:type="continuationNotice" w:id="1">
    <w:p w14:paraId="4FEE68D2" w14:textId="77777777" w:rsidR="006D3498" w:rsidRDefault="006D34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AD81E" w14:textId="77777777" w:rsidR="006D3498" w:rsidRDefault="006D3498" w:rsidP="005D6179">
      <w:pPr>
        <w:spacing w:after="0"/>
      </w:pPr>
      <w:r>
        <w:separator/>
      </w:r>
    </w:p>
  </w:footnote>
  <w:footnote w:type="continuationSeparator" w:id="0">
    <w:p w14:paraId="628131CD" w14:textId="77777777" w:rsidR="006D3498" w:rsidRDefault="006D3498" w:rsidP="005D6179">
      <w:pPr>
        <w:spacing w:after="0"/>
      </w:pPr>
      <w:r>
        <w:continuationSeparator/>
      </w:r>
    </w:p>
  </w:footnote>
  <w:footnote w:type="continuationNotice" w:id="1">
    <w:p w14:paraId="3AFB7D4D" w14:textId="77777777" w:rsidR="006D3498" w:rsidRDefault="006D34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8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1"/>
  </w:num>
  <w:num w:numId="4">
    <w:abstractNumId w:val="6"/>
  </w:num>
  <w:num w:numId="5">
    <w:abstractNumId w:val="19"/>
  </w:num>
  <w:num w:numId="6">
    <w:abstractNumId w:val="29"/>
  </w:num>
  <w:num w:numId="7">
    <w:abstractNumId w:val="17"/>
  </w:num>
  <w:num w:numId="8">
    <w:abstractNumId w:val="8"/>
  </w:num>
  <w:num w:numId="9">
    <w:abstractNumId w:val="9"/>
  </w:num>
  <w:num w:numId="10">
    <w:abstractNumId w:val="19"/>
  </w:num>
  <w:num w:numId="11">
    <w:abstractNumId w:val="7"/>
  </w:num>
  <w:num w:numId="12">
    <w:abstractNumId w:val="5"/>
  </w:num>
  <w:num w:numId="13">
    <w:abstractNumId w:val="13"/>
  </w:num>
  <w:num w:numId="14">
    <w:abstractNumId w:val="11"/>
  </w:num>
  <w:num w:numId="15">
    <w:abstractNumId w:val="22"/>
  </w:num>
  <w:num w:numId="16">
    <w:abstractNumId w:val="26"/>
  </w:num>
  <w:num w:numId="17">
    <w:abstractNumId w:val="20"/>
  </w:num>
  <w:num w:numId="18">
    <w:abstractNumId w:val="0"/>
  </w:num>
  <w:num w:numId="19">
    <w:abstractNumId w:val="15"/>
  </w:num>
  <w:num w:numId="20">
    <w:abstractNumId w:val="3"/>
  </w:num>
  <w:num w:numId="21">
    <w:abstractNumId w:val="21"/>
  </w:num>
  <w:num w:numId="22">
    <w:abstractNumId w:val="23"/>
  </w:num>
  <w:num w:numId="23">
    <w:abstractNumId w:val="25"/>
  </w:num>
  <w:num w:numId="24">
    <w:abstractNumId w:val="12"/>
  </w:num>
  <w:num w:numId="25">
    <w:abstractNumId w:val="2"/>
  </w:num>
  <w:num w:numId="26">
    <w:abstractNumId w:val="14"/>
  </w:num>
  <w:num w:numId="27">
    <w:abstractNumId w:val="28"/>
  </w:num>
  <w:num w:numId="28">
    <w:abstractNumId w:val="16"/>
  </w:num>
  <w:num w:numId="29">
    <w:abstractNumId w:val="27"/>
  </w:num>
  <w:num w:numId="30">
    <w:abstractNumId w:val="30"/>
  </w:num>
  <w:num w:numId="31">
    <w:abstractNumId w:val="4"/>
  </w:num>
  <w:num w:numId="32">
    <w:abstractNumId w:val="1"/>
  </w:num>
  <w:num w:numId="33">
    <w:abstractNumId w:val="32"/>
  </w:num>
  <w:num w:numId="34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3CBA"/>
    <w:rsid w:val="000044EB"/>
    <w:rsid w:val="00005E0E"/>
    <w:rsid w:val="0000646E"/>
    <w:rsid w:val="00006675"/>
    <w:rsid w:val="00006915"/>
    <w:rsid w:val="00010A45"/>
    <w:rsid w:val="00013E61"/>
    <w:rsid w:val="00013EA1"/>
    <w:rsid w:val="00017F53"/>
    <w:rsid w:val="00021AFA"/>
    <w:rsid w:val="0002537E"/>
    <w:rsid w:val="00032F62"/>
    <w:rsid w:val="00033BAB"/>
    <w:rsid w:val="00036CF7"/>
    <w:rsid w:val="0003771E"/>
    <w:rsid w:val="00037B07"/>
    <w:rsid w:val="00042902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65957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5F33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A61FD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A46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4E81"/>
    <w:rsid w:val="00157E82"/>
    <w:rsid w:val="001647C8"/>
    <w:rsid w:val="0016558A"/>
    <w:rsid w:val="0016566C"/>
    <w:rsid w:val="00170572"/>
    <w:rsid w:val="001774E3"/>
    <w:rsid w:val="00177AD5"/>
    <w:rsid w:val="00180ACD"/>
    <w:rsid w:val="00181B7C"/>
    <w:rsid w:val="00182A83"/>
    <w:rsid w:val="00183BFA"/>
    <w:rsid w:val="00183DE9"/>
    <w:rsid w:val="001846B4"/>
    <w:rsid w:val="0018572B"/>
    <w:rsid w:val="001871CD"/>
    <w:rsid w:val="00190CF4"/>
    <w:rsid w:val="0019693E"/>
    <w:rsid w:val="00196D40"/>
    <w:rsid w:val="001A11A7"/>
    <w:rsid w:val="001A13CA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152"/>
    <w:rsid w:val="001C12ED"/>
    <w:rsid w:val="001C5006"/>
    <w:rsid w:val="001C5890"/>
    <w:rsid w:val="001C6058"/>
    <w:rsid w:val="001D01F2"/>
    <w:rsid w:val="001D0EEB"/>
    <w:rsid w:val="001D24B2"/>
    <w:rsid w:val="001D328F"/>
    <w:rsid w:val="001D35D3"/>
    <w:rsid w:val="001D5864"/>
    <w:rsid w:val="001D7DB2"/>
    <w:rsid w:val="001E0363"/>
    <w:rsid w:val="001E092B"/>
    <w:rsid w:val="001E21CA"/>
    <w:rsid w:val="001E2653"/>
    <w:rsid w:val="001E3644"/>
    <w:rsid w:val="001E3AC1"/>
    <w:rsid w:val="001E4F81"/>
    <w:rsid w:val="001E5F34"/>
    <w:rsid w:val="001F05CF"/>
    <w:rsid w:val="001F13D5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4E"/>
    <w:rsid w:val="002668FA"/>
    <w:rsid w:val="00274FEF"/>
    <w:rsid w:val="00275185"/>
    <w:rsid w:val="002817D4"/>
    <w:rsid w:val="00281803"/>
    <w:rsid w:val="002852C0"/>
    <w:rsid w:val="00286170"/>
    <w:rsid w:val="00291075"/>
    <w:rsid w:val="00291084"/>
    <w:rsid w:val="00292AC9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B7D8C"/>
    <w:rsid w:val="002C19D8"/>
    <w:rsid w:val="002C1C1D"/>
    <w:rsid w:val="002C2A98"/>
    <w:rsid w:val="002C58E1"/>
    <w:rsid w:val="002C6B7E"/>
    <w:rsid w:val="002D211B"/>
    <w:rsid w:val="002D22F1"/>
    <w:rsid w:val="002D23BA"/>
    <w:rsid w:val="002D336E"/>
    <w:rsid w:val="002D593F"/>
    <w:rsid w:val="002D5FA9"/>
    <w:rsid w:val="002D7CAA"/>
    <w:rsid w:val="002E030D"/>
    <w:rsid w:val="002E2EEB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7B3C"/>
    <w:rsid w:val="00320B68"/>
    <w:rsid w:val="00321616"/>
    <w:rsid w:val="0032574F"/>
    <w:rsid w:val="00325879"/>
    <w:rsid w:val="00327B82"/>
    <w:rsid w:val="00330351"/>
    <w:rsid w:val="00330EDC"/>
    <w:rsid w:val="003315CE"/>
    <w:rsid w:val="0033189F"/>
    <w:rsid w:val="00332F80"/>
    <w:rsid w:val="00334580"/>
    <w:rsid w:val="003347B2"/>
    <w:rsid w:val="00336BBD"/>
    <w:rsid w:val="0033744A"/>
    <w:rsid w:val="003379DF"/>
    <w:rsid w:val="00337AA3"/>
    <w:rsid w:val="0034007A"/>
    <w:rsid w:val="00343F77"/>
    <w:rsid w:val="00346832"/>
    <w:rsid w:val="003471CA"/>
    <w:rsid w:val="00350917"/>
    <w:rsid w:val="003541A4"/>
    <w:rsid w:val="003547B1"/>
    <w:rsid w:val="00355DF2"/>
    <w:rsid w:val="00363CA7"/>
    <w:rsid w:val="00364658"/>
    <w:rsid w:val="003660C7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154B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D4AB9"/>
    <w:rsid w:val="003D5742"/>
    <w:rsid w:val="003E137D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3F7523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097"/>
    <w:rsid w:val="00423D7A"/>
    <w:rsid w:val="004309DC"/>
    <w:rsid w:val="00435441"/>
    <w:rsid w:val="00437BFB"/>
    <w:rsid w:val="0044001E"/>
    <w:rsid w:val="00440FA6"/>
    <w:rsid w:val="0044163A"/>
    <w:rsid w:val="00443CA0"/>
    <w:rsid w:val="0044626D"/>
    <w:rsid w:val="004464BF"/>
    <w:rsid w:val="0044737C"/>
    <w:rsid w:val="00450F66"/>
    <w:rsid w:val="00451682"/>
    <w:rsid w:val="0045368E"/>
    <w:rsid w:val="00457587"/>
    <w:rsid w:val="00460B85"/>
    <w:rsid w:val="00463688"/>
    <w:rsid w:val="00472771"/>
    <w:rsid w:val="00472AD0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3BA4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DD2"/>
    <w:rsid w:val="004D1F58"/>
    <w:rsid w:val="004D30F5"/>
    <w:rsid w:val="004D49E1"/>
    <w:rsid w:val="004D5575"/>
    <w:rsid w:val="004D6FEA"/>
    <w:rsid w:val="004D7478"/>
    <w:rsid w:val="004E058D"/>
    <w:rsid w:val="004E1178"/>
    <w:rsid w:val="004E1F2B"/>
    <w:rsid w:val="004F00A0"/>
    <w:rsid w:val="004F0985"/>
    <w:rsid w:val="004F3335"/>
    <w:rsid w:val="004F36A6"/>
    <w:rsid w:val="004F6818"/>
    <w:rsid w:val="004F6ABF"/>
    <w:rsid w:val="0050693D"/>
    <w:rsid w:val="00507CC2"/>
    <w:rsid w:val="0051093A"/>
    <w:rsid w:val="00520133"/>
    <w:rsid w:val="00521BCC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0FB3"/>
    <w:rsid w:val="005C40C2"/>
    <w:rsid w:val="005C5006"/>
    <w:rsid w:val="005C59FE"/>
    <w:rsid w:val="005C6D35"/>
    <w:rsid w:val="005C71F4"/>
    <w:rsid w:val="005C7518"/>
    <w:rsid w:val="005D1B80"/>
    <w:rsid w:val="005D2E21"/>
    <w:rsid w:val="005D32D6"/>
    <w:rsid w:val="005D4777"/>
    <w:rsid w:val="005D5654"/>
    <w:rsid w:val="005D5800"/>
    <w:rsid w:val="005D6179"/>
    <w:rsid w:val="005D6DE6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5F7C0C"/>
    <w:rsid w:val="00601B17"/>
    <w:rsid w:val="00601DB9"/>
    <w:rsid w:val="00601E30"/>
    <w:rsid w:val="00603424"/>
    <w:rsid w:val="00603711"/>
    <w:rsid w:val="0060430F"/>
    <w:rsid w:val="00605C85"/>
    <w:rsid w:val="0060642A"/>
    <w:rsid w:val="00611D6F"/>
    <w:rsid w:val="006120DC"/>
    <w:rsid w:val="00612545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4E08"/>
    <w:rsid w:val="00667F8D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92D1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468"/>
    <w:rsid w:val="006C2AB9"/>
    <w:rsid w:val="006C3E70"/>
    <w:rsid w:val="006C3F28"/>
    <w:rsid w:val="006C49E8"/>
    <w:rsid w:val="006C4AF2"/>
    <w:rsid w:val="006C5FAB"/>
    <w:rsid w:val="006C6F56"/>
    <w:rsid w:val="006D0F28"/>
    <w:rsid w:val="006D3498"/>
    <w:rsid w:val="006D3A2C"/>
    <w:rsid w:val="006E097F"/>
    <w:rsid w:val="006E1856"/>
    <w:rsid w:val="006E1D5F"/>
    <w:rsid w:val="006E44D4"/>
    <w:rsid w:val="006E50D0"/>
    <w:rsid w:val="006E6262"/>
    <w:rsid w:val="006E760B"/>
    <w:rsid w:val="006F05E6"/>
    <w:rsid w:val="006F37AE"/>
    <w:rsid w:val="006F433C"/>
    <w:rsid w:val="006F4BAC"/>
    <w:rsid w:val="006F6F46"/>
    <w:rsid w:val="006F7928"/>
    <w:rsid w:val="007005AF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45BA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76CAE"/>
    <w:rsid w:val="007824EC"/>
    <w:rsid w:val="00783DBB"/>
    <w:rsid w:val="00785952"/>
    <w:rsid w:val="00785A29"/>
    <w:rsid w:val="007876BD"/>
    <w:rsid w:val="00787D7F"/>
    <w:rsid w:val="007904E2"/>
    <w:rsid w:val="00791E3B"/>
    <w:rsid w:val="00792993"/>
    <w:rsid w:val="007A1A84"/>
    <w:rsid w:val="007A3968"/>
    <w:rsid w:val="007A4527"/>
    <w:rsid w:val="007A5914"/>
    <w:rsid w:val="007A5983"/>
    <w:rsid w:val="007A5DCD"/>
    <w:rsid w:val="007A6A95"/>
    <w:rsid w:val="007A728F"/>
    <w:rsid w:val="007B4DDB"/>
    <w:rsid w:val="007B6185"/>
    <w:rsid w:val="007B70EC"/>
    <w:rsid w:val="007C2012"/>
    <w:rsid w:val="007D0037"/>
    <w:rsid w:val="007D0320"/>
    <w:rsid w:val="007D08E3"/>
    <w:rsid w:val="007D2B43"/>
    <w:rsid w:val="007D449F"/>
    <w:rsid w:val="007D6BE5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1F01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0D6F"/>
    <w:rsid w:val="00831C48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D0E"/>
    <w:rsid w:val="008522BE"/>
    <w:rsid w:val="00854692"/>
    <w:rsid w:val="008556B4"/>
    <w:rsid w:val="00856AE8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2C9"/>
    <w:rsid w:val="008A76F9"/>
    <w:rsid w:val="008B49E6"/>
    <w:rsid w:val="008B5E75"/>
    <w:rsid w:val="008B7143"/>
    <w:rsid w:val="008C1BCF"/>
    <w:rsid w:val="008C298F"/>
    <w:rsid w:val="008C3FC6"/>
    <w:rsid w:val="008C416E"/>
    <w:rsid w:val="008C4B51"/>
    <w:rsid w:val="008C4CC6"/>
    <w:rsid w:val="008C5175"/>
    <w:rsid w:val="008C7516"/>
    <w:rsid w:val="008D0A78"/>
    <w:rsid w:val="008D1E5E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16805"/>
    <w:rsid w:val="00920793"/>
    <w:rsid w:val="0092106E"/>
    <w:rsid w:val="00922847"/>
    <w:rsid w:val="009236C7"/>
    <w:rsid w:val="00924E89"/>
    <w:rsid w:val="00925960"/>
    <w:rsid w:val="009262AA"/>
    <w:rsid w:val="009275A9"/>
    <w:rsid w:val="00927825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57CEA"/>
    <w:rsid w:val="00961B1A"/>
    <w:rsid w:val="009634EA"/>
    <w:rsid w:val="0096488C"/>
    <w:rsid w:val="009663EE"/>
    <w:rsid w:val="00966AC4"/>
    <w:rsid w:val="00970D5B"/>
    <w:rsid w:val="00970F1A"/>
    <w:rsid w:val="009739FC"/>
    <w:rsid w:val="00980576"/>
    <w:rsid w:val="00980E46"/>
    <w:rsid w:val="0098449F"/>
    <w:rsid w:val="00984D90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20B"/>
    <w:rsid w:val="009C37DF"/>
    <w:rsid w:val="009C4DB8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0E33"/>
    <w:rsid w:val="00A03B2E"/>
    <w:rsid w:val="00A04953"/>
    <w:rsid w:val="00A06AD1"/>
    <w:rsid w:val="00A125D9"/>
    <w:rsid w:val="00A12B16"/>
    <w:rsid w:val="00A1428E"/>
    <w:rsid w:val="00A164C7"/>
    <w:rsid w:val="00A2196C"/>
    <w:rsid w:val="00A2252D"/>
    <w:rsid w:val="00A22FDE"/>
    <w:rsid w:val="00A24104"/>
    <w:rsid w:val="00A24E7C"/>
    <w:rsid w:val="00A266CC"/>
    <w:rsid w:val="00A2767C"/>
    <w:rsid w:val="00A27DF6"/>
    <w:rsid w:val="00A31D81"/>
    <w:rsid w:val="00A33D47"/>
    <w:rsid w:val="00A34CD7"/>
    <w:rsid w:val="00A359DB"/>
    <w:rsid w:val="00A372D2"/>
    <w:rsid w:val="00A43243"/>
    <w:rsid w:val="00A43321"/>
    <w:rsid w:val="00A454DC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841B9"/>
    <w:rsid w:val="00A92225"/>
    <w:rsid w:val="00A94950"/>
    <w:rsid w:val="00A961F2"/>
    <w:rsid w:val="00A963D2"/>
    <w:rsid w:val="00A97722"/>
    <w:rsid w:val="00AA0198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20C3"/>
    <w:rsid w:val="00AD52F9"/>
    <w:rsid w:val="00AE0105"/>
    <w:rsid w:val="00AE27BD"/>
    <w:rsid w:val="00AE46B2"/>
    <w:rsid w:val="00AE7F93"/>
    <w:rsid w:val="00AF028B"/>
    <w:rsid w:val="00AF159F"/>
    <w:rsid w:val="00AF192E"/>
    <w:rsid w:val="00AF4728"/>
    <w:rsid w:val="00AF6F04"/>
    <w:rsid w:val="00AF78E1"/>
    <w:rsid w:val="00B065B6"/>
    <w:rsid w:val="00B11753"/>
    <w:rsid w:val="00B11824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0631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4F3A"/>
    <w:rsid w:val="00BA57DF"/>
    <w:rsid w:val="00BA5991"/>
    <w:rsid w:val="00BA66CB"/>
    <w:rsid w:val="00BA7B39"/>
    <w:rsid w:val="00BA7EF5"/>
    <w:rsid w:val="00BB0BF1"/>
    <w:rsid w:val="00BB1C95"/>
    <w:rsid w:val="00BB2C57"/>
    <w:rsid w:val="00BB74D5"/>
    <w:rsid w:val="00BC0830"/>
    <w:rsid w:val="00BC1993"/>
    <w:rsid w:val="00BC2269"/>
    <w:rsid w:val="00BC4135"/>
    <w:rsid w:val="00BC4854"/>
    <w:rsid w:val="00BC5610"/>
    <w:rsid w:val="00BC5EEA"/>
    <w:rsid w:val="00BC74B6"/>
    <w:rsid w:val="00BC7A0D"/>
    <w:rsid w:val="00BD0178"/>
    <w:rsid w:val="00BD0271"/>
    <w:rsid w:val="00BD28E3"/>
    <w:rsid w:val="00BD2C6C"/>
    <w:rsid w:val="00BD6B03"/>
    <w:rsid w:val="00BD7AAF"/>
    <w:rsid w:val="00BD7B4F"/>
    <w:rsid w:val="00BE19F1"/>
    <w:rsid w:val="00BE1C8E"/>
    <w:rsid w:val="00BF01C7"/>
    <w:rsid w:val="00BF1BC6"/>
    <w:rsid w:val="00BF1E66"/>
    <w:rsid w:val="00BF3BC0"/>
    <w:rsid w:val="00BF3C1D"/>
    <w:rsid w:val="00BF6174"/>
    <w:rsid w:val="00BF61AA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53C"/>
    <w:rsid w:val="00C30F3F"/>
    <w:rsid w:val="00C36896"/>
    <w:rsid w:val="00C36EB1"/>
    <w:rsid w:val="00C3799B"/>
    <w:rsid w:val="00C40E61"/>
    <w:rsid w:val="00C4204F"/>
    <w:rsid w:val="00C43C0B"/>
    <w:rsid w:val="00C45C4A"/>
    <w:rsid w:val="00C46C71"/>
    <w:rsid w:val="00C4713D"/>
    <w:rsid w:val="00C51F72"/>
    <w:rsid w:val="00C543EC"/>
    <w:rsid w:val="00C570C5"/>
    <w:rsid w:val="00C60388"/>
    <w:rsid w:val="00C61446"/>
    <w:rsid w:val="00C63C96"/>
    <w:rsid w:val="00C70BC0"/>
    <w:rsid w:val="00C73015"/>
    <w:rsid w:val="00C740A1"/>
    <w:rsid w:val="00C740EE"/>
    <w:rsid w:val="00C75AC6"/>
    <w:rsid w:val="00C75E09"/>
    <w:rsid w:val="00C828D3"/>
    <w:rsid w:val="00C83FD0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22FB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3D4E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5E5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38C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85D0C"/>
    <w:rsid w:val="00D90606"/>
    <w:rsid w:val="00D91335"/>
    <w:rsid w:val="00D92BEB"/>
    <w:rsid w:val="00D938D9"/>
    <w:rsid w:val="00D93DE9"/>
    <w:rsid w:val="00D951B7"/>
    <w:rsid w:val="00DA0893"/>
    <w:rsid w:val="00DA0B51"/>
    <w:rsid w:val="00DA4E30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28CD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0251"/>
    <w:rsid w:val="00DF1186"/>
    <w:rsid w:val="00DF1236"/>
    <w:rsid w:val="00E0239E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579FA"/>
    <w:rsid w:val="00E604C6"/>
    <w:rsid w:val="00E60EBF"/>
    <w:rsid w:val="00E62317"/>
    <w:rsid w:val="00E63275"/>
    <w:rsid w:val="00E63FED"/>
    <w:rsid w:val="00E65DF6"/>
    <w:rsid w:val="00E677F3"/>
    <w:rsid w:val="00E70CB8"/>
    <w:rsid w:val="00E730E3"/>
    <w:rsid w:val="00E73DF4"/>
    <w:rsid w:val="00E74200"/>
    <w:rsid w:val="00E74DD6"/>
    <w:rsid w:val="00E7656B"/>
    <w:rsid w:val="00E7735F"/>
    <w:rsid w:val="00E81EA0"/>
    <w:rsid w:val="00E83E9A"/>
    <w:rsid w:val="00E84B1D"/>
    <w:rsid w:val="00E84BE8"/>
    <w:rsid w:val="00E851DF"/>
    <w:rsid w:val="00E90A7D"/>
    <w:rsid w:val="00E93076"/>
    <w:rsid w:val="00E9357A"/>
    <w:rsid w:val="00E93D7E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87"/>
    <w:rsid w:val="00EC44ED"/>
    <w:rsid w:val="00EC48B1"/>
    <w:rsid w:val="00EC503E"/>
    <w:rsid w:val="00EC6008"/>
    <w:rsid w:val="00EC63A3"/>
    <w:rsid w:val="00ED0BF9"/>
    <w:rsid w:val="00ED16E9"/>
    <w:rsid w:val="00ED1FBC"/>
    <w:rsid w:val="00ED3437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5CA7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30D1"/>
    <w:rsid w:val="00F34FCB"/>
    <w:rsid w:val="00F364AF"/>
    <w:rsid w:val="00F37C0B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0E20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2D4A"/>
    <w:rsid w:val="00FA5239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58C5"/>
    <w:rsid w:val="00FC7E14"/>
    <w:rsid w:val="00FD4CDC"/>
    <w:rsid w:val="00FD5D96"/>
    <w:rsid w:val="00FD7823"/>
    <w:rsid w:val="00FD7E2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7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31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555910-43CC-48A0-9F40-4FAE70A7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</cp:lastModifiedBy>
  <cp:revision>116</cp:revision>
  <dcterms:created xsi:type="dcterms:W3CDTF">2024-05-07T06:23:00Z</dcterms:created>
  <dcterms:modified xsi:type="dcterms:W3CDTF">2025-03-28T05:27:00Z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