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EAA2B" w14:textId="26C1B9D9" w:rsidR="007303FB" w:rsidRPr="00CF195E" w:rsidRDefault="007303FB" w:rsidP="007303F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D96A34B" wp14:editId="170361B8">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8D339F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116</w:t>
      </w:r>
      <w:r>
        <w:rPr>
          <w:rFonts w:hint="eastAsia"/>
          <w:b/>
          <w:kern w:val="2"/>
          <w:lang w:eastAsia="zh-CN"/>
        </w:rPr>
        <w:t>bis</w:t>
      </w:r>
      <w:r w:rsidRPr="00CF195E">
        <w:rPr>
          <w:b/>
          <w:kern w:val="2"/>
          <w:lang w:eastAsia="zh-CN"/>
        </w:rPr>
        <w:tab/>
      </w:r>
      <w:r w:rsidRPr="005156B0">
        <w:rPr>
          <w:b/>
          <w:kern w:val="2"/>
          <w:lang w:eastAsia="zh-CN"/>
        </w:rPr>
        <w:t>R1-</w:t>
      </w:r>
      <w:r w:rsidRPr="00681DFF">
        <w:rPr>
          <w:b/>
          <w:kern w:val="2"/>
          <w:lang w:eastAsia="zh-CN"/>
        </w:rPr>
        <w:t>24</w:t>
      </w:r>
      <w:r w:rsidR="00D90E31">
        <w:rPr>
          <w:b/>
          <w:kern w:val="2"/>
          <w:lang w:eastAsia="zh-CN"/>
        </w:rPr>
        <w:t>02016</w:t>
      </w:r>
    </w:p>
    <w:p w14:paraId="61831A59" w14:textId="77777777" w:rsidR="007303FB" w:rsidRPr="00CF195E" w:rsidRDefault="007303FB" w:rsidP="007303FB">
      <w:pPr>
        <w:jc w:val="left"/>
        <w:rPr>
          <w:b/>
          <w:kern w:val="2"/>
          <w:lang w:eastAsia="zh-CN"/>
        </w:rPr>
      </w:pPr>
      <w:r>
        <w:rPr>
          <w:b/>
          <w:kern w:val="2"/>
          <w:lang w:eastAsia="zh-CN"/>
        </w:rPr>
        <w:t>Changsha, China, April 15-April 19, 2024</w:t>
      </w:r>
    </w:p>
    <w:p w14:paraId="217BC62D" w14:textId="77777777" w:rsidR="009C0564" w:rsidRPr="007303FB"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proofErr w:type="spellStart"/>
      <w:r w:rsidR="00B14436">
        <w:rPr>
          <w:b/>
          <w:kern w:val="2"/>
          <w:lang w:eastAsia="zh-CN"/>
        </w:rPr>
        <w:t>Hi</w:t>
      </w:r>
      <w:r w:rsidR="00736C3A">
        <w:rPr>
          <w:b/>
          <w:kern w:val="2"/>
          <w:lang w:eastAsia="zh-CN"/>
        </w:rPr>
        <w:t>S</w:t>
      </w:r>
      <w:r w:rsidR="00B14436">
        <w:rPr>
          <w:b/>
          <w:kern w:val="2"/>
          <w:lang w:eastAsia="zh-CN"/>
        </w:rPr>
        <w:t>ilicon</w:t>
      </w:r>
      <w:proofErr w:type="spellEnd"/>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0" w:name="_Ref124589705"/>
      <w:bookmarkStart w:id="1" w:name="_Ref129681862"/>
      <w:r w:rsidRPr="00CF195E">
        <w:t>Introduction</w:t>
      </w:r>
      <w:bookmarkEnd w:id="0"/>
      <w:bookmarkEnd w:id="1"/>
    </w:p>
    <w:p w14:paraId="09FEE5AD" w14:textId="14C041D1" w:rsidR="00447021" w:rsidRDefault="00447021" w:rsidP="00CE5E81">
      <w:pPr>
        <w:rPr>
          <w:rFonts w:eastAsiaTheme="minorEastAsia"/>
          <w:lang w:eastAsia="zh-CN"/>
        </w:rPr>
      </w:pPr>
      <w:r>
        <w:rPr>
          <w:rFonts w:eastAsiaTheme="minorEastAsia"/>
          <w:lang w:eastAsia="zh-CN"/>
        </w:rPr>
        <w:t xml:space="preserve">As described in the </w:t>
      </w:r>
      <w:r w:rsidR="002D2AB2">
        <w:rPr>
          <w:rFonts w:eastAsiaTheme="minorEastAsia"/>
          <w:lang w:eastAsia="zh-CN"/>
        </w:rPr>
        <w:t xml:space="preserve">Rel-19 </w:t>
      </w:r>
      <w:r w:rsidR="006327FF">
        <w:rPr>
          <w:rFonts w:eastAsiaTheme="minorEastAsia"/>
          <w:lang w:eastAsia="zh-CN"/>
        </w:rPr>
        <w:t xml:space="preserve">Ambient IoT </w:t>
      </w:r>
      <w:r w:rsidR="004465F1">
        <w:rPr>
          <w:rFonts w:eastAsiaTheme="minorEastAsia"/>
          <w:lang w:eastAsia="zh-CN"/>
        </w:rPr>
        <w:t>SID</w:t>
      </w:r>
      <w:r w:rsidR="00632B0F">
        <w:rPr>
          <w:rFonts w:eastAsiaTheme="minorEastAsia"/>
          <w:lang w:eastAsia="zh-CN"/>
        </w:rPr>
        <w:t xml:space="preserve"> [1]</w:t>
      </w:r>
      <w:r w:rsidR="004465F1">
        <w:rPr>
          <w:rFonts w:eastAsiaTheme="minorEastAsia"/>
          <w:lang w:eastAsia="zh-CN"/>
        </w:rPr>
        <w:t xml:space="preserve">, </w:t>
      </w:r>
      <w:r w:rsidR="006327FF">
        <w:rPr>
          <w:rFonts w:eastAsiaTheme="minorEastAsia"/>
          <w:lang w:eastAsia="zh-CN"/>
        </w:rPr>
        <w:t xml:space="preserve">backscatter modulation is used by device </w:t>
      </w:r>
      <w:r w:rsidR="00301C15">
        <w:rPr>
          <w:rFonts w:eastAsiaTheme="minorEastAsia"/>
          <w:lang w:eastAsia="zh-CN"/>
        </w:rPr>
        <w:t xml:space="preserve">1, </w:t>
      </w:r>
      <w:r w:rsidR="006327FF">
        <w:rPr>
          <w:rFonts w:eastAsiaTheme="minorEastAsia"/>
          <w:lang w:eastAsia="zh-CN"/>
        </w:rPr>
        <w:t xml:space="preserve">with ~1 </w:t>
      </w:r>
      <w:r w:rsidR="006327FF" w:rsidRPr="006327FF">
        <w:rPr>
          <w:lang w:eastAsia="ja-JP"/>
        </w:rPr>
        <w:t>µ</w:t>
      </w:r>
      <w:r w:rsidR="006327FF" w:rsidRPr="00DD694A">
        <w:rPr>
          <w:lang w:eastAsia="ja-JP"/>
        </w:rPr>
        <w:t>W</w:t>
      </w:r>
      <w:r w:rsidR="006327FF">
        <w:rPr>
          <w:rFonts w:eastAsiaTheme="minorEastAsia"/>
          <w:lang w:eastAsia="zh-CN"/>
        </w:rPr>
        <w:t xml:space="preserve"> peak power consumption for UL transmission, while it may also be used by device</w:t>
      </w:r>
      <w:r w:rsidR="00301C15">
        <w:rPr>
          <w:rFonts w:eastAsiaTheme="minorEastAsia"/>
          <w:lang w:eastAsia="zh-CN"/>
        </w:rPr>
        <w:t xml:space="preserve"> 2a,</w:t>
      </w:r>
      <w:r w:rsidR="006327FF">
        <w:rPr>
          <w:rFonts w:eastAsiaTheme="minorEastAsia"/>
          <w:lang w:eastAsia="zh-CN"/>
        </w:rPr>
        <w:t xml:space="preserve"> with </w:t>
      </w:r>
      <w:r w:rsidR="006327FF" w:rsidRPr="00DD694A">
        <w:rPr>
          <w:lang w:eastAsia="ja-JP"/>
        </w:rPr>
        <w:t>≤ a few hundred</w:t>
      </w:r>
      <w:r w:rsidR="006327FF">
        <w:rPr>
          <w:rFonts w:eastAsiaTheme="minorEastAsia"/>
          <w:lang w:eastAsia="zh-CN"/>
        </w:rPr>
        <w:t xml:space="preserve"> </w:t>
      </w:r>
      <w:r w:rsidR="006327FF" w:rsidRPr="006327FF">
        <w:rPr>
          <w:lang w:eastAsia="ja-JP"/>
        </w:rPr>
        <w:t>µ</w:t>
      </w:r>
      <w:r w:rsidR="006327FF" w:rsidRPr="00DD694A">
        <w:rPr>
          <w:lang w:eastAsia="ja-JP"/>
        </w:rPr>
        <w:t>W</w:t>
      </w:r>
      <w:r w:rsidR="006327FF">
        <w:rPr>
          <w:rFonts w:eastAsiaTheme="minorEastAsia"/>
          <w:lang w:eastAsia="zh-CN"/>
        </w:rPr>
        <w:t xml:space="preserve"> peak power consumption. </w:t>
      </w:r>
      <w:r w:rsidR="004465F1">
        <w:rPr>
          <w:rFonts w:eastAsiaTheme="minorEastAsia" w:hint="eastAsia"/>
          <w:lang w:eastAsia="zh-CN"/>
        </w:rPr>
        <w:t>To</w:t>
      </w:r>
      <w:r w:rsidR="004465F1">
        <w:rPr>
          <w:rFonts w:eastAsiaTheme="minorEastAsia"/>
          <w:lang w:eastAsia="zh-CN"/>
        </w:rPr>
        <w:t xml:space="preserve"> support backscatter</w:t>
      </w:r>
      <w:r w:rsidR="00CE5E81">
        <w:rPr>
          <w:rFonts w:eastAsiaTheme="minorEastAsia"/>
          <w:lang w:eastAsia="zh-CN"/>
        </w:rPr>
        <w:t xml:space="preserve"> modulation</w:t>
      </w:r>
      <w:r w:rsidR="004465F1">
        <w:rPr>
          <w:rFonts w:eastAsiaTheme="minorEastAsia"/>
          <w:lang w:eastAsia="zh-CN"/>
        </w:rPr>
        <w:t>, external carrier-wave needs to be provided to Ambient IoT device.</w:t>
      </w:r>
      <w:r w:rsidR="004A490F">
        <w:rPr>
          <w:rFonts w:eastAsiaTheme="minorEastAsia"/>
          <w:lang w:eastAsia="zh-CN"/>
        </w:rPr>
        <w:t xml:space="preserve"> Except Ambient IoT device</w:t>
      </w:r>
      <w:r w:rsidR="00301C15">
        <w:rPr>
          <w:rFonts w:eastAsiaTheme="minorEastAsia"/>
          <w:lang w:eastAsia="zh-CN"/>
        </w:rPr>
        <w:t>s</w:t>
      </w:r>
      <w:r w:rsidR="004A490F">
        <w:rPr>
          <w:rFonts w:eastAsiaTheme="minorEastAsia"/>
          <w:lang w:eastAsia="zh-CN"/>
        </w:rPr>
        <w:t>, the carrier-wave signal would also be</w:t>
      </w:r>
      <w:r w:rsidR="00BF5136">
        <w:rPr>
          <w:rFonts w:eastAsiaTheme="minorEastAsia"/>
          <w:lang w:eastAsia="zh-CN"/>
        </w:rPr>
        <w:t xml:space="preserve"> simultaneously</w:t>
      </w:r>
      <w:r w:rsidR="004A490F">
        <w:rPr>
          <w:rFonts w:eastAsiaTheme="minorEastAsia"/>
          <w:lang w:eastAsia="zh-CN"/>
        </w:rPr>
        <w:t xml:space="preserve"> received by e.g. Ambient IoT uplink receiver and NR </w:t>
      </w:r>
      <w:proofErr w:type="spellStart"/>
      <w:r w:rsidR="004A490F">
        <w:rPr>
          <w:rFonts w:eastAsiaTheme="minorEastAsia"/>
          <w:lang w:eastAsia="zh-CN"/>
        </w:rPr>
        <w:t>basestation</w:t>
      </w:r>
      <w:proofErr w:type="spellEnd"/>
      <w:r w:rsidR="005D3524">
        <w:rPr>
          <w:rFonts w:eastAsiaTheme="minorEastAsia"/>
          <w:lang w:eastAsia="zh-CN"/>
        </w:rPr>
        <w:t xml:space="preserve"> working in the same band</w:t>
      </w:r>
      <w:r w:rsidR="004A490F">
        <w:rPr>
          <w:rFonts w:eastAsiaTheme="minorEastAsia"/>
          <w:lang w:eastAsia="zh-CN"/>
        </w:rPr>
        <w:t xml:space="preserve">, where it </w:t>
      </w:r>
      <w:r w:rsidR="00301C15">
        <w:rPr>
          <w:rFonts w:eastAsiaTheme="minorEastAsia"/>
          <w:lang w:eastAsia="zh-CN"/>
        </w:rPr>
        <w:t xml:space="preserve">is </w:t>
      </w:r>
      <w:r w:rsidR="004A490F">
        <w:rPr>
          <w:rFonts w:eastAsiaTheme="minorEastAsia"/>
          <w:lang w:eastAsia="zh-CN"/>
        </w:rPr>
        <w:t xml:space="preserve">interference. Consequently, the characteristics of </w:t>
      </w:r>
      <w:r w:rsidR="00E50744">
        <w:rPr>
          <w:rFonts w:eastAsiaTheme="minorEastAsia"/>
          <w:lang w:eastAsia="zh-CN"/>
        </w:rPr>
        <w:t xml:space="preserve">the </w:t>
      </w:r>
      <w:r w:rsidR="004A490F">
        <w:rPr>
          <w:rFonts w:eastAsiaTheme="minorEastAsia"/>
          <w:lang w:eastAsia="zh-CN"/>
        </w:rPr>
        <w:t>carrier-wave waveform</w:t>
      </w:r>
      <w:r w:rsidR="00BF5136">
        <w:rPr>
          <w:rFonts w:eastAsiaTheme="minorEastAsia"/>
          <w:lang w:eastAsia="zh-CN"/>
        </w:rPr>
        <w:t xml:space="preserve"> </w:t>
      </w:r>
      <w:r w:rsidR="00E50744">
        <w:rPr>
          <w:rFonts w:eastAsiaTheme="minorEastAsia"/>
          <w:lang w:eastAsia="zh-CN"/>
        </w:rPr>
        <w:t>need to be designed</w:t>
      </w:r>
      <w:r w:rsidR="00BF5136">
        <w:rPr>
          <w:rFonts w:eastAsiaTheme="minorEastAsia"/>
          <w:lang w:eastAsia="zh-CN"/>
        </w:rPr>
        <w:t xml:space="preserve"> to suppress the potential intra- and inter-system interference.</w:t>
      </w:r>
    </w:p>
    <w:tbl>
      <w:tblPr>
        <w:tblStyle w:val="ae"/>
        <w:tblW w:w="0" w:type="auto"/>
        <w:tblLook w:val="04A0" w:firstRow="1" w:lastRow="0" w:firstColumn="1" w:lastColumn="0" w:noHBand="0" w:noVBand="1"/>
      </w:tblPr>
      <w:tblGrid>
        <w:gridCol w:w="9307"/>
      </w:tblGrid>
      <w:tr w:rsidR="0033621A" w14:paraId="1490D249" w14:textId="77777777" w:rsidTr="00050984">
        <w:tc>
          <w:tcPr>
            <w:tcW w:w="9307" w:type="dxa"/>
          </w:tcPr>
          <w:p w14:paraId="337E7379" w14:textId="3D8012D0" w:rsidR="0033621A" w:rsidRPr="009427BB" w:rsidRDefault="0033621A" w:rsidP="00050984">
            <w:pPr>
              <w:tabs>
                <w:tab w:val="left" w:pos="720"/>
              </w:tabs>
              <w:spacing w:line="276" w:lineRule="auto"/>
              <w:rPr>
                <w:bCs/>
                <w:i/>
                <w:sz w:val="21"/>
                <w:szCs w:val="21"/>
                <w:u w:val="single"/>
                <w:lang w:eastAsia="zh-CN"/>
              </w:rPr>
            </w:pPr>
            <w:bookmarkStart w:id="2" w:name="_Hlk160635565"/>
            <w:r w:rsidRPr="009427BB">
              <w:rPr>
                <w:bCs/>
                <w:i/>
                <w:sz w:val="21"/>
                <w:szCs w:val="21"/>
                <w:u w:val="single"/>
                <w:lang w:eastAsia="zh-CN"/>
              </w:rPr>
              <w:t xml:space="preserve">(Copied from </w:t>
            </w:r>
            <w:r w:rsidR="00956408" w:rsidRPr="00956408">
              <w:rPr>
                <w:bCs/>
                <w:i/>
                <w:sz w:val="21"/>
                <w:szCs w:val="21"/>
                <w:u w:val="single"/>
                <w:lang w:eastAsia="zh-CN"/>
              </w:rPr>
              <w:t>RP-240826</w:t>
            </w:r>
            <w:r>
              <w:rPr>
                <w:bCs/>
                <w:i/>
                <w:sz w:val="21"/>
                <w:szCs w:val="21"/>
                <w:u w:val="single"/>
                <w:lang w:eastAsia="zh-CN"/>
              </w:rPr>
              <w:t xml:space="preserve">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2B70B0CB" w14:textId="5F0D62C5" w:rsidR="004465F1" w:rsidRPr="00931D12" w:rsidRDefault="00FE07A5" w:rsidP="004465F1">
            <w:pPr>
              <w:ind w:left="360" w:right="-96"/>
              <w:rPr>
                <w:lang w:eastAsia="ja-JP"/>
              </w:rPr>
            </w:pPr>
            <w:r>
              <w:rPr>
                <w:lang w:eastAsia="ja-JP"/>
              </w:rPr>
              <w:t>….</w:t>
            </w:r>
          </w:p>
          <w:p w14:paraId="1D3B23FB" w14:textId="77777777" w:rsidR="004465F1" w:rsidRDefault="004465F1" w:rsidP="00ED7B99">
            <w:pPr>
              <w:numPr>
                <w:ilvl w:val="0"/>
                <w:numId w:val="4"/>
              </w:numPr>
              <w:overflowPunct w:val="0"/>
              <w:snapToGrid/>
              <w:ind w:right="-96"/>
              <w:textAlignment w:val="baseline"/>
              <w:rPr>
                <w:lang w:eastAsia="ja-JP"/>
              </w:rPr>
            </w:pPr>
            <w:r w:rsidRPr="00B26D3D">
              <w:rPr>
                <w:lang w:eastAsia="ja-JP"/>
              </w:rPr>
              <w:t>RAN1-led:</w:t>
            </w:r>
          </w:p>
          <w:p w14:paraId="00E00B8F" w14:textId="77777777" w:rsidR="004465F1" w:rsidRPr="00D1189D" w:rsidRDefault="004465F1" w:rsidP="004465F1">
            <w:pPr>
              <w:ind w:right="-96" w:firstLine="720"/>
              <w:rPr>
                <w:lang w:eastAsia="ja-JP"/>
              </w:rPr>
            </w:pPr>
            <w:r w:rsidRPr="00D1189D">
              <w:rPr>
                <w:lang w:eastAsia="ja-JP"/>
              </w:rPr>
              <w:t>For the Ambient IoT DL and UL:</w:t>
            </w:r>
          </w:p>
          <w:p w14:paraId="6B2AF02E" w14:textId="4FBB1E44" w:rsidR="004465F1" w:rsidRDefault="00FE07A5" w:rsidP="00632B0F">
            <w:pPr>
              <w:overflowPunct w:val="0"/>
              <w:snapToGrid/>
              <w:ind w:right="-96" w:firstLineChars="500" w:firstLine="1100"/>
              <w:textAlignment w:val="baseline"/>
              <w:rPr>
                <w:lang w:eastAsia="ja-JP"/>
              </w:rPr>
            </w:pPr>
            <w:r>
              <w:rPr>
                <w:lang w:eastAsia="ja-JP"/>
              </w:rPr>
              <w:t>…</w:t>
            </w:r>
          </w:p>
          <w:p w14:paraId="694CF78A" w14:textId="77777777" w:rsidR="004465F1" w:rsidRPr="0033621A" w:rsidRDefault="004465F1" w:rsidP="00ED7B99">
            <w:pPr>
              <w:numPr>
                <w:ilvl w:val="1"/>
                <w:numId w:val="4"/>
              </w:numPr>
              <w:overflowPunct w:val="0"/>
              <w:snapToGrid/>
              <w:ind w:right="-96"/>
              <w:textAlignment w:val="baseline"/>
              <w:rPr>
                <w:b/>
                <w:i/>
                <w:lang w:eastAsia="ja-JP"/>
              </w:rPr>
            </w:pPr>
            <w:r w:rsidRPr="0033621A">
              <w:rPr>
                <w:b/>
                <w:i/>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621A">
              <w:rPr>
                <w:b/>
                <w:i/>
                <w:lang w:eastAsia="ja-JP"/>
              </w:rPr>
              <w:t>basestation</w:t>
            </w:r>
            <w:proofErr w:type="spellEnd"/>
            <w:r w:rsidRPr="0033621A">
              <w:rPr>
                <w:b/>
                <w:i/>
                <w:lang w:eastAsia="ja-JP"/>
              </w:rPr>
              <w:t xml:space="preserve">. </w:t>
            </w:r>
          </w:p>
          <w:p w14:paraId="58717B37" w14:textId="2CB873B8" w:rsidR="00632B0F" w:rsidRPr="00AC4535" w:rsidRDefault="00FE07A5" w:rsidP="00EC4F0F">
            <w:pPr>
              <w:ind w:right="-96" w:firstLineChars="500" w:firstLine="1100"/>
              <w:rPr>
                <w:rFonts w:eastAsiaTheme="minorEastAsia"/>
                <w:lang w:eastAsia="zh-CN"/>
              </w:rPr>
            </w:pPr>
            <w:r>
              <w:rPr>
                <w:lang w:eastAsia="ja-JP"/>
              </w:rPr>
              <w:t>…</w:t>
            </w:r>
          </w:p>
        </w:tc>
      </w:tr>
    </w:tbl>
    <w:bookmarkEnd w:id="2"/>
    <w:p w14:paraId="44D47501" w14:textId="50D4B8CD" w:rsidR="00632B0F" w:rsidRDefault="00632B0F" w:rsidP="00632B0F">
      <w:pPr>
        <w:spacing w:before="120"/>
        <w:rPr>
          <w:lang w:eastAsia="zh-CN"/>
        </w:rPr>
      </w:pPr>
      <w:r>
        <w:rPr>
          <w:rFonts w:hint="eastAsia"/>
          <w:lang w:eastAsia="zh-CN"/>
        </w:rPr>
        <w:t>I</w:t>
      </w:r>
      <w:r>
        <w:rPr>
          <w:lang w:eastAsia="zh-CN"/>
        </w:rPr>
        <w:t xml:space="preserve">n the RAN1 #116 meeting, the following agreements have been reached on </w:t>
      </w:r>
      <w:r w:rsidRPr="00632B0F">
        <w:rPr>
          <w:lang w:eastAsia="zh-CN"/>
        </w:rPr>
        <w:t>external carrier wave for backscatter</w:t>
      </w:r>
      <w:r>
        <w:rPr>
          <w:lang w:eastAsia="zh-CN"/>
        </w:rPr>
        <w:t xml:space="preserve"> modulation in the D2R link.</w:t>
      </w:r>
    </w:p>
    <w:tbl>
      <w:tblPr>
        <w:tblStyle w:val="ae"/>
        <w:tblW w:w="0" w:type="auto"/>
        <w:tblLook w:val="04A0" w:firstRow="1" w:lastRow="0" w:firstColumn="1" w:lastColumn="0" w:noHBand="0" w:noVBand="1"/>
      </w:tblPr>
      <w:tblGrid>
        <w:gridCol w:w="9307"/>
      </w:tblGrid>
      <w:tr w:rsidR="00632B0F" w14:paraId="19B3C919" w14:textId="77777777" w:rsidTr="00050984">
        <w:tc>
          <w:tcPr>
            <w:tcW w:w="9307" w:type="dxa"/>
          </w:tcPr>
          <w:p w14:paraId="25998733" w14:textId="470A9E30" w:rsidR="00632B0F" w:rsidRPr="009427BB" w:rsidRDefault="00632B0F" w:rsidP="0005098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56408" w:rsidRPr="00956408">
              <w:rPr>
                <w:bCs/>
                <w:i/>
                <w:sz w:val="21"/>
                <w:szCs w:val="21"/>
                <w:u w:val="single"/>
                <w:lang w:eastAsia="zh-CN"/>
              </w:rPr>
              <w:t>R1-2401767</w:t>
            </w:r>
            <w:r>
              <w:rPr>
                <w:bCs/>
                <w:i/>
                <w:sz w:val="21"/>
                <w:szCs w:val="21"/>
                <w:u w:val="single"/>
                <w:lang w:eastAsia="zh-CN"/>
              </w:rPr>
              <w:t xml:space="preserve"> [</w:t>
            </w:r>
            <w:r w:rsidR="003444DC">
              <w:rPr>
                <w:bCs/>
                <w:i/>
                <w:sz w:val="21"/>
                <w:szCs w:val="21"/>
                <w:u w:val="single"/>
                <w:lang w:eastAsia="zh-CN"/>
              </w:rPr>
              <w:t>2</w:t>
            </w:r>
            <w:r>
              <w:rPr>
                <w:bCs/>
                <w:i/>
                <w:sz w:val="21"/>
                <w:szCs w:val="21"/>
                <w:u w:val="single"/>
                <w:lang w:eastAsia="zh-CN"/>
              </w:rPr>
              <w:t>]</w:t>
            </w:r>
            <w:r w:rsidRPr="009427BB">
              <w:rPr>
                <w:bCs/>
                <w:i/>
                <w:sz w:val="21"/>
                <w:szCs w:val="21"/>
                <w:u w:val="single"/>
                <w:lang w:eastAsia="zh-CN"/>
              </w:rPr>
              <w:t>)</w:t>
            </w:r>
          </w:p>
          <w:p w14:paraId="0DE46F38" w14:textId="77777777" w:rsidR="00632B0F" w:rsidRDefault="00632B0F" w:rsidP="00050984">
            <w:r w:rsidRPr="00CC16B5">
              <w:rPr>
                <w:highlight w:val="green"/>
              </w:rPr>
              <w:t>Agreement</w:t>
            </w:r>
          </w:p>
          <w:p w14:paraId="0F8B79F5" w14:textId="77777777" w:rsidR="00632B0F" w:rsidRPr="00CC16B5" w:rsidRDefault="00632B0F" w:rsidP="00050984">
            <w:pPr>
              <w:rPr>
                <w:szCs w:val="20"/>
              </w:rPr>
            </w:pPr>
            <w:r w:rsidRPr="00CC16B5">
              <w:rPr>
                <w:szCs w:val="20"/>
              </w:rPr>
              <w:t>For R19 A-IoT study item, at least single-tone unmodulated sinusoid waveform is a candidate waveform for carrier wave for D2R backscattering.</w:t>
            </w:r>
          </w:p>
          <w:p w14:paraId="74D271D6" w14:textId="77777777" w:rsidR="00632B0F" w:rsidRDefault="00632B0F" w:rsidP="00050984"/>
          <w:p w14:paraId="486603AC" w14:textId="77777777" w:rsidR="00632B0F" w:rsidRDefault="00632B0F" w:rsidP="00050984">
            <w:r w:rsidRPr="00CC16B5">
              <w:rPr>
                <w:highlight w:val="green"/>
              </w:rPr>
              <w:t>Agreement</w:t>
            </w:r>
          </w:p>
          <w:p w14:paraId="0CA7AABD" w14:textId="77777777" w:rsidR="00632B0F" w:rsidRPr="00D26B44" w:rsidRDefault="00632B0F" w:rsidP="00050984">
            <w:pPr>
              <w:rPr>
                <w:bCs/>
                <w:szCs w:val="20"/>
              </w:rPr>
            </w:pPr>
            <w:r w:rsidRPr="00F548AB">
              <w:rPr>
                <w:bCs/>
                <w:szCs w:val="20"/>
              </w:rPr>
              <w:t>For R19 A-IoT study item, multi-tone waveforms for carrier wave for D2R backscattering can be studied.</w:t>
            </w:r>
          </w:p>
          <w:p w14:paraId="174DD28E" w14:textId="77777777" w:rsidR="00632B0F" w:rsidRDefault="00632B0F" w:rsidP="00050984"/>
          <w:p w14:paraId="1F93466A" w14:textId="77777777" w:rsidR="00632B0F" w:rsidRPr="00E23A6E" w:rsidRDefault="00632B0F" w:rsidP="00050984">
            <w:pPr>
              <w:rPr>
                <w:bCs/>
                <w:szCs w:val="20"/>
                <w:highlight w:val="green"/>
              </w:rPr>
            </w:pPr>
            <w:r w:rsidRPr="00E23A6E">
              <w:rPr>
                <w:bCs/>
                <w:szCs w:val="20"/>
                <w:highlight w:val="green"/>
              </w:rPr>
              <w:t>Agreement</w:t>
            </w:r>
          </w:p>
          <w:p w14:paraId="70010627" w14:textId="77777777" w:rsidR="00632B0F" w:rsidRPr="008D08FF" w:rsidRDefault="00632B0F" w:rsidP="00050984">
            <w:pPr>
              <w:rPr>
                <w:bCs/>
                <w:szCs w:val="20"/>
                <w:highlight w:val="yellow"/>
              </w:rPr>
            </w:pPr>
            <w:r w:rsidRPr="008D08FF">
              <w:rPr>
                <w:bCs/>
                <w:szCs w:val="20"/>
              </w:rPr>
              <w:t xml:space="preserve">For the case that D2R backscattering is transmitted in the same carrier as CW for D2R backscattering, and for topology 1, the following cases for CW transmission </w:t>
            </w:r>
            <w:r w:rsidRPr="008D08FF">
              <w:rPr>
                <w:rFonts w:hint="eastAsia"/>
                <w:bCs/>
                <w:szCs w:val="20"/>
                <w:lang w:eastAsia="zh-CN"/>
              </w:rPr>
              <w:t>are</w:t>
            </w:r>
            <w:r w:rsidRPr="008D08FF">
              <w:rPr>
                <w:bCs/>
                <w:szCs w:val="20"/>
              </w:rPr>
              <w:t xml:space="preserve"> studied.</w:t>
            </w:r>
          </w:p>
          <w:p w14:paraId="72560877" w14:textId="77777777" w:rsidR="00632B0F" w:rsidRPr="008D08FF" w:rsidRDefault="00632B0F" w:rsidP="00ED7B99">
            <w:pPr>
              <w:pStyle w:val="af3"/>
              <w:numPr>
                <w:ilvl w:val="0"/>
                <w:numId w:val="6"/>
              </w:numPr>
              <w:spacing w:after="0"/>
              <w:ind w:firstLineChars="0"/>
              <w:contextualSpacing/>
              <w:rPr>
                <w:szCs w:val="20"/>
              </w:rPr>
            </w:pPr>
            <w:r w:rsidRPr="008D08FF">
              <w:rPr>
                <w:szCs w:val="20"/>
              </w:rPr>
              <w:t xml:space="preserve">Case 1-1: </w:t>
            </w:r>
            <w:r w:rsidRPr="00E23A6E">
              <w:rPr>
                <w:szCs w:val="20"/>
              </w:rPr>
              <w:t>CW is transmitted from inside the topology, transmitted in DL spectrum</w:t>
            </w:r>
          </w:p>
          <w:p w14:paraId="698FB8A3" w14:textId="77777777" w:rsidR="00632B0F" w:rsidRPr="00E23A6E" w:rsidRDefault="00632B0F" w:rsidP="00ED7B99">
            <w:pPr>
              <w:pStyle w:val="af3"/>
              <w:numPr>
                <w:ilvl w:val="0"/>
                <w:numId w:val="6"/>
              </w:numPr>
              <w:spacing w:after="0"/>
              <w:ind w:firstLineChars="0"/>
              <w:contextualSpacing/>
              <w:rPr>
                <w:szCs w:val="20"/>
              </w:rPr>
            </w:pPr>
            <w:r w:rsidRPr="00E23A6E">
              <w:rPr>
                <w:szCs w:val="20"/>
              </w:rPr>
              <w:t>Case 1-2: CW is transmitted from inside the topology, transmitted in UL spectrum</w:t>
            </w:r>
          </w:p>
          <w:p w14:paraId="49AB2559" w14:textId="77777777" w:rsidR="00632B0F" w:rsidRPr="00E23A6E" w:rsidRDefault="00632B0F" w:rsidP="00ED7B99">
            <w:pPr>
              <w:pStyle w:val="af3"/>
              <w:numPr>
                <w:ilvl w:val="0"/>
                <w:numId w:val="6"/>
              </w:numPr>
              <w:spacing w:after="0"/>
              <w:ind w:firstLineChars="0"/>
              <w:contextualSpacing/>
              <w:rPr>
                <w:szCs w:val="20"/>
              </w:rPr>
            </w:pPr>
            <w:r w:rsidRPr="00E23A6E">
              <w:rPr>
                <w:szCs w:val="20"/>
              </w:rPr>
              <w:t>Case 1-4: CW is transmitted from outside the topology, transmitted in UL spectrum</w:t>
            </w:r>
          </w:p>
          <w:p w14:paraId="45C4A2E5" w14:textId="77777777" w:rsidR="00632B0F" w:rsidRDefault="00632B0F" w:rsidP="00050984"/>
          <w:p w14:paraId="23AA03AF" w14:textId="77777777" w:rsidR="00632B0F" w:rsidRPr="00E23A6E" w:rsidRDefault="00632B0F" w:rsidP="00050984">
            <w:pPr>
              <w:rPr>
                <w:bCs/>
                <w:szCs w:val="20"/>
                <w:highlight w:val="green"/>
              </w:rPr>
            </w:pPr>
            <w:r w:rsidRPr="00E23A6E">
              <w:rPr>
                <w:bCs/>
                <w:szCs w:val="20"/>
                <w:highlight w:val="green"/>
              </w:rPr>
              <w:t>Agreement</w:t>
            </w:r>
          </w:p>
          <w:p w14:paraId="4C5C17E8" w14:textId="77777777" w:rsidR="00632B0F" w:rsidRPr="008D08FF" w:rsidRDefault="00632B0F" w:rsidP="00050984">
            <w:pPr>
              <w:rPr>
                <w:bCs/>
                <w:szCs w:val="20"/>
                <w:highlight w:val="yellow"/>
              </w:rPr>
            </w:pPr>
            <w:r w:rsidRPr="008D08FF">
              <w:rPr>
                <w:bCs/>
                <w:szCs w:val="20"/>
              </w:rPr>
              <w:t>For the case that D2R backscattering is transmitted in the same carrier as CW for D2R backscattering, and for topology 2, the following cases for CW transmission are studied.</w:t>
            </w:r>
          </w:p>
          <w:p w14:paraId="040DF621" w14:textId="77777777" w:rsidR="00632B0F" w:rsidRPr="00E23A6E" w:rsidRDefault="00632B0F" w:rsidP="00ED7B99">
            <w:pPr>
              <w:pStyle w:val="af3"/>
              <w:numPr>
                <w:ilvl w:val="0"/>
                <w:numId w:val="6"/>
              </w:numPr>
              <w:spacing w:after="0"/>
              <w:ind w:firstLineChars="0"/>
              <w:contextualSpacing/>
              <w:rPr>
                <w:szCs w:val="20"/>
              </w:rPr>
            </w:pPr>
            <w:r w:rsidRPr="00E23A6E">
              <w:rPr>
                <w:szCs w:val="20"/>
              </w:rPr>
              <w:t>Case 2-2: CW is transmitted from inside the topology (i.e., intermediate UE), transmitted in UL spectrum</w:t>
            </w:r>
          </w:p>
          <w:p w14:paraId="26A7F11C" w14:textId="77777777" w:rsidR="00632B0F" w:rsidRPr="00E23A6E" w:rsidRDefault="00632B0F" w:rsidP="00ED7B99">
            <w:pPr>
              <w:pStyle w:val="af3"/>
              <w:numPr>
                <w:ilvl w:val="0"/>
                <w:numId w:val="6"/>
              </w:numPr>
              <w:spacing w:after="0"/>
              <w:ind w:firstLineChars="0"/>
              <w:contextualSpacing/>
              <w:rPr>
                <w:szCs w:val="20"/>
              </w:rPr>
            </w:pPr>
            <w:r w:rsidRPr="008D08FF">
              <w:rPr>
                <w:szCs w:val="20"/>
              </w:rPr>
              <w:t xml:space="preserve">Case 2-3: </w:t>
            </w:r>
            <w:r w:rsidRPr="00E23A6E">
              <w:rPr>
                <w:szCs w:val="20"/>
              </w:rPr>
              <w:t xml:space="preserve">CW is transmitted from outside the topology, transmitted in DL spectrum </w:t>
            </w:r>
          </w:p>
          <w:p w14:paraId="13D97D97" w14:textId="77777777" w:rsidR="00632B0F" w:rsidRPr="00632B0F" w:rsidRDefault="00632B0F" w:rsidP="00ED7B99">
            <w:pPr>
              <w:pStyle w:val="af3"/>
              <w:numPr>
                <w:ilvl w:val="0"/>
                <w:numId w:val="6"/>
              </w:numPr>
              <w:spacing w:after="0"/>
              <w:ind w:firstLineChars="0"/>
              <w:contextualSpacing/>
              <w:rPr>
                <w:rFonts w:eastAsiaTheme="minorEastAsia"/>
                <w:lang w:eastAsia="zh-CN"/>
              </w:rPr>
            </w:pPr>
            <w:r w:rsidRPr="00E23A6E">
              <w:rPr>
                <w:szCs w:val="20"/>
              </w:rPr>
              <w:t>Case 2-4: CW is transmitted from outside the topology, transmitted in UL spectrum</w:t>
            </w:r>
          </w:p>
        </w:tc>
      </w:tr>
    </w:tbl>
    <w:p w14:paraId="30D3A798" w14:textId="7D6383EE" w:rsidR="009E5A4E" w:rsidRDefault="00B91A03" w:rsidP="004465F1">
      <w:pPr>
        <w:spacing w:before="120"/>
        <w:rPr>
          <w:szCs w:val="20"/>
        </w:rPr>
      </w:pPr>
      <w:r>
        <w:rPr>
          <w:rFonts w:eastAsiaTheme="minorEastAsia"/>
          <w:lang w:eastAsia="zh-CN"/>
        </w:rPr>
        <w:lastRenderedPageBreak/>
        <w:t xml:space="preserve">In this </w:t>
      </w:r>
      <w:r w:rsidR="00CE3DA0" w:rsidRPr="00D81BE1">
        <w:rPr>
          <w:lang w:eastAsia="zh-CN"/>
        </w:rPr>
        <w:t>contribution</w:t>
      </w:r>
      <w:r>
        <w:rPr>
          <w:rFonts w:eastAsiaTheme="minorEastAsia"/>
          <w:lang w:eastAsia="zh-CN"/>
        </w:rPr>
        <w:t>,</w:t>
      </w:r>
      <w:r w:rsidR="00D4784A">
        <w:rPr>
          <w:rFonts w:eastAsiaTheme="minorEastAsia"/>
          <w:lang w:eastAsia="zh-CN"/>
        </w:rPr>
        <w:t xml:space="preserve"> </w:t>
      </w:r>
      <w:r w:rsidR="000F49A1">
        <w:rPr>
          <w:lang w:eastAsia="zh-CN"/>
        </w:rPr>
        <w:t>the spectrum for carrier</w:t>
      </w:r>
      <w:r w:rsidR="00C61CDB">
        <w:rPr>
          <w:lang w:eastAsia="zh-CN"/>
        </w:rPr>
        <w:t>-</w:t>
      </w:r>
      <w:r w:rsidR="000F49A1">
        <w:rPr>
          <w:lang w:eastAsia="zh-CN"/>
        </w:rPr>
        <w:t>wave transmission is</w:t>
      </w:r>
      <w:r w:rsidR="00C61CDB">
        <w:rPr>
          <w:lang w:eastAsia="zh-CN"/>
        </w:rPr>
        <w:t xml:space="preserve"> </w:t>
      </w:r>
      <w:r w:rsidR="000F49A1">
        <w:rPr>
          <w:lang w:eastAsia="zh-CN"/>
        </w:rPr>
        <w:t>discussed</w:t>
      </w:r>
      <w:r w:rsidR="00A66FC4">
        <w:rPr>
          <w:lang w:eastAsia="zh-CN"/>
        </w:rPr>
        <w:t>, for the</w:t>
      </w:r>
      <w:r w:rsidR="00C61CDB">
        <w:rPr>
          <w:lang w:eastAsia="zh-CN"/>
        </w:rPr>
        <w:t xml:space="preserve"> sake of the</w:t>
      </w:r>
      <w:r w:rsidR="00A66FC4">
        <w:rPr>
          <w:lang w:eastAsia="zh-CN"/>
        </w:rPr>
        <w:t xml:space="preserve"> further study on the interference to </w:t>
      </w:r>
      <w:r w:rsidR="00C61CDB">
        <w:rPr>
          <w:lang w:eastAsia="zh-CN"/>
        </w:rPr>
        <w:t xml:space="preserve">D2R receiver or </w:t>
      </w:r>
      <w:r w:rsidR="00A66FC4">
        <w:rPr>
          <w:lang w:eastAsia="zh-CN"/>
        </w:rPr>
        <w:t>NR</w:t>
      </w:r>
      <w:r w:rsidR="00C61CDB">
        <w:rPr>
          <w:lang w:eastAsia="zh-CN"/>
        </w:rPr>
        <w:t xml:space="preserve"> </w:t>
      </w:r>
      <w:r w:rsidR="00B57D2F">
        <w:rPr>
          <w:lang w:eastAsia="zh-CN"/>
        </w:rPr>
        <w:t>BS</w:t>
      </w:r>
      <w:r w:rsidR="00C61CDB">
        <w:rPr>
          <w:lang w:eastAsia="zh-CN"/>
        </w:rPr>
        <w:t xml:space="preserve"> / </w:t>
      </w:r>
      <w:r w:rsidR="00C61CDB">
        <w:rPr>
          <w:rFonts w:hint="eastAsia"/>
          <w:lang w:eastAsia="zh-CN"/>
        </w:rPr>
        <w:t>UE</w:t>
      </w:r>
      <w:r w:rsidR="00BF5136">
        <w:rPr>
          <w:rFonts w:eastAsiaTheme="minorEastAsia"/>
          <w:lang w:eastAsia="zh-CN"/>
        </w:rPr>
        <w:t xml:space="preserve">. </w:t>
      </w:r>
      <w:r w:rsidR="00C93090">
        <w:rPr>
          <w:rFonts w:eastAsiaTheme="minorEastAsia"/>
          <w:lang w:eastAsia="zh-CN"/>
        </w:rPr>
        <w:t>T</w:t>
      </w:r>
      <w:r w:rsidR="00BF5136">
        <w:rPr>
          <w:rFonts w:eastAsiaTheme="minorEastAsia"/>
          <w:lang w:eastAsia="zh-CN"/>
        </w:rPr>
        <w:t>he necessary</w:t>
      </w:r>
      <w:r w:rsidR="004465F1">
        <w:rPr>
          <w:rFonts w:eastAsiaTheme="minorEastAsia"/>
          <w:lang w:eastAsia="zh-CN"/>
        </w:rPr>
        <w:t xml:space="preserve"> characteristics of carrier-wave waveform </w:t>
      </w:r>
      <w:r w:rsidR="00BF5136">
        <w:rPr>
          <w:rFonts w:eastAsiaTheme="minorEastAsia"/>
          <w:lang w:eastAsia="zh-CN"/>
        </w:rPr>
        <w:t xml:space="preserve">for interference suppression </w:t>
      </w:r>
      <w:r w:rsidR="000F49A1">
        <w:rPr>
          <w:rFonts w:eastAsiaTheme="minorEastAsia"/>
          <w:lang w:eastAsia="zh-CN"/>
        </w:rPr>
        <w:t xml:space="preserve">are </w:t>
      </w:r>
      <w:r w:rsidR="00C61CDB">
        <w:rPr>
          <w:rFonts w:eastAsiaTheme="minorEastAsia"/>
          <w:lang w:eastAsia="zh-CN"/>
        </w:rPr>
        <w:t>identified</w:t>
      </w:r>
      <w:r w:rsidR="004649AB">
        <w:t>.</w:t>
      </w:r>
      <w:r w:rsidR="000F49A1">
        <w:t xml:space="preserve"> Based on the analysis, </w:t>
      </w:r>
      <w:r w:rsidR="000F49A1" w:rsidRPr="00CC16B5">
        <w:rPr>
          <w:szCs w:val="20"/>
        </w:rPr>
        <w:t>single-tone unmodulated sinusoid waveform</w:t>
      </w:r>
      <w:r w:rsidR="000F49A1">
        <w:rPr>
          <w:szCs w:val="20"/>
        </w:rPr>
        <w:t xml:space="preserve"> is proposed for the external carrier</w:t>
      </w:r>
      <w:r w:rsidR="00C61CDB">
        <w:rPr>
          <w:szCs w:val="20"/>
        </w:rPr>
        <w:t>-</w:t>
      </w:r>
      <w:r w:rsidR="000F49A1">
        <w:rPr>
          <w:szCs w:val="20"/>
        </w:rPr>
        <w:t>wave.</w:t>
      </w:r>
    </w:p>
    <w:p w14:paraId="2EBC9808" w14:textId="77777777" w:rsidR="00813080" w:rsidRDefault="00813080" w:rsidP="004465F1">
      <w:pPr>
        <w:spacing w:before="120"/>
      </w:pPr>
    </w:p>
    <w:p w14:paraId="2025C787" w14:textId="589A3501" w:rsidR="003D63A5" w:rsidRDefault="00016E3A" w:rsidP="003D63A5">
      <w:pPr>
        <w:pStyle w:val="1"/>
        <w:rPr>
          <w:rFonts w:eastAsiaTheme="minorEastAsia"/>
          <w:lang w:eastAsia="zh-CN"/>
        </w:rPr>
      </w:pPr>
      <w:bookmarkStart w:id="3" w:name="_Ref129681832"/>
      <w:r>
        <w:rPr>
          <w:lang w:val="en-GB" w:eastAsia="zh-CN"/>
        </w:rPr>
        <w:t xml:space="preserve">Spectrum for </w:t>
      </w:r>
      <w:r w:rsidR="00A0425D">
        <w:rPr>
          <w:lang w:val="en-GB" w:eastAsia="zh-CN"/>
        </w:rPr>
        <w:t xml:space="preserve">external </w:t>
      </w:r>
      <w:r>
        <w:rPr>
          <w:lang w:val="en-GB" w:eastAsia="zh-CN"/>
        </w:rPr>
        <w:t>carrier</w:t>
      </w:r>
      <w:r w:rsidR="00A0425D">
        <w:rPr>
          <w:lang w:val="en-GB" w:eastAsia="zh-CN"/>
        </w:rPr>
        <w:t>-</w:t>
      </w:r>
      <w:r>
        <w:rPr>
          <w:lang w:val="en-GB" w:eastAsia="zh-CN"/>
        </w:rPr>
        <w:t>wave</w:t>
      </w:r>
    </w:p>
    <w:p w14:paraId="64643EFD" w14:textId="0C55D2EA" w:rsidR="003D63A5" w:rsidRDefault="00E03744" w:rsidP="003D63A5">
      <w:pPr>
        <w:rPr>
          <w:lang w:eastAsia="zh-CN"/>
        </w:rPr>
      </w:pPr>
      <w:r>
        <w:rPr>
          <w:lang w:eastAsia="zh-CN"/>
        </w:rPr>
        <w:t xml:space="preserve">To understand the impact of </w:t>
      </w:r>
      <w:r w:rsidR="00B43020">
        <w:rPr>
          <w:lang w:eastAsia="zh-CN"/>
        </w:rPr>
        <w:t xml:space="preserve">carrier-wave </w:t>
      </w:r>
      <w:r w:rsidR="00A0425D">
        <w:rPr>
          <w:lang w:eastAsia="zh-CN"/>
        </w:rPr>
        <w:t xml:space="preserve">interference </w:t>
      </w:r>
      <w:r w:rsidR="00B43020">
        <w:rPr>
          <w:lang w:eastAsia="zh-CN"/>
        </w:rPr>
        <w:t>to the receiv</w:t>
      </w:r>
      <w:r w:rsidR="00990243">
        <w:rPr>
          <w:lang w:eastAsia="zh-CN"/>
        </w:rPr>
        <w:t>er</w:t>
      </w:r>
      <w:r w:rsidR="00B43020">
        <w:rPr>
          <w:lang w:eastAsia="zh-CN"/>
        </w:rPr>
        <w:t xml:space="preserve"> of some network element(s) of Ambient IoT or NR, the spectrum for </w:t>
      </w:r>
      <w:r w:rsidR="00A0425D">
        <w:rPr>
          <w:lang w:eastAsia="zh-CN"/>
        </w:rPr>
        <w:t xml:space="preserve">external </w:t>
      </w:r>
      <w:r w:rsidR="00B43020">
        <w:rPr>
          <w:lang w:eastAsia="zh-CN"/>
        </w:rPr>
        <w:t>carrier</w:t>
      </w:r>
      <w:r w:rsidR="00A0425D">
        <w:rPr>
          <w:lang w:eastAsia="zh-CN"/>
        </w:rPr>
        <w:t>-w</w:t>
      </w:r>
      <w:r w:rsidR="00B43020">
        <w:rPr>
          <w:lang w:eastAsia="zh-CN"/>
        </w:rPr>
        <w:t xml:space="preserve">ave needs to be </w:t>
      </w:r>
      <w:r w:rsidR="00763850">
        <w:rPr>
          <w:lang w:eastAsia="zh-CN"/>
        </w:rPr>
        <w:t>identified</w:t>
      </w:r>
      <w:r w:rsidR="00B43020">
        <w:rPr>
          <w:lang w:eastAsia="zh-CN"/>
        </w:rPr>
        <w:t xml:space="preserve"> first. According to the discussions on the transmitter architectures for Ambient IoT device </w:t>
      </w:r>
      <w:r w:rsidR="00A0425D">
        <w:rPr>
          <w:lang w:eastAsia="zh-CN"/>
        </w:rPr>
        <w:t xml:space="preserve">in </w:t>
      </w:r>
      <w:r w:rsidR="00B43020">
        <w:rPr>
          <w:lang w:eastAsia="zh-CN"/>
        </w:rPr>
        <w:t>[</w:t>
      </w:r>
      <w:r w:rsidR="0015247B">
        <w:rPr>
          <w:lang w:eastAsia="zh-CN"/>
        </w:rPr>
        <w:t>3</w:t>
      </w:r>
      <w:r w:rsidR="00B43020">
        <w:rPr>
          <w:lang w:eastAsia="zh-CN"/>
        </w:rPr>
        <w:t xml:space="preserve">], FDD frequency shifting to move </w:t>
      </w:r>
      <w:r w:rsidR="0090485D">
        <w:rPr>
          <w:lang w:eastAsia="zh-CN"/>
        </w:rPr>
        <w:t xml:space="preserve">the center frequency of </w:t>
      </w:r>
      <w:r w:rsidR="00B43020">
        <w:rPr>
          <w:lang w:eastAsia="zh-CN"/>
        </w:rPr>
        <w:t xml:space="preserve">backscattered signal </w:t>
      </w:r>
      <w:r w:rsidR="0090485D">
        <w:rPr>
          <w:lang w:eastAsia="zh-CN"/>
        </w:rPr>
        <w:t>e.g. several 10 MHz away from the carrier-wave</w:t>
      </w:r>
      <w:r w:rsidR="00B43020">
        <w:rPr>
          <w:lang w:eastAsia="zh-CN"/>
        </w:rPr>
        <w:t xml:space="preserve"> may or may not be applied for </w:t>
      </w:r>
      <w:r w:rsidR="0090485D">
        <w:rPr>
          <w:rFonts w:eastAsiaTheme="minorEastAsia"/>
          <w:lang w:eastAsia="zh-CN"/>
        </w:rPr>
        <w:t>backscatter</w:t>
      </w:r>
      <w:r w:rsidR="00A0425D">
        <w:rPr>
          <w:rFonts w:eastAsiaTheme="minorEastAsia"/>
          <w:lang w:eastAsia="zh-CN"/>
        </w:rPr>
        <w:t>ing</w:t>
      </w:r>
      <w:r w:rsidR="00B43020">
        <w:rPr>
          <w:lang w:eastAsia="zh-CN"/>
        </w:rPr>
        <w:t xml:space="preserve">. The two cases will be </w:t>
      </w:r>
      <w:r w:rsidR="00DA13BD">
        <w:rPr>
          <w:lang w:eastAsia="zh-CN"/>
        </w:rPr>
        <w:t xml:space="preserve">independently </w:t>
      </w:r>
      <w:r w:rsidR="00B43020">
        <w:rPr>
          <w:lang w:eastAsia="zh-CN"/>
        </w:rPr>
        <w:t>discussed</w:t>
      </w:r>
      <w:r w:rsidR="00DA13BD">
        <w:rPr>
          <w:lang w:eastAsia="zh-CN"/>
        </w:rPr>
        <w:t xml:space="preserve"> in the following</w:t>
      </w:r>
      <w:r w:rsidR="00796797">
        <w:rPr>
          <w:lang w:eastAsia="zh-CN"/>
        </w:rPr>
        <w:t>.</w:t>
      </w:r>
    </w:p>
    <w:p w14:paraId="74D14B8B" w14:textId="14017238" w:rsidR="003D63A5" w:rsidRDefault="00BE76BB" w:rsidP="003D63A5">
      <w:pPr>
        <w:pStyle w:val="2"/>
        <w:rPr>
          <w:lang w:eastAsia="zh-CN"/>
        </w:rPr>
      </w:pPr>
      <w:bookmarkStart w:id="4" w:name="_Hlk156035970"/>
      <w:r>
        <w:rPr>
          <w:lang w:val="en-GB" w:eastAsia="zh-CN"/>
        </w:rPr>
        <w:t xml:space="preserve">Backscattering </w:t>
      </w:r>
      <w:r w:rsidR="00016E3A">
        <w:rPr>
          <w:lang w:val="en-GB" w:eastAsia="zh-CN"/>
        </w:rPr>
        <w:t>with</w:t>
      </w:r>
      <w:r>
        <w:rPr>
          <w:lang w:val="en-GB" w:eastAsia="zh-CN"/>
        </w:rPr>
        <w:t>out FDD frequency shifting</w:t>
      </w:r>
      <w:bookmarkEnd w:id="4"/>
    </w:p>
    <w:p w14:paraId="31E12F35" w14:textId="15E9DC58" w:rsidR="00DD79A3" w:rsidRDefault="00796797" w:rsidP="003D63A5">
      <w:pPr>
        <w:rPr>
          <w:bCs/>
          <w:szCs w:val="20"/>
        </w:rPr>
      </w:pPr>
      <w:r>
        <w:rPr>
          <w:lang w:eastAsia="zh-CN"/>
        </w:rPr>
        <w:t xml:space="preserve">For </w:t>
      </w:r>
      <w:r w:rsidR="00E5728C">
        <w:rPr>
          <w:rFonts w:eastAsiaTheme="minorEastAsia"/>
          <w:lang w:eastAsia="zh-CN"/>
        </w:rPr>
        <w:t>D</w:t>
      </w:r>
      <w:r>
        <w:rPr>
          <w:rFonts w:eastAsiaTheme="minorEastAsia"/>
          <w:lang w:eastAsia="zh-CN"/>
        </w:rPr>
        <w:t>evice</w:t>
      </w:r>
      <w:r w:rsidR="00E5728C">
        <w:rPr>
          <w:rFonts w:eastAsiaTheme="minorEastAsia"/>
          <w:lang w:eastAsia="zh-CN"/>
        </w:rPr>
        <w:t xml:space="preserve"> 1</w:t>
      </w:r>
      <w:r>
        <w:rPr>
          <w:rFonts w:eastAsiaTheme="minorEastAsia"/>
          <w:lang w:eastAsia="zh-CN"/>
        </w:rPr>
        <w:t xml:space="preserve">, FDD frequency shifting during backscattering cannot be supported due to its 10 </w:t>
      </w:r>
      <w:r w:rsidRPr="00447021">
        <w:rPr>
          <w:rFonts w:eastAsiaTheme="minorEastAsia"/>
          <w:lang w:eastAsia="zh-CN"/>
        </w:rPr>
        <w:t>µW</w:t>
      </w:r>
      <w:r>
        <w:rPr>
          <w:rFonts w:eastAsiaTheme="minorEastAsia"/>
          <w:lang w:eastAsia="zh-CN"/>
        </w:rPr>
        <w:t>-level power consumption</w:t>
      </w:r>
      <w:r w:rsidR="00046C8E" w:rsidRPr="00046C8E">
        <w:rPr>
          <w:rFonts w:eastAsiaTheme="minorEastAsia"/>
          <w:lang w:eastAsia="zh-CN"/>
        </w:rPr>
        <w:t xml:space="preserve"> </w:t>
      </w:r>
      <w:r w:rsidR="00046C8E">
        <w:rPr>
          <w:rFonts w:eastAsiaTheme="minorEastAsia"/>
          <w:lang w:eastAsia="zh-CN"/>
        </w:rPr>
        <w:t>[</w:t>
      </w:r>
      <w:r w:rsidR="0015247B">
        <w:rPr>
          <w:rFonts w:eastAsiaTheme="minorEastAsia"/>
          <w:lang w:eastAsia="zh-CN"/>
        </w:rPr>
        <w:t>4</w:t>
      </w:r>
      <w:r w:rsidR="00046C8E">
        <w:rPr>
          <w:rFonts w:eastAsiaTheme="minorEastAsia"/>
          <w:lang w:eastAsia="zh-CN"/>
        </w:rPr>
        <w:t>][</w:t>
      </w:r>
      <w:r w:rsidR="0015247B">
        <w:rPr>
          <w:rFonts w:eastAsiaTheme="minorEastAsia"/>
          <w:lang w:eastAsia="zh-CN"/>
        </w:rPr>
        <w:t>5</w:t>
      </w:r>
      <w:r w:rsidR="00046C8E">
        <w:rPr>
          <w:rFonts w:eastAsiaTheme="minorEastAsia"/>
          <w:lang w:eastAsia="zh-CN"/>
        </w:rPr>
        <w:t>]</w:t>
      </w:r>
      <w:r>
        <w:rPr>
          <w:rFonts w:eastAsiaTheme="minorEastAsia"/>
          <w:lang w:eastAsia="zh-CN"/>
        </w:rPr>
        <w:t xml:space="preserve">. </w:t>
      </w:r>
      <w:r w:rsidR="00E5728C">
        <w:rPr>
          <w:rFonts w:eastAsiaTheme="minorEastAsia"/>
          <w:lang w:eastAsia="zh-CN"/>
        </w:rPr>
        <w:t>Device 2a</w:t>
      </w:r>
      <w:r>
        <w:rPr>
          <w:rFonts w:eastAsiaTheme="minorEastAsia"/>
          <w:lang w:eastAsia="zh-CN"/>
        </w:rPr>
        <w:t xml:space="preserve"> may also only </w:t>
      </w:r>
      <w:r w:rsidR="00F93777">
        <w:rPr>
          <w:rFonts w:eastAsiaTheme="minorEastAsia" w:hint="eastAsia"/>
          <w:lang w:eastAsia="zh-CN"/>
        </w:rPr>
        <w:t>additionally</w:t>
      </w:r>
      <w:r w:rsidR="00F93777">
        <w:rPr>
          <w:rFonts w:eastAsiaTheme="minorEastAsia"/>
          <w:lang w:eastAsia="zh-CN"/>
        </w:rPr>
        <w:t xml:space="preserve"> </w:t>
      </w:r>
      <w:r w:rsidR="00F93777">
        <w:rPr>
          <w:rFonts w:eastAsiaTheme="minorEastAsia" w:hint="eastAsia"/>
          <w:lang w:eastAsia="zh-CN"/>
        </w:rPr>
        <w:t>support</w:t>
      </w:r>
      <w:r w:rsidR="00F93777">
        <w:rPr>
          <w:rFonts w:eastAsiaTheme="minorEastAsia"/>
          <w:lang w:eastAsia="zh-CN"/>
        </w:rPr>
        <w:t xml:space="preserve"> </w:t>
      </w:r>
      <w:r w:rsidR="007728B1">
        <w:rPr>
          <w:rFonts w:eastAsiaTheme="minorEastAsia"/>
          <w:lang w:eastAsia="zh-CN"/>
        </w:rPr>
        <w:t>power</w:t>
      </w:r>
      <w:r>
        <w:rPr>
          <w:rFonts w:eastAsiaTheme="minorEastAsia"/>
          <w:lang w:eastAsia="zh-CN"/>
        </w:rPr>
        <w:t xml:space="preserve"> amplification to </w:t>
      </w:r>
      <w:r w:rsidR="00F93777">
        <w:rPr>
          <w:rFonts w:eastAsiaTheme="minorEastAsia" w:hint="eastAsia"/>
          <w:lang w:eastAsia="zh-CN"/>
        </w:rPr>
        <w:t>increas</w:t>
      </w:r>
      <w:r w:rsidR="00F93777">
        <w:rPr>
          <w:rFonts w:eastAsiaTheme="minorEastAsia"/>
          <w:lang w:eastAsia="zh-CN"/>
        </w:rPr>
        <w:t>e the power of backscattered signal</w:t>
      </w:r>
      <w:r>
        <w:rPr>
          <w:rFonts w:eastAsiaTheme="minorEastAsia"/>
          <w:lang w:eastAsia="zh-CN"/>
        </w:rPr>
        <w:t xml:space="preserve">, but without </w:t>
      </w:r>
      <w:r>
        <w:rPr>
          <w:lang w:val="en-GB" w:eastAsia="zh-CN"/>
        </w:rPr>
        <w:t xml:space="preserve">FDD frequency shifting. </w:t>
      </w:r>
      <w:r w:rsidR="00861AAD">
        <w:rPr>
          <w:lang w:val="en-GB" w:eastAsia="zh-CN"/>
        </w:rPr>
        <w:t xml:space="preserve">In </w:t>
      </w:r>
      <w:r w:rsidR="00A0425D">
        <w:rPr>
          <w:lang w:val="en-GB" w:eastAsia="zh-CN"/>
        </w:rPr>
        <w:t>this case</w:t>
      </w:r>
      <w:r w:rsidR="00861AAD">
        <w:rPr>
          <w:lang w:val="en-GB" w:eastAsia="zh-CN"/>
        </w:rPr>
        <w:t xml:space="preserve">, </w:t>
      </w:r>
      <w:r w:rsidR="00861AAD" w:rsidRPr="008D08FF">
        <w:rPr>
          <w:bCs/>
          <w:szCs w:val="20"/>
        </w:rPr>
        <w:t xml:space="preserve">D2R backscattering is transmitted in the same carrier as </w:t>
      </w:r>
      <w:r w:rsidR="00A0425D">
        <w:rPr>
          <w:bCs/>
          <w:szCs w:val="20"/>
        </w:rPr>
        <w:t>carrier-wave</w:t>
      </w:r>
      <w:r w:rsidR="00861AAD" w:rsidRPr="008D08FF">
        <w:rPr>
          <w:bCs/>
          <w:szCs w:val="20"/>
        </w:rPr>
        <w:t xml:space="preserve"> for D2R backscattering</w:t>
      </w:r>
      <w:r w:rsidR="00861AAD">
        <w:rPr>
          <w:bCs/>
          <w:szCs w:val="20"/>
        </w:rPr>
        <w:t xml:space="preserve">. </w:t>
      </w:r>
    </w:p>
    <w:p w14:paraId="1421414D" w14:textId="6E1AEAB2" w:rsidR="00813080" w:rsidRPr="0098494B" w:rsidRDefault="00813080" w:rsidP="004B4675">
      <w:pPr>
        <w:pStyle w:val="3"/>
        <w:rPr>
          <w:lang w:eastAsia="zh-CN"/>
        </w:rPr>
      </w:pPr>
      <w:r>
        <w:rPr>
          <w:lang w:eastAsia="zh-CN"/>
        </w:rPr>
        <w:t>Topology 1</w:t>
      </w:r>
    </w:p>
    <w:p w14:paraId="384EF0F5" w14:textId="56321F4E" w:rsidR="003D63A5" w:rsidRDefault="00DD79A3" w:rsidP="003D63A5">
      <w:pPr>
        <w:rPr>
          <w:bCs/>
          <w:szCs w:val="20"/>
        </w:rPr>
      </w:pPr>
      <w:r>
        <w:rPr>
          <w:bCs/>
          <w:szCs w:val="20"/>
        </w:rPr>
        <w:t xml:space="preserve">For Topology 1, </w:t>
      </w:r>
      <w:r w:rsidR="00861AAD">
        <w:rPr>
          <w:bCs/>
          <w:szCs w:val="20"/>
        </w:rPr>
        <w:t xml:space="preserve">the following 3 cases </w:t>
      </w:r>
      <w:r w:rsidR="0048380E">
        <w:rPr>
          <w:bCs/>
          <w:szCs w:val="20"/>
        </w:rPr>
        <w:t xml:space="preserve">are to </w:t>
      </w:r>
      <w:r w:rsidR="00861AAD">
        <w:rPr>
          <w:bCs/>
          <w:szCs w:val="20"/>
        </w:rPr>
        <w:t xml:space="preserve">be further </w:t>
      </w:r>
      <w:r w:rsidR="0048380E">
        <w:rPr>
          <w:bCs/>
          <w:szCs w:val="20"/>
        </w:rPr>
        <w:t xml:space="preserve">studied </w:t>
      </w:r>
      <w:r>
        <w:rPr>
          <w:bCs/>
          <w:szCs w:val="20"/>
        </w:rPr>
        <w:t>according to the corresponding agreement</w:t>
      </w:r>
      <w:r w:rsidR="00861AAD">
        <w:rPr>
          <w:bCs/>
          <w:szCs w:val="20"/>
        </w:rPr>
        <w:t>.</w:t>
      </w:r>
    </w:p>
    <w:p w14:paraId="7BF4D8E4" w14:textId="77777777" w:rsidR="00861AAD" w:rsidRPr="00861AAD" w:rsidRDefault="00861AAD" w:rsidP="00ED7B99">
      <w:pPr>
        <w:pStyle w:val="af3"/>
        <w:numPr>
          <w:ilvl w:val="0"/>
          <w:numId w:val="7"/>
        </w:numPr>
        <w:ind w:firstLineChars="0"/>
        <w:rPr>
          <w:lang w:eastAsia="zh-CN"/>
        </w:rPr>
      </w:pPr>
      <w:r w:rsidRPr="00861AAD">
        <w:rPr>
          <w:lang w:eastAsia="zh-CN"/>
        </w:rPr>
        <w:t>Case 1-1: CW is transmitted from inside the topology, transmitted in DL spectrum</w:t>
      </w:r>
    </w:p>
    <w:p w14:paraId="5BD3996D" w14:textId="1E7EA7B7" w:rsidR="00861AAD" w:rsidRPr="00861AAD" w:rsidRDefault="00861AAD" w:rsidP="00ED7B99">
      <w:pPr>
        <w:pStyle w:val="af3"/>
        <w:numPr>
          <w:ilvl w:val="0"/>
          <w:numId w:val="7"/>
        </w:numPr>
        <w:ind w:firstLineChars="0"/>
        <w:rPr>
          <w:lang w:eastAsia="zh-CN"/>
        </w:rPr>
      </w:pPr>
      <w:r w:rsidRPr="00861AAD">
        <w:rPr>
          <w:lang w:eastAsia="zh-CN"/>
        </w:rPr>
        <w:t>Case 1-2: CW is transmitted from inside the topology, transmitted in UL spectrum</w:t>
      </w:r>
    </w:p>
    <w:p w14:paraId="0FC552BF" w14:textId="1700C2BE" w:rsidR="00861AAD" w:rsidRPr="00861AAD" w:rsidRDefault="00861AAD" w:rsidP="00ED7B99">
      <w:pPr>
        <w:pStyle w:val="af3"/>
        <w:numPr>
          <w:ilvl w:val="0"/>
          <w:numId w:val="7"/>
        </w:numPr>
        <w:ind w:firstLineChars="0"/>
        <w:rPr>
          <w:lang w:eastAsia="zh-CN"/>
        </w:rPr>
      </w:pPr>
      <w:r w:rsidRPr="00861AAD">
        <w:rPr>
          <w:lang w:eastAsia="zh-CN"/>
        </w:rPr>
        <w:t>Case 1-4: CW is transmitted from outside the topology, transmitted in UL spectrum</w:t>
      </w:r>
    </w:p>
    <w:p w14:paraId="7F76D58C" w14:textId="3C2A1BCD" w:rsidR="00A91F08" w:rsidRDefault="00861AAD" w:rsidP="00861AAD">
      <w:pPr>
        <w:rPr>
          <w:lang w:eastAsia="zh-CN"/>
        </w:rPr>
      </w:pPr>
      <w:r w:rsidRPr="00861AAD">
        <w:rPr>
          <w:rFonts w:hint="eastAsia"/>
          <w:lang w:eastAsia="zh-CN"/>
        </w:rPr>
        <w:t>R</w:t>
      </w:r>
      <w:r w:rsidRPr="00861AAD">
        <w:rPr>
          <w:lang w:eastAsia="zh-CN"/>
        </w:rPr>
        <w:t xml:space="preserve">egarding </w:t>
      </w:r>
      <w:r w:rsidR="00817598">
        <w:rPr>
          <w:lang w:eastAsia="zh-CN"/>
        </w:rPr>
        <w:t>C</w:t>
      </w:r>
      <w:r w:rsidRPr="00861AAD">
        <w:rPr>
          <w:lang w:eastAsia="zh-CN"/>
        </w:rPr>
        <w:t>ase 1-1</w:t>
      </w:r>
      <w:r w:rsidR="00A83FD0">
        <w:rPr>
          <w:lang w:eastAsia="zh-CN"/>
        </w:rPr>
        <w:t xml:space="preserve"> and </w:t>
      </w:r>
      <w:r w:rsidR="00A83FD0" w:rsidRPr="00861AAD">
        <w:rPr>
          <w:lang w:eastAsia="zh-CN"/>
        </w:rPr>
        <w:t>1-</w:t>
      </w:r>
      <w:r w:rsidR="00A83FD0">
        <w:rPr>
          <w:lang w:eastAsia="zh-CN"/>
        </w:rPr>
        <w:t>2</w:t>
      </w:r>
      <w:r w:rsidRPr="00861AAD">
        <w:rPr>
          <w:lang w:eastAsia="zh-CN"/>
        </w:rPr>
        <w:t>,</w:t>
      </w:r>
      <w:r>
        <w:rPr>
          <w:lang w:eastAsia="zh-CN"/>
        </w:rPr>
        <w:t xml:space="preserve"> </w:t>
      </w:r>
      <w:r w:rsidR="0048380E">
        <w:rPr>
          <w:lang w:eastAsia="zh-CN"/>
        </w:rPr>
        <w:t xml:space="preserve">the </w:t>
      </w:r>
      <w:r w:rsidR="00A0425D">
        <w:rPr>
          <w:lang w:eastAsia="zh-CN"/>
        </w:rPr>
        <w:t xml:space="preserve">external </w:t>
      </w:r>
      <w:r w:rsidR="00A83FD0">
        <w:rPr>
          <w:lang w:eastAsia="zh-CN"/>
        </w:rPr>
        <w:t xml:space="preserve">carrier-wave </w:t>
      </w:r>
      <w:r w:rsidR="00A0425D">
        <w:rPr>
          <w:lang w:eastAsia="zh-CN"/>
        </w:rPr>
        <w:t>is</w:t>
      </w:r>
      <w:r w:rsidR="00A83FD0">
        <w:rPr>
          <w:lang w:eastAsia="zh-CN"/>
        </w:rPr>
        <w:t xml:space="preserve"> transmitted by </w:t>
      </w:r>
      <w:r w:rsidR="0048380E">
        <w:rPr>
          <w:lang w:eastAsia="zh-CN"/>
        </w:rPr>
        <w:t xml:space="preserve">the </w:t>
      </w:r>
      <w:r w:rsidR="00B57D2F">
        <w:rPr>
          <w:lang w:eastAsia="zh-CN"/>
        </w:rPr>
        <w:t>BS</w:t>
      </w:r>
      <w:r w:rsidR="00A0425D">
        <w:rPr>
          <w:lang w:eastAsia="zh-CN"/>
        </w:rPr>
        <w:t xml:space="preserve"> due to the constraint of</w:t>
      </w:r>
      <w:r w:rsidR="00A83FD0">
        <w:rPr>
          <w:lang w:eastAsia="zh-CN"/>
        </w:rPr>
        <w:t xml:space="preserve"> </w:t>
      </w:r>
      <w:r w:rsidR="0048380E">
        <w:rPr>
          <w:lang w:eastAsia="zh-CN"/>
        </w:rPr>
        <w:t xml:space="preserve">the carrier-wave being transmitted </w:t>
      </w:r>
      <w:r w:rsidR="00A83FD0">
        <w:rPr>
          <w:lang w:eastAsia="zh-CN"/>
        </w:rPr>
        <w:t>inside Topology 1.</w:t>
      </w:r>
      <w:r w:rsidR="00304FA7">
        <w:rPr>
          <w:lang w:eastAsia="zh-CN"/>
        </w:rPr>
        <w:t xml:space="preserve"> Considering both </w:t>
      </w:r>
      <w:r w:rsidR="00A0425D">
        <w:rPr>
          <w:lang w:eastAsia="zh-CN"/>
        </w:rPr>
        <w:t xml:space="preserve">the </w:t>
      </w:r>
      <w:r w:rsidR="00304FA7">
        <w:rPr>
          <w:lang w:eastAsia="zh-CN"/>
        </w:rPr>
        <w:t>existing regulation</w:t>
      </w:r>
      <w:r w:rsidR="0048380E">
        <w:rPr>
          <w:lang w:eastAsia="zh-CN"/>
        </w:rPr>
        <w:t>s</w:t>
      </w:r>
      <w:r w:rsidR="00304FA7">
        <w:rPr>
          <w:lang w:eastAsia="zh-CN"/>
        </w:rPr>
        <w:t xml:space="preserve"> and </w:t>
      </w:r>
      <w:r w:rsidR="00A0425D">
        <w:rPr>
          <w:lang w:eastAsia="zh-CN"/>
        </w:rPr>
        <w:t xml:space="preserve">the </w:t>
      </w:r>
      <w:r w:rsidR="00304FA7">
        <w:rPr>
          <w:lang w:eastAsia="zh-CN"/>
        </w:rPr>
        <w:t xml:space="preserve">higher </w:t>
      </w:r>
      <w:r w:rsidR="00B83ECD">
        <w:rPr>
          <w:lang w:eastAsia="zh-CN"/>
        </w:rPr>
        <w:t>legal</w:t>
      </w:r>
      <w:r w:rsidR="00583FC4">
        <w:rPr>
          <w:lang w:eastAsia="zh-CN"/>
        </w:rPr>
        <w:t xml:space="preserve"> </w:t>
      </w:r>
      <w:r w:rsidR="00A82DA2">
        <w:rPr>
          <w:lang w:eastAsia="zh-CN"/>
        </w:rPr>
        <w:t>transmit power</w:t>
      </w:r>
      <w:r w:rsidR="00304FA7">
        <w:rPr>
          <w:lang w:eastAsia="zh-CN"/>
        </w:rPr>
        <w:t xml:space="preserve">, </w:t>
      </w:r>
      <w:r w:rsidR="0048380E">
        <w:rPr>
          <w:lang w:eastAsia="zh-CN"/>
        </w:rPr>
        <w:t xml:space="preserve">an </w:t>
      </w:r>
      <w:r w:rsidR="00A82DA2">
        <w:rPr>
          <w:lang w:eastAsia="zh-CN"/>
        </w:rPr>
        <w:t xml:space="preserve">Ambient IoT </w:t>
      </w:r>
      <w:r w:rsidR="00B57D2F">
        <w:rPr>
          <w:lang w:eastAsia="zh-CN"/>
        </w:rPr>
        <w:t>BS</w:t>
      </w:r>
      <w:r w:rsidR="00304FA7">
        <w:rPr>
          <w:lang w:eastAsia="zh-CN"/>
        </w:rPr>
        <w:t xml:space="preserve"> </w:t>
      </w:r>
      <w:r w:rsidR="00A82DA2">
        <w:rPr>
          <w:lang w:eastAsia="zh-CN"/>
        </w:rPr>
        <w:t xml:space="preserve">is recommended to </w:t>
      </w:r>
      <w:r w:rsidR="00304FA7">
        <w:rPr>
          <w:lang w:eastAsia="zh-CN"/>
        </w:rPr>
        <w:t xml:space="preserve">transmit </w:t>
      </w:r>
      <w:r w:rsidR="00A82DA2">
        <w:rPr>
          <w:lang w:eastAsia="zh-CN"/>
        </w:rPr>
        <w:t xml:space="preserve">carrier-wave </w:t>
      </w:r>
      <w:r w:rsidR="00304FA7">
        <w:rPr>
          <w:lang w:eastAsia="zh-CN"/>
        </w:rPr>
        <w:t>in downlink spectrum</w:t>
      </w:r>
      <w:r w:rsidR="003856E7">
        <w:rPr>
          <w:lang w:eastAsia="zh-CN"/>
        </w:rPr>
        <w:t xml:space="preserve"> as the relevant case for study in Rel-19</w:t>
      </w:r>
      <w:r w:rsidR="00304FA7">
        <w:rPr>
          <w:lang w:eastAsia="zh-CN"/>
        </w:rPr>
        <w:t xml:space="preserve">. </w:t>
      </w:r>
    </w:p>
    <w:p w14:paraId="2B74424C" w14:textId="7C5D1FA0" w:rsidR="00861AAD" w:rsidRDefault="00A82DA2" w:rsidP="00861AAD">
      <w:pPr>
        <w:rPr>
          <w:lang w:eastAsia="zh-CN"/>
        </w:rPr>
      </w:pPr>
      <w:r>
        <w:rPr>
          <w:lang w:eastAsia="zh-CN"/>
        </w:rPr>
        <w:t xml:space="preserve">In the discussions during </w:t>
      </w:r>
      <w:r w:rsidR="00A0425D">
        <w:rPr>
          <w:lang w:eastAsia="zh-CN"/>
        </w:rPr>
        <w:t xml:space="preserve">the </w:t>
      </w:r>
      <w:r>
        <w:rPr>
          <w:lang w:eastAsia="zh-CN"/>
        </w:rPr>
        <w:t xml:space="preserve">RAN1#116 meeting, </w:t>
      </w:r>
      <w:r w:rsidR="00FF5ED3">
        <w:rPr>
          <w:lang w:eastAsia="zh-CN"/>
        </w:rPr>
        <w:t xml:space="preserve">while existing regulatory restrictions would prevent the </w:t>
      </w:r>
      <w:r w:rsidR="00B57D2F">
        <w:rPr>
          <w:lang w:eastAsia="zh-CN"/>
        </w:rPr>
        <w:t>BS</w:t>
      </w:r>
      <w:r w:rsidR="00FF5ED3">
        <w:rPr>
          <w:lang w:eastAsia="zh-CN"/>
        </w:rPr>
        <w:t xml:space="preserve"> from transmitting in the DL spectrum, </w:t>
      </w:r>
      <w:r>
        <w:rPr>
          <w:lang w:eastAsia="zh-CN"/>
        </w:rPr>
        <w:t xml:space="preserve">IAB was mentioned as an example of </w:t>
      </w:r>
      <w:r w:rsidR="00B57D2F">
        <w:rPr>
          <w:lang w:eastAsia="zh-CN"/>
        </w:rPr>
        <w:t>BS</w:t>
      </w:r>
      <w:r>
        <w:rPr>
          <w:lang w:eastAsia="zh-CN"/>
        </w:rPr>
        <w:t xml:space="preserve"> transmitting in uplink spectrum.</w:t>
      </w:r>
      <w:r w:rsidRPr="00A56834">
        <w:rPr>
          <w:lang w:eastAsia="zh-CN"/>
        </w:rPr>
        <w:t xml:space="preserve"> </w:t>
      </w:r>
      <w:r w:rsidR="00034938" w:rsidRPr="00A56834">
        <w:rPr>
          <w:lang w:eastAsia="zh-CN"/>
        </w:rPr>
        <w:t xml:space="preserve">However, </w:t>
      </w:r>
      <w:r w:rsidR="00BD25A5" w:rsidRPr="00A56834">
        <w:rPr>
          <w:lang w:eastAsia="zh-CN"/>
        </w:rPr>
        <w:t>the example</w:t>
      </w:r>
      <w:r w:rsidR="00034938" w:rsidRPr="00A56834">
        <w:rPr>
          <w:lang w:eastAsia="zh-CN"/>
        </w:rPr>
        <w:t xml:space="preserve"> </w:t>
      </w:r>
      <w:r w:rsidR="00482397" w:rsidRPr="00A56834">
        <w:rPr>
          <w:rFonts w:hint="eastAsia"/>
          <w:lang w:eastAsia="zh-CN"/>
        </w:rPr>
        <w:t>is</w:t>
      </w:r>
      <w:r w:rsidR="00482397" w:rsidRPr="00A56834">
        <w:rPr>
          <w:lang w:eastAsia="zh-CN"/>
        </w:rPr>
        <w:t xml:space="preserve"> not precise</w:t>
      </w:r>
      <w:r w:rsidR="0048380E">
        <w:rPr>
          <w:lang w:eastAsia="zh-CN"/>
        </w:rPr>
        <w:t xml:space="preserve"> and it </w:t>
      </w:r>
      <w:r w:rsidR="00034938" w:rsidRPr="00A56834">
        <w:rPr>
          <w:lang w:eastAsia="zh-CN"/>
        </w:rPr>
        <w:t xml:space="preserve">has to be noted that the procedure and circumstances in which the IAB node </w:t>
      </w:r>
      <w:r w:rsidR="0048380E">
        <w:rPr>
          <w:lang w:eastAsia="zh-CN"/>
        </w:rPr>
        <w:t>operates</w:t>
      </w:r>
      <w:r w:rsidR="00034938" w:rsidRPr="00A56834">
        <w:rPr>
          <w:lang w:eastAsia="zh-CN"/>
        </w:rPr>
        <w:t xml:space="preserve"> is quite unique. </w:t>
      </w:r>
      <w:r w:rsidR="00106013" w:rsidRPr="00A56834">
        <w:rPr>
          <w:lang w:eastAsia="zh-CN"/>
        </w:rPr>
        <w:t>First</w:t>
      </w:r>
      <w:r w:rsidR="00034938" w:rsidRPr="00A56834">
        <w:rPr>
          <w:lang w:eastAsia="zh-CN"/>
        </w:rPr>
        <w:t>ly</w:t>
      </w:r>
      <w:r w:rsidR="00106013" w:rsidRPr="00A56834">
        <w:rPr>
          <w:lang w:eastAsia="zh-CN"/>
        </w:rPr>
        <w:t xml:space="preserve">, IAB works only in TDD bands, as defined in the section 5.2 of </w:t>
      </w:r>
      <w:r w:rsidR="009C2774" w:rsidRPr="00A56834">
        <w:rPr>
          <w:lang w:eastAsia="zh-CN"/>
        </w:rPr>
        <w:t xml:space="preserve">TS 38.174 </w:t>
      </w:r>
      <w:r w:rsidR="00106013" w:rsidRPr="00A56834">
        <w:rPr>
          <w:lang w:eastAsia="zh-CN"/>
        </w:rPr>
        <w:t>[</w:t>
      </w:r>
      <w:r w:rsidR="00956408" w:rsidRPr="00A56834">
        <w:rPr>
          <w:lang w:eastAsia="zh-CN"/>
        </w:rPr>
        <w:t>6</w:t>
      </w:r>
      <w:r w:rsidR="00106013" w:rsidRPr="00A56834">
        <w:rPr>
          <w:lang w:eastAsia="zh-CN"/>
        </w:rPr>
        <w:t>]. Second</w:t>
      </w:r>
      <w:r w:rsidR="00034938" w:rsidRPr="00A56834">
        <w:rPr>
          <w:lang w:eastAsia="zh-CN"/>
        </w:rPr>
        <w:t>ly</w:t>
      </w:r>
      <w:r w:rsidR="00106013" w:rsidRPr="00A56834">
        <w:rPr>
          <w:lang w:eastAsia="zh-CN"/>
        </w:rPr>
        <w:t>,</w:t>
      </w:r>
      <w:r w:rsidR="00106013">
        <w:rPr>
          <w:lang w:eastAsia="zh-CN"/>
        </w:rPr>
        <w:t xml:space="preserve"> </w:t>
      </w:r>
      <w:r w:rsidR="009C2774">
        <w:rPr>
          <w:lang w:eastAsia="zh-CN"/>
        </w:rPr>
        <w:t xml:space="preserve">the </w:t>
      </w:r>
      <w:r w:rsidR="00034938">
        <w:rPr>
          <w:lang w:eastAsia="zh-CN"/>
        </w:rPr>
        <w:t>mobile terminal</w:t>
      </w:r>
      <w:r w:rsidR="009C2774">
        <w:rPr>
          <w:lang w:eastAsia="zh-CN"/>
        </w:rPr>
        <w:t xml:space="preserve"> </w:t>
      </w:r>
      <w:r w:rsidR="00FA58E8">
        <w:rPr>
          <w:lang w:eastAsia="zh-CN"/>
        </w:rPr>
        <w:t xml:space="preserve">(MT) </w:t>
      </w:r>
      <w:r w:rsidR="009C2774">
        <w:rPr>
          <w:lang w:eastAsia="zh-CN"/>
        </w:rPr>
        <w:t>part of</w:t>
      </w:r>
      <w:r w:rsidR="00034938">
        <w:rPr>
          <w:lang w:eastAsia="zh-CN"/>
        </w:rPr>
        <w:t xml:space="preserve"> the</w:t>
      </w:r>
      <w:r w:rsidR="009C2774">
        <w:rPr>
          <w:lang w:eastAsia="zh-CN"/>
        </w:rPr>
        <w:t xml:space="preserve"> IAB node transmits to </w:t>
      </w:r>
      <w:r w:rsidR="00034938">
        <w:rPr>
          <w:lang w:eastAsia="zh-CN"/>
        </w:rPr>
        <w:t xml:space="preserve">the </w:t>
      </w:r>
      <w:r w:rsidR="009C2774">
        <w:rPr>
          <w:lang w:eastAsia="zh-CN"/>
        </w:rPr>
        <w:t xml:space="preserve">NR </w:t>
      </w:r>
      <w:r w:rsidR="00B57D2F">
        <w:rPr>
          <w:lang w:eastAsia="zh-CN"/>
        </w:rPr>
        <w:t>BS</w:t>
      </w:r>
      <w:r w:rsidR="009C2774">
        <w:rPr>
          <w:lang w:eastAsia="zh-CN"/>
        </w:rPr>
        <w:t xml:space="preserve"> </w:t>
      </w:r>
      <w:r w:rsidR="007B3C61">
        <w:rPr>
          <w:lang w:eastAsia="zh-CN"/>
        </w:rPr>
        <w:t xml:space="preserve">or parent node </w:t>
      </w:r>
      <w:r w:rsidR="009C2774">
        <w:rPr>
          <w:lang w:eastAsia="zh-CN"/>
        </w:rPr>
        <w:t>in the uplink slots</w:t>
      </w:r>
      <w:r w:rsidR="00066901">
        <w:rPr>
          <w:lang w:eastAsia="zh-CN"/>
        </w:rPr>
        <w:t xml:space="preserve">, for which timing advance and the same requirement on frequency error </w:t>
      </w:r>
      <w:r w:rsidR="00034938">
        <w:rPr>
          <w:lang w:eastAsia="zh-CN"/>
        </w:rPr>
        <w:t xml:space="preserve">as that of an NR UE </w:t>
      </w:r>
      <w:r w:rsidR="00066901">
        <w:rPr>
          <w:lang w:eastAsia="zh-CN"/>
        </w:rPr>
        <w:t>are applied</w:t>
      </w:r>
      <w:r w:rsidR="003042DA">
        <w:rPr>
          <w:lang w:eastAsia="zh-CN"/>
        </w:rPr>
        <w:t xml:space="preserve"> [</w:t>
      </w:r>
      <w:r w:rsidR="00956408">
        <w:rPr>
          <w:lang w:eastAsia="zh-CN"/>
        </w:rPr>
        <w:t>6</w:t>
      </w:r>
      <w:r w:rsidR="003042DA">
        <w:rPr>
          <w:lang w:eastAsia="zh-CN"/>
        </w:rPr>
        <w:t>]</w:t>
      </w:r>
      <w:r w:rsidR="00106013">
        <w:rPr>
          <w:lang w:eastAsia="zh-CN"/>
        </w:rPr>
        <w:t xml:space="preserve">. </w:t>
      </w:r>
      <w:r w:rsidR="009C2774">
        <w:rPr>
          <w:lang w:eastAsia="zh-CN"/>
        </w:rPr>
        <w:t xml:space="preserve">In other words, the </w:t>
      </w:r>
      <w:r>
        <w:rPr>
          <w:lang w:eastAsia="zh-CN"/>
        </w:rPr>
        <w:t xml:space="preserve">IAB node is regarded as a </w:t>
      </w:r>
      <w:r w:rsidR="00FA58E8">
        <w:rPr>
          <w:lang w:eastAsia="zh-CN"/>
        </w:rPr>
        <w:t>MT</w:t>
      </w:r>
      <w:r>
        <w:rPr>
          <w:lang w:eastAsia="zh-CN"/>
        </w:rPr>
        <w:t xml:space="preserve"> when it transmits </w:t>
      </w:r>
      <w:r w:rsidR="009C2774">
        <w:rPr>
          <w:lang w:eastAsia="zh-CN"/>
        </w:rPr>
        <w:t xml:space="preserve">to </w:t>
      </w:r>
      <w:r w:rsidR="00B57D2F">
        <w:rPr>
          <w:lang w:eastAsia="zh-CN"/>
        </w:rPr>
        <w:t>BS</w:t>
      </w:r>
      <w:r w:rsidR="009C2774">
        <w:rPr>
          <w:lang w:eastAsia="zh-CN"/>
        </w:rPr>
        <w:t xml:space="preserve"> </w:t>
      </w:r>
      <w:r w:rsidR="007B3C61">
        <w:rPr>
          <w:lang w:eastAsia="zh-CN"/>
        </w:rPr>
        <w:t xml:space="preserve">or parent node </w:t>
      </w:r>
      <w:r>
        <w:rPr>
          <w:lang w:eastAsia="zh-CN"/>
        </w:rPr>
        <w:t xml:space="preserve">in </w:t>
      </w:r>
      <w:r w:rsidR="000B1739">
        <w:rPr>
          <w:lang w:eastAsia="zh-CN"/>
        </w:rPr>
        <w:t xml:space="preserve">the </w:t>
      </w:r>
      <w:r>
        <w:rPr>
          <w:lang w:eastAsia="zh-CN"/>
        </w:rPr>
        <w:t xml:space="preserve">uplink </w:t>
      </w:r>
      <w:r w:rsidR="000B1739">
        <w:rPr>
          <w:lang w:eastAsia="zh-CN"/>
        </w:rPr>
        <w:t xml:space="preserve">slot of TDD </w:t>
      </w:r>
      <w:r>
        <w:rPr>
          <w:lang w:eastAsia="zh-CN"/>
        </w:rPr>
        <w:t>spectrum for the backhaul link</w:t>
      </w:r>
      <w:r w:rsidR="00066901">
        <w:rPr>
          <w:lang w:eastAsia="zh-CN"/>
        </w:rPr>
        <w:t xml:space="preserve"> [</w:t>
      </w:r>
      <w:r w:rsidR="00956408">
        <w:rPr>
          <w:lang w:eastAsia="zh-CN"/>
        </w:rPr>
        <w:t>7</w:t>
      </w:r>
      <w:r w:rsidR="00066901">
        <w:rPr>
          <w:lang w:eastAsia="zh-CN"/>
        </w:rPr>
        <w:t>]</w:t>
      </w:r>
      <w:r w:rsidR="00A0425D">
        <w:rPr>
          <w:lang w:eastAsia="zh-CN"/>
        </w:rPr>
        <w:t xml:space="preserve">, which is </w:t>
      </w:r>
      <w:r w:rsidR="000B1739">
        <w:rPr>
          <w:lang w:eastAsia="zh-CN"/>
        </w:rPr>
        <w:t xml:space="preserve">quite </w:t>
      </w:r>
      <w:r w:rsidR="00A0425D">
        <w:rPr>
          <w:lang w:eastAsia="zh-CN"/>
        </w:rPr>
        <w:t xml:space="preserve">different from </w:t>
      </w:r>
      <w:r w:rsidR="000B1739">
        <w:rPr>
          <w:lang w:eastAsia="zh-CN"/>
        </w:rPr>
        <w:t xml:space="preserve">the case of </w:t>
      </w:r>
      <w:r w:rsidR="00A0425D">
        <w:rPr>
          <w:lang w:eastAsia="zh-CN"/>
        </w:rPr>
        <w:t xml:space="preserve">Ambient IoT </w:t>
      </w:r>
      <w:r w:rsidR="00B82DA7">
        <w:rPr>
          <w:lang w:eastAsia="zh-CN"/>
        </w:rPr>
        <w:t xml:space="preserve">BS </w:t>
      </w:r>
      <w:r w:rsidR="00A0425D">
        <w:rPr>
          <w:lang w:eastAsia="zh-CN"/>
        </w:rPr>
        <w:t xml:space="preserve">transmitting carrier-wave in </w:t>
      </w:r>
      <w:r w:rsidR="000B1739">
        <w:rPr>
          <w:lang w:eastAsia="zh-CN"/>
        </w:rPr>
        <w:t xml:space="preserve">the </w:t>
      </w:r>
      <w:r w:rsidR="00A0425D">
        <w:rPr>
          <w:lang w:eastAsia="zh-CN"/>
        </w:rPr>
        <w:t xml:space="preserve">uplink </w:t>
      </w:r>
      <w:r w:rsidR="000B1739">
        <w:rPr>
          <w:lang w:eastAsia="zh-CN"/>
        </w:rPr>
        <w:t xml:space="preserve">band of FDD </w:t>
      </w:r>
      <w:r w:rsidR="00A0425D">
        <w:rPr>
          <w:lang w:eastAsia="zh-CN"/>
        </w:rPr>
        <w:t>spectrum.</w:t>
      </w:r>
      <w:r w:rsidR="002B6B67">
        <w:rPr>
          <w:lang w:eastAsia="zh-CN"/>
        </w:rPr>
        <w:t xml:space="preserve"> </w:t>
      </w:r>
      <w:r w:rsidR="00A91F08">
        <w:rPr>
          <w:lang w:eastAsia="zh-CN"/>
        </w:rPr>
        <w:t xml:space="preserve">Another aspect that has to be considered when the carrier-wave is transmitted in the UL spectrum is the interference it would cause to other transmissions in this spectrum, due to the high-power carrier-wave transmissions. </w:t>
      </w:r>
      <w:r w:rsidR="002B6B67">
        <w:rPr>
          <w:lang w:eastAsia="zh-CN"/>
        </w:rPr>
        <w:t>From the above</w:t>
      </w:r>
      <w:r w:rsidR="00A91F08">
        <w:rPr>
          <w:lang w:eastAsia="zh-CN"/>
        </w:rPr>
        <w:t xml:space="preserve"> analysis</w:t>
      </w:r>
      <w:r w:rsidR="002B6B67">
        <w:rPr>
          <w:lang w:eastAsia="zh-CN"/>
        </w:rPr>
        <w:t>, Case 1-1 is preferred.</w:t>
      </w:r>
    </w:p>
    <w:p w14:paraId="334402E6" w14:textId="77777777" w:rsidR="00055009" w:rsidRDefault="00055009" w:rsidP="00861AAD">
      <w:pPr>
        <w:rPr>
          <w:lang w:eastAsia="zh-CN"/>
        </w:rPr>
      </w:pPr>
    </w:p>
    <w:p w14:paraId="3D239805" w14:textId="1B705C89" w:rsidR="00A83FD0" w:rsidRDefault="00001714" w:rsidP="00A83FD0">
      <w:pPr>
        <w:jc w:val="center"/>
        <w:rPr>
          <w:lang w:eastAsia="zh-CN"/>
        </w:rPr>
      </w:pPr>
      <w:r>
        <w:rPr>
          <w:noProof/>
          <w:lang w:eastAsia="zh-CN"/>
        </w:rPr>
        <w:lastRenderedPageBreak/>
        <w:drawing>
          <wp:inline distT="0" distB="0" distL="0" distR="0" wp14:anchorId="2F8A9447" wp14:editId="3CB2CB86">
            <wp:extent cx="2276193" cy="1152000"/>
            <wp:effectExtent l="0" t="0" r="0" b="0"/>
            <wp:docPr id="10" name="图片 10" descr="C:\Users\w00468695\AppData\Local\Microsoft\Windows\INetCache\Content.MSO\69064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9064C8.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193" cy="1152000"/>
                    </a:xfrm>
                    <a:prstGeom prst="rect">
                      <a:avLst/>
                    </a:prstGeom>
                    <a:noFill/>
                    <a:ln>
                      <a:noFill/>
                    </a:ln>
                  </pic:spPr>
                </pic:pic>
              </a:graphicData>
            </a:graphic>
          </wp:inline>
        </w:drawing>
      </w:r>
    </w:p>
    <w:p w14:paraId="1E4E4E6E" w14:textId="4497A71C" w:rsidR="00A83FD0" w:rsidRDefault="00A83FD0" w:rsidP="00A83FD0">
      <w:pPr>
        <w:jc w:val="center"/>
        <w:rPr>
          <w:b/>
          <w:lang w:eastAsia="zh-CN"/>
        </w:rPr>
      </w:pPr>
      <w:r w:rsidRPr="004465F1">
        <w:rPr>
          <w:rFonts w:hint="eastAsia"/>
          <w:b/>
          <w:lang w:eastAsia="zh-CN"/>
        </w:rPr>
        <w:t>F</w:t>
      </w:r>
      <w:r w:rsidRPr="004465F1">
        <w:rPr>
          <w:b/>
          <w:lang w:eastAsia="zh-CN"/>
        </w:rPr>
        <w:t xml:space="preserve">igure </w:t>
      </w:r>
      <w:r>
        <w:rPr>
          <w:b/>
          <w:lang w:eastAsia="zh-CN"/>
        </w:rPr>
        <w:t xml:space="preserve">1 </w:t>
      </w:r>
      <w:r w:rsidR="00B373C7" w:rsidRPr="00A95A1A">
        <w:rPr>
          <w:b/>
          <w:lang w:eastAsia="zh-CN"/>
        </w:rPr>
        <w:t>Backscattering</w:t>
      </w:r>
      <w:r w:rsidR="00B373C7">
        <w:rPr>
          <w:b/>
          <w:lang w:eastAsia="zh-CN"/>
        </w:rPr>
        <w:t xml:space="preserve"> without FDD frequency shifting,</w:t>
      </w:r>
      <w:r w:rsidR="00B373C7" w:rsidRPr="0015588E">
        <w:t xml:space="preserve"> </w:t>
      </w:r>
      <w:r w:rsidR="00B373C7" w:rsidRPr="0015588E">
        <w:rPr>
          <w:b/>
          <w:lang w:eastAsia="zh-CN"/>
        </w:rPr>
        <w:t xml:space="preserve">CW transmitted from </w:t>
      </w:r>
      <w:r w:rsidR="00B373C7">
        <w:rPr>
          <w:b/>
          <w:lang w:eastAsia="zh-CN"/>
        </w:rPr>
        <w:t>in</w:t>
      </w:r>
      <w:r w:rsidR="00B373C7" w:rsidRPr="0015588E">
        <w:rPr>
          <w:b/>
          <w:lang w:eastAsia="zh-CN"/>
        </w:rPr>
        <w:t xml:space="preserve">side </w:t>
      </w:r>
      <w:r w:rsidR="00B373C7">
        <w:rPr>
          <w:b/>
          <w:lang w:eastAsia="zh-CN"/>
        </w:rPr>
        <w:t>T</w:t>
      </w:r>
      <w:r w:rsidR="00B373C7" w:rsidRPr="0015588E">
        <w:rPr>
          <w:b/>
          <w:lang w:eastAsia="zh-CN"/>
        </w:rPr>
        <w:t>opology</w:t>
      </w:r>
      <w:r w:rsidR="00B373C7">
        <w:rPr>
          <w:b/>
          <w:lang w:eastAsia="zh-CN"/>
        </w:rPr>
        <w:t xml:space="preserve"> </w:t>
      </w:r>
      <w:r w:rsidR="00870CF9">
        <w:rPr>
          <w:b/>
          <w:lang w:eastAsia="zh-CN"/>
        </w:rPr>
        <w:t>1</w:t>
      </w:r>
    </w:p>
    <w:p w14:paraId="08F2B092" w14:textId="77777777" w:rsidR="00416A8B" w:rsidRPr="00A83FD0" w:rsidRDefault="00416A8B" w:rsidP="00A83FD0">
      <w:pPr>
        <w:jc w:val="center"/>
        <w:rPr>
          <w:lang w:eastAsia="zh-CN"/>
        </w:rPr>
      </w:pPr>
    </w:p>
    <w:tbl>
      <w:tblPr>
        <w:tblStyle w:val="ae"/>
        <w:tblW w:w="0" w:type="auto"/>
        <w:tblLook w:val="04A0" w:firstRow="1" w:lastRow="0" w:firstColumn="1" w:lastColumn="0" w:noHBand="0" w:noVBand="1"/>
      </w:tblPr>
      <w:tblGrid>
        <w:gridCol w:w="9307"/>
      </w:tblGrid>
      <w:tr w:rsidR="00EC4F0F" w14:paraId="4D04D54A" w14:textId="77777777" w:rsidTr="003C657A">
        <w:tc>
          <w:tcPr>
            <w:tcW w:w="9307" w:type="dxa"/>
          </w:tcPr>
          <w:p w14:paraId="0050C79C" w14:textId="77777777" w:rsidR="00EC4F0F" w:rsidRPr="009427BB" w:rsidRDefault="00EC4F0F" w:rsidP="003C657A">
            <w:pPr>
              <w:rPr>
                <w:lang w:eastAsia="zh-CN"/>
              </w:rPr>
            </w:pPr>
            <w:bookmarkStart w:id="5" w:name="_Hlk160715399"/>
            <w:r w:rsidRPr="009427BB">
              <w:rPr>
                <w:lang w:eastAsia="zh-CN"/>
              </w:rPr>
              <w:t>(</w:t>
            </w:r>
            <w:r w:rsidRPr="00EC4F0F">
              <w:rPr>
                <w:i/>
                <w:lang w:eastAsia="zh-CN"/>
              </w:rPr>
              <w:t>Copied from TS 38.174 [6]</w:t>
            </w:r>
            <w:r w:rsidRPr="009427BB">
              <w:rPr>
                <w:lang w:eastAsia="zh-CN"/>
              </w:rPr>
              <w:t>)</w:t>
            </w:r>
          </w:p>
          <w:p w14:paraId="36065542" w14:textId="77777777" w:rsidR="00EC4F0F" w:rsidRPr="007B3C61" w:rsidRDefault="00EC4F0F" w:rsidP="003C657A">
            <w:pPr>
              <w:rPr>
                <w:b/>
                <w:vanish/>
                <w:sz w:val="28"/>
                <w:szCs w:val="28"/>
              </w:rPr>
            </w:pPr>
          </w:p>
          <w:p w14:paraId="2C01978D" w14:textId="77777777" w:rsidR="00EC4F0F" w:rsidRPr="007B3C61" w:rsidRDefault="00EC4F0F" w:rsidP="003C657A">
            <w:pPr>
              <w:rPr>
                <w:b/>
                <w:vanish/>
                <w:sz w:val="28"/>
                <w:szCs w:val="28"/>
              </w:rPr>
            </w:pPr>
          </w:p>
          <w:p w14:paraId="541FC487" w14:textId="77777777" w:rsidR="00EC4F0F" w:rsidRPr="007B3C61" w:rsidRDefault="00EC4F0F" w:rsidP="003C657A">
            <w:pPr>
              <w:rPr>
                <w:b/>
                <w:vanish/>
                <w:sz w:val="28"/>
                <w:szCs w:val="28"/>
              </w:rPr>
            </w:pPr>
          </w:p>
          <w:p w14:paraId="61C353BF" w14:textId="77777777" w:rsidR="00EC4F0F" w:rsidRPr="007B3C61" w:rsidRDefault="00EC4F0F" w:rsidP="003C657A">
            <w:pPr>
              <w:rPr>
                <w:b/>
                <w:vanish/>
                <w:sz w:val="24"/>
              </w:rPr>
            </w:pPr>
          </w:p>
          <w:p w14:paraId="1D70A506" w14:textId="77777777" w:rsidR="00EC4F0F" w:rsidRPr="00E969B8" w:rsidRDefault="00EC4F0F" w:rsidP="003C657A">
            <w:pPr>
              <w:rPr>
                <w:b/>
              </w:rPr>
            </w:pPr>
            <w:r w:rsidRPr="00E969B8">
              <w:rPr>
                <w:b/>
              </w:rPr>
              <w:t>5.2     Operating bands</w:t>
            </w:r>
          </w:p>
          <w:p w14:paraId="05779A78" w14:textId="77777777" w:rsidR="00EC4F0F" w:rsidRDefault="00EC4F0F" w:rsidP="003C657A">
            <w:pPr>
              <w:rPr>
                <w:rFonts w:eastAsia="Yu Mincho"/>
              </w:rPr>
            </w:pPr>
            <w:r>
              <w:rPr>
                <w:rFonts w:eastAsia="Yu Mincho"/>
              </w:rPr>
              <w:t xml:space="preserve">NR IAB is designed to operate in the operating bands in FR1 defined in table </w:t>
            </w:r>
            <w:r>
              <w:t>5.2-</w:t>
            </w:r>
            <w:r>
              <w:rPr>
                <w:rFonts w:eastAsia="Yu Mincho"/>
              </w:rPr>
              <w:t xml:space="preserve">1 and </w:t>
            </w:r>
            <w:r>
              <w:t>operating bands in FR2-1 defined in 38.104 [2].</w:t>
            </w:r>
          </w:p>
          <w:p w14:paraId="586DA56A" w14:textId="77777777" w:rsidR="00EC4F0F" w:rsidRPr="00EC4F0F" w:rsidRDefault="00EC4F0F" w:rsidP="003C657A">
            <w:pPr>
              <w:jc w:val="center"/>
              <w:rPr>
                <w:b/>
                <w:lang w:eastAsia="zh-CN"/>
              </w:rPr>
            </w:pPr>
            <w:r w:rsidRPr="00EC4F0F">
              <w:rPr>
                <w:b/>
              </w:rPr>
              <w:t>Table 5.2-1 NR IAB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C4F0F" w14:paraId="54CC0E72" w14:textId="77777777" w:rsidTr="00EC4F0F">
              <w:trPr>
                <w:trHeight w:val="704"/>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016FB9B7" w14:textId="77777777" w:rsidR="00EC4F0F" w:rsidRPr="00EC4F0F" w:rsidRDefault="00EC4F0F" w:rsidP="00EC4F0F">
                  <w:pPr>
                    <w:jc w:val="center"/>
                    <w:rPr>
                      <w:sz w:val="20"/>
                    </w:rPr>
                  </w:pPr>
                  <w:r w:rsidRPr="00EC4F0F">
                    <w:rPr>
                      <w:sz w:val="20"/>
                    </w:rPr>
                    <w:t>NR operating band</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6344BAB" w14:textId="77777777" w:rsidR="00EC4F0F" w:rsidRPr="00EC4F0F" w:rsidRDefault="00EC4F0F" w:rsidP="00EC4F0F">
                  <w:pPr>
                    <w:spacing w:after="0"/>
                    <w:jc w:val="center"/>
                    <w:rPr>
                      <w:sz w:val="20"/>
                    </w:rPr>
                  </w:pPr>
                  <w:r w:rsidRPr="00EC4F0F">
                    <w:rPr>
                      <w:sz w:val="20"/>
                    </w:rPr>
                    <w:t>Uplink (UL) operating band</w:t>
                  </w:r>
                  <w:r w:rsidRPr="00EC4F0F">
                    <w:rPr>
                      <w:sz w:val="20"/>
                    </w:rPr>
                    <w:br/>
                    <w:t>BS receive / UE transmit</w:t>
                  </w:r>
                </w:p>
                <w:p w14:paraId="0F479CB7" w14:textId="77777777" w:rsidR="00EC4F0F" w:rsidRPr="00EC4F0F" w:rsidRDefault="00EC4F0F" w:rsidP="00EC4F0F">
                  <w:pPr>
                    <w:jc w:val="center"/>
                    <w:rPr>
                      <w:sz w:val="20"/>
                    </w:rPr>
                  </w:pPr>
                  <w:proofErr w:type="spellStart"/>
                  <w:proofErr w:type="gramStart"/>
                  <w:r w:rsidRPr="00EC4F0F">
                    <w:rPr>
                      <w:sz w:val="20"/>
                    </w:rPr>
                    <w:t>F</w:t>
                  </w:r>
                  <w:r w:rsidRPr="00EC4F0F">
                    <w:rPr>
                      <w:sz w:val="20"/>
                      <w:vertAlign w:val="subscript"/>
                    </w:rPr>
                    <w:t>UL,low</w:t>
                  </w:r>
                  <w:proofErr w:type="spellEnd"/>
                  <w:proofErr w:type="gramEnd"/>
                  <w:r w:rsidRPr="00EC4F0F">
                    <w:rPr>
                      <w:sz w:val="20"/>
                    </w:rPr>
                    <w:t xml:space="preserve">   –  </w:t>
                  </w:r>
                  <w:proofErr w:type="spellStart"/>
                  <w:r w:rsidRPr="00EC4F0F">
                    <w:rPr>
                      <w:sz w:val="20"/>
                    </w:rPr>
                    <w:t>F</w:t>
                  </w:r>
                  <w:r w:rsidRPr="00EC4F0F">
                    <w:rPr>
                      <w:sz w:val="20"/>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vAlign w:val="center"/>
                  <w:hideMark/>
                </w:tcPr>
                <w:p w14:paraId="4953E342" w14:textId="77777777" w:rsidR="00EC4F0F" w:rsidRPr="00EC4F0F" w:rsidRDefault="00EC4F0F" w:rsidP="00EC4F0F">
                  <w:pPr>
                    <w:spacing w:after="0"/>
                    <w:jc w:val="center"/>
                    <w:rPr>
                      <w:sz w:val="20"/>
                    </w:rPr>
                  </w:pPr>
                  <w:r w:rsidRPr="00EC4F0F">
                    <w:rPr>
                      <w:sz w:val="20"/>
                    </w:rPr>
                    <w:t>Downlink (DL) operating band</w:t>
                  </w:r>
                  <w:r w:rsidRPr="00EC4F0F">
                    <w:rPr>
                      <w:sz w:val="20"/>
                    </w:rPr>
                    <w:br/>
                    <w:t>BS transmit / UE receive</w:t>
                  </w:r>
                </w:p>
                <w:p w14:paraId="32423F75" w14:textId="77777777" w:rsidR="00EC4F0F" w:rsidRPr="00EC4F0F" w:rsidRDefault="00EC4F0F" w:rsidP="00EC4F0F">
                  <w:pPr>
                    <w:jc w:val="center"/>
                    <w:rPr>
                      <w:sz w:val="20"/>
                    </w:rPr>
                  </w:pPr>
                  <w:proofErr w:type="spellStart"/>
                  <w:proofErr w:type="gramStart"/>
                  <w:r w:rsidRPr="00EC4F0F">
                    <w:rPr>
                      <w:sz w:val="20"/>
                    </w:rPr>
                    <w:t>F</w:t>
                  </w:r>
                  <w:r w:rsidRPr="00EC4F0F">
                    <w:rPr>
                      <w:sz w:val="20"/>
                      <w:vertAlign w:val="subscript"/>
                    </w:rPr>
                    <w:t>DL,low</w:t>
                  </w:r>
                  <w:proofErr w:type="spellEnd"/>
                  <w:proofErr w:type="gramEnd"/>
                  <w:r w:rsidRPr="00EC4F0F">
                    <w:rPr>
                      <w:sz w:val="20"/>
                    </w:rPr>
                    <w:t xml:space="preserve">   –  </w:t>
                  </w:r>
                  <w:proofErr w:type="spellStart"/>
                  <w:r w:rsidRPr="00EC4F0F">
                    <w:rPr>
                      <w:sz w:val="20"/>
                    </w:rPr>
                    <w:t>F</w:t>
                  </w:r>
                  <w:r w:rsidRPr="00EC4F0F">
                    <w:rPr>
                      <w:sz w:val="20"/>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vAlign w:val="center"/>
                  <w:hideMark/>
                </w:tcPr>
                <w:p w14:paraId="3289353C" w14:textId="77777777" w:rsidR="00EC4F0F" w:rsidRPr="00EC4F0F" w:rsidRDefault="00EC4F0F" w:rsidP="00EC4F0F">
                  <w:pPr>
                    <w:jc w:val="center"/>
                    <w:rPr>
                      <w:sz w:val="20"/>
                    </w:rPr>
                  </w:pPr>
                  <w:r w:rsidRPr="00EC4F0F">
                    <w:rPr>
                      <w:sz w:val="20"/>
                    </w:rPr>
                    <w:t>Duplex Mode</w:t>
                  </w:r>
                </w:p>
              </w:tc>
            </w:tr>
            <w:tr w:rsidR="00EC4F0F" w14:paraId="6BDCECA1" w14:textId="77777777" w:rsidTr="00EC4F0F">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3353087A" w14:textId="77777777" w:rsidR="00EC4F0F" w:rsidRPr="00EC4F0F" w:rsidRDefault="00EC4F0F" w:rsidP="00EC4F0F">
                  <w:pPr>
                    <w:jc w:val="center"/>
                    <w:rPr>
                      <w:sz w:val="20"/>
                    </w:rPr>
                  </w:pPr>
                  <w:r w:rsidRPr="00EC4F0F">
                    <w:rPr>
                      <w:sz w:val="20"/>
                    </w:rPr>
                    <w:t>n41</w:t>
                  </w:r>
                </w:p>
              </w:tc>
              <w:tc>
                <w:tcPr>
                  <w:tcW w:w="2607" w:type="dxa"/>
                  <w:tcBorders>
                    <w:top w:val="single" w:sz="4" w:space="0" w:color="auto"/>
                    <w:left w:val="single" w:sz="4" w:space="0" w:color="auto"/>
                    <w:bottom w:val="single" w:sz="4" w:space="0" w:color="auto"/>
                    <w:right w:val="single" w:sz="4" w:space="0" w:color="auto"/>
                  </w:tcBorders>
                  <w:vAlign w:val="center"/>
                  <w:hideMark/>
                </w:tcPr>
                <w:p w14:paraId="1378FABA" w14:textId="77777777" w:rsidR="00EC4F0F" w:rsidRPr="00EC4F0F" w:rsidRDefault="00EC4F0F" w:rsidP="00EC4F0F">
                  <w:pPr>
                    <w:jc w:val="center"/>
                    <w:rPr>
                      <w:sz w:val="20"/>
                    </w:rPr>
                  </w:pPr>
                  <w:r w:rsidRPr="00EC4F0F">
                    <w:rPr>
                      <w:sz w:val="20"/>
                    </w:rPr>
                    <w:t>2496 MHz – 2690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3377336" w14:textId="77777777" w:rsidR="00EC4F0F" w:rsidRPr="00EC4F0F" w:rsidRDefault="00EC4F0F" w:rsidP="00EC4F0F">
                  <w:pPr>
                    <w:jc w:val="center"/>
                    <w:rPr>
                      <w:sz w:val="20"/>
                    </w:rPr>
                  </w:pPr>
                  <w:r w:rsidRPr="00EC4F0F">
                    <w:rPr>
                      <w:sz w:val="20"/>
                    </w:rPr>
                    <w:t>2496 MHz – 2690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14B9697" w14:textId="77777777" w:rsidR="00EC4F0F" w:rsidRPr="00EC4F0F" w:rsidRDefault="00EC4F0F" w:rsidP="00EC4F0F">
                  <w:pPr>
                    <w:jc w:val="center"/>
                    <w:rPr>
                      <w:sz w:val="20"/>
                    </w:rPr>
                  </w:pPr>
                  <w:r w:rsidRPr="00EC4F0F">
                    <w:rPr>
                      <w:sz w:val="20"/>
                    </w:rPr>
                    <w:t>TDD</w:t>
                  </w:r>
                </w:p>
              </w:tc>
            </w:tr>
            <w:tr w:rsidR="00EC4F0F" w14:paraId="3589260F" w14:textId="77777777" w:rsidTr="00EC4F0F">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156ECB29" w14:textId="77777777" w:rsidR="00EC4F0F" w:rsidRPr="00EC4F0F" w:rsidRDefault="00EC4F0F" w:rsidP="00EC4F0F">
                  <w:pPr>
                    <w:jc w:val="center"/>
                    <w:rPr>
                      <w:sz w:val="20"/>
                    </w:rPr>
                  </w:pPr>
                  <w:r w:rsidRPr="00EC4F0F">
                    <w:rPr>
                      <w:sz w:val="20"/>
                    </w:rPr>
                    <w:t>n77</w:t>
                  </w:r>
                </w:p>
              </w:tc>
              <w:tc>
                <w:tcPr>
                  <w:tcW w:w="2607" w:type="dxa"/>
                  <w:tcBorders>
                    <w:top w:val="single" w:sz="4" w:space="0" w:color="auto"/>
                    <w:left w:val="single" w:sz="4" w:space="0" w:color="auto"/>
                    <w:bottom w:val="single" w:sz="4" w:space="0" w:color="auto"/>
                    <w:right w:val="single" w:sz="4" w:space="0" w:color="auto"/>
                  </w:tcBorders>
                  <w:vAlign w:val="center"/>
                </w:tcPr>
                <w:p w14:paraId="5674A24F" w14:textId="77777777" w:rsidR="00EC4F0F" w:rsidRPr="00EC4F0F" w:rsidRDefault="00EC4F0F" w:rsidP="00EC4F0F">
                  <w:pPr>
                    <w:jc w:val="center"/>
                    <w:rPr>
                      <w:sz w:val="20"/>
                    </w:rPr>
                  </w:pPr>
                  <w:r w:rsidRPr="00EC4F0F">
                    <w:rPr>
                      <w:sz w:val="20"/>
                    </w:rPr>
                    <w:t>3300 MHz – 4200 MHz</w:t>
                  </w:r>
                </w:p>
              </w:tc>
              <w:tc>
                <w:tcPr>
                  <w:tcW w:w="2806" w:type="dxa"/>
                  <w:tcBorders>
                    <w:top w:val="single" w:sz="4" w:space="0" w:color="auto"/>
                    <w:left w:val="single" w:sz="4" w:space="0" w:color="auto"/>
                    <w:bottom w:val="single" w:sz="4" w:space="0" w:color="auto"/>
                    <w:right w:val="single" w:sz="4" w:space="0" w:color="auto"/>
                  </w:tcBorders>
                  <w:vAlign w:val="center"/>
                </w:tcPr>
                <w:p w14:paraId="5383964D" w14:textId="77777777" w:rsidR="00EC4F0F" w:rsidRPr="00EC4F0F" w:rsidRDefault="00EC4F0F" w:rsidP="00EC4F0F">
                  <w:pPr>
                    <w:jc w:val="center"/>
                    <w:rPr>
                      <w:sz w:val="20"/>
                    </w:rPr>
                  </w:pPr>
                  <w:r w:rsidRPr="00EC4F0F">
                    <w:rPr>
                      <w:sz w:val="20"/>
                    </w:rPr>
                    <w:t>3300 MHz – 4200 MHz</w:t>
                  </w:r>
                </w:p>
              </w:tc>
              <w:tc>
                <w:tcPr>
                  <w:tcW w:w="1286" w:type="dxa"/>
                  <w:tcBorders>
                    <w:top w:val="single" w:sz="4" w:space="0" w:color="auto"/>
                    <w:left w:val="single" w:sz="4" w:space="0" w:color="auto"/>
                    <w:bottom w:val="single" w:sz="4" w:space="0" w:color="auto"/>
                    <w:right w:val="single" w:sz="4" w:space="0" w:color="auto"/>
                  </w:tcBorders>
                  <w:vAlign w:val="center"/>
                </w:tcPr>
                <w:p w14:paraId="7A29ED7F" w14:textId="77777777" w:rsidR="00EC4F0F" w:rsidRPr="00EC4F0F" w:rsidRDefault="00EC4F0F" w:rsidP="00EC4F0F">
                  <w:pPr>
                    <w:jc w:val="center"/>
                    <w:rPr>
                      <w:sz w:val="20"/>
                    </w:rPr>
                  </w:pPr>
                  <w:r w:rsidRPr="00EC4F0F">
                    <w:rPr>
                      <w:sz w:val="20"/>
                    </w:rPr>
                    <w:t>TDD</w:t>
                  </w:r>
                </w:p>
              </w:tc>
            </w:tr>
            <w:tr w:rsidR="00EC4F0F" w14:paraId="4059DC64" w14:textId="77777777" w:rsidTr="00EC4F0F">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6985F047" w14:textId="77777777" w:rsidR="00EC4F0F" w:rsidRPr="00EC4F0F" w:rsidRDefault="00EC4F0F" w:rsidP="00EC4F0F">
                  <w:pPr>
                    <w:jc w:val="center"/>
                    <w:rPr>
                      <w:sz w:val="20"/>
                    </w:rPr>
                  </w:pPr>
                  <w:r w:rsidRPr="00EC4F0F">
                    <w:rPr>
                      <w:sz w:val="20"/>
                    </w:rPr>
                    <w:t>n78</w:t>
                  </w:r>
                </w:p>
              </w:tc>
              <w:tc>
                <w:tcPr>
                  <w:tcW w:w="2607" w:type="dxa"/>
                  <w:tcBorders>
                    <w:top w:val="single" w:sz="4" w:space="0" w:color="auto"/>
                    <w:left w:val="single" w:sz="4" w:space="0" w:color="auto"/>
                    <w:bottom w:val="single" w:sz="4" w:space="0" w:color="auto"/>
                    <w:right w:val="single" w:sz="4" w:space="0" w:color="auto"/>
                  </w:tcBorders>
                  <w:vAlign w:val="center"/>
                </w:tcPr>
                <w:p w14:paraId="525FC409" w14:textId="77777777" w:rsidR="00EC4F0F" w:rsidRPr="00EC4F0F" w:rsidRDefault="00EC4F0F" w:rsidP="00EC4F0F">
                  <w:pPr>
                    <w:jc w:val="center"/>
                    <w:rPr>
                      <w:sz w:val="20"/>
                    </w:rPr>
                  </w:pPr>
                  <w:r w:rsidRPr="00EC4F0F">
                    <w:rPr>
                      <w:sz w:val="20"/>
                    </w:rPr>
                    <w:t>3300 MHz – 3800 MHz</w:t>
                  </w:r>
                </w:p>
              </w:tc>
              <w:tc>
                <w:tcPr>
                  <w:tcW w:w="2806" w:type="dxa"/>
                  <w:tcBorders>
                    <w:top w:val="single" w:sz="4" w:space="0" w:color="auto"/>
                    <w:left w:val="single" w:sz="4" w:space="0" w:color="auto"/>
                    <w:bottom w:val="single" w:sz="4" w:space="0" w:color="auto"/>
                    <w:right w:val="single" w:sz="4" w:space="0" w:color="auto"/>
                  </w:tcBorders>
                  <w:vAlign w:val="center"/>
                </w:tcPr>
                <w:p w14:paraId="3EF06ADB" w14:textId="77777777" w:rsidR="00EC4F0F" w:rsidRPr="00EC4F0F" w:rsidRDefault="00EC4F0F" w:rsidP="00EC4F0F">
                  <w:pPr>
                    <w:jc w:val="center"/>
                    <w:rPr>
                      <w:sz w:val="20"/>
                    </w:rPr>
                  </w:pPr>
                  <w:r w:rsidRPr="00EC4F0F">
                    <w:rPr>
                      <w:sz w:val="20"/>
                    </w:rPr>
                    <w:t>3300 MHz – 3800 MHz</w:t>
                  </w:r>
                </w:p>
              </w:tc>
              <w:tc>
                <w:tcPr>
                  <w:tcW w:w="1286" w:type="dxa"/>
                  <w:tcBorders>
                    <w:top w:val="single" w:sz="4" w:space="0" w:color="auto"/>
                    <w:left w:val="single" w:sz="4" w:space="0" w:color="auto"/>
                    <w:bottom w:val="single" w:sz="4" w:space="0" w:color="auto"/>
                    <w:right w:val="single" w:sz="4" w:space="0" w:color="auto"/>
                  </w:tcBorders>
                  <w:vAlign w:val="center"/>
                </w:tcPr>
                <w:p w14:paraId="28402861" w14:textId="77777777" w:rsidR="00EC4F0F" w:rsidRPr="00EC4F0F" w:rsidRDefault="00EC4F0F" w:rsidP="00EC4F0F">
                  <w:pPr>
                    <w:jc w:val="center"/>
                    <w:rPr>
                      <w:sz w:val="20"/>
                    </w:rPr>
                  </w:pPr>
                  <w:r w:rsidRPr="00EC4F0F">
                    <w:rPr>
                      <w:sz w:val="20"/>
                    </w:rPr>
                    <w:t>TDD</w:t>
                  </w:r>
                </w:p>
              </w:tc>
            </w:tr>
            <w:tr w:rsidR="00EC4F0F" w14:paraId="668A0CDC" w14:textId="77777777" w:rsidTr="00EC4F0F">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5268C949" w14:textId="77777777" w:rsidR="00EC4F0F" w:rsidRPr="00EC4F0F" w:rsidRDefault="00EC4F0F" w:rsidP="00EC4F0F">
                  <w:pPr>
                    <w:jc w:val="center"/>
                    <w:rPr>
                      <w:sz w:val="20"/>
                    </w:rPr>
                  </w:pPr>
                  <w:r w:rsidRPr="00EC4F0F">
                    <w:rPr>
                      <w:sz w:val="20"/>
                    </w:rPr>
                    <w:t>n79</w:t>
                  </w:r>
                </w:p>
              </w:tc>
              <w:tc>
                <w:tcPr>
                  <w:tcW w:w="2607" w:type="dxa"/>
                  <w:tcBorders>
                    <w:top w:val="single" w:sz="4" w:space="0" w:color="auto"/>
                    <w:left w:val="single" w:sz="4" w:space="0" w:color="auto"/>
                    <w:bottom w:val="single" w:sz="4" w:space="0" w:color="auto"/>
                    <w:right w:val="single" w:sz="4" w:space="0" w:color="auto"/>
                  </w:tcBorders>
                  <w:vAlign w:val="center"/>
                  <w:hideMark/>
                </w:tcPr>
                <w:p w14:paraId="18FED102" w14:textId="77777777" w:rsidR="00EC4F0F" w:rsidRPr="00EC4F0F" w:rsidRDefault="00EC4F0F" w:rsidP="00EC4F0F">
                  <w:pPr>
                    <w:jc w:val="center"/>
                    <w:rPr>
                      <w:sz w:val="20"/>
                    </w:rPr>
                  </w:pPr>
                  <w:r w:rsidRPr="00EC4F0F">
                    <w:rPr>
                      <w:sz w:val="20"/>
                    </w:rPr>
                    <w:t>4400 MHz – 5000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A50B41" w14:textId="77777777" w:rsidR="00EC4F0F" w:rsidRPr="00EC4F0F" w:rsidRDefault="00EC4F0F" w:rsidP="00EC4F0F">
                  <w:pPr>
                    <w:jc w:val="center"/>
                    <w:rPr>
                      <w:sz w:val="20"/>
                    </w:rPr>
                  </w:pPr>
                  <w:r w:rsidRPr="00EC4F0F">
                    <w:rPr>
                      <w:sz w:val="20"/>
                    </w:rPr>
                    <w:t>4400 MHz – 5000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0AD61B5" w14:textId="77777777" w:rsidR="00EC4F0F" w:rsidRPr="00EC4F0F" w:rsidRDefault="00EC4F0F" w:rsidP="00EC4F0F">
                  <w:pPr>
                    <w:jc w:val="center"/>
                    <w:rPr>
                      <w:sz w:val="20"/>
                    </w:rPr>
                  </w:pPr>
                  <w:r w:rsidRPr="00EC4F0F">
                    <w:rPr>
                      <w:sz w:val="20"/>
                    </w:rPr>
                    <w:t>TDD</w:t>
                  </w:r>
                </w:p>
              </w:tc>
            </w:tr>
          </w:tbl>
          <w:p w14:paraId="591C35ED" w14:textId="77777777" w:rsidR="00EC4F0F" w:rsidRDefault="00EC4F0F" w:rsidP="003C657A"/>
          <w:p w14:paraId="2A4DB56B" w14:textId="77777777" w:rsidR="00EC4F0F" w:rsidRPr="009427BB" w:rsidRDefault="00EC4F0F" w:rsidP="003C657A">
            <w:pPr>
              <w:rPr>
                <w:lang w:eastAsia="zh-CN"/>
              </w:rPr>
            </w:pPr>
            <w:r w:rsidRPr="009427BB">
              <w:rPr>
                <w:lang w:eastAsia="zh-CN"/>
              </w:rPr>
              <w:t>(</w:t>
            </w:r>
            <w:r w:rsidRPr="00EC4F0F">
              <w:rPr>
                <w:i/>
                <w:lang w:eastAsia="zh-CN"/>
              </w:rPr>
              <w:t>Copied from TS 38.300 [7]</w:t>
            </w:r>
            <w:r w:rsidRPr="009427BB">
              <w:rPr>
                <w:lang w:eastAsia="zh-CN"/>
              </w:rPr>
              <w:t>)</w:t>
            </w:r>
          </w:p>
          <w:p w14:paraId="02358811" w14:textId="77777777" w:rsidR="00EC4F0F" w:rsidRPr="00E969B8" w:rsidRDefault="00EC4F0F" w:rsidP="003C657A">
            <w:pPr>
              <w:rPr>
                <w:b/>
              </w:rPr>
            </w:pPr>
            <w:bookmarkStart w:id="6" w:name="_Toc37231841"/>
            <w:bookmarkStart w:id="7" w:name="_Toc46501894"/>
            <w:bookmarkStart w:id="8" w:name="_Toc51971242"/>
            <w:bookmarkStart w:id="9" w:name="_Toc52551225"/>
            <w:bookmarkStart w:id="10" w:name="_Toc155991341"/>
            <w:r w:rsidRPr="00E969B8">
              <w:rPr>
                <w:b/>
              </w:rPr>
              <w:t>4.7.2</w:t>
            </w:r>
            <w:r w:rsidRPr="00E969B8">
              <w:rPr>
                <w:b/>
              </w:rPr>
              <w:tab/>
              <w:t>Protocol Stacks</w:t>
            </w:r>
            <w:bookmarkEnd w:id="6"/>
            <w:bookmarkEnd w:id="7"/>
            <w:bookmarkEnd w:id="8"/>
            <w:bookmarkEnd w:id="9"/>
            <w:bookmarkEnd w:id="10"/>
          </w:p>
          <w:p w14:paraId="5AB19E82" w14:textId="77777777" w:rsidR="00EC4F0F" w:rsidRDefault="00EC4F0F" w:rsidP="003C657A">
            <w:pPr>
              <w:rPr>
                <w:lang w:eastAsia="zh-CN"/>
              </w:rPr>
            </w:pPr>
            <w:r>
              <w:rPr>
                <w:lang w:eastAsia="zh-CN"/>
              </w:rPr>
              <w:t>…</w:t>
            </w:r>
          </w:p>
          <w:p w14:paraId="6B1AD31E" w14:textId="77777777" w:rsidR="00EC4F0F" w:rsidRPr="00E96F07" w:rsidRDefault="00EC4F0F" w:rsidP="003C657A">
            <w:r w:rsidRPr="00E96F07">
              <w:t xml:space="preserve">Protocol stacks for an IAB-donor with split </w:t>
            </w:r>
            <w:proofErr w:type="spellStart"/>
            <w:r w:rsidRPr="00E96F07">
              <w:t>gNB</w:t>
            </w:r>
            <w:proofErr w:type="spellEnd"/>
            <w:r w:rsidRPr="00E96F07">
              <w:t xml:space="preserve"> architecture are specified in TS 38.401 [4].</w:t>
            </w:r>
          </w:p>
          <w:p w14:paraId="7F221A55" w14:textId="77777777" w:rsidR="00EC4F0F" w:rsidRPr="00E96F07" w:rsidRDefault="00EC4F0F" w:rsidP="003C657A">
            <w:pPr>
              <w:jc w:val="center"/>
            </w:pPr>
            <w:r w:rsidRPr="00E96F07">
              <w:rPr>
                <w:rFonts w:eastAsia="等线"/>
              </w:rPr>
              <w:object w:dxaOrig="8000" w:dyaOrig="4440" w14:anchorId="1FCBD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style="width:300.95pt;height:166.25pt;mso-position-horizontal-relative:page;mso-position-vertical-relative:page" o:ole="">
                  <v:fill o:detectmouseclick="t"/>
                  <v:imagedata r:id="rId9" o:title=""/>
                  <o:lock v:ext="edit" aspectratio="f"/>
                </v:shape>
                <o:OLEObject Type="Embed" ProgID="Visio.Drawing.15" ShapeID="Object 16" DrawAspect="Content" ObjectID="_1773841968" r:id="rId10">
                  <o:FieldCodes>\* MERGEFORMAT</o:FieldCodes>
                </o:OLEObject>
              </w:object>
            </w:r>
          </w:p>
          <w:p w14:paraId="5A593992" w14:textId="77777777" w:rsidR="00EC4F0F" w:rsidRPr="00EC4F0F" w:rsidRDefault="00EC4F0F" w:rsidP="003C657A">
            <w:pPr>
              <w:jc w:val="center"/>
              <w:rPr>
                <w:b/>
              </w:rPr>
            </w:pPr>
            <w:r w:rsidRPr="00EC4F0F">
              <w:rPr>
                <w:b/>
              </w:rPr>
              <w:t>Fig. 4.7.2-1: Protocol stack for the support of F1-U protocol</w:t>
            </w:r>
          </w:p>
          <w:p w14:paraId="2C027846" w14:textId="77777777" w:rsidR="00EC4F0F" w:rsidRPr="00E96F07" w:rsidRDefault="00EC4F0F" w:rsidP="003C657A">
            <w:pPr>
              <w:jc w:val="center"/>
            </w:pPr>
            <w:r w:rsidRPr="00E96F07">
              <w:rPr>
                <w:rFonts w:eastAsia="等线"/>
                <w:b/>
              </w:rPr>
              <w:object w:dxaOrig="7900" w:dyaOrig="4440" w14:anchorId="6AC41B1B">
                <v:shape id="Object 18" o:spid="_x0000_i1026" type="#_x0000_t75" style="width:295.25pt;height:166.25pt;mso-position-horizontal-relative:page;mso-position-vertical-relative:page" o:ole="">
                  <v:fill o:detectmouseclick="t"/>
                  <v:imagedata r:id="rId11" o:title=""/>
                  <o:lock v:ext="edit" aspectratio="f"/>
                </v:shape>
                <o:OLEObject Type="Embed" ProgID="Visio.Drawing.15" ShapeID="Object 18" DrawAspect="Content" ObjectID="_1773841969" r:id="rId12">
                  <o:FieldCodes>\* MERGEFORMAT</o:FieldCodes>
                </o:OLEObject>
              </w:object>
            </w:r>
          </w:p>
          <w:p w14:paraId="75CCCDEC" w14:textId="77777777" w:rsidR="00EC4F0F" w:rsidRPr="00EC4F0F" w:rsidRDefault="00EC4F0F" w:rsidP="003C657A">
            <w:pPr>
              <w:jc w:val="center"/>
              <w:rPr>
                <w:rFonts w:eastAsiaTheme="minorEastAsia"/>
                <w:b/>
                <w:lang w:eastAsia="zh-CN"/>
              </w:rPr>
            </w:pPr>
            <w:r w:rsidRPr="00EC4F0F">
              <w:rPr>
                <w:b/>
              </w:rPr>
              <w:t>Fig. 4.7.2-2: Protocol stack for the support of F1-C protocol</w:t>
            </w:r>
          </w:p>
        </w:tc>
      </w:tr>
    </w:tbl>
    <w:p w14:paraId="03199B28" w14:textId="1B933696" w:rsidR="00A83FD0" w:rsidRDefault="00A83FD0" w:rsidP="007B3C61">
      <w:pPr>
        <w:spacing w:before="120"/>
        <w:rPr>
          <w:lang w:eastAsia="zh-CN"/>
        </w:rPr>
      </w:pPr>
      <w:r w:rsidRPr="00861AAD">
        <w:rPr>
          <w:rFonts w:hint="eastAsia"/>
          <w:lang w:eastAsia="zh-CN"/>
        </w:rPr>
        <w:lastRenderedPageBreak/>
        <w:t>R</w:t>
      </w:r>
      <w:r w:rsidRPr="00861AAD">
        <w:rPr>
          <w:lang w:eastAsia="zh-CN"/>
        </w:rPr>
        <w:t xml:space="preserve">egarding </w:t>
      </w:r>
      <w:r w:rsidR="00817598">
        <w:rPr>
          <w:lang w:eastAsia="zh-CN"/>
        </w:rPr>
        <w:t>C</w:t>
      </w:r>
      <w:r w:rsidRPr="00861AAD">
        <w:rPr>
          <w:lang w:eastAsia="zh-CN"/>
        </w:rPr>
        <w:t>ase 1-</w:t>
      </w:r>
      <w:r>
        <w:rPr>
          <w:lang w:eastAsia="zh-CN"/>
        </w:rPr>
        <w:t>4</w:t>
      </w:r>
      <w:r w:rsidRPr="00861AAD">
        <w:rPr>
          <w:lang w:eastAsia="zh-CN"/>
        </w:rPr>
        <w:t>,</w:t>
      </w:r>
      <w:r>
        <w:rPr>
          <w:lang w:eastAsia="zh-CN"/>
        </w:rPr>
        <w:t xml:space="preserve"> </w:t>
      </w:r>
      <w:r w:rsidR="0048380E">
        <w:rPr>
          <w:lang w:eastAsia="zh-CN"/>
        </w:rPr>
        <w:t xml:space="preserve">a </w:t>
      </w:r>
      <w:r w:rsidR="00F93777">
        <w:rPr>
          <w:lang w:eastAsia="zh-CN"/>
        </w:rPr>
        <w:t xml:space="preserve">carrier-wave node </w:t>
      </w:r>
      <w:r w:rsidR="00304FA7">
        <w:rPr>
          <w:lang w:eastAsia="zh-CN"/>
        </w:rPr>
        <w:t xml:space="preserve">outside </w:t>
      </w:r>
      <w:r w:rsidR="00A0425D">
        <w:rPr>
          <w:lang w:eastAsia="zh-CN"/>
        </w:rPr>
        <w:t>T</w:t>
      </w:r>
      <w:r w:rsidR="00304FA7">
        <w:rPr>
          <w:lang w:eastAsia="zh-CN"/>
        </w:rPr>
        <w:t xml:space="preserve">opology </w:t>
      </w:r>
      <w:r w:rsidR="00A0425D">
        <w:rPr>
          <w:lang w:eastAsia="zh-CN"/>
        </w:rPr>
        <w:t xml:space="preserve">1 </w:t>
      </w:r>
      <w:r w:rsidR="00F93777">
        <w:rPr>
          <w:lang w:eastAsia="zh-CN"/>
        </w:rPr>
        <w:t xml:space="preserve">is introduced to </w:t>
      </w:r>
      <w:r w:rsidR="00A0425D">
        <w:rPr>
          <w:lang w:eastAsia="zh-CN"/>
        </w:rPr>
        <w:t>transmit</w:t>
      </w:r>
      <w:r w:rsidR="00F93777">
        <w:rPr>
          <w:lang w:eastAsia="zh-CN"/>
        </w:rPr>
        <w:t xml:space="preserve"> carrier-wave in </w:t>
      </w:r>
      <w:r w:rsidR="0048380E">
        <w:rPr>
          <w:lang w:eastAsia="zh-CN"/>
        </w:rPr>
        <w:t xml:space="preserve">the </w:t>
      </w:r>
      <w:r w:rsidR="00F93777">
        <w:rPr>
          <w:lang w:eastAsia="zh-CN"/>
        </w:rPr>
        <w:t>uplink spectrum</w:t>
      </w:r>
      <w:r>
        <w:rPr>
          <w:lang w:eastAsia="zh-CN"/>
        </w:rPr>
        <w:t>.</w:t>
      </w:r>
      <w:r w:rsidR="00F93777">
        <w:rPr>
          <w:lang w:eastAsia="zh-CN"/>
        </w:rPr>
        <w:t xml:space="preserve"> </w:t>
      </w:r>
      <w:r w:rsidR="00304FA7">
        <w:rPr>
          <w:lang w:eastAsia="zh-CN"/>
        </w:rPr>
        <w:t xml:space="preserve">Correspondingly, the </w:t>
      </w:r>
      <w:r w:rsidR="00B57D2F">
        <w:rPr>
          <w:lang w:eastAsia="zh-CN"/>
        </w:rPr>
        <w:t>BS</w:t>
      </w:r>
      <w:r w:rsidR="00304FA7">
        <w:rPr>
          <w:lang w:eastAsia="zh-CN"/>
        </w:rPr>
        <w:t xml:space="preserve"> also receives</w:t>
      </w:r>
      <w:r w:rsidR="0048380E">
        <w:rPr>
          <w:lang w:eastAsia="zh-CN"/>
        </w:rPr>
        <w:t xml:space="preserve"> the</w:t>
      </w:r>
      <w:r w:rsidR="00304FA7">
        <w:rPr>
          <w:lang w:eastAsia="zh-CN"/>
        </w:rPr>
        <w:t xml:space="preserve"> backscattered signal in the uplink spectrum, which benefits its implementation from the perspective of </w:t>
      </w:r>
      <w:r w:rsidR="00B15B51">
        <w:rPr>
          <w:lang w:eastAsia="zh-CN"/>
        </w:rPr>
        <w:t xml:space="preserve">hardware </w:t>
      </w:r>
      <w:r w:rsidR="000E054E">
        <w:rPr>
          <w:lang w:eastAsia="zh-CN"/>
        </w:rPr>
        <w:t>reusing</w:t>
      </w:r>
      <w:r w:rsidR="00B15B51">
        <w:rPr>
          <w:lang w:eastAsia="zh-CN"/>
        </w:rPr>
        <w:t xml:space="preserve"> for</w:t>
      </w:r>
      <w:r w:rsidR="000E054E">
        <w:rPr>
          <w:lang w:eastAsia="zh-CN"/>
        </w:rPr>
        <w:t xml:space="preserve"> uplink receiver</w:t>
      </w:r>
      <w:r w:rsidR="00304FA7">
        <w:rPr>
          <w:lang w:eastAsia="zh-CN"/>
        </w:rPr>
        <w:t>.</w:t>
      </w:r>
    </w:p>
    <w:bookmarkEnd w:id="5"/>
    <w:p w14:paraId="4594B138" w14:textId="495A9BD1" w:rsidR="00A83FD0" w:rsidRDefault="00001714" w:rsidP="00A83FD0">
      <w:pPr>
        <w:jc w:val="center"/>
        <w:rPr>
          <w:lang w:eastAsia="zh-CN"/>
        </w:rPr>
      </w:pPr>
      <w:r>
        <w:rPr>
          <w:noProof/>
          <w:lang w:eastAsia="zh-CN"/>
        </w:rPr>
        <w:drawing>
          <wp:inline distT="0" distB="0" distL="0" distR="0" wp14:anchorId="75F92134" wp14:editId="61463518">
            <wp:extent cx="3984516" cy="1152000"/>
            <wp:effectExtent l="0" t="0" r="0" b="0"/>
            <wp:docPr id="11" name="图片 11" descr="C:\Users\w00468695\AppData\Local\Microsoft\Windows\INetCache\Content.MSO\3D63CE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3D63CE1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4516" cy="1152000"/>
                    </a:xfrm>
                    <a:prstGeom prst="rect">
                      <a:avLst/>
                    </a:prstGeom>
                    <a:noFill/>
                    <a:ln>
                      <a:noFill/>
                    </a:ln>
                  </pic:spPr>
                </pic:pic>
              </a:graphicData>
            </a:graphic>
          </wp:inline>
        </w:drawing>
      </w:r>
    </w:p>
    <w:p w14:paraId="7CFB08FC" w14:textId="142750D2" w:rsidR="00A83FD0" w:rsidRPr="00B30C0A" w:rsidRDefault="00A83FD0" w:rsidP="00A83FD0">
      <w:pPr>
        <w:jc w:val="center"/>
        <w:rPr>
          <w:lang w:eastAsia="zh-CN"/>
        </w:rPr>
      </w:pPr>
      <w:r w:rsidRPr="004465F1">
        <w:rPr>
          <w:rFonts w:hint="eastAsia"/>
          <w:b/>
          <w:lang w:eastAsia="zh-CN"/>
        </w:rPr>
        <w:t>F</w:t>
      </w:r>
      <w:r w:rsidRPr="004465F1">
        <w:rPr>
          <w:b/>
          <w:lang w:eastAsia="zh-CN"/>
        </w:rPr>
        <w:t xml:space="preserve">igure </w:t>
      </w:r>
      <w:r w:rsidR="00A14DDA">
        <w:rPr>
          <w:b/>
          <w:lang w:eastAsia="zh-CN"/>
        </w:rPr>
        <w:t>2</w:t>
      </w:r>
      <w:r>
        <w:rPr>
          <w:b/>
          <w:lang w:eastAsia="zh-CN"/>
        </w:rPr>
        <w:t xml:space="preserve"> </w:t>
      </w:r>
      <w:r w:rsidR="00B373C7" w:rsidRPr="00A95A1A">
        <w:rPr>
          <w:b/>
          <w:lang w:eastAsia="zh-CN"/>
        </w:rPr>
        <w:t>Backscattering</w:t>
      </w:r>
      <w:r w:rsidR="00B373C7">
        <w:rPr>
          <w:b/>
          <w:lang w:eastAsia="zh-CN"/>
        </w:rPr>
        <w:t xml:space="preserve"> without FDD frequency shifting,</w:t>
      </w:r>
      <w:r w:rsidR="00B373C7" w:rsidRPr="0015588E">
        <w:t xml:space="preserve"> </w:t>
      </w:r>
      <w:r w:rsidR="00B373C7" w:rsidRPr="0015588E">
        <w:rPr>
          <w:b/>
          <w:lang w:eastAsia="zh-CN"/>
        </w:rPr>
        <w:t xml:space="preserve">CW transmitted from </w:t>
      </w:r>
      <w:r w:rsidR="00B373C7">
        <w:rPr>
          <w:b/>
          <w:lang w:eastAsia="zh-CN"/>
        </w:rPr>
        <w:t>out</w:t>
      </w:r>
      <w:r w:rsidR="00B373C7" w:rsidRPr="0015588E">
        <w:rPr>
          <w:b/>
          <w:lang w:eastAsia="zh-CN"/>
        </w:rPr>
        <w:t xml:space="preserve">side </w:t>
      </w:r>
      <w:r w:rsidR="00B373C7">
        <w:rPr>
          <w:b/>
          <w:lang w:eastAsia="zh-CN"/>
        </w:rPr>
        <w:t>T</w:t>
      </w:r>
      <w:r w:rsidR="00B373C7" w:rsidRPr="0015588E">
        <w:rPr>
          <w:b/>
          <w:lang w:eastAsia="zh-CN"/>
        </w:rPr>
        <w:t>opology</w:t>
      </w:r>
      <w:r w:rsidR="00B373C7">
        <w:rPr>
          <w:b/>
          <w:lang w:eastAsia="zh-CN"/>
        </w:rPr>
        <w:t xml:space="preserve"> 1</w:t>
      </w:r>
    </w:p>
    <w:p w14:paraId="2500998E" w14:textId="29A545E2" w:rsidR="00094784" w:rsidRDefault="00094784" w:rsidP="00796797">
      <w:pPr>
        <w:autoSpaceDE/>
        <w:autoSpaceDN/>
        <w:adjustRightInd/>
        <w:snapToGrid/>
        <w:rPr>
          <w:b/>
          <w:i/>
          <w:lang w:eastAsia="zh-CN"/>
        </w:rPr>
      </w:pPr>
      <w:r>
        <w:rPr>
          <w:rFonts w:hint="eastAsia"/>
          <w:b/>
          <w:i/>
          <w:lang w:eastAsia="zh-CN"/>
        </w:rPr>
        <w:t>O</w:t>
      </w:r>
      <w:r>
        <w:rPr>
          <w:b/>
          <w:i/>
          <w:lang w:eastAsia="zh-CN"/>
        </w:rPr>
        <w:t xml:space="preserve">bservation 1: </w:t>
      </w:r>
      <w:r w:rsidR="00A56834">
        <w:rPr>
          <w:b/>
          <w:i/>
          <w:lang w:eastAsia="zh-CN"/>
        </w:rPr>
        <w:t xml:space="preserve">For the case of </w:t>
      </w:r>
      <w:r w:rsidR="00A56834" w:rsidRPr="00A56834">
        <w:rPr>
          <w:b/>
          <w:i/>
          <w:lang w:eastAsia="zh-CN"/>
        </w:rPr>
        <w:t xml:space="preserve">CW inside </w:t>
      </w:r>
      <w:r w:rsidR="00A56834">
        <w:rPr>
          <w:b/>
          <w:i/>
          <w:lang w:eastAsia="zh-CN"/>
        </w:rPr>
        <w:t xml:space="preserve">D1T1, </w:t>
      </w:r>
      <w:r w:rsidR="00B57D2F">
        <w:rPr>
          <w:b/>
          <w:i/>
          <w:lang w:eastAsia="zh-CN"/>
        </w:rPr>
        <w:t>BS</w:t>
      </w:r>
      <w:r w:rsidR="00A56834">
        <w:rPr>
          <w:b/>
          <w:i/>
          <w:lang w:eastAsia="zh-CN"/>
        </w:rPr>
        <w:t xml:space="preserve"> transmit</w:t>
      </w:r>
      <w:r w:rsidR="0048380E">
        <w:rPr>
          <w:b/>
          <w:i/>
          <w:lang w:eastAsia="zh-CN"/>
        </w:rPr>
        <w:t>ting the</w:t>
      </w:r>
      <w:r w:rsidR="00A56834">
        <w:rPr>
          <w:b/>
          <w:i/>
          <w:lang w:eastAsia="zh-CN"/>
        </w:rPr>
        <w:t xml:space="preserve"> CW in DL spectrum is more suitable from the perspective of higher compliance with spectrum regulation</w:t>
      </w:r>
      <w:r w:rsidR="0048380E">
        <w:rPr>
          <w:b/>
          <w:i/>
          <w:lang w:eastAsia="zh-CN"/>
        </w:rPr>
        <w:t>s</w:t>
      </w:r>
      <w:r w:rsidR="00A56834">
        <w:rPr>
          <w:b/>
          <w:i/>
          <w:lang w:eastAsia="zh-CN"/>
        </w:rPr>
        <w:t xml:space="preserve"> and higher </w:t>
      </w:r>
      <w:r w:rsidR="0048380E">
        <w:rPr>
          <w:b/>
          <w:i/>
          <w:lang w:eastAsia="zh-CN"/>
        </w:rPr>
        <w:t>permitted</w:t>
      </w:r>
      <w:r w:rsidR="00A56834">
        <w:rPr>
          <w:b/>
          <w:i/>
          <w:lang w:eastAsia="zh-CN"/>
        </w:rPr>
        <w:t xml:space="preserve"> transmit power.</w:t>
      </w:r>
    </w:p>
    <w:p w14:paraId="6F4BE8C4" w14:textId="06BC1E07" w:rsidR="00FF5ED3" w:rsidRPr="004B4675" w:rsidRDefault="00FF5ED3" w:rsidP="00FF5ED3">
      <w:pPr>
        <w:rPr>
          <w:b/>
          <w:i/>
          <w:lang w:eastAsia="zh-CN"/>
        </w:rPr>
      </w:pPr>
      <w:r w:rsidRPr="004B4675">
        <w:rPr>
          <w:b/>
          <w:i/>
          <w:lang w:eastAsia="zh-CN"/>
        </w:rPr>
        <w:t>Proposal 1: The study on case 1-2 is concluded by capturing the following</w:t>
      </w:r>
      <w:r w:rsidRPr="00FF5ED3">
        <w:rPr>
          <w:b/>
          <w:i/>
          <w:lang w:eastAsia="zh-CN"/>
        </w:rPr>
        <w:t xml:space="preserve"> </w:t>
      </w:r>
      <w:r w:rsidRPr="00A43DB2">
        <w:rPr>
          <w:b/>
          <w:i/>
          <w:lang w:eastAsia="zh-CN"/>
        </w:rPr>
        <w:t>in the TR</w:t>
      </w:r>
      <w:r>
        <w:rPr>
          <w:b/>
          <w:i/>
          <w:lang w:eastAsia="zh-CN"/>
        </w:rPr>
        <w:t>:</w:t>
      </w:r>
    </w:p>
    <w:p w14:paraId="7C62DB5F" w14:textId="4EC6FA74" w:rsidR="00FF5ED3" w:rsidRDefault="004A5915" w:rsidP="00FF5ED3">
      <w:pPr>
        <w:pStyle w:val="af3"/>
        <w:numPr>
          <w:ilvl w:val="0"/>
          <w:numId w:val="7"/>
        </w:numPr>
        <w:ind w:firstLineChars="0"/>
        <w:rPr>
          <w:b/>
          <w:i/>
          <w:lang w:eastAsia="zh-CN"/>
        </w:rPr>
      </w:pPr>
      <w:r>
        <w:rPr>
          <w:b/>
          <w:i/>
          <w:lang w:eastAsia="zh-CN"/>
        </w:rPr>
        <w:t>E</w:t>
      </w:r>
      <w:r w:rsidRPr="004A5915">
        <w:rPr>
          <w:b/>
          <w:i/>
          <w:lang w:eastAsia="zh-CN"/>
        </w:rPr>
        <w:t xml:space="preserve">xisting regulatory restrictions prevent the </w:t>
      </w:r>
      <w:r w:rsidR="00B57D2F">
        <w:rPr>
          <w:b/>
          <w:i/>
          <w:lang w:eastAsia="zh-CN"/>
        </w:rPr>
        <w:t>BS</w:t>
      </w:r>
      <w:r w:rsidRPr="004A5915">
        <w:rPr>
          <w:b/>
          <w:i/>
          <w:lang w:eastAsia="zh-CN"/>
        </w:rPr>
        <w:t xml:space="preserve"> from transmitting in DL spectrum</w:t>
      </w:r>
      <w:r>
        <w:rPr>
          <w:b/>
          <w:i/>
          <w:lang w:eastAsia="zh-CN"/>
        </w:rPr>
        <w:t>.</w:t>
      </w:r>
    </w:p>
    <w:p w14:paraId="6A984996" w14:textId="4283165F" w:rsidR="00FF5ED3" w:rsidRPr="004B4675" w:rsidRDefault="004A5915" w:rsidP="004B4675">
      <w:pPr>
        <w:pStyle w:val="af3"/>
        <w:numPr>
          <w:ilvl w:val="0"/>
          <w:numId w:val="7"/>
        </w:numPr>
        <w:ind w:firstLineChars="0"/>
        <w:rPr>
          <w:b/>
          <w:i/>
          <w:lang w:eastAsia="zh-CN"/>
        </w:rPr>
      </w:pPr>
      <w:r>
        <w:rPr>
          <w:b/>
          <w:i/>
          <w:lang w:eastAsia="zh-CN"/>
        </w:rPr>
        <w:t>C</w:t>
      </w:r>
      <w:r w:rsidRPr="004A5915">
        <w:rPr>
          <w:b/>
          <w:i/>
          <w:lang w:eastAsia="zh-CN"/>
        </w:rPr>
        <w:t>arrier-wave transmi</w:t>
      </w:r>
      <w:r>
        <w:rPr>
          <w:b/>
          <w:i/>
          <w:lang w:eastAsia="zh-CN"/>
        </w:rPr>
        <w:t>ssions</w:t>
      </w:r>
      <w:r w:rsidRPr="004A5915">
        <w:rPr>
          <w:b/>
          <w:i/>
          <w:lang w:eastAsia="zh-CN"/>
        </w:rPr>
        <w:t xml:space="preserve"> in UL spectrum cause</w:t>
      </w:r>
      <w:r>
        <w:rPr>
          <w:b/>
          <w:i/>
          <w:lang w:eastAsia="zh-CN"/>
        </w:rPr>
        <w:t>s interference</w:t>
      </w:r>
      <w:r w:rsidRPr="004A5915">
        <w:rPr>
          <w:b/>
          <w:i/>
          <w:lang w:eastAsia="zh-CN"/>
        </w:rPr>
        <w:t xml:space="preserve"> to other </w:t>
      </w:r>
      <w:r>
        <w:rPr>
          <w:b/>
          <w:i/>
          <w:lang w:eastAsia="zh-CN"/>
        </w:rPr>
        <w:t xml:space="preserve">UL </w:t>
      </w:r>
      <w:r w:rsidRPr="004A5915">
        <w:rPr>
          <w:b/>
          <w:i/>
          <w:lang w:eastAsia="zh-CN"/>
        </w:rPr>
        <w:t>transmissions.</w:t>
      </w:r>
    </w:p>
    <w:p w14:paraId="6F4CC1C5" w14:textId="5330EEF1" w:rsidR="00796797" w:rsidRDefault="00796797" w:rsidP="00796797">
      <w:pPr>
        <w:autoSpaceDE/>
        <w:autoSpaceDN/>
        <w:adjustRightInd/>
        <w:snapToGrid/>
        <w:rPr>
          <w:b/>
          <w:i/>
          <w:lang w:eastAsia="zh-CN"/>
        </w:rPr>
      </w:pPr>
      <w:r>
        <w:rPr>
          <w:b/>
          <w:i/>
          <w:lang w:eastAsia="zh-CN"/>
        </w:rPr>
        <w:t xml:space="preserve">Proposal </w:t>
      </w:r>
      <w:r w:rsidR="004A5915">
        <w:rPr>
          <w:b/>
          <w:i/>
          <w:lang w:eastAsia="zh-CN"/>
        </w:rPr>
        <w:t>2</w:t>
      </w:r>
      <w:r>
        <w:rPr>
          <w:b/>
          <w:i/>
          <w:lang w:eastAsia="zh-CN"/>
        </w:rPr>
        <w:t xml:space="preserve">: </w:t>
      </w:r>
      <w:r w:rsidR="00A83FD0" w:rsidRPr="00A83FD0">
        <w:rPr>
          <w:b/>
          <w:i/>
          <w:lang w:eastAsia="zh-CN"/>
        </w:rPr>
        <w:t xml:space="preserve">For the case that D2R backscattering is transmitted in the same carrier as CW for D2R backscattering, and for </w:t>
      </w:r>
      <w:r w:rsidR="00DD79A3">
        <w:rPr>
          <w:b/>
          <w:i/>
          <w:lang w:eastAsia="zh-CN"/>
        </w:rPr>
        <w:t>T</w:t>
      </w:r>
      <w:r w:rsidR="00A83FD0" w:rsidRPr="00A83FD0">
        <w:rPr>
          <w:b/>
          <w:i/>
          <w:lang w:eastAsia="zh-CN"/>
        </w:rPr>
        <w:t xml:space="preserve">opology 1, the following cases for CW transmission are </w:t>
      </w:r>
      <w:r w:rsidR="00165DD7">
        <w:rPr>
          <w:b/>
          <w:i/>
          <w:lang w:eastAsia="zh-CN"/>
        </w:rPr>
        <w:t xml:space="preserve">prioritized for </w:t>
      </w:r>
      <w:r w:rsidR="00731C6D">
        <w:rPr>
          <w:b/>
          <w:i/>
          <w:lang w:eastAsia="zh-CN"/>
        </w:rPr>
        <w:t>evaluation purposes</w:t>
      </w:r>
      <w:r w:rsidR="00A83FD0" w:rsidRPr="00A83FD0">
        <w:rPr>
          <w:b/>
          <w:i/>
          <w:lang w:eastAsia="zh-CN"/>
        </w:rPr>
        <w:t>.</w:t>
      </w:r>
    </w:p>
    <w:p w14:paraId="7F5989A0" w14:textId="77777777" w:rsidR="00A83FD0" w:rsidRPr="00A83FD0" w:rsidRDefault="00A83FD0" w:rsidP="00ED7B99">
      <w:pPr>
        <w:pStyle w:val="af3"/>
        <w:numPr>
          <w:ilvl w:val="0"/>
          <w:numId w:val="7"/>
        </w:numPr>
        <w:ind w:firstLineChars="0"/>
        <w:rPr>
          <w:b/>
          <w:i/>
          <w:lang w:eastAsia="zh-CN"/>
        </w:rPr>
      </w:pPr>
      <w:r w:rsidRPr="00A83FD0">
        <w:rPr>
          <w:b/>
          <w:i/>
          <w:lang w:eastAsia="zh-CN"/>
        </w:rPr>
        <w:t>Case 1-1: CW is transmitted from inside the topology, transmitted in DL spectrum</w:t>
      </w:r>
    </w:p>
    <w:p w14:paraId="42DC4DD9" w14:textId="64FD7125" w:rsidR="00A83FD0" w:rsidRDefault="00A83FD0" w:rsidP="00ED7B99">
      <w:pPr>
        <w:pStyle w:val="af3"/>
        <w:numPr>
          <w:ilvl w:val="0"/>
          <w:numId w:val="7"/>
        </w:numPr>
        <w:ind w:firstLineChars="0"/>
        <w:rPr>
          <w:b/>
          <w:i/>
          <w:lang w:eastAsia="zh-CN"/>
        </w:rPr>
      </w:pPr>
      <w:r w:rsidRPr="00A83FD0">
        <w:rPr>
          <w:b/>
          <w:i/>
          <w:lang w:eastAsia="zh-CN"/>
        </w:rPr>
        <w:t>Case 1-4: CW is transmitted from outside the topology, transmitted in UL spectrum</w:t>
      </w:r>
    </w:p>
    <w:p w14:paraId="69EA89BB" w14:textId="77777777" w:rsidR="000C5588" w:rsidRPr="004B4675" w:rsidRDefault="000C5588" w:rsidP="004B4675">
      <w:pPr>
        <w:ind w:left="220"/>
        <w:rPr>
          <w:b/>
          <w:i/>
          <w:lang w:eastAsia="zh-CN"/>
        </w:rPr>
      </w:pPr>
    </w:p>
    <w:p w14:paraId="6F22E734" w14:textId="4214B4DB" w:rsidR="00813080" w:rsidRPr="004B4675" w:rsidRDefault="00813080" w:rsidP="004B4675">
      <w:pPr>
        <w:pStyle w:val="3"/>
        <w:rPr>
          <w:lang w:eastAsia="zh-CN"/>
        </w:rPr>
      </w:pPr>
      <w:r w:rsidRPr="00F3678D">
        <w:rPr>
          <w:lang w:eastAsia="zh-CN"/>
        </w:rPr>
        <w:t>Topology 2</w:t>
      </w:r>
    </w:p>
    <w:p w14:paraId="5424AB2C" w14:textId="6B283879" w:rsidR="00DD79A3" w:rsidRDefault="00DD79A3" w:rsidP="00DD79A3">
      <w:pPr>
        <w:rPr>
          <w:bCs/>
          <w:szCs w:val="20"/>
        </w:rPr>
      </w:pPr>
      <w:r>
        <w:rPr>
          <w:bCs/>
          <w:szCs w:val="20"/>
        </w:rPr>
        <w:t xml:space="preserve">For Topology 2, the following </w:t>
      </w:r>
      <w:r w:rsidR="00A82DA2">
        <w:rPr>
          <w:bCs/>
          <w:szCs w:val="20"/>
        </w:rPr>
        <w:t>3</w:t>
      </w:r>
      <w:r>
        <w:rPr>
          <w:bCs/>
          <w:szCs w:val="20"/>
        </w:rPr>
        <w:t xml:space="preserve"> cases </w:t>
      </w:r>
      <w:r w:rsidR="00B775B5">
        <w:rPr>
          <w:bCs/>
          <w:szCs w:val="20"/>
        </w:rPr>
        <w:t xml:space="preserve">are to </w:t>
      </w:r>
      <w:r>
        <w:rPr>
          <w:bCs/>
          <w:szCs w:val="20"/>
        </w:rPr>
        <w:t xml:space="preserve">be further </w:t>
      </w:r>
      <w:r w:rsidR="00B775B5">
        <w:rPr>
          <w:bCs/>
          <w:szCs w:val="20"/>
        </w:rPr>
        <w:t xml:space="preserve">studied </w:t>
      </w:r>
      <w:r>
        <w:rPr>
          <w:bCs/>
          <w:szCs w:val="20"/>
        </w:rPr>
        <w:t>according to the corresponding agreement.</w:t>
      </w:r>
    </w:p>
    <w:p w14:paraId="57CBC9D1" w14:textId="77777777" w:rsidR="00DD79A3" w:rsidRPr="00DD79A3" w:rsidRDefault="00DD79A3" w:rsidP="00ED7B99">
      <w:pPr>
        <w:pStyle w:val="af3"/>
        <w:numPr>
          <w:ilvl w:val="0"/>
          <w:numId w:val="7"/>
        </w:numPr>
        <w:ind w:firstLineChars="0"/>
        <w:rPr>
          <w:lang w:eastAsia="zh-CN"/>
        </w:rPr>
      </w:pPr>
      <w:r w:rsidRPr="00DD79A3">
        <w:rPr>
          <w:lang w:eastAsia="zh-CN"/>
        </w:rPr>
        <w:t>Case 2-2: CW is transmitted from inside the topology (i.e., intermediate UE), transmitted in UL spectrum</w:t>
      </w:r>
    </w:p>
    <w:p w14:paraId="400A454C" w14:textId="77777777" w:rsidR="00DD79A3" w:rsidRPr="00DD79A3" w:rsidRDefault="00DD79A3" w:rsidP="00ED7B99">
      <w:pPr>
        <w:pStyle w:val="af3"/>
        <w:numPr>
          <w:ilvl w:val="0"/>
          <w:numId w:val="7"/>
        </w:numPr>
        <w:ind w:firstLineChars="0"/>
        <w:rPr>
          <w:lang w:eastAsia="zh-CN"/>
        </w:rPr>
      </w:pPr>
      <w:r w:rsidRPr="00DD79A3">
        <w:rPr>
          <w:lang w:eastAsia="zh-CN"/>
        </w:rPr>
        <w:t xml:space="preserve">Case 2-3: CW is transmitted from outside the topology, transmitted in DL spectrum </w:t>
      </w:r>
    </w:p>
    <w:p w14:paraId="0C5FF1CC" w14:textId="377C88B9" w:rsidR="00DD79A3" w:rsidRDefault="00DD79A3" w:rsidP="00ED7B99">
      <w:pPr>
        <w:pStyle w:val="af3"/>
        <w:numPr>
          <w:ilvl w:val="0"/>
          <w:numId w:val="7"/>
        </w:numPr>
        <w:ind w:firstLineChars="0"/>
        <w:rPr>
          <w:lang w:eastAsia="zh-CN"/>
        </w:rPr>
      </w:pPr>
      <w:r w:rsidRPr="00DD79A3">
        <w:rPr>
          <w:lang w:eastAsia="zh-CN"/>
        </w:rPr>
        <w:t>Case 2-4: CW is transmitted from outside the topology, transmitted in UL spectrum</w:t>
      </w:r>
    </w:p>
    <w:p w14:paraId="4739A4F8" w14:textId="010B5D2B" w:rsidR="00DD79A3" w:rsidRDefault="00DD79A3" w:rsidP="00DD79A3">
      <w:pPr>
        <w:rPr>
          <w:lang w:eastAsia="zh-CN"/>
        </w:rPr>
      </w:pPr>
      <w:r w:rsidRPr="00861AAD">
        <w:rPr>
          <w:rFonts w:hint="eastAsia"/>
          <w:lang w:eastAsia="zh-CN"/>
        </w:rPr>
        <w:t>R</w:t>
      </w:r>
      <w:r w:rsidRPr="00861AAD">
        <w:rPr>
          <w:lang w:eastAsia="zh-CN"/>
        </w:rPr>
        <w:t xml:space="preserve">egarding </w:t>
      </w:r>
      <w:r w:rsidR="00817598">
        <w:rPr>
          <w:lang w:eastAsia="zh-CN"/>
        </w:rPr>
        <w:t>C</w:t>
      </w:r>
      <w:r w:rsidRPr="00861AAD">
        <w:rPr>
          <w:lang w:eastAsia="zh-CN"/>
        </w:rPr>
        <w:t xml:space="preserve">ase </w:t>
      </w:r>
      <w:r>
        <w:rPr>
          <w:lang w:eastAsia="zh-CN"/>
        </w:rPr>
        <w:t>2</w:t>
      </w:r>
      <w:r w:rsidRPr="00861AAD">
        <w:rPr>
          <w:lang w:eastAsia="zh-CN"/>
        </w:rPr>
        <w:t>-</w:t>
      </w:r>
      <w:r>
        <w:rPr>
          <w:lang w:eastAsia="zh-CN"/>
        </w:rPr>
        <w:t>2</w:t>
      </w:r>
      <w:r w:rsidRPr="00861AAD">
        <w:rPr>
          <w:lang w:eastAsia="zh-CN"/>
        </w:rPr>
        <w:t>,</w:t>
      </w:r>
      <w:r>
        <w:rPr>
          <w:lang w:eastAsia="zh-CN"/>
        </w:rPr>
        <w:t xml:space="preserve"> </w:t>
      </w:r>
      <w:r w:rsidR="008210F0">
        <w:rPr>
          <w:lang w:eastAsia="zh-CN"/>
        </w:rPr>
        <w:t xml:space="preserve">it is natural for </w:t>
      </w:r>
      <w:r w:rsidR="00A91F08">
        <w:rPr>
          <w:lang w:eastAsia="zh-CN"/>
        </w:rPr>
        <w:t xml:space="preserve">the </w:t>
      </w:r>
      <w:r w:rsidR="008210F0">
        <w:rPr>
          <w:lang w:eastAsia="zh-CN"/>
        </w:rPr>
        <w:t>intermediate UE to transmit carrier-wave in uplink spectrum</w:t>
      </w:r>
      <w:r w:rsidR="00F30333">
        <w:rPr>
          <w:lang w:eastAsia="zh-CN"/>
        </w:rPr>
        <w:t>, considering the existing spectrum regulation</w:t>
      </w:r>
      <w:r>
        <w:rPr>
          <w:lang w:eastAsia="zh-CN"/>
        </w:rPr>
        <w:t>.</w:t>
      </w:r>
      <w:r w:rsidR="00A75260">
        <w:rPr>
          <w:lang w:eastAsia="zh-CN"/>
        </w:rPr>
        <w:t xml:space="preserve"> </w:t>
      </w:r>
      <w:r w:rsidR="00A75260">
        <w:rPr>
          <w:rFonts w:hint="eastAsia"/>
          <w:lang w:eastAsia="zh-CN"/>
        </w:rPr>
        <w:t>From</w:t>
      </w:r>
      <w:r w:rsidR="00A75260">
        <w:rPr>
          <w:lang w:eastAsia="zh-CN"/>
        </w:rPr>
        <w:t xml:space="preserve"> the perspective of D2R receiver implementation</w:t>
      </w:r>
      <w:r w:rsidR="00577F4D">
        <w:rPr>
          <w:lang w:eastAsia="zh-CN"/>
        </w:rPr>
        <w:t xml:space="preserve"> at the </w:t>
      </w:r>
      <w:r w:rsidR="00577F4D">
        <w:rPr>
          <w:lang w:eastAsia="zh-CN"/>
        </w:rPr>
        <w:lastRenderedPageBreak/>
        <w:t>intermediate UE</w:t>
      </w:r>
      <w:r w:rsidR="00A75260">
        <w:rPr>
          <w:lang w:eastAsia="zh-CN"/>
        </w:rPr>
        <w:t xml:space="preserve">, it could be difficult to reuse the existing </w:t>
      </w:r>
      <w:r w:rsidR="00C36BB7">
        <w:rPr>
          <w:lang w:eastAsia="zh-CN"/>
        </w:rPr>
        <w:t>receiver in legacy NR UE</w:t>
      </w:r>
      <w:r w:rsidR="009009A4">
        <w:rPr>
          <w:lang w:eastAsia="zh-CN"/>
        </w:rPr>
        <w:t>s</w:t>
      </w:r>
      <w:r w:rsidR="00C36BB7">
        <w:rPr>
          <w:lang w:eastAsia="zh-CN"/>
        </w:rPr>
        <w:t xml:space="preserve"> even </w:t>
      </w:r>
      <w:r w:rsidR="009009A4">
        <w:rPr>
          <w:lang w:eastAsia="zh-CN"/>
        </w:rPr>
        <w:t>without</w:t>
      </w:r>
      <w:r w:rsidR="00C36BB7">
        <w:rPr>
          <w:lang w:eastAsia="zh-CN"/>
        </w:rPr>
        <w:t xml:space="preserve"> considering the spectrum issue</w:t>
      </w:r>
      <w:r w:rsidR="00A75260">
        <w:rPr>
          <w:lang w:eastAsia="zh-CN"/>
        </w:rPr>
        <w:t xml:space="preserve">, </w:t>
      </w:r>
      <w:r w:rsidR="00C36BB7">
        <w:rPr>
          <w:lang w:eastAsia="zh-CN"/>
        </w:rPr>
        <w:t>due to</w:t>
      </w:r>
      <w:r w:rsidR="00A75260">
        <w:rPr>
          <w:lang w:eastAsia="zh-CN"/>
        </w:rPr>
        <w:t xml:space="preserve"> the carrier-wave interference suppression and the processing of highly probable non-OFDM signal</w:t>
      </w:r>
      <w:r w:rsidR="009009A4">
        <w:rPr>
          <w:lang w:eastAsia="zh-CN"/>
        </w:rPr>
        <w:t>s</w:t>
      </w:r>
      <w:r w:rsidR="00A75260">
        <w:rPr>
          <w:lang w:eastAsia="zh-CN"/>
        </w:rPr>
        <w:t xml:space="preserve"> for D2R transmission</w:t>
      </w:r>
      <w:r w:rsidR="009009A4">
        <w:rPr>
          <w:lang w:eastAsia="zh-CN"/>
        </w:rPr>
        <w:t>s</w:t>
      </w:r>
      <w:r w:rsidR="00A75260">
        <w:rPr>
          <w:lang w:eastAsia="zh-CN"/>
        </w:rPr>
        <w:t>.</w:t>
      </w:r>
      <w:r w:rsidR="00300884">
        <w:rPr>
          <w:lang w:eastAsia="zh-CN"/>
        </w:rPr>
        <w:t xml:space="preserve"> An independent D2R receiver</w:t>
      </w:r>
      <w:r w:rsidR="009009A4">
        <w:rPr>
          <w:lang w:eastAsia="zh-CN"/>
        </w:rPr>
        <w:t xml:space="preserve"> implementation</w:t>
      </w:r>
      <w:r w:rsidR="00300884">
        <w:rPr>
          <w:lang w:eastAsia="zh-CN"/>
        </w:rPr>
        <w:t xml:space="preserve"> in </w:t>
      </w:r>
      <w:r w:rsidR="009009A4">
        <w:rPr>
          <w:lang w:eastAsia="zh-CN"/>
        </w:rPr>
        <w:t xml:space="preserve">the </w:t>
      </w:r>
      <w:r w:rsidR="00300884">
        <w:rPr>
          <w:lang w:eastAsia="zh-CN"/>
        </w:rPr>
        <w:t>uplink spectrum is expected to be optimal for the coverage performance of Ambient IoT in D2T2.</w:t>
      </w:r>
    </w:p>
    <w:p w14:paraId="3FDCEE88" w14:textId="2D40C976" w:rsidR="000A71BC" w:rsidRDefault="00845979" w:rsidP="000A71BC">
      <w:pPr>
        <w:jc w:val="center"/>
        <w:rPr>
          <w:lang w:eastAsia="zh-CN"/>
        </w:rPr>
      </w:pPr>
      <w:r>
        <w:rPr>
          <w:noProof/>
          <w:lang w:eastAsia="zh-CN"/>
        </w:rPr>
        <w:drawing>
          <wp:inline distT="0" distB="0" distL="0" distR="0" wp14:anchorId="7738188B" wp14:editId="56D73D47">
            <wp:extent cx="3010453" cy="1152000"/>
            <wp:effectExtent l="0" t="0" r="0" b="0"/>
            <wp:docPr id="19" name="图片 19" descr="C:\Users\w00468695\AppData\Local\Microsoft\Windows\INetCache\Content.MSO\BE6D01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BE6D01E0.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0453" cy="1152000"/>
                    </a:xfrm>
                    <a:prstGeom prst="rect">
                      <a:avLst/>
                    </a:prstGeom>
                    <a:noFill/>
                    <a:ln>
                      <a:noFill/>
                    </a:ln>
                  </pic:spPr>
                </pic:pic>
              </a:graphicData>
            </a:graphic>
          </wp:inline>
        </w:drawing>
      </w:r>
    </w:p>
    <w:p w14:paraId="19B7A6C2" w14:textId="4F6C1AEC" w:rsidR="000A71BC" w:rsidRPr="00A83FD0" w:rsidRDefault="000A71BC" w:rsidP="000A71BC">
      <w:pPr>
        <w:jc w:val="center"/>
        <w:rPr>
          <w:lang w:eastAsia="zh-CN"/>
        </w:rPr>
      </w:pPr>
      <w:r w:rsidRPr="004465F1">
        <w:rPr>
          <w:rFonts w:hint="eastAsia"/>
          <w:b/>
          <w:lang w:eastAsia="zh-CN"/>
        </w:rPr>
        <w:t>F</w:t>
      </w:r>
      <w:r w:rsidRPr="004465F1">
        <w:rPr>
          <w:b/>
          <w:lang w:eastAsia="zh-CN"/>
        </w:rPr>
        <w:t xml:space="preserve">igure </w:t>
      </w:r>
      <w:r>
        <w:rPr>
          <w:b/>
          <w:lang w:eastAsia="zh-CN"/>
        </w:rPr>
        <w:t xml:space="preserve">3 </w:t>
      </w:r>
      <w:r w:rsidR="005039BE" w:rsidRPr="00A95A1A">
        <w:rPr>
          <w:b/>
          <w:lang w:eastAsia="zh-CN"/>
        </w:rPr>
        <w:t>Backscattering</w:t>
      </w:r>
      <w:r w:rsidR="005039BE">
        <w:rPr>
          <w:b/>
          <w:lang w:eastAsia="zh-CN"/>
        </w:rPr>
        <w:t xml:space="preserve"> </w:t>
      </w:r>
      <w:r w:rsidR="00B373C7">
        <w:rPr>
          <w:b/>
          <w:lang w:eastAsia="zh-CN"/>
        </w:rPr>
        <w:t>without</w:t>
      </w:r>
      <w:r w:rsidR="005039BE">
        <w:rPr>
          <w:b/>
          <w:lang w:eastAsia="zh-CN"/>
        </w:rPr>
        <w:t xml:space="preserve"> FDD frequency shifting</w:t>
      </w:r>
      <w:r w:rsidR="00B373C7">
        <w:rPr>
          <w:b/>
          <w:lang w:eastAsia="zh-CN"/>
        </w:rPr>
        <w:t>,</w:t>
      </w:r>
      <w:r w:rsidR="005039BE" w:rsidRPr="0015588E">
        <w:t xml:space="preserve"> </w:t>
      </w:r>
      <w:r w:rsidR="005039BE" w:rsidRPr="0015588E">
        <w:rPr>
          <w:b/>
          <w:lang w:eastAsia="zh-CN"/>
        </w:rPr>
        <w:t xml:space="preserve">CW transmitted from </w:t>
      </w:r>
      <w:r w:rsidR="005039BE">
        <w:rPr>
          <w:b/>
          <w:lang w:eastAsia="zh-CN"/>
        </w:rPr>
        <w:t>in</w:t>
      </w:r>
      <w:r w:rsidR="005039BE" w:rsidRPr="0015588E">
        <w:rPr>
          <w:b/>
          <w:lang w:eastAsia="zh-CN"/>
        </w:rPr>
        <w:t xml:space="preserve">side </w:t>
      </w:r>
      <w:r w:rsidR="005039BE">
        <w:rPr>
          <w:b/>
          <w:lang w:eastAsia="zh-CN"/>
        </w:rPr>
        <w:t>T</w:t>
      </w:r>
      <w:r w:rsidR="005039BE" w:rsidRPr="0015588E">
        <w:rPr>
          <w:b/>
          <w:lang w:eastAsia="zh-CN"/>
        </w:rPr>
        <w:t>opology</w:t>
      </w:r>
      <w:r w:rsidR="005039BE">
        <w:rPr>
          <w:b/>
          <w:lang w:eastAsia="zh-CN"/>
        </w:rPr>
        <w:t xml:space="preserve"> 2</w:t>
      </w:r>
    </w:p>
    <w:p w14:paraId="3F95ED69" w14:textId="2D5CE8EC" w:rsidR="00DD79A3" w:rsidRDefault="00DD79A3" w:rsidP="00DD79A3">
      <w:pPr>
        <w:rPr>
          <w:lang w:eastAsia="zh-CN"/>
        </w:rPr>
      </w:pPr>
      <w:r w:rsidRPr="00861AAD">
        <w:rPr>
          <w:rFonts w:hint="eastAsia"/>
          <w:lang w:eastAsia="zh-CN"/>
        </w:rPr>
        <w:t>R</w:t>
      </w:r>
      <w:r w:rsidRPr="00861AAD">
        <w:rPr>
          <w:lang w:eastAsia="zh-CN"/>
        </w:rPr>
        <w:t xml:space="preserve">egarding </w:t>
      </w:r>
      <w:r w:rsidR="00817598">
        <w:rPr>
          <w:lang w:eastAsia="zh-CN"/>
        </w:rPr>
        <w:t>C</w:t>
      </w:r>
      <w:r w:rsidRPr="00861AAD">
        <w:rPr>
          <w:lang w:eastAsia="zh-CN"/>
        </w:rPr>
        <w:t xml:space="preserve">ase </w:t>
      </w:r>
      <w:r>
        <w:rPr>
          <w:lang w:eastAsia="zh-CN"/>
        </w:rPr>
        <w:t>2</w:t>
      </w:r>
      <w:r w:rsidRPr="00861AAD">
        <w:rPr>
          <w:lang w:eastAsia="zh-CN"/>
        </w:rPr>
        <w:t>-</w:t>
      </w:r>
      <w:r>
        <w:rPr>
          <w:lang w:eastAsia="zh-CN"/>
        </w:rPr>
        <w:t>3 and 2-4</w:t>
      </w:r>
      <w:r w:rsidRPr="00861AAD">
        <w:rPr>
          <w:lang w:eastAsia="zh-CN"/>
        </w:rPr>
        <w:t>,</w:t>
      </w:r>
      <w:r>
        <w:rPr>
          <w:lang w:eastAsia="zh-CN"/>
        </w:rPr>
        <w:t xml:space="preserve"> </w:t>
      </w:r>
      <w:r w:rsidR="009009A4">
        <w:rPr>
          <w:lang w:eastAsia="zh-CN"/>
        </w:rPr>
        <w:t xml:space="preserve">an </w:t>
      </w:r>
      <w:r w:rsidR="00817598">
        <w:rPr>
          <w:lang w:eastAsia="zh-CN"/>
        </w:rPr>
        <w:t>additional</w:t>
      </w:r>
      <w:r w:rsidR="008851F2">
        <w:rPr>
          <w:lang w:eastAsia="zh-CN"/>
        </w:rPr>
        <w:t xml:space="preserve"> node outside </w:t>
      </w:r>
      <w:r w:rsidR="00817598">
        <w:rPr>
          <w:lang w:eastAsia="zh-CN"/>
        </w:rPr>
        <w:t>T</w:t>
      </w:r>
      <w:r w:rsidR="008851F2">
        <w:rPr>
          <w:lang w:eastAsia="zh-CN"/>
        </w:rPr>
        <w:t>opology</w:t>
      </w:r>
      <w:r w:rsidR="00817598">
        <w:rPr>
          <w:lang w:eastAsia="zh-CN"/>
        </w:rPr>
        <w:t xml:space="preserve"> 2</w:t>
      </w:r>
      <w:r w:rsidR="008851F2">
        <w:rPr>
          <w:lang w:eastAsia="zh-CN"/>
        </w:rPr>
        <w:t xml:space="preserve"> is introduced to </w:t>
      </w:r>
      <w:r w:rsidR="00817598">
        <w:rPr>
          <w:lang w:eastAsia="zh-CN"/>
        </w:rPr>
        <w:t>transmit</w:t>
      </w:r>
      <w:r w:rsidR="008851F2">
        <w:rPr>
          <w:lang w:eastAsia="zh-CN"/>
        </w:rPr>
        <w:t xml:space="preserve"> </w:t>
      </w:r>
      <w:r w:rsidR="00577F4D">
        <w:rPr>
          <w:lang w:eastAsia="zh-CN"/>
        </w:rPr>
        <w:t xml:space="preserve">the </w:t>
      </w:r>
      <w:r w:rsidR="008851F2">
        <w:rPr>
          <w:lang w:eastAsia="zh-CN"/>
        </w:rPr>
        <w:t>carrier-wave</w:t>
      </w:r>
      <w:r>
        <w:rPr>
          <w:lang w:eastAsia="zh-CN"/>
        </w:rPr>
        <w:t>.</w:t>
      </w:r>
      <w:r w:rsidR="00235E68">
        <w:rPr>
          <w:lang w:eastAsia="zh-CN"/>
        </w:rPr>
        <w:t xml:space="preserve"> </w:t>
      </w:r>
      <w:r w:rsidR="00D23E49">
        <w:rPr>
          <w:lang w:eastAsia="zh-CN"/>
        </w:rPr>
        <w:t xml:space="preserve">Considering carrier-wave is transmitted in </w:t>
      </w:r>
      <w:r w:rsidR="00577F4D">
        <w:rPr>
          <w:lang w:eastAsia="zh-CN"/>
        </w:rPr>
        <w:t xml:space="preserve">the </w:t>
      </w:r>
      <w:r w:rsidR="00D23E49">
        <w:rPr>
          <w:lang w:eastAsia="zh-CN"/>
        </w:rPr>
        <w:t>uplink spectrum for Case 2-2, i</w:t>
      </w:r>
      <w:r w:rsidR="00817598">
        <w:rPr>
          <w:lang w:eastAsia="zh-CN"/>
        </w:rPr>
        <w:t xml:space="preserve">t is reasonable and beneficial to reuse the uplink receiver of intermediate UE for </w:t>
      </w:r>
      <w:r w:rsidR="00D23E49">
        <w:rPr>
          <w:lang w:eastAsia="zh-CN"/>
        </w:rPr>
        <w:t xml:space="preserve">both </w:t>
      </w:r>
      <w:r w:rsidR="00577F4D">
        <w:rPr>
          <w:lang w:eastAsia="zh-CN"/>
        </w:rPr>
        <w:t xml:space="preserve">cases where the </w:t>
      </w:r>
      <w:r w:rsidR="00D23E49">
        <w:rPr>
          <w:lang w:eastAsia="zh-CN"/>
        </w:rPr>
        <w:t>carrier-wave</w:t>
      </w:r>
      <w:r w:rsidR="00577F4D">
        <w:rPr>
          <w:lang w:eastAsia="zh-CN"/>
        </w:rPr>
        <w:t xml:space="preserve"> node is</w:t>
      </w:r>
      <w:r w:rsidR="00D23E49">
        <w:rPr>
          <w:lang w:eastAsia="zh-CN"/>
        </w:rPr>
        <w:t xml:space="preserve"> inside and outside D2T2</w:t>
      </w:r>
      <w:r w:rsidR="00817598">
        <w:rPr>
          <w:lang w:eastAsia="zh-CN"/>
        </w:rPr>
        <w:t>. Con</w:t>
      </w:r>
      <w:r w:rsidR="00D23E49">
        <w:rPr>
          <w:lang w:eastAsia="zh-CN"/>
        </w:rPr>
        <w:t>sequently</w:t>
      </w:r>
      <w:r w:rsidR="00817598">
        <w:rPr>
          <w:lang w:eastAsia="zh-CN"/>
        </w:rPr>
        <w:t xml:space="preserve">, the </w:t>
      </w:r>
      <w:r w:rsidR="00F30333">
        <w:rPr>
          <w:lang w:eastAsia="zh-CN"/>
        </w:rPr>
        <w:t>carrier</w:t>
      </w:r>
      <w:r w:rsidR="00817598">
        <w:rPr>
          <w:lang w:eastAsia="zh-CN"/>
        </w:rPr>
        <w:t>-</w:t>
      </w:r>
      <w:r w:rsidR="00F30333">
        <w:rPr>
          <w:lang w:eastAsia="zh-CN"/>
        </w:rPr>
        <w:t>wave node</w:t>
      </w:r>
      <w:r w:rsidR="00235E68">
        <w:rPr>
          <w:lang w:eastAsia="zh-CN"/>
        </w:rPr>
        <w:t xml:space="preserve"> is recommended to </w:t>
      </w:r>
      <w:r w:rsidR="00F30333">
        <w:rPr>
          <w:lang w:eastAsia="zh-CN"/>
        </w:rPr>
        <w:t>also transmit carrier-wave in uplink spectrum.</w:t>
      </w:r>
      <w:r w:rsidR="00817598">
        <w:rPr>
          <w:lang w:eastAsia="zh-CN"/>
        </w:rPr>
        <w:t xml:space="preserve"> </w:t>
      </w:r>
      <w:r w:rsidR="00890A83">
        <w:rPr>
          <w:lang w:eastAsia="zh-CN"/>
        </w:rPr>
        <w:t>If Case 2-3 is assumed</w:t>
      </w:r>
      <w:r w:rsidR="00D23E49">
        <w:rPr>
          <w:lang w:eastAsia="zh-CN"/>
        </w:rPr>
        <w:t xml:space="preserve">, the intermediate UE has to support </w:t>
      </w:r>
      <w:r w:rsidR="00577F4D">
        <w:rPr>
          <w:lang w:eastAsia="zh-CN"/>
        </w:rPr>
        <w:t xml:space="preserve">a </w:t>
      </w:r>
      <w:r w:rsidR="00D23E49">
        <w:rPr>
          <w:lang w:eastAsia="zh-CN"/>
        </w:rPr>
        <w:t>D2R receiver</w:t>
      </w:r>
      <w:r w:rsidR="00577F4D">
        <w:rPr>
          <w:lang w:eastAsia="zh-CN"/>
        </w:rPr>
        <w:t xml:space="preserve"> implementation</w:t>
      </w:r>
      <w:r w:rsidR="00D23E49">
        <w:rPr>
          <w:lang w:eastAsia="zh-CN"/>
        </w:rPr>
        <w:t xml:space="preserve"> in</w:t>
      </w:r>
      <w:r w:rsidR="00577F4D">
        <w:rPr>
          <w:lang w:eastAsia="zh-CN"/>
        </w:rPr>
        <w:t xml:space="preserve"> </w:t>
      </w:r>
      <w:r w:rsidR="00D23E49">
        <w:rPr>
          <w:lang w:eastAsia="zh-CN"/>
        </w:rPr>
        <w:t>downlink spectrum for Case 2-3</w:t>
      </w:r>
      <w:r w:rsidR="00D071D9">
        <w:rPr>
          <w:lang w:eastAsia="zh-CN"/>
        </w:rPr>
        <w:t xml:space="preserve"> as well as uplink spectrum to support case 2-2</w:t>
      </w:r>
      <w:r w:rsidR="00DC64CD">
        <w:rPr>
          <w:lang w:eastAsia="zh-CN"/>
        </w:rPr>
        <w:t>, increasing the complexity of the intermediate UE</w:t>
      </w:r>
      <w:r w:rsidR="00D23E49">
        <w:rPr>
          <w:lang w:eastAsia="zh-CN"/>
        </w:rPr>
        <w:t xml:space="preserve">. </w:t>
      </w:r>
      <w:r w:rsidR="00DF23A7">
        <w:rPr>
          <w:lang w:eastAsia="zh-CN"/>
        </w:rPr>
        <w:t>Clearly</w:t>
      </w:r>
      <w:r w:rsidR="00817598">
        <w:rPr>
          <w:lang w:eastAsia="zh-CN"/>
        </w:rPr>
        <w:t>, Case 2-4 is prefer</w:t>
      </w:r>
      <w:r w:rsidR="000C2B4D">
        <w:rPr>
          <w:lang w:eastAsia="zh-CN"/>
        </w:rPr>
        <w:t>able</w:t>
      </w:r>
      <w:r w:rsidR="00817598">
        <w:rPr>
          <w:lang w:eastAsia="zh-CN"/>
        </w:rPr>
        <w:t>.</w:t>
      </w:r>
    </w:p>
    <w:p w14:paraId="477D252E" w14:textId="3F4B20D4" w:rsidR="006E029B" w:rsidRDefault="006E029B" w:rsidP="000A71BC">
      <w:pPr>
        <w:jc w:val="center"/>
        <w:rPr>
          <w:lang w:eastAsia="zh-CN"/>
        </w:rPr>
      </w:pPr>
      <w:r>
        <w:rPr>
          <w:rFonts w:hint="eastAsia"/>
          <w:noProof/>
          <w:lang w:eastAsia="zh-CN"/>
        </w:rPr>
        <w:drawing>
          <wp:inline distT="0" distB="0" distL="0" distR="0" wp14:anchorId="7288AD4F" wp14:editId="3D77F5F9">
            <wp:extent cx="4070400" cy="1152000"/>
            <wp:effectExtent l="0" t="0" r="0" b="0"/>
            <wp:docPr id="17" name="图片 17" descr="C:\Users\w00468695\AppData\Local\Microsoft\Windows\INetCache\Content.MSO\6CADE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CADE82.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0400" cy="1152000"/>
                    </a:xfrm>
                    <a:prstGeom prst="rect">
                      <a:avLst/>
                    </a:prstGeom>
                    <a:noFill/>
                    <a:ln>
                      <a:noFill/>
                    </a:ln>
                  </pic:spPr>
                </pic:pic>
              </a:graphicData>
            </a:graphic>
          </wp:inline>
        </w:drawing>
      </w:r>
    </w:p>
    <w:p w14:paraId="1706947A" w14:textId="17380C0C" w:rsidR="000A71BC" w:rsidRPr="00A83FD0" w:rsidRDefault="000A71BC" w:rsidP="000A71BC">
      <w:pPr>
        <w:jc w:val="center"/>
        <w:rPr>
          <w:lang w:eastAsia="zh-CN"/>
        </w:rPr>
      </w:pPr>
      <w:r w:rsidRPr="004465F1">
        <w:rPr>
          <w:rFonts w:hint="eastAsia"/>
          <w:b/>
          <w:lang w:eastAsia="zh-CN"/>
        </w:rPr>
        <w:t>F</w:t>
      </w:r>
      <w:r w:rsidRPr="004465F1">
        <w:rPr>
          <w:b/>
          <w:lang w:eastAsia="zh-CN"/>
        </w:rPr>
        <w:t xml:space="preserve">igure </w:t>
      </w:r>
      <w:r>
        <w:rPr>
          <w:b/>
          <w:lang w:eastAsia="zh-CN"/>
        </w:rPr>
        <w:t xml:space="preserve">4 </w:t>
      </w:r>
      <w:r w:rsidR="00B373C7" w:rsidRPr="00A95A1A">
        <w:rPr>
          <w:b/>
          <w:lang w:eastAsia="zh-CN"/>
        </w:rPr>
        <w:t>Backscattering</w:t>
      </w:r>
      <w:r w:rsidR="00B373C7">
        <w:rPr>
          <w:b/>
          <w:lang w:eastAsia="zh-CN"/>
        </w:rPr>
        <w:t xml:space="preserve"> without FDD frequency shifting,</w:t>
      </w:r>
      <w:r w:rsidR="00B373C7" w:rsidRPr="0015588E">
        <w:t xml:space="preserve"> </w:t>
      </w:r>
      <w:r w:rsidR="00B373C7" w:rsidRPr="0015588E">
        <w:rPr>
          <w:b/>
          <w:lang w:eastAsia="zh-CN"/>
        </w:rPr>
        <w:t xml:space="preserve">CW transmitted from </w:t>
      </w:r>
      <w:r w:rsidR="00B373C7">
        <w:rPr>
          <w:b/>
          <w:lang w:eastAsia="zh-CN"/>
        </w:rPr>
        <w:t>out</w:t>
      </w:r>
      <w:r w:rsidR="00B373C7" w:rsidRPr="0015588E">
        <w:rPr>
          <w:b/>
          <w:lang w:eastAsia="zh-CN"/>
        </w:rPr>
        <w:t xml:space="preserve">side </w:t>
      </w:r>
      <w:r w:rsidR="00B373C7">
        <w:rPr>
          <w:b/>
          <w:lang w:eastAsia="zh-CN"/>
        </w:rPr>
        <w:t>T</w:t>
      </w:r>
      <w:r w:rsidR="00B373C7" w:rsidRPr="0015588E">
        <w:rPr>
          <w:b/>
          <w:lang w:eastAsia="zh-CN"/>
        </w:rPr>
        <w:t>opology</w:t>
      </w:r>
      <w:r w:rsidR="00B373C7">
        <w:rPr>
          <w:b/>
          <w:lang w:eastAsia="zh-CN"/>
        </w:rPr>
        <w:t xml:space="preserve"> 2</w:t>
      </w:r>
    </w:p>
    <w:p w14:paraId="54442E0E" w14:textId="60607F59" w:rsidR="00A56834" w:rsidRDefault="00A56834" w:rsidP="00A56834">
      <w:pPr>
        <w:autoSpaceDE/>
        <w:autoSpaceDN/>
        <w:adjustRightInd/>
        <w:snapToGrid/>
        <w:rPr>
          <w:b/>
          <w:i/>
          <w:lang w:eastAsia="zh-CN"/>
        </w:rPr>
      </w:pPr>
      <w:bookmarkStart w:id="11" w:name="_Hlk161086885"/>
      <w:r>
        <w:rPr>
          <w:rFonts w:hint="eastAsia"/>
          <w:b/>
          <w:i/>
          <w:lang w:eastAsia="zh-CN"/>
        </w:rPr>
        <w:t>O</w:t>
      </w:r>
      <w:r>
        <w:rPr>
          <w:b/>
          <w:i/>
          <w:lang w:eastAsia="zh-CN"/>
        </w:rPr>
        <w:t xml:space="preserve">bservation 2: For the case of </w:t>
      </w:r>
      <w:r w:rsidRPr="00A56834">
        <w:rPr>
          <w:b/>
          <w:i/>
          <w:lang w:eastAsia="zh-CN"/>
        </w:rPr>
        <w:t xml:space="preserve">CW </w:t>
      </w:r>
      <w:r w:rsidR="00D83422">
        <w:rPr>
          <w:b/>
          <w:i/>
          <w:lang w:eastAsia="zh-CN"/>
        </w:rPr>
        <w:t>out</w:t>
      </w:r>
      <w:r w:rsidRPr="00A56834">
        <w:rPr>
          <w:b/>
          <w:i/>
          <w:lang w:eastAsia="zh-CN"/>
        </w:rPr>
        <w:t xml:space="preserve">side </w:t>
      </w:r>
      <w:r>
        <w:rPr>
          <w:b/>
          <w:i/>
          <w:lang w:eastAsia="zh-CN"/>
        </w:rPr>
        <w:t>D</w:t>
      </w:r>
      <w:r w:rsidR="00D83422">
        <w:rPr>
          <w:b/>
          <w:i/>
          <w:lang w:eastAsia="zh-CN"/>
        </w:rPr>
        <w:t>2</w:t>
      </w:r>
      <w:r>
        <w:rPr>
          <w:b/>
          <w:i/>
          <w:lang w:eastAsia="zh-CN"/>
        </w:rPr>
        <w:t>T</w:t>
      </w:r>
      <w:r w:rsidR="00D83422">
        <w:rPr>
          <w:b/>
          <w:i/>
          <w:lang w:eastAsia="zh-CN"/>
        </w:rPr>
        <w:t>2</w:t>
      </w:r>
      <w:r>
        <w:rPr>
          <w:b/>
          <w:i/>
          <w:lang w:eastAsia="zh-CN"/>
        </w:rPr>
        <w:t xml:space="preserve">, </w:t>
      </w:r>
      <w:r w:rsidR="006829C3">
        <w:rPr>
          <w:b/>
          <w:i/>
          <w:lang w:eastAsia="zh-CN"/>
        </w:rPr>
        <w:t>carrier-wave node</w:t>
      </w:r>
      <w:r>
        <w:rPr>
          <w:b/>
          <w:i/>
          <w:lang w:eastAsia="zh-CN"/>
        </w:rPr>
        <w:t xml:space="preserve"> transmit</w:t>
      </w:r>
      <w:r w:rsidR="009009A4">
        <w:rPr>
          <w:b/>
          <w:i/>
          <w:lang w:eastAsia="zh-CN"/>
        </w:rPr>
        <w:t>ting the</w:t>
      </w:r>
      <w:r>
        <w:rPr>
          <w:b/>
          <w:i/>
          <w:lang w:eastAsia="zh-CN"/>
        </w:rPr>
        <w:t xml:space="preserve"> CW in </w:t>
      </w:r>
      <w:r w:rsidR="006829C3">
        <w:rPr>
          <w:b/>
          <w:i/>
          <w:lang w:eastAsia="zh-CN"/>
        </w:rPr>
        <w:t>U</w:t>
      </w:r>
      <w:r>
        <w:rPr>
          <w:b/>
          <w:i/>
          <w:lang w:eastAsia="zh-CN"/>
        </w:rPr>
        <w:t>L spectrum</w:t>
      </w:r>
      <w:r w:rsidR="006829C3">
        <w:rPr>
          <w:b/>
          <w:i/>
          <w:lang w:eastAsia="zh-CN"/>
        </w:rPr>
        <w:t xml:space="preserve"> is beneficial for reusing the D2R receiver </w:t>
      </w:r>
      <w:r w:rsidR="009009A4">
        <w:rPr>
          <w:b/>
          <w:i/>
          <w:lang w:eastAsia="zh-CN"/>
        </w:rPr>
        <w:t xml:space="preserve">implementation </w:t>
      </w:r>
      <w:r w:rsidR="006829C3">
        <w:rPr>
          <w:b/>
          <w:i/>
          <w:lang w:eastAsia="zh-CN"/>
        </w:rPr>
        <w:t>at</w:t>
      </w:r>
      <w:r w:rsidR="009009A4">
        <w:rPr>
          <w:b/>
          <w:i/>
          <w:lang w:eastAsia="zh-CN"/>
        </w:rPr>
        <w:t xml:space="preserve"> the</w:t>
      </w:r>
      <w:r w:rsidR="006829C3">
        <w:rPr>
          <w:b/>
          <w:i/>
          <w:lang w:eastAsia="zh-CN"/>
        </w:rPr>
        <w:t xml:space="preserve"> intermediate UE for the case of CW inside D2T2</w:t>
      </w:r>
      <w:r>
        <w:rPr>
          <w:b/>
          <w:i/>
          <w:lang w:eastAsia="zh-CN"/>
        </w:rPr>
        <w:t>.</w:t>
      </w:r>
    </w:p>
    <w:p w14:paraId="5D17D35D" w14:textId="50EAEE00" w:rsidR="004A5915" w:rsidRPr="00A43DB2" w:rsidRDefault="004A5915" w:rsidP="004A5915">
      <w:pPr>
        <w:rPr>
          <w:b/>
          <w:i/>
          <w:lang w:eastAsia="zh-CN"/>
        </w:rPr>
      </w:pPr>
      <w:r w:rsidRPr="00A43DB2">
        <w:rPr>
          <w:b/>
          <w:i/>
          <w:lang w:eastAsia="zh-CN"/>
        </w:rPr>
        <w:t xml:space="preserve">Proposal </w:t>
      </w:r>
      <w:r>
        <w:rPr>
          <w:b/>
          <w:i/>
          <w:lang w:eastAsia="zh-CN"/>
        </w:rPr>
        <w:t>3</w:t>
      </w:r>
      <w:r w:rsidRPr="00A43DB2">
        <w:rPr>
          <w:b/>
          <w:i/>
          <w:lang w:eastAsia="zh-CN"/>
        </w:rPr>
        <w:t xml:space="preserve">: The study on case </w:t>
      </w:r>
      <w:r>
        <w:rPr>
          <w:b/>
          <w:i/>
          <w:lang w:eastAsia="zh-CN"/>
        </w:rPr>
        <w:t>2-3</w:t>
      </w:r>
      <w:r w:rsidRPr="00A43DB2">
        <w:rPr>
          <w:b/>
          <w:i/>
          <w:lang w:eastAsia="zh-CN"/>
        </w:rPr>
        <w:t xml:space="preserve"> is concluded by capturing the following</w:t>
      </w:r>
      <w:r w:rsidRPr="00FF5ED3">
        <w:rPr>
          <w:b/>
          <w:i/>
          <w:lang w:eastAsia="zh-CN"/>
        </w:rPr>
        <w:t xml:space="preserve"> </w:t>
      </w:r>
      <w:r w:rsidRPr="00A43DB2">
        <w:rPr>
          <w:b/>
          <w:i/>
          <w:lang w:eastAsia="zh-CN"/>
        </w:rPr>
        <w:t>in the TR</w:t>
      </w:r>
      <w:r>
        <w:rPr>
          <w:b/>
          <w:i/>
          <w:lang w:eastAsia="zh-CN"/>
        </w:rPr>
        <w:t>:</w:t>
      </w:r>
    </w:p>
    <w:p w14:paraId="0A792D0F" w14:textId="02A200A0" w:rsidR="004A5915" w:rsidRPr="00A43DB2" w:rsidRDefault="004A5915" w:rsidP="004A5915">
      <w:pPr>
        <w:pStyle w:val="af3"/>
        <w:numPr>
          <w:ilvl w:val="0"/>
          <w:numId w:val="7"/>
        </w:numPr>
        <w:ind w:firstLineChars="0"/>
        <w:rPr>
          <w:b/>
          <w:i/>
          <w:lang w:eastAsia="zh-CN"/>
        </w:rPr>
      </w:pPr>
      <w:r>
        <w:rPr>
          <w:b/>
          <w:i/>
          <w:lang w:eastAsia="zh-CN"/>
        </w:rPr>
        <w:t xml:space="preserve">Intermediate UE </w:t>
      </w:r>
      <w:r w:rsidRPr="004A5915">
        <w:rPr>
          <w:b/>
          <w:i/>
          <w:lang w:eastAsia="zh-CN"/>
        </w:rPr>
        <w:t xml:space="preserve">has to support </w:t>
      </w:r>
      <w:r>
        <w:rPr>
          <w:b/>
          <w:i/>
          <w:lang w:eastAsia="zh-CN"/>
        </w:rPr>
        <w:t xml:space="preserve">different </w:t>
      </w:r>
      <w:r w:rsidRPr="004A5915">
        <w:rPr>
          <w:b/>
          <w:i/>
          <w:lang w:eastAsia="zh-CN"/>
        </w:rPr>
        <w:t>D2R receiver implementation</w:t>
      </w:r>
      <w:r>
        <w:rPr>
          <w:b/>
          <w:i/>
          <w:lang w:eastAsia="zh-CN"/>
        </w:rPr>
        <w:t>s</w:t>
      </w:r>
      <w:r w:rsidRPr="004A5915">
        <w:rPr>
          <w:b/>
          <w:i/>
          <w:lang w:eastAsia="zh-CN"/>
        </w:rPr>
        <w:t xml:space="preserve"> in uplink and downlink spectrum</w:t>
      </w:r>
      <w:r w:rsidR="00DC64CD">
        <w:rPr>
          <w:b/>
          <w:i/>
          <w:lang w:eastAsia="zh-CN"/>
        </w:rPr>
        <w:t>, increasing UE complexity</w:t>
      </w:r>
      <w:r w:rsidRPr="004A5915">
        <w:rPr>
          <w:b/>
          <w:i/>
          <w:lang w:eastAsia="zh-CN"/>
        </w:rPr>
        <w:t>.</w:t>
      </w:r>
    </w:p>
    <w:p w14:paraId="1DFB8D54" w14:textId="00A6262A" w:rsidR="00DD79A3" w:rsidRDefault="00DD79A3" w:rsidP="00DD79A3">
      <w:pPr>
        <w:autoSpaceDE/>
        <w:autoSpaceDN/>
        <w:adjustRightInd/>
        <w:snapToGrid/>
        <w:rPr>
          <w:b/>
          <w:i/>
          <w:lang w:eastAsia="zh-CN"/>
        </w:rPr>
      </w:pPr>
      <w:r>
        <w:rPr>
          <w:b/>
          <w:i/>
          <w:lang w:eastAsia="zh-CN"/>
        </w:rPr>
        <w:t xml:space="preserve">Proposal </w:t>
      </w:r>
      <w:r w:rsidR="004A5915">
        <w:rPr>
          <w:b/>
          <w:i/>
          <w:lang w:eastAsia="zh-CN"/>
        </w:rPr>
        <w:t>4</w:t>
      </w:r>
      <w:r>
        <w:rPr>
          <w:b/>
          <w:i/>
          <w:lang w:eastAsia="zh-CN"/>
        </w:rPr>
        <w:t xml:space="preserve">: </w:t>
      </w:r>
      <w:r w:rsidRPr="00A83FD0">
        <w:rPr>
          <w:b/>
          <w:i/>
          <w:lang w:eastAsia="zh-CN"/>
        </w:rPr>
        <w:t xml:space="preserve">For the case that D2R backscattering is transmitted in the same carrier as CW for D2R backscattering, and for </w:t>
      </w:r>
      <w:r>
        <w:rPr>
          <w:b/>
          <w:i/>
          <w:lang w:eastAsia="zh-CN"/>
        </w:rPr>
        <w:t>T</w:t>
      </w:r>
      <w:r w:rsidRPr="00A83FD0">
        <w:rPr>
          <w:b/>
          <w:i/>
          <w:lang w:eastAsia="zh-CN"/>
        </w:rPr>
        <w:t xml:space="preserve">opology </w:t>
      </w:r>
      <w:r>
        <w:rPr>
          <w:b/>
          <w:i/>
          <w:lang w:eastAsia="zh-CN"/>
        </w:rPr>
        <w:t>2</w:t>
      </w:r>
      <w:r w:rsidRPr="00A83FD0">
        <w:rPr>
          <w:b/>
          <w:i/>
          <w:lang w:eastAsia="zh-CN"/>
        </w:rPr>
        <w:t xml:space="preserve">, the following cases for CW transmission are </w:t>
      </w:r>
      <w:r w:rsidR="00731C6D">
        <w:rPr>
          <w:b/>
          <w:i/>
          <w:lang w:eastAsia="zh-CN"/>
        </w:rPr>
        <w:t>prioritized for evaluation purposes</w:t>
      </w:r>
      <w:r w:rsidRPr="00A83FD0">
        <w:rPr>
          <w:b/>
          <w:i/>
          <w:lang w:eastAsia="zh-CN"/>
        </w:rPr>
        <w:t>.</w:t>
      </w:r>
    </w:p>
    <w:p w14:paraId="5669981F" w14:textId="731C602D" w:rsidR="00DD79A3" w:rsidRPr="00A83FD0" w:rsidRDefault="00DD79A3" w:rsidP="00ED7B99">
      <w:pPr>
        <w:pStyle w:val="af3"/>
        <w:numPr>
          <w:ilvl w:val="0"/>
          <w:numId w:val="7"/>
        </w:numPr>
        <w:ind w:firstLineChars="0"/>
        <w:rPr>
          <w:b/>
          <w:i/>
          <w:lang w:eastAsia="zh-CN"/>
        </w:rPr>
      </w:pPr>
      <w:r w:rsidRPr="00A83FD0">
        <w:rPr>
          <w:b/>
          <w:i/>
          <w:lang w:eastAsia="zh-CN"/>
        </w:rPr>
        <w:t xml:space="preserve">Case </w:t>
      </w:r>
      <w:r>
        <w:rPr>
          <w:b/>
          <w:i/>
          <w:lang w:eastAsia="zh-CN"/>
        </w:rPr>
        <w:t>2</w:t>
      </w:r>
      <w:r w:rsidRPr="00A83FD0">
        <w:rPr>
          <w:b/>
          <w:i/>
          <w:lang w:eastAsia="zh-CN"/>
        </w:rPr>
        <w:t>-</w:t>
      </w:r>
      <w:r>
        <w:rPr>
          <w:b/>
          <w:i/>
          <w:lang w:eastAsia="zh-CN"/>
        </w:rPr>
        <w:t>2</w:t>
      </w:r>
      <w:r w:rsidRPr="00A83FD0">
        <w:rPr>
          <w:b/>
          <w:i/>
          <w:lang w:eastAsia="zh-CN"/>
        </w:rPr>
        <w:t xml:space="preserve">: </w:t>
      </w:r>
      <w:r w:rsidRPr="00DD79A3">
        <w:rPr>
          <w:b/>
          <w:i/>
          <w:lang w:eastAsia="zh-CN"/>
        </w:rPr>
        <w:t>CW is transmitted from inside the topology (i.e., intermediate UE), transmitted in UL spectrum</w:t>
      </w:r>
    </w:p>
    <w:p w14:paraId="6DB63746" w14:textId="77777777" w:rsidR="00045EA5" w:rsidRDefault="00DD79A3" w:rsidP="00ED7B99">
      <w:pPr>
        <w:pStyle w:val="af3"/>
        <w:numPr>
          <w:ilvl w:val="0"/>
          <w:numId w:val="7"/>
        </w:numPr>
        <w:ind w:firstLineChars="0"/>
        <w:rPr>
          <w:b/>
          <w:i/>
          <w:lang w:eastAsia="zh-CN"/>
        </w:rPr>
      </w:pPr>
      <w:r w:rsidRPr="00A83FD0">
        <w:rPr>
          <w:b/>
          <w:i/>
          <w:lang w:eastAsia="zh-CN"/>
        </w:rPr>
        <w:t xml:space="preserve">Case </w:t>
      </w:r>
      <w:r>
        <w:rPr>
          <w:b/>
          <w:i/>
          <w:lang w:eastAsia="zh-CN"/>
        </w:rPr>
        <w:t>2</w:t>
      </w:r>
      <w:r w:rsidRPr="00A83FD0">
        <w:rPr>
          <w:b/>
          <w:i/>
          <w:lang w:eastAsia="zh-CN"/>
        </w:rPr>
        <w:t>-4: CW is transmitted from outside the topology, transmitted in UL spectrum</w:t>
      </w:r>
      <w:bookmarkEnd w:id="11"/>
    </w:p>
    <w:p w14:paraId="127CD9B0" w14:textId="5AAE59C1" w:rsidR="00DD79A3" w:rsidRPr="004B4675" w:rsidRDefault="00DD79A3" w:rsidP="004B4675">
      <w:pPr>
        <w:rPr>
          <w:b/>
          <w:i/>
          <w:lang w:eastAsia="zh-CN"/>
        </w:rPr>
      </w:pPr>
    </w:p>
    <w:p w14:paraId="2A13DCAF" w14:textId="16878352" w:rsidR="003D63A5" w:rsidRPr="00E969B8" w:rsidRDefault="00BE76BB" w:rsidP="00E969B8">
      <w:pPr>
        <w:pStyle w:val="2"/>
        <w:rPr>
          <w:lang w:val="en-GB" w:eastAsia="zh-CN"/>
        </w:rPr>
      </w:pPr>
      <w:r>
        <w:rPr>
          <w:lang w:val="en-GB" w:eastAsia="zh-CN"/>
        </w:rPr>
        <w:t>Backscattering with FDD frequency shifting</w:t>
      </w:r>
    </w:p>
    <w:p w14:paraId="0B27523A" w14:textId="3581751E" w:rsidR="007B4B3A" w:rsidRDefault="00A502B7" w:rsidP="00016E3A">
      <w:pPr>
        <w:rPr>
          <w:rFonts w:eastAsiaTheme="minorEastAsia"/>
          <w:lang w:eastAsia="zh-CN"/>
        </w:rPr>
      </w:pPr>
      <w:r>
        <w:rPr>
          <w:lang w:eastAsia="zh-CN"/>
        </w:rPr>
        <w:t xml:space="preserve">For </w:t>
      </w:r>
      <w:r w:rsidR="007B4B3A">
        <w:rPr>
          <w:rFonts w:eastAsiaTheme="minorEastAsia"/>
          <w:lang w:eastAsia="zh-CN"/>
        </w:rPr>
        <w:t>Device 2a</w:t>
      </w:r>
      <w:r>
        <w:rPr>
          <w:rFonts w:eastAsiaTheme="minorEastAsia"/>
          <w:lang w:eastAsia="zh-CN"/>
        </w:rPr>
        <w:t xml:space="preserve">, it is theoretically possible to </w:t>
      </w:r>
      <w:r w:rsidR="007B4B3A">
        <w:rPr>
          <w:rFonts w:eastAsiaTheme="minorEastAsia"/>
          <w:lang w:eastAsia="zh-CN"/>
        </w:rPr>
        <w:t>apply</w:t>
      </w:r>
      <w:r>
        <w:rPr>
          <w:rFonts w:eastAsiaTheme="minorEastAsia"/>
          <w:lang w:eastAsia="zh-CN"/>
        </w:rPr>
        <w:t xml:space="preserve"> FDD frequency shifting during backscattering. </w:t>
      </w:r>
      <w:r w:rsidR="00034DA5">
        <w:rPr>
          <w:rFonts w:eastAsiaTheme="minorEastAsia"/>
          <w:lang w:eastAsia="zh-CN"/>
        </w:rPr>
        <w:t xml:space="preserve">In other words, </w:t>
      </w:r>
      <w:r w:rsidR="00034DA5" w:rsidRPr="00034DA5">
        <w:rPr>
          <w:rFonts w:eastAsiaTheme="minorEastAsia"/>
          <w:lang w:eastAsia="zh-CN"/>
        </w:rPr>
        <w:t xml:space="preserve">D2R backscattering is transmitted in </w:t>
      </w:r>
      <w:r w:rsidR="00BC75D3">
        <w:rPr>
          <w:rFonts w:eastAsiaTheme="minorEastAsia"/>
          <w:lang w:eastAsia="zh-CN"/>
        </w:rPr>
        <w:t xml:space="preserve">a </w:t>
      </w:r>
      <w:r w:rsidR="00034DA5">
        <w:rPr>
          <w:rFonts w:eastAsiaTheme="minorEastAsia"/>
          <w:lang w:eastAsia="zh-CN"/>
        </w:rPr>
        <w:t>different</w:t>
      </w:r>
      <w:r w:rsidR="00034DA5" w:rsidRPr="00034DA5">
        <w:rPr>
          <w:rFonts w:eastAsiaTheme="minorEastAsia"/>
          <w:lang w:eastAsia="zh-CN"/>
        </w:rPr>
        <w:t xml:space="preserve"> carrier </w:t>
      </w:r>
      <w:r w:rsidR="001C7345">
        <w:rPr>
          <w:rFonts w:eastAsiaTheme="minorEastAsia"/>
          <w:lang w:eastAsia="zh-CN"/>
        </w:rPr>
        <w:t xml:space="preserve">e.g. several 10 MHz away </w:t>
      </w:r>
      <w:r w:rsidR="00034DA5">
        <w:rPr>
          <w:rFonts w:eastAsiaTheme="minorEastAsia"/>
          <w:lang w:eastAsia="zh-CN"/>
        </w:rPr>
        <w:t>from</w:t>
      </w:r>
      <w:r w:rsidR="00034DA5" w:rsidRPr="00034DA5">
        <w:rPr>
          <w:rFonts w:eastAsiaTheme="minorEastAsia"/>
          <w:lang w:eastAsia="zh-CN"/>
        </w:rPr>
        <w:t xml:space="preserve"> </w:t>
      </w:r>
      <w:r w:rsidR="00AB1DD7">
        <w:rPr>
          <w:rFonts w:eastAsiaTheme="minorEastAsia"/>
          <w:lang w:eastAsia="zh-CN"/>
        </w:rPr>
        <w:t>the external carrier-wave</w:t>
      </w:r>
      <w:r w:rsidR="00034DA5" w:rsidRPr="00034DA5">
        <w:rPr>
          <w:rFonts w:eastAsiaTheme="minorEastAsia"/>
          <w:lang w:eastAsia="zh-CN"/>
        </w:rPr>
        <w:t xml:space="preserve"> for D2R backscattering</w:t>
      </w:r>
      <w:r w:rsidR="00034DA5">
        <w:rPr>
          <w:rFonts w:eastAsiaTheme="minorEastAsia"/>
          <w:lang w:eastAsia="zh-CN"/>
        </w:rPr>
        <w:t>.</w:t>
      </w:r>
    </w:p>
    <w:p w14:paraId="65D3496F" w14:textId="77777777" w:rsidR="00813080" w:rsidRPr="0098494B" w:rsidRDefault="00813080" w:rsidP="004B4675">
      <w:pPr>
        <w:pStyle w:val="3"/>
        <w:rPr>
          <w:lang w:eastAsia="zh-CN"/>
        </w:rPr>
      </w:pPr>
      <w:r>
        <w:rPr>
          <w:lang w:eastAsia="zh-CN"/>
        </w:rPr>
        <w:lastRenderedPageBreak/>
        <w:t>Topology 1</w:t>
      </w:r>
    </w:p>
    <w:p w14:paraId="39829199" w14:textId="3C19D34C" w:rsidR="00A502B7" w:rsidRDefault="001C7345" w:rsidP="00315648">
      <w:pPr>
        <w:rPr>
          <w:lang w:eastAsia="zh-CN"/>
        </w:rPr>
      </w:pPr>
      <w:r>
        <w:rPr>
          <w:rFonts w:eastAsiaTheme="minorEastAsia"/>
          <w:lang w:eastAsia="zh-CN"/>
        </w:rPr>
        <w:t>In</w:t>
      </w:r>
      <w:r w:rsidR="007B4B3A">
        <w:rPr>
          <w:rFonts w:eastAsiaTheme="minorEastAsia"/>
          <w:lang w:eastAsia="zh-CN"/>
        </w:rPr>
        <w:t xml:space="preserve"> Topology 1, </w:t>
      </w:r>
      <w:r>
        <w:rPr>
          <w:rFonts w:eastAsiaTheme="minorEastAsia"/>
          <w:lang w:eastAsia="zh-CN"/>
        </w:rPr>
        <w:t xml:space="preserve">carrier-wave can be transmitted by </w:t>
      </w:r>
      <w:r w:rsidR="00BC75D3">
        <w:rPr>
          <w:rFonts w:eastAsiaTheme="minorEastAsia"/>
          <w:lang w:eastAsia="zh-CN"/>
        </w:rPr>
        <w:t xml:space="preserve">the </w:t>
      </w:r>
      <w:r w:rsidR="00B57D2F">
        <w:rPr>
          <w:rFonts w:eastAsiaTheme="minorEastAsia"/>
          <w:lang w:eastAsia="zh-CN"/>
        </w:rPr>
        <w:t>BS</w:t>
      </w:r>
      <w:r w:rsidR="00A502B7">
        <w:rPr>
          <w:rFonts w:eastAsiaTheme="minorEastAsia"/>
          <w:lang w:eastAsia="zh-CN"/>
        </w:rPr>
        <w:t xml:space="preserve"> in downlink </w:t>
      </w:r>
      <w:r>
        <w:rPr>
          <w:rFonts w:eastAsiaTheme="minorEastAsia"/>
          <w:lang w:eastAsia="zh-CN"/>
        </w:rPr>
        <w:t>spectrum</w:t>
      </w:r>
      <w:r w:rsidR="00A502B7">
        <w:rPr>
          <w:rFonts w:eastAsiaTheme="minorEastAsia"/>
          <w:lang w:eastAsia="zh-CN"/>
        </w:rPr>
        <w:t xml:space="preserve">, while the corresponding backscattered signal </w:t>
      </w:r>
      <w:r w:rsidR="00BC75D3">
        <w:rPr>
          <w:rFonts w:eastAsiaTheme="minorEastAsia"/>
          <w:lang w:eastAsia="zh-CN"/>
        </w:rPr>
        <w:t xml:space="preserve">is </w:t>
      </w:r>
      <w:r w:rsidR="00A502B7">
        <w:rPr>
          <w:rFonts w:eastAsiaTheme="minorEastAsia"/>
          <w:lang w:eastAsia="zh-CN"/>
        </w:rPr>
        <w:t xml:space="preserve">shifted to uplink </w:t>
      </w:r>
      <w:r w:rsidR="00AB1DD7">
        <w:rPr>
          <w:rFonts w:eastAsiaTheme="minorEastAsia"/>
          <w:lang w:eastAsia="zh-CN"/>
        </w:rPr>
        <w:t>spectrum</w:t>
      </w:r>
      <w:r w:rsidR="00A502B7">
        <w:rPr>
          <w:rFonts w:eastAsiaTheme="minorEastAsia"/>
          <w:lang w:eastAsia="zh-CN"/>
        </w:rPr>
        <w:t xml:space="preserve">. </w:t>
      </w:r>
      <w:r>
        <w:rPr>
          <w:rFonts w:eastAsiaTheme="minorEastAsia"/>
          <w:lang w:eastAsia="zh-CN"/>
        </w:rPr>
        <w:t xml:space="preserve">The spectrum usage is similar to conventional 3GPP FDD </w:t>
      </w:r>
      <w:r w:rsidR="00AB1DD7">
        <w:rPr>
          <w:rFonts w:eastAsiaTheme="minorEastAsia"/>
          <w:lang w:eastAsia="zh-CN"/>
        </w:rPr>
        <w:t>system</w:t>
      </w:r>
      <w:r w:rsidR="00BC75D3">
        <w:rPr>
          <w:rFonts w:eastAsiaTheme="minorEastAsia"/>
          <w:lang w:eastAsia="zh-CN"/>
        </w:rPr>
        <w:t>s</w:t>
      </w:r>
      <w:r>
        <w:rPr>
          <w:rFonts w:eastAsiaTheme="minorEastAsia"/>
          <w:lang w:eastAsia="zh-CN"/>
        </w:rPr>
        <w:t xml:space="preserve">, except that </w:t>
      </w:r>
      <w:r w:rsidR="00BC75D3">
        <w:rPr>
          <w:rFonts w:eastAsiaTheme="minorEastAsia"/>
          <w:lang w:eastAsia="zh-CN"/>
        </w:rPr>
        <w:t xml:space="preserve">the </w:t>
      </w:r>
      <w:r w:rsidR="00315648">
        <w:rPr>
          <w:rFonts w:eastAsiaTheme="minorEastAsia" w:hint="eastAsia"/>
          <w:lang w:eastAsia="zh-CN"/>
        </w:rPr>
        <w:t>external</w:t>
      </w:r>
      <w:r>
        <w:rPr>
          <w:rFonts w:eastAsiaTheme="minorEastAsia"/>
          <w:lang w:eastAsia="zh-CN"/>
        </w:rPr>
        <w:t xml:space="preserve"> carrier-wave </w:t>
      </w:r>
      <w:r w:rsidR="00315648">
        <w:rPr>
          <w:rFonts w:eastAsiaTheme="minorEastAsia"/>
          <w:lang w:eastAsia="zh-CN"/>
        </w:rPr>
        <w:t xml:space="preserve">has to be provided to </w:t>
      </w:r>
      <w:r w:rsidR="00BC75D3">
        <w:rPr>
          <w:rFonts w:eastAsiaTheme="minorEastAsia"/>
          <w:lang w:eastAsia="zh-CN"/>
        </w:rPr>
        <w:t xml:space="preserve">the </w:t>
      </w:r>
      <w:r w:rsidR="00315648">
        <w:rPr>
          <w:rFonts w:eastAsiaTheme="minorEastAsia"/>
          <w:lang w:eastAsia="zh-CN"/>
        </w:rPr>
        <w:t xml:space="preserve">device </w:t>
      </w:r>
      <w:r>
        <w:rPr>
          <w:rFonts w:eastAsiaTheme="minorEastAsia"/>
          <w:lang w:eastAsia="zh-CN"/>
        </w:rPr>
        <w:t xml:space="preserve">during </w:t>
      </w:r>
      <w:r w:rsidR="00AB1DD7" w:rsidRPr="00034DA5">
        <w:rPr>
          <w:rFonts w:eastAsiaTheme="minorEastAsia"/>
          <w:lang w:eastAsia="zh-CN"/>
        </w:rPr>
        <w:t xml:space="preserve">D2R </w:t>
      </w:r>
      <w:r w:rsidR="00315648">
        <w:rPr>
          <w:rFonts w:eastAsiaTheme="minorEastAsia"/>
          <w:lang w:eastAsia="zh-CN"/>
        </w:rPr>
        <w:t>transmission</w:t>
      </w:r>
      <w:r w:rsidR="00BC75D3">
        <w:rPr>
          <w:rFonts w:eastAsiaTheme="minorEastAsia"/>
          <w:lang w:eastAsia="zh-CN"/>
        </w:rPr>
        <w:t>s</w:t>
      </w:r>
      <w:r>
        <w:rPr>
          <w:rFonts w:eastAsiaTheme="minorEastAsia"/>
          <w:lang w:eastAsia="zh-CN"/>
        </w:rPr>
        <w:t xml:space="preserve">. As </w:t>
      </w:r>
      <w:r w:rsidR="00BC75D3">
        <w:rPr>
          <w:rFonts w:eastAsiaTheme="minorEastAsia"/>
          <w:lang w:eastAsia="zh-CN"/>
        </w:rPr>
        <w:t xml:space="preserve">the </w:t>
      </w:r>
      <w:r>
        <w:rPr>
          <w:rFonts w:eastAsiaTheme="minorEastAsia"/>
          <w:lang w:eastAsia="zh-CN"/>
        </w:rPr>
        <w:t xml:space="preserve">carrier-wave and backscattered signal are not in the same carrier, </w:t>
      </w:r>
      <w:r w:rsidR="00BD006C">
        <w:rPr>
          <w:rFonts w:eastAsiaTheme="minorEastAsia"/>
          <w:lang w:eastAsia="zh-CN"/>
        </w:rPr>
        <w:t>there is no carrier-wave interference issue</w:t>
      </w:r>
      <w:r>
        <w:rPr>
          <w:rFonts w:eastAsiaTheme="minorEastAsia"/>
          <w:lang w:eastAsia="zh-CN"/>
        </w:rPr>
        <w:t>.</w:t>
      </w:r>
    </w:p>
    <w:p w14:paraId="6180D320" w14:textId="15809118" w:rsidR="00315648" w:rsidRDefault="00FC012E" w:rsidP="00315648">
      <w:pPr>
        <w:autoSpaceDE/>
        <w:autoSpaceDN/>
        <w:adjustRightInd/>
        <w:snapToGrid/>
        <w:rPr>
          <w:b/>
          <w:i/>
          <w:lang w:eastAsia="zh-CN"/>
        </w:rPr>
      </w:pPr>
      <w:r>
        <w:rPr>
          <w:b/>
          <w:i/>
          <w:lang w:eastAsia="zh-CN"/>
        </w:rPr>
        <w:t xml:space="preserve">Proposal </w:t>
      </w:r>
      <w:r w:rsidR="00DC64CD">
        <w:rPr>
          <w:b/>
          <w:i/>
          <w:lang w:eastAsia="zh-CN"/>
        </w:rPr>
        <w:t>5</w:t>
      </w:r>
      <w:r>
        <w:rPr>
          <w:b/>
          <w:i/>
          <w:lang w:eastAsia="zh-CN"/>
        </w:rPr>
        <w:t xml:space="preserve">: </w:t>
      </w:r>
      <w:r w:rsidR="009F301A">
        <w:rPr>
          <w:b/>
          <w:i/>
          <w:lang w:eastAsia="zh-CN"/>
        </w:rPr>
        <w:t>If</w:t>
      </w:r>
      <w:r w:rsidR="009F301A" w:rsidRPr="00A83FD0">
        <w:rPr>
          <w:b/>
          <w:i/>
          <w:lang w:eastAsia="zh-CN"/>
        </w:rPr>
        <w:t xml:space="preserve"> </w:t>
      </w:r>
      <w:r w:rsidR="00315648" w:rsidRPr="00A83FD0">
        <w:rPr>
          <w:b/>
          <w:i/>
          <w:lang w:eastAsia="zh-CN"/>
        </w:rPr>
        <w:t xml:space="preserve">the case that D2R backscattering is transmitted in </w:t>
      </w:r>
      <w:r w:rsidR="00042401">
        <w:rPr>
          <w:b/>
          <w:i/>
          <w:lang w:eastAsia="zh-CN"/>
        </w:rPr>
        <w:t>different</w:t>
      </w:r>
      <w:r w:rsidR="00315648" w:rsidRPr="00A83FD0">
        <w:rPr>
          <w:b/>
          <w:i/>
          <w:lang w:eastAsia="zh-CN"/>
        </w:rPr>
        <w:t xml:space="preserve"> </w:t>
      </w:r>
      <w:r w:rsidR="00D87810">
        <w:rPr>
          <w:b/>
          <w:i/>
          <w:lang w:eastAsia="zh-CN"/>
        </w:rPr>
        <w:t>carrier</w:t>
      </w:r>
      <w:r w:rsidR="00D87810" w:rsidRPr="00D87810">
        <w:rPr>
          <w:b/>
          <w:i/>
          <w:lang w:eastAsia="zh-CN"/>
        </w:rPr>
        <w:t xml:space="preserve"> </w:t>
      </w:r>
      <w:r w:rsidR="00D87810">
        <w:rPr>
          <w:b/>
          <w:i/>
          <w:lang w:eastAsia="zh-CN"/>
        </w:rPr>
        <w:t>from</w:t>
      </w:r>
      <w:r w:rsidR="00315648" w:rsidRPr="00A83FD0">
        <w:rPr>
          <w:b/>
          <w:i/>
          <w:lang w:eastAsia="zh-CN"/>
        </w:rPr>
        <w:t xml:space="preserve"> CW for D2R backscattering</w:t>
      </w:r>
      <w:r w:rsidR="00216583">
        <w:rPr>
          <w:b/>
          <w:i/>
          <w:lang w:eastAsia="zh-CN"/>
        </w:rPr>
        <w:t xml:space="preserve"> </w:t>
      </w:r>
      <w:r w:rsidR="001A75D2">
        <w:rPr>
          <w:b/>
          <w:i/>
          <w:lang w:eastAsia="zh-CN"/>
        </w:rPr>
        <w:t xml:space="preserve">(e.g., in </w:t>
      </w:r>
      <w:r w:rsidR="00261D15">
        <w:rPr>
          <w:b/>
          <w:i/>
          <w:lang w:eastAsia="zh-CN"/>
        </w:rPr>
        <w:t>U</w:t>
      </w:r>
      <w:r w:rsidR="001A75D2">
        <w:rPr>
          <w:b/>
          <w:i/>
          <w:lang w:eastAsia="zh-CN"/>
        </w:rPr>
        <w:t xml:space="preserve">L and </w:t>
      </w:r>
      <w:r w:rsidR="00261D15">
        <w:rPr>
          <w:b/>
          <w:i/>
          <w:lang w:eastAsia="zh-CN"/>
        </w:rPr>
        <w:t>D</w:t>
      </w:r>
      <w:r w:rsidR="001A75D2">
        <w:rPr>
          <w:b/>
          <w:i/>
          <w:lang w:eastAsia="zh-CN"/>
        </w:rPr>
        <w:t>L spectrum, respectively)</w:t>
      </w:r>
      <w:r w:rsidR="009F301A">
        <w:rPr>
          <w:b/>
          <w:i/>
          <w:lang w:eastAsia="zh-CN"/>
        </w:rPr>
        <w:t xml:space="preserve"> is to be included in the TR</w:t>
      </w:r>
      <w:r w:rsidR="00315648" w:rsidRPr="00A83FD0">
        <w:rPr>
          <w:b/>
          <w:i/>
          <w:lang w:eastAsia="zh-CN"/>
        </w:rPr>
        <w:t xml:space="preserve">, and for </w:t>
      </w:r>
      <w:r w:rsidR="00315648">
        <w:rPr>
          <w:b/>
          <w:i/>
          <w:lang w:eastAsia="zh-CN"/>
        </w:rPr>
        <w:t>T</w:t>
      </w:r>
      <w:r w:rsidR="00315648" w:rsidRPr="00A83FD0">
        <w:rPr>
          <w:b/>
          <w:i/>
          <w:lang w:eastAsia="zh-CN"/>
        </w:rPr>
        <w:t xml:space="preserve">opology </w:t>
      </w:r>
      <w:r w:rsidR="00042401">
        <w:rPr>
          <w:b/>
          <w:i/>
          <w:lang w:eastAsia="zh-CN"/>
        </w:rPr>
        <w:t>1</w:t>
      </w:r>
      <w:r w:rsidR="00315648" w:rsidRPr="00A83FD0">
        <w:rPr>
          <w:b/>
          <w:i/>
          <w:lang w:eastAsia="zh-CN"/>
        </w:rPr>
        <w:t xml:space="preserve">, the following case for CW transmission </w:t>
      </w:r>
      <w:r w:rsidR="0021072C">
        <w:rPr>
          <w:b/>
          <w:i/>
          <w:lang w:eastAsia="zh-CN"/>
        </w:rPr>
        <w:t>is</w:t>
      </w:r>
      <w:r w:rsidR="00D87810">
        <w:rPr>
          <w:b/>
          <w:i/>
          <w:lang w:eastAsia="zh-CN"/>
        </w:rPr>
        <w:t xml:space="preserve"> considered</w:t>
      </w:r>
      <w:r w:rsidR="00315648" w:rsidRPr="00A83FD0">
        <w:rPr>
          <w:b/>
          <w:i/>
          <w:lang w:eastAsia="zh-CN"/>
        </w:rPr>
        <w:t>.</w:t>
      </w:r>
    </w:p>
    <w:p w14:paraId="26305156" w14:textId="4F516006" w:rsidR="00315648" w:rsidRPr="00A83FD0" w:rsidRDefault="00315648" w:rsidP="00ED7B99">
      <w:pPr>
        <w:pStyle w:val="af3"/>
        <w:numPr>
          <w:ilvl w:val="0"/>
          <w:numId w:val="7"/>
        </w:numPr>
        <w:ind w:firstLineChars="0"/>
        <w:rPr>
          <w:b/>
          <w:i/>
          <w:lang w:eastAsia="zh-CN"/>
        </w:rPr>
      </w:pPr>
      <w:r w:rsidRPr="00A83FD0">
        <w:rPr>
          <w:b/>
          <w:i/>
          <w:lang w:eastAsia="zh-CN"/>
        </w:rPr>
        <w:t xml:space="preserve">Case </w:t>
      </w:r>
      <w:r w:rsidR="00042401">
        <w:rPr>
          <w:b/>
          <w:i/>
          <w:lang w:eastAsia="zh-CN"/>
        </w:rPr>
        <w:t>3</w:t>
      </w:r>
      <w:r w:rsidRPr="00A83FD0">
        <w:rPr>
          <w:b/>
          <w:i/>
          <w:lang w:eastAsia="zh-CN"/>
        </w:rPr>
        <w:t>-</w:t>
      </w:r>
      <w:r w:rsidR="00042401">
        <w:rPr>
          <w:b/>
          <w:i/>
          <w:lang w:eastAsia="zh-CN"/>
        </w:rPr>
        <w:t>1</w:t>
      </w:r>
      <w:r w:rsidRPr="00A83FD0">
        <w:rPr>
          <w:b/>
          <w:i/>
          <w:lang w:eastAsia="zh-CN"/>
        </w:rPr>
        <w:t xml:space="preserve">: </w:t>
      </w:r>
      <w:r w:rsidRPr="00DD79A3">
        <w:rPr>
          <w:b/>
          <w:i/>
          <w:lang w:eastAsia="zh-CN"/>
        </w:rPr>
        <w:t xml:space="preserve">CW is transmitted from inside the topology, transmitted in </w:t>
      </w:r>
      <w:r w:rsidR="00042401">
        <w:rPr>
          <w:b/>
          <w:i/>
          <w:lang w:eastAsia="zh-CN"/>
        </w:rPr>
        <w:t>D</w:t>
      </w:r>
      <w:r w:rsidRPr="00DD79A3">
        <w:rPr>
          <w:b/>
          <w:i/>
          <w:lang w:eastAsia="zh-CN"/>
        </w:rPr>
        <w:t>L spectrum</w:t>
      </w:r>
    </w:p>
    <w:p w14:paraId="64B557AD" w14:textId="1E630FD1" w:rsidR="00FC012E" w:rsidRDefault="00001714" w:rsidP="00042401">
      <w:pPr>
        <w:autoSpaceDE/>
        <w:autoSpaceDN/>
        <w:adjustRightInd/>
        <w:snapToGrid/>
        <w:jc w:val="center"/>
        <w:rPr>
          <w:lang w:eastAsia="zh-CN"/>
        </w:rPr>
      </w:pPr>
      <w:r>
        <w:rPr>
          <w:noProof/>
          <w:lang w:eastAsia="zh-CN"/>
        </w:rPr>
        <w:drawing>
          <wp:inline distT="0" distB="0" distL="0" distR="0" wp14:anchorId="58A077E9" wp14:editId="35242263">
            <wp:extent cx="2284137" cy="1152000"/>
            <wp:effectExtent l="0" t="0" r="0" b="0"/>
            <wp:docPr id="12" name="图片 12" descr="C:\Users\w00468695\AppData\Local\Microsoft\Windows\INetCache\Content.MSO\73DC5A9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w00468695\AppData\Local\Microsoft\Windows\INetCache\Content.MSO\73DC5A94.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4137" cy="1152000"/>
                    </a:xfrm>
                    <a:prstGeom prst="rect">
                      <a:avLst/>
                    </a:prstGeom>
                    <a:noFill/>
                    <a:ln>
                      <a:noFill/>
                    </a:ln>
                  </pic:spPr>
                </pic:pic>
              </a:graphicData>
            </a:graphic>
          </wp:inline>
        </w:drawing>
      </w:r>
    </w:p>
    <w:p w14:paraId="05B41134" w14:textId="5E724D52" w:rsidR="00016E3A" w:rsidRDefault="00FC012E" w:rsidP="00FC012E">
      <w:pPr>
        <w:jc w:val="center"/>
        <w:rPr>
          <w:b/>
          <w:lang w:eastAsia="zh-CN"/>
        </w:rPr>
      </w:pPr>
      <w:r w:rsidRPr="004465F1">
        <w:rPr>
          <w:rFonts w:hint="eastAsia"/>
          <w:b/>
          <w:lang w:eastAsia="zh-CN"/>
        </w:rPr>
        <w:t>F</w:t>
      </w:r>
      <w:r w:rsidRPr="004465F1">
        <w:rPr>
          <w:b/>
          <w:lang w:eastAsia="zh-CN"/>
        </w:rPr>
        <w:t xml:space="preserve">igure </w:t>
      </w:r>
      <w:r w:rsidR="00A14DDA">
        <w:rPr>
          <w:b/>
          <w:lang w:eastAsia="zh-CN"/>
        </w:rPr>
        <w:t>5</w:t>
      </w:r>
      <w:r>
        <w:rPr>
          <w:b/>
          <w:lang w:eastAsia="zh-CN"/>
        </w:rPr>
        <w:t xml:space="preserve"> </w:t>
      </w:r>
      <w:r w:rsidR="005039BE" w:rsidRPr="00A95A1A">
        <w:rPr>
          <w:b/>
          <w:lang w:eastAsia="zh-CN"/>
        </w:rPr>
        <w:t>Backscattering</w:t>
      </w:r>
      <w:r w:rsidR="005039BE">
        <w:rPr>
          <w:b/>
          <w:lang w:eastAsia="zh-CN"/>
        </w:rPr>
        <w:t xml:space="preserve"> with FDD frequency shifting</w:t>
      </w:r>
      <w:r w:rsidR="005039BE" w:rsidRPr="00A95A1A">
        <w:rPr>
          <w:b/>
          <w:lang w:eastAsia="zh-CN"/>
        </w:rPr>
        <w:t xml:space="preserve"> </w:t>
      </w:r>
      <w:r w:rsidR="005039BE">
        <w:rPr>
          <w:b/>
          <w:lang w:eastAsia="zh-CN"/>
        </w:rPr>
        <w:t>in</w:t>
      </w:r>
      <w:r w:rsidR="005039BE" w:rsidRPr="0015588E">
        <w:rPr>
          <w:b/>
          <w:lang w:eastAsia="zh-CN"/>
        </w:rPr>
        <w:t xml:space="preserve"> </w:t>
      </w:r>
      <w:r w:rsidR="005039BE">
        <w:rPr>
          <w:b/>
          <w:lang w:eastAsia="zh-CN"/>
        </w:rPr>
        <w:t>T</w:t>
      </w:r>
      <w:r w:rsidR="005039BE" w:rsidRPr="0015588E">
        <w:rPr>
          <w:b/>
          <w:lang w:eastAsia="zh-CN"/>
        </w:rPr>
        <w:t>opology</w:t>
      </w:r>
      <w:r w:rsidR="005039BE">
        <w:rPr>
          <w:b/>
          <w:lang w:eastAsia="zh-CN"/>
        </w:rPr>
        <w:t xml:space="preserve"> 1</w:t>
      </w:r>
    </w:p>
    <w:p w14:paraId="75B51E9B" w14:textId="5D3D07F4" w:rsidR="00813080" w:rsidRPr="0098494B" w:rsidRDefault="00813080" w:rsidP="004B4675">
      <w:pPr>
        <w:pStyle w:val="3"/>
        <w:rPr>
          <w:lang w:eastAsia="zh-CN"/>
        </w:rPr>
      </w:pPr>
      <w:r>
        <w:rPr>
          <w:lang w:eastAsia="zh-CN"/>
        </w:rPr>
        <w:t>Topology 2</w:t>
      </w:r>
    </w:p>
    <w:p w14:paraId="067E057D" w14:textId="21BE0848" w:rsidR="007B4B3A" w:rsidRPr="0007014F" w:rsidRDefault="007B4B3A" w:rsidP="00FA54AC">
      <w:pPr>
        <w:rPr>
          <w:lang w:eastAsia="zh-CN"/>
        </w:rPr>
      </w:pPr>
      <w:r>
        <w:rPr>
          <w:rFonts w:eastAsiaTheme="minorEastAsia"/>
          <w:lang w:eastAsia="zh-CN"/>
        </w:rPr>
        <w:t xml:space="preserve">For Topology 2, </w:t>
      </w:r>
      <w:r w:rsidR="00261D15">
        <w:rPr>
          <w:rFonts w:eastAsiaTheme="minorEastAsia"/>
          <w:lang w:eastAsia="zh-CN"/>
        </w:rPr>
        <w:t xml:space="preserve">the external </w:t>
      </w:r>
      <w:r>
        <w:rPr>
          <w:rFonts w:eastAsiaTheme="minorEastAsia"/>
          <w:lang w:eastAsia="zh-CN"/>
        </w:rPr>
        <w:t xml:space="preserve">carrier-wave </w:t>
      </w:r>
      <w:r w:rsidR="00042401">
        <w:rPr>
          <w:rFonts w:eastAsiaTheme="minorEastAsia"/>
          <w:lang w:eastAsia="zh-CN"/>
        </w:rPr>
        <w:t>is recommended</w:t>
      </w:r>
      <w:r>
        <w:rPr>
          <w:rFonts w:eastAsiaTheme="minorEastAsia"/>
          <w:lang w:eastAsia="zh-CN"/>
        </w:rPr>
        <w:t xml:space="preserve"> </w:t>
      </w:r>
      <w:r w:rsidR="00BC75D3">
        <w:rPr>
          <w:rFonts w:eastAsiaTheme="minorEastAsia"/>
          <w:lang w:eastAsia="zh-CN"/>
        </w:rPr>
        <w:t xml:space="preserve">to </w:t>
      </w:r>
      <w:r>
        <w:rPr>
          <w:rFonts w:eastAsiaTheme="minorEastAsia"/>
          <w:lang w:eastAsia="zh-CN"/>
        </w:rPr>
        <w:t xml:space="preserve">be </w:t>
      </w:r>
      <w:r w:rsidR="00042401">
        <w:rPr>
          <w:rFonts w:eastAsiaTheme="minorEastAsia"/>
          <w:lang w:eastAsia="zh-CN"/>
        </w:rPr>
        <w:t>transmitted</w:t>
      </w:r>
      <w:r>
        <w:rPr>
          <w:rFonts w:eastAsiaTheme="minorEastAsia"/>
          <w:lang w:eastAsia="zh-CN"/>
        </w:rPr>
        <w:t xml:space="preserve"> in downlink</w:t>
      </w:r>
      <w:r w:rsidR="00042401">
        <w:rPr>
          <w:rFonts w:eastAsiaTheme="minorEastAsia"/>
          <w:lang w:eastAsia="zh-CN"/>
        </w:rPr>
        <w:t xml:space="preserve"> spectrum</w:t>
      </w:r>
      <w:r w:rsidR="00C119EE">
        <w:rPr>
          <w:rFonts w:eastAsiaTheme="minorEastAsia"/>
          <w:lang w:eastAsia="zh-CN"/>
        </w:rPr>
        <w:t xml:space="preserve"> as well</w:t>
      </w:r>
      <w:r w:rsidR="00042401">
        <w:rPr>
          <w:rFonts w:eastAsiaTheme="minorEastAsia"/>
          <w:lang w:eastAsia="zh-CN"/>
        </w:rPr>
        <w:t xml:space="preserve">, </w:t>
      </w:r>
      <w:r w:rsidR="00A36A4C">
        <w:rPr>
          <w:rFonts w:eastAsiaTheme="minorEastAsia"/>
          <w:lang w:eastAsia="zh-CN"/>
        </w:rPr>
        <w:t>with</w:t>
      </w:r>
      <w:r>
        <w:rPr>
          <w:rFonts w:eastAsiaTheme="minorEastAsia"/>
          <w:lang w:eastAsia="zh-CN"/>
        </w:rPr>
        <w:t xml:space="preserve"> the backscattered signal being shifted to the uplink </w:t>
      </w:r>
      <w:r w:rsidR="00261D15">
        <w:rPr>
          <w:rFonts w:eastAsiaTheme="minorEastAsia"/>
          <w:lang w:eastAsia="zh-CN"/>
        </w:rPr>
        <w:t>spectrum</w:t>
      </w:r>
      <w:r>
        <w:rPr>
          <w:rFonts w:eastAsiaTheme="minorEastAsia"/>
          <w:lang w:eastAsia="zh-CN"/>
        </w:rPr>
        <w:t xml:space="preserve">. </w:t>
      </w:r>
      <w:r w:rsidR="00A36A4C">
        <w:rPr>
          <w:rFonts w:eastAsiaTheme="minorEastAsia"/>
          <w:lang w:eastAsia="zh-CN"/>
        </w:rPr>
        <w:t>In this way, the same device</w:t>
      </w:r>
      <w:r w:rsidR="00BC75D3">
        <w:rPr>
          <w:rFonts w:eastAsiaTheme="minorEastAsia"/>
          <w:lang w:eastAsia="zh-CN"/>
        </w:rPr>
        <w:t xml:space="preserve"> implementation</w:t>
      </w:r>
      <w:r w:rsidR="00A36A4C">
        <w:rPr>
          <w:rFonts w:eastAsiaTheme="minorEastAsia"/>
          <w:lang w:eastAsia="zh-CN"/>
        </w:rPr>
        <w:t xml:space="preserve"> can be reused between Topology 1 and 2. Meanwhile, t</w:t>
      </w:r>
      <w:r w:rsidR="0054519A">
        <w:rPr>
          <w:rFonts w:eastAsiaTheme="minorEastAsia"/>
          <w:lang w:eastAsia="zh-CN"/>
        </w:rPr>
        <w:t xml:space="preserve">he intermediate UE receives Ambient IoT uplink transmission in uplink spectrum, which is </w:t>
      </w:r>
      <w:r w:rsidR="00261D15">
        <w:rPr>
          <w:rFonts w:eastAsiaTheme="minorEastAsia"/>
          <w:lang w:eastAsia="zh-CN"/>
        </w:rPr>
        <w:t>similar to</w:t>
      </w:r>
      <w:r w:rsidR="0054519A">
        <w:rPr>
          <w:rFonts w:eastAsiaTheme="minorEastAsia"/>
          <w:lang w:eastAsia="zh-CN"/>
        </w:rPr>
        <w:t xml:space="preserve"> </w:t>
      </w:r>
      <w:r w:rsidR="00261D15">
        <w:rPr>
          <w:rFonts w:eastAsiaTheme="minorEastAsia"/>
          <w:lang w:eastAsia="zh-CN"/>
        </w:rPr>
        <w:t>C</w:t>
      </w:r>
      <w:r w:rsidR="0054519A">
        <w:rPr>
          <w:rFonts w:eastAsiaTheme="minorEastAsia"/>
          <w:lang w:eastAsia="zh-CN"/>
        </w:rPr>
        <w:t>ase 2-</w:t>
      </w:r>
      <w:r w:rsidR="00261D15">
        <w:rPr>
          <w:rFonts w:eastAsiaTheme="minorEastAsia"/>
          <w:lang w:eastAsia="zh-CN"/>
        </w:rPr>
        <w:t>2</w:t>
      </w:r>
      <w:r w:rsidR="0054519A">
        <w:rPr>
          <w:rFonts w:eastAsiaTheme="minorEastAsia"/>
          <w:lang w:eastAsia="zh-CN"/>
        </w:rPr>
        <w:t xml:space="preserve"> and 2-4. Considering the existing spectrum regulation</w:t>
      </w:r>
      <w:r w:rsidR="00BC75D3">
        <w:rPr>
          <w:rFonts w:eastAsiaTheme="minorEastAsia"/>
          <w:lang w:eastAsia="zh-CN"/>
        </w:rPr>
        <w:t>s</w:t>
      </w:r>
      <w:r w:rsidR="0054519A">
        <w:rPr>
          <w:rFonts w:eastAsiaTheme="minorEastAsia"/>
          <w:lang w:eastAsia="zh-CN"/>
        </w:rPr>
        <w:t xml:space="preserve">, </w:t>
      </w:r>
      <w:r w:rsidR="00ED191F">
        <w:rPr>
          <w:rFonts w:eastAsiaTheme="minorEastAsia"/>
          <w:lang w:eastAsia="zh-CN"/>
        </w:rPr>
        <w:t xml:space="preserve">a </w:t>
      </w:r>
      <w:r w:rsidR="00F31C27">
        <w:rPr>
          <w:rFonts w:eastAsiaTheme="minorEastAsia"/>
          <w:lang w:eastAsia="zh-CN"/>
        </w:rPr>
        <w:t>carrier-wave</w:t>
      </w:r>
      <w:r w:rsidR="00ED191F">
        <w:rPr>
          <w:rFonts w:eastAsiaTheme="minorEastAsia"/>
          <w:lang w:eastAsia="zh-CN"/>
        </w:rPr>
        <w:t xml:space="preserve"> node outside the topology</w:t>
      </w:r>
      <w:r w:rsidR="0054519A">
        <w:rPr>
          <w:rFonts w:eastAsiaTheme="minorEastAsia"/>
          <w:lang w:eastAsia="zh-CN"/>
        </w:rPr>
        <w:t xml:space="preserve"> is preferred to transmit carrier-wave in downlink spectrum.</w:t>
      </w:r>
    </w:p>
    <w:p w14:paraId="2BA5450F" w14:textId="2E0453F7" w:rsidR="007B4B3A" w:rsidRDefault="006E029B" w:rsidP="007B4B3A">
      <w:pPr>
        <w:jc w:val="center"/>
        <w:rPr>
          <w:lang w:eastAsia="zh-CN"/>
        </w:rPr>
      </w:pPr>
      <w:r>
        <w:rPr>
          <w:noProof/>
          <w:lang w:eastAsia="zh-CN"/>
        </w:rPr>
        <w:drawing>
          <wp:inline distT="0" distB="0" distL="0" distR="0" wp14:anchorId="6320268A" wp14:editId="7810111E">
            <wp:extent cx="4070400" cy="1152000"/>
            <wp:effectExtent l="0" t="0" r="0" b="0"/>
            <wp:docPr id="15" name="图片 15" descr="C:\Users\w00468695\AppData\Local\Microsoft\Windows\INetCache\Content.MSO\B3FC295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B3FC2954.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0400" cy="1152000"/>
                    </a:xfrm>
                    <a:prstGeom prst="rect">
                      <a:avLst/>
                    </a:prstGeom>
                    <a:noFill/>
                    <a:ln>
                      <a:noFill/>
                    </a:ln>
                  </pic:spPr>
                </pic:pic>
              </a:graphicData>
            </a:graphic>
          </wp:inline>
        </w:drawing>
      </w:r>
    </w:p>
    <w:p w14:paraId="7313A841" w14:textId="7D32714B" w:rsidR="007B4B3A" w:rsidRDefault="007B4B3A" w:rsidP="00FC012E">
      <w:pPr>
        <w:jc w:val="center"/>
        <w:rPr>
          <w:b/>
          <w:lang w:eastAsia="zh-CN"/>
        </w:rPr>
      </w:pPr>
      <w:r w:rsidRPr="004465F1">
        <w:rPr>
          <w:rFonts w:hint="eastAsia"/>
          <w:b/>
          <w:lang w:eastAsia="zh-CN"/>
        </w:rPr>
        <w:t>F</w:t>
      </w:r>
      <w:r w:rsidRPr="004465F1">
        <w:rPr>
          <w:b/>
          <w:lang w:eastAsia="zh-CN"/>
        </w:rPr>
        <w:t xml:space="preserve">igure </w:t>
      </w:r>
      <w:r w:rsidR="00A14DDA">
        <w:rPr>
          <w:b/>
          <w:lang w:eastAsia="zh-CN"/>
        </w:rPr>
        <w:t>6</w:t>
      </w:r>
      <w:r>
        <w:rPr>
          <w:b/>
          <w:lang w:eastAsia="zh-CN"/>
        </w:rPr>
        <w:t xml:space="preserve"> </w:t>
      </w:r>
      <w:r w:rsidR="005039BE" w:rsidRPr="00A95A1A">
        <w:rPr>
          <w:b/>
          <w:lang w:eastAsia="zh-CN"/>
        </w:rPr>
        <w:t>Backscattering</w:t>
      </w:r>
      <w:r w:rsidR="005039BE">
        <w:rPr>
          <w:b/>
          <w:lang w:eastAsia="zh-CN"/>
        </w:rPr>
        <w:t xml:space="preserve"> with FDD frequency shifting</w:t>
      </w:r>
      <w:r w:rsidR="005039BE" w:rsidRPr="00A95A1A">
        <w:rPr>
          <w:b/>
          <w:lang w:eastAsia="zh-CN"/>
        </w:rPr>
        <w:t xml:space="preserve"> </w:t>
      </w:r>
      <w:r w:rsidR="005039BE">
        <w:rPr>
          <w:b/>
          <w:lang w:eastAsia="zh-CN"/>
        </w:rPr>
        <w:t>in</w:t>
      </w:r>
      <w:r w:rsidR="005039BE" w:rsidRPr="0015588E">
        <w:rPr>
          <w:b/>
          <w:lang w:eastAsia="zh-CN"/>
        </w:rPr>
        <w:t xml:space="preserve"> </w:t>
      </w:r>
      <w:r w:rsidR="005039BE">
        <w:rPr>
          <w:b/>
          <w:lang w:eastAsia="zh-CN"/>
        </w:rPr>
        <w:t>T</w:t>
      </w:r>
      <w:r w:rsidR="005039BE" w:rsidRPr="0015588E">
        <w:rPr>
          <w:b/>
          <w:lang w:eastAsia="zh-CN"/>
        </w:rPr>
        <w:t>opology</w:t>
      </w:r>
      <w:r w:rsidR="005039BE">
        <w:rPr>
          <w:b/>
          <w:lang w:eastAsia="zh-CN"/>
        </w:rPr>
        <w:t xml:space="preserve"> 2</w:t>
      </w:r>
    </w:p>
    <w:p w14:paraId="4EBB520E" w14:textId="68D12830" w:rsidR="0054519A" w:rsidRDefault="0054519A" w:rsidP="0054519A">
      <w:pPr>
        <w:autoSpaceDE/>
        <w:autoSpaceDN/>
        <w:adjustRightInd/>
        <w:snapToGrid/>
        <w:rPr>
          <w:b/>
          <w:i/>
          <w:lang w:eastAsia="zh-CN"/>
        </w:rPr>
      </w:pPr>
      <w:r>
        <w:rPr>
          <w:b/>
          <w:i/>
          <w:lang w:eastAsia="zh-CN"/>
        </w:rPr>
        <w:t xml:space="preserve">Proposal </w:t>
      </w:r>
      <w:r w:rsidR="00DC64CD">
        <w:rPr>
          <w:b/>
          <w:i/>
          <w:lang w:eastAsia="zh-CN"/>
        </w:rPr>
        <w:t>6</w:t>
      </w:r>
      <w:r>
        <w:rPr>
          <w:b/>
          <w:i/>
          <w:lang w:eastAsia="zh-CN"/>
        </w:rPr>
        <w:t xml:space="preserve">: </w:t>
      </w:r>
      <w:bookmarkStart w:id="12" w:name="_Hlk162010129"/>
      <w:r w:rsidR="009F301A">
        <w:rPr>
          <w:b/>
          <w:i/>
          <w:lang w:eastAsia="zh-CN"/>
        </w:rPr>
        <w:t>If</w:t>
      </w:r>
      <w:r w:rsidR="009F301A" w:rsidRPr="00A83FD0">
        <w:rPr>
          <w:b/>
          <w:i/>
          <w:lang w:eastAsia="zh-CN"/>
        </w:rPr>
        <w:t xml:space="preserve"> </w:t>
      </w:r>
      <w:r w:rsidRPr="00A83FD0">
        <w:rPr>
          <w:b/>
          <w:i/>
          <w:lang w:eastAsia="zh-CN"/>
        </w:rPr>
        <w:t xml:space="preserve">the case that D2R backscattering is transmitted in </w:t>
      </w:r>
      <w:r>
        <w:rPr>
          <w:b/>
          <w:i/>
          <w:lang w:eastAsia="zh-CN"/>
        </w:rPr>
        <w:t>different</w:t>
      </w:r>
      <w:r w:rsidRPr="00A83FD0">
        <w:rPr>
          <w:b/>
          <w:i/>
          <w:lang w:eastAsia="zh-CN"/>
        </w:rPr>
        <w:t xml:space="preserve"> </w:t>
      </w:r>
      <w:r w:rsidR="00D87810">
        <w:rPr>
          <w:b/>
          <w:i/>
          <w:lang w:eastAsia="zh-CN"/>
        </w:rPr>
        <w:t>carrier</w:t>
      </w:r>
      <w:r w:rsidR="00D87810" w:rsidRPr="00D87810">
        <w:rPr>
          <w:b/>
          <w:i/>
          <w:lang w:eastAsia="zh-CN"/>
        </w:rPr>
        <w:t xml:space="preserve"> </w:t>
      </w:r>
      <w:r w:rsidR="00D87810">
        <w:rPr>
          <w:b/>
          <w:i/>
          <w:lang w:eastAsia="zh-CN"/>
        </w:rPr>
        <w:t>from</w:t>
      </w:r>
      <w:r w:rsidR="00D87810" w:rsidRPr="00A83FD0">
        <w:rPr>
          <w:b/>
          <w:i/>
          <w:lang w:eastAsia="zh-CN"/>
        </w:rPr>
        <w:t xml:space="preserve"> </w:t>
      </w:r>
      <w:r w:rsidRPr="00A83FD0">
        <w:rPr>
          <w:b/>
          <w:i/>
          <w:lang w:eastAsia="zh-CN"/>
        </w:rPr>
        <w:t>CW for D2R backscattering</w:t>
      </w:r>
      <w:r w:rsidR="001A75D2">
        <w:rPr>
          <w:b/>
          <w:i/>
          <w:lang w:eastAsia="zh-CN"/>
        </w:rPr>
        <w:t xml:space="preserve"> (e.g., in </w:t>
      </w:r>
      <w:r w:rsidR="00261D15">
        <w:rPr>
          <w:b/>
          <w:i/>
          <w:lang w:eastAsia="zh-CN"/>
        </w:rPr>
        <w:t>U</w:t>
      </w:r>
      <w:r w:rsidR="001A75D2">
        <w:rPr>
          <w:b/>
          <w:i/>
          <w:lang w:eastAsia="zh-CN"/>
        </w:rPr>
        <w:t xml:space="preserve">L and </w:t>
      </w:r>
      <w:r w:rsidR="00261D15">
        <w:rPr>
          <w:b/>
          <w:i/>
          <w:lang w:eastAsia="zh-CN"/>
        </w:rPr>
        <w:t>D</w:t>
      </w:r>
      <w:r w:rsidR="001A75D2">
        <w:rPr>
          <w:b/>
          <w:i/>
          <w:lang w:eastAsia="zh-CN"/>
        </w:rPr>
        <w:t>L spectrum, respectively)</w:t>
      </w:r>
      <w:bookmarkEnd w:id="12"/>
      <w:r w:rsidR="009F301A">
        <w:rPr>
          <w:b/>
          <w:i/>
          <w:lang w:eastAsia="zh-CN"/>
        </w:rPr>
        <w:t xml:space="preserve"> is to be included in the TR</w:t>
      </w:r>
      <w:r w:rsidRPr="00A83FD0">
        <w:rPr>
          <w:b/>
          <w:i/>
          <w:lang w:eastAsia="zh-CN"/>
        </w:rPr>
        <w:t xml:space="preserve">, and for </w:t>
      </w:r>
      <w:r>
        <w:rPr>
          <w:b/>
          <w:i/>
          <w:lang w:eastAsia="zh-CN"/>
        </w:rPr>
        <w:t>T</w:t>
      </w:r>
      <w:r w:rsidRPr="00A83FD0">
        <w:rPr>
          <w:b/>
          <w:i/>
          <w:lang w:eastAsia="zh-CN"/>
        </w:rPr>
        <w:t xml:space="preserve">opology </w:t>
      </w:r>
      <w:r>
        <w:rPr>
          <w:b/>
          <w:i/>
          <w:lang w:eastAsia="zh-CN"/>
        </w:rPr>
        <w:t>2</w:t>
      </w:r>
      <w:r w:rsidRPr="00A83FD0">
        <w:rPr>
          <w:b/>
          <w:i/>
          <w:lang w:eastAsia="zh-CN"/>
        </w:rPr>
        <w:t xml:space="preserve">, the following case for CW transmission </w:t>
      </w:r>
      <w:r w:rsidR="0021072C">
        <w:rPr>
          <w:b/>
          <w:i/>
          <w:lang w:eastAsia="zh-CN"/>
        </w:rPr>
        <w:t>is</w:t>
      </w:r>
      <w:r w:rsidR="00D87810">
        <w:rPr>
          <w:b/>
          <w:i/>
          <w:lang w:eastAsia="zh-CN"/>
        </w:rPr>
        <w:t xml:space="preserve"> considered</w:t>
      </w:r>
      <w:r w:rsidRPr="00A83FD0">
        <w:rPr>
          <w:b/>
          <w:i/>
          <w:lang w:eastAsia="zh-CN"/>
        </w:rPr>
        <w:t>.</w:t>
      </w:r>
      <w:r w:rsidRPr="0054519A">
        <w:rPr>
          <w:b/>
          <w:i/>
          <w:lang w:eastAsia="zh-CN"/>
        </w:rPr>
        <w:t xml:space="preserve"> </w:t>
      </w:r>
    </w:p>
    <w:p w14:paraId="0347BD4E" w14:textId="00112AF1" w:rsidR="0054519A" w:rsidRDefault="0054519A" w:rsidP="00ED7B99">
      <w:pPr>
        <w:pStyle w:val="af3"/>
        <w:numPr>
          <w:ilvl w:val="0"/>
          <w:numId w:val="7"/>
        </w:numPr>
        <w:ind w:firstLineChars="0"/>
        <w:rPr>
          <w:b/>
          <w:i/>
          <w:lang w:eastAsia="zh-CN"/>
        </w:rPr>
      </w:pPr>
      <w:r w:rsidRPr="00A83FD0">
        <w:rPr>
          <w:b/>
          <w:i/>
          <w:lang w:eastAsia="zh-CN"/>
        </w:rPr>
        <w:t xml:space="preserve">Case </w:t>
      </w:r>
      <w:r w:rsidR="0007014F">
        <w:rPr>
          <w:b/>
          <w:i/>
          <w:lang w:eastAsia="zh-CN"/>
        </w:rPr>
        <w:t>4</w:t>
      </w:r>
      <w:r w:rsidRPr="00A83FD0">
        <w:rPr>
          <w:b/>
          <w:i/>
          <w:lang w:eastAsia="zh-CN"/>
        </w:rPr>
        <w:t>-</w:t>
      </w:r>
      <w:r>
        <w:rPr>
          <w:b/>
          <w:i/>
          <w:lang w:eastAsia="zh-CN"/>
        </w:rPr>
        <w:t>1</w:t>
      </w:r>
      <w:r w:rsidRPr="00A83FD0">
        <w:rPr>
          <w:b/>
          <w:i/>
          <w:lang w:eastAsia="zh-CN"/>
        </w:rPr>
        <w:t xml:space="preserve">: </w:t>
      </w:r>
      <w:r w:rsidRPr="00DD79A3">
        <w:rPr>
          <w:b/>
          <w:i/>
          <w:lang w:eastAsia="zh-CN"/>
        </w:rPr>
        <w:t xml:space="preserve">CW is transmitted from </w:t>
      </w:r>
      <w:r>
        <w:rPr>
          <w:b/>
          <w:i/>
          <w:lang w:eastAsia="zh-CN"/>
        </w:rPr>
        <w:t>out</w:t>
      </w:r>
      <w:r w:rsidRPr="00DD79A3">
        <w:rPr>
          <w:b/>
          <w:i/>
          <w:lang w:eastAsia="zh-CN"/>
        </w:rPr>
        <w:t xml:space="preserve">side the topology, transmitted in </w:t>
      </w:r>
      <w:r>
        <w:rPr>
          <w:b/>
          <w:i/>
          <w:lang w:eastAsia="zh-CN"/>
        </w:rPr>
        <w:t>D</w:t>
      </w:r>
      <w:r w:rsidRPr="00DD79A3">
        <w:rPr>
          <w:b/>
          <w:i/>
          <w:lang w:eastAsia="zh-CN"/>
        </w:rPr>
        <w:t>L spectrum</w:t>
      </w:r>
    </w:p>
    <w:p w14:paraId="2DA9205D" w14:textId="3AFF9AEB" w:rsidR="00D87810" w:rsidRDefault="00D87810" w:rsidP="00D87810">
      <w:pPr>
        <w:rPr>
          <w:rFonts w:eastAsiaTheme="minorEastAsia"/>
          <w:lang w:eastAsia="zh-CN"/>
        </w:rPr>
      </w:pPr>
      <w:r>
        <w:rPr>
          <w:rFonts w:eastAsiaTheme="minorEastAsia"/>
          <w:lang w:eastAsia="zh-CN"/>
        </w:rPr>
        <w:t xml:space="preserve">As discussed in </w:t>
      </w:r>
      <w:r w:rsidRPr="00956408">
        <w:rPr>
          <w:rFonts w:eastAsiaTheme="minorEastAsia"/>
          <w:lang w:eastAsia="zh-CN"/>
        </w:rPr>
        <w:t>[</w:t>
      </w:r>
      <w:r w:rsidR="00956408" w:rsidRPr="00956408">
        <w:rPr>
          <w:rFonts w:eastAsiaTheme="minorEastAsia"/>
          <w:lang w:eastAsia="zh-CN"/>
        </w:rPr>
        <w:t>3</w:t>
      </w:r>
      <w:r w:rsidRPr="00956408">
        <w:rPr>
          <w:rFonts w:eastAsiaTheme="minorEastAsia"/>
          <w:lang w:eastAsia="zh-CN"/>
        </w:rPr>
        <w:t>]</w:t>
      </w:r>
      <w:r>
        <w:rPr>
          <w:rFonts w:eastAsiaTheme="minorEastAsia"/>
          <w:lang w:eastAsia="zh-CN"/>
        </w:rPr>
        <w:t xml:space="preserve">, though the low-power FDD frequency shifting is theoretically feasible, </w:t>
      </w:r>
      <w:r>
        <w:rPr>
          <w:lang w:eastAsia="zh-CN"/>
        </w:rPr>
        <w:t xml:space="preserve">there is still some technical uncertainty about its </w:t>
      </w:r>
      <w:r w:rsidRPr="00D87810">
        <w:rPr>
          <w:lang w:eastAsia="zh-CN"/>
        </w:rPr>
        <w:t>the applicability and</w:t>
      </w:r>
      <w:r>
        <w:rPr>
          <w:lang w:eastAsia="zh-CN"/>
        </w:rPr>
        <w:t xml:space="preserve"> performance</w:t>
      </w:r>
      <w:r w:rsidRPr="00D87810">
        <w:rPr>
          <w:lang w:eastAsia="zh-CN"/>
        </w:rPr>
        <w:t xml:space="preserve"> impact</w:t>
      </w:r>
      <w:r>
        <w:rPr>
          <w:rFonts w:eastAsiaTheme="minorEastAsia"/>
          <w:lang w:eastAsia="zh-CN"/>
        </w:rPr>
        <w:t>. It is recommended to de-prioritize the study on the above</w:t>
      </w:r>
      <w:r w:rsidRPr="00D87810">
        <w:rPr>
          <w:rFonts w:eastAsiaTheme="minorEastAsia"/>
          <w:lang w:eastAsia="zh-CN"/>
        </w:rPr>
        <w:t xml:space="preserve"> case</w:t>
      </w:r>
      <w:r>
        <w:rPr>
          <w:rFonts w:eastAsiaTheme="minorEastAsia"/>
          <w:lang w:eastAsia="zh-CN"/>
        </w:rPr>
        <w:t>s</w:t>
      </w:r>
      <w:r w:rsidRPr="00D87810">
        <w:rPr>
          <w:rFonts w:eastAsiaTheme="minorEastAsia"/>
          <w:lang w:eastAsia="zh-CN"/>
        </w:rPr>
        <w:t xml:space="preserve"> that D2R backscattering is transmitted in </w:t>
      </w:r>
      <w:r w:rsidR="0021072C">
        <w:rPr>
          <w:rFonts w:eastAsiaTheme="minorEastAsia"/>
          <w:lang w:eastAsia="zh-CN"/>
        </w:rPr>
        <w:t xml:space="preserve">a </w:t>
      </w:r>
      <w:r w:rsidRPr="00D87810">
        <w:rPr>
          <w:rFonts w:eastAsiaTheme="minorEastAsia"/>
          <w:lang w:eastAsia="zh-CN"/>
        </w:rPr>
        <w:t xml:space="preserve">different band as </w:t>
      </w:r>
      <w:r w:rsidR="00F31C27">
        <w:rPr>
          <w:rFonts w:eastAsiaTheme="minorEastAsia"/>
          <w:lang w:eastAsia="zh-CN"/>
        </w:rPr>
        <w:t>the carrier-wave</w:t>
      </w:r>
      <w:r w:rsidR="00F31C27" w:rsidRPr="00D87810">
        <w:rPr>
          <w:rFonts w:eastAsiaTheme="minorEastAsia"/>
          <w:lang w:eastAsia="zh-CN"/>
        </w:rPr>
        <w:t xml:space="preserve"> </w:t>
      </w:r>
      <w:r w:rsidRPr="00D87810">
        <w:rPr>
          <w:rFonts w:eastAsiaTheme="minorEastAsia"/>
          <w:lang w:eastAsia="zh-CN"/>
        </w:rPr>
        <w:t>for D2R backscattering (e.g., in UL and DL spectrum, respectively)</w:t>
      </w:r>
      <w:r>
        <w:rPr>
          <w:rFonts w:eastAsiaTheme="minorEastAsia"/>
          <w:lang w:eastAsia="zh-CN"/>
        </w:rPr>
        <w:t>.</w:t>
      </w:r>
    </w:p>
    <w:p w14:paraId="2D5DC3FF" w14:textId="00BCC8A1" w:rsidR="00D87810" w:rsidRDefault="00D87810" w:rsidP="00D87810">
      <w:pPr>
        <w:rPr>
          <w:b/>
          <w:i/>
          <w:lang w:eastAsia="zh-CN"/>
        </w:rPr>
      </w:pPr>
      <w:r>
        <w:rPr>
          <w:b/>
          <w:i/>
          <w:lang w:eastAsia="zh-CN"/>
        </w:rPr>
        <w:t xml:space="preserve">Proposal </w:t>
      </w:r>
      <w:r w:rsidR="00DC64CD">
        <w:rPr>
          <w:b/>
          <w:i/>
          <w:lang w:eastAsia="zh-CN"/>
        </w:rPr>
        <w:t>7</w:t>
      </w:r>
      <w:r>
        <w:rPr>
          <w:b/>
          <w:i/>
          <w:lang w:eastAsia="zh-CN"/>
        </w:rPr>
        <w:t xml:space="preserve">: </w:t>
      </w:r>
      <w:r w:rsidR="00587938">
        <w:rPr>
          <w:b/>
          <w:i/>
          <w:lang w:eastAsia="zh-CN"/>
        </w:rPr>
        <w:t xml:space="preserve">Although the above cases can be captured in the TR, the study </w:t>
      </w:r>
      <w:r w:rsidRPr="00D87810">
        <w:rPr>
          <w:b/>
          <w:i/>
          <w:lang w:eastAsia="zh-CN"/>
        </w:rPr>
        <w:t>de-prioritize</w:t>
      </w:r>
      <w:r w:rsidR="0021072C">
        <w:rPr>
          <w:b/>
          <w:i/>
          <w:lang w:eastAsia="zh-CN"/>
        </w:rPr>
        <w:t>s</w:t>
      </w:r>
      <w:r w:rsidRPr="00D87810">
        <w:rPr>
          <w:b/>
          <w:i/>
          <w:lang w:eastAsia="zh-CN"/>
        </w:rPr>
        <w:t xml:space="preserve"> </w:t>
      </w:r>
      <w:r w:rsidR="00587938">
        <w:rPr>
          <w:b/>
          <w:i/>
          <w:lang w:eastAsia="zh-CN"/>
        </w:rPr>
        <w:t xml:space="preserve">further effort </w:t>
      </w:r>
      <w:r w:rsidRPr="00D87810">
        <w:rPr>
          <w:b/>
          <w:i/>
          <w:lang w:eastAsia="zh-CN"/>
        </w:rPr>
        <w:t xml:space="preserve">on the cases that D2R backscattering is transmitted in </w:t>
      </w:r>
      <w:r w:rsidR="0021072C">
        <w:rPr>
          <w:b/>
          <w:i/>
          <w:lang w:eastAsia="zh-CN"/>
        </w:rPr>
        <w:t xml:space="preserve">a </w:t>
      </w:r>
      <w:r w:rsidRPr="00D87810">
        <w:rPr>
          <w:b/>
          <w:i/>
          <w:lang w:eastAsia="zh-CN"/>
        </w:rPr>
        <w:t xml:space="preserve">different </w:t>
      </w:r>
      <w:r>
        <w:rPr>
          <w:b/>
          <w:i/>
          <w:lang w:eastAsia="zh-CN"/>
        </w:rPr>
        <w:t>carrier from</w:t>
      </w:r>
      <w:r w:rsidR="0021072C">
        <w:rPr>
          <w:b/>
          <w:i/>
          <w:lang w:eastAsia="zh-CN"/>
        </w:rPr>
        <w:t xml:space="preserve"> the carrier used for</w:t>
      </w:r>
      <w:r w:rsidRPr="00D87810">
        <w:rPr>
          <w:b/>
          <w:i/>
          <w:lang w:eastAsia="zh-CN"/>
        </w:rPr>
        <w:t xml:space="preserve"> CW </w:t>
      </w:r>
      <w:r w:rsidR="0021072C">
        <w:rPr>
          <w:b/>
          <w:i/>
          <w:lang w:eastAsia="zh-CN"/>
        </w:rPr>
        <w:t>transmissions</w:t>
      </w:r>
      <w:r w:rsidRPr="00D87810">
        <w:rPr>
          <w:b/>
          <w:i/>
          <w:lang w:eastAsia="zh-CN"/>
        </w:rPr>
        <w:t>.</w:t>
      </w:r>
    </w:p>
    <w:p w14:paraId="334989CA" w14:textId="77777777" w:rsidR="00045EA5" w:rsidRPr="00D87810" w:rsidRDefault="00045EA5" w:rsidP="00D87810">
      <w:pPr>
        <w:rPr>
          <w:lang w:eastAsia="zh-CN"/>
        </w:rPr>
      </w:pPr>
    </w:p>
    <w:p w14:paraId="0D63B596" w14:textId="47C7F066" w:rsidR="000A71BC" w:rsidRDefault="0095318F" w:rsidP="000A71BC">
      <w:pPr>
        <w:pStyle w:val="2"/>
        <w:rPr>
          <w:lang w:eastAsia="zh-CN"/>
        </w:rPr>
      </w:pPr>
      <w:r>
        <w:rPr>
          <w:lang w:val="en-GB" w:eastAsia="zh-CN"/>
        </w:rPr>
        <w:lastRenderedPageBreak/>
        <w:t>D</w:t>
      </w:r>
      <w:r w:rsidR="001C0B62">
        <w:rPr>
          <w:lang w:val="en-GB" w:eastAsia="zh-CN"/>
        </w:rPr>
        <w:t xml:space="preserve">evice capability </w:t>
      </w:r>
      <w:r w:rsidR="000A71BC">
        <w:rPr>
          <w:lang w:val="en-GB" w:eastAsia="zh-CN"/>
        </w:rPr>
        <w:t xml:space="preserve">of </w:t>
      </w:r>
      <w:r w:rsidR="001C0B62">
        <w:rPr>
          <w:lang w:val="en-GB" w:eastAsia="zh-CN"/>
        </w:rPr>
        <w:t xml:space="preserve">supporting </w:t>
      </w:r>
      <w:r w:rsidR="000A71BC">
        <w:rPr>
          <w:lang w:val="en-GB" w:eastAsia="zh-CN"/>
        </w:rPr>
        <w:t xml:space="preserve">multiple bands for </w:t>
      </w:r>
      <w:r w:rsidR="00651CBA">
        <w:rPr>
          <w:lang w:val="en-GB" w:eastAsia="zh-CN"/>
        </w:rPr>
        <w:t>backscattering</w:t>
      </w:r>
    </w:p>
    <w:p w14:paraId="5C3A6B76" w14:textId="1C9CEF32" w:rsidR="009F1238" w:rsidRDefault="000A71BC" w:rsidP="000A71BC">
      <w:pPr>
        <w:rPr>
          <w:bCs/>
          <w:szCs w:val="20"/>
        </w:rPr>
      </w:pPr>
      <w:r>
        <w:rPr>
          <w:lang w:eastAsia="zh-CN"/>
        </w:rPr>
        <w:t xml:space="preserve">For </w:t>
      </w:r>
      <w:r w:rsidR="00216583">
        <w:rPr>
          <w:lang w:eastAsia="zh-CN"/>
        </w:rPr>
        <w:t xml:space="preserve">the case </w:t>
      </w:r>
      <w:r w:rsidR="00957EF0">
        <w:rPr>
          <w:lang w:eastAsia="zh-CN"/>
        </w:rPr>
        <w:t>of</w:t>
      </w:r>
      <w:r w:rsidR="00216583">
        <w:rPr>
          <w:lang w:eastAsia="zh-CN"/>
        </w:rPr>
        <w:t xml:space="preserve"> </w:t>
      </w:r>
      <w:r w:rsidR="00216583" w:rsidRPr="008D08FF">
        <w:rPr>
          <w:bCs/>
          <w:szCs w:val="20"/>
        </w:rPr>
        <w:t>D2R backscatter</w:t>
      </w:r>
      <w:r w:rsidR="00957EF0">
        <w:rPr>
          <w:bCs/>
          <w:szCs w:val="20"/>
        </w:rPr>
        <w:t>ed signal being</w:t>
      </w:r>
      <w:r w:rsidR="00216583" w:rsidRPr="008D08FF">
        <w:rPr>
          <w:bCs/>
          <w:szCs w:val="20"/>
        </w:rPr>
        <w:t xml:space="preserve"> in the same carrier as </w:t>
      </w:r>
      <w:r w:rsidR="0021072C">
        <w:rPr>
          <w:bCs/>
          <w:szCs w:val="20"/>
        </w:rPr>
        <w:t xml:space="preserve">the </w:t>
      </w:r>
      <w:r w:rsidR="00D83CCF">
        <w:rPr>
          <w:bCs/>
          <w:szCs w:val="20"/>
        </w:rPr>
        <w:t>carrier-wave</w:t>
      </w:r>
      <w:r w:rsidR="00216583" w:rsidRPr="008D08FF">
        <w:rPr>
          <w:bCs/>
          <w:szCs w:val="20"/>
        </w:rPr>
        <w:t xml:space="preserve"> for D2R backscattering</w:t>
      </w:r>
      <w:r w:rsidR="00216583">
        <w:rPr>
          <w:bCs/>
          <w:szCs w:val="20"/>
        </w:rPr>
        <w:t>, Ambient IoT device</w:t>
      </w:r>
      <w:r w:rsidR="0021072C">
        <w:rPr>
          <w:bCs/>
          <w:szCs w:val="20"/>
        </w:rPr>
        <w:t>s</w:t>
      </w:r>
      <w:r w:rsidR="00216583">
        <w:rPr>
          <w:bCs/>
          <w:szCs w:val="20"/>
        </w:rPr>
        <w:t xml:space="preserve"> perform backscattering</w:t>
      </w:r>
      <w:r w:rsidR="006A7B7D">
        <w:rPr>
          <w:bCs/>
          <w:szCs w:val="20"/>
        </w:rPr>
        <w:t xml:space="preserve"> either</w:t>
      </w:r>
      <w:r w:rsidR="00216583">
        <w:rPr>
          <w:bCs/>
          <w:szCs w:val="20"/>
        </w:rPr>
        <w:t xml:space="preserve"> in </w:t>
      </w:r>
      <w:r w:rsidR="00957EF0">
        <w:rPr>
          <w:bCs/>
          <w:szCs w:val="20"/>
        </w:rPr>
        <w:t xml:space="preserve">downlink </w:t>
      </w:r>
      <w:r w:rsidR="00216583">
        <w:rPr>
          <w:bCs/>
          <w:szCs w:val="20"/>
        </w:rPr>
        <w:t>spectrum</w:t>
      </w:r>
      <w:r w:rsidR="00957EF0">
        <w:rPr>
          <w:bCs/>
          <w:szCs w:val="20"/>
        </w:rPr>
        <w:t xml:space="preserve"> </w:t>
      </w:r>
      <w:r w:rsidR="006A7B7D">
        <w:rPr>
          <w:bCs/>
          <w:szCs w:val="20"/>
        </w:rPr>
        <w:t>e.g. in</w:t>
      </w:r>
      <w:r w:rsidR="00957EF0">
        <w:rPr>
          <w:bCs/>
          <w:szCs w:val="20"/>
        </w:rPr>
        <w:t xml:space="preserve"> </w:t>
      </w:r>
      <w:r w:rsidR="002A025A">
        <w:rPr>
          <w:bCs/>
          <w:szCs w:val="20"/>
        </w:rPr>
        <w:t>C</w:t>
      </w:r>
      <w:r w:rsidR="00957EF0">
        <w:rPr>
          <w:bCs/>
          <w:szCs w:val="20"/>
        </w:rPr>
        <w:t xml:space="preserve">ase 1-1, </w:t>
      </w:r>
      <w:r w:rsidR="006A7B7D">
        <w:rPr>
          <w:rFonts w:hint="eastAsia"/>
          <w:bCs/>
          <w:szCs w:val="20"/>
          <w:lang w:eastAsia="zh-CN"/>
        </w:rPr>
        <w:t>or</w:t>
      </w:r>
      <w:r w:rsidR="00957EF0">
        <w:rPr>
          <w:bCs/>
          <w:szCs w:val="20"/>
        </w:rPr>
        <w:t xml:space="preserve"> in </w:t>
      </w:r>
      <w:r w:rsidR="000D6620">
        <w:rPr>
          <w:bCs/>
          <w:szCs w:val="20"/>
        </w:rPr>
        <w:t>up</w:t>
      </w:r>
      <w:r w:rsidR="00957EF0">
        <w:rPr>
          <w:bCs/>
          <w:szCs w:val="20"/>
        </w:rPr>
        <w:t xml:space="preserve">link </w:t>
      </w:r>
      <w:r w:rsidR="002A025A">
        <w:rPr>
          <w:bCs/>
          <w:szCs w:val="20"/>
        </w:rPr>
        <w:t xml:space="preserve">spectrum </w:t>
      </w:r>
      <w:r w:rsidR="006A7B7D">
        <w:rPr>
          <w:bCs/>
          <w:szCs w:val="20"/>
        </w:rPr>
        <w:t xml:space="preserve">e.g. in </w:t>
      </w:r>
      <w:r w:rsidR="002A025A">
        <w:rPr>
          <w:bCs/>
          <w:szCs w:val="20"/>
        </w:rPr>
        <w:t>C</w:t>
      </w:r>
      <w:r w:rsidR="00957EF0">
        <w:rPr>
          <w:bCs/>
          <w:szCs w:val="20"/>
        </w:rPr>
        <w:t>ase</w:t>
      </w:r>
      <w:r w:rsidR="00EA63A4">
        <w:rPr>
          <w:bCs/>
          <w:szCs w:val="20"/>
        </w:rPr>
        <w:t xml:space="preserve"> </w:t>
      </w:r>
      <w:r w:rsidR="009F1238">
        <w:rPr>
          <w:bCs/>
          <w:szCs w:val="20"/>
        </w:rPr>
        <w:t>1-4</w:t>
      </w:r>
      <w:r w:rsidR="00216583">
        <w:rPr>
          <w:bCs/>
          <w:szCs w:val="20"/>
        </w:rPr>
        <w:t xml:space="preserve">. </w:t>
      </w:r>
      <w:r w:rsidR="000D6620">
        <w:rPr>
          <w:bCs/>
          <w:szCs w:val="20"/>
        </w:rPr>
        <w:t xml:space="preserve">From the view of device implementation, the support of </w:t>
      </w:r>
      <w:r w:rsidR="009F1238">
        <w:rPr>
          <w:bCs/>
          <w:szCs w:val="20"/>
        </w:rPr>
        <w:t xml:space="preserve">backscattering in different </w:t>
      </w:r>
      <w:r w:rsidR="000D6620">
        <w:rPr>
          <w:bCs/>
          <w:szCs w:val="20"/>
        </w:rPr>
        <w:t xml:space="preserve">bands </w:t>
      </w:r>
      <w:r w:rsidR="002A025A">
        <w:rPr>
          <w:bCs/>
          <w:szCs w:val="20"/>
        </w:rPr>
        <w:t>by</w:t>
      </w:r>
      <w:r w:rsidR="006A7B7D">
        <w:rPr>
          <w:bCs/>
          <w:szCs w:val="20"/>
        </w:rPr>
        <w:t xml:space="preserve"> the same device </w:t>
      </w:r>
      <w:r w:rsidR="009F1238">
        <w:rPr>
          <w:bCs/>
          <w:szCs w:val="20"/>
        </w:rPr>
        <w:t xml:space="preserve">is </w:t>
      </w:r>
      <w:r w:rsidR="00E91D42">
        <w:rPr>
          <w:bCs/>
          <w:szCs w:val="20"/>
        </w:rPr>
        <w:t xml:space="preserve">technically </w:t>
      </w:r>
      <w:r w:rsidR="009F1238">
        <w:rPr>
          <w:bCs/>
          <w:szCs w:val="20"/>
        </w:rPr>
        <w:t xml:space="preserve">feasible and </w:t>
      </w:r>
      <w:r w:rsidR="00E91D42">
        <w:rPr>
          <w:bCs/>
          <w:szCs w:val="20"/>
        </w:rPr>
        <w:t>mature</w:t>
      </w:r>
      <w:r w:rsidR="000D6620">
        <w:rPr>
          <w:bCs/>
          <w:szCs w:val="20"/>
        </w:rPr>
        <w:t>.</w:t>
      </w:r>
    </w:p>
    <w:p w14:paraId="1FD96E06" w14:textId="0A0DE85B" w:rsidR="000A71BC" w:rsidRPr="009F1238" w:rsidRDefault="000D6620" w:rsidP="00ED7B99">
      <w:pPr>
        <w:pStyle w:val="af3"/>
        <w:numPr>
          <w:ilvl w:val="0"/>
          <w:numId w:val="8"/>
        </w:numPr>
        <w:ind w:firstLineChars="0"/>
        <w:rPr>
          <w:lang w:eastAsia="zh-CN"/>
        </w:rPr>
      </w:pPr>
      <w:r w:rsidRPr="006A7B7D">
        <w:rPr>
          <w:bCs/>
          <w:szCs w:val="20"/>
        </w:rPr>
        <w:t>One way is to support broadband operation</w:t>
      </w:r>
      <w:r w:rsidR="0021072C">
        <w:rPr>
          <w:bCs/>
          <w:szCs w:val="20"/>
        </w:rPr>
        <w:t>s</w:t>
      </w:r>
      <w:r w:rsidR="008223F7">
        <w:rPr>
          <w:bCs/>
          <w:szCs w:val="20"/>
        </w:rPr>
        <w:t xml:space="preserve"> for Ambient IoT device</w:t>
      </w:r>
      <w:r w:rsidR="0021072C">
        <w:rPr>
          <w:bCs/>
          <w:szCs w:val="20"/>
        </w:rPr>
        <w:t>s</w:t>
      </w:r>
      <w:r w:rsidR="006A7B7D" w:rsidRPr="006A7B7D">
        <w:rPr>
          <w:bCs/>
          <w:szCs w:val="20"/>
        </w:rPr>
        <w:t>, similar to</w:t>
      </w:r>
      <w:r w:rsidRPr="006A7B7D">
        <w:rPr>
          <w:bCs/>
          <w:szCs w:val="20"/>
        </w:rPr>
        <w:t xml:space="preserve"> </w:t>
      </w:r>
      <w:r w:rsidR="002A025A">
        <w:rPr>
          <w:bCs/>
          <w:szCs w:val="20"/>
        </w:rPr>
        <w:t xml:space="preserve">the </w:t>
      </w:r>
      <w:r w:rsidRPr="006A7B7D">
        <w:rPr>
          <w:bCs/>
          <w:szCs w:val="20"/>
        </w:rPr>
        <w:t>existing UHF RFID tag</w:t>
      </w:r>
      <w:r w:rsidR="002A025A">
        <w:rPr>
          <w:bCs/>
          <w:szCs w:val="20"/>
        </w:rPr>
        <w:t>s</w:t>
      </w:r>
      <w:r w:rsidRPr="006A7B7D">
        <w:rPr>
          <w:bCs/>
          <w:szCs w:val="20"/>
        </w:rPr>
        <w:t xml:space="preserve">. For example, </w:t>
      </w:r>
      <w:r w:rsidR="004614FC">
        <w:rPr>
          <w:bCs/>
          <w:szCs w:val="20"/>
        </w:rPr>
        <w:t xml:space="preserve">the spectrum for UHF RFID is usually allocated within </w:t>
      </w:r>
      <w:r w:rsidR="006A7B7D" w:rsidRPr="006A7B7D">
        <w:rPr>
          <w:bCs/>
          <w:szCs w:val="20"/>
        </w:rPr>
        <w:t>two main frequency ranges</w:t>
      </w:r>
      <w:r w:rsidR="002A025A">
        <w:rPr>
          <w:bCs/>
          <w:szCs w:val="20"/>
        </w:rPr>
        <w:t xml:space="preserve"> all over the world</w:t>
      </w:r>
      <w:r w:rsidR="006A7B7D">
        <w:rPr>
          <w:bCs/>
          <w:szCs w:val="20"/>
        </w:rPr>
        <w:t>, which are</w:t>
      </w:r>
      <w:r w:rsidR="006A7B7D" w:rsidRPr="006A7B7D">
        <w:rPr>
          <w:bCs/>
          <w:szCs w:val="20"/>
        </w:rPr>
        <w:t xml:space="preserve"> 902-928 MHz and 865-868 MHz</w:t>
      </w:r>
      <w:r w:rsidR="004614FC">
        <w:rPr>
          <w:bCs/>
          <w:szCs w:val="20"/>
        </w:rPr>
        <w:t xml:space="preserve"> [</w:t>
      </w:r>
      <w:r w:rsidR="00956408">
        <w:rPr>
          <w:bCs/>
          <w:szCs w:val="20"/>
        </w:rPr>
        <w:t>8</w:t>
      </w:r>
      <w:r w:rsidR="004614FC">
        <w:rPr>
          <w:bCs/>
          <w:szCs w:val="20"/>
        </w:rPr>
        <w:t>]</w:t>
      </w:r>
      <w:r w:rsidR="006A7B7D">
        <w:rPr>
          <w:bCs/>
          <w:szCs w:val="20"/>
        </w:rPr>
        <w:t xml:space="preserve">. </w:t>
      </w:r>
      <w:r w:rsidR="004614FC">
        <w:rPr>
          <w:bCs/>
          <w:szCs w:val="20"/>
        </w:rPr>
        <w:t xml:space="preserve">Most of the existing UHF </w:t>
      </w:r>
      <w:r w:rsidR="004614FC">
        <w:rPr>
          <w:rFonts w:hint="eastAsia"/>
          <w:bCs/>
          <w:szCs w:val="20"/>
          <w:lang w:eastAsia="zh-CN"/>
        </w:rPr>
        <w:t>RFID</w:t>
      </w:r>
      <w:r w:rsidR="004614FC">
        <w:rPr>
          <w:bCs/>
          <w:szCs w:val="20"/>
        </w:rPr>
        <w:t xml:space="preserve"> tags support the entire operating frequency range of </w:t>
      </w:r>
      <w:r w:rsidR="004614FC" w:rsidRPr="004614FC">
        <w:rPr>
          <w:bCs/>
          <w:szCs w:val="20"/>
        </w:rPr>
        <w:t xml:space="preserve">860 </w:t>
      </w:r>
      <w:r w:rsidR="004614FC">
        <w:rPr>
          <w:bCs/>
          <w:szCs w:val="20"/>
        </w:rPr>
        <w:t>-</w:t>
      </w:r>
      <w:r w:rsidR="004614FC" w:rsidRPr="004614FC">
        <w:rPr>
          <w:bCs/>
          <w:szCs w:val="20"/>
        </w:rPr>
        <w:t xml:space="preserve"> 960 MHz</w:t>
      </w:r>
      <w:r w:rsidR="004614FC">
        <w:rPr>
          <w:bCs/>
          <w:szCs w:val="20"/>
        </w:rPr>
        <w:t xml:space="preserve">, </w:t>
      </w:r>
      <w:r w:rsidR="002A025A">
        <w:rPr>
          <w:bCs/>
          <w:szCs w:val="20"/>
        </w:rPr>
        <w:t>as</w:t>
      </w:r>
      <w:r w:rsidR="0015247B">
        <w:rPr>
          <w:bCs/>
          <w:szCs w:val="20"/>
        </w:rPr>
        <w:t xml:space="preserve"> specified</w:t>
      </w:r>
      <w:r w:rsidR="004614FC">
        <w:rPr>
          <w:bCs/>
          <w:szCs w:val="20"/>
        </w:rPr>
        <w:t xml:space="preserve"> in [</w:t>
      </w:r>
      <w:r w:rsidR="00956408">
        <w:rPr>
          <w:bCs/>
          <w:szCs w:val="20"/>
        </w:rPr>
        <w:t>9</w:t>
      </w:r>
      <w:r w:rsidR="004614FC">
        <w:rPr>
          <w:bCs/>
          <w:szCs w:val="20"/>
        </w:rPr>
        <w:t>]. The key point is to properly design a b</w:t>
      </w:r>
      <w:r w:rsidR="004614FC" w:rsidRPr="004614FC">
        <w:rPr>
          <w:bCs/>
          <w:szCs w:val="20"/>
        </w:rPr>
        <w:t xml:space="preserve">roadband </w:t>
      </w:r>
      <w:r w:rsidR="004614FC">
        <w:rPr>
          <w:bCs/>
          <w:szCs w:val="20"/>
        </w:rPr>
        <w:t>t</w:t>
      </w:r>
      <w:r w:rsidR="004614FC" w:rsidRPr="004614FC">
        <w:rPr>
          <w:bCs/>
          <w:szCs w:val="20"/>
        </w:rPr>
        <w:t xml:space="preserve">ag </w:t>
      </w:r>
      <w:r w:rsidR="004614FC">
        <w:rPr>
          <w:bCs/>
          <w:szCs w:val="20"/>
        </w:rPr>
        <w:t>a</w:t>
      </w:r>
      <w:r w:rsidR="004614FC" w:rsidRPr="004614FC">
        <w:rPr>
          <w:bCs/>
          <w:szCs w:val="20"/>
        </w:rPr>
        <w:t>ntenna</w:t>
      </w:r>
      <w:r w:rsidR="004614FC">
        <w:rPr>
          <w:bCs/>
          <w:szCs w:val="20"/>
        </w:rPr>
        <w:t xml:space="preserve"> </w:t>
      </w:r>
      <w:r w:rsidR="008223F7">
        <w:rPr>
          <w:bCs/>
          <w:szCs w:val="20"/>
        </w:rPr>
        <w:t>with desired performance over the worldwide operating frequency range [</w:t>
      </w:r>
      <w:proofErr w:type="gramStart"/>
      <w:r w:rsidR="00956408">
        <w:rPr>
          <w:bCs/>
          <w:szCs w:val="20"/>
        </w:rPr>
        <w:t>10</w:t>
      </w:r>
      <w:r w:rsidR="008223F7">
        <w:rPr>
          <w:bCs/>
          <w:szCs w:val="20"/>
        </w:rPr>
        <w:t>]</w:t>
      </w:r>
      <w:r w:rsidR="0058322F">
        <w:rPr>
          <w:bCs/>
          <w:szCs w:val="20"/>
        </w:rPr>
        <w:t>[</w:t>
      </w:r>
      <w:proofErr w:type="gramEnd"/>
      <w:r w:rsidR="00956408">
        <w:rPr>
          <w:bCs/>
          <w:szCs w:val="20"/>
        </w:rPr>
        <w:t>11</w:t>
      </w:r>
      <w:r w:rsidR="0058322F">
        <w:rPr>
          <w:bCs/>
          <w:szCs w:val="20"/>
        </w:rPr>
        <w:t>]</w:t>
      </w:r>
      <w:r w:rsidR="008223F7">
        <w:rPr>
          <w:bCs/>
          <w:szCs w:val="20"/>
        </w:rPr>
        <w:t>.</w:t>
      </w:r>
    </w:p>
    <w:p w14:paraId="4C134D82" w14:textId="7544DB7B" w:rsidR="009F1238" w:rsidRDefault="00E91D42" w:rsidP="00ED7B99">
      <w:pPr>
        <w:pStyle w:val="af3"/>
        <w:numPr>
          <w:ilvl w:val="0"/>
          <w:numId w:val="8"/>
        </w:numPr>
        <w:ind w:firstLineChars="0"/>
        <w:rPr>
          <w:lang w:eastAsia="zh-CN"/>
        </w:rPr>
      </w:pPr>
      <w:r>
        <w:rPr>
          <w:lang w:eastAsia="zh-CN"/>
        </w:rPr>
        <w:t xml:space="preserve">The second way is to support </w:t>
      </w:r>
      <w:r w:rsidR="008223F7" w:rsidRPr="008223F7">
        <w:rPr>
          <w:lang w:eastAsia="zh-CN"/>
        </w:rPr>
        <w:t>multi-frequency characteristic</w:t>
      </w:r>
      <w:r w:rsidR="0021072C">
        <w:rPr>
          <w:lang w:eastAsia="zh-CN"/>
        </w:rPr>
        <w:t>s</w:t>
      </w:r>
      <w:r w:rsidR="008223F7">
        <w:rPr>
          <w:lang w:eastAsia="zh-CN"/>
        </w:rPr>
        <w:t xml:space="preserve"> for Ambient IoT device</w:t>
      </w:r>
      <w:r w:rsidR="0021072C">
        <w:rPr>
          <w:lang w:eastAsia="zh-CN"/>
        </w:rPr>
        <w:t>s</w:t>
      </w:r>
      <w:r w:rsidR="008223F7">
        <w:rPr>
          <w:lang w:eastAsia="zh-CN"/>
        </w:rPr>
        <w:t xml:space="preserve">. Referring to the </w:t>
      </w:r>
      <w:r w:rsidR="002A025A">
        <w:rPr>
          <w:lang w:eastAsia="zh-CN"/>
        </w:rPr>
        <w:t>related researches</w:t>
      </w:r>
      <w:r w:rsidR="008223F7">
        <w:rPr>
          <w:lang w:eastAsia="zh-CN"/>
        </w:rPr>
        <w:t xml:space="preserve"> on </w:t>
      </w:r>
      <w:r w:rsidR="002A025A">
        <w:rPr>
          <w:lang w:eastAsia="zh-CN"/>
        </w:rPr>
        <w:t xml:space="preserve">the dual-band antenna for </w:t>
      </w:r>
      <w:r w:rsidR="008223F7">
        <w:rPr>
          <w:lang w:eastAsia="zh-CN"/>
        </w:rPr>
        <w:t xml:space="preserve">UHF RFID tag, the antenna can operate in </w:t>
      </w:r>
      <w:r w:rsidR="002A025A">
        <w:rPr>
          <w:lang w:eastAsia="zh-CN"/>
        </w:rPr>
        <w:t xml:space="preserve">the </w:t>
      </w:r>
      <w:r w:rsidR="008223F7">
        <w:rPr>
          <w:lang w:eastAsia="zh-CN"/>
        </w:rPr>
        <w:t xml:space="preserve">two </w:t>
      </w:r>
      <w:r w:rsidR="00DE3CF0" w:rsidRPr="006A7B7D">
        <w:rPr>
          <w:bCs/>
          <w:szCs w:val="20"/>
        </w:rPr>
        <w:t>main frequency ranges</w:t>
      </w:r>
      <w:r w:rsidR="008223F7">
        <w:rPr>
          <w:lang w:eastAsia="zh-CN"/>
        </w:rPr>
        <w:t xml:space="preserve"> simultaneously, by </w:t>
      </w:r>
      <w:r w:rsidR="00DE3CF0">
        <w:rPr>
          <w:lang w:eastAsia="zh-CN"/>
        </w:rPr>
        <w:t>“</w:t>
      </w:r>
      <w:r w:rsidR="008223F7">
        <w:rPr>
          <w:lang w:eastAsia="zh-CN"/>
        </w:rPr>
        <w:t>increasing the parasitic branch, coupling resonance and the load reactance as well as other technologies</w:t>
      </w:r>
      <w:r w:rsidR="00DE3CF0">
        <w:rPr>
          <w:lang w:eastAsia="zh-CN"/>
        </w:rPr>
        <w:t>”</w:t>
      </w:r>
      <w:r w:rsidR="002A025A">
        <w:rPr>
          <w:lang w:eastAsia="zh-CN"/>
        </w:rPr>
        <w:t xml:space="preserve"> [</w:t>
      </w:r>
      <w:proofErr w:type="gramStart"/>
      <w:r w:rsidR="00956408">
        <w:rPr>
          <w:lang w:eastAsia="zh-CN"/>
        </w:rPr>
        <w:t>11</w:t>
      </w:r>
      <w:r w:rsidR="002A025A">
        <w:rPr>
          <w:lang w:eastAsia="zh-CN"/>
        </w:rPr>
        <w:t>][</w:t>
      </w:r>
      <w:proofErr w:type="gramEnd"/>
      <w:r w:rsidR="00956408">
        <w:rPr>
          <w:lang w:eastAsia="zh-CN"/>
        </w:rPr>
        <w:t>12</w:t>
      </w:r>
      <w:r w:rsidR="002A025A">
        <w:rPr>
          <w:lang w:eastAsia="zh-CN"/>
        </w:rPr>
        <w:t>]</w:t>
      </w:r>
      <w:r w:rsidR="008223F7">
        <w:rPr>
          <w:lang w:eastAsia="zh-CN"/>
        </w:rPr>
        <w:t xml:space="preserve">. With proper design, the tag antenna can even support </w:t>
      </w:r>
      <w:r w:rsidR="002A025A">
        <w:rPr>
          <w:lang w:eastAsia="zh-CN"/>
        </w:rPr>
        <w:t xml:space="preserve">two bands with much larger frequency interval, such as </w:t>
      </w:r>
      <w:r w:rsidR="008223F7">
        <w:rPr>
          <w:lang w:eastAsia="zh-CN"/>
        </w:rPr>
        <w:t xml:space="preserve">the UHF RFID band of </w:t>
      </w:r>
      <w:r w:rsidR="00DE3CF0" w:rsidRPr="00DE3CF0">
        <w:rPr>
          <w:lang w:eastAsia="zh-CN"/>
        </w:rPr>
        <w:t xml:space="preserve">855- 935 </w:t>
      </w:r>
      <w:r w:rsidR="00DE3CF0">
        <w:rPr>
          <w:lang w:eastAsia="zh-CN"/>
        </w:rPr>
        <w:t xml:space="preserve">MHz </w:t>
      </w:r>
      <w:r w:rsidR="008223F7">
        <w:rPr>
          <w:lang w:eastAsia="zh-CN"/>
        </w:rPr>
        <w:t xml:space="preserve">and the ISM band of 2.4 </w:t>
      </w:r>
      <w:r w:rsidR="00DE3CF0">
        <w:rPr>
          <w:lang w:eastAsia="zh-CN"/>
        </w:rPr>
        <w:t>-</w:t>
      </w:r>
      <w:r w:rsidR="008223F7">
        <w:rPr>
          <w:lang w:eastAsia="zh-CN"/>
        </w:rPr>
        <w:t xml:space="preserve"> 2.5 GHz [</w:t>
      </w:r>
      <w:r w:rsidR="00956408">
        <w:rPr>
          <w:lang w:eastAsia="zh-CN"/>
        </w:rPr>
        <w:t>13</w:t>
      </w:r>
      <w:r w:rsidR="008223F7">
        <w:rPr>
          <w:lang w:eastAsia="zh-CN"/>
        </w:rPr>
        <w:t>].</w:t>
      </w:r>
    </w:p>
    <w:p w14:paraId="6C95A7EC" w14:textId="05B7DF07" w:rsidR="009F1238" w:rsidRDefault="002A025A" w:rsidP="00ED7B99">
      <w:pPr>
        <w:pStyle w:val="af3"/>
        <w:numPr>
          <w:ilvl w:val="0"/>
          <w:numId w:val="8"/>
        </w:numPr>
        <w:ind w:firstLineChars="0"/>
        <w:rPr>
          <w:lang w:eastAsia="zh-CN"/>
        </w:rPr>
      </w:pPr>
      <w:r>
        <w:rPr>
          <w:lang w:eastAsia="zh-CN"/>
        </w:rPr>
        <w:t>Except</w:t>
      </w:r>
      <w:r w:rsidR="00397717">
        <w:rPr>
          <w:lang w:eastAsia="zh-CN"/>
        </w:rPr>
        <w:t xml:space="preserve"> the above broadband or dual-band antenna design, there can also be other solutions to support multiple bands</w:t>
      </w:r>
      <w:r>
        <w:rPr>
          <w:lang w:eastAsia="zh-CN"/>
        </w:rPr>
        <w:t xml:space="preserve"> fo</w:t>
      </w:r>
      <w:r w:rsidR="00207780">
        <w:rPr>
          <w:lang w:eastAsia="zh-CN"/>
        </w:rPr>
        <w:t>r device</w:t>
      </w:r>
      <w:r w:rsidR="00397717">
        <w:rPr>
          <w:lang w:eastAsia="zh-CN"/>
        </w:rPr>
        <w:t>. For example, the</w:t>
      </w:r>
      <w:r w:rsidR="00E91D42">
        <w:rPr>
          <w:lang w:eastAsia="zh-CN"/>
        </w:rPr>
        <w:t xml:space="preserve"> </w:t>
      </w:r>
      <w:r w:rsidR="00304B43">
        <w:rPr>
          <w:lang w:eastAsia="zh-CN"/>
        </w:rPr>
        <w:t xml:space="preserve">RFID tag with </w:t>
      </w:r>
      <w:r w:rsidR="00E91D42">
        <w:rPr>
          <w:lang w:eastAsia="zh-CN"/>
        </w:rPr>
        <w:t xml:space="preserve">dual-frequency IC </w:t>
      </w:r>
      <w:r w:rsidR="00304B43">
        <w:rPr>
          <w:lang w:eastAsia="zh-CN"/>
        </w:rPr>
        <w:t xml:space="preserve">is manufactured with </w:t>
      </w:r>
      <w:r w:rsidR="008675A2">
        <w:rPr>
          <w:lang w:eastAsia="zh-CN"/>
        </w:rPr>
        <w:t>a single</w:t>
      </w:r>
      <w:r w:rsidR="00304B43">
        <w:rPr>
          <w:lang w:eastAsia="zh-CN"/>
        </w:rPr>
        <w:t xml:space="preserve"> chip but two independent antennas</w:t>
      </w:r>
      <w:r w:rsidR="00397717">
        <w:rPr>
          <w:lang w:eastAsia="zh-CN"/>
        </w:rPr>
        <w:t xml:space="preserve"> [</w:t>
      </w:r>
      <w:r w:rsidR="00956408">
        <w:rPr>
          <w:lang w:eastAsia="zh-CN"/>
        </w:rPr>
        <w:t>14</w:t>
      </w:r>
      <w:r w:rsidR="00397717">
        <w:rPr>
          <w:lang w:eastAsia="zh-CN"/>
        </w:rPr>
        <w:t>].</w:t>
      </w:r>
      <w:r w:rsidR="00304B43">
        <w:rPr>
          <w:lang w:eastAsia="zh-CN"/>
        </w:rPr>
        <w:t xml:space="preserve"> The overhead of </w:t>
      </w:r>
      <w:r w:rsidR="008675A2">
        <w:rPr>
          <w:lang w:eastAsia="zh-CN"/>
        </w:rPr>
        <w:t>such</w:t>
      </w:r>
      <w:r w:rsidR="00304B43">
        <w:rPr>
          <w:lang w:eastAsia="zh-CN"/>
        </w:rPr>
        <w:t xml:space="preserve"> implementation can be small, as only one additional antenna is needed. In general, this kind of solution is more suitable to support two FDD bands with </w:t>
      </w:r>
      <w:r w:rsidR="0021072C">
        <w:rPr>
          <w:lang w:eastAsia="zh-CN"/>
        </w:rPr>
        <w:t xml:space="preserve">a </w:t>
      </w:r>
      <w:r w:rsidR="00304B43">
        <w:rPr>
          <w:lang w:eastAsia="zh-CN"/>
        </w:rPr>
        <w:t>large frequency gap between each other (e.g., 900 MHz and 1.8 GHz).</w:t>
      </w:r>
    </w:p>
    <w:p w14:paraId="16535134" w14:textId="4CD8E817" w:rsidR="00304B43" w:rsidRDefault="00304B43" w:rsidP="00304B43">
      <w:pPr>
        <w:rPr>
          <w:lang w:eastAsia="zh-CN"/>
        </w:rPr>
      </w:pPr>
      <w:r>
        <w:rPr>
          <w:lang w:eastAsia="zh-CN"/>
        </w:rPr>
        <w:t xml:space="preserve">From the above, the support of working in both downlink and uplink spectrum </w:t>
      </w:r>
      <w:r w:rsidR="008675A2">
        <w:rPr>
          <w:lang w:eastAsia="zh-CN"/>
        </w:rPr>
        <w:t xml:space="preserve">by a single Ambient IoT device </w:t>
      </w:r>
      <w:r>
        <w:rPr>
          <w:lang w:eastAsia="zh-CN"/>
        </w:rPr>
        <w:t>is feasible, w</w:t>
      </w:r>
      <w:r w:rsidR="008675A2">
        <w:rPr>
          <w:lang w:eastAsia="zh-CN"/>
        </w:rPr>
        <w:t>ith</w:t>
      </w:r>
      <w:r>
        <w:rPr>
          <w:lang w:eastAsia="zh-CN"/>
        </w:rPr>
        <w:t xml:space="preserve"> little </w:t>
      </w:r>
      <w:r w:rsidR="008675A2">
        <w:rPr>
          <w:lang w:eastAsia="zh-CN"/>
        </w:rPr>
        <w:t>impact on device power consumption and cost.</w:t>
      </w:r>
    </w:p>
    <w:p w14:paraId="0C696140" w14:textId="5EE54CAF" w:rsidR="00813080" w:rsidRDefault="000A71BC" w:rsidP="000A71BC">
      <w:pPr>
        <w:rPr>
          <w:b/>
          <w:i/>
          <w:lang w:eastAsia="zh-CN"/>
        </w:rPr>
      </w:pPr>
      <w:r>
        <w:rPr>
          <w:b/>
          <w:i/>
          <w:lang w:eastAsia="zh-CN"/>
        </w:rPr>
        <w:t xml:space="preserve">Observation </w:t>
      </w:r>
      <w:r w:rsidR="00E8244D">
        <w:rPr>
          <w:b/>
          <w:i/>
          <w:lang w:eastAsia="zh-CN"/>
        </w:rPr>
        <w:t>3</w:t>
      </w:r>
      <w:r>
        <w:rPr>
          <w:b/>
          <w:i/>
          <w:lang w:eastAsia="zh-CN"/>
        </w:rPr>
        <w:t xml:space="preserve">: </w:t>
      </w:r>
      <w:r w:rsidR="008675A2">
        <w:rPr>
          <w:b/>
          <w:i/>
          <w:lang w:eastAsia="zh-CN"/>
        </w:rPr>
        <w:t>It is feasible</w:t>
      </w:r>
      <w:r w:rsidR="00915A7C">
        <w:rPr>
          <w:b/>
          <w:i/>
          <w:lang w:eastAsia="zh-CN"/>
        </w:rPr>
        <w:t xml:space="preserve"> </w:t>
      </w:r>
      <w:r w:rsidR="0021072C">
        <w:rPr>
          <w:b/>
          <w:i/>
          <w:lang w:eastAsia="zh-CN"/>
        </w:rPr>
        <w:t xml:space="preserve">for the same Ambient IoT device </w:t>
      </w:r>
      <w:r w:rsidR="008675A2">
        <w:rPr>
          <w:b/>
          <w:i/>
          <w:lang w:eastAsia="zh-CN"/>
        </w:rPr>
        <w:t xml:space="preserve">to </w:t>
      </w:r>
      <w:r w:rsidR="008675A2" w:rsidRPr="008675A2">
        <w:rPr>
          <w:b/>
          <w:i/>
          <w:lang w:eastAsia="zh-CN"/>
        </w:rPr>
        <w:t>support</w:t>
      </w:r>
      <w:r w:rsidR="0021072C">
        <w:rPr>
          <w:b/>
          <w:i/>
          <w:lang w:eastAsia="zh-CN"/>
        </w:rPr>
        <w:t xml:space="preserve"> backscattering on</w:t>
      </w:r>
      <w:r w:rsidR="008675A2" w:rsidRPr="008675A2">
        <w:rPr>
          <w:b/>
          <w:i/>
          <w:lang w:eastAsia="zh-CN"/>
        </w:rPr>
        <w:t xml:space="preserve"> both</w:t>
      </w:r>
      <w:r w:rsidR="0021072C">
        <w:rPr>
          <w:b/>
          <w:i/>
          <w:lang w:eastAsia="zh-CN"/>
        </w:rPr>
        <w:t xml:space="preserve"> the</w:t>
      </w:r>
      <w:r w:rsidR="008675A2" w:rsidRPr="008675A2">
        <w:rPr>
          <w:b/>
          <w:i/>
          <w:lang w:eastAsia="zh-CN"/>
        </w:rPr>
        <w:t xml:space="preserve"> downlink and uplink spectrum</w:t>
      </w:r>
      <w:r w:rsidR="00A14DDA">
        <w:rPr>
          <w:b/>
          <w:i/>
          <w:lang w:eastAsia="zh-CN"/>
        </w:rPr>
        <w:t xml:space="preserve">, with </w:t>
      </w:r>
      <w:r w:rsidR="0033783F">
        <w:rPr>
          <w:b/>
          <w:i/>
          <w:lang w:eastAsia="zh-CN"/>
        </w:rPr>
        <w:t xml:space="preserve">modest </w:t>
      </w:r>
      <w:r w:rsidR="00A14DDA">
        <w:rPr>
          <w:b/>
          <w:i/>
          <w:lang w:eastAsia="zh-CN"/>
        </w:rPr>
        <w:t xml:space="preserve">impact on </w:t>
      </w:r>
      <w:r w:rsidR="0033783F">
        <w:rPr>
          <w:b/>
          <w:i/>
          <w:lang w:eastAsia="zh-CN"/>
        </w:rPr>
        <w:t xml:space="preserve">device power consumption and </w:t>
      </w:r>
      <w:r w:rsidR="00691A48">
        <w:rPr>
          <w:b/>
          <w:i/>
          <w:lang w:eastAsia="zh-CN"/>
        </w:rPr>
        <w:t>complexity</w:t>
      </w:r>
      <w:r>
        <w:rPr>
          <w:b/>
          <w:i/>
          <w:lang w:eastAsia="zh-CN"/>
        </w:rPr>
        <w:t>.</w:t>
      </w:r>
    </w:p>
    <w:p w14:paraId="56D86DA0" w14:textId="079579AC" w:rsidR="000A71BC" w:rsidRDefault="000A71BC" w:rsidP="000A71BC">
      <w:pPr>
        <w:rPr>
          <w:b/>
          <w:i/>
          <w:lang w:eastAsia="zh-CN"/>
        </w:rPr>
      </w:pPr>
    </w:p>
    <w:p w14:paraId="5E73C278" w14:textId="3414DFC6" w:rsidR="003D63A5" w:rsidRDefault="00E842B9" w:rsidP="003D63A5">
      <w:pPr>
        <w:pStyle w:val="1"/>
        <w:rPr>
          <w:lang w:val="en-GB" w:eastAsia="zh-CN"/>
        </w:rPr>
      </w:pPr>
      <w:r>
        <w:rPr>
          <w:lang w:val="en-GB" w:eastAsia="zh-CN"/>
        </w:rPr>
        <w:t>Required c</w:t>
      </w:r>
      <w:r w:rsidR="00016E3A">
        <w:rPr>
          <w:lang w:val="en-GB" w:eastAsia="zh-CN"/>
        </w:rPr>
        <w:t>haracteristics of carrier</w:t>
      </w:r>
      <w:r w:rsidR="00DA13BD">
        <w:rPr>
          <w:lang w:val="en-GB" w:eastAsia="zh-CN"/>
        </w:rPr>
        <w:t>-</w:t>
      </w:r>
      <w:r w:rsidR="00016E3A">
        <w:rPr>
          <w:lang w:val="en-GB" w:eastAsia="zh-CN"/>
        </w:rPr>
        <w:t xml:space="preserve">wave </w:t>
      </w:r>
      <w:r w:rsidR="00DA13BD">
        <w:rPr>
          <w:lang w:val="en-GB" w:eastAsia="zh-CN"/>
        </w:rPr>
        <w:t>waveform</w:t>
      </w:r>
    </w:p>
    <w:p w14:paraId="4DA1281B" w14:textId="77777777" w:rsidR="007746C7" w:rsidRDefault="00DA13BD" w:rsidP="00DA13BD">
      <w:pPr>
        <w:rPr>
          <w:szCs w:val="20"/>
        </w:rPr>
      </w:pPr>
      <w:r>
        <w:rPr>
          <w:rFonts w:hint="eastAsia"/>
          <w:lang w:val="en-GB" w:eastAsia="zh-CN"/>
        </w:rPr>
        <w:t>T</w:t>
      </w:r>
      <w:r>
        <w:rPr>
          <w:lang w:val="en-GB" w:eastAsia="zh-CN"/>
        </w:rPr>
        <w:t>he c</w:t>
      </w:r>
      <w:r w:rsidR="004C561B">
        <w:rPr>
          <w:lang w:val="en-GB" w:eastAsia="zh-CN"/>
        </w:rPr>
        <w:t>arrier-wave waveform should take the potential interference to the receiver of network element(s) in Ambient IoT and NR into account.</w:t>
      </w:r>
      <w:r w:rsidR="00987748">
        <w:rPr>
          <w:lang w:val="en-GB" w:eastAsia="zh-CN"/>
        </w:rPr>
        <w:t xml:space="preserve"> </w:t>
      </w:r>
      <w:r w:rsidR="00D56855">
        <w:rPr>
          <w:lang w:val="en-GB" w:eastAsia="zh-CN"/>
        </w:rPr>
        <w:t xml:space="preserve">In the RAN1#116 meeting, the </w:t>
      </w:r>
      <w:r w:rsidR="00D56855" w:rsidRPr="00CC16B5">
        <w:rPr>
          <w:szCs w:val="20"/>
        </w:rPr>
        <w:t xml:space="preserve">single-tone unmodulated sinusoid waveform </w:t>
      </w:r>
      <w:r w:rsidR="00D56855">
        <w:rPr>
          <w:szCs w:val="20"/>
        </w:rPr>
        <w:t>has been agreed as</w:t>
      </w:r>
      <w:r w:rsidR="00D56855" w:rsidRPr="00CC16B5">
        <w:rPr>
          <w:szCs w:val="20"/>
        </w:rPr>
        <w:t xml:space="preserve"> a candidate waveform for carrier</w:t>
      </w:r>
      <w:r w:rsidR="00D56855">
        <w:rPr>
          <w:szCs w:val="20"/>
        </w:rPr>
        <w:t>-</w:t>
      </w:r>
      <w:r w:rsidR="00D56855" w:rsidRPr="00CC16B5">
        <w:rPr>
          <w:szCs w:val="20"/>
        </w:rPr>
        <w:t>wave</w:t>
      </w:r>
      <w:r w:rsidR="00D56855">
        <w:rPr>
          <w:szCs w:val="20"/>
        </w:rPr>
        <w:t xml:space="preserve">. </w:t>
      </w:r>
    </w:p>
    <w:p w14:paraId="5FF09A59" w14:textId="441C2D37" w:rsidR="008A2164" w:rsidRDefault="0022533D" w:rsidP="008A2164">
      <w:pPr>
        <w:jc w:val="center"/>
        <w:rPr>
          <w:b/>
          <w:lang w:eastAsia="zh-CN"/>
        </w:rPr>
      </w:pPr>
      <w:r>
        <w:rPr>
          <w:b/>
          <w:noProof/>
          <w:lang w:eastAsia="zh-CN"/>
        </w:rPr>
        <w:drawing>
          <wp:inline distT="0" distB="0" distL="0" distR="0" wp14:anchorId="3F755FB1" wp14:editId="351F7D2C">
            <wp:extent cx="4720000" cy="2520000"/>
            <wp:effectExtent l="0" t="0" r="4445" b="0"/>
            <wp:docPr id="18" name="图片 18" descr="C:\Users\w00468695\AppData\Local\Microsoft\Windows\INetCache\Content.MSO\9BE3347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w00468695\AppData\Local\Microsoft\Windows\INetCache\Content.MSO\9BE33478.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0000" cy="2520000"/>
                    </a:xfrm>
                    <a:prstGeom prst="rect">
                      <a:avLst/>
                    </a:prstGeom>
                    <a:noFill/>
                    <a:ln>
                      <a:noFill/>
                    </a:ln>
                  </pic:spPr>
                </pic:pic>
              </a:graphicData>
            </a:graphic>
          </wp:inline>
        </w:drawing>
      </w:r>
    </w:p>
    <w:p w14:paraId="4825416D" w14:textId="41959DA6" w:rsidR="008A2164" w:rsidRDefault="008A2164" w:rsidP="008A2164">
      <w:pPr>
        <w:jc w:val="center"/>
        <w:rPr>
          <w:b/>
          <w:lang w:eastAsia="zh-CN"/>
        </w:rPr>
      </w:pPr>
      <w:r w:rsidRPr="004465F1">
        <w:rPr>
          <w:rFonts w:hint="eastAsia"/>
          <w:b/>
          <w:lang w:eastAsia="zh-CN"/>
        </w:rPr>
        <w:t>F</w:t>
      </w:r>
      <w:r w:rsidRPr="004465F1">
        <w:rPr>
          <w:b/>
          <w:lang w:eastAsia="zh-CN"/>
        </w:rPr>
        <w:t xml:space="preserve">igure </w:t>
      </w:r>
      <w:r w:rsidR="00937879">
        <w:rPr>
          <w:b/>
          <w:lang w:eastAsia="zh-CN"/>
        </w:rPr>
        <w:t>7</w:t>
      </w:r>
      <w:r>
        <w:rPr>
          <w:b/>
          <w:lang w:eastAsia="zh-CN"/>
        </w:rPr>
        <w:t xml:space="preserve"> Illustration of </w:t>
      </w:r>
      <w:r w:rsidR="007E412E">
        <w:rPr>
          <w:b/>
          <w:lang w:eastAsia="zh-CN"/>
        </w:rPr>
        <w:t xml:space="preserve">potential </w:t>
      </w:r>
      <w:r>
        <w:rPr>
          <w:b/>
          <w:lang w:eastAsia="zh-CN"/>
        </w:rPr>
        <w:t>waveforms for external carrier-wave</w:t>
      </w:r>
    </w:p>
    <w:p w14:paraId="4E25D0BF" w14:textId="77777777" w:rsidR="00416A8B" w:rsidRDefault="00416A8B" w:rsidP="00416A8B">
      <w:pPr>
        <w:rPr>
          <w:szCs w:val="20"/>
        </w:rPr>
      </w:pPr>
      <w:r>
        <w:rPr>
          <w:szCs w:val="20"/>
        </w:rPr>
        <w:lastRenderedPageBreak/>
        <w:t>The other type of waveform that is to be studied is the multi-tone waveform. In general, multi-tone waveforms for carrier-wave can be categorized into two types. One is the conventional OFDM waveform, with each sub-carrier being either modulated or unmodulated. The other can be viewed as the combination of a limited number (e.g., 2 tones) of unmodulated single-tone carriers, with a sufficient frequency gap between each other. In backscatter modulation, the same baseband signal will be modulated on to each single-tone carrier. To avoid overlapping between the signals on adjacent single-tone carriers, the frequency gap should be no smaller than the bandwidth of the baseband signal. The impact of multi-tone waveform(s) on the performance and implementation of interference suppression has to be justified before being included as additional candidate(s) for carrier-wave.</w:t>
      </w:r>
    </w:p>
    <w:p w14:paraId="27F97631" w14:textId="4CFCC0A8" w:rsidR="00915AA0" w:rsidRDefault="00056132" w:rsidP="00056132">
      <w:pPr>
        <w:rPr>
          <w:szCs w:val="20"/>
        </w:rPr>
      </w:pPr>
      <w:r>
        <w:rPr>
          <w:lang w:val="en-GB" w:eastAsia="zh-CN"/>
        </w:rPr>
        <w:t>Th</w:t>
      </w:r>
      <w:r w:rsidR="00915AA0">
        <w:rPr>
          <w:lang w:val="en-GB" w:eastAsia="zh-CN"/>
        </w:rPr>
        <w:t>is</w:t>
      </w:r>
      <w:r>
        <w:rPr>
          <w:lang w:val="en-GB" w:eastAsia="zh-CN"/>
        </w:rPr>
        <w:t xml:space="preserve"> section will discuss the </w:t>
      </w:r>
      <w:r w:rsidR="00915AA0">
        <w:rPr>
          <w:lang w:val="en-GB" w:eastAsia="zh-CN"/>
        </w:rPr>
        <w:t>following</w:t>
      </w:r>
      <w:r>
        <w:rPr>
          <w:lang w:val="en-GB" w:eastAsia="zh-CN"/>
        </w:rPr>
        <w:t xml:space="preserve"> aspects that would affect the considered carrier wave waveforms, which are single-tone </w:t>
      </w:r>
      <w:r w:rsidRPr="00CC16B5">
        <w:rPr>
          <w:szCs w:val="20"/>
        </w:rPr>
        <w:t>unmodulated sinusoid waveform</w:t>
      </w:r>
      <w:r>
        <w:rPr>
          <w:lang w:val="en-GB" w:eastAsia="zh-CN"/>
        </w:rPr>
        <w:t xml:space="preserve">, multiple </w:t>
      </w:r>
      <w:r>
        <w:rPr>
          <w:szCs w:val="20"/>
        </w:rPr>
        <w:t>unmodulated single-tone waveforms and OFDM waveforms,</w:t>
      </w:r>
      <w:r>
        <w:rPr>
          <w:lang w:val="en-GB" w:eastAsia="zh-CN"/>
        </w:rPr>
        <w:t xml:space="preserve"> and evaluate the suitability of these waveforms for Ambient IoT systems</w:t>
      </w:r>
      <w:r w:rsidR="0027601C">
        <w:rPr>
          <w:lang w:val="en-GB" w:eastAsia="zh-CN"/>
        </w:rPr>
        <w:t xml:space="preserve"> considering the following aspects</w:t>
      </w:r>
      <w:r>
        <w:rPr>
          <w:lang w:val="en-GB" w:eastAsia="zh-CN"/>
        </w:rPr>
        <w:t>.</w:t>
      </w:r>
    </w:p>
    <w:p w14:paraId="377136AB" w14:textId="30AD4483" w:rsidR="00915AA0" w:rsidRPr="00915AA0" w:rsidRDefault="00915AA0" w:rsidP="00915AA0">
      <w:pPr>
        <w:pStyle w:val="af3"/>
        <w:numPr>
          <w:ilvl w:val="0"/>
          <w:numId w:val="27"/>
        </w:numPr>
        <w:ind w:firstLineChars="0"/>
        <w:rPr>
          <w:szCs w:val="20"/>
        </w:rPr>
      </w:pPr>
      <w:r w:rsidRPr="00915AA0">
        <w:rPr>
          <w:szCs w:val="20"/>
        </w:rPr>
        <w:t>Spectr</w:t>
      </w:r>
      <w:r w:rsidR="00203A28">
        <w:rPr>
          <w:szCs w:val="20"/>
        </w:rPr>
        <w:t>al</w:t>
      </w:r>
      <w:r w:rsidRPr="00915AA0">
        <w:rPr>
          <w:szCs w:val="20"/>
        </w:rPr>
        <w:t xml:space="preserve"> efficiency of backscatter modulation</w:t>
      </w:r>
    </w:p>
    <w:p w14:paraId="52421F63" w14:textId="022A2C23" w:rsidR="00915AA0" w:rsidRPr="009B275B" w:rsidRDefault="00915AA0" w:rsidP="00915AA0">
      <w:pPr>
        <w:pStyle w:val="af3"/>
        <w:numPr>
          <w:ilvl w:val="0"/>
          <w:numId w:val="27"/>
        </w:numPr>
        <w:ind w:firstLineChars="0"/>
        <w:rPr>
          <w:szCs w:val="20"/>
        </w:rPr>
      </w:pPr>
      <w:r w:rsidRPr="009B275B">
        <w:rPr>
          <w:szCs w:val="20"/>
        </w:rPr>
        <w:t>H</w:t>
      </w:r>
      <w:r w:rsidR="00B173EF" w:rsidRPr="009B275B">
        <w:rPr>
          <w:szCs w:val="20"/>
        </w:rPr>
        <w:t xml:space="preserve">armonized </w:t>
      </w:r>
      <w:r w:rsidRPr="009B275B">
        <w:rPr>
          <w:szCs w:val="20"/>
        </w:rPr>
        <w:t xml:space="preserve">design of the D2R receiver </w:t>
      </w:r>
      <w:r w:rsidR="00203A28">
        <w:rPr>
          <w:szCs w:val="20"/>
        </w:rPr>
        <w:t>across</w:t>
      </w:r>
      <w:r w:rsidRPr="009B275B">
        <w:rPr>
          <w:szCs w:val="20"/>
        </w:rPr>
        <w:t xml:space="preserve"> different device architectures</w:t>
      </w:r>
    </w:p>
    <w:p w14:paraId="126EBB2F" w14:textId="35DD6FD2" w:rsidR="00B173EF" w:rsidRPr="009B275B" w:rsidRDefault="00915AA0" w:rsidP="00915AA0">
      <w:pPr>
        <w:pStyle w:val="af3"/>
        <w:numPr>
          <w:ilvl w:val="0"/>
          <w:numId w:val="27"/>
        </w:numPr>
        <w:ind w:firstLineChars="0"/>
        <w:rPr>
          <w:szCs w:val="20"/>
        </w:rPr>
      </w:pPr>
      <w:r w:rsidRPr="009B275B">
        <w:rPr>
          <w:szCs w:val="20"/>
        </w:rPr>
        <w:t>Complexity and performance of carrier-wave interference suppression at D2R receiver</w:t>
      </w:r>
    </w:p>
    <w:p w14:paraId="0B17AA3A" w14:textId="2B1E07A2" w:rsidR="00915AA0" w:rsidRPr="00915AA0" w:rsidRDefault="00915AA0" w:rsidP="00915AA0">
      <w:pPr>
        <w:pStyle w:val="af3"/>
        <w:numPr>
          <w:ilvl w:val="0"/>
          <w:numId w:val="27"/>
        </w:numPr>
        <w:ind w:firstLineChars="0"/>
        <w:rPr>
          <w:lang w:val="en-GB" w:eastAsia="zh-CN"/>
        </w:rPr>
      </w:pPr>
      <w:r w:rsidRPr="00915AA0">
        <w:rPr>
          <w:lang w:val="en-GB" w:eastAsia="zh-CN"/>
        </w:rPr>
        <w:t>Suppression of the carrier-wave interference to NR</w:t>
      </w:r>
    </w:p>
    <w:p w14:paraId="23CDCED6" w14:textId="548025C7" w:rsidR="00056132" w:rsidRDefault="0027601C" w:rsidP="00056132">
      <w:pPr>
        <w:rPr>
          <w:lang w:val="en-GB" w:eastAsia="zh-CN"/>
        </w:rPr>
      </w:pPr>
      <w:r>
        <w:rPr>
          <w:lang w:val="en-GB" w:eastAsia="zh-CN"/>
        </w:rPr>
        <w:t xml:space="preserve">The comparison of each of the waveforms </w:t>
      </w:r>
      <w:proofErr w:type="gramStart"/>
      <w:r>
        <w:rPr>
          <w:lang w:val="en-GB" w:eastAsia="zh-CN"/>
        </w:rPr>
        <w:t>taking into account</w:t>
      </w:r>
      <w:proofErr w:type="gramEnd"/>
      <w:r>
        <w:rPr>
          <w:lang w:val="en-GB" w:eastAsia="zh-CN"/>
        </w:rPr>
        <w:t xml:space="preserve"> the aforementioned aspects are</w:t>
      </w:r>
      <w:r w:rsidR="00B173EF">
        <w:rPr>
          <w:lang w:val="en-GB" w:eastAsia="zh-CN"/>
        </w:rPr>
        <w:t xml:space="preserve"> summarized in Table </w:t>
      </w:r>
      <w:r w:rsidR="00915AA0">
        <w:rPr>
          <w:lang w:val="en-GB" w:eastAsia="zh-CN"/>
        </w:rPr>
        <w:t>1</w:t>
      </w:r>
      <w:r>
        <w:rPr>
          <w:lang w:val="en-GB" w:eastAsia="zh-CN"/>
        </w:rPr>
        <w:t>, with</w:t>
      </w:r>
      <w:r w:rsidR="00B173EF">
        <w:rPr>
          <w:lang w:val="en-GB" w:eastAsia="zh-CN"/>
        </w:rPr>
        <w:t xml:space="preserve"> </w:t>
      </w:r>
      <w:r>
        <w:rPr>
          <w:lang w:val="en-GB" w:eastAsia="zh-CN"/>
        </w:rPr>
        <w:t>m</w:t>
      </w:r>
      <w:r w:rsidR="00B173EF">
        <w:rPr>
          <w:lang w:val="en-GB" w:eastAsia="zh-CN"/>
        </w:rPr>
        <w:t xml:space="preserve">ore detailed analysis </w:t>
      </w:r>
      <w:r>
        <w:rPr>
          <w:lang w:val="en-GB" w:eastAsia="zh-CN"/>
        </w:rPr>
        <w:t>in</w:t>
      </w:r>
      <w:r w:rsidR="00B173EF">
        <w:rPr>
          <w:lang w:val="en-GB" w:eastAsia="zh-CN"/>
        </w:rPr>
        <w:t xml:space="preserve"> the </w:t>
      </w:r>
      <w:r w:rsidR="00915AA0">
        <w:rPr>
          <w:lang w:val="en-GB" w:eastAsia="zh-CN"/>
        </w:rPr>
        <w:t>following subsections.</w:t>
      </w:r>
    </w:p>
    <w:p w14:paraId="4531D28F" w14:textId="53361809" w:rsidR="00915AA0" w:rsidRPr="00915AA0" w:rsidRDefault="00915AA0" w:rsidP="00915AA0">
      <w:pPr>
        <w:jc w:val="center"/>
        <w:rPr>
          <w:b/>
          <w:lang w:val="en-GB" w:eastAsia="zh-CN"/>
        </w:rPr>
      </w:pPr>
      <w:r w:rsidRPr="00915AA0">
        <w:rPr>
          <w:rFonts w:hint="eastAsia"/>
          <w:b/>
          <w:lang w:val="en-GB" w:eastAsia="zh-CN"/>
        </w:rPr>
        <w:t>T</w:t>
      </w:r>
      <w:r w:rsidRPr="00915AA0">
        <w:rPr>
          <w:b/>
          <w:lang w:val="en-GB" w:eastAsia="zh-CN"/>
        </w:rPr>
        <w:t>able 1</w:t>
      </w:r>
      <w:r w:rsidR="003C657A">
        <w:rPr>
          <w:b/>
          <w:lang w:val="en-GB" w:eastAsia="zh-CN"/>
        </w:rPr>
        <w:t>:</w:t>
      </w:r>
      <w:r w:rsidRPr="00915AA0">
        <w:rPr>
          <w:b/>
          <w:lang w:val="en-GB" w:eastAsia="zh-CN"/>
        </w:rPr>
        <w:t xml:space="preserve"> </w:t>
      </w:r>
      <w:r w:rsidR="003C657A">
        <w:rPr>
          <w:b/>
          <w:lang w:val="en-GB" w:eastAsia="zh-CN"/>
        </w:rPr>
        <w:t>Overall comparison of different types of</w:t>
      </w:r>
      <w:r w:rsidRPr="00915AA0">
        <w:rPr>
          <w:b/>
          <w:lang w:val="en-GB" w:eastAsia="zh-CN"/>
        </w:rPr>
        <w:t xml:space="preserve"> waveforms</w:t>
      </w:r>
    </w:p>
    <w:tbl>
      <w:tblPr>
        <w:tblStyle w:val="ae"/>
        <w:tblW w:w="9355" w:type="dxa"/>
        <w:tblCellMar>
          <w:top w:w="57" w:type="dxa"/>
          <w:bottom w:w="57" w:type="dxa"/>
        </w:tblCellMar>
        <w:tblLook w:val="04A0" w:firstRow="1" w:lastRow="0" w:firstColumn="1" w:lastColumn="0" w:noHBand="0" w:noVBand="1"/>
      </w:tblPr>
      <w:tblGrid>
        <w:gridCol w:w="1261"/>
        <w:gridCol w:w="4674"/>
        <w:gridCol w:w="3420"/>
      </w:tblGrid>
      <w:tr w:rsidR="003C657A" w:rsidRPr="00915AA0" w14:paraId="2D5E625B" w14:textId="77777777" w:rsidTr="00ED7B99">
        <w:tc>
          <w:tcPr>
            <w:tcW w:w="1261" w:type="dxa"/>
            <w:vAlign w:val="center"/>
          </w:tcPr>
          <w:p w14:paraId="4DB0C068" w14:textId="3A7D6601" w:rsidR="003C657A" w:rsidRPr="009E2338" w:rsidRDefault="003C657A" w:rsidP="00915AA0">
            <w:pPr>
              <w:spacing w:after="0"/>
              <w:jc w:val="center"/>
              <w:rPr>
                <w:b/>
                <w:sz w:val="20"/>
                <w:lang w:val="en-GB" w:eastAsia="zh-CN"/>
              </w:rPr>
            </w:pPr>
            <w:r w:rsidRPr="009E2338">
              <w:rPr>
                <w:b/>
                <w:sz w:val="20"/>
                <w:lang w:val="en-GB" w:eastAsia="zh-CN"/>
              </w:rPr>
              <w:t>Type of waveform</w:t>
            </w:r>
          </w:p>
        </w:tc>
        <w:tc>
          <w:tcPr>
            <w:tcW w:w="4674" w:type="dxa"/>
            <w:vAlign w:val="center"/>
          </w:tcPr>
          <w:p w14:paraId="10D2414F" w14:textId="77C1905C" w:rsidR="003C657A" w:rsidRPr="009E2338" w:rsidRDefault="003C657A" w:rsidP="00915AA0">
            <w:pPr>
              <w:spacing w:after="0"/>
              <w:jc w:val="center"/>
              <w:rPr>
                <w:b/>
                <w:sz w:val="20"/>
                <w:lang w:val="en-GB" w:eastAsia="zh-CN"/>
              </w:rPr>
            </w:pPr>
            <w:r w:rsidRPr="009E2338">
              <w:rPr>
                <w:b/>
                <w:sz w:val="20"/>
                <w:lang w:val="en-GB" w:eastAsia="zh-CN"/>
              </w:rPr>
              <w:t>Considered aspects</w:t>
            </w:r>
          </w:p>
        </w:tc>
        <w:tc>
          <w:tcPr>
            <w:tcW w:w="3420" w:type="dxa"/>
            <w:vAlign w:val="center"/>
          </w:tcPr>
          <w:p w14:paraId="05F89AFC" w14:textId="4CF15602" w:rsidR="003C657A" w:rsidRPr="009E2338" w:rsidRDefault="00BD25A5" w:rsidP="00915AA0">
            <w:pPr>
              <w:spacing w:after="0"/>
              <w:jc w:val="center"/>
              <w:rPr>
                <w:b/>
                <w:sz w:val="20"/>
                <w:lang w:val="en-GB" w:eastAsia="zh-CN"/>
              </w:rPr>
            </w:pPr>
            <w:r w:rsidRPr="009E2338">
              <w:rPr>
                <w:b/>
                <w:sz w:val="20"/>
                <w:lang w:val="en-GB" w:eastAsia="zh-CN"/>
              </w:rPr>
              <w:t>Applica</w:t>
            </w:r>
            <w:r w:rsidR="003C657A" w:rsidRPr="009E2338">
              <w:rPr>
                <w:b/>
                <w:sz w:val="20"/>
                <w:lang w:val="en-GB" w:eastAsia="zh-CN"/>
              </w:rPr>
              <w:t xml:space="preserve">bility </w:t>
            </w:r>
            <w:r w:rsidR="00CF2E44" w:rsidRPr="009E2338">
              <w:rPr>
                <w:b/>
                <w:sz w:val="20"/>
                <w:lang w:val="en-GB" w:eastAsia="zh-CN"/>
              </w:rPr>
              <w:t>for</w:t>
            </w:r>
            <w:r w:rsidR="003C657A" w:rsidRPr="009E2338">
              <w:rPr>
                <w:b/>
                <w:sz w:val="20"/>
                <w:lang w:val="en-GB" w:eastAsia="zh-CN"/>
              </w:rPr>
              <w:t xml:space="preserve"> A-IoT</w:t>
            </w:r>
          </w:p>
        </w:tc>
      </w:tr>
      <w:tr w:rsidR="003C657A" w:rsidRPr="00915AA0" w14:paraId="5D475C15" w14:textId="77777777" w:rsidTr="00ED7B99">
        <w:tc>
          <w:tcPr>
            <w:tcW w:w="1261" w:type="dxa"/>
            <w:vMerge w:val="restart"/>
            <w:vAlign w:val="center"/>
          </w:tcPr>
          <w:p w14:paraId="18F0085D" w14:textId="01E5B9C7" w:rsidR="003C657A" w:rsidRPr="003C657A" w:rsidRDefault="003C657A" w:rsidP="00915AA0">
            <w:pPr>
              <w:spacing w:after="0"/>
              <w:jc w:val="center"/>
              <w:rPr>
                <w:sz w:val="20"/>
                <w:szCs w:val="20"/>
                <w:lang w:val="en-GB" w:eastAsia="zh-CN"/>
              </w:rPr>
            </w:pPr>
            <w:r w:rsidRPr="00ED7B99">
              <w:rPr>
                <w:sz w:val="20"/>
                <w:szCs w:val="20"/>
                <w:lang w:val="en-GB" w:eastAsia="zh-CN"/>
              </w:rPr>
              <w:t xml:space="preserve">Single-tone </w:t>
            </w:r>
            <w:r w:rsidRPr="00ED7B99">
              <w:rPr>
                <w:sz w:val="20"/>
                <w:szCs w:val="20"/>
              </w:rPr>
              <w:t>unmodulated sinusoid waveform</w:t>
            </w:r>
          </w:p>
        </w:tc>
        <w:tc>
          <w:tcPr>
            <w:tcW w:w="4674" w:type="dxa"/>
            <w:vAlign w:val="center"/>
          </w:tcPr>
          <w:p w14:paraId="4B7DA051" w14:textId="6ECB9306" w:rsidR="003C657A" w:rsidRPr="003C657A" w:rsidRDefault="003C657A" w:rsidP="00915AA0">
            <w:pPr>
              <w:spacing w:after="0"/>
              <w:jc w:val="center"/>
              <w:rPr>
                <w:sz w:val="20"/>
                <w:szCs w:val="20"/>
                <w:lang w:val="en-GB" w:eastAsia="zh-CN"/>
              </w:rPr>
            </w:pPr>
            <w:r w:rsidRPr="00ED7B99">
              <w:rPr>
                <w:sz w:val="20"/>
                <w:szCs w:val="20"/>
              </w:rPr>
              <w:t>Spectrum efficiency</w:t>
            </w:r>
          </w:p>
        </w:tc>
        <w:tc>
          <w:tcPr>
            <w:tcW w:w="3420" w:type="dxa"/>
            <w:vAlign w:val="center"/>
          </w:tcPr>
          <w:p w14:paraId="6F6A54E2" w14:textId="617D6A2F" w:rsidR="003C657A" w:rsidRPr="00605839" w:rsidRDefault="00BD25A5" w:rsidP="00ED7B99">
            <w:pPr>
              <w:shd w:val="clear" w:color="auto" w:fill="92D050"/>
              <w:spacing w:after="0"/>
              <w:jc w:val="center"/>
              <w:rPr>
                <w:sz w:val="20"/>
                <w:lang w:val="en-GB" w:eastAsia="zh-CN"/>
              </w:rPr>
            </w:pPr>
            <w:r>
              <w:rPr>
                <w:sz w:val="20"/>
                <w:lang w:val="en-GB" w:eastAsia="zh-CN"/>
              </w:rPr>
              <w:t>High</w:t>
            </w:r>
          </w:p>
        </w:tc>
      </w:tr>
      <w:tr w:rsidR="003C657A" w:rsidRPr="00915AA0" w14:paraId="1A76B50C" w14:textId="77777777" w:rsidTr="00ED7B99">
        <w:tc>
          <w:tcPr>
            <w:tcW w:w="1261" w:type="dxa"/>
            <w:vMerge/>
            <w:vAlign w:val="center"/>
          </w:tcPr>
          <w:p w14:paraId="15A486BF" w14:textId="77777777" w:rsidR="003C657A" w:rsidRPr="003C657A" w:rsidRDefault="003C657A" w:rsidP="00915AA0">
            <w:pPr>
              <w:spacing w:after="0"/>
              <w:jc w:val="center"/>
              <w:rPr>
                <w:sz w:val="20"/>
                <w:szCs w:val="20"/>
                <w:lang w:val="en-GB" w:eastAsia="zh-CN"/>
              </w:rPr>
            </w:pPr>
          </w:p>
        </w:tc>
        <w:tc>
          <w:tcPr>
            <w:tcW w:w="4674" w:type="dxa"/>
            <w:vAlign w:val="center"/>
          </w:tcPr>
          <w:p w14:paraId="63D1FD30" w14:textId="0C4B441F" w:rsidR="003C657A" w:rsidRPr="003C657A" w:rsidRDefault="003C657A" w:rsidP="00915AA0">
            <w:pPr>
              <w:spacing w:after="0"/>
              <w:jc w:val="center"/>
              <w:rPr>
                <w:sz w:val="20"/>
                <w:szCs w:val="20"/>
                <w:lang w:val="en-GB" w:eastAsia="zh-CN"/>
              </w:rPr>
            </w:pPr>
            <w:r w:rsidRPr="003C657A">
              <w:rPr>
                <w:sz w:val="20"/>
                <w:szCs w:val="20"/>
                <w:lang w:val="en-GB" w:eastAsia="zh-CN"/>
              </w:rPr>
              <w:t>Possibility of harmonized design</w:t>
            </w:r>
          </w:p>
        </w:tc>
        <w:tc>
          <w:tcPr>
            <w:tcW w:w="3420" w:type="dxa"/>
            <w:vAlign w:val="center"/>
          </w:tcPr>
          <w:p w14:paraId="4A7F8DFB" w14:textId="486CCC3B" w:rsidR="003C657A" w:rsidRPr="00605839" w:rsidRDefault="00605839" w:rsidP="00ED7B99">
            <w:pPr>
              <w:shd w:val="clear" w:color="auto" w:fill="92D050"/>
              <w:spacing w:after="0"/>
              <w:jc w:val="center"/>
              <w:rPr>
                <w:sz w:val="20"/>
                <w:lang w:val="en-GB" w:eastAsia="zh-CN"/>
              </w:rPr>
            </w:pPr>
            <w:r>
              <w:rPr>
                <w:sz w:val="20"/>
                <w:lang w:val="en-GB" w:eastAsia="zh-CN"/>
              </w:rPr>
              <w:t>Yes</w:t>
            </w:r>
          </w:p>
        </w:tc>
      </w:tr>
      <w:tr w:rsidR="003C657A" w:rsidRPr="00915AA0" w14:paraId="245BDCE5" w14:textId="77777777" w:rsidTr="00ED7B99">
        <w:tc>
          <w:tcPr>
            <w:tcW w:w="1261" w:type="dxa"/>
            <w:vMerge/>
            <w:vAlign w:val="center"/>
          </w:tcPr>
          <w:p w14:paraId="52A826DC" w14:textId="77777777" w:rsidR="003C657A" w:rsidRPr="003C657A" w:rsidRDefault="003C657A" w:rsidP="00915AA0">
            <w:pPr>
              <w:spacing w:after="0"/>
              <w:jc w:val="center"/>
              <w:rPr>
                <w:sz w:val="20"/>
                <w:szCs w:val="20"/>
                <w:lang w:val="en-GB" w:eastAsia="zh-CN"/>
              </w:rPr>
            </w:pPr>
          </w:p>
        </w:tc>
        <w:tc>
          <w:tcPr>
            <w:tcW w:w="4674" w:type="dxa"/>
            <w:vAlign w:val="center"/>
          </w:tcPr>
          <w:p w14:paraId="17E7A60F" w14:textId="7D10A0C8" w:rsidR="003C657A" w:rsidRPr="003C657A" w:rsidRDefault="003C657A" w:rsidP="00915AA0">
            <w:pPr>
              <w:spacing w:after="0"/>
              <w:jc w:val="center"/>
              <w:rPr>
                <w:sz w:val="20"/>
                <w:szCs w:val="20"/>
                <w:lang w:val="en-GB" w:eastAsia="zh-CN"/>
              </w:rPr>
            </w:pPr>
            <w:r w:rsidRPr="00ED7B99">
              <w:rPr>
                <w:sz w:val="20"/>
                <w:szCs w:val="20"/>
              </w:rPr>
              <w:t>Carrier-wave interference suppression at D2R receiver</w:t>
            </w:r>
          </w:p>
        </w:tc>
        <w:tc>
          <w:tcPr>
            <w:tcW w:w="3420" w:type="dxa"/>
            <w:vAlign w:val="center"/>
          </w:tcPr>
          <w:p w14:paraId="29470371" w14:textId="235F76A6" w:rsidR="003C657A" w:rsidRPr="00605839" w:rsidRDefault="005D55C3" w:rsidP="00ED7B99">
            <w:pPr>
              <w:shd w:val="clear" w:color="auto" w:fill="92D050"/>
              <w:spacing w:after="0"/>
              <w:jc w:val="center"/>
              <w:rPr>
                <w:sz w:val="20"/>
                <w:lang w:val="en-GB" w:eastAsia="zh-CN"/>
              </w:rPr>
            </w:pPr>
            <w:r>
              <w:rPr>
                <w:sz w:val="20"/>
                <w:lang w:val="en-GB" w:eastAsia="zh-CN"/>
              </w:rPr>
              <w:t>Low complexity, sufficient suppression</w:t>
            </w:r>
          </w:p>
        </w:tc>
      </w:tr>
      <w:tr w:rsidR="003C657A" w:rsidRPr="00915AA0" w14:paraId="795B0B9F" w14:textId="77777777" w:rsidTr="00ED7B99">
        <w:tc>
          <w:tcPr>
            <w:tcW w:w="1261" w:type="dxa"/>
            <w:vMerge/>
            <w:vAlign w:val="center"/>
          </w:tcPr>
          <w:p w14:paraId="2C6C5ED1" w14:textId="77777777" w:rsidR="003C657A" w:rsidRPr="003C657A" w:rsidRDefault="003C657A" w:rsidP="00915AA0">
            <w:pPr>
              <w:spacing w:after="0"/>
              <w:jc w:val="center"/>
              <w:rPr>
                <w:sz w:val="20"/>
                <w:szCs w:val="20"/>
                <w:lang w:val="en-GB" w:eastAsia="zh-CN"/>
              </w:rPr>
            </w:pPr>
          </w:p>
        </w:tc>
        <w:tc>
          <w:tcPr>
            <w:tcW w:w="4674" w:type="dxa"/>
            <w:vAlign w:val="center"/>
          </w:tcPr>
          <w:p w14:paraId="547E4660" w14:textId="3DD26F70" w:rsidR="003C657A" w:rsidRPr="003C657A" w:rsidRDefault="003C657A" w:rsidP="00915AA0">
            <w:pPr>
              <w:spacing w:after="0"/>
              <w:jc w:val="center"/>
              <w:rPr>
                <w:sz w:val="20"/>
                <w:szCs w:val="20"/>
                <w:lang w:val="en-GB" w:eastAsia="zh-CN"/>
              </w:rPr>
            </w:pPr>
            <w:r w:rsidRPr="00ED7B99">
              <w:rPr>
                <w:sz w:val="20"/>
                <w:szCs w:val="20"/>
              </w:rPr>
              <w:t>Carrier-wave interference suppression to NR</w:t>
            </w:r>
          </w:p>
        </w:tc>
        <w:tc>
          <w:tcPr>
            <w:tcW w:w="3420" w:type="dxa"/>
            <w:vAlign w:val="center"/>
          </w:tcPr>
          <w:p w14:paraId="4BC2559B" w14:textId="15EB33A4" w:rsidR="003C657A" w:rsidRPr="00605839" w:rsidRDefault="00605839" w:rsidP="00ED7B99">
            <w:pPr>
              <w:shd w:val="clear" w:color="auto" w:fill="92D050"/>
              <w:spacing w:after="0"/>
              <w:jc w:val="center"/>
              <w:rPr>
                <w:sz w:val="20"/>
                <w:lang w:val="en-GB" w:eastAsia="zh-CN"/>
              </w:rPr>
            </w:pPr>
            <w:r>
              <w:rPr>
                <w:sz w:val="20"/>
                <w:lang w:val="en-GB" w:eastAsia="zh-CN"/>
              </w:rPr>
              <w:t>Yes</w:t>
            </w:r>
            <w:r w:rsidR="005A1ED4">
              <w:rPr>
                <w:sz w:val="20"/>
                <w:lang w:val="en-GB" w:eastAsia="zh-CN"/>
              </w:rPr>
              <w:t xml:space="preserve">, with </w:t>
            </w:r>
            <w:r w:rsidR="005A1ED4" w:rsidRPr="005A1ED4">
              <w:rPr>
                <w:sz w:val="20"/>
                <w:lang w:val="en-GB" w:eastAsia="zh-CN"/>
              </w:rPr>
              <w:t>sub-carrier orthogonality</w:t>
            </w:r>
          </w:p>
        </w:tc>
      </w:tr>
      <w:tr w:rsidR="003C657A" w:rsidRPr="00915AA0" w14:paraId="79C7109E" w14:textId="77777777" w:rsidTr="00ED7B99">
        <w:tc>
          <w:tcPr>
            <w:tcW w:w="1261" w:type="dxa"/>
            <w:vMerge w:val="restart"/>
            <w:vAlign w:val="center"/>
          </w:tcPr>
          <w:p w14:paraId="612BD5FA" w14:textId="72A6ADFD" w:rsidR="003C657A" w:rsidRPr="003C657A" w:rsidRDefault="003C657A" w:rsidP="003C657A">
            <w:pPr>
              <w:spacing w:after="0"/>
              <w:jc w:val="center"/>
              <w:rPr>
                <w:sz w:val="20"/>
                <w:szCs w:val="20"/>
                <w:lang w:val="en-GB" w:eastAsia="zh-CN"/>
              </w:rPr>
            </w:pPr>
            <w:r w:rsidRPr="00ED7B99">
              <w:rPr>
                <w:sz w:val="20"/>
                <w:szCs w:val="20"/>
              </w:rPr>
              <w:t>OFDM waveforms</w:t>
            </w:r>
          </w:p>
        </w:tc>
        <w:tc>
          <w:tcPr>
            <w:tcW w:w="4674" w:type="dxa"/>
            <w:vAlign w:val="center"/>
          </w:tcPr>
          <w:p w14:paraId="69BCC690" w14:textId="373A6987" w:rsidR="003C657A" w:rsidRPr="003C657A" w:rsidRDefault="003C657A" w:rsidP="003C657A">
            <w:pPr>
              <w:spacing w:after="0"/>
              <w:jc w:val="center"/>
              <w:rPr>
                <w:sz w:val="20"/>
                <w:szCs w:val="20"/>
                <w:lang w:val="en-GB" w:eastAsia="zh-CN"/>
              </w:rPr>
            </w:pPr>
            <w:r w:rsidRPr="0098494B">
              <w:rPr>
                <w:sz w:val="20"/>
                <w:szCs w:val="20"/>
              </w:rPr>
              <w:t>Spectrum efficiency</w:t>
            </w:r>
          </w:p>
        </w:tc>
        <w:tc>
          <w:tcPr>
            <w:tcW w:w="3420" w:type="dxa"/>
            <w:vAlign w:val="center"/>
          </w:tcPr>
          <w:p w14:paraId="441F2479" w14:textId="20579586" w:rsidR="003C657A" w:rsidRPr="00605839" w:rsidRDefault="00BD25A5" w:rsidP="00ED7B99">
            <w:pPr>
              <w:shd w:val="clear" w:color="auto" w:fill="FF0000"/>
              <w:spacing w:after="0"/>
              <w:jc w:val="center"/>
              <w:rPr>
                <w:sz w:val="20"/>
                <w:lang w:val="en-GB" w:eastAsia="zh-CN"/>
              </w:rPr>
            </w:pPr>
            <w:r>
              <w:rPr>
                <w:sz w:val="20"/>
                <w:lang w:val="en-GB" w:eastAsia="zh-CN"/>
              </w:rPr>
              <w:t>Low</w:t>
            </w:r>
          </w:p>
        </w:tc>
      </w:tr>
      <w:tr w:rsidR="003C657A" w:rsidRPr="00915AA0" w14:paraId="6A79C258" w14:textId="77777777" w:rsidTr="00ED7B99">
        <w:tc>
          <w:tcPr>
            <w:tcW w:w="1261" w:type="dxa"/>
            <w:vMerge/>
            <w:vAlign w:val="center"/>
          </w:tcPr>
          <w:p w14:paraId="26390F3A" w14:textId="77777777" w:rsidR="003C657A" w:rsidRPr="003C657A" w:rsidRDefault="003C657A" w:rsidP="003C657A">
            <w:pPr>
              <w:spacing w:after="0"/>
              <w:jc w:val="center"/>
              <w:rPr>
                <w:sz w:val="20"/>
                <w:szCs w:val="20"/>
                <w:lang w:val="en-GB" w:eastAsia="zh-CN"/>
              </w:rPr>
            </w:pPr>
          </w:p>
        </w:tc>
        <w:tc>
          <w:tcPr>
            <w:tcW w:w="4674" w:type="dxa"/>
            <w:vAlign w:val="center"/>
          </w:tcPr>
          <w:p w14:paraId="7609EDCC" w14:textId="56EF3D2E" w:rsidR="003C657A" w:rsidRPr="003C657A" w:rsidRDefault="003C657A" w:rsidP="003C657A">
            <w:pPr>
              <w:spacing w:after="0"/>
              <w:jc w:val="center"/>
              <w:rPr>
                <w:sz w:val="20"/>
                <w:szCs w:val="20"/>
                <w:lang w:val="en-GB" w:eastAsia="zh-CN"/>
              </w:rPr>
            </w:pPr>
            <w:r w:rsidRPr="003C657A">
              <w:rPr>
                <w:sz w:val="20"/>
                <w:szCs w:val="20"/>
                <w:lang w:val="en-GB" w:eastAsia="zh-CN"/>
              </w:rPr>
              <w:t>Possibility of harmonized design</w:t>
            </w:r>
          </w:p>
        </w:tc>
        <w:tc>
          <w:tcPr>
            <w:tcW w:w="3420" w:type="dxa"/>
            <w:vAlign w:val="center"/>
          </w:tcPr>
          <w:p w14:paraId="60B3BD80" w14:textId="480059BF" w:rsidR="003C657A" w:rsidRPr="00605839" w:rsidRDefault="00605839" w:rsidP="00ED7B99">
            <w:pPr>
              <w:shd w:val="clear" w:color="auto" w:fill="FF0000"/>
              <w:spacing w:after="0"/>
              <w:jc w:val="center"/>
              <w:rPr>
                <w:sz w:val="20"/>
                <w:lang w:val="en-GB" w:eastAsia="zh-CN"/>
              </w:rPr>
            </w:pPr>
            <w:r>
              <w:rPr>
                <w:sz w:val="20"/>
                <w:lang w:val="en-GB" w:eastAsia="zh-CN"/>
              </w:rPr>
              <w:t>No</w:t>
            </w:r>
          </w:p>
        </w:tc>
      </w:tr>
      <w:tr w:rsidR="003C657A" w:rsidRPr="00915AA0" w14:paraId="59D765D0" w14:textId="77777777" w:rsidTr="00ED7B99">
        <w:tc>
          <w:tcPr>
            <w:tcW w:w="1261" w:type="dxa"/>
            <w:vMerge/>
            <w:vAlign w:val="center"/>
          </w:tcPr>
          <w:p w14:paraId="5B81EF0E" w14:textId="77777777" w:rsidR="003C657A" w:rsidRPr="003C657A" w:rsidRDefault="003C657A" w:rsidP="003C657A">
            <w:pPr>
              <w:spacing w:after="0"/>
              <w:jc w:val="center"/>
              <w:rPr>
                <w:sz w:val="20"/>
                <w:szCs w:val="20"/>
                <w:lang w:val="en-GB" w:eastAsia="zh-CN"/>
              </w:rPr>
            </w:pPr>
          </w:p>
        </w:tc>
        <w:tc>
          <w:tcPr>
            <w:tcW w:w="4674" w:type="dxa"/>
            <w:vAlign w:val="center"/>
          </w:tcPr>
          <w:p w14:paraId="22BCDA28" w14:textId="330ADF16" w:rsidR="003C657A" w:rsidRPr="003C657A" w:rsidRDefault="003C657A" w:rsidP="003C657A">
            <w:pPr>
              <w:spacing w:after="0"/>
              <w:jc w:val="center"/>
              <w:rPr>
                <w:sz w:val="20"/>
                <w:szCs w:val="20"/>
                <w:lang w:val="en-GB" w:eastAsia="zh-CN"/>
              </w:rPr>
            </w:pPr>
            <w:r w:rsidRPr="0098494B">
              <w:rPr>
                <w:sz w:val="20"/>
                <w:szCs w:val="20"/>
              </w:rPr>
              <w:t>Carrier-wave interference suppression at D2R receiver</w:t>
            </w:r>
          </w:p>
        </w:tc>
        <w:tc>
          <w:tcPr>
            <w:tcW w:w="3420" w:type="dxa"/>
            <w:vAlign w:val="center"/>
          </w:tcPr>
          <w:p w14:paraId="3751D7FA" w14:textId="5B0FF9A3" w:rsidR="003C657A" w:rsidRPr="00605839" w:rsidRDefault="005D55C3" w:rsidP="00ED7B99">
            <w:pPr>
              <w:shd w:val="clear" w:color="auto" w:fill="FF0000"/>
              <w:spacing w:after="0"/>
              <w:jc w:val="center"/>
              <w:rPr>
                <w:sz w:val="20"/>
                <w:lang w:val="en-GB" w:eastAsia="zh-CN"/>
              </w:rPr>
            </w:pPr>
            <w:r>
              <w:rPr>
                <w:sz w:val="20"/>
                <w:lang w:val="en-GB" w:eastAsia="zh-CN"/>
              </w:rPr>
              <w:t>High complexity, probably insufficient suppression</w:t>
            </w:r>
          </w:p>
        </w:tc>
      </w:tr>
      <w:tr w:rsidR="003C657A" w:rsidRPr="00915AA0" w14:paraId="295778E7" w14:textId="77777777" w:rsidTr="00ED7B99">
        <w:tc>
          <w:tcPr>
            <w:tcW w:w="1261" w:type="dxa"/>
            <w:vMerge/>
            <w:vAlign w:val="center"/>
          </w:tcPr>
          <w:p w14:paraId="41B1E024" w14:textId="77777777" w:rsidR="003C657A" w:rsidRPr="003C657A" w:rsidRDefault="003C657A" w:rsidP="003C657A">
            <w:pPr>
              <w:spacing w:after="0"/>
              <w:jc w:val="center"/>
              <w:rPr>
                <w:sz w:val="20"/>
                <w:szCs w:val="20"/>
                <w:lang w:val="en-GB" w:eastAsia="zh-CN"/>
              </w:rPr>
            </w:pPr>
          </w:p>
        </w:tc>
        <w:tc>
          <w:tcPr>
            <w:tcW w:w="4674" w:type="dxa"/>
            <w:vAlign w:val="center"/>
          </w:tcPr>
          <w:p w14:paraId="5FF09C25" w14:textId="431D0C82" w:rsidR="003C657A" w:rsidRPr="003C657A" w:rsidRDefault="003C657A" w:rsidP="003C657A">
            <w:pPr>
              <w:spacing w:after="0"/>
              <w:jc w:val="center"/>
              <w:rPr>
                <w:sz w:val="20"/>
                <w:szCs w:val="20"/>
                <w:lang w:val="en-GB" w:eastAsia="zh-CN"/>
              </w:rPr>
            </w:pPr>
            <w:r w:rsidRPr="0098494B">
              <w:rPr>
                <w:sz w:val="20"/>
                <w:szCs w:val="20"/>
              </w:rPr>
              <w:t>Carrier-wave interference suppression to NR</w:t>
            </w:r>
          </w:p>
        </w:tc>
        <w:tc>
          <w:tcPr>
            <w:tcW w:w="3420" w:type="dxa"/>
            <w:vAlign w:val="center"/>
          </w:tcPr>
          <w:p w14:paraId="37B156B0" w14:textId="77FF249A" w:rsidR="003C657A" w:rsidRPr="00605839" w:rsidRDefault="005A1ED4" w:rsidP="00ED7B99">
            <w:pPr>
              <w:shd w:val="clear" w:color="auto" w:fill="92D050"/>
              <w:spacing w:after="0"/>
              <w:jc w:val="center"/>
              <w:rPr>
                <w:sz w:val="20"/>
                <w:lang w:val="en-GB" w:eastAsia="zh-CN"/>
              </w:rPr>
            </w:pPr>
            <w:r>
              <w:rPr>
                <w:sz w:val="20"/>
                <w:lang w:val="en-GB" w:eastAsia="zh-CN"/>
              </w:rPr>
              <w:t xml:space="preserve">Yes, with </w:t>
            </w:r>
            <w:r w:rsidRPr="005A1ED4">
              <w:rPr>
                <w:sz w:val="20"/>
                <w:lang w:val="en-GB" w:eastAsia="zh-CN"/>
              </w:rPr>
              <w:t>sub-carrier orthogonality</w:t>
            </w:r>
          </w:p>
        </w:tc>
      </w:tr>
      <w:tr w:rsidR="003C657A" w:rsidRPr="00915AA0" w14:paraId="7D59CB24" w14:textId="77777777" w:rsidTr="00ED7B99">
        <w:tc>
          <w:tcPr>
            <w:tcW w:w="1261" w:type="dxa"/>
            <w:vMerge w:val="restart"/>
            <w:vAlign w:val="center"/>
          </w:tcPr>
          <w:p w14:paraId="6D5361FD" w14:textId="11AF46A4" w:rsidR="003C657A" w:rsidRPr="003C657A" w:rsidRDefault="003C657A" w:rsidP="003C657A">
            <w:pPr>
              <w:spacing w:after="0"/>
              <w:jc w:val="center"/>
              <w:rPr>
                <w:sz w:val="20"/>
                <w:szCs w:val="20"/>
                <w:lang w:val="en-GB" w:eastAsia="zh-CN"/>
              </w:rPr>
            </w:pPr>
            <w:r w:rsidRPr="00ED7B99">
              <w:rPr>
                <w:sz w:val="20"/>
                <w:szCs w:val="20"/>
                <w:lang w:val="en-GB" w:eastAsia="zh-CN"/>
              </w:rPr>
              <w:t xml:space="preserve">Multiple </w:t>
            </w:r>
            <w:r w:rsidRPr="00ED7B99">
              <w:rPr>
                <w:sz w:val="20"/>
                <w:szCs w:val="20"/>
              </w:rPr>
              <w:t>unmodulated single-tone waveforms</w:t>
            </w:r>
          </w:p>
        </w:tc>
        <w:tc>
          <w:tcPr>
            <w:tcW w:w="4674" w:type="dxa"/>
            <w:vAlign w:val="center"/>
          </w:tcPr>
          <w:p w14:paraId="32E30D6A" w14:textId="52E6A62F" w:rsidR="003C657A" w:rsidRPr="0098494B" w:rsidRDefault="003C657A" w:rsidP="003C657A">
            <w:pPr>
              <w:spacing w:after="0"/>
              <w:jc w:val="center"/>
              <w:rPr>
                <w:sz w:val="20"/>
                <w:szCs w:val="20"/>
              </w:rPr>
            </w:pPr>
            <w:r w:rsidRPr="0098494B">
              <w:rPr>
                <w:sz w:val="20"/>
                <w:szCs w:val="20"/>
              </w:rPr>
              <w:t>Spectrum efficiency</w:t>
            </w:r>
          </w:p>
        </w:tc>
        <w:tc>
          <w:tcPr>
            <w:tcW w:w="3420" w:type="dxa"/>
            <w:vAlign w:val="center"/>
          </w:tcPr>
          <w:p w14:paraId="4B866191" w14:textId="0EE8D8C1" w:rsidR="003C657A" w:rsidRPr="003C657A" w:rsidRDefault="005D55C3" w:rsidP="00ED7B99">
            <w:pPr>
              <w:shd w:val="clear" w:color="auto" w:fill="FFC000"/>
              <w:spacing w:after="0"/>
              <w:jc w:val="center"/>
              <w:rPr>
                <w:sz w:val="20"/>
                <w:szCs w:val="20"/>
                <w:lang w:val="en-GB" w:eastAsia="zh-CN"/>
              </w:rPr>
            </w:pPr>
            <w:r>
              <w:rPr>
                <w:sz w:val="20"/>
                <w:lang w:val="en-GB" w:eastAsia="zh-CN"/>
              </w:rPr>
              <w:t>May be y</w:t>
            </w:r>
            <w:r w:rsidR="00605839" w:rsidRPr="00605839">
              <w:rPr>
                <w:sz w:val="20"/>
                <w:lang w:val="en-GB" w:eastAsia="zh-CN"/>
              </w:rPr>
              <w:t>es</w:t>
            </w:r>
            <w:r w:rsidR="000203B6">
              <w:rPr>
                <w:sz w:val="20"/>
                <w:lang w:val="en-GB" w:eastAsia="zh-CN"/>
              </w:rPr>
              <w:t xml:space="preserve"> for </w:t>
            </w:r>
            <w:r>
              <w:rPr>
                <w:sz w:val="20"/>
                <w:lang w:val="en-GB" w:eastAsia="zh-CN"/>
              </w:rPr>
              <w:t>worse coverage</w:t>
            </w:r>
            <w:r w:rsidR="00605839" w:rsidRPr="00605839">
              <w:rPr>
                <w:sz w:val="20"/>
                <w:lang w:val="en-GB" w:eastAsia="zh-CN"/>
              </w:rPr>
              <w:t>, but t</w:t>
            </w:r>
            <w:r w:rsidR="00CF2E44" w:rsidRPr="00605839">
              <w:rPr>
                <w:sz w:val="20"/>
                <w:lang w:val="en-GB" w:eastAsia="zh-CN"/>
              </w:rPr>
              <w:t>rade-off</w:t>
            </w:r>
            <w:r w:rsidR="00605839" w:rsidRPr="00605839">
              <w:rPr>
                <w:sz w:val="20"/>
                <w:lang w:val="en-GB" w:eastAsia="zh-CN"/>
              </w:rPr>
              <w:t xml:space="preserve"> required</w:t>
            </w:r>
          </w:p>
        </w:tc>
      </w:tr>
      <w:tr w:rsidR="003C657A" w:rsidRPr="00915AA0" w14:paraId="77B886D6" w14:textId="77777777" w:rsidTr="00ED7B99">
        <w:tc>
          <w:tcPr>
            <w:tcW w:w="1261" w:type="dxa"/>
            <w:vMerge/>
            <w:vAlign w:val="center"/>
          </w:tcPr>
          <w:p w14:paraId="728C4FF1" w14:textId="77777777" w:rsidR="003C657A" w:rsidRPr="003C657A" w:rsidRDefault="003C657A" w:rsidP="003C657A">
            <w:pPr>
              <w:spacing w:after="0"/>
              <w:jc w:val="center"/>
              <w:rPr>
                <w:sz w:val="20"/>
                <w:szCs w:val="20"/>
                <w:lang w:val="en-GB" w:eastAsia="zh-CN"/>
              </w:rPr>
            </w:pPr>
          </w:p>
        </w:tc>
        <w:tc>
          <w:tcPr>
            <w:tcW w:w="4674" w:type="dxa"/>
            <w:vAlign w:val="center"/>
          </w:tcPr>
          <w:p w14:paraId="0BE3C777" w14:textId="7582341C" w:rsidR="003C657A" w:rsidRPr="0098494B" w:rsidRDefault="003C657A" w:rsidP="003C657A">
            <w:pPr>
              <w:spacing w:after="0"/>
              <w:jc w:val="center"/>
              <w:rPr>
                <w:sz w:val="20"/>
                <w:szCs w:val="20"/>
              </w:rPr>
            </w:pPr>
            <w:r w:rsidRPr="003C657A">
              <w:rPr>
                <w:sz w:val="20"/>
                <w:szCs w:val="20"/>
                <w:lang w:val="en-GB" w:eastAsia="zh-CN"/>
              </w:rPr>
              <w:t>Possibility of harmonized design</w:t>
            </w:r>
          </w:p>
        </w:tc>
        <w:tc>
          <w:tcPr>
            <w:tcW w:w="3420" w:type="dxa"/>
            <w:vAlign w:val="center"/>
          </w:tcPr>
          <w:p w14:paraId="3C67DDE6" w14:textId="0A26AD65" w:rsidR="003C657A" w:rsidRPr="00605839" w:rsidRDefault="00605839" w:rsidP="00ED7B99">
            <w:pPr>
              <w:shd w:val="clear" w:color="auto" w:fill="FFC000"/>
              <w:spacing w:after="0"/>
              <w:jc w:val="center"/>
              <w:rPr>
                <w:sz w:val="20"/>
                <w:lang w:val="en-GB" w:eastAsia="zh-CN"/>
              </w:rPr>
            </w:pPr>
            <w:r>
              <w:rPr>
                <w:sz w:val="20"/>
                <w:lang w:val="en-GB" w:eastAsia="zh-CN"/>
              </w:rPr>
              <w:t>Yes, with disadvantages</w:t>
            </w:r>
          </w:p>
        </w:tc>
      </w:tr>
      <w:tr w:rsidR="003C657A" w:rsidRPr="00915AA0" w14:paraId="55564953" w14:textId="77777777" w:rsidTr="00ED7B99">
        <w:tc>
          <w:tcPr>
            <w:tcW w:w="1261" w:type="dxa"/>
            <w:vMerge/>
            <w:vAlign w:val="center"/>
          </w:tcPr>
          <w:p w14:paraId="77CAB446" w14:textId="77777777" w:rsidR="003C657A" w:rsidRPr="003C657A" w:rsidRDefault="003C657A" w:rsidP="003C657A">
            <w:pPr>
              <w:spacing w:after="0"/>
              <w:jc w:val="center"/>
              <w:rPr>
                <w:sz w:val="20"/>
                <w:szCs w:val="20"/>
                <w:lang w:val="en-GB" w:eastAsia="zh-CN"/>
              </w:rPr>
            </w:pPr>
          </w:p>
        </w:tc>
        <w:tc>
          <w:tcPr>
            <w:tcW w:w="4674" w:type="dxa"/>
            <w:vAlign w:val="center"/>
          </w:tcPr>
          <w:p w14:paraId="3672CB87" w14:textId="1F160A9D" w:rsidR="003C657A" w:rsidRPr="0098494B" w:rsidRDefault="003C657A" w:rsidP="003C657A">
            <w:pPr>
              <w:spacing w:after="0"/>
              <w:jc w:val="center"/>
              <w:rPr>
                <w:sz w:val="20"/>
                <w:szCs w:val="20"/>
              </w:rPr>
            </w:pPr>
            <w:r w:rsidRPr="0098494B">
              <w:rPr>
                <w:sz w:val="20"/>
                <w:szCs w:val="20"/>
              </w:rPr>
              <w:t>Carrier-wave interference suppression at D2R receiver</w:t>
            </w:r>
          </w:p>
        </w:tc>
        <w:tc>
          <w:tcPr>
            <w:tcW w:w="3420" w:type="dxa"/>
            <w:vAlign w:val="center"/>
          </w:tcPr>
          <w:p w14:paraId="6CF6DBAC" w14:textId="15D0253B" w:rsidR="003C657A" w:rsidRPr="003C657A" w:rsidRDefault="005D55C3" w:rsidP="005D55C3">
            <w:pPr>
              <w:shd w:val="clear" w:color="auto" w:fill="FFC000"/>
              <w:spacing w:after="0"/>
              <w:jc w:val="center"/>
              <w:rPr>
                <w:sz w:val="20"/>
                <w:szCs w:val="20"/>
                <w:lang w:val="en-GB" w:eastAsia="zh-CN"/>
              </w:rPr>
            </w:pPr>
            <w:r w:rsidRPr="005D55C3">
              <w:rPr>
                <w:sz w:val="20"/>
                <w:lang w:val="en-GB" w:eastAsia="zh-CN"/>
              </w:rPr>
              <w:t>Medi</w:t>
            </w:r>
            <w:r w:rsidR="00203A28">
              <w:rPr>
                <w:sz w:val="20"/>
                <w:lang w:val="en-GB" w:eastAsia="zh-CN"/>
              </w:rPr>
              <w:t>um</w:t>
            </w:r>
            <w:r w:rsidRPr="005D55C3">
              <w:rPr>
                <w:sz w:val="20"/>
                <w:lang w:val="en-GB" w:eastAsia="zh-CN"/>
              </w:rPr>
              <w:t xml:space="preserve"> complexity, sufficient suppression</w:t>
            </w:r>
          </w:p>
        </w:tc>
      </w:tr>
      <w:tr w:rsidR="003C657A" w:rsidRPr="00915AA0" w14:paraId="5CE8AE8D" w14:textId="77777777" w:rsidTr="00ED7B99">
        <w:tc>
          <w:tcPr>
            <w:tcW w:w="1261" w:type="dxa"/>
            <w:vMerge/>
            <w:vAlign w:val="center"/>
          </w:tcPr>
          <w:p w14:paraId="471AF889" w14:textId="77777777" w:rsidR="003C657A" w:rsidRPr="003C657A" w:rsidRDefault="003C657A" w:rsidP="003C657A">
            <w:pPr>
              <w:spacing w:after="0"/>
              <w:jc w:val="center"/>
              <w:rPr>
                <w:sz w:val="20"/>
                <w:szCs w:val="20"/>
                <w:lang w:val="en-GB" w:eastAsia="zh-CN"/>
              </w:rPr>
            </w:pPr>
          </w:p>
        </w:tc>
        <w:tc>
          <w:tcPr>
            <w:tcW w:w="4674" w:type="dxa"/>
            <w:vAlign w:val="center"/>
          </w:tcPr>
          <w:p w14:paraId="70BD8CB6" w14:textId="2BA1E701" w:rsidR="003C657A" w:rsidRPr="0098494B" w:rsidRDefault="003C657A" w:rsidP="003C657A">
            <w:pPr>
              <w:spacing w:after="0"/>
              <w:jc w:val="center"/>
              <w:rPr>
                <w:sz w:val="20"/>
                <w:szCs w:val="20"/>
              </w:rPr>
            </w:pPr>
            <w:r w:rsidRPr="0098494B">
              <w:rPr>
                <w:sz w:val="20"/>
                <w:szCs w:val="20"/>
              </w:rPr>
              <w:t>Carrier-wave interference suppression to NR</w:t>
            </w:r>
          </w:p>
        </w:tc>
        <w:tc>
          <w:tcPr>
            <w:tcW w:w="3420" w:type="dxa"/>
            <w:vAlign w:val="center"/>
          </w:tcPr>
          <w:p w14:paraId="32CC265E" w14:textId="3C64375A" w:rsidR="003C657A" w:rsidRPr="00605839" w:rsidRDefault="005A1ED4" w:rsidP="00ED7B99">
            <w:pPr>
              <w:shd w:val="clear" w:color="auto" w:fill="92D050"/>
              <w:spacing w:after="0"/>
              <w:jc w:val="center"/>
              <w:rPr>
                <w:sz w:val="20"/>
                <w:lang w:val="en-GB" w:eastAsia="zh-CN"/>
              </w:rPr>
            </w:pPr>
            <w:r>
              <w:rPr>
                <w:sz w:val="20"/>
                <w:lang w:val="en-GB" w:eastAsia="zh-CN"/>
              </w:rPr>
              <w:t xml:space="preserve">Yes, with </w:t>
            </w:r>
            <w:r w:rsidRPr="005A1ED4">
              <w:rPr>
                <w:sz w:val="20"/>
                <w:lang w:val="en-GB" w:eastAsia="zh-CN"/>
              </w:rPr>
              <w:t>sub-carrier orthogonality</w:t>
            </w:r>
          </w:p>
        </w:tc>
      </w:tr>
    </w:tbl>
    <w:p w14:paraId="55513FEB" w14:textId="6D30F5FD" w:rsidR="000C59D7" w:rsidRPr="00D06147" w:rsidRDefault="000C59D7" w:rsidP="000C59D7">
      <w:pPr>
        <w:pStyle w:val="2"/>
        <w:rPr>
          <w:i/>
          <w:lang w:eastAsia="zh-CN"/>
        </w:rPr>
      </w:pPr>
      <w:r w:rsidRPr="00D06147">
        <w:rPr>
          <w:lang w:val="en-GB" w:eastAsia="zh-CN"/>
        </w:rPr>
        <w:t>Considerations on</w:t>
      </w:r>
      <w:r>
        <w:rPr>
          <w:lang w:val="en-GB" w:eastAsia="zh-CN"/>
        </w:rPr>
        <w:t xml:space="preserve"> the</w:t>
      </w:r>
      <w:r w:rsidRPr="00D06147">
        <w:rPr>
          <w:lang w:val="en-GB" w:eastAsia="zh-CN"/>
        </w:rPr>
        <w:t xml:space="preserve"> </w:t>
      </w:r>
      <w:r>
        <w:rPr>
          <w:lang w:val="en-GB" w:eastAsia="zh-CN"/>
        </w:rPr>
        <w:t>spectr</w:t>
      </w:r>
      <w:r w:rsidR="00E83547">
        <w:rPr>
          <w:lang w:val="en-GB" w:eastAsia="zh-CN"/>
        </w:rPr>
        <w:t>al</w:t>
      </w:r>
      <w:r>
        <w:rPr>
          <w:lang w:val="en-GB" w:eastAsia="zh-CN"/>
        </w:rPr>
        <w:t xml:space="preserve"> efficiency of backscatter modulation</w:t>
      </w:r>
    </w:p>
    <w:p w14:paraId="1002C10A" w14:textId="77777777" w:rsidR="00813080" w:rsidRPr="00ED7B99" w:rsidRDefault="00813080" w:rsidP="00813080">
      <w:pPr>
        <w:rPr>
          <w:i/>
          <w:u w:val="single"/>
          <w:lang w:eastAsia="zh-CN"/>
        </w:rPr>
      </w:pPr>
      <w:r w:rsidRPr="00ED7B99">
        <w:rPr>
          <w:i/>
          <w:u w:val="single"/>
          <w:lang w:eastAsia="zh-CN"/>
        </w:rPr>
        <w:t>For unmodulated single-tone carrier-wave</w:t>
      </w:r>
    </w:p>
    <w:p w14:paraId="290DEE11" w14:textId="45714F01" w:rsidR="000C59D7" w:rsidRDefault="000C59D7" w:rsidP="000C59D7">
      <w:pPr>
        <w:rPr>
          <w:color w:val="000000" w:themeColor="text1"/>
          <w:lang w:eastAsia="zh-CN"/>
        </w:rPr>
      </w:pPr>
      <w:r>
        <w:rPr>
          <w:color w:val="000000" w:themeColor="text1"/>
          <w:lang w:eastAsia="zh-CN"/>
        </w:rPr>
        <w:t xml:space="preserve">Since the product of two signals in </w:t>
      </w:r>
      <w:r w:rsidR="00BC29D0">
        <w:rPr>
          <w:color w:val="000000" w:themeColor="text1"/>
          <w:lang w:eastAsia="zh-CN"/>
        </w:rPr>
        <w:t xml:space="preserve">the </w:t>
      </w:r>
      <w:r>
        <w:rPr>
          <w:color w:val="000000" w:themeColor="text1"/>
          <w:lang w:eastAsia="zh-CN"/>
        </w:rPr>
        <w:t xml:space="preserve">time domain corresponds to the convolution of them in </w:t>
      </w:r>
      <w:r w:rsidR="001F06AB">
        <w:rPr>
          <w:color w:val="000000" w:themeColor="text1"/>
          <w:lang w:eastAsia="zh-CN"/>
        </w:rPr>
        <w:t xml:space="preserve">the </w:t>
      </w:r>
      <w:r>
        <w:rPr>
          <w:color w:val="000000" w:themeColor="text1"/>
          <w:lang w:eastAsia="zh-CN"/>
        </w:rPr>
        <w:t xml:space="preserve">frequency domain, the bandwidth of </w:t>
      </w:r>
      <w:r w:rsidR="001F06AB">
        <w:rPr>
          <w:color w:val="000000" w:themeColor="text1"/>
          <w:lang w:eastAsia="zh-CN"/>
        </w:rPr>
        <w:t xml:space="preserve">the </w:t>
      </w:r>
      <w:r>
        <w:rPr>
          <w:color w:val="000000" w:themeColor="text1"/>
          <w:lang w:eastAsia="zh-CN"/>
        </w:rPr>
        <w:t xml:space="preserve">backscattered signal </w:t>
      </w:r>
      <w:r w:rsidR="001F06AB">
        <w:rPr>
          <w:color w:val="000000" w:themeColor="text1"/>
          <w:lang w:eastAsia="zh-CN"/>
        </w:rPr>
        <w:t xml:space="preserve">is </w:t>
      </w:r>
      <w:r>
        <w:rPr>
          <w:color w:val="000000" w:themeColor="text1"/>
          <w:lang w:eastAsia="zh-CN"/>
        </w:rPr>
        <w:t>equal to the sum of the bandwidth of</w:t>
      </w:r>
      <w:r w:rsidR="001F06AB">
        <w:rPr>
          <w:color w:val="000000" w:themeColor="text1"/>
          <w:lang w:eastAsia="zh-CN"/>
        </w:rPr>
        <w:t xml:space="preserve"> the</w:t>
      </w:r>
      <w:r>
        <w:rPr>
          <w:color w:val="000000" w:themeColor="text1"/>
          <w:lang w:eastAsia="zh-CN"/>
        </w:rPr>
        <w:t xml:space="preserve"> carrier-wave and baseband</w:t>
      </w:r>
      <w:r w:rsidR="00237767">
        <w:rPr>
          <w:color w:val="000000" w:themeColor="text1"/>
          <w:lang w:eastAsia="zh-CN"/>
        </w:rPr>
        <w:t xml:space="preserve"> D2R modulation</w:t>
      </w:r>
      <w:r w:rsidR="00A07DE0">
        <w:rPr>
          <w:color w:val="000000" w:themeColor="text1"/>
          <w:lang w:eastAsia="zh-CN"/>
        </w:rPr>
        <w:t>, e.g. OOK</w:t>
      </w:r>
      <w:r>
        <w:rPr>
          <w:color w:val="000000" w:themeColor="text1"/>
          <w:lang w:eastAsia="zh-CN"/>
        </w:rPr>
        <w:t>. Consequently, the backscattered signal based on single-tone carrier-wave</w:t>
      </w:r>
      <w:r w:rsidR="001F06AB">
        <w:rPr>
          <w:color w:val="000000" w:themeColor="text1"/>
          <w:lang w:eastAsia="zh-CN"/>
        </w:rPr>
        <w:t>s</w:t>
      </w:r>
      <w:r>
        <w:rPr>
          <w:color w:val="000000" w:themeColor="text1"/>
          <w:lang w:eastAsia="zh-CN"/>
        </w:rPr>
        <w:t xml:space="preserve"> share the same bandwidth as the baseband signal. </w:t>
      </w:r>
    </w:p>
    <w:p w14:paraId="1672D7E6" w14:textId="26F0AAAA" w:rsidR="000C59D7" w:rsidRPr="009630FC" w:rsidRDefault="000C59D7" w:rsidP="000C59D7">
      <w:pPr>
        <w:rPr>
          <w:color w:val="000000" w:themeColor="text1"/>
          <w:lang w:eastAsia="zh-CN"/>
        </w:rPr>
      </w:pPr>
      <w:r>
        <w:rPr>
          <w:b/>
          <w:i/>
          <w:lang w:eastAsia="zh-CN"/>
        </w:rPr>
        <w:lastRenderedPageBreak/>
        <w:t xml:space="preserve">Observation </w:t>
      </w:r>
      <w:r w:rsidR="00E8244D">
        <w:rPr>
          <w:b/>
          <w:i/>
          <w:lang w:eastAsia="zh-CN"/>
        </w:rPr>
        <w:t>4</w:t>
      </w:r>
      <w:r>
        <w:rPr>
          <w:b/>
          <w:i/>
          <w:lang w:eastAsia="zh-CN"/>
        </w:rPr>
        <w:t xml:space="preserve">: For single-tone </w:t>
      </w:r>
      <w:proofErr w:type="gramStart"/>
      <w:r>
        <w:rPr>
          <w:b/>
          <w:i/>
          <w:lang w:eastAsia="zh-CN"/>
        </w:rPr>
        <w:t>waveform based</w:t>
      </w:r>
      <w:proofErr w:type="gramEnd"/>
      <w:r>
        <w:rPr>
          <w:b/>
          <w:i/>
          <w:lang w:eastAsia="zh-CN"/>
        </w:rPr>
        <w:t xml:space="preserve"> carrier-wave, the backscattered signal</w:t>
      </w:r>
      <w:r w:rsidRPr="00B63DCE">
        <w:t xml:space="preserve"> </w:t>
      </w:r>
      <w:r w:rsidRPr="00B63DCE">
        <w:rPr>
          <w:b/>
          <w:i/>
          <w:lang w:eastAsia="zh-CN"/>
        </w:rPr>
        <w:t>share</w:t>
      </w:r>
      <w:r>
        <w:rPr>
          <w:b/>
          <w:i/>
          <w:lang w:eastAsia="zh-CN"/>
        </w:rPr>
        <w:t>s</w:t>
      </w:r>
      <w:r w:rsidRPr="00B63DCE">
        <w:rPr>
          <w:b/>
          <w:i/>
          <w:lang w:eastAsia="zh-CN"/>
        </w:rPr>
        <w:t xml:space="preserve"> the same bandwidth as </w:t>
      </w:r>
      <w:r>
        <w:rPr>
          <w:b/>
          <w:i/>
          <w:lang w:eastAsia="zh-CN"/>
        </w:rPr>
        <w:t xml:space="preserve">the </w:t>
      </w:r>
      <w:r w:rsidRPr="00B63DCE">
        <w:rPr>
          <w:b/>
          <w:i/>
          <w:lang w:eastAsia="zh-CN"/>
        </w:rPr>
        <w:t>baseband signal</w:t>
      </w:r>
      <w:r>
        <w:rPr>
          <w:b/>
          <w:i/>
          <w:lang w:eastAsia="zh-CN"/>
        </w:rPr>
        <w:t>.</w:t>
      </w:r>
    </w:p>
    <w:p w14:paraId="4ED13E3D" w14:textId="77777777" w:rsidR="000C59D7" w:rsidRDefault="000C59D7" w:rsidP="000C59D7">
      <w:pPr>
        <w:rPr>
          <w:color w:val="000000" w:themeColor="text1"/>
          <w:lang w:eastAsia="zh-CN"/>
        </w:rPr>
      </w:pPr>
      <w:r>
        <w:rPr>
          <w:color w:val="000000" w:themeColor="text1"/>
          <w:lang w:eastAsia="zh-CN"/>
        </w:rPr>
        <w:t xml:space="preserve">In contrast, either OFDM waveform or multiple single-tone </w:t>
      </w:r>
      <w:proofErr w:type="gramStart"/>
      <w:r>
        <w:rPr>
          <w:color w:val="000000" w:themeColor="text1"/>
          <w:lang w:eastAsia="zh-CN"/>
        </w:rPr>
        <w:t>waveform based</w:t>
      </w:r>
      <w:proofErr w:type="gramEnd"/>
      <w:r>
        <w:rPr>
          <w:color w:val="000000" w:themeColor="text1"/>
          <w:lang w:eastAsia="zh-CN"/>
        </w:rPr>
        <w:t xml:space="preserve"> carrier-wave leads to larger bandwidth of the backscattered signal than the baseband signal. </w:t>
      </w:r>
    </w:p>
    <w:p w14:paraId="23B45C62" w14:textId="77777777" w:rsidR="00813080" w:rsidRPr="004B4675" w:rsidRDefault="00813080" w:rsidP="004B4675">
      <w:pPr>
        <w:rPr>
          <w:i/>
          <w:u w:val="single"/>
          <w:lang w:eastAsia="zh-CN"/>
        </w:rPr>
      </w:pPr>
      <w:r w:rsidRPr="004B4675">
        <w:rPr>
          <w:i/>
          <w:u w:val="single"/>
          <w:lang w:eastAsia="zh-CN"/>
        </w:rPr>
        <w:t>For OFDM waveform</w:t>
      </w:r>
    </w:p>
    <w:p w14:paraId="4C4D8007" w14:textId="50C1A493" w:rsidR="000C59D7" w:rsidRPr="004B4675" w:rsidRDefault="000C59D7" w:rsidP="004B4675">
      <w:pPr>
        <w:rPr>
          <w:color w:val="000000" w:themeColor="text1"/>
          <w:lang w:eastAsia="zh-CN"/>
        </w:rPr>
      </w:pPr>
      <w:r w:rsidRPr="004B4675">
        <w:rPr>
          <w:color w:val="000000" w:themeColor="text1"/>
          <w:lang w:eastAsia="zh-CN"/>
        </w:rPr>
        <w:t xml:space="preserve">Assuming a bandwidth of </w:t>
      </w:r>
      <w:r w:rsidRPr="004B4675">
        <w:rPr>
          <w:i/>
          <w:color w:val="000000" w:themeColor="text1"/>
          <w:lang w:eastAsia="zh-CN"/>
        </w:rPr>
        <w:t>M</w:t>
      </w:r>
      <w:r w:rsidRPr="004B4675">
        <w:rPr>
          <w:color w:val="000000" w:themeColor="text1"/>
          <w:lang w:eastAsia="zh-CN"/>
        </w:rPr>
        <w:t xml:space="preserve"> PRB for the OFDM waveform</w:t>
      </w:r>
      <w:r w:rsidR="00813080">
        <w:rPr>
          <w:color w:val="000000" w:themeColor="text1"/>
          <w:lang w:eastAsia="zh-CN"/>
        </w:rPr>
        <w:t>-</w:t>
      </w:r>
      <w:r w:rsidRPr="004B4675">
        <w:rPr>
          <w:color w:val="000000" w:themeColor="text1"/>
          <w:lang w:eastAsia="zh-CN"/>
        </w:rPr>
        <w:t xml:space="preserve">based carrier-wave, the bandwidth of </w:t>
      </w:r>
      <w:r w:rsidR="001F06AB" w:rsidRPr="004B4675">
        <w:rPr>
          <w:color w:val="000000" w:themeColor="text1"/>
          <w:lang w:eastAsia="zh-CN"/>
        </w:rPr>
        <w:t xml:space="preserve">the </w:t>
      </w:r>
      <w:r w:rsidRPr="004B4675">
        <w:rPr>
          <w:color w:val="000000" w:themeColor="text1"/>
          <w:lang w:eastAsia="zh-CN"/>
        </w:rPr>
        <w:t>backscattered signal equals to the bandwidth of baseband</w:t>
      </w:r>
      <w:r w:rsidR="00237767" w:rsidRPr="004B4675">
        <w:rPr>
          <w:color w:val="000000" w:themeColor="text1"/>
          <w:lang w:eastAsia="zh-CN"/>
        </w:rPr>
        <w:t xml:space="preserve"> D2R modulation (e.g. OOK)</w:t>
      </w:r>
      <w:r w:rsidRPr="004B4675">
        <w:rPr>
          <w:color w:val="000000" w:themeColor="text1"/>
          <w:lang w:eastAsia="zh-CN"/>
        </w:rPr>
        <w:t xml:space="preserve"> plus </w:t>
      </w:r>
      <w:r w:rsidRPr="004B4675">
        <w:rPr>
          <w:i/>
          <w:color w:val="000000" w:themeColor="text1"/>
          <w:lang w:eastAsia="zh-CN"/>
        </w:rPr>
        <w:t>M</w:t>
      </w:r>
      <w:r w:rsidRPr="004B4675">
        <w:rPr>
          <w:color w:val="000000" w:themeColor="text1"/>
          <w:lang w:eastAsia="zh-CN"/>
        </w:rPr>
        <w:t xml:space="preserve"> PRBs. It should be noted that the additional bandwidth of </w:t>
      </w:r>
      <w:r w:rsidRPr="004B4675">
        <w:rPr>
          <w:i/>
          <w:color w:val="000000" w:themeColor="text1"/>
          <w:lang w:eastAsia="zh-CN"/>
        </w:rPr>
        <w:t>M</w:t>
      </w:r>
      <w:r w:rsidRPr="004B4675">
        <w:rPr>
          <w:color w:val="000000" w:themeColor="text1"/>
          <w:lang w:eastAsia="zh-CN"/>
        </w:rPr>
        <w:t xml:space="preserve"> PRBs </w:t>
      </w:r>
      <w:r w:rsidR="001F06AB" w:rsidRPr="004B4675">
        <w:rPr>
          <w:color w:val="000000" w:themeColor="text1"/>
          <w:lang w:eastAsia="zh-CN"/>
        </w:rPr>
        <w:t xml:space="preserve">does not </w:t>
      </w:r>
      <w:r w:rsidRPr="004B4675">
        <w:rPr>
          <w:color w:val="000000" w:themeColor="text1"/>
          <w:lang w:eastAsia="zh-CN"/>
        </w:rPr>
        <w:t>help</w:t>
      </w:r>
      <w:r w:rsidR="001F06AB" w:rsidRPr="004B4675">
        <w:rPr>
          <w:color w:val="000000" w:themeColor="text1"/>
          <w:lang w:eastAsia="zh-CN"/>
        </w:rPr>
        <w:t xml:space="preserve"> to</w:t>
      </w:r>
      <w:r w:rsidRPr="004B4675">
        <w:rPr>
          <w:color w:val="000000" w:themeColor="text1"/>
          <w:lang w:eastAsia="zh-CN"/>
        </w:rPr>
        <w:t xml:space="preserve"> improve the link performance, but may cause performance degradation due to the more complicated and less effective carrier-wave interference suppression.</w:t>
      </w:r>
    </w:p>
    <w:p w14:paraId="4CD18760" w14:textId="77777777" w:rsidR="00813080" w:rsidRPr="004B4675" w:rsidRDefault="00813080" w:rsidP="004B4675">
      <w:pPr>
        <w:rPr>
          <w:i/>
          <w:u w:val="single"/>
          <w:lang w:eastAsia="zh-CN"/>
        </w:rPr>
      </w:pPr>
      <w:r w:rsidRPr="004B4675">
        <w:rPr>
          <w:i/>
          <w:u w:val="single"/>
          <w:lang w:eastAsia="zh-CN"/>
        </w:rPr>
        <w:t>For multiple unmodulated single-tone waveforms</w:t>
      </w:r>
    </w:p>
    <w:p w14:paraId="54356C86" w14:textId="2FD37FF5" w:rsidR="000C59D7" w:rsidRPr="004B4675" w:rsidRDefault="000C59D7" w:rsidP="004B4675">
      <w:pPr>
        <w:rPr>
          <w:color w:val="000000" w:themeColor="text1"/>
          <w:lang w:eastAsia="zh-CN"/>
        </w:rPr>
      </w:pPr>
      <w:r w:rsidRPr="004B4675">
        <w:rPr>
          <w:color w:val="000000" w:themeColor="text1"/>
          <w:lang w:eastAsia="zh-CN"/>
        </w:rPr>
        <w:t>Assuming the external carrier-wave consist</w:t>
      </w:r>
      <w:r w:rsidR="001F06AB" w:rsidRPr="004B4675">
        <w:rPr>
          <w:color w:val="000000" w:themeColor="text1"/>
          <w:lang w:eastAsia="zh-CN"/>
        </w:rPr>
        <w:t>s</w:t>
      </w:r>
      <w:r w:rsidRPr="004B4675">
        <w:rPr>
          <w:color w:val="000000" w:themeColor="text1"/>
          <w:lang w:eastAsia="zh-CN"/>
        </w:rPr>
        <w:t xml:space="preserve"> of </w:t>
      </w:r>
      <w:r w:rsidRPr="004B4675">
        <w:rPr>
          <w:i/>
          <w:color w:val="000000" w:themeColor="text1"/>
          <w:lang w:eastAsia="zh-CN"/>
        </w:rPr>
        <w:t>N</w:t>
      </w:r>
      <w:r w:rsidRPr="004B4675">
        <w:rPr>
          <w:color w:val="000000" w:themeColor="text1"/>
          <w:lang w:eastAsia="zh-CN"/>
        </w:rPr>
        <w:t xml:space="preserve"> separated “single-tone”</w:t>
      </w:r>
      <w:r w:rsidR="001F06AB" w:rsidRPr="004B4675">
        <w:rPr>
          <w:color w:val="000000" w:themeColor="text1"/>
          <w:lang w:eastAsia="zh-CN"/>
        </w:rPr>
        <w:t xml:space="preserve"> waveforms</w:t>
      </w:r>
      <w:r w:rsidRPr="004B4675">
        <w:rPr>
          <w:color w:val="000000" w:themeColor="text1"/>
          <w:lang w:eastAsia="zh-CN"/>
        </w:rPr>
        <w:t xml:space="preserve">, the bandwidth of </w:t>
      </w:r>
      <w:r w:rsidR="001F06AB" w:rsidRPr="004B4675">
        <w:rPr>
          <w:color w:val="000000" w:themeColor="text1"/>
          <w:lang w:eastAsia="zh-CN"/>
        </w:rPr>
        <w:t xml:space="preserve">the </w:t>
      </w:r>
      <w:r w:rsidRPr="004B4675">
        <w:rPr>
          <w:color w:val="000000" w:themeColor="text1"/>
          <w:lang w:eastAsia="zh-CN"/>
        </w:rPr>
        <w:t xml:space="preserve">backscattered RF signal will be </w:t>
      </w:r>
      <w:r w:rsidRPr="004B4675">
        <w:rPr>
          <w:i/>
          <w:color w:val="000000" w:themeColor="text1"/>
          <w:lang w:eastAsia="zh-CN"/>
        </w:rPr>
        <w:t>N</w:t>
      </w:r>
      <w:r w:rsidRPr="004B4675">
        <w:rPr>
          <w:color w:val="000000" w:themeColor="text1"/>
          <w:lang w:eastAsia="zh-CN"/>
        </w:rPr>
        <w:t xml:space="preserve"> times the bandwidth of the baseband signal. However, the frequency-domain diversity of the backscattered signals on multiple “carriers” improves the link performance. The spectrum efficiency may be finally increased, depending on the compromise between the additionally occupied spectrum and the diversity gain.</w:t>
      </w:r>
      <w:r w:rsidR="00750846" w:rsidRPr="004B4675">
        <w:rPr>
          <w:color w:val="000000" w:themeColor="text1"/>
          <w:lang w:eastAsia="zh-CN"/>
        </w:rPr>
        <w:t xml:space="preserve"> It should be noted that the above assumes the unoccupied spectrum between each two adjacent single-tones is still be schedulable for e.g. NR. Otherwise, the spectrum efficiency </w:t>
      </w:r>
      <w:r w:rsidR="0047388E" w:rsidRPr="004B4675">
        <w:rPr>
          <w:color w:val="000000" w:themeColor="text1"/>
          <w:lang w:eastAsia="zh-CN"/>
        </w:rPr>
        <w:t>will</w:t>
      </w:r>
      <w:r w:rsidR="00750846" w:rsidRPr="004B4675">
        <w:rPr>
          <w:color w:val="000000" w:themeColor="text1"/>
          <w:lang w:eastAsia="zh-CN"/>
        </w:rPr>
        <w:t xml:space="preserve"> be further reduced.</w:t>
      </w:r>
    </w:p>
    <w:p w14:paraId="209144AC" w14:textId="5326BD72" w:rsidR="000C59D7" w:rsidRDefault="000C59D7" w:rsidP="000C59D7">
      <w:pPr>
        <w:jc w:val="center"/>
        <w:rPr>
          <w:color w:val="000000" w:themeColor="text1"/>
          <w:lang w:eastAsia="zh-CN"/>
        </w:rPr>
      </w:pPr>
      <w:r w:rsidRPr="005A00D9">
        <w:rPr>
          <w:color w:val="000000" w:themeColor="text1"/>
        </w:rPr>
        <w:t xml:space="preserve"> </w:t>
      </w:r>
      <w:r w:rsidR="006E4C29" w:rsidRPr="006E4C29">
        <w:rPr>
          <w:color w:val="000000" w:themeColor="text1"/>
        </w:rPr>
        <w:t xml:space="preserve"> </w:t>
      </w:r>
      <w:r w:rsidR="006E4C29">
        <w:rPr>
          <w:noProof/>
          <w:color w:val="000000" w:themeColor="text1"/>
          <w:lang w:eastAsia="zh-CN"/>
        </w:rPr>
        <w:drawing>
          <wp:inline distT="0" distB="0" distL="0" distR="0" wp14:anchorId="67537433" wp14:editId="4E3FD9B8">
            <wp:extent cx="5916295" cy="2747603"/>
            <wp:effectExtent l="0" t="0" r="0" b="0"/>
            <wp:docPr id="9" name="图片 9" descr="C:\Users\w00468695\AppData\Local\Microsoft\Windows\INetCache\Content.MSO\850D9E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850D9ED6.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2747603"/>
                    </a:xfrm>
                    <a:prstGeom prst="rect">
                      <a:avLst/>
                    </a:prstGeom>
                    <a:noFill/>
                    <a:ln>
                      <a:noFill/>
                    </a:ln>
                  </pic:spPr>
                </pic:pic>
              </a:graphicData>
            </a:graphic>
          </wp:inline>
        </w:drawing>
      </w:r>
    </w:p>
    <w:p w14:paraId="000434DC" w14:textId="5FE0AAB3" w:rsidR="000C59D7" w:rsidRDefault="000C59D7" w:rsidP="000C59D7">
      <w:pPr>
        <w:jc w:val="center"/>
        <w:rPr>
          <w:color w:val="000000" w:themeColor="text1"/>
          <w:lang w:eastAsia="zh-CN"/>
        </w:rPr>
      </w:pPr>
      <w:r w:rsidRPr="002B4DEB">
        <w:rPr>
          <w:rFonts w:hint="eastAsia"/>
          <w:b/>
          <w:lang w:eastAsia="zh-CN"/>
        </w:rPr>
        <w:t>F</w:t>
      </w:r>
      <w:r w:rsidRPr="002B4DEB">
        <w:rPr>
          <w:b/>
          <w:lang w:eastAsia="zh-CN"/>
        </w:rPr>
        <w:t xml:space="preserve">igure </w:t>
      </w:r>
      <w:r>
        <w:rPr>
          <w:b/>
          <w:lang w:eastAsia="zh-CN"/>
        </w:rPr>
        <w:t>8 Spectrum of backscattered signal based on different carrier-wave waveform</w:t>
      </w:r>
    </w:p>
    <w:p w14:paraId="3C6C7C24" w14:textId="5AA1C2CE" w:rsidR="000C59D7" w:rsidRDefault="000C59D7" w:rsidP="000C59D7">
      <w:pPr>
        <w:rPr>
          <w:color w:val="000000" w:themeColor="text1"/>
          <w:lang w:eastAsia="zh-CN"/>
        </w:rPr>
      </w:pPr>
      <w:r>
        <w:rPr>
          <w:b/>
          <w:i/>
          <w:lang w:eastAsia="zh-CN"/>
        </w:rPr>
        <w:t xml:space="preserve">Observation </w:t>
      </w:r>
      <w:r w:rsidR="00E57ADA">
        <w:rPr>
          <w:b/>
          <w:i/>
          <w:lang w:eastAsia="zh-CN"/>
        </w:rPr>
        <w:t>5</w:t>
      </w:r>
      <w:r>
        <w:rPr>
          <w:b/>
          <w:i/>
          <w:lang w:eastAsia="zh-CN"/>
        </w:rPr>
        <w:t>: For</w:t>
      </w:r>
      <w:r w:rsidRPr="00B63DCE">
        <w:t xml:space="preserve"> </w:t>
      </w:r>
      <w:r w:rsidRPr="00B63DCE">
        <w:rPr>
          <w:b/>
          <w:i/>
          <w:lang w:eastAsia="zh-CN"/>
        </w:rPr>
        <w:t xml:space="preserve">OFDM </w:t>
      </w:r>
      <w:proofErr w:type="gramStart"/>
      <w:r w:rsidRPr="00B63DCE">
        <w:rPr>
          <w:b/>
          <w:i/>
          <w:lang w:eastAsia="zh-CN"/>
        </w:rPr>
        <w:t>waveform based</w:t>
      </w:r>
      <w:proofErr w:type="gramEnd"/>
      <w:r w:rsidRPr="00B63DCE">
        <w:rPr>
          <w:b/>
          <w:i/>
          <w:lang w:eastAsia="zh-CN"/>
        </w:rPr>
        <w:t xml:space="preserve"> carrier-wave</w:t>
      </w:r>
      <w:r>
        <w:rPr>
          <w:b/>
          <w:i/>
          <w:lang w:eastAsia="zh-CN"/>
        </w:rPr>
        <w:t>, the backscattered signal not only consumes larger bandwidth than baseband signal, but also may suffer from degraded link performance.</w:t>
      </w:r>
    </w:p>
    <w:p w14:paraId="28E34EF7" w14:textId="4D7C6706" w:rsidR="000C59D7" w:rsidRDefault="000C59D7" w:rsidP="000C59D7">
      <w:pPr>
        <w:rPr>
          <w:b/>
          <w:i/>
          <w:lang w:eastAsia="zh-CN"/>
        </w:rPr>
      </w:pPr>
      <w:r>
        <w:rPr>
          <w:b/>
          <w:i/>
          <w:lang w:eastAsia="zh-CN"/>
        </w:rPr>
        <w:t xml:space="preserve">Observation </w:t>
      </w:r>
      <w:r w:rsidR="00E57ADA">
        <w:rPr>
          <w:b/>
          <w:i/>
          <w:lang w:eastAsia="zh-CN"/>
        </w:rPr>
        <w:t>6</w:t>
      </w:r>
      <w:r>
        <w:rPr>
          <w:b/>
          <w:i/>
          <w:lang w:eastAsia="zh-CN"/>
        </w:rPr>
        <w:t xml:space="preserve">: For </w:t>
      </w:r>
      <w:r w:rsidRPr="000D2B43">
        <w:rPr>
          <w:b/>
          <w:i/>
          <w:lang w:eastAsia="zh-CN"/>
        </w:rPr>
        <w:t>the external carrier-wave consisting of N separated “single-tone”</w:t>
      </w:r>
      <w:r>
        <w:rPr>
          <w:b/>
          <w:i/>
          <w:lang w:eastAsia="zh-CN"/>
        </w:rPr>
        <w:t xml:space="preserve">, the backscattered signal consumes N times </w:t>
      </w:r>
      <w:r w:rsidRPr="000D2B43">
        <w:rPr>
          <w:b/>
          <w:i/>
          <w:lang w:eastAsia="zh-CN"/>
        </w:rPr>
        <w:t>the bandwidth of baseband signal</w:t>
      </w:r>
      <w:r>
        <w:rPr>
          <w:b/>
          <w:i/>
          <w:lang w:eastAsia="zh-CN"/>
        </w:rPr>
        <w:t>, but may improve spectrum efficiency through frequency-domain diversity gain especially for the devices in bad coverage.</w:t>
      </w:r>
    </w:p>
    <w:p w14:paraId="29CED39F" w14:textId="5B55B03D" w:rsidR="0091355E" w:rsidRDefault="00895A30" w:rsidP="000C59D7">
      <w:pPr>
        <w:rPr>
          <w:color w:val="000000" w:themeColor="text1"/>
          <w:lang w:eastAsia="zh-CN"/>
        </w:rPr>
      </w:pPr>
      <w:r>
        <w:rPr>
          <w:color w:val="000000" w:themeColor="text1"/>
          <w:lang w:eastAsia="zh-CN"/>
        </w:rPr>
        <w:t>The following table summarizes the analysis of the different waveforms and their respective spectrum efficiency.</w:t>
      </w:r>
    </w:p>
    <w:p w14:paraId="6DC11A6A" w14:textId="03DAF06B" w:rsidR="00895A30" w:rsidRPr="00B67F40" w:rsidRDefault="00895A30" w:rsidP="00895A30">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2:</w:t>
      </w:r>
      <w:r w:rsidRPr="00B67F40">
        <w:rPr>
          <w:b/>
          <w:lang w:val="en-GB" w:eastAsia="zh-CN"/>
        </w:rPr>
        <w:t xml:space="preserve"> </w:t>
      </w:r>
      <w:r>
        <w:rPr>
          <w:b/>
          <w:lang w:val="en-GB" w:eastAsia="zh-CN"/>
        </w:rPr>
        <w:t xml:space="preserve">Comparison of </w:t>
      </w:r>
      <w:r w:rsidR="002A1C01">
        <w:rPr>
          <w:b/>
          <w:lang w:val="en-GB" w:eastAsia="zh-CN"/>
        </w:rPr>
        <w:t>CW</w:t>
      </w:r>
      <w:r w:rsidRPr="00915AA0">
        <w:rPr>
          <w:b/>
          <w:lang w:val="en-GB" w:eastAsia="zh-CN"/>
        </w:rPr>
        <w:t xml:space="preserve"> waveforms</w:t>
      </w:r>
      <w:r>
        <w:rPr>
          <w:b/>
          <w:lang w:val="en-GB" w:eastAsia="zh-CN"/>
        </w:rPr>
        <w:t xml:space="preserve"> w.r.t </w:t>
      </w:r>
      <w:r w:rsidRPr="003C657A">
        <w:rPr>
          <w:b/>
          <w:lang w:val="en-GB" w:eastAsia="zh-CN"/>
        </w:rPr>
        <w:t>spectr</w:t>
      </w:r>
      <w:r w:rsidR="00E83547">
        <w:rPr>
          <w:b/>
          <w:lang w:val="en-GB" w:eastAsia="zh-CN"/>
        </w:rPr>
        <w:t>al</w:t>
      </w:r>
      <w:r w:rsidRPr="003C657A">
        <w:rPr>
          <w:b/>
          <w:lang w:val="en-GB" w:eastAsia="zh-CN"/>
        </w:rPr>
        <w:t xml:space="preserve"> efficiency of backscatter modulation</w:t>
      </w:r>
      <w:r w:rsidRPr="003C657A" w:rsidDel="003C657A">
        <w:rPr>
          <w:b/>
          <w:lang w:val="en-GB" w:eastAsia="zh-CN"/>
        </w:rPr>
        <w:t xml:space="preserve"> </w:t>
      </w:r>
    </w:p>
    <w:tbl>
      <w:tblPr>
        <w:tblStyle w:val="ae"/>
        <w:tblW w:w="9355" w:type="dxa"/>
        <w:tblCellMar>
          <w:top w:w="57" w:type="dxa"/>
          <w:bottom w:w="57" w:type="dxa"/>
        </w:tblCellMar>
        <w:tblLook w:val="04A0" w:firstRow="1" w:lastRow="0" w:firstColumn="1" w:lastColumn="0" w:noHBand="0" w:noVBand="1"/>
      </w:tblPr>
      <w:tblGrid>
        <w:gridCol w:w="2335"/>
        <w:gridCol w:w="2160"/>
        <w:gridCol w:w="2160"/>
        <w:gridCol w:w="2700"/>
      </w:tblGrid>
      <w:tr w:rsidR="00895A30" w:rsidRPr="00915AA0" w14:paraId="5E9975E9" w14:textId="77777777" w:rsidTr="00482397">
        <w:tc>
          <w:tcPr>
            <w:tcW w:w="2335" w:type="dxa"/>
            <w:vAlign w:val="center"/>
          </w:tcPr>
          <w:p w14:paraId="241F3997" w14:textId="77777777" w:rsidR="00895A30" w:rsidRPr="009E2338" w:rsidRDefault="00895A30" w:rsidP="00482397">
            <w:pPr>
              <w:spacing w:after="0"/>
              <w:jc w:val="center"/>
              <w:rPr>
                <w:b/>
                <w:sz w:val="20"/>
                <w:lang w:val="en-GB" w:eastAsia="zh-CN"/>
              </w:rPr>
            </w:pPr>
            <w:r w:rsidRPr="009E2338">
              <w:rPr>
                <w:b/>
                <w:sz w:val="20"/>
                <w:lang w:val="en-GB" w:eastAsia="zh-CN"/>
              </w:rPr>
              <w:t>Type of waveform</w:t>
            </w:r>
          </w:p>
        </w:tc>
        <w:tc>
          <w:tcPr>
            <w:tcW w:w="2160" w:type="dxa"/>
            <w:vAlign w:val="center"/>
          </w:tcPr>
          <w:p w14:paraId="5CF10AAE" w14:textId="77777777" w:rsidR="00895A30" w:rsidRPr="009E2338" w:rsidRDefault="00895A30" w:rsidP="00482397">
            <w:pPr>
              <w:spacing w:after="0"/>
              <w:jc w:val="center"/>
              <w:rPr>
                <w:b/>
                <w:sz w:val="20"/>
                <w:lang w:val="en-GB" w:eastAsia="zh-CN"/>
              </w:rPr>
            </w:pPr>
            <w:r w:rsidRPr="009E2338">
              <w:rPr>
                <w:b/>
                <w:sz w:val="20"/>
                <w:lang w:val="en-GB" w:eastAsia="zh-CN"/>
              </w:rPr>
              <w:t>Bandwidth used</w:t>
            </w:r>
          </w:p>
        </w:tc>
        <w:tc>
          <w:tcPr>
            <w:tcW w:w="2160" w:type="dxa"/>
            <w:vAlign w:val="center"/>
          </w:tcPr>
          <w:p w14:paraId="2633913A" w14:textId="77777777" w:rsidR="00895A30" w:rsidRPr="009E2338" w:rsidRDefault="00895A30" w:rsidP="00482397">
            <w:pPr>
              <w:spacing w:after="0"/>
              <w:jc w:val="center"/>
              <w:rPr>
                <w:b/>
                <w:sz w:val="20"/>
                <w:lang w:val="en-GB" w:eastAsia="zh-CN"/>
              </w:rPr>
            </w:pPr>
            <w:r w:rsidRPr="009E2338">
              <w:rPr>
                <w:b/>
                <w:sz w:val="20"/>
                <w:lang w:val="en-GB" w:eastAsia="zh-CN"/>
              </w:rPr>
              <w:t>Implications</w:t>
            </w:r>
          </w:p>
        </w:tc>
        <w:tc>
          <w:tcPr>
            <w:tcW w:w="2700" w:type="dxa"/>
            <w:vAlign w:val="center"/>
          </w:tcPr>
          <w:p w14:paraId="235713A5" w14:textId="77777777" w:rsidR="00895A30" w:rsidRPr="009E2338" w:rsidRDefault="00895A30" w:rsidP="00482397">
            <w:pPr>
              <w:spacing w:after="0"/>
              <w:jc w:val="center"/>
              <w:rPr>
                <w:b/>
                <w:sz w:val="20"/>
                <w:lang w:val="en-GB" w:eastAsia="zh-CN"/>
              </w:rPr>
            </w:pPr>
            <w:r w:rsidRPr="009E2338">
              <w:rPr>
                <w:rFonts w:hint="eastAsia"/>
                <w:b/>
                <w:sz w:val="20"/>
                <w:lang w:val="en-GB" w:eastAsia="zh-CN"/>
              </w:rPr>
              <w:t>P</w:t>
            </w:r>
            <w:r w:rsidRPr="009E2338">
              <w:rPr>
                <w:b/>
                <w:sz w:val="20"/>
                <w:lang w:val="en-GB" w:eastAsia="zh-CN"/>
              </w:rPr>
              <w:t>roblems</w:t>
            </w:r>
          </w:p>
        </w:tc>
      </w:tr>
      <w:tr w:rsidR="00895A30" w:rsidRPr="00915AA0" w14:paraId="0199631E" w14:textId="77777777" w:rsidTr="000114A7">
        <w:tc>
          <w:tcPr>
            <w:tcW w:w="2335" w:type="dxa"/>
            <w:vAlign w:val="center"/>
          </w:tcPr>
          <w:p w14:paraId="404D44BC" w14:textId="77777777" w:rsidR="00895A30" w:rsidRPr="00915AA0" w:rsidRDefault="00895A30" w:rsidP="00482397">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2160" w:type="dxa"/>
          </w:tcPr>
          <w:p w14:paraId="6F52B902" w14:textId="77777777" w:rsidR="00895A30" w:rsidRPr="00915AA0" w:rsidRDefault="00895A30" w:rsidP="0080597F">
            <w:pPr>
              <w:spacing w:after="0"/>
              <w:jc w:val="center"/>
              <w:rPr>
                <w:sz w:val="20"/>
                <w:lang w:val="en-GB" w:eastAsia="zh-CN"/>
              </w:rPr>
            </w:pPr>
            <w:r>
              <w:rPr>
                <w:sz w:val="20"/>
                <w:lang w:val="en-GB" w:eastAsia="zh-CN"/>
              </w:rPr>
              <w:t>Baseband signal BW</w:t>
            </w:r>
          </w:p>
        </w:tc>
        <w:tc>
          <w:tcPr>
            <w:tcW w:w="2160" w:type="dxa"/>
          </w:tcPr>
          <w:p w14:paraId="0BE3199C" w14:textId="77777777" w:rsidR="00895A30" w:rsidRDefault="00895A30" w:rsidP="0080597F">
            <w:pPr>
              <w:spacing w:after="0"/>
              <w:jc w:val="center"/>
              <w:rPr>
                <w:sz w:val="20"/>
                <w:lang w:val="en-GB" w:eastAsia="zh-CN"/>
              </w:rPr>
            </w:pPr>
            <w:r>
              <w:rPr>
                <w:sz w:val="20"/>
                <w:lang w:val="en-GB" w:eastAsia="zh-CN"/>
              </w:rPr>
              <w:t>None</w:t>
            </w:r>
          </w:p>
          <w:p w14:paraId="53908453" w14:textId="0943DF88" w:rsidR="0080597F" w:rsidRPr="00915AA0" w:rsidRDefault="0080597F" w:rsidP="0080597F">
            <w:pPr>
              <w:spacing w:after="0"/>
              <w:jc w:val="center"/>
              <w:rPr>
                <w:sz w:val="20"/>
                <w:lang w:val="en-GB" w:eastAsia="zh-CN"/>
              </w:rPr>
            </w:pPr>
          </w:p>
        </w:tc>
        <w:tc>
          <w:tcPr>
            <w:tcW w:w="2700" w:type="dxa"/>
          </w:tcPr>
          <w:p w14:paraId="6D239BD3" w14:textId="77777777" w:rsidR="00895A30" w:rsidRDefault="00895A30" w:rsidP="004B4675">
            <w:pPr>
              <w:shd w:val="clear" w:color="auto" w:fill="92D050"/>
              <w:spacing w:after="0"/>
              <w:jc w:val="center"/>
              <w:rPr>
                <w:sz w:val="20"/>
                <w:lang w:val="en-GB" w:eastAsia="zh-CN"/>
              </w:rPr>
            </w:pPr>
            <w:r>
              <w:rPr>
                <w:sz w:val="20"/>
                <w:lang w:val="en-GB" w:eastAsia="zh-CN"/>
              </w:rPr>
              <w:t>None</w:t>
            </w:r>
          </w:p>
          <w:p w14:paraId="6A315511" w14:textId="02504CF1" w:rsidR="002A1C01" w:rsidRPr="00915AA0" w:rsidRDefault="002A1C01" w:rsidP="0080597F">
            <w:pPr>
              <w:spacing w:after="0"/>
              <w:jc w:val="center"/>
              <w:rPr>
                <w:sz w:val="20"/>
                <w:lang w:val="en-GB" w:eastAsia="zh-CN"/>
              </w:rPr>
            </w:pPr>
          </w:p>
        </w:tc>
      </w:tr>
      <w:tr w:rsidR="00895A30" w:rsidRPr="00915AA0" w14:paraId="154958CA" w14:textId="77777777" w:rsidTr="000114A7">
        <w:tc>
          <w:tcPr>
            <w:tcW w:w="2335" w:type="dxa"/>
            <w:vAlign w:val="center"/>
          </w:tcPr>
          <w:p w14:paraId="747C25A0" w14:textId="77777777" w:rsidR="00895A30" w:rsidRPr="00915AA0" w:rsidRDefault="00895A30" w:rsidP="00482397">
            <w:pPr>
              <w:spacing w:after="0"/>
              <w:jc w:val="center"/>
              <w:rPr>
                <w:sz w:val="20"/>
                <w:lang w:val="en-GB" w:eastAsia="zh-CN"/>
              </w:rPr>
            </w:pPr>
            <w:r w:rsidRPr="0098494B">
              <w:rPr>
                <w:sz w:val="20"/>
                <w:szCs w:val="20"/>
              </w:rPr>
              <w:lastRenderedPageBreak/>
              <w:t>OFDM waveforms</w:t>
            </w:r>
            <w:r>
              <w:rPr>
                <w:sz w:val="20"/>
                <w:szCs w:val="20"/>
              </w:rPr>
              <w:t xml:space="preserve"> with </w:t>
            </w:r>
            <w:r w:rsidRPr="0098494B">
              <w:rPr>
                <w:i/>
                <w:sz w:val="20"/>
                <w:szCs w:val="20"/>
              </w:rPr>
              <w:t>M</w:t>
            </w:r>
            <w:r>
              <w:rPr>
                <w:sz w:val="20"/>
                <w:szCs w:val="20"/>
              </w:rPr>
              <w:t xml:space="preserve"> PRBs</w:t>
            </w:r>
          </w:p>
        </w:tc>
        <w:tc>
          <w:tcPr>
            <w:tcW w:w="2160" w:type="dxa"/>
          </w:tcPr>
          <w:p w14:paraId="59BC6003" w14:textId="77777777" w:rsidR="00895A30" w:rsidRPr="00915AA0" w:rsidRDefault="00895A30" w:rsidP="0080597F">
            <w:pPr>
              <w:spacing w:after="0"/>
              <w:jc w:val="center"/>
              <w:rPr>
                <w:sz w:val="20"/>
                <w:lang w:val="en-GB" w:eastAsia="zh-CN"/>
              </w:rPr>
            </w:pPr>
            <w:r>
              <w:rPr>
                <w:sz w:val="20"/>
                <w:lang w:val="en-GB" w:eastAsia="zh-CN"/>
              </w:rPr>
              <w:t xml:space="preserve">Baseband signal BW + </w:t>
            </w:r>
            <w:r w:rsidRPr="0098494B">
              <w:rPr>
                <w:i/>
                <w:sz w:val="20"/>
                <w:lang w:val="en-GB" w:eastAsia="zh-CN"/>
              </w:rPr>
              <w:t>M</w:t>
            </w:r>
            <w:r>
              <w:rPr>
                <w:sz w:val="20"/>
                <w:lang w:val="en-GB" w:eastAsia="zh-CN"/>
              </w:rPr>
              <w:t xml:space="preserve"> PRBs</w:t>
            </w:r>
          </w:p>
        </w:tc>
        <w:tc>
          <w:tcPr>
            <w:tcW w:w="2160" w:type="dxa"/>
          </w:tcPr>
          <w:p w14:paraId="2ABC4642" w14:textId="77777777" w:rsidR="00895A30" w:rsidRPr="00915AA0" w:rsidRDefault="00895A30" w:rsidP="0080597F">
            <w:pPr>
              <w:spacing w:after="0"/>
              <w:jc w:val="center"/>
              <w:rPr>
                <w:sz w:val="20"/>
                <w:lang w:val="en-GB" w:eastAsia="zh-CN"/>
              </w:rPr>
            </w:pPr>
            <w:r>
              <w:rPr>
                <w:sz w:val="20"/>
                <w:lang w:val="en-GB" w:eastAsia="zh-CN"/>
              </w:rPr>
              <w:t>Increased BW does not improve link performance</w:t>
            </w:r>
          </w:p>
        </w:tc>
        <w:tc>
          <w:tcPr>
            <w:tcW w:w="2700" w:type="dxa"/>
          </w:tcPr>
          <w:p w14:paraId="2176E3E7" w14:textId="77777777" w:rsidR="002A1C01" w:rsidRDefault="00895A30" w:rsidP="004B4675">
            <w:pPr>
              <w:shd w:val="clear" w:color="auto" w:fill="FF0000"/>
              <w:spacing w:after="0"/>
              <w:jc w:val="center"/>
              <w:rPr>
                <w:sz w:val="20"/>
                <w:lang w:val="en-GB" w:eastAsia="zh-CN"/>
              </w:rPr>
            </w:pPr>
            <w:r>
              <w:rPr>
                <w:sz w:val="20"/>
                <w:lang w:val="en-GB" w:eastAsia="zh-CN"/>
              </w:rPr>
              <w:t xml:space="preserve">Performance degradation </w:t>
            </w:r>
          </w:p>
          <w:p w14:paraId="13E00C6C" w14:textId="6C528491" w:rsidR="00895A30" w:rsidRPr="00915AA0" w:rsidRDefault="002A1C01" w:rsidP="0080597F">
            <w:pPr>
              <w:spacing w:after="0"/>
              <w:jc w:val="center"/>
              <w:rPr>
                <w:sz w:val="20"/>
                <w:lang w:val="en-GB" w:eastAsia="zh-CN"/>
              </w:rPr>
            </w:pPr>
            <w:r>
              <w:rPr>
                <w:sz w:val="20"/>
                <w:lang w:val="en-GB" w:eastAsia="zh-CN"/>
              </w:rPr>
              <w:t>D</w:t>
            </w:r>
            <w:r w:rsidR="00895A30">
              <w:rPr>
                <w:sz w:val="20"/>
                <w:lang w:val="en-GB" w:eastAsia="zh-CN"/>
              </w:rPr>
              <w:t>ue to complicated and ineffective interference suppression</w:t>
            </w:r>
          </w:p>
        </w:tc>
      </w:tr>
      <w:tr w:rsidR="00895A30" w:rsidRPr="00915AA0" w14:paraId="1CEF9EF1" w14:textId="77777777" w:rsidTr="000114A7">
        <w:tc>
          <w:tcPr>
            <w:tcW w:w="2335" w:type="dxa"/>
            <w:vAlign w:val="center"/>
          </w:tcPr>
          <w:p w14:paraId="39DFF0C9" w14:textId="77777777" w:rsidR="00895A30" w:rsidRPr="00915AA0" w:rsidRDefault="00895A30" w:rsidP="00482397">
            <w:pPr>
              <w:spacing w:after="0"/>
              <w:jc w:val="center"/>
              <w:rPr>
                <w:sz w:val="20"/>
                <w:lang w:val="en-GB" w:eastAsia="zh-CN"/>
              </w:rPr>
            </w:pPr>
            <w:r w:rsidRPr="0098494B">
              <w:rPr>
                <w:sz w:val="20"/>
                <w:szCs w:val="20"/>
                <w:lang w:val="en-GB" w:eastAsia="zh-CN"/>
              </w:rPr>
              <w:t xml:space="preserve">Multiple </w:t>
            </w:r>
            <w:r w:rsidRPr="0098494B">
              <w:rPr>
                <w:i/>
                <w:sz w:val="20"/>
                <w:szCs w:val="20"/>
                <w:lang w:val="en-GB" w:eastAsia="zh-CN"/>
              </w:rPr>
              <w:t>N</w:t>
            </w:r>
            <w:r>
              <w:rPr>
                <w:sz w:val="20"/>
                <w:szCs w:val="20"/>
                <w:lang w:val="en-GB" w:eastAsia="zh-CN"/>
              </w:rPr>
              <w:t xml:space="preserve"> </w:t>
            </w:r>
            <w:r w:rsidRPr="0098494B">
              <w:rPr>
                <w:sz w:val="20"/>
                <w:szCs w:val="20"/>
              </w:rPr>
              <w:t>unmodulated single-tone waveforms</w:t>
            </w:r>
          </w:p>
        </w:tc>
        <w:tc>
          <w:tcPr>
            <w:tcW w:w="2160" w:type="dxa"/>
          </w:tcPr>
          <w:p w14:paraId="48920F4E" w14:textId="77777777" w:rsidR="00895A30" w:rsidRDefault="00895A30" w:rsidP="0080597F">
            <w:pPr>
              <w:spacing w:after="0"/>
              <w:jc w:val="center"/>
              <w:rPr>
                <w:sz w:val="20"/>
                <w:lang w:val="en-GB" w:eastAsia="zh-CN"/>
              </w:rPr>
            </w:pPr>
            <w:r w:rsidRPr="0098494B">
              <w:rPr>
                <w:i/>
                <w:sz w:val="20"/>
                <w:lang w:val="en-GB" w:eastAsia="zh-CN"/>
              </w:rPr>
              <w:t>N</w:t>
            </w:r>
            <w:r>
              <w:rPr>
                <w:sz w:val="20"/>
                <w:lang w:val="en-GB" w:eastAsia="zh-CN"/>
              </w:rPr>
              <w:t xml:space="preserve"> x Baseband signal BW</w:t>
            </w:r>
          </w:p>
          <w:p w14:paraId="5F2519B9" w14:textId="3A5FFFAB" w:rsidR="00FF5ED3" w:rsidRPr="00915AA0" w:rsidRDefault="00FF5ED3" w:rsidP="0080597F">
            <w:pPr>
              <w:spacing w:after="0"/>
              <w:jc w:val="center"/>
              <w:rPr>
                <w:sz w:val="20"/>
                <w:lang w:val="en-GB" w:eastAsia="zh-CN"/>
              </w:rPr>
            </w:pPr>
            <w:r w:rsidRPr="00DC64CD">
              <w:rPr>
                <w:sz w:val="20"/>
                <w:lang w:val="en-GB" w:eastAsia="zh-CN"/>
              </w:rPr>
              <w:t>(assuming unoccupied gap can be scheduled for other purposes)</w:t>
            </w:r>
          </w:p>
        </w:tc>
        <w:tc>
          <w:tcPr>
            <w:tcW w:w="2160" w:type="dxa"/>
          </w:tcPr>
          <w:p w14:paraId="2D58ABB8" w14:textId="77777777" w:rsidR="00895A30" w:rsidRPr="00915AA0" w:rsidRDefault="00895A30" w:rsidP="0080597F">
            <w:pPr>
              <w:spacing w:after="0"/>
              <w:jc w:val="center"/>
              <w:rPr>
                <w:sz w:val="20"/>
                <w:lang w:val="en-GB" w:eastAsia="zh-CN"/>
              </w:rPr>
            </w:pPr>
            <w:r>
              <w:rPr>
                <w:sz w:val="20"/>
                <w:lang w:val="en-GB" w:eastAsia="zh-CN"/>
              </w:rPr>
              <w:t>Increased BW improves link performance</w:t>
            </w:r>
          </w:p>
        </w:tc>
        <w:tc>
          <w:tcPr>
            <w:tcW w:w="2700" w:type="dxa"/>
          </w:tcPr>
          <w:p w14:paraId="0E2DB2F6" w14:textId="6C8C98CF" w:rsidR="002A1C01" w:rsidRDefault="002A1C01" w:rsidP="004B4675">
            <w:pPr>
              <w:shd w:val="clear" w:color="auto" w:fill="FFC000"/>
              <w:spacing w:after="0"/>
              <w:jc w:val="center"/>
              <w:rPr>
                <w:sz w:val="20"/>
                <w:lang w:val="en-GB" w:eastAsia="zh-CN"/>
              </w:rPr>
            </w:pPr>
            <w:r>
              <w:rPr>
                <w:sz w:val="20"/>
                <w:lang w:val="en-GB" w:eastAsia="zh-CN"/>
              </w:rPr>
              <w:t>Trade-off required</w:t>
            </w:r>
          </w:p>
          <w:p w14:paraId="3DC07FB2" w14:textId="34B4910F" w:rsidR="00895A30" w:rsidRPr="00915AA0" w:rsidRDefault="00895A30" w:rsidP="0080597F">
            <w:pPr>
              <w:spacing w:after="0"/>
              <w:jc w:val="center"/>
              <w:rPr>
                <w:sz w:val="20"/>
                <w:lang w:val="en-GB" w:eastAsia="zh-CN"/>
              </w:rPr>
            </w:pPr>
            <w:r>
              <w:rPr>
                <w:sz w:val="20"/>
                <w:lang w:val="en-GB" w:eastAsia="zh-CN"/>
              </w:rPr>
              <w:t>Trade-off between increased BW and diversity gain</w:t>
            </w:r>
          </w:p>
        </w:tc>
      </w:tr>
    </w:tbl>
    <w:p w14:paraId="01570DC6" w14:textId="4D662D81" w:rsidR="00895A30" w:rsidRDefault="00D51F7A" w:rsidP="00D51F7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DC64CD">
        <w:rPr>
          <w:b/>
          <w:i/>
          <w:color w:val="000000" w:themeColor="text1"/>
          <w:lang w:eastAsia="zh-CN"/>
        </w:rPr>
        <w:t>8</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 xml:space="preserve">CW </w:t>
      </w:r>
      <w:r w:rsidRPr="00D51F7A">
        <w:rPr>
          <w:b/>
          <w:i/>
          <w:lang w:val="en-GB" w:eastAsia="zh-CN"/>
        </w:rPr>
        <w:t>waveforms w.r.t spectr</w:t>
      </w:r>
      <w:r w:rsidR="00E83547">
        <w:rPr>
          <w:b/>
          <w:i/>
          <w:lang w:val="en-GB" w:eastAsia="zh-CN"/>
        </w:rPr>
        <w:t>al</w:t>
      </w:r>
      <w:r w:rsidRPr="00D51F7A">
        <w:rPr>
          <w:b/>
          <w:i/>
          <w:lang w:val="en-GB" w:eastAsia="zh-CN"/>
        </w:rPr>
        <w:t xml:space="preserve"> efficiency of backscatter modulation</w:t>
      </w:r>
      <w:r>
        <w:rPr>
          <w:b/>
          <w:i/>
          <w:lang w:val="en-GB" w:eastAsia="zh-CN"/>
        </w:rPr>
        <w:t xml:space="preserve"> in Table 2 into TR.</w:t>
      </w:r>
    </w:p>
    <w:p w14:paraId="1EEAFC4D" w14:textId="77777777" w:rsidR="002061AB" w:rsidRPr="00D51F7A" w:rsidRDefault="002061AB" w:rsidP="00D51F7A">
      <w:pPr>
        <w:spacing w:before="120"/>
        <w:rPr>
          <w:b/>
          <w:i/>
          <w:color w:val="000000" w:themeColor="text1"/>
          <w:lang w:eastAsia="zh-CN"/>
        </w:rPr>
      </w:pPr>
    </w:p>
    <w:p w14:paraId="461C234C" w14:textId="63EC9BEF" w:rsidR="00DE1FA2" w:rsidRDefault="008A500B" w:rsidP="00DE1FA2">
      <w:pPr>
        <w:pStyle w:val="2"/>
        <w:rPr>
          <w:lang w:val="en-GB" w:eastAsia="zh-CN"/>
        </w:rPr>
      </w:pPr>
      <w:r>
        <w:rPr>
          <w:lang w:val="en-GB" w:eastAsia="zh-CN"/>
        </w:rPr>
        <w:t>Considerations on h</w:t>
      </w:r>
      <w:r w:rsidR="00DE1FA2">
        <w:rPr>
          <w:lang w:val="en-GB" w:eastAsia="zh-CN"/>
        </w:rPr>
        <w:t xml:space="preserve">armonized design </w:t>
      </w:r>
      <w:r w:rsidR="0051202D">
        <w:rPr>
          <w:lang w:val="en-GB" w:eastAsia="zh-CN"/>
        </w:rPr>
        <w:t xml:space="preserve">of </w:t>
      </w:r>
      <w:r w:rsidR="00B57D2F">
        <w:rPr>
          <w:lang w:val="en-GB" w:eastAsia="zh-CN"/>
        </w:rPr>
        <w:t>BS</w:t>
      </w:r>
      <w:r w:rsidR="0051202D">
        <w:rPr>
          <w:lang w:val="en-GB" w:eastAsia="zh-CN"/>
        </w:rPr>
        <w:t xml:space="preserve"> </w:t>
      </w:r>
      <w:r w:rsidR="00DE1FA2">
        <w:rPr>
          <w:lang w:val="en-GB" w:eastAsia="zh-CN"/>
        </w:rPr>
        <w:t>for different device architectures</w:t>
      </w:r>
    </w:p>
    <w:p w14:paraId="189CC749" w14:textId="07270A27" w:rsidR="00A7646C" w:rsidRDefault="00A7646C" w:rsidP="00DE1FA2">
      <w:pPr>
        <w:rPr>
          <w:lang w:val="en-GB" w:eastAsia="zh-CN"/>
        </w:rPr>
      </w:pPr>
      <w:r>
        <w:rPr>
          <w:lang w:val="en-GB" w:eastAsia="zh-CN"/>
        </w:rPr>
        <w:t xml:space="preserve">One aspect that needs further investigation in order to achieve a harmonized air interface design is the impact the different waveforms could have </w:t>
      </w:r>
      <w:r w:rsidR="00696E90">
        <w:rPr>
          <w:lang w:val="en-GB" w:eastAsia="zh-CN"/>
        </w:rPr>
        <w:t xml:space="preserve">not only on the device architectures but also </w:t>
      </w:r>
      <w:r>
        <w:rPr>
          <w:lang w:val="en-GB" w:eastAsia="zh-CN"/>
        </w:rPr>
        <w:t xml:space="preserve">on the </w:t>
      </w:r>
      <w:r w:rsidR="00B57D2F">
        <w:rPr>
          <w:lang w:val="en-GB" w:eastAsia="zh-CN"/>
        </w:rPr>
        <w:t>BS</w:t>
      </w:r>
      <w:r>
        <w:rPr>
          <w:lang w:val="en-GB" w:eastAsia="zh-CN"/>
        </w:rPr>
        <w:t xml:space="preserve"> </w:t>
      </w:r>
      <w:r w:rsidR="008D1295">
        <w:rPr>
          <w:lang w:val="en-GB" w:eastAsia="zh-CN"/>
        </w:rPr>
        <w:t xml:space="preserve">D2R receiver </w:t>
      </w:r>
      <w:r>
        <w:rPr>
          <w:lang w:val="en-GB" w:eastAsia="zh-CN"/>
        </w:rPr>
        <w:t>implementation and what differences would be required to handle these waveforms across different device types.</w:t>
      </w:r>
    </w:p>
    <w:p w14:paraId="4B13E157" w14:textId="1D7DD8B3" w:rsidR="005A00D9" w:rsidRDefault="00DE1FA2" w:rsidP="00DE1FA2">
      <w:pPr>
        <w:rPr>
          <w:lang w:eastAsia="zh-CN"/>
        </w:rPr>
      </w:pPr>
      <w:r>
        <w:rPr>
          <w:lang w:val="en-GB" w:eastAsia="zh-CN"/>
        </w:rPr>
        <w:t xml:space="preserve">For </w:t>
      </w:r>
      <w:r w:rsidR="000C59D7">
        <w:rPr>
          <w:lang w:val="en-GB" w:eastAsia="zh-CN"/>
        </w:rPr>
        <w:t>Device 2b</w:t>
      </w:r>
      <w:r>
        <w:rPr>
          <w:lang w:eastAsia="zh-CN"/>
        </w:rPr>
        <w:t xml:space="preserve">, the carrier-wave signal is internally generated by </w:t>
      </w:r>
      <w:r w:rsidR="0091355E">
        <w:rPr>
          <w:lang w:eastAsia="zh-CN"/>
        </w:rPr>
        <w:t xml:space="preserve">the </w:t>
      </w:r>
      <w:r>
        <w:rPr>
          <w:lang w:eastAsia="zh-CN"/>
        </w:rPr>
        <w:t>RF local oscillator, wh</w:t>
      </w:r>
      <w:r w:rsidR="00BA721E">
        <w:rPr>
          <w:lang w:eastAsia="zh-CN"/>
        </w:rPr>
        <w:t>ich</w:t>
      </w:r>
      <w:r>
        <w:rPr>
          <w:lang w:eastAsia="zh-CN"/>
        </w:rPr>
        <w:t xml:space="preserve"> </w:t>
      </w:r>
      <w:r w:rsidR="00A7646C">
        <w:rPr>
          <w:lang w:eastAsia="zh-CN"/>
        </w:rPr>
        <w:t>is assumed to be</w:t>
      </w:r>
      <w:r w:rsidR="000C59D7">
        <w:rPr>
          <w:lang w:eastAsia="zh-CN"/>
        </w:rPr>
        <w:t xml:space="preserve"> </w:t>
      </w:r>
      <w:r>
        <w:rPr>
          <w:lang w:eastAsia="zh-CN"/>
        </w:rPr>
        <w:t>a</w:t>
      </w:r>
      <w:r w:rsidR="00D56855">
        <w:rPr>
          <w:lang w:eastAsia="zh-CN"/>
        </w:rPr>
        <w:t>n</w:t>
      </w:r>
      <w:r>
        <w:rPr>
          <w:lang w:eastAsia="zh-CN"/>
        </w:rPr>
        <w:t xml:space="preserve"> </w:t>
      </w:r>
      <w:r w:rsidR="00D56855">
        <w:rPr>
          <w:lang w:eastAsia="zh-CN"/>
        </w:rPr>
        <w:t xml:space="preserve">unmodulated </w:t>
      </w:r>
      <w:r>
        <w:rPr>
          <w:lang w:eastAsia="zh-CN"/>
        </w:rPr>
        <w:t>single-tone at the RF center frequency</w:t>
      </w:r>
      <w:r w:rsidR="00BA721E">
        <w:rPr>
          <w:lang w:eastAsia="zh-CN"/>
        </w:rPr>
        <w:t xml:space="preserve"> in </w:t>
      </w:r>
      <w:r w:rsidR="0091355E">
        <w:rPr>
          <w:lang w:eastAsia="zh-CN"/>
        </w:rPr>
        <w:t xml:space="preserve">the </w:t>
      </w:r>
      <w:r w:rsidR="00BA721E">
        <w:rPr>
          <w:lang w:eastAsia="zh-CN"/>
        </w:rPr>
        <w:t>frequency domain</w:t>
      </w:r>
      <w:r>
        <w:rPr>
          <w:lang w:eastAsia="zh-CN"/>
        </w:rPr>
        <w:t xml:space="preserve">. </w:t>
      </w:r>
      <w:r w:rsidR="005A00D9">
        <w:rPr>
          <w:lang w:eastAsia="zh-CN"/>
        </w:rPr>
        <w:t xml:space="preserve">The spectrum of </w:t>
      </w:r>
      <w:r w:rsidR="0091355E">
        <w:rPr>
          <w:lang w:eastAsia="zh-CN"/>
        </w:rPr>
        <w:t xml:space="preserve">the </w:t>
      </w:r>
      <w:r w:rsidR="005A00D9">
        <w:rPr>
          <w:lang w:eastAsia="zh-CN"/>
        </w:rPr>
        <w:t xml:space="preserve">transmitted RF signal is </w:t>
      </w:r>
      <w:r w:rsidR="000C59D7">
        <w:rPr>
          <w:lang w:eastAsia="zh-CN"/>
        </w:rPr>
        <w:t>the same as the one shown in</w:t>
      </w:r>
      <w:r w:rsidR="005A00D9">
        <w:rPr>
          <w:lang w:eastAsia="zh-CN"/>
        </w:rPr>
        <w:t xml:space="preserve"> Figure </w:t>
      </w:r>
      <w:r w:rsidR="000C59D7">
        <w:rPr>
          <w:lang w:eastAsia="zh-CN"/>
        </w:rPr>
        <w:t>8</w:t>
      </w:r>
      <w:r w:rsidR="005A00D9">
        <w:rPr>
          <w:lang w:eastAsia="zh-CN"/>
        </w:rPr>
        <w:t>(a).</w:t>
      </w:r>
      <w:r w:rsidR="00D75BC1">
        <w:rPr>
          <w:lang w:eastAsia="zh-CN"/>
        </w:rPr>
        <w:t xml:space="preserve"> Since all existing 3GPP devices </w:t>
      </w:r>
      <w:r w:rsidR="00CA396B">
        <w:rPr>
          <w:lang w:eastAsia="zh-CN"/>
        </w:rPr>
        <w:t xml:space="preserve">internally generate a single-tone carrier wave, this assumption can be considered </w:t>
      </w:r>
      <w:r w:rsidR="00266104">
        <w:rPr>
          <w:lang w:eastAsia="zh-CN"/>
        </w:rPr>
        <w:t xml:space="preserve">to determine </w:t>
      </w:r>
      <w:r w:rsidR="00CA396B">
        <w:rPr>
          <w:lang w:eastAsia="zh-CN"/>
        </w:rPr>
        <w:t xml:space="preserve">the baseline implementation that would be required at the </w:t>
      </w:r>
      <w:r w:rsidR="00B57D2F">
        <w:rPr>
          <w:lang w:eastAsia="zh-CN"/>
        </w:rPr>
        <w:t>BS</w:t>
      </w:r>
      <w:r w:rsidR="00266104">
        <w:rPr>
          <w:lang w:eastAsia="zh-CN"/>
        </w:rPr>
        <w:t xml:space="preserve"> for receiving a D2R transmission</w:t>
      </w:r>
      <w:r w:rsidR="00CA396B">
        <w:rPr>
          <w:lang w:eastAsia="zh-CN"/>
        </w:rPr>
        <w:t>.</w:t>
      </w:r>
    </w:p>
    <w:p w14:paraId="66ABB25C" w14:textId="779C975E" w:rsidR="00266104" w:rsidRPr="00ED7B99" w:rsidRDefault="00266104" w:rsidP="00DE1FA2">
      <w:pPr>
        <w:rPr>
          <w:i/>
          <w:u w:val="single"/>
          <w:lang w:eastAsia="zh-CN"/>
        </w:rPr>
      </w:pPr>
      <w:r w:rsidRPr="00ED7B99">
        <w:rPr>
          <w:i/>
          <w:u w:val="single"/>
          <w:lang w:eastAsia="zh-CN"/>
        </w:rPr>
        <w:t>For unmodulated single-tone carrier-wave</w:t>
      </w:r>
    </w:p>
    <w:p w14:paraId="2C6EC6DE" w14:textId="28FBF334" w:rsidR="00DE1FA2" w:rsidRDefault="00266104" w:rsidP="00DE1FA2">
      <w:pPr>
        <w:rPr>
          <w:lang w:eastAsia="zh-CN"/>
        </w:rPr>
      </w:pPr>
      <w:r>
        <w:rPr>
          <w:lang w:eastAsia="zh-CN"/>
        </w:rPr>
        <w:t>For Device 1/2a, r</w:t>
      </w:r>
      <w:r w:rsidR="00DE1FA2">
        <w:rPr>
          <w:lang w:eastAsia="zh-CN"/>
        </w:rPr>
        <w:t>egarding the external carrier-wave for backscatter modulat</w:t>
      </w:r>
      <w:r w:rsidR="0078685B">
        <w:rPr>
          <w:lang w:eastAsia="zh-CN"/>
        </w:rPr>
        <w:t>ion</w:t>
      </w:r>
      <w:r w:rsidR="00DE1FA2">
        <w:rPr>
          <w:lang w:eastAsia="zh-CN"/>
        </w:rPr>
        <w:t xml:space="preserve">, a straightforward </w:t>
      </w:r>
      <w:r w:rsidR="00CE2461">
        <w:rPr>
          <w:lang w:eastAsia="zh-CN"/>
        </w:rPr>
        <w:t>thinking</w:t>
      </w:r>
      <w:r w:rsidR="00DE1FA2">
        <w:rPr>
          <w:lang w:eastAsia="zh-CN"/>
        </w:rPr>
        <w:t xml:space="preserve"> is to </w:t>
      </w:r>
      <w:r w:rsidR="00CE2461">
        <w:rPr>
          <w:lang w:eastAsia="zh-CN"/>
        </w:rPr>
        <w:t>“</w:t>
      </w:r>
      <w:r w:rsidR="00DE1FA2">
        <w:rPr>
          <w:lang w:eastAsia="zh-CN"/>
        </w:rPr>
        <w:t>move</w:t>
      </w:r>
      <w:r w:rsidR="00CE2461">
        <w:rPr>
          <w:lang w:eastAsia="zh-CN"/>
        </w:rPr>
        <w:t>”</w:t>
      </w:r>
      <w:r w:rsidR="00DE1FA2">
        <w:rPr>
          <w:lang w:eastAsia="zh-CN"/>
        </w:rPr>
        <w:t xml:space="preserve"> the RF local oscillator </w:t>
      </w:r>
      <w:r w:rsidR="00BA721E">
        <w:rPr>
          <w:lang w:eastAsia="zh-CN"/>
        </w:rPr>
        <w:t>out of</w:t>
      </w:r>
      <w:r w:rsidR="00DE1FA2">
        <w:rPr>
          <w:lang w:eastAsia="zh-CN"/>
        </w:rPr>
        <w:t xml:space="preserve"> </w:t>
      </w:r>
      <w:r w:rsidR="0091355E">
        <w:rPr>
          <w:lang w:eastAsia="zh-CN"/>
        </w:rPr>
        <w:t xml:space="preserve">the </w:t>
      </w:r>
      <w:r w:rsidR="007746C7">
        <w:rPr>
          <w:lang w:eastAsia="zh-CN"/>
        </w:rPr>
        <w:t>conventional</w:t>
      </w:r>
      <w:r w:rsidR="00DE1FA2">
        <w:rPr>
          <w:lang w:eastAsia="zh-CN"/>
        </w:rPr>
        <w:t xml:space="preserve"> heterodyne- or homodyne- transmitter</w:t>
      </w:r>
      <w:r w:rsidR="00CE2461">
        <w:rPr>
          <w:lang w:eastAsia="zh-CN"/>
        </w:rPr>
        <w:t xml:space="preserve"> to provide </w:t>
      </w:r>
      <w:r w:rsidR="00BA721E">
        <w:rPr>
          <w:lang w:eastAsia="zh-CN"/>
        </w:rPr>
        <w:t xml:space="preserve">the </w:t>
      </w:r>
      <w:r w:rsidR="007746C7">
        <w:rPr>
          <w:lang w:eastAsia="zh-CN"/>
        </w:rPr>
        <w:t xml:space="preserve">unmodulated </w:t>
      </w:r>
      <w:r w:rsidR="00CE2461">
        <w:rPr>
          <w:lang w:eastAsia="zh-CN"/>
        </w:rPr>
        <w:t xml:space="preserve">single-tone carrier-wave. By this means, </w:t>
      </w:r>
      <w:r w:rsidR="00B57D2F">
        <w:rPr>
          <w:lang w:eastAsia="zh-CN"/>
        </w:rPr>
        <w:t>BS</w:t>
      </w:r>
      <w:r w:rsidR="00CE2461">
        <w:rPr>
          <w:lang w:eastAsia="zh-CN"/>
        </w:rPr>
        <w:t xml:space="preserve"> can share the same or very similar demodulation </w:t>
      </w:r>
      <w:r w:rsidR="007746C7">
        <w:rPr>
          <w:lang w:eastAsia="zh-CN"/>
        </w:rPr>
        <w:t xml:space="preserve">processing </w:t>
      </w:r>
      <w:r w:rsidR="006E4C29">
        <w:rPr>
          <w:lang w:eastAsia="zh-CN"/>
        </w:rPr>
        <w:t>between Device 1/2a and Device 2b</w:t>
      </w:r>
      <w:r w:rsidR="00CE2461">
        <w:rPr>
          <w:lang w:eastAsia="zh-CN"/>
        </w:rPr>
        <w:t xml:space="preserve">, except the </w:t>
      </w:r>
      <w:r w:rsidR="007746C7">
        <w:rPr>
          <w:lang w:eastAsia="zh-CN"/>
        </w:rPr>
        <w:t xml:space="preserve">carrier-wave </w:t>
      </w:r>
      <w:r w:rsidR="00CE2461">
        <w:rPr>
          <w:lang w:eastAsia="zh-CN"/>
        </w:rPr>
        <w:t>interference suppression processing.</w:t>
      </w:r>
    </w:p>
    <w:p w14:paraId="5C4F75ED" w14:textId="7B9E801E" w:rsidR="00050984" w:rsidRPr="005A342C" w:rsidRDefault="00050984" w:rsidP="00050984">
      <w:pPr>
        <w:autoSpaceDE/>
        <w:autoSpaceDN/>
        <w:adjustRightInd/>
        <w:snapToGrid/>
        <w:rPr>
          <w:lang w:eastAsia="zh-CN"/>
        </w:rPr>
      </w:pPr>
      <w:r>
        <w:rPr>
          <w:b/>
          <w:i/>
          <w:lang w:eastAsia="zh-CN"/>
        </w:rPr>
        <w:t xml:space="preserve">Observation </w:t>
      </w:r>
      <w:r w:rsidR="00E8244D">
        <w:rPr>
          <w:b/>
          <w:i/>
          <w:lang w:eastAsia="zh-CN"/>
        </w:rPr>
        <w:t>7</w:t>
      </w:r>
      <w:r>
        <w:rPr>
          <w:b/>
          <w:i/>
          <w:lang w:eastAsia="zh-CN"/>
        </w:rPr>
        <w:t xml:space="preserve">: Unmodulated single-tone waveform for external carrier-wave is beneficial for harmonized design in the </w:t>
      </w:r>
      <w:r w:rsidR="00B57D2F">
        <w:rPr>
          <w:b/>
          <w:i/>
          <w:lang w:eastAsia="zh-CN"/>
        </w:rPr>
        <w:t>BS</w:t>
      </w:r>
      <w:r>
        <w:rPr>
          <w:b/>
          <w:i/>
          <w:lang w:eastAsia="zh-CN"/>
        </w:rPr>
        <w:t xml:space="preserve"> between different device architectures</w:t>
      </w:r>
      <w:r w:rsidRPr="002338D5">
        <w:rPr>
          <w:b/>
          <w:i/>
          <w:lang w:eastAsia="zh-CN"/>
        </w:rPr>
        <w:t>.</w:t>
      </w:r>
    </w:p>
    <w:p w14:paraId="7912B23C" w14:textId="29C5548F" w:rsidR="00266104" w:rsidRPr="00ED7B99" w:rsidRDefault="00266104" w:rsidP="00D41A37">
      <w:pPr>
        <w:rPr>
          <w:i/>
          <w:u w:val="single"/>
          <w:lang w:eastAsia="zh-CN"/>
        </w:rPr>
      </w:pPr>
      <w:r w:rsidRPr="0098494B">
        <w:rPr>
          <w:i/>
          <w:u w:val="single"/>
          <w:lang w:eastAsia="zh-CN"/>
        </w:rPr>
        <w:t xml:space="preserve">For </w:t>
      </w:r>
      <w:r w:rsidRPr="00266104">
        <w:rPr>
          <w:i/>
          <w:u w:val="single"/>
          <w:lang w:eastAsia="zh-CN"/>
        </w:rPr>
        <w:t>OFDM waveform</w:t>
      </w:r>
    </w:p>
    <w:p w14:paraId="13A098C7" w14:textId="375CA029" w:rsidR="00266104" w:rsidRDefault="00CE2461" w:rsidP="00D41A37">
      <w:pPr>
        <w:rPr>
          <w:lang w:val="en-GB" w:eastAsia="zh-CN"/>
        </w:rPr>
      </w:pPr>
      <w:r>
        <w:rPr>
          <w:rFonts w:hint="eastAsia"/>
          <w:lang w:val="en-GB" w:eastAsia="zh-CN"/>
        </w:rPr>
        <w:t>I</w:t>
      </w:r>
      <w:r>
        <w:rPr>
          <w:lang w:val="en-GB" w:eastAsia="zh-CN"/>
        </w:rPr>
        <w:t>f OFDM waveform</w:t>
      </w:r>
      <w:r w:rsidR="007746C7">
        <w:rPr>
          <w:lang w:val="en-GB" w:eastAsia="zh-CN"/>
        </w:rPr>
        <w:t>, either unmodulated or modulated,</w:t>
      </w:r>
      <w:r>
        <w:rPr>
          <w:lang w:val="en-GB" w:eastAsia="zh-CN"/>
        </w:rPr>
        <w:t xml:space="preserve"> based carrier-wave is used for backscatter modulation, </w:t>
      </w:r>
      <w:r w:rsidR="006E4C29">
        <w:rPr>
          <w:lang w:val="en-GB" w:eastAsia="zh-CN"/>
        </w:rPr>
        <w:t>t</w:t>
      </w:r>
      <w:r w:rsidR="006E4C29">
        <w:rPr>
          <w:lang w:eastAsia="zh-CN"/>
        </w:rPr>
        <w:t>he spectrum of backscattered RF signal is shown in Figure 8(c), which is quite different from Figure 8(a)</w:t>
      </w:r>
      <w:r w:rsidR="006E4C29">
        <w:rPr>
          <w:lang w:val="en-GB" w:eastAsia="zh-CN"/>
        </w:rPr>
        <w:t xml:space="preserve">. </w:t>
      </w:r>
    </w:p>
    <w:p w14:paraId="2D75543C" w14:textId="29AA2A54" w:rsidR="00A3089F" w:rsidRDefault="002A1C01" w:rsidP="00D41A37">
      <w:pPr>
        <w:rPr>
          <w:lang w:val="en-GB" w:eastAsia="zh-CN"/>
        </w:rPr>
      </w:pPr>
      <w:r>
        <w:rPr>
          <w:lang w:val="en-GB" w:eastAsia="zh-CN"/>
        </w:rPr>
        <w:t xml:space="preserve">The </w:t>
      </w:r>
      <w:proofErr w:type="spellStart"/>
      <w:r>
        <w:rPr>
          <w:lang w:val="en-GB" w:eastAsia="zh-CN"/>
        </w:rPr>
        <w:t>b</w:t>
      </w:r>
      <w:r w:rsidR="00EF7A67">
        <w:rPr>
          <w:lang w:val="en-GB" w:eastAsia="zh-CN"/>
        </w:rPr>
        <w:t>asestation</w:t>
      </w:r>
      <w:proofErr w:type="spellEnd"/>
      <w:r w:rsidR="00EF7A67">
        <w:rPr>
          <w:lang w:val="en-GB" w:eastAsia="zh-CN"/>
        </w:rPr>
        <w:t xml:space="preserve"> has to reconstruct the OFDM waveform </w:t>
      </w:r>
      <w:r w:rsidR="006E4C29">
        <w:rPr>
          <w:lang w:val="en-GB" w:eastAsia="zh-CN"/>
        </w:rPr>
        <w:t xml:space="preserve">to extract the baseband </w:t>
      </w:r>
      <w:r w:rsidR="00EF7A67">
        <w:rPr>
          <w:lang w:val="en-GB" w:eastAsia="zh-CN"/>
        </w:rPr>
        <w:t xml:space="preserve">signal </w:t>
      </w:r>
      <w:r w:rsidR="006E4C29">
        <w:rPr>
          <w:lang w:val="en-GB" w:eastAsia="zh-CN"/>
        </w:rPr>
        <w:t>from the backscattered signal in Figure 8(c)</w:t>
      </w:r>
      <w:r w:rsidR="00EF7A67">
        <w:rPr>
          <w:lang w:val="en-GB" w:eastAsia="zh-CN"/>
        </w:rPr>
        <w:t xml:space="preserve">. </w:t>
      </w:r>
      <w:r w:rsidR="00A3089F">
        <w:rPr>
          <w:lang w:val="en-GB" w:eastAsia="zh-CN"/>
        </w:rPr>
        <w:t xml:space="preserve">It certainly leads to different receiver processing from that for </w:t>
      </w:r>
      <w:r w:rsidR="00D613D8">
        <w:rPr>
          <w:lang w:val="en-GB" w:eastAsia="zh-CN"/>
        </w:rPr>
        <w:t>the signal shown in Figure 8(a)</w:t>
      </w:r>
      <w:r w:rsidR="00A3089F">
        <w:rPr>
          <w:lang w:val="en-GB" w:eastAsia="zh-CN"/>
        </w:rPr>
        <w:t xml:space="preserve">. The following two issues can make the </w:t>
      </w:r>
      <w:r w:rsidR="00D613D8">
        <w:rPr>
          <w:lang w:val="en-GB" w:eastAsia="zh-CN"/>
        </w:rPr>
        <w:t xml:space="preserve">processing for OFDM </w:t>
      </w:r>
      <w:proofErr w:type="gramStart"/>
      <w:r w:rsidR="00D613D8">
        <w:rPr>
          <w:lang w:val="en-GB" w:eastAsia="zh-CN"/>
        </w:rPr>
        <w:t>waveform based</w:t>
      </w:r>
      <w:proofErr w:type="gramEnd"/>
      <w:r w:rsidR="00D613D8">
        <w:rPr>
          <w:lang w:val="en-GB" w:eastAsia="zh-CN"/>
        </w:rPr>
        <w:t xml:space="preserve"> carrier-wave even more complicated.</w:t>
      </w:r>
    </w:p>
    <w:p w14:paraId="0CF6FEC5" w14:textId="77777777" w:rsidR="00A3089F" w:rsidRPr="00A3089F" w:rsidRDefault="00EF7A67" w:rsidP="00ED7B99">
      <w:pPr>
        <w:pStyle w:val="af3"/>
        <w:numPr>
          <w:ilvl w:val="0"/>
          <w:numId w:val="15"/>
        </w:numPr>
        <w:ind w:firstLineChars="0"/>
        <w:rPr>
          <w:lang w:val="en-GB" w:eastAsia="zh-CN"/>
        </w:rPr>
      </w:pPr>
      <w:r w:rsidRPr="00A3089F">
        <w:rPr>
          <w:lang w:val="en-GB" w:eastAsia="zh-CN"/>
        </w:rPr>
        <w:t xml:space="preserve">Considering the multi-path channel experienced by </w:t>
      </w:r>
      <w:r w:rsidR="00D14F8B" w:rsidRPr="00A3089F">
        <w:rPr>
          <w:lang w:val="en-GB" w:eastAsia="zh-CN"/>
        </w:rPr>
        <w:t>the backscattered signal</w:t>
      </w:r>
      <w:r w:rsidRPr="00A3089F">
        <w:rPr>
          <w:lang w:val="en-GB" w:eastAsia="zh-CN"/>
        </w:rPr>
        <w:t xml:space="preserve">, </w:t>
      </w:r>
      <w:r w:rsidR="00D14F8B" w:rsidRPr="00A3089F">
        <w:rPr>
          <w:lang w:val="en-GB" w:eastAsia="zh-CN"/>
        </w:rPr>
        <w:t>channel estimation and pre-distortion is needed for the local carrier-wave reconstruction</w:t>
      </w:r>
      <w:r w:rsidRPr="00A3089F">
        <w:rPr>
          <w:lang w:val="en-GB" w:eastAsia="zh-CN"/>
        </w:rPr>
        <w:t xml:space="preserve">. </w:t>
      </w:r>
    </w:p>
    <w:p w14:paraId="77A45A90" w14:textId="002699A2" w:rsidR="00A3089F" w:rsidRPr="00A3089F" w:rsidRDefault="00D14F8B" w:rsidP="00ED7B99">
      <w:pPr>
        <w:pStyle w:val="af3"/>
        <w:numPr>
          <w:ilvl w:val="0"/>
          <w:numId w:val="15"/>
        </w:numPr>
        <w:ind w:firstLineChars="0"/>
        <w:rPr>
          <w:lang w:val="en-GB" w:eastAsia="zh-CN"/>
        </w:rPr>
      </w:pPr>
      <w:r w:rsidRPr="00A3089F">
        <w:rPr>
          <w:lang w:val="en-GB" w:eastAsia="zh-CN"/>
        </w:rPr>
        <w:t>If modulated OFDM waveform</w:t>
      </w:r>
      <w:r w:rsidR="002A1C01">
        <w:rPr>
          <w:lang w:val="en-GB" w:eastAsia="zh-CN"/>
        </w:rPr>
        <w:t xml:space="preserve"> is</w:t>
      </w:r>
      <w:r w:rsidRPr="00A3089F">
        <w:rPr>
          <w:lang w:val="en-GB" w:eastAsia="zh-CN"/>
        </w:rPr>
        <w:t xml:space="preserve"> being used, additional demodulation of the data carried on </w:t>
      </w:r>
      <w:r w:rsidR="00423898" w:rsidRPr="00A3089F">
        <w:rPr>
          <w:lang w:val="en-GB" w:eastAsia="zh-CN"/>
        </w:rPr>
        <w:t xml:space="preserve">the </w:t>
      </w:r>
      <w:r w:rsidRPr="00A3089F">
        <w:rPr>
          <w:lang w:val="en-GB" w:eastAsia="zh-CN"/>
        </w:rPr>
        <w:t xml:space="preserve">carrier-wave is required, which makes the processing more complicated. </w:t>
      </w:r>
    </w:p>
    <w:p w14:paraId="2E3950FB" w14:textId="1872AC69" w:rsidR="00CE2461" w:rsidRDefault="00D14F8B" w:rsidP="00D41A37">
      <w:pPr>
        <w:rPr>
          <w:lang w:val="en-GB" w:eastAsia="zh-CN"/>
        </w:rPr>
      </w:pPr>
      <w:r>
        <w:rPr>
          <w:lang w:val="en-GB" w:eastAsia="zh-CN"/>
        </w:rPr>
        <w:t>I</w:t>
      </w:r>
      <w:r w:rsidR="00D613D8">
        <w:rPr>
          <w:lang w:val="en-GB" w:eastAsia="zh-CN"/>
        </w:rPr>
        <w:t>n conclusion,</w:t>
      </w:r>
      <w:r>
        <w:rPr>
          <w:lang w:val="en-GB" w:eastAsia="zh-CN"/>
        </w:rPr>
        <w:t xml:space="preserve"> the OFDM waveform based external carrier-wave leads to quite different signal processing </w:t>
      </w:r>
      <w:r w:rsidR="008D1295">
        <w:rPr>
          <w:lang w:val="en-GB" w:eastAsia="zh-CN"/>
        </w:rPr>
        <w:t xml:space="preserve">at the receiver of </w:t>
      </w:r>
      <w:r w:rsidR="00B57D2F">
        <w:rPr>
          <w:lang w:val="en-GB" w:eastAsia="zh-CN"/>
        </w:rPr>
        <w:t>BS</w:t>
      </w:r>
      <w:r w:rsidR="008D1295">
        <w:rPr>
          <w:lang w:val="en-GB" w:eastAsia="zh-CN"/>
        </w:rPr>
        <w:t xml:space="preserve"> </w:t>
      </w:r>
      <w:r w:rsidR="00D613D8">
        <w:rPr>
          <w:lang w:val="en-GB" w:eastAsia="zh-CN"/>
        </w:rPr>
        <w:t>between Device 1/2a and Device 2</w:t>
      </w:r>
      <w:proofErr w:type="gramStart"/>
      <w:r w:rsidR="00D613D8">
        <w:rPr>
          <w:lang w:val="en-GB" w:eastAsia="zh-CN"/>
        </w:rPr>
        <w:t xml:space="preserve">b </w:t>
      </w:r>
      <w:r w:rsidR="001D1F4D">
        <w:rPr>
          <w:lang w:val="en-GB" w:eastAsia="zh-CN"/>
        </w:rPr>
        <w:t>,</w:t>
      </w:r>
      <w:proofErr w:type="gramEnd"/>
      <w:r w:rsidR="001D1F4D">
        <w:rPr>
          <w:lang w:val="en-GB" w:eastAsia="zh-CN"/>
        </w:rPr>
        <w:t xml:space="preserve"> which may</w:t>
      </w:r>
      <w:r w:rsidR="00C575AC">
        <w:rPr>
          <w:lang w:val="en-GB" w:eastAsia="zh-CN"/>
        </w:rPr>
        <w:t xml:space="preserve"> also</w:t>
      </w:r>
      <w:r w:rsidR="001D1F4D">
        <w:rPr>
          <w:lang w:val="en-GB" w:eastAsia="zh-CN"/>
        </w:rPr>
        <w:t xml:space="preserve"> impact air interface</w:t>
      </w:r>
      <w:r w:rsidR="00F93CC6">
        <w:rPr>
          <w:lang w:val="en-GB" w:eastAsia="zh-CN"/>
        </w:rPr>
        <w:t>.</w:t>
      </w:r>
    </w:p>
    <w:p w14:paraId="1BC86E88" w14:textId="5E67C85E" w:rsidR="00050984" w:rsidRPr="005A342C" w:rsidRDefault="00050984" w:rsidP="00050984">
      <w:pPr>
        <w:autoSpaceDE/>
        <w:autoSpaceDN/>
        <w:adjustRightInd/>
        <w:snapToGrid/>
        <w:rPr>
          <w:lang w:eastAsia="zh-CN"/>
        </w:rPr>
      </w:pPr>
      <w:r>
        <w:rPr>
          <w:b/>
          <w:i/>
          <w:lang w:eastAsia="zh-CN"/>
        </w:rPr>
        <w:t xml:space="preserve">Observation </w:t>
      </w:r>
      <w:r w:rsidR="00E8244D">
        <w:rPr>
          <w:b/>
          <w:i/>
          <w:lang w:eastAsia="zh-CN"/>
        </w:rPr>
        <w:t>8</w:t>
      </w:r>
      <w:r>
        <w:rPr>
          <w:b/>
          <w:i/>
          <w:lang w:eastAsia="zh-CN"/>
        </w:rPr>
        <w:t>: OFDM waveform for external carrier</w:t>
      </w:r>
      <w:r w:rsidR="00423898">
        <w:rPr>
          <w:b/>
          <w:i/>
          <w:lang w:eastAsia="zh-CN"/>
        </w:rPr>
        <w:t>-</w:t>
      </w:r>
      <w:r>
        <w:rPr>
          <w:b/>
          <w:i/>
          <w:lang w:eastAsia="zh-CN"/>
        </w:rPr>
        <w:t xml:space="preserve">wave leads to </w:t>
      </w:r>
      <w:r w:rsidRPr="00F653EB">
        <w:rPr>
          <w:b/>
          <w:i/>
          <w:lang w:eastAsia="zh-CN"/>
        </w:rPr>
        <w:t>divergence</w:t>
      </w:r>
      <w:r w:rsidR="008D1295">
        <w:rPr>
          <w:b/>
          <w:i/>
          <w:lang w:eastAsia="zh-CN"/>
        </w:rPr>
        <w:t xml:space="preserve"> from a</w:t>
      </w:r>
      <w:r>
        <w:rPr>
          <w:b/>
          <w:i/>
          <w:lang w:eastAsia="zh-CN"/>
        </w:rPr>
        <w:t xml:space="preserve"> harmonized design in the </w:t>
      </w:r>
      <w:r w:rsidR="00B57D2F">
        <w:rPr>
          <w:b/>
          <w:i/>
          <w:lang w:eastAsia="zh-CN"/>
        </w:rPr>
        <w:t>BS</w:t>
      </w:r>
      <w:r>
        <w:rPr>
          <w:b/>
          <w:i/>
          <w:lang w:eastAsia="zh-CN"/>
        </w:rPr>
        <w:t xml:space="preserve"> between different device architectures</w:t>
      </w:r>
      <w:r w:rsidRPr="002338D5">
        <w:rPr>
          <w:b/>
          <w:i/>
          <w:lang w:eastAsia="zh-CN"/>
        </w:rPr>
        <w:t>.</w:t>
      </w:r>
    </w:p>
    <w:p w14:paraId="0F1DEBE0" w14:textId="329E7DC0" w:rsidR="005341A4" w:rsidRPr="0098494B" w:rsidRDefault="005341A4" w:rsidP="005341A4">
      <w:pPr>
        <w:rPr>
          <w:i/>
          <w:u w:val="single"/>
          <w:lang w:eastAsia="zh-CN"/>
        </w:rPr>
      </w:pPr>
      <w:r w:rsidRPr="0098494B">
        <w:rPr>
          <w:i/>
          <w:u w:val="single"/>
          <w:lang w:eastAsia="zh-CN"/>
        </w:rPr>
        <w:t xml:space="preserve">For </w:t>
      </w:r>
      <w:r>
        <w:rPr>
          <w:i/>
          <w:u w:val="single"/>
          <w:lang w:eastAsia="zh-CN"/>
        </w:rPr>
        <w:t>m</w:t>
      </w:r>
      <w:r w:rsidRPr="005341A4">
        <w:rPr>
          <w:i/>
          <w:u w:val="single"/>
          <w:lang w:eastAsia="zh-CN"/>
        </w:rPr>
        <w:t>ultiple unmodulated single-tone waveforms</w:t>
      </w:r>
    </w:p>
    <w:p w14:paraId="092BA891" w14:textId="4E7EB1FD" w:rsidR="00D41A37" w:rsidRPr="00D41A37" w:rsidRDefault="00D41A37" w:rsidP="00D41A37">
      <w:pPr>
        <w:rPr>
          <w:lang w:val="en-GB" w:eastAsia="zh-CN"/>
        </w:rPr>
      </w:pPr>
      <w:r>
        <w:rPr>
          <w:lang w:val="en-GB" w:eastAsia="zh-CN"/>
        </w:rPr>
        <w:lastRenderedPageBreak/>
        <w:t xml:space="preserve">For </w:t>
      </w:r>
      <w:r w:rsidR="00423898">
        <w:rPr>
          <w:lang w:val="en-GB" w:eastAsia="zh-CN"/>
        </w:rPr>
        <w:t xml:space="preserve">the waveform consisting of </w:t>
      </w:r>
      <w:r>
        <w:rPr>
          <w:lang w:val="en-GB" w:eastAsia="zh-CN"/>
        </w:rPr>
        <w:t xml:space="preserve">multiple </w:t>
      </w:r>
      <w:r w:rsidR="00423898">
        <w:rPr>
          <w:lang w:val="en-GB" w:eastAsia="zh-CN"/>
        </w:rPr>
        <w:t xml:space="preserve">separate </w:t>
      </w:r>
      <w:r w:rsidR="00D41E4D">
        <w:rPr>
          <w:lang w:val="en-GB" w:eastAsia="zh-CN"/>
        </w:rPr>
        <w:t xml:space="preserve">unmodulated </w:t>
      </w:r>
      <w:r>
        <w:rPr>
          <w:lang w:val="en-GB" w:eastAsia="zh-CN"/>
        </w:rPr>
        <w:t xml:space="preserve">“single-tone”, </w:t>
      </w:r>
      <w:r w:rsidR="00D41E4D">
        <w:rPr>
          <w:lang w:val="en-GB" w:eastAsia="zh-CN"/>
        </w:rPr>
        <w:t xml:space="preserve">the backscattered signal on each single-tone “carrier” can be filtered e.g. at intermediate frequency (IF), </w:t>
      </w:r>
      <w:r w:rsidR="00347A78">
        <w:rPr>
          <w:lang w:val="en-GB" w:eastAsia="zh-CN"/>
        </w:rPr>
        <w:t>after</w:t>
      </w:r>
      <w:r w:rsidR="00D41E4D">
        <w:rPr>
          <w:lang w:val="en-GB" w:eastAsia="zh-CN"/>
        </w:rPr>
        <w:t xml:space="preserve"> which </w:t>
      </w:r>
      <w:r w:rsidR="00347A78">
        <w:rPr>
          <w:lang w:val="en-GB" w:eastAsia="zh-CN"/>
        </w:rPr>
        <w:t>each filtering output</w:t>
      </w:r>
      <w:r w:rsidR="00D41E4D">
        <w:rPr>
          <w:lang w:val="en-GB" w:eastAsia="zh-CN"/>
        </w:rPr>
        <w:t xml:space="preserve"> reuses the baseband processing </w:t>
      </w:r>
      <w:r w:rsidR="00050984">
        <w:rPr>
          <w:lang w:val="en-GB" w:eastAsia="zh-CN"/>
        </w:rPr>
        <w:t xml:space="preserve">corresponding to </w:t>
      </w:r>
      <w:r w:rsidR="000D3F4E">
        <w:rPr>
          <w:lang w:val="en-GB" w:eastAsia="zh-CN"/>
        </w:rPr>
        <w:t xml:space="preserve">the </w:t>
      </w:r>
      <w:r w:rsidR="00D41E4D">
        <w:rPr>
          <w:lang w:val="en-GB" w:eastAsia="zh-CN"/>
        </w:rPr>
        <w:t xml:space="preserve">unmodulated single-tone carrier-wave. </w:t>
      </w:r>
      <w:r w:rsidR="00050984">
        <w:rPr>
          <w:lang w:val="en-GB" w:eastAsia="zh-CN"/>
        </w:rPr>
        <w:t>In other words, except the RF carrier-wave interference suppression and the additional IF narrowband filtering, the baseband processing corresponding to unmodulated single-tone carrier-wave</w:t>
      </w:r>
      <w:r w:rsidR="002A1C01">
        <w:rPr>
          <w:lang w:val="en-GB" w:eastAsia="zh-CN"/>
        </w:rPr>
        <w:t>s</w:t>
      </w:r>
      <w:r w:rsidR="00050984">
        <w:rPr>
          <w:lang w:val="en-GB" w:eastAsia="zh-CN"/>
        </w:rPr>
        <w:t xml:space="preserve"> can be reused, but needs to</w:t>
      </w:r>
      <w:r w:rsidR="002A1C01">
        <w:rPr>
          <w:lang w:val="en-GB" w:eastAsia="zh-CN"/>
        </w:rPr>
        <w:t xml:space="preserve"> be</w:t>
      </w:r>
      <w:r w:rsidR="00050984">
        <w:rPr>
          <w:lang w:val="en-GB" w:eastAsia="zh-CN"/>
        </w:rPr>
        <w:t xml:space="preserve"> </w:t>
      </w:r>
      <w:r w:rsidR="000D3F4E">
        <w:rPr>
          <w:lang w:val="en-GB" w:eastAsia="zh-CN"/>
        </w:rPr>
        <w:t>run</w:t>
      </w:r>
      <w:r w:rsidR="00050984">
        <w:rPr>
          <w:lang w:val="en-GB" w:eastAsia="zh-CN"/>
        </w:rPr>
        <w:t xml:space="preserve"> multiple times.</w:t>
      </w:r>
      <w:r w:rsidR="00716EB9">
        <w:rPr>
          <w:lang w:val="en-GB" w:eastAsia="zh-CN"/>
        </w:rPr>
        <w:t xml:space="preserve"> It can increase the processing latency by about </w:t>
      </w:r>
      <w:r w:rsidR="00716EB9" w:rsidRPr="00716EB9">
        <w:rPr>
          <w:i/>
          <w:lang w:val="en-GB" w:eastAsia="zh-CN"/>
        </w:rPr>
        <w:t>N</w:t>
      </w:r>
      <w:r w:rsidR="00716EB9">
        <w:rPr>
          <w:lang w:val="en-GB" w:eastAsia="zh-CN"/>
        </w:rPr>
        <w:t xml:space="preserve"> times for the carrier-wave consisting of </w:t>
      </w:r>
      <w:r w:rsidR="00716EB9" w:rsidRPr="00716EB9">
        <w:rPr>
          <w:i/>
          <w:lang w:val="en-GB" w:eastAsia="zh-CN"/>
        </w:rPr>
        <w:t>N</w:t>
      </w:r>
      <w:r w:rsidR="00716EB9">
        <w:rPr>
          <w:lang w:val="en-GB" w:eastAsia="zh-CN"/>
        </w:rPr>
        <w:t xml:space="preserve"> unmodulated single-tone, or consumes about </w:t>
      </w:r>
      <w:r w:rsidR="00716EB9" w:rsidRPr="00716EB9">
        <w:rPr>
          <w:i/>
          <w:lang w:val="en-GB" w:eastAsia="zh-CN"/>
        </w:rPr>
        <w:t>N</w:t>
      </w:r>
      <w:r w:rsidR="00716EB9">
        <w:rPr>
          <w:lang w:val="en-GB" w:eastAsia="zh-CN"/>
        </w:rPr>
        <w:t xml:space="preserve"> times hardware resource to avoid increased latency by parallel processing.</w:t>
      </w:r>
    </w:p>
    <w:p w14:paraId="183F1A25" w14:textId="0EE7D6F0" w:rsidR="00895A30" w:rsidRDefault="00F93CC6" w:rsidP="005A342C">
      <w:pPr>
        <w:autoSpaceDE/>
        <w:autoSpaceDN/>
        <w:adjustRightInd/>
        <w:snapToGrid/>
        <w:rPr>
          <w:b/>
          <w:i/>
          <w:lang w:eastAsia="zh-CN"/>
        </w:rPr>
      </w:pPr>
      <w:r>
        <w:rPr>
          <w:b/>
          <w:i/>
          <w:lang w:eastAsia="zh-CN"/>
        </w:rPr>
        <w:t xml:space="preserve">Observation </w:t>
      </w:r>
      <w:r w:rsidR="00E8244D">
        <w:rPr>
          <w:b/>
          <w:i/>
          <w:lang w:eastAsia="zh-CN"/>
        </w:rPr>
        <w:t>9</w:t>
      </w:r>
      <w:r>
        <w:rPr>
          <w:b/>
          <w:i/>
          <w:lang w:eastAsia="zh-CN"/>
        </w:rPr>
        <w:t xml:space="preserve">: </w:t>
      </w:r>
      <w:r w:rsidR="00050984">
        <w:rPr>
          <w:b/>
          <w:i/>
          <w:lang w:eastAsia="zh-CN"/>
        </w:rPr>
        <w:t xml:space="preserve">The </w:t>
      </w:r>
      <w:r w:rsidR="00050984" w:rsidRPr="00050984">
        <w:rPr>
          <w:b/>
          <w:i/>
          <w:lang w:eastAsia="zh-CN"/>
        </w:rPr>
        <w:t xml:space="preserve">multiple unmodulated “single-tone” waveform </w:t>
      </w:r>
      <w:r w:rsidR="0068469B">
        <w:rPr>
          <w:b/>
          <w:i/>
          <w:lang w:eastAsia="zh-CN"/>
        </w:rPr>
        <w:t xml:space="preserve">for </w:t>
      </w:r>
      <w:r w:rsidR="00050984">
        <w:rPr>
          <w:b/>
          <w:i/>
          <w:lang w:eastAsia="zh-CN"/>
        </w:rPr>
        <w:t>external</w:t>
      </w:r>
      <w:r w:rsidR="0068469B">
        <w:rPr>
          <w:b/>
          <w:i/>
          <w:lang w:eastAsia="zh-CN"/>
        </w:rPr>
        <w:t xml:space="preserve"> carrier-wave</w:t>
      </w:r>
      <w:r>
        <w:rPr>
          <w:b/>
          <w:i/>
          <w:lang w:eastAsia="zh-CN"/>
        </w:rPr>
        <w:t xml:space="preserve"> </w:t>
      </w:r>
      <w:r w:rsidR="00050984">
        <w:rPr>
          <w:b/>
          <w:i/>
          <w:lang w:eastAsia="zh-CN"/>
        </w:rPr>
        <w:t>leads to</w:t>
      </w:r>
      <w:r w:rsidR="002A1C01">
        <w:rPr>
          <w:b/>
          <w:i/>
          <w:lang w:eastAsia="zh-CN"/>
        </w:rPr>
        <w:t xml:space="preserve"> a</w:t>
      </w:r>
      <w:r w:rsidR="00050984">
        <w:rPr>
          <w:b/>
          <w:i/>
          <w:lang w:eastAsia="zh-CN"/>
        </w:rPr>
        <w:t xml:space="preserve"> multi-cycle </w:t>
      </w:r>
      <w:r w:rsidR="00107296">
        <w:rPr>
          <w:b/>
          <w:i/>
          <w:lang w:eastAsia="zh-CN"/>
        </w:rPr>
        <w:t>operation of</w:t>
      </w:r>
      <w:r w:rsidR="00050984">
        <w:rPr>
          <w:b/>
          <w:i/>
          <w:lang w:eastAsia="zh-CN"/>
        </w:rPr>
        <w:t xml:space="preserve"> the baseband receiver processing </w:t>
      </w:r>
      <w:r w:rsidR="00050984" w:rsidRPr="00050984">
        <w:rPr>
          <w:b/>
          <w:i/>
          <w:lang w:eastAsia="zh-CN"/>
        </w:rPr>
        <w:t xml:space="preserve">corresponding to </w:t>
      </w:r>
      <w:r w:rsidR="002A1C01">
        <w:rPr>
          <w:b/>
          <w:i/>
          <w:lang w:eastAsia="zh-CN"/>
        </w:rPr>
        <w:t xml:space="preserve">an </w:t>
      </w:r>
      <w:r w:rsidR="00050984" w:rsidRPr="00050984">
        <w:rPr>
          <w:b/>
          <w:i/>
          <w:lang w:eastAsia="zh-CN"/>
        </w:rPr>
        <w:t>unmodulated single-tone carrier-wave</w:t>
      </w:r>
      <w:r>
        <w:rPr>
          <w:b/>
          <w:i/>
          <w:lang w:eastAsia="zh-CN"/>
        </w:rPr>
        <w:t xml:space="preserve">, </w:t>
      </w:r>
      <w:r w:rsidR="00107296">
        <w:rPr>
          <w:b/>
          <w:i/>
          <w:lang w:eastAsia="zh-CN"/>
        </w:rPr>
        <w:t>and</w:t>
      </w:r>
      <w:r w:rsidR="00050984">
        <w:rPr>
          <w:b/>
          <w:i/>
          <w:lang w:eastAsia="zh-CN"/>
        </w:rPr>
        <w:t xml:space="preserve"> requires different RF carrier-wave interference suppression</w:t>
      </w:r>
      <w:r w:rsidR="002A1C01">
        <w:rPr>
          <w:b/>
          <w:i/>
          <w:lang w:eastAsia="zh-CN"/>
        </w:rPr>
        <w:t xml:space="preserve"> techniques</w:t>
      </w:r>
      <w:r w:rsidR="00050984">
        <w:rPr>
          <w:b/>
          <w:i/>
          <w:lang w:eastAsia="zh-CN"/>
        </w:rPr>
        <w:t xml:space="preserve"> and additional </w:t>
      </w:r>
      <w:r w:rsidR="002A1C01">
        <w:rPr>
          <w:b/>
          <w:i/>
          <w:lang w:eastAsia="zh-CN"/>
        </w:rPr>
        <w:t xml:space="preserve">IF </w:t>
      </w:r>
      <w:r w:rsidR="00050984">
        <w:rPr>
          <w:b/>
          <w:i/>
          <w:lang w:eastAsia="zh-CN"/>
        </w:rPr>
        <w:t>narrowband filtering</w:t>
      </w:r>
      <w:r w:rsidRPr="002338D5">
        <w:rPr>
          <w:b/>
          <w:i/>
          <w:lang w:eastAsia="zh-CN"/>
        </w:rPr>
        <w:t>.</w:t>
      </w:r>
    </w:p>
    <w:p w14:paraId="54F016A5" w14:textId="1BC611C5" w:rsidR="002061AB" w:rsidRPr="00ED7B99" w:rsidRDefault="009966E3" w:rsidP="00ED7B99">
      <w:pPr>
        <w:rPr>
          <w:color w:val="000000" w:themeColor="text1"/>
          <w:lang w:eastAsia="zh-CN"/>
        </w:rPr>
      </w:pPr>
      <w:r>
        <w:rPr>
          <w:color w:val="000000" w:themeColor="text1"/>
          <w:lang w:eastAsia="zh-CN"/>
        </w:rPr>
        <w:t>The following table summarizes the analysis of the different waveforms and their respective abilities to achieve a harmonized design across device types.</w:t>
      </w:r>
    </w:p>
    <w:p w14:paraId="2FB16B3B" w14:textId="6F2D7207" w:rsidR="00895A30" w:rsidRPr="00B67F40" w:rsidRDefault="00895A30" w:rsidP="00895A30">
      <w:pPr>
        <w:spacing w:before="120"/>
        <w:jc w:val="center"/>
        <w:rPr>
          <w:b/>
          <w:lang w:val="en-GB" w:eastAsia="zh-CN"/>
        </w:rPr>
      </w:pPr>
      <w:r w:rsidRPr="00895A30">
        <w:rPr>
          <w:rFonts w:hint="eastAsia"/>
          <w:b/>
          <w:lang w:val="en-GB" w:eastAsia="zh-CN"/>
        </w:rPr>
        <w:t xml:space="preserve"> </w:t>
      </w:r>
      <w:r w:rsidRPr="00B67F40">
        <w:rPr>
          <w:rFonts w:hint="eastAsia"/>
          <w:b/>
          <w:lang w:val="en-GB" w:eastAsia="zh-CN"/>
        </w:rPr>
        <w:t>T</w:t>
      </w:r>
      <w:r w:rsidRPr="00B67F40">
        <w:rPr>
          <w:b/>
          <w:lang w:val="en-GB" w:eastAsia="zh-CN"/>
        </w:rPr>
        <w:t xml:space="preserve">able </w:t>
      </w:r>
      <w:r>
        <w:rPr>
          <w:b/>
          <w:lang w:val="en-GB" w:eastAsia="zh-CN"/>
        </w:rPr>
        <w:t>3:</w:t>
      </w:r>
      <w:r w:rsidRPr="00B67F40">
        <w:rPr>
          <w:b/>
          <w:lang w:val="en-GB" w:eastAsia="zh-CN"/>
        </w:rPr>
        <w:t xml:space="preserve"> </w:t>
      </w:r>
      <w:r>
        <w:rPr>
          <w:b/>
          <w:lang w:val="en-GB" w:eastAsia="zh-CN"/>
        </w:rPr>
        <w:t xml:space="preserve">Comparison of </w:t>
      </w:r>
      <w:r w:rsidR="00A470BA">
        <w:rPr>
          <w:b/>
          <w:lang w:val="en-GB" w:eastAsia="zh-CN"/>
        </w:rPr>
        <w:t>CW</w:t>
      </w:r>
      <w:r w:rsidRPr="00915AA0">
        <w:rPr>
          <w:b/>
          <w:lang w:val="en-GB" w:eastAsia="zh-CN"/>
        </w:rPr>
        <w:t xml:space="preserve"> waveforms</w:t>
      </w:r>
      <w:r>
        <w:rPr>
          <w:b/>
          <w:lang w:val="en-GB" w:eastAsia="zh-CN"/>
        </w:rPr>
        <w:t xml:space="preserve"> w.r.t achieving a harmonized design</w:t>
      </w:r>
      <w:r w:rsidRPr="003C657A" w:rsidDel="003C657A">
        <w:rPr>
          <w:b/>
          <w:lang w:val="en-GB" w:eastAsia="zh-CN"/>
        </w:rPr>
        <w:t xml:space="preserve"> </w:t>
      </w:r>
      <w:r w:rsidR="0051202D">
        <w:rPr>
          <w:b/>
          <w:lang w:val="en-GB" w:eastAsia="zh-CN"/>
        </w:rPr>
        <w:t>at BS</w:t>
      </w:r>
      <w:r w:rsidR="00A470BA">
        <w:rPr>
          <w:b/>
          <w:lang w:val="en-GB" w:eastAsia="zh-CN"/>
        </w:rPr>
        <w:t xml:space="preserve"> receiver</w:t>
      </w:r>
    </w:p>
    <w:tbl>
      <w:tblPr>
        <w:tblStyle w:val="ae"/>
        <w:tblW w:w="9298" w:type="dxa"/>
        <w:tblCellMar>
          <w:top w:w="57" w:type="dxa"/>
          <w:bottom w:w="57" w:type="dxa"/>
        </w:tblCellMar>
        <w:tblLook w:val="04A0" w:firstRow="1" w:lastRow="0" w:firstColumn="1" w:lastColumn="0" w:noHBand="0" w:noVBand="1"/>
      </w:tblPr>
      <w:tblGrid>
        <w:gridCol w:w="2835"/>
        <w:gridCol w:w="3345"/>
        <w:gridCol w:w="3118"/>
      </w:tblGrid>
      <w:tr w:rsidR="009E2338" w:rsidRPr="00915AA0" w14:paraId="1906B3CB" w14:textId="77777777" w:rsidTr="009E2338">
        <w:tc>
          <w:tcPr>
            <w:tcW w:w="2835" w:type="dxa"/>
            <w:vAlign w:val="center"/>
          </w:tcPr>
          <w:p w14:paraId="446B8C3A" w14:textId="77777777" w:rsidR="00465DB2" w:rsidRPr="009E2338" w:rsidRDefault="00465DB2" w:rsidP="00895A30">
            <w:pPr>
              <w:spacing w:after="0"/>
              <w:jc w:val="center"/>
              <w:rPr>
                <w:b/>
                <w:sz w:val="20"/>
                <w:lang w:val="en-GB" w:eastAsia="zh-CN"/>
              </w:rPr>
            </w:pPr>
            <w:r w:rsidRPr="009E2338">
              <w:rPr>
                <w:b/>
                <w:sz w:val="20"/>
                <w:lang w:val="en-GB" w:eastAsia="zh-CN"/>
              </w:rPr>
              <w:t>Type of waveform</w:t>
            </w:r>
          </w:p>
        </w:tc>
        <w:tc>
          <w:tcPr>
            <w:tcW w:w="3345" w:type="dxa"/>
            <w:vAlign w:val="center"/>
          </w:tcPr>
          <w:p w14:paraId="372C2BBD" w14:textId="67F8F0C2" w:rsidR="00465DB2" w:rsidRPr="009E2338" w:rsidRDefault="009E2338" w:rsidP="00895A30">
            <w:pPr>
              <w:spacing w:after="0"/>
              <w:jc w:val="center"/>
              <w:rPr>
                <w:b/>
                <w:sz w:val="20"/>
                <w:lang w:val="en-GB" w:eastAsia="zh-CN"/>
              </w:rPr>
            </w:pPr>
            <w:r w:rsidRPr="009E2338">
              <w:rPr>
                <w:b/>
                <w:sz w:val="20"/>
                <w:lang w:val="en-GB" w:eastAsia="zh-CN"/>
              </w:rPr>
              <w:t>Complexity</w:t>
            </w:r>
            <w:r w:rsidR="009C69D6" w:rsidRPr="009E2338">
              <w:rPr>
                <w:b/>
                <w:sz w:val="20"/>
                <w:lang w:val="en-GB" w:eastAsia="zh-CN"/>
              </w:rPr>
              <w:t xml:space="preserve"> </w:t>
            </w:r>
            <w:r w:rsidRPr="009E2338">
              <w:rPr>
                <w:b/>
                <w:sz w:val="20"/>
                <w:lang w:val="en-GB" w:eastAsia="zh-CN"/>
              </w:rPr>
              <w:t>of</w:t>
            </w:r>
            <w:r w:rsidR="009C69D6" w:rsidRPr="009E2338">
              <w:rPr>
                <w:b/>
                <w:sz w:val="20"/>
                <w:lang w:val="en-GB" w:eastAsia="zh-CN"/>
              </w:rPr>
              <w:t xml:space="preserve"> baseband signal extraction</w:t>
            </w:r>
          </w:p>
        </w:tc>
        <w:tc>
          <w:tcPr>
            <w:tcW w:w="3118" w:type="dxa"/>
            <w:vAlign w:val="center"/>
          </w:tcPr>
          <w:p w14:paraId="3496D218" w14:textId="604B150C" w:rsidR="00465DB2" w:rsidRPr="009E2338" w:rsidRDefault="00465DB2" w:rsidP="00895A30">
            <w:pPr>
              <w:spacing w:after="0"/>
              <w:jc w:val="center"/>
              <w:rPr>
                <w:b/>
                <w:sz w:val="20"/>
                <w:lang w:val="en-GB" w:eastAsia="zh-CN"/>
              </w:rPr>
            </w:pPr>
            <w:r w:rsidRPr="009E2338">
              <w:rPr>
                <w:b/>
                <w:sz w:val="20"/>
                <w:lang w:val="en-GB" w:eastAsia="zh-CN"/>
              </w:rPr>
              <w:t>Harmonized design suitability</w:t>
            </w:r>
          </w:p>
        </w:tc>
      </w:tr>
      <w:tr w:rsidR="009E2338" w:rsidRPr="00915AA0" w14:paraId="5C86F556" w14:textId="77777777" w:rsidTr="009E2338">
        <w:tc>
          <w:tcPr>
            <w:tcW w:w="2835" w:type="dxa"/>
            <w:vAlign w:val="center"/>
          </w:tcPr>
          <w:p w14:paraId="312C3AC1" w14:textId="77777777" w:rsidR="00465DB2" w:rsidRPr="00915AA0" w:rsidRDefault="00465DB2" w:rsidP="00895A30">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3345" w:type="dxa"/>
          </w:tcPr>
          <w:p w14:paraId="70913906" w14:textId="54392023" w:rsidR="00465DB2" w:rsidRDefault="009C69D6" w:rsidP="00ED7B99">
            <w:pPr>
              <w:shd w:val="clear" w:color="auto" w:fill="92D050"/>
              <w:spacing w:after="0"/>
              <w:jc w:val="center"/>
              <w:rPr>
                <w:sz w:val="20"/>
                <w:lang w:val="en-GB" w:eastAsia="zh-CN"/>
              </w:rPr>
            </w:pPr>
            <w:r>
              <w:rPr>
                <w:sz w:val="20"/>
                <w:lang w:val="en-GB" w:eastAsia="zh-CN"/>
              </w:rPr>
              <w:t>Low</w:t>
            </w:r>
          </w:p>
          <w:p w14:paraId="329AFAAC" w14:textId="3C35BA5F" w:rsidR="00465DB2" w:rsidRPr="00915AA0" w:rsidRDefault="00056CC2" w:rsidP="007839A5">
            <w:pPr>
              <w:spacing w:after="0"/>
              <w:jc w:val="center"/>
              <w:rPr>
                <w:sz w:val="20"/>
                <w:lang w:val="en-GB" w:eastAsia="zh-CN"/>
              </w:rPr>
            </w:pPr>
            <w:r>
              <w:rPr>
                <w:sz w:val="20"/>
                <w:lang w:val="en-GB" w:eastAsia="zh-CN"/>
              </w:rPr>
              <w:t>Conventional DC removing</w:t>
            </w:r>
          </w:p>
        </w:tc>
        <w:tc>
          <w:tcPr>
            <w:tcW w:w="3118" w:type="dxa"/>
          </w:tcPr>
          <w:p w14:paraId="7A6A63A4" w14:textId="77777777" w:rsidR="00465DB2" w:rsidRDefault="00465DB2" w:rsidP="00ED7B99">
            <w:pPr>
              <w:shd w:val="clear" w:color="auto" w:fill="92D050"/>
              <w:spacing w:after="0"/>
              <w:jc w:val="center"/>
              <w:rPr>
                <w:sz w:val="20"/>
                <w:lang w:val="en-GB" w:eastAsia="zh-CN"/>
              </w:rPr>
            </w:pPr>
            <w:r>
              <w:rPr>
                <w:sz w:val="20"/>
                <w:lang w:val="en-GB" w:eastAsia="zh-CN"/>
              </w:rPr>
              <w:t>Yes</w:t>
            </w:r>
          </w:p>
          <w:p w14:paraId="7E8F5A45" w14:textId="2EF6288A" w:rsidR="00465DB2" w:rsidRPr="00915AA0" w:rsidRDefault="00465DB2" w:rsidP="007839A5">
            <w:pPr>
              <w:spacing w:after="0"/>
              <w:jc w:val="center"/>
              <w:rPr>
                <w:sz w:val="20"/>
                <w:lang w:val="en-GB" w:eastAsia="zh-CN"/>
              </w:rPr>
            </w:pPr>
          </w:p>
        </w:tc>
      </w:tr>
      <w:tr w:rsidR="009E2338" w:rsidRPr="00915AA0" w14:paraId="4F738824" w14:textId="77777777" w:rsidTr="009E2338">
        <w:tc>
          <w:tcPr>
            <w:tcW w:w="2835" w:type="dxa"/>
            <w:vAlign w:val="center"/>
          </w:tcPr>
          <w:p w14:paraId="407ED037" w14:textId="74914DAE" w:rsidR="00465DB2" w:rsidRPr="00915AA0" w:rsidRDefault="00465DB2" w:rsidP="00895A30">
            <w:pPr>
              <w:spacing w:after="0"/>
              <w:jc w:val="center"/>
              <w:rPr>
                <w:sz w:val="20"/>
                <w:lang w:val="en-GB" w:eastAsia="zh-CN"/>
              </w:rPr>
            </w:pPr>
            <w:r w:rsidRPr="0098494B">
              <w:rPr>
                <w:sz w:val="20"/>
                <w:szCs w:val="20"/>
              </w:rPr>
              <w:t>OFDM waveforms</w:t>
            </w:r>
            <w:r>
              <w:rPr>
                <w:sz w:val="20"/>
                <w:szCs w:val="20"/>
              </w:rPr>
              <w:t xml:space="preserve"> </w:t>
            </w:r>
          </w:p>
        </w:tc>
        <w:tc>
          <w:tcPr>
            <w:tcW w:w="3345" w:type="dxa"/>
          </w:tcPr>
          <w:p w14:paraId="38A2EEED" w14:textId="1D7C081B" w:rsidR="00465DB2" w:rsidRDefault="00465DB2" w:rsidP="00ED7B99">
            <w:pPr>
              <w:shd w:val="clear" w:color="auto" w:fill="FF0000"/>
              <w:spacing w:after="0"/>
              <w:jc w:val="center"/>
              <w:rPr>
                <w:sz w:val="20"/>
                <w:lang w:val="en-GB" w:eastAsia="zh-CN"/>
              </w:rPr>
            </w:pPr>
            <w:r>
              <w:rPr>
                <w:sz w:val="20"/>
                <w:lang w:val="en-GB" w:eastAsia="zh-CN"/>
              </w:rPr>
              <w:t>High</w:t>
            </w:r>
          </w:p>
          <w:p w14:paraId="04E865E8" w14:textId="4E09ADE5" w:rsidR="00465DB2" w:rsidRPr="00915AA0" w:rsidRDefault="00465DB2" w:rsidP="007839A5">
            <w:pPr>
              <w:spacing w:after="0"/>
              <w:jc w:val="center"/>
              <w:rPr>
                <w:sz w:val="20"/>
                <w:lang w:val="en-GB" w:eastAsia="zh-CN"/>
              </w:rPr>
            </w:pPr>
            <w:r>
              <w:rPr>
                <w:sz w:val="20"/>
                <w:lang w:val="en-GB" w:eastAsia="zh-CN"/>
              </w:rPr>
              <w:t>C</w:t>
            </w:r>
            <w:r w:rsidRPr="009966E3">
              <w:rPr>
                <w:sz w:val="20"/>
                <w:lang w:val="en-GB" w:eastAsia="zh-CN"/>
              </w:rPr>
              <w:t>hannel estimation</w:t>
            </w:r>
            <w:r>
              <w:rPr>
                <w:sz w:val="20"/>
                <w:lang w:val="en-GB" w:eastAsia="zh-CN"/>
              </w:rPr>
              <w:t>,</w:t>
            </w:r>
            <w:r w:rsidRPr="009966E3">
              <w:rPr>
                <w:sz w:val="20"/>
                <w:lang w:val="en-GB" w:eastAsia="zh-CN"/>
              </w:rPr>
              <w:t xml:space="preserve"> pre-distortion</w:t>
            </w:r>
            <w:r>
              <w:rPr>
                <w:sz w:val="20"/>
                <w:lang w:val="en-GB" w:eastAsia="zh-CN"/>
              </w:rPr>
              <w:t xml:space="preserve"> and demodulation (if modulated) </w:t>
            </w:r>
            <w:r w:rsidRPr="009966E3">
              <w:rPr>
                <w:sz w:val="20"/>
                <w:lang w:val="en-GB" w:eastAsia="zh-CN"/>
              </w:rPr>
              <w:t>for local carrier-wave reconstruction</w:t>
            </w:r>
            <w:r w:rsidR="009C69D6">
              <w:rPr>
                <w:sz w:val="20"/>
                <w:lang w:val="en-GB" w:eastAsia="zh-CN"/>
              </w:rPr>
              <w:t xml:space="preserve"> are</w:t>
            </w:r>
            <w:r w:rsidR="009C69D6" w:rsidRPr="009966E3">
              <w:rPr>
                <w:sz w:val="20"/>
                <w:lang w:val="en-GB" w:eastAsia="zh-CN"/>
              </w:rPr>
              <w:t xml:space="preserve"> needed </w:t>
            </w:r>
            <w:r w:rsidR="009C69D6">
              <w:rPr>
                <w:sz w:val="20"/>
                <w:lang w:val="en-GB" w:eastAsia="zh-CN"/>
              </w:rPr>
              <w:t>to separate D2R signal from the carrier-wave</w:t>
            </w:r>
          </w:p>
        </w:tc>
        <w:tc>
          <w:tcPr>
            <w:tcW w:w="3118" w:type="dxa"/>
          </w:tcPr>
          <w:p w14:paraId="42F76E1C" w14:textId="64610B85" w:rsidR="00465DB2" w:rsidRDefault="009C69D6" w:rsidP="00ED7B99">
            <w:pPr>
              <w:shd w:val="clear" w:color="auto" w:fill="FF0000"/>
              <w:spacing w:after="0"/>
              <w:jc w:val="center"/>
              <w:rPr>
                <w:sz w:val="20"/>
                <w:lang w:val="en-GB" w:eastAsia="zh-CN"/>
              </w:rPr>
            </w:pPr>
            <w:r>
              <w:rPr>
                <w:sz w:val="20"/>
                <w:lang w:val="en-GB" w:eastAsia="zh-CN"/>
              </w:rPr>
              <w:t>Uncertain</w:t>
            </w:r>
          </w:p>
          <w:p w14:paraId="629A2B14" w14:textId="3FD329E6" w:rsidR="00465DB2" w:rsidRPr="00915AA0" w:rsidRDefault="00465DB2" w:rsidP="007839A5">
            <w:pPr>
              <w:spacing w:after="0"/>
              <w:jc w:val="center"/>
              <w:rPr>
                <w:sz w:val="20"/>
                <w:lang w:val="en-GB" w:eastAsia="zh-CN"/>
              </w:rPr>
            </w:pPr>
          </w:p>
        </w:tc>
      </w:tr>
      <w:tr w:rsidR="009E2338" w:rsidRPr="00915AA0" w14:paraId="3A4BE7FB" w14:textId="77777777" w:rsidTr="009E2338">
        <w:tc>
          <w:tcPr>
            <w:tcW w:w="2835" w:type="dxa"/>
            <w:vAlign w:val="center"/>
          </w:tcPr>
          <w:p w14:paraId="1E3A99CF" w14:textId="73469C09" w:rsidR="00465DB2" w:rsidRPr="00915AA0" w:rsidRDefault="00465DB2" w:rsidP="00895A30">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3345" w:type="dxa"/>
          </w:tcPr>
          <w:p w14:paraId="607BC7EE" w14:textId="0373FC3A" w:rsidR="00465DB2" w:rsidRDefault="009C69D6" w:rsidP="00ED7B99">
            <w:pPr>
              <w:shd w:val="clear" w:color="auto" w:fill="9BBB59" w:themeFill="accent3"/>
              <w:spacing w:after="0"/>
              <w:jc w:val="center"/>
              <w:rPr>
                <w:sz w:val="20"/>
                <w:lang w:val="en-GB" w:eastAsia="zh-CN"/>
              </w:rPr>
            </w:pPr>
            <w:r>
              <w:rPr>
                <w:sz w:val="20"/>
                <w:lang w:val="en-GB" w:eastAsia="zh-CN"/>
              </w:rPr>
              <w:t>Medi</w:t>
            </w:r>
            <w:r w:rsidR="005900D5">
              <w:rPr>
                <w:sz w:val="20"/>
                <w:lang w:val="en-GB" w:eastAsia="zh-CN"/>
              </w:rPr>
              <w:t>um</w:t>
            </w:r>
          </w:p>
          <w:p w14:paraId="1D4FB786" w14:textId="139FE41C" w:rsidR="00465DB2" w:rsidRPr="00915AA0" w:rsidRDefault="00465DB2" w:rsidP="007839A5">
            <w:pPr>
              <w:spacing w:after="0"/>
              <w:jc w:val="center"/>
              <w:rPr>
                <w:sz w:val="20"/>
                <w:lang w:val="en-GB" w:eastAsia="zh-CN"/>
              </w:rPr>
            </w:pPr>
            <w:r>
              <w:rPr>
                <w:sz w:val="20"/>
                <w:lang w:val="en-GB" w:eastAsia="zh-CN"/>
              </w:rPr>
              <w:t>Additional IF filter</w:t>
            </w:r>
            <w:r w:rsidR="00056CC2">
              <w:rPr>
                <w:sz w:val="20"/>
                <w:lang w:val="en-GB" w:eastAsia="zh-CN"/>
              </w:rPr>
              <w:t xml:space="preserve">s, </w:t>
            </w:r>
            <w:r w:rsidR="00056CC2" w:rsidRPr="00056CC2">
              <w:rPr>
                <w:i/>
                <w:sz w:val="20"/>
                <w:lang w:val="en-GB" w:eastAsia="zh-CN"/>
              </w:rPr>
              <w:t>N</w:t>
            </w:r>
            <w:r w:rsidR="00056CC2">
              <w:rPr>
                <w:sz w:val="20"/>
                <w:lang w:val="en-GB" w:eastAsia="zh-CN"/>
              </w:rPr>
              <w:t xml:space="preserve"> rounds of DC removing</w:t>
            </w:r>
            <w:r w:rsidR="009E2338">
              <w:rPr>
                <w:sz w:val="20"/>
                <w:lang w:val="en-GB" w:eastAsia="zh-CN"/>
              </w:rPr>
              <w:t xml:space="preserve"> for </w:t>
            </w:r>
            <w:r w:rsidR="009E2338" w:rsidRPr="009E2338">
              <w:rPr>
                <w:i/>
                <w:sz w:val="20"/>
                <w:lang w:val="en-GB" w:eastAsia="zh-CN"/>
              </w:rPr>
              <w:t>N</w:t>
            </w:r>
            <w:r w:rsidR="009E2338">
              <w:rPr>
                <w:sz w:val="20"/>
                <w:lang w:val="en-GB" w:eastAsia="zh-CN"/>
              </w:rPr>
              <w:t xml:space="preserve"> “single-tones”</w:t>
            </w:r>
          </w:p>
        </w:tc>
        <w:tc>
          <w:tcPr>
            <w:tcW w:w="3118" w:type="dxa"/>
          </w:tcPr>
          <w:p w14:paraId="712F0F57" w14:textId="347B8D67" w:rsidR="00465DB2" w:rsidRDefault="00465DB2" w:rsidP="00ED7B99">
            <w:pPr>
              <w:shd w:val="clear" w:color="auto" w:fill="FFC000"/>
              <w:spacing w:after="0"/>
              <w:jc w:val="center"/>
              <w:rPr>
                <w:sz w:val="20"/>
                <w:lang w:val="en-GB" w:eastAsia="zh-CN"/>
              </w:rPr>
            </w:pPr>
            <w:r>
              <w:rPr>
                <w:sz w:val="20"/>
                <w:lang w:val="en-GB" w:eastAsia="zh-CN"/>
              </w:rPr>
              <w:t>Yes, with disadvantages</w:t>
            </w:r>
          </w:p>
          <w:p w14:paraId="164042B5" w14:textId="4676FC7B" w:rsidR="00465DB2" w:rsidRPr="00915AA0" w:rsidRDefault="00056CC2" w:rsidP="007839A5">
            <w:pPr>
              <w:spacing w:after="0"/>
              <w:jc w:val="center"/>
              <w:rPr>
                <w:sz w:val="20"/>
                <w:lang w:val="en-GB" w:eastAsia="zh-CN"/>
              </w:rPr>
            </w:pPr>
            <w:r>
              <w:rPr>
                <w:sz w:val="20"/>
                <w:lang w:val="en-GB" w:eastAsia="zh-CN"/>
              </w:rPr>
              <w:t>Possible i</w:t>
            </w:r>
            <w:r w:rsidR="00465DB2">
              <w:rPr>
                <w:sz w:val="20"/>
                <w:lang w:val="en-GB" w:eastAsia="zh-CN"/>
              </w:rPr>
              <w:t>ncrease</w:t>
            </w:r>
            <w:r>
              <w:rPr>
                <w:sz w:val="20"/>
                <w:lang w:val="en-GB" w:eastAsia="zh-CN"/>
              </w:rPr>
              <w:t>d</w:t>
            </w:r>
            <w:r w:rsidR="00465DB2">
              <w:rPr>
                <w:sz w:val="20"/>
                <w:lang w:val="en-GB" w:eastAsia="zh-CN"/>
              </w:rPr>
              <w:t xml:space="preserve"> </w:t>
            </w:r>
            <w:r w:rsidR="00B57D2F">
              <w:rPr>
                <w:sz w:val="20"/>
                <w:lang w:val="en-GB" w:eastAsia="zh-CN"/>
              </w:rPr>
              <w:t>BS</w:t>
            </w:r>
            <w:r>
              <w:rPr>
                <w:sz w:val="20"/>
                <w:lang w:val="en-GB" w:eastAsia="zh-CN"/>
              </w:rPr>
              <w:t xml:space="preserve"> processing needs to be considered in timing relationship</w:t>
            </w:r>
          </w:p>
        </w:tc>
      </w:tr>
    </w:tbl>
    <w:p w14:paraId="2BB50A5D" w14:textId="496C6CF0" w:rsidR="00D51F7A" w:rsidRDefault="00D51F7A" w:rsidP="00D51F7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DC64CD">
        <w:rPr>
          <w:b/>
          <w:i/>
          <w:color w:val="000000" w:themeColor="text1"/>
          <w:lang w:eastAsia="zh-CN"/>
        </w:rPr>
        <w:t>9</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CW</w:t>
      </w:r>
      <w:r w:rsidRPr="00D51F7A">
        <w:rPr>
          <w:b/>
          <w:i/>
          <w:lang w:val="en-GB" w:eastAsia="zh-CN"/>
        </w:rPr>
        <w:t xml:space="preserve"> waveforms w.r.t achieving a harmonized design</w:t>
      </w:r>
      <w:r>
        <w:rPr>
          <w:b/>
          <w:i/>
          <w:lang w:val="en-GB" w:eastAsia="zh-CN"/>
        </w:rPr>
        <w:t xml:space="preserve"> </w:t>
      </w:r>
      <w:r w:rsidR="005900D5">
        <w:rPr>
          <w:b/>
          <w:i/>
          <w:lang w:val="en-GB" w:eastAsia="zh-CN"/>
        </w:rPr>
        <w:t xml:space="preserve">of the BS receiver </w:t>
      </w:r>
      <w:r>
        <w:rPr>
          <w:b/>
          <w:i/>
          <w:lang w:val="en-GB" w:eastAsia="zh-CN"/>
        </w:rPr>
        <w:t>in Table 3 into TR.</w:t>
      </w:r>
    </w:p>
    <w:p w14:paraId="65C45E70" w14:textId="77777777" w:rsidR="002061AB" w:rsidRDefault="002061AB" w:rsidP="00D51F7A">
      <w:pPr>
        <w:spacing w:before="120"/>
        <w:rPr>
          <w:b/>
          <w:i/>
          <w:lang w:val="en-GB" w:eastAsia="zh-CN"/>
        </w:rPr>
      </w:pPr>
    </w:p>
    <w:p w14:paraId="338BCB05" w14:textId="2D5E4C4F" w:rsidR="00016E3A" w:rsidRDefault="008A500B" w:rsidP="00016E3A">
      <w:pPr>
        <w:pStyle w:val="2"/>
        <w:rPr>
          <w:lang w:eastAsia="zh-CN"/>
        </w:rPr>
      </w:pPr>
      <w:r>
        <w:rPr>
          <w:lang w:val="en-GB" w:eastAsia="zh-CN"/>
        </w:rPr>
        <w:t xml:space="preserve">Considerations on </w:t>
      </w:r>
      <w:r w:rsidR="00EC051D">
        <w:rPr>
          <w:lang w:val="en-GB" w:eastAsia="zh-CN"/>
        </w:rPr>
        <w:t xml:space="preserve">carrier-wave </w:t>
      </w:r>
      <w:r>
        <w:rPr>
          <w:lang w:val="en-GB" w:eastAsia="zh-CN"/>
        </w:rPr>
        <w:t>i</w:t>
      </w:r>
      <w:r w:rsidR="004C561B">
        <w:rPr>
          <w:lang w:val="en-GB" w:eastAsia="zh-CN"/>
        </w:rPr>
        <w:t>nterference</w:t>
      </w:r>
      <w:r w:rsidR="00016E3A">
        <w:rPr>
          <w:lang w:val="en-GB" w:eastAsia="zh-CN"/>
        </w:rPr>
        <w:t xml:space="preserve"> </w:t>
      </w:r>
      <w:r w:rsidR="00EC051D">
        <w:rPr>
          <w:lang w:val="en-GB" w:eastAsia="zh-CN"/>
        </w:rPr>
        <w:t>suppression for</w:t>
      </w:r>
      <w:r w:rsidR="00E842B9">
        <w:rPr>
          <w:lang w:val="en-GB" w:eastAsia="zh-CN"/>
        </w:rPr>
        <w:t xml:space="preserve"> uplink </w:t>
      </w:r>
      <w:r w:rsidR="00D3110F">
        <w:rPr>
          <w:lang w:val="en-GB" w:eastAsia="zh-CN"/>
        </w:rPr>
        <w:t>reception</w:t>
      </w:r>
    </w:p>
    <w:p w14:paraId="14F83C7C" w14:textId="1F72E6B8" w:rsidR="00016E3A" w:rsidRDefault="00BC7151" w:rsidP="00016E3A">
      <w:pPr>
        <w:rPr>
          <w:lang w:eastAsia="zh-CN"/>
        </w:rPr>
      </w:pPr>
      <w:r>
        <w:rPr>
          <w:lang w:eastAsia="zh-CN"/>
        </w:rPr>
        <w:t>In</w:t>
      </w:r>
      <w:r w:rsidR="00E17EFA" w:rsidRPr="00E17EFA">
        <w:rPr>
          <w:lang w:eastAsia="zh-CN"/>
        </w:rPr>
        <w:t xml:space="preserve"> the case that D2R backscattering is transmitted in the same carrier as </w:t>
      </w:r>
      <w:r w:rsidR="00F31C27">
        <w:rPr>
          <w:lang w:eastAsia="zh-CN"/>
        </w:rPr>
        <w:t>the carrier-wave</w:t>
      </w:r>
      <w:r w:rsidR="00E17EFA">
        <w:rPr>
          <w:lang w:eastAsia="zh-CN"/>
        </w:rPr>
        <w:t>,</w:t>
      </w:r>
      <w:r w:rsidR="00E17EFA" w:rsidRPr="00E17EFA">
        <w:rPr>
          <w:lang w:eastAsia="zh-CN"/>
        </w:rPr>
        <w:t xml:space="preserve"> </w:t>
      </w:r>
      <w:r w:rsidR="009245A0">
        <w:rPr>
          <w:lang w:val="en-GB" w:eastAsia="zh-CN"/>
        </w:rPr>
        <w:t xml:space="preserve">the backscattered signal from </w:t>
      </w:r>
      <w:r w:rsidR="00813080">
        <w:rPr>
          <w:lang w:val="en-GB" w:eastAsia="zh-CN"/>
        </w:rPr>
        <w:t xml:space="preserve">an </w:t>
      </w:r>
      <w:r w:rsidR="009245A0">
        <w:rPr>
          <w:lang w:val="en-GB" w:eastAsia="zh-CN"/>
        </w:rPr>
        <w:t xml:space="preserve">Ambient IoT device </w:t>
      </w:r>
      <w:r w:rsidR="004560C4">
        <w:rPr>
          <w:lang w:val="en-GB" w:eastAsia="zh-CN"/>
        </w:rPr>
        <w:t xml:space="preserve">will be interfered by </w:t>
      </w:r>
      <w:r w:rsidR="009245A0">
        <w:rPr>
          <w:lang w:val="en-GB" w:eastAsia="zh-CN"/>
        </w:rPr>
        <w:t xml:space="preserve">the </w:t>
      </w:r>
      <w:r w:rsidR="004560C4">
        <w:rPr>
          <w:lang w:val="en-GB" w:eastAsia="zh-CN"/>
        </w:rPr>
        <w:t xml:space="preserve">simultaneously received </w:t>
      </w:r>
      <w:r w:rsidR="009245A0">
        <w:rPr>
          <w:lang w:val="en-GB" w:eastAsia="zh-CN"/>
        </w:rPr>
        <w:t xml:space="preserve">carrier-wave </w:t>
      </w:r>
      <w:r w:rsidR="006C2226">
        <w:rPr>
          <w:lang w:val="en-GB" w:eastAsia="zh-CN"/>
        </w:rPr>
        <w:t>from the carrier-wave source</w:t>
      </w:r>
      <w:r w:rsidR="009245A0">
        <w:rPr>
          <w:lang w:val="en-GB" w:eastAsia="zh-CN"/>
        </w:rPr>
        <w:t xml:space="preserve">. </w:t>
      </w:r>
      <w:r w:rsidR="00AD5EBD">
        <w:rPr>
          <w:lang w:val="en-GB" w:eastAsia="zh-CN"/>
        </w:rPr>
        <w:t xml:space="preserve">As the backscattered signal experiences </w:t>
      </w:r>
      <w:r w:rsidR="004560C4">
        <w:rPr>
          <w:lang w:val="en-GB" w:eastAsia="zh-CN"/>
        </w:rPr>
        <w:t>two</w:t>
      </w:r>
      <w:r w:rsidR="00AD5EBD">
        <w:rPr>
          <w:lang w:val="en-GB" w:eastAsia="zh-CN"/>
        </w:rPr>
        <w:t xml:space="preserve"> path loss</w:t>
      </w:r>
      <w:r w:rsidR="004560C4">
        <w:rPr>
          <w:lang w:val="en-GB" w:eastAsia="zh-CN"/>
        </w:rPr>
        <w:t>es</w:t>
      </w:r>
      <w:r w:rsidR="00E849AF">
        <w:rPr>
          <w:lang w:val="en-GB" w:eastAsia="zh-CN"/>
        </w:rPr>
        <w:t xml:space="preserve"> (</w:t>
      </w:r>
      <w:r w:rsidR="00E849AF">
        <w:rPr>
          <w:rFonts w:hint="eastAsia"/>
          <w:lang w:val="en-GB" w:eastAsia="zh-CN"/>
        </w:rPr>
        <w:t>CW</w:t>
      </w:r>
      <w:r w:rsidR="00E849AF">
        <w:rPr>
          <w:lang w:val="en-GB" w:eastAsia="zh-CN"/>
        </w:rPr>
        <w:t>2</w:t>
      </w:r>
      <w:r w:rsidR="00E849AF">
        <w:rPr>
          <w:rFonts w:hint="eastAsia"/>
          <w:lang w:val="en-GB" w:eastAsia="zh-CN"/>
        </w:rPr>
        <w:t>D</w:t>
      </w:r>
      <w:r w:rsidR="00E849AF">
        <w:rPr>
          <w:lang w:val="en-GB" w:eastAsia="zh-CN"/>
        </w:rPr>
        <w:t xml:space="preserve"> and D2R)</w:t>
      </w:r>
      <w:r w:rsidR="00AD5EBD">
        <w:rPr>
          <w:lang w:val="en-GB" w:eastAsia="zh-CN"/>
        </w:rPr>
        <w:t xml:space="preserve"> </w:t>
      </w:r>
      <w:r w:rsidR="00E849AF">
        <w:rPr>
          <w:lang w:val="en-GB" w:eastAsia="zh-CN"/>
        </w:rPr>
        <w:t>and</w:t>
      </w:r>
      <w:r w:rsidR="004560C4">
        <w:rPr>
          <w:lang w:val="en-GB" w:eastAsia="zh-CN"/>
        </w:rPr>
        <w:t xml:space="preserve"> potential </w:t>
      </w:r>
      <w:r w:rsidR="00AD5EBD">
        <w:rPr>
          <w:lang w:val="en-GB" w:eastAsia="zh-CN"/>
        </w:rPr>
        <w:t xml:space="preserve">reflection loss at </w:t>
      </w:r>
      <w:r w:rsidR="00813080">
        <w:rPr>
          <w:lang w:val="en-GB" w:eastAsia="zh-CN"/>
        </w:rPr>
        <w:t xml:space="preserve">the </w:t>
      </w:r>
      <w:r w:rsidR="00AD5EBD">
        <w:rPr>
          <w:lang w:val="en-GB" w:eastAsia="zh-CN"/>
        </w:rPr>
        <w:t xml:space="preserve">Ambient IoT device, the received </w:t>
      </w:r>
      <w:r w:rsidR="004560C4">
        <w:rPr>
          <w:lang w:val="en-GB" w:eastAsia="zh-CN"/>
        </w:rPr>
        <w:t xml:space="preserve">signal </w:t>
      </w:r>
      <w:r w:rsidR="00AD5EBD">
        <w:rPr>
          <w:lang w:val="en-GB" w:eastAsia="zh-CN"/>
        </w:rPr>
        <w:t xml:space="preserve">power of the </w:t>
      </w:r>
      <w:r w:rsidR="004560C4">
        <w:rPr>
          <w:lang w:val="en-GB" w:eastAsia="zh-CN"/>
        </w:rPr>
        <w:t xml:space="preserve">backscattered signal </w:t>
      </w:r>
      <w:r w:rsidR="00AD5EBD">
        <w:rPr>
          <w:lang w:val="en-GB" w:eastAsia="zh-CN"/>
        </w:rPr>
        <w:t xml:space="preserve">can be much </w:t>
      </w:r>
      <w:r w:rsidR="004560C4">
        <w:rPr>
          <w:lang w:val="en-GB" w:eastAsia="zh-CN"/>
        </w:rPr>
        <w:t>low</w:t>
      </w:r>
      <w:r w:rsidR="00AD5EBD">
        <w:rPr>
          <w:lang w:val="en-GB" w:eastAsia="zh-CN"/>
        </w:rPr>
        <w:t>er than the</w:t>
      </w:r>
      <w:r w:rsidR="004560C4">
        <w:rPr>
          <w:lang w:val="en-GB" w:eastAsia="zh-CN"/>
        </w:rPr>
        <w:t xml:space="preserve"> carrier-wave</w:t>
      </w:r>
      <w:r w:rsidR="00AD5EBD">
        <w:rPr>
          <w:lang w:val="en-GB" w:eastAsia="zh-CN"/>
        </w:rPr>
        <w:t>.</w:t>
      </w:r>
      <w:r w:rsidR="00976290">
        <w:rPr>
          <w:lang w:val="en-GB" w:eastAsia="zh-CN"/>
        </w:rPr>
        <w:t xml:space="preserve"> To achieve </w:t>
      </w:r>
      <w:r w:rsidR="004560C4">
        <w:rPr>
          <w:lang w:val="en-GB" w:eastAsia="zh-CN"/>
        </w:rPr>
        <w:t>optimal</w:t>
      </w:r>
      <w:r w:rsidR="00976290">
        <w:rPr>
          <w:lang w:val="en-GB" w:eastAsia="zh-CN"/>
        </w:rPr>
        <w:t xml:space="preserve"> </w:t>
      </w:r>
      <w:r w:rsidR="000D3F4E">
        <w:rPr>
          <w:lang w:val="en-GB" w:eastAsia="zh-CN"/>
        </w:rPr>
        <w:t>D2R</w:t>
      </w:r>
      <w:r w:rsidR="00976290">
        <w:rPr>
          <w:lang w:val="en-GB" w:eastAsia="zh-CN"/>
        </w:rPr>
        <w:t xml:space="preserve"> receiver sensitivity, a significant suppression to the received carrier-wave </w:t>
      </w:r>
      <w:r w:rsidR="004560C4">
        <w:rPr>
          <w:lang w:val="en-GB" w:eastAsia="zh-CN"/>
        </w:rPr>
        <w:t>interference</w:t>
      </w:r>
      <w:r w:rsidR="00976290">
        <w:rPr>
          <w:lang w:val="en-GB" w:eastAsia="zh-CN"/>
        </w:rPr>
        <w:t xml:space="preserve"> is needed. For example, assuming the carrier-wave signal is transmitted with 23 dBm power, an overall suppression of at least 143 dB is required to achieve the uplink receiver sensitivity of </w:t>
      </w:r>
      <w:r w:rsidR="005A342C">
        <w:rPr>
          <w:lang w:val="en-GB" w:eastAsia="zh-CN"/>
        </w:rPr>
        <w:noBreakHyphen/>
      </w:r>
      <w:r w:rsidR="00976290">
        <w:rPr>
          <w:lang w:val="en-GB" w:eastAsia="zh-CN"/>
        </w:rPr>
        <w:t>120 dBm.</w:t>
      </w:r>
    </w:p>
    <w:p w14:paraId="5F63C27C" w14:textId="32BC0DDE" w:rsidR="0001691F" w:rsidRDefault="0001691F" w:rsidP="0001691F">
      <w:pPr>
        <w:pStyle w:val="3"/>
        <w:rPr>
          <w:lang w:eastAsia="zh-CN"/>
        </w:rPr>
      </w:pPr>
      <w:r>
        <w:rPr>
          <w:lang w:eastAsia="zh-CN"/>
        </w:rPr>
        <w:t xml:space="preserve">General interference suppression </w:t>
      </w:r>
    </w:p>
    <w:p w14:paraId="2C83388C" w14:textId="4A20CC59" w:rsidR="003F566D" w:rsidRDefault="005543AD" w:rsidP="00016E3A">
      <w:pPr>
        <w:rPr>
          <w:lang w:eastAsia="zh-CN"/>
        </w:rPr>
      </w:pPr>
      <w:r>
        <w:rPr>
          <w:lang w:eastAsia="zh-CN"/>
        </w:rPr>
        <w:t>T</w:t>
      </w:r>
      <w:r w:rsidR="003F566D">
        <w:rPr>
          <w:lang w:eastAsia="zh-CN"/>
        </w:rPr>
        <w:t>he following</w:t>
      </w:r>
      <w:r w:rsidR="001C41FA">
        <w:rPr>
          <w:lang w:eastAsia="zh-CN"/>
        </w:rPr>
        <w:t xml:space="preserve"> interference suppression scheme </w:t>
      </w:r>
      <w:r w:rsidR="003F566D">
        <w:rPr>
          <w:lang w:eastAsia="zh-CN"/>
        </w:rPr>
        <w:t xml:space="preserve">can be applied </w:t>
      </w:r>
      <w:r w:rsidR="00E849AF">
        <w:rPr>
          <w:lang w:eastAsia="zh-CN"/>
        </w:rPr>
        <w:t>to suppress the carrier-wave interference at</w:t>
      </w:r>
      <w:r w:rsidR="003F566D">
        <w:rPr>
          <w:lang w:eastAsia="zh-CN"/>
        </w:rPr>
        <w:t xml:space="preserve"> </w:t>
      </w:r>
      <w:r w:rsidR="00813080">
        <w:rPr>
          <w:lang w:eastAsia="zh-CN"/>
        </w:rPr>
        <w:t xml:space="preserve">the </w:t>
      </w:r>
      <w:r w:rsidR="000D3F4E">
        <w:rPr>
          <w:lang w:eastAsia="zh-CN"/>
        </w:rPr>
        <w:t>D2R</w:t>
      </w:r>
      <w:r w:rsidR="003F566D">
        <w:rPr>
          <w:lang w:eastAsia="zh-CN"/>
        </w:rPr>
        <w:t xml:space="preserve"> receive</w:t>
      </w:r>
      <w:r>
        <w:rPr>
          <w:lang w:eastAsia="zh-CN"/>
        </w:rPr>
        <w:t>r</w:t>
      </w:r>
      <w:r w:rsidR="003F566D">
        <w:rPr>
          <w:lang w:eastAsia="zh-CN"/>
        </w:rPr>
        <w:t xml:space="preserve">. </w:t>
      </w:r>
    </w:p>
    <w:p w14:paraId="5783BD55" w14:textId="4B401377" w:rsidR="00AD5EBD" w:rsidRDefault="00B00BDA" w:rsidP="00ED7B99">
      <w:pPr>
        <w:pStyle w:val="af3"/>
        <w:numPr>
          <w:ilvl w:val="0"/>
          <w:numId w:val="5"/>
        </w:numPr>
        <w:ind w:left="567" w:firstLineChars="0" w:hanging="425"/>
        <w:rPr>
          <w:lang w:eastAsia="zh-CN"/>
        </w:rPr>
      </w:pPr>
      <w:r>
        <w:rPr>
          <w:lang w:eastAsia="zh-CN"/>
        </w:rPr>
        <w:t xml:space="preserve">If </w:t>
      </w:r>
      <w:r w:rsidR="00813080">
        <w:rPr>
          <w:lang w:eastAsia="zh-CN"/>
        </w:rPr>
        <w:t xml:space="preserve">the </w:t>
      </w:r>
      <w:r w:rsidRPr="00B00BDA">
        <w:rPr>
          <w:lang w:eastAsia="zh-CN"/>
        </w:rPr>
        <w:t xml:space="preserve">carrier-wave source is </w:t>
      </w:r>
      <w:r w:rsidR="00963C37">
        <w:rPr>
          <w:lang w:eastAsia="zh-CN"/>
        </w:rPr>
        <w:t xml:space="preserve">separately </w:t>
      </w:r>
      <w:r w:rsidR="003F566D" w:rsidRPr="00B00BDA">
        <w:rPr>
          <w:lang w:eastAsia="zh-CN"/>
        </w:rPr>
        <w:t>deplo</w:t>
      </w:r>
      <w:r w:rsidR="003F566D">
        <w:rPr>
          <w:lang w:eastAsia="zh-CN"/>
        </w:rPr>
        <w:t xml:space="preserve">yed from </w:t>
      </w:r>
      <w:r w:rsidR="00813080">
        <w:rPr>
          <w:lang w:eastAsia="zh-CN"/>
        </w:rPr>
        <w:t xml:space="preserve">the </w:t>
      </w:r>
      <w:r w:rsidR="00963C37">
        <w:rPr>
          <w:lang w:eastAsia="zh-CN"/>
        </w:rPr>
        <w:t>D2R</w:t>
      </w:r>
      <w:r w:rsidR="00E849AF">
        <w:rPr>
          <w:lang w:eastAsia="zh-CN"/>
        </w:rPr>
        <w:t xml:space="preserve"> </w:t>
      </w:r>
      <w:r w:rsidR="003F566D">
        <w:rPr>
          <w:lang w:eastAsia="zh-CN"/>
        </w:rPr>
        <w:t xml:space="preserve">receiver, the spatial isolation </w:t>
      </w:r>
      <w:r w:rsidR="00E849AF">
        <w:rPr>
          <w:lang w:eastAsia="zh-CN"/>
        </w:rPr>
        <w:t>between them can</w:t>
      </w:r>
      <w:r w:rsidR="003F566D">
        <w:rPr>
          <w:lang w:eastAsia="zh-CN"/>
        </w:rPr>
        <w:t xml:space="preserve"> reduce the </w:t>
      </w:r>
      <w:r w:rsidR="00E849AF">
        <w:rPr>
          <w:lang w:eastAsia="zh-CN"/>
        </w:rPr>
        <w:t>received interference power</w:t>
      </w:r>
      <w:r w:rsidR="003F566D">
        <w:rPr>
          <w:lang w:eastAsia="zh-CN"/>
        </w:rPr>
        <w:t>.</w:t>
      </w:r>
      <w:r w:rsidR="00A958A7">
        <w:rPr>
          <w:lang w:eastAsia="zh-CN"/>
        </w:rPr>
        <w:t xml:space="preserve"> For example, the path loss can be </w:t>
      </w:r>
      <w:r w:rsidR="00976290">
        <w:rPr>
          <w:lang w:eastAsia="zh-CN"/>
        </w:rPr>
        <w:t xml:space="preserve">57 </w:t>
      </w:r>
      <w:r w:rsidR="00A958A7">
        <w:rPr>
          <w:lang w:eastAsia="zh-CN"/>
        </w:rPr>
        <w:t xml:space="preserve">dB for an isolation distance of </w:t>
      </w:r>
      <w:r w:rsidR="00976290">
        <w:rPr>
          <w:lang w:eastAsia="zh-CN"/>
        </w:rPr>
        <w:t xml:space="preserve">20 </w:t>
      </w:r>
      <w:r w:rsidR="00A958A7">
        <w:rPr>
          <w:lang w:eastAsia="zh-CN"/>
        </w:rPr>
        <w:t xml:space="preserve">meters, </w:t>
      </w:r>
      <w:r w:rsidR="00E849AF">
        <w:rPr>
          <w:lang w:eastAsia="zh-CN"/>
        </w:rPr>
        <w:t xml:space="preserve">even </w:t>
      </w:r>
      <w:r w:rsidR="00976290">
        <w:rPr>
          <w:lang w:eastAsia="zh-CN"/>
        </w:rPr>
        <w:t>assuming</w:t>
      </w:r>
      <w:r w:rsidR="00A958A7">
        <w:rPr>
          <w:lang w:eastAsia="zh-CN"/>
        </w:rPr>
        <w:t xml:space="preserve"> free</w:t>
      </w:r>
      <w:r w:rsidR="00963C37">
        <w:rPr>
          <w:lang w:eastAsia="zh-CN"/>
        </w:rPr>
        <w:t>-</w:t>
      </w:r>
      <w:r w:rsidR="00A958A7">
        <w:rPr>
          <w:lang w:eastAsia="zh-CN"/>
        </w:rPr>
        <w:t>space propagation.</w:t>
      </w:r>
    </w:p>
    <w:p w14:paraId="057432E5" w14:textId="3CCDC7C3" w:rsidR="0015247B" w:rsidRPr="0015247B" w:rsidRDefault="00B00BDA" w:rsidP="0015247B">
      <w:pPr>
        <w:pStyle w:val="af3"/>
        <w:ind w:left="567" w:firstLineChars="0" w:firstLine="0"/>
        <w:rPr>
          <w:lang w:eastAsia="zh-CN"/>
        </w:rPr>
      </w:pPr>
      <w:r w:rsidRPr="00B00BDA">
        <w:rPr>
          <w:rFonts w:hint="eastAsia"/>
          <w:lang w:eastAsia="zh-CN"/>
        </w:rPr>
        <w:lastRenderedPageBreak/>
        <w:t>If</w:t>
      </w:r>
      <w:r w:rsidRPr="00B00BDA">
        <w:rPr>
          <w:lang w:eastAsia="zh-CN"/>
        </w:rPr>
        <w:t xml:space="preserve"> </w:t>
      </w:r>
      <w:r w:rsidR="00813080">
        <w:rPr>
          <w:lang w:eastAsia="zh-CN"/>
        </w:rPr>
        <w:t xml:space="preserve">the </w:t>
      </w:r>
      <w:r w:rsidR="0015247B" w:rsidRPr="00B00BDA">
        <w:rPr>
          <w:lang w:eastAsia="zh-CN"/>
        </w:rPr>
        <w:t xml:space="preserve">carrier-wave </w:t>
      </w:r>
      <w:r w:rsidRPr="00B00BDA">
        <w:rPr>
          <w:lang w:eastAsia="zh-CN"/>
        </w:rPr>
        <w:t xml:space="preserve">source is co-deployed or integrated </w:t>
      </w:r>
      <w:r w:rsidR="00813080">
        <w:rPr>
          <w:lang w:eastAsia="zh-CN"/>
        </w:rPr>
        <w:t xml:space="preserve">with </w:t>
      </w:r>
      <w:proofErr w:type="gramStart"/>
      <w:r w:rsidR="00813080">
        <w:rPr>
          <w:lang w:eastAsia="zh-CN"/>
        </w:rPr>
        <w:t xml:space="preserve">the </w:t>
      </w:r>
      <w:r w:rsidRPr="00B00BDA">
        <w:rPr>
          <w:lang w:eastAsia="zh-CN"/>
        </w:rPr>
        <w:t xml:space="preserve"> </w:t>
      </w:r>
      <w:r w:rsidR="00963C37">
        <w:rPr>
          <w:lang w:eastAsia="zh-CN"/>
        </w:rPr>
        <w:t>D</w:t>
      </w:r>
      <w:proofErr w:type="gramEnd"/>
      <w:r w:rsidR="00963C37">
        <w:rPr>
          <w:lang w:eastAsia="zh-CN"/>
        </w:rPr>
        <w:t>2R</w:t>
      </w:r>
      <w:r w:rsidRPr="00B00BDA">
        <w:rPr>
          <w:lang w:eastAsia="zh-CN"/>
        </w:rPr>
        <w:t xml:space="preserve"> receiver, </w:t>
      </w:r>
      <w:r w:rsidR="0015247B" w:rsidRPr="00B00BDA">
        <w:rPr>
          <w:lang w:eastAsia="zh-CN"/>
        </w:rPr>
        <w:t xml:space="preserve">spatial isolation no longer exists. To compensate the loss, </w:t>
      </w:r>
      <w:r w:rsidR="00813080">
        <w:rPr>
          <w:lang w:eastAsia="zh-CN"/>
        </w:rPr>
        <w:t xml:space="preserve">an </w:t>
      </w:r>
      <w:r w:rsidR="0015247B" w:rsidRPr="00B00BDA">
        <w:rPr>
          <w:rFonts w:hint="eastAsia"/>
          <w:lang w:eastAsia="zh-CN"/>
        </w:rPr>
        <w:t>a</w:t>
      </w:r>
      <w:r w:rsidR="0015247B" w:rsidRPr="00B00BDA">
        <w:rPr>
          <w:lang w:eastAsia="zh-CN"/>
        </w:rPr>
        <w:t xml:space="preserve">dditional </w:t>
      </w:r>
      <w:r w:rsidR="0015247B" w:rsidRPr="00B00BDA">
        <w:rPr>
          <w:rFonts w:hint="eastAsia"/>
          <w:lang w:eastAsia="zh-CN"/>
        </w:rPr>
        <w:t>circulator</w:t>
      </w:r>
      <w:r w:rsidR="0015247B" w:rsidRPr="00B00BDA">
        <w:rPr>
          <w:lang w:eastAsia="zh-CN"/>
        </w:rPr>
        <w:t xml:space="preserve"> or directional coupler </w:t>
      </w:r>
      <w:r w:rsidR="005543AD">
        <w:rPr>
          <w:lang w:eastAsia="zh-CN"/>
        </w:rPr>
        <w:t>is usually</w:t>
      </w:r>
      <w:r w:rsidR="0015247B" w:rsidRPr="00B00BDA">
        <w:rPr>
          <w:lang w:eastAsia="zh-CN"/>
        </w:rPr>
        <w:t xml:space="preserve"> used</w:t>
      </w:r>
      <w:r w:rsidR="005543AD">
        <w:rPr>
          <w:lang w:eastAsia="zh-CN"/>
        </w:rPr>
        <w:t xml:space="preserve">, which can provide an </w:t>
      </w:r>
      <w:r w:rsidR="00963C37">
        <w:rPr>
          <w:lang w:eastAsia="zh-CN"/>
        </w:rPr>
        <w:t>interference suppression</w:t>
      </w:r>
      <w:r w:rsidR="005543AD">
        <w:rPr>
          <w:lang w:eastAsia="zh-CN"/>
        </w:rPr>
        <w:t xml:space="preserve"> of 40-</w:t>
      </w:r>
      <w:r w:rsidR="00E70BEA">
        <w:rPr>
          <w:lang w:eastAsia="zh-CN"/>
        </w:rPr>
        <w:t>6</w:t>
      </w:r>
      <w:r w:rsidR="005543AD">
        <w:rPr>
          <w:lang w:eastAsia="zh-CN"/>
        </w:rPr>
        <w:t xml:space="preserve">0 dB </w:t>
      </w:r>
      <w:r w:rsidR="0015247B" w:rsidRPr="00B00BDA">
        <w:rPr>
          <w:lang w:eastAsia="zh-CN"/>
        </w:rPr>
        <w:t>[</w:t>
      </w:r>
      <w:proofErr w:type="gramStart"/>
      <w:r w:rsidR="00956408" w:rsidRPr="00B00BDA">
        <w:rPr>
          <w:lang w:eastAsia="zh-CN"/>
        </w:rPr>
        <w:t>1</w:t>
      </w:r>
      <w:r w:rsidR="00956408">
        <w:rPr>
          <w:lang w:eastAsia="zh-CN"/>
        </w:rPr>
        <w:t>5</w:t>
      </w:r>
      <w:r w:rsidR="0015247B" w:rsidRPr="00B00BDA">
        <w:rPr>
          <w:lang w:eastAsia="zh-CN"/>
        </w:rPr>
        <w:t>]</w:t>
      </w:r>
      <w:r w:rsidR="00EB73C2" w:rsidRPr="00B00BDA">
        <w:rPr>
          <w:lang w:eastAsia="zh-CN"/>
        </w:rPr>
        <w:t>[</w:t>
      </w:r>
      <w:proofErr w:type="gramEnd"/>
      <w:r w:rsidR="00956408" w:rsidRPr="00B00BDA">
        <w:rPr>
          <w:lang w:eastAsia="zh-CN"/>
        </w:rPr>
        <w:t>1</w:t>
      </w:r>
      <w:r w:rsidR="00956408">
        <w:rPr>
          <w:lang w:eastAsia="zh-CN"/>
        </w:rPr>
        <w:t>6</w:t>
      </w:r>
      <w:r w:rsidR="00EB73C2" w:rsidRPr="00B00BDA">
        <w:rPr>
          <w:lang w:eastAsia="zh-CN"/>
        </w:rPr>
        <w:t>]</w:t>
      </w:r>
      <w:r w:rsidR="0015247B" w:rsidRPr="00B00BDA">
        <w:rPr>
          <w:lang w:eastAsia="zh-CN"/>
        </w:rPr>
        <w:t>.</w:t>
      </w:r>
    </w:p>
    <w:p w14:paraId="66FA72C2" w14:textId="2E72C25C" w:rsidR="00A958A7" w:rsidRDefault="00C378B1" w:rsidP="00ED7B99">
      <w:pPr>
        <w:pStyle w:val="af3"/>
        <w:numPr>
          <w:ilvl w:val="0"/>
          <w:numId w:val="5"/>
        </w:numPr>
        <w:ind w:left="567" w:firstLineChars="0" w:hanging="425"/>
        <w:rPr>
          <w:lang w:eastAsia="zh-CN"/>
        </w:rPr>
      </w:pPr>
      <w:r>
        <w:rPr>
          <w:lang w:eastAsia="zh-CN"/>
        </w:rPr>
        <w:t xml:space="preserve">Interference cancellation in RF front-end can be applied </w:t>
      </w:r>
      <w:r w:rsidR="000005DB">
        <w:rPr>
          <w:lang w:eastAsia="zh-CN"/>
        </w:rPr>
        <w:t>especially when</w:t>
      </w:r>
      <w:r>
        <w:rPr>
          <w:lang w:eastAsia="zh-CN"/>
        </w:rPr>
        <w:t xml:space="preserve"> the interference power exceeds the blocking threshold of receiver. </w:t>
      </w:r>
      <w:r w:rsidR="00976290">
        <w:rPr>
          <w:lang w:eastAsia="zh-CN"/>
        </w:rPr>
        <w:t xml:space="preserve">For example, assuming 23 dBm transmit power for </w:t>
      </w:r>
      <w:r w:rsidR="005432D9">
        <w:rPr>
          <w:lang w:eastAsia="zh-CN"/>
        </w:rPr>
        <w:t xml:space="preserve">external </w:t>
      </w:r>
      <w:r w:rsidR="00976290">
        <w:rPr>
          <w:lang w:eastAsia="zh-CN"/>
        </w:rPr>
        <w:t xml:space="preserve">carrier-wave and 57 dB spatial isolation between </w:t>
      </w:r>
      <w:r w:rsidR="00813080">
        <w:rPr>
          <w:lang w:eastAsia="zh-CN"/>
        </w:rPr>
        <w:t xml:space="preserve">the </w:t>
      </w:r>
      <w:r w:rsidR="00976290">
        <w:rPr>
          <w:lang w:eastAsia="zh-CN"/>
        </w:rPr>
        <w:t xml:space="preserve">carrier-wave node and </w:t>
      </w:r>
      <w:r w:rsidR="005432D9">
        <w:rPr>
          <w:lang w:eastAsia="zh-CN"/>
        </w:rPr>
        <w:t>D2R</w:t>
      </w:r>
      <w:r w:rsidR="00976290">
        <w:rPr>
          <w:lang w:eastAsia="zh-CN"/>
        </w:rPr>
        <w:t xml:space="preserve"> receiver, the received carrier-wave signal power is (23-57) = -34 dBm, which is </w:t>
      </w:r>
      <w:r w:rsidR="00E849AF">
        <w:rPr>
          <w:lang w:eastAsia="zh-CN"/>
        </w:rPr>
        <w:t>around</w:t>
      </w:r>
      <w:r w:rsidR="00976290">
        <w:rPr>
          <w:lang w:eastAsia="zh-CN"/>
        </w:rPr>
        <w:t xml:space="preserve"> the general blocking requirement of </w:t>
      </w:r>
      <w:r w:rsidR="005432D9">
        <w:rPr>
          <w:lang w:eastAsia="zh-CN"/>
        </w:rPr>
        <w:t>-35 dBm for micro-</w:t>
      </w:r>
      <w:r w:rsidR="00B57D2F">
        <w:rPr>
          <w:lang w:eastAsia="zh-CN"/>
        </w:rPr>
        <w:t>BS</w:t>
      </w:r>
      <w:r w:rsidR="00813080">
        <w:rPr>
          <w:lang w:eastAsia="zh-CN"/>
        </w:rPr>
        <w:t>s</w:t>
      </w:r>
      <w:r w:rsidR="00976290">
        <w:rPr>
          <w:lang w:eastAsia="zh-CN"/>
        </w:rPr>
        <w:t xml:space="preserve"> [</w:t>
      </w:r>
      <w:r w:rsidR="00956408">
        <w:rPr>
          <w:lang w:eastAsia="zh-CN"/>
        </w:rPr>
        <w:t>17</w:t>
      </w:r>
      <w:r w:rsidR="00976290">
        <w:rPr>
          <w:lang w:eastAsia="zh-CN"/>
        </w:rPr>
        <w:t xml:space="preserve">]. In this case, RF interference cancellation </w:t>
      </w:r>
      <w:r w:rsidR="00E849AF">
        <w:rPr>
          <w:lang w:eastAsia="zh-CN"/>
        </w:rPr>
        <w:t>may be applied</w:t>
      </w:r>
      <w:r w:rsidR="00976290">
        <w:rPr>
          <w:lang w:eastAsia="zh-CN"/>
        </w:rPr>
        <w:t xml:space="preserve">, depending on the actual </w:t>
      </w:r>
      <w:r w:rsidR="00E849AF">
        <w:rPr>
          <w:lang w:eastAsia="zh-CN"/>
        </w:rPr>
        <w:t xml:space="preserve">blocking </w:t>
      </w:r>
      <w:r w:rsidR="00976290">
        <w:rPr>
          <w:lang w:eastAsia="zh-CN"/>
        </w:rPr>
        <w:t xml:space="preserve">performance of the </w:t>
      </w:r>
      <w:r w:rsidR="00B57D2F">
        <w:rPr>
          <w:lang w:eastAsia="zh-CN"/>
        </w:rPr>
        <w:t>BS</w:t>
      </w:r>
      <w:r w:rsidR="00976290">
        <w:rPr>
          <w:lang w:eastAsia="zh-CN"/>
        </w:rPr>
        <w:t xml:space="preserve">. If transmit power </w:t>
      </w:r>
      <w:r w:rsidR="005432D9">
        <w:rPr>
          <w:lang w:eastAsia="zh-CN"/>
        </w:rPr>
        <w:t xml:space="preserve">higher than 23 dBm </w:t>
      </w:r>
      <w:r w:rsidR="00976290">
        <w:rPr>
          <w:lang w:eastAsia="zh-CN"/>
        </w:rPr>
        <w:t xml:space="preserve">is </w:t>
      </w:r>
      <w:r w:rsidR="00E849AF">
        <w:rPr>
          <w:lang w:eastAsia="zh-CN"/>
        </w:rPr>
        <w:t>us</w:t>
      </w:r>
      <w:r w:rsidR="00976290">
        <w:rPr>
          <w:lang w:eastAsia="zh-CN"/>
        </w:rPr>
        <w:t xml:space="preserve">ed </w:t>
      </w:r>
      <w:r w:rsidR="00E849AF">
        <w:rPr>
          <w:lang w:eastAsia="zh-CN"/>
        </w:rPr>
        <w:t>for</w:t>
      </w:r>
      <w:r w:rsidR="00976290">
        <w:rPr>
          <w:lang w:eastAsia="zh-CN"/>
        </w:rPr>
        <w:t xml:space="preserve"> carrier-wave, RF interference cancellation will probably be needed. </w:t>
      </w:r>
      <w:r>
        <w:rPr>
          <w:lang w:eastAsia="zh-CN"/>
        </w:rPr>
        <w:t>In principle, it can be implemented by re</w:t>
      </w:r>
      <w:r w:rsidR="00E849AF">
        <w:rPr>
          <w:lang w:eastAsia="zh-CN"/>
        </w:rPr>
        <w:t>constructing</w:t>
      </w:r>
      <w:r>
        <w:rPr>
          <w:lang w:eastAsia="zh-CN"/>
        </w:rPr>
        <w:t xml:space="preserve"> a local </w:t>
      </w:r>
      <w:r w:rsidR="00E849AF">
        <w:rPr>
          <w:lang w:eastAsia="zh-CN"/>
        </w:rPr>
        <w:t xml:space="preserve">carrier-wave </w:t>
      </w:r>
      <w:r w:rsidR="00976290">
        <w:rPr>
          <w:lang w:eastAsia="zh-CN"/>
        </w:rPr>
        <w:t>according</w:t>
      </w:r>
      <w:r>
        <w:rPr>
          <w:lang w:eastAsia="zh-CN"/>
        </w:rPr>
        <w:t xml:space="preserve"> </w:t>
      </w:r>
      <w:r>
        <w:rPr>
          <w:rFonts w:hint="eastAsia"/>
          <w:lang w:eastAsia="zh-CN"/>
        </w:rPr>
        <w:t>to</w:t>
      </w:r>
      <w:r>
        <w:rPr>
          <w:lang w:eastAsia="zh-CN"/>
        </w:rPr>
        <w:t xml:space="preserve"> the received interference</w:t>
      </w:r>
      <w:r w:rsidR="00976290">
        <w:rPr>
          <w:lang w:eastAsia="zh-CN"/>
        </w:rPr>
        <w:t>,</w:t>
      </w:r>
      <w:r>
        <w:rPr>
          <w:lang w:eastAsia="zh-CN"/>
        </w:rPr>
        <w:t xml:space="preserve"> and subtracting it from the received signal. The performance heavily depends on the similarity between </w:t>
      </w:r>
      <w:r w:rsidR="005432D9">
        <w:rPr>
          <w:lang w:eastAsia="zh-CN"/>
        </w:rPr>
        <w:t xml:space="preserve">the </w:t>
      </w:r>
      <w:r w:rsidR="00E849AF">
        <w:rPr>
          <w:lang w:eastAsia="zh-CN"/>
        </w:rPr>
        <w:t>reconstructed</w:t>
      </w:r>
      <w:r>
        <w:rPr>
          <w:lang w:eastAsia="zh-CN"/>
        </w:rPr>
        <w:t xml:space="preserve"> and actual received interference. Consequently, the optimal waveform </w:t>
      </w:r>
      <w:r w:rsidR="00D1338E">
        <w:rPr>
          <w:lang w:eastAsia="zh-CN"/>
        </w:rPr>
        <w:t>for</w:t>
      </w:r>
      <w:r>
        <w:rPr>
          <w:lang w:eastAsia="zh-CN"/>
        </w:rPr>
        <w:t xml:space="preserve"> carrier-wave is</w:t>
      </w:r>
      <w:r w:rsidR="00E1138F">
        <w:rPr>
          <w:lang w:eastAsia="zh-CN"/>
        </w:rPr>
        <w:t xml:space="preserve"> </w:t>
      </w:r>
      <w:r w:rsidR="00D1338E">
        <w:rPr>
          <w:lang w:eastAsia="zh-CN"/>
        </w:rPr>
        <w:t xml:space="preserve">the </w:t>
      </w:r>
      <w:r w:rsidR="00E1138F">
        <w:rPr>
          <w:lang w:eastAsia="zh-CN"/>
        </w:rPr>
        <w:t>one which can</w:t>
      </w:r>
      <w:r>
        <w:rPr>
          <w:lang w:eastAsia="zh-CN"/>
        </w:rPr>
        <w:t xml:space="preserve"> be easily </w:t>
      </w:r>
      <w:r w:rsidR="00D1338E">
        <w:rPr>
          <w:lang w:eastAsia="zh-CN"/>
        </w:rPr>
        <w:t>reconstructed according to the received carrier-wave interference</w:t>
      </w:r>
      <w:r w:rsidR="000005DB">
        <w:rPr>
          <w:lang w:eastAsia="zh-CN"/>
        </w:rPr>
        <w:t>.</w:t>
      </w:r>
    </w:p>
    <w:p w14:paraId="1AAC5F93" w14:textId="16EBD05F" w:rsidR="00AD5EBD" w:rsidRDefault="000005DB" w:rsidP="00ED7B99">
      <w:pPr>
        <w:pStyle w:val="af3"/>
        <w:numPr>
          <w:ilvl w:val="0"/>
          <w:numId w:val="5"/>
        </w:numPr>
        <w:ind w:left="567" w:firstLineChars="0" w:hanging="425"/>
        <w:rPr>
          <w:lang w:eastAsia="zh-CN"/>
        </w:rPr>
      </w:pPr>
      <w:r>
        <w:rPr>
          <w:lang w:eastAsia="zh-CN"/>
        </w:rPr>
        <w:t xml:space="preserve">Digital baseband interference suppression </w:t>
      </w:r>
      <w:r w:rsidR="00367371">
        <w:rPr>
          <w:lang w:eastAsia="zh-CN"/>
        </w:rPr>
        <w:t xml:space="preserve">usually </w:t>
      </w:r>
      <w:r w:rsidR="00E849AF">
        <w:rPr>
          <w:lang w:eastAsia="zh-CN"/>
        </w:rPr>
        <w:t>provides the largest portion of s</w:t>
      </w:r>
      <w:r w:rsidR="00E27AA2">
        <w:rPr>
          <w:lang w:eastAsia="zh-CN"/>
        </w:rPr>
        <w:t>uppression</w:t>
      </w:r>
      <w:r w:rsidR="00367371">
        <w:rPr>
          <w:lang w:eastAsia="zh-CN"/>
        </w:rPr>
        <w:t xml:space="preserve"> at </w:t>
      </w:r>
      <w:r w:rsidR="00813080">
        <w:rPr>
          <w:lang w:eastAsia="zh-CN"/>
        </w:rPr>
        <w:t xml:space="preserve">the </w:t>
      </w:r>
      <w:r w:rsidR="00D1338E">
        <w:rPr>
          <w:lang w:eastAsia="zh-CN"/>
        </w:rPr>
        <w:t>D2R</w:t>
      </w:r>
      <w:r w:rsidR="00E849AF">
        <w:rPr>
          <w:lang w:eastAsia="zh-CN"/>
        </w:rPr>
        <w:t xml:space="preserve"> </w:t>
      </w:r>
      <w:r w:rsidR="00367371">
        <w:rPr>
          <w:lang w:eastAsia="zh-CN"/>
        </w:rPr>
        <w:t xml:space="preserve">receiver. In general, it can be done by filtering </w:t>
      </w:r>
      <w:r w:rsidR="005C402A">
        <w:rPr>
          <w:lang w:eastAsia="zh-CN"/>
        </w:rPr>
        <w:t>and/</w:t>
      </w:r>
      <w:r w:rsidR="00367371">
        <w:rPr>
          <w:lang w:eastAsia="zh-CN"/>
        </w:rPr>
        <w:t xml:space="preserve">or </w:t>
      </w:r>
      <w:r w:rsidR="00E27AA2">
        <w:rPr>
          <w:lang w:eastAsia="zh-CN"/>
        </w:rPr>
        <w:t>reconstructing</w:t>
      </w:r>
      <w:r w:rsidR="00367371">
        <w:rPr>
          <w:lang w:eastAsia="zh-CN"/>
        </w:rPr>
        <w:t>-then-</w:t>
      </w:r>
      <w:r w:rsidR="00E27AA2">
        <w:rPr>
          <w:lang w:eastAsia="zh-CN"/>
        </w:rPr>
        <w:t>subtracting</w:t>
      </w:r>
      <w:r w:rsidR="00367371">
        <w:rPr>
          <w:lang w:eastAsia="zh-CN"/>
        </w:rPr>
        <w:t xml:space="preserve"> the interference from the received signal. </w:t>
      </w:r>
      <w:r w:rsidR="00D1338E">
        <w:rPr>
          <w:lang w:eastAsia="zh-CN"/>
        </w:rPr>
        <w:t>F</w:t>
      </w:r>
      <w:r w:rsidR="00367371">
        <w:rPr>
          <w:lang w:eastAsia="zh-CN"/>
        </w:rPr>
        <w:t xml:space="preserve">iltering can be done in frequency domain or spatial domain. Frequency domain filtering depends on the characteristics of </w:t>
      </w:r>
      <w:r w:rsidR="00813080">
        <w:rPr>
          <w:lang w:eastAsia="zh-CN"/>
        </w:rPr>
        <w:t xml:space="preserve">the </w:t>
      </w:r>
      <w:r w:rsidR="00E27AA2">
        <w:rPr>
          <w:lang w:eastAsia="zh-CN"/>
        </w:rPr>
        <w:t>carrier-wave</w:t>
      </w:r>
      <w:r w:rsidR="00367371">
        <w:rPr>
          <w:lang w:eastAsia="zh-CN"/>
        </w:rPr>
        <w:t xml:space="preserve"> waveform, while spatial domain filtering</w:t>
      </w:r>
      <w:r w:rsidR="005C402A">
        <w:rPr>
          <w:lang w:eastAsia="zh-CN"/>
        </w:rPr>
        <w:t xml:space="preserve"> can be fulfilled by </w:t>
      </w:r>
      <w:r w:rsidR="00D1338E">
        <w:rPr>
          <w:lang w:eastAsia="zh-CN"/>
        </w:rPr>
        <w:t xml:space="preserve">e.g. the </w:t>
      </w:r>
      <w:r w:rsidR="005C402A">
        <w:rPr>
          <w:lang w:eastAsia="zh-CN"/>
        </w:rPr>
        <w:t>classic MMSE-IRC</w:t>
      </w:r>
      <w:r w:rsidR="00D1338E">
        <w:rPr>
          <w:lang w:eastAsia="zh-CN"/>
        </w:rPr>
        <w:t xml:space="preserve"> method</w:t>
      </w:r>
      <w:r w:rsidR="00367371">
        <w:rPr>
          <w:lang w:eastAsia="zh-CN"/>
        </w:rPr>
        <w:t>.</w:t>
      </w:r>
      <w:r w:rsidR="005C402A">
        <w:rPr>
          <w:lang w:eastAsia="zh-CN"/>
        </w:rPr>
        <w:t xml:space="preserve"> The </w:t>
      </w:r>
      <w:r w:rsidR="00D1338E">
        <w:rPr>
          <w:lang w:eastAsia="zh-CN"/>
        </w:rPr>
        <w:t>implementation</w:t>
      </w:r>
      <w:r w:rsidR="005C402A">
        <w:rPr>
          <w:lang w:eastAsia="zh-CN"/>
        </w:rPr>
        <w:t xml:space="preserve"> of </w:t>
      </w:r>
      <w:r w:rsidR="00E27AA2">
        <w:rPr>
          <w:lang w:eastAsia="zh-CN"/>
        </w:rPr>
        <w:t>reconstructing-then-subtracting</w:t>
      </w:r>
      <w:r w:rsidR="005C402A">
        <w:rPr>
          <w:lang w:eastAsia="zh-CN"/>
        </w:rPr>
        <w:t xml:space="preserve"> interference is usually more complicated, as it requires accurate modeling and estimation of both </w:t>
      </w:r>
      <w:r w:rsidR="00D1338E">
        <w:rPr>
          <w:lang w:eastAsia="zh-CN"/>
        </w:rPr>
        <w:t xml:space="preserve">the </w:t>
      </w:r>
      <w:r w:rsidR="00E27AA2">
        <w:rPr>
          <w:lang w:eastAsia="zh-CN"/>
        </w:rPr>
        <w:t xml:space="preserve">carrier-wave </w:t>
      </w:r>
      <w:r w:rsidR="005C402A">
        <w:rPr>
          <w:lang w:eastAsia="zh-CN"/>
        </w:rPr>
        <w:t xml:space="preserve">waveform and </w:t>
      </w:r>
      <w:r w:rsidR="00D1338E">
        <w:rPr>
          <w:lang w:eastAsia="zh-CN"/>
        </w:rPr>
        <w:t>the</w:t>
      </w:r>
      <w:r w:rsidR="005C402A">
        <w:rPr>
          <w:lang w:eastAsia="zh-CN"/>
        </w:rPr>
        <w:t xml:space="preserve"> propagation channel.</w:t>
      </w:r>
    </w:p>
    <w:p w14:paraId="361F2F6E" w14:textId="77777777" w:rsidR="00980553" w:rsidRPr="00976290" w:rsidRDefault="00980553" w:rsidP="00980553">
      <w:pPr>
        <w:jc w:val="center"/>
        <w:rPr>
          <w:lang w:eastAsia="zh-CN"/>
        </w:rPr>
      </w:pPr>
      <w:r>
        <w:rPr>
          <w:noProof/>
          <w:lang w:eastAsia="zh-CN"/>
        </w:rPr>
        <w:drawing>
          <wp:inline distT="0" distB="0" distL="0" distR="0" wp14:anchorId="61CED29B" wp14:editId="56725C46">
            <wp:extent cx="5916295" cy="2090506"/>
            <wp:effectExtent l="0" t="0" r="0" b="5080"/>
            <wp:docPr id="5" name="图片 5" descr="C:\Users\w00468695\AppData\Local\Microsoft\Windows\INetCache\Content.MSO\15C4F1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Local\Microsoft\Windows\INetCache\Content.MSO\15C4F155.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2090506"/>
                    </a:xfrm>
                    <a:prstGeom prst="rect">
                      <a:avLst/>
                    </a:prstGeom>
                    <a:noFill/>
                    <a:ln>
                      <a:noFill/>
                    </a:ln>
                  </pic:spPr>
                </pic:pic>
              </a:graphicData>
            </a:graphic>
          </wp:inline>
        </w:drawing>
      </w:r>
    </w:p>
    <w:p w14:paraId="656B55FE" w14:textId="54A40388" w:rsidR="00980553" w:rsidRPr="002B4DEB" w:rsidRDefault="00980553" w:rsidP="00980553">
      <w:pPr>
        <w:jc w:val="center"/>
        <w:rPr>
          <w:b/>
          <w:lang w:eastAsia="zh-CN"/>
        </w:rPr>
      </w:pPr>
      <w:r w:rsidRPr="002B4DEB">
        <w:rPr>
          <w:rFonts w:hint="eastAsia"/>
          <w:b/>
          <w:lang w:eastAsia="zh-CN"/>
        </w:rPr>
        <w:t>F</w:t>
      </w:r>
      <w:r w:rsidRPr="002B4DEB">
        <w:rPr>
          <w:b/>
          <w:lang w:eastAsia="zh-CN"/>
        </w:rPr>
        <w:t xml:space="preserve">igure </w:t>
      </w:r>
      <w:r w:rsidR="000C59D7">
        <w:rPr>
          <w:b/>
          <w:lang w:eastAsia="zh-CN"/>
        </w:rPr>
        <w:t>9</w:t>
      </w:r>
      <w:r w:rsidR="000C59D7" w:rsidRPr="002B4DEB">
        <w:rPr>
          <w:b/>
          <w:lang w:eastAsia="zh-CN"/>
        </w:rPr>
        <w:t xml:space="preserve"> </w:t>
      </w:r>
      <w:r w:rsidRPr="002B4DEB">
        <w:rPr>
          <w:b/>
          <w:lang w:eastAsia="zh-CN"/>
        </w:rPr>
        <w:t>Carrier-wave interference suppression at Ambient IoT uplink receiver</w:t>
      </w:r>
    </w:p>
    <w:p w14:paraId="4FFC6C36" w14:textId="7FCF3812" w:rsidR="00E27AA2" w:rsidRDefault="00E27AA2" w:rsidP="00980553">
      <w:pPr>
        <w:rPr>
          <w:lang w:eastAsia="zh-CN"/>
        </w:rPr>
      </w:pPr>
      <w:r w:rsidRPr="002A5E4C">
        <w:rPr>
          <w:rFonts w:hint="eastAsia"/>
          <w:color w:val="000000" w:themeColor="text1"/>
          <w:lang w:eastAsia="zh-CN"/>
        </w:rPr>
        <w:t>F</w:t>
      </w:r>
      <w:r w:rsidRPr="002A5E4C">
        <w:rPr>
          <w:color w:val="000000" w:themeColor="text1"/>
          <w:lang w:eastAsia="zh-CN"/>
        </w:rPr>
        <w:t xml:space="preserve">or </w:t>
      </w:r>
      <w:r>
        <w:rPr>
          <w:color w:val="000000" w:themeColor="text1"/>
          <w:lang w:eastAsia="zh-CN"/>
        </w:rPr>
        <w:t xml:space="preserve">both interference cancellation in RF front-end and interference suppression in digital baseband, the characteristics of carrier-wave waveform obviously impact the performance and implementation complexity of </w:t>
      </w:r>
      <w:r w:rsidR="00D1338E">
        <w:rPr>
          <w:color w:val="000000" w:themeColor="text1"/>
          <w:lang w:eastAsia="zh-CN"/>
        </w:rPr>
        <w:t>D2R</w:t>
      </w:r>
      <w:r>
        <w:rPr>
          <w:color w:val="000000" w:themeColor="text1"/>
          <w:lang w:eastAsia="zh-CN"/>
        </w:rPr>
        <w:t xml:space="preserve"> receiver.</w:t>
      </w:r>
    </w:p>
    <w:p w14:paraId="2D13A038" w14:textId="1ACBF3CF" w:rsidR="0001691F" w:rsidRDefault="0001691F" w:rsidP="0001691F">
      <w:pPr>
        <w:pStyle w:val="3"/>
        <w:rPr>
          <w:lang w:eastAsia="zh-CN"/>
        </w:rPr>
      </w:pPr>
      <w:r>
        <w:rPr>
          <w:lang w:eastAsia="zh-CN"/>
        </w:rPr>
        <w:t>Suppression of single-tone waveform</w:t>
      </w:r>
    </w:p>
    <w:p w14:paraId="0F6CEAF1" w14:textId="33285F49" w:rsidR="002A5E4C" w:rsidRDefault="00E27AA2" w:rsidP="00A958A7">
      <w:pPr>
        <w:rPr>
          <w:color w:val="000000" w:themeColor="text1"/>
          <w:lang w:eastAsia="zh-CN"/>
        </w:rPr>
      </w:pPr>
      <w:r>
        <w:rPr>
          <w:color w:val="000000" w:themeColor="text1"/>
          <w:lang w:eastAsia="zh-CN"/>
        </w:rPr>
        <w:t>Unmodulated s</w:t>
      </w:r>
      <w:r w:rsidR="000D0C11">
        <w:rPr>
          <w:color w:val="000000" w:themeColor="text1"/>
          <w:lang w:eastAsia="zh-CN"/>
        </w:rPr>
        <w:t xml:space="preserve">ingle-tone waveform has the advantage of </w:t>
      </w:r>
      <w:r w:rsidR="007C700F">
        <w:rPr>
          <w:color w:val="000000" w:themeColor="text1"/>
          <w:lang w:eastAsia="zh-CN"/>
        </w:rPr>
        <w:t xml:space="preserve">both </w:t>
      </w:r>
      <w:r w:rsidR="002A5E4C">
        <w:rPr>
          <w:color w:val="000000" w:themeColor="text1"/>
          <w:lang w:eastAsia="zh-CN"/>
        </w:rPr>
        <w:t>optimal performance and simple implementation</w:t>
      </w:r>
      <w:r w:rsidR="000D0C11">
        <w:rPr>
          <w:color w:val="000000" w:themeColor="text1"/>
          <w:lang w:eastAsia="zh-CN"/>
        </w:rPr>
        <w:t xml:space="preserve">. </w:t>
      </w:r>
      <w:r w:rsidR="00D90560">
        <w:rPr>
          <w:color w:val="000000" w:themeColor="text1"/>
          <w:lang w:eastAsia="zh-CN"/>
        </w:rPr>
        <w:t>For</w:t>
      </w:r>
      <w:r w:rsidR="000D0C11">
        <w:rPr>
          <w:color w:val="000000" w:themeColor="text1"/>
          <w:lang w:eastAsia="zh-CN"/>
        </w:rPr>
        <w:t xml:space="preserve"> RF interference cancellation, local single-tone carrier-wave signal can be</w:t>
      </w:r>
      <w:r w:rsidR="00112BD6">
        <w:rPr>
          <w:color w:val="000000" w:themeColor="text1"/>
          <w:lang w:eastAsia="zh-CN"/>
        </w:rPr>
        <w:t xml:space="preserve"> </w:t>
      </w:r>
      <w:r w:rsidR="002A5E4C">
        <w:rPr>
          <w:color w:val="000000" w:themeColor="text1"/>
          <w:lang w:eastAsia="zh-CN"/>
        </w:rPr>
        <w:t>convenient</w:t>
      </w:r>
      <w:r w:rsidR="00112BD6">
        <w:rPr>
          <w:color w:val="000000" w:themeColor="text1"/>
          <w:lang w:eastAsia="zh-CN"/>
        </w:rPr>
        <w:t>ly</w:t>
      </w:r>
      <w:r w:rsidR="002A5E4C">
        <w:rPr>
          <w:color w:val="000000" w:themeColor="text1"/>
          <w:lang w:eastAsia="zh-CN"/>
        </w:rPr>
        <w:t xml:space="preserve"> </w:t>
      </w:r>
      <w:r w:rsidR="000D0C11">
        <w:rPr>
          <w:color w:val="000000" w:themeColor="text1"/>
          <w:lang w:eastAsia="zh-CN"/>
        </w:rPr>
        <w:t>re</w:t>
      </w:r>
      <w:r>
        <w:rPr>
          <w:color w:val="000000" w:themeColor="text1"/>
          <w:lang w:eastAsia="zh-CN"/>
        </w:rPr>
        <w:t>construc</w:t>
      </w:r>
      <w:r w:rsidR="000D0C11">
        <w:rPr>
          <w:color w:val="000000" w:themeColor="text1"/>
          <w:lang w:eastAsia="zh-CN"/>
        </w:rPr>
        <w:t>ted e.g.</w:t>
      </w:r>
      <w:r w:rsidR="00813080" w:rsidRPr="00813080">
        <w:rPr>
          <w:color w:val="000000" w:themeColor="text1"/>
          <w:lang w:eastAsia="zh-CN"/>
        </w:rPr>
        <w:t xml:space="preserve"> </w:t>
      </w:r>
      <w:r w:rsidR="00813080">
        <w:rPr>
          <w:color w:val="000000" w:themeColor="text1"/>
          <w:lang w:eastAsia="zh-CN"/>
        </w:rPr>
        <w:t>by</w:t>
      </w:r>
      <w:r w:rsidR="000D0C11">
        <w:rPr>
          <w:color w:val="000000" w:themeColor="text1"/>
          <w:lang w:eastAsia="zh-CN"/>
        </w:rPr>
        <w:t xml:space="preserve"> hypothesis testing</w:t>
      </w:r>
      <w:r w:rsidR="00813080">
        <w:rPr>
          <w:color w:val="000000" w:themeColor="text1"/>
          <w:lang w:eastAsia="zh-CN"/>
        </w:rPr>
        <w:t>,</w:t>
      </w:r>
      <w:r w:rsidR="00A06C8B">
        <w:rPr>
          <w:color w:val="000000" w:themeColor="text1"/>
          <w:lang w:eastAsia="zh-CN"/>
        </w:rPr>
        <w:t xml:space="preserve"> based on </w:t>
      </w:r>
      <w:r w:rsidR="001A0B56">
        <w:rPr>
          <w:color w:val="000000" w:themeColor="text1"/>
          <w:lang w:eastAsia="zh-CN"/>
        </w:rPr>
        <w:t xml:space="preserve">a short duration (e.g., </w:t>
      </w:r>
      <w:r w:rsidR="00AC0DF9">
        <w:rPr>
          <w:color w:val="000000" w:themeColor="text1"/>
          <w:lang w:eastAsia="zh-CN"/>
        </w:rPr>
        <w:t>≤</w:t>
      </w:r>
      <w:r w:rsidR="001A0B56">
        <w:rPr>
          <w:color w:val="000000" w:themeColor="text1"/>
          <w:lang w:eastAsia="zh-CN"/>
        </w:rPr>
        <w:t xml:space="preserve">10 </w:t>
      </w:r>
      <w:proofErr w:type="spellStart"/>
      <w:r w:rsidR="001A0B56">
        <w:rPr>
          <w:color w:val="000000" w:themeColor="text1"/>
          <w:lang w:eastAsia="zh-CN"/>
        </w:rPr>
        <w:t>ms</w:t>
      </w:r>
      <w:proofErr w:type="spellEnd"/>
      <w:r w:rsidR="001A0B56">
        <w:rPr>
          <w:color w:val="000000" w:themeColor="text1"/>
          <w:lang w:eastAsia="zh-CN"/>
        </w:rPr>
        <w:t xml:space="preserve">) of </w:t>
      </w:r>
      <w:r w:rsidR="00A06C8B">
        <w:rPr>
          <w:color w:val="000000" w:themeColor="text1"/>
          <w:lang w:eastAsia="zh-CN"/>
        </w:rPr>
        <w:t xml:space="preserve">received single-tone carrier-wave </w:t>
      </w:r>
      <w:r w:rsidR="001A0B56">
        <w:rPr>
          <w:color w:val="000000" w:themeColor="text1"/>
          <w:lang w:eastAsia="zh-CN"/>
        </w:rPr>
        <w:t>for initial calibration.</w:t>
      </w:r>
      <w:r w:rsidR="000D0C11">
        <w:rPr>
          <w:color w:val="000000" w:themeColor="text1"/>
          <w:lang w:eastAsia="zh-CN"/>
        </w:rPr>
        <w:t xml:space="preserve"> </w:t>
      </w:r>
      <w:r w:rsidR="001A0B56">
        <w:rPr>
          <w:color w:val="000000" w:themeColor="text1"/>
          <w:lang w:eastAsia="zh-CN"/>
        </w:rPr>
        <w:t xml:space="preserve">Thanks to </w:t>
      </w:r>
      <w:r w:rsidR="00EF19AB">
        <w:rPr>
          <w:color w:val="000000" w:themeColor="text1"/>
          <w:lang w:eastAsia="zh-CN"/>
        </w:rPr>
        <w:t xml:space="preserve">the </w:t>
      </w:r>
      <w:r w:rsidR="001A0B56">
        <w:rPr>
          <w:color w:val="000000" w:themeColor="text1"/>
          <w:lang w:eastAsia="zh-CN"/>
        </w:rPr>
        <w:t xml:space="preserve">simple </w:t>
      </w:r>
      <w:r w:rsidR="00EF19AB">
        <w:rPr>
          <w:color w:val="000000" w:themeColor="text1"/>
          <w:lang w:eastAsia="zh-CN"/>
        </w:rPr>
        <w:t>mathematic</w:t>
      </w:r>
      <w:r w:rsidR="00AC0DF9">
        <w:rPr>
          <w:color w:val="000000" w:themeColor="text1"/>
          <w:lang w:eastAsia="zh-CN"/>
        </w:rPr>
        <w:t>al</w:t>
      </w:r>
      <w:r w:rsidR="00EF19AB">
        <w:rPr>
          <w:color w:val="000000" w:themeColor="text1"/>
          <w:lang w:eastAsia="zh-CN"/>
        </w:rPr>
        <w:t xml:space="preserve"> </w:t>
      </w:r>
      <w:r w:rsidR="001A0B56">
        <w:rPr>
          <w:color w:val="000000" w:themeColor="text1"/>
          <w:lang w:eastAsia="zh-CN"/>
        </w:rPr>
        <w:t>expression of single-tone waveform</w:t>
      </w:r>
      <w:r w:rsidR="00813080">
        <w:rPr>
          <w:color w:val="000000" w:themeColor="text1"/>
          <w:lang w:eastAsia="zh-CN"/>
        </w:rPr>
        <w:t>s</w:t>
      </w:r>
      <w:r w:rsidR="001A0B56">
        <w:rPr>
          <w:color w:val="000000" w:themeColor="text1"/>
          <w:lang w:eastAsia="zh-CN"/>
        </w:rPr>
        <w:t xml:space="preserve">, the hypothesis testing can be done only with two parameters of </w:t>
      </w:r>
      <w:r w:rsidR="000D0C11">
        <w:rPr>
          <w:color w:val="000000" w:themeColor="text1"/>
          <w:lang w:eastAsia="zh-CN"/>
        </w:rPr>
        <w:t xml:space="preserve">amplitude and initial phase. </w:t>
      </w:r>
      <w:r w:rsidR="00C10DAD">
        <w:rPr>
          <w:color w:val="000000" w:themeColor="text1"/>
          <w:lang w:eastAsia="zh-CN"/>
        </w:rPr>
        <w:t xml:space="preserve">By subtracting the </w:t>
      </w:r>
      <w:r>
        <w:rPr>
          <w:color w:val="000000" w:themeColor="text1"/>
          <w:lang w:eastAsia="zh-CN"/>
        </w:rPr>
        <w:t>reconstructed</w:t>
      </w:r>
      <w:r w:rsidR="00C10DAD">
        <w:rPr>
          <w:color w:val="000000" w:themeColor="text1"/>
          <w:lang w:eastAsia="zh-CN"/>
        </w:rPr>
        <w:t xml:space="preserve"> local single-tone carrier-wave from the received carrier-wave, t</w:t>
      </w:r>
      <w:r w:rsidR="001A0B56">
        <w:rPr>
          <w:color w:val="000000" w:themeColor="text1"/>
          <w:lang w:eastAsia="zh-CN"/>
        </w:rPr>
        <w:t>he optimum values for the two parameters</w:t>
      </w:r>
      <w:r w:rsidR="00C10DAD">
        <w:rPr>
          <w:color w:val="000000" w:themeColor="text1"/>
          <w:lang w:eastAsia="zh-CN"/>
        </w:rPr>
        <w:t xml:space="preserve"> can be detected when the</w:t>
      </w:r>
      <w:r w:rsidR="001A0B56">
        <w:rPr>
          <w:color w:val="000000" w:themeColor="text1"/>
          <w:lang w:eastAsia="zh-CN"/>
        </w:rPr>
        <w:t xml:space="preserve"> </w:t>
      </w:r>
      <w:r w:rsidR="00C10DAD">
        <w:rPr>
          <w:color w:val="000000" w:themeColor="text1"/>
          <w:lang w:eastAsia="zh-CN"/>
        </w:rPr>
        <w:t>residual interference power is minimized or below a certain threshold.</w:t>
      </w:r>
      <w:r w:rsidR="002A5E4C">
        <w:rPr>
          <w:color w:val="000000" w:themeColor="text1"/>
          <w:lang w:eastAsia="zh-CN"/>
        </w:rPr>
        <w:t xml:space="preserve"> </w:t>
      </w:r>
      <w:r w:rsidR="00976290">
        <w:rPr>
          <w:color w:val="000000" w:themeColor="text1"/>
          <w:lang w:eastAsia="zh-CN"/>
        </w:rPr>
        <w:t xml:space="preserve">A suppression of 10-30 dB can usually be expected for RF interference cancellation. </w:t>
      </w:r>
      <w:r w:rsidR="00530EBA">
        <w:rPr>
          <w:color w:val="000000" w:themeColor="text1"/>
          <w:lang w:eastAsia="zh-CN"/>
        </w:rPr>
        <w:t xml:space="preserve">In </w:t>
      </w:r>
      <w:r w:rsidR="00813080">
        <w:rPr>
          <w:color w:val="000000" w:themeColor="text1"/>
          <w:lang w:eastAsia="zh-CN"/>
        </w:rPr>
        <w:t xml:space="preserve">the </w:t>
      </w:r>
      <w:r w:rsidR="00530EBA">
        <w:rPr>
          <w:color w:val="000000" w:themeColor="text1"/>
          <w:lang w:eastAsia="zh-CN"/>
        </w:rPr>
        <w:t>digital baseband</w:t>
      </w:r>
      <w:r w:rsidR="000D0C11">
        <w:rPr>
          <w:color w:val="000000" w:themeColor="text1"/>
          <w:lang w:eastAsia="zh-CN"/>
        </w:rPr>
        <w:t xml:space="preserve">, </w:t>
      </w:r>
      <w:r w:rsidR="00D90560">
        <w:rPr>
          <w:color w:val="000000" w:themeColor="text1"/>
          <w:lang w:eastAsia="zh-CN"/>
        </w:rPr>
        <w:t xml:space="preserve">a significant suppression (e.g., &gt;80 </w:t>
      </w:r>
      <w:proofErr w:type="spellStart"/>
      <w:r w:rsidR="00D90560">
        <w:rPr>
          <w:color w:val="000000" w:themeColor="text1"/>
          <w:lang w:eastAsia="zh-CN"/>
        </w:rPr>
        <w:t>dBc</w:t>
      </w:r>
      <w:proofErr w:type="spellEnd"/>
      <w:r w:rsidR="00D90560">
        <w:rPr>
          <w:color w:val="000000" w:themeColor="text1"/>
          <w:lang w:eastAsia="zh-CN"/>
        </w:rPr>
        <w:t xml:space="preserve">) can be simply achieved </w:t>
      </w:r>
      <w:r w:rsidR="00112BD6">
        <w:rPr>
          <w:color w:val="000000" w:themeColor="text1"/>
          <w:lang w:eastAsia="zh-CN"/>
        </w:rPr>
        <w:t>by high-pass filter</w:t>
      </w:r>
      <w:r w:rsidR="00D90560">
        <w:rPr>
          <w:color w:val="000000" w:themeColor="text1"/>
          <w:lang w:eastAsia="zh-CN"/>
        </w:rPr>
        <w:t>ing</w:t>
      </w:r>
      <w:r w:rsidR="009D78A6">
        <w:rPr>
          <w:color w:val="000000" w:themeColor="text1"/>
          <w:lang w:eastAsia="zh-CN"/>
        </w:rPr>
        <w:t xml:space="preserve">, </w:t>
      </w:r>
      <w:r w:rsidR="00530EBA">
        <w:rPr>
          <w:color w:val="000000" w:themeColor="text1"/>
          <w:lang w:eastAsia="zh-CN"/>
        </w:rPr>
        <w:t xml:space="preserve">as </w:t>
      </w:r>
      <w:r w:rsidR="00D90560">
        <w:rPr>
          <w:color w:val="000000" w:themeColor="text1"/>
          <w:lang w:eastAsia="zh-CN"/>
        </w:rPr>
        <w:t xml:space="preserve">the </w:t>
      </w:r>
      <w:r w:rsidR="00EF19AB">
        <w:rPr>
          <w:color w:val="000000" w:themeColor="text1"/>
          <w:lang w:eastAsia="zh-CN"/>
        </w:rPr>
        <w:t xml:space="preserve">received </w:t>
      </w:r>
      <w:r w:rsidR="00D90560">
        <w:rPr>
          <w:color w:val="000000" w:themeColor="text1"/>
          <w:lang w:eastAsia="zh-CN"/>
        </w:rPr>
        <w:t xml:space="preserve">single-tone carrier-wave </w:t>
      </w:r>
      <w:r w:rsidR="00EF19AB">
        <w:rPr>
          <w:color w:val="000000" w:themeColor="text1"/>
          <w:lang w:eastAsia="zh-CN"/>
        </w:rPr>
        <w:t>is shifted to</w:t>
      </w:r>
      <w:r w:rsidR="00D90560">
        <w:rPr>
          <w:color w:val="000000" w:themeColor="text1"/>
          <w:lang w:eastAsia="zh-CN"/>
        </w:rPr>
        <w:t xml:space="preserve"> direct current (DC) at baseband</w:t>
      </w:r>
      <w:r w:rsidR="00112BD6">
        <w:rPr>
          <w:color w:val="000000" w:themeColor="text1"/>
          <w:lang w:eastAsia="zh-CN"/>
        </w:rPr>
        <w:t>.</w:t>
      </w:r>
      <w:r w:rsidR="002A562E">
        <w:rPr>
          <w:color w:val="000000" w:themeColor="text1"/>
          <w:lang w:eastAsia="zh-CN"/>
        </w:rPr>
        <w:t xml:space="preserve"> </w:t>
      </w:r>
      <w:r w:rsidR="000B203D">
        <w:rPr>
          <w:color w:val="000000" w:themeColor="text1"/>
          <w:lang w:eastAsia="zh-CN"/>
        </w:rPr>
        <w:t xml:space="preserve">Through spatial isolation, RF interference cancellation and high-pass filtering, the overall suppression to </w:t>
      </w:r>
      <w:r w:rsidR="000B203D">
        <w:rPr>
          <w:color w:val="000000" w:themeColor="text1"/>
          <w:lang w:eastAsia="zh-CN"/>
        </w:rPr>
        <w:lastRenderedPageBreak/>
        <w:t xml:space="preserve">the carrier-wave </w:t>
      </w:r>
      <w:r w:rsidR="000365EA">
        <w:rPr>
          <w:color w:val="000000" w:themeColor="text1"/>
          <w:lang w:eastAsia="zh-CN"/>
        </w:rPr>
        <w:t>interference</w:t>
      </w:r>
      <w:r w:rsidR="000B203D">
        <w:rPr>
          <w:color w:val="000000" w:themeColor="text1"/>
          <w:lang w:eastAsia="zh-CN"/>
        </w:rPr>
        <w:t xml:space="preserve"> can easily reach (57+10+80)</w:t>
      </w:r>
      <w:r w:rsidR="002A62E8">
        <w:rPr>
          <w:color w:val="000000" w:themeColor="text1"/>
          <w:lang w:eastAsia="zh-CN"/>
        </w:rPr>
        <w:t xml:space="preserve"> </w:t>
      </w:r>
      <w:r w:rsidR="000B203D">
        <w:rPr>
          <w:color w:val="000000" w:themeColor="text1"/>
          <w:lang w:eastAsia="zh-CN"/>
        </w:rPr>
        <w:t>=</w:t>
      </w:r>
      <w:r w:rsidR="002A62E8">
        <w:rPr>
          <w:color w:val="000000" w:themeColor="text1"/>
          <w:lang w:eastAsia="zh-CN"/>
        </w:rPr>
        <w:t xml:space="preserve"> </w:t>
      </w:r>
      <w:r w:rsidR="000B203D">
        <w:rPr>
          <w:color w:val="000000" w:themeColor="text1"/>
          <w:lang w:eastAsia="zh-CN"/>
        </w:rPr>
        <w:t xml:space="preserve">147 </w:t>
      </w:r>
      <w:proofErr w:type="spellStart"/>
      <w:r w:rsidR="000B203D">
        <w:rPr>
          <w:color w:val="000000" w:themeColor="text1"/>
          <w:lang w:eastAsia="zh-CN"/>
        </w:rPr>
        <w:t>dBc</w:t>
      </w:r>
      <w:proofErr w:type="spellEnd"/>
      <w:r w:rsidR="000B203D">
        <w:rPr>
          <w:color w:val="000000" w:themeColor="text1"/>
          <w:lang w:eastAsia="zh-CN"/>
        </w:rPr>
        <w:t xml:space="preserve">, which meets the requirement for optimal </w:t>
      </w:r>
      <w:r w:rsidR="008403A1">
        <w:rPr>
          <w:color w:val="000000" w:themeColor="text1"/>
          <w:lang w:eastAsia="zh-CN"/>
        </w:rPr>
        <w:t>D2R</w:t>
      </w:r>
      <w:r w:rsidR="000B203D">
        <w:rPr>
          <w:color w:val="000000" w:themeColor="text1"/>
          <w:lang w:eastAsia="zh-CN"/>
        </w:rPr>
        <w:t xml:space="preserve"> receiver sensitivity. </w:t>
      </w:r>
      <w:r w:rsidR="00530EBA">
        <w:rPr>
          <w:color w:val="000000" w:themeColor="text1"/>
          <w:lang w:eastAsia="zh-CN"/>
        </w:rPr>
        <w:t>Based on the above</w:t>
      </w:r>
      <w:r w:rsidR="00813080">
        <w:rPr>
          <w:color w:val="000000" w:themeColor="text1"/>
          <w:lang w:eastAsia="zh-CN"/>
        </w:rPr>
        <w:t xml:space="preserve"> analysis</w:t>
      </w:r>
      <w:r w:rsidR="00747D1B">
        <w:rPr>
          <w:color w:val="000000" w:themeColor="text1"/>
          <w:lang w:eastAsia="zh-CN"/>
        </w:rPr>
        <w:t xml:space="preserve">, </w:t>
      </w:r>
      <w:r w:rsidR="000365EA">
        <w:rPr>
          <w:color w:val="000000" w:themeColor="text1"/>
          <w:lang w:eastAsia="zh-CN"/>
        </w:rPr>
        <w:t xml:space="preserve">unmodulated </w:t>
      </w:r>
      <w:r w:rsidR="00747D1B">
        <w:rPr>
          <w:color w:val="000000" w:themeColor="text1"/>
          <w:lang w:eastAsia="zh-CN"/>
        </w:rPr>
        <w:t>single-tone waveform is recommended to be used for Ambient IoT carrier-wave signal.</w:t>
      </w:r>
    </w:p>
    <w:p w14:paraId="42E31ECA" w14:textId="51129C50" w:rsidR="00F62AEC" w:rsidRPr="002338D5" w:rsidRDefault="004A63E6" w:rsidP="004A63E6">
      <w:pPr>
        <w:autoSpaceDE/>
        <w:autoSpaceDN/>
        <w:adjustRightInd/>
        <w:snapToGrid/>
        <w:rPr>
          <w:b/>
          <w:i/>
          <w:lang w:eastAsia="zh-CN"/>
        </w:rPr>
      </w:pPr>
      <w:r>
        <w:rPr>
          <w:b/>
          <w:i/>
          <w:lang w:eastAsia="zh-CN"/>
        </w:rPr>
        <w:t xml:space="preserve">Observation </w:t>
      </w:r>
      <w:r w:rsidR="00E8244D">
        <w:rPr>
          <w:b/>
          <w:i/>
          <w:lang w:eastAsia="zh-CN"/>
        </w:rPr>
        <w:t>10</w:t>
      </w:r>
      <w:r>
        <w:rPr>
          <w:b/>
          <w:i/>
          <w:lang w:eastAsia="zh-CN"/>
        </w:rPr>
        <w:t xml:space="preserve">: </w:t>
      </w:r>
      <w:r w:rsidR="008403A1">
        <w:rPr>
          <w:b/>
          <w:i/>
          <w:lang w:eastAsia="zh-CN"/>
        </w:rPr>
        <w:t>U</w:t>
      </w:r>
      <w:r w:rsidR="008403A1" w:rsidRPr="008403A1">
        <w:rPr>
          <w:b/>
          <w:i/>
          <w:lang w:eastAsia="zh-CN"/>
        </w:rPr>
        <w:t xml:space="preserve">nmodulated </w:t>
      </w:r>
      <w:r w:rsidR="008403A1">
        <w:rPr>
          <w:b/>
          <w:i/>
          <w:lang w:eastAsia="zh-CN"/>
        </w:rPr>
        <w:t>s</w:t>
      </w:r>
      <w:r>
        <w:rPr>
          <w:b/>
          <w:i/>
          <w:lang w:eastAsia="zh-CN"/>
        </w:rPr>
        <w:t xml:space="preserve">ingle-tone </w:t>
      </w:r>
      <w:proofErr w:type="gramStart"/>
      <w:r>
        <w:rPr>
          <w:b/>
          <w:i/>
          <w:lang w:eastAsia="zh-CN"/>
        </w:rPr>
        <w:t>waveform based</w:t>
      </w:r>
      <w:proofErr w:type="gramEnd"/>
      <w:r>
        <w:rPr>
          <w:b/>
          <w:i/>
          <w:lang w:eastAsia="zh-CN"/>
        </w:rPr>
        <w:t xml:space="preserve"> carrier-wave has the advantage of </w:t>
      </w:r>
      <w:r w:rsidR="006475F2">
        <w:rPr>
          <w:b/>
          <w:i/>
          <w:lang w:eastAsia="zh-CN"/>
        </w:rPr>
        <w:t xml:space="preserve">optimal performance and simple implementation for the </w:t>
      </w:r>
      <w:r>
        <w:rPr>
          <w:b/>
          <w:i/>
          <w:lang w:eastAsia="zh-CN"/>
        </w:rPr>
        <w:t xml:space="preserve">interference suppression </w:t>
      </w:r>
      <w:r w:rsidR="006475F2">
        <w:rPr>
          <w:b/>
          <w:i/>
          <w:lang w:eastAsia="zh-CN"/>
        </w:rPr>
        <w:t xml:space="preserve">at </w:t>
      </w:r>
      <w:r w:rsidR="00813080">
        <w:rPr>
          <w:b/>
          <w:i/>
          <w:lang w:eastAsia="zh-CN"/>
        </w:rPr>
        <w:t xml:space="preserve">the </w:t>
      </w:r>
      <w:r w:rsidR="008403A1">
        <w:rPr>
          <w:b/>
          <w:i/>
          <w:lang w:eastAsia="zh-CN"/>
        </w:rPr>
        <w:t>D2R</w:t>
      </w:r>
      <w:r>
        <w:rPr>
          <w:b/>
          <w:i/>
          <w:lang w:eastAsia="zh-CN"/>
        </w:rPr>
        <w:t xml:space="preserve"> receiver</w:t>
      </w:r>
      <w:r w:rsidR="00A97513">
        <w:rPr>
          <w:b/>
          <w:i/>
          <w:lang w:eastAsia="zh-CN"/>
        </w:rPr>
        <w:t xml:space="preserve">, </w:t>
      </w:r>
      <w:r w:rsidR="00764994">
        <w:rPr>
          <w:b/>
          <w:i/>
          <w:lang w:eastAsia="zh-CN"/>
        </w:rPr>
        <w:t>as</w:t>
      </w:r>
      <w:r w:rsidR="00A97513">
        <w:rPr>
          <w:b/>
          <w:i/>
          <w:lang w:eastAsia="zh-CN"/>
        </w:rPr>
        <w:t xml:space="preserve"> </w:t>
      </w:r>
      <w:r w:rsidR="00764994">
        <w:rPr>
          <w:b/>
          <w:i/>
          <w:lang w:eastAsia="zh-CN"/>
        </w:rPr>
        <w:t xml:space="preserve">it can be simply done by baseband high-pass </w:t>
      </w:r>
      <w:r w:rsidR="00991F30">
        <w:rPr>
          <w:b/>
          <w:i/>
          <w:lang w:eastAsia="zh-CN"/>
        </w:rPr>
        <w:t xml:space="preserve">filtering and </w:t>
      </w:r>
      <w:r w:rsidR="00764994">
        <w:rPr>
          <w:b/>
          <w:i/>
          <w:lang w:eastAsia="zh-CN"/>
        </w:rPr>
        <w:t xml:space="preserve">RF interference cancellation based on </w:t>
      </w:r>
      <w:r w:rsidR="00A97513">
        <w:rPr>
          <w:b/>
          <w:i/>
          <w:lang w:eastAsia="zh-CN"/>
        </w:rPr>
        <w:t>amplitude</w:t>
      </w:r>
      <w:r w:rsidR="00764994">
        <w:rPr>
          <w:b/>
          <w:i/>
          <w:lang w:eastAsia="zh-CN"/>
        </w:rPr>
        <w:t xml:space="preserve"> </w:t>
      </w:r>
      <w:r w:rsidR="00813080">
        <w:rPr>
          <w:b/>
          <w:i/>
          <w:lang w:eastAsia="zh-CN"/>
        </w:rPr>
        <w:t>and</w:t>
      </w:r>
      <w:r w:rsidR="00764994">
        <w:rPr>
          <w:b/>
          <w:i/>
          <w:lang w:eastAsia="zh-CN"/>
        </w:rPr>
        <w:t xml:space="preserve"> </w:t>
      </w:r>
      <w:r w:rsidR="00991F30">
        <w:rPr>
          <w:b/>
          <w:i/>
          <w:lang w:eastAsia="zh-CN"/>
        </w:rPr>
        <w:t xml:space="preserve">initial </w:t>
      </w:r>
      <w:r w:rsidR="00A97513">
        <w:rPr>
          <w:b/>
          <w:i/>
          <w:lang w:eastAsia="zh-CN"/>
        </w:rPr>
        <w:t xml:space="preserve">phase </w:t>
      </w:r>
      <w:r w:rsidR="00764994" w:rsidRPr="00764994">
        <w:rPr>
          <w:b/>
          <w:i/>
          <w:lang w:eastAsia="zh-CN"/>
        </w:rPr>
        <w:t>hypothesis testing</w:t>
      </w:r>
      <w:r w:rsidRPr="002338D5">
        <w:rPr>
          <w:b/>
          <w:i/>
          <w:lang w:eastAsia="zh-CN"/>
        </w:rPr>
        <w:t>.</w:t>
      </w:r>
    </w:p>
    <w:p w14:paraId="7D85933F" w14:textId="54EEF320" w:rsidR="0001691F" w:rsidRDefault="0001691F" w:rsidP="0001691F">
      <w:pPr>
        <w:pStyle w:val="3"/>
        <w:rPr>
          <w:lang w:eastAsia="zh-CN"/>
        </w:rPr>
      </w:pPr>
      <w:r>
        <w:rPr>
          <w:lang w:eastAsia="zh-CN"/>
        </w:rPr>
        <w:t>Suppression of OFDM waveform</w:t>
      </w:r>
    </w:p>
    <w:p w14:paraId="61EDE022" w14:textId="7D1E4694" w:rsidR="0001691F" w:rsidRDefault="00D90560" w:rsidP="00A958A7">
      <w:pPr>
        <w:rPr>
          <w:color w:val="000000" w:themeColor="text1"/>
          <w:lang w:eastAsia="zh-CN"/>
        </w:rPr>
      </w:pPr>
      <w:r>
        <w:rPr>
          <w:color w:val="000000" w:themeColor="text1"/>
          <w:lang w:eastAsia="zh-CN"/>
        </w:rPr>
        <w:t>Regarding</w:t>
      </w:r>
      <w:r w:rsidR="009E4E4D">
        <w:rPr>
          <w:color w:val="000000" w:themeColor="text1"/>
          <w:lang w:eastAsia="zh-CN"/>
        </w:rPr>
        <w:t xml:space="preserve"> OFDM </w:t>
      </w:r>
      <w:r>
        <w:rPr>
          <w:color w:val="000000" w:themeColor="text1"/>
          <w:lang w:eastAsia="zh-CN"/>
        </w:rPr>
        <w:t>waveform</w:t>
      </w:r>
      <w:r w:rsidR="00813080">
        <w:rPr>
          <w:color w:val="000000" w:themeColor="text1"/>
          <w:lang w:eastAsia="zh-CN"/>
        </w:rPr>
        <w:t>s</w:t>
      </w:r>
      <w:r>
        <w:rPr>
          <w:color w:val="000000" w:themeColor="text1"/>
          <w:lang w:eastAsia="zh-CN"/>
        </w:rPr>
        <w:t xml:space="preserve"> for</w:t>
      </w:r>
      <w:r w:rsidR="009E4E4D">
        <w:rPr>
          <w:color w:val="000000" w:themeColor="text1"/>
          <w:lang w:eastAsia="zh-CN"/>
        </w:rPr>
        <w:t xml:space="preserve"> </w:t>
      </w:r>
      <w:r w:rsidR="004A38CC">
        <w:rPr>
          <w:color w:val="000000" w:themeColor="text1"/>
          <w:lang w:eastAsia="zh-CN"/>
        </w:rPr>
        <w:t xml:space="preserve">external </w:t>
      </w:r>
      <w:r w:rsidR="009E4E4D">
        <w:rPr>
          <w:color w:val="000000" w:themeColor="text1"/>
          <w:lang w:eastAsia="zh-CN"/>
        </w:rPr>
        <w:t xml:space="preserve">carrier-wave, the interference cancellation and suppression </w:t>
      </w:r>
      <w:r w:rsidR="000365EA">
        <w:rPr>
          <w:color w:val="000000" w:themeColor="text1"/>
          <w:lang w:eastAsia="zh-CN"/>
        </w:rPr>
        <w:t>is</w:t>
      </w:r>
      <w:r w:rsidR="009E4E4D">
        <w:rPr>
          <w:color w:val="000000" w:themeColor="text1"/>
          <w:lang w:eastAsia="zh-CN"/>
        </w:rPr>
        <w:t xml:space="preserve"> much more complicated</w:t>
      </w:r>
      <w:r w:rsidR="000C2A22">
        <w:rPr>
          <w:color w:val="000000" w:themeColor="text1"/>
          <w:lang w:eastAsia="zh-CN"/>
        </w:rPr>
        <w:t>, but</w:t>
      </w:r>
      <w:r w:rsidR="009E4E4D">
        <w:rPr>
          <w:color w:val="000000" w:themeColor="text1"/>
          <w:lang w:eastAsia="zh-CN"/>
        </w:rPr>
        <w:t xml:space="preserve"> with worse performance.</w:t>
      </w:r>
      <w:r w:rsidR="00000DA7">
        <w:rPr>
          <w:color w:val="000000" w:themeColor="text1"/>
          <w:lang w:eastAsia="zh-CN"/>
        </w:rPr>
        <w:t xml:space="preserve"> </w:t>
      </w:r>
      <w:r w:rsidR="00181AA8">
        <w:rPr>
          <w:color w:val="000000" w:themeColor="text1"/>
          <w:lang w:eastAsia="zh-CN"/>
        </w:rPr>
        <w:t xml:space="preserve">For RF interference cancellation, </w:t>
      </w:r>
      <w:r w:rsidR="00227CC6">
        <w:rPr>
          <w:color w:val="000000" w:themeColor="text1"/>
          <w:lang w:eastAsia="zh-CN"/>
        </w:rPr>
        <w:t xml:space="preserve">the simple hypothesis testing </w:t>
      </w:r>
      <w:r w:rsidR="009A4DCD">
        <w:rPr>
          <w:color w:val="000000" w:themeColor="text1"/>
          <w:lang w:eastAsia="zh-CN"/>
        </w:rPr>
        <w:t xml:space="preserve">at RF front-end </w:t>
      </w:r>
      <w:r w:rsidR="00227CC6">
        <w:rPr>
          <w:color w:val="000000" w:themeColor="text1"/>
          <w:lang w:eastAsia="zh-CN"/>
        </w:rPr>
        <w:t xml:space="preserve">cannot be applied due to the </w:t>
      </w:r>
      <w:r w:rsidR="000365EA">
        <w:rPr>
          <w:color w:val="000000" w:themeColor="text1"/>
          <w:lang w:eastAsia="zh-CN"/>
        </w:rPr>
        <w:t>randomly and rapidly varying amplitude and phase</w:t>
      </w:r>
      <w:r w:rsidR="00227CC6">
        <w:rPr>
          <w:color w:val="000000" w:themeColor="text1"/>
          <w:lang w:eastAsia="zh-CN"/>
        </w:rPr>
        <w:t xml:space="preserve"> of</w:t>
      </w:r>
      <w:r w:rsidR="009A4DCD">
        <w:rPr>
          <w:color w:val="000000" w:themeColor="text1"/>
          <w:lang w:eastAsia="zh-CN"/>
        </w:rPr>
        <w:t xml:space="preserve"> the</w:t>
      </w:r>
      <w:r w:rsidR="000365EA">
        <w:rPr>
          <w:color w:val="000000" w:themeColor="text1"/>
          <w:lang w:eastAsia="zh-CN"/>
        </w:rPr>
        <w:t xml:space="preserve"> time domain OFDM signal</w:t>
      </w:r>
      <w:r w:rsidR="00227CC6">
        <w:rPr>
          <w:color w:val="000000" w:themeColor="text1"/>
          <w:lang w:eastAsia="zh-CN"/>
        </w:rPr>
        <w:t xml:space="preserve">. </w:t>
      </w:r>
      <w:r w:rsidR="00E97400">
        <w:rPr>
          <w:color w:val="000000" w:themeColor="text1"/>
          <w:lang w:eastAsia="zh-CN"/>
        </w:rPr>
        <w:t>As a possible solution, t</w:t>
      </w:r>
      <w:r w:rsidR="00227CC6">
        <w:rPr>
          <w:color w:val="000000" w:themeColor="text1"/>
          <w:lang w:eastAsia="zh-CN"/>
        </w:rPr>
        <w:t>he</w:t>
      </w:r>
      <w:r w:rsidR="00EF485B">
        <w:rPr>
          <w:color w:val="000000" w:themeColor="text1"/>
          <w:lang w:eastAsia="zh-CN"/>
        </w:rPr>
        <w:t xml:space="preserve"> local </w:t>
      </w:r>
      <w:r w:rsidR="00404A92">
        <w:rPr>
          <w:color w:val="000000" w:themeColor="text1"/>
          <w:lang w:eastAsia="zh-CN"/>
        </w:rPr>
        <w:t xml:space="preserve">OFDM </w:t>
      </w:r>
      <w:r w:rsidR="00EF485B">
        <w:rPr>
          <w:color w:val="000000" w:themeColor="text1"/>
          <w:lang w:eastAsia="zh-CN"/>
        </w:rPr>
        <w:t xml:space="preserve">carrier-wave </w:t>
      </w:r>
      <w:r w:rsidR="00E97400">
        <w:rPr>
          <w:color w:val="000000" w:themeColor="text1"/>
          <w:lang w:eastAsia="zh-CN"/>
        </w:rPr>
        <w:t>is</w:t>
      </w:r>
      <w:r w:rsidR="00EF485B">
        <w:rPr>
          <w:color w:val="000000" w:themeColor="text1"/>
          <w:lang w:eastAsia="zh-CN"/>
        </w:rPr>
        <w:t xml:space="preserve"> re</w:t>
      </w:r>
      <w:r w:rsidR="000365EA">
        <w:rPr>
          <w:color w:val="000000" w:themeColor="text1"/>
          <w:lang w:eastAsia="zh-CN"/>
        </w:rPr>
        <w:t>construc</w:t>
      </w:r>
      <w:r w:rsidR="00EF485B">
        <w:rPr>
          <w:color w:val="000000" w:themeColor="text1"/>
          <w:lang w:eastAsia="zh-CN"/>
        </w:rPr>
        <w:t xml:space="preserve">ted </w:t>
      </w:r>
      <w:r w:rsidR="00404A92">
        <w:rPr>
          <w:color w:val="000000" w:themeColor="text1"/>
          <w:lang w:eastAsia="zh-CN"/>
        </w:rPr>
        <w:t>at</w:t>
      </w:r>
      <w:r w:rsidR="00EF485B">
        <w:rPr>
          <w:color w:val="000000" w:themeColor="text1"/>
          <w:lang w:eastAsia="zh-CN"/>
        </w:rPr>
        <w:t xml:space="preserve"> </w:t>
      </w:r>
      <w:r w:rsidR="00813080">
        <w:rPr>
          <w:color w:val="000000" w:themeColor="text1"/>
          <w:lang w:eastAsia="zh-CN"/>
        </w:rPr>
        <w:t xml:space="preserve">the </w:t>
      </w:r>
      <w:r w:rsidR="00EF485B">
        <w:rPr>
          <w:color w:val="000000" w:themeColor="text1"/>
          <w:lang w:eastAsia="zh-CN"/>
        </w:rPr>
        <w:t>baseband</w:t>
      </w:r>
      <w:r w:rsidR="00E97400">
        <w:rPr>
          <w:color w:val="000000" w:themeColor="text1"/>
          <w:lang w:eastAsia="zh-CN"/>
        </w:rPr>
        <w:t xml:space="preserve">, which is then up-converted to RF through </w:t>
      </w:r>
      <w:r w:rsidR="009A4DCD">
        <w:rPr>
          <w:color w:val="000000" w:themeColor="text1"/>
          <w:lang w:eastAsia="zh-CN"/>
        </w:rPr>
        <w:t xml:space="preserve">almost the whole </w:t>
      </w:r>
      <w:r w:rsidR="00E97400">
        <w:rPr>
          <w:color w:val="000000" w:themeColor="text1"/>
          <w:lang w:eastAsia="zh-CN"/>
        </w:rPr>
        <w:t>RF-chain</w:t>
      </w:r>
      <w:r w:rsidR="00EF485B">
        <w:rPr>
          <w:color w:val="000000" w:themeColor="text1"/>
          <w:lang w:eastAsia="zh-CN"/>
        </w:rPr>
        <w:t>.</w:t>
      </w:r>
      <w:r w:rsidR="00E97400">
        <w:rPr>
          <w:color w:val="000000" w:themeColor="text1"/>
          <w:lang w:eastAsia="zh-CN"/>
        </w:rPr>
        <w:t xml:space="preserve"> There are two </w:t>
      </w:r>
      <w:r w:rsidR="000365EA">
        <w:rPr>
          <w:color w:val="000000" w:themeColor="text1"/>
          <w:lang w:eastAsia="zh-CN"/>
        </w:rPr>
        <w:t xml:space="preserve">key </w:t>
      </w:r>
      <w:r w:rsidR="00E97400">
        <w:rPr>
          <w:color w:val="000000" w:themeColor="text1"/>
          <w:lang w:eastAsia="zh-CN"/>
        </w:rPr>
        <w:t xml:space="preserve">issues about this solution. </w:t>
      </w:r>
    </w:p>
    <w:p w14:paraId="09D3A122" w14:textId="0F19B578" w:rsidR="0001691F" w:rsidRDefault="00E97400" w:rsidP="00ED7B99">
      <w:pPr>
        <w:pStyle w:val="af3"/>
        <w:numPr>
          <w:ilvl w:val="0"/>
          <w:numId w:val="14"/>
        </w:numPr>
        <w:ind w:firstLineChars="0"/>
        <w:rPr>
          <w:color w:val="000000" w:themeColor="text1"/>
          <w:lang w:eastAsia="zh-CN"/>
        </w:rPr>
      </w:pPr>
      <w:r w:rsidRPr="00EB0886">
        <w:rPr>
          <w:color w:val="000000" w:themeColor="text1"/>
          <w:lang w:eastAsia="zh-CN"/>
        </w:rPr>
        <w:t>First, the re</w:t>
      </w:r>
      <w:r w:rsidR="000365EA" w:rsidRPr="00EB0886">
        <w:rPr>
          <w:color w:val="000000" w:themeColor="text1"/>
          <w:lang w:eastAsia="zh-CN"/>
        </w:rPr>
        <w:t>construction</w:t>
      </w:r>
      <w:r w:rsidRPr="00EB0886">
        <w:rPr>
          <w:color w:val="000000" w:themeColor="text1"/>
          <w:lang w:eastAsia="zh-CN"/>
        </w:rPr>
        <w:t xml:space="preserve"> of OFDM carrier-wave requires accurate information of the received carrier-wave</w:t>
      </w:r>
      <w:r w:rsidR="000365EA" w:rsidRPr="00EB0886">
        <w:rPr>
          <w:color w:val="000000" w:themeColor="text1"/>
          <w:lang w:eastAsia="zh-CN"/>
        </w:rPr>
        <w:t xml:space="preserve"> interference</w:t>
      </w:r>
      <w:r w:rsidRPr="00EB0886">
        <w:rPr>
          <w:color w:val="000000" w:themeColor="text1"/>
          <w:lang w:eastAsia="zh-CN"/>
        </w:rPr>
        <w:t xml:space="preserve">, including the original data or training sequence carried by each OFDM symbol, characteristics of </w:t>
      </w:r>
      <w:r w:rsidR="00813080">
        <w:rPr>
          <w:color w:val="000000" w:themeColor="text1"/>
          <w:lang w:eastAsia="zh-CN"/>
        </w:rPr>
        <w:t xml:space="preserve">the </w:t>
      </w:r>
      <w:r w:rsidRPr="00EB0886">
        <w:rPr>
          <w:color w:val="000000" w:themeColor="text1"/>
          <w:lang w:eastAsia="zh-CN"/>
        </w:rPr>
        <w:t xml:space="preserve">multi-path channel experienced by the carrier-wave </w:t>
      </w:r>
      <w:r w:rsidR="00572A93" w:rsidRPr="00EB0886">
        <w:rPr>
          <w:color w:val="000000" w:themeColor="text1"/>
          <w:lang w:eastAsia="zh-CN"/>
        </w:rPr>
        <w:t>interference</w:t>
      </w:r>
      <w:r w:rsidRPr="00EB0886">
        <w:rPr>
          <w:color w:val="000000" w:themeColor="text1"/>
          <w:lang w:eastAsia="zh-CN"/>
        </w:rPr>
        <w:t xml:space="preserve">, </w:t>
      </w:r>
      <w:r w:rsidR="009A4DCD" w:rsidRPr="00EB0886">
        <w:rPr>
          <w:color w:val="000000" w:themeColor="text1"/>
          <w:lang w:eastAsia="zh-CN"/>
        </w:rPr>
        <w:t xml:space="preserve">and </w:t>
      </w:r>
      <w:r w:rsidRPr="00EB0886">
        <w:rPr>
          <w:color w:val="000000" w:themeColor="text1"/>
          <w:lang w:eastAsia="zh-CN"/>
        </w:rPr>
        <w:t>time</w:t>
      </w:r>
      <w:r w:rsidR="009A4DCD" w:rsidRPr="00EB0886">
        <w:rPr>
          <w:color w:val="000000" w:themeColor="text1"/>
          <w:lang w:eastAsia="zh-CN"/>
        </w:rPr>
        <w:t>/</w:t>
      </w:r>
      <w:r w:rsidRPr="00EB0886">
        <w:rPr>
          <w:color w:val="000000" w:themeColor="text1"/>
          <w:lang w:eastAsia="zh-CN"/>
        </w:rPr>
        <w:t xml:space="preserve">frequency synchronization. There </w:t>
      </w:r>
      <w:r w:rsidR="00EF19AB" w:rsidRPr="00EB0886">
        <w:rPr>
          <w:color w:val="000000" w:themeColor="text1"/>
          <w:lang w:eastAsia="zh-CN"/>
        </w:rPr>
        <w:t>is</w:t>
      </w:r>
      <w:r w:rsidRPr="00EB0886">
        <w:rPr>
          <w:color w:val="000000" w:themeColor="text1"/>
          <w:lang w:eastAsia="zh-CN"/>
        </w:rPr>
        <w:t xml:space="preserve"> no simple way to meet </w:t>
      </w:r>
      <w:r w:rsidR="009A4DCD" w:rsidRPr="00EB0886">
        <w:rPr>
          <w:color w:val="000000" w:themeColor="text1"/>
          <w:lang w:eastAsia="zh-CN"/>
        </w:rPr>
        <w:t xml:space="preserve">all </w:t>
      </w:r>
      <w:r w:rsidRPr="00EB0886">
        <w:rPr>
          <w:color w:val="000000" w:themeColor="text1"/>
          <w:lang w:eastAsia="zh-CN"/>
        </w:rPr>
        <w:t>the requirement</w:t>
      </w:r>
      <w:r w:rsidR="009A4DCD" w:rsidRPr="00EB0886">
        <w:rPr>
          <w:color w:val="000000" w:themeColor="text1"/>
          <w:lang w:eastAsia="zh-CN"/>
        </w:rPr>
        <w:t>s</w:t>
      </w:r>
      <w:r w:rsidRPr="00EB0886">
        <w:rPr>
          <w:color w:val="000000" w:themeColor="text1"/>
          <w:lang w:eastAsia="zh-CN"/>
        </w:rPr>
        <w:t xml:space="preserve">, while the actual performance is uncertain. </w:t>
      </w:r>
    </w:p>
    <w:p w14:paraId="7D5E2D1B" w14:textId="5203921C" w:rsidR="009E4E4D" w:rsidRPr="00EB0886" w:rsidRDefault="00E97400" w:rsidP="00ED7B99">
      <w:pPr>
        <w:pStyle w:val="af3"/>
        <w:numPr>
          <w:ilvl w:val="0"/>
          <w:numId w:val="14"/>
        </w:numPr>
        <w:ind w:firstLineChars="0"/>
        <w:rPr>
          <w:color w:val="000000" w:themeColor="text1"/>
          <w:lang w:eastAsia="zh-CN"/>
        </w:rPr>
      </w:pPr>
      <w:r w:rsidRPr="00EB0886">
        <w:rPr>
          <w:color w:val="000000" w:themeColor="text1"/>
          <w:lang w:eastAsia="zh-CN"/>
        </w:rPr>
        <w:t>Second, the re</w:t>
      </w:r>
      <w:r w:rsidR="00572A93" w:rsidRPr="00EB0886">
        <w:rPr>
          <w:color w:val="000000" w:themeColor="text1"/>
          <w:lang w:eastAsia="zh-CN"/>
        </w:rPr>
        <w:t>construction</w:t>
      </w:r>
      <w:r w:rsidR="00C14DCC" w:rsidRPr="00EB0886">
        <w:rPr>
          <w:color w:val="000000" w:themeColor="text1"/>
          <w:lang w:eastAsia="zh-CN"/>
        </w:rPr>
        <w:t xml:space="preserve"> involves </w:t>
      </w:r>
      <w:r w:rsidR="00F55F04" w:rsidRPr="00EB0886">
        <w:rPr>
          <w:color w:val="000000" w:themeColor="text1"/>
          <w:lang w:eastAsia="zh-CN"/>
        </w:rPr>
        <w:t>a complicated</w:t>
      </w:r>
      <w:r w:rsidR="00C14DCC" w:rsidRPr="00EB0886">
        <w:rPr>
          <w:color w:val="000000" w:themeColor="text1"/>
          <w:lang w:eastAsia="zh-CN"/>
        </w:rPr>
        <w:t xml:space="preserve"> processing chain from baseband to RF front-end, which </w:t>
      </w:r>
      <w:r w:rsidR="00F55F04" w:rsidRPr="00EB0886">
        <w:rPr>
          <w:color w:val="000000" w:themeColor="text1"/>
          <w:lang w:eastAsia="zh-CN"/>
        </w:rPr>
        <w:t>probably</w:t>
      </w:r>
      <w:r w:rsidR="00C14DCC" w:rsidRPr="00EB0886">
        <w:rPr>
          <w:color w:val="000000" w:themeColor="text1"/>
          <w:lang w:eastAsia="zh-CN"/>
        </w:rPr>
        <w:t xml:space="preserve"> introduce</w:t>
      </w:r>
      <w:r w:rsidR="00F55F04" w:rsidRPr="00EB0886">
        <w:rPr>
          <w:color w:val="000000" w:themeColor="text1"/>
          <w:lang w:eastAsia="zh-CN"/>
        </w:rPr>
        <w:t>s</w:t>
      </w:r>
      <w:r w:rsidR="00C14DCC" w:rsidRPr="00EB0886">
        <w:rPr>
          <w:color w:val="000000" w:themeColor="text1"/>
          <w:lang w:eastAsia="zh-CN"/>
        </w:rPr>
        <w:t xml:space="preserve"> non-negligible additional noise and </w:t>
      </w:r>
      <w:r w:rsidR="00572A93" w:rsidRPr="00EB0886">
        <w:rPr>
          <w:color w:val="000000" w:themeColor="text1"/>
          <w:lang w:eastAsia="zh-CN"/>
        </w:rPr>
        <w:t>distortion</w:t>
      </w:r>
      <w:r w:rsidR="00F55F04" w:rsidRPr="00EB0886">
        <w:rPr>
          <w:color w:val="000000" w:themeColor="text1"/>
          <w:lang w:eastAsia="zh-CN"/>
        </w:rPr>
        <w:t xml:space="preserve"> into the target signal</w:t>
      </w:r>
      <w:r w:rsidR="00EF19AB" w:rsidRPr="00EB0886">
        <w:rPr>
          <w:color w:val="000000" w:themeColor="text1"/>
          <w:lang w:eastAsia="zh-CN"/>
        </w:rPr>
        <w:t>,</w:t>
      </w:r>
      <w:r w:rsidR="00C14DCC" w:rsidRPr="00EB0886">
        <w:rPr>
          <w:color w:val="000000" w:themeColor="text1"/>
          <w:lang w:eastAsia="zh-CN"/>
        </w:rPr>
        <w:t xml:space="preserve"> </w:t>
      </w:r>
      <w:r w:rsidR="002061AB">
        <w:rPr>
          <w:color w:val="000000" w:themeColor="text1"/>
          <w:lang w:eastAsia="zh-CN"/>
        </w:rPr>
        <w:t xml:space="preserve">when </w:t>
      </w:r>
      <w:r w:rsidR="00C14DCC" w:rsidRPr="00EB0886">
        <w:rPr>
          <w:color w:val="000000" w:themeColor="text1"/>
          <w:lang w:eastAsia="zh-CN"/>
        </w:rPr>
        <w:t>compar</w:t>
      </w:r>
      <w:r w:rsidR="002061AB">
        <w:rPr>
          <w:color w:val="000000" w:themeColor="text1"/>
          <w:lang w:eastAsia="zh-CN"/>
        </w:rPr>
        <w:t>ed</w:t>
      </w:r>
      <w:r w:rsidR="00C14DCC" w:rsidRPr="00EB0886">
        <w:rPr>
          <w:color w:val="000000" w:themeColor="text1"/>
          <w:lang w:eastAsia="zh-CN"/>
        </w:rPr>
        <w:t xml:space="preserve"> </w:t>
      </w:r>
      <w:r w:rsidR="00F55F04" w:rsidRPr="00EB0886">
        <w:rPr>
          <w:color w:val="000000" w:themeColor="text1"/>
          <w:lang w:eastAsia="zh-CN"/>
        </w:rPr>
        <w:t>to</w:t>
      </w:r>
      <w:r w:rsidR="00C14DCC" w:rsidRPr="00EB0886">
        <w:rPr>
          <w:color w:val="000000" w:themeColor="text1"/>
          <w:lang w:eastAsia="zh-CN"/>
        </w:rPr>
        <w:t xml:space="preserve"> the re</w:t>
      </w:r>
      <w:r w:rsidR="00572A93" w:rsidRPr="00EB0886">
        <w:rPr>
          <w:color w:val="000000" w:themeColor="text1"/>
          <w:lang w:eastAsia="zh-CN"/>
        </w:rPr>
        <w:t>construction</w:t>
      </w:r>
      <w:r w:rsidR="00C14DCC" w:rsidRPr="00EB0886">
        <w:rPr>
          <w:color w:val="000000" w:themeColor="text1"/>
          <w:lang w:eastAsia="zh-CN"/>
        </w:rPr>
        <w:t xml:space="preserve"> of</w:t>
      </w:r>
      <w:r w:rsidR="002061AB">
        <w:rPr>
          <w:color w:val="000000" w:themeColor="text1"/>
          <w:lang w:eastAsia="zh-CN"/>
        </w:rPr>
        <w:t xml:space="preserve"> the</w:t>
      </w:r>
      <w:r w:rsidR="00C14DCC" w:rsidRPr="00EB0886">
        <w:rPr>
          <w:color w:val="000000" w:themeColor="text1"/>
          <w:lang w:eastAsia="zh-CN"/>
        </w:rPr>
        <w:t xml:space="preserve"> local </w:t>
      </w:r>
      <w:r w:rsidR="00572A93" w:rsidRPr="00EB0886">
        <w:rPr>
          <w:color w:val="000000" w:themeColor="text1"/>
          <w:lang w:eastAsia="zh-CN"/>
        </w:rPr>
        <w:t xml:space="preserve">unmodulated </w:t>
      </w:r>
      <w:r w:rsidR="00C14DCC" w:rsidRPr="00EB0886">
        <w:rPr>
          <w:color w:val="000000" w:themeColor="text1"/>
          <w:lang w:eastAsia="zh-CN"/>
        </w:rPr>
        <w:t>single-tone carrier-wave directly at RF front-end.</w:t>
      </w:r>
      <w:r w:rsidR="00F234C7" w:rsidRPr="00EB0886">
        <w:rPr>
          <w:color w:val="000000" w:themeColor="text1"/>
          <w:lang w:eastAsia="zh-CN"/>
        </w:rPr>
        <w:t xml:space="preserve"> For baseband interference suppression, high-pass filtering is obviously unable to be used for OFDM carrier-wave. Complicated interference cancellation based on </w:t>
      </w:r>
      <w:r w:rsidR="00572A93" w:rsidRPr="00EB0886">
        <w:rPr>
          <w:color w:val="000000" w:themeColor="text1"/>
          <w:lang w:eastAsia="zh-CN"/>
        </w:rPr>
        <w:t xml:space="preserve">the </w:t>
      </w:r>
      <w:r w:rsidR="00572A93">
        <w:rPr>
          <w:lang w:eastAsia="zh-CN"/>
        </w:rPr>
        <w:t>reconstructing-then-subtracting scheme</w:t>
      </w:r>
      <w:r w:rsidR="00F234C7" w:rsidRPr="00EB0886">
        <w:rPr>
          <w:color w:val="000000" w:themeColor="text1"/>
          <w:lang w:eastAsia="zh-CN"/>
        </w:rPr>
        <w:t xml:space="preserve"> is </w:t>
      </w:r>
      <w:r w:rsidR="00572A93" w:rsidRPr="00EB0886">
        <w:rPr>
          <w:color w:val="000000" w:themeColor="text1"/>
          <w:lang w:eastAsia="zh-CN"/>
        </w:rPr>
        <w:t>need</w:t>
      </w:r>
      <w:r w:rsidR="00F234C7" w:rsidRPr="00EB0886">
        <w:rPr>
          <w:color w:val="000000" w:themeColor="text1"/>
          <w:lang w:eastAsia="zh-CN"/>
        </w:rPr>
        <w:t xml:space="preserve">ed, whose performance </w:t>
      </w:r>
      <w:r w:rsidR="00572A93" w:rsidRPr="00EB0886">
        <w:rPr>
          <w:color w:val="000000" w:themeColor="text1"/>
          <w:lang w:eastAsia="zh-CN"/>
        </w:rPr>
        <w:t>is expected to</w:t>
      </w:r>
      <w:r w:rsidR="00F234C7" w:rsidRPr="00EB0886">
        <w:rPr>
          <w:color w:val="000000" w:themeColor="text1"/>
          <w:lang w:eastAsia="zh-CN"/>
        </w:rPr>
        <w:t xml:space="preserve"> </w:t>
      </w:r>
      <w:r w:rsidR="00D03731" w:rsidRPr="00EB0886">
        <w:rPr>
          <w:color w:val="000000" w:themeColor="text1"/>
          <w:lang w:eastAsia="zh-CN"/>
        </w:rPr>
        <w:t>be much lower than</w:t>
      </w:r>
      <w:r w:rsidR="00F234C7" w:rsidRPr="00EB0886">
        <w:rPr>
          <w:color w:val="000000" w:themeColor="text1"/>
          <w:lang w:eastAsia="zh-CN"/>
        </w:rPr>
        <w:t xml:space="preserve"> e.g. 80 dB suppression</w:t>
      </w:r>
      <w:r w:rsidR="00D03731" w:rsidRPr="00EB0886">
        <w:rPr>
          <w:color w:val="000000" w:themeColor="text1"/>
          <w:lang w:eastAsia="zh-CN"/>
        </w:rPr>
        <w:t xml:space="preserve"> by simple high-pass filtering for </w:t>
      </w:r>
      <w:r w:rsidR="00572A93" w:rsidRPr="00EB0886">
        <w:rPr>
          <w:color w:val="000000" w:themeColor="text1"/>
          <w:lang w:eastAsia="zh-CN"/>
        </w:rPr>
        <w:t xml:space="preserve">unmodulated </w:t>
      </w:r>
      <w:r w:rsidR="00D03731" w:rsidRPr="00EB0886">
        <w:rPr>
          <w:color w:val="000000" w:themeColor="text1"/>
          <w:lang w:eastAsia="zh-CN"/>
        </w:rPr>
        <w:t>single-tone carrier-wave</w:t>
      </w:r>
      <w:r w:rsidR="00F234C7" w:rsidRPr="00EB0886">
        <w:rPr>
          <w:color w:val="000000" w:themeColor="text1"/>
          <w:lang w:eastAsia="zh-CN"/>
        </w:rPr>
        <w:t>.</w:t>
      </w:r>
      <w:r w:rsidR="009A5674" w:rsidRPr="00EB0886">
        <w:rPr>
          <w:color w:val="000000" w:themeColor="text1"/>
          <w:lang w:eastAsia="zh-CN"/>
        </w:rPr>
        <w:t xml:space="preserve"> Even with 57 dB spatial isolation, </w:t>
      </w:r>
      <w:r w:rsidR="00F55F04" w:rsidRPr="00EB0886">
        <w:rPr>
          <w:color w:val="000000" w:themeColor="text1"/>
          <w:lang w:eastAsia="zh-CN"/>
        </w:rPr>
        <w:t>it is hard to satisfy the required remaining suppression of</w:t>
      </w:r>
      <w:r w:rsidR="009A5674" w:rsidRPr="00EB0886">
        <w:rPr>
          <w:color w:val="000000" w:themeColor="text1"/>
          <w:lang w:eastAsia="zh-CN"/>
        </w:rPr>
        <w:t xml:space="preserve"> at least 8</w:t>
      </w:r>
      <w:r w:rsidR="00572A93" w:rsidRPr="00EB0886">
        <w:rPr>
          <w:color w:val="000000" w:themeColor="text1"/>
          <w:lang w:eastAsia="zh-CN"/>
        </w:rPr>
        <w:t>6</w:t>
      </w:r>
      <w:r w:rsidR="009A5674" w:rsidRPr="00EB0886">
        <w:rPr>
          <w:color w:val="000000" w:themeColor="text1"/>
          <w:lang w:eastAsia="zh-CN"/>
        </w:rPr>
        <w:t xml:space="preserve"> dB for </w:t>
      </w:r>
      <w:r w:rsidR="00572A93" w:rsidRPr="00EB0886">
        <w:rPr>
          <w:color w:val="000000" w:themeColor="text1"/>
          <w:lang w:eastAsia="zh-CN"/>
        </w:rPr>
        <w:t xml:space="preserve">OFDM </w:t>
      </w:r>
      <w:proofErr w:type="gramStart"/>
      <w:r w:rsidR="00572A93" w:rsidRPr="00EB0886">
        <w:rPr>
          <w:color w:val="000000" w:themeColor="text1"/>
          <w:lang w:eastAsia="zh-CN"/>
        </w:rPr>
        <w:t>waveform based</w:t>
      </w:r>
      <w:proofErr w:type="gramEnd"/>
      <w:r w:rsidR="009A5674" w:rsidRPr="00EB0886">
        <w:rPr>
          <w:color w:val="000000" w:themeColor="text1"/>
          <w:lang w:eastAsia="zh-CN"/>
        </w:rPr>
        <w:t xml:space="preserve"> carrier-wave.</w:t>
      </w:r>
    </w:p>
    <w:p w14:paraId="246CDF4B" w14:textId="6E092F56" w:rsidR="004A63E6" w:rsidRDefault="004A63E6" w:rsidP="00A958A7">
      <w:pPr>
        <w:rPr>
          <w:b/>
          <w:i/>
          <w:lang w:eastAsia="zh-CN"/>
        </w:rPr>
      </w:pPr>
      <w:r>
        <w:rPr>
          <w:b/>
          <w:i/>
          <w:lang w:eastAsia="zh-CN"/>
        </w:rPr>
        <w:t xml:space="preserve">Observation </w:t>
      </w:r>
      <w:r w:rsidR="00E8244D">
        <w:rPr>
          <w:b/>
          <w:i/>
          <w:lang w:eastAsia="zh-CN"/>
        </w:rPr>
        <w:t>11</w:t>
      </w:r>
      <w:r>
        <w:rPr>
          <w:b/>
          <w:i/>
          <w:lang w:eastAsia="zh-CN"/>
        </w:rPr>
        <w:t xml:space="preserve">: </w:t>
      </w:r>
      <w:r w:rsidR="006475F2">
        <w:rPr>
          <w:b/>
          <w:i/>
          <w:lang w:eastAsia="zh-CN"/>
        </w:rPr>
        <w:t>For</w:t>
      </w:r>
      <w:r>
        <w:rPr>
          <w:b/>
          <w:i/>
          <w:lang w:eastAsia="zh-CN"/>
        </w:rPr>
        <w:t xml:space="preserve"> OFDM </w:t>
      </w:r>
      <w:proofErr w:type="gramStart"/>
      <w:r>
        <w:rPr>
          <w:b/>
          <w:i/>
          <w:lang w:eastAsia="zh-CN"/>
        </w:rPr>
        <w:t>waveform based</w:t>
      </w:r>
      <w:proofErr w:type="gramEnd"/>
      <w:r>
        <w:rPr>
          <w:b/>
          <w:i/>
          <w:lang w:eastAsia="zh-CN"/>
        </w:rPr>
        <w:t xml:space="preserve"> carrier-wave, carrier-wave interference suppression is</w:t>
      </w:r>
      <w:r w:rsidR="006475F2">
        <w:rPr>
          <w:b/>
          <w:i/>
          <w:lang w:eastAsia="zh-CN"/>
        </w:rPr>
        <w:t xml:space="preserve"> expected to be</w:t>
      </w:r>
      <w:r>
        <w:rPr>
          <w:b/>
          <w:i/>
          <w:lang w:eastAsia="zh-CN"/>
        </w:rPr>
        <w:t xml:space="preserve"> </w:t>
      </w:r>
      <w:r w:rsidR="00945DD6">
        <w:rPr>
          <w:b/>
          <w:i/>
          <w:lang w:eastAsia="zh-CN"/>
        </w:rPr>
        <w:t xml:space="preserve">much more </w:t>
      </w:r>
      <w:r>
        <w:rPr>
          <w:b/>
          <w:i/>
          <w:lang w:eastAsia="zh-CN"/>
        </w:rPr>
        <w:t>complicated</w:t>
      </w:r>
      <w:r w:rsidR="006475F2">
        <w:rPr>
          <w:b/>
          <w:i/>
          <w:lang w:eastAsia="zh-CN"/>
        </w:rPr>
        <w:t xml:space="preserve"> </w:t>
      </w:r>
      <w:r w:rsidR="00572A93">
        <w:rPr>
          <w:b/>
          <w:i/>
          <w:lang w:eastAsia="zh-CN"/>
        </w:rPr>
        <w:t>for</w:t>
      </w:r>
      <w:r w:rsidR="006475F2">
        <w:rPr>
          <w:b/>
          <w:i/>
          <w:lang w:eastAsia="zh-CN"/>
        </w:rPr>
        <w:t xml:space="preserve"> both </w:t>
      </w:r>
      <w:r w:rsidR="00572A93">
        <w:rPr>
          <w:b/>
          <w:i/>
          <w:lang w:eastAsia="zh-CN"/>
        </w:rPr>
        <w:t>RF front-end and baseband processing</w:t>
      </w:r>
      <w:r>
        <w:rPr>
          <w:b/>
          <w:i/>
          <w:lang w:eastAsia="zh-CN"/>
        </w:rPr>
        <w:t xml:space="preserve">, </w:t>
      </w:r>
      <w:r w:rsidR="006475F2">
        <w:rPr>
          <w:b/>
          <w:i/>
          <w:lang w:eastAsia="zh-CN"/>
        </w:rPr>
        <w:t>while</w:t>
      </w:r>
      <w:r>
        <w:rPr>
          <w:b/>
          <w:i/>
          <w:lang w:eastAsia="zh-CN"/>
        </w:rPr>
        <w:t xml:space="preserve"> </w:t>
      </w:r>
      <w:r w:rsidR="00945DD6">
        <w:rPr>
          <w:b/>
          <w:i/>
          <w:lang w:eastAsia="zh-CN"/>
        </w:rPr>
        <w:t xml:space="preserve">the </w:t>
      </w:r>
      <w:r>
        <w:rPr>
          <w:b/>
          <w:i/>
          <w:lang w:eastAsia="zh-CN"/>
        </w:rPr>
        <w:t>performance</w:t>
      </w:r>
      <w:r w:rsidR="006475F2">
        <w:rPr>
          <w:b/>
          <w:i/>
          <w:lang w:eastAsia="zh-CN"/>
        </w:rPr>
        <w:t xml:space="preserve"> is uncertain</w:t>
      </w:r>
      <w:r w:rsidR="00A97513">
        <w:rPr>
          <w:b/>
          <w:i/>
          <w:lang w:eastAsia="zh-CN"/>
        </w:rPr>
        <w:t xml:space="preserve">, due to </w:t>
      </w:r>
      <w:r w:rsidR="0078685B">
        <w:rPr>
          <w:b/>
          <w:i/>
          <w:lang w:eastAsia="zh-CN"/>
        </w:rPr>
        <w:t xml:space="preserve">the </w:t>
      </w:r>
      <w:r w:rsidR="00A97513">
        <w:rPr>
          <w:b/>
          <w:i/>
          <w:lang w:eastAsia="zh-CN"/>
        </w:rPr>
        <w:t>difficulty to accurate</w:t>
      </w:r>
      <w:r w:rsidR="00572A93">
        <w:rPr>
          <w:b/>
          <w:i/>
          <w:lang w:eastAsia="zh-CN"/>
        </w:rPr>
        <w:t>ly</w:t>
      </w:r>
      <w:r w:rsidR="00A97513">
        <w:rPr>
          <w:b/>
          <w:i/>
          <w:lang w:eastAsia="zh-CN"/>
        </w:rPr>
        <w:t xml:space="preserve"> reconstruct the complicated OFDM </w:t>
      </w:r>
      <w:r w:rsidR="00945DD6">
        <w:rPr>
          <w:b/>
          <w:i/>
          <w:lang w:eastAsia="zh-CN"/>
        </w:rPr>
        <w:t>carrier-wave</w:t>
      </w:r>
      <w:r w:rsidR="00A97513">
        <w:rPr>
          <w:b/>
          <w:i/>
          <w:lang w:eastAsia="zh-CN"/>
        </w:rPr>
        <w:t xml:space="preserve"> after an unknown radio propagation channel</w:t>
      </w:r>
      <w:r>
        <w:rPr>
          <w:b/>
          <w:i/>
          <w:lang w:eastAsia="zh-CN"/>
        </w:rPr>
        <w:t>.</w:t>
      </w:r>
    </w:p>
    <w:p w14:paraId="29727730" w14:textId="1BA7C4CE" w:rsidR="0001691F" w:rsidRDefault="0001691F" w:rsidP="00EB0886">
      <w:pPr>
        <w:pStyle w:val="3"/>
        <w:rPr>
          <w:lang w:eastAsia="zh-CN"/>
        </w:rPr>
      </w:pPr>
      <w:r>
        <w:rPr>
          <w:lang w:eastAsia="zh-CN"/>
        </w:rPr>
        <w:t>Suppression of multiple “single-tone” waveform</w:t>
      </w:r>
    </w:p>
    <w:p w14:paraId="20F9CB2A" w14:textId="7169D70C" w:rsidR="008A5D86" w:rsidRDefault="008A5D86" w:rsidP="008A5D86">
      <w:pPr>
        <w:rPr>
          <w:color w:val="000000" w:themeColor="text1"/>
          <w:lang w:eastAsia="zh-CN"/>
        </w:rPr>
      </w:pPr>
      <w:r>
        <w:rPr>
          <w:color w:val="000000" w:themeColor="text1"/>
          <w:lang w:eastAsia="zh-CN"/>
        </w:rPr>
        <w:t>Regarding</w:t>
      </w:r>
      <w:r w:rsidR="00640C30">
        <w:rPr>
          <w:color w:val="000000" w:themeColor="text1"/>
          <w:lang w:eastAsia="zh-CN"/>
        </w:rPr>
        <w:t xml:space="preserve"> </w:t>
      </w:r>
      <w:r w:rsidR="00234D1D">
        <w:rPr>
          <w:color w:val="000000" w:themeColor="text1"/>
          <w:lang w:eastAsia="zh-CN"/>
        </w:rPr>
        <w:t xml:space="preserve">the </w:t>
      </w:r>
      <w:r w:rsidR="00234D1D">
        <w:rPr>
          <w:lang w:val="en-GB" w:eastAsia="zh-CN"/>
        </w:rPr>
        <w:t xml:space="preserve">waveform consisting of </w:t>
      </w:r>
      <w:r w:rsidR="00640C30">
        <w:rPr>
          <w:lang w:val="en-GB" w:eastAsia="zh-CN"/>
        </w:rPr>
        <w:t xml:space="preserve">multiple </w:t>
      </w:r>
      <w:r w:rsidR="00234D1D">
        <w:rPr>
          <w:lang w:val="en-GB" w:eastAsia="zh-CN"/>
        </w:rPr>
        <w:t xml:space="preserve">separated </w:t>
      </w:r>
      <w:r w:rsidR="00640C30">
        <w:rPr>
          <w:lang w:val="en-GB" w:eastAsia="zh-CN"/>
        </w:rPr>
        <w:t xml:space="preserve">unmodulated “single-tone” </w:t>
      </w:r>
      <w:r w:rsidR="004A38CC">
        <w:rPr>
          <w:color w:val="000000" w:themeColor="text1"/>
          <w:lang w:eastAsia="zh-CN"/>
        </w:rPr>
        <w:t xml:space="preserve">for external carrier-wave, </w:t>
      </w:r>
      <w:r w:rsidR="00657E61">
        <w:rPr>
          <w:color w:val="000000" w:themeColor="text1"/>
          <w:lang w:eastAsia="zh-CN"/>
        </w:rPr>
        <w:t>more complicated RF interference cancellation is required</w:t>
      </w:r>
      <w:r w:rsidR="004E3836">
        <w:rPr>
          <w:color w:val="000000" w:themeColor="text1"/>
          <w:lang w:eastAsia="zh-CN"/>
        </w:rPr>
        <w:t xml:space="preserve">, </w:t>
      </w:r>
      <w:r w:rsidR="002061AB">
        <w:rPr>
          <w:color w:val="000000" w:themeColor="text1"/>
          <w:lang w:eastAsia="zh-CN"/>
        </w:rPr>
        <w:t xml:space="preserve">when </w:t>
      </w:r>
      <w:r w:rsidR="004E3836">
        <w:rPr>
          <w:color w:val="000000" w:themeColor="text1"/>
          <w:lang w:eastAsia="zh-CN"/>
        </w:rPr>
        <w:t>compar</w:t>
      </w:r>
      <w:r w:rsidR="002061AB">
        <w:rPr>
          <w:color w:val="000000" w:themeColor="text1"/>
          <w:lang w:eastAsia="zh-CN"/>
        </w:rPr>
        <w:t>ed</w:t>
      </w:r>
      <w:r w:rsidR="004E3836">
        <w:rPr>
          <w:color w:val="000000" w:themeColor="text1"/>
          <w:lang w:eastAsia="zh-CN"/>
        </w:rPr>
        <w:t xml:space="preserve"> to the </w:t>
      </w:r>
      <w:r w:rsidR="004E3836">
        <w:rPr>
          <w:lang w:val="en-GB" w:eastAsia="zh-CN"/>
        </w:rPr>
        <w:t>unmodulated single-tone carrier-wave</w:t>
      </w:r>
      <w:r>
        <w:rPr>
          <w:color w:val="000000" w:themeColor="text1"/>
          <w:lang w:eastAsia="zh-CN"/>
        </w:rPr>
        <w:t>.</w:t>
      </w:r>
      <w:r w:rsidR="00234D1D">
        <w:rPr>
          <w:color w:val="000000" w:themeColor="text1"/>
          <w:lang w:eastAsia="zh-CN"/>
        </w:rPr>
        <w:t xml:space="preserve"> </w:t>
      </w:r>
      <w:r w:rsidR="00657E61">
        <w:rPr>
          <w:lang w:val="en-GB" w:eastAsia="zh-CN"/>
        </w:rPr>
        <w:t xml:space="preserve">One </w:t>
      </w:r>
      <w:r w:rsidR="00F84C04">
        <w:rPr>
          <w:lang w:val="en-GB" w:eastAsia="zh-CN"/>
        </w:rPr>
        <w:t>possible way</w:t>
      </w:r>
      <w:r w:rsidR="00657E61">
        <w:rPr>
          <w:lang w:val="en-GB" w:eastAsia="zh-CN"/>
        </w:rPr>
        <w:t xml:space="preserve"> is to apply RF narrowband band-pass filtering to the received signal</w:t>
      </w:r>
      <w:r w:rsidR="00F84C04">
        <w:rPr>
          <w:lang w:val="en-GB" w:eastAsia="zh-CN"/>
        </w:rPr>
        <w:t>, so as to separate the backscatter signals on each “single</w:t>
      </w:r>
      <w:r w:rsidR="004E3836">
        <w:rPr>
          <w:lang w:val="en-GB" w:eastAsia="zh-CN"/>
        </w:rPr>
        <w:t>-</w:t>
      </w:r>
      <w:r w:rsidR="00F84C04">
        <w:rPr>
          <w:lang w:val="en-GB" w:eastAsia="zh-CN"/>
        </w:rPr>
        <w:t>tone carrier”</w:t>
      </w:r>
      <w:r w:rsidR="00657E61">
        <w:rPr>
          <w:lang w:val="en-GB" w:eastAsia="zh-CN"/>
        </w:rPr>
        <w:t>.</w:t>
      </w:r>
      <w:r w:rsidR="00F84C04">
        <w:rPr>
          <w:lang w:val="en-GB" w:eastAsia="zh-CN"/>
        </w:rPr>
        <w:t xml:space="preserve"> Then </w:t>
      </w:r>
      <w:r w:rsidR="004E3836">
        <w:rPr>
          <w:lang w:val="en-GB" w:eastAsia="zh-CN"/>
        </w:rPr>
        <w:t>the</w:t>
      </w:r>
      <w:r w:rsidR="00F84C04">
        <w:rPr>
          <w:lang w:val="en-GB" w:eastAsia="zh-CN"/>
        </w:rPr>
        <w:t xml:space="preserve"> </w:t>
      </w:r>
      <w:r w:rsidR="00F84C04">
        <w:rPr>
          <w:lang w:eastAsia="zh-CN"/>
        </w:rPr>
        <w:t xml:space="preserve">reconstructing-then-subtracting </w:t>
      </w:r>
      <w:r w:rsidR="00F84C04">
        <w:rPr>
          <w:lang w:val="en-GB" w:eastAsia="zh-CN"/>
        </w:rPr>
        <w:t xml:space="preserve">processing for the unmodulated single-tone carrier-wave can be reused for </w:t>
      </w:r>
      <w:r w:rsidR="004E3836">
        <w:rPr>
          <w:lang w:val="en-GB" w:eastAsia="zh-CN"/>
        </w:rPr>
        <w:t>the</w:t>
      </w:r>
      <w:r w:rsidR="00F84C04">
        <w:rPr>
          <w:lang w:val="en-GB" w:eastAsia="zh-CN"/>
        </w:rPr>
        <w:t xml:space="preserve"> </w:t>
      </w:r>
      <w:r w:rsidR="004E3836">
        <w:rPr>
          <w:lang w:val="en-GB" w:eastAsia="zh-CN"/>
        </w:rPr>
        <w:t>filtered signal on each “single tone carrier”</w:t>
      </w:r>
      <w:r w:rsidR="00F84C04">
        <w:rPr>
          <w:lang w:val="en-GB" w:eastAsia="zh-CN"/>
        </w:rPr>
        <w:t>.</w:t>
      </w:r>
      <w:r w:rsidR="00657E61">
        <w:rPr>
          <w:lang w:val="en-GB" w:eastAsia="zh-CN"/>
        </w:rPr>
        <w:t xml:space="preserve"> </w:t>
      </w:r>
      <w:r w:rsidR="004E3836">
        <w:rPr>
          <w:lang w:val="en-GB" w:eastAsia="zh-CN"/>
        </w:rPr>
        <w:t xml:space="preserve">Another possible way is to perform hypothesis testing based on the combination of the amplitude and initial phase of the two single-tone carriers for local carrier-wave reconstruction. The complexity of hypothesis testing increases exponentially with the number of variables, which becomes 4 for two single-tone carriers. The performance may also be impacted due to the residual error of more variables. </w:t>
      </w:r>
      <w:r w:rsidR="00347A78">
        <w:rPr>
          <w:lang w:val="en-GB" w:eastAsia="zh-CN"/>
        </w:rPr>
        <w:t xml:space="preserve">At digital baseband, </w:t>
      </w:r>
      <w:r w:rsidR="002061AB">
        <w:rPr>
          <w:lang w:val="en-GB" w:eastAsia="zh-CN"/>
        </w:rPr>
        <w:t xml:space="preserve">a </w:t>
      </w:r>
      <w:r w:rsidR="00172188">
        <w:rPr>
          <w:lang w:val="en-GB" w:eastAsia="zh-CN"/>
        </w:rPr>
        <w:t>similar or the same</w:t>
      </w:r>
      <w:r w:rsidR="00347A78">
        <w:rPr>
          <w:lang w:val="en-GB" w:eastAsia="zh-CN"/>
        </w:rPr>
        <w:t xml:space="preserve"> processing </w:t>
      </w:r>
      <w:r w:rsidR="00C45A30">
        <w:rPr>
          <w:lang w:val="en-GB" w:eastAsia="zh-CN"/>
        </w:rPr>
        <w:t>for</w:t>
      </w:r>
      <w:r w:rsidR="00347A78">
        <w:rPr>
          <w:lang w:val="en-GB" w:eastAsia="zh-CN"/>
        </w:rPr>
        <w:t xml:space="preserve"> unmodulated single-tone carrier-wave</w:t>
      </w:r>
      <w:r w:rsidR="00172188">
        <w:rPr>
          <w:lang w:val="en-GB" w:eastAsia="zh-CN"/>
        </w:rPr>
        <w:t xml:space="preserve"> can be reused to the received signal on each “carrier”</w:t>
      </w:r>
      <w:r w:rsidR="00347A78">
        <w:rPr>
          <w:lang w:val="en-GB" w:eastAsia="zh-CN"/>
        </w:rPr>
        <w:t>.</w:t>
      </w:r>
      <w:r w:rsidR="00172188">
        <w:rPr>
          <w:lang w:val="en-GB" w:eastAsia="zh-CN"/>
        </w:rPr>
        <w:t xml:space="preserve"> In conclusion, multiple </w:t>
      </w:r>
      <w:r w:rsidR="00F84C04">
        <w:rPr>
          <w:lang w:val="en-GB" w:eastAsia="zh-CN"/>
        </w:rPr>
        <w:t xml:space="preserve">RF chains supporting </w:t>
      </w:r>
      <w:r w:rsidR="00C45A30">
        <w:rPr>
          <w:lang w:val="en-GB" w:eastAsia="zh-CN"/>
        </w:rPr>
        <w:t xml:space="preserve">the </w:t>
      </w:r>
      <w:r w:rsidR="00F84C04">
        <w:rPr>
          <w:lang w:eastAsia="zh-CN"/>
        </w:rPr>
        <w:t>reconstructing-then-subtracting interference cancellation</w:t>
      </w:r>
      <w:r w:rsidR="00F84C04">
        <w:rPr>
          <w:lang w:val="en-GB" w:eastAsia="zh-CN"/>
        </w:rPr>
        <w:t xml:space="preserve"> may be needed</w:t>
      </w:r>
      <w:r w:rsidR="00172188">
        <w:rPr>
          <w:lang w:eastAsia="zh-CN"/>
        </w:rPr>
        <w:t xml:space="preserve"> for the interference suppression</w:t>
      </w:r>
      <w:r w:rsidR="00C45A30">
        <w:rPr>
          <w:lang w:eastAsia="zh-CN"/>
        </w:rPr>
        <w:t xml:space="preserve"> at RF front-end</w:t>
      </w:r>
      <w:r w:rsidR="00172188">
        <w:rPr>
          <w:lang w:eastAsia="zh-CN"/>
        </w:rPr>
        <w:t>, while</w:t>
      </w:r>
      <w:r w:rsidR="00F84C04">
        <w:rPr>
          <w:lang w:eastAsia="zh-CN"/>
        </w:rPr>
        <w:t xml:space="preserve"> </w:t>
      </w:r>
      <w:r w:rsidR="002061AB">
        <w:rPr>
          <w:lang w:eastAsia="zh-CN"/>
        </w:rPr>
        <w:t xml:space="preserve">a </w:t>
      </w:r>
      <w:r w:rsidR="00F84C04" w:rsidRPr="00F84C04">
        <w:rPr>
          <w:lang w:eastAsia="zh-CN"/>
        </w:rPr>
        <w:t xml:space="preserve">multi-cycle operation of the baseband receiver processing </w:t>
      </w:r>
      <w:r w:rsidR="00F84C04">
        <w:rPr>
          <w:lang w:eastAsia="zh-CN"/>
        </w:rPr>
        <w:t>for</w:t>
      </w:r>
      <w:r w:rsidR="00F84C04" w:rsidRPr="00F84C04">
        <w:rPr>
          <w:lang w:eastAsia="zh-CN"/>
        </w:rPr>
        <w:t xml:space="preserve"> unmodulated single-tone carrier-wave</w:t>
      </w:r>
      <w:r w:rsidR="00F84C04">
        <w:rPr>
          <w:lang w:eastAsia="zh-CN"/>
        </w:rPr>
        <w:t xml:space="preserve"> is required.</w:t>
      </w:r>
      <w:r w:rsidR="0080597F">
        <w:rPr>
          <w:lang w:eastAsia="zh-CN"/>
        </w:rPr>
        <w:t xml:space="preserve"> </w:t>
      </w:r>
    </w:p>
    <w:p w14:paraId="0919EB24" w14:textId="046BDB47" w:rsidR="009E1570" w:rsidRDefault="008A5D86" w:rsidP="00ED7B99">
      <w:pPr>
        <w:rPr>
          <w:b/>
          <w:i/>
          <w:lang w:eastAsia="zh-CN"/>
        </w:rPr>
      </w:pPr>
      <w:r>
        <w:rPr>
          <w:b/>
          <w:i/>
          <w:lang w:eastAsia="zh-CN"/>
        </w:rPr>
        <w:t xml:space="preserve">Observation </w:t>
      </w:r>
      <w:r w:rsidR="00647BD1">
        <w:rPr>
          <w:b/>
          <w:i/>
          <w:lang w:eastAsia="zh-CN"/>
        </w:rPr>
        <w:t>1</w:t>
      </w:r>
      <w:r w:rsidR="00E8244D">
        <w:rPr>
          <w:b/>
          <w:i/>
          <w:lang w:eastAsia="zh-CN"/>
        </w:rPr>
        <w:t>2</w:t>
      </w:r>
      <w:r>
        <w:rPr>
          <w:b/>
          <w:i/>
          <w:lang w:eastAsia="zh-CN"/>
        </w:rPr>
        <w:t>: For</w:t>
      </w:r>
      <w:r w:rsidR="00172188">
        <w:rPr>
          <w:b/>
          <w:i/>
          <w:lang w:eastAsia="zh-CN"/>
        </w:rPr>
        <w:t xml:space="preserve"> </w:t>
      </w:r>
      <w:r w:rsidR="00C73E0F">
        <w:rPr>
          <w:b/>
          <w:i/>
          <w:lang w:eastAsia="zh-CN"/>
        </w:rPr>
        <w:t xml:space="preserve">the </w:t>
      </w:r>
      <w:r w:rsidR="00C73E0F" w:rsidRPr="00172188">
        <w:rPr>
          <w:b/>
          <w:i/>
          <w:lang w:eastAsia="zh-CN"/>
        </w:rPr>
        <w:t xml:space="preserve">waveform </w:t>
      </w:r>
      <w:r w:rsidR="00C73E0F">
        <w:rPr>
          <w:b/>
          <w:i/>
          <w:lang w:eastAsia="zh-CN"/>
        </w:rPr>
        <w:t xml:space="preserve">consisting of multiple </w:t>
      </w:r>
      <w:r w:rsidR="00172188" w:rsidRPr="00172188">
        <w:rPr>
          <w:b/>
          <w:i/>
          <w:lang w:eastAsia="zh-CN"/>
        </w:rPr>
        <w:t>separated unmodulated “single-tone”</w:t>
      </w:r>
      <w:r w:rsidR="00172188">
        <w:rPr>
          <w:b/>
          <w:i/>
          <w:lang w:eastAsia="zh-CN"/>
        </w:rPr>
        <w:t xml:space="preserve">, </w:t>
      </w:r>
      <w:r w:rsidR="00C73E0F" w:rsidRPr="00C73E0F">
        <w:rPr>
          <w:b/>
          <w:i/>
          <w:lang w:eastAsia="zh-CN"/>
        </w:rPr>
        <w:t xml:space="preserve">multiple RF chains supporting the reconstructing-then-subtracting interference cancellation may be needed for </w:t>
      </w:r>
      <w:r w:rsidR="00C73E0F" w:rsidRPr="00C73E0F">
        <w:rPr>
          <w:b/>
          <w:i/>
          <w:lang w:eastAsia="zh-CN"/>
        </w:rPr>
        <w:lastRenderedPageBreak/>
        <w:t xml:space="preserve">the interference suppression at RF front-end, while </w:t>
      </w:r>
      <w:r w:rsidR="002061AB">
        <w:rPr>
          <w:b/>
          <w:i/>
          <w:lang w:eastAsia="zh-CN"/>
        </w:rPr>
        <w:t xml:space="preserve">a </w:t>
      </w:r>
      <w:r w:rsidR="00C73E0F" w:rsidRPr="00C73E0F">
        <w:rPr>
          <w:b/>
          <w:i/>
          <w:lang w:eastAsia="zh-CN"/>
        </w:rPr>
        <w:t>multi-cycle operation of the baseband receiver processing for unmodulated single-tone carrier-wave is required.</w:t>
      </w:r>
    </w:p>
    <w:p w14:paraId="3AB35010" w14:textId="113704F9" w:rsidR="009E1570" w:rsidRPr="00ED7B99" w:rsidRDefault="009E1570" w:rsidP="00ED7B99">
      <w:pPr>
        <w:rPr>
          <w:color w:val="000000" w:themeColor="text1"/>
          <w:lang w:eastAsia="zh-CN"/>
        </w:rPr>
      </w:pPr>
      <w:r>
        <w:rPr>
          <w:color w:val="000000" w:themeColor="text1"/>
          <w:lang w:eastAsia="zh-CN"/>
        </w:rPr>
        <w:t xml:space="preserve">The following table summarizes the analysis of the different waveforms and their respective abilities to </w:t>
      </w:r>
      <w:r w:rsidR="008C1111">
        <w:rPr>
          <w:color w:val="000000" w:themeColor="text1"/>
          <w:lang w:eastAsia="zh-CN"/>
        </w:rPr>
        <w:t>perform carrier-wave interference suppression</w:t>
      </w:r>
      <w:r>
        <w:rPr>
          <w:color w:val="000000" w:themeColor="text1"/>
          <w:lang w:eastAsia="zh-CN"/>
        </w:rPr>
        <w:t>.</w:t>
      </w:r>
    </w:p>
    <w:p w14:paraId="0C1352E0" w14:textId="20630D4F" w:rsidR="009E1570" w:rsidRPr="00B67F40" w:rsidRDefault="009E1570" w:rsidP="009E1570">
      <w:pPr>
        <w:spacing w:before="120"/>
        <w:jc w:val="center"/>
        <w:rPr>
          <w:b/>
          <w:lang w:val="en-GB" w:eastAsia="zh-CN"/>
        </w:rPr>
      </w:pPr>
      <w:r w:rsidRPr="00895A30">
        <w:rPr>
          <w:rFonts w:hint="eastAsia"/>
          <w:b/>
          <w:lang w:val="en-GB" w:eastAsia="zh-CN"/>
        </w:rPr>
        <w:t xml:space="preserve"> </w:t>
      </w:r>
      <w:r w:rsidRPr="00B67F40">
        <w:rPr>
          <w:rFonts w:hint="eastAsia"/>
          <w:b/>
          <w:lang w:val="en-GB" w:eastAsia="zh-CN"/>
        </w:rPr>
        <w:t>T</w:t>
      </w:r>
      <w:r w:rsidRPr="00B67F40">
        <w:rPr>
          <w:b/>
          <w:lang w:val="en-GB" w:eastAsia="zh-CN"/>
        </w:rPr>
        <w:t xml:space="preserve">able </w:t>
      </w:r>
      <w:r w:rsidR="005A1ED4">
        <w:rPr>
          <w:b/>
          <w:lang w:val="en-GB" w:eastAsia="zh-CN"/>
        </w:rPr>
        <w:t>4</w:t>
      </w:r>
      <w:r>
        <w:rPr>
          <w:b/>
          <w:lang w:val="en-GB" w:eastAsia="zh-CN"/>
        </w:rPr>
        <w:t>:</w:t>
      </w:r>
      <w:r w:rsidRPr="00B67F40">
        <w:rPr>
          <w:b/>
          <w:lang w:val="en-GB" w:eastAsia="zh-CN"/>
        </w:rPr>
        <w:t xml:space="preserve"> </w:t>
      </w:r>
      <w:r>
        <w:rPr>
          <w:b/>
          <w:lang w:val="en-GB" w:eastAsia="zh-CN"/>
        </w:rPr>
        <w:t xml:space="preserve">Comparison of </w:t>
      </w:r>
      <w:r w:rsidR="00E83547">
        <w:rPr>
          <w:b/>
          <w:lang w:val="en-GB" w:eastAsia="zh-CN"/>
        </w:rPr>
        <w:t>CW</w:t>
      </w:r>
      <w:r w:rsidRPr="00915AA0">
        <w:rPr>
          <w:b/>
          <w:lang w:val="en-GB" w:eastAsia="zh-CN"/>
        </w:rPr>
        <w:t xml:space="preserve"> waveforms</w:t>
      </w:r>
      <w:r>
        <w:rPr>
          <w:b/>
          <w:lang w:val="en-GB" w:eastAsia="zh-CN"/>
        </w:rPr>
        <w:t xml:space="preserve"> w.r.t </w:t>
      </w:r>
      <w:r w:rsidR="008C1111" w:rsidRPr="008C1111">
        <w:rPr>
          <w:b/>
          <w:lang w:val="en-GB" w:eastAsia="zh-CN"/>
        </w:rPr>
        <w:t>perform</w:t>
      </w:r>
      <w:r w:rsidR="008C1111">
        <w:rPr>
          <w:b/>
          <w:lang w:val="en-GB" w:eastAsia="zh-CN"/>
        </w:rPr>
        <w:t>ing</w:t>
      </w:r>
      <w:r w:rsidR="008C1111" w:rsidRPr="008C1111">
        <w:rPr>
          <w:b/>
          <w:lang w:val="en-GB" w:eastAsia="zh-CN"/>
        </w:rPr>
        <w:t xml:space="preserve"> carrier-wave interference suppression</w:t>
      </w:r>
      <w:r w:rsidR="00CB080C">
        <w:rPr>
          <w:b/>
          <w:lang w:val="en-GB" w:eastAsia="zh-CN"/>
        </w:rPr>
        <w:t xml:space="preserve"> at D2R receiver</w:t>
      </w:r>
    </w:p>
    <w:tbl>
      <w:tblPr>
        <w:tblStyle w:val="ae"/>
        <w:tblW w:w="9354" w:type="dxa"/>
        <w:tblCellMar>
          <w:top w:w="57" w:type="dxa"/>
          <w:bottom w:w="57" w:type="dxa"/>
        </w:tblCellMar>
        <w:tblLook w:val="04A0" w:firstRow="1" w:lastRow="0" w:firstColumn="1" w:lastColumn="0" w:noHBand="0" w:noVBand="1"/>
      </w:tblPr>
      <w:tblGrid>
        <w:gridCol w:w="1984"/>
        <w:gridCol w:w="2551"/>
        <w:gridCol w:w="2551"/>
        <w:gridCol w:w="2268"/>
      </w:tblGrid>
      <w:tr w:rsidR="009E2338" w:rsidRPr="00915AA0" w14:paraId="6D6A9396" w14:textId="77777777" w:rsidTr="009E2338">
        <w:tc>
          <w:tcPr>
            <w:tcW w:w="1984" w:type="dxa"/>
            <w:vAlign w:val="center"/>
          </w:tcPr>
          <w:p w14:paraId="5C5F25C7" w14:textId="77777777" w:rsidR="009E1570" w:rsidRPr="009E2338" w:rsidRDefault="009E1570" w:rsidP="00482397">
            <w:pPr>
              <w:spacing w:after="0"/>
              <w:jc w:val="center"/>
              <w:rPr>
                <w:b/>
                <w:sz w:val="20"/>
                <w:lang w:val="en-GB" w:eastAsia="zh-CN"/>
              </w:rPr>
            </w:pPr>
            <w:r w:rsidRPr="009E2338">
              <w:rPr>
                <w:b/>
                <w:sz w:val="20"/>
                <w:lang w:val="en-GB" w:eastAsia="zh-CN"/>
              </w:rPr>
              <w:t>Type of waveform</w:t>
            </w:r>
          </w:p>
        </w:tc>
        <w:tc>
          <w:tcPr>
            <w:tcW w:w="2551" w:type="dxa"/>
            <w:vAlign w:val="center"/>
          </w:tcPr>
          <w:p w14:paraId="49392B4B" w14:textId="44E3CD17" w:rsidR="009E1570" w:rsidRPr="009E2338" w:rsidRDefault="008C1111" w:rsidP="00482397">
            <w:pPr>
              <w:spacing w:after="0"/>
              <w:jc w:val="center"/>
              <w:rPr>
                <w:b/>
                <w:sz w:val="20"/>
                <w:lang w:val="en-GB" w:eastAsia="zh-CN"/>
              </w:rPr>
            </w:pPr>
            <w:r w:rsidRPr="009E2338">
              <w:rPr>
                <w:b/>
                <w:sz w:val="20"/>
                <w:lang w:val="en-GB" w:eastAsia="zh-CN"/>
              </w:rPr>
              <w:t xml:space="preserve">RF front-end interference cancellation </w:t>
            </w:r>
            <w:r w:rsidR="00231E0B" w:rsidRPr="009E2338">
              <w:rPr>
                <w:b/>
                <w:sz w:val="20"/>
                <w:lang w:val="en-GB" w:eastAsia="zh-CN"/>
              </w:rPr>
              <w:t>complexity</w:t>
            </w:r>
          </w:p>
        </w:tc>
        <w:tc>
          <w:tcPr>
            <w:tcW w:w="2551" w:type="dxa"/>
            <w:vAlign w:val="center"/>
          </w:tcPr>
          <w:p w14:paraId="313EBA95" w14:textId="07FA5215" w:rsidR="009E1570" w:rsidRPr="009E2338" w:rsidRDefault="008C1111" w:rsidP="00482397">
            <w:pPr>
              <w:spacing w:after="0"/>
              <w:jc w:val="center"/>
              <w:rPr>
                <w:b/>
                <w:sz w:val="20"/>
                <w:lang w:val="en-GB" w:eastAsia="zh-CN"/>
              </w:rPr>
            </w:pPr>
            <w:r w:rsidRPr="009E2338">
              <w:rPr>
                <w:b/>
                <w:sz w:val="20"/>
                <w:lang w:val="en-GB" w:eastAsia="zh-CN"/>
              </w:rPr>
              <w:t xml:space="preserve">Digital baseband interference suppression </w:t>
            </w:r>
            <w:r w:rsidR="00231E0B" w:rsidRPr="009E2338">
              <w:rPr>
                <w:b/>
                <w:sz w:val="20"/>
                <w:lang w:val="en-GB" w:eastAsia="zh-CN"/>
              </w:rPr>
              <w:t>complexity</w:t>
            </w:r>
          </w:p>
        </w:tc>
        <w:tc>
          <w:tcPr>
            <w:tcW w:w="2268" w:type="dxa"/>
            <w:vAlign w:val="center"/>
          </w:tcPr>
          <w:p w14:paraId="4E88B3E7" w14:textId="58C1113B" w:rsidR="009E1570" w:rsidRPr="009E2338" w:rsidRDefault="008C1111" w:rsidP="00482397">
            <w:pPr>
              <w:spacing w:after="0"/>
              <w:jc w:val="center"/>
              <w:rPr>
                <w:b/>
                <w:sz w:val="20"/>
                <w:lang w:val="en-GB" w:eastAsia="zh-CN"/>
              </w:rPr>
            </w:pPr>
            <w:r w:rsidRPr="009E2338">
              <w:rPr>
                <w:b/>
                <w:sz w:val="20"/>
                <w:lang w:val="en-GB" w:eastAsia="zh-CN"/>
              </w:rPr>
              <w:t>Implications</w:t>
            </w:r>
          </w:p>
        </w:tc>
      </w:tr>
      <w:tr w:rsidR="009E2338" w:rsidRPr="00915AA0" w14:paraId="66F82E56" w14:textId="77777777" w:rsidTr="009E2338">
        <w:tc>
          <w:tcPr>
            <w:tcW w:w="1984" w:type="dxa"/>
            <w:vAlign w:val="center"/>
          </w:tcPr>
          <w:p w14:paraId="2CACC633" w14:textId="77777777" w:rsidR="009E1570" w:rsidRPr="00915AA0" w:rsidRDefault="009E1570" w:rsidP="00482397">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2551" w:type="dxa"/>
          </w:tcPr>
          <w:p w14:paraId="6E03C47F" w14:textId="38C7E645" w:rsidR="009E1570" w:rsidRDefault="00231E0B" w:rsidP="00ED7B99">
            <w:pPr>
              <w:shd w:val="clear" w:color="auto" w:fill="92D050"/>
              <w:spacing w:after="0"/>
              <w:jc w:val="center"/>
              <w:rPr>
                <w:sz w:val="20"/>
                <w:lang w:val="en-GB" w:eastAsia="zh-CN"/>
              </w:rPr>
            </w:pPr>
            <w:r>
              <w:rPr>
                <w:sz w:val="20"/>
                <w:lang w:val="en-GB" w:eastAsia="zh-CN"/>
              </w:rPr>
              <w:t>Low</w:t>
            </w:r>
          </w:p>
          <w:p w14:paraId="7B3C4ACC" w14:textId="67D9B6BC" w:rsidR="008C1111" w:rsidRPr="00915AA0" w:rsidRDefault="008C1111" w:rsidP="007839A5">
            <w:pPr>
              <w:spacing w:after="0"/>
              <w:jc w:val="center"/>
              <w:rPr>
                <w:sz w:val="20"/>
                <w:lang w:val="en-GB" w:eastAsia="zh-CN"/>
              </w:rPr>
            </w:pPr>
            <w:r>
              <w:rPr>
                <w:sz w:val="20"/>
                <w:lang w:val="en-GB" w:eastAsia="zh-CN"/>
              </w:rPr>
              <w:t xml:space="preserve">For reconstruction of local single-tone carrier-wave, </w:t>
            </w:r>
            <w:r w:rsidR="00231E0B">
              <w:rPr>
                <w:sz w:val="20"/>
                <w:lang w:val="en-GB" w:eastAsia="zh-CN"/>
              </w:rPr>
              <w:t xml:space="preserve">hypothesis testing for </w:t>
            </w:r>
            <w:r>
              <w:rPr>
                <w:sz w:val="20"/>
                <w:lang w:val="en-GB" w:eastAsia="zh-CN"/>
              </w:rPr>
              <w:t xml:space="preserve">only amplitude and initial phase </w:t>
            </w:r>
            <w:r w:rsidR="00231E0B">
              <w:rPr>
                <w:rFonts w:hint="eastAsia"/>
                <w:sz w:val="20"/>
                <w:lang w:val="en-GB" w:eastAsia="zh-CN"/>
              </w:rPr>
              <w:t xml:space="preserve">can </w:t>
            </w:r>
            <w:r w:rsidR="00231E0B">
              <w:rPr>
                <w:sz w:val="20"/>
                <w:lang w:val="en-GB" w:eastAsia="zh-CN"/>
              </w:rPr>
              <w:t>be used</w:t>
            </w:r>
          </w:p>
        </w:tc>
        <w:tc>
          <w:tcPr>
            <w:tcW w:w="2551" w:type="dxa"/>
          </w:tcPr>
          <w:p w14:paraId="25493DC1" w14:textId="26444A0D" w:rsidR="009E1570" w:rsidRDefault="00231E0B" w:rsidP="00ED7B99">
            <w:pPr>
              <w:shd w:val="clear" w:color="auto" w:fill="92D050"/>
              <w:spacing w:after="0"/>
              <w:jc w:val="center"/>
              <w:rPr>
                <w:sz w:val="20"/>
                <w:lang w:val="en-GB" w:eastAsia="zh-CN"/>
              </w:rPr>
            </w:pPr>
            <w:r>
              <w:rPr>
                <w:sz w:val="20"/>
                <w:lang w:val="en-GB" w:eastAsia="zh-CN"/>
              </w:rPr>
              <w:t>Low</w:t>
            </w:r>
          </w:p>
          <w:p w14:paraId="530E5DC2" w14:textId="24D9A2F3" w:rsidR="008C1111" w:rsidRPr="00915AA0" w:rsidRDefault="008C1111" w:rsidP="007839A5">
            <w:pPr>
              <w:spacing w:after="0"/>
              <w:jc w:val="center"/>
              <w:rPr>
                <w:sz w:val="20"/>
                <w:lang w:val="en-GB" w:eastAsia="zh-CN"/>
              </w:rPr>
            </w:pPr>
            <w:r>
              <w:rPr>
                <w:sz w:val="20"/>
                <w:lang w:val="en-GB" w:eastAsia="zh-CN"/>
              </w:rPr>
              <w:t xml:space="preserve">High-pass filtering </w:t>
            </w:r>
            <w:r w:rsidR="00231E0B">
              <w:rPr>
                <w:sz w:val="20"/>
                <w:lang w:val="en-GB" w:eastAsia="zh-CN"/>
              </w:rPr>
              <w:t>can be used</w:t>
            </w:r>
          </w:p>
        </w:tc>
        <w:tc>
          <w:tcPr>
            <w:tcW w:w="2268" w:type="dxa"/>
          </w:tcPr>
          <w:p w14:paraId="60CCDDB4" w14:textId="07125C19" w:rsidR="007839A5" w:rsidRDefault="0080597F" w:rsidP="00ED7B99">
            <w:pPr>
              <w:shd w:val="clear" w:color="auto" w:fill="92D050"/>
              <w:spacing w:after="0"/>
              <w:jc w:val="center"/>
              <w:rPr>
                <w:sz w:val="20"/>
                <w:lang w:val="en-GB" w:eastAsia="zh-CN"/>
              </w:rPr>
            </w:pPr>
            <w:r>
              <w:rPr>
                <w:sz w:val="20"/>
                <w:lang w:val="en-GB" w:eastAsia="zh-CN"/>
              </w:rPr>
              <w:t>None</w:t>
            </w:r>
          </w:p>
          <w:p w14:paraId="692FB9CF" w14:textId="0290259D" w:rsidR="009E1570" w:rsidRPr="00915AA0" w:rsidRDefault="007839A5" w:rsidP="007839A5">
            <w:pPr>
              <w:spacing w:after="0"/>
              <w:jc w:val="center"/>
              <w:rPr>
                <w:sz w:val="20"/>
                <w:lang w:val="en-GB" w:eastAsia="zh-CN"/>
              </w:rPr>
            </w:pPr>
            <w:r>
              <w:rPr>
                <w:sz w:val="20"/>
                <w:lang w:val="en-GB" w:eastAsia="zh-CN"/>
              </w:rPr>
              <w:t>Can</w:t>
            </w:r>
            <w:r w:rsidR="008C1111">
              <w:rPr>
                <w:sz w:val="20"/>
                <w:lang w:val="en-GB" w:eastAsia="zh-CN"/>
              </w:rPr>
              <w:t xml:space="preserve"> meet </w:t>
            </w:r>
            <w:r w:rsidR="008C1111" w:rsidRPr="008C1111">
              <w:rPr>
                <w:sz w:val="20"/>
                <w:lang w:val="en-GB" w:eastAsia="zh-CN"/>
              </w:rPr>
              <w:t>optimal D2R receiver sensitivity</w:t>
            </w:r>
          </w:p>
        </w:tc>
      </w:tr>
      <w:tr w:rsidR="009E2338" w:rsidRPr="00915AA0" w14:paraId="4CBF966C" w14:textId="77777777" w:rsidTr="009E2338">
        <w:tc>
          <w:tcPr>
            <w:tcW w:w="1984" w:type="dxa"/>
            <w:vAlign w:val="center"/>
          </w:tcPr>
          <w:p w14:paraId="5A1687E9" w14:textId="77777777" w:rsidR="009E1570" w:rsidRPr="00915AA0" w:rsidRDefault="009E1570" w:rsidP="00482397">
            <w:pPr>
              <w:spacing w:after="0"/>
              <w:jc w:val="center"/>
              <w:rPr>
                <w:sz w:val="20"/>
                <w:lang w:val="en-GB" w:eastAsia="zh-CN"/>
              </w:rPr>
            </w:pPr>
            <w:r w:rsidRPr="0098494B">
              <w:rPr>
                <w:sz w:val="20"/>
                <w:szCs w:val="20"/>
              </w:rPr>
              <w:t>OFDM waveforms</w:t>
            </w:r>
            <w:r>
              <w:rPr>
                <w:sz w:val="20"/>
                <w:szCs w:val="20"/>
              </w:rPr>
              <w:t xml:space="preserve"> </w:t>
            </w:r>
          </w:p>
        </w:tc>
        <w:tc>
          <w:tcPr>
            <w:tcW w:w="2551" w:type="dxa"/>
          </w:tcPr>
          <w:p w14:paraId="01922E2E" w14:textId="4C4D1008" w:rsidR="009E1570" w:rsidRDefault="00231E0B" w:rsidP="00ED7B99">
            <w:pPr>
              <w:shd w:val="clear" w:color="auto" w:fill="FF0000"/>
              <w:spacing w:after="0"/>
              <w:jc w:val="center"/>
              <w:rPr>
                <w:sz w:val="20"/>
                <w:lang w:val="en-GB" w:eastAsia="zh-CN"/>
              </w:rPr>
            </w:pPr>
            <w:r>
              <w:rPr>
                <w:sz w:val="20"/>
                <w:lang w:val="en-GB" w:eastAsia="zh-CN"/>
              </w:rPr>
              <w:t>High</w:t>
            </w:r>
          </w:p>
          <w:p w14:paraId="2D68DA5A" w14:textId="5CEFAC16" w:rsidR="008C1111" w:rsidRPr="00915AA0" w:rsidRDefault="008C1111" w:rsidP="007839A5">
            <w:pPr>
              <w:spacing w:after="0"/>
              <w:jc w:val="center"/>
              <w:rPr>
                <w:sz w:val="20"/>
                <w:lang w:val="en-GB" w:eastAsia="zh-CN"/>
              </w:rPr>
            </w:pPr>
            <w:r>
              <w:rPr>
                <w:sz w:val="20"/>
                <w:lang w:val="en-GB" w:eastAsia="zh-CN"/>
              </w:rPr>
              <w:t xml:space="preserve">For reconstruction of local OFDM carrier-wave, </w:t>
            </w:r>
            <w:r w:rsidRPr="008C1111">
              <w:rPr>
                <w:sz w:val="20"/>
                <w:lang w:val="en-GB" w:eastAsia="zh-CN"/>
              </w:rPr>
              <w:t xml:space="preserve">original data or training sequence carried by each OFDM symbol, characteristics of multi-path channel experienced by the carrier-wave interference, and </w:t>
            </w:r>
            <w:r w:rsidR="009E2338">
              <w:rPr>
                <w:sz w:val="20"/>
                <w:lang w:val="en-GB" w:eastAsia="zh-CN"/>
              </w:rPr>
              <w:t xml:space="preserve">fine </w:t>
            </w:r>
            <w:r w:rsidRPr="008C1111">
              <w:rPr>
                <w:sz w:val="20"/>
                <w:lang w:val="en-GB" w:eastAsia="zh-CN"/>
              </w:rPr>
              <w:t>time/frequency synchronization</w:t>
            </w:r>
            <w:r>
              <w:rPr>
                <w:sz w:val="20"/>
                <w:lang w:val="en-GB" w:eastAsia="zh-CN"/>
              </w:rPr>
              <w:t xml:space="preserve"> are required</w:t>
            </w:r>
          </w:p>
        </w:tc>
        <w:tc>
          <w:tcPr>
            <w:tcW w:w="2551" w:type="dxa"/>
          </w:tcPr>
          <w:p w14:paraId="6275B20F" w14:textId="436CCEE2" w:rsidR="009E1570" w:rsidRDefault="00231E0B" w:rsidP="00ED7B99">
            <w:pPr>
              <w:shd w:val="clear" w:color="auto" w:fill="FF0000"/>
              <w:spacing w:after="0"/>
              <w:jc w:val="center"/>
              <w:rPr>
                <w:sz w:val="20"/>
                <w:lang w:val="en-GB" w:eastAsia="zh-CN"/>
              </w:rPr>
            </w:pPr>
            <w:r>
              <w:rPr>
                <w:sz w:val="20"/>
                <w:lang w:val="en-GB" w:eastAsia="zh-CN"/>
              </w:rPr>
              <w:t>High</w:t>
            </w:r>
          </w:p>
          <w:p w14:paraId="2A8D66F8" w14:textId="344E5FEA" w:rsidR="007839A5" w:rsidRPr="00915AA0" w:rsidRDefault="007839A5" w:rsidP="007839A5">
            <w:pPr>
              <w:spacing w:after="0"/>
              <w:jc w:val="center"/>
              <w:rPr>
                <w:sz w:val="20"/>
                <w:lang w:val="en-GB" w:eastAsia="zh-CN"/>
              </w:rPr>
            </w:pPr>
            <w:r w:rsidRPr="007839A5">
              <w:rPr>
                <w:sz w:val="20"/>
                <w:lang w:val="en-GB" w:eastAsia="zh-CN"/>
              </w:rPr>
              <w:t>Complicated interference cancellation based on the reconstructing-then-subtracting scheme is</w:t>
            </w:r>
            <w:r>
              <w:rPr>
                <w:sz w:val="20"/>
                <w:lang w:val="en-GB" w:eastAsia="zh-CN"/>
              </w:rPr>
              <w:t xml:space="preserve"> required</w:t>
            </w:r>
          </w:p>
        </w:tc>
        <w:tc>
          <w:tcPr>
            <w:tcW w:w="2268" w:type="dxa"/>
          </w:tcPr>
          <w:p w14:paraId="53138EF8" w14:textId="14D22A10" w:rsidR="007839A5" w:rsidRDefault="0080597F" w:rsidP="00ED7B99">
            <w:pPr>
              <w:shd w:val="clear" w:color="auto" w:fill="FF0000"/>
              <w:spacing w:after="0"/>
              <w:jc w:val="center"/>
              <w:rPr>
                <w:sz w:val="20"/>
                <w:lang w:val="en-GB" w:eastAsia="zh-CN"/>
              </w:rPr>
            </w:pPr>
            <w:r>
              <w:rPr>
                <w:sz w:val="20"/>
                <w:lang w:val="en-GB" w:eastAsia="zh-CN"/>
              </w:rPr>
              <w:t>Not possible</w:t>
            </w:r>
          </w:p>
          <w:p w14:paraId="0DB3FB62" w14:textId="6FF7FB11" w:rsidR="007839A5" w:rsidRPr="00915AA0" w:rsidRDefault="007839A5" w:rsidP="007839A5">
            <w:pPr>
              <w:spacing w:after="0"/>
              <w:jc w:val="center"/>
              <w:rPr>
                <w:sz w:val="20"/>
                <w:lang w:val="en-GB" w:eastAsia="zh-CN"/>
              </w:rPr>
            </w:pPr>
            <w:r>
              <w:rPr>
                <w:sz w:val="20"/>
                <w:lang w:val="en-GB" w:eastAsia="zh-CN"/>
              </w:rPr>
              <w:t xml:space="preserve">Cannot </w:t>
            </w:r>
            <w:r w:rsidRPr="007839A5">
              <w:rPr>
                <w:sz w:val="20"/>
                <w:lang w:val="en-GB" w:eastAsia="zh-CN"/>
              </w:rPr>
              <w:t xml:space="preserve">satisfy the required remaining suppression </w:t>
            </w:r>
            <w:r>
              <w:rPr>
                <w:sz w:val="20"/>
                <w:lang w:val="en-GB" w:eastAsia="zh-CN"/>
              </w:rPr>
              <w:t>to meet</w:t>
            </w:r>
            <w:r w:rsidRPr="008C1111">
              <w:rPr>
                <w:sz w:val="20"/>
                <w:lang w:val="en-GB" w:eastAsia="zh-CN"/>
              </w:rPr>
              <w:t xml:space="preserve"> optimal D2R receiver sensitivity</w:t>
            </w:r>
          </w:p>
        </w:tc>
      </w:tr>
      <w:tr w:rsidR="009E2338" w:rsidRPr="00915AA0" w14:paraId="4D0673FC" w14:textId="77777777" w:rsidTr="009E2338">
        <w:tc>
          <w:tcPr>
            <w:tcW w:w="1984" w:type="dxa"/>
            <w:vAlign w:val="center"/>
          </w:tcPr>
          <w:p w14:paraId="6CFA936F" w14:textId="77777777" w:rsidR="009E1570" w:rsidRPr="00915AA0" w:rsidRDefault="009E1570" w:rsidP="00482397">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2551" w:type="dxa"/>
          </w:tcPr>
          <w:p w14:paraId="2F76415B" w14:textId="61E55C10" w:rsidR="009E1570" w:rsidRDefault="00231E0B" w:rsidP="00ED7B99">
            <w:pPr>
              <w:shd w:val="clear" w:color="auto" w:fill="FF0000"/>
              <w:spacing w:after="0"/>
              <w:jc w:val="center"/>
              <w:rPr>
                <w:sz w:val="20"/>
                <w:lang w:val="en-GB" w:eastAsia="zh-CN"/>
              </w:rPr>
            </w:pPr>
            <w:r>
              <w:rPr>
                <w:sz w:val="20"/>
                <w:lang w:val="en-GB" w:eastAsia="zh-CN"/>
              </w:rPr>
              <w:t>Medi</w:t>
            </w:r>
            <w:r w:rsidR="00E83547">
              <w:rPr>
                <w:sz w:val="20"/>
                <w:lang w:val="en-GB" w:eastAsia="zh-CN"/>
              </w:rPr>
              <w:t>um</w:t>
            </w:r>
          </w:p>
          <w:p w14:paraId="0219A82F" w14:textId="3709CDD2" w:rsidR="006F55E1" w:rsidRDefault="006F55E1" w:rsidP="006F55E1">
            <w:pPr>
              <w:spacing w:after="0"/>
              <w:jc w:val="center"/>
              <w:rPr>
                <w:sz w:val="20"/>
                <w:lang w:val="en-GB" w:eastAsia="zh-CN"/>
              </w:rPr>
            </w:pPr>
            <w:r>
              <w:rPr>
                <w:sz w:val="20"/>
                <w:lang w:val="en-GB" w:eastAsia="zh-CN"/>
              </w:rPr>
              <w:t>For reconstruction of local carrier-wave</w:t>
            </w:r>
          </w:p>
          <w:p w14:paraId="1880BD19" w14:textId="37AE2BCB" w:rsidR="006F55E1" w:rsidRDefault="006F55E1" w:rsidP="006F55E1">
            <w:pPr>
              <w:spacing w:after="0"/>
              <w:jc w:val="center"/>
              <w:rPr>
                <w:sz w:val="20"/>
                <w:lang w:val="en-GB" w:eastAsia="zh-CN"/>
              </w:rPr>
            </w:pPr>
            <w:r>
              <w:rPr>
                <w:sz w:val="20"/>
                <w:lang w:val="en-GB" w:eastAsia="zh-CN"/>
              </w:rPr>
              <w:t xml:space="preserve">Option 1: Separate backscattered signal on each single-tone using </w:t>
            </w:r>
            <w:r w:rsidRPr="006F55E1">
              <w:rPr>
                <w:sz w:val="20"/>
                <w:lang w:val="en-GB" w:eastAsia="zh-CN"/>
              </w:rPr>
              <w:t>RF narrowband band-pass filtering</w:t>
            </w:r>
            <w:r>
              <w:rPr>
                <w:sz w:val="20"/>
                <w:lang w:val="en-GB" w:eastAsia="zh-CN"/>
              </w:rPr>
              <w:t>, requiring multiple RF chains</w:t>
            </w:r>
          </w:p>
          <w:p w14:paraId="63F7003C" w14:textId="0F91446B" w:rsidR="006F55E1" w:rsidRPr="00915AA0" w:rsidRDefault="006F55E1" w:rsidP="006F55E1">
            <w:pPr>
              <w:spacing w:after="0"/>
              <w:jc w:val="center"/>
              <w:rPr>
                <w:sz w:val="20"/>
                <w:lang w:val="en-GB" w:eastAsia="zh-CN"/>
              </w:rPr>
            </w:pPr>
            <w:r>
              <w:rPr>
                <w:sz w:val="20"/>
                <w:lang w:val="en-GB" w:eastAsia="zh-CN"/>
              </w:rPr>
              <w:t>Option 2: Hypothesis testing with the risk that complexity increases with number of single-tone carriers</w:t>
            </w:r>
          </w:p>
        </w:tc>
        <w:tc>
          <w:tcPr>
            <w:tcW w:w="2551" w:type="dxa"/>
          </w:tcPr>
          <w:p w14:paraId="6860C258" w14:textId="722C3C22" w:rsidR="006F55E1" w:rsidRDefault="00231E0B" w:rsidP="006F55E1">
            <w:pPr>
              <w:shd w:val="clear" w:color="auto" w:fill="FFC000"/>
              <w:spacing w:after="0"/>
              <w:jc w:val="center"/>
              <w:rPr>
                <w:sz w:val="20"/>
                <w:lang w:val="en-GB" w:eastAsia="zh-CN"/>
              </w:rPr>
            </w:pPr>
            <w:r>
              <w:rPr>
                <w:sz w:val="20"/>
                <w:lang w:val="en-GB" w:eastAsia="zh-CN"/>
              </w:rPr>
              <w:t>Medi</w:t>
            </w:r>
            <w:r w:rsidR="00E83547">
              <w:rPr>
                <w:sz w:val="20"/>
                <w:lang w:val="en-GB" w:eastAsia="zh-CN"/>
              </w:rPr>
              <w:t>um</w:t>
            </w:r>
          </w:p>
          <w:p w14:paraId="15D0E1D4" w14:textId="260BEA53" w:rsidR="009E1570" w:rsidRPr="00915AA0" w:rsidRDefault="006F55E1" w:rsidP="006F55E1">
            <w:pPr>
              <w:spacing w:after="0"/>
              <w:jc w:val="center"/>
              <w:rPr>
                <w:sz w:val="20"/>
                <w:lang w:val="en-GB" w:eastAsia="zh-CN"/>
              </w:rPr>
            </w:pPr>
            <w:r>
              <w:rPr>
                <w:sz w:val="20"/>
                <w:lang w:val="en-GB" w:eastAsia="zh-CN"/>
              </w:rPr>
              <w:t>Same as single tone waveform, but requires a multi-cycle operation for each of the single-tones.</w:t>
            </w:r>
          </w:p>
        </w:tc>
        <w:tc>
          <w:tcPr>
            <w:tcW w:w="2268" w:type="dxa"/>
          </w:tcPr>
          <w:p w14:paraId="624FDF59" w14:textId="77777777" w:rsidR="00231E0B" w:rsidRDefault="00231E0B" w:rsidP="00231E0B">
            <w:pPr>
              <w:shd w:val="clear" w:color="auto" w:fill="92D050"/>
              <w:spacing w:after="0"/>
              <w:jc w:val="center"/>
              <w:rPr>
                <w:sz w:val="20"/>
                <w:lang w:val="en-GB" w:eastAsia="zh-CN"/>
              </w:rPr>
            </w:pPr>
            <w:r>
              <w:rPr>
                <w:sz w:val="20"/>
                <w:lang w:val="en-GB" w:eastAsia="zh-CN"/>
              </w:rPr>
              <w:t>None</w:t>
            </w:r>
          </w:p>
          <w:p w14:paraId="0974484D" w14:textId="3229434D" w:rsidR="0080597F" w:rsidRPr="00915AA0" w:rsidRDefault="00231E0B" w:rsidP="00231E0B">
            <w:pPr>
              <w:spacing w:after="0"/>
              <w:jc w:val="center"/>
              <w:rPr>
                <w:sz w:val="20"/>
                <w:lang w:val="en-GB" w:eastAsia="zh-CN"/>
              </w:rPr>
            </w:pPr>
            <w:r>
              <w:rPr>
                <w:sz w:val="20"/>
                <w:lang w:val="en-GB" w:eastAsia="zh-CN"/>
              </w:rPr>
              <w:t xml:space="preserve">Can meet </w:t>
            </w:r>
            <w:r w:rsidRPr="008C1111">
              <w:rPr>
                <w:sz w:val="20"/>
                <w:lang w:val="en-GB" w:eastAsia="zh-CN"/>
              </w:rPr>
              <w:t>optimal D2R receiver sensitivity</w:t>
            </w:r>
          </w:p>
        </w:tc>
      </w:tr>
    </w:tbl>
    <w:p w14:paraId="57988F14" w14:textId="65F5C1FC" w:rsidR="009E1570" w:rsidRDefault="00D51F7A" w:rsidP="00D51F7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DC64CD">
        <w:rPr>
          <w:b/>
          <w:i/>
          <w:color w:val="000000" w:themeColor="text1"/>
          <w:lang w:eastAsia="zh-CN"/>
        </w:rPr>
        <w:t>10</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 xml:space="preserve">CW </w:t>
      </w:r>
      <w:r w:rsidRPr="00D51F7A">
        <w:rPr>
          <w:b/>
          <w:i/>
          <w:lang w:val="en-GB" w:eastAsia="zh-CN"/>
        </w:rPr>
        <w:t>waveforms w.r.t performing carrier-wave interference suppression</w:t>
      </w:r>
      <w:r w:rsidR="00E83547">
        <w:rPr>
          <w:b/>
          <w:i/>
          <w:lang w:val="en-GB" w:eastAsia="zh-CN"/>
        </w:rPr>
        <w:t xml:space="preserve"> at D2R receiver</w:t>
      </w:r>
      <w:r>
        <w:rPr>
          <w:b/>
          <w:i/>
          <w:lang w:val="en-GB" w:eastAsia="zh-CN"/>
        </w:rPr>
        <w:t xml:space="preserve"> in Table 4 into TR.</w:t>
      </w:r>
    </w:p>
    <w:p w14:paraId="324EA4AA" w14:textId="201FD01E" w:rsidR="00E77838" w:rsidRDefault="00D0517E" w:rsidP="00E77838">
      <w:pPr>
        <w:rPr>
          <w:color w:val="000000" w:themeColor="text1"/>
          <w:lang w:eastAsia="zh-CN"/>
        </w:rPr>
      </w:pPr>
      <w:r>
        <w:rPr>
          <w:color w:val="000000" w:themeColor="text1"/>
          <w:lang w:eastAsia="zh-CN"/>
        </w:rPr>
        <w:t xml:space="preserve">From the perspective of </w:t>
      </w:r>
      <w:r>
        <w:rPr>
          <w:lang w:eastAsia="zh-CN"/>
        </w:rPr>
        <w:t xml:space="preserve">both </w:t>
      </w:r>
      <w:r w:rsidR="002061AB">
        <w:rPr>
          <w:lang w:eastAsia="zh-CN"/>
        </w:rPr>
        <w:t xml:space="preserve">the </w:t>
      </w:r>
      <w:r>
        <w:rPr>
          <w:lang w:eastAsia="zh-CN"/>
        </w:rPr>
        <w:t>harmonized design for different devices and carrier-wave interference suppression at D2R receiver,</w:t>
      </w:r>
      <w:r>
        <w:rPr>
          <w:color w:val="000000" w:themeColor="text1"/>
          <w:lang w:eastAsia="zh-CN"/>
        </w:rPr>
        <w:t xml:space="preserve"> i</w:t>
      </w:r>
      <w:r w:rsidR="00E77838">
        <w:rPr>
          <w:color w:val="000000" w:themeColor="text1"/>
          <w:lang w:eastAsia="zh-CN"/>
        </w:rPr>
        <w:t xml:space="preserve">t should be noted that the above analysis </w:t>
      </w:r>
      <w:r>
        <w:rPr>
          <w:color w:val="000000" w:themeColor="text1"/>
          <w:lang w:eastAsia="zh-CN"/>
        </w:rPr>
        <w:t>focuses on</w:t>
      </w:r>
      <w:r w:rsidR="00E77838">
        <w:rPr>
          <w:color w:val="000000" w:themeColor="text1"/>
          <w:lang w:eastAsia="zh-CN"/>
        </w:rPr>
        <w:t xml:space="preserve"> the D2R receiver at </w:t>
      </w:r>
      <w:r w:rsidR="00B57D2F">
        <w:rPr>
          <w:color w:val="000000" w:themeColor="text1"/>
          <w:lang w:eastAsia="zh-CN"/>
        </w:rPr>
        <w:t>BS</w:t>
      </w:r>
      <w:r>
        <w:rPr>
          <w:color w:val="000000" w:themeColor="text1"/>
          <w:lang w:eastAsia="zh-CN"/>
        </w:rPr>
        <w:t xml:space="preserve"> in D1T1</w:t>
      </w:r>
      <w:r w:rsidR="00E77838">
        <w:rPr>
          <w:color w:val="000000" w:themeColor="text1"/>
          <w:lang w:eastAsia="zh-CN"/>
        </w:rPr>
        <w:t xml:space="preserve">. Regarding </w:t>
      </w:r>
      <w:r w:rsidR="002061AB">
        <w:rPr>
          <w:color w:val="000000" w:themeColor="text1"/>
          <w:lang w:eastAsia="zh-CN"/>
        </w:rPr>
        <w:t xml:space="preserve">the use of an </w:t>
      </w:r>
      <w:r w:rsidR="00E77838">
        <w:rPr>
          <w:color w:val="000000" w:themeColor="text1"/>
          <w:lang w:eastAsia="zh-CN"/>
        </w:rPr>
        <w:t>intermediate UE</w:t>
      </w:r>
      <w:r w:rsidR="002061AB">
        <w:rPr>
          <w:color w:val="000000" w:themeColor="text1"/>
          <w:lang w:eastAsia="zh-CN"/>
        </w:rPr>
        <w:t xml:space="preserve"> in D2T2</w:t>
      </w:r>
      <w:r w:rsidR="00E77838">
        <w:rPr>
          <w:color w:val="000000" w:themeColor="text1"/>
          <w:lang w:eastAsia="zh-CN"/>
        </w:rPr>
        <w:t xml:space="preserve">, the increased </w:t>
      </w:r>
      <w:r>
        <w:rPr>
          <w:color w:val="000000" w:themeColor="text1"/>
          <w:lang w:eastAsia="zh-CN"/>
        </w:rPr>
        <w:t xml:space="preserve">hardware and software </w:t>
      </w:r>
      <w:r w:rsidR="00E77838">
        <w:rPr>
          <w:color w:val="000000" w:themeColor="text1"/>
          <w:lang w:eastAsia="zh-CN"/>
        </w:rPr>
        <w:t xml:space="preserve">complexity for </w:t>
      </w:r>
      <w:r>
        <w:rPr>
          <w:color w:val="000000" w:themeColor="text1"/>
          <w:lang w:eastAsia="zh-CN"/>
        </w:rPr>
        <w:t xml:space="preserve">the support of </w:t>
      </w:r>
      <w:r w:rsidR="00E77838">
        <w:rPr>
          <w:color w:val="000000" w:themeColor="text1"/>
          <w:lang w:eastAsia="zh-CN"/>
        </w:rPr>
        <w:t>either OFDM waveform</w:t>
      </w:r>
      <w:r w:rsidR="00045EA5">
        <w:rPr>
          <w:color w:val="000000" w:themeColor="text1"/>
          <w:lang w:eastAsia="zh-CN"/>
        </w:rPr>
        <w:t>s</w:t>
      </w:r>
      <w:r w:rsidR="00E77838">
        <w:rPr>
          <w:color w:val="000000" w:themeColor="text1"/>
          <w:lang w:eastAsia="zh-CN"/>
        </w:rPr>
        <w:t xml:space="preserve"> or multiple single-tone </w:t>
      </w:r>
      <w:proofErr w:type="gramStart"/>
      <w:r w:rsidR="00E77838">
        <w:rPr>
          <w:color w:val="000000" w:themeColor="text1"/>
          <w:lang w:eastAsia="zh-CN"/>
        </w:rPr>
        <w:t>waveform</w:t>
      </w:r>
      <w:r>
        <w:rPr>
          <w:color w:val="000000" w:themeColor="text1"/>
          <w:lang w:eastAsia="zh-CN"/>
        </w:rPr>
        <w:t xml:space="preserve"> based</w:t>
      </w:r>
      <w:proofErr w:type="gramEnd"/>
      <w:r>
        <w:rPr>
          <w:color w:val="000000" w:themeColor="text1"/>
          <w:lang w:eastAsia="zh-CN"/>
        </w:rPr>
        <w:t xml:space="preserve"> carrier-wave</w:t>
      </w:r>
      <w:r w:rsidR="00045EA5">
        <w:rPr>
          <w:color w:val="000000" w:themeColor="text1"/>
          <w:lang w:eastAsia="zh-CN"/>
        </w:rPr>
        <w:t>s</w:t>
      </w:r>
      <w:r w:rsidR="00E77838">
        <w:rPr>
          <w:color w:val="000000" w:themeColor="text1"/>
          <w:lang w:eastAsia="zh-CN"/>
        </w:rPr>
        <w:t xml:space="preserve"> is assumed to be </w:t>
      </w:r>
      <w:r>
        <w:rPr>
          <w:color w:val="000000" w:themeColor="text1"/>
          <w:lang w:eastAsia="zh-CN"/>
        </w:rPr>
        <w:t>impractical</w:t>
      </w:r>
      <w:r w:rsidR="00E77838">
        <w:rPr>
          <w:color w:val="000000" w:themeColor="text1"/>
          <w:lang w:eastAsia="zh-CN"/>
        </w:rPr>
        <w:t xml:space="preserve">. In other words, it is recommended to assume only </w:t>
      </w:r>
      <w:r w:rsidR="00E77838" w:rsidRPr="00D0517E">
        <w:rPr>
          <w:color w:val="000000" w:themeColor="text1"/>
          <w:lang w:eastAsia="zh-CN"/>
        </w:rPr>
        <w:t>single-tone unmodulated sinusoid waveform</w:t>
      </w:r>
      <w:r w:rsidR="00E77838">
        <w:rPr>
          <w:color w:val="000000" w:themeColor="text1"/>
          <w:lang w:eastAsia="zh-CN"/>
        </w:rPr>
        <w:t xml:space="preserve"> to be supported in Topology 2.</w:t>
      </w:r>
    </w:p>
    <w:p w14:paraId="79B1BA8D" w14:textId="1F2F6A60" w:rsidR="00E77838" w:rsidRDefault="00E77838" w:rsidP="00D51F7A">
      <w:pPr>
        <w:spacing w:before="120"/>
        <w:rPr>
          <w:b/>
          <w:i/>
          <w:color w:val="000000" w:themeColor="text1"/>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DC64CD">
        <w:rPr>
          <w:b/>
          <w:i/>
          <w:color w:val="000000" w:themeColor="text1"/>
          <w:lang w:eastAsia="zh-CN"/>
        </w:rPr>
        <w:t>11</w:t>
      </w:r>
      <w:r w:rsidRPr="00D51F7A">
        <w:rPr>
          <w:b/>
          <w:i/>
          <w:color w:val="000000" w:themeColor="text1"/>
          <w:lang w:eastAsia="zh-CN"/>
        </w:rPr>
        <w:t>:</w:t>
      </w:r>
      <w:r>
        <w:rPr>
          <w:b/>
          <w:i/>
          <w:color w:val="000000" w:themeColor="text1"/>
          <w:lang w:eastAsia="zh-CN"/>
        </w:rPr>
        <w:t xml:space="preserve"> Considering modest complexity of D2R receiver at </w:t>
      </w:r>
      <w:bookmarkStart w:id="13" w:name="_GoBack"/>
      <w:bookmarkEnd w:id="13"/>
      <w:r>
        <w:rPr>
          <w:b/>
          <w:i/>
          <w:color w:val="000000" w:themeColor="text1"/>
          <w:lang w:eastAsia="zh-CN"/>
        </w:rPr>
        <w:t xml:space="preserve">intermediate UE, </w:t>
      </w:r>
      <w:r w:rsidRPr="006D37E5">
        <w:rPr>
          <w:b/>
          <w:i/>
          <w:color w:val="000000" w:themeColor="text1"/>
          <w:lang w:eastAsia="zh-CN"/>
        </w:rPr>
        <w:t xml:space="preserve">it is recommended to </w:t>
      </w:r>
      <w:r w:rsidR="002061AB">
        <w:rPr>
          <w:b/>
          <w:i/>
          <w:color w:val="000000" w:themeColor="text1"/>
          <w:lang w:eastAsia="zh-CN"/>
        </w:rPr>
        <w:t>support</w:t>
      </w:r>
      <w:r w:rsidRPr="006D37E5">
        <w:rPr>
          <w:b/>
          <w:i/>
          <w:color w:val="000000" w:themeColor="text1"/>
          <w:lang w:eastAsia="zh-CN"/>
        </w:rPr>
        <w:t xml:space="preserve"> only single-tone unmodulated sinusoid waveform</w:t>
      </w:r>
      <w:r w:rsidR="00D0517E">
        <w:rPr>
          <w:b/>
          <w:i/>
          <w:color w:val="000000" w:themeColor="text1"/>
          <w:lang w:eastAsia="zh-CN"/>
        </w:rPr>
        <w:t xml:space="preserve"> for external carrier-wave </w:t>
      </w:r>
      <w:r w:rsidRPr="006D37E5">
        <w:rPr>
          <w:b/>
          <w:i/>
          <w:color w:val="000000" w:themeColor="text1"/>
          <w:lang w:eastAsia="zh-CN"/>
        </w:rPr>
        <w:t>in Topology 2</w:t>
      </w:r>
      <w:r>
        <w:rPr>
          <w:b/>
          <w:i/>
          <w:color w:val="000000" w:themeColor="text1"/>
          <w:lang w:eastAsia="zh-CN"/>
        </w:rPr>
        <w:t>.</w:t>
      </w:r>
    </w:p>
    <w:p w14:paraId="62AC195A" w14:textId="77777777" w:rsidR="002061AB" w:rsidRPr="00E77838" w:rsidRDefault="002061AB" w:rsidP="00D51F7A">
      <w:pPr>
        <w:spacing w:before="120"/>
        <w:rPr>
          <w:b/>
          <w:i/>
          <w:lang w:eastAsia="zh-CN"/>
        </w:rPr>
      </w:pPr>
    </w:p>
    <w:p w14:paraId="28E9F694" w14:textId="66502766" w:rsidR="00016E3A" w:rsidRDefault="0035716E" w:rsidP="00016E3A">
      <w:pPr>
        <w:pStyle w:val="2"/>
        <w:rPr>
          <w:lang w:eastAsia="zh-CN"/>
        </w:rPr>
      </w:pPr>
      <w:r>
        <w:rPr>
          <w:lang w:val="en-GB" w:eastAsia="zh-CN"/>
        </w:rPr>
        <w:lastRenderedPageBreak/>
        <w:t>Considerations on i</w:t>
      </w:r>
      <w:r w:rsidR="004C561B">
        <w:rPr>
          <w:lang w:val="en-GB" w:eastAsia="zh-CN"/>
        </w:rPr>
        <w:t xml:space="preserve">nterference to NR </w:t>
      </w:r>
      <w:r w:rsidR="00B57D2F">
        <w:rPr>
          <w:lang w:val="en-GB" w:eastAsia="zh-CN"/>
        </w:rPr>
        <w:t>BS</w:t>
      </w:r>
      <w:r>
        <w:rPr>
          <w:lang w:val="en-GB" w:eastAsia="zh-CN"/>
        </w:rPr>
        <w:t xml:space="preserve"> / </w:t>
      </w:r>
      <w:r w:rsidR="004C561B">
        <w:rPr>
          <w:lang w:val="en-GB" w:eastAsia="zh-CN"/>
        </w:rPr>
        <w:t xml:space="preserve">UE </w:t>
      </w:r>
      <w:r w:rsidR="00E842B9">
        <w:rPr>
          <w:lang w:val="en-GB" w:eastAsia="zh-CN"/>
        </w:rPr>
        <w:t>for in-band operation</w:t>
      </w:r>
    </w:p>
    <w:p w14:paraId="053DADF4" w14:textId="4099A8E9" w:rsidR="00F32117" w:rsidRDefault="006736D5" w:rsidP="00F32117">
      <w:pPr>
        <w:rPr>
          <w:lang w:eastAsia="zh-CN"/>
        </w:rPr>
      </w:pPr>
      <w:r>
        <w:rPr>
          <w:lang w:eastAsia="zh-CN"/>
        </w:rPr>
        <w:t>For in-band operation</w:t>
      </w:r>
      <w:r w:rsidR="000C4D58">
        <w:rPr>
          <w:lang w:eastAsia="zh-CN"/>
        </w:rPr>
        <w:t>s</w:t>
      </w:r>
      <w:r>
        <w:rPr>
          <w:lang w:eastAsia="zh-CN"/>
        </w:rPr>
        <w:t>, t</w:t>
      </w:r>
      <w:r w:rsidR="00F32117">
        <w:rPr>
          <w:lang w:val="en-GB" w:eastAsia="zh-CN"/>
        </w:rPr>
        <w:t xml:space="preserve">he </w:t>
      </w:r>
      <w:r w:rsidR="00A24497">
        <w:rPr>
          <w:lang w:val="en-GB" w:eastAsia="zh-CN"/>
        </w:rPr>
        <w:t xml:space="preserve">external </w:t>
      </w:r>
      <w:r w:rsidR="00F32117">
        <w:rPr>
          <w:lang w:val="en-GB" w:eastAsia="zh-CN"/>
        </w:rPr>
        <w:t xml:space="preserve">carrier-wave </w:t>
      </w:r>
      <w:r w:rsidR="0081482F">
        <w:rPr>
          <w:lang w:val="en-GB" w:eastAsia="zh-CN"/>
        </w:rPr>
        <w:t>may</w:t>
      </w:r>
      <w:r w:rsidR="00F32117">
        <w:rPr>
          <w:lang w:val="en-GB" w:eastAsia="zh-CN"/>
        </w:rPr>
        <w:t xml:space="preserve"> </w:t>
      </w:r>
      <w:r w:rsidR="00A24497">
        <w:rPr>
          <w:lang w:val="en-GB" w:eastAsia="zh-CN"/>
        </w:rPr>
        <w:t xml:space="preserve">also </w:t>
      </w:r>
      <w:r w:rsidR="00F32117">
        <w:rPr>
          <w:lang w:val="en-GB" w:eastAsia="zh-CN"/>
        </w:rPr>
        <w:t xml:space="preserve">be received by </w:t>
      </w:r>
      <w:r w:rsidR="00A24497">
        <w:rPr>
          <w:lang w:val="en-GB" w:eastAsia="zh-CN"/>
        </w:rPr>
        <w:t xml:space="preserve">nearby </w:t>
      </w:r>
      <w:r w:rsidR="00F32117">
        <w:rPr>
          <w:lang w:val="en-GB" w:eastAsia="zh-CN"/>
        </w:rPr>
        <w:t xml:space="preserve">NR </w:t>
      </w:r>
      <w:r w:rsidR="00B57D2F">
        <w:rPr>
          <w:lang w:val="en-GB" w:eastAsia="zh-CN"/>
        </w:rPr>
        <w:t>BS</w:t>
      </w:r>
      <w:r w:rsidR="000C4D58">
        <w:rPr>
          <w:lang w:val="en-GB" w:eastAsia="zh-CN"/>
        </w:rPr>
        <w:t>s</w:t>
      </w:r>
      <w:r w:rsidR="00A24497">
        <w:rPr>
          <w:lang w:val="en-GB" w:eastAsia="zh-CN"/>
        </w:rPr>
        <w:t xml:space="preserve"> or UE</w:t>
      </w:r>
      <w:r w:rsidR="000C4D58">
        <w:rPr>
          <w:lang w:val="en-GB" w:eastAsia="zh-CN"/>
        </w:rPr>
        <w:t>s</w:t>
      </w:r>
      <w:r w:rsidR="00F32117">
        <w:rPr>
          <w:lang w:val="en-GB" w:eastAsia="zh-CN"/>
        </w:rPr>
        <w:t>.</w:t>
      </w:r>
      <w:r w:rsidR="00A24497">
        <w:rPr>
          <w:lang w:val="en-GB" w:eastAsia="zh-CN"/>
        </w:rPr>
        <w:t xml:space="preserve"> I</w:t>
      </w:r>
      <w:r w:rsidR="0081482F">
        <w:rPr>
          <w:lang w:val="en-GB" w:eastAsia="zh-CN"/>
        </w:rPr>
        <w:t>t is assumed that the PRB</w:t>
      </w:r>
      <w:r w:rsidR="000C4D58">
        <w:rPr>
          <w:lang w:val="en-GB" w:eastAsia="zh-CN"/>
        </w:rPr>
        <w:t>s</w:t>
      </w:r>
      <w:r w:rsidR="0081482F">
        <w:rPr>
          <w:lang w:val="en-GB" w:eastAsia="zh-CN"/>
        </w:rPr>
        <w:t xml:space="preserve"> allocated for Ambient IoT would not be used by NR. </w:t>
      </w:r>
      <w:r>
        <w:rPr>
          <w:lang w:val="en-GB" w:eastAsia="zh-CN"/>
        </w:rPr>
        <w:t>In this case</w:t>
      </w:r>
      <w:r w:rsidR="0081482F">
        <w:rPr>
          <w:lang w:val="en-GB" w:eastAsia="zh-CN"/>
        </w:rPr>
        <w:t xml:space="preserve">, the </w:t>
      </w:r>
      <w:r w:rsidR="00A24497">
        <w:rPr>
          <w:lang w:val="en-GB" w:eastAsia="zh-CN"/>
        </w:rPr>
        <w:t>external</w:t>
      </w:r>
      <w:r w:rsidR="0081482F">
        <w:rPr>
          <w:lang w:val="en-GB" w:eastAsia="zh-CN"/>
        </w:rPr>
        <w:t xml:space="preserve"> carrier-wave may produce adjacent channel interference to </w:t>
      </w:r>
      <w:r w:rsidR="00A24497">
        <w:rPr>
          <w:lang w:val="en-GB" w:eastAsia="zh-CN"/>
        </w:rPr>
        <w:t xml:space="preserve">the receiver of </w:t>
      </w:r>
      <w:r w:rsidR="0081482F">
        <w:rPr>
          <w:lang w:val="en-GB" w:eastAsia="zh-CN"/>
        </w:rPr>
        <w:t xml:space="preserve">either </w:t>
      </w:r>
      <w:r w:rsidR="000C4D58">
        <w:rPr>
          <w:lang w:val="en-GB" w:eastAsia="zh-CN"/>
        </w:rPr>
        <w:t xml:space="preserve">the </w:t>
      </w:r>
      <w:r w:rsidR="0081482F">
        <w:rPr>
          <w:lang w:val="en-GB" w:eastAsia="zh-CN"/>
        </w:rPr>
        <w:t xml:space="preserve">NR </w:t>
      </w:r>
      <w:r w:rsidR="00B57D2F">
        <w:rPr>
          <w:lang w:val="en-GB" w:eastAsia="zh-CN"/>
        </w:rPr>
        <w:t>BS</w:t>
      </w:r>
      <w:r w:rsidR="0081482F">
        <w:rPr>
          <w:lang w:val="en-GB" w:eastAsia="zh-CN"/>
        </w:rPr>
        <w:t xml:space="preserve"> or </w:t>
      </w:r>
      <w:r w:rsidR="00A24497">
        <w:rPr>
          <w:lang w:val="en-GB" w:eastAsia="zh-CN"/>
        </w:rPr>
        <w:t>UE</w:t>
      </w:r>
      <w:r w:rsidR="0081482F">
        <w:rPr>
          <w:lang w:val="en-GB" w:eastAsia="zh-CN"/>
        </w:rPr>
        <w:t xml:space="preserve">, which is expected to be </w:t>
      </w:r>
      <w:r w:rsidR="00A24497">
        <w:rPr>
          <w:lang w:val="en-GB" w:eastAsia="zh-CN"/>
        </w:rPr>
        <w:t>evaluated</w:t>
      </w:r>
      <w:r w:rsidR="0081482F">
        <w:rPr>
          <w:lang w:val="en-GB" w:eastAsia="zh-CN"/>
        </w:rPr>
        <w:t xml:space="preserve"> by RAN4.</w:t>
      </w:r>
    </w:p>
    <w:p w14:paraId="1FCC2C57" w14:textId="4FD925D1" w:rsidR="00016E3A" w:rsidRDefault="00A24497" w:rsidP="0081482F">
      <w:pPr>
        <w:rPr>
          <w:lang w:eastAsia="zh-CN"/>
        </w:rPr>
      </w:pPr>
      <w:r>
        <w:rPr>
          <w:lang w:eastAsia="zh-CN"/>
        </w:rPr>
        <w:t>O</w:t>
      </w:r>
      <w:r w:rsidR="0081482F">
        <w:rPr>
          <w:lang w:eastAsia="zh-CN"/>
        </w:rPr>
        <w:t xml:space="preserve">rthogonality between </w:t>
      </w:r>
      <w:r>
        <w:rPr>
          <w:lang w:eastAsia="zh-CN"/>
        </w:rPr>
        <w:t xml:space="preserve">the external </w:t>
      </w:r>
      <w:r w:rsidR="002F3C8F">
        <w:rPr>
          <w:lang w:eastAsia="zh-CN"/>
        </w:rPr>
        <w:t xml:space="preserve">carrier-wave and NR uplink or downlink signal </w:t>
      </w:r>
      <w:r w:rsidR="00F53434">
        <w:rPr>
          <w:lang w:eastAsia="zh-CN"/>
        </w:rPr>
        <w:t>can</w:t>
      </w:r>
      <w:r w:rsidR="002F3C8F">
        <w:rPr>
          <w:lang w:eastAsia="zh-CN"/>
        </w:rPr>
        <w:t xml:space="preserve"> </w:t>
      </w:r>
      <w:r w:rsidR="00F53434">
        <w:rPr>
          <w:lang w:eastAsia="zh-CN"/>
        </w:rPr>
        <w:t xml:space="preserve">obviously help suppress the carrier-wave interference to NR. </w:t>
      </w:r>
      <w:r w:rsidR="00F53434">
        <w:rPr>
          <w:rFonts w:hint="eastAsia"/>
          <w:lang w:eastAsia="zh-CN"/>
        </w:rPr>
        <w:t>For</w:t>
      </w:r>
      <w:r w:rsidR="00F53434">
        <w:rPr>
          <w:lang w:eastAsia="zh-CN"/>
        </w:rPr>
        <w:t xml:space="preserve"> example, </w:t>
      </w:r>
      <w:r w:rsidR="00FB35DA">
        <w:rPr>
          <w:lang w:eastAsia="zh-CN"/>
        </w:rPr>
        <w:t xml:space="preserve">as OFDM </w:t>
      </w:r>
      <w:r w:rsidR="000C4D58">
        <w:rPr>
          <w:lang w:eastAsia="zh-CN"/>
        </w:rPr>
        <w:t xml:space="preserve">is </w:t>
      </w:r>
      <w:r w:rsidR="00FB35DA">
        <w:rPr>
          <w:lang w:eastAsia="zh-CN"/>
        </w:rPr>
        <w:t xml:space="preserve">applied for both NR downlink and uplink, </w:t>
      </w:r>
      <w:r w:rsidR="00F53434">
        <w:rPr>
          <w:lang w:eastAsia="zh-CN"/>
        </w:rPr>
        <w:t>sub-carrier orthogonality</w:t>
      </w:r>
      <w:r w:rsidR="006736D5">
        <w:rPr>
          <w:lang w:eastAsia="zh-CN"/>
        </w:rPr>
        <w:t xml:space="preserve"> between </w:t>
      </w:r>
      <w:r w:rsidR="000C4D58">
        <w:rPr>
          <w:lang w:eastAsia="zh-CN"/>
        </w:rPr>
        <w:t xml:space="preserve">the </w:t>
      </w:r>
      <w:r w:rsidR="006736D5">
        <w:rPr>
          <w:lang w:eastAsia="zh-CN"/>
        </w:rPr>
        <w:t>external carrier-wave and NR signal</w:t>
      </w:r>
      <w:r w:rsidR="00F53434">
        <w:rPr>
          <w:lang w:eastAsia="zh-CN"/>
        </w:rPr>
        <w:t xml:space="preserve"> is expected to efficiently </w:t>
      </w:r>
      <w:r w:rsidR="006736D5">
        <w:rPr>
          <w:lang w:eastAsia="zh-CN"/>
        </w:rPr>
        <w:t>minimize the interference</w:t>
      </w:r>
      <w:r w:rsidR="00F53434">
        <w:rPr>
          <w:lang w:eastAsia="zh-CN"/>
        </w:rPr>
        <w:t>.</w:t>
      </w:r>
      <w:r w:rsidR="002F193F">
        <w:rPr>
          <w:lang w:eastAsia="zh-CN"/>
        </w:rPr>
        <w:t xml:space="preserve"> </w:t>
      </w:r>
    </w:p>
    <w:p w14:paraId="62924FEC" w14:textId="2B85D558" w:rsidR="000C4D58" w:rsidRDefault="00EB0886" w:rsidP="003D63A5">
      <w:pPr>
        <w:autoSpaceDE/>
        <w:autoSpaceDN/>
        <w:adjustRightInd/>
        <w:snapToGrid/>
        <w:rPr>
          <w:b/>
          <w:i/>
          <w:lang w:eastAsia="zh-CN"/>
        </w:rPr>
      </w:pPr>
      <w:r>
        <w:rPr>
          <w:b/>
          <w:i/>
          <w:lang w:eastAsia="zh-CN"/>
        </w:rPr>
        <w:t xml:space="preserve">Proposal </w:t>
      </w:r>
      <w:r w:rsidR="00EB0D16">
        <w:rPr>
          <w:b/>
          <w:i/>
          <w:lang w:eastAsia="zh-CN"/>
        </w:rPr>
        <w:t>1</w:t>
      </w:r>
      <w:r w:rsidR="00DC64CD">
        <w:rPr>
          <w:b/>
          <w:i/>
          <w:lang w:eastAsia="zh-CN"/>
        </w:rPr>
        <w:t>2</w:t>
      </w:r>
      <w:r w:rsidR="00016E3A">
        <w:rPr>
          <w:b/>
          <w:i/>
          <w:lang w:eastAsia="zh-CN"/>
        </w:rPr>
        <w:t>:</w:t>
      </w:r>
      <w:r w:rsidR="00CF3929">
        <w:rPr>
          <w:b/>
          <w:i/>
          <w:lang w:eastAsia="zh-CN"/>
        </w:rPr>
        <w:t xml:space="preserve"> </w:t>
      </w:r>
      <w:r w:rsidR="00F32117">
        <w:rPr>
          <w:b/>
          <w:i/>
          <w:lang w:eastAsia="zh-CN"/>
        </w:rPr>
        <w:t>For Ambient IoT deployment with in-band operation</w:t>
      </w:r>
      <w:r w:rsidR="000C4D58">
        <w:rPr>
          <w:b/>
          <w:i/>
          <w:lang w:eastAsia="zh-CN"/>
        </w:rPr>
        <w:t>s</w:t>
      </w:r>
      <w:r w:rsidR="00F32117">
        <w:rPr>
          <w:b/>
          <w:i/>
          <w:lang w:eastAsia="zh-CN"/>
        </w:rPr>
        <w:t>, sub-carrier orthogonality between</w:t>
      </w:r>
      <w:r w:rsidR="006736D5">
        <w:rPr>
          <w:b/>
          <w:i/>
          <w:lang w:eastAsia="zh-CN"/>
        </w:rPr>
        <w:t xml:space="preserve"> </w:t>
      </w:r>
      <w:r w:rsidR="000C4D58">
        <w:rPr>
          <w:b/>
          <w:i/>
          <w:lang w:eastAsia="zh-CN"/>
        </w:rPr>
        <w:t xml:space="preserve">the </w:t>
      </w:r>
      <w:r w:rsidR="006736D5">
        <w:rPr>
          <w:b/>
          <w:i/>
          <w:lang w:eastAsia="zh-CN"/>
        </w:rPr>
        <w:t>external</w:t>
      </w:r>
      <w:r w:rsidR="00F32117">
        <w:rPr>
          <w:b/>
          <w:i/>
          <w:lang w:eastAsia="zh-CN"/>
        </w:rPr>
        <w:t xml:space="preserve"> carrier-wave and NR uplink or downlink signal </w:t>
      </w:r>
      <w:r w:rsidR="0013351E">
        <w:rPr>
          <w:b/>
          <w:i/>
          <w:lang w:eastAsia="zh-CN"/>
        </w:rPr>
        <w:t xml:space="preserve">is recommended </w:t>
      </w:r>
      <w:r w:rsidR="00647BD1">
        <w:rPr>
          <w:b/>
          <w:i/>
          <w:lang w:eastAsia="zh-CN"/>
        </w:rPr>
        <w:t>for the</w:t>
      </w:r>
      <w:r w:rsidR="00F32117">
        <w:rPr>
          <w:b/>
          <w:i/>
          <w:lang w:eastAsia="zh-CN"/>
        </w:rPr>
        <w:t xml:space="preserve"> </w:t>
      </w:r>
      <w:r w:rsidR="006736D5">
        <w:rPr>
          <w:b/>
          <w:i/>
          <w:lang w:eastAsia="zh-CN"/>
        </w:rPr>
        <w:t>efficient</w:t>
      </w:r>
      <w:r w:rsidR="00F53434">
        <w:rPr>
          <w:b/>
          <w:i/>
          <w:lang w:eastAsia="zh-CN"/>
        </w:rPr>
        <w:t xml:space="preserve"> suppress</w:t>
      </w:r>
      <w:r w:rsidR="00647BD1">
        <w:rPr>
          <w:b/>
          <w:i/>
          <w:lang w:eastAsia="zh-CN"/>
        </w:rPr>
        <w:t>ion of</w:t>
      </w:r>
      <w:r w:rsidR="00F53434">
        <w:rPr>
          <w:b/>
          <w:i/>
          <w:lang w:eastAsia="zh-CN"/>
        </w:rPr>
        <w:t xml:space="preserve"> interference to NR</w:t>
      </w:r>
      <w:r w:rsidR="006A1C41">
        <w:rPr>
          <w:b/>
          <w:i/>
          <w:lang w:eastAsia="zh-CN"/>
        </w:rPr>
        <w:t xml:space="preserve">, which </w:t>
      </w:r>
      <w:r w:rsidR="000C4D58">
        <w:rPr>
          <w:b/>
          <w:i/>
          <w:lang w:eastAsia="zh-CN"/>
        </w:rPr>
        <w:t>is possible for</w:t>
      </w:r>
      <w:r w:rsidR="006A1C41">
        <w:rPr>
          <w:b/>
          <w:i/>
          <w:lang w:eastAsia="zh-CN"/>
        </w:rPr>
        <w:t xml:space="preserve"> </w:t>
      </w:r>
      <w:r w:rsidR="00107296">
        <w:rPr>
          <w:b/>
          <w:i/>
          <w:lang w:eastAsia="zh-CN"/>
        </w:rPr>
        <w:t>all of the</w:t>
      </w:r>
      <w:r w:rsidR="006A1C41">
        <w:rPr>
          <w:b/>
          <w:i/>
          <w:lang w:eastAsia="zh-CN"/>
        </w:rPr>
        <w:t xml:space="preserve"> </w:t>
      </w:r>
      <w:r w:rsidR="00107296">
        <w:rPr>
          <w:b/>
          <w:i/>
          <w:lang w:eastAsia="zh-CN"/>
        </w:rPr>
        <w:t xml:space="preserve">unmodulated </w:t>
      </w:r>
      <w:r w:rsidR="006A1C41">
        <w:rPr>
          <w:b/>
          <w:i/>
          <w:lang w:eastAsia="zh-CN"/>
        </w:rPr>
        <w:t>single-tone</w:t>
      </w:r>
      <w:r w:rsidR="00107296">
        <w:rPr>
          <w:b/>
          <w:i/>
          <w:lang w:eastAsia="zh-CN"/>
        </w:rPr>
        <w:t>,</w:t>
      </w:r>
      <w:r w:rsidR="006A1C41">
        <w:rPr>
          <w:b/>
          <w:i/>
          <w:lang w:eastAsia="zh-CN"/>
        </w:rPr>
        <w:t xml:space="preserve"> OFDM</w:t>
      </w:r>
      <w:r w:rsidR="00107296">
        <w:rPr>
          <w:b/>
          <w:i/>
          <w:lang w:eastAsia="zh-CN"/>
        </w:rPr>
        <w:t>, and multiple unmodulated single-tone</w:t>
      </w:r>
      <w:r w:rsidR="006A1C41">
        <w:rPr>
          <w:b/>
          <w:i/>
          <w:lang w:eastAsia="zh-CN"/>
        </w:rPr>
        <w:t xml:space="preserve"> waveform</w:t>
      </w:r>
      <w:r w:rsidR="000C4D58">
        <w:rPr>
          <w:b/>
          <w:i/>
          <w:lang w:eastAsia="zh-CN"/>
        </w:rPr>
        <w:t>s</w:t>
      </w:r>
      <w:r w:rsidR="00016E3A" w:rsidRPr="002338D5">
        <w:rPr>
          <w:b/>
          <w:i/>
          <w:lang w:eastAsia="zh-CN"/>
        </w:rPr>
        <w:t>.</w:t>
      </w:r>
    </w:p>
    <w:p w14:paraId="1561A231" w14:textId="7A9C8B20" w:rsidR="003D63A5" w:rsidRDefault="003D63A5" w:rsidP="003D63A5">
      <w:pPr>
        <w:autoSpaceDE/>
        <w:autoSpaceDN/>
        <w:adjustRightInd/>
        <w:snapToGrid/>
        <w:rPr>
          <w:b/>
          <w:i/>
          <w:lang w:eastAsia="zh-CN"/>
        </w:rPr>
      </w:pPr>
    </w:p>
    <w:p w14:paraId="49E8150F" w14:textId="5A00ED9E" w:rsidR="00016E3A" w:rsidRDefault="00016E3A" w:rsidP="00016E3A">
      <w:pPr>
        <w:pStyle w:val="2"/>
        <w:rPr>
          <w:lang w:eastAsia="zh-CN"/>
        </w:rPr>
      </w:pPr>
      <w:r>
        <w:rPr>
          <w:lang w:val="en-GB" w:eastAsia="zh-CN"/>
        </w:rPr>
        <w:t>Proposed waveform for</w:t>
      </w:r>
      <w:r w:rsidR="006911B5">
        <w:rPr>
          <w:lang w:val="en-GB" w:eastAsia="zh-CN"/>
        </w:rPr>
        <w:t xml:space="preserve"> external</w:t>
      </w:r>
      <w:r>
        <w:rPr>
          <w:lang w:val="en-GB" w:eastAsia="zh-CN"/>
        </w:rPr>
        <w:t xml:space="preserve"> carrier wave</w:t>
      </w:r>
    </w:p>
    <w:p w14:paraId="25055C25" w14:textId="3326C54A" w:rsidR="006911B5" w:rsidRDefault="00B119D6" w:rsidP="00016E3A">
      <w:pPr>
        <w:rPr>
          <w:lang w:eastAsia="zh-CN"/>
        </w:rPr>
      </w:pPr>
      <w:r>
        <w:rPr>
          <w:lang w:eastAsia="zh-CN"/>
        </w:rPr>
        <w:t xml:space="preserve">According to the </w:t>
      </w:r>
      <w:r w:rsidR="00FB35DA">
        <w:rPr>
          <w:lang w:eastAsia="zh-CN"/>
        </w:rPr>
        <w:t xml:space="preserve">above analysis, </w:t>
      </w:r>
      <w:r w:rsidR="006911B5">
        <w:rPr>
          <w:lang w:eastAsia="zh-CN"/>
        </w:rPr>
        <w:t xml:space="preserve">the </w:t>
      </w:r>
      <w:r w:rsidR="00277A0C">
        <w:rPr>
          <w:lang w:eastAsia="zh-CN"/>
        </w:rPr>
        <w:t xml:space="preserve">proposed </w:t>
      </w:r>
      <w:r w:rsidR="006911B5">
        <w:rPr>
          <w:lang w:val="en-GB" w:eastAsia="zh-CN"/>
        </w:rPr>
        <w:t xml:space="preserve">waveform </w:t>
      </w:r>
      <w:r w:rsidR="00277A0C">
        <w:rPr>
          <w:lang w:val="en-GB" w:eastAsia="zh-CN"/>
        </w:rPr>
        <w:t xml:space="preserve">to be studied </w:t>
      </w:r>
      <w:r w:rsidR="006911B5">
        <w:rPr>
          <w:lang w:val="en-GB" w:eastAsia="zh-CN"/>
        </w:rPr>
        <w:t>for external carrier</w:t>
      </w:r>
      <w:r w:rsidR="009E52CC">
        <w:rPr>
          <w:lang w:val="en-GB" w:eastAsia="zh-CN"/>
        </w:rPr>
        <w:t>-</w:t>
      </w:r>
      <w:r w:rsidR="006911B5">
        <w:rPr>
          <w:lang w:val="en-GB" w:eastAsia="zh-CN"/>
        </w:rPr>
        <w:t xml:space="preserve">wave is </w:t>
      </w:r>
      <w:r w:rsidR="00277A0C">
        <w:rPr>
          <w:lang w:val="en-GB" w:eastAsia="zh-CN"/>
        </w:rPr>
        <w:t>concluded</w:t>
      </w:r>
      <w:r w:rsidR="006911B5">
        <w:rPr>
          <w:lang w:val="en-GB" w:eastAsia="zh-CN"/>
        </w:rPr>
        <w:t xml:space="preserve"> as follows.</w:t>
      </w:r>
    </w:p>
    <w:p w14:paraId="062E0580" w14:textId="3A2FAC87" w:rsidR="00D072C2" w:rsidRDefault="006911B5" w:rsidP="00ED7B99">
      <w:pPr>
        <w:pStyle w:val="af3"/>
        <w:numPr>
          <w:ilvl w:val="0"/>
          <w:numId w:val="10"/>
        </w:numPr>
        <w:ind w:firstLineChars="0"/>
        <w:rPr>
          <w:lang w:eastAsia="zh-CN"/>
        </w:rPr>
      </w:pPr>
      <w:r>
        <w:rPr>
          <w:lang w:eastAsia="zh-CN"/>
        </w:rPr>
        <w:t>U</w:t>
      </w:r>
      <w:r w:rsidR="00896271">
        <w:rPr>
          <w:lang w:eastAsia="zh-CN"/>
        </w:rPr>
        <w:t xml:space="preserve">nmodulated single-tone waveform is recommended to be the baseline for external </w:t>
      </w:r>
      <w:r w:rsidR="00FB35DA">
        <w:rPr>
          <w:lang w:eastAsia="zh-CN"/>
        </w:rPr>
        <w:t>carrier-wave</w:t>
      </w:r>
      <w:r w:rsidR="00D072C2">
        <w:rPr>
          <w:lang w:eastAsia="zh-CN"/>
        </w:rPr>
        <w:t>, due to the advantage of simpler processing for carrier-wave interference suppression, higher spectrum efficiency</w:t>
      </w:r>
      <w:r w:rsidR="00C56D65">
        <w:rPr>
          <w:lang w:eastAsia="zh-CN"/>
        </w:rPr>
        <w:t xml:space="preserve"> for backscattered signal</w:t>
      </w:r>
      <w:r w:rsidR="00D072C2">
        <w:rPr>
          <w:lang w:eastAsia="zh-CN"/>
        </w:rPr>
        <w:t xml:space="preserve">, and harmonized design between the </w:t>
      </w:r>
      <w:r w:rsidR="009E52CC">
        <w:rPr>
          <w:lang w:eastAsia="zh-CN"/>
        </w:rPr>
        <w:t>D2R</w:t>
      </w:r>
      <w:r w:rsidR="00D072C2">
        <w:rPr>
          <w:lang w:eastAsia="zh-CN"/>
        </w:rPr>
        <w:t xml:space="preserve"> receivers </w:t>
      </w:r>
      <w:r w:rsidR="009E52CC">
        <w:rPr>
          <w:lang w:eastAsia="zh-CN"/>
        </w:rPr>
        <w:t>corresponding to</w:t>
      </w:r>
      <w:r w:rsidR="00D072C2">
        <w:rPr>
          <w:lang w:eastAsia="zh-CN"/>
        </w:rPr>
        <w:t xml:space="preserve"> different device architectures</w:t>
      </w:r>
      <w:r w:rsidR="00FB35DA">
        <w:rPr>
          <w:lang w:eastAsia="zh-CN"/>
        </w:rPr>
        <w:t xml:space="preserve">. </w:t>
      </w:r>
    </w:p>
    <w:p w14:paraId="3282C5D7" w14:textId="485660D8" w:rsidR="006911B5" w:rsidRDefault="00D072C2" w:rsidP="00ED7B99">
      <w:pPr>
        <w:pStyle w:val="af3"/>
        <w:numPr>
          <w:ilvl w:val="0"/>
          <w:numId w:val="10"/>
        </w:numPr>
        <w:ind w:firstLineChars="0"/>
        <w:rPr>
          <w:lang w:eastAsia="zh-CN"/>
        </w:rPr>
      </w:pPr>
      <w:r>
        <w:rPr>
          <w:lang w:eastAsia="zh-CN"/>
        </w:rPr>
        <w:t xml:space="preserve">The OFDM </w:t>
      </w:r>
      <w:proofErr w:type="gramStart"/>
      <w:r>
        <w:rPr>
          <w:lang w:eastAsia="zh-CN"/>
        </w:rPr>
        <w:t>waveform based</w:t>
      </w:r>
      <w:proofErr w:type="gramEnd"/>
      <w:r>
        <w:rPr>
          <w:lang w:eastAsia="zh-CN"/>
        </w:rPr>
        <w:t xml:space="preserve"> carrier-wave not only leads to </w:t>
      </w:r>
      <w:r w:rsidR="006F5253">
        <w:rPr>
          <w:lang w:eastAsia="zh-CN"/>
        </w:rPr>
        <w:t xml:space="preserve">more complicated </w:t>
      </w:r>
      <w:r>
        <w:rPr>
          <w:lang w:eastAsia="zh-CN"/>
        </w:rPr>
        <w:t>processing and</w:t>
      </w:r>
      <w:r w:rsidRPr="00D072C2">
        <w:rPr>
          <w:lang w:eastAsia="zh-CN"/>
        </w:rPr>
        <w:t xml:space="preserve"> </w:t>
      </w:r>
      <w:r>
        <w:rPr>
          <w:lang w:eastAsia="zh-CN"/>
        </w:rPr>
        <w:t xml:space="preserve">worse performance for </w:t>
      </w:r>
      <w:r w:rsidR="006F5253">
        <w:rPr>
          <w:lang w:eastAsia="zh-CN"/>
        </w:rPr>
        <w:t xml:space="preserve">carrier-wave interference </w:t>
      </w:r>
      <w:r w:rsidR="00B22AC8">
        <w:rPr>
          <w:lang w:eastAsia="zh-CN"/>
        </w:rPr>
        <w:t>suppression</w:t>
      </w:r>
      <w:r>
        <w:rPr>
          <w:lang w:eastAsia="zh-CN"/>
        </w:rPr>
        <w:t xml:space="preserve">, but also suffers from lower spectrum efficiency for </w:t>
      </w:r>
      <w:r w:rsidR="000C4D58">
        <w:rPr>
          <w:lang w:eastAsia="zh-CN"/>
        </w:rPr>
        <w:t xml:space="preserve">the </w:t>
      </w:r>
      <w:r>
        <w:rPr>
          <w:lang w:eastAsia="zh-CN"/>
        </w:rPr>
        <w:t xml:space="preserve">backscattered signal and design divergence of </w:t>
      </w:r>
      <w:r w:rsidR="009E52CC">
        <w:rPr>
          <w:lang w:eastAsia="zh-CN"/>
        </w:rPr>
        <w:t>D2R</w:t>
      </w:r>
      <w:r>
        <w:rPr>
          <w:lang w:eastAsia="zh-CN"/>
        </w:rPr>
        <w:t xml:space="preserve"> receiver</w:t>
      </w:r>
      <w:r w:rsidR="005F29E0">
        <w:rPr>
          <w:lang w:eastAsia="zh-CN"/>
        </w:rPr>
        <w:t>s</w:t>
      </w:r>
      <w:r w:rsidR="00C56D65">
        <w:rPr>
          <w:lang w:eastAsia="zh-CN"/>
        </w:rPr>
        <w:t xml:space="preserve"> </w:t>
      </w:r>
      <w:r w:rsidR="009E52CC">
        <w:rPr>
          <w:lang w:eastAsia="zh-CN"/>
        </w:rPr>
        <w:t xml:space="preserve">corresponding to </w:t>
      </w:r>
      <w:r w:rsidR="00C56D65">
        <w:rPr>
          <w:lang w:eastAsia="zh-CN"/>
        </w:rPr>
        <w:t>different device architectures</w:t>
      </w:r>
      <w:r w:rsidR="006F5253">
        <w:rPr>
          <w:lang w:eastAsia="zh-CN"/>
        </w:rPr>
        <w:t xml:space="preserve">. </w:t>
      </w:r>
      <w:r>
        <w:rPr>
          <w:lang w:eastAsia="zh-CN"/>
        </w:rPr>
        <w:t xml:space="preserve">It </w:t>
      </w:r>
      <w:r w:rsidR="009D482A">
        <w:rPr>
          <w:lang w:eastAsia="zh-CN"/>
        </w:rPr>
        <w:t>is not studied further</w:t>
      </w:r>
      <w:r>
        <w:rPr>
          <w:lang w:eastAsia="zh-CN"/>
        </w:rPr>
        <w:t xml:space="preserve">. </w:t>
      </w:r>
    </w:p>
    <w:p w14:paraId="677CC5E6" w14:textId="1229C78E" w:rsidR="00016E3A" w:rsidRDefault="006F5253" w:rsidP="00ED7B99">
      <w:pPr>
        <w:pStyle w:val="af3"/>
        <w:numPr>
          <w:ilvl w:val="0"/>
          <w:numId w:val="10"/>
        </w:numPr>
        <w:ind w:firstLineChars="0"/>
        <w:rPr>
          <w:lang w:eastAsia="zh-CN"/>
        </w:rPr>
      </w:pPr>
      <w:r>
        <w:rPr>
          <w:lang w:eastAsia="zh-CN"/>
        </w:rPr>
        <w:t xml:space="preserve">The </w:t>
      </w:r>
      <w:r w:rsidRPr="006F5253">
        <w:rPr>
          <w:lang w:eastAsia="zh-CN"/>
        </w:rPr>
        <w:t xml:space="preserve">external carrier-wave consisting of </w:t>
      </w:r>
      <w:r w:rsidR="00C56D65">
        <w:rPr>
          <w:lang w:eastAsia="zh-CN"/>
        </w:rPr>
        <w:t>multiple</w:t>
      </w:r>
      <w:r w:rsidRPr="006F5253">
        <w:rPr>
          <w:lang w:eastAsia="zh-CN"/>
        </w:rPr>
        <w:t xml:space="preserve"> separated </w:t>
      </w:r>
      <w:r w:rsidR="005F29E0">
        <w:rPr>
          <w:lang w:eastAsia="zh-CN"/>
        </w:rPr>
        <w:t xml:space="preserve">unmodulated </w:t>
      </w:r>
      <w:r w:rsidRPr="006F5253">
        <w:rPr>
          <w:lang w:eastAsia="zh-CN"/>
        </w:rPr>
        <w:t>“single-tone”</w:t>
      </w:r>
      <w:r>
        <w:rPr>
          <w:lang w:eastAsia="zh-CN"/>
        </w:rPr>
        <w:t xml:space="preserve"> can be further studied for the possible benefit of coverage enhancement</w:t>
      </w:r>
      <w:r w:rsidR="00C56D65">
        <w:rPr>
          <w:lang w:eastAsia="zh-CN"/>
        </w:rPr>
        <w:t xml:space="preserve"> </w:t>
      </w:r>
      <w:r w:rsidR="005F29E0">
        <w:rPr>
          <w:lang w:eastAsia="zh-CN"/>
        </w:rPr>
        <w:t>through</w:t>
      </w:r>
      <w:r w:rsidR="00C56D65">
        <w:rPr>
          <w:lang w:eastAsia="zh-CN"/>
        </w:rPr>
        <w:t xml:space="preserve"> frequency diversity gain</w:t>
      </w:r>
      <w:r>
        <w:rPr>
          <w:lang w:eastAsia="zh-CN"/>
        </w:rPr>
        <w:t>.</w:t>
      </w:r>
    </w:p>
    <w:p w14:paraId="006F7CF6" w14:textId="5F6538F1" w:rsidR="007104DA" w:rsidRDefault="009F6E4A" w:rsidP="003D63A5">
      <w:pPr>
        <w:autoSpaceDE/>
        <w:autoSpaceDN/>
        <w:adjustRightInd/>
        <w:snapToGrid/>
        <w:rPr>
          <w:b/>
          <w:i/>
          <w:lang w:eastAsia="zh-CN"/>
        </w:rPr>
      </w:pPr>
      <w:r>
        <w:rPr>
          <w:b/>
          <w:i/>
          <w:lang w:eastAsia="zh-CN"/>
        </w:rPr>
        <w:t xml:space="preserve">Proposal </w:t>
      </w:r>
      <w:r w:rsidR="00E8244D">
        <w:rPr>
          <w:b/>
          <w:i/>
          <w:lang w:eastAsia="zh-CN"/>
        </w:rPr>
        <w:t>1</w:t>
      </w:r>
      <w:r w:rsidR="00DC64CD">
        <w:rPr>
          <w:b/>
          <w:i/>
          <w:lang w:eastAsia="zh-CN"/>
        </w:rPr>
        <w:t>3</w:t>
      </w:r>
      <w:r>
        <w:rPr>
          <w:b/>
          <w:i/>
          <w:lang w:eastAsia="zh-CN"/>
        </w:rPr>
        <w:t xml:space="preserve">: The study assumes </w:t>
      </w:r>
      <w:r w:rsidRPr="009F6E4A">
        <w:rPr>
          <w:b/>
          <w:i/>
          <w:lang w:eastAsia="zh-CN"/>
        </w:rPr>
        <w:t xml:space="preserve">single-tone unmodulated sinusoid waveform </w:t>
      </w:r>
      <w:r>
        <w:rPr>
          <w:b/>
          <w:i/>
          <w:lang w:eastAsia="zh-CN"/>
        </w:rPr>
        <w:t>as the baseline for external carrier-wave</w:t>
      </w:r>
      <w:r w:rsidRPr="002338D5">
        <w:rPr>
          <w:b/>
          <w:i/>
          <w:lang w:eastAsia="zh-CN"/>
        </w:rPr>
        <w:t>.</w:t>
      </w:r>
    </w:p>
    <w:p w14:paraId="7E9D9EED" w14:textId="2BAAE69E" w:rsidR="007104DA" w:rsidRDefault="007104DA" w:rsidP="003D63A5">
      <w:pPr>
        <w:autoSpaceDE/>
        <w:autoSpaceDN/>
        <w:adjustRightInd/>
        <w:snapToGrid/>
        <w:rPr>
          <w:b/>
          <w:i/>
          <w:lang w:eastAsia="zh-CN"/>
        </w:rPr>
      </w:pPr>
      <w:r>
        <w:rPr>
          <w:b/>
          <w:i/>
          <w:lang w:eastAsia="zh-CN"/>
        </w:rPr>
        <w:t xml:space="preserve">Proposal </w:t>
      </w:r>
      <w:r w:rsidR="00E8244D">
        <w:rPr>
          <w:b/>
          <w:i/>
          <w:lang w:eastAsia="zh-CN"/>
        </w:rPr>
        <w:t>1</w:t>
      </w:r>
      <w:r w:rsidR="00DC64CD">
        <w:rPr>
          <w:b/>
          <w:i/>
          <w:lang w:eastAsia="zh-CN"/>
        </w:rPr>
        <w:t>4</w:t>
      </w:r>
      <w:r>
        <w:rPr>
          <w:b/>
          <w:i/>
          <w:lang w:eastAsia="zh-CN"/>
        </w:rPr>
        <w:t xml:space="preserve">: </w:t>
      </w:r>
      <w:r w:rsidR="00487F96">
        <w:rPr>
          <w:b/>
          <w:i/>
          <w:lang w:eastAsia="zh-CN"/>
        </w:rPr>
        <w:t xml:space="preserve">The study precludes </w:t>
      </w:r>
      <w:r>
        <w:rPr>
          <w:b/>
          <w:i/>
          <w:lang w:eastAsia="zh-CN"/>
        </w:rPr>
        <w:t>OFDM waveform for external carrier-wave</w:t>
      </w:r>
      <w:r w:rsidRPr="002338D5">
        <w:rPr>
          <w:b/>
          <w:i/>
          <w:lang w:eastAsia="zh-CN"/>
        </w:rPr>
        <w:t>.</w:t>
      </w:r>
    </w:p>
    <w:p w14:paraId="60769986" w14:textId="72CED1EA" w:rsidR="00094717" w:rsidRDefault="00094717" w:rsidP="003D63A5">
      <w:pPr>
        <w:autoSpaceDE/>
        <w:autoSpaceDN/>
        <w:adjustRightInd/>
        <w:snapToGrid/>
        <w:rPr>
          <w:b/>
          <w:i/>
          <w:lang w:eastAsia="zh-CN"/>
        </w:rPr>
      </w:pPr>
      <w:r>
        <w:rPr>
          <w:rFonts w:hint="eastAsia"/>
          <w:b/>
          <w:i/>
          <w:lang w:eastAsia="zh-CN"/>
        </w:rPr>
        <w:t>P</w:t>
      </w:r>
      <w:r>
        <w:rPr>
          <w:b/>
          <w:i/>
          <w:lang w:eastAsia="zh-CN"/>
        </w:rPr>
        <w:t xml:space="preserve">roposal </w:t>
      </w:r>
      <w:r w:rsidR="00E8244D">
        <w:rPr>
          <w:b/>
          <w:i/>
          <w:lang w:eastAsia="zh-CN"/>
        </w:rPr>
        <w:t>1</w:t>
      </w:r>
      <w:r w:rsidR="00DC64CD">
        <w:rPr>
          <w:b/>
          <w:i/>
          <w:lang w:eastAsia="zh-CN"/>
        </w:rPr>
        <w:t>5</w:t>
      </w:r>
      <w:r>
        <w:rPr>
          <w:b/>
          <w:i/>
          <w:lang w:eastAsia="zh-CN"/>
        </w:rPr>
        <w:t xml:space="preserve">: </w:t>
      </w:r>
      <w:r w:rsidRPr="00094717">
        <w:rPr>
          <w:b/>
          <w:i/>
          <w:lang w:eastAsia="zh-CN"/>
        </w:rPr>
        <w:t xml:space="preserve">The external carrier-wave consisting of </w:t>
      </w:r>
      <w:r w:rsidR="005F29E0" w:rsidRPr="005F29E0">
        <w:rPr>
          <w:b/>
          <w:i/>
          <w:lang w:eastAsia="zh-CN"/>
        </w:rPr>
        <w:t>multiple separated unmodulated “single-tone”</w:t>
      </w:r>
      <w:r w:rsidRPr="00094717">
        <w:rPr>
          <w:b/>
          <w:i/>
          <w:lang w:eastAsia="zh-CN"/>
        </w:rPr>
        <w:t xml:space="preserve"> can be further studied for the possible benefit of coverage enhancement.</w:t>
      </w:r>
    </w:p>
    <w:p w14:paraId="58C250F9" w14:textId="77777777" w:rsidR="000C4D58" w:rsidRPr="007104DA" w:rsidRDefault="000C4D58" w:rsidP="003D63A5">
      <w:pPr>
        <w:autoSpaceDE/>
        <w:autoSpaceDN/>
        <w:adjustRightInd/>
        <w:snapToGrid/>
        <w:rPr>
          <w:b/>
          <w:i/>
          <w:lang w:eastAsia="zh-CN"/>
        </w:rPr>
      </w:pPr>
    </w:p>
    <w:p w14:paraId="5D97FEC0" w14:textId="77777777" w:rsidR="003D63A5" w:rsidRPr="00CF195E" w:rsidRDefault="003D63A5" w:rsidP="003D63A5">
      <w:pPr>
        <w:pStyle w:val="1"/>
      </w:pPr>
      <w:r w:rsidRPr="00CF195E">
        <w:t>Conclusions</w:t>
      </w:r>
    </w:p>
    <w:p w14:paraId="2B14FA7F" w14:textId="0357FA9E" w:rsidR="003D63A5" w:rsidRPr="00B778B4" w:rsidRDefault="003D63A5" w:rsidP="003D63A5">
      <w:pPr>
        <w:rPr>
          <w:b/>
          <w:i/>
          <w:lang w:eastAsia="zh-CN"/>
        </w:rPr>
      </w:pPr>
      <w:bookmarkStart w:id="14" w:name="_Ref124589665"/>
      <w:bookmarkStart w:id="15" w:name="_Ref71620620"/>
      <w:bookmarkStart w:id="16" w:name="_Ref124671424"/>
      <w:r w:rsidRPr="002D2F89">
        <w:rPr>
          <w:kern w:val="2"/>
          <w:lang w:val="en-GB" w:eastAsia="zh-CN"/>
        </w:rPr>
        <w:t xml:space="preserve">In this contribution, </w:t>
      </w:r>
      <w:r>
        <w:rPr>
          <w:kern w:val="2"/>
          <w:lang w:val="en-GB" w:eastAsia="zh-CN"/>
        </w:rPr>
        <w:t xml:space="preserve">the </w:t>
      </w:r>
      <w:r w:rsidR="00F12858">
        <w:rPr>
          <w:kern w:val="2"/>
          <w:lang w:val="en-GB" w:eastAsia="zh-CN"/>
        </w:rPr>
        <w:t xml:space="preserve">suitable </w:t>
      </w:r>
      <w:r w:rsidR="0057656F">
        <w:rPr>
          <w:kern w:val="2"/>
          <w:lang w:val="en-GB" w:eastAsia="zh-CN"/>
        </w:rPr>
        <w:t xml:space="preserve">spectrum </w:t>
      </w:r>
      <w:r w:rsidR="00F12858">
        <w:rPr>
          <w:kern w:val="2"/>
          <w:lang w:val="en-GB" w:eastAsia="zh-CN"/>
        </w:rPr>
        <w:t>and waveform</w:t>
      </w:r>
      <w:r w:rsidR="000C4D58">
        <w:rPr>
          <w:kern w:val="2"/>
          <w:lang w:val="en-GB" w:eastAsia="zh-CN"/>
        </w:rPr>
        <w:t xml:space="preserve"> characteristics</w:t>
      </w:r>
      <w:r w:rsidR="00F12858">
        <w:rPr>
          <w:kern w:val="2"/>
          <w:lang w:val="en-GB" w:eastAsia="zh-CN"/>
        </w:rPr>
        <w:t xml:space="preserve"> </w:t>
      </w:r>
      <w:r w:rsidR="0057656F">
        <w:rPr>
          <w:kern w:val="2"/>
          <w:lang w:val="en-GB" w:eastAsia="zh-CN"/>
        </w:rPr>
        <w:t xml:space="preserve">for </w:t>
      </w:r>
      <w:r w:rsidR="000C4D58">
        <w:rPr>
          <w:kern w:val="2"/>
          <w:lang w:val="en-GB" w:eastAsia="zh-CN"/>
        </w:rPr>
        <w:t xml:space="preserve">the </w:t>
      </w:r>
      <w:r w:rsidR="00F12858">
        <w:rPr>
          <w:kern w:val="2"/>
          <w:lang w:val="en-GB" w:eastAsia="zh-CN"/>
        </w:rPr>
        <w:t xml:space="preserve">external </w:t>
      </w:r>
      <w:r w:rsidR="0057656F">
        <w:rPr>
          <w:kern w:val="2"/>
          <w:lang w:val="en-GB" w:eastAsia="zh-CN"/>
        </w:rPr>
        <w:t xml:space="preserve">carrier-wave </w:t>
      </w:r>
      <w:r>
        <w:rPr>
          <w:kern w:val="2"/>
          <w:lang w:val="en-GB" w:eastAsia="zh-CN"/>
        </w:rPr>
        <w:t>are discussed.</w:t>
      </w:r>
      <w:r w:rsidR="007104DA">
        <w:rPr>
          <w:kern w:val="2"/>
          <w:lang w:val="en-GB" w:eastAsia="zh-CN"/>
        </w:rPr>
        <w:t xml:space="preserve"> </w:t>
      </w:r>
      <w:r w:rsidR="00F12858">
        <w:rPr>
          <w:kern w:val="2"/>
          <w:lang w:val="en-GB" w:eastAsia="zh-CN"/>
        </w:rPr>
        <w:t>I</w:t>
      </w:r>
      <w:r w:rsidR="007104DA">
        <w:rPr>
          <w:kern w:val="2"/>
          <w:lang w:val="en-GB" w:eastAsia="zh-CN"/>
        </w:rPr>
        <w:t xml:space="preserve">t is proposed that the study assumes unmodulated single-tone waveform </w:t>
      </w:r>
      <w:r w:rsidR="00F12858">
        <w:rPr>
          <w:kern w:val="2"/>
          <w:lang w:val="en-GB" w:eastAsia="zh-CN"/>
        </w:rPr>
        <w:t xml:space="preserve">as the baseline </w:t>
      </w:r>
      <w:r w:rsidR="007104DA">
        <w:rPr>
          <w:kern w:val="2"/>
          <w:lang w:val="en-GB" w:eastAsia="zh-CN"/>
        </w:rPr>
        <w:t xml:space="preserve">for the external carrier-wave, while OFDM waveform </w:t>
      </w:r>
      <w:r w:rsidR="00F12858">
        <w:rPr>
          <w:kern w:val="2"/>
          <w:lang w:val="en-GB" w:eastAsia="zh-CN"/>
        </w:rPr>
        <w:t>can</w:t>
      </w:r>
      <w:r w:rsidR="007104DA">
        <w:rPr>
          <w:kern w:val="2"/>
          <w:lang w:val="en-GB" w:eastAsia="zh-CN"/>
        </w:rPr>
        <w:t xml:space="preserve"> be precluded.</w:t>
      </w:r>
      <w:r w:rsidR="00101E8D">
        <w:rPr>
          <w:kern w:val="2"/>
          <w:lang w:val="en-GB" w:eastAsia="zh-CN"/>
        </w:rPr>
        <w:t xml:space="preserve"> It is recommended to also capture the </w:t>
      </w:r>
      <w:r w:rsidR="000C4D58">
        <w:rPr>
          <w:kern w:val="2"/>
          <w:lang w:val="en-GB" w:eastAsia="zh-CN"/>
        </w:rPr>
        <w:t xml:space="preserve">following </w:t>
      </w:r>
      <w:r w:rsidR="00101E8D">
        <w:rPr>
          <w:kern w:val="2"/>
          <w:lang w:val="en-GB" w:eastAsia="zh-CN"/>
        </w:rPr>
        <w:t>observations, together with the proposals, in the TR.</w:t>
      </w:r>
    </w:p>
    <w:p w14:paraId="67234C80" w14:textId="77777777" w:rsidR="004A5915" w:rsidRPr="00A43DB2" w:rsidRDefault="004A5915" w:rsidP="004A5915">
      <w:pPr>
        <w:rPr>
          <w:b/>
          <w:i/>
          <w:lang w:eastAsia="zh-CN"/>
        </w:rPr>
      </w:pPr>
      <w:r w:rsidRPr="00A43DB2">
        <w:rPr>
          <w:b/>
          <w:i/>
          <w:lang w:eastAsia="zh-CN"/>
        </w:rPr>
        <w:t>Proposal 1: The study on case 1-2 is concluded by capturing the following</w:t>
      </w:r>
      <w:r w:rsidRPr="00FF5ED3">
        <w:rPr>
          <w:b/>
          <w:i/>
          <w:lang w:eastAsia="zh-CN"/>
        </w:rPr>
        <w:t xml:space="preserve"> </w:t>
      </w:r>
      <w:r w:rsidRPr="00A43DB2">
        <w:rPr>
          <w:b/>
          <w:i/>
          <w:lang w:eastAsia="zh-CN"/>
        </w:rPr>
        <w:t>in the TR</w:t>
      </w:r>
      <w:r>
        <w:rPr>
          <w:b/>
          <w:i/>
          <w:lang w:eastAsia="zh-CN"/>
        </w:rPr>
        <w:t>:</w:t>
      </w:r>
    </w:p>
    <w:p w14:paraId="503AC35C" w14:textId="79568159" w:rsidR="004A5915" w:rsidRDefault="004A5915" w:rsidP="004A5915">
      <w:pPr>
        <w:pStyle w:val="af3"/>
        <w:numPr>
          <w:ilvl w:val="0"/>
          <w:numId w:val="7"/>
        </w:numPr>
        <w:ind w:firstLineChars="0"/>
        <w:rPr>
          <w:b/>
          <w:i/>
          <w:lang w:eastAsia="zh-CN"/>
        </w:rPr>
      </w:pPr>
      <w:r>
        <w:rPr>
          <w:b/>
          <w:i/>
          <w:lang w:eastAsia="zh-CN"/>
        </w:rPr>
        <w:t>E</w:t>
      </w:r>
      <w:r w:rsidRPr="004A5915">
        <w:rPr>
          <w:b/>
          <w:i/>
          <w:lang w:eastAsia="zh-CN"/>
        </w:rPr>
        <w:t xml:space="preserve">xisting regulatory restrictions prevent the </w:t>
      </w:r>
      <w:r w:rsidR="00B57D2F">
        <w:rPr>
          <w:b/>
          <w:i/>
          <w:lang w:eastAsia="zh-CN"/>
        </w:rPr>
        <w:t>BS</w:t>
      </w:r>
      <w:r w:rsidRPr="004A5915">
        <w:rPr>
          <w:b/>
          <w:i/>
          <w:lang w:eastAsia="zh-CN"/>
        </w:rPr>
        <w:t xml:space="preserve"> from transmitting in DL spectrum</w:t>
      </w:r>
      <w:r>
        <w:rPr>
          <w:b/>
          <w:i/>
          <w:lang w:eastAsia="zh-CN"/>
        </w:rPr>
        <w:t>.</w:t>
      </w:r>
    </w:p>
    <w:p w14:paraId="796579BC" w14:textId="06AD20BB" w:rsidR="004A5915" w:rsidRPr="00A43DB2" w:rsidRDefault="004A5915" w:rsidP="004A5915">
      <w:pPr>
        <w:pStyle w:val="af3"/>
        <w:numPr>
          <w:ilvl w:val="0"/>
          <w:numId w:val="7"/>
        </w:numPr>
        <w:ind w:firstLineChars="0"/>
        <w:rPr>
          <w:b/>
          <w:i/>
          <w:lang w:eastAsia="zh-CN"/>
        </w:rPr>
      </w:pPr>
      <w:r>
        <w:rPr>
          <w:b/>
          <w:i/>
          <w:lang w:eastAsia="zh-CN"/>
        </w:rPr>
        <w:t>C</w:t>
      </w:r>
      <w:r w:rsidRPr="004A5915">
        <w:rPr>
          <w:b/>
          <w:i/>
          <w:lang w:eastAsia="zh-CN"/>
        </w:rPr>
        <w:t>arrier-wave transmi</w:t>
      </w:r>
      <w:r>
        <w:rPr>
          <w:b/>
          <w:i/>
          <w:lang w:eastAsia="zh-CN"/>
        </w:rPr>
        <w:t>ssions</w:t>
      </w:r>
      <w:r w:rsidRPr="004A5915">
        <w:rPr>
          <w:b/>
          <w:i/>
          <w:lang w:eastAsia="zh-CN"/>
        </w:rPr>
        <w:t xml:space="preserve"> in UL spectrum cause</w:t>
      </w:r>
      <w:r>
        <w:rPr>
          <w:b/>
          <w:i/>
          <w:lang w:eastAsia="zh-CN"/>
        </w:rPr>
        <w:t>s interference</w:t>
      </w:r>
      <w:r w:rsidRPr="004A5915">
        <w:rPr>
          <w:b/>
          <w:i/>
          <w:lang w:eastAsia="zh-CN"/>
        </w:rPr>
        <w:t xml:space="preserve"> to other </w:t>
      </w:r>
      <w:r>
        <w:rPr>
          <w:b/>
          <w:i/>
          <w:lang w:eastAsia="zh-CN"/>
        </w:rPr>
        <w:t xml:space="preserve">UL </w:t>
      </w:r>
      <w:r w:rsidRPr="004A5915">
        <w:rPr>
          <w:b/>
          <w:i/>
          <w:lang w:eastAsia="zh-CN"/>
        </w:rPr>
        <w:t>transmissions.</w:t>
      </w:r>
    </w:p>
    <w:p w14:paraId="3A2B74BD" w14:textId="71EAA261" w:rsidR="00322C04" w:rsidRDefault="00322C04" w:rsidP="00322C04">
      <w:pPr>
        <w:autoSpaceDE/>
        <w:autoSpaceDN/>
        <w:adjustRightInd/>
        <w:snapToGrid/>
        <w:rPr>
          <w:b/>
          <w:i/>
          <w:lang w:eastAsia="zh-CN"/>
        </w:rPr>
      </w:pPr>
      <w:r>
        <w:rPr>
          <w:b/>
          <w:i/>
          <w:lang w:eastAsia="zh-CN"/>
        </w:rPr>
        <w:t xml:space="preserve">Proposal </w:t>
      </w:r>
      <w:r w:rsidR="004A5915">
        <w:rPr>
          <w:b/>
          <w:i/>
          <w:lang w:eastAsia="zh-CN"/>
        </w:rPr>
        <w:t>2</w:t>
      </w:r>
      <w:r>
        <w:rPr>
          <w:b/>
          <w:i/>
          <w:lang w:eastAsia="zh-CN"/>
        </w:rPr>
        <w:t xml:space="preserve">: </w:t>
      </w:r>
      <w:r w:rsidRPr="00A83FD0">
        <w:rPr>
          <w:b/>
          <w:i/>
          <w:lang w:eastAsia="zh-CN"/>
        </w:rPr>
        <w:t xml:space="preserve">For the case that D2R backscattering is transmitted in the same carrier as CW for D2R backscattering, and for </w:t>
      </w:r>
      <w:r>
        <w:rPr>
          <w:b/>
          <w:i/>
          <w:lang w:eastAsia="zh-CN"/>
        </w:rPr>
        <w:t>T</w:t>
      </w:r>
      <w:r w:rsidRPr="00A83FD0">
        <w:rPr>
          <w:b/>
          <w:i/>
          <w:lang w:eastAsia="zh-CN"/>
        </w:rPr>
        <w:t xml:space="preserve">opology 1, the following cases for CW transmission are </w:t>
      </w:r>
      <w:r w:rsidR="000B4E2D">
        <w:rPr>
          <w:b/>
          <w:i/>
          <w:lang w:eastAsia="zh-CN"/>
        </w:rPr>
        <w:t>prioritized for evaluation purposes</w:t>
      </w:r>
      <w:r w:rsidRPr="00A83FD0">
        <w:rPr>
          <w:b/>
          <w:i/>
          <w:lang w:eastAsia="zh-CN"/>
        </w:rPr>
        <w:t>.</w:t>
      </w:r>
    </w:p>
    <w:p w14:paraId="302A3B5F" w14:textId="77777777" w:rsidR="00322C04" w:rsidRPr="00A83FD0" w:rsidRDefault="00322C04" w:rsidP="00ED7B99">
      <w:pPr>
        <w:pStyle w:val="af3"/>
        <w:numPr>
          <w:ilvl w:val="0"/>
          <w:numId w:val="7"/>
        </w:numPr>
        <w:ind w:firstLineChars="0"/>
        <w:rPr>
          <w:b/>
          <w:i/>
          <w:lang w:eastAsia="zh-CN"/>
        </w:rPr>
      </w:pPr>
      <w:r w:rsidRPr="00A83FD0">
        <w:rPr>
          <w:b/>
          <w:i/>
          <w:lang w:eastAsia="zh-CN"/>
        </w:rPr>
        <w:lastRenderedPageBreak/>
        <w:t>Case 1-1: CW is transmitted from inside the topology, transmitted in DL spectrum</w:t>
      </w:r>
    </w:p>
    <w:p w14:paraId="5F3474A4" w14:textId="77777777" w:rsidR="00322C04" w:rsidRDefault="00322C04" w:rsidP="00ED7B99">
      <w:pPr>
        <w:pStyle w:val="af3"/>
        <w:numPr>
          <w:ilvl w:val="0"/>
          <w:numId w:val="7"/>
        </w:numPr>
        <w:ind w:firstLineChars="0"/>
        <w:rPr>
          <w:b/>
          <w:i/>
          <w:lang w:eastAsia="zh-CN"/>
        </w:rPr>
      </w:pPr>
      <w:r w:rsidRPr="00A83FD0">
        <w:rPr>
          <w:b/>
          <w:i/>
          <w:lang w:eastAsia="zh-CN"/>
        </w:rPr>
        <w:t>Case 1-4: CW is transmitted from outside the topology, transmitted in UL spectrum</w:t>
      </w:r>
    </w:p>
    <w:p w14:paraId="636BA215" w14:textId="77777777" w:rsidR="00416A8B" w:rsidRPr="00A43DB2" w:rsidRDefault="00416A8B" w:rsidP="00416A8B">
      <w:pPr>
        <w:rPr>
          <w:b/>
          <w:i/>
          <w:lang w:eastAsia="zh-CN"/>
        </w:rPr>
      </w:pPr>
      <w:r w:rsidRPr="00A43DB2">
        <w:rPr>
          <w:b/>
          <w:i/>
          <w:lang w:eastAsia="zh-CN"/>
        </w:rPr>
        <w:t xml:space="preserve">Proposal </w:t>
      </w:r>
      <w:r>
        <w:rPr>
          <w:b/>
          <w:i/>
          <w:lang w:eastAsia="zh-CN"/>
        </w:rPr>
        <w:t>3</w:t>
      </w:r>
      <w:r w:rsidRPr="00A43DB2">
        <w:rPr>
          <w:b/>
          <w:i/>
          <w:lang w:eastAsia="zh-CN"/>
        </w:rPr>
        <w:t xml:space="preserve">: The study on case </w:t>
      </w:r>
      <w:r>
        <w:rPr>
          <w:b/>
          <w:i/>
          <w:lang w:eastAsia="zh-CN"/>
        </w:rPr>
        <w:t>2-3</w:t>
      </w:r>
      <w:r w:rsidRPr="00A43DB2">
        <w:rPr>
          <w:b/>
          <w:i/>
          <w:lang w:eastAsia="zh-CN"/>
        </w:rPr>
        <w:t xml:space="preserve"> is concluded by capturing the following</w:t>
      </w:r>
      <w:r w:rsidRPr="00FF5ED3">
        <w:rPr>
          <w:b/>
          <w:i/>
          <w:lang w:eastAsia="zh-CN"/>
        </w:rPr>
        <w:t xml:space="preserve"> </w:t>
      </w:r>
      <w:r w:rsidRPr="00A43DB2">
        <w:rPr>
          <w:b/>
          <w:i/>
          <w:lang w:eastAsia="zh-CN"/>
        </w:rPr>
        <w:t>in the TR</w:t>
      </w:r>
      <w:r>
        <w:rPr>
          <w:b/>
          <w:i/>
          <w:lang w:eastAsia="zh-CN"/>
        </w:rPr>
        <w:t>:</w:t>
      </w:r>
    </w:p>
    <w:p w14:paraId="3335DA12" w14:textId="51645700" w:rsidR="00416A8B" w:rsidRPr="00A43DB2" w:rsidRDefault="00416A8B" w:rsidP="00416A8B">
      <w:pPr>
        <w:pStyle w:val="af3"/>
        <w:numPr>
          <w:ilvl w:val="0"/>
          <w:numId w:val="7"/>
        </w:numPr>
        <w:ind w:firstLineChars="0"/>
        <w:rPr>
          <w:b/>
          <w:i/>
          <w:lang w:eastAsia="zh-CN"/>
        </w:rPr>
      </w:pPr>
      <w:r>
        <w:rPr>
          <w:b/>
          <w:i/>
          <w:lang w:eastAsia="zh-CN"/>
        </w:rPr>
        <w:t xml:space="preserve">Intermediate UE </w:t>
      </w:r>
      <w:r w:rsidRPr="004A5915">
        <w:rPr>
          <w:b/>
          <w:i/>
          <w:lang w:eastAsia="zh-CN"/>
        </w:rPr>
        <w:t xml:space="preserve">has to support </w:t>
      </w:r>
      <w:r>
        <w:rPr>
          <w:b/>
          <w:i/>
          <w:lang w:eastAsia="zh-CN"/>
        </w:rPr>
        <w:t xml:space="preserve">different </w:t>
      </w:r>
      <w:r w:rsidRPr="004A5915">
        <w:rPr>
          <w:b/>
          <w:i/>
          <w:lang w:eastAsia="zh-CN"/>
        </w:rPr>
        <w:t>D2R receiver implementation</w:t>
      </w:r>
      <w:r>
        <w:rPr>
          <w:b/>
          <w:i/>
          <w:lang w:eastAsia="zh-CN"/>
        </w:rPr>
        <w:t>s</w:t>
      </w:r>
      <w:r w:rsidRPr="004A5915">
        <w:rPr>
          <w:b/>
          <w:i/>
          <w:lang w:eastAsia="zh-CN"/>
        </w:rPr>
        <w:t xml:space="preserve"> in uplink and downlink spectrum</w:t>
      </w:r>
      <w:r>
        <w:rPr>
          <w:b/>
          <w:i/>
          <w:lang w:eastAsia="zh-CN"/>
        </w:rPr>
        <w:t>, increasing UE complexity</w:t>
      </w:r>
      <w:r w:rsidRPr="004A5915">
        <w:rPr>
          <w:b/>
          <w:i/>
          <w:lang w:eastAsia="zh-CN"/>
        </w:rPr>
        <w:t>.</w:t>
      </w:r>
    </w:p>
    <w:p w14:paraId="7E0687A0" w14:textId="67C0DD09" w:rsidR="00322C04" w:rsidRDefault="00322C04" w:rsidP="00322C04">
      <w:pPr>
        <w:autoSpaceDE/>
        <w:autoSpaceDN/>
        <w:adjustRightInd/>
        <w:snapToGrid/>
        <w:rPr>
          <w:b/>
          <w:i/>
          <w:lang w:eastAsia="zh-CN"/>
        </w:rPr>
      </w:pPr>
      <w:r>
        <w:rPr>
          <w:b/>
          <w:i/>
          <w:lang w:eastAsia="zh-CN"/>
        </w:rPr>
        <w:t xml:space="preserve">Proposal </w:t>
      </w:r>
      <w:r w:rsidR="00416A8B">
        <w:rPr>
          <w:b/>
          <w:i/>
          <w:lang w:eastAsia="zh-CN"/>
        </w:rPr>
        <w:t>4</w:t>
      </w:r>
      <w:r>
        <w:rPr>
          <w:b/>
          <w:i/>
          <w:lang w:eastAsia="zh-CN"/>
        </w:rPr>
        <w:t xml:space="preserve">: </w:t>
      </w:r>
      <w:r w:rsidRPr="00A83FD0">
        <w:rPr>
          <w:b/>
          <w:i/>
          <w:lang w:eastAsia="zh-CN"/>
        </w:rPr>
        <w:t xml:space="preserve">For the case that D2R backscattering is transmitted in the same carrier as CW for D2R backscattering, and for </w:t>
      </w:r>
      <w:r>
        <w:rPr>
          <w:b/>
          <w:i/>
          <w:lang w:eastAsia="zh-CN"/>
        </w:rPr>
        <w:t>T</w:t>
      </w:r>
      <w:r w:rsidRPr="00A83FD0">
        <w:rPr>
          <w:b/>
          <w:i/>
          <w:lang w:eastAsia="zh-CN"/>
        </w:rPr>
        <w:t xml:space="preserve">opology </w:t>
      </w:r>
      <w:r>
        <w:rPr>
          <w:b/>
          <w:i/>
          <w:lang w:eastAsia="zh-CN"/>
        </w:rPr>
        <w:t>2</w:t>
      </w:r>
      <w:r w:rsidRPr="00A83FD0">
        <w:rPr>
          <w:b/>
          <w:i/>
          <w:lang w:eastAsia="zh-CN"/>
        </w:rPr>
        <w:t xml:space="preserve">, the following cases for CW transmission are </w:t>
      </w:r>
      <w:r w:rsidR="000B4E2D">
        <w:rPr>
          <w:b/>
          <w:i/>
          <w:lang w:eastAsia="zh-CN"/>
        </w:rPr>
        <w:t>prioritized for evaluation purposes</w:t>
      </w:r>
      <w:r w:rsidRPr="00A83FD0">
        <w:rPr>
          <w:b/>
          <w:i/>
          <w:lang w:eastAsia="zh-CN"/>
        </w:rPr>
        <w:t>.</w:t>
      </w:r>
    </w:p>
    <w:p w14:paraId="5B8E0D1E" w14:textId="77777777" w:rsidR="00322C04" w:rsidRPr="00A83FD0" w:rsidRDefault="00322C04" w:rsidP="00ED7B99">
      <w:pPr>
        <w:pStyle w:val="af3"/>
        <w:numPr>
          <w:ilvl w:val="0"/>
          <w:numId w:val="7"/>
        </w:numPr>
        <w:ind w:firstLineChars="0"/>
        <w:rPr>
          <w:b/>
          <w:i/>
          <w:lang w:eastAsia="zh-CN"/>
        </w:rPr>
      </w:pPr>
      <w:r w:rsidRPr="00A83FD0">
        <w:rPr>
          <w:b/>
          <w:i/>
          <w:lang w:eastAsia="zh-CN"/>
        </w:rPr>
        <w:t xml:space="preserve">Case </w:t>
      </w:r>
      <w:r>
        <w:rPr>
          <w:b/>
          <w:i/>
          <w:lang w:eastAsia="zh-CN"/>
        </w:rPr>
        <w:t>2</w:t>
      </w:r>
      <w:r w:rsidRPr="00A83FD0">
        <w:rPr>
          <w:b/>
          <w:i/>
          <w:lang w:eastAsia="zh-CN"/>
        </w:rPr>
        <w:t>-</w:t>
      </w:r>
      <w:r>
        <w:rPr>
          <w:b/>
          <w:i/>
          <w:lang w:eastAsia="zh-CN"/>
        </w:rPr>
        <w:t>2</w:t>
      </w:r>
      <w:r w:rsidRPr="00A83FD0">
        <w:rPr>
          <w:b/>
          <w:i/>
          <w:lang w:eastAsia="zh-CN"/>
        </w:rPr>
        <w:t xml:space="preserve">: </w:t>
      </w:r>
      <w:r w:rsidRPr="00DD79A3">
        <w:rPr>
          <w:b/>
          <w:i/>
          <w:lang w:eastAsia="zh-CN"/>
        </w:rPr>
        <w:t>CW is transmitted from inside the topology (i.e., intermediate UE), transmitted in UL spectrum</w:t>
      </w:r>
    </w:p>
    <w:p w14:paraId="5EDA9F72" w14:textId="739A2BCF" w:rsidR="003D63A5" w:rsidRPr="00322C04" w:rsidRDefault="00322C04" w:rsidP="00ED7B99">
      <w:pPr>
        <w:pStyle w:val="af3"/>
        <w:numPr>
          <w:ilvl w:val="0"/>
          <w:numId w:val="7"/>
        </w:numPr>
        <w:ind w:firstLineChars="0"/>
        <w:rPr>
          <w:b/>
          <w:i/>
          <w:lang w:eastAsia="zh-CN"/>
        </w:rPr>
      </w:pPr>
      <w:r w:rsidRPr="00A83FD0">
        <w:rPr>
          <w:b/>
          <w:i/>
          <w:lang w:eastAsia="zh-CN"/>
        </w:rPr>
        <w:t xml:space="preserve">Case </w:t>
      </w:r>
      <w:r>
        <w:rPr>
          <w:b/>
          <w:i/>
          <w:lang w:eastAsia="zh-CN"/>
        </w:rPr>
        <w:t>2</w:t>
      </w:r>
      <w:r w:rsidRPr="00A83FD0">
        <w:rPr>
          <w:b/>
          <w:i/>
          <w:lang w:eastAsia="zh-CN"/>
        </w:rPr>
        <w:t>-4: CW is transmitted from outside the topology, transmitted in UL spectrum</w:t>
      </w:r>
    </w:p>
    <w:p w14:paraId="1E8CBE81" w14:textId="733F23EF" w:rsidR="00E83547" w:rsidRDefault="00E83547" w:rsidP="00E83547">
      <w:pPr>
        <w:autoSpaceDE/>
        <w:autoSpaceDN/>
        <w:adjustRightInd/>
        <w:snapToGrid/>
        <w:rPr>
          <w:b/>
          <w:i/>
          <w:lang w:eastAsia="zh-CN"/>
        </w:rPr>
      </w:pPr>
      <w:r>
        <w:rPr>
          <w:b/>
          <w:i/>
          <w:lang w:eastAsia="zh-CN"/>
        </w:rPr>
        <w:t xml:space="preserve">Proposal </w:t>
      </w:r>
      <w:r w:rsidR="00416A8B">
        <w:rPr>
          <w:b/>
          <w:i/>
          <w:lang w:eastAsia="zh-CN"/>
        </w:rPr>
        <w:t>5</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Pr="00A83FD0">
        <w:rPr>
          <w:b/>
          <w:i/>
          <w:lang w:eastAsia="zh-CN"/>
        </w:rPr>
        <w:t xml:space="preserve">, and for </w:t>
      </w:r>
      <w:r>
        <w:rPr>
          <w:b/>
          <w:i/>
          <w:lang w:eastAsia="zh-CN"/>
        </w:rPr>
        <w:t>T</w:t>
      </w:r>
      <w:r w:rsidRPr="00A83FD0">
        <w:rPr>
          <w:b/>
          <w:i/>
          <w:lang w:eastAsia="zh-CN"/>
        </w:rPr>
        <w:t xml:space="preserve">opology </w:t>
      </w:r>
      <w:r>
        <w:rPr>
          <w:b/>
          <w:i/>
          <w:lang w:eastAsia="zh-CN"/>
        </w:rPr>
        <w:t>1</w:t>
      </w:r>
      <w:r w:rsidRPr="00A83FD0">
        <w:rPr>
          <w:b/>
          <w:i/>
          <w:lang w:eastAsia="zh-CN"/>
        </w:rPr>
        <w:t xml:space="preserve">, the following case for CW transmission </w:t>
      </w:r>
      <w:r>
        <w:rPr>
          <w:b/>
          <w:i/>
          <w:lang w:eastAsia="zh-CN"/>
        </w:rPr>
        <w:t>is considered</w:t>
      </w:r>
      <w:r w:rsidRPr="00A83FD0">
        <w:rPr>
          <w:b/>
          <w:i/>
          <w:lang w:eastAsia="zh-CN"/>
        </w:rPr>
        <w:t>.</w:t>
      </w:r>
    </w:p>
    <w:p w14:paraId="18752186" w14:textId="77777777" w:rsidR="00E83547" w:rsidRPr="00A83FD0" w:rsidRDefault="00E83547" w:rsidP="00E83547">
      <w:pPr>
        <w:pStyle w:val="af3"/>
        <w:numPr>
          <w:ilvl w:val="0"/>
          <w:numId w:val="7"/>
        </w:numPr>
        <w:ind w:firstLineChars="0"/>
        <w:rPr>
          <w:b/>
          <w:i/>
          <w:lang w:eastAsia="zh-CN"/>
        </w:rPr>
      </w:pPr>
      <w:r w:rsidRPr="00A83FD0">
        <w:rPr>
          <w:b/>
          <w:i/>
          <w:lang w:eastAsia="zh-CN"/>
        </w:rPr>
        <w:t xml:space="preserve">Case </w:t>
      </w:r>
      <w:r>
        <w:rPr>
          <w:b/>
          <w:i/>
          <w:lang w:eastAsia="zh-CN"/>
        </w:rPr>
        <w:t>3</w:t>
      </w:r>
      <w:r w:rsidRPr="00A83FD0">
        <w:rPr>
          <w:b/>
          <w:i/>
          <w:lang w:eastAsia="zh-CN"/>
        </w:rPr>
        <w:t>-</w:t>
      </w:r>
      <w:r>
        <w:rPr>
          <w:b/>
          <w:i/>
          <w:lang w:eastAsia="zh-CN"/>
        </w:rPr>
        <w:t>1</w:t>
      </w:r>
      <w:r w:rsidRPr="00A83FD0">
        <w:rPr>
          <w:b/>
          <w:i/>
          <w:lang w:eastAsia="zh-CN"/>
        </w:rPr>
        <w:t xml:space="preserve">: </w:t>
      </w:r>
      <w:r w:rsidRPr="00DD79A3">
        <w:rPr>
          <w:b/>
          <w:i/>
          <w:lang w:eastAsia="zh-CN"/>
        </w:rPr>
        <w:t xml:space="preserve">CW is transmitted from inside the topology, transmitted in </w:t>
      </w:r>
      <w:r>
        <w:rPr>
          <w:b/>
          <w:i/>
          <w:lang w:eastAsia="zh-CN"/>
        </w:rPr>
        <w:t>D</w:t>
      </w:r>
      <w:r w:rsidRPr="00DD79A3">
        <w:rPr>
          <w:b/>
          <w:i/>
          <w:lang w:eastAsia="zh-CN"/>
        </w:rPr>
        <w:t>L spectrum</w:t>
      </w:r>
    </w:p>
    <w:p w14:paraId="0A225316" w14:textId="6F30FDC5" w:rsidR="00E83547" w:rsidRDefault="00E83547" w:rsidP="00E83547">
      <w:pPr>
        <w:autoSpaceDE/>
        <w:autoSpaceDN/>
        <w:adjustRightInd/>
        <w:snapToGrid/>
        <w:rPr>
          <w:b/>
          <w:i/>
          <w:lang w:eastAsia="zh-CN"/>
        </w:rPr>
      </w:pPr>
      <w:r>
        <w:rPr>
          <w:b/>
          <w:i/>
          <w:lang w:eastAsia="zh-CN"/>
        </w:rPr>
        <w:t xml:space="preserve">Proposal </w:t>
      </w:r>
      <w:r w:rsidR="00416A8B">
        <w:rPr>
          <w:b/>
          <w:i/>
          <w:lang w:eastAsia="zh-CN"/>
        </w:rPr>
        <w:t>6</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Pr="00A83FD0">
        <w:rPr>
          <w:b/>
          <w:i/>
          <w:lang w:eastAsia="zh-CN"/>
        </w:rPr>
        <w:t xml:space="preserve">, and for </w:t>
      </w:r>
      <w:r>
        <w:rPr>
          <w:b/>
          <w:i/>
          <w:lang w:eastAsia="zh-CN"/>
        </w:rPr>
        <w:t>T</w:t>
      </w:r>
      <w:r w:rsidRPr="00A83FD0">
        <w:rPr>
          <w:b/>
          <w:i/>
          <w:lang w:eastAsia="zh-CN"/>
        </w:rPr>
        <w:t xml:space="preserve">opology </w:t>
      </w:r>
      <w:r>
        <w:rPr>
          <w:b/>
          <w:i/>
          <w:lang w:eastAsia="zh-CN"/>
        </w:rPr>
        <w:t>2</w:t>
      </w:r>
      <w:r w:rsidRPr="00A83FD0">
        <w:rPr>
          <w:b/>
          <w:i/>
          <w:lang w:eastAsia="zh-CN"/>
        </w:rPr>
        <w:t xml:space="preserve">, the following case for CW transmission </w:t>
      </w:r>
      <w:r>
        <w:rPr>
          <w:b/>
          <w:i/>
          <w:lang w:eastAsia="zh-CN"/>
        </w:rPr>
        <w:t>is considered</w:t>
      </w:r>
      <w:r w:rsidRPr="00A83FD0">
        <w:rPr>
          <w:b/>
          <w:i/>
          <w:lang w:eastAsia="zh-CN"/>
        </w:rPr>
        <w:t>.</w:t>
      </w:r>
      <w:r w:rsidRPr="0054519A">
        <w:rPr>
          <w:b/>
          <w:i/>
          <w:lang w:eastAsia="zh-CN"/>
        </w:rPr>
        <w:t xml:space="preserve"> </w:t>
      </w:r>
    </w:p>
    <w:p w14:paraId="61DA35E7" w14:textId="77777777" w:rsidR="00E83547" w:rsidRDefault="00E83547" w:rsidP="00E83547">
      <w:pPr>
        <w:pStyle w:val="af3"/>
        <w:numPr>
          <w:ilvl w:val="0"/>
          <w:numId w:val="7"/>
        </w:numPr>
        <w:ind w:firstLineChars="0"/>
        <w:rPr>
          <w:b/>
          <w:i/>
          <w:lang w:eastAsia="zh-CN"/>
        </w:rPr>
      </w:pPr>
      <w:r w:rsidRPr="00A83FD0">
        <w:rPr>
          <w:b/>
          <w:i/>
          <w:lang w:eastAsia="zh-CN"/>
        </w:rPr>
        <w:t xml:space="preserve">Case </w:t>
      </w:r>
      <w:r>
        <w:rPr>
          <w:b/>
          <w:i/>
          <w:lang w:eastAsia="zh-CN"/>
        </w:rPr>
        <w:t>4</w:t>
      </w:r>
      <w:r w:rsidRPr="00A83FD0">
        <w:rPr>
          <w:b/>
          <w:i/>
          <w:lang w:eastAsia="zh-CN"/>
        </w:rPr>
        <w:t>-</w:t>
      </w:r>
      <w:r>
        <w:rPr>
          <w:b/>
          <w:i/>
          <w:lang w:eastAsia="zh-CN"/>
        </w:rPr>
        <w:t>1</w:t>
      </w:r>
      <w:r w:rsidRPr="00A83FD0">
        <w:rPr>
          <w:b/>
          <w:i/>
          <w:lang w:eastAsia="zh-CN"/>
        </w:rPr>
        <w:t xml:space="preserve">: </w:t>
      </w:r>
      <w:r w:rsidRPr="00DD79A3">
        <w:rPr>
          <w:b/>
          <w:i/>
          <w:lang w:eastAsia="zh-CN"/>
        </w:rPr>
        <w:t xml:space="preserve">CW is transmitted from </w:t>
      </w:r>
      <w:r>
        <w:rPr>
          <w:b/>
          <w:i/>
          <w:lang w:eastAsia="zh-CN"/>
        </w:rPr>
        <w:t>out</w:t>
      </w:r>
      <w:r w:rsidRPr="00DD79A3">
        <w:rPr>
          <w:b/>
          <w:i/>
          <w:lang w:eastAsia="zh-CN"/>
        </w:rPr>
        <w:t xml:space="preserve">side the topology, transmitted in </w:t>
      </w:r>
      <w:r>
        <w:rPr>
          <w:b/>
          <w:i/>
          <w:lang w:eastAsia="zh-CN"/>
        </w:rPr>
        <w:t>D</w:t>
      </w:r>
      <w:r w:rsidRPr="00DD79A3">
        <w:rPr>
          <w:b/>
          <w:i/>
          <w:lang w:eastAsia="zh-CN"/>
        </w:rPr>
        <w:t>L spectrum</w:t>
      </w:r>
    </w:p>
    <w:p w14:paraId="7A498856" w14:textId="036C7AF9" w:rsidR="00E83547" w:rsidRPr="00D87810" w:rsidRDefault="00E83547" w:rsidP="004B4675">
      <w:pPr>
        <w:rPr>
          <w:lang w:eastAsia="zh-CN"/>
        </w:rPr>
      </w:pPr>
      <w:r w:rsidRPr="004B4675">
        <w:rPr>
          <w:b/>
          <w:i/>
          <w:lang w:eastAsia="zh-CN"/>
        </w:rPr>
        <w:t xml:space="preserve">Proposal </w:t>
      </w:r>
      <w:r w:rsidR="00416A8B">
        <w:rPr>
          <w:b/>
          <w:i/>
          <w:lang w:eastAsia="zh-CN"/>
        </w:rPr>
        <w:t>7</w:t>
      </w:r>
      <w:r w:rsidRPr="004B4675">
        <w:rPr>
          <w:b/>
          <w:i/>
          <w:lang w:eastAsia="zh-CN"/>
        </w:rPr>
        <w:t>: Although the above cases can be captured in the TR, the study de-prioritizes further effort on the cases that D2R backscattering is transmitted in a different carrier from the carrier used for CW transmissions.</w:t>
      </w:r>
    </w:p>
    <w:p w14:paraId="28609860" w14:textId="020A8869" w:rsidR="00E8244D" w:rsidRPr="00D51F7A" w:rsidRDefault="00E8244D" w:rsidP="00E8244D">
      <w:pPr>
        <w:spacing w:before="120"/>
        <w:rPr>
          <w:b/>
          <w:i/>
          <w:color w:val="000000" w:themeColor="text1"/>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416A8B">
        <w:rPr>
          <w:b/>
          <w:i/>
          <w:color w:val="000000" w:themeColor="text1"/>
          <w:lang w:eastAsia="zh-CN"/>
        </w:rPr>
        <w:t>8</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 xml:space="preserve">CW </w:t>
      </w:r>
      <w:r w:rsidRPr="00D51F7A">
        <w:rPr>
          <w:b/>
          <w:i/>
          <w:lang w:val="en-GB" w:eastAsia="zh-CN"/>
        </w:rPr>
        <w:t>waveforms w.r.t spectr</w:t>
      </w:r>
      <w:r w:rsidR="00E83547">
        <w:rPr>
          <w:b/>
          <w:i/>
          <w:lang w:val="en-GB" w:eastAsia="zh-CN"/>
        </w:rPr>
        <w:t>al</w:t>
      </w:r>
      <w:r w:rsidRPr="00D51F7A">
        <w:rPr>
          <w:b/>
          <w:i/>
          <w:lang w:val="en-GB" w:eastAsia="zh-CN"/>
        </w:rPr>
        <w:t xml:space="preserve"> efficiency of backscatter modulation</w:t>
      </w:r>
      <w:r>
        <w:rPr>
          <w:b/>
          <w:i/>
          <w:lang w:val="en-GB" w:eastAsia="zh-CN"/>
        </w:rPr>
        <w:t xml:space="preserve"> in Table 2 into TR.</w:t>
      </w:r>
    </w:p>
    <w:p w14:paraId="1C49047C" w14:textId="08296336" w:rsidR="00E8244D" w:rsidRPr="00B67F40" w:rsidRDefault="00E8244D" w:rsidP="00E8244D">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2:</w:t>
      </w:r>
      <w:r w:rsidRPr="00B67F40">
        <w:rPr>
          <w:b/>
          <w:lang w:val="en-GB" w:eastAsia="zh-CN"/>
        </w:rPr>
        <w:t xml:space="preserve"> </w:t>
      </w:r>
      <w:r>
        <w:rPr>
          <w:b/>
          <w:lang w:val="en-GB" w:eastAsia="zh-CN"/>
        </w:rPr>
        <w:t xml:space="preserve">Comparison of </w:t>
      </w:r>
      <w:r w:rsidR="00E83547">
        <w:rPr>
          <w:b/>
          <w:lang w:val="en-GB" w:eastAsia="zh-CN"/>
        </w:rPr>
        <w:t>CW</w:t>
      </w:r>
      <w:r w:rsidRPr="00915AA0">
        <w:rPr>
          <w:b/>
          <w:lang w:val="en-GB" w:eastAsia="zh-CN"/>
        </w:rPr>
        <w:t xml:space="preserve"> waveforms</w:t>
      </w:r>
      <w:r>
        <w:rPr>
          <w:b/>
          <w:lang w:val="en-GB" w:eastAsia="zh-CN"/>
        </w:rPr>
        <w:t xml:space="preserve"> w.r.t </w:t>
      </w:r>
      <w:r w:rsidRPr="003C657A">
        <w:rPr>
          <w:b/>
          <w:lang w:val="en-GB" w:eastAsia="zh-CN"/>
        </w:rPr>
        <w:t>spectr</w:t>
      </w:r>
      <w:r w:rsidR="00E83547">
        <w:rPr>
          <w:b/>
          <w:lang w:val="en-GB" w:eastAsia="zh-CN"/>
        </w:rPr>
        <w:t>al</w:t>
      </w:r>
      <w:r w:rsidRPr="003C657A">
        <w:rPr>
          <w:b/>
          <w:lang w:val="en-GB" w:eastAsia="zh-CN"/>
        </w:rPr>
        <w:t xml:space="preserve"> efficiency of backscatter modulation</w:t>
      </w:r>
      <w:r w:rsidRPr="003C657A" w:rsidDel="003C657A">
        <w:rPr>
          <w:b/>
          <w:lang w:val="en-GB" w:eastAsia="zh-CN"/>
        </w:rPr>
        <w:t xml:space="preserve"> </w:t>
      </w:r>
    </w:p>
    <w:tbl>
      <w:tblPr>
        <w:tblStyle w:val="ae"/>
        <w:tblW w:w="9355" w:type="dxa"/>
        <w:tblCellMar>
          <w:top w:w="57" w:type="dxa"/>
          <w:bottom w:w="57" w:type="dxa"/>
        </w:tblCellMar>
        <w:tblLook w:val="04A0" w:firstRow="1" w:lastRow="0" w:firstColumn="1" w:lastColumn="0" w:noHBand="0" w:noVBand="1"/>
      </w:tblPr>
      <w:tblGrid>
        <w:gridCol w:w="2335"/>
        <w:gridCol w:w="2160"/>
        <w:gridCol w:w="2160"/>
        <w:gridCol w:w="2700"/>
      </w:tblGrid>
      <w:tr w:rsidR="00E8244D" w:rsidRPr="00915AA0" w14:paraId="2A84EE3D" w14:textId="77777777" w:rsidTr="005B7EE1">
        <w:tc>
          <w:tcPr>
            <w:tcW w:w="2335" w:type="dxa"/>
            <w:vAlign w:val="center"/>
          </w:tcPr>
          <w:p w14:paraId="383DCF08" w14:textId="77777777" w:rsidR="00E8244D" w:rsidRPr="009E2338" w:rsidRDefault="00E8244D" w:rsidP="005B7EE1">
            <w:pPr>
              <w:spacing w:after="0"/>
              <w:jc w:val="center"/>
              <w:rPr>
                <w:b/>
                <w:sz w:val="20"/>
                <w:lang w:val="en-GB" w:eastAsia="zh-CN"/>
              </w:rPr>
            </w:pPr>
            <w:r w:rsidRPr="009E2338">
              <w:rPr>
                <w:b/>
                <w:sz w:val="20"/>
                <w:lang w:val="en-GB" w:eastAsia="zh-CN"/>
              </w:rPr>
              <w:t>Type of waveform</w:t>
            </w:r>
          </w:p>
        </w:tc>
        <w:tc>
          <w:tcPr>
            <w:tcW w:w="2160" w:type="dxa"/>
            <w:vAlign w:val="center"/>
          </w:tcPr>
          <w:p w14:paraId="363C3269" w14:textId="77777777" w:rsidR="00E8244D" w:rsidRPr="009E2338" w:rsidRDefault="00E8244D" w:rsidP="005B7EE1">
            <w:pPr>
              <w:spacing w:after="0"/>
              <w:jc w:val="center"/>
              <w:rPr>
                <w:b/>
                <w:sz w:val="20"/>
                <w:lang w:val="en-GB" w:eastAsia="zh-CN"/>
              </w:rPr>
            </w:pPr>
            <w:r w:rsidRPr="009E2338">
              <w:rPr>
                <w:b/>
                <w:sz w:val="20"/>
                <w:lang w:val="en-GB" w:eastAsia="zh-CN"/>
              </w:rPr>
              <w:t>Bandwidth used</w:t>
            </w:r>
          </w:p>
        </w:tc>
        <w:tc>
          <w:tcPr>
            <w:tcW w:w="2160" w:type="dxa"/>
            <w:vAlign w:val="center"/>
          </w:tcPr>
          <w:p w14:paraId="3E66AB14" w14:textId="77777777" w:rsidR="00E8244D" w:rsidRPr="009E2338" w:rsidRDefault="00E8244D" w:rsidP="005B7EE1">
            <w:pPr>
              <w:spacing w:after="0"/>
              <w:jc w:val="center"/>
              <w:rPr>
                <w:b/>
                <w:sz w:val="20"/>
                <w:lang w:val="en-GB" w:eastAsia="zh-CN"/>
              </w:rPr>
            </w:pPr>
            <w:r w:rsidRPr="009E2338">
              <w:rPr>
                <w:b/>
                <w:sz w:val="20"/>
                <w:lang w:val="en-GB" w:eastAsia="zh-CN"/>
              </w:rPr>
              <w:t>Implications</w:t>
            </w:r>
          </w:p>
        </w:tc>
        <w:tc>
          <w:tcPr>
            <w:tcW w:w="2700" w:type="dxa"/>
            <w:vAlign w:val="center"/>
          </w:tcPr>
          <w:p w14:paraId="03BDFC4E" w14:textId="77777777" w:rsidR="00E8244D" w:rsidRPr="009E2338" w:rsidRDefault="00E8244D" w:rsidP="005B7EE1">
            <w:pPr>
              <w:spacing w:after="0"/>
              <w:jc w:val="center"/>
              <w:rPr>
                <w:b/>
                <w:sz w:val="20"/>
                <w:lang w:val="en-GB" w:eastAsia="zh-CN"/>
              </w:rPr>
            </w:pPr>
            <w:r w:rsidRPr="009E2338">
              <w:rPr>
                <w:rFonts w:hint="eastAsia"/>
                <w:b/>
                <w:sz w:val="20"/>
                <w:lang w:val="en-GB" w:eastAsia="zh-CN"/>
              </w:rPr>
              <w:t>P</w:t>
            </w:r>
            <w:r w:rsidRPr="009E2338">
              <w:rPr>
                <w:b/>
                <w:sz w:val="20"/>
                <w:lang w:val="en-GB" w:eastAsia="zh-CN"/>
              </w:rPr>
              <w:t>roblems</w:t>
            </w:r>
          </w:p>
        </w:tc>
      </w:tr>
      <w:tr w:rsidR="00E83547" w:rsidRPr="00915AA0" w14:paraId="1403B051" w14:textId="77777777" w:rsidTr="005B7EE1">
        <w:tc>
          <w:tcPr>
            <w:tcW w:w="2335" w:type="dxa"/>
            <w:vAlign w:val="center"/>
          </w:tcPr>
          <w:p w14:paraId="48B472F3" w14:textId="77777777" w:rsidR="00E83547" w:rsidRPr="00915AA0" w:rsidRDefault="00E83547" w:rsidP="00E83547">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2160" w:type="dxa"/>
          </w:tcPr>
          <w:p w14:paraId="4DAAB77B" w14:textId="77777777" w:rsidR="00E83547" w:rsidRPr="00915AA0" w:rsidRDefault="00E83547" w:rsidP="00E83547">
            <w:pPr>
              <w:spacing w:after="0"/>
              <w:jc w:val="center"/>
              <w:rPr>
                <w:sz w:val="20"/>
                <w:lang w:val="en-GB" w:eastAsia="zh-CN"/>
              </w:rPr>
            </w:pPr>
            <w:r>
              <w:rPr>
                <w:sz w:val="20"/>
                <w:lang w:val="en-GB" w:eastAsia="zh-CN"/>
              </w:rPr>
              <w:t>Baseband signal BW</w:t>
            </w:r>
          </w:p>
        </w:tc>
        <w:tc>
          <w:tcPr>
            <w:tcW w:w="2160" w:type="dxa"/>
          </w:tcPr>
          <w:p w14:paraId="294DD668" w14:textId="77777777" w:rsidR="00E83547" w:rsidRDefault="00E83547" w:rsidP="00E83547">
            <w:pPr>
              <w:spacing w:after="0"/>
              <w:jc w:val="center"/>
              <w:rPr>
                <w:sz w:val="20"/>
                <w:lang w:val="en-GB" w:eastAsia="zh-CN"/>
              </w:rPr>
            </w:pPr>
            <w:r>
              <w:rPr>
                <w:sz w:val="20"/>
                <w:lang w:val="en-GB" w:eastAsia="zh-CN"/>
              </w:rPr>
              <w:t>None</w:t>
            </w:r>
          </w:p>
          <w:p w14:paraId="2A271CC3" w14:textId="77777777" w:rsidR="00E83547" w:rsidRPr="00915AA0" w:rsidRDefault="00E83547" w:rsidP="00E83547">
            <w:pPr>
              <w:spacing w:after="0"/>
              <w:jc w:val="center"/>
              <w:rPr>
                <w:sz w:val="20"/>
                <w:lang w:val="en-GB" w:eastAsia="zh-CN"/>
              </w:rPr>
            </w:pPr>
          </w:p>
        </w:tc>
        <w:tc>
          <w:tcPr>
            <w:tcW w:w="2700" w:type="dxa"/>
          </w:tcPr>
          <w:p w14:paraId="4D0F2159" w14:textId="77777777" w:rsidR="00E83547" w:rsidRDefault="00E83547" w:rsidP="00E83547">
            <w:pPr>
              <w:shd w:val="clear" w:color="auto" w:fill="92D050"/>
              <w:spacing w:after="0"/>
              <w:jc w:val="center"/>
              <w:rPr>
                <w:sz w:val="20"/>
                <w:lang w:val="en-GB" w:eastAsia="zh-CN"/>
              </w:rPr>
            </w:pPr>
            <w:r>
              <w:rPr>
                <w:sz w:val="20"/>
                <w:lang w:val="en-GB" w:eastAsia="zh-CN"/>
              </w:rPr>
              <w:t>None</w:t>
            </w:r>
          </w:p>
          <w:p w14:paraId="39873B88" w14:textId="36CFCE02" w:rsidR="00E83547" w:rsidRPr="00915AA0" w:rsidRDefault="00E83547" w:rsidP="00E83547">
            <w:pPr>
              <w:spacing w:after="0"/>
              <w:jc w:val="center"/>
              <w:rPr>
                <w:sz w:val="20"/>
                <w:lang w:val="en-GB" w:eastAsia="zh-CN"/>
              </w:rPr>
            </w:pPr>
          </w:p>
        </w:tc>
      </w:tr>
      <w:tr w:rsidR="00E83547" w:rsidRPr="00915AA0" w14:paraId="1080D489" w14:textId="77777777" w:rsidTr="005B7EE1">
        <w:tc>
          <w:tcPr>
            <w:tcW w:w="2335" w:type="dxa"/>
            <w:vAlign w:val="center"/>
          </w:tcPr>
          <w:p w14:paraId="6C8FDA15" w14:textId="77777777" w:rsidR="00E83547" w:rsidRPr="00915AA0" w:rsidRDefault="00E83547" w:rsidP="00E83547">
            <w:pPr>
              <w:spacing w:after="0"/>
              <w:jc w:val="center"/>
              <w:rPr>
                <w:sz w:val="20"/>
                <w:lang w:val="en-GB" w:eastAsia="zh-CN"/>
              </w:rPr>
            </w:pPr>
            <w:r w:rsidRPr="0098494B">
              <w:rPr>
                <w:sz w:val="20"/>
                <w:szCs w:val="20"/>
              </w:rPr>
              <w:t>OFDM waveforms</w:t>
            </w:r>
            <w:r>
              <w:rPr>
                <w:sz w:val="20"/>
                <w:szCs w:val="20"/>
              </w:rPr>
              <w:t xml:space="preserve"> with </w:t>
            </w:r>
            <w:r w:rsidRPr="0098494B">
              <w:rPr>
                <w:i/>
                <w:sz w:val="20"/>
                <w:szCs w:val="20"/>
              </w:rPr>
              <w:t>M</w:t>
            </w:r>
            <w:r>
              <w:rPr>
                <w:sz w:val="20"/>
                <w:szCs w:val="20"/>
              </w:rPr>
              <w:t xml:space="preserve"> PRBs</w:t>
            </w:r>
          </w:p>
        </w:tc>
        <w:tc>
          <w:tcPr>
            <w:tcW w:w="2160" w:type="dxa"/>
          </w:tcPr>
          <w:p w14:paraId="65AE3C7B" w14:textId="77777777" w:rsidR="00E83547" w:rsidRPr="00915AA0" w:rsidRDefault="00E83547" w:rsidP="00E83547">
            <w:pPr>
              <w:spacing w:after="0"/>
              <w:jc w:val="center"/>
              <w:rPr>
                <w:sz w:val="20"/>
                <w:lang w:val="en-GB" w:eastAsia="zh-CN"/>
              </w:rPr>
            </w:pPr>
            <w:r>
              <w:rPr>
                <w:sz w:val="20"/>
                <w:lang w:val="en-GB" w:eastAsia="zh-CN"/>
              </w:rPr>
              <w:t xml:space="preserve">Baseband signal BW + </w:t>
            </w:r>
            <w:r w:rsidRPr="0098494B">
              <w:rPr>
                <w:i/>
                <w:sz w:val="20"/>
                <w:lang w:val="en-GB" w:eastAsia="zh-CN"/>
              </w:rPr>
              <w:t>M</w:t>
            </w:r>
            <w:r>
              <w:rPr>
                <w:sz w:val="20"/>
                <w:lang w:val="en-GB" w:eastAsia="zh-CN"/>
              </w:rPr>
              <w:t xml:space="preserve"> PRBs</w:t>
            </w:r>
          </w:p>
        </w:tc>
        <w:tc>
          <w:tcPr>
            <w:tcW w:w="2160" w:type="dxa"/>
          </w:tcPr>
          <w:p w14:paraId="68532767" w14:textId="77777777" w:rsidR="00E83547" w:rsidRPr="00915AA0" w:rsidRDefault="00E83547" w:rsidP="00E83547">
            <w:pPr>
              <w:spacing w:after="0"/>
              <w:jc w:val="center"/>
              <w:rPr>
                <w:sz w:val="20"/>
                <w:lang w:val="en-GB" w:eastAsia="zh-CN"/>
              </w:rPr>
            </w:pPr>
            <w:r>
              <w:rPr>
                <w:sz w:val="20"/>
                <w:lang w:val="en-GB" w:eastAsia="zh-CN"/>
              </w:rPr>
              <w:t>Increased BW does not improve link performance</w:t>
            </w:r>
          </w:p>
        </w:tc>
        <w:tc>
          <w:tcPr>
            <w:tcW w:w="2700" w:type="dxa"/>
          </w:tcPr>
          <w:p w14:paraId="5D0C8882" w14:textId="77777777" w:rsidR="00E83547" w:rsidRDefault="00E83547" w:rsidP="00E83547">
            <w:pPr>
              <w:shd w:val="clear" w:color="auto" w:fill="FF0000"/>
              <w:spacing w:after="0"/>
              <w:jc w:val="center"/>
              <w:rPr>
                <w:sz w:val="20"/>
                <w:lang w:val="en-GB" w:eastAsia="zh-CN"/>
              </w:rPr>
            </w:pPr>
            <w:r>
              <w:rPr>
                <w:sz w:val="20"/>
                <w:lang w:val="en-GB" w:eastAsia="zh-CN"/>
              </w:rPr>
              <w:t xml:space="preserve">Performance degradation </w:t>
            </w:r>
          </w:p>
          <w:p w14:paraId="591B89C3" w14:textId="5D1EEFD4" w:rsidR="00E83547" w:rsidRPr="00915AA0" w:rsidRDefault="00E83547" w:rsidP="00E83547">
            <w:pPr>
              <w:spacing w:after="0"/>
              <w:jc w:val="center"/>
              <w:rPr>
                <w:sz w:val="20"/>
                <w:lang w:val="en-GB" w:eastAsia="zh-CN"/>
              </w:rPr>
            </w:pPr>
            <w:r>
              <w:rPr>
                <w:sz w:val="20"/>
                <w:lang w:val="en-GB" w:eastAsia="zh-CN"/>
              </w:rPr>
              <w:t>Due to complicated and ineffective interference suppression</w:t>
            </w:r>
          </w:p>
        </w:tc>
      </w:tr>
      <w:tr w:rsidR="00E83547" w:rsidRPr="00915AA0" w14:paraId="28846F06" w14:textId="77777777" w:rsidTr="005B7EE1">
        <w:tc>
          <w:tcPr>
            <w:tcW w:w="2335" w:type="dxa"/>
            <w:vAlign w:val="center"/>
          </w:tcPr>
          <w:p w14:paraId="39664551" w14:textId="77777777" w:rsidR="00E83547" w:rsidRPr="00915AA0" w:rsidRDefault="00E83547" w:rsidP="00E83547">
            <w:pPr>
              <w:spacing w:after="0"/>
              <w:jc w:val="center"/>
              <w:rPr>
                <w:sz w:val="20"/>
                <w:lang w:val="en-GB" w:eastAsia="zh-CN"/>
              </w:rPr>
            </w:pPr>
            <w:r w:rsidRPr="0098494B">
              <w:rPr>
                <w:sz w:val="20"/>
                <w:szCs w:val="20"/>
                <w:lang w:val="en-GB" w:eastAsia="zh-CN"/>
              </w:rPr>
              <w:t xml:space="preserve">Multiple </w:t>
            </w:r>
            <w:r w:rsidRPr="0098494B">
              <w:rPr>
                <w:i/>
                <w:sz w:val="20"/>
                <w:szCs w:val="20"/>
                <w:lang w:val="en-GB" w:eastAsia="zh-CN"/>
              </w:rPr>
              <w:t>N</w:t>
            </w:r>
            <w:r>
              <w:rPr>
                <w:sz w:val="20"/>
                <w:szCs w:val="20"/>
                <w:lang w:val="en-GB" w:eastAsia="zh-CN"/>
              </w:rPr>
              <w:t xml:space="preserve"> </w:t>
            </w:r>
            <w:r w:rsidRPr="0098494B">
              <w:rPr>
                <w:sz w:val="20"/>
                <w:szCs w:val="20"/>
              </w:rPr>
              <w:t>unmodulated single-tone waveforms</w:t>
            </w:r>
          </w:p>
        </w:tc>
        <w:tc>
          <w:tcPr>
            <w:tcW w:w="2160" w:type="dxa"/>
          </w:tcPr>
          <w:p w14:paraId="5EE21639" w14:textId="77777777" w:rsidR="00E83547" w:rsidRDefault="00E83547" w:rsidP="00E83547">
            <w:pPr>
              <w:spacing w:after="0"/>
              <w:jc w:val="center"/>
              <w:rPr>
                <w:sz w:val="20"/>
                <w:lang w:val="en-GB" w:eastAsia="zh-CN"/>
              </w:rPr>
            </w:pPr>
            <w:r w:rsidRPr="0098494B">
              <w:rPr>
                <w:i/>
                <w:sz w:val="20"/>
                <w:lang w:val="en-GB" w:eastAsia="zh-CN"/>
              </w:rPr>
              <w:t>N</w:t>
            </w:r>
            <w:r>
              <w:rPr>
                <w:sz w:val="20"/>
                <w:lang w:val="en-GB" w:eastAsia="zh-CN"/>
              </w:rPr>
              <w:t xml:space="preserve"> x Baseband signal BW</w:t>
            </w:r>
          </w:p>
          <w:p w14:paraId="237DFB16" w14:textId="227B7CB3" w:rsidR="00DC64CD" w:rsidRPr="00915AA0" w:rsidRDefault="00DC64CD" w:rsidP="00E83547">
            <w:pPr>
              <w:spacing w:after="0"/>
              <w:jc w:val="center"/>
              <w:rPr>
                <w:sz w:val="20"/>
                <w:lang w:val="en-GB" w:eastAsia="zh-CN"/>
              </w:rPr>
            </w:pPr>
            <w:r w:rsidRPr="00A43DB2">
              <w:rPr>
                <w:sz w:val="20"/>
                <w:lang w:val="en-GB" w:eastAsia="zh-CN"/>
              </w:rPr>
              <w:t>(assuming unoccupied gap can be scheduled for other purposes)</w:t>
            </w:r>
          </w:p>
        </w:tc>
        <w:tc>
          <w:tcPr>
            <w:tcW w:w="2160" w:type="dxa"/>
          </w:tcPr>
          <w:p w14:paraId="3316397C" w14:textId="77777777" w:rsidR="00E83547" w:rsidRPr="00915AA0" w:rsidRDefault="00E83547" w:rsidP="00E83547">
            <w:pPr>
              <w:spacing w:after="0"/>
              <w:jc w:val="center"/>
              <w:rPr>
                <w:sz w:val="20"/>
                <w:lang w:val="en-GB" w:eastAsia="zh-CN"/>
              </w:rPr>
            </w:pPr>
            <w:r>
              <w:rPr>
                <w:sz w:val="20"/>
                <w:lang w:val="en-GB" w:eastAsia="zh-CN"/>
              </w:rPr>
              <w:t>Increased BW improves link performance</w:t>
            </w:r>
          </w:p>
        </w:tc>
        <w:tc>
          <w:tcPr>
            <w:tcW w:w="2700" w:type="dxa"/>
          </w:tcPr>
          <w:p w14:paraId="16D90791" w14:textId="77777777" w:rsidR="00E83547" w:rsidRDefault="00E83547" w:rsidP="00E83547">
            <w:pPr>
              <w:shd w:val="clear" w:color="auto" w:fill="FFC000"/>
              <w:spacing w:after="0"/>
              <w:jc w:val="center"/>
              <w:rPr>
                <w:sz w:val="20"/>
                <w:lang w:val="en-GB" w:eastAsia="zh-CN"/>
              </w:rPr>
            </w:pPr>
            <w:r>
              <w:rPr>
                <w:sz w:val="20"/>
                <w:lang w:val="en-GB" w:eastAsia="zh-CN"/>
              </w:rPr>
              <w:t>Trade-off required</w:t>
            </w:r>
          </w:p>
          <w:p w14:paraId="76A81040" w14:textId="06E36E56" w:rsidR="00E83547" w:rsidRPr="00915AA0" w:rsidRDefault="00E83547" w:rsidP="00E83547">
            <w:pPr>
              <w:spacing w:after="0"/>
              <w:jc w:val="center"/>
              <w:rPr>
                <w:sz w:val="20"/>
                <w:lang w:val="en-GB" w:eastAsia="zh-CN"/>
              </w:rPr>
            </w:pPr>
            <w:r>
              <w:rPr>
                <w:sz w:val="20"/>
                <w:lang w:val="en-GB" w:eastAsia="zh-CN"/>
              </w:rPr>
              <w:t>Trade-off between increased BW and diversity gain</w:t>
            </w:r>
          </w:p>
        </w:tc>
      </w:tr>
    </w:tbl>
    <w:p w14:paraId="1DABDFBF" w14:textId="23EF2FF7" w:rsidR="008D1649" w:rsidRPr="00D51F7A" w:rsidRDefault="008D1649" w:rsidP="008D1649">
      <w:pPr>
        <w:spacing w:before="120"/>
        <w:rPr>
          <w:b/>
          <w:i/>
          <w:color w:val="000000" w:themeColor="text1"/>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416A8B">
        <w:rPr>
          <w:b/>
          <w:i/>
          <w:color w:val="000000" w:themeColor="text1"/>
          <w:lang w:eastAsia="zh-CN"/>
        </w:rPr>
        <w:t>9</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 xml:space="preserve">CW </w:t>
      </w:r>
      <w:r w:rsidRPr="00D51F7A">
        <w:rPr>
          <w:b/>
          <w:i/>
          <w:lang w:val="en-GB" w:eastAsia="zh-CN"/>
        </w:rPr>
        <w:t>waveforms w.r.t achieving a harmonized design</w:t>
      </w:r>
      <w:r>
        <w:rPr>
          <w:b/>
          <w:i/>
          <w:lang w:val="en-GB" w:eastAsia="zh-CN"/>
        </w:rPr>
        <w:t xml:space="preserve"> </w:t>
      </w:r>
      <w:r w:rsidR="00E83547">
        <w:rPr>
          <w:b/>
          <w:i/>
          <w:lang w:val="en-GB" w:eastAsia="zh-CN"/>
        </w:rPr>
        <w:t xml:space="preserve">of the BS receiver </w:t>
      </w:r>
      <w:r>
        <w:rPr>
          <w:b/>
          <w:i/>
          <w:lang w:val="en-GB" w:eastAsia="zh-CN"/>
        </w:rPr>
        <w:t>in Table 3 into TR.</w:t>
      </w:r>
    </w:p>
    <w:p w14:paraId="4C3367AF" w14:textId="2A0FD359" w:rsidR="008D1649" w:rsidRPr="00B67F40" w:rsidRDefault="008D1649" w:rsidP="008D1649">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3:</w:t>
      </w:r>
      <w:r w:rsidRPr="00B67F40">
        <w:rPr>
          <w:b/>
          <w:lang w:val="en-GB" w:eastAsia="zh-CN"/>
        </w:rPr>
        <w:t xml:space="preserve"> </w:t>
      </w:r>
      <w:r>
        <w:rPr>
          <w:b/>
          <w:lang w:val="en-GB" w:eastAsia="zh-CN"/>
        </w:rPr>
        <w:t xml:space="preserve">Comparison of </w:t>
      </w:r>
      <w:r w:rsidR="00E83547">
        <w:rPr>
          <w:b/>
          <w:lang w:val="en-GB" w:eastAsia="zh-CN"/>
        </w:rPr>
        <w:t>CW</w:t>
      </w:r>
      <w:r w:rsidRPr="00915AA0">
        <w:rPr>
          <w:b/>
          <w:lang w:val="en-GB" w:eastAsia="zh-CN"/>
        </w:rPr>
        <w:t xml:space="preserve"> waveforms</w:t>
      </w:r>
      <w:r>
        <w:rPr>
          <w:b/>
          <w:lang w:val="en-GB" w:eastAsia="zh-CN"/>
        </w:rPr>
        <w:t xml:space="preserve"> w.r.t achieving a harmonized design</w:t>
      </w:r>
      <w:r w:rsidRPr="003C657A" w:rsidDel="003C657A">
        <w:rPr>
          <w:b/>
          <w:lang w:val="en-GB" w:eastAsia="zh-CN"/>
        </w:rPr>
        <w:t xml:space="preserve"> </w:t>
      </w:r>
    </w:p>
    <w:tbl>
      <w:tblPr>
        <w:tblStyle w:val="ae"/>
        <w:tblW w:w="9298" w:type="dxa"/>
        <w:tblCellMar>
          <w:top w:w="57" w:type="dxa"/>
          <w:bottom w:w="57" w:type="dxa"/>
        </w:tblCellMar>
        <w:tblLook w:val="04A0" w:firstRow="1" w:lastRow="0" w:firstColumn="1" w:lastColumn="0" w:noHBand="0" w:noVBand="1"/>
      </w:tblPr>
      <w:tblGrid>
        <w:gridCol w:w="2835"/>
        <w:gridCol w:w="3345"/>
        <w:gridCol w:w="3118"/>
      </w:tblGrid>
      <w:tr w:rsidR="008D1649" w:rsidRPr="00915AA0" w14:paraId="535D1695" w14:textId="77777777" w:rsidTr="005B7EE1">
        <w:tc>
          <w:tcPr>
            <w:tcW w:w="2835" w:type="dxa"/>
            <w:vAlign w:val="center"/>
          </w:tcPr>
          <w:p w14:paraId="6B1D7F89" w14:textId="77777777" w:rsidR="008D1649" w:rsidRPr="009E2338" w:rsidRDefault="008D1649" w:rsidP="005B7EE1">
            <w:pPr>
              <w:spacing w:after="0"/>
              <w:jc w:val="center"/>
              <w:rPr>
                <w:b/>
                <w:sz w:val="20"/>
                <w:lang w:val="en-GB" w:eastAsia="zh-CN"/>
              </w:rPr>
            </w:pPr>
            <w:r w:rsidRPr="009E2338">
              <w:rPr>
                <w:b/>
                <w:sz w:val="20"/>
                <w:lang w:val="en-GB" w:eastAsia="zh-CN"/>
              </w:rPr>
              <w:t>Type of waveform</w:t>
            </w:r>
          </w:p>
        </w:tc>
        <w:tc>
          <w:tcPr>
            <w:tcW w:w="3345" w:type="dxa"/>
            <w:vAlign w:val="center"/>
          </w:tcPr>
          <w:p w14:paraId="65B2983D" w14:textId="77777777" w:rsidR="008D1649" w:rsidRPr="009E2338" w:rsidRDefault="008D1649" w:rsidP="005B7EE1">
            <w:pPr>
              <w:spacing w:after="0"/>
              <w:jc w:val="center"/>
              <w:rPr>
                <w:b/>
                <w:sz w:val="20"/>
                <w:lang w:val="en-GB" w:eastAsia="zh-CN"/>
              </w:rPr>
            </w:pPr>
            <w:r w:rsidRPr="009E2338">
              <w:rPr>
                <w:b/>
                <w:sz w:val="20"/>
                <w:lang w:val="en-GB" w:eastAsia="zh-CN"/>
              </w:rPr>
              <w:t>Complexity of baseband signal extraction</w:t>
            </w:r>
          </w:p>
        </w:tc>
        <w:tc>
          <w:tcPr>
            <w:tcW w:w="3118" w:type="dxa"/>
            <w:vAlign w:val="center"/>
          </w:tcPr>
          <w:p w14:paraId="0F87448A" w14:textId="77777777" w:rsidR="008D1649" w:rsidRPr="009E2338" w:rsidRDefault="008D1649" w:rsidP="005B7EE1">
            <w:pPr>
              <w:spacing w:after="0"/>
              <w:jc w:val="center"/>
              <w:rPr>
                <w:b/>
                <w:sz w:val="20"/>
                <w:lang w:val="en-GB" w:eastAsia="zh-CN"/>
              </w:rPr>
            </w:pPr>
            <w:r w:rsidRPr="009E2338">
              <w:rPr>
                <w:b/>
                <w:sz w:val="20"/>
                <w:lang w:val="en-GB" w:eastAsia="zh-CN"/>
              </w:rPr>
              <w:t>Harmonized design suitability</w:t>
            </w:r>
          </w:p>
        </w:tc>
      </w:tr>
      <w:tr w:rsidR="008D1649" w:rsidRPr="00915AA0" w14:paraId="3B92A67D" w14:textId="77777777" w:rsidTr="005B7EE1">
        <w:tc>
          <w:tcPr>
            <w:tcW w:w="2835" w:type="dxa"/>
            <w:vAlign w:val="center"/>
          </w:tcPr>
          <w:p w14:paraId="353831AA" w14:textId="77777777" w:rsidR="008D1649" w:rsidRPr="00915AA0" w:rsidRDefault="008D1649" w:rsidP="005B7EE1">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3345" w:type="dxa"/>
          </w:tcPr>
          <w:p w14:paraId="47D610F0" w14:textId="77777777" w:rsidR="008D1649" w:rsidRDefault="008D1649" w:rsidP="005B7EE1">
            <w:pPr>
              <w:shd w:val="clear" w:color="auto" w:fill="92D050"/>
              <w:spacing w:after="0"/>
              <w:jc w:val="center"/>
              <w:rPr>
                <w:sz w:val="20"/>
                <w:lang w:val="en-GB" w:eastAsia="zh-CN"/>
              </w:rPr>
            </w:pPr>
            <w:r>
              <w:rPr>
                <w:sz w:val="20"/>
                <w:lang w:val="en-GB" w:eastAsia="zh-CN"/>
              </w:rPr>
              <w:t>Low</w:t>
            </w:r>
          </w:p>
          <w:p w14:paraId="7A549A48" w14:textId="77777777" w:rsidR="008D1649" w:rsidRPr="00915AA0" w:rsidRDefault="008D1649" w:rsidP="005B7EE1">
            <w:pPr>
              <w:spacing w:after="0"/>
              <w:jc w:val="center"/>
              <w:rPr>
                <w:sz w:val="20"/>
                <w:lang w:val="en-GB" w:eastAsia="zh-CN"/>
              </w:rPr>
            </w:pPr>
            <w:r>
              <w:rPr>
                <w:sz w:val="20"/>
                <w:lang w:val="en-GB" w:eastAsia="zh-CN"/>
              </w:rPr>
              <w:t>Conventional DC removing</w:t>
            </w:r>
          </w:p>
        </w:tc>
        <w:tc>
          <w:tcPr>
            <w:tcW w:w="3118" w:type="dxa"/>
          </w:tcPr>
          <w:p w14:paraId="1AAFA6DB" w14:textId="77777777" w:rsidR="008D1649" w:rsidRDefault="008D1649" w:rsidP="005B7EE1">
            <w:pPr>
              <w:shd w:val="clear" w:color="auto" w:fill="92D050"/>
              <w:spacing w:after="0"/>
              <w:jc w:val="center"/>
              <w:rPr>
                <w:sz w:val="20"/>
                <w:lang w:val="en-GB" w:eastAsia="zh-CN"/>
              </w:rPr>
            </w:pPr>
            <w:r>
              <w:rPr>
                <w:sz w:val="20"/>
                <w:lang w:val="en-GB" w:eastAsia="zh-CN"/>
              </w:rPr>
              <w:t>Yes</w:t>
            </w:r>
          </w:p>
          <w:p w14:paraId="5FA0EC35" w14:textId="77777777" w:rsidR="008D1649" w:rsidRPr="00915AA0" w:rsidRDefault="008D1649" w:rsidP="005B7EE1">
            <w:pPr>
              <w:spacing w:after="0"/>
              <w:jc w:val="center"/>
              <w:rPr>
                <w:sz w:val="20"/>
                <w:lang w:val="en-GB" w:eastAsia="zh-CN"/>
              </w:rPr>
            </w:pPr>
          </w:p>
        </w:tc>
      </w:tr>
      <w:tr w:rsidR="008D1649" w:rsidRPr="00915AA0" w14:paraId="4D543A4E" w14:textId="77777777" w:rsidTr="005B7EE1">
        <w:tc>
          <w:tcPr>
            <w:tcW w:w="2835" w:type="dxa"/>
            <w:vAlign w:val="center"/>
          </w:tcPr>
          <w:p w14:paraId="0409DF35" w14:textId="77777777" w:rsidR="008D1649" w:rsidRPr="00915AA0" w:rsidRDefault="008D1649" w:rsidP="005B7EE1">
            <w:pPr>
              <w:spacing w:after="0"/>
              <w:jc w:val="center"/>
              <w:rPr>
                <w:sz w:val="20"/>
                <w:lang w:val="en-GB" w:eastAsia="zh-CN"/>
              </w:rPr>
            </w:pPr>
            <w:r w:rsidRPr="0098494B">
              <w:rPr>
                <w:sz w:val="20"/>
                <w:szCs w:val="20"/>
              </w:rPr>
              <w:lastRenderedPageBreak/>
              <w:t>OFDM waveforms</w:t>
            </w:r>
            <w:r>
              <w:rPr>
                <w:sz w:val="20"/>
                <w:szCs w:val="20"/>
              </w:rPr>
              <w:t xml:space="preserve"> </w:t>
            </w:r>
          </w:p>
        </w:tc>
        <w:tc>
          <w:tcPr>
            <w:tcW w:w="3345" w:type="dxa"/>
          </w:tcPr>
          <w:p w14:paraId="09C4A6E9" w14:textId="77777777" w:rsidR="008D1649" w:rsidRDefault="008D1649" w:rsidP="005B7EE1">
            <w:pPr>
              <w:shd w:val="clear" w:color="auto" w:fill="FF0000"/>
              <w:spacing w:after="0"/>
              <w:jc w:val="center"/>
              <w:rPr>
                <w:sz w:val="20"/>
                <w:lang w:val="en-GB" w:eastAsia="zh-CN"/>
              </w:rPr>
            </w:pPr>
            <w:r>
              <w:rPr>
                <w:sz w:val="20"/>
                <w:lang w:val="en-GB" w:eastAsia="zh-CN"/>
              </w:rPr>
              <w:t>High</w:t>
            </w:r>
          </w:p>
          <w:p w14:paraId="5843E407" w14:textId="77777777" w:rsidR="008D1649" w:rsidRPr="00915AA0" w:rsidRDefault="008D1649" w:rsidP="005B7EE1">
            <w:pPr>
              <w:spacing w:after="0"/>
              <w:jc w:val="center"/>
              <w:rPr>
                <w:sz w:val="20"/>
                <w:lang w:val="en-GB" w:eastAsia="zh-CN"/>
              </w:rPr>
            </w:pPr>
            <w:r>
              <w:rPr>
                <w:sz w:val="20"/>
                <w:lang w:val="en-GB" w:eastAsia="zh-CN"/>
              </w:rPr>
              <w:t>C</w:t>
            </w:r>
            <w:r w:rsidRPr="009966E3">
              <w:rPr>
                <w:sz w:val="20"/>
                <w:lang w:val="en-GB" w:eastAsia="zh-CN"/>
              </w:rPr>
              <w:t>hannel estimation</w:t>
            </w:r>
            <w:r>
              <w:rPr>
                <w:sz w:val="20"/>
                <w:lang w:val="en-GB" w:eastAsia="zh-CN"/>
              </w:rPr>
              <w:t>,</w:t>
            </w:r>
            <w:r w:rsidRPr="009966E3">
              <w:rPr>
                <w:sz w:val="20"/>
                <w:lang w:val="en-GB" w:eastAsia="zh-CN"/>
              </w:rPr>
              <w:t xml:space="preserve"> pre-distortion</w:t>
            </w:r>
            <w:r>
              <w:rPr>
                <w:sz w:val="20"/>
                <w:lang w:val="en-GB" w:eastAsia="zh-CN"/>
              </w:rPr>
              <w:t xml:space="preserve"> and demodulation (if modulated) </w:t>
            </w:r>
            <w:r w:rsidRPr="009966E3">
              <w:rPr>
                <w:sz w:val="20"/>
                <w:lang w:val="en-GB" w:eastAsia="zh-CN"/>
              </w:rPr>
              <w:t>for local carrier-wave reconstruction</w:t>
            </w:r>
            <w:r>
              <w:rPr>
                <w:sz w:val="20"/>
                <w:lang w:val="en-GB" w:eastAsia="zh-CN"/>
              </w:rPr>
              <w:t xml:space="preserve"> are</w:t>
            </w:r>
            <w:r w:rsidRPr="009966E3">
              <w:rPr>
                <w:sz w:val="20"/>
                <w:lang w:val="en-GB" w:eastAsia="zh-CN"/>
              </w:rPr>
              <w:t xml:space="preserve"> needed </w:t>
            </w:r>
            <w:r>
              <w:rPr>
                <w:sz w:val="20"/>
                <w:lang w:val="en-GB" w:eastAsia="zh-CN"/>
              </w:rPr>
              <w:t>to separate D2R signal from the carrier-wave</w:t>
            </w:r>
          </w:p>
        </w:tc>
        <w:tc>
          <w:tcPr>
            <w:tcW w:w="3118" w:type="dxa"/>
          </w:tcPr>
          <w:p w14:paraId="3F8FC0E7" w14:textId="77777777" w:rsidR="008D1649" w:rsidRDefault="008D1649" w:rsidP="005B7EE1">
            <w:pPr>
              <w:shd w:val="clear" w:color="auto" w:fill="FF0000"/>
              <w:spacing w:after="0"/>
              <w:jc w:val="center"/>
              <w:rPr>
                <w:sz w:val="20"/>
                <w:lang w:val="en-GB" w:eastAsia="zh-CN"/>
              </w:rPr>
            </w:pPr>
            <w:r>
              <w:rPr>
                <w:sz w:val="20"/>
                <w:lang w:val="en-GB" w:eastAsia="zh-CN"/>
              </w:rPr>
              <w:t>Uncertain</w:t>
            </w:r>
          </w:p>
          <w:p w14:paraId="08E82807" w14:textId="77777777" w:rsidR="008D1649" w:rsidRPr="00915AA0" w:rsidRDefault="008D1649" w:rsidP="005B7EE1">
            <w:pPr>
              <w:spacing w:after="0"/>
              <w:jc w:val="center"/>
              <w:rPr>
                <w:sz w:val="20"/>
                <w:lang w:val="en-GB" w:eastAsia="zh-CN"/>
              </w:rPr>
            </w:pPr>
          </w:p>
        </w:tc>
      </w:tr>
      <w:tr w:rsidR="008D1649" w:rsidRPr="00915AA0" w14:paraId="1E55C478" w14:textId="77777777" w:rsidTr="005B7EE1">
        <w:tc>
          <w:tcPr>
            <w:tcW w:w="2835" w:type="dxa"/>
            <w:vAlign w:val="center"/>
          </w:tcPr>
          <w:p w14:paraId="334DB128" w14:textId="77777777" w:rsidR="008D1649" w:rsidRPr="00915AA0" w:rsidRDefault="008D1649" w:rsidP="005B7EE1">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3345" w:type="dxa"/>
          </w:tcPr>
          <w:p w14:paraId="469217CF" w14:textId="3C2BD526" w:rsidR="008D1649" w:rsidRDefault="008D1649" w:rsidP="005B7EE1">
            <w:pPr>
              <w:shd w:val="clear" w:color="auto" w:fill="9BBB59" w:themeFill="accent3"/>
              <w:spacing w:after="0"/>
              <w:jc w:val="center"/>
              <w:rPr>
                <w:sz w:val="20"/>
                <w:lang w:val="en-GB" w:eastAsia="zh-CN"/>
              </w:rPr>
            </w:pPr>
            <w:r>
              <w:rPr>
                <w:sz w:val="20"/>
                <w:lang w:val="en-GB" w:eastAsia="zh-CN"/>
              </w:rPr>
              <w:t>Medi</w:t>
            </w:r>
            <w:r w:rsidR="00E83547">
              <w:rPr>
                <w:sz w:val="20"/>
                <w:lang w:val="en-GB" w:eastAsia="zh-CN"/>
              </w:rPr>
              <w:t>um</w:t>
            </w:r>
          </w:p>
          <w:p w14:paraId="6DA83697" w14:textId="77777777" w:rsidR="008D1649" w:rsidRPr="00915AA0" w:rsidRDefault="008D1649" w:rsidP="005B7EE1">
            <w:pPr>
              <w:spacing w:after="0"/>
              <w:jc w:val="center"/>
              <w:rPr>
                <w:sz w:val="20"/>
                <w:lang w:val="en-GB" w:eastAsia="zh-CN"/>
              </w:rPr>
            </w:pPr>
            <w:r>
              <w:rPr>
                <w:sz w:val="20"/>
                <w:lang w:val="en-GB" w:eastAsia="zh-CN"/>
              </w:rPr>
              <w:t xml:space="preserve">Additional IF filters, </w:t>
            </w:r>
            <w:r w:rsidRPr="00056CC2">
              <w:rPr>
                <w:i/>
                <w:sz w:val="20"/>
                <w:lang w:val="en-GB" w:eastAsia="zh-CN"/>
              </w:rPr>
              <w:t>N</w:t>
            </w:r>
            <w:r>
              <w:rPr>
                <w:sz w:val="20"/>
                <w:lang w:val="en-GB" w:eastAsia="zh-CN"/>
              </w:rPr>
              <w:t xml:space="preserve"> rounds of DC removing for </w:t>
            </w:r>
            <w:r w:rsidRPr="009E2338">
              <w:rPr>
                <w:i/>
                <w:sz w:val="20"/>
                <w:lang w:val="en-GB" w:eastAsia="zh-CN"/>
              </w:rPr>
              <w:t>N</w:t>
            </w:r>
            <w:r>
              <w:rPr>
                <w:sz w:val="20"/>
                <w:lang w:val="en-GB" w:eastAsia="zh-CN"/>
              </w:rPr>
              <w:t xml:space="preserve"> “single-tones”</w:t>
            </w:r>
          </w:p>
        </w:tc>
        <w:tc>
          <w:tcPr>
            <w:tcW w:w="3118" w:type="dxa"/>
          </w:tcPr>
          <w:p w14:paraId="69432940" w14:textId="77777777" w:rsidR="008D1649" w:rsidRDefault="008D1649" w:rsidP="005B7EE1">
            <w:pPr>
              <w:shd w:val="clear" w:color="auto" w:fill="FFC000"/>
              <w:spacing w:after="0"/>
              <w:jc w:val="center"/>
              <w:rPr>
                <w:sz w:val="20"/>
                <w:lang w:val="en-GB" w:eastAsia="zh-CN"/>
              </w:rPr>
            </w:pPr>
            <w:r>
              <w:rPr>
                <w:sz w:val="20"/>
                <w:lang w:val="en-GB" w:eastAsia="zh-CN"/>
              </w:rPr>
              <w:t>Yes, with disadvantages</w:t>
            </w:r>
          </w:p>
          <w:p w14:paraId="509279C1" w14:textId="789CE825" w:rsidR="008D1649" w:rsidRPr="00915AA0" w:rsidRDefault="008D1649" w:rsidP="005B7EE1">
            <w:pPr>
              <w:spacing w:after="0"/>
              <w:jc w:val="center"/>
              <w:rPr>
                <w:sz w:val="20"/>
                <w:lang w:val="en-GB" w:eastAsia="zh-CN"/>
              </w:rPr>
            </w:pPr>
            <w:r>
              <w:rPr>
                <w:sz w:val="20"/>
                <w:lang w:val="en-GB" w:eastAsia="zh-CN"/>
              </w:rPr>
              <w:t xml:space="preserve">Possible increased </w:t>
            </w:r>
            <w:r w:rsidR="00B57D2F">
              <w:rPr>
                <w:sz w:val="20"/>
                <w:lang w:val="en-GB" w:eastAsia="zh-CN"/>
              </w:rPr>
              <w:t>BS</w:t>
            </w:r>
            <w:r>
              <w:rPr>
                <w:sz w:val="20"/>
                <w:lang w:val="en-GB" w:eastAsia="zh-CN"/>
              </w:rPr>
              <w:t xml:space="preserve"> processing needs to be considered in timing relationship</w:t>
            </w:r>
          </w:p>
        </w:tc>
      </w:tr>
    </w:tbl>
    <w:p w14:paraId="1DCD9850" w14:textId="535A5A22" w:rsidR="008D1649" w:rsidRPr="00D51F7A" w:rsidRDefault="008D1649" w:rsidP="008D1649">
      <w:pPr>
        <w:spacing w:before="120"/>
        <w:rPr>
          <w:b/>
          <w:i/>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416A8B">
        <w:rPr>
          <w:b/>
          <w:i/>
          <w:color w:val="000000" w:themeColor="text1"/>
          <w:lang w:eastAsia="zh-CN"/>
        </w:rPr>
        <w:t>10</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sidR="00E83547">
        <w:rPr>
          <w:b/>
          <w:i/>
          <w:lang w:val="en-GB" w:eastAsia="zh-CN"/>
        </w:rPr>
        <w:t>CW</w:t>
      </w:r>
      <w:r w:rsidRPr="00D51F7A">
        <w:rPr>
          <w:b/>
          <w:i/>
          <w:lang w:val="en-GB" w:eastAsia="zh-CN"/>
        </w:rPr>
        <w:t xml:space="preserve"> waveforms w.r.t performing carrier-wave interference suppression</w:t>
      </w:r>
      <w:r w:rsidR="00E83547" w:rsidRPr="00E83547">
        <w:rPr>
          <w:b/>
          <w:i/>
          <w:lang w:val="en-GB" w:eastAsia="zh-CN"/>
        </w:rPr>
        <w:t xml:space="preserve"> </w:t>
      </w:r>
      <w:r w:rsidR="00E83547">
        <w:rPr>
          <w:b/>
          <w:i/>
          <w:lang w:val="en-GB" w:eastAsia="zh-CN"/>
        </w:rPr>
        <w:t>at D2R receiver</w:t>
      </w:r>
      <w:r>
        <w:rPr>
          <w:b/>
          <w:i/>
          <w:lang w:val="en-GB" w:eastAsia="zh-CN"/>
        </w:rPr>
        <w:t xml:space="preserve"> in Table 4 into TR.</w:t>
      </w:r>
    </w:p>
    <w:p w14:paraId="333DD76B" w14:textId="4C40B666" w:rsidR="008D1649" w:rsidRPr="00B67F40" w:rsidRDefault="008D1649" w:rsidP="008D1649">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4:</w:t>
      </w:r>
      <w:r w:rsidRPr="00B67F40">
        <w:rPr>
          <w:b/>
          <w:lang w:val="en-GB" w:eastAsia="zh-CN"/>
        </w:rPr>
        <w:t xml:space="preserve"> </w:t>
      </w:r>
      <w:r>
        <w:rPr>
          <w:b/>
          <w:lang w:val="en-GB" w:eastAsia="zh-CN"/>
        </w:rPr>
        <w:t xml:space="preserve">Comparison of </w:t>
      </w:r>
      <w:r w:rsidR="00E83547">
        <w:rPr>
          <w:b/>
          <w:lang w:val="en-GB" w:eastAsia="zh-CN"/>
        </w:rPr>
        <w:t>CW</w:t>
      </w:r>
      <w:r w:rsidRPr="00915AA0">
        <w:rPr>
          <w:b/>
          <w:lang w:val="en-GB" w:eastAsia="zh-CN"/>
        </w:rPr>
        <w:t xml:space="preserve"> waveforms</w:t>
      </w:r>
      <w:r>
        <w:rPr>
          <w:b/>
          <w:lang w:val="en-GB" w:eastAsia="zh-CN"/>
        </w:rPr>
        <w:t xml:space="preserve"> w.r.t </w:t>
      </w:r>
      <w:r w:rsidRPr="008C1111">
        <w:rPr>
          <w:b/>
          <w:lang w:val="en-GB" w:eastAsia="zh-CN"/>
        </w:rPr>
        <w:t>perform</w:t>
      </w:r>
      <w:r>
        <w:rPr>
          <w:b/>
          <w:lang w:val="en-GB" w:eastAsia="zh-CN"/>
        </w:rPr>
        <w:t>ing</w:t>
      </w:r>
      <w:r w:rsidRPr="008C1111">
        <w:rPr>
          <w:b/>
          <w:lang w:val="en-GB" w:eastAsia="zh-CN"/>
        </w:rPr>
        <w:t xml:space="preserve"> carrier-wave interference suppression</w:t>
      </w:r>
      <w:r w:rsidR="00E83547">
        <w:rPr>
          <w:b/>
          <w:lang w:val="en-GB" w:eastAsia="zh-CN"/>
        </w:rPr>
        <w:t xml:space="preserve"> at D2R receiver</w:t>
      </w:r>
    </w:p>
    <w:tbl>
      <w:tblPr>
        <w:tblStyle w:val="ae"/>
        <w:tblW w:w="9354" w:type="dxa"/>
        <w:tblCellMar>
          <w:top w:w="57" w:type="dxa"/>
          <w:bottom w:w="57" w:type="dxa"/>
        </w:tblCellMar>
        <w:tblLook w:val="04A0" w:firstRow="1" w:lastRow="0" w:firstColumn="1" w:lastColumn="0" w:noHBand="0" w:noVBand="1"/>
      </w:tblPr>
      <w:tblGrid>
        <w:gridCol w:w="1984"/>
        <w:gridCol w:w="2551"/>
        <w:gridCol w:w="2551"/>
        <w:gridCol w:w="2268"/>
      </w:tblGrid>
      <w:tr w:rsidR="008D1649" w:rsidRPr="00915AA0" w14:paraId="59077831" w14:textId="77777777" w:rsidTr="005B7EE1">
        <w:tc>
          <w:tcPr>
            <w:tcW w:w="1984" w:type="dxa"/>
            <w:vAlign w:val="center"/>
          </w:tcPr>
          <w:p w14:paraId="667DE44F" w14:textId="77777777" w:rsidR="008D1649" w:rsidRPr="009E2338" w:rsidRDefault="008D1649" w:rsidP="005B7EE1">
            <w:pPr>
              <w:spacing w:after="0"/>
              <w:jc w:val="center"/>
              <w:rPr>
                <w:b/>
                <w:sz w:val="20"/>
                <w:lang w:val="en-GB" w:eastAsia="zh-CN"/>
              </w:rPr>
            </w:pPr>
            <w:r w:rsidRPr="009E2338">
              <w:rPr>
                <w:b/>
                <w:sz w:val="20"/>
                <w:lang w:val="en-GB" w:eastAsia="zh-CN"/>
              </w:rPr>
              <w:t>Type of waveform</w:t>
            </w:r>
          </w:p>
        </w:tc>
        <w:tc>
          <w:tcPr>
            <w:tcW w:w="2551" w:type="dxa"/>
            <w:vAlign w:val="center"/>
          </w:tcPr>
          <w:p w14:paraId="06AC8CA2" w14:textId="77777777" w:rsidR="008D1649" w:rsidRPr="009E2338" w:rsidRDefault="008D1649" w:rsidP="005B7EE1">
            <w:pPr>
              <w:spacing w:after="0"/>
              <w:jc w:val="center"/>
              <w:rPr>
                <w:b/>
                <w:sz w:val="20"/>
                <w:lang w:val="en-GB" w:eastAsia="zh-CN"/>
              </w:rPr>
            </w:pPr>
            <w:r w:rsidRPr="009E2338">
              <w:rPr>
                <w:b/>
                <w:sz w:val="20"/>
                <w:lang w:val="en-GB" w:eastAsia="zh-CN"/>
              </w:rPr>
              <w:t>RF front-end interference cancellation complexity</w:t>
            </w:r>
          </w:p>
        </w:tc>
        <w:tc>
          <w:tcPr>
            <w:tcW w:w="2551" w:type="dxa"/>
            <w:vAlign w:val="center"/>
          </w:tcPr>
          <w:p w14:paraId="249BE5D7" w14:textId="77777777" w:rsidR="008D1649" w:rsidRPr="009E2338" w:rsidRDefault="008D1649" w:rsidP="005B7EE1">
            <w:pPr>
              <w:spacing w:after="0"/>
              <w:jc w:val="center"/>
              <w:rPr>
                <w:b/>
                <w:sz w:val="20"/>
                <w:lang w:val="en-GB" w:eastAsia="zh-CN"/>
              </w:rPr>
            </w:pPr>
            <w:r w:rsidRPr="009E2338">
              <w:rPr>
                <w:b/>
                <w:sz w:val="20"/>
                <w:lang w:val="en-GB" w:eastAsia="zh-CN"/>
              </w:rPr>
              <w:t>Digital baseband interference suppression complexity</w:t>
            </w:r>
          </w:p>
        </w:tc>
        <w:tc>
          <w:tcPr>
            <w:tcW w:w="2268" w:type="dxa"/>
            <w:vAlign w:val="center"/>
          </w:tcPr>
          <w:p w14:paraId="0BCD2B6C" w14:textId="77777777" w:rsidR="008D1649" w:rsidRPr="009E2338" w:rsidRDefault="008D1649" w:rsidP="005B7EE1">
            <w:pPr>
              <w:spacing w:after="0"/>
              <w:jc w:val="center"/>
              <w:rPr>
                <w:b/>
                <w:sz w:val="20"/>
                <w:lang w:val="en-GB" w:eastAsia="zh-CN"/>
              </w:rPr>
            </w:pPr>
            <w:r w:rsidRPr="009E2338">
              <w:rPr>
                <w:b/>
                <w:sz w:val="20"/>
                <w:lang w:val="en-GB" w:eastAsia="zh-CN"/>
              </w:rPr>
              <w:t>Implications</w:t>
            </w:r>
          </w:p>
        </w:tc>
      </w:tr>
      <w:tr w:rsidR="008D1649" w:rsidRPr="00915AA0" w14:paraId="4D64E78F" w14:textId="77777777" w:rsidTr="005B7EE1">
        <w:tc>
          <w:tcPr>
            <w:tcW w:w="1984" w:type="dxa"/>
            <w:vAlign w:val="center"/>
          </w:tcPr>
          <w:p w14:paraId="0E9AE537" w14:textId="77777777" w:rsidR="008D1649" w:rsidRPr="00915AA0" w:rsidRDefault="008D1649" w:rsidP="005B7EE1">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2551" w:type="dxa"/>
          </w:tcPr>
          <w:p w14:paraId="67583AA8" w14:textId="77777777" w:rsidR="008D1649" w:rsidRDefault="008D1649" w:rsidP="005B7EE1">
            <w:pPr>
              <w:shd w:val="clear" w:color="auto" w:fill="92D050"/>
              <w:spacing w:after="0"/>
              <w:jc w:val="center"/>
              <w:rPr>
                <w:sz w:val="20"/>
                <w:lang w:val="en-GB" w:eastAsia="zh-CN"/>
              </w:rPr>
            </w:pPr>
            <w:r>
              <w:rPr>
                <w:sz w:val="20"/>
                <w:lang w:val="en-GB" w:eastAsia="zh-CN"/>
              </w:rPr>
              <w:t>Low</w:t>
            </w:r>
          </w:p>
          <w:p w14:paraId="3ECF2A67" w14:textId="77777777" w:rsidR="008D1649" w:rsidRPr="00915AA0" w:rsidRDefault="008D1649" w:rsidP="005B7EE1">
            <w:pPr>
              <w:spacing w:after="0"/>
              <w:jc w:val="center"/>
              <w:rPr>
                <w:sz w:val="20"/>
                <w:lang w:val="en-GB" w:eastAsia="zh-CN"/>
              </w:rPr>
            </w:pPr>
            <w:r>
              <w:rPr>
                <w:sz w:val="20"/>
                <w:lang w:val="en-GB" w:eastAsia="zh-CN"/>
              </w:rPr>
              <w:t xml:space="preserve">For reconstruction of local single-tone carrier-wave, hypothesis testing for only amplitude and initial phase </w:t>
            </w:r>
            <w:r>
              <w:rPr>
                <w:rFonts w:hint="eastAsia"/>
                <w:sz w:val="20"/>
                <w:lang w:val="en-GB" w:eastAsia="zh-CN"/>
              </w:rPr>
              <w:t xml:space="preserve">can </w:t>
            </w:r>
            <w:r>
              <w:rPr>
                <w:sz w:val="20"/>
                <w:lang w:val="en-GB" w:eastAsia="zh-CN"/>
              </w:rPr>
              <w:t>be used</w:t>
            </w:r>
          </w:p>
        </w:tc>
        <w:tc>
          <w:tcPr>
            <w:tcW w:w="2551" w:type="dxa"/>
          </w:tcPr>
          <w:p w14:paraId="2C9A966C" w14:textId="77777777" w:rsidR="008D1649" w:rsidRDefault="008D1649" w:rsidP="005B7EE1">
            <w:pPr>
              <w:shd w:val="clear" w:color="auto" w:fill="92D050"/>
              <w:spacing w:after="0"/>
              <w:jc w:val="center"/>
              <w:rPr>
                <w:sz w:val="20"/>
                <w:lang w:val="en-GB" w:eastAsia="zh-CN"/>
              </w:rPr>
            </w:pPr>
            <w:r>
              <w:rPr>
                <w:sz w:val="20"/>
                <w:lang w:val="en-GB" w:eastAsia="zh-CN"/>
              </w:rPr>
              <w:t>Low</w:t>
            </w:r>
          </w:p>
          <w:p w14:paraId="41898161" w14:textId="77777777" w:rsidR="008D1649" w:rsidRPr="00915AA0" w:rsidRDefault="008D1649" w:rsidP="005B7EE1">
            <w:pPr>
              <w:spacing w:after="0"/>
              <w:jc w:val="center"/>
              <w:rPr>
                <w:sz w:val="20"/>
                <w:lang w:val="en-GB" w:eastAsia="zh-CN"/>
              </w:rPr>
            </w:pPr>
            <w:r>
              <w:rPr>
                <w:sz w:val="20"/>
                <w:lang w:val="en-GB" w:eastAsia="zh-CN"/>
              </w:rPr>
              <w:t>High-pass filtering can be used</w:t>
            </w:r>
          </w:p>
        </w:tc>
        <w:tc>
          <w:tcPr>
            <w:tcW w:w="2268" w:type="dxa"/>
          </w:tcPr>
          <w:p w14:paraId="53353F67" w14:textId="77777777" w:rsidR="008D1649" w:rsidRDefault="008D1649" w:rsidP="005B7EE1">
            <w:pPr>
              <w:shd w:val="clear" w:color="auto" w:fill="92D050"/>
              <w:spacing w:after="0"/>
              <w:jc w:val="center"/>
              <w:rPr>
                <w:sz w:val="20"/>
                <w:lang w:val="en-GB" w:eastAsia="zh-CN"/>
              </w:rPr>
            </w:pPr>
            <w:r>
              <w:rPr>
                <w:sz w:val="20"/>
                <w:lang w:val="en-GB" w:eastAsia="zh-CN"/>
              </w:rPr>
              <w:t>None</w:t>
            </w:r>
          </w:p>
          <w:p w14:paraId="3CCE321A" w14:textId="77777777" w:rsidR="008D1649" w:rsidRPr="00915AA0" w:rsidRDefault="008D1649" w:rsidP="005B7EE1">
            <w:pPr>
              <w:spacing w:after="0"/>
              <w:jc w:val="center"/>
              <w:rPr>
                <w:sz w:val="20"/>
                <w:lang w:val="en-GB" w:eastAsia="zh-CN"/>
              </w:rPr>
            </w:pPr>
            <w:r>
              <w:rPr>
                <w:sz w:val="20"/>
                <w:lang w:val="en-GB" w:eastAsia="zh-CN"/>
              </w:rPr>
              <w:t xml:space="preserve">Can meet </w:t>
            </w:r>
            <w:r w:rsidRPr="008C1111">
              <w:rPr>
                <w:sz w:val="20"/>
                <w:lang w:val="en-GB" w:eastAsia="zh-CN"/>
              </w:rPr>
              <w:t>optimal D2R receiver sensitivity</w:t>
            </w:r>
          </w:p>
        </w:tc>
      </w:tr>
      <w:tr w:rsidR="008D1649" w:rsidRPr="00915AA0" w14:paraId="6EA5D7DF" w14:textId="77777777" w:rsidTr="005B7EE1">
        <w:tc>
          <w:tcPr>
            <w:tcW w:w="1984" w:type="dxa"/>
            <w:vAlign w:val="center"/>
          </w:tcPr>
          <w:p w14:paraId="33144A2B" w14:textId="77777777" w:rsidR="008D1649" w:rsidRPr="00915AA0" w:rsidRDefault="008D1649" w:rsidP="005B7EE1">
            <w:pPr>
              <w:spacing w:after="0"/>
              <w:jc w:val="center"/>
              <w:rPr>
                <w:sz w:val="20"/>
                <w:lang w:val="en-GB" w:eastAsia="zh-CN"/>
              </w:rPr>
            </w:pPr>
            <w:r w:rsidRPr="0098494B">
              <w:rPr>
                <w:sz w:val="20"/>
                <w:szCs w:val="20"/>
              </w:rPr>
              <w:t>OFDM waveforms</w:t>
            </w:r>
            <w:r>
              <w:rPr>
                <w:sz w:val="20"/>
                <w:szCs w:val="20"/>
              </w:rPr>
              <w:t xml:space="preserve"> </w:t>
            </w:r>
          </w:p>
        </w:tc>
        <w:tc>
          <w:tcPr>
            <w:tcW w:w="2551" w:type="dxa"/>
          </w:tcPr>
          <w:p w14:paraId="2C6E18B5" w14:textId="77777777" w:rsidR="008D1649" w:rsidRDefault="008D1649" w:rsidP="005B7EE1">
            <w:pPr>
              <w:shd w:val="clear" w:color="auto" w:fill="FF0000"/>
              <w:spacing w:after="0"/>
              <w:jc w:val="center"/>
              <w:rPr>
                <w:sz w:val="20"/>
                <w:lang w:val="en-GB" w:eastAsia="zh-CN"/>
              </w:rPr>
            </w:pPr>
            <w:r>
              <w:rPr>
                <w:sz w:val="20"/>
                <w:lang w:val="en-GB" w:eastAsia="zh-CN"/>
              </w:rPr>
              <w:t>High</w:t>
            </w:r>
          </w:p>
          <w:p w14:paraId="16B69D5D" w14:textId="77777777" w:rsidR="008D1649" w:rsidRPr="00915AA0" w:rsidRDefault="008D1649" w:rsidP="005B7EE1">
            <w:pPr>
              <w:spacing w:after="0"/>
              <w:jc w:val="center"/>
              <w:rPr>
                <w:sz w:val="20"/>
                <w:lang w:val="en-GB" w:eastAsia="zh-CN"/>
              </w:rPr>
            </w:pPr>
            <w:r>
              <w:rPr>
                <w:sz w:val="20"/>
                <w:lang w:val="en-GB" w:eastAsia="zh-CN"/>
              </w:rPr>
              <w:t xml:space="preserve">For reconstruction of local OFDM carrier-wave, </w:t>
            </w:r>
            <w:r w:rsidRPr="008C1111">
              <w:rPr>
                <w:sz w:val="20"/>
                <w:lang w:val="en-GB" w:eastAsia="zh-CN"/>
              </w:rPr>
              <w:t xml:space="preserve">original data or training sequence carried by each OFDM symbol, characteristics of multi-path channel experienced by the carrier-wave interference, and </w:t>
            </w:r>
            <w:r>
              <w:rPr>
                <w:sz w:val="20"/>
                <w:lang w:val="en-GB" w:eastAsia="zh-CN"/>
              </w:rPr>
              <w:t xml:space="preserve">fine </w:t>
            </w:r>
            <w:r w:rsidRPr="008C1111">
              <w:rPr>
                <w:sz w:val="20"/>
                <w:lang w:val="en-GB" w:eastAsia="zh-CN"/>
              </w:rPr>
              <w:t>time/frequency synchronization</w:t>
            </w:r>
            <w:r>
              <w:rPr>
                <w:sz w:val="20"/>
                <w:lang w:val="en-GB" w:eastAsia="zh-CN"/>
              </w:rPr>
              <w:t xml:space="preserve"> are required</w:t>
            </w:r>
          </w:p>
        </w:tc>
        <w:tc>
          <w:tcPr>
            <w:tcW w:w="2551" w:type="dxa"/>
          </w:tcPr>
          <w:p w14:paraId="76BFC8CE" w14:textId="77777777" w:rsidR="008D1649" w:rsidRDefault="008D1649" w:rsidP="005B7EE1">
            <w:pPr>
              <w:shd w:val="clear" w:color="auto" w:fill="FF0000"/>
              <w:spacing w:after="0"/>
              <w:jc w:val="center"/>
              <w:rPr>
                <w:sz w:val="20"/>
                <w:lang w:val="en-GB" w:eastAsia="zh-CN"/>
              </w:rPr>
            </w:pPr>
            <w:r>
              <w:rPr>
                <w:sz w:val="20"/>
                <w:lang w:val="en-GB" w:eastAsia="zh-CN"/>
              </w:rPr>
              <w:t>High</w:t>
            </w:r>
          </w:p>
          <w:p w14:paraId="368786BD" w14:textId="77777777" w:rsidR="008D1649" w:rsidRPr="00915AA0" w:rsidRDefault="008D1649" w:rsidP="005B7EE1">
            <w:pPr>
              <w:spacing w:after="0"/>
              <w:jc w:val="center"/>
              <w:rPr>
                <w:sz w:val="20"/>
                <w:lang w:val="en-GB" w:eastAsia="zh-CN"/>
              </w:rPr>
            </w:pPr>
            <w:r w:rsidRPr="007839A5">
              <w:rPr>
                <w:sz w:val="20"/>
                <w:lang w:val="en-GB" w:eastAsia="zh-CN"/>
              </w:rPr>
              <w:t>Complicated interference cancellation based on the reconstructing-then-subtracting scheme is</w:t>
            </w:r>
            <w:r>
              <w:rPr>
                <w:sz w:val="20"/>
                <w:lang w:val="en-GB" w:eastAsia="zh-CN"/>
              </w:rPr>
              <w:t xml:space="preserve"> required</w:t>
            </w:r>
          </w:p>
        </w:tc>
        <w:tc>
          <w:tcPr>
            <w:tcW w:w="2268" w:type="dxa"/>
          </w:tcPr>
          <w:p w14:paraId="0848DCE7" w14:textId="77777777" w:rsidR="008D1649" w:rsidRDefault="008D1649" w:rsidP="005B7EE1">
            <w:pPr>
              <w:shd w:val="clear" w:color="auto" w:fill="FF0000"/>
              <w:spacing w:after="0"/>
              <w:jc w:val="center"/>
              <w:rPr>
                <w:sz w:val="20"/>
                <w:lang w:val="en-GB" w:eastAsia="zh-CN"/>
              </w:rPr>
            </w:pPr>
            <w:r>
              <w:rPr>
                <w:sz w:val="20"/>
                <w:lang w:val="en-GB" w:eastAsia="zh-CN"/>
              </w:rPr>
              <w:t>Not possible</w:t>
            </w:r>
          </w:p>
          <w:p w14:paraId="6E4F2E08" w14:textId="77777777" w:rsidR="008D1649" w:rsidRPr="00915AA0" w:rsidRDefault="008D1649" w:rsidP="005B7EE1">
            <w:pPr>
              <w:spacing w:after="0"/>
              <w:jc w:val="center"/>
              <w:rPr>
                <w:sz w:val="20"/>
                <w:lang w:val="en-GB" w:eastAsia="zh-CN"/>
              </w:rPr>
            </w:pPr>
            <w:r>
              <w:rPr>
                <w:sz w:val="20"/>
                <w:lang w:val="en-GB" w:eastAsia="zh-CN"/>
              </w:rPr>
              <w:t xml:space="preserve">Cannot </w:t>
            </w:r>
            <w:r w:rsidRPr="007839A5">
              <w:rPr>
                <w:sz w:val="20"/>
                <w:lang w:val="en-GB" w:eastAsia="zh-CN"/>
              </w:rPr>
              <w:t xml:space="preserve">satisfy the required remaining suppression </w:t>
            </w:r>
            <w:r>
              <w:rPr>
                <w:sz w:val="20"/>
                <w:lang w:val="en-GB" w:eastAsia="zh-CN"/>
              </w:rPr>
              <w:t>to meet</w:t>
            </w:r>
            <w:r w:rsidRPr="008C1111">
              <w:rPr>
                <w:sz w:val="20"/>
                <w:lang w:val="en-GB" w:eastAsia="zh-CN"/>
              </w:rPr>
              <w:t xml:space="preserve"> optimal D2R receiver sensitivity</w:t>
            </w:r>
          </w:p>
        </w:tc>
      </w:tr>
      <w:tr w:rsidR="008D1649" w:rsidRPr="00915AA0" w14:paraId="65024CFE" w14:textId="77777777" w:rsidTr="005B7EE1">
        <w:tc>
          <w:tcPr>
            <w:tcW w:w="1984" w:type="dxa"/>
            <w:vAlign w:val="center"/>
          </w:tcPr>
          <w:p w14:paraId="6B5786A9" w14:textId="77777777" w:rsidR="008D1649" w:rsidRPr="00915AA0" w:rsidRDefault="008D1649" w:rsidP="005B7EE1">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2551" w:type="dxa"/>
          </w:tcPr>
          <w:p w14:paraId="17D5FCF4" w14:textId="69A23E0B" w:rsidR="008D1649" w:rsidRDefault="008D1649" w:rsidP="005B7EE1">
            <w:pPr>
              <w:shd w:val="clear" w:color="auto" w:fill="FF0000"/>
              <w:spacing w:after="0"/>
              <w:jc w:val="center"/>
              <w:rPr>
                <w:sz w:val="20"/>
                <w:lang w:val="en-GB" w:eastAsia="zh-CN"/>
              </w:rPr>
            </w:pPr>
            <w:r>
              <w:rPr>
                <w:sz w:val="20"/>
                <w:lang w:val="en-GB" w:eastAsia="zh-CN"/>
              </w:rPr>
              <w:t>Medi</w:t>
            </w:r>
            <w:r w:rsidR="00E83547">
              <w:rPr>
                <w:sz w:val="20"/>
                <w:lang w:val="en-GB" w:eastAsia="zh-CN"/>
              </w:rPr>
              <w:t>um</w:t>
            </w:r>
          </w:p>
          <w:p w14:paraId="0755E45A" w14:textId="77777777" w:rsidR="008D1649" w:rsidRDefault="008D1649" w:rsidP="005B7EE1">
            <w:pPr>
              <w:spacing w:after="0"/>
              <w:jc w:val="center"/>
              <w:rPr>
                <w:sz w:val="20"/>
                <w:lang w:val="en-GB" w:eastAsia="zh-CN"/>
              </w:rPr>
            </w:pPr>
            <w:r>
              <w:rPr>
                <w:sz w:val="20"/>
                <w:lang w:val="en-GB" w:eastAsia="zh-CN"/>
              </w:rPr>
              <w:t>For reconstruction of local carrier-wave</w:t>
            </w:r>
          </w:p>
          <w:p w14:paraId="0525FDA8" w14:textId="77777777" w:rsidR="008D1649" w:rsidRDefault="008D1649" w:rsidP="005B7EE1">
            <w:pPr>
              <w:spacing w:after="0"/>
              <w:jc w:val="center"/>
              <w:rPr>
                <w:sz w:val="20"/>
                <w:lang w:val="en-GB" w:eastAsia="zh-CN"/>
              </w:rPr>
            </w:pPr>
            <w:r>
              <w:rPr>
                <w:sz w:val="20"/>
                <w:lang w:val="en-GB" w:eastAsia="zh-CN"/>
              </w:rPr>
              <w:t xml:space="preserve">Option 1: Separate backscattered signal on each single-tone using </w:t>
            </w:r>
            <w:r w:rsidRPr="006F55E1">
              <w:rPr>
                <w:sz w:val="20"/>
                <w:lang w:val="en-GB" w:eastAsia="zh-CN"/>
              </w:rPr>
              <w:t>RF narrowband band-pass filtering</w:t>
            </w:r>
            <w:r>
              <w:rPr>
                <w:sz w:val="20"/>
                <w:lang w:val="en-GB" w:eastAsia="zh-CN"/>
              </w:rPr>
              <w:t>, requiring multiple RF chains</w:t>
            </w:r>
          </w:p>
          <w:p w14:paraId="1D80C8E9" w14:textId="77777777" w:rsidR="008D1649" w:rsidRPr="00915AA0" w:rsidRDefault="008D1649" w:rsidP="005B7EE1">
            <w:pPr>
              <w:spacing w:after="0"/>
              <w:jc w:val="center"/>
              <w:rPr>
                <w:sz w:val="20"/>
                <w:lang w:val="en-GB" w:eastAsia="zh-CN"/>
              </w:rPr>
            </w:pPr>
            <w:r>
              <w:rPr>
                <w:sz w:val="20"/>
                <w:lang w:val="en-GB" w:eastAsia="zh-CN"/>
              </w:rPr>
              <w:t>Option 2: Hypothesis testing with the risk that complexity increases with number of single-tone carriers</w:t>
            </w:r>
          </w:p>
        </w:tc>
        <w:tc>
          <w:tcPr>
            <w:tcW w:w="2551" w:type="dxa"/>
          </w:tcPr>
          <w:p w14:paraId="70A852EE" w14:textId="103327C8" w:rsidR="008D1649" w:rsidRDefault="008D1649" w:rsidP="005B7EE1">
            <w:pPr>
              <w:shd w:val="clear" w:color="auto" w:fill="FFC000"/>
              <w:spacing w:after="0"/>
              <w:jc w:val="center"/>
              <w:rPr>
                <w:sz w:val="20"/>
                <w:lang w:val="en-GB" w:eastAsia="zh-CN"/>
              </w:rPr>
            </w:pPr>
            <w:r>
              <w:rPr>
                <w:sz w:val="20"/>
                <w:lang w:val="en-GB" w:eastAsia="zh-CN"/>
              </w:rPr>
              <w:t>Medi</w:t>
            </w:r>
            <w:r w:rsidR="00E83547">
              <w:rPr>
                <w:sz w:val="20"/>
                <w:lang w:val="en-GB" w:eastAsia="zh-CN"/>
              </w:rPr>
              <w:t>um</w:t>
            </w:r>
          </w:p>
          <w:p w14:paraId="04826ED3" w14:textId="77777777" w:rsidR="008D1649" w:rsidRPr="00915AA0" w:rsidRDefault="008D1649" w:rsidP="005B7EE1">
            <w:pPr>
              <w:spacing w:after="0"/>
              <w:jc w:val="center"/>
              <w:rPr>
                <w:sz w:val="20"/>
                <w:lang w:val="en-GB" w:eastAsia="zh-CN"/>
              </w:rPr>
            </w:pPr>
            <w:r>
              <w:rPr>
                <w:sz w:val="20"/>
                <w:lang w:val="en-GB" w:eastAsia="zh-CN"/>
              </w:rPr>
              <w:t>Same as single tone waveform, but requires a multi-cycle operation for each of the single-tones.</w:t>
            </w:r>
          </w:p>
        </w:tc>
        <w:tc>
          <w:tcPr>
            <w:tcW w:w="2268" w:type="dxa"/>
          </w:tcPr>
          <w:p w14:paraId="1AE23998" w14:textId="77777777" w:rsidR="008D1649" w:rsidRDefault="008D1649" w:rsidP="005B7EE1">
            <w:pPr>
              <w:shd w:val="clear" w:color="auto" w:fill="92D050"/>
              <w:spacing w:after="0"/>
              <w:jc w:val="center"/>
              <w:rPr>
                <w:sz w:val="20"/>
                <w:lang w:val="en-GB" w:eastAsia="zh-CN"/>
              </w:rPr>
            </w:pPr>
            <w:r>
              <w:rPr>
                <w:sz w:val="20"/>
                <w:lang w:val="en-GB" w:eastAsia="zh-CN"/>
              </w:rPr>
              <w:t>None</w:t>
            </w:r>
          </w:p>
          <w:p w14:paraId="73C844BF" w14:textId="77777777" w:rsidR="008D1649" w:rsidRPr="00915AA0" w:rsidRDefault="008D1649" w:rsidP="005B7EE1">
            <w:pPr>
              <w:spacing w:after="0"/>
              <w:jc w:val="center"/>
              <w:rPr>
                <w:sz w:val="20"/>
                <w:lang w:val="en-GB" w:eastAsia="zh-CN"/>
              </w:rPr>
            </w:pPr>
            <w:r>
              <w:rPr>
                <w:sz w:val="20"/>
                <w:lang w:val="en-GB" w:eastAsia="zh-CN"/>
              </w:rPr>
              <w:t xml:space="preserve">Can meet </w:t>
            </w:r>
            <w:r w:rsidRPr="008C1111">
              <w:rPr>
                <w:sz w:val="20"/>
                <w:lang w:val="en-GB" w:eastAsia="zh-CN"/>
              </w:rPr>
              <w:t>optimal D2R receiver sensitivity</w:t>
            </w:r>
          </w:p>
        </w:tc>
      </w:tr>
    </w:tbl>
    <w:p w14:paraId="2E8BF54E" w14:textId="312774A2" w:rsidR="00EB0D16" w:rsidRPr="00E77838" w:rsidRDefault="00EB0D16" w:rsidP="00EB0D16">
      <w:pPr>
        <w:spacing w:before="120"/>
        <w:rPr>
          <w:b/>
          <w:i/>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416A8B">
        <w:rPr>
          <w:b/>
          <w:i/>
          <w:color w:val="000000" w:themeColor="text1"/>
          <w:lang w:eastAsia="zh-CN"/>
        </w:rPr>
        <w:t>11</w:t>
      </w:r>
      <w:r w:rsidRPr="00D51F7A">
        <w:rPr>
          <w:b/>
          <w:i/>
          <w:color w:val="000000" w:themeColor="text1"/>
          <w:lang w:eastAsia="zh-CN"/>
        </w:rPr>
        <w:t>:</w:t>
      </w:r>
      <w:r>
        <w:rPr>
          <w:b/>
          <w:i/>
          <w:color w:val="000000" w:themeColor="text1"/>
          <w:lang w:eastAsia="zh-CN"/>
        </w:rPr>
        <w:t xml:space="preserve"> Considering modest complexity of D2R receiver at intermediate UE, </w:t>
      </w:r>
      <w:r w:rsidRPr="006D37E5">
        <w:rPr>
          <w:b/>
          <w:i/>
          <w:color w:val="000000" w:themeColor="text1"/>
          <w:lang w:eastAsia="zh-CN"/>
        </w:rPr>
        <w:t xml:space="preserve">it is recommended to </w:t>
      </w:r>
      <w:r w:rsidR="00E83547">
        <w:rPr>
          <w:b/>
          <w:i/>
          <w:color w:val="000000" w:themeColor="text1"/>
          <w:lang w:eastAsia="zh-CN"/>
        </w:rPr>
        <w:t>support</w:t>
      </w:r>
      <w:r w:rsidRPr="006D37E5">
        <w:rPr>
          <w:b/>
          <w:i/>
          <w:color w:val="000000" w:themeColor="text1"/>
          <w:lang w:eastAsia="zh-CN"/>
        </w:rPr>
        <w:t xml:space="preserve"> only single-tone unmodulated sinusoid waveform</w:t>
      </w:r>
      <w:r>
        <w:rPr>
          <w:b/>
          <w:i/>
          <w:color w:val="000000" w:themeColor="text1"/>
          <w:lang w:eastAsia="zh-CN"/>
        </w:rPr>
        <w:t xml:space="preserve"> for external carrier-wave </w:t>
      </w:r>
      <w:r w:rsidRPr="006D37E5">
        <w:rPr>
          <w:b/>
          <w:i/>
          <w:color w:val="000000" w:themeColor="text1"/>
          <w:lang w:eastAsia="zh-CN"/>
        </w:rPr>
        <w:t>in Topology 2</w:t>
      </w:r>
      <w:r>
        <w:rPr>
          <w:b/>
          <w:i/>
          <w:color w:val="000000" w:themeColor="text1"/>
          <w:lang w:eastAsia="zh-CN"/>
        </w:rPr>
        <w:t>.</w:t>
      </w:r>
    </w:p>
    <w:p w14:paraId="10CF8CAC" w14:textId="38D6A26D" w:rsidR="00647BD1" w:rsidRPr="00647BD1" w:rsidRDefault="00647BD1" w:rsidP="00322C04">
      <w:pPr>
        <w:autoSpaceDE/>
        <w:autoSpaceDN/>
        <w:adjustRightInd/>
        <w:snapToGrid/>
        <w:rPr>
          <w:b/>
          <w:i/>
          <w:lang w:eastAsia="zh-CN"/>
        </w:rPr>
      </w:pPr>
      <w:r>
        <w:rPr>
          <w:b/>
          <w:i/>
          <w:lang w:eastAsia="zh-CN"/>
        </w:rPr>
        <w:t xml:space="preserve">Proposal </w:t>
      </w:r>
      <w:r w:rsidR="00EB0D16">
        <w:rPr>
          <w:b/>
          <w:i/>
          <w:lang w:eastAsia="zh-CN"/>
        </w:rPr>
        <w:t>1</w:t>
      </w:r>
      <w:r w:rsidR="00416A8B">
        <w:rPr>
          <w:b/>
          <w:i/>
          <w:lang w:eastAsia="zh-CN"/>
        </w:rPr>
        <w:t>2</w:t>
      </w:r>
      <w:r>
        <w:rPr>
          <w:b/>
          <w:i/>
          <w:lang w:eastAsia="zh-CN"/>
        </w:rPr>
        <w:t>: For Ambient IoT deployment with in-band operation</w:t>
      </w:r>
      <w:r w:rsidR="00E83547">
        <w:rPr>
          <w:b/>
          <w:i/>
          <w:lang w:eastAsia="zh-CN"/>
        </w:rPr>
        <w:t>s</w:t>
      </w:r>
      <w:r>
        <w:rPr>
          <w:b/>
          <w:i/>
          <w:lang w:eastAsia="zh-CN"/>
        </w:rPr>
        <w:t xml:space="preserve">, sub-carrier orthogonality between </w:t>
      </w:r>
      <w:r w:rsidR="00E57ADA">
        <w:rPr>
          <w:b/>
          <w:i/>
          <w:lang w:eastAsia="zh-CN"/>
        </w:rPr>
        <w:t xml:space="preserve">the </w:t>
      </w:r>
      <w:r>
        <w:rPr>
          <w:b/>
          <w:i/>
          <w:lang w:eastAsia="zh-CN"/>
        </w:rPr>
        <w:t xml:space="preserve">external carrier-wave and NR uplink or downlink signal is recommended for the efficient suppression of interference to NR, which </w:t>
      </w:r>
      <w:r w:rsidR="00E57ADA">
        <w:rPr>
          <w:b/>
          <w:i/>
          <w:lang w:eastAsia="zh-CN"/>
        </w:rPr>
        <w:t>is possible for</w:t>
      </w:r>
      <w:r>
        <w:rPr>
          <w:b/>
          <w:i/>
          <w:lang w:eastAsia="zh-CN"/>
        </w:rPr>
        <w:t xml:space="preserve"> all of the unmodulated single-tone, OFDM, and multiple unmodulated single-tone waveform</w:t>
      </w:r>
      <w:r w:rsidRPr="002338D5">
        <w:rPr>
          <w:b/>
          <w:i/>
          <w:lang w:eastAsia="zh-CN"/>
        </w:rPr>
        <w:t>.</w:t>
      </w:r>
    </w:p>
    <w:p w14:paraId="156A8BC4" w14:textId="3F075164" w:rsidR="00322C04" w:rsidRDefault="00322C04" w:rsidP="00322C04">
      <w:pPr>
        <w:autoSpaceDE/>
        <w:autoSpaceDN/>
        <w:adjustRightInd/>
        <w:snapToGrid/>
        <w:rPr>
          <w:b/>
          <w:i/>
          <w:lang w:eastAsia="zh-CN"/>
        </w:rPr>
      </w:pPr>
      <w:r>
        <w:rPr>
          <w:b/>
          <w:i/>
          <w:lang w:eastAsia="zh-CN"/>
        </w:rPr>
        <w:lastRenderedPageBreak/>
        <w:t xml:space="preserve">Proposal </w:t>
      </w:r>
      <w:r w:rsidR="008D1649">
        <w:rPr>
          <w:b/>
          <w:i/>
          <w:lang w:eastAsia="zh-CN"/>
        </w:rPr>
        <w:t>1</w:t>
      </w:r>
      <w:r w:rsidR="00416A8B">
        <w:rPr>
          <w:b/>
          <w:i/>
          <w:lang w:eastAsia="zh-CN"/>
        </w:rPr>
        <w:t>3</w:t>
      </w:r>
      <w:r>
        <w:rPr>
          <w:b/>
          <w:i/>
          <w:lang w:eastAsia="zh-CN"/>
        </w:rPr>
        <w:t xml:space="preserve">: The study assumes </w:t>
      </w:r>
      <w:r w:rsidRPr="009F6E4A">
        <w:rPr>
          <w:b/>
          <w:i/>
          <w:lang w:eastAsia="zh-CN"/>
        </w:rPr>
        <w:t xml:space="preserve">single-tone unmodulated sinusoid waveform </w:t>
      </w:r>
      <w:r>
        <w:rPr>
          <w:b/>
          <w:i/>
          <w:lang w:eastAsia="zh-CN"/>
        </w:rPr>
        <w:t>as the baseline for external carrier-wave</w:t>
      </w:r>
      <w:r w:rsidRPr="002338D5">
        <w:rPr>
          <w:b/>
          <w:i/>
          <w:lang w:eastAsia="zh-CN"/>
        </w:rPr>
        <w:t>.</w:t>
      </w:r>
    </w:p>
    <w:p w14:paraId="3380A83C" w14:textId="6AB8C0AF" w:rsidR="00322C04" w:rsidRDefault="00322C04" w:rsidP="00322C04">
      <w:pPr>
        <w:autoSpaceDE/>
        <w:autoSpaceDN/>
        <w:adjustRightInd/>
        <w:snapToGrid/>
        <w:rPr>
          <w:b/>
          <w:i/>
          <w:lang w:eastAsia="zh-CN"/>
        </w:rPr>
      </w:pPr>
      <w:r>
        <w:rPr>
          <w:b/>
          <w:i/>
          <w:lang w:eastAsia="zh-CN"/>
        </w:rPr>
        <w:t xml:space="preserve">Proposal </w:t>
      </w:r>
      <w:r w:rsidR="008D1649">
        <w:rPr>
          <w:b/>
          <w:i/>
          <w:lang w:eastAsia="zh-CN"/>
        </w:rPr>
        <w:t>1</w:t>
      </w:r>
      <w:r w:rsidR="00416A8B">
        <w:rPr>
          <w:b/>
          <w:i/>
          <w:lang w:eastAsia="zh-CN"/>
        </w:rPr>
        <w:t>4</w:t>
      </w:r>
      <w:r>
        <w:rPr>
          <w:b/>
          <w:i/>
          <w:lang w:eastAsia="zh-CN"/>
        </w:rPr>
        <w:t>: The study precludes OFDM waveform for external carrier-wave</w:t>
      </w:r>
      <w:r w:rsidRPr="002338D5">
        <w:rPr>
          <w:b/>
          <w:i/>
          <w:lang w:eastAsia="zh-CN"/>
        </w:rPr>
        <w:t>.</w:t>
      </w:r>
    </w:p>
    <w:p w14:paraId="03FAEF0F" w14:textId="3A112B97" w:rsidR="000E4CC2" w:rsidRPr="007104DA" w:rsidRDefault="000E4CC2" w:rsidP="000E4CC2">
      <w:pPr>
        <w:autoSpaceDE/>
        <w:autoSpaceDN/>
        <w:adjustRightInd/>
        <w:snapToGrid/>
        <w:rPr>
          <w:b/>
          <w:i/>
          <w:lang w:eastAsia="zh-CN"/>
        </w:rPr>
      </w:pPr>
      <w:r>
        <w:rPr>
          <w:rFonts w:hint="eastAsia"/>
          <w:b/>
          <w:i/>
          <w:lang w:eastAsia="zh-CN"/>
        </w:rPr>
        <w:t>P</w:t>
      </w:r>
      <w:r>
        <w:rPr>
          <w:b/>
          <w:i/>
          <w:lang w:eastAsia="zh-CN"/>
        </w:rPr>
        <w:t xml:space="preserve">roposal </w:t>
      </w:r>
      <w:r w:rsidR="00E8244D">
        <w:rPr>
          <w:b/>
          <w:i/>
          <w:lang w:eastAsia="zh-CN"/>
        </w:rPr>
        <w:t>1</w:t>
      </w:r>
      <w:r w:rsidR="00416A8B">
        <w:rPr>
          <w:b/>
          <w:i/>
          <w:lang w:eastAsia="zh-CN"/>
        </w:rPr>
        <w:t>5</w:t>
      </w:r>
      <w:r>
        <w:rPr>
          <w:b/>
          <w:i/>
          <w:lang w:eastAsia="zh-CN"/>
        </w:rPr>
        <w:t xml:space="preserve">: </w:t>
      </w:r>
      <w:r w:rsidRPr="00094717">
        <w:rPr>
          <w:b/>
          <w:i/>
          <w:lang w:eastAsia="zh-CN"/>
        </w:rPr>
        <w:t xml:space="preserve">The external carrier-wave consisting of </w:t>
      </w:r>
      <w:r w:rsidRPr="005F29E0">
        <w:rPr>
          <w:b/>
          <w:i/>
          <w:lang w:eastAsia="zh-CN"/>
        </w:rPr>
        <w:t>multiple separated unmodulated “single-tone”</w:t>
      </w:r>
      <w:r w:rsidRPr="00094717">
        <w:rPr>
          <w:b/>
          <w:i/>
          <w:lang w:eastAsia="zh-CN"/>
        </w:rPr>
        <w:t xml:space="preserve"> can be further studied for the possible benefit of coverage enhancement.</w:t>
      </w:r>
    </w:p>
    <w:p w14:paraId="61A38DD7" w14:textId="7356C613" w:rsidR="00C56BE1" w:rsidRDefault="00C56BE1" w:rsidP="003D63A5">
      <w:pPr>
        <w:rPr>
          <w:b/>
          <w:i/>
          <w:lang w:eastAsia="zh-CN"/>
        </w:rPr>
      </w:pPr>
    </w:p>
    <w:p w14:paraId="62F9C0A9" w14:textId="29E1B3B6" w:rsidR="006829C3" w:rsidRDefault="006829C3" w:rsidP="006829C3">
      <w:pPr>
        <w:autoSpaceDE/>
        <w:autoSpaceDN/>
        <w:adjustRightInd/>
        <w:snapToGrid/>
        <w:rPr>
          <w:b/>
          <w:i/>
          <w:lang w:eastAsia="zh-CN"/>
        </w:rPr>
      </w:pPr>
      <w:r>
        <w:rPr>
          <w:rFonts w:hint="eastAsia"/>
          <w:b/>
          <w:i/>
          <w:lang w:eastAsia="zh-CN"/>
        </w:rPr>
        <w:t>O</w:t>
      </w:r>
      <w:r>
        <w:rPr>
          <w:b/>
          <w:i/>
          <w:lang w:eastAsia="zh-CN"/>
        </w:rPr>
        <w:t xml:space="preserve">bservation 1: For the case of </w:t>
      </w:r>
      <w:r w:rsidRPr="00A56834">
        <w:rPr>
          <w:b/>
          <w:i/>
          <w:lang w:eastAsia="zh-CN"/>
        </w:rPr>
        <w:t xml:space="preserve">CW inside </w:t>
      </w:r>
      <w:r>
        <w:rPr>
          <w:b/>
          <w:i/>
          <w:lang w:eastAsia="zh-CN"/>
        </w:rPr>
        <w:t xml:space="preserve">D1T1, </w:t>
      </w:r>
      <w:r w:rsidR="00B57D2F">
        <w:rPr>
          <w:b/>
          <w:i/>
          <w:lang w:eastAsia="zh-CN"/>
        </w:rPr>
        <w:t>BS</w:t>
      </w:r>
      <w:r>
        <w:rPr>
          <w:b/>
          <w:i/>
          <w:lang w:eastAsia="zh-CN"/>
        </w:rPr>
        <w:t xml:space="preserve"> </w:t>
      </w:r>
      <w:r w:rsidR="00E57ADA">
        <w:rPr>
          <w:b/>
          <w:i/>
          <w:lang w:eastAsia="zh-CN"/>
        </w:rPr>
        <w:t>transmitting the</w:t>
      </w:r>
      <w:r>
        <w:rPr>
          <w:b/>
          <w:i/>
          <w:lang w:eastAsia="zh-CN"/>
        </w:rPr>
        <w:t xml:space="preserve"> CW in DL spectrum is more suitable from the perspective of higher compliance with spectrum regulation</w:t>
      </w:r>
      <w:r w:rsidR="00E57ADA">
        <w:rPr>
          <w:b/>
          <w:i/>
          <w:lang w:eastAsia="zh-CN"/>
        </w:rPr>
        <w:t>s</w:t>
      </w:r>
      <w:r>
        <w:rPr>
          <w:b/>
          <w:i/>
          <w:lang w:eastAsia="zh-CN"/>
        </w:rPr>
        <w:t xml:space="preserve"> and higher </w:t>
      </w:r>
      <w:r w:rsidR="00E57ADA">
        <w:rPr>
          <w:b/>
          <w:i/>
          <w:lang w:eastAsia="zh-CN"/>
        </w:rPr>
        <w:t>permitted</w:t>
      </w:r>
      <w:r>
        <w:rPr>
          <w:b/>
          <w:i/>
          <w:lang w:eastAsia="zh-CN"/>
        </w:rPr>
        <w:t xml:space="preserve"> transmit power.</w:t>
      </w:r>
    </w:p>
    <w:p w14:paraId="50745A49" w14:textId="78DBCECD" w:rsidR="006829C3" w:rsidRPr="006829C3" w:rsidRDefault="006829C3" w:rsidP="006829C3">
      <w:pPr>
        <w:autoSpaceDE/>
        <w:autoSpaceDN/>
        <w:adjustRightInd/>
        <w:snapToGrid/>
        <w:rPr>
          <w:b/>
          <w:i/>
          <w:lang w:eastAsia="zh-CN"/>
        </w:rPr>
      </w:pPr>
      <w:r>
        <w:rPr>
          <w:rFonts w:hint="eastAsia"/>
          <w:b/>
          <w:i/>
          <w:lang w:eastAsia="zh-CN"/>
        </w:rPr>
        <w:t>O</w:t>
      </w:r>
      <w:r>
        <w:rPr>
          <w:b/>
          <w:i/>
          <w:lang w:eastAsia="zh-CN"/>
        </w:rPr>
        <w:t xml:space="preserve">bservation 2: For the case of </w:t>
      </w:r>
      <w:r w:rsidRPr="00A56834">
        <w:rPr>
          <w:b/>
          <w:i/>
          <w:lang w:eastAsia="zh-CN"/>
        </w:rPr>
        <w:t xml:space="preserve">CW </w:t>
      </w:r>
      <w:r>
        <w:rPr>
          <w:b/>
          <w:i/>
          <w:lang w:eastAsia="zh-CN"/>
        </w:rPr>
        <w:t>out</w:t>
      </w:r>
      <w:r w:rsidRPr="00A56834">
        <w:rPr>
          <w:b/>
          <w:i/>
          <w:lang w:eastAsia="zh-CN"/>
        </w:rPr>
        <w:t xml:space="preserve">side </w:t>
      </w:r>
      <w:r>
        <w:rPr>
          <w:b/>
          <w:i/>
          <w:lang w:eastAsia="zh-CN"/>
        </w:rPr>
        <w:t xml:space="preserve">D2T2, carrier-wave node </w:t>
      </w:r>
      <w:r w:rsidR="00E57ADA">
        <w:rPr>
          <w:b/>
          <w:i/>
          <w:lang w:eastAsia="zh-CN"/>
        </w:rPr>
        <w:t>transmitting the</w:t>
      </w:r>
      <w:r>
        <w:rPr>
          <w:b/>
          <w:i/>
          <w:lang w:eastAsia="zh-CN"/>
        </w:rPr>
        <w:t xml:space="preserve"> CW in UL spectrum is beneficial for reusing the D2R receiver</w:t>
      </w:r>
      <w:r w:rsidR="00E57ADA">
        <w:rPr>
          <w:b/>
          <w:i/>
          <w:lang w:eastAsia="zh-CN"/>
        </w:rPr>
        <w:t xml:space="preserve"> implementation</w:t>
      </w:r>
      <w:r>
        <w:rPr>
          <w:b/>
          <w:i/>
          <w:lang w:eastAsia="zh-CN"/>
        </w:rPr>
        <w:t xml:space="preserve"> at</w:t>
      </w:r>
      <w:r w:rsidR="00E57ADA">
        <w:rPr>
          <w:b/>
          <w:i/>
          <w:lang w:eastAsia="zh-CN"/>
        </w:rPr>
        <w:t xml:space="preserve"> the</w:t>
      </w:r>
      <w:r>
        <w:rPr>
          <w:b/>
          <w:i/>
          <w:lang w:eastAsia="zh-CN"/>
        </w:rPr>
        <w:t xml:space="preserve"> intermediate UE for the case of CW inside D2T2.</w:t>
      </w:r>
    </w:p>
    <w:p w14:paraId="46792A76" w14:textId="77777777" w:rsidR="00045ED5" w:rsidRDefault="00045ED5" w:rsidP="00045ED5">
      <w:pPr>
        <w:rPr>
          <w:b/>
          <w:i/>
          <w:lang w:eastAsia="zh-CN"/>
        </w:rPr>
      </w:pPr>
      <w:r>
        <w:rPr>
          <w:b/>
          <w:i/>
          <w:lang w:eastAsia="zh-CN"/>
        </w:rPr>
        <w:t xml:space="preserve">Observation 3: It is feasible for the same Ambient IoT device to </w:t>
      </w:r>
      <w:r w:rsidRPr="008675A2">
        <w:rPr>
          <w:b/>
          <w:i/>
          <w:lang w:eastAsia="zh-CN"/>
        </w:rPr>
        <w:t>support</w:t>
      </w:r>
      <w:r>
        <w:rPr>
          <w:b/>
          <w:i/>
          <w:lang w:eastAsia="zh-CN"/>
        </w:rPr>
        <w:t xml:space="preserve"> backscattering on</w:t>
      </w:r>
      <w:r w:rsidRPr="008675A2">
        <w:rPr>
          <w:b/>
          <w:i/>
          <w:lang w:eastAsia="zh-CN"/>
        </w:rPr>
        <w:t xml:space="preserve"> both</w:t>
      </w:r>
      <w:r>
        <w:rPr>
          <w:b/>
          <w:i/>
          <w:lang w:eastAsia="zh-CN"/>
        </w:rPr>
        <w:t xml:space="preserve"> the</w:t>
      </w:r>
      <w:r w:rsidRPr="008675A2">
        <w:rPr>
          <w:b/>
          <w:i/>
          <w:lang w:eastAsia="zh-CN"/>
        </w:rPr>
        <w:t xml:space="preserve"> downlink and uplink spectrum</w:t>
      </w:r>
      <w:r>
        <w:rPr>
          <w:b/>
          <w:i/>
          <w:lang w:eastAsia="zh-CN"/>
        </w:rPr>
        <w:t>, with modest impact on device power consumption and complexity.</w:t>
      </w:r>
    </w:p>
    <w:p w14:paraId="33F90432" w14:textId="05CFAB29" w:rsidR="00647BD1" w:rsidRPr="009630FC" w:rsidRDefault="00647BD1" w:rsidP="00647BD1">
      <w:pPr>
        <w:rPr>
          <w:color w:val="000000" w:themeColor="text1"/>
          <w:lang w:eastAsia="zh-CN"/>
        </w:rPr>
      </w:pPr>
      <w:r>
        <w:rPr>
          <w:b/>
          <w:i/>
          <w:lang w:eastAsia="zh-CN"/>
        </w:rPr>
        <w:t xml:space="preserve">Observation </w:t>
      </w:r>
      <w:r w:rsidR="006829C3">
        <w:rPr>
          <w:b/>
          <w:i/>
          <w:lang w:eastAsia="zh-CN"/>
        </w:rPr>
        <w:t>4</w:t>
      </w:r>
      <w:r>
        <w:rPr>
          <w:b/>
          <w:i/>
          <w:lang w:eastAsia="zh-CN"/>
        </w:rPr>
        <w:t xml:space="preserve">: For single-tone </w:t>
      </w:r>
      <w:proofErr w:type="gramStart"/>
      <w:r>
        <w:rPr>
          <w:b/>
          <w:i/>
          <w:lang w:eastAsia="zh-CN"/>
        </w:rPr>
        <w:t>waveform based</w:t>
      </w:r>
      <w:proofErr w:type="gramEnd"/>
      <w:r>
        <w:rPr>
          <w:b/>
          <w:i/>
          <w:lang w:eastAsia="zh-CN"/>
        </w:rPr>
        <w:t xml:space="preserve"> carrier-wave, the backscattered signal</w:t>
      </w:r>
      <w:r w:rsidRPr="00B63DCE">
        <w:t xml:space="preserve"> </w:t>
      </w:r>
      <w:r w:rsidRPr="00B63DCE">
        <w:rPr>
          <w:b/>
          <w:i/>
          <w:lang w:eastAsia="zh-CN"/>
        </w:rPr>
        <w:t>share</w:t>
      </w:r>
      <w:r>
        <w:rPr>
          <w:b/>
          <w:i/>
          <w:lang w:eastAsia="zh-CN"/>
        </w:rPr>
        <w:t>s</w:t>
      </w:r>
      <w:r w:rsidRPr="00B63DCE">
        <w:rPr>
          <w:b/>
          <w:i/>
          <w:lang w:eastAsia="zh-CN"/>
        </w:rPr>
        <w:t xml:space="preserve"> the same bandwidth as </w:t>
      </w:r>
      <w:r>
        <w:rPr>
          <w:b/>
          <w:i/>
          <w:lang w:eastAsia="zh-CN"/>
        </w:rPr>
        <w:t xml:space="preserve">the </w:t>
      </w:r>
      <w:r w:rsidRPr="00B63DCE">
        <w:rPr>
          <w:b/>
          <w:i/>
          <w:lang w:eastAsia="zh-CN"/>
        </w:rPr>
        <w:t>baseband signal</w:t>
      </w:r>
      <w:r>
        <w:rPr>
          <w:b/>
          <w:i/>
          <w:lang w:eastAsia="zh-CN"/>
        </w:rPr>
        <w:t>.</w:t>
      </w:r>
    </w:p>
    <w:p w14:paraId="7A351C28" w14:textId="77777777" w:rsidR="00045ED5" w:rsidRDefault="00045ED5" w:rsidP="00045ED5">
      <w:pPr>
        <w:rPr>
          <w:color w:val="000000" w:themeColor="text1"/>
          <w:lang w:eastAsia="zh-CN"/>
        </w:rPr>
      </w:pPr>
      <w:r>
        <w:rPr>
          <w:b/>
          <w:i/>
          <w:lang w:eastAsia="zh-CN"/>
        </w:rPr>
        <w:t>Observation 5: For</w:t>
      </w:r>
      <w:r w:rsidRPr="00B63DCE">
        <w:t xml:space="preserve"> </w:t>
      </w:r>
      <w:r w:rsidRPr="00B63DCE">
        <w:rPr>
          <w:b/>
          <w:i/>
          <w:lang w:eastAsia="zh-CN"/>
        </w:rPr>
        <w:t xml:space="preserve">OFDM </w:t>
      </w:r>
      <w:proofErr w:type="gramStart"/>
      <w:r w:rsidRPr="00B63DCE">
        <w:rPr>
          <w:b/>
          <w:i/>
          <w:lang w:eastAsia="zh-CN"/>
        </w:rPr>
        <w:t>waveform based</w:t>
      </w:r>
      <w:proofErr w:type="gramEnd"/>
      <w:r w:rsidRPr="00B63DCE">
        <w:rPr>
          <w:b/>
          <w:i/>
          <w:lang w:eastAsia="zh-CN"/>
        </w:rPr>
        <w:t xml:space="preserve"> carrier-wave</w:t>
      </w:r>
      <w:r>
        <w:rPr>
          <w:b/>
          <w:i/>
          <w:lang w:eastAsia="zh-CN"/>
        </w:rPr>
        <w:t>, the backscattered signal not only consumes larger bandwidth than baseband signal, but also may suffer from degraded link performance.</w:t>
      </w:r>
    </w:p>
    <w:p w14:paraId="7445158F" w14:textId="77777777" w:rsidR="00D413BE" w:rsidRDefault="00D413BE" w:rsidP="00D413BE">
      <w:pPr>
        <w:rPr>
          <w:b/>
          <w:i/>
          <w:lang w:eastAsia="zh-CN"/>
        </w:rPr>
      </w:pPr>
      <w:r>
        <w:rPr>
          <w:b/>
          <w:i/>
          <w:lang w:eastAsia="zh-CN"/>
        </w:rPr>
        <w:t xml:space="preserve">Observation 6: For </w:t>
      </w:r>
      <w:r w:rsidRPr="000D2B43">
        <w:rPr>
          <w:b/>
          <w:i/>
          <w:lang w:eastAsia="zh-CN"/>
        </w:rPr>
        <w:t>the external carrier-wave consisting of N separated “single-tone”</w:t>
      </w:r>
      <w:r>
        <w:rPr>
          <w:b/>
          <w:i/>
          <w:lang w:eastAsia="zh-CN"/>
        </w:rPr>
        <w:t xml:space="preserve">, the backscattered signal consumes N times </w:t>
      </w:r>
      <w:r w:rsidRPr="000D2B43">
        <w:rPr>
          <w:b/>
          <w:i/>
          <w:lang w:eastAsia="zh-CN"/>
        </w:rPr>
        <w:t>the bandwidth of baseband signal</w:t>
      </w:r>
      <w:r>
        <w:rPr>
          <w:b/>
          <w:i/>
          <w:lang w:eastAsia="zh-CN"/>
        </w:rPr>
        <w:t>, but may improve spectrum efficiency through frequency-domain diversity gain especially for the devices in bad coverage.</w:t>
      </w:r>
    </w:p>
    <w:p w14:paraId="0FB0D1CF" w14:textId="251BEA73" w:rsidR="00322C04" w:rsidRPr="005A342C" w:rsidRDefault="00322C04" w:rsidP="00322C04">
      <w:pPr>
        <w:autoSpaceDE/>
        <w:autoSpaceDN/>
        <w:adjustRightInd/>
        <w:snapToGrid/>
        <w:rPr>
          <w:lang w:eastAsia="zh-CN"/>
        </w:rPr>
      </w:pPr>
      <w:r>
        <w:rPr>
          <w:b/>
          <w:i/>
          <w:lang w:eastAsia="zh-CN"/>
        </w:rPr>
        <w:t xml:space="preserve">Observation </w:t>
      </w:r>
      <w:r w:rsidR="006829C3">
        <w:rPr>
          <w:b/>
          <w:i/>
          <w:lang w:eastAsia="zh-CN"/>
        </w:rPr>
        <w:t>7</w:t>
      </w:r>
      <w:r>
        <w:rPr>
          <w:b/>
          <w:i/>
          <w:lang w:eastAsia="zh-CN"/>
        </w:rPr>
        <w:t xml:space="preserve">: Unmodulated single-tone waveform for external carrier-wave is beneficial for harmonized design in the </w:t>
      </w:r>
      <w:r w:rsidR="00B57D2F">
        <w:rPr>
          <w:b/>
          <w:i/>
          <w:lang w:eastAsia="zh-CN"/>
        </w:rPr>
        <w:t>BS</w:t>
      </w:r>
      <w:r>
        <w:rPr>
          <w:b/>
          <w:i/>
          <w:lang w:eastAsia="zh-CN"/>
        </w:rPr>
        <w:t xml:space="preserve"> between different device architectures</w:t>
      </w:r>
      <w:r w:rsidRPr="002338D5">
        <w:rPr>
          <w:b/>
          <w:i/>
          <w:lang w:eastAsia="zh-CN"/>
        </w:rPr>
        <w:t>.</w:t>
      </w:r>
    </w:p>
    <w:p w14:paraId="42545133" w14:textId="3C5F0DCD" w:rsidR="00322C04" w:rsidRPr="005A342C" w:rsidRDefault="00322C04" w:rsidP="00322C04">
      <w:pPr>
        <w:autoSpaceDE/>
        <w:autoSpaceDN/>
        <w:adjustRightInd/>
        <w:snapToGrid/>
        <w:rPr>
          <w:lang w:eastAsia="zh-CN"/>
        </w:rPr>
      </w:pPr>
      <w:r>
        <w:rPr>
          <w:b/>
          <w:i/>
          <w:lang w:eastAsia="zh-CN"/>
        </w:rPr>
        <w:t xml:space="preserve">Observation </w:t>
      </w:r>
      <w:r w:rsidR="006829C3">
        <w:rPr>
          <w:b/>
          <w:i/>
          <w:lang w:eastAsia="zh-CN"/>
        </w:rPr>
        <w:t>8</w:t>
      </w:r>
      <w:r>
        <w:rPr>
          <w:b/>
          <w:i/>
          <w:lang w:eastAsia="zh-CN"/>
        </w:rPr>
        <w:t>: OFDM waveform for external carrier</w:t>
      </w:r>
      <w:r w:rsidR="00423898">
        <w:rPr>
          <w:b/>
          <w:i/>
          <w:lang w:eastAsia="zh-CN"/>
        </w:rPr>
        <w:t>-</w:t>
      </w:r>
      <w:r>
        <w:rPr>
          <w:b/>
          <w:i/>
          <w:lang w:eastAsia="zh-CN"/>
        </w:rPr>
        <w:t xml:space="preserve">wave leads to </w:t>
      </w:r>
      <w:r w:rsidRPr="00F653EB">
        <w:rPr>
          <w:b/>
          <w:i/>
          <w:lang w:eastAsia="zh-CN"/>
        </w:rPr>
        <w:t>divergence</w:t>
      </w:r>
      <w:r w:rsidR="00E57ADA">
        <w:rPr>
          <w:b/>
          <w:i/>
          <w:lang w:eastAsia="zh-CN"/>
        </w:rPr>
        <w:t xml:space="preserve"> from a</w:t>
      </w:r>
      <w:r>
        <w:rPr>
          <w:b/>
          <w:i/>
          <w:lang w:eastAsia="zh-CN"/>
        </w:rPr>
        <w:t xml:space="preserve"> harmonized design in the </w:t>
      </w:r>
      <w:r w:rsidR="00B57D2F">
        <w:rPr>
          <w:b/>
          <w:i/>
          <w:lang w:eastAsia="zh-CN"/>
        </w:rPr>
        <w:t>BS</w:t>
      </w:r>
      <w:r>
        <w:rPr>
          <w:b/>
          <w:i/>
          <w:lang w:eastAsia="zh-CN"/>
        </w:rPr>
        <w:t xml:space="preserve"> between different device architectures</w:t>
      </w:r>
      <w:r w:rsidRPr="002338D5">
        <w:rPr>
          <w:b/>
          <w:i/>
          <w:lang w:eastAsia="zh-CN"/>
        </w:rPr>
        <w:t>.</w:t>
      </w:r>
    </w:p>
    <w:p w14:paraId="2B534343" w14:textId="77777777" w:rsidR="005F144E" w:rsidRDefault="005F144E" w:rsidP="005F144E">
      <w:pPr>
        <w:autoSpaceDE/>
        <w:autoSpaceDN/>
        <w:adjustRightInd/>
        <w:snapToGrid/>
        <w:rPr>
          <w:b/>
          <w:i/>
          <w:lang w:eastAsia="zh-CN"/>
        </w:rPr>
      </w:pPr>
      <w:r>
        <w:rPr>
          <w:b/>
          <w:i/>
          <w:lang w:eastAsia="zh-CN"/>
        </w:rPr>
        <w:t xml:space="preserve">Observation 9: The </w:t>
      </w:r>
      <w:r w:rsidRPr="00050984">
        <w:rPr>
          <w:b/>
          <w:i/>
          <w:lang w:eastAsia="zh-CN"/>
        </w:rPr>
        <w:t xml:space="preserve">multiple unmodulated “single-tone” waveform </w:t>
      </w:r>
      <w:r>
        <w:rPr>
          <w:b/>
          <w:i/>
          <w:lang w:eastAsia="zh-CN"/>
        </w:rPr>
        <w:t xml:space="preserve">for external carrier-wave leads to a multi-cycle operation of the baseband receiver processing </w:t>
      </w:r>
      <w:r w:rsidRPr="00050984">
        <w:rPr>
          <w:b/>
          <w:i/>
          <w:lang w:eastAsia="zh-CN"/>
        </w:rPr>
        <w:t xml:space="preserve">corresponding to </w:t>
      </w:r>
      <w:r>
        <w:rPr>
          <w:b/>
          <w:i/>
          <w:lang w:eastAsia="zh-CN"/>
        </w:rPr>
        <w:t xml:space="preserve">an </w:t>
      </w:r>
      <w:r w:rsidRPr="00050984">
        <w:rPr>
          <w:b/>
          <w:i/>
          <w:lang w:eastAsia="zh-CN"/>
        </w:rPr>
        <w:t>unmodulated single-tone carrier-wave</w:t>
      </w:r>
      <w:r>
        <w:rPr>
          <w:b/>
          <w:i/>
          <w:lang w:eastAsia="zh-CN"/>
        </w:rPr>
        <w:t>, and requires different RF carrier-wave interference suppression techniques and additional IF narrowband filtering</w:t>
      </w:r>
      <w:r w:rsidRPr="002338D5">
        <w:rPr>
          <w:b/>
          <w:i/>
          <w:lang w:eastAsia="zh-CN"/>
        </w:rPr>
        <w:t>.</w:t>
      </w:r>
    </w:p>
    <w:p w14:paraId="7315F39A" w14:textId="6E93AE1F" w:rsidR="001047C8" w:rsidRPr="002338D5" w:rsidRDefault="001047C8" w:rsidP="001047C8">
      <w:pPr>
        <w:autoSpaceDE/>
        <w:autoSpaceDN/>
        <w:adjustRightInd/>
        <w:snapToGrid/>
        <w:rPr>
          <w:b/>
          <w:i/>
          <w:lang w:eastAsia="zh-CN"/>
        </w:rPr>
      </w:pPr>
      <w:r>
        <w:rPr>
          <w:b/>
          <w:i/>
          <w:lang w:eastAsia="zh-CN"/>
        </w:rPr>
        <w:t xml:space="preserve">Observation </w:t>
      </w:r>
      <w:r w:rsidR="006829C3">
        <w:rPr>
          <w:b/>
          <w:i/>
          <w:lang w:eastAsia="zh-CN"/>
        </w:rPr>
        <w:t>10</w:t>
      </w:r>
      <w:r>
        <w:rPr>
          <w:b/>
          <w:i/>
          <w:lang w:eastAsia="zh-CN"/>
        </w:rPr>
        <w:t>: U</w:t>
      </w:r>
      <w:r w:rsidRPr="008403A1">
        <w:rPr>
          <w:b/>
          <w:i/>
          <w:lang w:eastAsia="zh-CN"/>
        </w:rPr>
        <w:t xml:space="preserve">nmodulated </w:t>
      </w:r>
      <w:r>
        <w:rPr>
          <w:b/>
          <w:i/>
          <w:lang w:eastAsia="zh-CN"/>
        </w:rPr>
        <w:t xml:space="preserve">single-tone </w:t>
      </w:r>
      <w:proofErr w:type="gramStart"/>
      <w:r>
        <w:rPr>
          <w:b/>
          <w:i/>
          <w:lang w:eastAsia="zh-CN"/>
        </w:rPr>
        <w:t>waveform based</w:t>
      </w:r>
      <w:proofErr w:type="gramEnd"/>
      <w:r>
        <w:rPr>
          <w:b/>
          <w:i/>
          <w:lang w:eastAsia="zh-CN"/>
        </w:rPr>
        <w:t xml:space="preserve"> carrier-wave has the advantage of optimal performance and simple implementation for the interference suppression at</w:t>
      </w:r>
      <w:r w:rsidR="00E57ADA">
        <w:rPr>
          <w:b/>
          <w:i/>
          <w:lang w:eastAsia="zh-CN"/>
        </w:rPr>
        <w:t xml:space="preserve"> the</w:t>
      </w:r>
      <w:r>
        <w:rPr>
          <w:b/>
          <w:i/>
          <w:lang w:eastAsia="zh-CN"/>
        </w:rPr>
        <w:t xml:space="preserve"> D2R receiver, as it can be simply done by baseband high-pass filtering and RF interference cancellation based on amplitude </w:t>
      </w:r>
      <w:r w:rsidR="00E57ADA">
        <w:rPr>
          <w:b/>
          <w:i/>
          <w:lang w:eastAsia="zh-CN"/>
        </w:rPr>
        <w:t>and</w:t>
      </w:r>
      <w:r>
        <w:rPr>
          <w:b/>
          <w:i/>
          <w:lang w:eastAsia="zh-CN"/>
        </w:rPr>
        <w:t xml:space="preserve"> initial phase </w:t>
      </w:r>
      <w:r w:rsidRPr="00764994">
        <w:rPr>
          <w:b/>
          <w:i/>
          <w:lang w:eastAsia="zh-CN"/>
        </w:rPr>
        <w:t>hypothesis testing</w:t>
      </w:r>
      <w:r w:rsidRPr="002338D5">
        <w:rPr>
          <w:b/>
          <w:i/>
          <w:lang w:eastAsia="zh-CN"/>
        </w:rPr>
        <w:t>.</w:t>
      </w:r>
    </w:p>
    <w:p w14:paraId="21D4F993" w14:textId="328BDFA9" w:rsidR="00945DD6" w:rsidRDefault="00945DD6" w:rsidP="00945DD6">
      <w:pPr>
        <w:rPr>
          <w:b/>
          <w:i/>
          <w:lang w:eastAsia="zh-CN"/>
        </w:rPr>
      </w:pPr>
      <w:r>
        <w:rPr>
          <w:b/>
          <w:i/>
          <w:lang w:eastAsia="zh-CN"/>
        </w:rPr>
        <w:t xml:space="preserve">Observation </w:t>
      </w:r>
      <w:r w:rsidR="006829C3">
        <w:rPr>
          <w:b/>
          <w:i/>
          <w:lang w:eastAsia="zh-CN"/>
        </w:rPr>
        <w:t>11</w:t>
      </w:r>
      <w:r>
        <w:rPr>
          <w:b/>
          <w:i/>
          <w:lang w:eastAsia="zh-CN"/>
        </w:rPr>
        <w:t xml:space="preserve">: For OFDM </w:t>
      </w:r>
      <w:proofErr w:type="gramStart"/>
      <w:r>
        <w:rPr>
          <w:b/>
          <w:i/>
          <w:lang w:eastAsia="zh-CN"/>
        </w:rPr>
        <w:t>waveform based</w:t>
      </w:r>
      <w:proofErr w:type="gramEnd"/>
      <w:r>
        <w:rPr>
          <w:b/>
          <w:i/>
          <w:lang w:eastAsia="zh-CN"/>
        </w:rPr>
        <w:t xml:space="preserve"> carrier-wave, carrier-wave interference suppression is expected to be much more complicated for both RF front-end and baseband processing, while the performance is uncertain, due to the difficulty to accurately reconstruct the complicated OFDM carrier-wave after an unknown radio propagation channel.</w:t>
      </w:r>
    </w:p>
    <w:p w14:paraId="25D38480" w14:textId="3B102EBC" w:rsidR="00C73E0F" w:rsidRDefault="00C73E0F" w:rsidP="00C73E0F">
      <w:pPr>
        <w:rPr>
          <w:b/>
          <w:i/>
          <w:lang w:eastAsia="zh-CN"/>
        </w:rPr>
      </w:pPr>
      <w:r>
        <w:rPr>
          <w:b/>
          <w:i/>
          <w:lang w:eastAsia="zh-CN"/>
        </w:rPr>
        <w:t xml:space="preserve">Observation </w:t>
      </w:r>
      <w:r w:rsidR="00647BD1">
        <w:rPr>
          <w:b/>
          <w:i/>
          <w:lang w:eastAsia="zh-CN"/>
        </w:rPr>
        <w:t>1</w:t>
      </w:r>
      <w:r w:rsidR="006829C3">
        <w:rPr>
          <w:b/>
          <w:i/>
          <w:lang w:eastAsia="zh-CN"/>
        </w:rPr>
        <w:t>2</w:t>
      </w:r>
      <w:r>
        <w:rPr>
          <w:b/>
          <w:i/>
          <w:lang w:eastAsia="zh-CN"/>
        </w:rPr>
        <w:t xml:space="preserve">: For the </w:t>
      </w:r>
      <w:r w:rsidRPr="00172188">
        <w:rPr>
          <w:b/>
          <w:i/>
          <w:lang w:eastAsia="zh-CN"/>
        </w:rPr>
        <w:t xml:space="preserve">waveform </w:t>
      </w:r>
      <w:r>
        <w:rPr>
          <w:b/>
          <w:i/>
          <w:lang w:eastAsia="zh-CN"/>
        </w:rPr>
        <w:t xml:space="preserve">consisting of multiple </w:t>
      </w:r>
      <w:r w:rsidRPr="00172188">
        <w:rPr>
          <w:b/>
          <w:i/>
          <w:lang w:eastAsia="zh-CN"/>
        </w:rPr>
        <w:t>separated unmodulated “single-tone”</w:t>
      </w:r>
      <w:r>
        <w:rPr>
          <w:b/>
          <w:i/>
          <w:lang w:eastAsia="zh-CN"/>
        </w:rPr>
        <w:t xml:space="preserve">, </w:t>
      </w:r>
      <w:r w:rsidRPr="00C73E0F">
        <w:rPr>
          <w:b/>
          <w:i/>
          <w:lang w:eastAsia="zh-CN"/>
        </w:rPr>
        <w:t xml:space="preserve">multiple RF chains supporting the reconstructing-then-subtracting interference cancellation may be needed for the interference suppression at RF front-end, while </w:t>
      </w:r>
      <w:r w:rsidR="00E57ADA">
        <w:rPr>
          <w:b/>
          <w:i/>
          <w:lang w:eastAsia="zh-CN"/>
        </w:rPr>
        <w:t xml:space="preserve">a </w:t>
      </w:r>
      <w:r w:rsidRPr="00C73E0F">
        <w:rPr>
          <w:b/>
          <w:i/>
          <w:lang w:eastAsia="zh-CN"/>
        </w:rPr>
        <w:t>multi-cycle operation of the baseband receiver processing for unmodulated single-tone carrier-wave is required.</w:t>
      </w:r>
    </w:p>
    <w:p w14:paraId="46FFC6D2" w14:textId="77777777" w:rsidR="000C4D58" w:rsidRDefault="000C4D58" w:rsidP="00C73E0F">
      <w:pPr>
        <w:rPr>
          <w:b/>
          <w:i/>
          <w:lang w:eastAsia="zh-CN"/>
        </w:rPr>
      </w:pPr>
    </w:p>
    <w:p w14:paraId="0423B2EE" w14:textId="77777777" w:rsidR="003D63A5" w:rsidRPr="00CF195E" w:rsidRDefault="003D63A5" w:rsidP="003D63A5">
      <w:pPr>
        <w:pStyle w:val="1"/>
        <w:numPr>
          <w:ilvl w:val="0"/>
          <w:numId w:val="0"/>
        </w:numPr>
        <w:ind w:left="432" w:hanging="432"/>
      </w:pPr>
      <w:r w:rsidRPr="00CF195E">
        <w:t>References</w:t>
      </w:r>
    </w:p>
    <w:p w14:paraId="146E37EE" w14:textId="15B445D2" w:rsidR="003D63A5" w:rsidRDefault="007408EE" w:rsidP="006829C3">
      <w:pPr>
        <w:pStyle w:val="References"/>
        <w:numPr>
          <w:ilvl w:val="0"/>
          <w:numId w:val="11"/>
        </w:numPr>
        <w:rPr>
          <w:lang w:eastAsia="zh-CN"/>
        </w:rPr>
      </w:pPr>
      <w:bookmarkStart w:id="17" w:name="_Ref115174426"/>
      <w:bookmarkEnd w:id="14"/>
      <w:bookmarkEnd w:id="15"/>
      <w:bookmarkEnd w:id="16"/>
      <w:r w:rsidRPr="007408EE">
        <w:rPr>
          <w:lang w:eastAsia="zh-CN"/>
        </w:rPr>
        <w:t>RP-240826</w:t>
      </w:r>
      <w:r w:rsidR="003D63A5" w:rsidRPr="005B36A2">
        <w:rPr>
          <w:lang w:eastAsia="zh-CN"/>
        </w:rPr>
        <w:t xml:space="preserve">, </w:t>
      </w:r>
      <w:r w:rsidR="00E57ADA">
        <w:rPr>
          <w:lang w:eastAsia="zh-CN"/>
        </w:rPr>
        <w:t>“</w:t>
      </w:r>
      <w:r w:rsidRPr="007408EE">
        <w:rPr>
          <w:lang w:eastAsia="zh-CN"/>
        </w:rPr>
        <w:t>Revised SID</w:t>
      </w:r>
      <w:r w:rsidR="003D63A5" w:rsidRPr="00AC4535">
        <w:rPr>
          <w:lang w:eastAsia="zh-CN"/>
        </w:rPr>
        <w:t>: Study on solutions for Ambient IoT (Internet of Things) in NR</w:t>
      </w:r>
      <w:r w:rsidR="00E57ADA">
        <w:rPr>
          <w:lang w:eastAsia="zh-CN"/>
        </w:rPr>
        <w:t>”</w:t>
      </w:r>
      <w:r w:rsidR="003D63A5" w:rsidRPr="005B36A2">
        <w:rPr>
          <w:lang w:eastAsia="zh-CN"/>
        </w:rPr>
        <w:t xml:space="preserve">, </w:t>
      </w:r>
      <w:r>
        <w:rPr>
          <w:rFonts w:hint="eastAsia"/>
          <w:lang w:eastAsia="zh-CN"/>
        </w:rPr>
        <w:t>CMCC</w:t>
      </w:r>
      <w:r>
        <w:rPr>
          <w:lang w:eastAsia="zh-CN"/>
        </w:rPr>
        <w:t xml:space="preserve">, </w:t>
      </w:r>
      <w:r w:rsidR="003D63A5" w:rsidRPr="005B36A2">
        <w:rPr>
          <w:lang w:eastAsia="zh-CN"/>
        </w:rPr>
        <w:t>Huawei</w:t>
      </w:r>
      <w:bookmarkEnd w:id="17"/>
      <w:r>
        <w:rPr>
          <w:lang w:eastAsia="zh-CN"/>
        </w:rPr>
        <w:t>, T-Mobile USA</w:t>
      </w:r>
      <w:r w:rsidR="00106D8F">
        <w:rPr>
          <w:lang w:eastAsia="zh-CN"/>
        </w:rPr>
        <w:t>.</w:t>
      </w:r>
    </w:p>
    <w:p w14:paraId="0268B907" w14:textId="3FE7386B" w:rsidR="0015247B" w:rsidRPr="00475622" w:rsidRDefault="002F7BA2" w:rsidP="006829C3">
      <w:pPr>
        <w:pStyle w:val="References"/>
        <w:numPr>
          <w:ilvl w:val="0"/>
          <w:numId w:val="11"/>
        </w:numPr>
        <w:rPr>
          <w:szCs w:val="20"/>
          <w:lang w:eastAsia="zh-CN"/>
        </w:rPr>
      </w:pPr>
      <w:r w:rsidRPr="002F7BA2">
        <w:lastRenderedPageBreak/>
        <w:t>R1-2401767</w:t>
      </w:r>
      <w:r w:rsidR="00475622">
        <w:t>,</w:t>
      </w:r>
      <w:r w:rsidRPr="002F7BA2">
        <w:t xml:space="preserve"> </w:t>
      </w:r>
      <w:r w:rsidR="00E57ADA">
        <w:t>“</w:t>
      </w:r>
      <w:r w:rsidRPr="002F7BA2">
        <w:t>Session notes for</w:t>
      </w:r>
      <w:r w:rsidRPr="00767916">
        <w:t xml:space="preserve"> </w:t>
      </w:r>
      <w:r>
        <w:t xml:space="preserve">9.4 </w:t>
      </w:r>
      <w:r w:rsidRPr="00FC5271">
        <w:t>Study on solutions for Amb</w:t>
      </w:r>
      <w:r w:rsidRPr="00475622">
        <w:rPr>
          <w:szCs w:val="20"/>
        </w:rPr>
        <w:t>ient IoT (Internet of Things) in NR</w:t>
      </w:r>
      <w:r w:rsidR="00E57ADA">
        <w:rPr>
          <w:szCs w:val="20"/>
        </w:rPr>
        <w:t>”</w:t>
      </w:r>
      <w:r w:rsidR="00475622" w:rsidRPr="00475622">
        <w:rPr>
          <w:szCs w:val="20"/>
        </w:rPr>
        <w:t>, Ad-Hoc Chair (Huawei)</w:t>
      </w:r>
      <w:r w:rsidR="00106D8F">
        <w:rPr>
          <w:szCs w:val="20"/>
        </w:rPr>
        <w:t>.</w:t>
      </w:r>
    </w:p>
    <w:p w14:paraId="636450B1" w14:textId="25EC091C" w:rsidR="003D63A5" w:rsidRDefault="00F62144" w:rsidP="006829C3">
      <w:pPr>
        <w:pStyle w:val="References"/>
        <w:numPr>
          <w:ilvl w:val="0"/>
          <w:numId w:val="11"/>
        </w:numPr>
      </w:pPr>
      <w:r w:rsidRPr="00F62144">
        <w:rPr>
          <w:lang w:eastAsia="zh-CN"/>
        </w:rPr>
        <w:t>R1-</w:t>
      </w:r>
      <w:r w:rsidR="00C06347" w:rsidRPr="00F62144">
        <w:rPr>
          <w:lang w:eastAsia="zh-CN"/>
        </w:rPr>
        <w:t>24</w:t>
      </w:r>
      <w:r w:rsidR="00C06347">
        <w:rPr>
          <w:lang w:eastAsia="zh-CN"/>
        </w:rPr>
        <w:t>02012</w:t>
      </w:r>
      <w:r w:rsidR="004550FB">
        <w:rPr>
          <w:lang w:eastAsia="zh-CN"/>
        </w:rPr>
        <w:t>,</w:t>
      </w:r>
      <w:r>
        <w:rPr>
          <w:lang w:eastAsia="zh-CN"/>
        </w:rPr>
        <w:t xml:space="preserve"> </w:t>
      </w:r>
      <w:r w:rsidR="00E57ADA">
        <w:rPr>
          <w:lang w:eastAsia="zh-CN"/>
        </w:rPr>
        <w:t>“</w:t>
      </w:r>
      <w:r w:rsidR="00B43020" w:rsidRPr="00B43020">
        <w:t xml:space="preserve">Ultra low power device </w:t>
      </w:r>
      <w:r w:rsidR="00112B6D" w:rsidRPr="00B43020">
        <w:t>architecture</w:t>
      </w:r>
      <w:r w:rsidR="00B43020" w:rsidRPr="00B43020">
        <w:t xml:space="preserve"> for Ambient IoT</w:t>
      </w:r>
      <w:bookmarkEnd w:id="3"/>
      <w:r w:rsidR="00E57ADA">
        <w:t>”</w:t>
      </w:r>
      <w:r w:rsidR="003B7805">
        <w:t xml:space="preserve">, Huawei, </w:t>
      </w:r>
      <w:proofErr w:type="spellStart"/>
      <w:r w:rsidR="003B7805">
        <w:t>HiSilicon</w:t>
      </w:r>
      <w:proofErr w:type="spellEnd"/>
      <w:r w:rsidR="003B7805">
        <w:t>, RAN1#116</w:t>
      </w:r>
      <w:r w:rsidR="00053905">
        <w:t>bis</w:t>
      </w:r>
      <w:r w:rsidR="003B7805">
        <w:t xml:space="preserve">, </w:t>
      </w:r>
      <w:r w:rsidR="00053905">
        <w:t>Changsha</w:t>
      </w:r>
      <w:r w:rsidR="003B7805">
        <w:t xml:space="preserve">, </w:t>
      </w:r>
      <w:r w:rsidR="00053905">
        <w:t>China</w:t>
      </w:r>
      <w:r w:rsidR="003B7805">
        <w:t xml:space="preserve">, </w:t>
      </w:r>
      <w:r w:rsidR="00053905">
        <w:t>Apr</w:t>
      </w:r>
      <w:r w:rsidR="00E57ADA">
        <w:t>il</w:t>
      </w:r>
      <w:r w:rsidR="003B7805">
        <w:t xml:space="preserve"> 2024</w:t>
      </w:r>
      <w:r w:rsidR="00106D8F">
        <w:t>.</w:t>
      </w:r>
    </w:p>
    <w:p w14:paraId="46B3E44E" w14:textId="6B26489E" w:rsidR="00046C8E" w:rsidRDefault="00E57ADA" w:rsidP="006829C3">
      <w:pPr>
        <w:pStyle w:val="References"/>
        <w:numPr>
          <w:ilvl w:val="0"/>
          <w:numId w:val="11"/>
        </w:numPr>
        <w:rPr>
          <w:lang w:eastAsia="zh-CN"/>
        </w:rPr>
      </w:pPr>
      <w:r>
        <w:rPr>
          <w:lang w:eastAsia="zh-CN"/>
        </w:rPr>
        <w:t>“</w:t>
      </w:r>
      <w:r w:rsidR="00046C8E">
        <w:rPr>
          <w:lang w:eastAsia="zh-CN"/>
        </w:rPr>
        <w:t xml:space="preserve">A Low-Power Backscatter Modulation System Communicating Across Tens of Meters </w:t>
      </w:r>
      <w:proofErr w:type="gramStart"/>
      <w:r w:rsidR="00046C8E">
        <w:rPr>
          <w:lang w:eastAsia="zh-CN"/>
        </w:rPr>
        <w:t>With</w:t>
      </w:r>
      <w:proofErr w:type="gramEnd"/>
      <w:r w:rsidR="00046C8E">
        <w:rPr>
          <w:lang w:eastAsia="zh-CN"/>
        </w:rPr>
        <w:t xml:space="preserve"> Standards-Compliant Wi-Fi Transceivers</w:t>
      </w:r>
      <w:r>
        <w:rPr>
          <w:lang w:eastAsia="zh-CN"/>
        </w:rPr>
        <w:t>”</w:t>
      </w:r>
      <w:r w:rsidR="00046C8E">
        <w:rPr>
          <w:lang w:eastAsia="zh-CN"/>
        </w:rPr>
        <w:t>, IEEE Journal of Solid-State Circuits (vol.55, no.11), Nov</w:t>
      </w:r>
      <w:r>
        <w:rPr>
          <w:lang w:eastAsia="zh-CN"/>
        </w:rPr>
        <w:t>ember</w:t>
      </w:r>
      <w:r w:rsidR="00046C8E">
        <w:rPr>
          <w:lang w:eastAsia="zh-CN"/>
        </w:rPr>
        <w:t xml:space="preserve"> 2020</w:t>
      </w:r>
      <w:r w:rsidR="00106D8F">
        <w:rPr>
          <w:lang w:eastAsia="zh-CN"/>
        </w:rPr>
        <w:t>.</w:t>
      </w:r>
    </w:p>
    <w:p w14:paraId="6E61DC42" w14:textId="36BCC03F" w:rsidR="00046C8E" w:rsidRDefault="00E57ADA" w:rsidP="006829C3">
      <w:pPr>
        <w:pStyle w:val="References"/>
        <w:numPr>
          <w:ilvl w:val="0"/>
          <w:numId w:val="11"/>
        </w:numPr>
        <w:rPr>
          <w:lang w:eastAsia="zh-CN"/>
        </w:rPr>
      </w:pPr>
      <w:r>
        <w:rPr>
          <w:lang w:eastAsia="zh-CN"/>
        </w:rPr>
        <w:t>“</w:t>
      </w:r>
      <w:r w:rsidR="00046C8E">
        <w:rPr>
          <w:lang w:eastAsia="zh-CN"/>
        </w:rPr>
        <w:t>Enabling practical backscatter communication for on-body sensors</w:t>
      </w:r>
      <w:r>
        <w:rPr>
          <w:lang w:eastAsia="zh-CN"/>
        </w:rPr>
        <w:t>”</w:t>
      </w:r>
      <w:r w:rsidR="00956649">
        <w:rPr>
          <w:lang w:eastAsia="zh-CN"/>
        </w:rPr>
        <w:t>,</w:t>
      </w:r>
      <w:r w:rsidR="00046C8E">
        <w:rPr>
          <w:lang w:eastAsia="zh-CN"/>
        </w:rPr>
        <w:t xml:space="preserve"> ACM SIGCOMM Conference</w:t>
      </w:r>
      <w:r w:rsidR="00956649">
        <w:rPr>
          <w:lang w:eastAsia="zh-CN"/>
        </w:rPr>
        <w:t>, Aug</w:t>
      </w:r>
      <w:r>
        <w:rPr>
          <w:lang w:eastAsia="zh-CN"/>
        </w:rPr>
        <w:t>ust</w:t>
      </w:r>
      <w:r w:rsidR="00956649">
        <w:rPr>
          <w:lang w:eastAsia="zh-CN"/>
        </w:rPr>
        <w:t xml:space="preserve"> 2016</w:t>
      </w:r>
      <w:r w:rsidR="00106D8F">
        <w:rPr>
          <w:lang w:eastAsia="zh-CN"/>
        </w:rPr>
        <w:t>.</w:t>
      </w:r>
    </w:p>
    <w:p w14:paraId="5E99DF54" w14:textId="02280BA1" w:rsidR="004550FB" w:rsidRDefault="004550FB" w:rsidP="006829C3">
      <w:pPr>
        <w:pStyle w:val="References"/>
        <w:numPr>
          <w:ilvl w:val="0"/>
          <w:numId w:val="11"/>
        </w:numPr>
        <w:rPr>
          <w:lang w:eastAsia="zh-CN"/>
        </w:rPr>
      </w:pPr>
      <w:r>
        <w:rPr>
          <w:rFonts w:hint="eastAsia"/>
          <w:lang w:eastAsia="zh-CN"/>
        </w:rPr>
        <w:t>3</w:t>
      </w:r>
      <w:r>
        <w:rPr>
          <w:lang w:eastAsia="zh-CN"/>
        </w:rPr>
        <w:t>GPP TS 38.174</w:t>
      </w:r>
      <w:r w:rsidR="00E57ADA">
        <w:rPr>
          <w:lang w:eastAsia="zh-CN"/>
        </w:rPr>
        <w:t>, “</w:t>
      </w:r>
      <w:r w:rsidR="00E57ADA" w:rsidRPr="00E57ADA">
        <w:rPr>
          <w:lang w:eastAsia="zh-CN"/>
        </w:rPr>
        <w:t>Integrated Access and Backhaul (IAB) radio transmission and reception</w:t>
      </w:r>
      <w:r w:rsidR="00E57ADA">
        <w:rPr>
          <w:lang w:eastAsia="zh-CN"/>
        </w:rPr>
        <w:t>”, January 2024</w:t>
      </w:r>
      <w:r w:rsidR="00106D8F">
        <w:rPr>
          <w:lang w:eastAsia="zh-CN"/>
        </w:rPr>
        <w:t>.</w:t>
      </w:r>
    </w:p>
    <w:p w14:paraId="501970CE" w14:textId="5552D1B0" w:rsidR="004550FB" w:rsidRDefault="004550FB" w:rsidP="006829C3">
      <w:pPr>
        <w:pStyle w:val="References"/>
        <w:numPr>
          <w:ilvl w:val="0"/>
          <w:numId w:val="11"/>
        </w:numPr>
        <w:rPr>
          <w:lang w:eastAsia="zh-CN"/>
        </w:rPr>
      </w:pPr>
      <w:r>
        <w:rPr>
          <w:rFonts w:hint="eastAsia"/>
          <w:lang w:eastAsia="zh-CN"/>
        </w:rPr>
        <w:t>3</w:t>
      </w:r>
      <w:r>
        <w:rPr>
          <w:lang w:eastAsia="zh-CN"/>
        </w:rPr>
        <w:t>GPP TS 38.300</w:t>
      </w:r>
      <w:r w:rsidR="00E57ADA">
        <w:rPr>
          <w:lang w:eastAsia="zh-CN"/>
        </w:rPr>
        <w:t>, “</w:t>
      </w:r>
      <w:r w:rsidR="00E57ADA" w:rsidRPr="00E57ADA">
        <w:rPr>
          <w:lang w:eastAsia="zh-CN"/>
        </w:rPr>
        <w:t>NR and NG-RAN Overall description; Stage-2</w:t>
      </w:r>
      <w:r w:rsidR="00E57ADA">
        <w:rPr>
          <w:lang w:eastAsia="zh-CN"/>
        </w:rPr>
        <w:t>”, January 2024</w:t>
      </w:r>
      <w:r w:rsidR="00106D8F">
        <w:rPr>
          <w:lang w:eastAsia="zh-CN"/>
        </w:rPr>
        <w:t>.</w:t>
      </w:r>
    </w:p>
    <w:p w14:paraId="1BD5AC99" w14:textId="6543419A" w:rsidR="00C66BD4" w:rsidRDefault="00E57ADA" w:rsidP="006829C3">
      <w:pPr>
        <w:pStyle w:val="References"/>
        <w:numPr>
          <w:ilvl w:val="0"/>
          <w:numId w:val="11"/>
        </w:numPr>
        <w:rPr>
          <w:lang w:eastAsia="zh-CN"/>
        </w:rPr>
      </w:pPr>
      <w:r>
        <w:t>“</w:t>
      </w:r>
      <w:r w:rsidR="0058322F">
        <w:t>Overview of UHF frequency allocations (860 to 960 MHz) for RAIN RFID</w:t>
      </w:r>
      <w:r>
        <w:t>”</w:t>
      </w:r>
      <w:r w:rsidR="006F6606">
        <w:rPr>
          <w:lang w:eastAsia="zh-CN"/>
        </w:rPr>
        <w:t xml:space="preserve">, GS1 Global, </w:t>
      </w:r>
      <w:r w:rsidR="0058322F">
        <w:rPr>
          <w:lang w:eastAsia="zh-CN"/>
        </w:rPr>
        <w:t>Nov</w:t>
      </w:r>
      <w:r>
        <w:rPr>
          <w:lang w:eastAsia="zh-CN"/>
        </w:rPr>
        <w:t>ember</w:t>
      </w:r>
      <w:r w:rsidR="006F6606" w:rsidRPr="006F6606">
        <w:rPr>
          <w:lang w:eastAsia="zh-CN"/>
        </w:rPr>
        <w:t xml:space="preserve"> 20</w:t>
      </w:r>
      <w:r w:rsidR="0058322F">
        <w:rPr>
          <w:lang w:eastAsia="zh-CN"/>
        </w:rPr>
        <w:t>22</w:t>
      </w:r>
      <w:r w:rsidR="00106D8F">
        <w:rPr>
          <w:lang w:eastAsia="zh-CN"/>
        </w:rPr>
        <w:t>.</w:t>
      </w:r>
    </w:p>
    <w:p w14:paraId="079F2CFC" w14:textId="381B77F2" w:rsidR="0015247B" w:rsidRDefault="0058322F" w:rsidP="006829C3">
      <w:pPr>
        <w:pStyle w:val="References"/>
        <w:numPr>
          <w:ilvl w:val="0"/>
          <w:numId w:val="11"/>
        </w:numPr>
        <w:rPr>
          <w:lang w:eastAsia="zh-CN"/>
        </w:rPr>
      </w:pPr>
      <w:r w:rsidRPr="00DB4C55">
        <w:rPr>
          <w:lang w:eastAsia="zh-CN"/>
        </w:rPr>
        <w:t xml:space="preserve">EPC™ Radio-Frequency Identity Protocols Class-1 Generation-2 UHF RFID Protocol for Communications at 860 MHz – 960 </w:t>
      </w:r>
      <w:proofErr w:type="spellStart"/>
      <w:r w:rsidRPr="00DB4C55">
        <w:rPr>
          <w:lang w:eastAsia="zh-CN"/>
        </w:rPr>
        <w:t>MHz</w:t>
      </w:r>
      <w:r w:rsidR="00106D8F">
        <w:rPr>
          <w:lang w:eastAsia="zh-CN"/>
        </w:rPr>
        <w:t>.</w:t>
      </w:r>
      <w:proofErr w:type="spellEnd"/>
    </w:p>
    <w:p w14:paraId="484D3612" w14:textId="60389AAB" w:rsidR="0015247B" w:rsidRDefault="00E57ADA" w:rsidP="006829C3">
      <w:pPr>
        <w:pStyle w:val="References"/>
        <w:numPr>
          <w:ilvl w:val="0"/>
          <w:numId w:val="11"/>
        </w:numPr>
        <w:rPr>
          <w:lang w:eastAsia="zh-CN"/>
        </w:rPr>
      </w:pPr>
      <w:r>
        <w:rPr>
          <w:lang w:eastAsia="zh-CN"/>
        </w:rPr>
        <w:t>“</w:t>
      </w:r>
      <w:r w:rsidR="00AF0E3E" w:rsidRPr="00AF0E3E">
        <w:rPr>
          <w:lang w:eastAsia="zh-CN"/>
        </w:rPr>
        <w:t>Planar Broadband Tag Antenna Mounted on the Metallic Material for UHF RFID System</w:t>
      </w:r>
      <w:r>
        <w:rPr>
          <w:lang w:eastAsia="zh-CN"/>
        </w:rPr>
        <w:t>”</w:t>
      </w:r>
      <w:r w:rsidR="00AF0E3E">
        <w:rPr>
          <w:lang w:eastAsia="zh-CN"/>
        </w:rPr>
        <w:t xml:space="preserve">, </w:t>
      </w:r>
      <w:r w:rsidR="00AF0E3E" w:rsidRPr="00AF0E3E">
        <w:rPr>
          <w:lang w:eastAsia="zh-CN"/>
        </w:rPr>
        <w:t>IEEE Antennas and Wireless Propagation Letters (Vol</w:t>
      </w:r>
      <w:r w:rsidR="00AF0E3E">
        <w:rPr>
          <w:lang w:eastAsia="zh-CN"/>
        </w:rPr>
        <w:t>.</w:t>
      </w:r>
      <w:r w:rsidR="00AF0E3E" w:rsidRPr="00AF0E3E">
        <w:rPr>
          <w:lang w:eastAsia="zh-CN"/>
        </w:rPr>
        <w:t xml:space="preserve"> 10)</w:t>
      </w:r>
      <w:r w:rsidR="00AF0E3E">
        <w:rPr>
          <w:lang w:eastAsia="zh-CN"/>
        </w:rPr>
        <w:t>, Dec</w:t>
      </w:r>
      <w:r>
        <w:rPr>
          <w:lang w:eastAsia="zh-CN"/>
        </w:rPr>
        <w:t>ember</w:t>
      </w:r>
      <w:r w:rsidR="00AF0E3E">
        <w:rPr>
          <w:lang w:eastAsia="zh-CN"/>
        </w:rPr>
        <w:t xml:space="preserve"> 2011</w:t>
      </w:r>
      <w:r w:rsidR="00106D8F">
        <w:rPr>
          <w:lang w:eastAsia="zh-CN"/>
        </w:rPr>
        <w:t>.</w:t>
      </w:r>
    </w:p>
    <w:p w14:paraId="4EFDD1CA" w14:textId="76927745" w:rsidR="0015247B" w:rsidRDefault="00E57ADA" w:rsidP="006829C3">
      <w:pPr>
        <w:pStyle w:val="References"/>
        <w:numPr>
          <w:ilvl w:val="0"/>
          <w:numId w:val="11"/>
        </w:numPr>
        <w:rPr>
          <w:lang w:eastAsia="zh-CN"/>
        </w:rPr>
      </w:pPr>
      <w:r>
        <w:rPr>
          <w:lang w:eastAsia="zh-CN"/>
        </w:rPr>
        <w:t>“</w:t>
      </w:r>
      <w:r w:rsidR="00813B35" w:rsidRPr="00813B35">
        <w:rPr>
          <w:lang w:eastAsia="zh-CN"/>
        </w:rPr>
        <w:t>Broadband/Dual-band Metal-Mountable UHF RFID Tag Antennas: A Systematic Review, Taxonomy Analysis, Standards of Seamless RFID System Operation, Supporting IoT Implementations, Recommendations, and Future Directions</w:t>
      </w:r>
      <w:r>
        <w:rPr>
          <w:lang w:eastAsia="zh-CN"/>
        </w:rPr>
        <w:t>”</w:t>
      </w:r>
      <w:r w:rsidR="00813B35">
        <w:rPr>
          <w:lang w:eastAsia="zh-CN"/>
        </w:rPr>
        <w:t>, IEEE Internet of Things Journal (Vol. 10, No. 16), Aug</w:t>
      </w:r>
      <w:r>
        <w:rPr>
          <w:lang w:eastAsia="zh-CN"/>
        </w:rPr>
        <w:t>ust</w:t>
      </w:r>
      <w:r w:rsidR="00813B35">
        <w:rPr>
          <w:lang w:eastAsia="zh-CN"/>
        </w:rPr>
        <w:t xml:space="preserve"> 2023</w:t>
      </w:r>
      <w:r w:rsidR="00106D8F">
        <w:rPr>
          <w:lang w:eastAsia="zh-CN"/>
        </w:rPr>
        <w:t>.</w:t>
      </w:r>
    </w:p>
    <w:p w14:paraId="24505CC9" w14:textId="6BF69A82" w:rsidR="0015247B" w:rsidRPr="00626769" w:rsidRDefault="00E57ADA" w:rsidP="006829C3">
      <w:pPr>
        <w:pStyle w:val="References"/>
        <w:numPr>
          <w:ilvl w:val="0"/>
          <w:numId w:val="11"/>
        </w:numPr>
        <w:rPr>
          <w:lang w:eastAsia="zh-CN"/>
        </w:rPr>
      </w:pPr>
      <w:r>
        <w:rPr>
          <w:lang w:eastAsia="zh-CN"/>
        </w:rPr>
        <w:t>“</w:t>
      </w:r>
      <w:r w:rsidR="00626769" w:rsidRPr="00626769">
        <w:rPr>
          <w:lang w:eastAsia="zh-CN"/>
        </w:rPr>
        <w:t>Dual-band RFID tags based on folded dipole antennas loaded with spiral resonators</w:t>
      </w:r>
      <w:r>
        <w:rPr>
          <w:lang w:eastAsia="zh-CN"/>
        </w:rPr>
        <w:t>”</w:t>
      </w:r>
      <w:r w:rsidR="00626769">
        <w:rPr>
          <w:lang w:eastAsia="zh-CN"/>
        </w:rPr>
        <w:t xml:space="preserve">, </w:t>
      </w:r>
      <w:r w:rsidR="00626769" w:rsidRPr="00626769">
        <w:rPr>
          <w:lang w:eastAsia="zh-CN"/>
        </w:rPr>
        <w:t>IEEE International Workshop on Antenna Technology (</w:t>
      </w:r>
      <w:proofErr w:type="spellStart"/>
      <w:r w:rsidR="00626769" w:rsidRPr="00626769">
        <w:rPr>
          <w:lang w:eastAsia="zh-CN"/>
        </w:rPr>
        <w:t>iWAT</w:t>
      </w:r>
      <w:proofErr w:type="spellEnd"/>
      <w:r w:rsidR="00626769" w:rsidRPr="00626769">
        <w:rPr>
          <w:lang w:eastAsia="zh-CN"/>
        </w:rPr>
        <w:t>)</w:t>
      </w:r>
      <w:r w:rsidR="00626769">
        <w:rPr>
          <w:lang w:eastAsia="zh-CN"/>
        </w:rPr>
        <w:t>, Mar</w:t>
      </w:r>
      <w:r>
        <w:rPr>
          <w:lang w:eastAsia="zh-CN"/>
        </w:rPr>
        <w:t>ch</w:t>
      </w:r>
      <w:r w:rsidR="00626769">
        <w:rPr>
          <w:lang w:eastAsia="zh-CN"/>
        </w:rPr>
        <w:t xml:space="preserve"> 2012</w:t>
      </w:r>
      <w:r w:rsidR="00106D8F">
        <w:rPr>
          <w:lang w:eastAsia="zh-CN"/>
        </w:rPr>
        <w:t>.</w:t>
      </w:r>
    </w:p>
    <w:p w14:paraId="05FDB407" w14:textId="6E926496" w:rsidR="0015247B" w:rsidRPr="006C260C" w:rsidRDefault="00E57ADA" w:rsidP="006829C3">
      <w:pPr>
        <w:pStyle w:val="References"/>
        <w:numPr>
          <w:ilvl w:val="0"/>
          <w:numId w:val="11"/>
        </w:numPr>
        <w:rPr>
          <w:lang w:eastAsia="zh-CN"/>
        </w:rPr>
      </w:pPr>
      <w:r>
        <w:rPr>
          <w:lang w:eastAsia="zh-CN"/>
        </w:rPr>
        <w:t>“</w:t>
      </w:r>
      <w:r w:rsidR="00977744" w:rsidRPr="006C260C">
        <w:rPr>
          <w:lang w:eastAsia="zh-CN"/>
        </w:rPr>
        <w:t>Dual-Band Compact Rectenna for UHF and ISM Wireless Power Transfer Systems</w:t>
      </w:r>
      <w:r>
        <w:rPr>
          <w:lang w:eastAsia="zh-CN"/>
        </w:rPr>
        <w:t>”</w:t>
      </w:r>
      <w:r w:rsidR="00977744" w:rsidRPr="006C260C">
        <w:rPr>
          <w:lang w:eastAsia="zh-CN"/>
        </w:rPr>
        <w:t xml:space="preserve">, IEEE Transactions on Antennas and Propagation (Vol. 69, </w:t>
      </w:r>
      <w:proofErr w:type="spellStart"/>
      <w:r w:rsidR="00977744" w:rsidRPr="006C260C">
        <w:rPr>
          <w:lang w:eastAsia="zh-CN"/>
        </w:rPr>
        <w:t>Iss</w:t>
      </w:r>
      <w:proofErr w:type="spellEnd"/>
      <w:r w:rsidR="00977744" w:rsidRPr="006C260C">
        <w:rPr>
          <w:lang w:eastAsia="zh-CN"/>
        </w:rPr>
        <w:t>. 4), Apr</w:t>
      </w:r>
      <w:r>
        <w:rPr>
          <w:lang w:eastAsia="zh-CN"/>
        </w:rPr>
        <w:t>il</w:t>
      </w:r>
      <w:r w:rsidR="00977744" w:rsidRPr="006C260C">
        <w:rPr>
          <w:lang w:eastAsia="zh-CN"/>
        </w:rPr>
        <w:t xml:space="preserve"> 2021</w:t>
      </w:r>
      <w:r w:rsidR="00106D8F">
        <w:rPr>
          <w:lang w:eastAsia="zh-CN"/>
        </w:rPr>
        <w:t>.</w:t>
      </w:r>
    </w:p>
    <w:p w14:paraId="249FC85B" w14:textId="6518F6F9" w:rsidR="0058322F" w:rsidRPr="009D69A6" w:rsidRDefault="009D69A6" w:rsidP="006829C3">
      <w:pPr>
        <w:pStyle w:val="References"/>
        <w:numPr>
          <w:ilvl w:val="0"/>
          <w:numId w:val="11"/>
        </w:numPr>
        <w:rPr>
          <w:lang w:eastAsia="zh-CN"/>
        </w:rPr>
      </w:pPr>
      <w:r w:rsidRPr="009D69A6">
        <w:rPr>
          <w:lang w:eastAsia="zh-CN"/>
        </w:rPr>
        <w:t>The dual-frequency advantage in item-level tagging</w:t>
      </w:r>
      <w:r>
        <w:rPr>
          <w:lang w:eastAsia="zh-CN"/>
        </w:rPr>
        <w:t xml:space="preserve">, </w:t>
      </w:r>
      <w:r w:rsidR="00701BE8">
        <w:rPr>
          <w:lang w:eastAsia="zh-CN"/>
        </w:rPr>
        <w:t xml:space="preserve">Avery Dennison </w:t>
      </w:r>
      <w:r w:rsidR="00701BE8" w:rsidRPr="00701BE8">
        <w:rPr>
          <w:lang w:eastAsia="zh-CN"/>
        </w:rPr>
        <w:t xml:space="preserve">Corporation </w:t>
      </w:r>
      <w:r w:rsidR="00701BE8">
        <w:rPr>
          <w:lang w:eastAsia="zh-CN"/>
        </w:rPr>
        <w:t>(</w:t>
      </w:r>
      <w:hyperlink r:id="rId21" w:history="1">
        <w:r w:rsidR="00701BE8" w:rsidRPr="00701BE8">
          <w:rPr>
            <w:rStyle w:val="a5"/>
            <w:lang w:eastAsia="zh-CN"/>
          </w:rPr>
          <w:t>https://rfid.averydennison.com/en/home/product-finder/midas-flagtag-df.html</w:t>
        </w:r>
      </w:hyperlink>
      <w:r w:rsidR="00701BE8">
        <w:rPr>
          <w:lang w:eastAsia="zh-CN"/>
        </w:rPr>
        <w:t>)</w:t>
      </w:r>
      <w:r w:rsidR="00106D8F">
        <w:rPr>
          <w:lang w:eastAsia="zh-CN"/>
        </w:rPr>
        <w:t>.</w:t>
      </w:r>
    </w:p>
    <w:p w14:paraId="0D61D4B1" w14:textId="0129B5F9" w:rsidR="008639D4" w:rsidRDefault="00106D8F" w:rsidP="006829C3">
      <w:pPr>
        <w:pStyle w:val="References"/>
        <w:numPr>
          <w:ilvl w:val="0"/>
          <w:numId w:val="11"/>
        </w:numPr>
        <w:rPr>
          <w:lang w:eastAsia="zh-CN"/>
        </w:rPr>
      </w:pPr>
      <w:r>
        <w:rPr>
          <w:lang w:eastAsia="zh-CN"/>
        </w:rPr>
        <w:t>“</w:t>
      </w:r>
      <w:r w:rsidR="00200E66" w:rsidRPr="00200E66">
        <w:rPr>
          <w:lang w:eastAsia="zh-CN"/>
        </w:rPr>
        <w:t>Transmit/receive isolator for UHF RFID reader with wideband balanced directional coupler</w:t>
      </w:r>
      <w:r>
        <w:rPr>
          <w:lang w:eastAsia="zh-CN"/>
        </w:rPr>
        <w:t>”</w:t>
      </w:r>
      <w:r w:rsidR="00200E66">
        <w:rPr>
          <w:lang w:eastAsia="zh-CN"/>
        </w:rPr>
        <w:t>,</w:t>
      </w:r>
      <w:r w:rsidR="00200E66" w:rsidRPr="00200E66">
        <w:rPr>
          <w:lang w:eastAsia="zh-CN"/>
        </w:rPr>
        <w:t xml:space="preserve"> </w:t>
      </w:r>
      <w:r w:rsidR="003519AD" w:rsidRPr="00200E66">
        <w:rPr>
          <w:lang w:eastAsia="zh-CN"/>
        </w:rPr>
        <w:t>Asia Pacific Microwave Conference</w:t>
      </w:r>
      <w:r w:rsidR="00200E66" w:rsidRPr="00200E66">
        <w:rPr>
          <w:lang w:eastAsia="zh-CN"/>
        </w:rPr>
        <w:t>, Dec</w:t>
      </w:r>
      <w:r>
        <w:rPr>
          <w:lang w:eastAsia="zh-CN"/>
        </w:rPr>
        <w:t>ember</w:t>
      </w:r>
      <w:r w:rsidR="00200E66" w:rsidRPr="00200E66">
        <w:rPr>
          <w:lang w:eastAsia="zh-CN"/>
        </w:rPr>
        <w:t xml:space="preserve"> 2009</w:t>
      </w:r>
      <w:r>
        <w:rPr>
          <w:lang w:eastAsia="zh-CN"/>
        </w:rPr>
        <w:t>.</w:t>
      </w:r>
    </w:p>
    <w:p w14:paraId="11415323" w14:textId="3836BF17" w:rsidR="00200E66" w:rsidRDefault="00106D8F" w:rsidP="006829C3">
      <w:pPr>
        <w:pStyle w:val="References"/>
        <w:numPr>
          <w:ilvl w:val="0"/>
          <w:numId w:val="11"/>
        </w:numPr>
        <w:rPr>
          <w:lang w:eastAsia="zh-CN"/>
        </w:rPr>
      </w:pPr>
      <w:r>
        <w:rPr>
          <w:lang w:eastAsia="zh-CN"/>
        </w:rPr>
        <w:t>“</w:t>
      </w:r>
      <w:r w:rsidR="00200E66">
        <w:rPr>
          <w:lang w:eastAsia="zh-CN"/>
        </w:rPr>
        <w:t>A tunable transformer-based CMOS directional coupler for UHF RFID readers</w:t>
      </w:r>
      <w:r>
        <w:rPr>
          <w:lang w:eastAsia="zh-CN"/>
        </w:rPr>
        <w:t>”</w:t>
      </w:r>
      <w:r w:rsidR="00200E66">
        <w:rPr>
          <w:lang w:eastAsia="zh-CN"/>
        </w:rPr>
        <w:t>, IEICE Electronics Express (vol. 14, no. 6), Feb</w:t>
      </w:r>
      <w:r>
        <w:rPr>
          <w:lang w:eastAsia="zh-CN"/>
        </w:rPr>
        <w:t>ruary</w:t>
      </w:r>
      <w:r w:rsidR="00200E66">
        <w:rPr>
          <w:lang w:eastAsia="zh-CN"/>
        </w:rPr>
        <w:t xml:space="preserve"> 2017</w:t>
      </w:r>
      <w:r>
        <w:rPr>
          <w:lang w:eastAsia="zh-CN"/>
        </w:rPr>
        <w:t>.</w:t>
      </w:r>
    </w:p>
    <w:p w14:paraId="7B3997AD" w14:textId="274DA096" w:rsidR="00EB73C2" w:rsidRDefault="00EB73C2" w:rsidP="006829C3">
      <w:pPr>
        <w:pStyle w:val="References"/>
        <w:numPr>
          <w:ilvl w:val="0"/>
          <w:numId w:val="11"/>
        </w:numPr>
        <w:rPr>
          <w:lang w:eastAsia="zh-CN"/>
        </w:rPr>
      </w:pPr>
      <w:r w:rsidRPr="008639D4">
        <w:rPr>
          <w:lang w:eastAsia="zh-CN"/>
        </w:rPr>
        <w:t>3GPP TS 38.104</w:t>
      </w:r>
      <w:r w:rsidR="00106D8F">
        <w:rPr>
          <w:lang w:eastAsia="zh-CN"/>
        </w:rPr>
        <w:t>, “</w:t>
      </w:r>
      <w:r w:rsidR="00106D8F" w:rsidRPr="00106D8F">
        <w:rPr>
          <w:lang w:eastAsia="zh-CN"/>
        </w:rPr>
        <w:t>Base Station (BS) radio transmission and reception</w:t>
      </w:r>
      <w:r w:rsidR="00106D8F">
        <w:rPr>
          <w:lang w:eastAsia="zh-CN"/>
        </w:rPr>
        <w:t>”, January 2024.</w:t>
      </w:r>
    </w:p>
    <w:p w14:paraId="43D0BEFC" w14:textId="77777777" w:rsidR="00EC4F0F" w:rsidRPr="00EC4F0F" w:rsidRDefault="00EC4F0F" w:rsidP="00EC4F0F">
      <w:pPr>
        <w:pStyle w:val="References"/>
        <w:numPr>
          <w:ilvl w:val="0"/>
          <w:numId w:val="0"/>
        </w:numPr>
        <w:ind w:left="360" w:hanging="360"/>
        <w:rPr>
          <w:lang w:eastAsia="zh-CN"/>
        </w:rPr>
      </w:pPr>
    </w:p>
    <w:sectPr w:rsidR="00EC4F0F" w:rsidRPr="00EC4F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EEB20" w14:textId="77777777" w:rsidR="006D17EF" w:rsidRDefault="006D17EF">
      <w:r>
        <w:separator/>
      </w:r>
    </w:p>
  </w:endnote>
  <w:endnote w:type="continuationSeparator" w:id="0">
    <w:p w14:paraId="4E9C9C57" w14:textId="77777777" w:rsidR="006D17EF" w:rsidRDefault="006D17EF">
      <w:r>
        <w:continuationSeparator/>
      </w:r>
    </w:p>
  </w:endnote>
  <w:endnote w:type="continuationNotice" w:id="1">
    <w:p w14:paraId="0953C354" w14:textId="77777777" w:rsidR="006D17EF" w:rsidRDefault="006D1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274F4" w14:textId="77777777" w:rsidR="006D17EF" w:rsidRDefault="006D17EF">
      <w:r>
        <w:separator/>
      </w:r>
    </w:p>
  </w:footnote>
  <w:footnote w:type="continuationSeparator" w:id="0">
    <w:p w14:paraId="5EEAD975" w14:textId="77777777" w:rsidR="006D17EF" w:rsidRDefault="006D17EF">
      <w:r>
        <w:continuationSeparator/>
      </w:r>
    </w:p>
  </w:footnote>
  <w:footnote w:type="continuationNotice" w:id="1">
    <w:p w14:paraId="4A8A9723" w14:textId="77777777" w:rsidR="006D17EF" w:rsidRDefault="006D17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72940"/>
    <w:multiLevelType w:val="hybridMultilevel"/>
    <w:tmpl w:val="B5A0308C"/>
    <w:lvl w:ilvl="0" w:tplc="1AF46A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C4AEE"/>
    <w:multiLevelType w:val="multilevel"/>
    <w:tmpl w:val="AD702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7E2B0C"/>
    <w:multiLevelType w:val="hybridMultilevel"/>
    <w:tmpl w:val="2A44C39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C61011"/>
    <w:multiLevelType w:val="hybridMultilevel"/>
    <w:tmpl w:val="3FBA42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A6562"/>
    <w:multiLevelType w:val="hybridMultilevel"/>
    <w:tmpl w:val="47645D8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42EF5"/>
    <w:multiLevelType w:val="multilevel"/>
    <w:tmpl w:val="4496B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AE02A62"/>
    <w:multiLevelType w:val="hybridMultilevel"/>
    <w:tmpl w:val="71040DA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BB3CA9"/>
    <w:multiLevelType w:val="hybridMultilevel"/>
    <w:tmpl w:val="BDD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0"/>
  </w:num>
  <w:num w:numId="4">
    <w:abstractNumId w:val="8"/>
  </w:num>
  <w:num w:numId="5">
    <w:abstractNumId w:val="7"/>
  </w:num>
  <w:num w:numId="6">
    <w:abstractNumId w:val="12"/>
  </w:num>
  <w:num w:numId="7">
    <w:abstractNumId w:val="10"/>
  </w:num>
  <w:num w:numId="8">
    <w:abstractNumId w:val="11"/>
  </w:num>
  <w:num w:numId="9">
    <w:abstractNumId w:val="4"/>
  </w:num>
  <w:num w:numId="10">
    <w:abstractNumId w:val="6"/>
  </w:num>
  <w:num w:numId="11">
    <w:abstractNumId w:val="17"/>
  </w:num>
  <w:num w:numId="12">
    <w:abstractNumId w:val="1"/>
  </w:num>
  <w:num w:numId="13">
    <w:abstractNumId w:val="13"/>
  </w:num>
  <w:num w:numId="14">
    <w:abstractNumId w:val="16"/>
  </w:num>
  <w:num w:numId="15">
    <w:abstractNumId w:val="14"/>
  </w:num>
  <w:num w:numId="16">
    <w:abstractNumId w:val="15"/>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714"/>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4A7"/>
    <w:rsid w:val="00011615"/>
    <w:rsid w:val="00011C5B"/>
    <w:rsid w:val="00011F67"/>
    <w:rsid w:val="000123FD"/>
    <w:rsid w:val="00012802"/>
    <w:rsid w:val="00012862"/>
    <w:rsid w:val="000128E6"/>
    <w:rsid w:val="00013BA7"/>
    <w:rsid w:val="00014B81"/>
    <w:rsid w:val="00015A9A"/>
    <w:rsid w:val="00015EFB"/>
    <w:rsid w:val="000165E2"/>
    <w:rsid w:val="0001691F"/>
    <w:rsid w:val="00016A39"/>
    <w:rsid w:val="00016E3A"/>
    <w:rsid w:val="000172BE"/>
    <w:rsid w:val="00017BDB"/>
    <w:rsid w:val="00017D8A"/>
    <w:rsid w:val="000203B6"/>
    <w:rsid w:val="00021807"/>
    <w:rsid w:val="00023388"/>
    <w:rsid w:val="00023425"/>
    <w:rsid w:val="00023586"/>
    <w:rsid w:val="000241BE"/>
    <w:rsid w:val="000242F2"/>
    <w:rsid w:val="00024716"/>
    <w:rsid w:val="00024A87"/>
    <w:rsid w:val="0002651B"/>
    <w:rsid w:val="00026B0F"/>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C57"/>
    <w:rsid w:val="00042401"/>
    <w:rsid w:val="000424E8"/>
    <w:rsid w:val="00042B6A"/>
    <w:rsid w:val="000434B7"/>
    <w:rsid w:val="000435E4"/>
    <w:rsid w:val="00043673"/>
    <w:rsid w:val="000447A4"/>
    <w:rsid w:val="00044F4E"/>
    <w:rsid w:val="00045EA5"/>
    <w:rsid w:val="00045ED5"/>
    <w:rsid w:val="00046796"/>
    <w:rsid w:val="000467FD"/>
    <w:rsid w:val="00046AAF"/>
    <w:rsid w:val="00046C8E"/>
    <w:rsid w:val="00047083"/>
    <w:rsid w:val="00047225"/>
    <w:rsid w:val="00047E60"/>
    <w:rsid w:val="00050984"/>
    <w:rsid w:val="00050DC2"/>
    <w:rsid w:val="00052A3C"/>
    <w:rsid w:val="00052AD2"/>
    <w:rsid w:val="000530DF"/>
    <w:rsid w:val="000535AB"/>
    <w:rsid w:val="00053905"/>
    <w:rsid w:val="0005415C"/>
    <w:rsid w:val="00054AFA"/>
    <w:rsid w:val="00054E0C"/>
    <w:rsid w:val="00055009"/>
    <w:rsid w:val="0005541D"/>
    <w:rsid w:val="00055F33"/>
    <w:rsid w:val="00056132"/>
    <w:rsid w:val="000565C8"/>
    <w:rsid w:val="00056CC2"/>
    <w:rsid w:val="00057542"/>
    <w:rsid w:val="00057DC8"/>
    <w:rsid w:val="00057F73"/>
    <w:rsid w:val="00060FEE"/>
    <w:rsid w:val="000612E1"/>
    <w:rsid w:val="00061304"/>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717"/>
    <w:rsid w:val="00094784"/>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1BC"/>
    <w:rsid w:val="000A7B38"/>
    <w:rsid w:val="000B021B"/>
    <w:rsid w:val="000B0343"/>
    <w:rsid w:val="000B1739"/>
    <w:rsid w:val="000B203D"/>
    <w:rsid w:val="000B2985"/>
    <w:rsid w:val="000B2C88"/>
    <w:rsid w:val="000B3220"/>
    <w:rsid w:val="000B3342"/>
    <w:rsid w:val="000B4893"/>
    <w:rsid w:val="000B4E2D"/>
    <w:rsid w:val="000B51FA"/>
    <w:rsid w:val="000B5905"/>
    <w:rsid w:val="000B5975"/>
    <w:rsid w:val="000B6E2C"/>
    <w:rsid w:val="000B76C5"/>
    <w:rsid w:val="000B786B"/>
    <w:rsid w:val="000B79F2"/>
    <w:rsid w:val="000B7A10"/>
    <w:rsid w:val="000C0FEC"/>
    <w:rsid w:val="000C115D"/>
    <w:rsid w:val="000C1535"/>
    <w:rsid w:val="000C252B"/>
    <w:rsid w:val="000C2A22"/>
    <w:rsid w:val="000C2B4D"/>
    <w:rsid w:val="000C2FBD"/>
    <w:rsid w:val="000C3954"/>
    <w:rsid w:val="000C3B0C"/>
    <w:rsid w:val="000C406D"/>
    <w:rsid w:val="000C422D"/>
    <w:rsid w:val="000C4B16"/>
    <w:rsid w:val="000C4D58"/>
    <w:rsid w:val="000C5588"/>
    <w:rsid w:val="000C59D7"/>
    <w:rsid w:val="000C5F91"/>
    <w:rsid w:val="000C6025"/>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71E2"/>
    <w:rsid w:val="000D73A5"/>
    <w:rsid w:val="000D76CD"/>
    <w:rsid w:val="000D7802"/>
    <w:rsid w:val="000E0264"/>
    <w:rsid w:val="000E054E"/>
    <w:rsid w:val="000E0571"/>
    <w:rsid w:val="000E07D6"/>
    <w:rsid w:val="000E1380"/>
    <w:rsid w:val="000E18DF"/>
    <w:rsid w:val="000E4AE4"/>
    <w:rsid w:val="000E4CC2"/>
    <w:rsid w:val="000E59A0"/>
    <w:rsid w:val="000E7A84"/>
    <w:rsid w:val="000F15BC"/>
    <w:rsid w:val="000F180A"/>
    <w:rsid w:val="000F1C92"/>
    <w:rsid w:val="000F2EEE"/>
    <w:rsid w:val="000F3697"/>
    <w:rsid w:val="000F4769"/>
    <w:rsid w:val="000F49A1"/>
    <w:rsid w:val="000F4E20"/>
    <w:rsid w:val="000F4ED0"/>
    <w:rsid w:val="000F655A"/>
    <w:rsid w:val="000F7F58"/>
    <w:rsid w:val="00100128"/>
    <w:rsid w:val="001005E3"/>
    <w:rsid w:val="00100FF3"/>
    <w:rsid w:val="00101E8D"/>
    <w:rsid w:val="001026CA"/>
    <w:rsid w:val="001043C2"/>
    <w:rsid w:val="001043E1"/>
    <w:rsid w:val="0010445B"/>
    <w:rsid w:val="001047C8"/>
    <w:rsid w:val="00104CBB"/>
    <w:rsid w:val="0010505A"/>
    <w:rsid w:val="00105CC7"/>
    <w:rsid w:val="00106013"/>
    <w:rsid w:val="00106606"/>
    <w:rsid w:val="00106D8F"/>
    <w:rsid w:val="00107296"/>
    <w:rsid w:val="00107779"/>
    <w:rsid w:val="001078C2"/>
    <w:rsid w:val="00107E1C"/>
    <w:rsid w:val="00110243"/>
    <w:rsid w:val="001103D4"/>
    <w:rsid w:val="001112C4"/>
    <w:rsid w:val="00111444"/>
    <w:rsid w:val="00111723"/>
    <w:rsid w:val="00111BB4"/>
    <w:rsid w:val="001129A5"/>
    <w:rsid w:val="001129B5"/>
    <w:rsid w:val="00112B6D"/>
    <w:rsid w:val="00112BD6"/>
    <w:rsid w:val="00112BE6"/>
    <w:rsid w:val="00113A0C"/>
    <w:rsid w:val="001141E3"/>
    <w:rsid w:val="001144DF"/>
    <w:rsid w:val="0011557B"/>
    <w:rsid w:val="00115A02"/>
    <w:rsid w:val="00117C85"/>
    <w:rsid w:val="00120056"/>
    <w:rsid w:val="00120B13"/>
    <w:rsid w:val="00121A85"/>
    <w:rsid w:val="00122246"/>
    <w:rsid w:val="001229C2"/>
    <w:rsid w:val="00122E63"/>
    <w:rsid w:val="001231F1"/>
    <w:rsid w:val="00123D46"/>
    <w:rsid w:val="00124D84"/>
    <w:rsid w:val="001250DD"/>
    <w:rsid w:val="00125733"/>
    <w:rsid w:val="001263AA"/>
    <w:rsid w:val="00130779"/>
    <w:rsid w:val="001307A1"/>
    <w:rsid w:val="001321D3"/>
    <w:rsid w:val="0013230D"/>
    <w:rsid w:val="0013351E"/>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588E"/>
    <w:rsid w:val="001559FA"/>
    <w:rsid w:val="00156374"/>
    <w:rsid w:val="001577D8"/>
    <w:rsid w:val="00157BE6"/>
    <w:rsid w:val="00157C42"/>
    <w:rsid w:val="00157FC3"/>
    <w:rsid w:val="001600D1"/>
    <w:rsid w:val="00160739"/>
    <w:rsid w:val="00160D34"/>
    <w:rsid w:val="001623FD"/>
    <w:rsid w:val="0016271E"/>
    <w:rsid w:val="00162D7A"/>
    <w:rsid w:val="001645B6"/>
    <w:rsid w:val="00164DAB"/>
    <w:rsid w:val="001651B3"/>
    <w:rsid w:val="0016590F"/>
    <w:rsid w:val="00165BBB"/>
    <w:rsid w:val="00165DD7"/>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780"/>
    <w:rsid w:val="00177C87"/>
    <w:rsid w:val="00177FC1"/>
    <w:rsid w:val="001815A2"/>
    <w:rsid w:val="00181850"/>
    <w:rsid w:val="00181AA8"/>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5D2"/>
    <w:rsid w:val="001A7763"/>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C02D8"/>
    <w:rsid w:val="001C04E3"/>
    <w:rsid w:val="001C0778"/>
    <w:rsid w:val="001C0B62"/>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C7345"/>
    <w:rsid w:val="001D06B0"/>
    <w:rsid w:val="001D1F4D"/>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7504"/>
    <w:rsid w:val="001E76DF"/>
    <w:rsid w:val="001F0151"/>
    <w:rsid w:val="001F06AB"/>
    <w:rsid w:val="001F0A3A"/>
    <w:rsid w:val="001F0CB0"/>
    <w:rsid w:val="001F1308"/>
    <w:rsid w:val="001F1525"/>
    <w:rsid w:val="001F1E87"/>
    <w:rsid w:val="001F1EB6"/>
    <w:rsid w:val="001F26AA"/>
    <w:rsid w:val="001F2E23"/>
    <w:rsid w:val="001F2FCE"/>
    <w:rsid w:val="001F341F"/>
    <w:rsid w:val="001F360F"/>
    <w:rsid w:val="001F38D4"/>
    <w:rsid w:val="001F3911"/>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334C"/>
    <w:rsid w:val="00224952"/>
    <w:rsid w:val="00224DD2"/>
    <w:rsid w:val="0022533D"/>
    <w:rsid w:val="00225A6A"/>
    <w:rsid w:val="00225AC7"/>
    <w:rsid w:val="00225ACC"/>
    <w:rsid w:val="00226D10"/>
    <w:rsid w:val="00227B71"/>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6DE"/>
    <w:rsid w:val="00251F81"/>
    <w:rsid w:val="00252BE0"/>
    <w:rsid w:val="00253588"/>
    <w:rsid w:val="0025368F"/>
    <w:rsid w:val="00253D7E"/>
    <w:rsid w:val="002546F4"/>
    <w:rsid w:val="002551D0"/>
    <w:rsid w:val="00255374"/>
    <w:rsid w:val="0025555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104"/>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01C"/>
    <w:rsid w:val="0027687D"/>
    <w:rsid w:val="00276A35"/>
    <w:rsid w:val="00277835"/>
    <w:rsid w:val="00277A0C"/>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9787F"/>
    <w:rsid w:val="002A025A"/>
    <w:rsid w:val="002A1C01"/>
    <w:rsid w:val="002A1E92"/>
    <w:rsid w:val="002A204D"/>
    <w:rsid w:val="002A258A"/>
    <w:rsid w:val="002A2616"/>
    <w:rsid w:val="002A26E1"/>
    <w:rsid w:val="002A368A"/>
    <w:rsid w:val="002A4065"/>
    <w:rsid w:val="002A562E"/>
    <w:rsid w:val="002A59F0"/>
    <w:rsid w:val="002A5E4C"/>
    <w:rsid w:val="002A62E8"/>
    <w:rsid w:val="002A6432"/>
    <w:rsid w:val="002A6680"/>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65F"/>
    <w:rsid w:val="002D2A56"/>
    <w:rsid w:val="002D2AB2"/>
    <w:rsid w:val="002D3BBC"/>
    <w:rsid w:val="002D438A"/>
    <w:rsid w:val="002D5738"/>
    <w:rsid w:val="002D5BE4"/>
    <w:rsid w:val="002D5DA5"/>
    <w:rsid w:val="002D5E53"/>
    <w:rsid w:val="002D6F24"/>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76F"/>
    <w:rsid w:val="002F3152"/>
    <w:rsid w:val="002F33FB"/>
    <w:rsid w:val="002F3C8F"/>
    <w:rsid w:val="002F3CDE"/>
    <w:rsid w:val="002F5727"/>
    <w:rsid w:val="002F5D4F"/>
    <w:rsid w:val="002F5DD6"/>
    <w:rsid w:val="002F5FEA"/>
    <w:rsid w:val="002F63E7"/>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F6E"/>
    <w:rsid w:val="00305FF9"/>
    <w:rsid w:val="003062F1"/>
    <w:rsid w:val="003063D2"/>
    <w:rsid w:val="00306E6B"/>
    <w:rsid w:val="003100C8"/>
    <w:rsid w:val="00311161"/>
    <w:rsid w:val="003116F7"/>
    <w:rsid w:val="00312400"/>
    <w:rsid w:val="00312739"/>
    <w:rsid w:val="00312D10"/>
    <w:rsid w:val="00313E71"/>
    <w:rsid w:val="00315648"/>
    <w:rsid w:val="003178DA"/>
    <w:rsid w:val="00317DB8"/>
    <w:rsid w:val="00320618"/>
    <w:rsid w:val="00320E2D"/>
    <w:rsid w:val="0032100B"/>
    <w:rsid w:val="0032113B"/>
    <w:rsid w:val="003213DD"/>
    <w:rsid w:val="00321BD7"/>
    <w:rsid w:val="0032260F"/>
    <w:rsid w:val="003228DA"/>
    <w:rsid w:val="00322B65"/>
    <w:rsid w:val="00322C04"/>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290"/>
    <w:rsid w:val="00335B75"/>
    <w:rsid w:val="00335D8C"/>
    <w:rsid w:val="00336072"/>
    <w:rsid w:val="0033621A"/>
    <w:rsid w:val="003363A1"/>
    <w:rsid w:val="0033645C"/>
    <w:rsid w:val="00336C38"/>
    <w:rsid w:val="0033783F"/>
    <w:rsid w:val="00340D6C"/>
    <w:rsid w:val="00341113"/>
    <w:rsid w:val="0034226D"/>
    <w:rsid w:val="003422E4"/>
    <w:rsid w:val="003428E1"/>
    <w:rsid w:val="00342972"/>
    <w:rsid w:val="00342FDD"/>
    <w:rsid w:val="0034429B"/>
    <w:rsid w:val="003444DC"/>
    <w:rsid w:val="00344815"/>
    <w:rsid w:val="00344866"/>
    <w:rsid w:val="00345F8E"/>
    <w:rsid w:val="0034638C"/>
    <w:rsid w:val="00346F7F"/>
    <w:rsid w:val="00347A78"/>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219"/>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6E7"/>
    <w:rsid w:val="003858BA"/>
    <w:rsid w:val="00385B05"/>
    <w:rsid w:val="00386382"/>
    <w:rsid w:val="003865EF"/>
    <w:rsid w:val="00386B0A"/>
    <w:rsid w:val="00386BA9"/>
    <w:rsid w:val="00390017"/>
    <w:rsid w:val="003901A3"/>
    <w:rsid w:val="003903DA"/>
    <w:rsid w:val="0039072F"/>
    <w:rsid w:val="003940CE"/>
    <w:rsid w:val="00397717"/>
    <w:rsid w:val="00397C1D"/>
    <w:rsid w:val="003A0CF2"/>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6921"/>
    <w:rsid w:val="003A7834"/>
    <w:rsid w:val="003B07C9"/>
    <w:rsid w:val="003B0936"/>
    <w:rsid w:val="003B0B5B"/>
    <w:rsid w:val="003B0D0C"/>
    <w:rsid w:val="003B0E79"/>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4A92"/>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0FB"/>
    <w:rsid w:val="00455113"/>
    <w:rsid w:val="004558E2"/>
    <w:rsid w:val="004560C4"/>
    <w:rsid w:val="00456421"/>
    <w:rsid w:val="00456DAB"/>
    <w:rsid w:val="0046044F"/>
    <w:rsid w:val="00460CC3"/>
    <w:rsid w:val="00460E86"/>
    <w:rsid w:val="004614FC"/>
    <w:rsid w:val="00461CCE"/>
    <w:rsid w:val="004646B4"/>
    <w:rsid w:val="004649AB"/>
    <w:rsid w:val="00464A88"/>
    <w:rsid w:val="004651A0"/>
    <w:rsid w:val="004659BB"/>
    <w:rsid w:val="00465AC4"/>
    <w:rsid w:val="00465DB2"/>
    <w:rsid w:val="00466532"/>
    <w:rsid w:val="00467488"/>
    <w:rsid w:val="00467A84"/>
    <w:rsid w:val="0047083E"/>
    <w:rsid w:val="00470EB5"/>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8045B"/>
    <w:rsid w:val="00480988"/>
    <w:rsid w:val="00480E05"/>
    <w:rsid w:val="00481166"/>
    <w:rsid w:val="00481ACD"/>
    <w:rsid w:val="0048210B"/>
    <w:rsid w:val="00482397"/>
    <w:rsid w:val="004826BE"/>
    <w:rsid w:val="00482BBE"/>
    <w:rsid w:val="0048380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87F9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8CC"/>
    <w:rsid w:val="004A3BF1"/>
    <w:rsid w:val="004A3E42"/>
    <w:rsid w:val="004A40EB"/>
    <w:rsid w:val="004A4715"/>
    <w:rsid w:val="004A490F"/>
    <w:rsid w:val="004A4A49"/>
    <w:rsid w:val="004A4FB3"/>
    <w:rsid w:val="004A5046"/>
    <w:rsid w:val="004A565E"/>
    <w:rsid w:val="004A5915"/>
    <w:rsid w:val="004A5DF3"/>
    <w:rsid w:val="004A6134"/>
    <w:rsid w:val="004A63E6"/>
    <w:rsid w:val="004A7092"/>
    <w:rsid w:val="004A7272"/>
    <w:rsid w:val="004B08E9"/>
    <w:rsid w:val="004B13C8"/>
    <w:rsid w:val="004B1F7A"/>
    <w:rsid w:val="004B29DE"/>
    <w:rsid w:val="004B4675"/>
    <w:rsid w:val="004B49E6"/>
    <w:rsid w:val="004B4D69"/>
    <w:rsid w:val="004B513B"/>
    <w:rsid w:val="004B6724"/>
    <w:rsid w:val="004B7A13"/>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22C3"/>
    <w:rsid w:val="004D2671"/>
    <w:rsid w:val="004D3975"/>
    <w:rsid w:val="004D6F4D"/>
    <w:rsid w:val="004D6F95"/>
    <w:rsid w:val="004D72FE"/>
    <w:rsid w:val="004D7C7E"/>
    <w:rsid w:val="004D7E91"/>
    <w:rsid w:val="004E003A"/>
    <w:rsid w:val="004E03E9"/>
    <w:rsid w:val="004E0768"/>
    <w:rsid w:val="004E1577"/>
    <w:rsid w:val="004E165E"/>
    <w:rsid w:val="004E1A31"/>
    <w:rsid w:val="004E2C0B"/>
    <w:rsid w:val="004E2DE0"/>
    <w:rsid w:val="004E3836"/>
    <w:rsid w:val="004E4060"/>
    <w:rsid w:val="004E409A"/>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7528"/>
    <w:rsid w:val="004F7BCA"/>
    <w:rsid w:val="004F7D89"/>
    <w:rsid w:val="00501981"/>
    <w:rsid w:val="00501A85"/>
    <w:rsid w:val="00501BB3"/>
    <w:rsid w:val="00501F50"/>
    <w:rsid w:val="005021DD"/>
    <w:rsid w:val="005026CA"/>
    <w:rsid w:val="00502B72"/>
    <w:rsid w:val="00502CE5"/>
    <w:rsid w:val="00502D4F"/>
    <w:rsid w:val="005039BE"/>
    <w:rsid w:val="00504A4C"/>
    <w:rsid w:val="00504BC1"/>
    <w:rsid w:val="00505134"/>
    <w:rsid w:val="00505569"/>
    <w:rsid w:val="00505C04"/>
    <w:rsid w:val="00505D88"/>
    <w:rsid w:val="0050672D"/>
    <w:rsid w:val="00507627"/>
    <w:rsid w:val="00507E42"/>
    <w:rsid w:val="005117B1"/>
    <w:rsid w:val="00511F15"/>
    <w:rsid w:val="0051202D"/>
    <w:rsid w:val="00512238"/>
    <w:rsid w:val="0051318C"/>
    <w:rsid w:val="005138B1"/>
    <w:rsid w:val="005142CD"/>
    <w:rsid w:val="005143C9"/>
    <w:rsid w:val="005156B0"/>
    <w:rsid w:val="005157A9"/>
    <w:rsid w:val="005173A7"/>
    <w:rsid w:val="005177E1"/>
    <w:rsid w:val="0052027D"/>
    <w:rsid w:val="00520AD6"/>
    <w:rsid w:val="00520C0A"/>
    <w:rsid w:val="005218B6"/>
    <w:rsid w:val="00522589"/>
    <w:rsid w:val="005244B9"/>
    <w:rsid w:val="00524545"/>
    <w:rsid w:val="00524B7F"/>
    <w:rsid w:val="00524BAB"/>
    <w:rsid w:val="005255BF"/>
    <w:rsid w:val="005257DE"/>
    <w:rsid w:val="00525C6B"/>
    <w:rsid w:val="005264CA"/>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156"/>
    <w:rsid w:val="00541919"/>
    <w:rsid w:val="00541CDE"/>
    <w:rsid w:val="00542081"/>
    <w:rsid w:val="005420E3"/>
    <w:rsid w:val="005432D9"/>
    <w:rsid w:val="0054343A"/>
    <w:rsid w:val="00543974"/>
    <w:rsid w:val="00543EBF"/>
    <w:rsid w:val="005448B3"/>
    <w:rsid w:val="00544ABA"/>
    <w:rsid w:val="0054519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56ED"/>
    <w:rsid w:val="00566035"/>
    <w:rsid w:val="00566544"/>
    <w:rsid w:val="00566608"/>
    <w:rsid w:val="00566C83"/>
    <w:rsid w:val="00566E9F"/>
    <w:rsid w:val="0056774C"/>
    <w:rsid w:val="00567EEF"/>
    <w:rsid w:val="005700FE"/>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F36"/>
    <w:rsid w:val="00577605"/>
    <w:rsid w:val="00577A2E"/>
    <w:rsid w:val="00577F4D"/>
    <w:rsid w:val="0058047E"/>
    <w:rsid w:val="00580E48"/>
    <w:rsid w:val="00580F0A"/>
    <w:rsid w:val="00581246"/>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7141"/>
    <w:rsid w:val="00587938"/>
    <w:rsid w:val="00587FC0"/>
    <w:rsid w:val="005900D5"/>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2225"/>
    <w:rsid w:val="005B2799"/>
    <w:rsid w:val="005B2B77"/>
    <w:rsid w:val="005B36A2"/>
    <w:rsid w:val="005B3D4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715E"/>
    <w:rsid w:val="005E775D"/>
    <w:rsid w:val="005F0A43"/>
    <w:rsid w:val="005F144E"/>
    <w:rsid w:val="005F21FA"/>
    <w:rsid w:val="005F27BF"/>
    <w:rsid w:val="005F29E0"/>
    <w:rsid w:val="005F313C"/>
    <w:rsid w:val="005F4171"/>
    <w:rsid w:val="005F46D6"/>
    <w:rsid w:val="005F4DD6"/>
    <w:rsid w:val="005F50D8"/>
    <w:rsid w:val="005F53A1"/>
    <w:rsid w:val="005F62A7"/>
    <w:rsid w:val="005F6B77"/>
    <w:rsid w:val="005F6E9E"/>
    <w:rsid w:val="005F7487"/>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67C"/>
    <w:rsid w:val="0061187A"/>
    <w:rsid w:val="00611EFB"/>
    <w:rsid w:val="006120E4"/>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7FF"/>
    <w:rsid w:val="00632B0F"/>
    <w:rsid w:val="00634ACF"/>
    <w:rsid w:val="00634F54"/>
    <w:rsid w:val="00635035"/>
    <w:rsid w:val="0063580D"/>
    <w:rsid w:val="00635CAE"/>
    <w:rsid w:val="0063607A"/>
    <w:rsid w:val="00637240"/>
    <w:rsid w:val="00637685"/>
    <w:rsid w:val="006378E3"/>
    <w:rsid w:val="00640C30"/>
    <w:rsid w:val="0064187D"/>
    <w:rsid w:val="00641C72"/>
    <w:rsid w:val="00642694"/>
    <w:rsid w:val="00643540"/>
    <w:rsid w:val="00643660"/>
    <w:rsid w:val="006460C3"/>
    <w:rsid w:val="00646118"/>
    <w:rsid w:val="00646218"/>
    <w:rsid w:val="006475F2"/>
    <w:rsid w:val="00647799"/>
    <w:rsid w:val="00647BD1"/>
    <w:rsid w:val="00650139"/>
    <w:rsid w:val="006501E5"/>
    <w:rsid w:val="00651CBA"/>
    <w:rsid w:val="006522A6"/>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159C"/>
    <w:rsid w:val="006618CC"/>
    <w:rsid w:val="00662111"/>
    <w:rsid w:val="00662118"/>
    <w:rsid w:val="00662460"/>
    <w:rsid w:val="00662F4F"/>
    <w:rsid w:val="006638AD"/>
    <w:rsid w:val="00664BEB"/>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446F"/>
    <w:rsid w:val="006746A0"/>
    <w:rsid w:val="006746A4"/>
    <w:rsid w:val="006746F5"/>
    <w:rsid w:val="0067537D"/>
    <w:rsid w:val="00675558"/>
    <w:rsid w:val="00675611"/>
    <w:rsid w:val="00675A60"/>
    <w:rsid w:val="00675ABC"/>
    <w:rsid w:val="00675F53"/>
    <w:rsid w:val="0067640B"/>
    <w:rsid w:val="0067664A"/>
    <w:rsid w:val="0067697E"/>
    <w:rsid w:val="00677443"/>
    <w:rsid w:val="0067769A"/>
    <w:rsid w:val="00680247"/>
    <w:rsid w:val="006806A3"/>
    <w:rsid w:val="006806A6"/>
    <w:rsid w:val="00681211"/>
    <w:rsid w:val="006818F5"/>
    <w:rsid w:val="00681B36"/>
    <w:rsid w:val="00681BEC"/>
    <w:rsid w:val="006829C3"/>
    <w:rsid w:val="00682BBB"/>
    <w:rsid w:val="00682E14"/>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9B2"/>
    <w:rsid w:val="00687E71"/>
    <w:rsid w:val="00690A49"/>
    <w:rsid w:val="00690BB6"/>
    <w:rsid w:val="006911B5"/>
    <w:rsid w:val="00691A48"/>
    <w:rsid w:val="00691B30"/>
    <w:rsid w:val="00691C0F"/>
    <w:rsid w:val="00693E1F"/>
    <w:rsid w:val="00693ECB"/>
    <w:rsid w:val="00694666"/>
    <w:rsid w:val="00694797"/>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C3"/>
    <w:rsid w:val="006A3E2B"/>
    <w:rsid w:val="006A48A7"/>
    <w:rsid w:val="006A638E"/>
    <w:rsid w:val="006A6E17"/>
    <w:rsid w:val="006A7B7D"/>
    <w:rsid w:val="006B0545"/>
    <w:rsid w:val="006B120D"/>
    <w:rsid w:val="006B13E0"/>
    <w:rsid w:val="006B17E7"/>
    <w:rsid w:val="006B19E8"/>
    <w:rsid w:val="006B1A8A"/>
    <w:rsid w:val="006B1B32"/>
    <w:rsid w:val="006B1FD5"/>
    <w:rsid w:val="006B33EB"/>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1064"/>
    <w:rsid w:val="006F133E"/>
    <w:rsid w:val="006F143D"/>
    <w:rsid w:val="006F1EB7"/>
    <w:rsid w:val="006F1F87"/>
    <w:rsid w:val="006F2A32"/>
    <w:rsid w:val="006F3A07"/>
    <w:rsid w:val="006F4E78"/>
    <w:rsid w:val="006F5253"/>
    <w:rsid w:val="006F52E5"/>
    <w:rsid w:val="006F55E1"/>
    <w:rsid w:val="006F6066"/>
    <w:rsid w:val="006F65A0"/>
    <w:rsid w:val="006F6606"/>
    <w:rsid w:val="006F6850"/>
    <w:rsid w:val="006F707E"/>
    <w:rsid w:val="006F76E8"/>
    <w:rsid w:val="007001AB"/>
    <w:rsid w:val="007001DC"/>
    <w:rsid w:val="007017D5"/>
    <w:rsid w:val="00701BE8"/>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4DA"/>
    <w:rsid w:val="007109C2"/>
    <w:rsid w:val="00710F60"/>
    <w:rsid w:val="00711340"/>
    <w:rsid w:val="00712C42"/>
    <w:rsid w:val="00713DE4"/>
    <w:rsid w:val="00714C47"/>
    <w:rsid w:val="00716462"/>
    <w:rsid w:val="00716D98"/>
    <w:rsid w:val="00716EB9"/>
    <w:rsid w:val="00717DB4"/>
    <w:rsid w:val="007207C8"/>
    <w:rsid w:val="00721084"/>
    <w:rsid w:val="00721262"/>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9EF"/>
    <w:rsid w:val="00732F05"/>
    <w:rsid w:val="0073327A"/>
    <w:rsid w:val="00734C2F"/>
    <w:rsid w:val="00734EBE"/>
    <w:rsid w:val="00736C3A"/>
    <w:rsid w:val="00736CF9"/>
    <w:rsid w:val="00736DD8"/>
    <w:rsid w:val="0073730C"/>
    <w:rsid w:val="00737985"/>
    <w:rsid w:val="007400EC"/>
    <w:rsid w:val="0074076A"/>
    <w:rsid w:val="007408EE"/>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6F08"/>
    <w:rsid w:val="0074704F"/>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3850"/>
    <w:rsid w:val="00764119"/>
    <w:rsid w:val="00764194"/>
    <w:rsid w:val="00764994"/>
    <w:rsid w:val="00765ED3"/>
    <w:rsid w:val="0076681D"/>
    <w:rsid w:val="00766A65"/>
    <w:rsid w:val="007671F5"/>
    <w:rsid w:val="007676B8"/>
    <w:rsid w:val="00767C4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668"/>
    <w:rsid w:val="00785900"/>
    <w:rsid w:val="0078685B"/>
    <w:rsid w:val="00786958"/>
    <w:rsid w:val="00786E71"/>
    <w:rsid w:val="0079162F"/>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0FE8"/>
    <w:rsid w:val="007B1543"/>
    <w:rsid w:val="007B1AC0"/>
    <w:rsid w:val="007B270A"/>
    <w:rsid w:val="007B2D3B"/>
    <w:rsid w:val="007B3258"/>
    <w:rsid w:val="007B3C61"/>
    <w:rsid w:val="007B3C7F"/>
    <w:rsid w:val="007B4B3A"/>
    <w:rsid w:val="007B52CD"/>
    <w:rsid w:val="007B7718"/>
    <w:rsid w:val="007B7D81"/>
    <w:rsid w:val="007B7DC1"/>
    <w:rsid w:val="007B7EDB"/>
    <w:rsid w:val="007C01B5"/>
    <w:rsid w:val="007C19AD"/>
    <w:rsid w:val="007C3598"/>
    <w:rsid w:val="007C3F6E"/>
    <w:rsid w:val="007C3FA8"/>
    <w:rsid w:val="007C44B0"/>
    <w:rsid w:val="007C4731"/>
    <w:rsid w:val="007C5694"/>
    <w:rsid w:val="007C5A06"/>
    <w:rsid w:val="007C68DA"/>
    <w:rsid w:val="007C6F32"/>
    <w:rsid w:val="007C700F"/>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C88"/>
    <w:rsid w:val="007E5393"/>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AAF"/>
    <w:rsid w:val="00806E7A"/>
    <w:rsid w:val="008070AC"/>
    <w:rsid w:val="008101FD"/>
    <w:rsid w:val="00810D8D"/>
    <w:rsid w:val="0081106E"/>
    <w:rsid w:val="00811835"/>
    <w:rsid w:val="00811EB1"/>
    <w:rsid w:val="00813080"/>
    <w:rsid w:val="00813B35"/>
    <w:rsid w:val="0081482F"/>
    <w:rsid w:val="0081581D"/>
    <w:rsid w:val="008172BE"/>
    <w:rsid w:val="00817598"/>
    <w:rsid w:val="00817B71"/>
    <w:rsid w:val="00820244"/>
    <w:rsid w:val="008210E0"/>
    <w:rsid w:val="008210F0"/>
    <w:rsid w:val="008221B3"/>
    <w:rsid w:val="008223F7"/>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010"/>
    <w:rsid w:val="008403A1"/>
    <w:rsid w:val="00840607"/>
    <w:rsid w:val="0084075E"/>
    <w:rsid w:val="00841CD2"/>
    <w:rsid w:val="008428DE"/>
    <w:rsid w:val="00842B77"/>
    <w:rsid w:val="0084309F"/>
    <w:rsid w:val="00845979"/>
    <w:rsid w:val="00845C12"/>
    <w:rsid w:val="008464A0"/>
    <w:rsid w:val="0084681F"/>
    <w:rsid w:val="008469D9"/>
    <w:rsid w:val="00846DC0"/>
    <w:rsid w:val="00846EF8"/>
    <w:rsid w:val="0084719B"/>
    <w:rsid w:val="008474A7"/>
    <w:rsid w:val="00847E19"/>
    <w:rsid w:val="0085044C"/>
    <w:rsid w:val="008506B6"/>
    <w:rsid w:val="00850AE0"/>
    <w:rsid w:val="008524D2"/>
    <w:rsid w:val="00852664"/>
    <w:rsid w:val="00852E19"/>
    <w:rsid w:val="0085357B"/>
    <w:rsid w:val="0085467E"/>
    <w:rsid w:val="00855DAB"/>
    <w:rsid w:val="00855F05"/>
    <w:rsid w:val="008563A6"/>
    <w:rsid w:val="00856833"/>
    <w:rsid w:val="00856840"/>
    <w:rsid w:val="00856983"/>
    <w:rsid w:val="0086087C"/>
    <w:rsid w:val="00860C5D"/>
    <w:rsid w:val="00860D8E"/>
    <w:rsid w:val="00861640"/>
    <w:rsid w:val="00861AAD"/>
    <w:rsid w:val="0086275E"/>
    <w:rsid w:val="008639D4"/>
    <w:rsid w:val="00863E40"/>
    <w:rsid w:val="00864440"/>
    <w:rsid w:val="00864A7E"/>
    <w:rsid w:val="00864D76"/>
    <w:rsid w:val="008650FC"/>
    <w:rsid w:val="00866EB3"/>
    <w:rsid w:val="0086701A"/>
    <w:rsid w:val="008672A2"/>
    <w:rsid w:val="008675A2"/>
    <w:rsid w:val="00867BD2"/>
    <w:rsid w:val="00870886"/>
    <w:rsid w:val="00870CF9"/>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8F9"/>
    <w:rsid w:val="00881C18"/>
    <w:rsid w:val="008822CA"/>
    <w:rsid w:val="008824DD"/>
    <w:rsid w:val="00882F34"/>
    <w:rsid w:val="008833E8"/>
    <w:rsid w:val="008835AF"/>
    <w:rsid w:val="00884670"/>
    <w:rsid w:val="00884D9C"/>
    <w:rsid w:val="008851F2"/>
    <w:rsid w:val="008855BE"/>
    <w:rsid w:val="00887B48"/>
    <w:rsid w:val="00890A83"/>
    <w:rsid w:val="00891206"/>
    <w:rsid w:val="0089176E"/>
    <w:rsid w:val="008917E0"/>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AB2"/>
    <w:rsid w:val="008A0CFC"/>
    <w:rsid w:val="008A12FE"/>
    <w:rsid w:val="008A1AA9"/>
    <w:rsid w:val="008A2164"/>
    <w:rsid w:val="008A28B6"/>
    <w:rsid w:val="008A2BB1"/>
    <w:rsid w:val="008A3466"/>
    <w:rsid w:val="008A3678"/>
    <w:rsid w:val="008A372D"/>
    <w:rsid w:val="008A389F"/>
    <w:rsid w:val="008A3A81"/>
    <w:rsid w:val="008A3D02"/>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55E"/>
    <w:rsid w:val="00913612"/>
    <w:rsid w:val="0091366A"/>
    <w:rsid w:val="0091371B"/>
    <w:rsid w:val="00913824"/>
    <w:rsid w:val="00913D14"/>
    <w:rsid w:val="00914A37"/>
    <w:rsid w:val="00914BD6"/>
    <w:rsid w:val="00915757"/>
    <w:rsid w:val="009159B3"/>
    <w:rsid w:val="00915A13"/>
    <w:rsid w:val="00915A7A"/>
    <w:rsid w:val="00915A7C"/>
    <w:rsid w:val="00915AA0"/>
    <w:rsid w:val="00916181"/>
    <w:rsid w:val="009165FC"/>
    <w:rsid w:val="00916602"/>
    <w:rsid w:val="00917113"/>
    <w:rsid w:val="00917CE7"/>
    <w:rsid w:val="009204C5"/>
    <w:rsid w:val="009217BF"/>
    <w:rsid w:val="0092180D"/>
    <w:rsid w:val="009222D8"/>
    <w:rsid w:val="00922435"/>
    <w:rsid w:val="009232C9"/>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879"/>
    <w:rsid w:val="009379CC"/>
    <w:rsid w:val="00937CA4"/>
    <w:rsid w:val="00940991"/>
    <w:rsid w:val="00940B90"/>
    <w:rsid w:val="00942C80"/>
    <w:rsid w:val="00943197"/>
    <w:rsid w:val="009435F2"/>
    <w:rsid w:val="00943C94"/>
    <w:rsid w:val="00945180"/>
    <w:rsid w:val="0094590C"/>
    <w:rsid w:val="00945DD6"/>
    <w:rsid w:val="009462C0"/>
    <w:rsid w:val="00946355"/>
    <w:rsid w:val="009468B7"/>
    <w:rsid w:val="0094724E"/>
    <w:rsid w:val="00947973"/>
    <w:rsid w:val="00947BE6"/>
    <w:rsid w:val="00947EF7"/>
    <w:rsid w:val="0095048D"/>
    <w:rsid w:val="009508C3"/>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263C"/>
    <w:rsid w:val="009630FC"/>
    <w:rsid w:val="009633D1"/>
    <w:rsid w:val="00963459"/>
    <w:rsid w:val="00963C37"/>
    <w:rsid w:val="00964692"/>
    <w:rsid w:val="00964F5B"/>
    <w:rsid w:val="009657F1"/>
    <w:rsid w:val="0096625D"/>
    <w:rsid w:val="00966390"/>
    <w:rsid w:val="009665FE"/>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4DCD"/>
    <w:rsid w:val="009A5674"/>
    <w:rsid w:val="009A6A6B"/>
    <w:rsid w:val="009A6A81"/>
    <w:rsid w:val="009A77DA"/>
    <w:rsid w:val="009B083D"/>
    <w:rsid w:val="009B1BD8"/>
    <w:rsid w:val="009B1BF2"/>
    <w:rsid w:val="009B1EF9"/>
    <w:rsid w:val="009B2331"/>
    <w:rsid w:val="009B26AC"/>
    <w:rsid w:val="009B275B"/>
    <w:rsid w:val="009B37E2"/>
    <w:rsid w:val="009B41B4"/>
    <w:rsid w:val="009B4519"/>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D0729"/>
    <w:rsid w:val="009D0F66"/>
    <w:rsid w:val="009D18A2"/>
    <w:rsid w:val="009D1A06"/>
    <w:rsid w:val="009D1BA4"/>
    <w:rsid w:val="009D22E4"/>
    <w:rsid w:val="009D22F7"/>
    <w:rsid w:val="009D319C"/>
    <w:rsid w:val="009D4592"/>
    <w:rsid w:val="009D482A"/>
    <w:rsid w:val="009D4B3F"/>
    <w:rsid w:val="009D5BAB"/>
    <w:rsid w:val="009D69A6"/>
    <w:rsid w:val="009D6A0A"/>
    <w:rsid w:val="009D78A6"/>
    <w:rsid w:val="009E058F"/>
    <w:rsid w:val="009E0A9E"/>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EA6"/>
    <w:rsid w:val="00A04048"/>
    <w:rsid w:val="00A0425D"/>
    <w:rsid w:val="00A04634"/>
    <w:rsid w:val="00A06119"/>
    <w:rsid w:val="00A065FD"/>
    <w:rsid w:val="00A06C8B"/>
    <w:rsid w:val="00A07A48"/>
    <w:rsid w:val="00A07DE0"/>
    <w:rsid w:val="00A108EE"/>
    <w:rsid w:val="00A10BB8"/>
    <w:rsid w:val="00A1200D"/>
    <w:rsid w:val="00A12430"/>
    <w:rsid w:val="00A137E4"/>
    <w:rsid w:val="00A13867"/>
    <w:rsid w:val="00A13ACD"/>
    <w:rsid w:val="00A1469A"/>
    <w:rsid w:val="00A14813"/>
    <w:rsid w:val="00A14DDA"/>
    <w:rsid w:val="00A15120"/>
    <w:rsid w:val="00A1566A"/>
    <w:rsid w:val="00A15D26"/>
    <w:rsid w:val="00A160CC"/>
    <w:rsid w:val="00A165BF"/>
    <w:rsid w:val="00A172E8"/>
    <w:rsid w:val="00A179FF"/>
    <w:rsid w:val="00A20276"/>
    <w:rsid w:val="00A20E7D"/>
    <w:rsid w:val="00A21769"/>
    <w:rsid w:val="00A21A36"/>
    <w:rsid w:val="00A229B0"/>
    <w:rsid w:val="00A23B7C"/>
    <w:rsid w:val="00A24414"/>
    <w:rsid w:val="00A24497"/>
    <w:rsid w:val="00A24682"/>
    <w:rsid w:val="00A24FA3"/>
    <w:rsid w:val="00A25122"/>
    <w:rsid w:val="00A25294"/>
    <w:rsid w:val="00A254EE"/>
    <w:rsid w:val="00A25BE7"/>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E9D"/>
    <w:rsid w:val="00A41B04"/>
    <w:rsid w:val="00A4376F"/>
    <w:rsid w:val="00A4467A"/>
    <w:rsid w:val="00A44DB3"/>
    <w:rsid w:val="00A4549F"/>
    <w:rsid w:val="00A45B0D"/>
    <w:rsid w:val="00A45B9B"/>
    <w:rsid w:val="00A462FE"/>
    <w:rsid w:val="00A46A29"/>
    <w:rsid w:val="00A470BA"/>
    <w:rsid w:val="00A501C9"/>
    <w:rsid w:val="00A502B7"/>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1F08"/>
    <w:rsid w:val="00A922A2"/>
    <w:rsid w:val="00A92DB3"/>
    <w:rsid w:val="00A9327B"/>
    <w:rsid w:val="00A93B69"/>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F9"/>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0B5C"/>
    <w:rsid w:val="00AF0E3E"/>
    <w:rsid w:val="00AF25D5"/>
    <w:rsid w:val="00AF32FF"/>
    <w:rsid w:val="00AF3DBB"/>
    <w:rsid w:val="00AF5194"/>
    <w:rsid w:val="00AF53EF"/>
    <w:rsid w:val="00AF5EF5"/>
    <w:rsid w:val="00AF5F4C"/>
    <w:rsid w:val="00AF73C3"/>
    <w:rsid w:val="00AF795C"/>
    <w:rsid w:val="00AF79B7"/>
    <w:rsid w:val="00AF7F88"/>
    <w:rsid w:val="00B00752"/>
    <w:rsid w:val="00B008E4"/>
    <w:rsid w:val="00B00BDA"/>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42B5"/>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0C0A"/>
    <w:rsid w:val="00B3118E"/>
    <w:rsid w:val="00B31246"/>
    <w:rsid w:val="00B326FF"/>
    <w:rsid w:val="00B340AA"/>
    <w:rsid w:val="00B34A9F"/>
    <w:rsid w:val="00B34B80"/>
    <w:rsid w:val="00B34E88"/>
    <w:rsid w:val="00B35CDA"/>
    <w:rsid w:val="00B37104"/>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D2F"/>
    <w:rsid w:val="00B60472"/>
    <w:rsid w:val="00B61BE2"/>
    <w:rsid w:val="00B6266F"/>
    <w:rsid w:val="00B62737"/>
    <w:rsid w:val="00B62B2D"/>
    <w:rsid w:val="00B62E0B"/>
    <w:rsid w:val="00B63A8C"/>
    <w:rsid w:val="00B63C32"/>
    <w:rsid w:val="00B63DCE"/>
    <w:rsid w:val="00B64162"/>
    <w:rsid w:val="00B64434"/>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21E"/>
    <w:rsid w:val="00BA76EC"/>
    <w:rsid w:val="00BB0091"/>
    <w:rsid w:val="00BB13EB"/>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848"/>
    <w:rsid w:val="00BD006C"/>
    <w:rsid w:val="00BD008E"/>
    <w:rsid w:val="00BD0C39"/>
    <w:rsid w:val="00BD1089"/>
    <w:rsid w:val="00BD15A2"/>
    <w:rsid w:val="00BD2101"/>
    <w:rsid w:val="00BD25A5"/>
    <w:rsid w:val="00BD2F3B"/>
    <w:rsid w:val="00BD3021"/>
    <w:rsid w:val="00BD3372"/>
    <w:rsid w:val="00BD3777"/>
    <w:rsid w:val="00BD4C8A"/>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766"/>
    <w:rsid w:val="00C02C8E"/>
    <w:rsid w:val="00C0393D"/>
    <w:rsid w:val="00C03EE8"/>
    <w:rsid w:val="00C04594"/>
    <w:rsid w:val="00C05BEC"/>
    <w:rsid w:val="00C06347"/>
    <w:rsid w:val="00C06A26"/>
    <w:rsid w:val="00C06E7D"/>
    <w:rsid w:val="00C071E9"/>
    <w:rsid w:val="00C10B30"/>
    <w:rsid w:val="00C10DAD"/>
    <w:rsid w:val="00C1112B"/>
    <w:rsid w:val="00C119EE"/>
    <w:rsid w:val="00C11A88"/>
    <w:rsid w:val="00C12012"/>
    <w:rsid w:val="00C122EA"/>
    <w:rsid w:val="00C12874"/>
    <w:rsid w:val="00C12BC1"/>
    <w:rsid w:val="00C13BDA"/>
    <w:rsid w:val="00C13C17"/>
    <w:rsid w:val="00C13FE1"/>
    <w:rsid w:val="00C13FFD"/>
    <w:rsid w:val="00C14632"/>
    <w:rsid w:val="00C14DCC"/>
    <w:rsid w:val="00C14EF8"/>
    <w:rsid w:val="00C151B8"/>
    <w:rsid w:val="00C153A0"/>
    <w:rsid w:val="00C1617E"/>
    <w:rsid w:val="00C16C30"/>
    <w:rsid w:val="00C1715F"/>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5A30"/>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602E1"/>
    <w:rsid w:val="00C60878"/>
    <w:rsid w:val="00C6165F"/>
    <w:rsid w:val="00C61CDB"/>
    <w:rsid w:val="00C62CD5"/>
    <w:rsid w:val="00C636E6"/>
    <w:rsid w:val="00C63763"/>
    <w:rsid w:val="00C639D6"/>
    <w:rsid w:val="00C63C1C"/>
    <w:rsid w:val="00C63F8E"/>
    <w:rsid w:val="00C647FB"/>
    <w:rsid w:val="00C64D2B"/>
    <w:rsid w:val="00C654E0"/>
    <w:rsid w:val="00C66AAB"/>
    <w:rsid w:val="00C66BD4"/>
    <w:rsid w:val="00C67EAB"/>
    <w:rsid w:val="00C70DFF"/>
    <w:rsid w:val="00C73E0F"/>
    <w:rsid w:val="00C74687"/>
    <w:rsid w:val="00C75A6B"/>
    <w:rsid w:val="00C75A8B"/>
    <w:rsid w:val="00C763B6"/>
    <w:rsid w:val="00C7644F"/>
    <w:rsid w:val="00C765DB"/>
    <w:rsid w:val="00C768F6"/>
    <w:rsid w:val="00C80073"/>
    <w:rsid w:val="00C80DEA"/>
    <w:rsid w:val="00C832DC"/>
    <w:rsid w:val="00C8377F"/>
    <w:rsid w:val="00C84256"/>
    <w:rsid w:val="00C855BE"/>
    <w:rsid w:val="00C85C0F"/>
    <w:rsid w:val="00C8646D"/>
    <w:rsid w:val="00C86606"/>
    <w:rsid w:val="00C87790"/>
    <w:rsid w:val="00C91408"/>
    <w:rsid w:val="00C91DE3"/>
    <w:rsid w:val="00C92603"/>
    <w:rsid w:val="00C92C7F"/>
    <w:rsid w:val="00C93090"/>
    <w:rsid w:val="00C9369D"/>
    <w:rsid w:val="00C944FA"/>
    <w:rsid w:val="00C95854"/>
    <w:rsid w:val="00C95EFF"/>
    <w:rsid w:val="00C96E6F"/>
    <w:rsid w:val="00C97872"/>
    <w:rsid w:val="00CA0532"/>
    <w:rsid w:val="00CA155E"/>
    <w:rsid w:val="00CA2241"/>
    <w:rsid w:val="00CA2B1D"/>
    <w:rsid w:val="00CA3847"/>
    <w:rsid w:val="00CA396B"/>
    <w:rsid w:val="00CA3CDD"/>
    <w:rsid w:val="00CA403B"/>
    <w:rsid w:val="00CA479D"/>
    <w:rsid w:val="00CA505A"/>
    <w:rsid w:val="00CA59DD"/>
    <w:rsid w:val="00CA69D5"/>
    <w:rsid w:val="00CA727E"/>
    <w:rsid w:val="00CA7351"/>
    <w:rsid w:val="00CA7CA1"/>
    <w:rsid w:val="00CB008E"/>
    <w:rsid w:val="00CB0195"/>
    <w:rsid w:val="00CB01FA"/>
    <w:rsid w:val="00CB0339"/>
    <w:rsid w:val="00CB0737"/>
    <w:rsid w:val="00CB080C"/>
    <w:rsid w:val="00CB097A"/>
    <w:rsid w:val="00CB0FD7"/>
    <w:rsid w:val="00CB166F"/>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5263"/>
    <w:rsid w:val="00CF60B5"/>
    <w:rsid w:val="00CF66C2"/>
    <w:rsid w:val="00CF6F71"/>
    <w:rsid w:val="00CF773B"/>
    <w:rsid w:val="00D004FA"/>
    <w:rsid w:val="00D01B21"/>
    <w:rsid w:val="00D01E2F"/>
    <w:rsid w:val="00D03102"/>
    <w:rsid w:val="00D03727"/>
    <w:rsid w:val="00D03731"/>
    <w:rsid w:val="00D0378A"/>
    <w:rsid w:val="00D05132"/>
    <w:rsid w:val="00D0517E"/>
    <w:rsid w:val="00D05368"/>
    <w:rsid w:val="00D05715"/>
    <w:rsid w:val="00D05EA9"/>
    <w:rsid w:val="00D06147"/>
    <w:rsid w:val="00D071D9"/>
    <w:rsid w:val="00D071F8"/>
    <w:rsid w:val="00D07252"/>
    <w:rsid w:val="00D072C2"/>
    <w:rsid w:val="00D074F4"/>
    <w:rsid w:val="00D07CE1"/>
    <w:rsid w:val="00D1026A"/>
    <w:rsid w:val="00D107CF"/>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F1"/>
    <w:rsid w:val="00D23E49"/>
    <w:rsid w:val="00D24C15"/>
    <w:rsid w:val="00D24FF7"/>
    <w:rsid w:val="00D252D5"/>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40024"/>
    <w:rsid w:val="00D410C0"/>
    <w:rsid w:val="00D413BE"/>
    <w:rsid w:val="00D417FA"/>
    <w:rsid w:val="00D4197F"/>
    <w:rsid w:val="00D41A37"/>
    <w:rsid w:val="00D41E4D"/>
    <w:rsid w:val="00D43199"/>
    <w:rsid w:val="00D437D8"/>
    <w:rsid w:val="00D44994"/>
    <w:rsid w:val="00D44EEF"/>
    <w:rsid w:val="00D45DF3"/>
    <w:rsid w:val="00D46174"/>
    <w:rsid w:val="00D4784A"/>
    <w:rsid w:val="00D47C78"/>
    <w:rsid w:val="00D47DD0"/>
    <w:rsid w:val="00D50183"/>
    <w:rsid w:val="00D51D12"/>
    <w:rsid w:val="00D51F7A"/>
    <w:rsid w:val="00D5362B"/>
    <w:rsid w:val="00D55072"/>
    <w:rsid w:val="00D55105"/>
    <w:rsid w:val="00D551B5"/>
    <w:rsid w:val="00D5522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5BC1"/>
    <w:rsid w:val="00D75EDD"/>
    <w:rsid w:val="00D761AA"/>
    <w:rsid w:val="00D7625A"/>
    <w:rsid w:val="00D76FAE"/>
    <w:rsid w:val="00D777D7"/>
    <w:rsid w:val="00D77AFD"/>
    <w:rsid w:val="00D77D8B"/>
    <w:rsid w:val="00D80AB8"/>
    <w:rsid w:val="00D8101B"/>
    <w:rsid w:val="00D81792"/>
    <w:rsid w:val="00D819B1"/>
    <w:rsid w:val="00D82494"/>
    <w:rsid w:val="00D82DC5"/>
    <w:rsid w:val="00D83422"/>
    <w:rsid w:val="00D83AE9"/>
    <w:rsid w:val="00D83CCF"/>
    <w:rsid w:val="00D857B8"/>
    <w:rsid w:val="00D8593D"/>
    <w:rsid w:val="00D87175"/>
    <w:rsid w:val="00D87810"/>
    <w:rsid w:val="00D87ABF"/>
    <w:rsid w:val="00D90560"/>
    <w:rsid w:val="00D90CD3"/>
    <w:rsid w:val="00D90E31"/>
    <w:rsid w:val="00D91306"/>
    <w:rsid w:val="00D919E6"/>
    <w:rsid w:val="00D91BE1"/>
    <w:rsid w:val="00D92533"/>
    <w:rsid w:val="00D92C29"/>
    <w:rsid w:val="00D936E2"/>
    <w:rsid w:val="00D94E61"/>
    <w:rsid w:val="00D94F47"/>
    <w:rsid w:val="00D95104"/>
    <w:rsid w:val="00D95600"/>
    <w:rsid w:val="00D95BC6"/>
    <w:rsid w:val="00D9683C"/>
    <w:rsid w:val="00D97884"/>
    <w:rsid w:val="00D97D67"/>
    <w:rsid w:val="00DA00B7"/>
    <w:rsid w:val="00DA0111"/>
    <w:rsid w:val="00DA0A7F"/>
    <w:rsid w:val="00DA13BD"/>
    <w:rsid w:val="00DA1C31"/>
    <w:rsid w:val="00DA20BC"/>
    <w:rsid w:val="00DA2ED7"/>
    <w:rsid w:val="00DA347E"/>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85D"/>
    <w:rsid w:val="00DB532D"/>
    <w:rsid w:val="00DB5792"/>
    <w:rsid w:val="00DB5C1B"/>
    <w:rsid w:val="00DC018B"/>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C2E"/>
    <w:rsid w:val="00DD0F51"/>
    <w:rsid w:val="00DD1839"/>
    <w:rsid w:val="00DD2025"/>
    <w:rsid w:val="00DD22EA"/>
    <w:rsid w:val="00DD23A0"/>
    <w:rsid w:val="00DD2AD6"/>
    <w:rsid w:val="00DD2BAE"/>
    <w:rsid w:val="00DD3EF5"/>
    <w:rsid w:val="00DD5324"/>
    <w:rsid w:val="00DD53FA"/>
    <w:rsid w:val="00DD5494"/>
    <w:rsid w:val="00DD5F42"/>
    <w:rsid w:val="00DD617B"/>
    <w:rsid w:val="00DD79A3"/>
    <w:rsid w:val="00DE0939"/>
    <w:rsid w:val="00DE0E59"/>
    <w:rsid w:val="00DE0F6C"/>
    <w:rsid w:val="00DE13B1"/>
    <w:rsid w:val="00DE1AF6"/>
    <w:rsid w:val="00DE1FA2"/>
    <w:rsid w:val="00DE219B"/>
    <w:rsid w:val="00DE2528"/>
    <w:rsid w:val="00DE3495"/>
    <w:rsid w:val="00DE398F"/>
    <w:rsid w:val="00DE3CF0"/>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AA2"/>
    <w:rsid w:val="00E27E16"/>
    <w:rsid w:val="00E31B72"/>
    <w:rsid w:val="00E32D62"/>
    <w:rsid w:val="00E339DC"/>
    <w:rsid w:val="00E33E15"/>
    <w:rsid w:val="00E34065"/>
    <w:rsid w:val="00E361B8"/>
    <w:rsid w:val="00E36A1B"/>
    <w:rsid w:val="00E418A1"/>
    <w:rsid w:val="00E429ED"/>
    <w:rsid w:val="00E436A9"/>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3B8"/>
    <w:rsid w:val="00E567D0"/>
    <w:rsid w:val="00E56872"/>
    <w:rsid w:val="00E56A8D"/>
    <w:rsid w:val="00E5728C"/>
    <w:rsid w:val="00E5733D"/>
    <w:rsid w:val="00E57ADA"/>
    <w:rsid w:val="00E6110D"/>
    <w:rsid w:val="00E61CC0"/>
    <w:rsid w:val="00E61E97"/>
    <w:rsid w:val="00E621A2"/>
    <w:rsid w:val="00E6277B"/>
    <w:rsid w:val="00E6296A"/>
    <w:rsid w:val="00E64424"/>
    <w:rsid w:val="00E64C99"/>
    <w:rsid w:val="00E64CD3"/>
    <w:rsid w:val="00E665ED"/>
    <w:rsid w:val="00E6696D"/>
    <w:rsid w:val="00E67040"/>
    <w:rsid w:val="00E671C9"/>
    <w:rsid w:val="00E6743F"/>
    <w:rsid w:val="00E6758E"/>
    <w:rsid w:val="00E6759A"/>
    <w:rsid w:val="00E67E23"/>
    <w:rsid w:val="00E70016"/>
    <w:rsid w:val="00E70294"/>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835"/>
    <w:rsid w:val="00E81C6B"/>
    <w:rsid w:val="00E81CE0"/>
    <w:rsid w:val="00E81E7C"/>
    <w:rsid w:val="00E8224D"/>
    <w:rsid w:val="00E82332"/>
    <w:rsid w:val="00E8244D"/>
    <w:rsid w:val="00E825B6"/>
    <w:rsid w:val="00E82CBB"/>
    <w:rsid w:val="00E83547"/>
    <w:rsid w:val="00E842B9"/>
    <w:rsid w:val="00E84518"/>
    <w:rsid w:val="00E849AF"/>
    <w:rsid w:val="00E84FB5"/>
    <w:rsid w:val="00E85069"/>
    <w:rsid w:val="00E8519F"/>
    <w:rsid w:val="00E85CC3"/>
    <w:rsid w:val="00E85E15"/>
    <w:rsid w:val="00E8644A"/>
    <w:rsid w:val="00E90279"/>
    <w:rsid w:val="00E90635"/>
    <w:rsid w:val="00E909A1"/>
    <w:rsid w:val="00E90BFF"/>
    <w:rsid w:val="00E916B6"/>
    <w:rsid w:val="00E91D42"/>
    <w:rsid w:val="00E91F04"/>
    <w:rsid w:val="00E91F35"/>
    <w:rsid w:val="00E93119"/>
    <w:rsid w:val="00E93F09"/>
    <w:rsid w:val="00E956E7"/>
    <w:rsid w:val="00E958F6"/>
    <w:rsid w:val="00E95AE2"/>
    <w:rsid w:val="00E95BA6"/>
    <w:rsid w:val="00E969B8"/>
    <w:rsid w:val="00E97400"/>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3A4"/>
    <w:rsid w:val="00EA65AD"/>
    <w:rsid w:val="00EA7FCF"/>
    <w:rsid w:val="00EB022B"/>
    <w:rsid w:val="00EB0886"/>
    <w:rsid w:val="00EB0CA3"/>
    <w:rsid w:val="00EB0D16"/>
    <w:rsid w:val="00EB104F"/>
    <w:rsid w:val="00EB1B25"/>
    <w:rsid w:val="00EB1B27"/>
    <w:rsid w:val="00EB1DA8"/>
    <w:rsid w:val="00EB3B5D"/>
    <w:rsid w:val="00EB4CFF"/>
    <w:rsid w:val="00EB5476"/>
    <w:rsid w:val="00EB70B0"/>
    <w:rsid w:val="00EB73C2"/>
    <w:rsid w:val="00EB7633"/>
    <w:rsid w:val="00EB7736"/>
    <w:rsid w:val="00EB7D5C"/>
    <w:rsid w:val="00EC051D"/>
    <w:rsid w:val="00EC2E2D"/>
    <w:rsid w:val="00EC325F"/>
    <w:rsid w:val="00EC3765"/>
    <w:rsid w:val="00EC4465"/>
    <w:rsid w:val="00EC462B"/>
    <w:rsid w:val="00EC4723"/>
    <w:rsid w:val="00EC4F0F"/>
    <w:rsid w:val="00EC56E0"/>
    <w:rsid w:val="00EC59BD"/>
    <w:rsid w:val="00EC5A50"/>
    <w:rsid w:val="00EC5E18"/>
    <w:rsid w:val="00EC6057"/>
    <w:rsid w:val="00EC6847"/>
    <w:rsid w:val="00EC75F9"/>
    <w:rsid w:val="00EC7DB6"/>
    <w:rsid w:val="00EC7E64"/>
    <w:rsid w:val="00ED0A72"/>
    <w:rsid w:val="00ED162F"/>
    <w:rsid w:val="00ED191F"/>
    <w:rsid w:val="00ED1E39"/>
    <w:rsid w:val="00ED2E52"/>
    <w:rsid w:val="00ED3024"/>
    <w:rsid w:val="00ED380F"/>
    <w:rsid w:val="00ED42C5"/>
    <w:rsid w:val="00ED59F0"/>
    <w:rsid w:val="00ED5FE4"/>
    <w:rsid w:val="00ED6FB2"/>
    <w:rsid w:val="00ED71C5"/>
    <w:rsid w:val="00ED7B99"/>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27BA"/>
    <w:rsid w:val="00F03E79"/>
    <w:rsid w:val="00F0628D"/>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0F2"/>
    <w:rsid w:val="00F812C8"/>
    <w:rsid w:val="00F8132D"/>
    <w:rsid w:val="00F81337"/>
    <w:rsid w:val="00F818AE"/>
    <w:rsid w:val="00F81B40"/>
    <w:rsid w:val="00F81E2C"/>
    <w:rsid w:val="00F820C4"/>
    <w:rsid w:val="00F83829"/>
    <w:rsid w:val="00F83B25"/>
    <w:rsid w:val="00F83F3C"/>
    <w:rsid w:val="00F84069"/>
    <w:rsid w:val="00F843D7"/>
    <w:rsid w:val="00F84C04"/>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777"/>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3F29"/>
    <w:rsid w:val="00FA4D66"/>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FC2"/>
    <w:rsid w:val="00FC6177"/>
    <w:rsid w:val="00FC63D1"/>
    <w:rsid w:val="00FC64BC"/>
    <w:rsid w:val="00FC71F3"/>
    <w:rsid w:val="00FC7528"/>
    <w:rsid w:val="00FC7733"/>
    <w:rsid w:val="00FC7A2A"/>
    <w:rsid w:val="00FC7B7A"/>
    <w:rsid w:val="00FC7C0F"/>
    <w:rsid w:val="00FD0572"/>
    <w:rsid w:val="00FD1A97"/>
    <w:rsid w:val="00FD2D7B"/>
    <w:rsid w:val="00FD37F6"/>
    <w:rsid w:val="00FD4589"/>
    <w:rsid w:val="00FD473E"/>
    <w:rsid w:val="00FD496C"/>
    <w:rsid w:val="00FD52F2"/>
    <w:rsid w:val="00FD661C"/>
    <w:rsid w:val="00FD6FC4"/>
    <w:rsid w:val="00FD7920"/>
    <w:rsid w:val="00FD7DF9"/>
    <w:rsid w:val="00FE003A"/>
    <w:rsid w:val="00FE07A5"/>
    <w:rsid w:val="00FE0B51"/>
    <w:rsid w:val="00FE0B78"/>
    <w:rsid w:val="00FE0ED4"/>
    <w:rsid w:val="00FE18AA"/>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144E"/>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4">
    <w:name w:val="未处理的提及1"/>
    <w:basedOn w:val="a0"/>
    <w:uiPriority w:val="99"/>
    <w:semiHidden/>
    <w:unhideWhenUsed/>
    <w:rsid w:val="00701BE8"/>
    <w:rPr>
      <w:color w:val="605E5C"/>
      <w:shd w:val="clear" w:color="auto" w:fill="E1DFDD"/>
    </w:rPr>
  </w:style>
  <w:style w:type="paragraph" w:customStyle="1" w:styleId="TH">
    <w:name w:val="TH"/>
    <w:basedOn w:val="a"/>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rfid.averydennison.com/en/home/product-finder/midas-flagtag-df.html" TargetMode="External"/><Relationship Id="rId7" Type="http://schemas.openxmlformats.org/officeDocument/2006/relationships/endnotes" Target="endnotes.xml"/><Relationship Id="rId12" Type="http://schemas.openxmlformats.org/officeDocument/2006/relationships/package" Target="embeddings/Microsoft_Visio_Drawing3222.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package" Target="embeddings/Microsoft_Visio_Drawing2111.vsdx"/><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74B08-B680-4997-857F-E35937E1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7757</Words>
  <Characters>45773</Characters>
  <Application>Microsoft Office Word</Application>
  <DocSecurity>0</DocSecurity>
  <Lines>973</Lines>
  <Paragraphs>486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cp:lastModifiedBy>
  <cp:revision>9</cp:revision>
  <cp:lastPrinted>2007-06-18T22:08:00Z</cp:lastPrinted>
  <dcterms:created xsi:type="dcterms:W3CDTF">2024-04-03T17:07:00Z</dcterms:created>
  <dcterms:modified xsi:type="dcterms:W3CDTF">2024-04-05T09:06:00Z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(3)i5Zum4U3LIu+bv9pr6iosq4wodEiSFXHUGacgHuWNlixGGM2K3n/Gl4IclwJOgvkRVSwwmLy
3RKGDmX3+cx4dFvzal5tBmhf6JdyY/MRbkgk0XMpW4aFrg6Cnifdu+OJ2wxYbbM7RQfWNhjU
lBukW+SUS7E1TXMjYkizMRtdxlRIYLRS7CuqQz55fIYJ8eSy9+RjsmyizwChWQQocR4PQgZ1
oq7m4oNYcoP1zzzotM</vt:lpwstr>
  </property>
  <property fmtid="{D5CDD505-2E9C-101B-9397-08002B2CF9AE}" pid="13" name="_2015_ms_pID_725343_00">
    <vt:lpwstr>_2015_ms_pID_725343</vt:lpwstr>
  </property>
  <property fmtid="{D5CDD505-2E9C-101B-9397-08002B2CF9AE}" pid="14" name="_2015_ms_pID_7253431">
    <vt:lpwstr>ra72a+qEeZXdNT+I+/nkmjOttmtk24qr1JV5o38G9XyKkt3ruV8wz8
gqTSs2bWzRHO1U6+od8YNAtgkWrZslsBo6LmOf8CRBLHG8Qoh4AumJUttQZ2qx3ckyzXvWT9
deaJLqK8gVsPpqwLATxJQAfOaPgtTnanI00WkZHq8d0owAcref8DoChex+io8mbEEkVWfpNB
py/b6QBsYGaIhZ+lTneGMYcl3djh1MM9g/69</vt:lpwstr>
  </property>
  <property fmtid="{D5CDD505-2E9C-101B-9397-08002B2CF9AE}" pid="15" name="_2015_ms_pID_7253431_00">
    <vt:lpwstr>_2015_ms_pID_7253431</vt:lpwstr>
  </property>
  <property fmtid="{D5CDD505-2E9C-101B-9397-08002B2CF9AE}" pid="16" name="_2015_ms_pID_7253432">
    <vt:lpwstr>B++On/rK8VJpVdu7dUqXIMm84JhsWLKeYQOv
O4vZSiDpi1AFjKnBzgafkRdbh3xDxJ9qgmhUf1VnXKpbtMBv7lQ=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1712307079</vt:lpwstr>
  </property>
</Properties>
</file>