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5060006B"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B4667C">
        <w:rPr>
          <w:rFonts w:ascii="Arial" w:hAnsi="Arial" w:cs="Arial"/>
          <w:b/>
          <w:bCs/>
          <w:sz w:val="24"/>
          <w:szCs w:val="18"/>
        </w:rPr>
        <w:t>4</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R1-2307626</w:t>
      </w:r>
    </w:p>
    <w:p w14:paraId="5D7766C1" w14:textId="721060A3" w:rsidR="008A699E" w:rsidRDefault="00116BCC" w:rsidP="002B17FD">
      <w:pPr>
        <w:pStyle w:val="a0"/>
        <w:tabs>
          <w:tab w:val="right" w:pos="9639"/>
        </w:tabs>
        <w:rPr>
          <w:rFonts w:eastAsia="MS Mincho" w:cs="Arial"/>
          <w:bCs/>
          <w:noProof w:val="0"/>
          <w:sz w:val="24"/>
          <w:szCs w:val="18"/>
          <w:lang w:eastAsia="ja-JP"/>
        </w:rPr>
      </w:pPr>
      <w:r w:rsidRPr="00116BCC">
        <w:rPr>
          <w:rFonts w:eastAsia="MS Mincho" w:cs="Arial"/>
          <w:bCs/>
          <w:noProof w:val="0"/>
          <w:sz w:val="24"/>
          <w:szCs w:val="18"/>
          <w:lang w:eastAsia="ja-JP"/>
        </w:rPr>
        <w:t>Toulouse, France, August 21st – August 25th, 2023</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6B6D2E6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263BBE" w:rsidRPr="0059673F">
        <w:rPr>
          <w:rFonts w:eastAsia="宋体" w:cs="Arial"/>
          <w:b/>
          <w:bCs/>
          <w:sz w:val="24"/>
          <w:lang w:val="en-US" w:eastAsia="zh-CN"/>
        </w:rPr>
        <w:t>1</w:t>
      </w:r>
      <w:r w:rsidR="00846490" w:rsidRPr="0059673F">
        <w:rPr>
          <w:rFonts w:eastAsia="宋体" w:cs="Arial"/>
          <w:b/>
          <w:bCs/>
          <w:sz w:val="24"/>
          <w:lang w:val="en-US" w:eastAsia="zh-CN"/>
        </w:rPr>
        <w:t>2</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D3977F5"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w:t>
      </w:r>
      <w:r w:rsidR="00B4667C">
        <w:rPr>
          <w:sz w:val="21"/>
          <w:szCs w:val="21"/>
        </w:rPr>
        <w:t>3</w:t>
      </w:r>
      <w:r w:rsidR="00C4319C">
        <w:rPr>
          <w:sz w:val="21"/>
          <w:szCs w:val="21"/>
        </w:rPr>
        <w:t xml:space="preserve"> meeting</w:t>
      </w:r>
      <w:r w:rsidRPr="003864E2">
        <w:rPr>
          <w:sz w:val="21"/>
          <w:szCs w:val="21"/>
        </w:rPr>
        <w:t xml:space="preserve"> </w:t>
      </w:r>
      <w:r w:rsidR="004B6B73">
        <w:rPr>
          <w:sz w:val="21"/>
          <w:szCs w:val="21"/>
        </w:rPr>
        <w:t>[1]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for PRACH coverage enhancements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CB1CED5" w14:textId="77777777" w:rsidR="00383ED4" w:rsidRPr="00383ED4" w:rsidRDefault="00383ED4" w:rsidP="00383ED4">
            <w:pPr>
              <w:spacing w:before="120" w:after="120"/>
              <w:rPr>
                <w:rFonts w:eastAsia="等线"/>
                <w:bCs/>
                <w:highlight w:val="green"/>
                <w:lang w:eastAsia="zh-CN"/>
              </w:rPr>
            </w:pPr>
            <w:r w:rsidRPr="00383ED4">
              <w:rPr>
                <w:rFonts w:eastAsia="等线" w:hint="eastAsia"/>
                <w:bCs/>
                <w:highlight w:val="green"/>
                <w:lang w:eastAsia="zh-CN"/>
              </w:rPr>
              <w:t>A</w:t>
            </w:r>
            <w:r w:rsidRPr="00383ED4">
              <w:rPr>
                <w:rFonts w:eastAsia="等线"/>
                <w:bCs/>
                <w:highlight w:val="green"/>
                <w:lang w:eastAsia="zh-CN"/>
              </w:rPr>
              <w:t>greement</w:t>
            </w:r>
          </w:p>
          <w:p w14:paraId="1C58730F" w14:textId="77777777" w:rsidR="00383ED4" w:rsidRPr="00383ED4" w:rsidRDefault="00383ED4" w:rsidP="00383ED4">
            <w:pPr>
              <w:spacing w:after="120"/>
              <w:rPr>
                <w:bCs/>
              </w:rPr>
            </w:pPr>
            <w:r w:rsidRPr="00383ED4">
              <w:rPr>
                <w:bCs/>
              </w:rPr>
              <w:t>A set of RO group(s) for a configured number of multiple PRACH transmissions is determined/configured within a time period X, starting from frame 0. The determined/configured set of RO groups repeats every time period X.</w:t>
            </w:r>
          </w:p>
          <w:p w14:paraId="0842CA57" w14:textId="77777777" w:rsidR="00383ED4" w:rsidRPr="00383ED4" w:rsidRDefault="00383ED4" w:rsidP="00383ED4">
            <w:pPr>
              <w:pStyle w:val="aff1"/>
              <w:numPr>
                <w:ilvl w:val="1"/>
                <w:numId w:val="36"/>
              </w:numPr>
              <w:overflowPunct/>
              <w:snapToGrid w:val="0"/>
              <w:spacing w:after="120"/>
              <w:ind w:firstLineChars="0"/>
              <w:jc w:val="both"/>
              <w:textAlignment w:val="auto"/>
              <w:rPr>
                <w:rFonts w:eastAsia="等线"/>
                <w:bCs/>
                <w:lang w:eastAsia="zh-CN"/>
              </w:rPr>
            </w:pPr>
            <w:r w:rsidRPr="00383ED4">
              <w:t xml:space="preserve">The time period X is </w:t>
            </w:r>
            <w:r w:rsidRPr="00383ED4">
              <w:rPr>
                <w:i/>
                <w:iCs/>
              </w:rPr>
              <w:t>K</w:t>
            </w:r>
            <w:r w:rsidRPr="00383ED4">
              <w:t xml:space="preserve"> SSB-to-RO association pattern periods.</w:t>
            </w:r>
          </w:p>
          <w:p w14:paraId="05590E73" w14:textId="77777777" w:rsidR="00383ED4" w:rsidRPr="00383ED4" w:rsidRDefault="00383ED4" w:rsidP="00383ED4">
            <w:pPr>
              <w:pStyle w:val="aff1"/>
              <w:numPr>
                <w:ilvl w:val="1"/>
                <w:numId w:val="36"/>
              </w:numPr>
              <w:overflowPunct/>
              <w:snapToGrid w:val="0"/>
              <w:spacing w:after="120"/>
              <w:ind w:firstLineChars="0"/>
              <w:jc w:val="both"/>
              <w:textAlignment w:val="auto"/>
            </w:pPr>
            <w:r w:rsidRPr="00383ED4">
              <w:t>Note: Whether/how to introduce SSB-to-RO group mapping</w:t>
            </w:r>
          </w:p>
          <w:p w14:paraId="448C1703" w14:textId="77777777" w:rsidR="00383ED4" w:rsidRPr="00383ED4" w:rsidRDefault="00383ED4" w:rsidP="00383ED4">
            <w:pPr>
              <w:pStyle w:val="aff1"/>
              <w:numPr>
                <w:ilvl w:val="1"/>
                <w:numId w:val="36"/>
              </w:numPr>
              <w:overflowPunct/>
              <w:snapToGrid w:val="0"/>
              <w:spacing w:after="120"/>
              <w:ind w:firstLineChars="0"/>
              <w:jc w:val="both"/>
              <w:textAlignment w:val="auto"/>
            </w:pPr>
            <w:r w:rsidRPr="00383ED4">
              <w:t xml:space="preserve">FFS: </w:t>
            </w:r>
            <w:r w:rsidRPr="00383ED4">
              <w:rPr>
                <w:i/>
                <w:iCs/>
              </w:rPr>
              <w:t>K</w:t>
            </w:r>
            <w:r w:rsidRPr="00383ED4">
              <w:t xml:space="preserve"> is configured by the network or determined based on some rule.</w:t>
            </w:r>
          </w:p>
          <w:p w14:paraId="3EC49BAF" w14:textId="77777777" w:rsidR="00383ED4" w:rsidRPr="00383ED4" w:rsidRDefault="00383ED4" w:rsidP="00383ED4">
            <w:pPr>
              <w:spacing w:before="120" w:after="120"/>
              <w:rPr>
                <w:rFonts w:eastAsia="等线"/>
                <w:highlight w:val="green"/>
                <w:lang w:eastAsia="zh-CN"/>
              </w:rPr>
            </w:pPr>
            <w:r w:rsidRPr="00383ED4">
              <w:rPr>
                <w:rFonts w:eastAsia="等线" w:hint="eastAsia"/>
                <w:highlight w:val="green"/>
                <w:lang w:eastAsia="zh-CN"/>
              </w:rPr>
              <w:t>Agreement</w:t>
            </w:r>
          </w:p>
          <w:p w14:paraId="17955C59" w14:textId="77777777" w:rsidR="00383ED4" w:rsidRPr="00383ED4" w:rsidRDefault="00383ED4" w:rsidP="00383ED4">
            <w:pPr>
              <w:spacing w:before="120" w:after="120"/>
              <w:rPr>
                <w:rFonts w:eastAsia="等线"/>
                <w:bCs/>
              </w:rPr>
            </w:pPr>
            <w:r w:rsidRPr="00383ED4">
              <w:rPr>
                <w:rFonts w:eastAsia="等线"/>
                <w:bCs/>
              </w:rPr>
              <w:t>For RO group determination for multiple PRACH transmissions, following parameters are considered.</w:t>
            </w:r>
          </w:p>
          <w:p w14:paraId="580478A7" w14:textId="77777777"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bCs/>
              </w:rPr>
              <w:t>The candidate number of multiple PRACH transmissions, e.g. {2,4,8}, is/are explicitly configured.</w:t>
            </w:r>
          </w:p>
          <w:p w14:paraId="3E9592F5" w14:textId="77777777" w:rsidR="00383ED4" w:rsidRPr="00383ED4" w:rsidRDefault="00383ED4" w:rsidP="00383ED4">
            <w:pPr>
              <w:pStyle w:val="aff1"/>
              <w:numPr>
                <w:ilvl w:val="1"/>
                <w:numId w:val="41"/>
              </w:numPr>
              <w:overflowPunct/>
              <w:snapToGrid w:val="0"/>
              <w:spacing w:before="120" w:after="120"/>
              <w:ind w:firstLineChars="0"/>
              <w:jc w:val="both"/>
              <w:textAlignment w:val="auto"/>
              <w:rPr>
                <w:bCs/>
              </w:rPr>
            </w:pPr>
            <w:r w:rsidRPr="00383ED4">
              <w:rPr>
                <w:bCs/>
              </w:rPr>
              <w:t>The number of ROs within one RO group can be implicitly determined accordingly.</w:t>
            </w:r>
          </w:p>
          <w:p w14:paraId="0B339740" w14:textId="77777777" w:rsidR="00383ED4" w:rsidRPr="00383ED4" w:rsidRDefault="00383ED4" w:rsidP="00383ED4">
            <w:pPr>
              <w:pStyle w:val="aff1"/>
              <w:numPr>
                <w:ilvl w:val="1"/>
                <w:numId w:val="41"/>
              </w:numPr>
              <w:overflowPunct/>
              <w:snapToGrid w:val="0"/>
              <w:spacing w:before="120" w:after="120"/>
              <w:ind w:firstLineChars="0"/>
              <w:jc w:val="both"/>
              <w:textAlignment w:val="auto"/>
              <w:rPr>
                <w:bCs/>
              </w:rPr>
            </w:pPr>
            <w:r w:rsidRPr="00383ED4">
              <w:rPr>
                <w:rFonts w:eastAsia="等线"/>
                <w:bCs/>
                <w:lang w:eastAsia="zh-CN"/>
              </w:rPr>
              <w:t>Default value(s) is/are not precluded</w:t>
            </w:r>
          </w:p>
          <w:p w14:paraId="553E2859" w14:textId="77777777" w:rsidR="00383ED4" w:rsidRPr="00383ED4" w:rsidRDefault="00383ED4" w:rsidP="00383ED4">
            <w:pPr>
              <w:pStyle w:val="aff1"/>
              <w:numPr>
                <w:ilvl w:val="0"/>
                <w:numId w:val="41"/>
              </w:numPr>
              <w:overflowPunct/>
              <w:snapToGrid w:val="0"/>
              <w:spacing w:before="120" w:after="120"/>
              <w:ind w:firstLineChars="0"/>
              <w:jc w:val="both"/>
              <w:textAlignment w:val="auto"/>
              <w:rPr>
                <w:rFonts w:eastAsia="等线"/>
                <w:bCs/>
              </w:rPr>
            </w:pPr>
            <w:r w:rsidRPr="00383ED4">
              <w:t xml:space="preserve">The number of SSB-to-RO association pattern periods </w:t>
            </w:r>
            <w:r w:rsidRPr="00383ED4">
              <w:rPr>
                <w:i/>
                <w:iCs/>
              </w:rPr>
              <w:t>K</w:t>
            </w:r>
            <w:r w:rsidRPr="00383ED4">
              <w:t xml:space="preserve"> within the time period X, down select from the following options.</w:t>
            </w:r>
          </w:p>
          <w:p w14:paraId="4C9EBDB7" w14:textId="77777777" w:rsidR="00383ED4" w:rsidRPr="00383ED4" w:rsidRDefault="00383ED4" w:rsidP="00383ED4">
            <w:pPr>
              <w:pStyle w:val="aff1"/>
              <w:numPr>
                <w:ilvl w:val="1"/>
                <w:numId w:val="41"/>
              </w:numPr>
              <w:overflowPunct/>
              <w:snapToGrid w:val="0"/>
              <w:spacing w:before="120" w:after="120"/>
              <w:ind w:firstLineChars="0"/>
              <w:jc w:val="both"/>
              <w:textAlignment w:val="auto"/>
              <w:rPr>
                <w:rFonts w:eastAsia="等线"/>
                <w:bCs/>
              </w:rPr>
            </w:pPr>
            <w:r w:rsidRPr="00383ED4">
              <w:rPr>
                <w:b/>
                <w:bCs/>
              </w:rPr>
              <w:t>Option 1:</w:t>
            </w:r>
            <w:r w:rsidRPr="00383ED4">
              <w:rPr>
                <w:bCs/>
              </w:rPr>
              <w:t xml:space="preserve"> </w:t>
            </w:r>
            <w:r w:rsidRPr="00383ED4">
              <w:rPr>
                <w:i/>
                <w:iCs/>
              </w:rPr>
              <w:t>K</w:t>
            </w:r>
            <w:r w:rsidRPr="00383ED4">
              <w:rPr>
                <w:bCs/>
              </w:rPr>
              <w:t xml:space="preserve"> is explicitly configured.</w:t>
            </w:r>
          </w:p>
          <w:p w14:paraId="00E0F817" w14:textId="77777777" w:rsidR="00383ED4" w:rsidRPr="00383ED4" w:rsidRDefault="00383ED4" w:rsidP="00383ED4">
            <w:pPr>
              <w:pStyle w:val="aff1"/>
              <w:numPr>
                <w:ilvl w:val="1"/>
                <w:numId w:val="41"/>
              </w:numPr>
              <w:overflowPunct/>
              <w:snapToGrid w:val="0"/>
              <w:spacing w:before="120" w:after="120"/>
              <w:ind w:firstLineChars="0"/>
              <w:jc w:val="both"/>
              <w:textAlignment w:val="auto"/>
              <w:rPr>
                <w:rFonts w:eastAsia="等线"/>
                <w:bCs/>
              </w:rPr>
            </w:pPr>
            <w:r w:rsidRPr="00383ED4">
              <w:rPr>
                <w:b/>
                <w:bCs/>
              </w:rPr>
              <w:t>Option 2:</w:t>
            </w:r>
            <w:r w:rsidRPr="00383ED4">
              <w:rPr>
                <w:bCs/>
              </w:rPr>
              <w:t xml:space="preserve"> </w:t>
            </w:r>
            <w:r w:rsidRPr="00383ED4">
              <w:rPr>
                <w:i/>
                <w:iCs/>
              </w:rPr>
              <w:t>K</w:t>
            </w:r>
            <w:r w:rsidRPr="00383ED4">
              <w:rPr>
                <w:bCs/>
              </w:rPr>
              <w:t xml:space="preserve"> is implicitly determined</w:t>
            </w:r>
          </w:p>
          <w:p w14:paraId="519A3F54" w14:textId="77777777" w:rsidR="00383ED4" w:rsidRPr="00383ED4" w:rsidRDefault="00383ED4" w:rsidP="00383ED4">
            <w:pPr>
              <w:pStyle w:val="aff1"/>
              <w:numPr>
                <w:ilvl w:val="1"/>
                <w:numId w:val="41"/>
              </w:numPr>
              <w:overflowPunct/>
              <w:snapToGrid w:val="0"/>
              <w:spacing w:before="120" w:after="120"/>
              <w:ind w:firstLineChars="0"/>
              <w:jc w:val="both"/>
              <w:textAlignment w:val="auto"/>
              <w:rPr>
                <w:rFonts w:eastAsia="等线"/>
                <w:bCs/>
              </w:rPr>
            </w:pPr>
            <w:r w:rsidRPr="00383ED4">
              <w:rPr>
                <w:b/>
                <w:bCs/>
              </w:rPr>
              <w:t>Option 3:</w:t>
            </w:r>
            <w:r w:rsidRPr="00383ED4">
              <w:rPr>
                <w:bCs/>
              </w:rPr>
              <w:t xml:space="preserve"> </w:t>
            </w:r>
            <w:r w:rsidRPr="00383ED4">
              <w:rPr>
                <w:i/>
                <w:iCs/>
              </w:rPr>
              <w:t>K</w:t>
            </w:r>
            <w:r w:rsidRPr="00383ED4">
              <w:rPr>
                <w:bCs/>
              </w:rPr>
              <w:t xml:space="preserve"> is a fixed value for all number of multiple PRACH transmissions.</w:t>
            </w:r>
          </w:p>
          <w:p w14:paraId="257C6378" w14:textId="77777777"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bCs/>
                <w:lang w:eastAsia="zh-CN"/>
              </w:rPr>
              <w:t xml:space="preserve">Determination of starting RO for each RO group for each value of the number of </w:t>
            </w:r>
            <w:r w:rsidRPr="00383ED4">
              <w:rPr>
                <w:bCs/>
              </w:rPr>
              <w:t>multiple PRACH transmissions</w:t>
            </w:r>
            <w:r w:rsidRPr="00383ED4">
              <w:rPr>
                <w:bCs/>
                <w:lang w:eastAsia="zh-CN"/>
              </w:rPr>
              <w:t xml:space="preserve">, </w:t>
            </w:r>
            <w:r w:rsidRPr="00383ED4">
              <w:t>down select from the following options.</w:t>
            </w:r>
          </w:p>
          <w:p w14:paraId="3000AB64" w14:textId="77777777" w:rsidR="00383ED4" w:rsidRPr="00383ED4" w:rsidRDefault="00383ED4" w:rsidP="00383ED4">
            <w:pPr>
              <w:pStyle w:val="aff1"/>
              <w:numPr>
                <w:ilvl w:val="1"/>
                <w:numId w:val="41"/>
              </w:numPr>
              <w:overflowPunct/>
              <w:snapToGrid w:val="0"/>
              <w:spacing w:before="120" w:after="120"/>
              <w:ind w:firstLineChars="0"/>
              <w:jc w:val="both"/>
              <w:textAlignment w:val="auto"/>
              <w:rPr>
                <w:bCs/>
              </w:rPr>
            </w:pPr>
            <w:r w:rsidRPr="00383ED4">
              <w:rPr>
                <w:b/>
                <w:bCs/>
              </w:rPr>
              <w:t>Option 1:</w:t>
            </w:r>
            <w:r w:rsidRPr="00383ED4">
              <w:rPr>
                <w:bCs/>
              </w:rPr>
              <w:t xml:space="preserve"> </w:t>
            </w:r>
            <w:r w:rsidRPr="00383ED4">
              <w:t>I</w:t>
            </w:r>
            <w:r w:rsidRPr="00383ED4">
              <w:rPr>
                <w:bCs/>
              </w:rPr>
              <w:t xml:space="preserve">ndex/indices of the starting RO(s) of the RO group(s) </w:t>
            </w:r>
            <w:r w:rsidRPr="00383ED4">
              <w:t>is/are explicitly indicated</w:t>
            </w:r>
            <w:r w:rsidRPr="00383ED4">
              <w:rPr>
                <w:bCs/>
              </w:rPr>
              <w:t xml:space="preserve">. </w:t>
            </w:r>
          </w:p>
          <w:p w14:paraId="24BBE908" w14:textId="77777777" w:rsidR="00383ED4" w:rsidRPr="00383ED4" w:rsidRDefault="00383ED4" w:rsidP="00383ED4">
            <w:pPr>
              <w:pStyle w:val="aff1"/>
              <w:numPr>
                <w:ilvl w:val="2"/>
                <w:numId w:val="42"/>
              </w:numPr>
              <w:overflowPunct/>
              <w:snapToGrid w:val="0"/>
              <w:spacing w:before="120" w:after="120"/>
              <w:ind w:firstLineChars="0"/>
              <w:jc w:val="both"/>
              <w:textAlignment w:val="auto"/>
              <w:rPr>
                <w:bCs/>
              </w:rPr>
            </w:pPr>
            <w:r w:rsidRPr="00383ED4">
              <w:rPr>
                <w:bCs/>
              </w:rPr>
              <w:t xml:space="preserve">FFS: whether other parameters configured by </w:t>
            </w:r>
            <w:proofErr w:type="spellStart"/>
            <w:r w:rsidRPr="00383ED4">
              <w:rPr>
                <w:bCs/>
              </w:rPr>
              <w:t>gNB</w:t>
            </w:r>
            <w:proofErr w:type="spellEnd"/>
            <w:r w:rsidRPr="00383ED4">
              <w:rPr>
                <w:bCs/>
              </w:rPr>
              <w:t xml:space="preserve"> to allow density control and/or RO group(s) position alignment for multiple configured numbers</w:t>
            </w:r>
          </w:p>
          <w:p w14:paraId="57E7993E" w14:textId="77777777" w:rsidR="00383ED4" w:rsidRPr="00383ED4" w:rsidRDefault="00383ED4" w:rsidP="00383ED4">
            <w:pPr>
              <w:pStyle w:val="aff1"/>
              <w:numPr>
                <w:ilvl w:val="2"/>
                <w:numId w:val="42"/>
              </w:numPr>
              <w:overflowPunct/>
              <w:snapToGrid w:val="0"/>
              <w:spacing w:before="120" w:after="120"/>
              <w:ind w:firstLineChars="0"/>
              <w:jc w:val="both"/>
              <w:textAlignment w:val="auto"/>
              <w:rPr>
                <w:bCs/>
              </w:rPr>
            </w:pPr>
            <w:r w:rsidRPr="00383ED4">
              <w:rPr>
                <w:bCs/>
              </w:rPr>
              <w:t>FFS: whether only the starting RO of the first RO group</w:t>
            </w:r>
            <w:r w:rsidRPr="00383ED4">
              <w:t xml:space="preserve"> is explicitly indicated, and </w:t>
            </w:r>
            <w:r w:rsidRPr="00383ED4">
              <w:rPr>
                <w:bCs/>
              </w:rPr>
              <w:t>the starting ROs of the other RO groups are implicitly determined.</w:t>
            </w:r>
          </w:p>
          <w:p w14:paraId="6AEEC859" w14:textId="77777777" w:rsidR="00383ED4" w:rsidRPr="00383ED4" w:rsidRDefault="00383ED4" w:rsidP="00383ED4">
            <w:pPr>
              <w:pStyle w:val="aff1"/>
              <w:numPr>
                <w:ilvl w:val="2"/>
                <w:numId w:val="42"/>
              </w:numPr>
              <w:overflowPunct/>
              <w:snapToGrid w:val="0"/>
              <w:spacing w:before="120" w:after="120"/>
              <w:ind w:firstLineChars="0"/>
              <w:jc w:val="both"/>
              <w:textAlignment w:val="auto"/>
              <w:rPr>
                <w:bCs/>
              </w:rPr>
            </w:pPr>
            <w:r w:rsidRPr="00383ED4">
              <w:rPr>
                <w:bCs/>
              </w:rPr>
              <w:t>FFS: other ROs for each RO group</w:t>
            </w:r>
          </w:p>
          <w:p w14:paraId="6588DC97" w14:textId="77777777" w:rsidR="00383ED4" w:rsidRPr="00383ED4" w:rsidRDefault="00383ED4" w:rsidP="00383ED4">
            <w:pPr>
              <w:pStyle w:val="aff1"/>
              <w:numPr>
                <w:ilvl w:val="1"/>
                <w:numId w:val="41"/>
              </w:numPr>
              <w:overflowPunct/>
              <w:snapToGrid w:val="0"/>
              <w:spacing w:before="120" w:after="120"/>
              <w:ind w:firstLineChars="0"/>
              <w:jc w:val="both"/>
              <w:textAlignment w:val="auto"/>
              <w:rPr>
                <w:bCs/>
              </w:rPr>
            </w:pPr>
            <w:r w:rsidRPr="00383ED4">
              <w:rPr>
                <w:b/>
                <w:bCs/>
                <w:lang w:eastAsia="zh-CN"/>
              </w:rPr>
              <w:lastRenderedPageBreak/>
              <w:t>Option 2:</w:t>
            </w:r>
            <w:r w:rsidRPr="00383ED4">
              <w:rPr>
                <w:bCs/>
                <w:lang w:eastAsia="zh-CN"/>
              </w:rPr>
              <w:t xml:space="preserve"> </w:t>
            </w:r>
            <w:r w:rsidRPr="00383ED4">
              <w:rPr>
                <w:bCs/>
              </w:rPr>
              <w:t>The time start position and the frequency start position of the first valid RO for each RO group are implicitly determined.</w:t>
            </w:r>
          </w:p>
          <w:p w14:paraId="4E837A2D" w14:textId="77777777" w:rsidR="00383ED4" w:rsidRPr="00383ED4" w:rsidRDefault="00383ED4" w:rsidP="00383ED4">
            <w:pPr>
              <w:pStyle w:val="aff1"/>
              <w:numPr>
                <w:ilvl w:val="2"/>
                <w:numId w:val="42"/>
              </w:numPr>
              <w:overflowPunct/>
              <w:snapToGrid w:val="0"/>
              <w:spacing w:before="120" w:after="120"/>
              <w:ind w:firstLineChars="0"/>
              <w:jc w:val="both"/>
              <w:textAlignment w:val="auto"/>
              <w:rPr>
                <w:bCs/>
              </w:rPr>
            </w:pPr>
            <w:r w:rsidRPr="00383ED4">
              <w:rPr>
                <w:bCs/>
              </w:rPr>
              <w:t>FFS: other ROs for each RO group</w:t>
            </w:r>
          </w:p>
          <w:p w14:paraId="24F2EAB7" w14:textId="77777777" w:rsidR="00383ED4" w:rsidRPr="00383ED4" w:rsidRDefault="00383ED4" w:rsidP="00383ED4">
            <w:pPr>
              <w:pStyle w:val="aff1"/>
              <w:numPr>
                <w:ilvl w:val="2"/>
                <w:numId w:val="42"/>
              </w:numPr>
              <w:overflowPunct/>
              <w:snapToGrid w:val="0"/>
              <w:spacing w:before="120" w:after="120"/>
              <w:ind w:firstLineChars="0"/>
              <w:jc w:val="both"/>
              <w:textAlignment w:val="auto"/>
              <w:rPr>
                <w:bCs/>
              </w:rPr>
            </w:pPr>
            <w:r w:rsidRPr="00383ED4">
              <w:rPr>
                <w:bCs/>
              </w:rPr>
              <w:t xml:space="preserve">FFS: whether other parameters configured by </w:t>
            </w:r>
            <w:proofErr w:type="spellStart"/>
            <w:r w:rsidRPr="00383ED4">
              <w:rPr>
                <w:bCs/>
              </w:rPr>
              <w:t>gNB</w:t>
            </w:r>
            <w:proofErr w:type="spellEnd"/>
            <w:r w:rsidRPr="00383ED4">
              <w:rPr>
                <w:bCs/>
              </w:rPr>
              <w:t xml:space="preserve"> to allow density control and/or RO group(s) position alignment for multiple configured numbers</w:t>
            </w:r>
          </w:p>
          <w:p w14:paraId="16232435" w14:textId="77777777"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bCs/>
              </w:rPr>
              <w:t>FFS: The frequency hopping offset, if frequency hopping is supported.</w:t>
            </w:r>
          </w:p>
          <w:p w14:paraId="5D30C1CB" w14:textId="77777777"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bCs/>
              </w:rPr>
              <w:t>FFS: RO group specific preamble if multiple PRACH transmissions with different numbers are transmitted with separate preamble on shared ROs</w:t>
            </w:r>
          </w:p>
          <w:p w14:paraId="32877FF5" w14:textId="77777777"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bCs/>
              </w:rPr>
              <w:t>FFS: Time span of the RO group</w:t>
            </w:r>
          </w:p>
          <w:p w14:paraId="10A255DC" w14:textId="4E56E06B" w:rsidR="00383ED4" w:rsidRPr="00383ED4" w:rsidRDefault="00383ED4" w:rsidP="00383ED4">
            <w:pPr>
              <w:pStyle w:val="aff1"/>
              <w:numPr>
                <w:ilvl w:val="0"/>
                <w:numId w:val="41"/>
              </w:numPr>
              <w:overflowPunct/>
              <w:snapToGrid w:val="0"/>
              <w:spacing w:before="120" w:after="120"/>
              <w:ind w:firstLineChars="0"/>
              <w:jc w:val="both"/>
              <w:textAlignment w:val="auto"/>
              <w:rPr>
                <w:bCs/>
              </w:rPr>
            </w:pPr>
            <w:r w:rsidRPr="00383ED4">
              <w:rPr>
                <w:rFonts w:eastAsia="MS Mincho"/>
                <w:bCs/>
                <w:lang w:eastAsia="ja-JP"/>
              </w:rPr>
              <w:t>All other legacy parameters for single PRACH transmission can be reused, if applicable.</w:t>
            </w:r>
          </w:p>
          <w:p w14:paraId="6A5A787E" w14:textId="77777777" w:rsidR="00383ED4" w:rsidRPr="00C75416" w:rsidRDefault="00383ED4" w:rsidP="00383ED4">
            <w:pPr>
              <w:spacing w:before="120" w:after="120"/>
              <w:rPr>
                <w:rFonts w:eastAsia="等线"/>
                <w:highlight w:val="green"/>
                <w:lang w:eastAsia="zh-CN"/>
              </w:rPr>
            </w:pPr>
            <w:r w:rsidRPr="00C75416">
              <w:rPr>
                <w:rFonts w:eastAsia="等线" w:hint="eastAsia"/>
                <w:highlight w:val="green"/>
                <w:lang w:eastAsia="zh-CN"/>
              </w:rPr>
              <w:t>A</w:t>
            </w:r>
            <w:r w:rsidRPr="00C75416">
              <w:rPr>
                <w:rFonts w:eastAsia="等线"/>
                <w:highlight w:val="green"/>
                <w:lang w:eastAsia="zh-CN"/>
              </w:rPr>
              <w:t>greement</w:t>
            </w:r>
          </w:p>
          <w:p w14:paraId="2BCD6EAA" w14:textId="77777777" w:rsidR="00383ED4" w:rsidRPr="00C75416" w:rsidRDefault="00383ED4" w:rsidP="00383ED4">
            <w:pPr>
              <w:pStyle w:val="aff1"/>
              <w:numPr>
                <w:ilvl w:val="0"/>
                <w:numId w:val="41"/>
              </w:numPr>
              <w:overflowPunct/>
              <w:snapToGrid w:val="0"/>
              <w:spacing w:after="120"/>
              <w:ind w:firstLineChars="0"/>
              <w:jc w:val="both"/>
              <w:textAlignment w:val="auto"/>
              <w:rPr>
                <w:bCs/>
                <w:szCs w:val="21"/>
              </w:rPr>
            </w:pPr>
            <w:r w:rsidRPr="00C75416">
              <w:rPr>
                <w:bCs/>
                <w:szCs w:val="21"/>
              </w:rPr>
              <w:t>For multiple PRACH transmissions on separate ROs, down-select one of the following options:</w:t>
            </w:r>
          </w:p>
          <w:p w14:paraId="031B3106" w14:textId="77777777" w:rsidR="00383ED4" w:rsidRPr="00C75416" w:rsidRDefault="00383ED4" w:rsidP="00383ED4">
            <w:pPr>
              <w:pStyle w:val="aff1"/>
              <w:numPr>
                <w:ilvl w:val="1"/>
                <w:numId w:val="43"/>
              </w:numPr>
              <w:overflowPunct/>
              <w:snapToGrid w:val="0"/>
              <w:spacing w:after="120"/>
              <w:ind w:firstLineChars="0"/>
              <w:jc w:val="both"/>
              <w:textAlignment w:val="auto"/>
              <w:rPr>
                <w:sz w:val="21"/>
                <w:szCs w:val="21"/>
              </w:rPr>
            </w:pPr>
            <w:r w:rsidRPr="00C75416">
              <w:rPr>
                <w:sz w:val="21"/>
                <w:szCs w:val="21"/>
              </w:rPr>
              <w:t>Option 1: SSB-to-RO group mapping is introduced.</w:t>
            </w:r>
          </w:p>
          <w:p w14:paraId="5399C016" w14:textId="0B442194" w:rsidR="00313E5F" w:rsidRPr="00383ED4" w:rsidRDefault="00383ED4" w:rsidP="00383ED4">
            <w:pPr>
              <w:pStyle w:val="aff1"/>
              <w:numPr>
                <w:ilvl w:val="1"/>
                <w:numId w:val="43"/>
              </w:numPr>
              <w:overflowPunct/>
              <w:snapToGrid w:val="0"/>
              <w:spacing w:after="120"/>
              <w:ind w:firstLineChars="0"/>
              <w:jc w:val="both"/>
              <w:textAlignment w:val="auto"/>
              <w:rPr>
                <w:sz w:val="21"/>
                <w:szCs w:val="21"/>
              </w:rPr>
            </w:pPr>
            <w:r w:rsidRPr="00C75416">
              <w:rPr>
                <w:sz w:val="21"/>
                <w:szCs w:val="21"/>
              </w:rPr>
              <w:t>Option 2: Reuse legacy SSB to RO mapping rule</w:t>
            </w:r>
          </w:p>
        </w:tc>
      </w:tr>
    </w:tbl>
    <w:p w14:paraId="3F7B05F6" w14:textId="77777777" w:rsidR="002C1223" w:rsidRDefault="002C1223" w:rsidP="002C1223">
      <w:pPr>
        <w:pStyle w:val="af4"/>
        <w:jc w:val="both"/>
        <w:rPr>
          <w:i/>
          <w:sz w:val="21"/>
          <w:szCs w:val="21"/>
          <w:lang w:val="en-US" w:eastAsia="ko-KR"/>
        </w:rPr>
      </w:pPr>
    </w:p>
    <w:p w14:paraId="6DA07C37" w14:textId="1A27EB6F"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PRACH coverage enhancement.</w:t>
      </w:r>
    </w:p>
    <w:bookmarkEnd w:id="0"/>
    <w:bookmarkEnd w:id="1"/>
    <w:p w14:paraId="458CBDE4" w14:textId="5F409ED2" w:rsidR="00660081" w:rsidRDefault="006510E2" w:rsidP="00660081">
      <w:pPr>
        <w:pStyle w:val="1"/>
      </w:pPr>
      <w:r>
        <w:t>Discussion</w:t>
      </w:r>
      <w:r w:rsidR="00660081">
        <w:t xml:space="preserve"> on multiple PRACH transmission</w:t>
      </w:r>
      <w:r w:rsidR="00032A13" w:rsidRPr="00032A13">
        <w:rPr>
          <w:rFonts w:hint="eastAsia"/>
        </w:rPr>
        <w:t>s</w:t>
      </w:r>
      <w:r w:rsidR="00660081">
        <w:t xml:space="preserve"> with same beam</w:t>
      </w:r>
    </w:p>
    <w:p w14:paraId="1A1BA71D" w14:textId="5D42129E" w:rsidR="002D67CE" w:rsidRPr="00455E2E" w:rsidRDefault="00455E2E" w:rsidP="00455E2E">
      <w:pPr>
        <w:keepNext/>
        <w:keepLines/>
        <w:widowControl w:val="0"/>
        <w:numPr>
          <w:ilvl w:val="1"/>
          <w:numId w:val="2"/>
        </w:numPr>
        <w:spacing w:before="180"/>
        <w:outlineLvl w:val="1"/>
        <w:rPr>
          <w:rFonts w:ascii="Arial" w:hAnsi="Arial"/>
          <w:noProof/>
          <w:sz w:val="32"/>
          <w:lang w:eastAsia="zh-CN"/>
        </w:rPr>
      </w:pPr>
      <w:r w:rsidRPr="00455E2E">
        <w:rPr>
          <w:rFonts w:ascii="Arial" w:hAnsi="Arial"/>
          <w:noProof/>
          <w:sz w:val="32"/>
          <w:lang w:eastAsia="zh-CN"/>
        </w:rPr>
        <w:t>Resource for multiple PRACH transmissions</w:t>
      </w:r>
    </w:p>
    <w:p w14:paraId="78D8BEA8" w14:textId="239D2B0C" w:rsidR="007D297B" w:rsidRDefault="007D297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RAN2 #121b-e meeting, the following agreement was achieved.</w:t>
      </w:r>
    </w:p>
    <w:tbl>
      <w:tblPr>
        <w:tblStyle w:val="afa"/>
        <w:tblW w:w="0" w:type="auto"/>
        <w:tblLook w:val="04A0" w:firstRow="1" w:lastRow="0" w:firstColumn="1" w:lastColumn="0" w:noHBand="0" w:noVBand="1"/>
      </w:tblPr>
      <w:tblGrid>
        <w:gridCol w:w="9629"/>
      </w:tblGrid>
      <w:tr w:rsidR="007D297B" w14:paraId="7BECCE7E" w14:textId="77777777" w:rsidTr="007D297B">
        <w:tc>
          <w:tcPr>
            <w:tcW w:w="9629" w:type="dxa"/>
          </w:tcPr>
          <w:p w14:paraId="3BAC92EC" w14:textId="77777777" w:rsidR="007D297B" w:rsidRPr="00687B9D" w:rsidRDefault="007D297B" w:rsidP="007D297B">
            <w:pPr>
              <w:rPr>
                <w:rFonts w:eastAsia="等线"/>
                <w:highlight w:val="green"/>
                <w:lang w:eastAsia="zh-CN"/>
              </w:rPr>
            </w:pPr>
            <w:r w:rsidRPr="00687B9D">
              <w:rPr>
                <w:rFonts w:eastAsia="等线"/>
                <w:highlight w:val="green"/>
                <w:lang w:eastAsia="zh-CN"/>
              </w:rPr>
              <w:t>Agreements</w:t>
            </w:r>
            <w:bookmarkStart w:id="2" w:name="OLE_LINK14"/>
          </w:p>
          <w:p w14:paraId="55821F04" w14:textId="1B384609" w:rsidR="007D297B" w:rsidRPr="007D297B" w:rsidRDefault="007D297B" w:rsidP="007D297B">
            <w:pPr>
              <w:pStyle w:val="Doc-text2"/>
              <w:numPr>
                <w:ilvl w:val="0"/>
                <w:numId w:val="48"/>
              </w:numPr>
              <w:rPr>
                <w:rFonts w:ascii="Times New Roman" w:hAnsi="Times New Roman"/>
                <w:b/>
                <w:bCs/>
                <w:szCs w:val="20"/>
              </w:rPr>
            </w:pPr>
            <w:r w:rsidRPr="00687B9D">
              <w:rPr>
                <w:rFonts w:ascii="Times New Roman" w:hAnsi="Times New Roman"/>
                <w:szCs w:val="20"/>
              </w:rPr>
              <w:t>Msg1 repetition with different repetition number {2, 4, 8} are treated a separate feature, and a RACH partition is associated with a specific repetition number (Stage 3 details are FFS, e.g. we should not use all the spare values in the current IE)</w:t>
            </w:r>
            <w:bookmarkEnd w:id="2"/>
          </w:p>
        </w:tc>
      </w:tr>
    </w:tbl>
    <w:p w14:paraId="3B293A8C" w14:textId="1015F686" w:rsidR="00455E2E" w:rsidRDefault="007D297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w:t>
      </w:r>
      <w:r>
        <w:rPr>
          <w:rFonts w:eastAsia="等线"/>
          <w:bCs/>
          <w:sz w:val="21"/>
          <w:lang w:eastAsia="zh-CN"/>
        </w:rPr>
        <w:t xml:space="preserve">owever, companies have different understanding about the agreement. Some companies think Msg1 repetition with different repetition numbers are treated as a single feature which is separated from single PRACH transmission, while some companies think Msg1 repetition with different repetition number </w:t>
      </w:r>
      <w:r w:rsidRPr="00687B9D">
        <w:t>{2, 4, 8}</w:t>
      </w:r>
      <w:r>
        <w:rPr>
          <w:rFonts w:eastAsia="等线"/>
          <w:bCs/>
          <w:sz w:val="21"/>
          <w:lang w:eastAsia="zh-CN"/>
        </w:rPr>
        <w:t xml:space="preserve"> are treated as separate features, i.e., 3 features in total. This misalignment already causes some trouble for related issues, e.g., RO partition, whether the number of multiple PRACH transmissions can be increased in re-attempt, etc.</w:t>
      </w:r>
    </w:p>
    <w:p w14:paraId="5238D578" w14:textId="0CFF317E" w:rsidR="00371041" w:rsidRPr="00371041" w:rsidRDefault="00371041" w:rsidP="00455E2E">
      <w:pPr>
        <w:overflowPunct/>
        <w:autoSpaceDE/>
        <w:autoSpaceDN/>
        <w:adjustRightInd/>
        <w:snapToGrid w:val="0"/>
        <w:spacing w:after="120" w:line="280" w:lineRule="atLeast"/>
        <w:jc w:val="both"/>
        <w:textAlignment w:val="auto"/>
        <w:rPr>
          <w:rFonts w:eastAsia="等线"/>
          <w:bCs/>
          <w:sz w:val="21"/>
          <w:szCs w:val="21"/>
          <w:lang w:eastAsia="zh-CN"/>
        </w:rPr>
      </w:pPr>
      <w:r w:rsidRPr="00371041">
        <w:rPr>
          <w:rFonts w:eastAsia="等线"/>
          <w:bCs/>
          <w:sz w:val="21"/>
          <w:szCs w:val="21"/>
          <w:lang w:eastAsia="zh-CN"/>
        </w:rPr>
        <w:t>Currently, RAN2 is discussing this issue together with fallback issues between different Msg1 repetition numbers by email discussion</w:t>
      </w:r>
      <w:r w:rsidR="00032DA5">
        <w:rPr>
          <w:rFonts w:eastAsia="等线"/>
          <w:bCs/>
          <w:sz w:val="21"/>
          <w:szCs w:val="21"/>
          <w:lang w:eastAsia="zh-CN"/>
        </w:rPr>
        <w:t xml:space="preserve"> [2]</w:t>
      </w:r>
      <w:r w:rsidRPr="00371041">
        <w:rPr>
          <w:rFonts w:eastAsia="等线"/>
          <w:bCs/>
          <w:sz w:val="21"/>
          <w:szCs w:val="21"/>
          <w:lang w:eastAsia="zh-CN"/>
        </w:rPr>
        <w:t>. But no consensus has been achieved yet. Thus, in the following discussion, we consider both</w:t>
      </w:r>
      <w:r w:rsidR="006C648D">
        <w:rPr>
          <w:rFonts w:eastAsia="等线"/>
          <w:bCs/>
          <w:sz w:val="21"/>
          <w:szCs w:val="21"/>
          <w:lang w:eastAsia="zh-CN"/>
        </w:rPr>
        <w:t xml:space="preserve"> i</w:t>
      </w:r>
      <w:r w:rsidR="006C648D" w:rsidRPr="006C648D">
        <w:rPr>
          <w:rFonts w:eastAsia="等线"/>
          <w:bCs/>
          <w:sz w:val="21"/>
          <w:szCs w:val="21"/>
          <w:lang w:eastAsia="zh-CN"/>
        </w:rPr>
        <w:t>nterpretation</w:t>
      </w:r>
      <w:r w:rsidR="006C648D">
        <w:rPr>
          <w:rFonts w:eastAsia="等线"/>
          <w:bCs/>
          <w:sz w:val="21"/>
          <w:szCs w:val="21"/>
          <w:lang w:eastAsia="zh-CN"/>
        </w:rPr>
        <w:t>s</w:t>
      </w:r>
      <w:r w:rsidRPr="00371041">
        <w:rPr>
          <w:rFonts w:eastAsia="等线"/>
          <w:bCs/>
          <w:sz w:val="21"/>
          <w:szCs w:val="21"/>
          <w:lang w:eastAsia="zh-CN"/>
        </w:rPr>
        <w:t>:</w:t>
      </w:r>
    </w:p>
    <w:p w14:paraId="7746E51F" w14:textId="05A49C85" w:rsidR="00371041" w:rsidRPr="00371041" w:rsidRDefault="006C648D" w:rsidP="00371041">
      <w:pPr>
        <w:pStyle w:val="aff1"/>
        <w:numPr>
          <w:ilvl w:val="0"/>
          <w:numId w:val="41"/>
        </w:numPr>
        <w:overflowPunct/>
        <w:snapToGrid w:val="0"/>
        <w:spacing w:after="120" w:line="259" w:lineRule="auto"/>
        <w:ind w:firstLineChars="0"/>
        <w:jc w:val="both"/>
        <w:textAlignment w:val="auto"/>
        <w:rPr>
          <w:bCs/>
          <w:sz w:val="21"/>
          <w:szCs w:val="21"/>
        </w:rPr>
      </w:pPr>
      <w:r>
        <w:rPr>
          <w:b/>
          <w:sz w:val="21"/>
          <w:szCs w:val="21"/>
        </w:rPr>
        <w:t>Interpretation</w:t>
      </w:r>
      <w:r w:rsidR="00371041" w:rsidRPr="00371041">
        <w:rPr>
          <w:b/>
          <w:sz w:val="21"/>
          <w:szCs w:val="21"/>
        </w:rPr>
        <w:t xml:space="preserve"> 1</w:t>
      </w:r>
      <w:r w:rsidR="00371041" w:rsidRPr="00371041">
        <w:rPr>
          <w:bCs/>
          <w:sz w:val="21"/>
          <w:szCs w:val="21"/>
        </w:rPr>
        <w:t>: Msg1 repetition with different repetition numbers are treated as a single feature.</w:t>
      </w:r>
    </w:p>
    <w:p w14:paraId="3BEAC691" w14:textId="4F310049" w:rsidR="00371041" w:rsidRPr="00371041" w:rsidRDefault="006C648D" w:rsidP="00371041">
      <w:pPr>
        <w:pStyle w:val="aff1"/>
        <w:numPr>
          <w:ilvl w:val="0"/>
          <w:numId w:val="41"/>
        </w:numPr>
        <w:overflowPunct/>
        <w:snapToGrid w:val="0"/>
        <w:spacing w:after="120" w:line="259" w:lineRule="auto"/>
        <w:ind w:firstLineChars="0"/>
        <w:jc w:val="both"/>
        <w:textAlignment w:val="auto"/>
        <w:rPr>
          <w:bCs/>
          <w:sz w:val="21"/>
          <w:szCs w:val="21"/>
        </w:rPr>
      </w:pPr>
      <w:r>
        <w:rPr>
          <w:b/>
          <w:sz w:val="21"/>
          <w:szCs w:val="21"/>
        </w:rPr>
        <w:t>Interpretation</w:t>
      </w:r>
      <w:r w:rsidRPr="00371041">
        <w:rPr>
          <w:b/>
          <w:sz w:val="21"/>
          <w:szCs w:val="21"/>
        </w:rPr>
        <w:t xml:space="preserve"> </w:t>
      </w:r>
      <w:r w:rsidR="00371041" w:rsidRPr="00371041">
        <w:rPr>
          <w:b/>
          <w:sz w:val="21"/>
          <w:szCs w:val="21"/>
        </w:rPr>
        <w:t>2</w:t>
      </w:r>
      <w:r w:rsidR="00371041" w:rsidRPr="00371041">
        <w:rPr>
          <w:bCs/>
          <w:sz w:val="21"/>
          <w:szCs w:val="21"/>
        </w:rPr>
        <w:t>: Msg1 repetition with different repetition number {2, 4, 8} are treated as separate features.</w:t>
      </w:r>
    </w:p>
    <w:p w14:paraId="536416B0" w14:textId="2C0207DF" w:rsidR="00371041" w:rsidRDefault="00A9521B" w:rsidP="00455E2E">
      <w:pPr>
        <w:overflowPunct/>
        <w:autoSpaceDE/>
        <w:autoSpaceDN/>
        <w:adjustRightInd/>
        <w:snapToGrid w:val="0"/>
        <w:spacing w:after="120" w:line="280" w:lineRule="atLeast"/>
        <w:jc w:val="both"/>
        <w:textAlignment w:val="auto"/>
        <w:rPr>
          <w:rFonts w:eastAsia="等线"/>
          <w:bCs/>
          <w:sz w:val="21"/>
          <w:lang w:eastAsia="zh-CN"/>
        </w:rPr>
      </w:pPr>
      <w:r w:rsidRPr="00A9521B">
        <w:rPr>
          <w:rFonts w:eastAsia="等线"/>
          <w:bCs/>
          <w:sz w:val="21"/>
          <w:lang w:eastAsia="zh-CN"/>
        </w:rPr>
        <w:t>For ease of description</w:t>
      </w:r>
      <w:r w:rsidR="00032DA5">
        <w:rPr>
          <w:rFonts w:eastAsia="等线"/>
          <w:bCs/>
          <w:sz w:val="21"/>
          <w:lang w:eastAsia="zh-CN"/>
        </w:rPr>
        <w:t xml:space="preserve">, </w:t>
      </w:r>
      <w:r w:rsidR="006C648D">
        <w:rPr>
          <w:b/>
          <w:sz w:val="21"/>
          <w:szCs w:val="21"/>
        </w:rPr>
        <w:t>Interpretation</w:t>
      </w:r>
      <w:r w:rsidR="006C648D" w:rsidRPr="00371041">
        <w:rPr>
          <w:b/>
          <w:sz w:val="21"/>
          <w:szCs w:val="21"/>
        </w:rPr>
        <w:t xml:space="preserve"> </w:t>
      </w:r>
      <w:r w:rsidR="00032DA5" w:rsidRPr="00032DA5">
        <w:rPr>
          <w:rFonts w:eastAsia="等线"/>
          <w:b/>
          <w:sz w:val="21"/>
          <w:lang w:eastAsia="zh-CN"/>
        </w:rPr>
        <w:t xml:space="preserve">1 </w:t>
      </w:r>
      <w:r w:rsidR="00032DA5">
        <w:rPr>
          <w:rFonts w:eastAsia="等线"/>
          <w:bCs/>
          <w:sz w:val="21"/>
          <w:lang w:eastAsia="zh-CN"/>
        </w:rPr>
        <w:t xml:space="preserve">is noted as </w:t>
      </w:r>
      <w:r w:rsidR="00011391" w:rsidRPr="00011391">
        <w:rPr>
          <w:rFonts w:eastAsia="等线"/>
          <w:b/>
          <w:i/>
          <w:iCs/>
          <w:sz w:val="21"/>
          <w:lang w:eastAsia="zh-CN"/>
        </w:rPr>
        <w:t>Single feature case</w:t>
      </w:r>
      <w:r w:rsidR="00011391">
        <w:rPr>
          <w:rFonts w:eastAsia="等线"/>
          <w:bCs/>
          <w:sz w:val="21"/>
          <w:lang w:eastAsia="zh-CN"/>
        </w:rPr>
        <w:t xml:space="preserve">, while </w:t>
      </w:r>
      <w:r w:rsidR="006C648D">
        <w:rPr>
          <w:b/>
          <w:sz w:val="21"/>
          <w:szCs w:val="21"/>
        </w:rPr>
        <w:t>Interpretation</w:t>
      </w:r>
      <w:r w:rsidR="006C648D" w:rsidRPr="00371041">
        <w:rPr>
          <w:b/>
          <w:sz w:val="21"/>
          <w:szCs w:val="21"/>
        </w:rPr>
        <w:t xml:space="preserve"> </w:t>
      </w:r>
      <w:r w:rsidR="00011391" w:rsidRPr="00011391">
        <w:rPr>
          <w:rFonts w:eastAsia="等线"/>
          <w:b/>
          <w:sz w:val="21"/>
          <w:lang w:eastAsia="zh-CN"/>
        </w:rPr>
        <w:t xml:space="preserve">2 </w:t>
      </w:r>
      <w:r w:rsidR="00011391">
        <w:rPr>
          <w:rFonts w:eastAsia="等线"/>
          <w:bCs/>
          <w:sz w:val="21"/>
          <w:lang w:eastAsia="zh-CN"/>
        </w:rPr>
        <w:t>is noted as</w:t>
      </w:r>
      <w:r w:rsidR="00011391" w:rsidRPr="00011391">
        <w:rPr>
          <w:rFonts w:eastAsia="等线"/>
          <w:b/>
          <w:i/>
          <w:iCs/>
          <w:sz w:val="21"/>
          <w:lang w:eastAsia="zh-CN"/>
        </w:rPr>
        <w:t xml:space="preserve"> Separate feature Case</w:t>
      </w:r>
      <w:r w:rsidR="00011391">
        <w:rPr>
          <w:rFonts w:eastAsia="等线"/>
          <w:bCs/>
          <w:sz w:val="21"/>
          <w:lang w:eastAsia="zh-CN"/>
        </w:rPr>
        <w:t>.</w:t>
      </w:r>
    </w:p>
    <w:p w14:paraId="29F77122" w14:textId="6DBB741B" w:rsidR="00220FFC" w:rsidRPr="00455E2E" w:rsidRDefault="00032A13" w:rsidP="00455E2E">
      <w:pPr>
        <w:keepNext/>
        <w:keepLines/>
        <w:widowControl w:val="0"/>
        <w:numPr>
          <w:ilvl w:val="1"/>
          <w:numId w:val="2"/>
        </w:numPr>
        <w:spacing w:before="180"/>
        <w:outlineLvl w:val="1"/>
        <w:rPr>
          <w:rFonts w:ascii="Arial" w:hAnsi="Arial"/>
          <w:noProof/>
          <w:sz w:val="32"/>
          <w:lang w:eastAsia="zh-CN"/>
        </w:rPr>
      </w:pPr>
      <w:r w:rsidRPr="00455E2E">
        <w:rPr>
          <w:rFonts w:ascii="Arial" w:hAnsi="Arial"/>
          <w:noProof/>
          <w:sz w:val="32"/>
          <w:lang w:eastAsia="zh-CN"/>
        </w:rPr>
        <w:lastRenderedPageBreak/>
        <w:t>RO group determination</w:t>
      </w:r>
    </w:p>
    <w:p w14:paraId="5DFD8B55" w14:textId="2818108C" w:rsidR="007368AE" w:rsidRPr="007368AE" w:rsidRDefault="007368AE" w:rsidP="007368AE">
      <w:pPr>
        <w:overflowPunct/>
        <w:adjustRightInd/>
        <w:snapToGrid w:val="0"/>
        <w:spacing w:beforeLines="50" w:before="120" w:afterLines="50" w:after="120" w:line="360" w:lineRule="auto"/>
        <w:jc w:val="both"/>
        <w:textAlignment w:val="auto"/>
        <w:rPr>
          <w:b/>
          <w:sz w:val="21"/>
          <w:szCs w:val="21"/>
          <w:u w:val="single"/>
          <w:lang w:eastAsia="zh-CN"/>
        </w:rPr>
      </w:pPr>
      <w:r>
        <w:rPr>
          <w:rFonts w:hint="eastAsia"/>
          <w:b/>
          <w:sz w:val="21"/>
          <w:szCs w:val="21"/>
          <w:u w:val="single"/>
          <w:lang w:eastAsia="zh-CN"/>
        </w:rPr>
        <w:t>Time</w:t>
      </w:r>
      <w:r>
        <w:rPr>
          <w:b/>
          <w:sz w:val="21"/>
          <w:szCs w:val="21"/>
          <w:u w:val="single"/>
          <w:lang w:eastAsia="zh-CN"/>
        </w:rPr>
        <w:t xml:space="preserve"> period X</w:t>
      </w:r>
    </w:p>
    <w:p w14:paraId="0A952E8F" w14:textId="03AEA506" w:rsidR="00D26960" w:rsidRDefault="00534A0B" w:rsidP="00534A0B">
      <w:pPr>
        <w:overflowPunct/>
        <w:autoSpaceDE/>
        <w:autoSpaceDN/>
        <w:adjustRightInd/>
        <w:snapToGrid w:val="0"/>
        <w:spacing w:after="120" w:line="280" w:lineRule="atLeast"/>
        <w:jc w:val="both"/>
        <w:textAlignment w:val="auto"/>
      </w:pPr>
      <w:r>
        <w:rPr>
          <w:rFonts w:eastAsia="等线" w:hint="eastAsia"/>
          <w:bCs/>
          <w:sz w:val="21"/>
          <w:lang w:eastAsia="zh-CN"/>
        </w:rPr>
        <w:t>I</w:t>
      </w:r>
      <w:r>
        <w:rPr>
          <w:rFonts w:eastAsia="等线"/>
          <w:bCs/>
          <w:sz w:val="21"/>
          <w:lang w:eastAsia="zh-CN"/>
        </w:rPr>
        <w:t>n RAN1 #11</w:t>
      </w:r>
      <w:r w:rsidR="00032A13">
        <w:rPr>
          <w:rFonts w:eastAsia="等线"/>
          <w:bCs/>
          <w:sz w:val="21"/>
          <w:lang w:eastAsia="zh-CN"/>
        </w:rPr>
        <w:t>3</w:t>
      </w:r>
      <w:r w:rsidR="006D4353">
        <w:rPr>
          <w:rFonts w:eastAsia="等线"/>
          <w:bCs/>
          <w:sz w:val="21"/>
          <w:lang w:eastAsia="zh-CN"/>
        </w:rPr>
        <w:t xml:space="preserve"> meeting</w:t>
      </w:r>
      <w:r>
        <w:rPr>
          <w:rFonts w:eastAsia="等线"/>
          <w:bCs/>
          <w:sz w:val="21"/>
          <w:lang w:eastAsia="zh-CN"/>
        </w:rPr>
        <w:t xml:space="preserve">, </w:t>
      </w:r>
      <w:r w:rsidR="00D26960">
        <w:rPr>
          <w:rFonts w:eastAsia="等线"/>
          <w:bCs/>
          <w:sz w:val="21"/>
          <w:lang w:eastAsia="zh-CN"/>
        </w:rPr>
        <w:t xml:space="preserve">it was agreed to introduce a periodicity feature for RO group determination/configuration. The duration was defined as a time period X, which is </w:t>
      </w:r>
      <w:r w:rsidR="00D26960" w:rsidRPr="00383ED4">
        <w:rPr>
          <w:i/>
          <w:iCs/>
        </w:rPr>
        <w:t>K</w:t>
      </w:r>
      <w:r w:rsidR="00D26960" w:rsidRPr="00383ED4">
        <w:t xml:space="preserve"> SSB-to-RO association pattern periods</w:t>
      </w:r>
      <w:r w:rsidR="00D26960">
        <w:t xml:space="preserve"> while the determination of </w:t>
      </w:r>
      <w:r w:rsidR="00D26960" w:rsidRPr="00D26960">
        <w:rPr>
          <w:i/>
          <w:iCs/>
        </w:rPr>
        <w:t>K</w:t>
      </w:r>
      <w:r w:rsidR="00D26960">
        <w:rPr>
          <w:i/>
          <w:iCs/>
        </w:rPr>
        <w:t xml:space="preserve"> </w:t>
      </w:r>
      <w:r w:rsidR="00D26960">
        <w:t>is FFS.</w:t>
      </w:r>
    </w:p>
    <w:p w14:paraId="0D77805B" w14:textId="4555C86C" w:rsidR="006C2637" w:rsidRDefault="00D26960" w:rsidP="006C2637">
      <w:pPr>
        <w:overflowPunct/>
        <w:autoSpaceDE/>
        <w:autoSpaceDN/>
        <w:adjustRightInd/>
        <w:snapToGrid w:val="0"/>
        <w:spacing w:after="120" w:line="280" w:lineRule="atLeast"/>
        <w:jc w:val="both"/>
        <w:textAlignment w:val="auto"/>
        <w:rPr>
          <w:rFonts w:eastAsiaTheme="minorEastAsia"/>
          <w:sz w:val="21"/>
          <w:szCs w:val="21"/>
          <w:lang w:eastAsia="zh-CN"/>
        </w:rPr>
      </w:pPr>
      <w:r>
        <w:rPr>
          <w:rFonts w:hint="eastAsia"/>
          <w:lang w:eastAsia="zh-CN"/>
        </w:rPr>
        <w:t>F</w:t>
      </w:r>
      <w:r>
        <w:rPr>
          <w:lang w:eastAsia="zh-CN"/>
        </w:rPr>
        <w:t xml:space="preserve">rom our perspective, </w:t>
      </w:r>
      <w:r w:rsidRPr="00D26960">
        <w:rPr>
          <w:i/>
          <w:iCs/>
          <w:lang w:eastAsia="zh-CN"/>
        </w:rPr>
        <w:t>K</w:t>
      </w:r>
      <w:r>
        <w:rPr>
          <w:lang w:eastAsia="zh-CN"/>
        </w:rPr>
        <w:t xml:space="preserve"> can be configured by the network, if not configured, some predefined rule can be followed to determine its value.</w:t>
      </w:r>
      <w:r w:rsidR="006C2637">
        <w:rPr>
          <w:lang w:eastAsia="zh-CN"/>
        </w:rPr>
        <w:t xml:space="preserve"> </w:t>
      </w:r>
      <w:r w:rsidR="006C2637">
        <w:rPr>
          <w:rFonts w:eastAsia="等线"/>
          <w:bCs/>
          <w:sz w:val="21"/>
          <w:lang w:eastAsia="zh-CN"/>
        </w:rPr>
        <w:t xml:space="preserve">Regarding the predefined rule, since the intention of introducing of time period X is to ensure that there will be at least one RO group within this period for each configured number of multiple PRACH transmissions. </w:t>
      </w:r>
      <w:r w:rsidR="00253D1E">
        <w:rPr>
          <w:rFonts w:eastAsia="等线" w:hint="eastAsia"/>
          <w:bCs/>
          <w:sz w:val="21"/>
          <w:lang w:eastAsia="zh-CN"/>
        </w:rPr>
        <w:t>More</w:t>
      </w:r>
      <w:r w:rsidR="00253D1E">
        <w:rPr>
          <w:rFonts w:eastAsia="等线"/>
          <w:bCs/>
          <w:sz w:val="21"/>
          <w:lang w:eastAsia="zh-CN"/>
        </w:rPr>
        <w:t>over, it should be ensured that</w:t>
      </w:r>
      <w:r w:rsidR="00262180">
        <w:rPr>
          <w:rFonts w:eastAsia="等线"/>
          <w:bCs/>
          <w:sz w:val="21"/>
          <w:lang w:eastAsia="zh-CN"/>
        </w:rPr>
        <w:t xml:space="preserve"> for each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262180">
        <w:rPr>
          <w:rFonts w:hint="eastAsia"/>
          <w:lang w:eastAsia="zh-CN"/>
        </w:rPr>
        <w:t xml:space="preserve"> SSB</w:t>
      </w:r>
      <w:r w:rsidR="00262180">
        <w:rPr>
          <w:lang w:eastAsia="zh-CN"/>
        </w:rPr>
        <w:t>s,</w:t>
      </w:r>
      <w:r w:rsidR="00253D1E">
        <w:rPr>
          <w:rFonts w:eastAsia="等线"/>
          <w:bCs/>
          <w:sz w:val="21"/>
          <w:lang w:eastAsia="zh-CN"/>
        </w:rPr>
        <w:t xml:space="preserve"> there </w:t>
      </w:r>
      <w:r w:rsidR="00262180">
        <w:rPr>
          <w:rFonts w:eastAsia="等线"/>
          <w:bCs/>
          <w:sz w:val="21"/>
          <w:lang w:eastAsia="zh-CN"/>
        </w:rPr>
        <w:t>should be</w:t>
      </w:r>
      <w:r w:rsidR="00253D1E">
        <w:rPr>
          <w:rFonts w:eastAsia="等线"/>
          <w:bCs/>
          <w:sz w:val="21"/>
          <w:lang w:eastAsia="zh-CN"/>
        </w:rPr>
        <w:t xml:space="preserve"> at least one RO group </w:t>
      </w:r>
      <w:r w:rsidR="00262180">
        <w:rPr>
          <w:rFonts w:eastAsia="等线"/>
          <w:bCs/>
          <w:sz w:val="21"/>
          <w:lang w:eastAsia="zh-CN"/>
        </w:rPr>
        <w:t xml:space="preserve">consisting of ROs </w:t>
      </w:r>
      <w:r w:rsidR="00253D1E">
        <w:rPr>
          <w:rFonts w:eastAsia="等线"/>
          <w:bCs/>
          <w:sz w:val="21"/>
          <w:lang w:eastAsia="zh-CN"/>
        </w:rPr>
        <w:t xml:space="preserve">associated with </w:t>
      </w:r>
      <w:r w:rsidR="00262180">
        <w:rPr>
          <w:rFonts w:eastAsia="等线"/>
          <w:bCs/>
          <w:sz w:val="21"/>
          <w:lang w:eastAsia="zh-CN"/>
        </w:rPr>
        <w:t>the SSB</w:t>
      </w:r>
      <w:r w:rsidR="00253D1E">
        <w:rPr>
          <w:lang w:eastAsia="zh-CN"/>
        </w:rPr>
        <w:t xml:space="preserve">. </w:t>
      </w:r>
      <w:r w:rsidR="006C2637">
        <w:rPr>
          <w:rFonts w:eastAsia="等线"/>
          <w:bCs/>
          <w:sz w:val="21"/>
          <w:lang w:eastAsia="zh-CN"/>
        </w:rPr>
        <w:t xml:space="preserve">Thus, we propose the predefined rule of </w:t>
      </w:r>
      <w:r w:rsidR="006C2637" w:rsidRPr="006C2637">
        <w:rPr>
          <w:rFonts w:eastAsia="等线"/>
          <w:bCs/>
          <w:i/>
          <w:iCs/>
          <w:sz w:val="21"/>
          <w:lang w:eastAsia="zh-CN"/>
        </w:rPr>
        <w:t>K</w:t>
      </w:r>
      <w:r w:rsidR="006C2637">
        <w:rPr>
          <w:rFonts w:eastAsia="等线"/>
          <w:bCs/>
          <w:sz w:val="21"/>
          <w:lang w:eastAsia="zh-CN"/>
        </w:rPr>
        <w:t xml:space="preserve"> as</w:t>
      </w:r>
      <w:r w:rsidR="006C2637">
        <w:rPr>
          <w:rFonts w:eastAsia="等线" w:hint="eastAsia"/>
          <w:bCs/>
          <w:sz w:val="21"/>
          <w:lang w:eastAsia="zh-CN"/>
        </w:rPr>
        <w:t>:</w:t>
      </w:r>
      <w:r w:rsidR="006C2637">
        <w:rPr>
          <w:rFonts w:eastAsia="等线"/>
          <w:bCs/>
          <w:sz w:val="21"/>
          <w:lang w:eastAsia="zh-CN"/>
        </w:rPr>
        <w:t xml:space="preserve"> </w:t>
      </w:r>
      <w:r w:rsidR="006C2637" w:rsidRPr="006C2637">
        <w:rPr>
          <w:rFonts w:eastAsiaTheme="minorEastAsia"/>
          <w:i/>
          <w:iCs/>
          <w:sz w:val="21"/>
          <w:szCs w:val="21"/>
          <w:lang w:eastAsia="zh-CN"/>
        </w:rPr>
        <w:t>K</w:t>
      </w:r>
      <w:r w:rsidR="006C2637" w:rsidRPr="006C2637">
        <w:rPr>
          <w:rFonts w:eastAsiaTheme="minorEastAsia"/>
          <w:sz w:val="21"/>
          <w:szCs w:val="21"/>
          <w:lang w:eastAsia="zh-CN"/>
        </w:rPr>
        <w:t xml:space="preserve"> is determined as a minimum positive integer so that at least one RO group corresponding to </w:t>
      </w:r>
      <w:r w:rsidR="00E35CFD">
        <w:rPr>
          <w:rFonts w:eastAsiaTheme="minorEastAsia"/>
          <w:sz w:val="21"/>
          <w:szCs w:val="21"/>
          <w:lang w:eastAsia="zh-CN"/>
        </w:rPr>
        <w:t>the</w:t>
      </w:r>
      <w:r w:rsidR="006C2637" w:rsidRPr="006C2637">
        <w:rPr>
          <w:rFonts w:eastAsiaTheme="minorEastAsia"/>
          <w:sz w:val="21"/>
          <w:szCs w:val="21"/>
          <w:lang w:eastAsia="zh-CN"/>
        </w:rPr>
        <w:t xml:space="preserve"> configured number of multiple PRACH transmissions can be determined within the time period X</w:t>
      </w:r>
      <w:r w:rsidR="00262180">
        <w:rPr>
          <w:rFonts w:eastAsiaTheme="minorEastAsia"/>
          <w:sz w:val="21"/>
          <w:szCs w:val="21"/>
          <w:lang w:eastAsia="zh-CN"/>
        </w:rPr>
        <w:t xml:space="preserve"> and </w:t>
      </w:r>
      <w:r w:rsidR="00262180">
        <w:rPr>
          <w:rFonts w:eastAsia="等线"/>
          <w:bCs/>
          <w:sz w:val="21"/>
          <w:lang w:eastAsia="zh-CN"/>
        </w:rPr>
        <w:t xml:space="preserve">for each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262180">
        <w:rPr>
          <w:rFonts w:hint="eastAsia"/>
          <w:lang w:eastAsia="zh-CN"/>
        </w:rPr>
        <w:t xml:space="preserve"> SSB</w:t>
      </w:r>
      <w:r w:rsidR="00262180">
        <w:rPr>
          <w:lang w:eastAsia="zh-CN"/>
        </w:rPr>
        <w:t>s,</w:t>
      </w:r>
      <w:r w:rsidR="00262180">
        <w:rPr>
          <w:rFonts w:eastAsia="等线"/>
          <w:bCs/>
          <w:sz w:val="21"/>
          <w:lang w:eastAsia="zh-CN"/>
        </w:rPr>
        <w:t xml:space="preserve"> there is at least one RO group consisting of ROs associated with the SSB</w:t>
      </w:r>
      <w:r w:rsidR="006C2637" w:rsidRPr="006C2637">
        <w:rPr>
          <w:rFonts w:eastAsiaTheme="minorEastAsia"/>
          <w:sz w:val="21"/>
          <w:szCs w:val="21"/>
          <w:lang w:eastAsia="zh-CN"/>
        </w:rPr>
        <w:t>.</w:t>
      </w:r>
      <w:r w:rsidR="006C2637">
        <w:rPr>
          <w:rFonts w:eastAsiaTheme="minorEastAsia"/>
          <w:sz w:val="21"/>
          <w:szCs w:val="21"/>
          <w:lang w:eastAsia="zh-CN"/>
        </w:rPr>
        <w:t xml:space="preserve"> Thus, we have the following proposal.</w:t>
      </w:r>
    </w:p>
    <w:p w14:paraId="198610BF" w14:textId="644A99F0" w:rsidR="006C2637" w:rsidRDefault="006C2637" w:rsidP="006C2637">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sidR="009562F2">
        <w:rPr>
          <w:rFonts w:eastAsia="等线"/>
          <w:b/>
          <w:i/>
          <w:iCs/>
          <w:sz w:val="21"/>
          <w:lang w:val="en-GB" w:eastAsia="zh-CN"/>
        </w:rPr>
        <w:t xml:space="preserve"> </w:t>
      </w:r>
      <w:r w:rsidR="00D26E92">
        <w:rPr>
          <w:rFonts w:eastAsia="等线"/>
          <w:b/>
          <w:i/>
          <w:iCs/>
          <w:sz w:val="21"/>
          <w:lang w:val="en-GB" w:eastAsia="zh-CN"/>
        </w:rPr>
        <w:t>1</w:t>
      </w:r>
      <w:r w:rsidRPr="00012772">
        <w:rPr>
          <w:rFonts w:eastAsia="等线"/>
          <w:b/>
          <w:i/>
          <w:iCs/>
          <w:sz w:val="21"/>
          <w:lang w:val="en-GB" w:eastAsia="zh-CN"/>
        </w:rPr>
        <w:t>:</w:t>
      </w:r>
      <w:r>
        <w:rPr>
          <w:rFonts w:eastAsia="等线"/>
          <w:b/>
          <w:i/>
          <w:iCs/>
          <w:sz w:val="21"/>
          <w:lang w:val="en-GB" w:eastAsia="zh-CN"/>
        </w:rPr>
        <w:t xml:space="preserve"> For the time period X, K is </w:t>
      </w:r>
      <w:r w:rsidR="00C4235E">
        <w:rPr>
          <w:rFonts w:eastAsia="等线" w:hint="eastAsia"/>
          <w:b/>
          <w:i/>
          <w:iCs/>
          <w:sz w:val="21"/>
          <w:lang w:val="en-GB" w:eastAsia="zh-CN"/>
        </w:rPr>
        <w:t>ex</w:t>
      </w:r>
      <w:r w:rsidR="00C4235E">
        <w:rPr>
          <w:rFonts w:eastAsia="等线"/>
          <w:b/>
          <w:i/>
          <w:iCs/>
          <w:sz w:val="21"/>
          <w:lang w:val="en-GB" w:eastAsia="zh-CN"/>
        </w:rPr>
        <w:t xml:space="preserve">plicitly </w:t>
      </w:r>
      <w:r>
        <w:rPr>
          <w:rFonts w:eastAsia="等线"/>
          <w:b/>
          <w:i/>
          <w:iCs/>
          <w:sz w:val="21"/>
          <w:lang w:val="en-GB" w:eastAsia="zh-CN"/>
        </w:rPr>
        <w:t>configured by the network</w:t>
      </w:r>
      <w:r w:rsidR="00C4235E">
        <w:rPr>
          <w:rFonts w:eastAsia="等线"/>
          <w:b/>
          <w:i/>
          <w:iCs/>
          <w:sz w:val="21"/>
          <w:lang w:val="en-GB" w:eastAsia="zh-CN"/>
        </w:rPr>
        <w:t xml:space="preserve"> and it should satisfy that</w:t>
      </w:r>
      <w:r w:rsidR="00262180">
        <w:rPr>
          <w:rFonts w:eastAsia="等线"/>
          <w:b/>
          <w:i/>
          <w:iCs/>
          <w:sz w:val="21"/>
          <w:lang w:val="en-GB" w:eastAsia="zh-CN"/>
        </w:rPr>
        <w:t>: first</w:t>
      </w:r>
      <w:r w:rsidR="00B870FE">
        <w:rPr>
          <w:rFonts w:eastAsia="等线"/>
          <w:b/>
          <w:i/>
          <w:iCs/>
          <w:sz w:val="21"/>
          <w:lang w:val="en-GB" w:eastAsia="zh-CN"/>
        </w:rPr>
        <w:t>ly</w:t>
      </w:r>
      <w:r w:rsidR="00262180">
        <w:rPr>
          <w:rFonts w:eastAsia="等线" w:hint="eastAsia"/>
          <w:b/>
          <w:i/>
          <w:iCs/>
          <w:sz w:val="21"/>
          <w:lang w:val="en-GB" w:eastAsia="zh-CN"/>
        </w:rPr>
        <w:t>,</w:t>
      </w:r>
      <w:r w:rsidR="00262180">
        <w:rPr>
          <w:rFonts w:eastAsia="等线"/>
          <w:b/>
          <w:i/>
          <w:iCs/>
          <w:sz w:val="21"/>
          <w:lang w:val="en-GB" w:eastAsia="zh-CN"/>
        </w:rPr>
        <w:t xml:space="preserve"> </w:t>
      </w:r>
      <w:r w:rsidR="003C1F4A" w:rsidRPr="006C2637">
        <w:rPr>
          <w:rFonts w:eastAsia="等线"/>
          <w:b/>
          <w:i/>
          <w:iCs/>
          <w:sz w:val="21"/>
          <w:lang w:val="en-GB" w:eastAsia="zh-CN"/>
        </w:rPr>
        <w:t>at least one RO group corresponding</w:t>
      </w:r>
      <w:r w:rsidR="003C1F4A">
        <w:rPr>
          <w:rFonts w:eastAsia="等线"/>
          <w:b/>
          <w:i/>
          <w:iCs/>
          <w:sz w:val="21"/>
          <w:lang w:val="en-GB" w:eastAsia="zh-CN"/>
        </w:rPr>
        <w:t xml:space="preserve"> the</w:t>
      </w:r>
      <w:r w:rsidR="003C1F4A" w:rsidRPr="006C2637">
        <w:rPr>
          <w:rFonts w:eastAsia="等线"/>
          <w:b/>
          <w:i/>
          <w:iCs/>
          <w:sz w:val="21"/>
          <w:lang w:val="en-GB" w:eastAsia="zh-CN"/>
        </w:rPr>
        <w:t xml:space="preserve"> configured number of multiple PRACH transmissions can be determined within </w:t>
      </w:r>
      <w:r w:rsidR="003C1F4A">
        <w:rPr>
          <w:rFonts w:eastAsia="等线"/>
          <w:b/>
          <w:i/>
          <w:iCs/>
          <w:sz w:val="21"/>
          <w:lang w:val="en-GB" w:eastAsia="zh-CN"/>
        </w:rPr>
        <w:t>the</w:t>
      </w:r>
      <w:r w:rsidR="003C1F4A" w:rsidRPr="006C2637">
        <w:rPr>
          <w:rFonts w:eastAsia="等线"/>
          <w:b/>
          <w:i/>
          <w:iCs/>
          <w:sz w:val="21"/>
          <w:lang w:val="en-GB" w:eastAsia="zh-CN"/>
        </w:rPr>
        <w:t xml:space="preserve"> time period X</w:t>
      </w:r>
      <w:r w:rsidR="00262180">
        <w:rPr>
          <w:rFonts w:eastAsia="等线"/>
          <w:b/>
          <w:i/>
          <w:iCs/>
          <w:sz w:val="21"/>
          <w:lang w:val="en-GB" w:eastAsia="zh-CN"/>
        </w:rPr>
        <w:t>; second</w:t>
      </w:r>
      <w:r w:rsidR="00B870FE">
        <w:rPr>
          <w:rFonts w:eastAsia="等线"/>
          <w:b/>
          <w:i/>
          <w:iCs/>
          <w:sz w:val="21"/>
          <w:lang w:val="en-GB" w:eastAsia="zh-CN"/>
        </w:rPr>
        <w:t>ly</w:t>
      </w:r>
      <w:r w:rsidR="00262180">
        <w:rPr>
          <w:rFonts w:eastAsia="等线"/>
          <w:b/>
          <w:i/>
          <w:iCs/>
          <w:sz w:val="21"/>
          <w:lang w:val="en-GB" w:eastAsia="zh-CN"/>
        </w:rPr>
        <w:t>,</w:t>
      </w:r>
      <w:r w:rsidR="00262180" w:rsidRPr="00262180">
        <w:rPr>
          <w:rFonts w:eastAsia="等线"/>
          <w:b/>
          <w:bCs/>
          <w:i/>
          <w:sz w:val="21"/>
          <w:lang w:val="en-GB" w:eastAsia="zh-CN"/>
        </w:rPr>
        <w:t xml:space="preserve"> </w:t>
      </w:r>
      <w:r w:rsidR="00262180" w:rsidRPr="00262180">
        <w:rPr>
          <w:rFonts w:eastAsia="等线"/>
          <w:b/>
          <w:bCs/>
          <w:i/>
          <w:sz w:val="21"/>
          <w:lang w:eastAsia="zh-CN"/>
        </w:rPr>
        <w:t xml:space="preserve">for each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Tx</m:t>
            </m:r>
          </m:sub>
          <m:sup>
            <m:r>
              <m:rPr>
                <m:sty m:val="bi"/>
              </m:rPr>
              <w:rPr>
                <w:rFonts w:ascii="Cambria Math" w:hAnsi="Cambria Math"/>
              </w:rPr>
              <m:t>SSB</m:t>
            </m:r>
          </m:sup>
        </m:sSubSup>
      </m:oMath>
      <w:r w:rsidR="00262180" w:rsidRPr="00262180">
        <w:rPr>
          <w:rFonts w:hint="eastAsia"/>
          <w:b/>
          <w:bCs/>
          <w:i/>
          <w:lang w:eastAsia="zh-CN"/>
        </w:rPr>
        <w:t xml:space="preserve"> SSB</w:t>
      </w:r>
      <w:r w:rsidR="00262180" w:rsidRPr="00262180">
        <w:rPr>
          <w:b/>
          <w:bCs/>
          <w:i/>
          <w:lang w:eastAsia="zh-CN"/>
        </w:rPr>
        <w:t>s,</w:t>
      </w:r>
      <w:r w:rsidR="00262180" w:rsidRPr="00262180">
        <w:rPr>
          <w:rFonts w:eastAsia="等线"/>
          <w:b/>
          <w:bCs/>
          <w:i/>
          <w:sz w:val="21"/>
          <w:lang w:eastAsia="zh-CN"/>
        </w:rPr>
        <w:t xml:space="preserve"> there is at least one RO group consisting of ROs associated with the SSB</w:t>
      </w:r>
      <w:r>
        <w:rPr>
          <w:rFonts w:eastAsia="等线"/>
          <w:b/>
          <w:i/>
          <w:iCs/>
          <w:sz w:val="21"/>
          <w:lang w:val="en-GB" w:eastAsia="zh-CN"/>
        </w:rPr>
        <w:t xml:space="preserve">. If not configured, K is </w:t>
      </w:r>
      <w:r w:rsidRPr="006C2637">
        <w:rPr>
          <w:rFonts w:eastAsia="等线"/>
          <w:b/>
          <w:i/>
          <w:iCs/>
          <w:sz w:val="21"/>
          <w:lang w:val="en-GB" w:eastAsia="zh-CN"/>
        </w:rPr>
        <w:t>determined as a minimum positive integer so that</w:t>
      </w:r>
      <w:r w:rsidR="00B870FE">
        <w:rPr>
          <w:rFonts w:eastAsia="等线" w:hint="eastAsia"/>
          <w:b/>
          <w:i/>
          <w:iCs/>
          <w:sz w:val="21"/>
          <w:lang w:val="en-GB" w:eastAsia="zh-CN"/>
        </w:rPr>
        <w:t>:</w:t>
      </w:r>
      <w:r w:rsidR="00B870FE">
        <w:rPr>
          <w:rFonts w:eastAsia="等线"/>
          <w:b/>
          <w:i/>
          <w:iCs/>
          <w:sz w:val="21"/>
          <w:lang w:val="en-GB" w:eastAsia="zh-CN"/>
        </w:rPr>
        <w:t xml:space="preserve"> firstly,</w:t>
      </w:r>
      <w:r w:rsidRPr="006C2637">
        <w:rPr>
          <w:rFonts w:eastAsia="等线"/>
          <w:b/>
          <w:i/>
          <w:iCs/>
          <w:sz w:val="21"/>
          <w:lang w:val="en-GB" w:eastAsia="zh-CN"/>
        </w:rPr>
        <w:t xml:space="preserve"> </w:t>
      </w:r>
      <w:r w:rsidR="003C1F4A" w:rsidRPr="006C2637">
        <w:rPr>
          <w:rFonts w:eastAsia="等线"/>
          <w:b/>
          <w:i/>
          <w:iCs/>
          <w:sz w:val="21"/>
          <w:lang w:val="en-GB" w:eastAsia="zh-CN"/>
        </w:rPr>
        <w:t>at least one RO group corresponding</w:t>
      </w:r>
      <w:r w:rsidR="003C1F4A">
        <w:rPr>
          <w:rFonts w:eastAsia="等线"/>
          <w:b/>
          <w:i/>
          <w:iCs/>
          <w:sz w:val="21"/>
          <w:lang w:val="en-GB" w:eastAsia="zh-CN"/>
        </w:rPr>
        <w:t xml:space="preserve"> the</w:t>
      </w:r>
      <w:r w:rsidR="003C1F4A" w:rsidRPr="006C2637">
        <w:rPr>
          <w:rFonts w:eastAsia="等线"/>
          <w:b/>
          <w:i/>
          <w:iCs/>
          <w:sz w:val="21"/>
          <w:lang w:val="en-GB" w:eastAsia="zh-CN"/>
        </w:rPr>
        <w:t xml:space="preserve"> configured number of multiple PRACH transmissions can be determined within </w:t>
      </w:r>
      <w:r w:rsidR="003C1F4A">
        <w:rPr>
          <w:rFonts w:eastAsia="等线"/>
          <w:b/>
          <w:i/>
          <w:iCs/>
          <w:sz w:val="21"/>
          <w:lang w:val="en-GB" w:eastAsia="zh-CN"/>
        </w:rPr>
        <w:t>the</w:t>
      </w:r>
      <w:r w:rsidR="003C1F4A" w:rsidRPr="006C2637">
        <w:rPr>
          <w:rFonts w:eastAsia="等线"/>
          <w:b/>
          <w:i/>
          <w:iCs/>
          <w:sz w:val="21"/>
          <w:lang w:val="en-GB" w:eastAsia="zh-CN"/>
        </w:rPr>
        <w:t xml:space="preserve"> time period X</w:t>
      </w:r>
      <w:r w:rsidR="00B870FE">
        <w:rPr>
          <w:rFonts w:eastAsia="等线"/>
          <w:b/>
          <w:i/>
          <w:iCs/>
          <w:sz w:val="21"/>
          <w:lang w:val="en-GB" w:eastAsia="zh-CN"/>
        </w:rPr>
        <w:t xml:space="preserve">; secondly, </w:t>
      </w:r>
      <w:r w:rsidR="00B870FE" w:rsidRPr="00262180">
        <w:rPr>
          <w:rFonts w:eastAsia="等线"/>
          <w:b/>
          <w:bCs/>
          <w:i/>
          <w:sz w:val="21"/>
          <w:lang w:eastAsia="zh-CN"/>
        </w:rPr>
        <w:t xml:space="preserve">for each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Tx</m:t>
            </m:r>
          </m:sub>
          <m:sup>
            <m:r>
              <m:rPr>
                <m:sty m:val="bi"/>
              </m:rPr>
              <w:rPr>
                <w:rFonts w:ascii="Cambria Math" w:hAnsi="Cambria Math"/>
              </w:rPr>
              <m:t>SSB</m:t>
            </m:r>
          </m:sup>
        </m:sSubSup>
      </m:oMath>
      <w:r w:rsidR="00B870FE" w:rsidRPr="00262180">
        <w:rPr>
          <w:rFonts w:hint="eastAsia"/>
          <w:b/>
          <w:bCs/>
          <w:i/>
          <w:lang w:eastAsia="zh-CN"/>
        </w:rPr>
        <w:t xml:space="preserve"> SSB</w:t>
      </w:r>
      <w:r w:rsidR="00B870FE" w:rsidRPr="00262180">
        <w:rPr>
          <w:b/>
          <w:bCs/>
          <w:i/>
          <w:lang w:eastAsia="zh-CN"/>
        </w:rPr>
        <w:t>s,</w:t>
      </w:r>
      <w:r w:rsidR="00B870FE" w:rsidRPr="00262180">
        <w:rPr>
          <w:rFonts w:eastAsia="等线"/>
          <w:b/>
          <w:bCs/>
          <w:i/>
          <w:sz w:val="21"/>
          <w:lang w:eastAsia="zh-CN"/>
        </w:rPr>
        <w:t xml:space="preserve"> there is at least one RO group consisting of ROs associated with the SSB</w:t>
      </w:r>
      <w:r>
        <w:rPr>
          <w:rFonts w:eastAsia="等线"/>
          <w:b/>
          <w:i/>
          <w:iCs/>
          <w:sz w:val="21"/>
          <w:lang w:val="en-GB" w:eastAsia="zh-CN"/>
        </w:rPr>
        <w:t>.</w:t>
      </w:r>
    </w:p>
    <w:p w14:paraId="5C9676D2" w14:textId="5E8E9935" w:rsidR="007368AE" w:rsidRDefault="007368AE" w:rsidP="007368AE">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Theme="minorEastAsia"/>
          <w:sz w:val="21"/>
          <w:szCs w:val="21"/>
          <w:lang w:eastAsia="zh-CN"/>
        </w:rPr>
        <w:t xml:space="preserve">In addition, there is another issue: if multiple numbers for multiple PRACH transmissions are </w:t>
      </w:r>
      <w:r>
        <w:rPr>
          <w:rFonts w:eastAsiaTheme="minorEastAsia" w:hint="eastAsia"/>
          <w:sz w:val="21"/>
          <w:szCs w:val="21"/>
          <w:lang w:eastAsia="zh-CN"/>
        </w:rPr>
        <w:t>confi</w:t>
      </w:r>
      <w:r>
        <w:rPr>
          <w:rFonts w:eastAsiaTheme="minorEastAsia"/>
          <w:sz w:val="21"/>
          <w:szCs w:val="21"/>
          <w:lang w:eastAsia="zh-CN"/>
        </w:rPr>
        <w:t>gured, whether the</w:t>
      </w:r>
      <w:r w:rsidRPr="008C569F">
        <w:rPr>
          <w:rFonts w:eastAsiaTheme="minorEastAsia"/>
          <w:sz w:val="21"/>
          <w:szCs w:val="21"/>
          <w:lang w:eastAsia="zh-CN"/>
        </w:rPr>
        <w:t xml:space="preserve"> same time period X is applied to all the configured number(s) of multiple PRACH transmissions</w:t>
      </w:r>
      <w:r>
        <w:rPr>
          <w:rFonts w:eastAsiaTheme="minorEastAsia"/>
          <w:sz w:val="21"/>
          <w:szCs w:val="21"/>
          <w:lang w:eastAsia="zh-CN"/>
        </w:rPr>
        <w:t>. From our perspective,</w:t>
      </w:r>
      <w:r w:rsidR="00E7768C">
        <w:rPr>
          <w:rFonts w:eastAsiaTheme="minorEastAsia"/>
          <w:sz w:val="21"/>
          <w:szCs w:val="21"/>
          <w:lang w:eastAsia="zh-CN"/>
        </w:rPr>
        <w:t xml:space="preserve"> </w:t>
      </w:r>
      <w:r w:rsidR="00E7768C">
        <w:rPr>
          <w:rFonts w:eastAsiaTheme="minorEastAsia" w:hint="eastAsia"/>
          <w:sz w:val="21"/>
          <w:szCs w:val="21"/>
          <w:lang w:eastAsia="zh-CN"/>
        </w:rPr>
        <w:t>t</w:t>
      </w:r>
      <w:r>
        <w:rPr>
          <w:rFonts w:eastAsiaTheme="minorEastAsia"/>
          <w:sz w:val="21"/>
          <w:szCs w:val="21"/>
          <w:lang w:eastAsia="zh-CN"/>
        </w:rPr>
        <w:t>here are two kinds of cases as follows:</w:t>
      </w:r>
    </w:p>
    <w:p w14:paraId="1359432A" w14:textId="77777777" w:rsidR="007368AE" w:rsidRPr="00E40AAD" w:rsidRDefault="007368AE" w:rsidP="007368AE">
      <w:pPr>
        <w:pStyle w:val="aff1"/>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Pr>
          <w:rFonts w:eastAsia="等线"/>
          <w:bCs/>
          <w:iCs/>
          <w:sz w:val="21"/>
          <w:szCs w:val="21"/>
          <w:lang w:eastAsia="zh-CN"/>
        </w:rPr>
        <w:t xml:space="preserve">Case 1: The ROs configured for different </w:t>
      </w:r>
      <w:r w:rsidRPr="008C569F">
        <w:rPr>
          <w:rFonts w:eastAsiaTheme="minorEastAsia"/>
          <w:sz w:val="21"/>
          <w:szCs w:val="21"/>
          <w:lang w:eastAsia="zh-CN"/>
        </w:rPr>
        <w:t>number</w:t>
      </w:r>
      <w:r>
        <w:rPr>
          <w:rFonts w:eastAsiaTheme="minorEastAsia"/>
          <w:sz w:val="21"/>
          <w:szCs w:val="21"/>
          <w:lang w:eastAsia="zh-CN"/>
        </w:rPr>
        <w:t>s</w:t>
      </w:r>
      <w:r w:rsidRPr="008C569F">
        <w:rPr>
          <w:rFonts w:eastAsiaTheme="minorEastAsia"/>
          <w:sz w:val="21"/>
          <w:szCs w:val="21"/>
          <w:lang w:eastAsia="zh-CN"/>
        </w:rPr>
        <w:t xml:space="preserve"> of multiple PRACH transmissions</w:t>
      </w:r>
      <w:r>
        <w:rPr>
          <w:rFonts w:eastAsiaTheme="minorEastAsia"/>
          <w:sz w:val="21"/>
          <w:szCs w:val="21"/>
          <w:lang w:eastAsia="zh-CN"/>
        </w:rPr>
        <w:t xml:space="preserve"> are based on multiple RACH-config, where separate ROs are used for d</w:t>
      </w:r>
      <w:r w:rsidRPr="00E40AAD">
        <w:rPr>
          <w:rFonts w:eastAsiaTheme="minorEastAsia"/>
          <w:sz w:val="21"/>
          <w:szCs w:val="21"/>
          <w:lang w:eastAsia="zh-CN"/>
        </w:rPr>
        <w:t>ifferentiation</w:t>
      </w:r>
      <w:r>
        <w:rPr>
          <w:rFonts w:eastAsiaTheme="minorEastAsia"/>
          <w:sz w:val="21"/>
          <w:szCs w:val="21"/>
          <w:lang w:eastAsia="zh-CN"/>
        </w:rPr>
        <w:t>.</w:t>
      </w:r>
    </w:p>
    <w:p w14:paraId="627252CF" w14:textId="77777777" w:rsidR="007368AE" w:rsidRPr="00E40AAD" w:rsidRDefault="007368AE" w:rsidP="007368AE">
      <w:pPr>
        <w:pStyle w:val="aff1"/>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Pr>
          <w:rFonts w:eastAsia="等线"/>
          <w:bCs/>
          <w:iCs/>
          <w:sz w:val="21"/>
          <w:szCs w:val="21"/>
          <w:lang w:eastAsia="zh-CN"/>
        </w:rPr>
        <w:t xml:space="preserve">Case 2: The ROs configured for different </w:t>
      </w:r>
      <w:r w:rsidRPr="008C569F">
        <w:rPr>
          <w:rFonts w:eastAsiaTheme="minorEastAsia"/>
          <w:sz w:val="21"/>
          <w:szCs w:val="21"/>
          <w:lang w:eastAsia="zh-CN"/>
        </w:rPr>
        <w:t>number</w:t>
      </w:r>
      <w:r>
        <w:rPr>
          <w:rFonts w:eastAsiaTheme="minorEastAsia"/>
          <w:sz w:val="21"/>
          <w:szCs w:val="21"/>
          <w:lang w:eastAsia="zh-CN"/>
        </w:rPr>
        <w:t>s</w:t>
      </w:r>
      <w:r w:rsidRPr="008C569F">
        <w:rPr>
          <w:rFonts w:eastAsiaTheme="minorEastAsia"/>
          <w:sz w:val="21"/>
          <w:szCs w:val="21"/>
          <w:lang w:eastAsia="zh-CN"/>
        </w:rPr>
        <w:t xml:space="preserve"> of multiple PRACH transmissions</w:t>
      </w:r>
      <w:r>
        <w:rPr>
          <w:rFonts w:eastAsiaTheme="minorEastAsia"/>
          <w:sz w:val="21"/>
          <w:szCs w:val="21"/>
          <w:lang w:eastAsia="zh-CN"/>
        </w:rPr>
        <w:t xml:space="preserve"> are based on one RACH-config, where separate preambles are used for d</w:t>
      </w:r>
      <w:r w:rsidRPr="00E40AAD">
        <w:rPr>
          <w:rFonts w:eastAsiaTheme="minorEastAsia"/>
          <w:sz w:val="21"/>
          <w:szCs w:val="21"/>
          <w:lang w:eastAsia="zh-CN"/>
        </w:rPr>
        <w:t>ifferentiation</w:t>
      </w:r>
      <w:r>
        <w:rPr>
          <w:rFonts w:eastAsiaTheme="minorEastAsia"/>
          <w:sz w:val="21"/>
          <w:szCs w:val="21"/>
          <w:lang w:eastAsia="zh-CN"/>
        </w:rPr>
        <w:t>.</w:t>
      </w:r>
    </w:p>
    <w:p w14:paraId="56DFC403" w14:textId="74A16269" w:rsidR="007368AE" w:rsidRDefault="007368AE" w:rsidP="007368AE">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等线" w:hint="eastAsia"/>
          <w:bCs/>
          <w:iCs/>
          <w:sz w:val="21"/>
          <w:szCs w:val="21"/>
          <w:lang w:eastAsia="zh-CN"/>
        </w:rPr>
        <w:t>F</w:t>
      </w:r>
      <w:r>
        <w:rPr>
          <w:rFonts w:eastAsia="等线"/>
          <w:bCs/>
          <w:iCs/>
          <w:sz w:val="21"/>
          <w:szCs w:val="21"/>
          <w:lang w:eastAsia="zh-CN"/>
        </w:rPr>
        <w:t xml:space="preserve">or Case 1, the RO configurations, SSB-to-RO mapping pattern for different </w:t>
      </w:r>
      <w:r w:rsidRPr="008C569F">
        <w:rPr>
          <w:rFonts w:eastAsiaTheme="minorEastAsia"/>
          <w:sz w:val="21"/>
          <w:szCs w:val="21"/>
          <w:lang w:eastAsia="zh-CN"/>
        </w:rPr>
        <w:t>number</w:t>
      </w:r>
      <w:r>
        <w:rPr>
          <w:rFonts w:eastAsiaTheme="minorEastAsia"/>
          <w:sz w:val="21"/>
          <w:szCs w:val="21"/>
          <w:lang w:eastAsia="zh-CN"/>
        </w:rPr>
        <w:t>s</w:t>
      </w:r>
      <w:r w:rsidRPr="008C569F">
        <w:rPr>
          <w:rFonts w:eastAsiaTheme="minorEastAsia"/>
          <w:sz w:val="21"/>
          <w:szCs w:val="21"/>
          <w:lang w:eastAsia="zh-CN"/>
        </w:rPr>
        <w:t xml:space="preserve"> of multiple PRACH transmissions</w:t>
      </w:r>
      <w:r>
        <w:rPr>
          <w:rFonts w:eastAsiaTheme="minorEastAsia"/>
          <w:sz w:val="21"/>
          <w:szCs w:val="21"/>
          <w:lang w:eastAsia="zh-CN"/>
        </w:rPr>
        <w:t xml:space="preserve"> can be different since they are separately configured. In this case, for the </w:t>
      </w:r>
      <w:r w:rsidRPr="008C569F">
        <w:rPr>
          <w:rFonts w:eastAsiaTheme="minorEastAsia"/>
          <w:sz w:val="21"/>
          <w:szCs w:val="21"/>
          <w:lang w:eastAsia="zh-CN"/>
        </w:rPr>
        <w:t>configured number(s) of multiple PRACH transmissions</w:t>
      </w:r>
      <w:r>
        <w:rPr>
          <w:rFonts w:eastAsiaTheme="minorEastAsia"/>
          <w:sz w:val="21"/>
          <w:szCs w:val="21"/>
          <w:lang w:eastAsia="zh-CN"/>
        </w:rPr>
        <w:t xml:space="preserve"> based on one RACH-config, the</w:t>
      </w:r>
      <w:r w:rsidRPr="008C569F">
        <w:rPr>
          <w:rFonts w:eastAsiaTheme="minorEastAsia"/>
          <w:sz w:val="21"/>
          <w:szCs w:val="21"/>
          <w:lang w:eastAsia="zh-CN"/>
        </w:rPr>
        <w:t xml:space="preserve"> same time period X </w:t>
      </w:r>
      <w:r w:rsidR="00D369DB">
        <w:rPr>
          <w:rFonts w:eastAsiaTheme="minorEastAsia"/>
          <w:sz w:val="21"/>
          <w:szCs w:val="21"/>
          <w:lang w:eastAsia="zh-CN"/>
        </w:rPr>
        <w:t>can be</w:t>
      </w:r>
      <w:r w:rsidRPr="008C569F">
        <w:rPr>
          <w:rFonts w:eastAsiaTheme="minorEastAsia"/>
          <w:sz w:val="21"/>
          <w:szCs w:val="21"/>
          <w:lang w:eastAsia="zh-CN"/>
        </w:rPr>
        <w:t xml:space="preserve"> applied</w:t>
      </w:r>
      <w:r>
        <w:rPr>
          <w:rFonts w:eastAsiaTheme="minorEastAsia"/>
          <w:sz w:val="21"/>
          <w:szCs w:val="21"/>
          <w:lang w:eastAsia="zh-CN"/>
        </w:rPr>
        <w:t xml:space="preserve">. If each configured number of multiple </w:t>
      </w:r>
      <w:r w:rsidRPr="008C569F">
        <w:rPr>
          <w:rFonts w:eastAsiaTheme="minorEastAsia"/>
          <w:sz w:val="21"/>
          <w:szCs w:val="21"/>
          <w:lang w:eastAsia="zh-CN"/>
        </w:rPr>
        <w:t>PRACH transmissions</w:t>
      </w:r>
      <w:r>
        <w:rPr>
          <w:rFonts w:eastAsiaTheme="minorEastAsia"/>
          <w:sz w:val="21"/>
          <w:szCs w:val="21"/>
          <w:lang w:eastAsia="zh-CN"/>
        </w:rPr>
        <w:t xml:space="preserve"> is based on one separate RACH-config, then the time period X for </w:t>
      </w:r>
      <w:r w:rsidRPr="00CD64F7">
        <w:rPr>
          <w:rFonts w:eastAsiaTheme="minorEastAsia"/>
          <w:sz w:val="21"/>
          <w:szCs w:val="21"/>
          <w:lang w:eastAsia="zh-CN"/>
        </w:rPr>
        <w:t>each configured number of multiple PRACH transmissions</w:t>
      </w:r>
      <w:r>
        <w:rPr>
          <w:rFonts w:eastAsiaTheme="minorEastAsia"/>
          <w:sz w:val="21"/>
          <w:szCs w:val="21"/>
          <w:lang w:eastAsia="zh-CN"/>
        </w:rPr>
        <w:t xml:space="preserve"> is determined separately.</w:t>
      </w:r>
    </w:p>
    <w:p w14:paraId="08D32164" w14:textId="59548F4C" w:rsidR="00D911B5" w:rsidRDefault="007368AE" w:rsidP="007368AE">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等线" w:hint="eastAsia"/>
          <w:bCs/>
          <w:iCs/>
          <w:sz w:val="21"/>
          <w:szCs w:val="21"/>
          <w:lang w:eastAsia="zh-CN"/>
        </w:rPr>
        <w:t>F</w:t>
      </w:r>
      <w:r>
        <w:rPr>
          <w:rFonts w:eastAsia="等线"/>
          <w:bCs/>
          <w:iCs/>
          <w:sz w:val="21"/>
          <w:szCs w:val="21"/>
          <w:lang w:eastAsia="zh-CN"/>
        </w:rPr>
        <w:t xml:space="preserve">or Case 2, it is more reasonable that </w:t>
      </w:r>
      <w:r w:rsidRPr="00CD64F7">
        <w:rPr>
          <w:rFonts w:eastAsia="等线"/>
          <w:bCs/>
          <w:iCs/>
          <w:sz w:val="21"/>
          <w:szCs w:val="21"/>
          <w:lang w:eastAsia="zh-CN"/>
        </w:rPr>
        <w:t>same time period X is applied to all the configured number(s) of multiple PRACH transmissions</w:t>
      </w:r>
      <w:r>
        <w:rPr>
          <w:rFonts w:eastAsia="等线"/>
          <w:bCs/>
          <w:iCs/>
          <w:sz w:val="21"/>
          <w:szCs w:val="21"/>
          <w:lang w:eastAsia="zh-CN"/>
        </w:rPr>
        <w:t>, we prefer the unified design.</w:t>
      </w:r>
      <w:r>
        <w:rPr>
          <w:rFonts w:eastAsiaTheme="minorEastAsia"/>
          <w:sz w:val="21"/>
          <w:szCs w:val="21"/>
          <w:lang w:eastAsia="zh-CN"/>
        </w:rPr>
        <w:t xml:space="preserve"> </w:t>
      </w:r>
      <w:r w:rsidR="00E35CFD">
        <w:rPr>
          <w:rFonts w:eastAsiaTheme="minorEastAsia"/>
          <w:sz w:val="21"/>
          <w:szCs w:val="21"/>
          <w:lang w:eastAsia="zh-CN"/>
        </w:rPr>
        <w:t xml:space="preserve">Or </w:t>
      </w:r>
      <w:proofErr w:type="spellStart"/>
      <w:r w:rsidR="00E35CFD">
        <w:rPr>
          <w:rFonts w:eastAsiaTheme="minorEastAsia"/>
          <w:sz w:val="21"/>
          <w:szCs w:val="21"/>
          <w:lang w:eastAsia="zh-CN"/>
        </w:rPr>
        <w:t>gNB</w:t>
      </w:r>
      <w:proofErr w:type="spellEnd"/>
      <w:r w:rsidR="006228AC">
        <w:rPr>
          <w:rFonts w:eastAsiaTheme="minorEastAsia"/>
          <w:sz w:val="21"/>
          <w:szCs w:val="21"/>
          <w:lang w:eastAsia="zh-CN"/>
        </w:rPr>
        <w:t xml:space="preserve"> </w:t>
      </w:r>
      <w:r w:rsidR="00E35CFD">
        <w:rPr>
          <w:rFonts w:eastAsiaTheme="minorEastAsia"/>
          <w:sz w:val="21"/>
          <w:szCs w:val="21"/>
          <w:lang w:eastAsia="zh-CN"/>
        </w:rPr>
        <w:t>needs to track different time period X, which cause more complexity.</w:t>
      </w:r>
    </w:p>
    <w:p w14:paraId="6DB489E3" w14:textId="53FBF2B5" w:rsidR="00075D85" w:rsidRPr="00D911B5" w:rsidRDefault="00075D85" w:rsidP="007368AE">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ased on the above analysis</w:t>
      </w:r>
      <w:r w:rsidR="00D911B5">
        <w:rPr>
          <w:rFonts w:eastAsiaTheme="minorEastAsia"/>
          <w:sz w:val="21"/>
          <w:szCs w:val="21"/>
          <w:lang w:eastAsia="zh-CN"/>
        </w:rPr>
        <w:t xml:space="preserve">, irrespective of </w:t>
      </w:r>
      <w:r w:rsidR="00D911B5" w:rsidRPr="00011391">
        <w:rPr>
          <w:rFonts w:eastAsia="等线"/>
          <w:b/>
          <w:i/>
          <w:iCs/>
          <w:sz w:val="21"/>
          <w:lang w:eastAsia="zh-CN"/>
        </w:rPr>
        <w:t>Separate feature Case</w:t>
      </w:r>
      <w:r w:rsidR="00D911B5" w:rsidRPr="00D911B5">
        <w:rPr>
          <w:rFonts w:eastAsia="等线"/>
          <w:bCs/>
          <w:sz w:val="21"/>
          <w:lang w:eastAsia="zh-CN"/>
        </w:rPr>
        <w:t xml:space="preserve"> or</w:t>
      </w:r>
      <w:r w:rsidR="00D911B5">
        <w:rPr>
          <w:rFonts w:eastAsia="等线"/>
          <w:b/>
          <w:i/>
          <w:iCs/>
          <w:sz w:val="21"/>
          <w:lang w:eastAsia="zh-CN"/>
        </w:rPr>
        <w:t xml:space="preserve"> </w:t>
      </w:r>
      <w:r w:rsidR="00D911B5" w:rsidRPr="00011391">
        <w:rPr>
          <w:rFonts w:eastAsia="等线"/>
          <w:b/>
          <w:i/>
          <w:iCs/>
          <w:sz w:val="21"/>
          <w:lang w:eastAsia="zh-CN"/>
        </w:rPr>
        <w:t>Single feature case</w:t>
      </w:r>
      <w:r w:rsidR="00641C1D">
        <w:rPr>
          <w:rFonts w:eastAsiaTheme="minorEastAsia"/>
          <w:sz w:val="21"/>
          <w:szCs w:val="21"/>
          <w:lang w:eastAsia="zh-CN"/>
        </w:rPr>
        <w:t xml:space="preserve">, </w:t>
      </w:r>
      <w:r>
        <w:rPr>
          <w:rFonts w:eastAsiaTheme="minorEastAsia"/>
          <w:sz w:val="21"/>
          <w:szCs w:val="21"/>
          <w:lang w:eastAsia="zh-CN"/>
        </w:rPr>
        <w:t xml:space="preserve">the time period X can be a </w:t>
      </w:r>
      <w:r>
        <w:rPr>
          <w:rFonts w:eastAsiaTheme="minorEastAsia" w:hint="eastAsia"/>
          <w:sz w:val="21"/>
          <w:szCs w:val="21"/>
          <w:lang w:eastAsia="zh-CN"/>
        </w:rPr>
        <w:t>pa</w:t>
      </w:r>
      <w:r>
        <w:rPr>
          <w:rFonts w:eastAsiaTheme="minorEastAsia"/>
          <w:sz w:val="21"/>
          <w:szCs w:val="21"/>
          <w:lang w:eastAsia="zh-CN"/>
        </w:rPr>
        <w:t xml:space="preserve">rameter per RACH-config and this is our first preference. If not acceptable, another direction would be separately </w:t>
      </w:r>
      <w:r w:rsidR="006228AC">
        <w:rPr>
          <w:rFonts w:eastAsiaTheme="minorEastAsia"/>
          <w:sz w:val="21"/>
          <w:szCs w:val="21"/>
          <w:lang w:eastAsia="zh-CN"/>
        </w:rPr>
        <w:t>configuring the time period X for each configured number of multiple PRACH transmissions, which makes</w:t>
      </w:r>
      <w:r w:rsidR="008756C6">
        <w:rPr>
          <w:rFonts w:eastAsiaTheme="minorEastAsia"/>
          <w:sz w:val="21"/>
          <w:szCs w:val="21"/>
          <w:lang w:eastAsia="zh-CN"/>
        </w:rPr>
        <w:t xml:space="preserve"> each</w:t>
      </w:r>
      <w:r w:rsidR="006228AC">
        <w:rPr>
          <w:rFonts w:eastAsiaTheme="minorEastAsia"/>
          <w:sz w:val="21"/>
          <w:szCs w:val="21"/>
          <w:lang w:eastAsia="zh-CN"/>
        </w:rPr>
        <w:t xml:space="preserve"> time period X simpler</w:t>
      </w:r>
      <w:r w:rsidR="00E0603B">
        <w:rPr>
          <w:rFonts w:eastAsiaTheme="minorEastAsia"/>
          <w:sz w:val="21"/>
          <w:szCs w:val="21"/>
          <w:lang w:eastAsia="zh-CN"/>
        </w:rPr>
        <w:t>, but different time period X needs to be tracked</w:t>
      </w:r>
      <w:r w:rsidR="006228AC">
        <w:rPr>
          <w:rFonts w:eastAsiaTheme="minorEastAsia"/>
          <w:sz w:val="21"/>
          <w:szCs w:val="21"/>
          <w:lang w:eastAsia="zh-CN"/>
        </w:rPr>
        <w:t>.</w:t>
      </w:r>
    </w:p>
    <w:p w14:paraId="7580B981" w14:textId="398F35AE" w:rsidR="00012772" w:rsidRPr="00FD1D1E" w:rsidRDefault="004A6502" w:rsidP="00FD1D1E">
      <w:pPr>
        <w:overflowPunct/>
        <w:adjustRightInd/>
        <w:snapToGrid w:val="0"/>
        <w:spacing w:beforeLines="50" w:before="120" w:afterLines="50" w:after="120" w:line="360" w:lineRule="auto"/>
        <w:jc w:val="both"/>
        <w:textAlignment w:val="auto"/>
        <w:rPr>
          <w:b/>
          <w:sz w:val="21"/>
          <w:szCs w:val="21"/>
          <w:u w:val="single"/>
          <w:lang w:eastAsia="zh-CN"/>
        </w:rPr>
      </w:pPr>
      <w:r w:rsidRPr="00FD1D1E">
        <w:rPr>
          <w:b/>
          <w:sz w:val="21"/>
          <w:szCs w:val="21"/>
          <w:u w:val="single"/>
          <w:lang w:eastAsia="zh-CN"/>
        </w:rPr>
        <w:t>How an RO group is determined</w:t>
      </w:r>
      <w:r w:rsidR="00C11800" w:rsidRPr="00FD1D1E">
        <w:rPr>
          <w:b/>
          <w:sz w:val="21"/>
          <w:szCs w:val="21"/>
          <w:u w:val="single"/>
          <w:lang w:eastAsia="zh-CN"/>
        </w:rPr>
        <w:t>/configured</w:t>
      </w:r>
    </w:p>
    <w:p w14:paraId="5F159D82" w14:textId="3A33315E" w:rsidR="00017EA4" w:rsidRDefault="00AD5760" w:rsidP="00AD5760">
      <w:pPr>
        <w:overflowPunct/>
        <w:autoSpaceDE/>
        <w:autoSpaceDN/>
        <w:adjustRightInd/>
        <w:snapToGrid w:val="0"/>
        <w:spacing w:after="120" w:line="280" w:lineRule="atLeast"/>
        <w:jc w:val="both"/>
        <w:textAlignment w:val="auto"/>
        <w:rPr>
          <w:bCs/>
          <w:sz w:val="21"/>
          <w:szCs w:val="21"/>
          <w:lang w:eastAsia="zh-CN"/>
        </w:rPr>
      </w:pPr>
      <w:r>
        <w:rPr>
          <w:bCs/>
          <w:sz w:val="21"/>
          <w:szCs w:val="21"/>
          <w:lang w:eastAsia="zh-CN"/>
        </w:rPr>
        <w:t xml:space="preserve">According to the agreements </w:t>
      </w:r>
      <w:r w:rsidR="00C11800">
        <w:rPr>
          <w:bCs/>
          <w:sz w:val="21"/>
          <w:szCs w:val="21"/>
          <w:lang w:eastAsia="zh-CN"/>
        </w:rPr>
        <w:t>in RAN1 #11</w:t>
      </w:r>
      <w:r>
        <w:rPr>
          <w:bCs/>
          <w:sz w:val="21"/>
          <w:szCs w:val="21"/>
          <w:lang w:eastAsia="zh-CN"/>
        </w:rPr>
        <w:t>3</w:t>
      </w:r>
      <w:r w:rsidR="00C11800">
        <w:rPr>
          <w:rFonts w:hint="eastAsia"/>
          <w:bCs/>
          <w:sz w:val="21"/>
          <w:szCs w:val="21"/>
          <w:lang w:eastAsia="zh-CN"/>
        </w:rPr>
        <w:t>,</w:t>
      </w:r>
      <w:r w:rsidR="00C11800">
        <w:rPr>
          <w:bCs/>
          <w:sz w:val="21"/>
          <w:szCs w:val="21"/>
          <w:lang w:eastAsia="zh-CN"/>
        </w:rPr>
        <w:t xml:space="preserve"> </w:t>
      </w:r>
      <w:r>
        <w:rPr>
          <w:bCs/>
          <w:sz w:val="21"/>
          <w:szCs w:val="21"/>
          <w:lang w:eastAsia="zh-CN"/>
        </w:rPr>
        <w:t>two options are to be down-selected to determine the starting RO for each RO group</w:t>
      </w:r>
      <w:r w:rsidR="008756C6">
        <w:rPr>
          <w:bCs/>
          <w:sz w:val="21"/>
          <w:szCs w:val="21"/>
          <w:lang w:eastAsia="zh-CN"/>
        </w:rPr>
        <w:t xml:space="preserve"> as follows:</w:t>
      </w:r>
    </w:p>
    <w:tbl>
      <w:tblPr>
        <w:tblStyle w:val="afa"/>
        <w:tblW w:w="0" w:type="auto"/>
        <w:tblLook w:val="04A0" w:firstRow="1" w:lastRow="0" w:firstColumn="1" w:lastColumn="0" w:noHBand="0" w:noVBand="1"/>
      </w:tblPr>
      <w:tblGrid>
        <w:gridCol w:w="9629"/>
      </w:tblGrid>
      <w:tr w:rsidR="008756C6" w14:paraId="4BC0A11A" w14:textId="77777777" w:rsidTr="008756C6">
        <w:tc>
          <w:tcPr>
            <w:tcW w:w="9629" w:type="dxa"/>
          </w:tcPr>
          <w:p w14:paraId="78436C69" w14:textId="77777777" w:rsidR="008756C6" w:rsidRPr="00C75416" w:rsidRDefault="008756C6" w:rsidP="008756C6">
            <w:pPr>
              <w:pStyle w:val="aff1"/>
              <w:numPr>
                <w:ilvl w:val="1"/>
                <w:numId w:val="41"/>
              </w:numPr>
              <w:overflowPunct/>
              <w:snapToGrid w:val="0"/>
              <w:spacing w:after="120" w:line="259" w:lineRule="auto"/>
              <w:ind w:left="0" w:firstLineChars="0" w:firstLine="0"/>
              <w:jc w:val="both"/>
              <w:textAlignment w:val="auto"/>
              <w:rPr>
                <w:bCs/>
                <w:sz w:val="21"/>
                <w:szCs w:val="21"/>
              </w:rPr>
            </w:pPr>
            <w:r w:rsidRPr="00C75416">
              <w:rPr>
                <w:b/>
                <w:bCs/>
                <w:sz w:val="21"/>
                <w:szCs w:val="21"/>
              </w:rPr>
              <w:lastRenderedPageBreak/>
              <w:t>Option 1:</w:t>
            </w:r>
            <w:r w:rsidRPr="00C75416">
              <w:rPr>
                <w:bCs/>
                <w:sz w:val="21"/>
                <w:szCs w:val="21"/>
              </w:rPr>
              <w:t xml:space="preserve"> </w:t>
            </w:r>
            <w:r w:rsidRPr="00C75416">
              <w:rPr>
                <w:sz w:val="21"/>
                <w:szCs w:val="21"/>
              </w:rPr>
              <w:t>I</w:t>
            </w:r>
            <w:r w:rsidRPr="00C75416">
              <w:rPr>
                <w:bCs/>
                <w:sz w:val="21"/>
                <w:szCs w:val="21"/>
              </w:rPr>
              <w:t xml:space="preserve">ndex/indices of the starting RO(s) of the RO group(s) </w:t>
            </w:r>
            <w:r w:rsidRPr="00C75416">
              <w:rPr>
                <w:sz w:val="21"/>
                <w:szCs w:val="21"/>
              </w:rPr>
              <w:t>is/are explicitly indicated</w:t>
            </w:r>
            <w:r w:rsidRPr="00C75416">
              <w:rPr>
                <w:bCs/>
                <w:sz w:val="21"/>
                <w:szCs w:val="21"/>
              </w:rPr>
              <w:t xml:space="preserve">. </w:t>
            </w:r>
          </w:p>
          <w:p w14:paraId="4DA2DD99" w14:textId="77777777" w:rsidR="008756C6" w:rsidRPr="00C75416" w:rsidRDefault="008756C6" w:rsidP="008756C6">
            <w:pPr>
              <w:pStyle w:val="aff1"/>
              <w:numPr>
                <w:ilvl w:val="2"/>
                <w:numId w:val="42"/>
              </w:numPr>
              <w:overflowPunct/>
              <w:snapToGrid w:val="0"/>
              <w:spacing w:after="120" w:line="259" w:lineRule="auto"/>
              <w:ind w:left="840" w:firstLineChars="0"/>
              <w:jc w:val="both"/>
              <w:textAlignment w:val="auto"/>
              <w:rPr>
                <w:bCs/>
                <w:sz w:val="21"/>
                <w:szCs w:val="21"/>
              </w:rPr>
            </w:pPr>
            <w:r w:rsidRPr="00C75416">
              <w:rPr>
                <w:bCs/>
                <w:sz w:val="21"/>
                <w:szCs w:val="21"/>
              </w:rPr>
              <w:t xml:space="preserve">FFS: whether other parameters configured by </w:t>
            </w:r>
            <w:proofErr w:type="spellStart"/>
            <w:r w:rsidRPr="00C75416">
              <w:rPr>
                <w:bCs/>
                <w:sz w:val="21"/>
                <w:szCs w:val="21"/>
              </w:rPr>
              <w:t>gNB</w:t>
            </w:r>
            <w:proofErr w:type="spellEnd"/>
            <w:r w:rsidRPr="00C75416">
              <w:rPr>
                <w:bCs/>
                <w:sz w:val="21"/>
                <w:szCs w:val="21"/>
              </w:rPr>
              <w:t xml:space="preserve"> to allow density control and/or RO group(s) position alignment for multiple configured numbers</w:t>
            </w:r>
          </w:p>
          <w:p w14:paraId="7C1C0E52" w14:textId="77777777" w:rsidR="008756C6" w:rsidRPr="00C75416" w:rsidRDefault="008756C6" w:rsidP="008756C6">
            <w:pPr>
              <w:pStyle w:val="aff1"/>
              <w:numPr>
                <w:ilvl w:val="2"/>
                <w:numId w:val="42"/>
              </w:numPr>
              <w:overflowPunct/>
              <w:snapToGrid w:val="0"/>
              <w:spacing w:after="120" w:line="259" w:lineRule="auto"/>
              <w:ind w:left="840" w:firstLineChars="0"/>
              <w:jc w:val="both"/>
              <w:textAlignment w:val="auto"/>
              <w:rPr>
                <w:bCs/>
                <w:sz w:val="21"/>
                <w:szCs w:val="21"/>
              </w:rPr>
            </w:pPr>
            <w:r w:rsidRPr="00C75416">
              <w:rPr>
                <w:bCs/>
                <w:sz w:val="21"/>
                <w:szCs w:val="21"/>
              </w:rPr>
              <w:t>FFS: whether only the starting RO of the first RO group</w:t>
            </w:r>
            <w:r w:rsidRPr="00C75416">
              <w:rPr>
                <w:sz w:val="21"/>
                <w:szCs w:val="21"/>
              </w:rPr>
              <w:t xml:space="preserve"> is explicitly indicated, and </w:t>
            </w:r>
            <w:r w:rsidRPr="00C75416">
              <w:rPr>
                <w:bCs/>
                <w:sz w:val="21"/>
                <w:szCs w:val="21"/>
              </w:rPr>
              <w:t>the starting ROs of the other RO groups are implicitly determined.</w:t>
            </w:r>
          </w:p>
          <w:p w14:paraId="5B5E5487" w14:textId="77777777" w:rsidR="008756C6" w:rsidRPr="00C75416" w:rsidRDefault="008756C6" w:rsidP="008756C6">
            <w:pPr>
              <w:pStyle w:val="aff1"/>
              <w:numPr>
                <w:ilvl w:val="2"/>
                <w:numId w:val="42"/>
              </w:numPr>
              <w:overflowPunct/>
              <w:snapToGrid w:val="0"/>
              <w:spacing w:after="120" w:line="259" w:lineRule="auto"/>
              <w:ind w:left="840" w:firstLineChars="0"/>
              <w:jc w:val="both"/>
              <w:textAlignment w:val="auto"/>
              <w:rPr>
                <w:bCs/>
                <w:sz w:val="21"/>
                <w:szCs w:val="21"/>
              </w:rPr>
            </w:pPr>
            <w:r w:rsidRPr="00C75416">
              <w:rPr>
                <w:bCs/>
                <w:sz w:val="21"/>
                <w:szCs w:val="21"/>
              </w:rPr>
              <w:t>FFS: other ROs for each RO group</w:t>
            </w:r>
          </w:p>
          <w:p w14:paraId="4CDD98E2" w14:textId="77777777" w:rsidR="008756C6" w:rsidRPr="00C75416" w:rsidRDefault="008756C6" w:rsidP="008756C6">
            <w:pPr>
              <w:pStyle w:val="aff1"/>
              <w:numPr>
                <w:ilvl w:val="1"/>
                <w:numId w:val="41"/>
              </w:numPr>
              <w:overflowPunct/>
              <w:snapToGrid w:val="0"/>
              <w:spacing w:after="120" w:line="259" w:lineRule="auto"/>
              <w:ind w:left="420" w:firstLineChars="0"/>
              <w:jc w:val="both"/>
              <w:textAlignment w:val="auto"/>
              <w:rPr>
                <w:bCs/>
                <w:sz w:val="21"/>
                <w:szCs w:val="21"/>
              </w:rPr>
            </w:pPr>
            <w:r w:rsidRPr="00C75416">
              <w:rPr>
                <w:b/>
                <w:bCs/>
                <w:sz w:val="21"/>
                <w:szCs w:val="21"/>
                <w:lang w:eastAsia="zh-CN"/>
              </w:rPr>
              <w:t>Option 2:</w:t>
            </w:r>
            <w:r w:rsidRPr="00C75416">
              <w:rPr>
                <w:bCs/>
                <w:sz w:val="21"/>
                <w:szCs w:val="21"/>
                <w:lang w:eastAsia="zh-CN"/>
              </w:rPr>
              <w:t xml:space="preserve"> </w:t>
            </w:r>
            <w:r w:rsidRPr="00C75416">
              <w:rPr>
                <w:bCs/>
                <w:sz w:val="21"/>
                <w:szCs w:val="21"/>
              </w:rPr>
              <w:t>The time start position and the frequency start position of the first valid RO for each RO group are implicitly determined.</w:t>
            </w:r>
          </w:p>
          <w:p w14:paraId="6C3EE7C5" w14:textId="77777777" w:rsidR="008756C6" w:rsidRPr="00C75416" w:rsidRDefault="008756C6" w:rsidP="008756C6">
            <w:pPr>
              <w:pStyle w:val="aff1"/>
              <w:numPr>
                <w:ilvl w:val="2"/>
                <w:numId w:val="42"/>
              </w:numPr>
              <w:overflowPunct/>
              <w:snapToGrid w:val="0"/>
              <w:spacing w:after="120" w:line="259" w:lineRule="auto"/>
              <w:ind w:left="840" w:firstLineChars="0"/>
              <w:jc w:val="both"/>
              <w:textAlignment w:val="auto"/>
              <w:rPr>
                <w:bCs/>
                <w:sz w:val="21"/>
                <w:szCs w:val="21"/>
              </w:rPr>
            </w:pPr>
            <w:r w:rsidRPr="00C75416">
              <w:rPr>
                <w:bCs/>
                <w:sz w:val="21"/>
                <w:szCs w:val="21"/>
              </w:rPr>
              <w:t>FFS: other ROs for each RO group</w:t>
            </w:r>
          </w:p>
          <w:p w14:paraId="26F979C1" w14:textId="4485C9BA" w:rsidR="008756C6" w:rsidRPr="008756C6" w:rsidRDefault="008756C6" w:rsidP="008756C6">
            <w:pPr>
              <w:pStyle w:val="aff1"/>
              <w:numPr>
                <w:ilvl w:val="2"/>
                <w:numId w:val="42"/>
              </w:numPr>
              <w:overflowPunct/>
              <w:snapToGrid w:val="0"/>
              <w:spacing w:after="120" w:line="259" w:lineRule="auto"/>
              <w:ind w:left="840" w:firstLineChars="0"/>
              <w:jc w:val="both"/>
              <w:textAlignment w:val="auto"/>
              <w:rPr>
                <w:bCs/>
                <w:sz w:val="21"/>
                <w:szCs w:val="21"/>
              </w:rPr>
            </w:pPr>
            <w:r w:rsidRPr="00C75416">
              <w:rPr>
                <w:bCs/>
                <w:sz w:val="21"/>
                <w:szCs w:val="21"/>
              </w:rPr>
              <w:t xml:space="preserve">FFS: whether other parameters configured by </w:t>
            </w:r>
            <w:proofErr w:type="spellStart"/>
            <w:r w:rsidRPr="00C75416">
              <w:rPr>
                <w:bCs/>
                <w:sz w:val="21"/>
                <w:szCs w:val="21"/>
              </w:rPr>
              <w:t>gNB</w:t>
            </w:r>
            <w:proofErr w:type="spellEnd"/>
            <w:r w:rsidRPr="00C75416">
              <w:rPr>
                <w:bCs/>
                <w:sz w:val="21"/>
                <w:szCs w:val="21"/>
              </w:rPr>
              <w:t xml:space="preserve"> to allow density control and/or RO group(s) position alignment for multiple configured numbers</w:t>
            </w:r>
          </w:p>
        </w:tc>
      </w:tr>
    </w:tbl>
    <w:p w14:paraId="0049E249" w14:textId="77777777" w:rsidR="008756C6" w:rsidRPr="008756C6" w:rsidRDefault="008756C6" w:rsidP="00AD5760">
      <w:pPr>
        <w:overflowPunct/>
        <w:autoSpaceDE/>
        <w:autoSpaceDN/>
        <w:adjustRightInd/>
        <w:snapToGrid w:val="0"/>
        <w:spacing w:after="120" w:line="280" w:lineRule="atLeast"/>
        <w:jc w:val="both"/>
        <w:textAlignment w:val="auto"/>
        <w:rPr>
          <w:rFonts w:eastAsia="等线"/>
          <w:bCs/>
          <w:sz w:val="21"/>
          <w:lang w:eastAsia="zh-CN"/>
        </w:rPr>
      </w:pPr>
    </w:p>
    <w:p w14:paraId="237D7E7E" w14:textId="0AA0F5C4" w:rsidR="00C11800" w:rsidRDefault="00C11800"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Regarding the two options, Option </w:t>
      </w:r>
      <w:r w:rsidR="000D2565">
        <w:rPr>
          <w:rFonts w:eastAsia="等线"/>
          <w:bCs/>
          <w:sz w:val="21"/>
          <w:lang w:eastAsia="zh-CN"/>
        </w:rPr>
        <w:t>1</w:t>
      </w:r>
      <w:r>
        <w:rPr>
          <w:rFonts w:eastAsia="等线"/>
          <w:bCs/>
          <w:sz w:val="21"/>
          <w:lang w:eastAsia="zh-CN"/>
        </w:rPr>
        <w:t xml:space="preserve"> provides a more flexible design approach. In addition, Option </w:t>
      </w:r>
      <w:r w:rsidR="000D2565">
        <w:rPr>
          <w:rFonts w:eastAsia="等线"/>
          <w:bCs/>
          <w:sz w:val="21"/>
          <w:lang w:eastAsia="zh-CN"/>
        </w:rPr>
        <w:t>1</w:t>
      </w:r>
      <w:r>
        <w:rPr>
          <w:rFonts w:eastAsia="等线"/>
          <w:bCs/>
          <w:sz w:val="21"/>
          <w:lang w:eastAsia="zh-CN"/>
        </w:rPr>
        <w:t xml:space="preserve"> can always realize the RO group pattern determined by Option </w:t>
      </w:r>
      <w:r w:rsidR="000D2565">
        <w:rPr>
          <w:rFonts w:eastAsia="等线"/>
          <w:bCs/>
          <w:sz w:val="21"/>
          <w:lang w:eastAsia="zh-CN"/>
        </w:rPr>
        <w:t>2</w:t>
      </w:r>
      <w:r>
        <w:rPr>
          <w:rFonts w:eastAsia="等线"/>
          <w:bCs/>
          <w:sz w:val="21"/>
          <w:lang w:eastAsia="zh-CN"/>
        </w:rPr>
        <w:t>. One drawback is the</w:t>
      </w:r>
      <w:r w:rsidR="000D2565">
        <w:rPr>
          <w:rFonts w:eastAsia="等线"/>
          <w:bCs/>
          <w:sz w:val="21"/>
          <w:lang w:eastAsia="zh-CN"/>
        </w:rPr>
        <w:t xml:space="preserve"> potential</w:t>
      </w:r>
      <w:r>
        <w:rPr>
          <w:rFonts w:eastAsia="等线"/>
          <w:bCs/>
          <w:sz w:val="21"/>
          <w:lang w:eastAsia="zh-CN"/>
        </w:rPr>
        <w:t xml:space="preserve"> </w:t>
      </w:r>
      <w:proofErr w:type="spellStart"/>
      <w:r w:rsidR="00C76D2D" w:rsidRPr="00C11800">
        <w:rPr>
          <w:sz w:val="21"/>
          <w:szCs w:val="21"/>
        </w:rPr>
        <w:t>signalling</w:t>
      </w:r>
      <w:proofErr w:type="spellEnd"/>
      <w:r w:rsidR="00C76D2D">
        <w:rPr>
          <w:rFonts w:eastAsia="等线"/>
          <w:bCs/>
          <w:sz w:val="21"/>
          <w:lang w:eastAsia="zh-CN"/>
        </w:rPr>
        <w:t xml:space="preserve"> </w:t>
      </w:r>
      <w:r>
        <w:rPr>
          <w:rFonts w:eastAsia="等线"/>
          <w:bCs/>
          <w:sz w:val="21"/>
          <w:lang w:eastAsia="zh-CN"/>
        </w:rPr>
        <w:t>overhead.</w:t>
      </w:r>
    </w:p>
    <w:p w14:paraId="1AEA35F2" w14:textId="0AC2014D" w:rsidR="00C11800" w:rsidRDefault="00C11800"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f frequency hopping is not supported for multiple PRACH transmissio</w:t>
      </w:r>
      <w:r w:rsidR="00C76D2D">
        <w:rPr>
          <w:rFonts w:eastAsia="等线"/>
          <w:bCs/>
          <w:sz w:val="21"/>
          <w:lang w:eastAsia="zh-CN"/>
        </w:rPr>
        <w:t xml:space="preserve">ns, or we say if </w:t>
      </w:r>
      <w:r w:rsidR="00C76D2D" w:rsidRPr="00C76D2D">
        <w:rPr>
          <w:rFonts w:eastAsia="等线"/>
          <w:bCs/>
          <w:sz w:val="21"/>
          <w:lang w:eastAsia="zh-CN"/>
        </w:rPr>
        <w:t>the starting RB of ROs can</w:t>
      </w:r>
      <w:r w:rsidR="00C76D2D">
        <w:rPr>
          <w:rFonts w:eastAsia="等线"/>
          <w:bCs/>
          <w:sz w:val="21"/>
          <w:lang w:eastAsia="zh-CN"/>
        </w:rPr>
        <w:t>not</w:t>
      </w:r>
      <w:r w:rsidR="00C76D2D" w:rsidRPr="00C76D2D">
        <w:rPr>
          <w:rFonts w:eastAsia="等线"/>
          <w:bCs/>
          <w:sz w:val="21"/>
          <w:lang w:eastAsia="zh-CN"/>
        </w:rPr>
        <w:t xml:space="preserve"> be different at different time instances for multiple PRACH transmissions</w:t>
      </w:r>
      <w:r w:rsidR="00C76D2D">
        <w:rPr>
          <w:rFonts w:eastAsia="等线"/>
          <w:bCs/>
          <w:sz w:val="21"/>
          <w:lang w:eastAsia="zh-CN"/>
        </w:rPr>
        <w:t xml:space="preserve">, then the flexibility provided by Option 1 and Option 2 is similar. Thus, the critical part is whether frequency hopping is supported. </w:t>
      </w:r>
    </w:p>
    <w:p w14:paraId="025063B9" w14:textId="314E4105" w:rsidR="00017EA4" w:rsidRDefault="00C76D2D"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f Option </w:t>
      </w:r>
      <w:r w:rsidR="000D2565">
        <w:rPr>
          <w:rFonts w:eastAsia="等线"/>
          <w:bCs/>
          <w:sz w:val="21"/>
          <w:lang w:eastAsia="zh-CN"/>
        </w:rPr>
        <w:t>2</w:t>
      </w:r>
      <w:r>
        <w:rPr>
          <w:rFonts w:eastAsia="等线"/>
          <w:bCs/>
          <w:sz w:val="21"/>
          <w:lang w:eastAsia="zh-CN"/>
        </w:rPr>
        <w:t xml:space="preserve"> is selected, we prefer that </w:t>
      </w:r>
      <w:r w:rsidRPr="00C76D2D">
        <w:rPr>
          <w:rFonts w:eastAsia="等线"/>
          <w:bCs/>
          <w:sz w:val="21"/>
          <w:lang w:eastAsia="zh-CN"/>
        </w:rPr>
        <w:t>the starting RB of ROs</w:t>
      </w:r>
      <w:r>
        <w:rPr>
          <w:rFonts w:eastAsia="等线"/>
          <w:bCs/>
          <w:sz w:val="21"/>
          <w:lang w:eastAsia="zh-CN"/>
        </w:rPr>
        <w:t xml:space="preserve"> within one RO group is the same. </w:t>
      </w:r>
      <w:r w:rsidR="00CB1C8A">
        <w:rPr>
          <w:rFonts w:eastAsia="等线"/>
          <w:bCs/>
          <w:sz w:val="21"/>
          <w:lang w:eastAsia="zh-CN"/>
        </w:rPr>
        <w:t>Otherwise,</w:t>
      </w:r>
      <w:r>
        <w:rPr>
          <w:rFonts w:eastAsia="等线"/>
          <w:bCs/>
          <w:sz w:val="21"/>
          <w:lang w:eastAsia="zh-CN"/>
        </w:rPr>
        <w:t xml:space="preserve"> the design will be very complex, for example, at least the following aspects should be considered</w:t>
      </w:r>
      <w:r w:rsidR="00774A27">
        <w:rPr>
          <w:rFonts w:eastAsia="等线" w:hint="eastAsia"/>
          <w:bCs/>
          <w:sz w:val="21"/>
          <w:lang w:eastAsia="zh-CN"/>
        </w:rPr>
        <w:t>:</w:t>
      </w:r>
    </w:p>
    <w:p w14:paraId="370F79BD" w14:textId="0D3F9978" w:rsidR="00774A27" w:rsidRDefault="00774A27" w:rsidP="00534A0B">
      <w:pPr>
        <w:overflowPunct/>
        <w:autoSpaceDE/>
        <w:autoSpaceDN/>
        <w:adjustRightInd/>
        <w:snapToGrid w:val="0"/>
        <w:spacing w:after="120" w:line="280" w:lineRule="atLeast"/>
        <w:jc w:val="both"/>
        <w:textAlignment w:val="auto"/>
        <w:rPr>
          <w:rFonts w:eastAsia="等线"/>
          <w:bCs/>
          <w:sz w:val="21"/>
          <w:lang w:eastAsia="zh-CN"/>
        </w:rPr>
      </w:pPr>
      <w:r w:rsidRPr="00551C2D">
        <w:rPr>
          <w:rFonts w:eastAsia="等线" w:hint="eastAsia"/>
          <w:bCs/>
          <w:sz w:val="21"/>
          <w:lang w:eastAsia="zh-CN"/>
        </w:rPr>
        <w:t>1</w:t>
      </w:r>
      <w:r w:rsidRPr="00551C2D">
        <w:rPr>
          <w:rFonts w:eastAsia="等线"/>
          <w:bCs/>
          <w:sz w:val="21"/>
          <w:lang w:eastAsia="zh-CN"/>
        </w:rPr>
        <w:t xml:space="preserve">. </w:t>
      </w:r>
      <w:r>
        <w:rPr>
          <w:rFonts w:eastAsia="等线"/>
          <w:bCs/>
          <w:sz w:val="21"/>
          <w:lang w:eastAsia="zh-CN"/>
        </w:rPr>
        <w:t>Since we have an agreement that “</w:t>
      </w:r>
      <w:r>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r>
        <w:rPr>
          <w:rFonts w:eastAsia="等线"/>
          <w:bCs/>
          <w:sz w:val="21"/>
          <w:lang w:eastAsia="zh-CN"/>
        </w:rPr>
        <w:t>” and “</w:t>
      </w:r>
      <w:r w:rsidRPr="00774A27">
        <w:rPr>
          <w:rFonts w:eastAsia="等线"/>
          <w:bCs/>
          <w:sz w:val="21"/>
          <w:lang w:eastAsia="zh-CN"/>
        </w:rPr>
        <w:t>one RO group consists of valid RO(s)</w:t>
      </w:r>
      <w:r>
        <w:rPr>
          <w:rFonts w:eastAsia="等线"/>
          <w:bCs/>
          <w:sz w:val="21"/>
          <w:lang w:eastAsia="zh-CN"/>
        </w:rPr>
        <w:t xml:space="preserve">”, this indicates that if FH is supported, FH is only performed within one RO group and cannot be performed out of this RO group. Thus, </w:t>
      </w:r>
      <w:r w:rsidR="000D3B77">
        <w:rPr>
          <w:rFonts w:eastAsia="等线"/>
          <w:bCs/>
          <w:sz w:val="21"/>
          <w:lang w:eastAsia="zh-CN"/>
        </w:rPr>
        <w:t>modulo</w:t>
      </w:r>
      <w:r>
        <w:rPr>
          <w:rFonts w:eastAsia="等线"/>
          <w:bCs/>
          <w:sz w:val="21"/>
          <w:lang w:eastAsia="zh-CN"/>
        </w:rPr>
        <w:t xml:space="preserve"> operat</w:t>
      </w:r>
      <w:r w:rsidR="000D3B77">
        <w:rPr>
          <w:rFonts w:eastAsia="等线"/>
          <w:bCs/>
          <w:sz w:val="21"/>
          <w:lang w:eastAsia="zh-CN"/>
        </w:rPr>
        <w:t>ion</w:t>
      </w:r>
      <w:r>
        <w:rPr>
          <w:rFonts w:eastAsia="等线"/>
          <w:bCs/>
          <w:sz w:val="21"/>
          <w:lang w:eastAsia="zh-CN"/>
        </w:rPr>
        <w:t xml:space="preserve"> may be needed when determining the RO group considering FH. Take Fig.2 as an example, if we consider 4 PRACH transmission and the hopping offset is 2 </w:t>
      </w:r>
      <w:r>
        <w:rPr>
          <w:rFonts w:eastAsia="等线" w:hint="eastAsia"/>
          <w:bCs/>
          <w:sz w:val="21"/>
          <w:lang w:eastAsia="zh-CN"/>
        </w:rPr>
        <w:t>RO</w:t>
      </w:r>
      <w:r>
        <w:rPr>
          <w:rFonts w:eastAsia="等线"/>
          <w:bCs/>
          <w:sz w:val="21"/>
          <w:lang w:eastAsia="zh-CN"/>
        </w:rPr>
        <w:t>s, then {a1, c2, a3, c4} is one RO group, {c1, e2, c3, e4} and {e1, g2, e3, g4} are two other RO groups. Then, when the starting RO is g1, it’ll be {g1, a2, g3, a4}</w:t>
      </w:r>
      <w:r w:rsidR="00551C2D">
        <w:rPr>
          <w:rFonts w:eastAsia="等线"/>
          <w:bCs/>
          <w:sz w:val="21"/>
          <w:lang w:eastAsia="zh-CN"/>
        </w:rPr>
        <w:t>, which means to maintain a unified design,</w:t>
      </w:r>
      <w:r w:rsidR="00CC7E02">
        <w:rPr>
          <w:rFonts w:eastAsia="等线"/>
          <w:bCs/>
          <w:sz w:val="21"/>
          <w:lang w:eastAsia="zh-CN"/>
        </w:rPr>
        <w:t xml:space="preserve"> modulo operation</w:t>
      </w:r>
      <w:r w:rsidR="00551C2D">
        <w:rPr>
          <w:rFonts w:eastAsia="等线"/>
          <w:bCs/>
          <w:sz w:val="21"/>
          <w:lang w:eastAsia="zh-CN"/>
        </w:rPr>
        <w:t xml:space="preserve"> is needed.</w:t>
      </w:r>
    </w:p>
    <w:p w14:paraId="08A12102" w14:textId="5560EBD1" w:rsidR="00774A27" w:rsidRDefault="00774A27" w:rsidP="00774A27">
      <w:pPr>
        <w:overflowPunct/>
        <w:autoSpaceDE/>
        <w:autoSpaceDN/>
        <w:adjustRightInd/>
        <w:snapToGrid w:val="0"/>
        <w:spacing w:after="120" w:line="280" w:lineRule="atLeast"/>
        <w:jc w:val="center"/>
        <w:textAlignment w:val="auto"/>
        <w:rPr>
          <w:rFonts w:eastAsia="等线"/>
          <w:bCs/>
          <w:sz w:val="21"/>
          <w:lang w:val="en-GB" w:eastAsia="zh-CN"/>
        </w:rPr>
      </w:pPr>
      <w:r>
        <w:rPr>
          <w:rFonts w:eastAsia="等线"/>
          <w:bCs/>
          <w:sz w:val="21"/>
          <w:lang w:val="en-GB" w:eastAsia="zh-CN"/>
        </w:rPr>
        <w:object w:dxaOrig="12888" w:dyaOrig="7946" w14:anchorId="22F613C3">
          <v:shape id="_x0000_i1026" type="#_x0000_t75" style="width:289.5pt;height:177.75pt" o:ole="">
            <v:imagedata r:id="rId11" o:title=""/>
          </v:shape>
          <o:OLEObject Type="Embed" ProgID="Visio.Drawing.11" ShapeID="_x0000_i1026" DrawAspect="Content" ObjectID="_1753212828" r:id="rId12"/>
        </w:object>
      </w:r>
    </w:p>
    <w:p w14:paraId="7AF16895" w14:textId="780ACA25" w:rsidR="00774A27" w:rsidRPr="004F0929" w:rsidRDefault="00774A27" w:rsidP="00774A27">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746A5C">
        <w:rPr>
          <w:rFonts w:eastAsia="等线"/>
          <w:bCs/>
          <w:sz w:val="21"/>
          <w:szCs w:val="21"/>
          <w:lang w:eastAsia="zh-CN"/>
        </w:rPr>
        <w:t>1</w:t>
      </w:r>
      <w:r>
        <w:rPr>
          <w:rFonts w:eastAsia="等线"/>
          <w:bCs/>
          <w:sz w:val="21"/>
          <w:szCs w:val="21"/>
          <w:lang w:eastAsia="zh-CN"/>
        </w:rPr>
        <w:t xml:space="preserve">. Illustration of one case of ROs configured </w:t>
      </w:r>
      <w:r>
        <w:rPr>
          <w:rFonts w:eastAsia="等线" w:hint="eastAsia"/>
          <w:bCs/>
          <w:sz w:val="21"/>
          <w:lang w:eastAsia="zh-CN"/>
        </w:rPr>
        <w:t>for</w:t>
      </w:r>
      <w:r>
        <w:rPr>
          <w:rFonts w:eastAsia="等线"/>
          <w:bCs/>
          <w:sz w:val="21"/>
          <w:lang w:eastAsia="zh-CN"/>
        </w:rPr>
        <w:t xml:space="preserve"> multiple PRACH transmissions</w:t>
      </w:r>
    </w:p>
    <w:p w14:paraId="44A07D3A" w14:textId="77777777" w:rsidR="00540BD6" w:rsidRDefault="00540BD6"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2</w:t>
      </w:r>
      <w:r>
        <w:rPr>
          <w:rFonts w:eastAsia="等线"/>
          <w:bCs/>
          <w:sz w:val="21"/>
          <w:lang w:eastAsia="zh-CN"/>
        </w:rPr>
        <w:t>. Whether the FH offset is defined in unit of RO or RB? This is also one important issue to be discussed.</w:t>
      </w:r>
    </w:p>
    <w:p w14:paraId="5BF0E406" w14:textId="7A9AD53C" w:rsidR="00540BD6" w:rsidRDefault="00540BD6"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3</w:t>
      </w:r>
      <w:r>
        <w:rPr>
          <w:rFonts w:eastAsia="等线"/>
          <w:bCs/>
          <w:sz w:val="21"/>
          <w:lang w:eastAsia="zh-CN"/>
        </w:rPr>
        <w:t>. If frequency hopping is supported and enabled, are the determined RO groups all for FH? Or will</w:t>
      </w:r>
      <w:r w:rsidR="008060D7">
        <w:rPr>
          <w:rFonts w:eastAsia="等线"/>
          <w:bCs/>
          <w:sz w:val="21"/>
          <w:lang w:eastAsia="zh-CN"/>
        </w:rPr>
        <w:t xml:space="preserve"> there</w:t>
      </w:r>
      <w:r>
        <w:rPr>
          <w:rFonts w:eastAsia="等线"/>
          <w:bCs/>
          <w:sz w:val="21"/>
          <w:lang w:eastAsia="zh-CN"/>
        </w:rPr>
        <w:t xml:space="preserve"> be two types of RO groups for each configured number of </w:t>
      </w:r>
      <w:r w:rsidR="008060D7">
        <w:rPr>
          <w:rFonts w:eastAsia="等线"/>
          <w:bCs/>
          <w:sz w:val="21"/>
          <w:lang w:eastAsia="zh-CN"/>
        </w:rPr>
        <w:t>multiple PRACH transmissions, one type is for FH (</w:t>
      </w:r>
      <w:r w:rsidR="008060D7" w:rsidRPr="00C76D2D">
        <w:rPr>
          <w:rFonts w:eastAsia="等线"/>
          <w:bCs/>
          <w:sz w:val="21"/>
          <w:lang w:eastAsia="zh-CN"/>
        </w:rPr>
        <w:t>the starting RB of ROs</w:t>
      </w:r>
      <w:r w:rsidR="008060D7">
        <w:rPr>
          <w:rFonts w:eastAsia="等线"/>
          <w:bCs/>
          <w:sz w:val="21"/>
          <w:lang w:eastAsia="zh-CN"/>
        </w:rPr>
        <w:t xml:space="preserve"> within one RO group is different), one type is not for FH (</w:t>
      </w:r>
      <w:r w:rsidR="008060D7" w:rsidRPr="00C76D2D">
        <w:rPr>
          <w:rFonts w:eastAsia="等线"/>
          <w:bCs/>
          <w:sz w:val="21"/>
          <w:lang w:eastAsia="zh-CN"/>
        </w:rPr>
        <w:t>the starting RB of ROs</w:t>
      </w:r>
      <w:r w:rsidR="008060D7">
        <w:rPr>
          <w:rFonts w:eastAsia="等线"/>
          <w:bCs/>
          <w:sz w:val="21"/>
          <w:lang w:eastAsia="zh-CN"/>
        </w:rPr>
        <w:t xml:space="preserve"> within one RO group is the same). If two </w:t>
      </w:r>
      <w:r w:rsidR="008B534D">
        <w:rPr>
          <w:rFonts w:eastAsia="等线"/>
          <w:bCs/>
          <w:sz w:val="21"/>
          <w:lang w:eastAsia="zh-CN"/>
        </w:rPr>
        <w:t>types of</w:t>
      </w:r>
      <w:r w:rsidR="008060D7">
        <w:rPr>
          <w:rFonts w:eastAsia="等线"/>
          <w:bCs/>
          <w:sz w:val="21"/>
          <w:lang w:eastAsia="zh-CN"/>
        </w:rPr>
        <w:t xml:space="preserve"> RO </w:t>
      </w:r>
      <w:r w:rsidR="008B534D">
        <w:rPr>
          <w:rFonts w:eastAsia="等线"/>
          <w:bCs/>
          <w:sz w:val="21"/>
          <w:lang w:eastAsia="zh-CN"/>
        </w:rPr>
        <w:t>groups</w:t>
      </w:r>
      <w:r w:rsidR="008060D7">
        <w:rPr>
          <w:rFonts w:eastAsia="等线"/>
          <w:bCs/>
          <w:sz w:val="21"/>
          <w:lang w:eastAsia="zh-CN"/>
        </w:rPr>
        <w:t xml:space="preserve"> </w:t>
      </w:r>
      <w:r w:rsidR="008B534D">
        <w:rPr>
          <w:rFonts w:eastAsia="等线"/>
          <w:bCs/>
          <w:sz w:val="21"/>
          <w:lang w:eastAsia="zh-CN"/>
        </w:rPr>
        <w:t>are</w:t>
      </w:r>
      <w:r w:rsidR="008060D7">
        <w:rPr>
          <w:rFonts w:eastAsia="等线"/>
          <w:bCs/>
          <w:sz w:val="21"/>
          <w:lang w:eastAsia="zh-CN"/>
        </w:rPr>
        <w:t xml:space="preserve"> considered, the design will be </w:t>
      </w:r>
      <w:r w:rsidR="008B534D">
        <w:rPr>
          <w:rFonts w:eastAsia="等线"/>
          <w:bCs/>
          <w:sz w:val="21"/>
          <w:lang w:eastAsia="zh-CN"/>
        </w:rPr>
        <w:t>very</w:t>
      </w:r>
      <w:r w:rsidR="008060D7">
        <w:rPr>
          <w:rFonts w:eastAsia="等线"/>
          <w:bCs/>
          <w:sz w:val="21"/>
          <w:lang w:eastAsia="zh-CN"/>
        </w:rPr>
        <w:t xml:space="preserve"> complex</w:t>
      </w:r>
      <w:r w:rsidR="008B534D">
        <w:rPr>
          <w:rFonts w:eastAsia="等线"/>
          <w:bCs/>
          <w:sz w:val="21"/>
          <w:lang w:eastAsia="zh-CN"/>
        </w:rPr>
        <w:t xml:space="preserve">. However, if all the RO </w:t>
      </w:r>
      <w:r w:rsidR="008B534D">
        <w:rPr>
          <w:rFonts w:eastAsia="等线"/>
          <w:bCs/>
          <w:sz w:val="21"/>
          <w:lang w:eastAsia="zh-CN"/>
        </w:rPr>
        <w:lastRenderedPageBreak/>
        <w:t xml:space="preserve">groups are for FH, then it indicates that for UE support multiple PRACH transmission but not support PRACH FH, it cannot transmit multiple PRACH transmission if FH is enabled. Unless PRACH FH </w:t>
      </w:r>
      <w:r w:rsidR="00AA3F8C">
        <w:rPr>
          <w:rFonts w:eastAsia="等线"/>
          <w:bCs/>
          <w:sz w:val="21"/>
          <w:lang w:eastAsia="zh-CN"/>
        </w:rPr>
        <w:t xml:space="preserve">is </w:t>
      </w:r>
      <w:r w:rsidR="008B534D">
        <w:rPr>
          <w:rFonts w:eastAsia="等线"/>
          <w:bCs/>
          <w:sz w:val="21"/>
          <w:lang w:eastAsia="zh-CN"/>
        </w:rPr>
        <w:t xml:space="preserve">mandatory </w:t>
      </w:r>
      <w:r w:rsidR="00AA3F8C">
        <w:rPr>
          <w:rFonts w:eastAsia="等线"/>
          <w:bCs/>
          <w:sz w:val="21"/>
          <w:lang w:eastAsia="zh-CN"/>
        </w:rPr>
        <w:t>supported for multiple PRACH transmissions.</w:t>
      </w:r>
    </w:p>
    <w:p w14:paraId="483BB1BF" w14:textId="269D06FA" w:rsidR="004B678C" w:rsidRDefault="004B678C" w:rsidP="00540BD6">
      <w:pPr>
        <w:overflowPunct/>
        <w:autoSpaceDE/>
        <w:autoSpaceDN/>
        <w:adjustRightInd/>
        <w:snapToGrid w:val="0"/>
        <w:spacing w:after="120" w:line="280" w:lineRule="atLeast"/>
        <w:jc w:val="both"/>
        <w:textAlignment w:val="auto"/>
        <w:rPr>
          <w:bCs/>
          <w:sz w:val="21"/>
          <w:szCs w:val="21"/>
        </w:rPr>
      </w:pPr>
      <w:r>
        <w:rPr>
          <w:rFonts w:eastAsia="等线"/>
          <w:bCs/>
          <w:sz w:val="21"/>
          <w:lang w:eastAsia="zh-CN"/>
        </w:rPr>
        <w:t xml:space="preserve">Considering we only have 1 RAN1 meeting left, we prefer not to support </w:t>
      </w:r>
      <w:r w:rsidRPr="00C75416">
        <w:rPr>
          <w:bCs/>
          <w:sz w:val="21"/>
          <w:szCs w:val="21"/>
        </w:rPr>
        <w:t>frequency hopping</w:t>
      </w:r>
      <w:r>
        <w:rPr>
          <w:bCs/>
          <w:sz w:val="21"/>
          <w:szCs w:val="21"/>
        </w:rPr>
        <w:t xml:space="preserve"> for multiple PRACH transmissions.</w:t>
      </w:r>
    </w:p>
    <w:p w14:paraId="36600E5F" w14:textId="7648D9BB" w:rsidR="004B678C" w:rsidRDefault="004B678C" w:rsidP="004B678C">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sidR="00D26E92">
        <w:rPr>
          <w:rFonts w:eastAsia="等线"/>
          <w:b/>
          <w:i/>
          <w:iCs/>
          <w:sz w:val="21"/>
          <w:lang w:val="en-GB" w:eastAsia="zh-CN"/>
        </w:rPr>
        <w:t>2</w:t>
      </w:r>
      <w:r w:rsidRPr="00012772">
        <w:rPr>
          <w:rFonts w:eastAsia="等线"/>
          <w:b/>
          <w:i/>
          <w:iCs/>
          <w:sz w:val="21"/>
          <w:lang w:val="en-GB" w:eastAsia="zh-CN"/>
        </w:rPr>
        <w:t>:</w:t>
      </w:r>
      <w:r>
        <w:rPr>
          <w:rFonts w:eastAsia="等线"/>
          <w:b/>
          <w:i/>
          <w:iCs/>
          <w:sz w:val="21"/>
          <w:lang w:val="en-GB" w:eastAsia="zh-CN"/>
        </w:rPr>
        <w:t xml:space="preserve"> </w:t>
      </w:r>
      <w:r w:rsidR="009A0012">
        <w:rPr>
          <w:rFonts w:eastAsia="等线"/>
          <w:b/>
          <w:i/>
          <w:iCs/>
          <w:sz w:val="21"/>
          <w:lang w:val="en-GB" w:eastAsia="zh-CN"/>
        </w:rPr>
        <w:t>T</w:t>
      </w:r>
      <w:r w:rsidR="009A0012" w:rsidRPr="009A0012">
        <w:rPr>
          <w:rFonts w:eastAsia="等线"/>
          <w:b/>
          <w:i/>
          <w:iCs/>
          <w:sz w:val="21"/>
          <w:lang w:val="en-GB" w:eastAsia="zh-CN"/>
        </w:rPr>
        <w:t xml:space="preserve">he starting RB of </w:t>
      </w:r>
      <w:r w:rsidR="009A0012">
        <w:rPr>
          <w:rFonts w:eastAsia="等线"/>
          <w:b/>
          <w:i/>
          <w:iCs/>
          <w:sz w:val="21"/>
          <w:lang w:val="en-GB" w:eastAsia="zh-CN"/>
        </w:rPr>
        <w:t xml:space="preserve">each </w:t>
      </w:r>
      <w:r w:rsidR="009A0012" w:rsidRPr="009A0012">
        <w:rPr>
          <w:rFonts w:eastAsia="等线"/>
          <w:b/>
          <w:i/>
          <w:iCs/>
          <w:sz w:val="21"/>
          <w:lang w:val="en-GB" w:eastAsia="zh-CN"/>
        </w:rPr>
        <w:t>R</w:t>
      </w:r>
      <w:r w:rsidR="009A0012">
        <w:rPr>
          <w:rFonts w:eastAsia="等线"/>
          <w:b/>
          <w:i/>
          <w:iCs/>
          <w:sz w:val="21"/>
          <w:lang w:val="en-GB" w:eastAsia="zh-CN"/>
        </w:rPr>
        <w:t>O within one RO group is the same.</w:t>
      </w:r>
    </w:p>
    <w:p w14:paraId="2A55E9FA" w14:textId="59651575" w:rsidR="004B678C" w:rsidRDefault="009562F2"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For </w:t>
      </w:r>
      <w:r w:rsidR="00A9521B" w:rsidRPr="00A9521B">
        <w:rPr>
          <w:rFonts w:eastAsia="等线"/>
          <w:b/>
          <w:i/>
          <w:iCs/>
          <w:sz w:val="21"/>
          <w:lang w:val="en-GB" w:eastAsia="zh-CN"/>
        </w:rPr>
        <w:t>Separate feature Case</w:t>
      </w:r>
      <w:r w:rsidR="00A9521B">
        <w:rPr>
          <w:rFonts w:eastAsia="等线"/>
          <w:bCs/>
          <w:sz w:val="21"/>
          <w:lang w:val="en-GB" w:eastAsia="zh-CN"/>
        </w:rPr>
        <w:t>, the RO group for each configured number of multiple PRACH transmissions can be separately determined/configured. This is because different preambles will be allocated for different types of RO groups (</w:t>
      </w:r>
      <w:r w:rsidR="00A9521B" w:rsidRPr="00A9521B">
        <w:rPr>
          <w:rFonts w:eastAsia="等线"/>
          <w:b/>
          <w:sz w:val="21"/>
          <w:lang w:val="en-GB" w:eastAsia="zh-CN"/>
        </w:rPr>
        <w:t>For ease of description, we use “different types of RO groups” to indicate RO groups for different configured number of multiple PRACH transmissions</w:t>
      </w:r>
      <w:r w:rsidR="00A9521B">
        <w:rPr>
          <w:rFonts w:eastAsia="等线"/>
          <w:bCs/>
          <w:sz w:val="21"/>
          <w:lang w:val="en-GB" w:eastAsia="zh-CN"/>
        </w:rPr>
        <w:t xml:space="preserve">), ROs can be shared between different types of RO groups. </w:t>
      </w:r>
      <w:r w:rsidR="009849C6">
        <w:rPr>
          <w:rFonts w:eastAsia="等线"/>
          <w:bCs/>
          <w:sz w:val="21"/>
          <w:lang w:val="en-GB" w:eastAsia="zh-CN"/>
        </w:rPr>
        <w:t xml:space="preserve">Regarding the starting RO of each RO group, we think </w:t>
      </w:r>
      <w:r w:rsidR="005619F9">
        <w:rPr>
          <w:rFonts w:eastAsia="等线"/>
          <w:bCs/>
          <w:sz w:val="21"/>
          <w:lang w:val="en-GB" w:eastAsia="zh-CN"/>
        </w:rPr>
        <w:t xml:space="preserve">one </w:t>
      </w:r>
      <w:r w:rsidR="009849C6">
        <w:rPr>
          <w:rFonts w:eastAsia="等线"/>
          <w:bCs/>
          <w:sz w:val="21"/>
          <w:lang w:val="en-GB" w:eastAsia="zh-CN"/>
        </w:rPr>
        <w:t>simple way is to consider implicitly determination. For example, the first valid RO in time domain</w:t>
      </w:r>
      <w:r w:rsidR="00A40A59">
        <w:rPr>
          <w:rFonts w:eastAsia="等线"/>
          <w:bCs/>
          <w:sz w:val="21"/>
          <w:lang w:val="en-GB" w:eastAsia="zh-CN"/>
        </w:rPr>
        <w:t xml:space="preserve"> within one time period X</w:t>
      </w:r>
      <w:r w:rsidR="009849C6">
        <w:rPr>
          <w:rFonts w:eastAsia="等线"/>
          <w:bCs/>
          <w:sz w:val="21"/>
          <w:lang w:val="en-GB" w:eastAsia="zh-CN"/>
        </w:rPr>
        <w:t xml:space="preserve"> is determined as </w:t>
      </w:r>
      <w:r w:rsidR="00A75382">
        <w:rPr>
          <w:rFonts w:eastAsia="等线" w:hint="eastAsia"/>
          <w:bCs/>
          <w:sz w:val="21"/>
          <w:lang w:val="en-GB" w:eastAsia="zh-CN"/>
        </w:rPr>
        <w:t>the</w:t>
      </w:r>
      <w:r w:rsidR="00A75382">
        <w:rPr>
          <w:rFonts w:eastAsia="等线"/>
          <w:bCs/>
          <w:sz w:val="21"/>
          <w:lang w:val="en-GB" w:eastAsia="zh-CN"/>
        </w:rPr>
        <w:t xml:space="preserve"> starting RO of one RO group</w:t>
      </w:r>
      <w:r w:rsidR="0005230E">
        <w:rPr>
          <w:rFonts w:eastAsia="等线"/>
          <w:bCs/>
          <w:sz w:val="21"/>
          <w:lang w:val="en-GB" w:eastAsia="zh-CN"/>
        </w:rPr>
        <w:t xml:space="preserve">, and the subsequent </w:t>
      </w:r>
      <w:r w:rsidR="00995450" w:rsidRPr="00995450">
        <w:rPr>
          <w:rFonts w:eastAsia="等线"/>
          <w:bCs/>
          <w:i/>
          <w:iCs/>
          <w:sz w:val="21"/>
          <w:lang w:val="en-GB" w:eastAsia="zh-CN"/>
        </w:rPr>
        <w:t>N-1</w:t>
      </w:r>
      <w:r w:rsidR="00995450">
        <w:rPr>
          <w:rFonts w:eastAsia="等线"/>
          <w:bCs/>
          <w:sz w:val="21"/>
          <w:lang w:val="en-GB" w:eastAsia="zh-CN"/>
        </w:rPr>
        <w:t xml:space="preserve"> </w:t>
      </w:r>
      <w:r w:rsidR="0005230E">
        <w:rPr>
          <w:rFonts w:eastAsia="等线"/>
          <w:bCs/>
          <w:sz w:val="21"/>
          <w:lang w:val="en-GB" w:eastAsia="zh-CN"/>
        </w:rPr>
        <w:t>RO associated with the same SSB</w:t>
      </w:r>
      <w:r w:rsidR="00207878">
        <w:rPr>
          <w:rFonts w:eastAsia="等线"/>
          <w:bCs/>
          <w:sz w:val="21"/>
          <w:lang w:val="en-GB" w:eastAsia="zh-CN"/>
        </w:rPr>
        <w:t>(s)</w:t>
      </w:r>
      <w:r w:rsidR="0005230E">
        <w:rPr>
          <w:rFonts w:eastAsia="等线"/>
          <w:bCs/>
          <w:sz w:val="21"/>
          <w:lang w:val="en-GB" w:eastAsia="zh-CN"/>
        </w:rPr>
        <w:t xml:space="preserve"> as the first </w:t>
      </w:r>
      <w:r w:rsidR="0005230E">
        <w:rPr>
          <w:rFonts w:eastAsia="等线" w:hint="eastAsia"/>
          <w:bCs/>
          <w:sz w:val="21"/>
          <w:lang w:val="en-GB" w:eastAsia="zh-CN"/>
        </w:rPr>
        <w:t>valid</w:t>
      </w:r>
      <w:r w:rsidR="0005230E">
        <w:rPr>
          <w:rFonts w:eastAsia="等线"/>
          <w:bCs/>
          <w:sz w:val="21"/>
          <w:lang w:val="en-GB" w:eastAsia="zh-CN"/>
        </w:rPr>
        <w:t xml:space="preserve"> RO consist of the RO group</w:t>
      </w:r>
      <w:r w:rsidR="000815BA">
        <w:rPr>
          <w:rFonts w:eastAsia="等线"/>
          <w:bCs/>
          <w:sz w:val="21"/>
          <w:lang w:val="en-GB" w:eastAsia="zh-CN"/>
        </w:rPr>
        <w:t xml:space="preserve">, where </w:t>
      </w:r>
      <w:r w:rsidR="000815BA" w:rsidRPr="000815BA">
        <w:rPr>
          <w:rFonts w:eastAsia="等线"/>
          <w:bCs/>
          <w:i/>
          <w:iCs/>
          <w:sz w:val="21"/>
          <w:lang w:val="en-GB" w:eastAsia="zh-CN"/>
        </w:rPr>
        <w:t>N</w:t>
      </w:r>
      <w:r w:rsidR="000815BA">
        <w:rPr>
          <w:rFonts w:eastAsia="等线"/>
          <w:bCs/>
          <w:sz w:val="21"/>
          <w:lang w:val="en-GB" w:eastAsia="zh-CN"/>
        </w:rPr>
        <w:t xml:space="preserve"> </w:t>
      </w:r>
      <w:r w:rsidR="00A40A59">
        <w:rPr>
          <w:rFonts w:eastAsia="等线"/>
          <w:bCs/>
          <w:sz w:val="21"/>
          <w:lang w:val="en-GB" w:eastAsia="zh-CN"/>
        </w:rPr>
        <w:t>is</w:t>
      </w:r>
      <w:r w:rsidR="000815BA">
        <w:rPr>
          <w:rFonts w:eastAsia="等线"/>
          <w:bCs/>
          <w:sz w:val="21"/>
          <w:lang w:val="en-GB" w:eastAsia="zh-CN"/>
        </w:rPr>
        <w:t xml:space="preserve"> t</w:t>
      </w:r>
      <w:r w:rsidR="008013A4">
        <w:rPr>
          <w:rFonts w:eastAsia="等线"/>
          <w:bCs/>
          <w:sz w:val="21"/>
          <w:lang w:val="en-GB" w:eastAsia="zh-CN"/>
        </w:rPr>
        <w:t>he number of valid ROs of the RO group</w:t>
      </w:r>
      <w:r w:rsidR="0005230E">
        <w:rPr>
          <w:rFonts w:eastAsia="等线"/>
          <w:bCs/>
          <w:sz w:val="21"/>
          <w:lang w:val="en-GB" w:eastAsia="zh-CN"/>
        </w:rPr>
        <w:t>.</w:t>
      </w:r>
      <w:r w:rsidR="00525F7C">
        <w:rPr>
          <w:rFonts w:eastAsia="等线"/>
          <w:bCs/>
          <w:sz w:val="21"/>
          <w:lang w:val="en-GB" w:eastAsia="zh-CN"/>
        </w:rPr>
        <w:t xml:space="preserve"> This is also applied for the case if </w:t>
      </w:r>
      <w:proofErr w:type="spellStart"/>
      <w:r w:rsidR="00525F7C">
        <w:rPr>
          <w:rFonts w:eastAsia="等线"/>
          <w:bCs/>
          <w:sz w:val="21"/>
          <w:lang w:val="en-GB" w:eastAsia="zh-CN"/>
        </w:rPr>
        <w:t>FDMed</w:t>
      </w:r>
      <w:proofErr w:type="spellEnd"/>
      <w:r w:rsidR="00525F7C">
        <w:rPr>
          <w:rFonts w:eastAsia="等线"/>
          <w:bCs/>
          <w:sz w:val="21"/>
          <w:lang w:val="en-GB" w:eastAsia="zh-CN"/>
        </w:rPr>
        <w:t xml:space="preserve"> ROs are configured. </w:t>
      </w:r>
      <w:r w:rsidR="00E72011">
        <w:rPr>
          <w:rFonts w:eastAsia="等线"/>
          <w:bCs/>
          <w:sz w:val="21"/>
          <w:lang w:val="en-GB" w:eastAsia="zh-CN"/>
        </w:rPr>
        <w:t>In other words</w:t>
      </w:r>
      <w:r w:rsidR="008013A4">
        <w:rPr>
          <w:rFonts w:eastAsia="等线"/>
          <w:bCs/>
          <w:sz w:val="21"/>
          <w:lang w:val="en-GB" w:eastAsia="zh-CN"/>
        </w:rPr>
        <w:t xml:space="preserve">, </w:t>
      </w:r>
      <w:r w:rsidR="008013A4" w:rsidRPr="000C4D59">
        <w:rPr>
          <w:rFonts w:eastAsia="等线"/>
          <w:bCs/>
          <w:sz w:val="21"/>
          <w:lang w:val="en-GB" w:eastAsia="zh-CN"/>
        </w:rPr>
        <w:t>Every</w:t>
      </w:r>
      <w:r w:rsidR="008013A4">
        <w:rPr>
          <w:rFonts w:eastAsia="等线"/>
          <w:bCs/>
          <w:i/>
          <w:iCs/>
          <w:sz w:val="21"/>
          <w:lang w:val="en-GB" w:eastAsia="zh-CN"/>
        </w:rPr>
        <w:t xml:space="preserve"> N </w:t>
      </w:r>
      <w:proofErr w:type="spellStart"/>
      <w:r w:rsidR="008013A4" w:rsidRPr="000C4D59">
        <w:rPr>
          <w:rFonts w:eastAsia="等线"/>
          <w:bCs/>
          <w:sz w:val="21"/>
          <w:lang w:val="en-GB" w:eastAsia="zh-CN"/>
        </w:rPr>
        <w:t>TDMed</w:t>
      </w:r>
      <w:proofErr w:type="spellEnd"/>
      <w:r w:rsidR="008013A4" w:rsidRPr="000C4D59">
        <w:rPr>
          <w:rFonts w:eastAsia="等线"/>
          <w:bCs/>
          <w:sz w:val="21"/>
          <w:lang w:val="en-GB" w:eastAsia="zh-CN"/>
        </w:rPr>
        <w:t xml:space="preserve"> consecutive ROs with the same frequency position and associated with the same SSB forms an RO group</w:t>
      </w:r>
      <w:r w:rsidR="008013A4">
        <w:rPr>
          <w:rFonts w:eastAsia="等线"/>
          <w:bCs/>
          <w:sz w:val="21"/>
          <w:lang w:val="en-GB" w:eastAsia="zh-CN"/>
        </w:rPr>
        <w:t xml:space="preserve">, starting form the first </w:t>
      </w:r>
      <w:r w:rsidR="005F7605">
        <w:rPr>
          <w:rFonts w:eastAsia="等线"/>
          <w:bCs/>
          <w:sz w:val="21"/>
          <w:lang w:val="en-GB" w:eastAsia="zh-CN"/>
        </w:rPr>
        <w:t xml:space="preserve">valid </w:t>
      </w:r>
      <w:r w:rsidR="008013A4">
        <w:rPr>
          <w:rFonts w:eastAsia="等线"/>
          <w:bCs/>
          <w:sz w:val="21"/>
          <w:lang w:val="en-GB" w:eastAsia="zh-CN"/>
        </w:rPr>
        <w:t xml:space="preserve">RO to the last </w:t>
      </w:r>
      <w:r w:rsidR="005F7605">
        <w:rPr>
          <w:rFonts w:eastAsia="等线"/>
          <w:bCs/>
          <w:sz w:val="21"/>
          <w:lang w:val="en-GB" w:eastAsia="zh-CN"/>
        </w:rPr>
        <w:t xml:space="preserve">valid </w:t>
      </w:r>
      <w:r w:rsidR="008013A4">
        <w:rPr>
          <w:rFonts w:eastAsia="等线"/>
          <w:bCs/>
          <w:sz w:val="21"/>
          <w:lang w:val="en-GB" w:eastAsia="zh-CN"/>
        </w:rPr>
        <w:t>RO in time domain within a time period X.</w:t>
      </w:r>
    </w:p>
    <w:p w14:paraId="5A9F094A" w14:textId="390B3973" w:rsidR="00B37BC2" w:rsidRDefault="00B37BC2"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w:t>
      </w:r>
      <w:r>
        <w:rPr>
          <w:rFonts w:eastAsia="等线"/>
          <w:bCs/>
          <w:sz w:val="21"/>
          <w:lang w:val="en-GB" w:eastAsia="zh-CN"/>
        </w:rPr>
        <w:t>t should be noted that RO group</w:t>
      </w:r>
      <w:r w:rsidR="005B0BE4">
        <w:rPr>
          <w:rFonts w:eastAsia="等线" w:hint="eastAsia"/>
          <w:bCs/>
          <w:sz w:val="21"/>
          <w:lang w:val="en-GB" w:eastAsia="zh-CN"/>
        </w:rPr>
        <w:t>s</w:t>
      </w:r>
      <w:r>
        <w:rPr>
          <w:rFonts w:eastAsia="等线"/>
          <w:bCs/>
          <w:sz w:val="21"/>
          <w:lang w:val="en-GB" w:eastAsia="zh-CN"/>
        </w:rPr>
        <w:t xml:space="preserve"> should cover all the SSB</w:t>
      </w:r>
      <w:r w:rsidR="0048168E">
        <w:rPr>
          <w:rFonts w:eastAsia="等线"/>
          <w:bCs/>
          <w:sz w:val="21"/>
          <w:lang w:val="en-GB" w:eastAsia="zh-CN"/>
        </w:rPr>
        <w:t>, thus the time instance for the starting RO of each RO group may be different.</w:t>
      </w:r>
      <w:r w:rsidR="00887160">
        <w:rPr>
          <w:rFonts w:eastAsia="等线"/>
          <w:bCs/>
          <w:sz w:val="21"/>
          <w:lang w:val="en-GB" w:eastAsia="zh-CN"/>
        </w:rPr>
        <w:t xml:space="preserve"> </w:t>
      </w:r>
      <w:r w:rsidR="005773E7">
        <w:rPr>
          <w:rFonts w:eastAsia="等线"/>
          <w:bCs/>
          <w:sz w:val="21"/>
          <w:lang w:val="en-GB" w:eastAsia="zh-CN"/>
        </w:rPr>
        <w:t xml:space="preserve">For example, as illustrated in Fig.2, different </w:t>
      </w:r>
      <w:r w:rsidR="005773E7" w:rsidRPr="005773E7">
        <w:rPr>
          <w:rFonts w:eastAsia="等线"/>
          <w:bCs/>
          <w:sz w:val="21"/>
          <w:lang w:val="en-GB" w:eastAsia="zh-CN"/>
        </w:rPr>
        <w:t>colour</w:t>
      </w:r>
      <w:r w:rsidR="005773E7">
        <w:rPr>
          <w:rFonts w:eastAsia="等线"/>
          <w:bCs/>
          <w:sz w:val="21"/>
          <w:lang w:val="en-GB" w:eastAsia="zh-CN"/>
        </w:rPr>
        <w:t xml:space="preserve">s indicate the corresponding ROs are </w:t>
      </w:r>
      <w:r w:rsidR="005773E7">
        <w:rPr>
          <w:rFonts w:eastAsia="等线" w:hint="eastAsia"/>
          <w:bCs/>
          <w:sz w:val="21"/>
          <w:lang w:val="en-GB" w:eastAsia="zh-CN"/>
        </w:rPr>
        <w:t>associated</w:t>
      </w:r>
      <w:r w:rsidR="005773E7">
        <w:rPr>
          <w:rFonts w:eastAsia="等线"/>
          <w:bCs/>
          <w:sz w:val="21"/>
          <w:lang w:val="en-GB" w:eastAsia="zh-CN"/>
        </w:rPr>
        <w:t xml:space="preserve"> with different SSB. Then, the starting RO of RO group 1 is the first RO within the time period X, while the starting RO of </w:t>
      </w:r>
      <w:r w:rsidR="005773E7">
        <w:rPr>
          <w:rFonts w:eastAsia="等线" w:hint="eastAsia"/>
          <w:bCs/>
          <w:sz w:val="21"/>
          <w:lang w:val="en-GB" w:eastAsia="zh-CN"/>
        </w:rPr>
        <w:t>group</w:t>
      </w:r>
      <w:r w:rsidR="005773E7">
        <w:rPr>
          <w:rFonts w:eastAsia="等线"/>
          <w:bCs/>
          <w:sz w:val="21"/>
          <w:lang w:val="en-GB" w:eastAsia="zh-CN"/>
        </w:rPr>
        <w:t xml:space="preserve"> 2 is the second RO.</w:t>
      </w:r>
      <w:r w:rsidR="00CA68EF">
        <w:rPr>
          <w:rFonts w:eastAsia="等线"/>
          <w:bCs/>
          <w:sz w:val="21"/>
          <w:lang w:val="en-GB" w:eastAsia="zh-CN"/>
        </w:rPr>
        <w:t xml:space="preserve"> </w:t>
      </w:r>
    </w:p>
    <w:p w14:paraId="0E74AA79" w14:textId="4DBD4B30" w:rsidR="005B0BE4" w:rsidRDefault="00746A5C" w:rsidP="00540BD6">
      <w:pPr>
        <w:overflowPunct/>
        <w:autoSpaceDE/>
        <w:autoSpaceDN/>
        <w:adjustRightInd/>
        <w:snapToGrid w:val="0"/>
        <w:spacing w:after="120" w:line="280" w:lineRule="atLeast"/>
        <w:jc w:val="both"/>
        <w:textAlignment w:val="auto"/>
        <w:rPr>
          <w:rFonts w:eastAsia="等线"/>
          <w:bCs/>
          <w:sz w:val="21"/>
          <w:lang w:val="en-GB" w:eastAsia="zh-CN"/>
        </w:rPr>
      </w:pPr>
      <w:r w:rsidRPr="00322196">
        <w:rPr>
          <w:noProof/>
          <w:color w:val="000000"/>
          <w:szCs w:val="21"/>
        </w:rPr>
        <w:object w:dxaOrig="23433" w:dyaOrig="3713" w14:anchorId="359FC7B5">
          <v:shape id="_x0000_i1027" type="#_x0000_t75" alt="" style="width:483pt;height:78pt;mso-width-percent:0;mso-height-percent:0;mso-width-percent:0;mso-height-percent:0" o:ole="">
            <v:imagedata r:id="rId13" o:title=""/>
          </v:shape>
          <o:OLEObject Type="Embed" ProgID="Visio.Drawing.11" ShapeID="_x0000_i1027" DrawAspect="Content" ObjectID="_1753212829" r:id="rId14"/>
        </w:object>
      </w:r>
    </w:p>
    <w:p w14:paraId="5D406A02" w14:textId="7DC63BBC" w:rsidR="005B0BE4" w:rsidRDefault="00746A5C" w:rsidP="00746A5C">
      <w:pPr>
        <w:overflowPunct/>
        <w:autoSpaceDE/>
        <w:autoSpaceDN/>
        <w:adjustRightInd/>
        <w:snapToGrid w:val="0"/>
        <w:spacing w:after="120" w:line="280" w:lineRule="atLeast"/>
        <w:jc w:val="center"/>
        <w:textAlignment w:val="auto"/>
        <w:rPr>
          <w:rFonts w:eastAsia="等线"/>
          <w:bCs/>
          <w:sz w:val="21"/>
          <w:lang w:val="en-GB" w:eastAsia="zh-CN"/>
        </w:rPr>
      </w:pPr>
      <w:r>
        <w:rPr>
          <w:rFonts w:hint="eastAsia"/>
          <w:noProof/>
          <w:color w:val="000000"/>
          <w:szCs w:val="21"/>
          <w:lang w:eastAsia="zh-CN"/>
        </w:rPr>
        <w:t>F</w:t>
      </w:r>
      <w:r>
        <w:rPr>
          <w:noProof/>
          <w:color w:val="000000"/>
          <w:szCs w:val="21"/>
          <w:lang w:eastAsia="zh-CN"/>
        </w:rPr>
        <w:t xml:space="preserve">ig.2 </w:t>
      </w:r>
      <w:r w:rsidR="00CA68EF">
        <w:rPr>
          <w:rFonts w:hint="eastAsia"/>
          <w:noProof/>
          <w:color w:val="000000"/>
          <w:szCs w:val="21"/>
          <w:lang w:eastAsia="zh-CN"/>
        </w:rPr>
        <w:t>Ex</w:t>
      </w:r>
      <w:r w:rsidR="00CA68EF">
        <w:rPr>
          <w:noProof/>
          <w:color w:val="000000"/>
          <w:szCs w:val="21"/>
          <w:lang w:eastAsia="zh-CN"/>
        </w:rPr>
        <w:t>ample 1</w:t>
      </w:r>
      <w:r>
        <w:rPr>
          <w:noProof/>
          <w:color w:val="000000"/>
          <w:szCs w:val="21"/>
          <w:lang w:eastAsia="zh-CN"/>
        </w:rPr>
        <w:t xml:space="preserve"> of RO group(s) configured within one time period X</w:t>
      </w:r>
    </w:p>
    <w:p w14:paraId="01EF4782" w14:textId="44C37C21" w:rsidR="00026E23" w:rsidRDefault="00CA68EF"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Fig.3 illustrates a different case where msg1-FDM = 4. </w:t>
      </w:r>
      <w:r w:rsidR="002512AC">
        <w:rPr>
          <w:rFonts w:eastAsia="等线"/>
          <w:bCs/>
          <w:sz w:val="21"/>
          <w:lang w:val="en-GB" w:eastAsia="zh-CN"/>
        </w:rPr>
        <w:t>F</w:t>
      </w:r>
      <w:r>
        <w:rPr>
          <w:rFonts w:eastAsia="等线"/>
          <w:bCs/>
          <w:sz w:val="21"/>
          <w:lang w:val="en-GB" w:eastAsia="zh-CN"/>
        </w:rPr>
        <w:t xml:space="preserve">or RO group with 2 valid ROs, a1, b1, c1 </w:t>
      </w:r>
      <w:r>
        <w:rPr>
          <w:rFonts w:eastAsia="等线" w:hint="eastAsia"/>
          <w:bCs/>
          <w:sz w:val="21"/>
          <w:lang w:val="en-GB" w:eastAsia="zh-CN"/>
        </w:rPr>
        <w:t>and</w:t>
      </w:r>
      <w:r>
        <w:rPr>
          <w:rFonts w:eastAsia="等线"/>
          <w:bCs/>
          <w:sz w:val="21"/>
          <w:lang w:val="en-GB" w:eastAsia="zh-CN"/>
        </w:rPr>
        <w:t xml:space="preserve"> d1 is the starting RO of </w:t>
      </w:r>
      <w:r w:rsidR="00AC2A94">
        <w:rPr>
          <w:rFonts w:eastAsia="等线"/>
          <w:bCs/>
          <w:sz w:val="21"/>
          <w:lang w:val="en-GB" w:eastAsia="zh-CN"/>
        </w:rPr>
        <w:t xml:space="preserve">one RO group, separately, associated with different SSB. </w:t>
      </w:r>
      <w:r w:rsidR="002512AC">
        <w:rPr>
          <w:rFonts w:eastAsia="等线"/>
          <w:bCs/>
          <w:sz w:val="21"/>
          <w:lang w:val="en-GB" w:eastAsia="zh-CN"/>
        </w:rPr>
        <w:t>Then</w:t>
      </w:r>
      <w:r w:rsidR="00AC2A94">
        <w:rPr>
          <w:rFonts w:eastAsia="等线"/>
          <w:bCs/>
          <w:sz w:val="21"/>
          <w:lang w:val="en-GB" w:eastAsia="zh-CN"/>
        </w:rPr>
        <w:t xml:space="preserve">, a3, b3, c3 </w:t>
      </w:r>
      <w:r w:rsidR="00AC2A94">
        <w:rPr>
          <w:rFonts w:eastAsia="等线" w:hint="eastAsia"/>
          <w:bCs/>
          <w:sz w:val="21"/>
          <w:lang w:val="en-GB" w:eastAsia="zh-CN"/>
        </w:rPr>
        <w:t>and</w:t>
      </w:r>
      <w:r w:rsidR="00AC2A94">
        <w:rPr>
          <w:rFonts w:eastAsia="等线"/>
          <w:bCs/>
          <w:sz w:val="21"/>
          <w:lang w:val="en-GB" w:eastAsia="zh-CN"/>
        </w:rPr>
        <w:t xml:space="preserve"> d3 is the starting RO of one subsequent RO group, separately.</w:t>
      </w:r>
    </w:p>
    <w:p w14:paraId="2D8130A3" w14:textId="05DD9C82" w:rsidR="00CA68EF" w:rsidRDefault="00CA68EF" w:rsidP="00CA68EF">
      <w:pPr>
        <w:overflowPunct/>
        <w:autoSpaceDE/>
        <w:autoSpaceDN/>
        <w:adjustRightInd/>
        <w:snapToGrid w:val="0"/>
        <w:spacing w:after="120" w:line="280" w:lineRule="atLeast"/>
        <w:jc w:val="center"/>
        <w:textAlignment w:val="auto"/>
        <w:rPr>
          <w:rFonts w:eastAsia="等线"/>
          <w:bCs/>
          <w:sz w:val="21"/>
          <w:lang w:val="en-GB" w:eastAsia="zh-CN"/>
        </w:rPr>
      </w:pPr>
      <w:r>
        <w:rPr>
          <w:rFonts w:eastAsia="等线"/>
          <w:bCs/>
          <w:sz w:val="21"/>
          <w:lang w:val="en-GB" w:eastAsia="zh-CN"/>
        </w:rPr>
        <w:object w:dxaOrig="10601" w:dyaOrig="5110" w14:anchorId="718BB673">
          <v:shape id="_x0000_i1028" type="#_x0000_t75" style="width:333pt;height:160.5pt" o:ole="">
            <v:imagedata r:id="rId15" o:title=""/>
          </v:shape>
          <o:OLEObject Type="Embed" ProgID="Visio.Drawing.11" ShapeID="_x0000_i1028" DrawAspect="Content" ObjectID="_1753212830" r:id="rId16"/>
        </w:object>
      </w:r>
    </w:p>
    <w:p w14:paraId="3462DAC1" w14:textId="6B3FEA72" w:rsidR="00CA68EF" w:rsidRDefault="00CA68EF" w:rsidP="00CA68EF">
      <w:pPr>
        <w:overflowPunct/>
        <w:autoSpaceDE/>
        <w:autoSpaceDN/>
        <w:adjustRightInd/>
        <w:snapToGrid w:val="0"/>
        <w:spacing w:after="120" w:line="280" w:lineRule="atLeast"/>
        <w:jc w:val="center"/>
        <w:textAlignment w:val="auto"/>
        <w:rPr>
          <w:rFonts w:eastAsia="等线"/>
          <w:bCs/>
          <w:sz w:val="21"/>
          <w:lang w:val="en-GB" w:eastAsia="zh-CN"/>
        </w:rPr>
      </w:pPr>
      <w:r>
        <w:rPr>
          <w:rFonts w:hint="eastAsia"/>
          <w:noProof/>
          <w:color w:val="000000"/>
          <w:szCs w:val="21"/>
          <w:lang w:eastAsia="zh-CN"/>
        </w:rPr>
        <w:t>F</w:t>
      </w:r>
      <w:r>
        <w:rPr>
          <w:noProof/>
          <w:color w:val="000000"/>
          <w:szCs w:val="21"/>
          <w:lang w:eastAsia="zh-CN"/>
        </w:rPr>
        <w:t xml:space="preserve">ig.2 </w:t>
      </w:r>
      <w:r>
        <w:rPr>
          <w:rFonts w:hint="eastAsia"/>
          <w:noProof/>
          <w:color w:val="000000"/>
          <w:szCs w:val="21"/>
          <w:lang w:eastAsia="zh-CN"/>
        </w:rPr>
        <w:t>Ex</w:t>
      </w:r>
      <w:r>
        <w:rPr>
          <w:noProof/>
          <w:color w:val="000000"/>
          <w:szCs w:val="21"/>
          <w:lang w:eastAsia="zh-CN"/>
        </w:rPr>
        <w:t>ample 2 of RO group(s) configured within one time period X</w:t>
      </w:r>
    </w:p>
    <w:p w14:paraId="2BC3D260" w14:textId="3A60EE44" w:rsidR="009B6757" w:rsidRDefault="002512AC" w:rsidP="002512A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Fig.4 illustrates a special case where msg1-FDM = 4, the number of SSB = 3. </w:t>
      </w:r>
      <w:r w:rsidR="009B6757">
        <w:rPr>
          <w:rFonts w:eastAsia="等线" w:hint="eastAsia"/>
          <w:bCs/>
          <w:sz w:val="21"/>
          <w:lang w:val="en-GB" w:eastAsia="zh-CN"/>
        </w:rPr>
        <w:t>It</w:t>
      </w:r>
      <w:r w:rsidR="009B6757">
        <w:rPr>
          <w:rFonts w:eastAsia="等线"/>
          <w:bCs/>
          <w:sz w:val="21"/>
          <w:lang w:val="en-GB" w:eastAsia="zh-CN"/>
        </w:rPr>
        <w:t xml:space="preserve"> can be seen that the SSB to RO mapping pattern is </w:t>
      </w:r>
      <w:r w:rsidR="009B6757" w:rsidRPr="009B6757">
        <w:rPr>
          <w:rFonts w:eastAsia="等线"/>
          <w:bCs/>
          <w:sz w:val="21"/>
          <w:lang w:val="en-GB" w:eastAsia="zh-CN"/>
        </w:rPr>
        <w:t>irregular</w:t>
      </w:r>
      <w:r w:rsidR="009B6757">
        <w:rPr>
          <w:rFonts w:eastAsia="等线"/>
          <w:bCs/>
          <w:sz w:val="21"/>
          <w:lang w:val="en-GB" w:eastAsia="zh-CN"/>
        </w:rPr>
        <w:t xml:space="preserve">. But this doesn’t impact how we determine the starting RO. For example, for RO group with 2 valid ROs, </w:t>
      </w:r>
      <w:r w:rsidR="00C44163">
        <w:rPr>
          <w:rFonts w:eastAsia="等线"/>
          <w:bCs/>
          <w:sz w:val="21"/>
          <w:lang w:val="en-GB" w:eastAsia="zh-CN"/>
        </w:rPr>
        <w:t>in the first</w:t>
      </w:r>
      <w:r w:rsidR="001415DF">
        <w:rPr>
          <w:rFonts w:eastAsia="等线"/>
          <w:bCs/>
          <w:sz w:val="21"/>
          <w:lang w:val="en-GB" w:eastAsia="zh-CN"/>
        </w:rPr>
        <w:t xml:space="preserve"> </w:t>
      </w:r>
      <w:r w:rsidR="00C44163">
        <w:rPr>
          <w:rFonts w:eastAsia="等线"/>
          <w:bCs/>
          <w:sz w:val="21"/>
          <w:lang w:val="en-GB" w:eastAsia="zh-CN"/>
        </w:rPr>
        <w:t xml:space="preserve">time instance, </w:t>
      </w:r>
      <w:r w:rsidR="009B6757">
        <w:rPr>
          <w:rFonts w:eastAsia="等线"/>
          <w:bCs/>
          <w:sz w:val="21"/>
          <w:lang w:val="en-GB" w:eastAsia="zh-CN"/>
        </w:rPr>
        <w:t xml:space="preserve">a1, b1, c1 </w:t>
      </w:r>
      <w:r w:rsidR="009B6757">
        <w:rPr>
          <w:rFonts w:eastAsia="等线" w:hint="eastAsia"/>
          <w:bCs/>
          <w:sz w:val="21"/>
          <w:lang w:val="en-GB" w:eastAsia="zh-CN"/>
        </w:rPr>
        <w:t>and</w:t>
      </w:r>
      <w:r w:rsidR="009B6757">
        <w:rPr>
          <w:rFonts w:eastAsia="等线"/>
          <w:bCs/>
          <w:sz w:val="21"/>
          <w:lang w:val="en-GB" w:eastAsia="zh-CN"/>
        </w:rPr>
        <w:t xml:space="preserve"> d1 is the starting RO</w:t>
      </w:r>
      <w:r w:rsidR="00233312">
        <w:rPr>
          <w:rFonts w:eastAsia="等线"/>
          <w:bCs/>
          <w:sz w:val="21"/>
          <w:lang w:val="en-GB" w:eastAsia="zh-CN"/>
        </w:rPr>
        <w:t xml:space="preserve"> of one RO group</w:t>
      </w:r>
      <w:r w:rsidR="009B6757">
        <w:rPr>
          <w:rFonts w:eastAsia="等线"/>
          <w:bCs/>
          <w:sz w:val="21"/>
          <w:lang w:val="en-GB" w:eastAsia="zh-CN"/>
        </w:rPr>
        <w:t xml:space="preserve">, separately. </w:t>
      </w:r>
      <w:r w:rsidR="00C44163">
        <w:rPr>
          <w:rFonts w:eastAsia="等线"/>
          <w:bCs/>
          <w:sz w:val="21"/>
          <w:lang w:val="en-GB" w:eastAsia="zh-CN"/>
        </w:rPr>
        <w:t xml:space="preserve">Then, </w:t>
      </w:r>
      <w:r w:rsidR="00C44163">
        <w:rPr>
          <w:rFonts w:eastAsia="等线"/>
          <w:bCs/>
          <w:sz w:val="21"/>
          <w:lang w:val="en-GB" w:eastAsia="zh-CN"/>
        </w:rPr>
        <w:lastRenderedPageBreak/>
        <w:t xml:space="preserve">in the second time instance, a2, b2, c2 </w:t>
      </w:r>
      <w:r w:rsidR="00C44163">
        <w:rPr>
          <w:rFonts w:eastAsia="等线" w:hint="eastAsia"/>
          <w:bCs/>
          <w:sz w:val="21"/>
          <w:lang w:val="en-GB" w:eastAsia="zh-CN"/>
        </w:rPr>
        <w:t>and</w:t>
      </w:r>
      <w:r w:rsidR="00C44163">
        <w:rPr>
          <w:rFonts w:eastAsia="等线"/>
          <w:bCs/>
          <w:sz w:val="21"/>
          <w:lang w:val="en-GB" w:eastAsia="zh-CN"/>
        </w:rPr>
        <w:t xml:space="preserve"> d2 can be the starting RO of one subsequent RO group, separately. Again, in the third time instance, a3, b3, c3 </w:t>
      </w:r>
      <w:r w:rsidR="00C44163">
        <w:rPr>
          <w:rFonts w:eastAsia="等线" w:hint="eastAsia"/>
          <w:bCs/>
          <w:sz w:val="21"/>
          <w:lang w:val="en-GB" w:eastAsia="zh-CN"/>
        </w:rPr>
        <w:t>and</w:t>
      </w:r>
      <w:r w:rsidR="00C44163">
        <w:rPr>
          <w:rFonts w:eastAsia="等线"/>
          <w:bCs/>
          <w:sz w:val="21"/>
          <w:lang w:val="en-GB" w:eastAsia="zh-CN"/>
        </w:rPr>
        <w:t xml:space="preserve"> d3 can be the starting RO of one subsequent RO group, separately. When it comes to the fourth time instance, it can be seen that a4 belongs to the RO group with starting RO a1. And b4, c4, d4 all belongs to one RO group, so from our perspective it cannot consist of another RO group. </w:t>
      </w:r>
      <w:r w:rsidR="001415DF">
        <w:rPr>
          <w:rFonts w:eastAsia="等线"/>
          <w:bCs/>
          <w:sz w:val="21"/>
          <w:lang w:val="en-GB" w:eastAsia="zh-CN"/>
        </w:rPr>
        <w:t>For</w:t>
      </w:r>
      <w:r w:rsidR="00C44163">
        <w:rPr>
          <w:rFonts w:eastAsia="等线"/>
          <w:bCs/>
          <w:sz w:val="21"/>
          <w:lang w:val="en-GB" w:eastAsia="zh-CN"/>
        </w:rPr>
        <w:t xml:space="preserve"> time instance 5 and 6, </w:t>
      </w:r>
      <w:r w:rsidR="00465072">
        <w:rPr>
          <w:rFonts w:eastAsia="等线"/>
          <w:bCs/>
          <w:sz w:val="21"/>
          <w:lang w:val="en-GB" w:eastAsia="zh-CN"/>
        </w:rPr>
        <w:t xml:space="preserve">all the left ROs belong to one RO group, </w:t>
      </w:r>
      <w:r w:rsidR="00C44163">
        <w:rPr>
          <w:rFonts w:eastAsia="等线"/>
          <w:bCs/>
          <w:sz w:val="21"/>
          <w:lang w:val="en-GB" w:eastAsia="zh-CN"/>
        </w:rPr>
        <w:t xml:space="preserve">thus </w:t>
      </w:r>
      <w:r w:rsidR="001415DF">
        <w:rPr>
          <w:rFonts w:eastAsia="等线"/>
          <w:bCs/>
          <w:sz w:val="21"/>
          <w:lang w:val="en-GB" w:eastAsia="zh-CN"/>
        </w:rPr>
        <w:t xml:space="preserve">if it is agreed that </w:t>
      </w:r>
      <w:r w:rsidR="001415DF" w:rsidRPr="001415DF">
        <w:rPr>
          <w:rFonts w:eastAsia="等线"/>
          <w:bCs/>
          <w:sz w:val="21"/>
          <w:lang w:val="en-GB" w:eastAsia="zh-CN"/>
        </w:rPr>
        <w:t>RO(s) cannot be shared between RO groups for the same number of multiple PRACH transmissions</w:t>
      </w:r>
      <w:r w:rsidR="001415DF">
        <w:rPr>
          <w:rFonts w:eastAsia="等线"/>
          <w:bCs/>
          <w:sz w:val="21"/>
          <w:lang w:val="en-GB" w:eastAsia="zh-CN"/>
        </w:rPr>
        <w:t xml:space="preserve">, then </w:t>
      </w:r>
      <w:r w:rsidR="00C44163">
        <w:rPr>
          <w:rFonts w:eastAsia="等线"/>
          <w:bCs/>
          <w:sz w:val="21"/>
          <w:lang w:val="en-GB" w:eastAsia="zh-CN"/>
        </w:rPr>
        <w:t>all the starting RO and corresponding RO groups are determined.</w:t>
      </w:r>
    </w:p>
    <w:p w14:paraId="0F608623" w14:textId="1EA609D8" w:rsidR="00CA68EF" w:rsidRPr="002512AC" w:rsidRDefault="002512AC" w:rsidP="002512AC">
      <w:pPr>
        <w:overflowPunct/>
        <w:autoSpaceDE/>
        <w:autoSpaceDN/>
        <w:adjustRightInd/>
        <w:snapToGrid w:val="0"/>
        <w:spacing w:after="120" w:line="280" w:lineRule="atLeast"/>
        <w:jc w:val="center"/>
        <w:textAlignment w:val="auto"/>
        <w:rPr>
          <w:rFonts w:eastAsia="等线"/>
          <w:bCs/>
          <w:sz w:val="21"/>
          <w:lang w:val="en-GB" w:eastAsia="zh-CN"/>
        </w:rPr>
      </w:pPr>
      <w:r>
        <w:rPr>
          <w:rFonts w:eastAsia="等线"/>
          <w:bCs/>
          <w:sz w:val="21"/>
          <w:lang w:val="en-GB" w:eastAsia="zh-CN"/>
        </w:rPr>
        <w:object w:dxaOrig="9581" w:dyaOrig="4881" w14:anchorId="33302BF3">
          <v:shape id="_x0000_i1029" type="#_x0000_t75" style="width:318.75pt;height:162pt" o:ole="">
            <v:imagedata r:id="rId17" o:title=""/>
          </v:shape>
          <o:OLEObject Type="Embed" ProgID="Visio.Drawing.11" ShapeID="_x0000_i1029" DrawAspect="Content" ObjectID="_1753212831" r:id="rId18"/>
        </w:object>
      </w:r>
    </w:p>
    <w:p w14:paraId="698CF15C" w14:textId="12874302" w:rsidR="00CA68EF" w:rsidRDefault="001415DF"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B</w:t>
      </w:r>
      <w:r>
        <w:rPr>
          <w:rFonts w:eastAsia="等线"/>
          <w:bCs/>
          <w:sz w:val="21"/>
          <w:lang w:val="en-GB" w:eastAsia="zh-CN"/>
        </w:rPr>
        <w:t>ased on the above illustration and description, we can predefine the rule to determine the starting RO of each RO group as follows:</w:t>
      </w:r>
    </w:p>
    <w:p w14:paraId="3A34E29C" w14:textId="1C2519D2" w:rsidR="00695F3D" w:rsidRDefault="00775ED9"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For t</w:t>
      </w:r>
      <w:r w:rsidRPr="00775ED9">
        <w:rPr>
          <w:rFonts w:eastAsia="等线"/>
          <w:bCs/>
          <w:sz w:val="21"/>
          <w:lang w:val="en-GB" w:eastAsia="zh-CN"/>
        </w:rPr>
        <w:t xml:space="preserve">he </w:t>
      </w:r>
      <w:r w:rsidR="002057CC">
        <w:rPr>
          <w:rFonts w:eastAsia="等线"/>
          <w:bCs/>
          <w:sz w:val="21"/>
          <w:lang w:val="en-GB" w:eastAsia="zh-CN"/>
        </w:rPr>
        <w:t xml:space="preserve">ROs with the same RB within a time period X, </w:t>
      </w:r>
      <w:r w:rsidR="002057CC">
        <w:rPr>
          <w:rFonts w:eastAsia="等线" w:hint="eastAsia"/>
          <w:bCs/>
          <w:sz w:val="21"/>
          <w:lang w:val="en-GB" w:eastAsia="zh-CN"/>
        </w:rPr>
        <w:t>t</w:t>
      </w:r>
      <w:r>
        <w:rPr>
          <w:rFonts w:eastAsia="等线"/>
          <w:bCs/>
          <w:sz w:val="21"/>
          <w:lang w:val="en-GB" w:eastAsia="zh-CN"/>
        </w:rPr>
        <w:t xml:space="preserve">he starting RO of the first RO group </w:t>
      </w:r>
      <w:r w:rsidR="002057CC">
        <w:rPr>
          <w:rFonts w:eastAsia="等线"/>
          <w:bCs/>
          <w:sz w:val="21"/>
          <w:lang w:val="en-GB" w:eastAsia="zh-CN"/>
        </w:rPr>
        <w:t>is the first valid RO</w:t>
      </w:r>
      <w:r w:rsidR="006B7489">
        <w:rPr>
          <w:rFonts w:eastAsia="等线"/>
          <w:bCs/>
          <w:sz w:val="21"/>
          <w:lang w:val="en-GB" w:eastAsia="zh-CN"/>
        </w:rPr>
        <w:t>.</w:t>
      </w:r>
      <w:r w:rsidR="002057CC">
        <w:rPr>
          <w:rFonts w:eastAsia="等线"/>
          <w:bCs/>
          <w:sz w:val="21"/>
          <w:lang w:val="en-GB" w:eastAsia="zh-CN"/>
        </w:rPr>
        <w:t xml:space="preserve"> </w:t>
      </w:r>
      <w:r w:rsidR="0075491D">
        <w:rPr>
          <w:rFonts w:eastAsia="等线"/>
          <w:bCs/>
          <w:sz w:val="21"/>
          <w:lang w:val="en-GB" w:eastAsia="zh-CN"/>
        </w:rPr>
        <w:t xml:space="preserve">For RO groups with the same number of valid ROs, Other starting RO of one RO group is the first valid RO that are not included in any other RO group. </w:t>
      </w:r>
      <w:r w:rsidR="00AF2693">
        <w:rPr>
          <w:rFonts w:eastAsia="等线"/>
          <w:bCs/>
          <w:sz w:val="21"/>
          <w:lang w:val="en-GB" w:eastAsia="zh-CN"/>
        </w:rPr>
        <w:t>And the starting RO together with</w:t>
      </w:r>
      <w:r w:rsidR="00521A26">
        <w:rPr>
          <w:rFonts w:eastAsia="等线"/>
          <w:bCs/>
          <w:sz w:val="21"/>
          <w:lang w:val="en-GB" w:eastAsia="zh-CN"/>
        </w:rPr>
        <w:t xml:space="preserve"> following</w:t>
      </w:r>
      <w:r w:rsidR="00AF2693">
        <w:rPr>
          <w:rFonts w:eastAsia="等线"/>
          <w:bCs/>
          <w:sz w:val="21"/>
          <w:lang w:val="en-GB" w:eastAsia="zh-CN"/>
        </w:rPr>
        <w:t xml:space="preserve"> </w:t>
      </w:r>
      <w:r w:rsidR="00AF2693">
        <w:rPr>
          <w:rFonts w:eastAsia="等线"/>
          <w:bCs/>
          <w:i/>
          <w:iCs/>
          <w:sz w:val="21"/>
          <w:lang w:val="en-GB" w:eastAsia="zh-CN"/>
        </w:rPr>
        <w:t xml:space="preserve">N-1 </w:t>
      </w:r>
      <w:r w:rsidR="00AF2693" w:rsidRPr="000C4D59">
        <w:rPr>
          <w:rFonts w:eastAsia="等线"/>
          <w:bCs/>
          <w:sz w:val="21"/>
          <w:lang w:val="en-GB" w:eastAsia="zh-CN"/>
        </w:rPr>
        <w:t>ROs</w:t>
      </w:r>
      <w:r w:rsidR="00AF2693">
        <w:rPr>
          <w:rFonts w:eastAsia="等线"/>
          <w:bCs/>
          <w:sz w:val="21"/>
          <w:lang w:val="en-GB" w:eastAsia="zh-CN"/>
        </w:rPr>
        <w:t xml:space="preserve"> </w:t>
      </w:r>
      <w:r w:rsidR="00AF2693" w:rsidRPr="000C4D59">
        <w:rPr>
          <w:rFonts w:eastAsia="等线"/>
          <w:bCs/>
          <w:sz w:val="21"/>
          <w:lang w:val="en-GB" w:eastAsia="zh-CN"/>
        </w:rPr>
        <w:t>associated with the same SSB</w:t>
      </w:r>
      <w:r w:rsidR="00AF2693">
        <w:rPr>
          <w:rFonts w:eastAsia="等线"/>
          <w:bCs/>
          <w:sz w:val="21"/>
          <w:lang w:val="en-GB" w:eastAsia="zh-CN"/>
        </w:rPr>
        <w:t>(s)</w:t>
      </w:r>
      <w:r w:rsidR="00AF2693" w:rsidRPr="000C4D59">
        <w:rPr>
          <w:rFonts w:eastAsia="等线"/>
          <w:bCs/>
          <w:sz w:val="21"/>
          <w:lang w:val="en-GB" w:eastAsia="zh-CN"/>
        </w:rPr>
        <w:t xml:space="preserve"> form an RO group</w:t>
      </w:r>
      <w:r w:rsidR="00AF2693">
        <w:rPr>
          <w:rFonts w:eastAsia="等线"/>
          <w:bCs/>
          <w:sz w:val="21"/>
          <w:lang w:val="en-GB" w:eastAsia="zh-CN"/>
        </w:rPr>
        <w:t xml:space="preserve">, where </w:t>
      </w:r>
      <w:r w:rsidR="00AF2693" w:rsidRPr="006B7489">
        <w:rPr>
          <w:rFonts w:eastAsia="等线"/>
          <w:bCs/>
          <w:i/>
          <w:iCs/>
          <w:sz w:val="21"/>
          <w:lang w:val="en-GB" w:eastAsia="zh-CN"/>
        </w:rPr>
        <w:t>N</w:t>
      </w:r>
      <w:r w:rsidR="00AF2693">
        <w:rPr>
          <w:rFonts w:eastAsia="等线"/>
          <w:bCs/>
          <w:sz w:val="21"/>
          <w:lang w:val="en-GB" w:eastAsia="zh-CN"/>
        </w:rPr>
        <w:t xml:space="preserve"> is the number of </w:t>
      </w:r>
      <w:r w:rsidR="00AF2693" w:rsidRPr="001274CA">
        <w:rPr>
          <w:rFonts w:eastAsia="等线"/>
          <w:bCs/>
          <w:sz w:val="21"/>
          <w:lang w:val="en-GB" w:eastAsia="zh-CN"/>
        </w:rPr>
        <w:t>multiple PRACH transmissions</w:t>
      </w:r>
      <w:r w:rsidR="00AF2693">
        <w:rPr>
          <w:rFonts w:eastAsia="等线"/>
          <w:bCs/>
          <w:sz w:val="21"/>
          <w:lang w:val="en-GB" w:eastAsia="zh-CN"/>
        </w:rPr>
        <w:t xml:space="preserve"> configured by the network.</w:t>
      </w:r>
    </w:p>
    <w:p w14:paraId="00EBC0D9" w14:textId="220D653A" w:rsidR="00585CDB" w:rsidRDefault="00585CDB"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For </w:t>
      </w:r>
      <w:r w:rsidRPr="00801236">
        <w:rPr>
          <w:rFonts w:eastAsia="等线"/>
          <w:b/>
          <w:i/>
          <w:iCs/>
          <w:sz w:val="21"/>
          <w:lang w:val="en-GB" w:eastAsia="zh-CN"/>
        </w:rPr>
        <w:t>Single feature case</w:t>
      </w:r>
      <w:r>
        <w:rPr>
          <w:rFonts w:eastAsia="等线"/>
          <w:bCs/>
          <w:sz w:val="21"/>
          <w:lang w:val="en-GB" w:eastAsia="zh-CN"/>
        </w:rPr>
        <w:t>, a total range of preambles will be allocated to different numbers of multiple PRACH transmissions. To separate the preambles for each number of multiple PRACH transmissions needs additional signalling, which can be left to RAN2. As long as the preambles are separated, the RO group for each configured number of multiple PRACH transmissions can be separately determined/configured.</w:t>
      </w:r>
      <w:r w:rsidR="0026241E">
        <w:rPr>
          <w:rFonts w:eastAsia="等线"/>
          <w:bCs/>
          <w:sz w:val="21"/>
          <w:lang w:val="en-GB" w:eastAsia="zh-CN"/>
        </w:rPr>
        <w:t xml:space="preserve"> Then, implicit determination can be utilized the same as for </w:t>
      </w:r>
      <w:r w:rsidR="0026241E" w:rsidRPr="0026241E">
        <w:rPr>
          <w:rFonts w:eastAsia="等线"/>
          <w:b/>
          <w:i/>
          <w:iCs/>
          <w:sz w:val="21"/>
          <w:lang w:val="en-GB" w:eastAsia="zh-CN"/>
        </w:rPr>
        <w:t>Separate feature Case</w:t>
      </w:r>
      <w:r w:rsidR="0026241E">
        <w:rPr>
          <w:rFonts w:eastAsia="等线"/>
          <w:bCs/>
          <w:sz w:val="21"/>
          <w:lang w:val="en-GB" w:eastAsia="zh-CN"/>
        </w:rPr>
        <w:t>.</w:t>
      </w:r>
    </w:p>
    <w:p w14:paraId="45325D9F" w14:textId="3599C857" w:rsidR="0026241E" w:rsidRPr="00585CDB" w:rsidRDefault="0026241E" w:rsidP="00540BD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T</w:t>
      </w:r>
      <w:r>
        <w:rPr>
          <w:rFonts w:eastAsia="等线"/>
          <w:bCs/>
          <w:sz w:val="21"/>
          <w:lang w:val="en-GB" w:eastAsia="zh-CN"/>
        </w:rPr>
        <w:t>hus, for both cases, it is possible to realize implicit determination</w:t>
      </w:r>
      <w:r w:rsidR="00CA17A5">
        <w:rPr>
          <w:rFonts w:eastAsia="等线"/>
          <w:bCs/>
          <w:sz w:val="21"/>
          <w:lang w:val="en-GB" w:eastAsia="zh-CN"/>
        </w:rPr>
        <w:t xml:space="preserve"> of RO groups.</w:t>
      </w:r>
    </w:p>
    <w:p w14:paraId="13E8BA43" w14:textId="1EBA7A16" w:rsidR="0075491D" w:rsidRDefault="0075491D" w:rsidP="0075491D">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sidR="00D26E92">
        <w:rPr>
          <w:rFonts w:eastAsia="等线"/>
          <w:b/>
          <w:i/>
          <w:iCs/>
          <w:sz w:val="21"/>
          <w:lang w:val="en-GB" w:eastAsia="zh-CN"/>
        </w:rPr>
        <w:t>3</w:t>
      </w:r>
      <w:r w:rsidRPr="00012772">
        <w:rPr>
          <w:rFonts w:eastAsia="等线"/>
          <w:b/>
          <w:i/>
          <w:iCs/>
          <w:sz w:val="21"/>
          <w:lang w:val="en-GB" w:eastAsia="zh-CN"/>
        </w:rPr>
        <w:t>:</w:t>
      </w:r>
      <w:r>
        <w:rPr>
          <w:rFonts w:eastAsia="等线"/>
          <w:b/>
          <w:i/>
          <w:iCs/>
          <w:sz w:val="21"/>
          <w:lang w:val="en-GB" w:eastAsia="zh-CN"/>
        </w:rPr>
        <w:t xml:space="preserve"> </w:t>
      </w:r>
      <w:r w:rsidR="00585CDB">
        <w:rPr>
          <w:rFonts w:eastAsia="等线"/>
          <w:b/>
          <w:i/>
          <w:iCs/>
          <w:sz w:val="21"/>
          <w:lang w:val="en-GB" w:eastAsia="zh-CN"/>
        </w:rPr>
        <w:t>T</w:t>
      </w:r>
      <w:r w:rsidRPr="0075491D">
        <w:rPr>
          <w:rFonts w:eastAsia="等线"/>
          <w:b/>
          <w:i/>
          <w:iCs/>
          <w:sz w:val="21"/>
          <w:lang w:val="en-GB" w:eastAsia="zh-CN"/>
        </w:rPr>
        <w:t>he time start position and the frequency start position of the first valid RO for each RO group are implicitly determined.</w:t>
      </w:r>
    </w:p>
    <w:p w14:paraId="7A02BF9D" w14:textId="5B29246F" w:rsidR="0075491D" w:rsidRDefault="0075491D" w:rsidP="0075491D">
      <w:pPr>
        <w:overflowPunct/>
        <w:autoSpaceDE/>
        <w:autoSpaceDN/>
        <w:adjustRightInd/>
        <w:snapToGrid w:val="0"/>
        <w:spacing w:after="120" w:line="280" w:lineRule="atLeast"/>
        <w:jc w:val="both"/>
        <w:textAlignment w:val="auto"/>
        <w:rPr>
          <w:rFonts w:eastAsia="等线"/>
          <w:b/>
          <w:i/>
          <w:iCs/>
          <w:sz w:val="21"/>
          <w:lang w:val="en-GB" w:eastAsia="zh-CN"/>
        </w:rPr>
      </w:pPr>
      <w:r w:rsidRPr="0075491D">
        <w:rPr>
          <w:rFonts w:eastAsia="等线"/>
          <w:b/>
          <w:i/>
          <w:iCs/>
          <w:sz w:val="21"/>
          <w:lang w:val="en-GB" w:eastAsia="zh-CN"/>
        </w:rPr>
        <w:t>For the ROs with the same RB within a time period X, the starting RO of the first RO group is the first valid RO</w:t>
      </w:r>
      <w:r w:rsidR="00354213">
        <w:rPr>
          <w:rFonts w:eastAsia="等线"/>
          <w:b/>
          <w:i/>
          <w:iCs/>
          <w:sz w:val="21"/>
          <w:lang w:val="en-GB" w:eastAsia="zh-CN"/>
        </w:rPr>
        <w:t>.</w:t>
      </w:r>
      <w:r w:rsidRPr="0075491D">
        <w:rPr>
          <w:rFonts w:eastAsia="等线"/>
          <w:b/>
          <w:i/>
          <w:iCs/>
          <w:sz w:val="21"/>
          <w:lang w:val="en-GB" w:eastAsia="zh-CN"/>
        </w:rPr>
        <w:t xml:space="preserve"> For RO groups with the same number of valid ROs, </w:t>
      </w:r>
      <w:r w:rsidR="002D1FBE">
        <w:rPr>
          <w:rFonts w:eastAsia="等线"/>
          <w:b/>
          <w:i/>
          <w:iCs/>
          <w:sz w:val="21"/>
          <w:lang w:val="en-GB" w:eastAsia="zh-CN"/>
        </w:rPr>
        <w:t>o</w:t>
      </w:r>
      <w:r w:rsidRPr="0075491D">
        <w:rPr>
          <w:rFonts w:eastAsia="等线"/>
          <w:b/>
          <w:i/>
          <w:iCs/>
          <w:sz w:val="21"/>
          <w:lang w:val="en-GB" w:eastAsia="zh-CN"/>
        </w:rPr>
        <w:t>ther starting RO of one RO group is the first valid RO that are not included in any other RO group</w:t>
      </w:r>
      <w:r w:rsidR="00354213">
        <w:rPr>
          <w:rFonts w:eastAsia="等线"/>
          <w:b/>
          <w:i/>
          <w:iCs/>
          <w:sz w:val="21"/>
          <w:lang w:val="en-GB" w:eastAsia="zh-CN"/>
        </w:rPr>
        <w:t>s</w:t>
      </w:r>
      <w:r w:rsidRPr="0075491D">
        <w:rPr>
          <w:rFonts w:eastAsia="等线"/>
          <w:b/>
          <w:i/>
          <w:iCs/>
          <w:sz w:val="21"/>
          <w:lang w:val="en-GB" w:eastAsia="zh-CN"/>
        </w:rPr>
        <w:t xml:space="preserve">. </w:t>
      </w:r>
    </w:p>
    <w:p w14:paraId="39BB95F4" w14:textId="2E359E02" w:rsidR="0075491D" w:rsidRDefault="00E871DE" w:rsidP="0075491D">
      <w:pPr>
        <w:overflowPunct/>
        <w:autoSpaceDE/>
        <w:autoSpaceDN/>
        <w:adjustRightInd/>
        <w:snapToGrid w:val="0"/>
        <w:spacing w:after="120" w:line="280" w:lineRule="atLeast"/>
        <w:jc w:val="both"/>
        <w:textAlignment w:val="auto"/>
        <w:rPr>
          <w:rFonts w:eastAsia="等线"/>
          <w:b/>
          <w:i/>
          <w:iCs/>
          <w:sz w:val="21"/>
          <w:lang w:val="en-GB" w:eastAsia="zh-CN"/>
        </w:rPr>
      </w:pPr>
      <w:r w:rsidRPr="0075491D">
        <w:rPr>
          <w:rFonts w:eastAsia="等线"/>
          <w:b/>
          <w:i/>
          <w:iCs/>
          <w:sz w:val="21"/>
          <w:lang w:val="en-GB" w:eastAsia="zh-CN"/>
        </w:rPr>
        <w:t xml:space="preserve">And the starting RO together with </w:t>
      </w:r>
      <w:r>
        <w:rPr>
          <w:rFonts w:eastAsia="等线"/>
          <w:b/>
          <w:i/>
          <w:iCs/>
          <w:sz w:val="21"/>
          <w:lang w:val="en-GB" w:eastAsia="zh-CN"/>
        </w:rPr>
        <w:t>following</w:t>
      </w:r>
      <w:r w:rsidRPr="0075491D">
        <w:rPr>
          <w:rFonts w:eastAsia="等线"/>
          <w:b/>
          <w:i/>
          <w:iCs/>
          <w:sz w:val="21"/>
          <w:lang w:val="en-GB" w:eastAsia="zh-CN"/>
        </w:rPr>
        <w:t xml:space="preserve"> N-1 ROs associated with the same SSB(s) form an RO group, where N is the number of multiple PRACH transmissions configured by the network</w:t>
      </w:r>
      <w:r w:rsidR="0075491D" w:rsidRPr="0075491D">
        <w:rPr>
          <w:rFonts w:eastAsia="等线"/>
          <w:b/>
          <w:i/>
          <w:iCs/>
          <w:sz w:val="21"/>
          <w:lang w:val="en-GB" w:eastAsia="zh-CN"/>
        </w:rPr>
        <w:t>.</w:t>
      </w:r>
    </w:p>
    <w:p w14:paraId="3877344E" w14:textId="272A36B0" w:rsidR="00F325C6" w:rsidRPr="0075491D" w:rsidRDefault="00F325C6" w:rsidP="0075491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Within time period X, i</w:t>
      </w:r>
      <w:r w:rsidRPr="00F74316">
        <w:rPr>
          <w:rFonts w:eastAsia="等线"/>
          <w:b/>
          <w:i/>
          <w:iCs/>
          <w:sz w:val="21"/>
          <w:lang w:val="en-GB" w:eastAsia="zh-CN"/>
        </w:rPr>
        <w:t>f there are some RO</w:t>
      </w:r>
      <w:r>
        <w:rPr>
          <w:rFonts w:eastAsia="等线" w:hint="eastAsia"/>
          <w:b/>
          <w:i/>
          <w:iCs/>
          <w:sz w:val="21"/>
          <w:lang w:val="en-GB" w:eastAsia="zh-CN"/>
        </w:rPr>
        <w:t>s</w:t>
      </w:r>
      <w:r w:rsidRPr="00F74316">
        <w:rPr>
          <w:rFonts w:eastAsia="等线"/>
          <w:b/>
          <w:i/>
          <w:iCs/>
          <w:sz w:val="21"/>
          <w:lang w:val="en-GB" w:eastAsia="zh-CN"/>
        </w:rPr>
        <w:t xml:space="preserve"> not included in any RO group, the</w:t>
      </w:r>
      <w:r>
        <w:rPr>
          <w:rFonts w:eastAsia="等线"/>
          <w:b/>
          <w:i/>
          <w:iCs/>
          <w:sz w:val="21"/>
          <w:lang w:val="en-GB" w:eastAsia="zh-CN"/>
        </w:rPr>
        <w:t>s</w:t>
      </w:r>
      <w:r w:rsidRPr="00F74316">
        <w:rPr>
          <w:rFonts w:eastAsia="等线"/>
          <w:b/>
          <w:i/>
          <w:iCs/>
          <w:sz w:val="21"/>
          <w:lang w:val="en-GB" w:eastAsia="zh-CN"/>
        </w:rPr>
        <w:t>e ROs are not used for multiple PRACH transmissions</w:t>
      </w:r>
      <w:r>
        <w:rPr>
          <w:rFonts w:eastAsia="等线"/>
          <w:b/>
          <w:i/>
          <w:iCs/>
          <w:sz w:val="21"/>
          <w:lang w:val="en-GB" w:eastAsia="zh-CN"/>
        </w:rPr>
        <w:t>.</w:t>
      </w:r>
    </w:p>
    <w:p w14:paraId="1B2C5FFE" w14:textId="658439A0" w:rsidR="0072231C" w:rsidRPr="00455E2E" w:rsidRDefault="005F4A57"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w:t>
      </w:r>
      <w:r w:rsidR="005C1918" w:rsidRPr="00455E2E">
        <w:rPr>
          <w:rFonts w:ascii="Arial" w:hAnsi="Arial"/>
          <w:noProof/>
          <w:sz w:val="32"/>
          <w:lang w:eastAsia="zh-CN"/>
        </w:rPr>
        <w:t xml:space="preserve">etermination of the number of PRACH </w:t>
      </w:r>
      <w:r w:rsidR="00ED0544" w:rsidRPr="00455E2E">
        <w:rPr>
          <w:rFonts w:ascii="Arial" w:hAnsi="Arial"/>
          <w:noProof/>
          <w:sz w:val="32"/>
          <w:lang w:eastAsia="zh-CN"/>
        </w:rPr>
        <w:t>repetit</w:t>
      </w:r>
      <w:r w:rsidR="006F5307" w:rsidRPr="00455E2E">
        <w:rPr>
          <w:rFonts w:ascii="Arial" w:hAnsi="Arial" w:hint="eastAsia"/>
          <w:noProof/>
          <w:sz w:val="32"/>
          <w:lang w:eastAsia="zh-CN"/>
        </w:rPr>
        <w:t>io</w:t>
      </w:r>
      <w:r w:rsidR="00ED0544" w:rsidRPr="00455E2E">
        <w:rPr>
          <w:rFonts w:ascii="Arial" w:hAnsi="Arial"/>
          <w:noProof/>
          <w:sz w:val="32"/>
          <w:lang w:eastAsia="zh-CN"/>
        </w:rPr>
        <w:t>ns</w:t>
      </w:r>
    </w:p>
    <w:p w14:paraId="0B4CC4F3" w14:textId="4FC36E7D" w:rsidR="0072231C" w:rsidRPr="00552029" w:rsidRDefault="005F4A57" w:rsidP="00247169">
      <w:pPr>
        <w:overflowPunct/>
        <w:adjustRightInd/>
        <w:snapToGrid w:val="0"/>
        <w:spacing w:beforeLines="50" w:before="120" w:afterLines="50" w:after="120" w:line="360" w:lineRule="auto"/>
        <w:jc w:val="both"/>
        <w:textAlignment w:val="auto"/>
        <w:rPr>
          <w:b/>
          <w:sz w:val="21"/>
          <w:szCs w:val="21"/>
          <w:u w:val="single"/>
          <w:lang w:eastAsia="zh-CN"/>
        </w:rPr>
      </w:pPr>
      <w:r w:rsidRPr="00552029">
        <w:rPr>
          <w:b/>
          <w:sz w:val="21"/>
          <w:szCs w:val="21"/>
          <w:u w:val="single"/>
          <w:lang w:eastAsia="zh-CN"/>
        </w:rPr>
        <w:t>D</w:t>
      </w:r>
      <w:r w:rsidR="00247169" w:rsidRPr="00552029">
        <w:rPr>
          <w:b/>
          <w:sz w:val="21"/>
          <w:szCs w:val="21"/>
          <w:u w:val="single"/>
          <w:lang w:eastAsia="zh-CN"/>
        </w:rPr>
        <w:t>etermination of the number of PRACH repetitions</w:t>
      </w:r>
      <w:r w:rsidRPr="00552029">
        <w:rPr>
          <w:b/>
          <w:sz w:val="21"/>
          <w:szCs w:val="21"/>
          <w:u w:val="single"/>
          <w:lang w:eastAsia="zh-CN"/>
        </w:rPr>
        <w:t xml:space="preserve"> in first RACH attempt</w:t>
      </w:r>
    </w:p>
    <w:p w14:paraId="3B2E1CF7" w14:textId="77777777" w:rsidR="005F4A57" w:rsidRPr="00552029" w:rsidRDefault="005F4A57"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bCs/>
          <w:sz w:val="21"/>
          <w:szCs w:val="21"/>
          <w:lang w:eastAsia="zh-CN"/>
        </w:rPr>
        <w:lastRenderedPageBreak/>
        <w:t>Based on the following agreement in RAN2 #122, multiple RSRP thresholds for different repetition numbers were agreed to be configured.</w:t>
      </w:r>
    </w:p>
    <w:tbl>
      <w:tblPr>
        <w:tblStyle w:val="afa"/>
        <w:tblW w:w="0" w:type="auto"/>
        <w:tblLook w:val="04A0" w:firstRow="1" w:lastRow="0" w:firstColumn="1" w:lastColumn="0" w:noHBand="0" w:noVBand="1"/>
      </w:tblPr>
      <w:tblGrid>
        <w:gridCol w:w="9629"/>
      </w:tblGrid>
      <w:tr w:rsidR="005F4A57" w:rsidRPr="00552029" w14:paraId="6EA920A4" w14:textId="77777777" w:rsidTr="005F4A57">
        <w:tc>
          <w:tcPr>
            <w:tcW w:w="9629" w:type="dxa"/>
          </w:tcPr>
          <w:p w14:paraId="229B2BAF" w14:textId="77777777" w:rsidR="005F4A57" w:rsidRPr="00552029" w:rsidRDefault="005F4A57" w:rsidP="00552029">
            <w:pPr>
              <w:spacing w:before="120" w:after="120"/>
              <w:rPr>
                <w:rFonts w:eastAsia="等线"/>
                <w:sz w:val="21"/>
                <w:szCs w:val="21"/>
                <w:highlight w:val="green"/>
                <w:lang w:eastAsia="zh-CN"/>
              </w:rPr>
            </w:pPr>
            <w:r w:rsidRPr="00552029">
              <w:rPr>
                <w:rFonts w:eastAsia="等线"/>
                <w:sz w:val="21"/>
                <w:szCs w:val="21"/>
                <w:highlight w:val="green"/>
                <w:lang w:eastAsia="zh-CN"/>
              </w:rPr>
              <w:t>Agreements</w:t>
            </w:r>
          </w:p>
          <w:p w14:paraId="35E7AF44" w14:textId="65383ACA" w:rsidR="005F4A57" w:rsidRPr="00552029" w:rsidRDefault="005F4A57" w:rsidP="00552029">
            <w:pPr>
              <w:pStyle w:val="Doc-text2"/>
              <w:numPr>
                <w:ilvl w:val="0"/>
                <w:numId w:val="48"/>
              </w:numPr>
              <w:spacing w:before="120" w:after="120"/>
              <w:rPr>
                <w:rFonts w:ascii="Times New Roman" w:hAnsi="Times New Roman"/>
                <w:sz w:val="21"/>
                <w:szCs w:val="21"/>
              </w:rPr>
            </w:pPr>
            <w:r w:rsidRPr="00552029">
              <w:rPr>
                <w:rFonts w:ascii="Times New Roman" w:hAnsi="Times New Roman"/>
                <w:sz w:val="21"/>
                <w:szCs w:val="21"/>
              </w:rPr>
              <w:t>RAN2 to agree to configure multiple RSRP thresholds for different repetition numbers.</w:t>
            </w:r>
          </w:p>
          <w:p w14:paraId="18E39A74" w14:textId="1649613C" w:rsidR="005F4A57" w:rsidRPr="00552029" w:rsidRDefault="005F4A57" w:rsidP="00552029">
            <w:pPr>
              <w:pStyle w:val="Doc-text2"/>
              <w:numPr>
                <w:ilvl w:val="0"/>
                <w:numId w:val="48"/>
              </w:numPr>
              <w:spacing w:before="120" w:after="120"/>
              <w:rPr>
                <w:rFonts w:ascii="Times New Roman" w:hAnsi="Times New Roman"/>
                <w:sz w:val="21"/>
                <w:szCs w:val="21"/>
              </w:rPr>
            </w:pPr>
            <w:r w:rsidRPr="00552029">
              <w:rPr>
                <w:rFonts w:ascii="Times New Roman" w:hAnsi="Times New Roman"/>
                <w:sz w:val="21"/>
                <w:szCs w:val="21"/>
              </w:rPr>
              <w:t>The RSRP threshold(s) for triggering Msg1 repetition are configured per-BWP.</w:t>
            </w:r>
          </w:p>
        </w:tc>
      </w:tr>
    </w:tbl>
    <w:p w14:paraId="7EB8EC7A" w14:textId="3ED0029C" w:rsidR="00206BAC" w:rsidRPr="00552029" w:rsidRDefault="005F4A57"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hint="eastAsia"/>
          <w:bCs/>
          <w:sz w:val="21"/>
          <w:szCs w:val="21"/>
          <w:lang w:eastAsia="zh-CN"/>
        </w:rPr>
        <w:t>T</w:t>
      </w:r>
      <w:r w:rsidRPr="00552029">
        <w:rPr>
          <w:rFonts w:eastAsia="等线"/>
          <w:bCs/>
          <w:sz w:val="21"/>
          <w:szCs w:val="21"/>
          <w:lang w:eastAsia="zh-CN"/>
        </w:rPr>
        <w:t>here is one remaining issue about the trigger condition of multiple PRACH transmissions. In fact, this has been discussed since RAN1 #110-</w:t>
      </w:r>
      <w:r w:rsidRPr="00552029">
        <w:rPr>
          <w:rFonts w:eastAsia="等线" w:hint="eastAsia"/>
          <w:bCs/>
          <w:sz w:val="21"/>
          <w:szCs w:val="21"/>
          <w:lang w:eastAsia="zh-CN"/>
        </w:rPr>
        <w:t>e</w:t>
      </w:r>
      <w:r w:rsidRPr="00552029">
        <w:rPr>
          <w:rFonts w:eastAsia="等线"/>
          <w:bCs/>
          <w:sz w:val="21"/>
          <w:szCs w:val="21"/>
          <w:lang w:eastAsia="zh-CN"/>
        </w:rPr>
        <w:t xml:space="preserve"> meeting. </w:t>
      </w:r>
      <w:r w:rsidR="00B2424E" w:rsidRPr="00552029">
        <w:rPr>
          <w:rFonts w:eastAsia="等线"/>
          <w:bCs/>
          <w:sz w:val="21"/>
          <w:szCs w:val="21"/>
          <w:lang w:eastAsia="zh-CN"/>
        </w:rPr>
        <w:t xml:space="preserve">In addition, during RAN1 #111 meeting, three options are </w:t>
      </w:r>
      <w:r w:rsidRPr="00552029">
        <w:rPr>
          <w:rFonts w:eastAsia="等线"/>
          <w:bCs/>
          <w:sz w:val="21"/>
          <w:szCs w:val="21"/>
          <w:lang w:eastAsia="zh-CN"/>
        </w:rPr>
        <w:t>proposed</w:t>
      </w:r>
      <w:r w:rsidR="00B2424E" w:rsidRPr="00552029">
        <w:rPr>
          <w:rFonts w:eastAsia="等线"/>
          <w:bCs/>
          <w:sz w:val="21"/>
          <w:szCs w:val="21"/>
          <w:lang w:eastAsia="zh-CN"/>
        </w:rPr>
        <w:t xml:space="preserve"> as follows:</w:t>
      </w:r>
    </w:p>
    <w:tbl>
      <w:tblPr>
        <w:tblStyle w:val="afa"/>
        <w:tblW w:w="0" w:type="auto"/>
        <w:tblLook w:val="04A0" w:firstRow="1" w:lastRow="0" w:firstColumn="1" w:lastColumn="0" w:noHBand="0" w:noVBand="1"/>
      </w:tblPr>
      <w:tblGrid>
        <w:gridCol w:w="9629"/>
      </w:tblGrid>
      <w:tr w:rsidR="00085C08" w:rsidRPr="00552029" w14:paraId="388FE309" w14:textId="77777777" w:rsidTr="00085C08">
        <w:tc>
          <w:tcPr>
            <w:tcW w:w="9629" w:type="dxa"/>
          </w:tcPr>
          <w:p w14:paraId="1D147743" w14:textId="77777777" w:rsidR="00085C08" w:rsidRPr="00552029"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 w:val="21"/>
                <w:szCs w:val="21"/>
              </w:rPr>
            </w:pPr>
            <w:r w:rsidRPr="00552029">
              <w:rPr>
                <w:rFonts w:eastAsia="等线"/>
                <w:b/>
                <w:sz w:val="21"/>
                <w:szCs w:val="21"/>
              </w:rPr>
              <w:t>Option 1</w:t>
            </w:r>
            <w:r w:rsidRPr="00552029">
              <w:rPr>
                <w:rFonts w:eastAsia="等线"/>
                <w:bCs/>
                <w:sz w:val="21"/>
                <w:szCs w:val="21"/>
              </w:rPr>
              <w:t>: SSB-RSRP threshold is utilized to trigger multiple PRACH transmissions.</w:t>
            </w:r>
          </w:p>
          <w:p w14:paraId="352FF8BE" w14:textId="77777777" w:rsidR="00085C08" w:rsidRPr="00552029"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 w:val="21"/>
                <w:szCs w:val="21"/>
              </w:rPr>
            </w:pPr>
            <w:r w:rsidRPr="00552029">
              <w:rPr>
                <w:rFonts w:eastAsia="等线"/>
                <w:b/>
                <w:sz w:val="21"/>
                <w:szCs w:val="21"/>
              </w:rPr>
              <w:t>Option 2</w:t>
            </w:r>
            <w:r w:rsidRPr="00552029">
              <w:rPr>
                <w:rFonts w:eastAsia="Calibri"/>
                <w:bCs/>
                <w:sz w:val="21"/>
                <w:szCs w:val="21"/>
              </w:rPr>
              <w:t xml:space="preserve">: </w:t>
            </w:r>
            <w:r w:rsidRPr="00552029">
              <w:rPr>
                <w:bCs/>
                <w:sz w:val="21"/>
                <w:szCs w:val="21"/>
              </w:rPr>
              <w:t>T</w:t>
            </w:r>
            <w:r w:rsidRPr="00552029">
              <w:rPr>
                <w:rFonts w:eastAsia="Calibri"/>
                <w:bCs/>
                <w:sz w:val="21"/>
                <w:szCs w:val="21"/>
              </w:rPr>
              <w:t xml:space="preserve">he failure of single PRACH attempts </w:t>
            </w:r>
            <w:r w:rsidRPr="00552029">
              <w:rPr>
                <w:bCs/>
                <w:sz w:val="21"/>
                <w:szCs w:val="21"/>
              </w:rPr>
              <w:t xml:space="preserve">reaches </w:t>
            </w:r>
            <w:r w:rsidRPr="00552029">
              <w:rPr>
                <w:rFonts w:eastAsia="Calibri"/>
                <w:bCs/>
                <w:sz w:val="21"/>
                <w:szCs w:val="21"/>
              </w:rPr>
              <w:t>a threshold.</w:t>
            </w:r>
          </w:p>
          <w:p w14:paraId="391A1477" w14:textId="1F4B73D2" w:rsidR="00085C08" w:rsidRPr="00552029"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 w:val="21"/>
                <w:szCs w:val="21"/>
              </w:rPr>
            </w:pPr>
            <w:r w:rsidRPr="00552029">
              <w:rPr>
                <w:rFonts w:eastAsia="等线"/>
                <w:b/>
                <w:sz w:val="21"/>
                <w:szCs w:val="21"/>
              </w:rPr>
              <w:t>Option 3</w:t>
            </w:r>
            <w:r w:rsidRPr="00552029">
              <w:rPr>
                <w:rFonts w:eastAsia="Calibri"/>
                <w:bCs/>
                <w:sz w:val="21"/>
                <w:szCs w:val="21"/>
              </w:rPr>
              <w:t>:</w:t>
            </w:r>
            <w:r w:rsidRPr="00552029">
              <w:rPr>
                <w:bCs/>
                <w:sz w:val="21"/>
                <w:szCs w:val="21"/>
              </w:rPr>
              <w:t xml:space="preserve"> </w:t>
            </w:r>
            <w:r w:rsidRPr="00552029">
              <w:rPr>
                <w:rFonts w:hint="eastAsia"/>
                <w:bCs/>
                <w:sz w:val="21"/>
                <w:szCs w:val="21"/>
              </w:rPr>
              <w:t>T</w:t>
            </w:r>
            <w:r w:rsidRPr="00552029">
              <w:rPr>
                <w:bCs/>
                <w:sz w:val="21"/>
                <w:szCs w:val="21"/>
              </w:rPr>
              <w:t>he calculated power of single PRACH attempt reaches the maximum output power of UE</w:t>
            </w:r>
            <w:r w:rsidRPr="00552029">
              <w:rPr>
                <w:rFonts w:eastAsia="Calibri"/>
                <w:bCs/>
                <w:sz w:val="21"/>
                <w:szCs w:val="21"/>
              </w:rPr>
              <w:t>.</w:t>
            </w:r>
          </w:p>
        </w:tc>
      </w:tr>
    </w:tbl>
    <w:p w14:paraId="70B7B132" w14:textId="0B31A259" w:rsidR="00B2424E" w:rsidRPr="00552029" w:rsidRDefault="00B2424E"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bCs/>
          <w:sz w:val="21"/>
          <w:szCs w:val="21"/>
          <w:lang w:eastAsia="zh-CN"/>
        </w:rPr>
        <w:t>Then we achieved the agreement that “</w:t>
      </w:r>
      <w:r w:rsidRPr="00552029">
        <w:rPr>
          <w:bCs/>
          <w:sz w:val="21"/>
          <w:szCs w:val="21"/>
        </w:rPr>
        <w:t xml:space="preserve">use </w:t>
      </w:r>
      <w:r w:rsidRPr="00552029">
        <w:rPr>
          <w:rFonts w:eastAsia="等线"/>
          <w:sz w:val="21"/>
          <w:szCs w:val="21"/>
        </w:rPr>
        <w:t>at least SSB-RSRP threshold(s) to determine</w:t>
      </w:r>
      <w:r w:rsidRPr="00552029">
        <w:rPr>
          <w:rFonts w:eastAsia="等线"/>
          <w:strike/>
          <w:sz w:val="21"/>
          <w:szCs w:val="21"/>
        </w:rPr>
        <w:t xml:space="preserve"> </w:t>
      </w:r>
      <w:r w:rsidRPr="00552029">
        <w:rPr>
          <w:rFonts w:eastAsia="等线"/>
          <w:sz w:val="21"/>
          <w:szCs w:val="21"/>
        </w:rPr>
        <w:t>the number of PRACH transmissions at least for the first RACH attempt</w:t>
      </w:r>
      <w:r w:rsidRPr="00552029">
        <w:rPr>
          <w:rFonts w:eastAsia="等线"/>
          <w:bCs/>
          <w:sz w:val="21"/>
          <w:szCs w:val="21"/>
          <w:lang w:eastAsia="zh-CN"/>
        </w:rPr>
        <w:t>”. Thus, it makes no sense that we go back to discuss the trigger condition.</w:t>
      </w:r>
    </w:p>
    <w:p w14:paraId="375546E9" w14:textId="64513892" w:rsidR="005F4A57" w:rsidRPr="00552029" w:rsidRDefault="005F4A57"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hint="eastAsia"/>
          <w:bCs/>
          <w:sz w:val="21"/>
          <w:szCs w:val="21"/>
          <w:lang w:eastAsia="zh-CN"/>
        </w:rPr>
        <w:t>H</w:t>
      </w:r>
      <w:r w:rsidRPr="00552029">
        <w:rPr>
          <w:rFonts w:eastAsia="等线"/>
          <w:bCs/>
          <w:sz w:val="21"/>
          <w:szCs w:val="21"/>
          <w:lang w:eastAsia="zh-CN"/>
        </w:rPr>
        <w:t xml:space="preserve">owever, some companies want to make sure that multiple PRACH transmissions are triggered only when the </w:t>
      </w:r>
      <w:r w:rsidRPr="00552029">
        <w:rPr>
          <w:bCs/>
          <w:sz w:val="21"/>
          <w:szCs w:val="21"/>
        </w:rPr>
        <w:t>calculated power</w:t>
      </w:r>
      <w:r w:rsidRPr="00552029">
        <w:rPr>
          <w:rFonts w:eastAsia="等线"/>
          <w:bCs/>
          <w:sz w:val="21"/>
          <w:szCs w:val="21"/>
          <w:lang w:eastAsia="zh-CN"/>
        </w:rPr>
        <w:t xml:space="preserve"> reaches the</w:t>
      </w:r>
      <w:r w:rsidRPr="00552029">
        <w:rPr>
          <w:bCs/>
          <w:sz w:val="21"/>
          <w:szCs w:val="21"/>
        </w:rPr>
        <w:t xml:space="preserve"> maximum output power of UE</w:t>
      </w:r>
      <w:r w:rsidRPr="00552029">
        <w:rPr>
          <w:rFonts w:eastAsia="等线"/>
          <w:bCs/>
          <w:sz w:val="21"/>
          <w:szCs w:val="21"/>
          <w:lang w:eastAsia="zh-CN"/>
        </w:rPr>
        <w:t>. This is some kind of reasonable considering that there are different types of UEs in the network with different power class</w:t>
      </w:r>
      <w:r w:rsidR="00437D0A" w:rsidRPr="00552029">
        <w:rPr>
          <w:rFonts w:eastAsia="等线"/>
          <w:bCs/>
          <w:sz w:val="21"/>
          <w:szCs w:val="21"/>
          <w:lang w:eastAsia="zh-CN"/>
        </w:rPr>
        <w:t xml:space="preserve">. Since </w:t>
      </w:r>
      <w:r w:rsidRPr="00552029">
        <w:rPr>
          <w:rFonts w:eastAsia="等线"/>
          <w:bCs/>
          <w:sz w:val="21"/>
          <w:szCs w:val="21"/>
          <w:lang w:eastAsia="zh-CN"/>
        </w:rPr>
        <w:t xml:space="preserve">the RSRPs are cell-specific </w:t>
      </w:r>
      <w:r w:rsidR="00437D0A" w:rsidRPr="00552029">
        <w:rPr>
          <w:rFonts w:eastAsia="等线"/>
          <w:bCs/>
          <w:sz w:val="21"/>
          <w:szCs w:val="21"/>
          <w:lang w:eastAsia="zh-CN"/>
        </w:rPr>
        <w:t>parameters, thus for some UE, it may reach the maximum output power while some other UEs may not. In this case, for the UE doesn’t reach the maximum power, power ramping is more reasonable and effective.</w:t>
      </w:r>
    </w:p>
    <w:p w14:paraId="20F52E5E" w14:textId="549AF98F" w:rsidR="00437D0A" w:rsidRPr="00552029" w:rsidRDefault="00437D0A"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hint="eastAsia"/>
          <w:bCs/>
          <w:sz w:val="21"/>
          <w:szCs w:val="21"/>
          <w:lang w:eastAsia="zh-CN"/>
        </w:rPr>
        <w:t>H</w:t>
      </w:r>
      <w:r w:rsidRPr="00552029">
        <w:rPr>
          <w:rFonts w:eastAsia="等线"/>
          <w:bCs/>
          <w:sz w:val="21"/>
          <w:szCs w:val="21"/>
          <w:lang w:eastAsia="zh-CN"/>
        </w:rPr>
        <w:t>owever, based on the following agreement achieved in RAN2 #121b-e meeting:</w:t>
      </w:r>
    </w:p>
    <w:tbl>
      <w:tblPr>
        <w:tblStyle w:val="afa"/>
        <w:tblW w:w="0" w:type="auto"/>
        <w:tblLook w:val="04A0" w:firstRow="1" w:lastRow="0" w:firstColumn="1" w:lastColumn="0" w:noHBand="0" w:noVBand="1"/>
      </w:tblPr>
      <w:tblGrid>
        <w:gridCol w:w="9629"/>
      </w:tblGrid>
      <w:tr w:rsidR="00437D0A" w:rsidRPr="00552029" w14:paraId="60AF59B6" w14:textId="77777777" w:rsidTr="00437D0A">
        <w:tc>
          <w:tcPr>
            <w:tcW w:w="9629" w:type="dxa"/>
          </w:tcPr>
          <w:p w14:paraId="783C82AC" w14:textId="45803A74" w:rsidR="00437D0A" w:rsidRPr="00552029" w:rsidRDefault="00437D0A" w:rsidP="00552029">
            <w:pPr>
              <w:spacing w:before="120" w:after="120"/>
              <w:rPr>
                <w:rFonts w:eastAsia="等线"/>
                <w:sz w:val="21"/>
                <w:szCs w:val="21"/>
                <w:highlight w:val="green"/>
                <w:lang w:eastAsia="zh-CN"/>
              </w:rPr>
            </w:pPr>
            <w:r w:rsidRPr="00552029">
              <w:rPr>
                <w:rFonts w:eastAsia="等线"/>
                <w:sz w:val="21"/>
                <w:szCs w:val="21"/>
                <w:highlight w:val="green"/>
                <w:lang w:eastAsia="zh-CN"/>
              </w:rPr>
              <w:t>Agreements</w:t>
            </w:r>
          </w:p>
          <w:p w14:paraId="6A01C354" w14:textId="1352D8A5" w:rsidR="00437D0A" w:rsidRPr="00552029" w:rsidRDefault="00437D0A" w:rsidP="00552029">
            <w:pPr>
              <w:pStyle w:val="Doc-text2"/>
              <w:numPr>
                <w:ilvl w:val="0"/>
                <w:numId w:val="48"/>
              </w:numPr>
              <w:spacing w:before="120" w:after="120"/>
              <w:rPr>
                <w:rFonts w:ascii="Times New Roman" w:hAnsi="Times New Roman"/>
                <w:sz w:val="21"/>
                <w:szCs w:val="21"/>
              </w:rPr>
            </w:pPr>
            <w:r w:rsidRPr="00552029">
              <w:rPr>
                <w:rFonts w:ascii="Times New Roman" w:hAnsi="Times New Roman"/>
                <w:sz w:val="21"/>
                <w:szCs w:val="21"/>
              </w:rPr>
              <w:t>RAN2 will not support the fallback from legacy RA to Msg1 repetition and vice versa; Other fall back scenarios are FFS</w:t>
            </w:r>
          </w:p>
        </w:tc>
      </w:tr>
    </w:tbl>
    <w:p w14:paraId="2B9D03B4" w14:textId="058D8046" w:rsidR="00437D0A" w:rsidRPr="00552029" w:rsidRDefault="00437D0A"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hint="eastAsia"/>
          <w:bCs/>
          <w:sz w:val="21"/>
          <w:szCs w:val="21"/>
          <w:lang w:eastAsia="zh-CN"/>
        </w:rPr>
        <w:t>I</w:t>
      </w:r>
      <w:r w:rsidRPr="00552029">
        <w:rPr>
          <w:rFonts w:eastAsia="等线"/>
          <w:bCs/>
          <w:sz w:val="21"/>
          <w:szCs w:val="21"/>
          <w:lang w:eastAsia="zh-CN"/>
        </w:rPr>
        <w:t>t indicates that if UE select the PRACH resource for single PRACH transmission, it cannot utilize multiple PRACH transmission in re-attempts until it fails to access the network. Then, when it initiates another RACH attempt, it still needs to follow the same procedure, i.e., re-calculate the transmit power to check if it reaches the maximum output power. Most likely, the calculated power still cannot reach the maximum output power. Then, for this kind of UE</w:t>
      </w:r>
      <w:r w:rsidR="00552029" w:rsidRPr="00552029">
        <w:rPr>
          <w:rFonts w:eastAsia="等线"/>
          <w:bCs/>
          <w:sz w:val="21"/>
          <w:szCs w:val="21"/>
          <w:lang w:eastAsia="zh-CN"/>
        </w:rPr>
        <w:t>s</w:t>
      </w:r>
      <w:r w:rsidRPr="00552029">
        <w:rPr>
          <w:rFonts w:eastAsia="等线"/>
          <w:bCs/>
          <w:sz w:val="21"/>
          <w:szCs w:val="21"/>
          <w:lang w:eastAsia="zh-CN"/>
        </w:rPr>
        <w:t>, the spec. work on multiple PRACH transmission cannot help them.</w:t>
      </w:r>
    </w:p>
    <w:p w14:paraId="4A422FAC" w14:textId="1338CF20" w:rsidR="00437D0A" w:rsidRPr="00552029" w:rsidRDefault="00437D0A" w:rsidP="00B2424E">
      <w:pPr>
        <w:overflowPunct/>
        <w:autoSpaceDE/>
        <w:autoSpaceDN/>
        <w:adjustRightInd/>
        <w:snapToGrid w:val="0"/>
        <w:spacing w:after="120" w:line="280" w:lineRule="atLeast"/>
        <w:jc w:val="both"/>
        <w:textAlignment w:val="auto"/>
        <w:rPr>
          <w:rFonts w:eastAsia="等线"/>
          <w:bCs/>
          <w:sz w:val="21"/>
          <w:szCs w:val="21"/>
          <w:lang w:eastAsia="zh-CN"/>
        </w:rPr>
      </w:pPr>
      <w:r w:rsidRPr="00552029">
        <w:rPr>
          <w:rFonts w:eastAsia="等线"/>
          <w:bCs/>
          <w:sz w:val="21"/>
          <w:szCs w:val="21"/>
          <w:lang w:eastAsia="zh-CN"/>
        </w:rPr>
        <w:t xml:space="preserve">But this will not happen if we directly use the RSRP thresholds to determine the number of multiple PRACH transmission. We can use a larger power ramping step to make sure that UE quickly reaches the maximum output power. Then, the only </w:t>
      </w:r>
      <w:r w:rsidR="00552029" w:rsidRPr="00552029">
        <w:rPr>
          <w:rFonts w:eastAsia="等线"/>
          <w:bCs/>
          <w:sz w:val="21"/>
          <w:szCs w:val="21"/>
          <w:lang w:eastAsia="zh-CN"/>
        </w:rPr>
        <w:t>issue</w:t>
      </w:r>
      <w:r w:rsidRPr="00552029">
        <w:rPr>
          <w:rFonts w:eastAsia="等线"/>
          <w:bCs/>
          <w:sz w:val="21"/>
          <w:szCs w:val="21"/>
          <w:lang w:eastAsia="zh-CN"/>
        </w:rPr>
        <w:t xml:space="preserve"> is in the first attempt</w:t>
      </w:r>
      <w:r w:rsidR="00552029" w:rsidRPr="00552029">
        <w:rPr>
          <w:rFonts w:eastAsia="等线"/>
          <w:bCs/>
          <w:sz w:val="21"/>
          <w:szCs w:val="21"/>
          <w:lang w:eastAsia="zh-CN"/>
        </w:rPr>
        <w:t xml:space="preserve"> or first few attempts</w:t>
      </w:r>
      <w:r w:rsidRPr="00552029">
        <w:rPr>
          <w:rFonts w:eastAsia="等线"/>
          <w:bCs/>
          <w:sz w:val="21"/>
          <w:szCs w:val="21"/>
          <w:lang w:eastAsia="zh-CN"/>
        </w:rPr>
        <w:t>, this UE may use a</w:t>
      </w:r>
      <w:r w:rsidR="00552029" w:rsidRPr="00552029">
        <w:rPr>
          <w:rFonts w:eastAsia="等线"/>
          <w:bCs/>
          <w:sz w:val="21"/>
          <w:szCs w:val="21"/>
          <w:lang w:eastAsia="zh-CN"/>
        </w:rPr>
        <w:t>n</w:t>
      </w:r>
      <w:r w:rsidRPr="00552029">
        <w:rPr>
          <w:rFonts w:eastAsia="等线"/>
          <w:bCs/>
          <w:sz w:val="21"/>
          <w:szCs w:val="21"/>
          <w:lang w:eastAsia="zh-CN"/>
        </w:rPr>
        <w:t xml:space="preserve"> unreasonable</w:t>
      </w:r>
      <w:r w:rsidR="00552029" w:rsidRPr="00552029">
        <w:rPr>
          <w:rFonts w:eastAsia="等线"/>
          <w:bCs/>
          <w:sz w:val="21"/>
          <w:szCs w:val="21"/>
          <w:lang w:eastAsia="zh-CN"/>
        </w:rPr>
        <w:t xml:space="preserve"> PRACH transmission method, i.e., maybe single PRACH transmission with power ramping is more reasonable if the power headroom is larger.</w:t>
      </w:r>
    </w:p>
    <w:p w14:paraId="35A0999D" w14:textId="772A917B" w:rsidR="00552029" w:rsidRPr="00552029" w:rsidRDefault="00F17543" w:rsidP="00B2424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Thus, w</w:t>
      </w:r>
      <w:r w:rsidR="00552029" w:rsidRPr="00552029">
        <w:rPr>
          <w:rFonts w:eastAsia="等线"/>
          <w:bCs/>
          <w:sz w:val="21"/>
          <w:szCs w:val="21"/>
          <w:lang w:eastAsia="zh-CN"/>
        </w:rPr>
        <w:t xml:space="preserve">e prefer to directly use the SSB-RSRP thresholds to determine the number of RPACH transmissions. </w:t>
      </w:r>
    </w:p>
    <w:p w14:paraId="48AE7352" w14:textId="28D28478" w:rsidR="00371041" w:rsidRPr="00552029" w:rsidRDefault="00B2424E" w:rsidP="00B2424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52029">
        <w:rPr>
          <w:rFonts w:eastAsia="等线" w:hint="eastAsia"/>
          <w:b/>
          <w:i/>
          <w:iCs/>
          <w:sz w:val="21"/>
          <w:szCs w:val="21"/>
          <w:lang w:val="en-GB" w:eastAsia="zh-CN"/>
        </w:rPr>
        <w:t>P</w:t>
      </w:r>
      <w:r w:rsidRPr="00552029">
        <w:rPr>
          <w:rFonts w:eastAsia="等线"/>
          <w:b/>
          <w:i/>
          <w:iCs/>
          <w:sz w:val="21"/>
          <w:szCs w:val="21"/>
          <w:lang w:val="en-GB" w:eastAsia="zh-CN"/>
        </w:rPr>
        <w:t xml:space="preserve">roposal </w:t>
      </w:r>
      <w:r w:rsidR="00D26E92">
        <w:rPr>
          <w:rFonts w:eastAsia="等线"/>
          <w:b/>
          <w:i/>
          <w:iCs/>
          <w:sz w:val="21"/>
          <w:szCs w:val="21"/>
          <w:lang w:val="en-GB" w:eastAsia="zh-CN"/>
        </w:rPr>
        <w:t>4</w:t>
      </w:r>
      <w:r w:rsidRPr="00552029">
        <w:rPr>
          <w:rFonts w:eastAsia="等线"/>
          <w:b/>
          <w:i/>
          <w:iCs/>
          <w:sz w:val="21"/>
          <w:szCs w:val="21"/>
          <w:lang w:val="en-GB" w:eastAsia="zh-CN"/>
        </w:rPr>
        <w:t>:</w:t>
      </w:r>
      <w:r w:rsidRPr="00552029">
        <w:rPr>
          <w:sz w:val="21"/>
          <w:szCs w:val="21"/>
        </w:rPr>
        <w:t xml:space="preserve"> </w:t>
      </w:r>
    </w:p>
    <w:p w14:paraId="6276DB53" w14:textId="77777777" w:rsidR="00371041" w:rsidRPr="00552029" w:rsidRDefault="00371041" w:rsidP="00371041">
      <w:pPr>
        <w:rPr>
          <w:b/>
          <w:bCs/>
          <w:i/>
          <w:iCs/>
          <w:sz w:val="21"/>
          <w:szCs w:val="21"/>
          <w:lang w:val="en-GB"/>
        </w:rPr>
      </w:pPr>
      <w:r w:rsidRPr="00552029">
        <w:rPr>
          <w:b/>
          <w:bCs/>
          <w:i/>
          <w:iCs/>
          <w:sz w:val="21"/>
          <w:szCs w:val="21"/>
          <w:lang w:val="en-GB"/>
        </w:rPr>
        <w:t>For the first RACH attempt, the UE determines</w:t>
      </w:r>
    </w:p>
    <w:p w14:paraId="04C8F445" w14:textId="4FA5DDDD" w:rsidR="00371041" w:rsidRPr="00552029" w:rsidRDefault="00947B82" w:rsidP="00371041">
      <w:pPr>
        <w:numPr>
          <w:ilvl w:val="0"/>
          <w:numId w:val="44"/>
        </w:numPr>
        <w:overflowPunct/>
        <w:autoSpaceDE/>
        <w:autoSpaceDN/>
        <w:adjustRightInd/>
        <w:spacing w:after="0"/>
        <w:ind w:left="420" w:hanging="420"/>
        <w:jc w:val="both"/>
        <w:textAlignment w:val="auto"/>
        <w:rPr>
          <w:rFonts w:eastAsia="Times New Roman"/>
          <w:b/>
          <w:bCs/>
          <w:i/>
          <w:iCs/>
          <w:sz w:val="21"/>
          <w:szCs w:val="21"/>
        </w:rPr>
      </w:pPr>
      <w:r>
        <w:rPr>
          <w:rFonts w:eastAsia="Times New Roman"/>
          <w:b/>
          <w:bCs/>
          <w:i/>
          <w:iCs/>
          <w:sz w:val="21"/>
          <w:szCs w:val="21"/>
          <w:lang w:val="en-GB"/>
        </w:rPr>
        <w:t>W</w:t>
      </w:r>
      <w:r w:rsidR="00371041" w:rsidRPr="00552029">
        <w:rPr>
          <w:rFonts w:eastAsia="Times New Roman"/>
          <w:b/>
          <w:bCs/>
          <w:i/>
          <w:iCs/>
          <w:sz w:val="21"/>
          <w:szCs w:val="21"/>
          <w:lang w:val="en-GB"/>
        </w:rPr>
        <w:t>hether to perform single PRACH transmission or multiple PRACH transmissions based on SSB-RSRP threshold.</w:t>
      </w:r>
    </w:p>
    <w:p w14:paraId="5635A139" w14:textId="30EC4F4A" w:rsidR="00371041" w:rsidRPr="001F6577" w:rsidRDefault="00947B82" w:rsidP="001F6577">
      <w:pPr>
        <w:numPr>
          <w:ilvl w:val="0"/>
          <w:numId w:val="44"/>
        </w:numPr>
        <w:overflowPunct/>
        <w:autoSpaceDE/>
        <w:autoSpaceDN/>
        <w:adjustRightInd/>
        <w:spacing w:after="0"/>
        <w:ind w:left="420" w:hanging="420"/>
        <w:jc w:val="both"/>
        <w:textAlignment w:val="auto"/>
        <w:rPr>
          <w:b/>
          <w:bCs/>
          <w:i/>
          <w:iCs/>
          <w:sz w:val="21"/>
          <w:szCs w:val="21"/>
        </w:rPr>
      </w:pPr>
      <w:r>
        <w:rPr>
          <w:rFonts w:eastAsia="Times New Roman"/>
          <w:b/>
          <w:bCs/>
          <w:i/>
          <w:iCs/>
          <w:sz w:val="21"/>
          <w:szCs w:val="21"/>
          <w:lang w:val="en-GB"/>
        </w:rPr>
        <w:t>I</w:t>
      </w:r>
      <w:r w:rsidR="00371041" w:rsidRPr="00552029">
        <w:rPr>
          <w:rFonts w:eastAsia="Times New Roman"/>
          <w:b/>
          <w:bCs/>
          <w:i/>
          <w:iCs/>
          <w:sz w:val="21"/>
          <w:szCs w:val="21"/>
          <w:lang w:val="en-GB"/>
        </w:rPr>
        <w:t xml:space="preserve">f </w:t>
      </w:r>
      <w:r w:rsidR="00371041" w:rsidRPr="00552029">
        <w:rPr>
          <w:rFonts w:eastAsia="Times New Roman"/>
          <w:b/>
          <w:bCs/>
          <w:i/>
          <w:iCs/>
          <w:sz w:val="21"/>
          <w:szCs w:val="21"/>
        </w:rPr>
        <w:t>multiple PRACH transmissions are performed,</w:t>
      </w:r>
      <w:r w:rsidR="00371041" w:rsidRPr="00552029">
        <w:rPr>
          <w:rFonts w:eastAsia="Times New Roman"/>
          <w:b/>
          <w:bCs/>
          <w:i/>
          <w:iCs/>
          <w:sz w:val="21"/>
          <w:szCs w:val="21"/>
          <w:lang w:val="en-GB"/>
        </w:rPr>
        <w:t xml:space="preserve"> the number of multip</w:t>
      </w:r>
      <w:r w:rsidR="00371041" w:rsidRPr="00F11BCD">
        <w:rPr>
          <w:rFonts w:eastAsia="Times New Roman"/>
          <w:b/>
          <w:bCs/>
          <w:i/>
          <w:iCs/>
          <w:sz w:val="21"/>
          <w:szCs w:val="21"/>
          <w:lang w:val="en-GB"/>
        </w:rPr>
        <w:t>le PRACH transmissions</w:t>
      </w:r>
      <w:r w:rsidR="00F11BCD" w:rsidRPr="00F11BCD">
        <w:rPr>
          <w:rFonts w:eastAsia="Times New Roman"/>
          <w:b/>
          <w:bCs/>
          <w:i/>
          <w:iCs/>
          <w:sz w:val="21"/>
          <w:szCs w:val="21"/>
          <w:lang w:val="en-GB"/>
        </w:rPr>
        <w:t xml:space="preserve"> </w:t>
      </w:r>
      <w:r w:rsidR="00F11BCD" w:rsidRPr="00F11BCD">
        <w:rPr>
          <w:rFonts w:eastAsiaTheme="minorEastAsia"/>
          <w:b/>
          <w:bCs/>
          <w:i/>
          <w:iCs/>
          <w:sz w:val="21"/>
          <w:szCs w:val="21"/>
          <w:lang w:val="en-GB" w:eastAsia="zh-CN"/>
        </w:rPr>
        <w:t>is</w:t>
      </w:r>
      <w:r w:rsidR="00371041" w:rsidRPr="00F11BCD">
        <w:rPr>
          <w:rFonts w:eastAsia="Times New Roman"/>
          <w:b/>
          <w:bCs/>
          <w:i/>
          <w:iCs/>
          <w:sz w:val="21"/>
          <w:szCs w:val="21"/>
          <w:lang w:val="en-GB"/>
        </w:rPr>
        <w:t xml:space="preserve"> based </w:t>
      </w:r>
      <w:r w:rsidR="00371041" w:rsidRPr="00552029">
        <w:rPr>
          <w:rFonts w:eastAsia="Times New Roman"/>
          <w:b/>
          <w:bCs/>
          <w:i/>
          <w:iCs/>
          <w:sz w:val="21"/>
          <w:szCs w:val="21"/>
          <w:lang w:val="en-GB"/>
        </w:rPr>
        <w:t>on SSB-RSRP threshold(s).</w:t>
      </w:r>
    </w:p>
    <w:p w14:paraId="3B218F3C" w14:textId="2022F216" w:rsidR="00E2168C" w:rsidRPr="00455E2E" w:rsidRDefault="00E2168C" w:rsidP="00455E2E">
      <w:pPr>
        <w:keepNext/>
        <w:keepLines/>
        <w:widowControl w:val="0"/>
        <w:numPr>
          <w:ilvl w:val="1"/>
          <w:numId w:val="2"/>
        </w:numPr>
        <w:spacing w:before="180"/>
        <w:outlineLvl w:val="1"/>
        <w:rPr>
          <w:rFonts w:ascii="Arial" w:hAnsi="Arial"/>
          <w:noProof/>
          <w:sz w:val="32"/>
          <w:lang w:eastAsia="zh-CN"/>
        </w:rPr>
      </w:pPr>
      <w:r w:rsidRPr="00455E2E">
        <w:rPr>
          <w:rFonts w:ascii="Arial" w:hAnsi="Arial"/>
          <w:noProof/>
          <w:sz w:val="32"/>
          <w:lang w:eastAsia="zh-CN"/>
        </w:rPr>
        <w:lastRenderedPageBreak/>
        <w:t xml:space="preserve">SSBs </w:t>
      </w:r>
      <w:r w:rsidR="00DC4871" w:rsidRPr="00455E2E">
        <w:rPr>
          <w:rFonts w:ascii="Arial" w:hAnsi="Arial"/>
          <w:noProof/>
          <w:sz w:val="32"/>
          <w:lang w:eastAsia="zh-CN"/>
        </w:rPr>
        <w:t>to</w:t>
      </w:r>
      <w:r w:rsidRPr="00455E2E">
        <w:rPr>
          <w:rFonts w:ascii="Arial" w:hAnsi="Arial"/>
          <w:noProof/>
          <w:sz w:val="32"/>
          <w:lang w:eastAsia="zh-CN"/>
        </w:rPr>
        <w:t xml:space="preserve"> ROs</w:t>
      </w:r>
      <w:r w:rsidR="00DC4871" w:rsidRPr="00455E2E">
        <w:rPr>
          <w:rFonts w:ascii="Arial" w:hAnsi="Arial"/>
          <w:noProof/>
          <w:sz w:val="32"/>
          <w:lang w:eastAsia="zh-CN"/>
        </w:rPr>
        <w:t xml:space="preserve"> mapping</w:t>
      </w:r>
    </w:p>
    <w:p w14:paraId="335674C0" w14:textId="5E261B38" w:rsidR="000836E9" w:rsidRDefault="00EA570E" w:rsidP="00EA570E">
      <w:pPr>
        <w:overflowPunct/>
        <w:autoSpaceDE/>
        <w:autoSpaceDN/>
        <w:adjustRightInd/>
        <w:snapToGrid w:val="0"/>
        <w:spacing w:after="120" w:line="280" w:lineRule="atLeast"/>
        <w:jc w:val="both"/>
        <w:textAlignment w:val="auto"/>
        <w:rPr>
          <w:rFonts w:eastAsia="等线"/>
          <w:bCs/>
          <w:sz w:val="21"/>
          <w:szCs w:val="21"/>
          <w:lang w:eastAsia="zh-CN"/>
        </w:rPr>
      </w:pPr>
      <w:r w:rsidRPr="00EA570E">
        <w:rPr>
          <w:rFonts w:eastAsia="等线" w:hint="eastAsia"/>
          <w:bCs/>
          <w:sz w:val="21"/>
          <w:szCs w:val="21"/>
          <w:lang w:eastAsia="zh-CN"/>
        </w:rPr>
        <w:t>C</w:t>
      </w:r>
      <w:r w:rsidRPr="00EA570E">
        <w:rPr>
          <w:rFonts w:eastAsia="等线"/>
          <w:bCs/>
          <w:sz w:val="21"/>
          <w:szCs w:val="21"/>
          <w:lang w:eastAsia="zh-CN"/>
        </w:rPr>
        <w:t>onsidering current progress, we think it’ll better to reuse the SSB-to-RO mapping in current spec., new SSB-to-RO mapping mechanism is not supported</w:t>
      </w:r>
      <w:r>
        <w:rPr>
          <w:rFonts w:eastAsia="等线"/>
          <w:bCs/>
          <w:sz w:val="21"/>
          <w:szCs w:val="21"/>
          <w:lang w:eastAsia="zh-CN"/>
        </w:rPr>
        <w:t xml:space="preserve"> in Rel-18</w:t>
      </w:r>
      <w:r w:rsidRPr="00EA570E">
        <w:rPr>
          <w:rFonts w:eastAsia="等线"/>
          <w:bCs/>
          <w:sz w:val="21"/>
          <w:szCs w:val="21"/>
          <w:lang w:eastAsia="zh-CN"/>
        </w:rPr>
        <w:t>.</w:t>
      </w:r>
      <w:r>
        <w:rPr>
          <w:rFonts w:eastAsia="等线"/>
          <w:bCs/>
          <w:sz w:val="21"/>
          <w:szCs w:val="21"/>
          <w:lang w:eastAsia="zh-CN"/>
        </w:rPr>
        <w:t xml:space="preserve"> Or the related design will be too complex. In addition, if new SSB-to-RO mapping </w:t>
      </w:r>
      <w:r w:rsidR="000836E9">
        <w:rPr>
          <w:rFonts w:eastAsia="等线"/>
          <w:bCs/>
          <w:sz w:val="21"/>
          <w:szCs w:val="21"/>
          <w:lang w:eastAsia="zh-CN"/>
        </w:rPr>
        <w:t xml:space="preserve">mechanism is introduced, it </w:t>
      </w:r>
      <w:r w:rsidR="000836E9" w:rsidRPr="000836E9">
        <w:rPr>
          <w:rFonts w:eastAsia="等线"/>
          <w:bCs/>
          <w:sz w:val="21"/>
          <w:szCs w:val="21"/>
          <w:lang w:eastAsia="zh-CN"/>
        </w:rPr>
        <w:t>can only be applied to the case that all preambles in an RO are dedicated to multiple PRACH transmission, which indicates it cannot be together utilized with other features. Or else, they’ll follow different SSB-to-RO mapping mechanisms which cause problems for the network.</w:t>
      </w:r>
      <w:r w:rsidR="000836E9">
        <w:rPr>
          <w:rFonts w:eastAsia="等线" w:hint="eastAsia"/>
          <w:bCs/>
          <w:sz w:val="21"/>
          <w:szCs w:val="21"/>
          <w:lang w:eastAsia="zh-CN"/>
        </w:rPr>
        <w:t xml:space="preserve"> Thus</w:t>
      </w:r>
      <w:r w:rsidR="000836E9">
        <w:rPr>
          <w:rFonts w:eastAsia="等线"/>
          <w:bCs/>
          <w:sz w:val="21"/>
          <w:szCs w:val="21"/>
          <w:lang w:eastAsia="zh-CN"/>
        </w:rPr>
        <w:t>, we have the following proposal.</w:t>
      </w:r>
    </w:p>
    <w:p w14:paraId="62F79302" w14:textId="587A5935" w:rsidR="000836E9" w:rsidRDefault="000836E9" w:rsidP="000836E9">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Proposal</w:t>
      </w:r>
      <w:r w:rsidR="00F82E7C">
        <w:rPr>
          <w:rFonts w:eastAsia="等线"/>
          <w:b/>
          <w:i/>
          <w:iCs/>
          <w:sz w:val="21"/>
          <w:lang w:val="en-GB" w:eastAsia="zh-CN"/>
        </w:rPr>
        <w:t xml:space="preserve"> 5</w:t>
      </w:r>
      <w:r w:rsidRPr="004832C5">
        <w:rPr>
          <w:rFonts w:eastAsia="等线"/>
          <w:b/>
          <w:i/>
          <w:iCs/>
          <w:sz w:val="21"/>
          <w:lang w:val="en-GB" w:eastAsia="zh-CN"/>
        </w:rPr>
        <w:t xml:space="preserve">: For multiple PRACH transmissions, </w:t>
      </w:r>
      <w:r w:rsidRPr="000836E9">
        <w:rPr>
          <w:rFonts w:eastAsia="等线"/>
          <w:b/>
          <w:i/>
          <w:iCs/>
          <w:sz w:val="21"/>
          <w:lang w:val="en-GB" w:eastAsia="zh-CN"/>
        </w:rPr>
        <w:t xml:space="preserve">reuse the SSB-to-RO mapping </w:t>
      </w:r>
      <w:r>
        <w:rPr>
          <w:rFonts w:eastAsia="等线"/>
          <w:b/>
          <w:i/>
          <w:iCs/>
          <w:sz w:val="21"/>
          <w:lang w:val="en-GB" w:eastAsia="zh-CN"/>
        </w:rPr>
        <w:t xml:space="preserve">mechanism </w:t>
      </w:r>
      <w:r w:rsidRPr="000836E9">
        <w:rPr>
          <w:rFonts w:eastAsia="等线"/>
          <w:b/>
          <w:i/>
          <w:iCs/>
          <w:sz w:val="21"/>
          <w:lang w:val="en-GB" w:eastAsia="zh-CN"/>
        </w:rPr>
        <w:t>in current spec</w:t>
      </w:r>
      <w:r w:rsidR="007503D9">
        <w:rPr>
          <w:rFonts w:eastAsia="等线"/>
          <w:b/>
          <w:i/>
          <w:iCs/>
          <w:sz w:val="21"/>
          <w:lang w:val="en-GB" w:eastAsia="zh-CN"/>
        </w:rPr>
        <w:t xml:space="preserve"> defined</w:t>
      </w:r>
      <w:r w:rsidR="001F6577">
        <w:rPr>
          <w:rFonts w:eastAsia="等线"/>
          <w:b/>
          <w:i/>
          <w:iCs/>
          <w:sz w:val="21"/>
          <w:lang w:val="en-GB" w:eastAsia="zh-CN"/>
        </w:rPr>
        <w:t xml:space="preserve"> </w:t>
      </w:r>
      <w:r w:rsidR="001F6577">
        <w:rPr>
          <w:rFonts w:eastAsia="等线" w:hint="eastAsia"/>
          <w:b/>
          <w:i/>
          <w:iCs/>
          <w:sz w:val="21"/>
          <w:lang w:val="en-GB" w:eastAsia="zh-CN"/>
        </w:rPr>
        <w:t>for</w:t>
      </w:r>
      <w:r w:rsidR="001F6577">
        <w:rPr>
          <w:rFonts w:eastAsia="等线"/>
          <w:b/>
          <w:i/>
          <w:iCs/>
          <w:sz w:val="21"/>
          <w:lang w:val="en-GB" w:eastAsia="zh-CN"/>
        </w:rPr>
        <w:t xml:space="preserve"> single PRACH transmission</w:t>
      </w:r>
      <w:r w:rsidR="007503D9">
        <w:rPr>
          <w:rFonts w:eastAsia="等线"/>
          <w:b/>
          <w:i/>
          <w:iCs/>
          <w:sz w:val="21"/>
          <w:lang w:val="en-GB" w:eastAsia="zh-CN"/>
        </w:rPr>
        <w:t>, i.e., SSB to RO mapping is in prior to RO group determination/configuration.</w:t>
      </w:r>
    </w:p>
    <w:p w14:paraId="3FC67F24" w14:textId="62EC76D3" w:rsidR="00471CDB" w:rsidRPr="00220FFC" w:rsidRDefault="00471CDB"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Retransmission </w:t>
      </w:r>
      <w:r w:rsidR="00467ED4">
        <w:rPr>
          <w:rFonts w:ascii="Arial" w:hAnsi="Arial"/>
          <w:noProof/>
          <w:sz w:val="32"/>
          <w:lang w:eastAsia="zh-CN"/>
        </w:rPr>
        <w:t>of</w:t>
      </w:r>
      <w:r>
        <w:rPr>
          <w:rFonts w:ascii="Arial" w:hAnsi="Arial"/>
          <w:noProof/>
          <w:sz w:val="32"/>
          <w:lang w:eastAsia="zh-CN"/>
        </w:rPr>
        <w:t xml:space="preserve"> Multiple PRACH transmissions</w:t>
      </w:r>
    </w:p>
    <w:p w14:paraId="7455A2F2" w14:textId="1CBB5FE6" w:rsidR="001021F2" w:rsidRDefault="001021F2" w:rsidP="001021F2">
      <w:pPr>
        <w:overflowPunct/>
        <w:autoSpaceDE/>
        <w:autoSpaceDN/>
        <w:adjustRightInd/>
        <w:snapToGrid w:val="0"/>
        <w:spacing w:after="120" w:line="280" w:lineRule="atLeast"/>
        <w:jc w:val="both"/>
        <w:textAlignment w:val="auto"/>
        <w:rPr>
          <w:rFonts w:eastAsia="等线"/>
          <w:bCs/>
          <w:sz w:val="21"/>
          <w:szCs w:val="21"/>
          <w:lang w:eastAsia="zh-CN"/>
        </w:rPr>
      </w:pPr>
      <w:r w:rsidRPr="001021F2">
        <w:rPr>
          <w:rFonts w:eastAsia="等线" w:hint="eastAsia"/>
          <w:bCs/>
          <w:sz w:val="21"/>
          <w:szCs w:val="21"/>
          <w:lang w:eastAsia="zh-CN"/>
        </w:rPr>
        <w:t>D</w:t>
      </w:r>
      <w:r w:rsidRPr="001021F2">
        <w:rPr>
          <w:rFonts w:eastAsia="等线"/>
          <w:bCs/>
          <w:sz w:val="21"/>
          <w:szCs w:val="21"/>
          <w:lang w:eastAsia="zh-CN"/>
        </w:rPr>
        <w:t xml:space="preserve">uring </w:t>
      </w:r>
      <w:r>
        <w:rPr>
          <w:rFonts w:eastAsia="等线"/>
          <w:bCs/>
          <w:sz w:val="21"/>
          <w:szCs w:val="21"/>
          <w:lang w:eastAsia="zh-CN"/>
        </w:rPr>
        <w:t>the discussion in RAN1 #11</w:t>
      </w:r>
      <w:r w:rsidR="00964D3F">
        <w:rPr>
          <w:rFonts w:eastAsia="等线"/>
          <w:bCs/>
          <w:sz w:val="21"/>
          <w:szCs w:val="21"/>
          <w:lang w:eastAsia="zh-CN"/>
        </w:rPr>
        <w:t>3</w:t>
      </w:r>
      <w:r>
        <w:rPr>
          <w:rFonts w:eastAsia="等线" w:hint="eastAsia"/>
          <w:bCs/>
          <w:sz w:val="21"/>
          <w:szCs w:val="21"/>
          <w:lang w:eastAsia="zh-CN"/>
        </w:rPr>
        <w:t>,</w:t>
      </w:r>
      <w:r>
        <w:rPr>
          <w:rFonts w:eastAsia="等线"/>
          <w:bCs/>
          <w:sz w:val="21"/>
          <w:szCs w:val="21"/>
          <w:lang w:eastAsia="zh-CN"/>
        </w:rPr>
        <w:t xml:space="preserve"> </w:t>
      </w:r>
      <w:r w:rsidR="00964D3F">
        <w:rPr>
          <w:rFonts w:eastAsia="等线"/>
          <w:bCs/>
          <w:sz w:val="21"/>
          <w:szCs w:val="21"/>
          <w:lang w:eastAsia="zh-CN"/>
        </w:rPr>
        <w:t>two directions were proposed</w:t>
      </w:r>
      <w:r>
        <w:rPr>
          <w:rFonts w:eastAsia="等线"/>
          <w:bCs/>
          <w:sz w:val="21"/>
          <w:szCs w:val="21"/>
          <w:lang w:eastAsia="zh-CN"/>
        </w:rPr>
        <w:t xml:space="preserve"> regarding PRACH re-transmissions </w:t>
      </w:r>
      <w:r w:rsidR="00085C08">
        <w:rPr>
          <w:rFonts w:eastAsia="等线"/>
          <w:bCs/>
          <w:sz w:val="21"/>
          <w:szCs w:val="21"/>
          <w:lang w:eastAsia="zh-CN"/>
        </w:rPr>
        <w:t>as follows</w:t>
      </w:r>
      <w:r w:rsidR="00964D3F">
        <w:rPr>
          <w:rFonts w:eastAsia="等线"/>
          <w:bCs/>
          <w:sz w:val="21"/>
          <w:szCs w:val="21"/>
          <w:lang w:eastAsia="zh-CN"/>
        </w:rPr>
        <w:t xml:space="preserve"> [3]</w:t>
      </w:r>
      <w:r w:rsidR="00085C08">
        <w:rPr>
          <w:rFonts w:eastAsia="等线"/>
          <w:bCs/>
          <w:sz w:val="21"/>
          <w:szCs w:val="21"/>
          <w:lang w:eastAsia="zh-CN"/>
        </w:rPr>
        <w:t>:</w:t>
      </w:r>
    </w:p>
    <w:tbl>
      <w:tblPr>
        <w:tblStyle w:val="afa"/>
        <w:tblW w:w="0" w:type="auto"/>
        <w:tblLook w:val="04A0" w:firstRow="1" w:lastRow="0" w:firstColumn="1" w:lastColumn="0" w:noHBand="0" w:noVBand="1"/>
      </w:tblPr>
      <w:tblGrid>
        <w:gridCol w:w="9629"/>
      </w:tblGrid>
      <w:tr w:rsidR="00085C08" w14:paraId="4AC429B8" w14:textId="77777777" w:rsidTr="00085C08">
        <w:tc>
          <w:tcPr>
            <w:tcW w:w="9629" w:type="dxa"/>
          </w:tcPr>
          <w:p w14:paraId="3A916DC9" w14:textId="77777777" w:rsidR="00BE21A2" w:rsidRPr="00BE21A2" w:rsidRDefault="00BE21A2" w:rsidP="00BE21A2">
            <w:pPr>
              <w:pStyle w:val="Observation"/>
              <w:spacing w:before="180" w:after="180" w:line="259" w:lineRule="auto"/>
              <w:rPr>
                <w:rFonts w:ascii="Times New Roman" w:eastAsiaTheme="minorEastAsia" w:hAnsi="Times New Roman"/>
                <w:b w:val="0"/>
                <w:bCs w:val="0"/>
              </w:rPr>
            </w:pPr>
            <w:r w:rsidRPr="00BE21A2">
              <w:rPr>
                <w:rFonts w:ascii="Times New Roman" w:eastAsiaTheme="minorEastAsia" w:hAnsi="Times New Roman"/>
              </w:rPr>
              <w:t xml:space="preserve">Direction 1: </w:t>
            </w:r>
            <w:r w:rsidRPr="00BE21A2">
              <w:rPr>
                <w:rFonts w:ascii="Times New Roman" w:eastAsiaTheme="minorEastAsia" w:hAnsi="Times New Roman"/>
                <w:b w:val="0"/>
                <w:bCs w:val="0"/>
              </w:rPr>
              <w:t>UE checks whether the 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782D9DFE" w14:textId="77777777" w:rsidR="00BE21A2" w:rsidRPr="00BE21A2" w:rsidRDefault="00BE21A2" w:rsidP="00BE21A2">
            <w:pPr>
              <w:pStyle w:val="Observation"/>
              <w:spacing w:before="180" w:after="180" w:line="259" w:lineRule="auto"/>
              <w:rPr>
                <w:rFonts w:ascii="Times New Roman" w:eastAsiaTheme="minorEastAsia" w:hAnsi="Times New Roman"/>
                <w:b w:val="0"/>
                <w:bCs w:val="0"/>
              </w:rPr>
            </w:pPr>
            <w:r w:rsidRPr="00BE21A2">
              <w:rPr>
                <w:rFonts w:ascii="Times New Roman" w:eastAsiaTheme="minorEastAsia" w:hAnsi="Times New Roman" w:hint="eastAsia"/>
              </w:rPr>
              <w:t>D</w:t>
            </w:r>
            <w:r w:rsidRPr="00BE21A2">
              <w:rPr>
                <w:rFonts w:ascii="Times New Roman" w:eastAsiaTheme="minorEastAsia" w:hAnsi="Times New Roman"/>
              </w:rPr>
              <w:t xml:space="preserve">irection 2: </w:t>
            </w:r>
            <w:r w:rsidRPr="00BE21A2">
              <w:rPr>
                <w:rFonts w:ascii="Times New Roman" w:eastAsiaTheme="minorEastAsia" w:hAnsi="Times New Roman"/>
                <w:b w:val="0"/>
                <w:bCs w:val="0"/>
              </w:rPr>
              <w:t>UE determine whether to perform multiple PRACH transmissions for the first RACH attempt based on SSB-RSRP threshold(s). Then,</w:t>
            </w:r>
          </w:p>
          <w:p w14:paraId="091321A6" w14:textId="77777777" w:rsidR="00BE21A2" w:rsidRDefault="00BE21A2" w:rsidP="00BE21A2">
            <w:pPr>
              <w:pStyle w:val="aff1"/>
              <w:numPr>
                <w:ilvl w:val="0"/>
                <w:numId w:val="36"/>
              </w:numPr>
              <w:overflowPunct/>
              <w:snapToGrid w:val="0"/>
              <w:spacing w:after="120" w:line="259" w:lineRule="auto"/>
              <w:ind w:firstLineChars="0"/>
              <w:jc w:val="both"/>
              <w:textAlignment w:val="auto"/>
              <w:rPr>
                <w:sz w:val="21"/>
                <w:szCs w:val="21"/>
              </w:rPr>
            </w:pPr>
            <w:r>
              <w:rPr>
                <w:sz w:val="21"/>
                <w:szCs w:val="21"/>
              </w:rPr>
              <w:t>If single PRACH transmission is determined for the first RACH attempt based on SSB-RSRP threshold(s)</w:t>
            </w:r>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3DFE80E5" w14:textId="78EBB6E0" w:rsidR="00BE21A2" w:rsidRDefault="00BE21A2" w:rsidP="00BE21A2">
            <w:pPr>
              <w:pStyle w:val="aff1"/>
              <w:numPr>
                <w:ilvl w:val="1"/>
                <w:numId w:val="36"/>
              </w:numPr>
              <w:overflowPunct/>
              <w:snapToGrid w:val="0"/>
              <w:spacing w:after="120" w:line="259" w:lineRule="auto"/>
              <w:ind w:firstLineChars="0"/>
              <w:jc w:val="both"/>
              <w:textAlignment w:val="auto"/>
              <w:rPr>
                <w:sz w:val="21"/>
                <w:szCs w:val="21"/>
                <w:lang w:eastAsia="zh-CN"/>
              </w:rPr>
            </w:pPr>
            <w:r>
              <w:rPr>
                <w:sz w:val="21"/>
                <w:szCs w:val="21"/>
                <w:lang w:eastAsia="zh-CN"/>
              </w:rPr>
              <w:t>The number of PRACH transmission in RACH re-attempts is not increased, regardless of whether the maximum transmission power is reached or not.</w:t>
            </w:r>
          </w:p>
          <w:p w14:paraId="66E7E485" w14:textId="77777777" w:rsidR="00BE21A2" w:rsidRDefault="00BE21A2" w:rsidP="00BE21A2">
            <w:pPr>
              <w:pStyle w:val="aff1"/>
              <w:numPr>
                <w:ilvl w:val="0"/>
                <w:numId w:val="36"/>
              </w:numPr>
              <w:overflowPunct/>
              <w:snapToGrid w:val="0"/>
              <w:spacing w:after="120" w:line="259" w:lineRule="auto"/>
              <w:ind w:firstLineChars="0"/>
              <w:jc w:val="both"/>
              <w:textAlignment w:val="auto"/>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69369FC0" w14:textId="77777777" w:rsidR="00BE21A2" w:rsidRDefault="00BE21A2" w:rsidP="00BE21A2">
            <w:pPr>
              <w:pStyle w:val="aff1"/>
              <w:numPr>
                <w:ilvl w:val="1"/>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6F9B75FE" w14:textId="77777777" w:rsidR="00BE21A2" w:rsidRDefault="00BE21A2" w:rsidP="00BE21A2">
            <w:pPr>
              <w:pStyle w:val="aff1"/>
              <w:numPr>
                <w:ilvl w:val="2"/>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3A0A8B08" w14:textId="77777777" w:rsidR="00BE21A2" w:rsidRDefault="00BE21A2" w:rsidP="00BE21A2">
            <w:pPr>
              <w:pStyle w:val="aff1"/>
              <w:numPr>
                <w:ilvl w:val="2"/>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41849230" w14:textId="77777777" w:rsidR="00BE21A2" w:rsidRDefault="00BE21A2" w:rsidP="00BE21A2">
            <w:pPr>
              <w:pStyle w:val="aff1"/>
              <w:numPr>
                <w:ilvl w:val="3"/>
                <w:numId w:val="36"/>
              </w:numPr>
              <w:overflowPunct/>
              <w:snapToGrid w:val="0"/>
              <w:spacing w:after="120" w:line="259" w:lineRule="auto"/>
              <w:ind w:firstLineChars="0" w:firstLine="0"/>
              <w:jc w:val="both"/>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15E924F0" w14:textId="77777777" w:rsidR="00BE21A2" w:rsidRDefault="00BE21A2" w:rsidP="00BE21A2">
            <w:pPr>
              <w:pStyle w:val="aff1"/>
              <w:numPr>
                <w:ilvl w:val="2"/>
                <w:numId w:val="36"/>
              </w:numPr>
              <w:overflowPunct/>
              <w:snapToGrid w:val="0"/>
              <w:spacing w:after="120" w:line="259" w:lineRule="auto"/>
              <w:ind w:firstLineChars="0"/>
              <w:jc w:val="both"/>
              <w:textAlignment w:val="auto"/>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2C3ADB70" w14:textId="77777777" w:rsidR="00BE21A2" w:rsidRDefault="00BE21A2" w:rsidP="00BE21A2">
            <w:pPr>
              <w:pStyle w:val="aff1"/>
              <w:numPr>
                <w:ilvl w:val="3"/>
                <w:numId w:val="36"/>
              </w:numPr>
              <w:overflowPunct/>
              <w:snapToGrid w:val="0"/>
              <w:spacing w:after="120" w:line="259" w:lineRule="auto"/>
              <w:ind w:firstLineChars="0" w:firstLine="0"/>
              <w:jc w:val="both"/>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69011FC4" w14:textId="77777777" w:rsidR="00BE21A2" w:rsidRDefault="00BE21A2" w:rsidP="00BE21A2">
            <w:pPr>
              <w:pStyle w:val="aff1"/>
              <w:numPr>
                <w:ilvl w:val="1"/>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6B2C985D" w14:textId="77777777" w:rsidR="00BE21A2" w:rsidRDefault="00BE21A2" w:rsidP="00BE21A2">
            <w:pPr>
              <w:pStyle w:val="aff1"/>
              <w:numPr>
                <w:ilvl w:val="2"/>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28DE12C9" w14:textId="77777777" w:rsidR="00BE21A2" w:rsidRDefault="00BE21A2" w:rsidP="00BE21A2">
            <w:pPr>
              <w:pStyle w:val="aff1"/>
              <w:numPr>
                <w:ilvl w:val="2"/>
                <w:numId w:val="36"/>
              </w:numPr>
              <w:overflowPunct/>
              <w:snapToGrid w:val="0"/>
              <w:spacing w:after="120" w:line="259" w:lineRule="auto"/>
              <w:ind w:firstLineChars="0"/>
              <w:jc w:val="both"/>
              <w:textAlignment w:val="auto"/>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5707368A" w14:textId="52BFAE26" w:rsidR="00085C08" w:rsidRPr="00BE21A2" w:rsidRDefault="00BE21A2" w:rsidP="00BE21A2">
            <w:pPr>
              <w:pStyle w:val="aff1"/>
              <w:numPr>
                <w:ilvl w:val="3"/>
                <w:numId w:val="36"/>
              </w:numPr>
              <w:overflowPunct/>
              <w:snapToGrid w:val="0"/>
              <w:spacing w:after="120" w:line="259" w:lineRule="auto"/>
              <w:ind w:firstLineChars="0" w:firstLine="0"/>
              <w:jc w:val="both"/>
              <w:textAlignment w:val="auto"/>
              <w:rPr>
                <w:rFonts w:eastAsiaTheme="minorEastAsia"/>
                <w:sz w:val="21"/>
                <w:szCs w:val="21"/>
                <w:lang w:eastAsia="zh-CN"/>
              </w:rPr>
            </w:pPr>
            <w:r>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tc>
      </w:tr>
    </w:tbl>
    <w:p w14:paraId="2182A0D8" w14:textId="77777777" w:rsidR="00085C08" w:rsidRDefault="00085C08" w:rsidP="001021F2">
      <w:pPr>
        <w:overflowPunct/>
        <w:autoSpaceDE/>
        <w:autoSpaceDN/>
        <w:adjustRightInd/>
        <w:snapToGrid w:val="0"/>
        <w:spacing w:after="120" w:line="280" w:lineRule="atLeast"/>
        <w:jc w:val="both"/>
        <w:textAlignment w:val="auto"/>
        <w:rPr>
          <w:rFonts w:eastAsia="等线"/>
          <w:bCs/>
          <w:sz w:val="21"/>
          <w:szCs w:val="21"/>
          <w:lang w:eastAsia="zh-CN"/>
        </w:rPr>
      </w:pPr>
    </w:p>
    <w:p w14:paraId="34596416" w14:textId="2012BF82" w:rsidR="00A65158" w:rsidRDefault="00BE21A2" w:rsidP="001021F2">
      <w:pPr>
        <w:overflowPunct/>
        <w:autoSpaceDE/>
        <w:autoSpaceDN/>
        <w:adjustRightInd/>
        <w:snapToGrid w:val="0"/>
        <w:spacing w:after="120" w:line="280" w:lineRule="atLeast"/>
        <w:jc w:val="both"/>
        <w:textAlignment w:val="auto"/>
        <w:rPr>
          <w:sz w:val="21"/>
          <w:szCs w:val="21"/>
        </w:rPr>
      </w:pPr>
      <w:r>
        <w:rPr>
          <w:rFonts w:eastAsia="等线"/>
          <w:bCs/>
          <w:sz w:val="21"/>
          <w:szCs w:val="21"/>
          <w:lang w:eastAsia="zh-CN"/>
        </w:rPr>
        <w:t xml:space="preserve">For </w:t>
      </w:r>
      <w:r w:rsidRPr="00BE21A2">
        <w:rPr>
          <w:rFonts w:eastAsia="等线"/>
          <w:b/>
          <w:sz w:val="21"/>
          <w:szCs w:val="21"/>
          <w:lang w:eastAsia="zh-CN"/>
        </w:rPr>
        <w:t>Direction 1</w:t>
      </w:r>
      <w:r>
        <w:rPr>
          <w:rFonts w:eastAsia="等线"/>
          <w:bCs/>
          <w:sz w:val="21"/>
          <w:szCs w:val="21"/>
          <w:lang w:eastAsia="zh-CN"/>
        </w:rPr>
        <w:t xml:space="preserve">, as discussed previously in section 2.3, what we propose is covered by proposal 5. In this section, we mainly discuss </w:t>
      </w:r>
      <w:r>
        <w:rPr>
          <w:sz w:val="21"/>
          <w:szCs w:val="21"/>
        </w:rPr>
        <w:t>if multiple PRACH transmissions are determined for the first RACH attempt based on the SSB-</w:t>
      </w:r>
      <w:r>
        <w:rPr>
          <w:rFonts w:hint="eastAsia"/>
          <w:sz w:val="21"/>
          <w:szCs w:val="21"/>
        </w:rPr>
        <w:t>RSRP</w:t>
      </w:r>
      <w:r>
        <w:rPr>
          <w:sz w:val="21"/>
          <w:szCs w:val="21"/>
        </w:rPr>
        <w:t xml:space="preserve"> thresholds, what’s the following behavior in re-attempts.</w:t>
      </w:r>
    </w:p>
    <w:p w14:paraId="44F42637" w14:textId="1B6CEB50" w:rsidR="00BE21A2" w:rsidRDefault="00BE21A2" w:rsidP="001021F2">
      <w:pPr>
        <w:overflowPunct/>
        <w:autoSpaceDE/>
        <w:autoSpaceDN/>
        <w:adjustRightInd/>
        <w:snapToGrid w:val="0"/>
        <w:spacing w:after="120" w:line="280" w:lineRule="atLeast"/>
        <w:jc w:val="both"/>
        <w:textAlignment w:val="auto"/>
        <w:rPr>
          <w:rFonts w:eastAsia="等线"/>
          <w:bCs/>
          <w:sz w:val="21"/>
          <w:szCs w:val="21"/>
          <w:lang w:eastAsia="zh-CN"/>
        </w:rPr>
      </w:pPr>
      <w:r>
        <w:rPr>
          <w:sz w:val="21"/>
          <w:szCs w:val="21"/>
          <w:lang w:eastAsia="zh-CN"/>
        </w:rPr>
        <w:t xml:space="preserve">Currently, </w:t>
      </w:r>
      <w:r w:rsidRPr="00371041">
        <w:rPr>
          <w:rFonts w:eastAsia="等线"/>
          <w:bCs/>
          <w:sz w:val="21"/>
          <w:szCs w:val="21"/>
          <w:lang w:eastAsia="zh-CN"/>
        </w:rPr>
        <w:t>RAN2 is discussing this issue together with fallback issues between different Msg1 repetition numbers by email discussion</w:t>
      </w:r>
      <w:r>
        <w:rPr>
          <w:rFonts w:eastAsia="等线"/>
          <w:bCs/>
          <w:sz w:val="21"/>
          <w:szCs w:val="21"/>
          <w:lang w:eastAsia="zh-CN"/>
        </w:rPr>
        <w:t xml:space="preserve"> [2]. Four Options are being discussed</w:t>
      </w:r>
      <w:r w:rsidR="00C32D5F">
        <w:rPr>
          <w:rFonts w:eastAsia="等线"/>
          <w:bCs/>
          <w:sz w:val="21"/>
          <w:szCs w:val="21"/>
          <w:lang w:eastAsia="zh-CN"/>
        </w:rPr>
        <w:t xml:space="preserve"> copied as follows</w:t>
      </w:r>
      <w:r>
        <w:rPr>
          <w:rFonts w:eastAsia="等线"/>
          <w:bCs/>
          <w:sz w:val="21"/>
          <w:szCs w:val="21"/>
          <w:lang w:eastAsia="zh-CN"/>
        </w:rPr>
        <w:t>, b</w:t>
      </w:r>
      <w:r w:rsidRPr="00371041">
        <w:rPr>
          <w:rFonts w:eastAsia="等线"/>
          <w:bCs/>
          <w:sz w:val="21"/>
          <w:szCs w:val="21"/>
          <w:lang w:eastAsia="zh-CN"/>
        </w:rPr>
        <w:t>ut no consensus has been achieved yet.</w:t>
      </w:r>
    </w:p>
    <w:tbl>
      <w:tblPr>
        <w:tblStyle w:val="afa"/>
        <w:tblW w:w="0" w:type="auto"/>
        <w:tblLook w:val="04A0" w:firstRow="1" w:lastRow="0" w:firstColumn="1" w:lastColumn="0" w:noHBand="0" w:noVBand="1"/>
      </w:tblPr>
      <w:tblGrid>
        <w:gridCol w:w="9629"/>
      </w:tblGrid>
      <w:tr w:rsidR="00C32D5F" w:rsidRPr="00C32D5F" w14:paraId="60A155AC" w14:textId="77777777" w:rsidTr="00C32D5F">
        <w:tc>
          <w:tcPr>
            <w:tcW w:w="9629" w:type="dxa"/>
          </w:tcPr>
          <w:p w14:paraId="653AE453" w14:textId="77777777" w:rsidR="00C32D5F" w:rsidRPr="00C32D5F" w:rsidRDefault="00C32D5F" w:rsidP="00C32D5F">
            <w:pPr>
              <w:pStyle w:val="NumberList"/>
              <w:numPr>
                <w:ilvl w:val="0"/>
                <w:numId w:val="0"/>
              </w:numPr>
              <w:spacing w:after="120" w:line="240" w:lineRule="auto"/>
              <w:contextualSpacing w:val="0"/>
              <w:rPr>
                <w:rFonts w:ascii="Times New Roman" w:hAnsi="Times New Roman" w:cs="Times New Roman"/>
                <w:b/>
                <w:bCs/>
                <w:u w:val="single"/>
              </w:rPr>
            </w:pPr>
            <w:r w:rsidRPr="00C32D5F">
              <w:rPr>
                <w:rFonts w:ascii="Times New Roman" w:hAnsi="Times New Roman" w:cs="Times New Roman"/>
                <w:b/>
                <w:bCs/>
                <w:u w:val="single"/>
              </w:rPr>
              <w:t>Option 1: No fallback</w:t>
            </w:r>
          </w:p>
          <w:p w14:paraId="1F5640AF" w14:textId="77777777" w:rsidR="00C32D5F" w:rsidRPr="00C32D5F" w:rsidRDefault="00C32D5F" w:rsidP="00C32D5F">
            <w:pPr>
              <w:pStyle w:val="NumberList"/>
              <w:numPr>
                <w:ilvl w:val="0"/>
                <w:numId w:val="50"/>
              </w:numPr>
              <w:spacing w:after="120" w:line="240" w:lineRule="auto"/>
              <w:contextualSpacing w:val="0"/>
              <w:rPr>
                <w:rFonts w:ascii="Times New Roman" w:hAnsi="Times New Roman" w:cs="Times New Roman"/>
              </w:rPr>
            </w:pPr>
            <w:r w:rsidRPr="00C32D5F">
              <w:rPr>
                <w:rFonts w:ascii="Times New Roman" w:hAnsi="Times New Roman" w:cs="Times New Roman"/>
              </w:rPr>
              <w:t>In this option, there is no fallback between different Msg1 repetition numbers and this means each Msg1 repetition number can be treated as a separate feature</w:t>
            </w:r>
          </w:p>
          <w:p w14:paraId="4AFC4F11" w14:textId="77777777" w:rsidR="00C32D5F" w:rsidRPr="00C32D5F" w:rsidRDefault="00C32D5F" w:rsidP="00C32D5F">
            <w:pPr>
              <w:pStyle w:val="NumberList"/>
              <w:numPr>
                <w:ilvl w:val="0"/>
                <w:numId w:val="50"/>
              </w:numPr>
              <w:spacing w:after="120" w:line="240" w:lineRule="auto"/>
              <w:contextualSpacing w:val="0"/>
              <w:rPr>
                <w:rFonts w:ascii="Times New Roman" w:hAnsi="Times New Roman" w:cs="Times New Roman"/>
              </w:rPr>
            </w:pPr>
            <w:r w:rsidRPr="00C32D5F">
              <w:rPr>
                <w:rFonts w:ascii="Times New Roman" w:hAnsi="Times New Roman" w:cs="Times New Roman"/>
              </w:rPr>
              <w:t>This is aligned with the current agreements in RAN2</w:t>
            </w:r>
          </w:p>
          <w:p w14:paraId="4C7222AE" w14:textId="77777777" w:rsidR="00C32D5F" w:rsidRPr="00C32D5F" w:rsidRDefault="00C32D5F" w:rsidP="00C32D5F">
            <w:pPr>
              <w:pStyle w:val="NumberList"/>
              <w:numPr>
                <w:ilvl w:val="0"/>
                <w:numId w:val="0"/>
              </w:numPr>
              <w:spacing w:after="120" w:line="240" w:lineRule="auto"/>
              <w:contextualSpacing w:val="0"/>
              <w:rPr>
                <w:rFonts w:ascii="Times New Roman" w:hAnsi="Times New Roman" w:cs="Times New Roman"/>
                <w:b/>
                <w:bCs/>
                <w:u w:val="single"/>
              </w:rPr>
            </w:pPr>
            <w:r w:rsidRPr="00C32D5F">
              <w:rPr>
                <w:rFonts w:ascii="Times New Roman" w:hAnsi="Times New Roman" w:cs="Times New Roman"/>
                <w:b/>
                <w:bCs/>
                <w:u w:val="single"/>
              </w:rPr>
              <w:t>Option 2: Allow fallback</w:t>
            </w:r>
          </w:p>
          <w:p w14:paraId="51A94F71" w14:textId="77777777" w:rsidR="00C32D5F" w:rsidRPr="00C32D5F" w:rsidRDefault="00C32D5F" w:rsidP="00C32D5F">
            <w:pPr>
              <w:pStyle w:val="NumberList"/>
              <w:numPr>
                <w:ilvl w:val="0"/>
                <w:numId w:val="0"/>
              </w:numPr>
              <w:spacing w:after="120" w:line="240" w:lineRule="auto"/>
              <w:contextualSpacing w:val="0"/>
              <w:rPr>
                <w:rFonts w:ascii="Times New Roman" w:hAnsi="Times New Roman" w:cs="Times New Roman"/>
              </w:rPr>
            </w:pPr>
            <w:r w:rsidRPr="00C32D5F">
              <w:rPr>
                <w:rFonts w:ascii="Times New Roman" w:hAnsi="Times New Roman" w:cs="Times New Roman"/>
              </w:rPr>
              <w:t>In this option, there may be 3 sub-options as below</w:t>
            </w:r>
          </w:p>
          <w:p w14:paraId="675980E8" w14:textId="77777777" w:rsidR="00C32D5F" w:rsidRPr="00C32D5F" w:rsidRDefault="00C32D5F" w:rsidP="00C32D5F">
            <w:pPr>
              <w:pStyle w:val="NumberList"/>
              <w:numPr>
                <w:ilvl w:val="0"/>
                <w:numId w:val="0"/>
              </w:numPr>
              <w:spacing w:after="60" w:line="240" w:lineRule="auto"/>
              <w:contextualSpacing w:val="0"/>
              <w:rPr>
                <w:rFonts w:ascii="Times New Roman" w:hAnsi="Times New Roman" w:cs="Times New Roman"/>
                <w:i/>
                <w:iCs/>
                <w:u w:val="single"/>
              </w:rPr>
            </w:pPr>
            <w:r w:rsidRPr="00C32D5F">
              <w:rPr>
                <w:rFonts w:ascii="Times New Roman" w:hAnsi="Times New Roman" w:cs="Times New Roman"/>
                <w:b/>
                <w:bCs/>
                <w:i/>
                <w:iCs/>
                <w:u w:val="single"/>
              </w:rPr>
              <w:t>Option 2.1:</w:t>
            </w:r>
            <w:r w:rsidRPr="00C32D5F">
              <w:rPr>
                <w:rFonts w:ascii="Times New Roman" w:hAnsi="Times New Roman" w:cs="Times New Roman"/>
                <w:i/>
                <w:iCs/>
                <w:u w:val="single"/>
              </w:rPr>
              <w:t xml:space="preserve"> Each repetition number is treated as a separate RACH type</w:t>
            </w:r>
          </w:p>
          <w:p w14:paraId="6FB342D5" w14:textId="77777777" w:rsidR="00C32D5F" w:rsidRPr="00C32D5F" w:rsidRDefault="00C32D5F" w:rsidP="00C32D5F">
            <w:pPr>
              <w:pStyle w:val="NumberList"/>
              <w:numPr>
                <w:ilvl w:val="0"/>
                <w:numId w:val="50"/>
              </w:numPr>
              <w:spacing w:after="60" w:line="240" w:lineRule="auto"/>
              <w:contextualSpacing w:val="0"/>
              <w:rPr>
                <w:rFonts w:ascii="Times New Roman" w:hAnsi="Times New Roman" w:cs="Times New Roman"/>
                <w:i/>
                <w:iCs/>
              </w:rPr>
            </w:pPr>
            <w:r w:rsidRPr="00C32D5F">
              <w:rPr>
                <w:rFonts w:ascii="Times New Roman" w:hAnsi="Times New Roman" w:cs="Times New Roman"/>
              </w:rPr>
              <w:t>In this case Msg1 repetition is NOT considered as a feature;</w:t>
            </w:r>
          </w:p>
          <w:p w14:paraId="4B17DD90" w14:textId="77777777" w:rsidR="00C32D5F" w:rsidRPr="00C32D5F" w:rsidRDefault="00C32D5F" w:rsidP="00C32D5F">
            <w:pPr>
              <w:pStyle w:val="NumberList"/>
              <w:numPr>
                <w:ilvl w:val="0"/>
                <w:numId w:val="50"/>
              </w:numPr>
              <w:spacing w:after="60" w:line="240" w:lineRule="auto"/>
              <w:contextualSpacing w:val="0"/>
              <w:rPr>
                <w:rFonts w:ascii="Times New Roman" w:hAnsi="Times New Roman" w:cs="Times New Roman"/>
                <w:i/>
                <w:iCs/>
              </w:rPr>
            </w:pPr>
            <w:r w:rsidRPr="00C32D5F">
              <w:rPr>
                <w:rFonts w:ascii="Times New Roman" w:hAnsi="Times New Roman" w:cs="Times New Roman"/>
              </w:rPr>
              <w:t>In this option, the fallback back can be supported within the RACH partition and the different Msg1 repetitions are treated as different RACH types (i.e. similar to 2-step and 4-step RACH today, where we allow fallback from 2-step to 4-step RACH);</w:t>
            </w:r>
          </w:p>
          <w:p w14:paraId="6D9BC4A3" w14:textId="77777777" w:rsidR="00C32D5F" w:rsidRPr="00C32D5F" w:rsidRDefault="00C32D5F" w:rsidP="00C32D5F">
            <w:pPr>
              <w:pStyle w:val="NumberList"/>
              <w:numPr>
                <w:ilvl w:val="0"/>
                <w:numId w:val="50"/>
              </w:numPr>
              <w:spacing w:after="60" w:line="240" w:lineRule="auto"/>
              <w:contextualSpacing w:val="0"/>
              <w:rPr>
                <w:rFonts w:ascii="Times New Roman" w:hAnsi="Times New Roman" w:cs="Times New Roman"/>
                <w:iCs/>
              </w:rPr>
            </w:pPr>
            <w:r w:rsidRPr="00C32D5F">
              <w:rPr>
                <w:rFonts w:ascii="Times New Roman" w:hAnsi="Times New Roman" w:cs="Times New Roman"/>
                <w:iCs/>
              </w:rPr>
              <w:t xml:space="preserve">Requires big RRC spec change, e.g. to introduce </w:t>
            </w:r>
            <w:r w:rsidRPr="00C32D5F">
              <w:rPr>
                <w:rFonts w:ascii="Times New Roman" w:hAnsi="Times New Roman" w:cs="Times New Roman"/>
              </w:rPr>
              <w:t>multiple preamble index ranges (and/or RO mask indexes) within FeatureCombinationPreambles-r17, each one associated with a specific repetition number</w:t>
            </w:r>
          </w:p>
          <w:p w14:paraId="0BD38D91" w14:textId="77777777" w:rsidR="00C32D5F" w:rsidRPr="00C32D5F" w:rsidRDefault="00C32D5F" w:rsidP="00C32D5F">
            <w:pPr>
              <w:pStyle w:val="NumberList"/>
              <w:numPr>
                <w:ilvl w:val="0"/>
                <w:numId w:val="0"/>
              </w:numPr>
              <w:spacing w:after="120" w:line="240" w:lineRule="auto"/>
              <w:contextualSpacing w:val="0"/>
              <w:rPr>
                <w:rFonts w:ascii="Times New Roman" w:hAnsi="Times New Roman" w:cs="Times New Roman"/>
                <w:i/>
                <w:iCs/>
                <w:u w:val="single"/>
              </w:rPr>
            </w:pPr>
            <w:r w:rsidRPr="00C32D5F">
              <w:rPr>
                <w:rFonts w:ascii="Times New Roman" w:hAnsi="Times New Roman" w:cs="Times New Roman"/>
                <w:b/>
                <w:bCs/>
                <w:i/>
                <w:iCs/>
                <w:u w:val="single"/>
              </w:rPr>
              <w:t xml:space="preserve">Option 2.2: </w:t>
            </w:r>
            <w:r w:rsidRPr="00C32D5F">
              <w:rPr>
                <w:rFonts w:ascii="Times New Roman" w:hAnsi="Times New Roman" w:cs="Times New Roman"/>
                <w:i/>
                <w:iCs/>
                <w:u w:val="single"/>
              </w:rPr>
              <w:t>All repetitions are treated as a single feature, but within the feature, different repetition numbers are treated as different RACH type</w:t>
            </w:r>
          </w:p>
          <w:p w14:paraId="4DEA99F7"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
                <w:iCs/>
              </w:rPr>
            </w:pPr>
            <w:r w:rsidRPr="00C32D5F">
              <w:rPr>
                <w:rFonts w:ascii="Times New Roman" w:hAnsi="Times New Roman" w:cs="Times New Roman"/>
              </w:rPr>
              <w:t>In this case Msg1 repetition is considered as a feature;</w:t>
            </w:r>
          </w:p>
          <w:p w14:paraId="3C216B9A"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
                <w:iCs/>
              </w:rPr>
            </w:pPr>
            <w:r w:rsidRPr="00C32D5F">
              <w:rPr>
                <w:rFonts w:ascii="Times New Roman" w:hAnsi="Times New Roman" w:cs="Times New Roman"/>
              </w:rPr>
              <w:t>But, RACH resources for all repetitions are considered as RACH type within the same feature;</w:t>
            </w:r>
          </w:p>
          <w:p w14:paraId="6929C8BC"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
                <w:iCs/>
              </w:rPr>
            </w:pPr>
            <w:r w:rsidRPr="00C32D5F">
              <w:rPr>
                <w:rFonts w:ascii="Times New Roman" w:hAnsi="Times New Roman" w:cs="Times New Roman"/>
              </w:rPr>
              <w:t>In this option, the fallback can be supported within the RACH partition and the different Msg1 repetitions are treated as different RACH types within the same feature (i.e. similar to 2-step and 4-step RACH today, where we allow fallback from 2-step to 4-step RACH);</w:t>
            </w:r>
          </w:p>
          <w:p w14:paraId="0306D3AE"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Cs/>
              </w:rPr>
            </w:pPr>
            <w:r w:rsidRPr="00C32D5F">
              <w:rPr>
                <w:rFonts w:ascii="Times New Roman" w:hAnsi="Times New Roman" w:cs="Times New Roman"/>
                <w:iCs/>
              </w:rPr>
              <w:t xml:space="preserve">Requires big RRC spec change, e.g. to introduce msg1-Repetition-r18 in FeatureCombination-r17, and to introduce </w:t>
            </w:r>
            <w:r w:rsidRPr="00C32D5F">
              <w:rPr>
                <w:rFonts w:ascii="Times New Roman" w:hAnsi="Times New Roman" w:cs="Times New Roman"/>
              </w:rPr>
              <w:t>multiple preamble index ranges (and/or RO mask indexes) within FeatureCombinationPreambles-r17, each one associated with a specific repetition number;</w:t>
            </w:r>
          </w:p>
          <w:p w14:paraId="37F36598" w14:textId="77777777" w:rsidR="00C32D5F" w:rsidRPr="00C32D5F" w:rsidRDefault="00C32D5F" w:rsidP="00C32D5F">
            <w:pPr>
              <w:pStyle w:val="NumberList"/>
              <w:numPr>
                <w:ilvl w:val="0"/>
                <w:numId w:val="0"/>
              </w:numPr>
              <w:spacing w:after="120" w:line="240" w:lineRule="auto"/>
              <w:contextualSpacing w:val="0"/>
              <w:rPr>
                <w:rFonts w:ascii="Times New Roman" w:hAnsi="Times New Roman" w:cs="Times New Roman"/>
                <w:i/>
                <w:iCs/>
                <w:u w:val="single"/>
              </w:rPr>
            </w:pPr>
            <w:r w:rsidRPr="00C32D5F">
              <w:rPr>
                <w:rFonts w:ascii="Times New Roman" w:hAnsi="Times New Roman" w:cs="Times New Roman"/>
                <w:b/>
                <w:bCs/>
                <w:i/>
                <w:iCs/>
                <w:u w:val="single"/>
              </w:rPr>
              <w:t xml:space="preserve">Option 2.3: </w:t>
            </w:r>
            <w:r w:rsidRPr="00C32D5F">
              <w:rPr>
                <w:rFonts w:ascii="Times New Roman" w:hAnsi="Times New Roman" w:cs="Times New Roman"/>
                <w:i/>
                <w:iCs/>
                <w:u w:val="single"/>
              </w:rPr>
              <w:t>Each repetition number is treated as a separate feature and we define fallback between features</w:t>
            </w:r>
          </w:p>
          <w:p w14:paraId="0F8D5895"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
                <w:iCs/>
              </w:rPr>
            </w:pPr>
            <w:r w:rsidRPr="00C32D5F">
              <w:rPr>
                <w:rFonts w:ascii="Times New Roman" w:hAnsi="Times New Roman" w:cs="Times New Roman"/>
              </w:rPr>
              <w:t>In this case each Msg1 repetition number is considered as a separate feature;</w:t>
            </w:r>
          </w:p>
          <w:p w14:paraId="3C8C06E0" w14:textId="77777777" w:rsidR="00C32D5F" w:rsidRPr="00C32D5F" w:rsidRDefault="00C32D5F" w:rsidP="00C32D5F">
            <w:pPr>
              <w:pStyle w:val="NumberList"/>
              <w:numPr>
                <w:ilvl w:val="0"/>
                <w:numId w:val="50"/>
              </w:numPr>
              <w:spacing w:after="60" w:line="240" w:lineRule="auto"/>
              <w:ind w:left="714" w:hanging="357"/>
              <w:contextualSpacing w:val="0"/>
              <w:rPr>
                <w:rFonts w:ascii="Times New Roman" w:hAnsi="Times New Roman" w:cs="Times New Roman"/>
                <w:i/>
                <w:iCs/>
              </w:rPr>
            </w:pPr>
            <w:r w:rsidRPr="00C32D5F">
              <w:rPr>
                <w:rFonts w:ascii="Times New Roman" w:hAnsi="Times New Roman" w:cs="Times New Roman"/>
              </w:rPr>
              <w:t>In this option we need to define fallback between different RACH partitions. This is currently not supported in MAC</w:t>
            </w:r>
          </w:p>
          <w:p w14:paraId="365471DF" w14:textId="62F0826F" w:rsidR="00C32D5F" w:rsidRPr="00C32D5F" w:rsidRDefault="00C32D5F" w:rsidP="00C32D5F">
            <w:pPr>
              <w:overflowPunct/>
              <w:autoSpaceDE/>
              <w:autoSpaceDN/>
              <w:adjustRightInd/>
              <w:snapToGrid w:val="0"/>
              <w:spacing w:after="120" w:line="280" w:lineRule="atLeast"/>
              <w:jc w:val="both"/>
              <w:textAlignment w:val="auto"/>
              <w:rPr>
                <w:rFonts w:eastAsia="等线"/>
                <w:bCs/>
                <w:sz w:val="21"/>
                <w:szCs w:val="21"/>
                <w:lang w:eastAsia="zh-CN"/>
              </w:rPr>
            </w:pPr>
            <w:r w:rsidRPr="00C32D5F">
              <w:t>Less RRC spec change, but requires huge MAC spec impact, e.g. to allow switching between RACH partitions;</w:t>
            </w:r>
          </w:p>
        </w:tc>
      </w:tr>
    </w:tbl>
    <w:p w14:paraId="5A88B8B1" w14:textId="4ABD0423" w:rsidR="00C32D5F" w:rsidRDefault="00C32D5F" w:rsidP="001021F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From</w:t>
      </w:r>
      <w:r>
        <w:rPr>
          <w:rFonts w:eastAsia="等线"/>
          <w:bCs/>
          <w:sz w:val="21"/>
          <w:szCs w:val="21"/>
          <w:lang w:eastAsia="zh-CN"/>
        </w:rPr>
        <w:t xml:space="preserve"> our understanding, it is possible to increase the number of multiple PRACH transmissions based on RAN2’s discussion. Furthermore, it is </w:t>
      </w:r>
      <w:r w:rsidRPr="00C32D5F">
        <w:rPr>
          <w:rFonts w:eastAsia="等线"/>
          <w:bCs/>
          <w:sz w:val="21"/>
          <w:szCs w:val="21"/>
          <w:lang w:eastAsia="zh-CN"/>
        </w:rPr>
        <w:t>worthwhile</w:t>
      </w:r>
      <w:r>
        <w:rPr>
          <w:rFonts w:eastAsia="等线"/>
          <w:bCs/>
          <w:sz w:val="21"/>
          <w:szCs w:val="21"/>
          <w:lang w:eastAsia="zh-CN"/>
        </w:rPr>
        <w:t xml:space="preserve"> to support this function, or else if UE selects one value of multiple PRACH transmission, it will end with this selected value until fail or success. It indicates that when the transmission power reaches the maximum value in re-attempt, UE can do nothing but re-transmit the PRACH in the same way. We think if it is supported to increase the number of multiple PRACH transmissions, it will open another door to help the UE to access the network. It is reasonable and meaningful. Thus, we have the following proposal.</w:t>
      </w:r>
    </w:p>
    <w:p w14:paraId="5D04D1C5" w14:textId="189ED7C3" w:rsidR="00A60551" w:rsidRPr="00A60551" w:rsidRDefault="00A60551" w:rsidP="001021F2">
      <w:pPr>
        <w:overflowPunct/>
        <w:autoSpaceDE/>
        <w:autoSpaceDN/>
        <w:adjustRightInd/>
        <w:snapToGrid w:val="0"/>
        <w:spacing w:after="120" w:line="280" w:lineRule="atLeast"/>
        <w:jc w:val="both"/>
        <w:textAlignment w:val="auto"/>
        <w:rPr>
          <w:rFonts w:eastAsia="等线"/>
          <w:b/>
          <w:i/>
          <w:iCs/>
          <w:sz w:val="21"/>
          <w:lang w:val="en-GB" w:eastAsia="zh-CN"/>
        </w:rPr>
      </w:pPr>
      <w:r w:rsidRPr="00A60551">
        <w:rPr>
          <w:rFonts w:eastAsia="等线" w:hint="eastAsia"/>
          <w:b/>
          <w:i/>
          <w:iCs/>
          <w:sz w:val="21"/>
          <w:lang w:val="en-GB" w:eastAsia="zh-CN"/>
        </w:rPr>
        <w:t>P</w:t>
      </w:r>
      <w:r w:rsidRPr="00A60551">
        <w:rPr>
          <w:rFonts w:eastAsia="等线"/>
          <w:b/>
          <w:i/>
          <w:iCs/>
          <w:sz w:val="21"/>
          <w:lang w:val="en-GB" w:eastAsia="zh-CN"/>
        </w:rPr>
        <w:t xml:space="preserve">roposal </w:t>
      </w:r>
      <w:r w:rsidR="00173F0D">
        <w:rPr>
          <w:rFonts w:eastAsia="等线"/>
          <w:b/>
          <w:i/>
          <w:iCs/>
          <w:sz w:val="21"/>
          <w:lang w:val="en-GB" w:eastAsia="zh-CN"/>
        </w:rPr>
        <w:t>6</w:t>
      </w:r>
      <w:r w:rsidRPr="00A60551">
        <w:rPr>
          <w:rFonts w:eastAsia="等线"/>
          <w:b/>
          <w:i/>
          <w:iCs/>
          <w:sz w:val="21"/>
          <w:lang w:val="en-GB" w:eastAsia="zh-CN"/>
        </w:rPr>
        <w:t>:</w:t>
      </w:r>
    </w:p>
    <w:p w14:paraId="0F7E9346" w14:textId="6ABA6277" w:rsidR="00DB606C" w:rsidRDefault="00DB606C" w:rsidP="00DB606C">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b/>
          <w:i/>
          <w:sz w:val="21"/>
          <w:szCs w:val="21"/>
          <w:lang w:eastAsia="zh-CN"/>
        </w:rPr>
        <w:lastRenderedPageBreak/>
        <w:t>If s</w:t>
      </w:r>
      <w:r w:rsidRPr="00DB606C">
        <w:rPr>
          <w:rFonts w:eastAsia="等线"/>
          <w:b/>
          <w:i/>
          <w:sz w:val="21"/>
          <w:szCs w:val="21"/>
          <w:lang w:eastAsia="zh-CN"/>
        </w:rPr>
        <w:t>ingle PRACH transmission is determined for the first RACH attempt based on SSB-RSRP threshold(s), power ramping is applied between RACH attempts</w:t>
      </w:r>
      <w:r>
        <w:rPr>
          <w:rFonts w:eastAsia="等线"/>
          <w:b/>
          <w:i/>
          <w:sz w:val="21"/>
          <w:szCs w:val="21"/>
          <w:lang w:eastAsia="zh-CN"/>
        </w:rPr>
        <w:t>, t</w:t>
      </w:r>
      <w:r w:rsidRPr="00DB606C">
        <w:rPr>
          <w:rFonts w:eastAsia="等线"/>
          <w:b/>
          <w:i/>
          <w:sz w:val="21"/>
          <w:szCs w:val="21"/>
          <w:lang w:eastAsia="zh-CN"/>
        </w:rPr>
        <w:t>he number of PRACH transmission in RACH re-attempts is not increased, regardless of whether the maximum transmission power is reached or not.</w:t>
      </w:r>
    </w:p>
    <w:p w14:paraId="7EC13C80" w14:textId="42C4C5A7" w:rsidR="00DB606C" w:rsidRPr="002D362E" w:rsidRDefault="00DB606C" w:rsidP="002D362E">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2D362E">
        <w:rPr>
          <w:rFonts w:eastAsia="等线" w:hint="eastAsia"/>
          <w:b/>
          <w:i/>
          <w:sz w:val="21"/>
          <w:szCs w:val="21"/>
          <w:lang w:eastAsia="zh-CN"/>
        </w:rPr>
        <w:t>I</w:t>
      </w:r>
      <w:r w:rsidRPr="002D362E">
        <w:rPr>
          <w:rFonts w:eastAsia="等线"/>
          <w:b/>
          <w:i/>
          <w:sz w:val="21"/>
          <w:szCs w:val="21"/>
          <w:lang w:eastAsia="zh-CN"/>
        </w:rPr>
        <w:t>f multiple PRACH transmissions are determined for the first RACH attempt based on the SSB-RSRP thresholds, Power ramping is applied between RACH attempts, the number of multiple PRACH transmissions in RACH re-attempts can be increased when the maximum transmission power is reached.</w:t>
      </w:r>
    </w:p>
    <w:p w14:paraId="00A087ED" w14:textId="77777777" w:rsidR="00DB606C" w:rsidRPr="00DB606C" w:rsidRDefault="00DB606C" w:rsidP="00DB606C">
      <w:pPr>
        <w:overflowPunct/>
        <w:autoSpaceDE/>
        <w:autoSpaceDN/>
        <w:adjustRightInd/>
        <w:snapToGrid w:val="0"/>
        <w:spacing w:after="120" w:line="280" w:lineRule="atLeast"/>
        <w:jc w:val="both"/>
        <w:textAlignment w:val="auto"/>
        <w:rPr>
          <w:rFonts w:eastAsia="等线"/>
          <w:bCs/>
          <w:sz w:val="21"/>
          <w:szCs w:val="21"/>
          <w:lang w:eastAsia="zh-CN"/>
        </w:rPr>
      </w:pPr>
      <w:r w:rsidRPr="00DB606C">
        <w:rPr>
          <w:rFonts w:eastAsia="等线" w:hint="eastAsia"/>
          <w:bCs/>
          <w:sz w:val="21"/>
          <w:szCs w:val="21"/>
          <w:lang w:eastAsia="zh-CN"/>
        </w:rPr>
        <w:t>O</w:t>
      </w:r>
      <w:r w:rsidRPr="00DB606C">
        <w:rPr>
          <w:rFonts w:eastAsia="等线"/>
          <w:bCs/>
          <w:sz w:val="21"/>
          <w:szCs w:val="21"/>
          <w:lang w:eastAsia="zh-CN"/>
        </w:rPr>
        <w:t>n the other hand, in case some UE is under very poor coverage, it continues to perform large number of multiple PRACH transmissions, it will cause continuing interference and increase the possibility of collision. To deal with this issue, we think the maximum number of RACH attempts for multiple PRACH transmissions should be limited and less than that for single PRACH transmission.</w:t>
      </w:r>
    </w:p>
    <w:p w14:paraId="1C297CE6" w14:textId="52415C40" w:rsidR="00DB606C" w:rsidRDefault="00DB606C" w:rsidP="00DB606C">
      <w:pPr>
        <w:pStyle w:val="af4"/>
        <w:jc w:val="both"/>
        <w:rPr>
          <w:b/>
          <w:i/>
          <w:sz w:val="21"/>
          <w:szCs w:val="21"/>
          <w:lang w:eastAsia="zh-CN"/>
        </w:rPr>
      </w:pPr>
      <w:r w:rsidRPr="00450CB7">
        <w:rPr>
          <w:b/>
          <w:i/>
          <w:sz w:val="21"/>
          <w:szCs w:val="21"/>
          <w:lang w:eastAsia="zh-CN"/>
        </w:rPr>
        <w:t>Proposal</w:t>
      </w:r>
      <w:r w:rsidR="00173F0D">
        <w:rPr>
          <w:b/>
          <w:i/>
          <w:sz w:val="21"/>
          <w:szCs w:val="21"/>
          <w:lang w:eastAsia="zh-CN"/>
        </w:rPr>
        <w:t xml:space="preserve"> 7</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 xml:space="preserve">should be limited and </w:t>
      </w:r>
      <w:r w:rsidR="00A00204">
        <w:rPr>
          <w:b/>
          <w:i/>
          <w:sz w:val="21"/>
          <w:szCs w:val="21"/>
          <w:lang w:eastAsia="zh-CN"/>
        </w:rPr>
        <w:t>not larger</w:t>
      </w:r>
      <w:r w:rsidRPr="00701E6C">
        <w:rPr>
          <w:b/>
          <w:i/>
          <w:sz w:val="21"/>
          <w:szCs w:val="21"/>
          <w:lang w:eastAsia="zh-CN"/>
        </w:rPr>
        <w:t xml:space="preserve"> than that for single PRACH transmission</w:t>
      </w:r>
      <w:r>
        <w:rPr>
          <w:b/>
          <w:i/>
          <w:sz w:val="21"/>
          <w:szCs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6B7FC116" w14:textId="6C5D0F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0C637283" w14:textId="77777777" w:rsidR="00D26E92" w:rsidRDefault="00D26E92" w:rsidP="00D26E92">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For the time period X, K is </w:t>
      </w:r>
      <w:r>
        <w:rPr>
          <w:rFonts w:eastAsia="等线" w:hint="eastAsia"/>
          <w:b/>
          <w:i/>
          <w:iCs/>
          <w:sz w:val="21"/>
          <w:lang w:val="en-GB" w:eastAsia="zh-CN"/>
        </w:rPr>
        <w:t>ex</w:t>
      </w:r>
      <w:r>
        <w:rPr>
          <w:rFonts w:eastAsia="等线"/>
          <w:b/>
          <w:i/>
          <w:iCs/>
          <w:sz w:val="21"/>
          <w:lang w:val="en-GB" w:eastAsia="zh-CN"/>
        </w:rPr>
        <w:t>plicitly configured by the network and it should satisfy that: firstly</w:t>
      </w:r>
      <w:r>
        <w:rPr>
          <w:rFonts w:eastAsia="等线" w:hint="eastAsia"/>
          <w:b/>
          <w:i/>
          <w:iCs/>
          <w:sz w:val="21"/>
          <w:lang w:val="en-GB" w:eastAsia="zh-CN"/>
        </w:rPr>
        <w:t>,</w:t>
      </w:r>
      <w:r>
        <w:rPr>
          <w:rFonts w:eastAsia="等线"/>
          <w:b/>
          <w:i/>
          <w:iCs/>
          <w:sz w:val="21"/>
          <w:lang w:val="en-GB" w:eastAsia="zh-CN"/>
        </w:rPr>
        <w:t xml:space="preserve"> </w:t>
      </w:r>
      <w:r w:rsidRPr="006C2637">
        <w:rPr>
          <w:rFonts w:eastAsia="等线"/>
          <w:b/>
          <w:i/>
          <w:iCs/>
          <w:sz w:val="21"/>
          <w:lang w:val="en-GB" w:eastAsia="zh-CN"/>
        </w:rPr>
        <w:t>at least one RO group corresponding</w:t>
      </w:r>
      <w:r>
        <w:rPr>
          <w:rFonts w:eastAsia="等线"/>
          <w:b/>
          <w:i/>
          <w:iCs/>
          <w:sz w:val="21"/>
          <w:lang w:val="en-GB" w:eastAsia="zh-CN"/>
        </w:rPr>
        <w:t xml:space="preserve"> the</w:t>
      </w:r>
      <w:r w:rsidRPr="006C2637">
        <w:rPr>
          <w:rFonts w:eastAsia="等线"/>
          <w:b/>
          <w:i/>
          <w:iCs/>
          <w:sz w:val="21"/>
          <w:lang w:val="en-GB" w:eastAsia="zh-CN"/>
        </w:rPr>
        <w:t xml:space="preserve"> configured number of multiple PRACH transmissions can be determined within </w:t>
      </w:r>
      <w:r>
        <w:rPr>
          <w:rFonts w:eastAsia="等线"/>
          <w:b/>
          <w:i/>
          <w:iCs/>
          <w:sz w:val="21"/>
          <w:lang w:val="en-GB" w:eastAsia="zh-CN"/>
        </w:rPr>
        <w:t>the</w:t>
      </w:r>
      <w:r w:rsidRPr="006C2637">
        <w:rPr>
          <w:rFonts w:eastAsia="等线"/>
          <w:b/>
          <w:i/>
          <w:iCs/>
          <w:sz w:val="21"/>
          <w:lang w:val="en-GB" w:eastAsia="zh-CN"/>
        </w:rPr>
        <w:t xml:space="preserve"> time period X</w:t>
      </w:r>
      <w:r>
        <w:rPr>
          <w:rFonts w:eastAsia="等线"/>
          <w:b/>
          <w:i/>
          <w:iCs/>
          <w:sz w:val="21"/>
          <w:lang w:val="en-GB" w:eastAsia="zh-CN"/>
        </w:rPr>
        <w:t>; secondly,</w:t>
      </w:r>
      <w:r w:rsidRPr="00262180">
        <w:rPr>
          <w:rFonts w:eastAsia="等线"/>
          <w:b/>
          <w:bCs/>
          <w:i/>
          <w:sz w:val="21"/>
          <w:lang w:val="en-GB" w:eastAsia="zh-CN"/>
        </w:rPr>
        <w:t xml:space="preserve"> </w:t>
      </w:r>
      <w:r w:rsidRPr="00262180">
        <w:rPr>
          <w:rFonts w:eastAsia="等线"/>
          <w:b/>
          <w:bCs/>
          <w:i/>
          <w:sz w:val="21"/>
          <w:lang w:eastAsia="zh-CN"/>
        </w:rPr>
        <w:t xml:space="preserve">for each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Tx</m:t>
            </m:r>
          </m:sub>
          <m:sup>
            <m:r>
              <m:rPr>
                <m:sty m:val="bi"/>
              </m:rPr>
              <w:rPr>
                <w:rFonts w:ascii="Cambria Math" w:hAnsi="Cambria Math"/>
              </w:rPr>
              <m:t>SSB</m:t>
            </m:r>
          </m:sup>
        </m:sSubSup>
      </m:oMath>
      <w:r w:rsidRPr="00262180">
        <w:rPr>
          <w:rFonts w:hint="eastAsia"/>
          <w:b/>
          <w:bCs/>
          <w:i/>
          <w:lang w:eastAsia="zh-CN"/>
        </w:rPr>
        <w:t xml:space="preserve"> SSB</w:t>
      </w:r>
      <w:r w:rsidRPr="00262180">
        <w:rPr>
          <w:b/>
          <w:bCs/>
          <w:i/>
          <w:lang w:eastAsia="zh-CN"/>
        </w:rPr>
        <w:t>s,</w:t>
      </w:r>
      <w:r w:rsidRPr="00262180">
        <w:rPr>
          <w:rFonts w:eastAsia="等线"/>
          <w:b/>
          <w:bCs/>
          <w:i/>
          <w:sz w:val="21"/>
          <w:lang w:eastAsia="zh-CN"/>
        </w:rPr>
        <w:t xml:space="preserve"> there is at least one RO group consisting of ROs associated with the SSB</w:t>
      </w:r>
      <w:r>
        <w:rPr>
          <w:rFonts w:eastAsia="等线"/>
          <w:b/>
          <w:i/>
          <w:iCs/>
          <w:sz w:val="21"/>
          <w:lang w:val="en-GB" w:eastAsia="zh-CN"/>
        </w:rPr>
        <w:t xml:space="preserve">. If not configured, K is </w:t>
      </w:r>
      <w:r w:rsidRPr="006C2637">
        <w:rPr>
          <w:rFonts w:eastAsia="等线"/>
          <w:b/>
          <w:i/>
          <w:iCs/>
          <w:sz w:val="21"/>
          <w:lang w:val="en-GB" w:eastAsia="zh-CN"/>
        </w:rPr>
        <w:t>determined as a minimum positive integer so that</w:t>
      </w:r>
      <w:r>
        <w:rPr>
          <w:rFonts w:eastAsia="等线" w:hint="eastAsia"/>
          <w:b/>
          <w:i/>
          <w:iCs/>
          <w:sz w:val="21"/>
          <w:lang w:val="en-GB" w:eastAsia="zh-CN"/>
        </w:rPr>
        <w:t>:</w:t>
      </w:r>
      <w:r>
        <w:rPr>
          <w:rFonts w:eastAsia="等线"/>
          <w:b/>
          <w:i/>
          <w:iCs/>
          <w:sz w:val="21"/>
          <w:lang w:val="en-GB" w:eastAsia="zh-CN"/>
        </w:rPr>
        <w:t xml:space="preserve"> firstly,</w:t>
      </w:r>
      <w:r w:rsidRPr="006C2637">
        <w:rPr>
          <w:rFonts w:eastAsia="等线"/>
          <w:b/>
          <w:i/>
          <w:iCs/>
          <w:sz w:val="21"/>
          <w:lang w:val="en-GB" w:eastAsia="zh-CN"/>
        </w:rPr>
        <w:t xml:space="preserve"> at least one RO group corresponding</w:t>
      </w:r>
      <w:r>
        <w:rPr>
          <w:rFonts w:eastAsia="等线"/>
          <w:b/>
          <w:i/>
          <w:iCs/>
          <w:sz w:val="21"/>
          <w:lang w:val="en-GB" w:eastAsia="zh-CN"/>
        </w:rPr>
        <w:t xml:space="preserve"> the</w:t>
      </w:r>
      <w:r w:rsidRPr="006C2637">
        <w:rPr>
          <w:rFonts w:eastAsia="等线"/>
          <w:b/>
          <w:i/>
          <w:iCs/>
          <w:sz w:val="21"/>
          <w:lang w:val="en-GB" w:eastAsia="zh-CN"/>
        </w:rPr>
        <w:t xml:space="preserve"> configured number of multiple PRACH transmissions can be determined within </w:t>
      </w:r>
      <w:r>
        <w:rPr>
          <w:rFonts w:eastAsia="等线"/>
          <w:b/>
          <w:i/>
          <w:iCs/>
          <w:sz w:val="21"/>
          <w:lang w:val="en-GB" w:eastAsia="zh-CN"/>
        </w:rPr>
        <w:t>the</w:t>
      </w:r>
      <w:r w:rsidRPr="006C2637">
        <w:rPr>
          <w:rFonts w:eastAsia="等线"/>
          <w:b/>
          <w:i/>
          <w:iCs/>
          <w:sz w:val="21"/>
          <w:lang w:val="en-GB" w:eastAsia="zh-CN"/>
        </w:rPr>
        <w:t xml:space="preserve"> time period X</w:t>
      </w:r>
      <w:r>
        <w:rPr>
          <w:rFonts w:eastAsia="等线"/>
          <w:b/>
          <w:i/>
          <w:iCs/>
          <w:sz w:val="21"/>
          <w:lang w:val="en-GB" w:eastAsia="zh-CN"/>
        </w:rPr>
        <w:t xml:space="preserve">; secondly, </w:t>
      </w:r>
      <w:r w:rsidRPr="00262180">
        <w:rPr>
          <w:rFonts w:eastAsia="等线"/>
          <w:b/>
          <w:bCs/>
          <w:i/>
          <w:sz w:val="21"/>
          <w:lang w:eastAsia="zh-CN"/>
        </w:rPr>
        <w:t xml:space="preserve">for each of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Tx</m:t>
            </m:r>
          </m:sub>
          <m:sup>
            <m:r>
              <m:rPr>
                <m:sty m:val="bi"/>
              </m:rPr>
              <w:rPr>
                <w:rFonts w:ascii="Cambria Math" w:hAnsi="Cambria Math"/>
              </w:rPr>
              <m:t>SSB</m:t>
            </m:r>
          </m:sup>
        </m:sSubSup>
      </m:oMath>
      <w:r w:rsidRPr="00262180">
        <w:rPr>
          <w:rFonts w:hint="eastAsia"/>
          <w:b/>
          <w:bCs/>
          <w:i/>
          <w:lang w:eastAsia="zh-CN"/>
        </w:rPr>
        <w:t xml:space="preserve"> SSB</w:t>
      </w:r>
      <w:r w:rsidRPr="00262180">
        <w:rPr>
          <w:b/>
          <w:bCs/>
          <w:i/>
          <w:lang w:eastAsia="zh-CN"/>
        </w:rPr>
        <w:t>s,</w:t>
      </w:r>
      <w:r w:rsidRPr="00262180">
        <w:rPr>
          <w:rFonts w:eastAsia="等线"/>
          <w:b/>
          <w:bCs/>
          <w:i/>
          <w:sz w:val="21"/>
          <w:lang w:eastAsia="zh-CN"/>
        </w:rPr>
        <w:t xml:space="preserve"> there is at least one RO group consisting of ROs associated with the SSB</w:t>
      </w:r>
      <w:r>
        <w:rPr>
          <w:rFonts w:eastAsia="等线"/>
          <w:b/>
          <w:i/>
          <w:iCs/>
          <w:sz w:val="21"/>
          <w:lang w:val="en-GB" w:eastAsia="zh-CN"/>
        </w:rPr>
        <w:t>.</w:t>
      </w:r>
    </w:p>
    <w:p w14:paraId="0431342C" w14:textId="3E69F654" w:rsidR="00155946" w:rsidRDefault="00155946" w:rsidP="00155946">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sidR="00D26E92">
        <w:rPr>
          <w:rFonts w:eastAsia="等线"/>
          <w:b/>
          <w:i/>
          <w:iCs/>
          <w:sz w:val="21"/>
          <w:lang w:val="en-GB" w:eastAsia="zh-CN"/>
        </w:rPr>
        <w:t>2</w:t>
      </w:r>
      <w:r w:rsidRPr="00012772">
        <w:rPr>
          <w:rFonts w:eastAsia="等线"/>
          <w:b/>
          <w:i/>
          <w:iCs/>
          <w:sz w:val="21"/>
          <w:lang w:val="en-GB" w:eastAsia="zh-CN"/>
        </w:rPr>
        <w:t>:</w:t>
      </w:r>
      <w:r>
        <w:rPr>
          <w:rFonts w:eastAsia="等线"/>
          <w:b/>
          <w:i/>
          <w:iCs/>
          <w:sz w:val="21"/>
          <w:lang w:val="en-GB" w:eastAsia="zh-CN"/>
        </w:rPr>
        <w:t xml:space="preserve"> T</w:t>
      </w:r>
      <w:r w:rsidRPr="009A0012">
        <w:rPr>
          <w:rFonts w:eastAsia="等线"/>
          <w:b/>
          <w:i/>
          <w:iCs/>
          <w:sz w:val="21"/>
          <w:lang w:val="en-GB" w:eastAsia="zh-CN"/>
        </w:rPr>
        <w:t xml:space="preserve">he starting RB of </w:t>
      </w:r>
      <w:r>
        <w:rPr>
          <w:rFonts w:eastAsia="等线"/>
          <w:b/>
          <w:i/>
          <w:iCs/>
          <w:sz w:val="21"/>
          <w:lang w:val="en-GB" w:eastAsia="zh-CN"/>
        </w:rPr>
        <w:t xml:space="preserve">each </w:t>
      </w:r>
      <w:r w:rsidRPr="009A0012">
        <w:rPr>
          <w:rFonts w:eastAsia="等线"/>
          <w:b/>
          <w:i/>
          <w:iCs/>
          <w:sz w:val="21"/>
          <w:lang w:val="en-GB" w:eastAsia="zh-CN"/>
        </w:rPr>
        <w:t>R</w:t>
      </w:r>
      <w:r>
        <w:rPr>
          <w:rFonts w:eastAsia="等线"/>
          <w:b/>
          <w:i/>
          <w:iCs/>
          <w:sz w:val="21"/>
          <w:lang w:val="en-GB" w:eastAsia="zh-CN"/>
        </w:rPr>
        <w:t>O within one RO group is the same.</w:t>
      </w:r>
    </w:p>
    <w:p w14:paraId="021BC285" w14:textId="77777777" w:rsidR="00D26E92" w:rsidRDefault="00D26E92" w:rsidP="00D26E92">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3</w:t>
      </w:r>
      <w:r w:rsidRPr="00012772">
        <w:rPr>
          <w:rFonts w:eastAsia="等线"/>
          <w:b/>
          <w:i/>
          <w:iCs/>
          <w:sz w:val="21"/>
          <w:lang w:val="en-GB" w:eastAsia="zh-CN"/>
        </w:rPr>
        <w:t>:</w:t>
      </w:r>
      <w:r>
        <w:rPr>
          <w:rFonts w:eastAsia="等线"/>
          <w:b/>
          <w:i/>
          <w:iCs/>
          <w:sz w:val="21"/>
          <w:lang w:val="en-GB" w:eastAsia="zh-CN"/>
        </w:rPr>
        <w:t xml:space="preserve"> T</w:t>
      </w:r>
      <w:r w:rsidRPr="0075491D">
        <w:rPr>
          <w:rFonts w:eastAsia="等线"/>
          <w:b/>
          <w:i/>
          <w:iCs/>
          <w:sz w:val="21"/>
          <w:lang w:val="en-GB" w:eastAsia="zh-CN"/>
        </w:rPr>
        <w:t>he time start position and the frequency start position of the first valid RO for each RO group are implicitly determined.</w:t>
      </w:r>
    </w:p>
    <w:p w14:paraId="7E021F29" w14:textId="77777777" w:rsidR="00D26E92" w:rsidRDefault="00D26E92" w:rsidP="00D26E92">
      <w:pPr>
        <w:overflowPunct/>
        <w:autoSpaceDE/>
        <w:autoSpaceDN/>
        <w:adjustRightInd/>
        <w:snapToGrid w:val="0"/>
        <w:spacing w:after="120" w:line="280" w:lineRule="atLeast"/>
        <w:jc w:val="both"/>
        <w:textAlignment w:val="auto"/>
        <w:rPr>
          <w:rFonts w:eastAsia="等线"/>
          <w:b/>
          <w:i/>
          <w:iCs/>
          <w:sz w:val="21"/>
          <w:lang w:val="en-GB" w:eastAsia="zh-CN"/>
        </w:rPr>
      </w:pPr>
      <w:r w:rsidRPr="0075491D">
        <w:rPr>
          <w:rFonts w:eastAsia="等线"/>
          <w:b/>
          <w:i/>
          <w:iCs/>
          <w:sz w:val="21"/>
          <w:lang w:val="en-GB" w:eastAsia="zh-CN"/>
        </w:rPr>
        <w:t>For the ROs with the same RB within a time period X, the starting RO of the first RO group is the first valid RO</w:t>
      </w:r>
      <w:r>
        <w:rPr>
          <w:rFonts w:eastAsia="等线"/>
          <w:b/>
          <w:i/>
          <w:iCs/>
          <w:sz w:val="21"/>
          <w:lang w:val="en-GB" w:eastAsia="zh-CN"/>
        </w:rPr>
        <w:t>.</w:t>
      </w:r>
      <w:r w:rsidRPr="0075491D">
        <w:rPr>
          <w:rFonts w:eastAsia="等线"/>
          <w:b/>
          <w:i/>
          <w:iCs/>
          <w:sz w:val="21"/>
          <w:lang w:val="en-GB" w:eastAsia="zh-CN"/>
        </w:rPr>
        <w:t xml:space="preserve"> For RO groups with the same number of valid ROs, </w:t>
      </w:r>
      <w:r>
        <w:rPr>
          <w:rFonts w:eastAsia="等线"/>
          <w:b/>
          <w:i/>
          <w:iCs/>
          <w:sz w:val="21"/>
          <w:lang w:val="en-GB" w:eastAsia="zh-CN"/>
        </w:rPr>
        <w:t>o</w:t>
      </w:r>
      <w:r w:rsidRPr="0075491D">
        <w:rPr>
          <w:rFonts w:eastAsia="等线"/>
          <w:b/>
          <w:i/>
          <w:iCs/>
          <w:sz w:val="21"/>
          <w:lang w:val="en-GB" w:eastAsia="zh-CN"/>
        </w:rPr>
        <w:t>ther starting RO of one RO group is the first valid RO that are not included in any other RO group</w:t>
      </w:r>
      <w:r>
        <w:rPr>
          <w:rFonts w:eastAsia="等线"/>
          <w:b/>
          <w:i/>
          <w:iCs/>
          <w:sz w:val="21"/>
          <w:lang w:val="en-GB" w:eastAsia="zh-CN"/>
        </w:rPr>
        <w:t>s</w:t>
      </w:r>
      <w:r w:rsidRPr="0075491D">
        <w:rPr>
          <w:rFonts w:eastAsia="等线"/>
          <w:b/>
          <w:i/>
          <w:iCs/>
          <w:sz w:val="21"/>
          <w:lang w:val="en-GB" w:eastAsia="zh-CN"/>
        </w:rPr>
        <w:t xml:space="preserve">. </w:t>
      </w:r>
    </w:p>
    <w:p w14:paraId="3272669A" w14:textId="77777777" w:rsidR="00D26E92" w:rsidRDefault="00D26E92" w:rsidP="00D26E92">
      <w:pPr>
        <w:overflowPunct/>
        <w:autoSpaceDE/>
        <w:autoSpaceDN/>
        <w:adjustRightInd/>
        <w:snapToGrid w:val="0"/>
        <w:spacing w:after="120" w:line="280" w:lineRule="atLeast"/>
        <w:jc w:val="both"/>
        <w:textAlignment w:val="auto"/>
        <w:rPr>
          <w:rFonts w:eastAsia="等线"/>
          <w:b/>
          <w:i/>
          <w:iCs/>
          <w:sz w:val="21"/>
          <w:lang w:val="en-GB" w:eastAsia="zh-CN"/>
        </w:rPr>
      </w:pPr>
      <w:r w:rsidRPr="0075491D">
        <w:rPr>
          <w:rFonts w:eastAsia="等线"/>
          <w:b/>
          <w:i/>
          <w:iCs/>
          <w:sz w:val="21"/>
          <w:lang w:val="en-GB" w:eastAsia="zh-CN"/>
        </w:rPr>
        <w:t xml:space="preserve">And the starting RO together with </w:t>
      </w:r>
      <w:r>
        <w:rPr>
          <w:rFonts w:eastAsia="等线"/>
          <w:b/>
          <w:i/>
          <w:iCs/>
          <w:sz w:val="21"/>
          <w:lang w:val="en-GB" w:eastAsia="zh-CN"/>
        </w:rPr>
        <w:t>following</w:t>
      </w:r>
      <w:r w:rsidRPr="0075491D">
        <w:rPr>
          <w:rFonts w:eastAsia="等线"/>
          <w:b/>
          <w:i/>
          <w:iCs/>
          <w:sz w:val="21"/>
          <w:lang w:val="en-GB" w:eastAsia="zh-CN"/>
        </w:rPr>
        <w:t xml:space="preserve"> N-1 ROs associated with the same SSB(s) form an RO group, where N is the number of multiple PRACH transmissions configured by the network.</w:t>
      </w:r>
    </w:p>
    <w:p w14:paraId="69D6F257" w14:textId="77777777" w:rsidR="00D26E92" w:rsidRPr="0075491D" w:rsidRDefault="00D26E92" w:rsidP="00D26E9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Within time period X, i</w:t>
      </w:r>
      <w:r w:rsidRPr="00F74316">
        <w:rPr>
          <w:rFonts w:eastAsia="等线"/>
          <w:b/>
          <w:i/>
          <w:iCs/>
          <w:sz w:val="21"/>
          <w:lang w:val="en-GB" w:eastAsia="zh-CN"/>
        </w:rPr>
        <w:t>f there are some RO</w:t>
      </w:r>
      <w:r>
        <w:rPr>
          <w:rFonts w:eastAsia="等线" w:hint="eastAsia"/>
          <w:b/>
          <w:i/>
          <w:iCs/>
          <w:sz w:val="21"/>
          <w:lang w:val="en-GB" w:eastAsia="zh-CN"/>
        </w:rPr>
        <w:t>s</w:t>
      </w:r>
      <w:r w:rsidRPr="00F74316">
        <w:rPr>
          <w:rFonts w:eastAsia="等线"/>
          <w:b/>
          <w:i/>
          <w:iCs/>
          <w:sz w:val="21"/>
          <w:lang w:val="en-GB" w:eastAsia="zh-CN"/>
        </w:rPr>
        <w:t xml:space="preserve"> not included in any RO group, the</w:t>
      </w:r>
      <w:r>
        <w:rPr>
          <w:rFonts w:eastAsia="等线"/>
          <w:b/>
          <w:i/>
          <w:iCs/>
          <w:sz w:val="21"/>
          <w:lang w:val="en-GB" w:eastAsia="zh-CN"/>
        </w:rPr>
        <w:t>s</w:t>
      </w:r>
      <w:r w:rsidRPr="00F74316">
        <w:rPr>
          <w:rFonts w:eastAsia="等线"/>
          <w:b/>
          <w:i/>
          <w:iCs/>
          <w:sz w:val="21"/>
          <w:lang w:val="en-GB" w:eastAsia="zh-CN"/>
        </w:rPr>
        <w:t>e ROs are not used for multiple PRACH transmissions</w:t>
      </w:r>
      <w:r>
        <w:rPr>
          <w:rFonts w:eastAsia="等线"/>
          <w:b/>
          <w:i/>
          <w:iCs/>
          <w:sz w:val="21"/>
          <w:lang w:val="en-GB" w:eastAsia="zh-CN"/>
        </w:rPr>
        <w:t>.</w:t>
      </w:r>
    </w:p>
    <w:p w14:paraId="0AB276D4" w14:textId="77777777" w:rsidR="00D26E92" w:rsidRPr="00552029" w:rsidRDefault="00D26E92" w:rsidP="00D26E9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52029">
        <w:rPr>
          <w:rFonts w:eastAsia="等线" w:hint="eastAsia"/>
          <w:b/>
          <w:i/>
          <w:iCs/>
          <w:sz w:val="21"/>
          <w:szCs w:val="21"/>
          <w:lang w:val="en-GB" w:eastAsia="zh-CN"/>
        </w:rPr>
        <w:t>P</w:t>
      </w:r>
      <w:r w:rsidRPr="00552029">
        <w:rPr>
          <w:rFonts w:eastAsia="等线"/>
          <w:b/>
          <w:i/>
          <w:iCs/>
          <w:sz w:val="21"/>
          <w:szCs w:val="21"/>
          <w:lang w:val="en-GB" w:eastAsia="zh-CN"/>
        </w:rPr>
        <w:t xml:space="preserve">roposal </w:t>
      </w:r>
      <w:r>
        <w:rPr>
          <w:rFonts w:eastAsia="等线"/>
          <w:b/>
          <w:i/>
          <w:iCs/>
          <w:sz w:val="21"/>
          <w:szCs w:val="21"/>
          <w:lang w:val="en-GB" w:eastAsia="zh-CN"/>
        </w:rPr>
        <w:t>4</w:t>
      </w:r>
      <w:r w:rsidRPr="00552029">
        <w:rPr>
          <w:rFonts w:eastAsia="等线"/>
          <w:b/>
          <w:i/>
          <w:iCs/>
          <w:sz w:val="21"/>
          <w:szCs w:val="21"/>
          <w:lang w:val="en-GB" w:eastAsia="zh-CN"/>
        </w:rPr>
        <w:t>:</w:t>
      </w:r>
      <w:r w:rsidRPr="00552029">
        <w:rPr>
          <w:sz w:val="21"/>
          <w:szCs w:val="21"/>
        </w:rPr>
        <w:t xml:space="preserve"> </w:t>
      </w:r>
    </w:p>
    <w:p w14:paraId="7B85481A" w14:textId="77777777" w:rsidR="00D26E92" w:rsidRPr="00552029" w:rsidRDefault="00D26E92" w:rsidP="00D26E92">
      <w:pPr>
        <w:rPr>
          <w:b/>
          <w:bCs/>
          <w:i/>
          <w:iCs/>
          <w:sz w:val="21"/>
          <w:szCs w:val="21"/>
          <w:lang w:val="en-GB"/>
        </w:rPr>
      </w:pPr>
      <w:r w:rsidRPr="00552029">
        <w:rPr>
          <w:b/>
          <w:bCs/>
          <w:i/>
          <w:iCs/>
          <w:sz w:val="21"/>
          <w:szCs w:val="21"/>
          <w:lang w:val="en-GB"/>
        </w:rPr>
        <w:t>For the first RACH attempt, the UE determines</w:t>
      </w:r>
    </w:p>
    <w:p w14:paraId="432C0A47" w14:textId="77777777" w:rsidR="00D26E92" w:rsidRPr="00552029" w:rsidRDefault="00D26E92" w:rsidP="00D26E92">
      <w:pPr>
        <w:numPr>
          <w:ilvl w:val="0"/>
          <w:numId w:val="44"/>
        </w:numPr>
        <w:overflowPunct/>
        <w:autoSpaceDE/>
        <w:autoSpaceDN/>
        <w:adjustRightInd/>
        <w:spacing w:after="0"/>
        <w:ind w:left="420" w:hanging="420"/>
        <w:jc w:val="both"/>
        <w:textAlignment w:val="auto"/>
        <w:rPr>
          <w:rFonts w:eastAsia="Times New Roman"/>
          <w:b/>
          <w:bCs/>
          <w:i/>
          <w:iCs/>
          <w:sz w:val="21"/>
          <w:szCs w:val="21"/>
        </w:rPr>
      </w:pPr>
      <w:r>
        <w:rPr>
          <w:rFonts w:eastAsia="Times New Roman"/>
          <w:b/>
          <w:bCs/>
          <w:i/>
          <w:iCs/>
          <w:sz w:val="21"/>
          <w:szCs w:val="21"/>
          <w:lang w:val="en-GB"/>
        </w:rPr>
        <w:t>W</w:t>
      </w:r>
      <w:r w:rsidRPr="00552029">
        <w:rPr>
          <w:rFonts w:eastAsia="Times New Roman"/>
          <w:b/>
          <w:bCs/>
          <w:i/>
          <w:iCs/>
          <w:sz w:val="21"/>
          <w:szCs w:val="21"/>
          <w:lang w:val="en-GB"/>
        </w:rPr>
        <w:t>hether to perform single PRACH transmission or multiple PRACH transmissions based on SSB-RSRP threshold.</w:t>
      </w:r>
    </w:p>
    <w:p w14:paraId="0B9310F3" w14:textId="77777777" w:rsidR="00D26E92" w:rsidRPr="001F6577" w:rsidRDefault="00D26E92" w:rsidP="00D26E92">
      <w:pPr>
        <w:numPr>
          <w:ilvl w:val="0"/>
          <w:numId w:val="44"/>
        </w:numPr>
        <w:overflowPunct/>
        <w:autoSpaceDE/>
        <w:autoSpaceDN/>
        <w:adjustRightInd/>
        <w:spacing w:after="0"/>
        <w:ind w:left="420" w:hanging="420"/>
        <w:jc w:val="both"/>
        <w:textAlignment w:val="auto"/>
        <w:rPr>
          <w:b/>
          <w:bCs/>
          <w:i/>
          <w:iCs/>
          <w:sz w:val="21"/>
          <w:szCs w:val="21"/>
        </w:rPr>
      </w:pPr>
      <w:r>
        <w:rPr>
          <w:rFonts w:eastAsia="Times New Roman"/>
          <w:b/>
          <w:bCs/>
          <w:i/>
          <w:iCs/>
          <w:sz w:val="21"/>
          <w:szCs w:val="21"/>
          <w:lang w:val="en-GB"/>
        </w:rPr>
        <w:t>I</w:t>
      </w:r>
      <w:r w:rsidRPr="00552029">
        <w:rPr>
          <w:rFonts w:eastAsia="Times New Roman"/>
          <w:b/>
          <w:bCs/>
          <w:i/>
          <w:iCs/>
          <w:sz w:val="21"/>
          <w:szCs w:val="21"/>
          <w:lang w:val="en-GB"/>
        </w:rPr>
        <w:t xml:space="preserve">f </w:t>
      </w:r>
      <w:r w:rsidRPr="00552029">
        <w:rPr>
          <w:rFonts w:eastAsia="Times New Roman"/>
          <w:b/>
          <w:bCs/>
          <w:i/>
          <w:iCs/>
          <w:sz w:val="21"/>
          <w:szCs w:val="21"/>
        </w:rPr>
        <w:t>multiple PRACH transmissions are performed,</w:t>
      </w:r>
      <w:r w:rsidRPr="00552029">
        <w:rPr>
          <w:rFonts w:eastAsia="Times New Roman"/>
          <w:b/>
          <w:bCs/>
          <w:i/>
          <w:iCs/>
          <w:sz w:val="21"/>
          <w:szCs w:val="21"/>
          <w:lang w:val="en-GB"/>
        </w:rPr>
        <w:t xml:space="preserve"> the number of multip</w:t>
      </w:r>
      <w:r w:rsidRPr="00F11BCD">
        <w:rPr>
          <w:rFonts w:eastAsia="Times New Roman"/>
          <w:b/>
          <w:bCs/>
          <w:i/>
          <w:iCs/>
          <w:sz w:val="21"/>
          <w:szCs w:val="21"/>
          <w:lang w:val="en-GB"/>
        </w:rPr>
        <w:t xml:space="preserve">le PRACH transmissions </w:t>
      </w:r>
      <w:r w:rsidRPr="00F11BCD">
        <w:rPr>
          <w:rFonts w:eastAsiaTheme="minorEastAsia"/>
          <w:b/>
          <w:bCs/>
          <w:i/>
          <w:iCs/>
          <w:sz w:val="21"/>
          <w:szCs w:val="21"/>
          <w:lang w:val="en-GB" w:eastAsia="zh-CN"/>
        </w:rPr>
        <w:t>is</w:t>
      </w:r>
      <w:r w:rsidRPr="00F11BCD">
        <w:rPr>
          <w:rFonts w:eastAsia="Times New Roman"/>
          <w:b/>
          <w:bCs/>
          <w:i/>
          <w:iCs/>
          <w:sz w:val="21"/>
          <w:szCs w:val="21"/>
          <w:lang w:val="en-GB"/>
        </w:rPr>
        <w:t xml:space="preserve"> based </w:t>
      </w:r>
      <w:r w:rsidRPr="00552029">
        <w:rPr>
          <w:rFonts w:eastAsia="Times New Roman"/>
          <w:b/>
          <w:bCs/>
          <w:i/>
          <w:iCs/>
          <w:sz w:val="21"/>
          <w:szCs w:val="21"/>
          <w:lang w:val="en-GB"/>
        </w:rPr>
        <w:t>on SSB-RSRP threshold(s).</w:t>
      </w:r>
    </w:p>
    <w:p w14:paraId="72B08F44" w14:textId="5EEAF4E5" w:rsidR="00155946" w:rsidRDefault="00155946" w:rsidP="00155946">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 xml:space="preserve">Proposal </w:t>
      </w:r>
      <w:r w:rsidR="00D26E92">
        <w:rPr>
          <w:rFonts w:eastAsia="等线"/>
          <w:b/>
          <w:i/>
          <w:iCs/>
          <w:sz w:val="21"/>
          <w:lang w:val="en-GB" w:eastAsia="zh-CN"/>
        </w:rPr>
        <w:t>5</w:t>
      </w:r>
      <w:r w:rsidRPr="004832C5">
        <w:rPr>
          <w:rFonts w:eastAsia="等线"/>
          <w:b/>
          <w:i/>
          <w:iCs/>
          <w:sz w:val="21"/>
          <w:lang w:val="en-GB" w:eastAsia="zh-CN"/>
        </w:rPr>
        <w:t xml:space="preserve">: For multiple PRACH transmissions, </w:t>
      </w:r>
      <w:r w:rsidRPr="000836E9">
        <w:rPr>
          <w:rFonts w:eastAsia="等线"/>
          <w:b/>
          <w:i/>
          <w:iCs/>
          <w:sz w:val="21"/>
          <w:lang w:val="en-GB" w:eastAsia="zh-CN"/>
        </w:rPr>
        <w:t xml:space="preserve">reuse the SSB-to-RO mapping </w:t>
      </w:r>
      <w:r>
        <w:rPr>
          <w:rFonts w:eastAsia="等线"/>
          <w:b/>
          <w:i/>
          <w:iCs/>
          <w:sz w:val="21"/>
          <w:lang w:val="en-GB" w:eastAsia="zh-CN"/>
        </w:rPr>
        <w:t xml:space="preserve">mechanism </w:t>
      </w:r>
      <w:r w:rsidRPr="000836E9">
        <w:rPr>
          <w:rFonts w:eastAsia="等线"/>
          <w:b/>
          <w:i/>
          <w:iCs/>
          <w:sz w:val="21"/>
          <w:lang w:val="en-GB" w:eastAsia="zh-CN"/>
        </w:rPr>
        <w:t>in current spec</w:t>
      </w:r>
      <w:r>
        <w:rPr>
          <w:rFonts w:eastAsia="等线"/>
          <w:b/>
          <w:i/>
          <w:iCs/>
          <w:sz w:val="21"/>
          <w:lang w:val="en-GB" w:eastAsia="zh-CN"/>
        </w:rPr>
        <w:t xml:space="preserve"> defined </w:t>
      </w:r>
      <w:r>
        <w:rPr>
          <w:rFonts w:eastAsia="等线" w:hint="eastAsia"/>
          <w:b/>
          <w:i/>
          <w:iCs/>
          <w:sz w:val="21"/>
          <w:lang w:val="en-GB" w:eastAsia="zh-CN"/>
        </w:rPr>
        <w:t>for</w:t>
      </w:r>
      <w:r>
        <w:rPr>
          <w:rFonts w:eastAsia="等线"/>
          <w:b/>
          <w:i/>
          <w:iCs/>
          <w:sz w:val="21"/>
          <w:lang w:val="en-GB" w:eastAsia="zh-CN"/>
        </w:rPr>
        <w:t xml:space="preserve"> single PRACH transmission, i.e., SSB to RO mapping is in prior to RO group determination/configuration.</w:t>
      </w:r>
    </w:p>
    <w:p w14:paraId="66551627" w14:textId="77777777" w:rsidR="008412BD" w:rsidRPr="00A60551" w:rsidRDefault="008412BD" w:rsidP="008412BD">
      <w:pPr>
        <w:overflowPunct/>
        <w:autoSpaceDE/>
        <w:autoSpaceDN/>
        <w:adjustRightInd/>
        <w:snapToGrid w:val="0"/>
        <w:spacing w:after="120" w:line="280" w:lineRule="atLeast"/>
        <w:jc w:val="both"/>
        <w:textAlignment w:val="auto"/>
        <w:rPr>
          <w:rFonts w:eastAsia="等线"/>
          <w:b/>
          <w:i/>
          <w:iCs/>
          <w:sz w:val="21"/>
          <w:lang w:val="en-GB" w:eastAsia="zh-CN"/>
        </w:rPr>
      </w:pPr>
      <w:r w:rsidRPr="00A60551">
        <w:rPr>
          <w:rFonts w:eastAsia="等线" w:hint="eastAsia"/>
          <w:b/>
          <w:i/>
          <w:iCs/>
          <w:sz w:val="21"/>
          <w:lang w:val="en-GB" w:eastAsia="zh-CN"/>
        </w:rPr>
        <w:t>P</w:t>
      </w:r>
      <w:r w:rsidRPr="00A60551">
        <w:rPr>
          <w:rFonts w:eastAsia="等线"/>
          <w:b/>
          <w:i/>
          <w:iCs/>
          <w:sz w:val="21"/>
          <w:lang w:val="en-GB" w:eastAsia="zh-CN"/>
        </w:rPr>
        <w:t xml:space="preserve">roposal </w:t>
      </w:r>
      <w:r>
        <w:rPr>
          <w:rFonts w:eastAsia="等线"/>
          <w:b/>
          <w:i/>
          <w:iCs/>
          <w:sz w:val="21"/>
          <w:lang w:val="en-GB" w:eastAsia="zh-CN"/>
        </w:rPr>
        <w:t>6</w:t>
      </w:r>
      <w:r w:rsidRPr="00A60551">
        <w:rPr>
          <w:rFonts w:eastAsia="等线"/>
          <w:b/>
          <w:i/>
          <w:iCs/>
          <w:sz w:val="21"/>
          <w:lang w:val="en-GB" w:eastAsia="zh-CN"/>
        </w:rPr>
        <w:t>:</w:t>
      </w:r>
    </w:p>
    <w:p w14:paraId="693FC941" w14:textId="77777777" w:rsidR="008412BD" w:rsidRDefault="008412BD" w:rsidP="008412BD">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b/>
          <w:i/>
          <w:sz w:val="21"/>
          <w:szCs w:val="21"/>
          <w:lang w:eastAsia="zh-CN"/>
        </w:rPr>
        <w:lastRenderedPageBreak/>
        <w:t>If s</w:t>
      </w:r>
      <w:r w:rsidRPr="00DB606C">
        <w:rPr>
          <w:rFonts w:eastAsia="等线"/>
          <w:b/>
          <w:i/>
          <w:sz w:val="21"/>
          <w:szCs w:val="21"/>
          <w:lang w:eastAsia="zh-CN"/>
        </w:rPr>
        <w:t>ingle PRACH transmission is determined for the first RACH attempt based on SSB-RSRP threshold(s), power ramping is applied between RACH attempts</w:t>
      </w:r>
      <w:r>
        <w:rPr>
          <w:rFonts w:eastAsia="等线"/>
          <w:b/>
          <w:i/>
          <w:sz w:val="21"/>
          <w:szCs w:val="21"/>
          <w:lang w:eastAsia="zh-CN"/>
        </w:rPr>
        <w:t>, t</w:t>
      </w:r>
      <w:r w:rsidRPr="00DB606C">
        <w:rPr>
          <w:rFonts w:eastAsia="等线"/>
          <w:b/>
          <w:i/>
          <w:sz w:val="21"/>
          <w:szCs w:val="21"/>
          <w:lang w:eastAsia="zh-CN"/>
        </w:rPr>
        <w:t>he number of PRACH transmission in RACH re-attempts is not increased, regardless of whether the maximum transmission power is reached or not.</w:t>
      </w:r>
    </w:p>
    <w:p w14:paraId="4F18C2D1" w14:textId="77777777" w:rsidR="008412BD" w:rsidRPr="002D362E" w:rsidRDefault="008412BD" w:rsidP="008412BD">
      <w:pPr>
        <w:pStyle w:val="aff1"/>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2D362E">
        <w:rPr>
          <w:rFonts w:eastAsia="等线" w:hint="eastAsia"/>
          <w:b/>
          <w:i/>
          <w:sz w:val="21"/>
          <w:szCs w:val="21"/>
          <w:lang w:eastAsia="zh-CN"/>
        </w:rPr>
        <w:t>I</w:t>
      </w:r>
      <w:r w:rsidRPr="002D362E">
        <w:rPr>
          <w:rFonts w:eastAsia="等线"/>
          <w:b/>
          <w:i/>
          <w:sz w:val="21"/>
          <w:szCs w:val="21"/>
          <w:lang w:eastAsia="zh-CN"/>
        </w:rPr>
        <w:t>f multiple PRACH transmissions are determined for the first RACH attempt based on the SSB-RSRP thresholds, Power ramping is applied between RACH attempts, the number of multiple PRACH transmissions in RACH re-attempts can be increased when the maximum transmission power is reached.</w:t>
      </w:r>
    </w:p>
    <w:p w14:paraId="1829D81B" w14:textId="048D7255" w:rsidR="00FE4B75" w:rsidRDefault="00FE4B75" w:rsidP="00FE4B75">
      <w:pPr>
        <w:pStyle w:val="af4"/>
        <w:jc w:val="both"/>
        <w:rPr>
          <w:b/>
          <w:i/>
          <w:sz w:val="21"/>
          <w:szCs w:val="21"/>
          <w:lang w:eastAsia="zh-CN"/>
        </w:rPr>
      </w:pPr>
      <w:r w:rsidRPr="00450CB7">
        <w:rPr>
          <w:b/>
          <w:i/>
          <w:sz w:val="21"/>
          <w:szCs w:val="21"/>
          <w:lang w:eastAsia="zh-CN"/>
        </w:rPr>
        <w:t>Proposal</w:t>
      </w:r>
      <w:r>
        <w:rPr>
          <w:b/>
          <w:i/>
          <w:sz w:val="21"/>
          <w:szCs w:val="21"/>
          <w:lang w:eastAsia="zh-CN"/>
        </w:rPr>
        <w:t xml:space="preserve"> </w:t>
      </w:r>
      <w:r w:rsidR="008412BD">
        <w:rPr>
          <w:b/>
          <w:i/>
          <w:sz w:val="21"/>
          <w:szCs w:val="21"/>
          <w:lang w:eastAsia="zh-CN"/>
        </w:rPr>
        <w:t>7</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2D750759" w14:textId="77777777" w:rsidR="00155946" w:rsidRPr="00FE4B75" w:rsidRDefault="00155946"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07D978CE" w14:textId="22BEC2A0" w:rsidR="00B70FBB" w:rsidRDefault="004B6B73" w:rsidP="00586342">
      <w:pPr>
        <w:numPr>
          <w:ilvl w:val="0"/>
          <w:numId w:val="5"/>
        </w:numPr>
        <w:rPr>
          <w:sz w:val="21"/>
          <w:szCs w:val="21"/>
          <w:lang w:eastAsia="zh-CN"/>
        </w:rPr>
      </w:pPr>
      <w:bookmarkStart w:id="3" w:name="_Ref61271833"/>
      <w:bookmarkStart w:id="4"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586342">
        <w:rPr>
          <w:sz w:val="21"/>
          <w:szCs w:val="21"/>
          <w:lang w:eastAsia="zh-CN"/>
        </w:rPr>
        <w:t>3</w:t>
      </w:r>
      <w:r w:rsidR="002C1223" w:rsidRPr="002C1223">
        <w:rPr>
          <w:sz w:val="21"/>
          <w:szCs w:val="21"/>
          <w:lang w:eastAsia="zh-CN"/>
        </w:rPr>
        <w:t xml:space="preserve">, </w:t>
      </w:r>
      <w:bookmarkEnd w:id="3"/>
      <w:bookmarkEnd w:id="4"/>
      <w:r w:rsidR="00586342" w:rsidRPr="00586342">
        <w:rPr>
          <w:sz w:val="21"/>
          <w:szCs w:val="21"/>
          <w:lang w:eastAsia="zh-CN"/>
        </w:rPr>
        <w:t>Incheon, Korea, May 22nd – May 26th, 2023</w:t>
      </w:r>
      <w:r w:rsidR="00846490">
        <w:rPr>
          <w:sz w:val="21"/>
          <w:szCs w:val="21"/>
          <w:lang w:eastAsia="zh-CN"/>
        </w:rPr>
        <w:t>.</w:t>
      </w:r>
    </w:p>
    <w:p w14:paraId="0F3B5120" w14:textId="4F6EEF48" w:rsidR="00032DA5" w:rsidRDefault="00032DA5" w:rsidP="00586342">
      <w:pPr>
        <w:numPr>
          <w:ilvl w:val="0"/>
          <w:numId w:val="5"/>
        </w:numPr>
        <w:rPr>
          <w:sz w:val="21"/>
          <w:szCs w:val="21"/>
          <w:lang w:eastAsia="zh-CN"/>
        </w:rPr>
      </w:pPr>
      <w:r>
        <w:rPr>
          <w:rFonts w:hint="eastAsia"/>
          <w:sz w:val="21"/>
          <w:szCs w:val="21"/>
          <w:lang w:eastAsia="zh-CN"/>
        </w:rPr>
        <w:t>A</w:t>
      </w:r>
      <w:r>
        <w:rPr>
          <w:sz w:val="21"/>
          <w:szCs w:val="21"/>
          <w:lang w:eastAsia="zh-CN"/>
        </w:rPr>
        <w:t xml:space="preserve">vailable at </w:t>
      </w:r>
      <w:hyperlink r:id="rId19" w:history="1">
        <w:r w:rsidR="00964D3F" w:rsidRPr="006C7C43">
          <w:rPr>
            <w:rStyle w:val="af1"/>
            <w:sz w:val="21"/>
            <w:szCs w:val="21"/>
            <w:lang w:eastAsia="zh-CN"/>
          </w:rPr>
          <w:t>https://www.3gpp.org/ftp/Email_Discussions/RAN2/</w:t>
        </w:r>
      </w:hyperlink>
      <w:r>
        <w:rPr>
          <w:sz w:val="21"/>
          <w:szCs w:val="21"/>
          <w:lang w:eastAsia="zh-CN"/>
        </w:rPr>
        <w:t>.</w:t>
      </w:r>
    </w:p>
    <w:p w14:paraId="40631F9F" w14:textId="615F5B0C" w:rsidR="00964D3F" w:rsidRPr="00586342" w:rsidRDefault="00964D3F" w:rsidP="00586342">
      <w:pPr>
        <w:numPr>
          <w:ilvl w:val="0"/>
          <w:numId w:val="5"/>
        </w:numPr>
        <w:rPr>
          <w:sz w:val="21"/>
          <w:szCs w:val="21"/>
          <w:lang w:eastAsia="zh-CN"/>
        </w:rPr>
      </w:pPr>
      <w:r w:rsidRPr="00964D3F">
        <w:rPr>
          <w:sz w:val="21"/>
          <w:szCs w:val="21"/>
          <w:lang w:eastAsia="zh-CN"/>
        </w:rPr>
        <w:t>R1-2306039</w:t>
      </w:r>
      <w:r>
        <w:rPr>
          <w:sz w:val="21"/>
          <w:szCs w:val="21"/>
          <w:lang w:eastAsia="zh-CN"/>
        </w:rPr>
        <w:t xml:space="preserve">, </w:t>
      </w:r>
      <w:r w:rsidRPr="00964D3F">
        <w:rPr>
          <w:sz w:val="21"/>
          <w:szCs w:val="21"/>
          <w:lang w:eastAsia="zh-CN"/>
        </w:rPr>
        <w:t>FL Summary #4 on PRACH coverage enhancements</w:t>
      </w:r>
      <w:r>
        <w:rPr>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13</w:t>
      </w:r>
      <w:r w:rsidRPr="002C1223">
        <w:rPr>
          <w:sz w:val="21"/>
          <w:szCs w:val="21"/>
          <w:lang w:eastAsia="zh-CN"/>
        </w:rPr>
        <w:t xml:space="preserve">, </w:t>
      </w:r>
      <w:r w:rsidRPr="00586342">
        <w:rPr>
          <w:sz w:val="21"/>
          <w:szCs w:val="21"/>
          <w:lang w:eastAsia="zh-CN"/>
        </w:rPr>
        <w:t>Incheon, Korea, May 22nd – May 26th, 2023</w:t>
      </w:r>
      <w:r>
        <w:rPr>
          <w:sz w:val="21"/>
          <w:szCs w:val="21"/>
          <w:lang w:eastAsia="zh-CN"/>
        </w:rPr>
        <w:t>.</w:t>
      </w:r>
    </w:p>
    <w:sectPr w:rsidR="00964D3F" w:rsidRPr="00586342" w:rsidSect="00D4687F">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D9218" w14:textId="77777777" w:rsidR="00361D4F" w:rsidRDefault="00361D4F">
      <w:r>
        <w:separator/>
      </w:r>
    </w:p>
  </w:endnote>
  <w:endnote w:type="continuationSeparator" w:id="0">
    <w:p w14:paraId="097DFBE7" w14:textId="77777777" w:rsidR="00361D4F" w:rsidRDefault="0036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722F" w14:textId="77777777" w:rsidR="00361D4F" w:rsidRDefault="00361D4F">
      <w:r>
        <w:separator/>
      </w:r>
    </w:p>
  </w:footnote>
  <w:footnote w:type="continuationSeparator" w:id="0">
    <w:p w14:paraId="5218A57B" w14:textId="77777777" w:rsidR="00361D4F" w:rsidRDefault="00361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1.25pt;height:545.2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31"/>
  </w:num>
  <w:num w:numId="2" w16cid:durableId="792750407">
    <w:abstractNumId w:val="15"/>
  </w:num>
  <w:num w:numId="3" w16cid:durableId="643243021">
    <w:abstractNumId w:val="30"/>
  </w:num>
  <w:num w:numId="4" w16cid:durableId="1697846156">
    <w:abstractNumId w:val="1"/>
  </w:num>
  <w:num w:numId="5" w16cid:durableId="527135589">
    <w:abstractNumId w:val="35"/>
  </w:num>
  <w:num w:numId="6" w16cid:durableId="793252828">
    <w:abstractNumId w:val="22"/>
  </w:num>
  <w:num w:numId="7" w16cid:durableId="240019012">
    <w:abstractNumId w:val="33"/>
  </w:num>
  <w:num w:numId="8" w16cid:durableId="2125270649">
    <w:abstractNumId w:val="21"/>
  </w:num>
  <w:num w:numId="9" w16cid:durableId="1859077031">
    <w:abstractNumId w:val="29"/>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3"/>
  </w:num>
  <w:num w:numId="12" w16cid:durableId="576793853">
    <w:abstractNumId w:val="17"/>
  </w:num>
  <w:num w:numId="13" w16cid:durableId="402726137">
    <w:abstractNumId w:val="6"/>
  </w:num>
  <w:num w:numId="14" w16cid:durableId="1112943395">
    <w:abstractNumId w:val="26"/>
  </w:num>
  <w:num w:numId="15" w16cid:durableId="530337642">
    <w:abstractNumId w:val="45"/>
  </w:num>
  <w:num w:numId="16" w16cid:durableId="1338770138">
    <w:abstractNumId w:val="10"/>
  </w:num>
  <w:num w:numId="17" w16cid:durableId="176308326">
    <w:abstractNumId w:val="44"/>
  </w:num>
  <w:num w:numId="18" w16cid:durableId="1125544300">
    <w:abstractNumId w:val="14"/>
  </w:num>
  <w:num w:numId="19" w16cid:durableId="244847291">
    <w:abstractNumId w:val="4"/>
  </w:num>
  <w:num w:numId="20" w16cid:durableId="1094474159">
    <w:abstractNumId w:val="13"/>
  </w:num>
  <w:num w:numId="21" w16cid:durableId="1178694526">
    <w:abstractNumId w:val="7"/>
  </w:num>
  <w:num w:numId="22" w16cid:durableId="1798330702">
    <w:abstractNumId w:val="27"/>
  </w:num>
  <w:num w:numId="23" w16cid:durableId="1635403309">
    <w:abstractNumId w:val="36"/>
  </w:num>
  <w:num w:numId="24" w16cid:durableId="1617441921">
    <w:abstractNumId w:val="43"/>
  </w:num>
  <w:num w:numId="25" w16cid:durableId="800613558">
    <w:abstractNumId w:val="24"/>
  </w:num>
  <w:num w:numId="26" w16cid:durableId="1403138749">
    <w:abstractNumId w:val="25"/>
  </w:num>
  <w:num w:numId="27" w16cid:durableId="719741346">
    <w:abstractNumId w:val="19"/>
  </w:num>
  <w:num w:numId="28" w16cid:durableId="910888559">
    <w:abstractNumId w:val="8"/>
  </w:num>
  <w:num w:numId="29" w16cid:durableId="1535262980">
    <w:abstractNumId w:val="29"/>
  </w:num>
  <w:num w:numId="30" w16cid:durableId="529562626">
    <w:abstractNumId w:val="29"/>
  </w:num>
  <w:num w:numId="31" w16cid:durableId="262036563">
    <w:abstractNumId w:val="24"/>
  </w:num>
  <w:num w:numId="32" w16cid:durableId="856969413">
    <w:abstractNumId w:val="39"/>
  </w:num>
  <w:num w:numId="33" w16cid:durableId="1297489600">
    <w:abstractNumId w:val="41"/>
  </w:num>
  <w:num w:numId="34" w16cid:durableId="1319502429">
    <w:abstractNumId w:val="32"/>
  </w:num>
  <w:num w:numId="35" w16cid:durableId="672417038">
    <w:abstractNumId w:val="34"/>
  </w:num>
  <w:num w:numId="36" w16cid:durableId="1726099153">
    <w:abstractNumId w:val="5"/>
  </w:num>
  <w:num w:numId="37" w16cid:durableId="1014309571">
    <w:abstractNumId w:val="3"/>
  </w:num>
  <w:num w:numId="38" w16cid:durableId="719666745">
    <w:abstractNumId w:val="38"/>
  </w:num>
  <w:num w:numId="39" w16cid:durableId="1974752644">
    <w:abstractNumId w:val="16"/>
  </w:num>
  <w:num w:numId="40" w16cid:durableId="1704090064">
    <w:abstractNumId w:val="2"/>
  </w:num>
  <w:num w:numId="41" w16cid:durableId="735593970">
    <w:abstractNumId w:val="12"/>
  </w:num>
  <w:num w:numId="42" w16cid:durableId="331758952">
    <w:abstractNumId w:val="28"/>
  </w:num>
  <w:num w:numId="43" w16cid:durableId="1122846347">
    <w:abstractNumId w:val="9"/>
  </w:num>
  <w:num w:numId="44" w16cid:durableId="121580516">
    <w:abstractNumId w:val="11"/>
  </w:num>
  <w:num w:numId="45" w16cid:durableId="2110467646">
    <w:abstractNumId w:val="40"/>
  </w:num>
  <w:num w:numId="46" w16cid:durableId="730540520">
    <w:abstractNumId w:val="20"/>
  </w:num>
  <w:num w:numId="47" w16cid:durableId="2046635834">
    <w:abstractNumId w:val="15"/>
  </w:num>
  <w:num w:numId="48" w16cid:durableId="2034110657">
    <w:abstractNumId w:val="18"/>
  </w:num>
  <w:num w:numId="49" w16cid:durableId="212428086">
    <w:abstractNumId w:val="37"/>
  </w:num>
  <w:num w:numId="50" w16cid:durableId="228686951">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https://www.3gpp.org/ftp/Email_Discussions/RA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103</TotalTime>
  <Pages>11</Pages>
  <Words>4545</Words>
  <Characters>25910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CTC</cp:lastModifiedBy>
  <cp:revision>47</cp:revision>
  <cp:lastPrinted>2004-04-14T09:17:00Z</cp:lastPrinted>
  <dcterms:created xsi:type="dcterms:W3CDTF">2023-08-09T05:59:00Z</dcterms:created>
  <dcterms:modified xsi:type="dcterms:W3CDTF">2023-08-10T14:47:00Z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