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1E822" w14:textId="211306D2" w:rsidR="009B3C85" w:rsidRPr="00923406" w:rsidRDefault="009B3C85" w:rsidP="009B3C85">
      <w:pPr>
        <w:pStyle w:val="a4"/>
        <w:tabs>
          <w:tab w:val="left" w:pos="1800"/>
        </w:tabs>
        <w:ind w:left="1800" w:hanging="1800"/>
        <w:rPr>
          <w:rFonts w:eastAsia="宋体"/>
          <w:sz w:val="22"/>
          <w:lang w:val="en-GB" w:eastAsia="zh-CN"/>
        </w:rPr>
      </w:pPr>
      <w:r w:rsidRPr="00923406">
        <w:rPr>
          <w:rFonts w:eastAsia="宋体"/>
          <w:sz w:val="22"/>
          <w:lang w:val="en-GB" w:eastAsia="zh-CN"/>
        </w:rPr>
        <w:t>3GPP TSG RAN WG1 #113</w:t>
      </w:r>
      <w:r w:rsidRPr="00923406">
        <w:rPr>
          <w:rFonts w:eastAsia="宋体"/>
          <w:sz w:val="22"/>
          <w:lang w:val="en-GB" w:eastAsia="zh-CN"/>
        </w:rPr>
        <w:tab/>
      </w:r>
      <w:r w:rsidRPr="00923406">
        <w:rPr>
          <w:rFonts w:eastAsia="宋体"/>
          <w:sz w:val="22"/>
          <w:lang w:val="en-GB" w:eastAsia="zh-CN"/>
        </w:rPr>
        <w:tab/>
      </w:r>
      <w:r w:rsidR="00363B75" w:rsidRPr="00363B75">
        <w:rPr>
          <w:rFonts w:eastAsia="宋体"/>
          <w:sz w:val="22"/>
          <w:lang w:val="en-GB" w:eastAsia="zh-CN"/>
        </w:rPr>
        <w:t>R1-2305464</w:t>
      </w:r>
    </w:p>
    <w:p w14:paraId="6583BB01" w14:textId="74433066" w:rsidR="00601C9B" w:rsidRPr="005516C5" w:rsidRDefault="009B3C85" w:rsidP="009B3C85">
      <w:pPr>
        <w:pStyle w:val="a4"/>
        <w:tabs>
          <w:tab w:val="left" w:pos="1800"/>
        </w:tabs>
        <w:ind w:left="1800" w:hanging="1800"/>
        <w:rPr>
          <w:rFonts w:eastAsia="宋体"/>
          <w:sz w:val="22"/>
          <w:lang w:eastAsia="zh-CN"/>
        </w:rPr>
      </w:pPr>
      <w:r w:rsidRPr="00923406">
        <w:rPr>
          <w:rFonts w:eastAsia="宋体"/>
          <w:sz w:val="22"/>
          <w:lang w:val="en-GB" w:eastAsia="zh-CN"/>
        </w:rPr>
        <w:t>Incheon, Korea, May 22</w:t>
      </w:r>
      <w:r w:rsidRPr="00561FD8">
        <w:rPr>
          <w:rFonts w:eastAsia="宋体"/>
          <w:sz w:val="22"/>
          <w:vertAlign w:val="superscript"/>
          <w:lang w:val="en-GB" w:eastAsia="zh-CN"/>
        </w:rPr>
        <w:t>nd</w:t>
      </w:r>
      <w:r w:rsidRPr="00923406">
        <w:rPr>
          <w:rFonts w:eastAsia="宋体"/>
          <w:sz w:val="22"/>
          <w:lang w:val="en-GB" w:eastAsia="zh-CN"/>
        </w:rPr>
        <w:t xml:space="preserve"> – May 26</w:t>
      </w:r>
      <w:r w:rsidRPr="00561FD8">
        <w:rPr>
          <w:rFonts w:eastAsia="宋体"/>
          <w:sz w:val="22"/>
          <w:vertAlign w:val="superscript"/>
          <w:lang w:val="en-GB" w:eastAsia="zh-CN"/>
        </w:rPr>
        <w:t>th</w:t>
      </w:r>
      <w:r w:rsidRPr="00923406">
        <w:rPr>
          <w:rFonts w:eastAsia="宋体"/>
          <w:sz w:val="22"/>
          <w:lang w:val="en-GB" w:eastAsia="zh-CN"/>
        </w:rPr>
        <w:t>,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35D96D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233DE7">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0"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299CCB44" w14:textId="5F9C520D" w:rsidR="00F91ACD" w:rsidRDefault="00F91ACD" w:rsidP="00497AFF">
      <w:pPr>
        <w:pStyle w:val="00Text"/>
      </w:pPr>
      <w:r>
        <w:t xml:space="preserve">In </w:t>
      </w:r>
      <w:r w:rsidR="00767CD6">
        <w:t xml:space="preserve">the recent </w:t>
      </w:r>
      <w:r>
        <w:t>RAN1 meeting</w:t>
      </w:r>
      <w:r w:rsidR="00767CD6">
        <w:t>s</w:t>
      </w:r>
      <w:r>
        <w:t>, there were intensive discussions on the typical use cases and the potential spec impact</w:t>
      </w:r>
      <w:r w:rsidR="000B2354">
        <w:t>s</w:t>
      </w:r>
      <w:r w:rsidR="00767CD6">
        <w:t>. S</w:t>
      </w:r>
      <w:r>
        <w:t xml:space="preserve">ome </w:t>
      </w:r>
      <w:r w:rsidR="000912D4">
        <w:t xml:space="preserve">achieved </w:t>
      </w:r>
      <w:r>
        <w:t>agreement</w:t>
      </w:r>
      <w:r w:rsidR="00D64011">
        <w:t>s</w:t>
      </w:r>
      <w:r>
        <w:t xml:space="preserve"> </w:t>
      </w:r>
      <w:r w:rsidR="000912D4">
        <w:t>are</w:t>
      </w:r>
      <w:r w:rsidR="00767CD6">
        <w:t xml:space="preserve"> </w:t>
      </w:r>
      <w:r>
        <w:t>as below [</w:t>
      </w:r>
      <w:r w:rsidR="00C80C2F">
        <w:t>2</w:t>
      </w:r>
      <w:r>
        <w:t>]</w:t>
      </w:r>
      <w:r w:rsidR="00A92668">
        <w:t>[3]</w:t>
      </w:r>
      <w:r w:rsidR="00C8235D">
        <w:t>[4]</w:t>
      </w:r>
      <w:r>
        <w:t>:</w:t>
      </w:r>
    </w:p>
    <w:tbl>
      <w:tblPr>
        <w:tblStyle w:val="a6"/>
        <w:tblW w:w="0" w:type="auto"/>
        <w:tblLook w:val="04A0" w:firstRow="1" w:lastRow="0" w:firstColumn="1" w:lastColumn="0" w:noHBand="0" w:noVBand="1"/>
      </w:tblPr>
      <w:tblGrid>
        <w:gridCol w:w="9062"/>
      </w:tblGrid>
      <w:tr w:rsidR="007D0AC3" w14:paraId="58E65C75" w14:textId="77777777" w:rsidTr="007D0AC3">
        <w:tc>
          <w:tcPr>
            <w:tcW w:w="9062" w:type="dxa"/>
          </w:tcPr>
          <w:p w14:paraId="33B3FFED" w14:textId="77777777" w:rsidR="00E0042C" w:rsidRPr="00E0042C" w:rsidRDefault="00E0042C" w:rsidP="00E0042C">
            <w:pPr>
              <w:rPr>
                <w:rFonts w:ascii="等线" w:eastAsia="Batang" w:hAnsi="等线" w:cs="等线"/>
                <w:highlight w:val="green"/>
                <w:lang w:val="en-GB" w:eastAsia="zh-CN"/>
              </w:rPr>
            </w:pPr>
            <w:r w:rsidRPr="00E0042C">
              <w:rPr>
                <w:rFonts w:ascii="等线" w:eastAsia="Batang" w:hAnsi="等线" w:cs="等线"/>
                <w:highlight w:val="green"/>
                <w:lang w:val="en-GB" w:eastAsia="zh-CN"/>
              </w:rPr>
              <w:t>Agreement</w:t>
            </w:r>
          </w:p>
          <w:p w14:paraId="1B6DEB0F" w14:textId="77777777" w:rsidR="00E0042C" w:rsidRPr="00E0042C" w:rsidRDefault="00E0042C" w:rsidP="00E0042C">
            <w:pPr>
              <w:rPr>
                <w:rFonts w:ascii="等线" w:eastAsia="Batang" w:hAnsi="等线" w:cs="等线"/>
                <w:lang w:val="en-GB" w:eastAsia="zh-CN"/>
              </w:rPr>
            </w:pPr>
            <w:r w:rsidRPr="00E0042C">
              <w:rPr>
                <w:rFonts w:ascii="等线" w:eastAsia="Batang" w:hAnsi="等线" w:cs="等线"/>
                <w:lang w:val="en-GB" w:eastAsia="zh-CN"/>
              </w:rPr>
              <w:t>For the study of benefit(s) and potential specification impact for AI/ML based positioning accuracy enhancement, one-sided model whose inference is performed entirely at the UE or at the network is prioritized in Rel-18 SI.</w:t>
            </w:r>
          </w:p>
          <w:p w14:paraId="12D34515" w14:textId="77777777" w:rsidR="00E0042C" w:rsidRPr="00E0042C" w:rsidRDefault="00E0042C" w:rsidP="00E0042C">
            <w:pPr>
              <w:rPr>
                <w:rFonts w:ascii="等线" w:eastAsia="等线" w:hAnsi="等线" w:cs="等线"/>
                <w:highlight w:val="green"/>
                <w:lang w:val="en-GB" w:eastAsia="zh-CN"/>
              </w:rPr>
            </w:pPr>
            <w:r w:rsidRPr="00E0042C">
              <w:rPr>
                <w:rFonts w:ascii="等线" w:eastAsia="等线" w:hAnsi="等线" w:cs="等线" w:hint="eastAsia"/>
                <w:highlight w:val="green"/>
                <w:lang w:val="en-GB" w:eastAsia="zh-CN"/>
              </w:rPr>
              <w:t>A</w:t>
            </w:r>
            <w:r w:rsidRPr="00E0042C">
              <w:rPr>
                <w:rFonts w:ascii="等线" w:eastAsia="等线" w:hAnsi="等线" w:cs="等线"/>
                <w:highlight w:val="green"/>
                <w:lang w:val="en-GB" w:eastAsia="zh-CN"/>
              </w:rPr>
              <w:t>greement</w:t>
            </w:r>
          </w:p>
          <w:p w14:paraId="4E0DFAE3" w14:textId="77777777" w:rsidR="00E0042C" w:rsidRPr="00E0042C" w:rsidRDefault="00E0042C" w:rsidP="00E0042C">
            <w:pPr>
              <w:rPr>
                <w:rFonts w:ascii="等线" w:eastAsia="Batang" w:hAnsi="等线" w:cs="等线"/>
                <w:lang w:val="en-GB" w:eastAsia="zh-CN"/>
              </w:rPr>
            </w:pPr>
            <w:r w:rsidRPr="00E0042C">
              <w:rPr>
                <w:rFonts w:ascii="等线" w:eastAsia="Batang" w:hAnsi="等线" w:cs="等线"/>
                <w:lang w:val="en-GB" w:eastAsia="zh-CN"/>
              </w:rPr>
              <w:t xml:space="preserve">Regarding AI/ML model inference, </w:t>
            </w:r>
            <w:r w:rsidRPr="00E0042C">
              <w:rPr>
                <w:rFonts w:ascii="Times" w:eastAsia="Batang" w:hAnsi="Times"/>
                <w:lang w:val="en-GB" w:eastAsia="zh-CN"/>
              </w:rPr>
              <w:t xml:space="preserve">to study and provide inputs on </w:t>
            </w:r>
            <w:r w:rsidRPr="00E0042C">
              <w:rPr>
                <w:rFonts w:ascii="等线" w:eastAsia="Batang" w:hAnsi="等线" w:cs="等线"/>
                <w:lang w:val="en-GB" w:eastAsia="zh-CN"/>
              </w:rPr>
              <w:t>potential specification impact</w:t>
            </w:r>
            <w:r w:rsidRPr="00E0042C">
              <w:rPr>
                <w:rFonts w:ascii="Times" w:eastAsia="Batang" w:hAnsi="Times"/>
                <w:lang w:val="en-GB" w:eastAsia="zh-CN"/>
              </w:rPr>
              <w:t xml:space="preserve"> (including necessity and applicability of specifying AI/ML model input and/or output) at least for </w:t>
            </w:r>
            <w:r w:rsidRPr="00E0042C">
              <w:rPr>
                <w:rFonts w:ascii="等线" w:eastAsia="Batang" w:hAnsi="等线" w:cs="等线"/>
                <w:lang w:val="en-GB" w:eastAsia="zh-CN"/>
              </w:rPr>
              <w:t xml:space="preserve">the following aspects </w:t>
            </w:r>
            <w:r w:rsidRPr="00E0042C">
              <w:rPr>
                <w:rFonts w:ascii="Times" w:eastAsia="Batang" w:hAnsi="Times"/>
                <w:lang w:val="en-GB" w:eastAsia="zh-CN"/>
              </w:rPr>
              <w:t xml:space="preserve">for each of the agreed cases (Case 1 to Case 3b) in </w:t>
            </w:r>
            <w:r w:rsidRPr="00E0042C">
              <w:rPr>
                <w:rFonts w:ascii="等线" w:eastAsia="Batang" w:hAnsi="等线" w:cs="等线"/>
                <w:lang w:val="en-GB" w:eastAsia="zh-CN"/>
              </w:rPr>
              <w:t>AI/ML based positioning accuracy enhancement</w:t>
            </w:r>
          </w:p>
          <w:p w14:paraId="095EC284"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Types of measurement as model inference input</w:t>
            </w:r>
          </w:p>
          <w:p w14:paraId="1358F296"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new measurement</w:t>
            </w:r>
          </w:p>
          <w:p w14:paraId="565F138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existing measurement</w:t>
            </w:r>
          </w:p>
          <w:p w14:paraId="187DBE66"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UE is assumed to perform measurement as model inference input for Case 1, Case 2a and Case 2b; TRP is assumed to perform measurement as model inference input for Case 3a and Case 3b</w:t>
            </w:r>
          </w:p>
          <w:p w14:paraId="2AFE0F0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lastRenderedPageBreak/>
              <w:t>Report of measurements as model inference input to LMF for LMF-side model (Case 2b and Case 3b)</w:t>
            </w:r>
          </w:p>
          <w:p w14:paraId="6F93F77A"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eastAsia="Batang"/>
                <w:szCs w:val="20"/>
                <w:lang w:val="en-GB" w:eastAsia="zh-CN"/>
              </w:rPr>
              <w:t>For AI/ML assisted positioning, new measurement report and/or potential enhancement of existing measurement report as model output to LMF for UE-assisted (Case 2a) and NG-RAN node assisted positioning (Case 3a)</w:t>
            </w:r>
          </w:p>
          <w:p w14:paraId="1A8A0566"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 xml:space="preserve">Assistance </w:t>
            </w:r>
            <w:proofErr w:type="spellStart"/>
            <w:r w:rsidRPr="00E0042C">
              <w:rPr>
                <w:rFonts w:ascii="等线" w:eastAsia="Batang" w:hAnsi="等线" w:cs="等线"/>
                <w:szCs w:val="20"/>
                <w:lang w:val="en-GB" w:eastAsia="zh-CN"/>
              </w:rPr>
              <w:t>signaling</w:t>
            </w:r>
            <w:proofErr w:type="spellEnd"/>
            <w:r w:rsidRPr="00E0042C">
              <w:rPr>
                <w:rFonts w:ascii="等线" w:eastAsia="Batang" w:hAnsi="等线" w:cs="等线"/>
                <w:szCs w:val="20"/>
                <w:lang w:val="en-GB" w:eastAsia="zh-CN"/>
              </w:rPr>
              <w:t xml:space="preserve"> and procedure to facilitate model inference for both UE-side and Network-side model</w:t>
            </w:r>
          </w:p>
          <w:p w14:paraId="3BFDDA1E"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t xml:space="preserve">New and/or enhancement to existing assistance </w:t>
            </w:r>
            <w:proofErr w:type="spellStart"/>
            <w:r w:rsidRPr="00E0042C">
              <w:rPr>
                <w:rFonts w:ascii="等线" w:eastAsia="Batang" w:hAnsi="等线" w:cs="等线"/>
                <w:szCs w:val="20"/>
                <w:lang w:val="en-GB" w:eastAsia="zh-CN"/>
              </w:rPr>
              <w:t>signaling</w:t>
            </w:r>
            <w:proofErr w:type="spellEnd"/>
          </w:p>
          <w:p w14:paraId="14A5965B"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t xml:space="preserve">Note: whether such assistance </w:t>
            </w:r>
            <w:proofErr w:type="spellStart"/>
            <w:r w:rsidRPr="00E0042C">
              <w:rPr>
                <w:rFonts w:ascii="等线" w:eastAsia="Batang" w:hAnsi="等线" w:cs="等线"/>
                <w:szCs w:val="20"/>
                <w:lang w:val="en-GB" w:eastAsia="zh-CN"/>
              </w:rPr>
              <w:t>signaling</w:t>
            </w:r>
            <w:proofErr w:type="spellEnd"/>
            <w:r w:rsidRPr="00E0042C">
              <w:rPr>
                <w:rFonts w:ascii="等线" w:eastAsia="Batang" w:hAnsi="等线" w:cs="等线"/>
                <w:szCs w:val="20"/>
                <w:lang w:val="en-GB" w:eastAsia="zh-CN"/>
              </w:rPr>
              <w:t xml:space="preserve"> and procedure can be applied to other aspect(s) of AI/ML model LCM can also be discussed</w:t>
            </w:r>
          </w:p>
          <w:p w14:paraId="07CF0432" w14:textId="77777777" w:rsidR="00E0042C" w:rsidRPr="00E0042C" w:rsidRDefault="00E0042C" w:rsidP="00E0042C">
            <w:pPr>
              <w:rPr>
                <w:rFonts w:ascii="Times" w:eastAsia="Batang" w:hAnsi="Times"/>
                <w:highlight w:val="green"/>
                <w:lang w:val="en-GB" w:eastAsia="zh-CN"/>
              </w:rPr>
            </w:pPr>
            <w:r w:rsidRPr="00E0042C">
              <w:rPr>
                <w:rFonts w:ascii="Times" w:eastAsia="Batang" w:hAnsi="Times"/>
                <w:highlight w:val="green"/>
                <w:lang w:val="en-GB" w:eastAsia="zh-CN"/>
              </w:rPr>
              <w:t>Agreement</w:t>
            </w:r>
          </w:p>
          <w:p w14:paraId="2BE0B47A" w14:textId="77777777" w:rsidR="00E0042C" w:rsidRPr="00E0042C" w:rsidRDefault="00E0042C" w:rsidP="00E0042C">
            <w:pPr>
              <w:rPr>
                <w:rFonts w:ascii="Times" w:eastAsia="Batang" w:hAnsi="Times"/>
                <w:lang w:val="en-GB" w:eastAsia="zh-CN"/>
              </w:rPr>
            </w:pPr>
            <w:r w:rsidRPr="00E0042C">
              <w:rPr>
                <w:rFonts w:ascii="Times" w:eastAsia="Batang" w:hAnsi="Times"/>
                <w:lang w:val="en-GB" w:eastAsia="zh-CN"/>
              </w:rPr>
              <w:t xml:space="preserve">Regarding data collection for AI/ML model training for AI/ML based positioning, </w:t>
            </w:r>
          </w:p>
          <w:p w14:paraId="66787CA4"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 xml:space="preserve">The following options of entity and mechanisms to generate </w:t>
            </w:r>
            <w:r w:rsidRPr="00E0042C">
              <w:rPr>
                <w:rFonts w:ascii="Times" w:eastAsia="Batang" w:hAnsi="Times"/>
                <w:lang w:val="en-GB"/>
              </w:rPr>
              <w:t>ground truth</w:t>
            </w:r>
            <w:r w:rsidRPr="00E0042C">
              <w:rPr>
                <w:rFonts w:ascii="Times" w:eastAsia="Batang" w:hAnsi="Times"/>
                <w:lang w:val="en-GB" w:eastAsia="zh-CN"/>
              </w:rPr>
              <w:t xml:space="preserve"> label are identified for further study</w:t>
            </w:r>
          </w:p>
          <w:p w14:paraId="375294FE"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direct AI/ML positioning, ground truth label is UE location</w:t>
            </w:r>
          </w:p>
          <w:p w14:paraId="762A9FF3"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PRU with known location</w:t>
            </w:r>
          </w:p>
          <w:p w14:paraId="5C4718A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 generates location based on non-NR and/or NR RAT-dependent positioning methods</w:t>
            </w:r>
          </w:p>
          <w:p w14:paraId="2E897D62"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LMF generates UE location based on positioning methods</w:t>
            </w:r>
          </w:p>
          <w:p w14:paraId="6B9BF3B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LMF with known PRU location</w:t>
            </w:r>
          </w:p>
          <w:p w14:paraId="58E1888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Note: user data privacy needs to be preserved</w:t>
            </w:r>
          </w:p>
          <w:p w14:paraId="5F3F5CD0"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 xml:space="preserve">For AI/ML assisted positioning, ground truth label is one or more of the intermediate </w:t>
            </w:r>
            <w:proofErr w:type="gramStart"/>
            <w:r w:rsidRPr="00E0042C">
              <w:rPr>
                <w:rFonts w:ascii="Times" w:eastAsia="Batang" w:hAnsi="Times"/>
                <w:lang w:val="en-GB" w:eastAsia="zh-CN"/>
              </w:rPr>
              <w:t>parameter</w:t>
            </w:r>
            <w:proofErr w:type="gramEnd"/>
            <w:r w:rsidRPr="00E0042C">
              <w:rPr>
                <w:rFonts w:ascii="Times" w:eastAsia="Batang" w:hAnsi="Times"/>
                <w:lang w:val="en-GB" w:eastAsia="zh-CN"/>
              </w:rPr>
              <w:t>(s) corresponding to AI/ML model output</w:t>
            </w:r>
          </w:p>
          <w:p w14:paraId="1CD87321"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 xml:space="preserve">PRU generates label directly or calculates based on measurement/location </w:t>
            </w:r>
          </w:p>
          <w:p w14:paraId="36C56B1E"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 generates label directly or calculates based on measurement/location</w:t>
            </w:r>
          </w:p>
          <w:p w14:paraId="4EAB253B"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Network entity generates label directly or calculates based on measurement/location</w:t>
            </w:r>
          </w:p>
          <w:p w14:paraId="16C01F47"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The following options of entity to generate other training data at least measurement corresponding to model input are identified for further study</w:t>
            </w:r>
          </w:p>
          <w:p w14:paraId="637CAE4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UE-based with UE-side model (Case 1) and UE-assisted positioning with UE-side (Case 2a) or LMF-side model (Case 2b)</w:t>
            </w:r>
          </w:p>
          <w:p w14:paraId="41369835"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 xml:space="preserve">PRU </w:t>
            </w:r>
          </w:p>
          <w:p w14:paraId="667A0EDB"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w:t>
            </w:r>
          </w:p>
          <w:p w14:paraId="7398CD15"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NG-RAN node assisted positioning with Network-side model (Case 3a and Case 3b)</w:t>
            </w:r>
          </w:p>
          <w:p w14:paraId="4800A38D"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TRP</w:t>
            </w:r>
          </w:p>
          <w:p w14:paraId="5B8F3B0D"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Note: other options of entity to generate other training data are not precluded</w:t>
            </w:r>
          </w:p>
          <w:p w14:paraId="20D951F8" w14:textId="77777777" w:rsidR="00E0042C" w:rsidRPr="00E0042C" w:rsidRDefault="00E0042C" w:rsidP="00E0042C">
            <w:pPr>
              <w:numPr>
                <w:ilvl w:val="0"/>
                <w:numId w:val="12"/>
              </w:numPr>
              <w:rPr>
                <w:rFonts w:ascii="Times" w:eastAsia="Batang" w:hAnsi="Times"/>
                <w:lang w:val="en-GB" w:eastAsia="zh-CN"/>
              </w:rPr>
            </w:pPr>
            <w:r w:rsidRPr="00E0042C">
              <w:rPr>
                <w:rFonts w:ascii="Times" w:eastAsia="等线" w:hAnsi="Times" w:hint="eastAsia"/>
                <w:lang w:val="en-GB" w:eastAsia="zh-CN"/>
              </w:rPr>
              <w:t>N</w:t>
            </w:r>
            <w:r w:rsidRPr="00E0042C">
              <w:rPr>
                <w:rFonts w:ascii="Times" w:eastAsia="等线" w:hAnsi="Times"/>
                <w:lang w:val="en-GB" w:eastAsia="zh-CN"/>
              </w:rPr>
              <w:t>ote: Existing PRU definition is in 38.305</w:t>
            </w:r>
          </w:p>
          <w:p w14:paraId="50806A97" w14:textId="77777777" w:rsidR="00E0042C" w:rsidRPr="00E0042C" w:rsidRDefault="00E0042C" w:rsidP="00E0042C">
            <w:pPr>
              <w:rPr>
                <w:rFonts w:ascii="Times" w:eastAsia="等线" w:hAnsi="Times"/>
                <w:highlight w:val="green"/>
                <w:lang w:val="en-GB" w:eastAsia="zh-CN"/>
              </w:rPr>
            </w:pPr>
            <w:r w:rsidRPr="00E0042C">
              <w:rPr>
                <w:rFonts w:ascii="Times" w:eastAsia="等线" w:hAnsi="Times" w:hint="eastAsia"/>
                <w:highlight w:val="green"/>
                <w:lang w:val="en-GB" w:eastAsia="zh-CN"/>
              </w:rPr>
              <w:t>A</w:t>
            </w:r>
            <w:r w:rsidRPr="00E0042C">
              <w:rPr>
                <w:rFonts w:ascii="Times" w:eastAsia="等线" w:hAnsi="Times"/>
                <w:highlight w:val="green"/>
                <w:lang w:val="en-GB" w:eastAsia="zh-CN"/>
              </w:rPr>
              <w:t>greement</w:t>
            </w:r>
          </w:p>
          <w:p w14:paraId="6985FE57" w14:textId="77777777" w:rsidR="00E0042C" w:rsidRPr="00E0042C" w:rsidRDefault="00E0042C" w:rsidP="00E0042C">
            <w:pPr>
              <w:rPr>
                <w:rFonts w:ascii="Times" w:eastAsia="Batang" w:hAnsi="Times"/>
                <w:lang w:val="en-GB" w:eastAsia="zh-CN"/>
              </w:rPr>
            </w:pPr>
            <w:r w:rsidRPr="00E0042C">
              <w:rPr>
                <w:rFonts w:ascii="Times" w:eastAsia="Batang" w:hAnsi="Times"/>
                <w:lang w:val="en-GB" w:eastAsia="zh-CN"/>
              </w:rPr>
              <w:t>Regarding data collection for AI/ML model training for AI/ML based positioning, study benefits, feasibility and potential specification impact (including necessity) for the following aspects</w:t>
            </w:r>
          </w:p>
          <w:p w14:paraId="547B477D"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Request/report of training data</w:t>
            </w:r>
          </w:p>
          <w:p w14:paraId="1872783B"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Ground truth label</w:t>
            </w:r>
          </w:p>
          <w:p w14:paraId="7A7B1F89"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Measurement corresponding to model input</w:t>
            </w:r>
          </w:p>
          <w:p w14:paraId="6075BC22"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Associated information of ground truth label and/or measurement corresponding to model input</w:t>
            </w:r>
          </w:p>
          <w:p w14:paraId="1FBF5DD0"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 xml:space="preserve">Assistance </w:t>
            </w:r>
            <w:proofErr w:type="spellStart"/>
            <w:r w:rsidRPr="00E0042C">
              <w:rPr>
                <w:rFonts w:ascii="Times" w:eastAsia="Batang" w:hAnsi="Times"/>
                <w:lang w:val="en-GB" w:eastAsia="zh-CN"/>
              </w:rPr>
              <w:t>signaling</w:t>
            </w:r>
            <w:proofErr w:type="spellEnd"/>
            <w:r w:rsidRPr="00E0042C">
              <w:rPr>
                <w:rFonts w:ascii="Times" w:eastAsia="Batang" w:hAnsi="Times"/>
                <w:lang w:val="en-GB" w:eastAsia="zh-CN"/>
              </w:rPr>
              <w:t xml:space="preserve"> and procedure to facilitate generating training data</w:t>
            </w:r>
          </w:p>
          <w:p w14:paraId="0B7EB8E7"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Reference signal (e.g., PRS/SRS) configuration(s) and configuration identifier</w:t>
            </w:r>
          </w:p>
          <w:p w14:paraId="17881C3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Assistance information, e.g., between LMF and UE/PRU, for label calculation/generation, and label validity/quality condition, etc.</w:t>
            </w:r>
          </w:p>
          <w:p w14:paraId="5BAEF020" w14:textId="77777777" w:rsidR="00E0042C" w:rsidRPr="00E0042C" w:rsidRDefault="00E0042C" w:rsidP="00E0042C">
            <w:pPr>
              <w:numPr>
                <w:ilvl w:val="1"/>
                <w:numId w:val="12"/>
              </w:numPr>
              <w:rPr>
                <w:rFonts w:eastAsia="宋体"/>
                <w:szCs w:val="20"/>
                <w:lang w:val="en-GB" w:eastAsia="zh-CN"/>
              </w:rPr>
            </w:pPr>
            <w:r w:rsidRPr="00E0042C">
              <w:rPr>
                <w:rFonts w:eastAsia="宋体"/>
                <w:szCs w:val="20"/>
                <w:lang w:val="en-GB" w:eastAsia="zh-CN"/>
              </w:rPr>
              <w:t xml:space="preserve">Note1: whether such assistance </w:t>
            </w:r>
            <w:proofErr w:type="spellStart"/>
            <w:r w:rsidRPr="00E0042C">
              <w:rPr>
                <w:rFonts w:eastAsia="宋体"/>
                <w:szCs w:val="20"/>
                <w:lang w:val="en-GB" w:eastAsia="zh-CN"/>
              </w:rPr>
              <w:t>signaling</w:t>
            </w:r>
            <w:proofErr w:type="spellEnd"/>
            <w:r w:rsidRPr="00E0042C">
              <w:rPr>
                <w:rFonts w:eastAsia="宋体"/>
                <w:szCs w:val="20"/>
                <w:lang w:val="en-GB" w:eastAsia="zh-CN"/>
              </w:rPr>
              <w:t xml:space="preserve"> and procedure can be applied to other aspect(s) of AI/ML model LCM can also be discussed</w:t>
            </w:r>
          </w:p>
          <w:p w14:paraId="613ED16B" w14:textId="77777777" w:rsidR="00E0042C" w:rsidRPr="00E0042C" w:rsidRDefault="00E0042C" w:rsidP="00E0042C">
            <w:pPr>
              <w:numPr>
                <w:ilvl w:val="0"/>
                <w:numId w:val="12"/>
              </w:numPr>
              <w:rPr>
                <w:rFonts w:eastAsia="宋体"/>
                <w:szCs w:val="20"/>
                <w:lang w:val="en-GB" w:eastAsia="x-none"/>
              </w:rPr>
            </w:pPr>
            <w:r w:rsidRPr="00E0042C">
              <w:rPr>
                <w:rFonts w:eastAsia="Batang"/>
                <w:szCs w:val="20"/>
                <w:lang w:val="en-GB" w:eastAsia="x-none"/>
              </w:rPr>
              <w:t>Note2: Study m</w:t>
            </w:r>
            <w:r w:rsidRPr="00E0042C">
              <w:rPr>
                <w:rFonts w:eastAsia="宋体"/>
                <w:szCs w:val="20"/>
                <w:lang w:val="en-GB" w:eastAsia="x-none"/>
              </w:rPr>
              <w:t>ay consider different entity to generate training data as well as different types of training data when applicable</w:t>
            </w:r>
          </w:p>
          <w:p w14:paraId="41F4CEE3"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Note3: study considers both of the following cases when applicable</w:t>
            </w:r>
          </w:p>
          <w:p w14:paraId="67B1AC3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when the training entity is the same entity to generate training data</w:t>
            </w:r>
          </w:p>
          <w:p w14:paraId="262873FA"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when the training entity is not the same entity to generate training data</w:t>
            </w:r>
          </w:p>
          <w:p w14:paraId="119ADB3A" w14:textId="77777777" w:rsidR="00E0042C" w:rsidRPr="00E0042C" w:rsidRDefault="00E0042C" w:rsidP="00E0042C">
            <w:pPr>
              <w:rPr>
                <w:rFonts w:ascii="等线" w:eastAsia="Batang" w:hAnsi="等线" w:cs="等线"/>
                <w:highlight w:val="green"/>
                <w:lang w:val="en-GB" w:eastAsia="zh-CN"/>
              </w:rPr>
            </w:pPr>
            <w:r w:rsidRPr="00E0042C">
              <w:rPr>
                <w:rFonts w:eastAsia="Batang"/>
                <w:szCs w:val="20"/>
                <w:highlight w:val="green"/>
                <w:lang w:val="en-GB" w:eastAsia="zh-CN"/>
              </w:rPr>
              <w:t>Agreement</w:t>
            </w:r>
          </w:p>
          <w:p w14:paraId="7CD90886" w14:textId="77777777" w:rsidR="00E0042C" w:rsidRPr="00E0042C" w:rsidRDefault="00E0042C" w:rsidP="00E0042C">
            <w:pPr>
              <w:numPr>
                <w:ilvl w:val="0"/>
                <w:numId w:val="12"/>
              </w:numPr>
              <w:ind w:left="284" w:hanging="284"/>
              <w:rPr>
                <w:rFonts w:eastAsia="Batang"/>
                <w:szCs w:val="20"/>
                <w:lang w:val="en-GB" w:eastAsia="zh-CN"/>
              </w:rPr>
            </w:pPr>
            <w:r w:rsidRPr="00E0042C">
              <w:rPr>
                <w:rFonts w:eastAsia="Batang"/>
                <w:szCs w:val="20"/>
                <w:lang w:val="en-GB" w:eastAsia="zh-CN"/>
              </w:rPr>
              <w:lastRenderedPageBreak/>
              <w:t>Regarding AI/ML model monitoring for AI/ML based positioning, to study and provide inputs on feasibility, potential benefits (if any) and potential specification impact at least for the following aspects</w:t>
            </w:r>
          </w:p>
          <w:p w14:paraId="2D28EF52" w14:textId="77777777" w:rsidR="00E0042C" w:rsidRPr="00E0042C" w:rsidRDefault="00E0042C" w:rsidP="00E0042C">
            <w:pPr>
              <w:numPr>
                <w:ilvl w:val="0"/>
                <w:numId w:val="12"/>
              </w:numPr>
              <w:rPr>
                <w:rFonts w:eastAsia="Batang"/>
                <w:szCs w:val="20"/>
                <w:lang w:val="en-GB" w:eastAsia="zh-CN"/>
              </w:rPr>
            </w:pPr>
            <w:r w:rsidRPr="00E0042C">
              <w:rPr>
                <w:rFonts w:eastAsia="Batang"/>
                <w:szCs w:val="20"/>
                <w:lang w:val="en-GB" w:eastAsia="zh-CN"/>
              </w:rPr>
              <w:t>At least the following are identified for further study as potential data for calculating monitoring metric</w:t>
            </w:r>
          </w:p>
          <w:p w14:paraId="1671F356"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If monitoring based on model output</w:t>
            </w:r>
          </w:p>
          <w:p w14:paraId="2C90D5DA" w14:textId="77777777" w:rsidR="00E0042C" w:rsidRPr="00E0042C" w:rsidRDefault="00E0042C" w:rsidP="00E0042C">
            <w:pPr>
              <w:numPr>
                <w:ilvl w:val="2"/>
                <w:numId w:val="12"/>
              </w:numPr>
              <w:rPr>
                <w:rFonts w:eastAsia="Batang"/>
                <w:szCs w:val="20"/>
                <w:lang w:val="en-GB" w:eastAsia="zh-CN"/>
              </w:rPr>
            </w:pPr>
            <w:proofErr w:type="gramStart"/>
            <w:r w:rsidRPr="00E0042C">
              <w:rPr>
                <w:rFonts w:eastAsia="Batang"/>
                <w:szCs w:val="20"/>
                <w:lang w:val="en-GB" w:eastAsia="zh-CN"/>
              </w:rPr>
              <w:t>E.g. ,</w:t>
            </w:r>
            <w:proofErr w:type="gramEnd"/>
            <w:r w:rsidRPr="00E0042C">
              <w:rPr>
                <w:rFonts w:eastAsia="Batang"/>
                <w:szCs w:val="20"/>
                <w:lang w:val="en-GB"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B68DB18"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If monitoring based on model input</w:t>
            </w:r>
          </w:p>
          <w:p w14:paraId="10AA0BD3" w14:textId="77777777" w:rsidR="00E0042C" w:rsidRPr="00E0042C" w:rsidRDefault="00E0042C" w:rsidP="00E0042C">
            <w:pPr>
              <w:numPr>
                <w:ilvl w:val="2"/>
                <w:numId w:val="12"/>
              </w:numPr>
              <w:rPr>
                <w:rFonts w:ascii="等线" w:eastAsia="Batang" w:hAnsi="等线" w:cs="等线"/>
                <w:szCs w:val="20"/>
                <w:lang w:val="en-GB" w:eastAsia="zh-CN"/>
              </w:rPr>
            </w:pPr>
            <w:r w:rsidRPr="00E0042C">
              <w:rPr>
                <w:rFonts w:eastAsia="Batang"/>
                <w:szCs w:val="20"/>
                <w:lang w:val="en-GB" w:eastAsia="zh-CN"/>
              </w:rPr>
              <w:t>E.g., measurement corresponding to model inference input</w:t>
            </w:r>
          </w:p>
          <w:p w14:paraId="66946AE7"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Note1: other type of potential data for model monitoring is not precluded</w:t>
            </w:r>
          </w:p>
          <w:p w14:paraId="66D6042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Note2: combination of one or more type of potential data for monitoring is not precluded</w:t>
            </w:r>
          </w:p>
          <w:p w14:paraId="3B6AE72C"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If a given type of data is necessary for calculating monitoring metric, study whether and if so</w:t>
            </w:r>
          </w:p>
          <w:p w14:paraId="0F335F00"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How an entity can be used to provide the given type of data for calculating monitoring metric</w:t>
            </w:r>
          </w:p>
          <w:p w14:paraId="40D03893"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Companies are requested to report their assumption of the entity (or entities) used to provide the given type of data for calculating monitoring metric for each case</w:t>
            </w:r>
          </w:p>
          <w:p w14:paraId="0F173460"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Times" w:eastAsia="Batang" w:hAnsi="Times"/>
                <w:lang w:val="en-GB" w:eastAsia="zh-CN"/>
              </w:rPr>
              <w:t xml:space="preserve">Potential signalling for provisioning of the given type of data for calculating associated </w:t>
            </w:r>
            <w:r w:rsidRPr="00E0042C">
              <w:rPr>
                <w:rFonts w:eastAsia="Batang"/>
                <w:szCs w:val="20"/>
                <w:lang w:val="en-GB" w:eastAsia="zh-CN"/>
              </w:rPr>
              <w:t>monitoring metric</w:t>
            </w:r>
          </w:p>
          <w:p w14:paraId="0840F99B"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 xml:space="preserve">Potential assistance </w:t>
            </w:r>
            <w:proofErr w:type="spellStart"/>
            <w:r w:rsidRPr="00E0042C">
              <w:rPr>
                <w:rFonts w:ascii="Times" w:eastAsia="Batang" w:hAnsi="Times"/>
                <w:lang w:val="en-GB" w:eastAsia="zh-CN"/>
              </w:rPr>
              <w:t>signaling</w:t>
            </w:r>
            <w:proofErr w:type="spellEnd"/>
            <w:r w:rsidRPr="00E0042C">
              <w:rPr>
                <w:rFonts w:ascii="Times" w:eastAsia="Batang" w:hAnsi="Times"/>
                <w:lang w:val="en-GB" w:eastAsia="zh-CN"/>
              </w:rPr>
              <w:t xml:space="preserve"> and procedure to facilitate an entity providing data for calculating monitoring metric</w:t>
            </w:r>
          </w:p>
          <w:p w14:paraId="3FB461A9"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Potential UE-network interaction</w:t>
            </w:r>
          </w:p>
          <w:p w14:paraId="06136CA3" w14:textId="77777777" w:rsidR="00E0042C" w:rsidRPr="00E0042C" w:rsidRDefault="00E0042C" w:rsidP="00E0042C">
            <w:pPr>
              <w:numPr>
                <w:ilvl w:val="2"/>
                <w:numId w:val="12"/>
              </w:numPr>
              <w:rPr>
                <w:rFonts w:ascii="等线" w:eastAsia="Batang" w:hAnsi="等线" w:cs="等线"/>
                <w:szCs w:val="20"/>
                <w:lang w:val="en-GB" w:eastAsia="zh-CN"/>
              </w:rPr>
            </w:pPr>
            <w:r w:rsidRPr="00E0042C">
              <w:rPr>
                <w:rFonts w:eastAsia="Batang"/>
                <w:szCs w:val="20"/>
                <w:lang w:val="en-GB" w:eastAsia="zh-CN"/>
              </w:rPr>
              <w:t>E.g., model monitoring decision indication between UE and network</w:t>
            </w:r>
          </w:p>
          <w:p w14:paraId="28127E7C" w14:textId="77777777" w:rsidR="00E0042C" w:rsidRPr="00E0042C" w:rsidRDefault="00E0042C" w:rsidP="00E0042C">
            <w:pPr>
              <w:rPr>
                <w:rFonts w:ascii="Times" w:eastAsia="等线" w:hAnsi="Times"/>
                <w:highlight w:val="green"/>
                <w:lang w:val="en-GB" w:eastAsia="zh-CN"/>
              </w:rPr>
            </w:pPr>
            <w:r w:rsidRPr="00E0042C">
              <w:rPr>
                <w:rFonts w:ascii="Times" w:eastAsia="等线" w:hAnsi="Times"/>
                <w:highlight w:val="green"/>
                <w:lang w:val="en-GB" w:eastAsia="zh-CN"/>
              </w:rPr>
              <w:t>Agreement</w:t>
            </w:r>
          </w:p>
          <w:p w14:paraId="231B7FA4" w14:textId="77777777" w:rsidR="001B6FD3" w:rsidRDefault="00E0042C" w:rsidP="00E0042C">
            <w:pPr>
              <w:rPr>
                <w:rFonts w:ascii="Times" w:eastAsia="Batang" w:hAnsi="Times"/>
                <w:lang w:val="en-GB" w:eastAsia="zh-CN"/>
              </w:rPr>
            </w:pPr>
            <w:r w:rsidRPr="00E0042C">
              <w:rPr>
                <w:rFonts w:ascii="Times" w:eastAsia="Batang" w:hAnsi="Times"/>
                <w:lang w:val="en-GB" w:eastAsia="zh-CN"/>
              </w:rPr>
              <w:t>For AI/ML based positioning accuracy enhancement, direct AI/ML positioning and AI/ML assisted positioning are selected as representative sub-use cases.</w:t>
            </w:r>
          </w:p>
          <w:p w14:paraId="231DB77A" w14:textId="641D41E1" w:rsidR="00562A98" w:rsidRDefault="00562A98" w:rsidP="00E0042C">
            <w:pPr>
              <w:rPr>
                <w:rFonts w:ascii="Times" w:eastAsia="Batang" w:hAnsi="Times"/>
                <w:lang w:val="en-GB" w:eastAsia="zh-CN"/>
              </w:rPr>
            </w:pPr>
          </w:p>
          <w:p w14:paraId="1827F6AD" w14:textId="77777777" w:rsidR="00B7487B" w:rsidRPr="00B7487B" w:rsidRDefault="00B7487B" w:rsidP="00B7487B">
            <w:pPr>
              <w:rPr>
                <w:rFonts w:ascii="Times" w:eastAsia="等线" w:hAnsi="Times"/>
                <w:highlight w:val="green"/>
                <w:lang w:val="en-GB" w:eastAsia="zh-CN"/>
              </w:rPr>
            </w:pPr>
            <w:r w:rsidRPr="00B7487B">
              <w:rPr>
                <w:rFonts w:ascii="Times" w:eastAsia="等线" w:hAnsi="Times" w:hint="eastAsia"/>
                <w:highlight w:val="green"/>
                <w:lang w:val="en-GB" w:eastAsia="zh-CN"/>
              </w:rPr>
              <w:t>A</w:t>
            </w:r>
            <w:r w:rsidRPr="00B7487B">
              <w:rPr>
                <w:rFonts w:ascii="Times" w:eastAsia="等线" w:hAnsi="Times"/>
                <w:highlight w:val="green"/>
                <w:lang w:val="en-GB" w:eastAsia="zh-CN"/>
              </w:rPr>
              <w:t>greement</w:t>
            </w:r>
          </w:p>
          <w:p w14:paraId="502F1B65" w14:textId="77777777" w:rsidR="00B7487B" w:rsidRPr="00B7487B" w:rsidRDefault="00B7487B" w:rsidP="00B7487B">
            <w:pPr>
              <w:rPr>
                <w:rFonts w:ascii="Times" w:eastAsia="Batang" w:hAnsi="Times"/>
                <w:lang w:val="en-GB" w:eastAsia="zh-CN"/>
              </w:rPr>
            </w:pPr>
            <w:r w:rsidRPr="00B7487B">
              <w:rPr>
                <w:rFonts w:ascii="Times" w:eastAsia="Batang" w:hAnsi="Times"/>
                <w:lang w:val="en-GB" w:eastAsia="zh-CN"/>
              </w:rPr>
              <w:t xml:space="preserve">Regarding training data generation for AI/ML based positioning, </w:t>
            </w:r>
          </w:p>
          <w:p w14:paraId="3A3AD5A5" w14:textId="77777777" w:rsidR="00B7487B" w:rsidRPr="00B7487B" w:rsidRDefault="00B7487B" w:rsidP="00B7487B">
            <w:pPr>
              <w:numPr>
                <w:ilvl w:val="0"/>
                <w:numId w:val="26"/>
              </w:numPr>
              <w:rPr>
                <w:rFonts w:ascii="Times" w:eastAsia="Batang" w:hAnsi="Times"/>
                <w:lang w:val="en-GB" w:eastAsia="zh-CN"/>
              </w:rPr>
            </w:pPr>
            <w:r w:rsidRPr="00B7487B">
              <w:rPr>
                <w:rFonts w:ascii="Times" w:eastAsia="Batang" w:hAnsi="Times"/>
                <w:lang w:val="en-GB"/>
              </w:rPr>
              <w:t>The following options of entity and mechanisms to generate ground truth label are identified</w:t>
            </w:r>
          </w:p>
          <w:p w14:paraId="7E23009E"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 xml:space="preserve">At least PRU is identified to generate </w:t>
            </w:r>
            <w:r w:rsidRPr="00B7487B">
              <w:rPr>
                <w:rFonts w:ascii="Times" w:eastAsia="Batang" w:hAnsi="Times"/>
                <w:lang w:val="en-GB"/>
              </w:rPr>
              <w:t>ground truth</w:t>
            </w:r>
            <w:r w:rsidRPr="00B7487B">
              <w:rPr>
                <w:rFonts w:ascii="Times" w:eastAsia="Batang" w:hAnsi="Times"/>
                <w:lang w:val="en-GB" w:eastAsia="zh-CN"/>
              </w:rPr>
              <w:t xml:space="preserve"> label for UE-based positioning with UE-side model (Case 1) and UE-assisted positioning with UE-side model (Case 2a)</w:t>
            </w:r>
          </w:p>
          <w:p w14:paraId="1FDB99E6"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At least LMF with known PRU location is identified to generate ground truth label for UE-assisted/LMF-based positioning with LMF-side model (Case 2b) and NG-RAN node assisted positioning with LMF-side model (Case 3b)</w:t>
            </w:r>
          </w:p>
          <w:p w14:paraId="46ABC0A1"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 xml:space="preserve">At least network entity with known PRU location is identified to generate </w:t>
            </w:r>
            <w:r w:rsidRPr="00B7487B">
              <w:rPr>
                <w:rFonts w:ascii="Times" w:eastAsia="Batang" w:hAnsi="Times"/>
                <w:lang w:val="en-GB"/>
              </w:rPr>
              <w:t>ground truth</w:t>
            </w:r>
            <w:r w:rsidRPr="00B7487B">
              <w:rPr>
                <w:rFonts w:ascii="Times" w:eastAsia="Batang" w:hAnsi="Times"/>
                <w:lang w:val="en-GB" w:eastAsia="zh-CN"/>
              </w:rPr>
              <w:t xml:space="preserve"> label for </w:t>
            </w:r>
            <w:r w:rsidRPr="00B7487B">
              <w:rPr>
                <w:rFonts w:ascii="Times" w:eastAsia="Batang" w:hAnsi="Times"/>
                <w:lang w:val="en-GB"/>
              </w:rPr>
              <w:t>NG-RAN node assisted positioning with gNB-side model (Case 3a)</w:t>
            </w:r>
          </w:p>
          <w:p w14:paraId="4609C38B"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FFS whether and if so, applicable conditions and potential specification impact for the following options to generate ground truth label</w:t>
            </w:r>
          </w:p>
          <w:p w14:paraId="7F9F8A47" w14:textId="77777777" w:rsidR="00B7487B" w:rsidRPr="00B7487B" w:rsidRDefault="00B7487B" w:rsidP="00B7487B">
            <w:pPr>
              <w:numPr>
                <w:ilvl w:val="2"/>
                <w:numId w:val="26"/>
              </w:numPr>
              <w:rPr>
                <w:rFonts w:ascii="Times" w:eastAsia="Batang" w:hAnsi="Times"/>
                <w:lang w:val="en-GB" w:eastAsia="zh-CN"/>
              </w:rPr>
            </w:pPr>
            <w:r w:rsidRPr="00B7487B">
              <w:rPr>
                <w:rFonts w:ascii="Times" w:eastAsia="Batang" w:hAnsi="Times"/>
                <w:lang w:val="en-GB" w:eastAsia="zh-CN"/>
              </w:rPr>
              <w:t>UE generates ground truth label based on non-NR and/or NR RAT-dependent positioning methods</w:t>
            </w:r>
          </w:p>
          <w:p w14:paraId="2688BD61" w14:textId="77777777" w:rsidR="00B7487B" w:rsidRPr="00B7487B" w:rsidRDefault="00B7487B" w:rsidP="00B7487B">
            <w:pPr>
              <w:numPr>
                <w:ilvl w:val="2"/>
                <w:numId w:val="26"/>
              </w:numPr>
              <w:rPr>
                <w:rFonts w:ascii="Times" w:eastAsia="Batang" w:hAnsi="Times"/>
                <w:lang w:val="en-GB" w:eastAsia="zh-CN"/>
              </w:rPr>
            </w:pPr>
            <w:r w:rsidRPr="00B7487B">
              <w:rPr>
                <w:rFonts w:ascii="Times" w:eastAsia="Batang" w:hAnsi="Times"/>
                <w:lang w:val="en-GB" w:eastAsia="zh-CN"/>
              </w:rPr>
              <w:t>Network entity generates ground truth label based on positioning methods</w:t>
            </w:r>
          </w:p>
          <w:p w14:paraId="66D6082E" w14:textId="77777777" w:rsidR="00B7487B" w:rsidRPr="00B7487B" w:rsidRDefault="00B7487B" w:rsidP="00B7487B">
            <w:pPr>
              <w:numPr>
                <w:ilvl w:val="0"/>
                <w:numId w:val="26"/>
              </w:numPr>
              <w:rPr>
                <w:rFonts w:ascii="Times" w:eastAsia="Batang" w:hAnsi="Times"/>
                <w:lang w:val="en-GB"/>
              </w:rPr>
            </w:pPr>
            <w:r w:rsidRPr="00B7487B">
              <w:rPr>
                <w:rFonts w:ascii="Times" w:eastAsia="Batang" w:hAnsi="Times"/>
                <w:lang w:val="en-GB"/>
              </w:rPr>
              <w:t>The following options of entity to generate other training data (at least measurement corresponding to model input) are identified</w:t>
            </w:r>
          </w:p>
          <w:p w14:paraId="3C04B3AA" w14:textId="77777777" w:rsidR="00B7487B" w:rsidRPr="00B7487B" w:rsidRDefault="00B7487B" w:rsidP="00B7487B">
            <w:pPr>
              <w:numPr>
                <w:ilvl w:val="1"/>
                <w:numId w:val="26"/>
              </w:numPr>
              <w:rPr>
                <w:rFonts w:ascii="Times" w:eastAsia="Batang" w:hAnsi="Times"/>
                <w:lang w:val="en-GB"/>
              </w:rPr>
            </w:pPr>
            <w:r w:rsidRPr="00B7487B">
              <w:rPr>
                <w:rFonts w:ascii="Times" w:eastAsia="Batang" w:hAnsi="Times"/>
                <w:lang w:val="en-GB"/>
              </w:rPr>
              <w:t>For UE-based with UE-side model (Case 1) and UE-assisted positioning with UE-side (Case 2a) or LMF-side model (Case 2b)</w:t>
            </w:r>
          </w:p>
          <w:p w14:paraId="1B6D4A44"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 xml:space="preserve">PRU </w:t>
            </w:r>
          </w:p>
          <w:p w14:paraId="4AC6CD72"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UE</w:t>
            </w:r>
          </w:p>
          <w:p w14:paraId="47C477D7" w14:textId="77777777" w:rsidR="00B7487B" w:rsidRPr="00B7487B" w:rsidRDefault="00B7487B" w:rsidP="00B7487B">
            <w:pPr>
              <w:numPr>
                <w:ilvl w:val="1"/>
                <w:numId w:val="26"/>
              </w:numPr>
              <w:rPr>
                <w:rFonts w:ascii="Times" w:eastAsia="Batang" w:hAnsi="Times"/>
                <w:lang w:val="en-GB"/>
              </w:rPr>
            </w:pPr>
            <w:r w:rsidRPr="00B7487B">
              <w:rPr>
                <w:rFonts w:ascii="Times" w:eastAsia="Batang" w:hAnsi="Times"/>
                <w:lang w:val="en-GB"/>
              </w:rPr>
              <w:t>For NG-RAN node assisted positioning with Network-side model (Case 3a and Case 3b)</w:t>
            </w:r>
          </w:p>
          <w:p w14:paraId="57363C62"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TRP</w:t>
            </w:r>
          </w:p>
          <w:p w14:paraId="56B76E2A" w14:textId="77777777" w:rsidR="00B7487B" w:rsidRPr="00B7487B" w:rsidRDefault="00B7487B" w:rsidP="00B7487B">
            <w:pPr>
              <w:numPr>
                <w:ilvl w:val="0"/>
                <w:numId w:val="26"/>
              </w:numPr>
              <w:rPr>
                <w:rFonts w:ascii="Times" w:eastAsia="Batang" w:hAnsi="Times"/>
                <w:lang w:val="en-GB"/>
              </w:rPr>
            </w:pPr>
            <w:r w:rsidRPr="00B7487B">
              <w:rPr>
                <w:rFonts w:ascii="Times" w:eastAsia="Batang" w:hAnsi="Times"/>
                <w:lang w:val="en-GB"/>
              </w:rPr>
              <w:t>Note: transfer of training data from the entity generating training data to a different entity is not precluded and associated potential specification impact is for further study</w:t>
            </w:r>
          </w:p>
          <w:p w14:paraId="51753ADD" w14:textId="77777777" w:rsidR="00B7487B" w:rsidRDefault="00B7487B" w:rsidP="00E0042C">
            <w:pPr>
              <w:rPr>
                <w:rFonts w:ascii="Times" w:eastAsia="Batang" w:hAnsi="Times"/>
                <w:lang w:val="en-GB" w:eastAsia="zh-CN"/>
              </w:rPr>
            </w:pPr>
          </w:p>
          <w:p w14:paraId="0F82AE52" w14:textId="77777777" w:rsidR="005C407B" w:rsidRPr="005C407B" w:rsidRDefault="005C407B" w:rsidP="005C407B">
            <w:pPr>
              <w:rPr>
                <w:rFonts w:ascii="Times" w:eastAsia="等线" w:hAnsi="Times"/>
                <w:szCs w:val="20"/>
                <w:highlight w:val="green"/>
                <w:lang w:val="en-GB" w:eastAsia="zh-CN"/>
              </w:rPr>
            </w:pPr>
            <w:r w:rsidRPr="005C407B">
              <w:rPr>
                <w:rFonts w:ascii="Times" w:eastAsia="等线" w:hAnsi="Times" w:hint="eastAsia"/>
                <w:szCs w:val="20"/>
                <w:highlight w:val="green"/>
                <w:lang w:val="en-GB" w:eastAsia="zh-CN"/>
              </w:rPr>
              <w:t>A</w:t>
            </w:r>
            <w:r w:rsidRPr="005C407B">
              <w:rPr>
                <w:rFonts w:ascii="Times" w:eastAsia="等线" w:hAnsi="Times"/>
                <w:szCs w:val="20"/>
                <w:highlight w:val="green"/>
                <w:lang w:val="en-GB" w:eastAsia="zh-CN"/>
              </w:rPr>
              <w:t>greement</w:t>
            </w:r>
          </w:p>
          <w:p w14:paraId="236641CE" w14:textId="77777777" w:rsidR="005C407B" w:rsidRPr="005C407B" w:rsidRDefault="005C407B" w:rsidP="005C407B">
            <w:pPr>
              <w:rPr>
                <w:rFonts w:ascii="Times" w:eastAsia="Batang" w:hAnsi="Times"/>
                <w:lang w:val="en-GB" w:eastAsia="zh-CN"/>
              </w:rPr>
            </w:pPr>
            <w:r w:rsidRPr="005C407B">
              <w:rPr>
                <w:rFonts w:ascii="Times" w:eastAsia="Batang" w:hAnsi="Times"/>
                <w:lang w:val="en-GB" w:eastAsia="zh-CN"/>
              </w:rPr>
              <w:t>Regarding training data collection for AI/ML based positioning, study benefit(s) and potential specification impact (including necessity) at least for the following aspects</w:t>
            </w:r>
          </w:p>
          <w:p w14:paraId="24F7304A" w14:textId="77777777" w:rsidR="005C407B" w:rsidRPr="005C407B" w:rsidRDefault="005C407B" w:rsidP="005C407B">
            <w:pPr>
              <w:numPr>
                <w:ilvl w:val="0"/>
                <w:numId w:val="12"/>
              </w:numPr>
              <w:rPr>
                <w:rFonts w:eastAsia="宋体"/>
                <w:szCs w:val="20"/>
                <w:lang w:val="en-GB" w:eastAsia="zh-CN"/>
              </w:rPr>
            </w:pPr>
            <w:r w:rsidRPr="005C407B">
              <w:rPr>
                <w:rFonts w:eastAsia="宋体"/>
                <w:szCs w:val="20"/>
                <w:lang w:val="en-GB" w:eastAsia="zh-CN"/>
              </w:rPr>
              <w:t>Associated information of training data</w:t>
            </w:r>
          </w:p>
          <w:p w14:paraId="3A04400E"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Quality indicator at least for ground truth label (if needed)</w:t>
            </w:r>
          </w:p>
          <w:p w14:paraId="501A2344"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lastRenderedPageBreak/>
              <w:t>Other information associated with training data is not precluded. E.g., information related training dataset/samples, information related to scenario, resource configuration &amp; mapping, timing for training data, information on implementation imperfections, etc.</w:t>
            </w:r>
          </w:p>
          <w:p w14:paraId="15C7BACD" w14:textId="77777777" w:rsidR="005C407B" w:rsidRPr="005C407B" w:rsidRDefault="005C407B" w:rsidP="005C407B">
            <w:pPr>
              <w:numPr>
                <w:ilvl w:val="0"/>
                <w:numId w:val="12"/>
              </w:numPr>
              <w:rPr>
                <w:rFonts w:ascii="Times" w:eastAsia="Batang" w:hAnsi="Times"/>
                <w:lang w:val="en-GB" w:eastAsia="zh-CN"/>
              </w:rPr>
            </w:pPr>
            <w:r w:rsidRPr="005C407B">
              <w:rPr>
                <w:rFonts w:ascii="Times" w:eastAsia="Batang" w:hAnsi="Times"/>
                <w:lang w:val="en-GB" w:eastAsia="zh-CN"/>
              </w:rPr>
              <w:t xml:space="preserve">Assistance </w:t>
            </w:r>
            <w:proofErr w:type="spellStart"/>
            <w:r w:rsidRPr="005C407B">
              <w:rPr>
                <w:rFonts w:ascii="Times" w:eastAsia="Batang" w:hAnsi="Times"/>
                <w:lang w:val="en-GB" w:eastAsia="zh-CN"/>
              </w:rPr>
              <w:t>signaling</w:t>
            </w:r>
            <w:proofErr w:type="spellEnd"/>
            <w:r w:rsidRPr="005C407B">
              <w:rPr>
                <w:rFonts w:ascii="Times" w:eastAsia="Batang" w:hAnsi="Times"/>
                <w:lang w:val="en-GB" w:eastAsia="zh-CN"/>
              </w:rPr>
              <w:t xml:space="preserve"> and procedure to facilitate generating/collecting training data</w:t>
            </w:r>
          </w:p>
          <w:p w14:paraId="2A560ECF"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Potential determination of the UE/PRU/TRP which can provide the training data</w:t>
            </w:r>
          </w:p>
          <w:p w14:paraId="4282E7DA"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 xml:space="preserve">Configuration of reference signal (for measurement and/or label) </w:t>
            </w:r>
          </w:p>
          <w:p w14:paraId="33056911" w14:textId="77777777" w:rsidR="005C407B" w:rsidRPr="005C407B" w:rsidRDefault="005C407B" w:rsidP="005C407B">
            <w:pPr>
              <w:numPr>
                <w:ilvl w:val="1"/>
                <w:numId w:val="12"/>
              </w:numPr>
              <w:rPr>
                <w:rFonts w:eastAsia="宋体"/>
                <w:szCs w:val="20"/>
                <w:lang w:val="en-GB" w:eastAsia="zh-CN"/>
              </w:rPr>
            </w:pPr>
            <w:proofErr w:type="spellStart"/>
            <w:r w:rsidRPr="005C407B">
              <w:rPr>
                <w:rFonts w:eastAsia="宋体"/>
                <w:szCs w:val="20"/>
                <w:lang w:val="en-GB" w:eastAsia="zh-CN"/>
              </w:rPr>
              <w:t>Signaling</w:t>
            </w:r>
            <w:proofErr w:type="spellEnd"/>
            <w:r w:rsidRPr="005C407B">
              <w:rPr>
                <w:rFonts w:eastAsia="宋体"/>
                <w:szCs w:val="20"/>
                <w:lang w:val="en-GB" w:eastAsia="zh-CN"/>
              </w:rPr>
              <w:t xml:space="preserve"> other than above 2 for data collection</w:t>
            </w:r>
          </w:p>
          <w:p w14:paraId="719C86F7" w14:textId="77777777" w:rsidR="005C407B" w:rsidRPr="005C407B" w:rsidRDefault="005C407B" w:rsidP="005C407B">
            <w:pPr>
              <w:numPr>
                <w:ilvl w:val="2"/>
                <w:numId w:val="12"/>
              </w:numPr>
              <w:rPr>
                <w:rFonts w:eastAsia="宋体"/>
                <w:szCs w:val="20"/>
                <w:lang w:val="en-GB" w:eastAsia="zh-CN"/>
              </w:rPr>
            </w:pPr>
            <w:r w:rsidRPr="005C407B">
              <w:rPr>
                <w:rFonts w:eastAsia="宋体"/>
                <w:szCs w:val="20"/>
                <w:lang w:val="en-GB" w:eastAsia="zh-CN"/>
              </w:rPr>
              <w:t>E.g., requested quality of training data</w:t>
            </w:r>
          </w:p>
          <w:p w14:paraId="0848838C" w14:textId="77777777" w:rsidR="002B66B5" w:rsidRPr="002B66B5" w:rsidRDefault="002B66B5" w:rsidP="002B66B5">
            <w:pPr>
              <w:ind w:left="1440" w:hanging="1440"/>
              <w:rPr>
                <w:rFonts w:ascii="Times" w:eastAsia="等线" w:hAnsi="Times"/>
                <w:highlight w:val="green"/>
                <w:lang w:val="en-GB" w:eastAsia="zh-CN"/>
              </w:rPr>
            </w:pPr>
            <w:r w:rsidRPr="002B66B5">
              <w:rPr>
                <w:rFonts w:ascii="Times" w:eastAsia="等线" w:hAnsi="Times" w:hint="eastAsia"/>
                <w:highlight w:val="green"/>
                <w:lang w:val="en-GB" w:eastAsia="zh-CN"/>
              </w:rPr>
              <w:t>A</w:t>
            </w:r>
            <w:r w:rsidRPr="002B66B5">
              <w:rPr>
                <w:rFonts w:ascii="Times" w:eastAsia="等线" w:hAnsi="Times"/>
                <w:highlight w:val="green"/>
                <w:lang w:val="en-GB" w:eastAsia="zh-CN"/>
              </w:rPr>
              <w:t>greement</w:t>
            </w:r>
          </w:p>
          <w:p w14:paraId="60EB4449" w14:textId="77777777" w:rsidR="002B66B5" w:rsidRPr="002B66B5" w:rsidRDefault="002B66B5" w:rsidP="002B66B5">
            <w:pPr>
              <w:rPr>
                <w:rFonts w:eastAsia="Batang"/>
                <w:color w:val="000000"/>
                <w:lang w:val="en-GB" w:eastAsia="zh-CN"/>
              </w:rPr>
            </w:pPr>
            <w:r w:rsidRPr="002B66B5">
              <w:rPr>
                <w:rFonts w:eastAsia="Batang"/>
                <w:color w:val="000000"/>
                <w:lang w:val="en-GB" w:eastAsia="zh-CN"/>
              </w:rPr>
              <w:t>Regarding AI/ML model monitoring for AI/ML based positioning, to study and provide inputs on benefit(s), feasibility, necessity and potential specification impact for the following aspects</w:t>
            </w:r>
          </w:p>
          <w:p w14:paraId="3CA787BA"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Entity to derive monitoring metric</w:t>
            </w:r>
          </w:p>
          <w:p w14:paraId="020EB0E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UE at least for Case 1 and 2a (</w:t>
            </w:r>
            <w:r w:rsidRPr="002B66B5">
              <w:rPr>
                <w:rFonts w:eastAsia="Batang"/>
                <w:color w:val="000000"/>
                <w:szCs w:val="20"/>
                <w:lang w:val="en-GB" w:eastAsia="x-none"/>
              </w:rPr>
              <w:t>with UE-side model)</w:t>
            </w:r>
          </w:p>
          <w:p w14:paraId="08A66372" w14:textId="77777777" w:rsidR="002B66B5" w:rsidRPr="002B66B5" w:rsidRDefault="002B66B5" w:rsidP="002B66B5">
            <w:pPr>
              <w:numPr>
                <w:ilvl w:val="2"/>
                <w:numId w:val="12"/>
              </w:numPr>
              <w:rPr>
                <w:rFonts w:eastAsia="Batang"/>
                <w:color w:val="000000"/>
                <w:szCs w:val="20"/>
                <w:lang w:val="en-GB" w:eastAsia="zh-CN"/>
              </w:rPr>
            </w:pPr>
            <w:r w:rsidRPr="002B66B5">
              <w:rPr>
                <w:rFonts w:eastAsia="Batang"/>
                <w:color w:val="000000"/>
                <w:szCs w:val="20"/>
                <w:lang w:val="en-GB" w:eastAsia="zh-CN"/>
              </w:rPr>
              <w:t>FFS PRU for Case 1 and 2a</w:t>
            </w:r>
          </w:p>
          <w:p w14:paraId="7241BCBE"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gNB at least for Case 3a (with gNB-side model)</w:t>
            </w:r>
          </w:p>
          <w:p w14:paraId="5EF2BBEC" w14:textId="77777777" w:rsidR="002B66B5" w:rsidRPr="002B66B5" w:rsidRDefault="002B66B5" w:rsidP="002B66B5">
            <w:pPr>
              <w:numPr>
                <w:ilvl w:val="2"/>
                <w:numId w:val="12"/>
              </w:numPr>
              <w:rPr>
                <w:rFonts w:eastAsia="Batang"/>
                <w:color w:val="000000"/>
                <w:szCs w:val="20"/>
                <w:lang w:val="en-GB" w:eastAsia="zh-CN"/>
              </w:rPr>
            </w:pPr>
            <w:r w:rsidRPr="002B66B5">
              <w:rPr>
                <w:rFonts w:eastAsia="Batang"/>
                <w:color w:val="000000"/>
                <w:szCs w:val="20"/>
                <w:lang w:val="en-GB" w:eastAsia="zh-CN"/>
              </w:rPr>
              <w:t>FFS gNB for Case 3b (with LMF-side model)</w:t>
            </w:r>
          </w:p>
          <w:p w14:paraId="212047D8"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LMF at least for Case 2b and 3b (</w:t>
            </w:r>
            <w:r w:rsidRPr="002B66B5">
              <w:rPr>
                <w:rFonts w:eastAsia="Batang"/>
                <w:color w:val="000000"/>
                <w:szCs w:val="20"/>
                <w:lang w:val="en-GB" w:eastAsia="x-none"/>
              </w:rPr>
              <w:t>with LMF-side model)</w:t>
            </w:r>
          </w:p>
          <w:p w14:paraId="6E70EDA7"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Note1: companies are requested to report their assumption of entity to calculate monitoring metric if different from above options for each of the agreed cases (Case 1 to Case 3b)</w:t>
            </w:r>
          </w:p>
          <w:p w14:paraId="7D5A04BE"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If model monitoring does not require ground truth label (or its approximation).</w:t>
            </w:r>
          </w:p>
          <w:p w14:paraId="0174EE94" w14:textId="77777777" w:rsidR="002B66B5" w:rsidRPr="002B66B5" w:rsidRDefault="002B66B5" w:rsidP="002B66B5">
            <w:pPr>
              <w:numPr>
                <w:ilvl w:val="1"/>
                <w:numId w:val="12"/>
              </w:numPr>
              <w:rPr>
                <w:rFonts w:eastAsia="Batang"/>
                <w:color w:val="000000"/>
                <w:szCs w:val="20"/>
                <w:lang w:val="en-GB" w:eastAsia="x-none"/>
              </w:rPr>
            </w:pPr>
            <w:r w:rsidRPr="002B66B5">
              <w:rPr>
                <w:rFonts w:eastAsia="Batang"/>
                <w:color w:val="000000"/>
                <w:szCs w:val="20"/>
                <w:lang w:val="en-GB" w:eastAsia="zh-CN"/>
              </w:rPr>
              <w:t>Monitoring metric, e.g., statistics of measurement, relative displacement, inference output inconsistency, etc.</w:t>
            </w:r>
          </w:p>
          <w:p w14:paraId="7DF1597C"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e.g., RS configuration(s) for measurement, measurement statistics as compared to the model input statistics of the training data, etc.</w:t>
            </w:r>
          </w:p>
          <w:p w14:paraId="2F02F351"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report of the calculated metric and/or model monitoring decision</w:t>
            </w:r>
          </w:p>
          <w:p w14:paraId="1F3D46D1"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If model monitoring </w:t>
            </w:r>
            <w:r w:rsidRPr="002B66B5">
              <w:rPr>
                <w:rFonts w:eastAsia="Batang"/>
                <w:color w:val="000000"/>
                <w:lang w:val="en-GB" w:eastAsia="ja-JP"/>
              </w:rPr>
              <w:t>requires and is provided ground truth label (or its approximation)</w:t>
            </w:r>
          </w:p>
          <w:p w14:paraId="0CD271FB"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Monitoring metric, e.g., statistics of the difference between model output and ground truth label, etc.</w:t>
            </w:r>
          </w:p>
          <w:p w14:paraId="006B6A8D"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e.g., from LMF to UE/gNB indicating ground truth label and/or measurement, etc.</w:t>
            </w:r>
          </w:p>
          <w:p w14:paraId="33E357D3"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report of the calculated metric and/or model monitoring decision</w:t>
            </w:r>
          </w:p>
          <w:p w14:paraId="33AD00C3"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Note2: other options (of monitoring methods, monitoring metrics, 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are not precluded</w:t>
            </w:r>
          </w:p>
          <w:p w14:paraId="0F030648" w14:textId="77777777" w:rsidR="002B66B5" w:rsidRPr="002B66B5" w:rsidRDefault="002B66B5" w:rsidP="002B66B5">
            <w:pPr>
              <w:rPr>
                <w:rFonts w:ascii="Times" w:eastAsia="Batang" w:hAnsi="Times"/>
                <w:lang w:val="en-GB" w:eastAsia="zh-CN"/>
              </w:rPr>
            </w:pPr>
          </w:p>
          <w:p w14:paraId="0214B44A" w14:textId="77777777" w:rsidR="002B66B5" w:rsidRPr="002B66B5" w:rsidRDefault="002B66B5" w:rsidP="002B66B5">
            <w:pPr>
              <w:rPr>
                <w:rFonts w:eastAsia="等线"/>
                <w:color w:val="000000"/>
                <w:szCs w:val="20"/>
                <w:highlight w:val="green"/>
                <w:lang w:val="en-GB" w:eastAsia="zh-CN"/>
              </w:rPr>
            </w:pPr>
            <w:r w:rsidRPr="002B66B5">
              <w:rPr>
                <w:rFonts w:eastAsia="等线" w:hint="eastAsia"/>
                <w:color w:val="000000"/>
                <w:szCs w:val="20"/>
                <w:highlight w:val="green"/>
                <w:lang w:val="en-GB" w:eastAsia="zh-CN"/>
              </w:rPr>
              <w:t>A</w:t>
            </w:r>
            <w:r w:rsidRPr="002B66B5">
              <w:rPr>
                <w:rFonts w:eastAsia="等线"/>
                <w:color w:val="000000"/>
                <w:szCs w:val="20"/>
                <w:highlight w:val="green"/>
                <w:lang w:val="en-GB" w:eastAsia="zh-CN"/>
              </w:rPr>
              <w:t>greement</w:t>
            </w:r>
          </w:p>
          <w:p w14:paraId="6F553895" w14:textId="77777777" w:rsidR="002B66B5" w:rsidRPr="002B66B5" w:rsidRDefault="002B66B5" w:rsidP="002B66B5">
            <w:pPr>
              <w:rPr>
                <w:rFonts w:eastAsia="Batang"/>
                <w:color w:val="000000"/>
                <w:lang w:val="en-GB" w:eastAsia="zh-CN"/>
              </w:rPr>
            </w:pPr>
            <w:r w:rsidRPr="002B66B5">
              <w:rPr>
                <w:rFonts w:eastAsia="Batang"/>
                <w:color w:val="000000"/>
                <w:lang w:val="en-GB"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3368AF72"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For direct AI/ML positioning (Case 2b and 3b), type of measurement(s) as model inference input considering performance impact and associated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overhead</w:t>
            </w:r>
          </w:p>
          <w:p w14:paraId="521F6C39"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Potential new measurement: CIR/PDP</w:t>
            </w:r>
          </w:p>
          <w:p w14:paraId="1A87AF4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existing measurement: e.g., RSRP/RSRPP/RSTD</w:t>
            </w:r>
          </w:p>
          <w:p w14:paraId="625D330D"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Note1: details of potential new measurement and/or potential enhancement to existing measurement is to be studied</w:t>
            </w:r>
          </w:p>
          <w:p w14:paraId="2C7C7342"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Note2: study the impact of model input for other cases are not precluded</w:t>
            </w:r>
          </w:p>
          <w:p w14:paraId="3D5E7648"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For AI/ML assisted positioning with UE-assisted (Case 2a) and NG-RAN node assisted positioning (Case 3a), measurement report to carry model output to LMF</w:t>
            </w:r>
          </w:p>
          <w:p w14:paraId="6BEC70A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new measurement report: e.g., </w:t>
            </w:r>
            <w:proofErr w:type="spellStart"/>
            <w:r w:rsidRPr="002B66B5">
              <w:rPr>
                <w:rFonts w:eastAsia="Batang"/>
                <w:color w:val="000000"/>
                <w:szCs w:val="20"/>
                <w:lang w:val="en-GB" w:eastAsia="zh-CN"/>
              </w:rPr>
              <w:t>ToA</w:t>
            </w:r>
            <w:proofErr w:type="spellEnd"/>
            <w:r w:rsidRPr="002B66B5">
              <w:rPr>
                <w:rFonts w:eastAsia="Batang"/>
                <w:color w:val="000000"/>
                <w:szCs w:val="20"/>
                <w:lang w:val="en-GB" w:eastAsia="zh-CN"/>
              </w:rPr>
              <w:t>, path phase</w:t>
            </w:r>
          </w:p>
          <w:p w14:paraId="68ABE32E"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existing measurement report: e.g., RSTD, LOS/NLOS indicator, RSRPP</w:t>
            </w:r>
          </w:p>
          <w:p w14:paraId="2537546C"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enhancement of existing measurement report: e.g., soft information/high resolution of RSTD </w:t>
            </w:r>
          </w:p>
          <w:p w14:paraId="56AE7E9C"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to facilitate model inference for both UE-side and Network-side model</w:t>
            </w:r>
          </w:p>
          <w:p w14:paraId="7F3C1C88"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RS configurations</w:t>
            </w:r>
          </w:p>
          <w:p w14:paraId="401F82E5"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Other assistance information is not precluded </w:t>
            </w:r>
          </w:p>
          <w:p w14:paraId="1859BAE3" w14:textId="77777777" w:rsidR="00104540" w:rsidRPr="00104540" w:rsidRDefault="00104540" w:rsidP="00104540">
            <w:pPr>
              <w:rPr>
                <w:rFonts w:ascii="Times" w:eastAsia="Batang" w:hAnsi="Times"/>
                <w:highlight w:val="green"/>
                <w:lang w:val="en-GB" w:eastAsia="zh-CN"/>
              </w:rPr>
            </w:pPr>
            <w:r w:rsidRPr="00104540">
              <w:rPr>
                <w:rFonts w:ascii="Times" w:eastAsia="Batang" w:hAnsi="Times" w:hint="eastAsia"/>
                <w:highlight w:val="green"/>
                <w:lang w:val="en-GB" w:eastAsia="zh-CN"/>
              </w:rPr>
              <w:t>A</w:t>
            </w:r>
            <w:r w:rsidRPr="00104540">
              <w:rPr>
                <w:rFonts w:ascii="Times" w:eastAsia="Batang" w:hAnsi="Times"/>
                <w:highlight w:val="green"/>
                <w:lang w:val="en-GB" w:eastAsia="zh-CN"/>
              </w:rPr>
              <w:t>greement</w:t>
            </w:r>
          </w:p>
          <w:p w14:paraId="4563630B" w14:textId="77777777" w:rsidR="00104540" w:rsidRPr="00104540" w:rsidRDefault="00104540" w:rsidP="00104540">
            <w:pPr>
              <w:rPr>
                <w:rFonts w:ascii="Times" w:eastAsia="Batang" w:hAnsi="Times"/>
                <w:lang w:val="en-GB"/>
              </w:rPr>
            </w:pPr>
            <w:r w:rsidRPr="00104540">
              <w:rPr>
                <w:rFonts w:ascii="Times" w:eastAsia="Batang" w:hAnsi="Times"/>
                <w:lang w:val="en-GB"/>
              </w:rPr>
              <w:t>Regarding monitoring for AI/ML based positioning, at least the following entities are identified to derive monitoring metric</w:t>
            </w:r>
          </w:p>
          <w:p w14:paraId="10DB68E7" w14:textId="77777777" w:rsidR="00104540" w:rsidRPr="00104540" w:rsidRDefault="00104540" w:rsidP="00104540">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104540">
              <w:rPr>
                <w:rFonts w:eastAsia="宋体"/>
                <w:szCs w:val="20"/>
                <w:lang w:val="en-GB" w:eastAsia="ja-JP"/>
              </w:rPr>
              <w:t>UE at least for Case 1 and 2a (with UE-side model)</w:t>
            </w:r>
          </w:p>
          <w:p w14:paraId="4C541978" w14:textId="77777777" w:rsidR="00104540" w:rsidRPr="00104540" w:rsidRDefault="00104540" w:rsidP="00104540">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104540">
              <w:rPr>
                <w:rFonts w:eastAsia="宋体"/>
                <w:szCs w:val="20"/>
                <w:lang w:val="en-GB" w:eastAsia="ja-JP"/>
              </w:rPr>
              <w:t>gNB at least for Case 3a (with gNB-side model)</w:t>
            </w:r>
          </w:p>
          <w:p w14:paraId="5161E93C" w14:textId="77777777" w:rsidR="00104540" w:rsidRPr="00104540" w:rsidRDefault="00104540" w:rsidP="00104540">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104540">
              <w:rPr>
                <w:rFonts w:eastAsia="宋体"/>
                <w:szCs w:val="20"/>
                <w:lang w:val="en-GB" w:eastAsia="ja-JP"/>
              </w:rPr>
              <w:lastRenderedPageBreak/>
              <w:t>LMF at least for Case 2b and 3b (with LMF-side model)</w:t>
            </w:r>
          </w:p>
          <w:p w14:paraId="22A57168" w14:textId="77777777" w:rsidR="00104540" w:rsidRPr="00104540" w:rsidRDefault="00104540" w:rsidP="00104540">
            <w:pPr>
              <w:rPr>
                <w:rFonts w:ascii="Times" w:eastAsia="Batang" w:hAnsi="Times"/>
                <w:highlight w:val="darkYellow"/>
                <w:lang w:val="en-GB" w:eastAsia="zh-CN"/>
              </w:rPr>
            </w:pPr>
            <w:r w:rsidRPr="00104540">
              <w:rPr>
                <w:rFonts w:ascii="Times" w:eastAsia="Batang" w:hAnsi="Times"/>
                <w:highlight w:val="darkYellow"/>
                <w:lang w:val="en-GB" w:eastAsia="zh-CN"/>
              </w:rPr>
              <w:t>Working Assumption</w:t>
            </w:r>
          </w:p>
          <w:p w14:paraId="3FFC6CBC" w14:textId="77777777" w:rsidR="00104540" w:rsidRPr="00104540" w:rsidRDefault="00104540" w:rsidP="00104540">
            <w:pPr>
              <w:rPr>
                <w:rFonts w:ascii="Times" w:eastAsia="Batang" w:hAnsi="Times"/>
                <w:lang w:val="en-GB" w:eastAsia="zh-CN"/>
              </w:rPr>
            </w:pPr>
            <w:r w:rsidRPr="00104540">
              <w:rPr>
                <w:rFonts w:ascii="Times" w:eastAsia="Batang" w:hAnsi="Times"/>
                <w:lang w:val="en-GB" w:eastAsia="zh-CN"/>
              </w:rPr>
              <w:t>Regarding data collection at least for model training for AI/ML based positioning, at least the following information of data with potential specification impact are identified.</w:t>
            </w:r>
          </w:p>
          <w:p w14:paraId="51E44CDA" w14:textId="77777777" w:rsidR="00104540" w:rsidRPr="00104540" w:rsidRDefault="00104540" w:rsidP="00104540">
            <w:pPr>
              <w:numPr>
                <w:ilvl w:val="0"/>
                <w:numId w:val="31"/>
              </w:numPr>
              <w:rPr>
                <w:rFonts w:eastAsia="宋体"/>
                <w:szCs w:val="20"/>
                <w:lang w:val="en-GB" w:eastAsia="zh-CN"/>
              </w:rPr>
            </w:pPr>
            <w:r w:rsidRPr="00104540">
              <w:rPr>
                <w:rFonts w:eastAsia="宋体"/>
                <w:szCs w:val="20"/>
                <w:lang w:val="en-GB" w:eastAsia="zh-CN"/>
              </w:rPr>
              <w:t>Ground truth label</w:t>
            </w:r>
          </w:p>
          <w:p w14:paraId="3E6517E5"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At least for model training</w:t>
            </w:r>
          </w:p>
          <w:p w14:paraId="475277B8"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Report from the label data generation entity</w:t>
            </w:r>
          </w:p>
          <w:p w14:paraId="41C7AB48" w14:textId="77777777" w:rsidR="00104540" w:rsidRPr="00104540" w:rsidRDefault="00104540" w:rsidP="00104540">
            <w:pPr>
              <w:numPr>
                <w:ilvl w:val="0"/>
                <w:numId w:val="31"/>
              </w:numPr>
              <w:rPr>
                <w:rFonts w:eastAsia="宋体"/>
                <w:szCs w:val="20"/>
                <w:lang w:val="en-GB" w:eastAsia="zh-CN"/>
              </w:rPr>
            </w:pPr>
            <w:r w:rsidRPr="00104540">
              <w:rPr>
                <w:rFonts w:eastAsia="宋体"/>
                <w:szCs w:val="20"/>
                <w:lang w:val="en-GB" w:eastAsia="zh-CN"/>
              </w:rPr>
              <w:t>Measurement (corresponding to model input)</w:t>
            </w:r>
          </w:p>
          <w:p w14:paraId="2402B00A"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At least for model training</w:t>
            </w:r>
          </w:p>
          <w:p w14:paraId="16284308"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Report from the measurement data generation entity</w:t>
            </w:r>
          </w:p>
          <w:p w14:paraId="21A043C1" w14:textId="77777777" w:rsidR="00104540" w:rsidRPr="00104540" w:rsidRDefault="00104540" w:rsidP="00104540">
            <w:pPr>
              <w:numPr>
                <w:ilvl w:val="0"/>
                <w:numId w:val="31"/>
              </w:numPr>
              <w:rPr>
                <w:rFonts w:eastAsia="宋体"/>
                <w:color w:val="000000"/>
                <w:szCs w:val="20"/>
                <w:lang w:val="en-GB" w:eastAsia="zh-CN"/>
              </w:rPr>
            </w:pPr>
            <w:r w:rsidRPr="00104540">
              <w:rPr>
                <w:rFonts w:eastAsia="宋体"/>
                <w:color w:val="000000"/>
                <w:szCs w:val="20"/>
                <w:lang w:val="en-GB" w:eastAsia="zh-CN"/>
              </w:rPr>
              <w:t>Quality indicator</w:t>
            </w:r>
          </w:p>
          <w:p w14:paraId="1C53FF49"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For and/or associated with ground truth label and/or measurement at least for model training</w:t>
            </w:r>
          </w:p>
          <w:p w14:paraId="5D754186"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Report from the label and/or the measurement data generation entity and/or as request from a different (e.g., data collection, etc.) entity</w:t>
            </w:r>
          </w:p>
          <w:p w14:paraId="765F9FBF" w14:textId="77777777" w:rsidR="00104540" w:rsidRPr="00104540" w:rsidRDefault="00104540" w:rsidP="00104540">
            <w:pPr>
              <w:numPr>
                <w:ilvl w:val="0"/>
                <w:numId w:val="31"/>
              </w:numPr>
              <w:rPr>
                <w:rFonts w:eastAsia="宋体"/>
                <w:color w:val="000000"/>
                <w:szCs w:val="20"/>
                <w:lang w:val="en-GB" w:eastAsia="zh-CN"/>
              </w:rPr>
            </w:pPr>
            <w:r w:rsidRPr="00104540">
              <w:rPr>
                <w:rFonts w:eastAsia="宋体"/>
                <w:color w:val="000000"/>
                <w:szCs w:val="20"/>
                <w:lang w:val="en-GB" w:eastAsia="zh-CN"/>
              </w:rPr>
              <w:t>RS configuration(s)</w:t>
            </w:r>
          </w:p>
          <w:p w14:paraId="4D805C12"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At least for deriving measurement</w:t>
            </w:r>
          </w:p>
          <w:p w14:paraId="5058F7C7"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 xml:space="preserve">Request from data generation entity (UE/PRU/TRP) to LMF and/or as LMF assistance </w:t>
            </w:r>
            <w:proofErr w:type="spellStart"/>
            <w:r w:rsidRPr="00104540">
              <w:rPr>
                <w:rFonts w:eastAsia="Batang"/>
                <w:color w:val="000000"/>
                <w:lang w:val="en-GB" w:eastAsia="zh-CN"/>
              </w:rPr>
              <w:t>signaling</w:t>
            </w:r>
            <w:proofErr w:type="spellEnd"/>
            <w:r w:rsidRPr="00104540">
              <w:rPr>
                <w:rFonts w:eastAsia="Batang"/>
                <w:color w:val="000000"/>
                <w:lang w:val="en-GB" w:eastAsia="zh-CN"/>
              </w:rPr>
              <w:t xml:space="preserve"> to UE/PRU/TRP</w:t>
            </w:r>
          </w:p>
          <w:p w14:paraId="002673F3"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Note1: there may not be any enhancements on top of existing RS configuration(s) or any new RS configuration(s) for positioning measurement</w:t>
            </w:r>
          </w:p>
          <w:p w14:paraId="5E3ADEE8" w14:textId="77777777" w:rsidR="00104540" w:rsidRPr="00104540" w:rsidRDefault="00104540" w:rsidP="00104540">
            <w:pPr>
              <w:numPr>
                <w:ilvl w:val="0"/>
                <w:numId w:val="31"/>
              </w:numPr>
              <w:rPr>
                <w:rFonts w:eastAsia="Batang"/>
                <w:color w:val="000000"/>
                <w:lang w:val="en-GB" w:eastAsia="zh-CN"/>
              </w:rPr>
            </w:pPr>
            <w:r w:rsidRPr="00104540">
              <w:rPr>
                <w:rFonts w:eastAsia="Batang"/>
                <w:color w:val="000000"/>
                <w:lang w:val="en-GB" w:eastAsia="zh-CN"/>
              </w:rPr>
              <w:t>Time stamp</w:t>
            </w:r>
          </w:p>
          <w:p w14:paraId="13865BE1"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At least for and/or associated with training data for model training</w:t>
            </w:r>
          </w:p>
          <w:p w14:paraId="247F7053" w14:textId="77777777" w:rsidR="00104540" w:rsidRPr="00104540" w:rsidRDefault="00104540" w:rsidP="00104540">
            <w:pPr>
              <w:numPr>
                <w:ilvl w:val="2"/>
                <w:numId w:val="31"/>
              </w:numPr>
              <w:rPr>
                <w:rFonts w:eastAsia="Batang"/>
                <w:color w:val="000000"/>
                <w:lang w:val="en-GB" w:eastAsia="zh-CN"/>
              </w:rPr>
            </w:pPr>
            <w:r w:rsidRPr="00104540">
              <w:rPr>
                <w:rFonts w:eastAsia="Batang"/>
                <w:color w:val="000000"/>
                <w:lang w:val="en-GB" w:eastAsia="zh-CN"/>
              </w:rPr>
              <w:t>Separate time stamp for measurement and ground truth label, when measurement and ground truth label are generated by different entities</w:t>
            </w:r>
          </w:p>
          <w:p w14:paraId="4804F2B9"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 xml:space="preserve">Report from data generation entity together with training data and/or as LMF assistance </w:t>
            </w:r>
            <w:proofErr w:type="spellStart"/>
            <w:r w:rsidRPr="00104540">
              <w:rPr>
                <w:rFonts w:eastAsia="Batang"/>
                <w:color w:val="000000"/>
                <w:lang w:val="en-GB" w:eastAsia="zh-CN"/>
              </w:rPr>
              <w:t>signaling</w:t>
            </w:r>
            <w:proofErr w:type="spellEnd"/>
          </w:p>
          <w:p w14:paraId="00E0837E"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Note2: there may not be any enhancements on top of time stamp in existing positioning measurement report or any new time stamp report for positioning measurement</w:t>
            </w:r>
          </w:p>
          <w:p w14:paraId="40213BE9" w14:textId="77777777" w:rsidR="00104540" w:rsidRPr="00104540" w:rsidRDefault="00104540" w:rsidP="00104540">
            <w:pPr>
              <w:numPr>
                <w:ilvl w:val="0"/>
                <w:numId w:val="31"/>
              </w:numPr>
              <w:rPr>
                <w:rFonts w:eastAsia="Batang"/>
                <w:color w:val="000000"/>
                <w:lang w:val="en-GB" w:eastAsia="zh-CN"/>
              </w:rPr>
            </w:pPr>
            <w:r w:rsidRPr="00104540">
              <w:rPr>
                <w:rFonts w:eastAsia="Batang"/>
                <w:color w:val="000000"/>
                <w:lang w:val="en-GB" w:eastAsia="zh-CN"/>
              </w:rPr>
              <w:t>FFS other necessary information (e.g., scenario identifier. LOS/NLOS condition, timing error, etc.) for data collection</w:t>
            </w:r>
          </w:p>
          <w:p w14:paraId="560429E5" w14:textId="77777777" w:rsidR="00104540" w:rsidRPr="00104540" w:rsidRDefault="00104540" w:rsidP="00104540">
            <w:pPr>
              <w:numPr>
                <w:ilvl w:val="0"/>
                <w:numId w:val="31"/>
              </w:numPr>
              <w:rPr>
                <w:rFonts w:eastAsia="Batang"/>
                <w:lang w:val="en-GB"/>
              </w:rPr>
            </w:pPr>
            <w:r w:rsidRPr="00104540">
              <w:rPr>
                <w:rFonts w:eastAsia="Batang"/>
                <w:lang w:val="en-GB"/>
              </w:rPr>
              <w:t>Note3: whether the above information can be applied to other aspects of AI/ML LCM (e.g., updating, monitoring, etc.) can also be discussed</w:t>
            </w:r>
          </w:p>
          <w:p w14:paraId="78C809BC" w14:textId="77777777" w:rsidR="00104540" w:rsidRPr="00104540" w:rsidRDefault="00104540" w:rsidP="00104540">
            <w:pPr>
              <w:numPr>
                <w:ilvl w:val="0"/>
                <w:numId w:val="31"/>
              </w:numPr>
              <w:rPr>
                <w:rFonts w:eastAsia="Batang"/>
                <w:lang w:val="en-GB"/>
              </w:rPr>
            </w:pPr>
            <w:r w:rsidRPr="00104540">
              <w:rPr>
                <w:rFonts w:eastAsia="Batang"/>
                <w:lang w:val="en-GB"/>
              </w:rPr>
              <w:t>Note4: transfer of data from the entity generating data to a different entity is not precluded from RAN1 perspective</w:t>
            </w:r>
          </w:p>
          <w:p w14:paraId="2D2A5F71" w14:textId="77777777" w:rsidR="00104540" w:rsidRPr="00104540" w:rsidRDefault="00104540" w:rsidP="00104540">
            <w:pPr>
              <w:rPr>
                <w:rFonts w:ascii="Times" w:eastAsia="Batang" w:hAnsi="Times"/>
                <w:lang w:val="en-GB" w:eastAsia="x-none"/>
              </w:rPr>
            </w:pPr>
          </w:p>
          <w:p w14:paraId="4D9C4C7D" w14:textId="77777777" w:rsidR="00104540" w:rsidRPr="00104540" w:rsidRDefault="00104540" w:rsidP="00104540">
            <w:pPr>
              <w:rPr>
                <w:rFonts w:ascii="Times" w:eastAsia="等线" w:hAnsi="Times"/>
                <w:color w:val="000000"/>
                <w:highlight w:val="green"/>
                <w:lang w:val="en-GB" w:eastAsia="zh-CN"/>
              </w:rPr>
            </w:pPr>
            <w:r w:rsidRPr="00104540">
              <w:rPr>
                <w:rFonts w:ascii="Times" w:eastAsia="等线" w:hAnsi="Times" w:hint="eastAsia"/>
                <w:color w:val="000000"/>
                <w:highlight w:val="green"/>
                <w:lang w:val="en-GB" w:eastAsia="zh-CN"/>
              </w:rPr>
              <w:t>A</w:t>
            </w:r>
            <w:r w:rsidRPr="00104540">
              <w:rPr>
                <w:rFonts w:ascii="Times" w:eastAsia="等线" w:hAnsi="Times"/>
                <w:color w:val="000000"/>
                <w:highlight w:val="green"/>
                <w:lang w:val="en-GB" w:eastAsia="zh-CN"/>
              </w:rPr>
              <w:t>greement</w:t>
            </w:r>
          </w:p>
          <w:p w14:paraId="002F3A78" w14:textId="77777777" w:rsidR="00104540" w:rsidRPr="00104540" w:rsidRDefault="00104540" w:rsidP="00104540">
            <w:pPr>
              <w:rPr>
                <w:rFonts w:ascii="Times" w:eastAsia="Batang" w:hAnsi="Times"/>
                <w:color w:val="000000"/>
                <w:lang w:val="en-GB"/>
              </w:rPr>
            </w:pPr>
            <w:r w:rsidRPr="00104540">
              <w:rPr>
                <w:rFonts w:ascii="Times" w:eastAsia="Batang" w:hAnsi="Times"/>
                <w:color w:val="000000"/>
                <w:lang w:val="en-GB"/>
              </w:rPr>
              <w:t>Regarding monitoring for AI/ML based positioning, at least the following aspects are identified for further study on benefit(s), feasibility, necessity and potential specification impact for each case (Case 1 to 3b)</w:t>
            </w:r>
          </w:p>
          <w:p w14:paraId="2EE2C604"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Assistance </w:t>
            </w:r>
            <w:proofErr w:type="spellStart"/>
            <w:r w:rsidRPr="00104540">
              <w:rPr>
                <w:rFonts w:eastAsia="Batang"/>
                <w:color w:val="000000"/>
                <w:szCs w:val="20"/>
                <w:lang w:val="en-GB" w:eastAsia="x-none"/>
              </w:rPr>
              <w:t>signaling</w:t>
            </w:r>
            <w:proofErr w:type="spellEnd"/>
            <w:r w:rsidRPr="00104540">
              <w:rPr>
                <w:rFonts w:eastAsia="Batang"/>
                <w:color w:val="000000"/>
                <w:szCs w:val="20"/>
                <w:lang w:val="en-GB" w:eastAsia="x-none"/>
              </w:rPr>
              <w:t xml:space="preserve"> from LMF to UE/PRU/gNB for UE/gNB-side model monitoring</w:t>
            </w:r>
          </w:p>
          <w:p w14:paraId="4CD358AD"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Assistance </w:t>
            </w:r>
            <w:proofErr w:type="spellStart"/>
            <w:r w:rsidRPr="00104540">
              <w:rPr>
                <w:rFonts w:eastAsia="Batang"/>
                <w:color w:val="000000"/>
                <w:szCs w:val="20"/>
                <w:lang w:val="en-GB" w:eastAsia="x-none"/>
              </w:rPr>
              <w:t>signaling</w:t>
            </w:r>
            <w:proofErr w:type="spellEnd"/>
            <w:r w:rsidRPr="00104540">
              <w:rPr>
                <w:rFonts w:eastAsia="Batang"/>
                <w:color w:val="000000"/>
                <w:szCs w:val="20"/>
                <w:lang w:val="en-GB" w:eastAsia="x-none"/>
              </w:rPr>
              <w:t xml:space="preserve"> from UE/PRU for network-side model monitoring</w:t>
            </w:r>
          </w:p>
          <w:p w14:paraId="62FDC92D"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Model monitoring </w:t>
            </w:r>
            <w:r w:rsidRPr="00104540">
              <w:rPr>
                <w:rFonts w:eastAsia="Batang"/>
                <w:color w:val="000000"/>
                <w:szCs w:val="20"/>
                <w:lang w:val="en-GB" w:eastAsia="ja-JP"/>
              </w:rPr>
              <w:t>based on provided ground truth label (or its approximation)</w:t>
            </w:r>
          </w:p>
          <w:p w14:paraId="3D1BA581"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Monitoring metric: statistics of the difference between model output and provided ground truth label</w:t>
            </w:r>
          </w:p>
          <w:p w14:paraId="68A91DC1"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Provisioning of ground truth label and associated label quality</w:t>
            </w:r>
          </w:p>
          <w:p w14:paraId="3AE7516D"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Model monitoring using at least statistics of measurement(s) without </w:t>
            </w:r>
            <w:r w:rsidRPr="00104540">
              <w:rPr>
                <w:rFonts w:eastAsia="Batang"/>
                <w:color w:val="000000"/>
                <w:szCs w:val="20"/>
                <w:lang w:val="en-GB" w:eastAsia="ja-JP"/>
              </w:rPr>
              <w:t>ground truth label</w:t>
            </w:r>
          </w:p>
          <w:p w14:paraId="572B940B"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Monitoring metric: e.g., statistics of measurement(s) compared to the statistics associated with the training data</w:t>
            </w:r>
          </w:p>
          <w:p w14:paraId="3DDB54D8"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 xml:space="preserve">Note1: the measurement(s) may or may not be the same as model input </w:t>
            </w:r>
          </w:p>
          <w:p w14:paraId="2252BD0F"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Note2: other monitoring methods (e.g., </w:t>
            </w:r>
            <w:r w:rsidRPr="00104540">
              <w:rPr>
                <w:rFonts w:eastAsia="Batang"/>
                <w:color w:val="000000"/>
                <w:szCs w:val="20"/>
                <w:lang w:val="en-GB" w:eastAsia="ja-JP"/>
              </w:rPr>
              <w:t xml:space="preserve">based on </w:t>
            </w:r>
            <w:r w:rsidRPr="00104540">
              <w:rPr>
                <w:rFonts w:eastAsia="Batang"/>
                <w:color w:val="000000"/>
                <w:szCs w:val="20"/>
                <w:lang w:val="en-GB" w:eastAsia="x-none"/>
              </w:rPr>
              <w:t>statistics of model output</w:t>
            </w:r>
            <w:r w:rsidRPr="00104540">
              <w:rPr>
                <w:rFonts w:eastAsia="Batang"/>
                <w:color w:val="000000"/>
                <w:szCs w:val="20"/>
                <w:lang w:val="en-GB" w:eastAsia="ja-JP"/>
              </w:rPr>
              <w:t xml:space="preserve"> without ground truth label</w:t>
            </w:r>
            <w:r w:rsidRPr="00104540">
              <w:rPr>
                <w:rFonts w:eastAsia="Batang"/>
                <w:color w:val="000000"/>
                <w:szCs w:val="20"/>
                <w:lang w:val="en-GB" w:eastAsia="x-none"/>
              </w:rPr>
              <w:t>, based UE motion sensor and/or jointly based on multiple monitoring metrics) are not precluded</w:t>
            </w:r>
          </w:p>
          <w:p w14:paraId="5B2BB314" w14:textId="77777777" w:rsidR="00104540" w:rsidRPr="00104540" w:rsidRDefault="00104540" w:rsidP="00104540">
            <w:pPr>
              <w:rPr>
                <w:rFonts w:ascii="Times" w:eastAsia="Batang" w:hAnsi="Times"/>
                <w:lang w:val="en-GB" w:eastAsia="x-none"/>
              </w:rPr>
            </w:pPr>
          </w:p>
          <w:p w14:paraId="60B4DCD3" w14:textId="77777777" w:rsidR="00104540" w:rsidRPr="00104540" w:rsidRDefault="00104540" w:rsidP="00104540">
            <w:pPr>
              <w:rPr>
                <w:rFonts w:ascii="Times" w:eastAsia="Batang" w:hAnsi="Times"/>
                <w:highlight w:val="green"/>
                <w:lang w:val="en-GB" w:eastAsia="zh-CN"/>
              </w:rPr>
            </w:pPr>
            <w:r w:rsidRPr="00104540">
              <w:rPr>
                <w:rFonts w:ascii="Times" w:eastAsia="Batang" w:hAnsi="Times"/>
                <w:highlight w:val="green"/>
                <w:lang w:val="en-GB" w:eastAsia="zh-CN"/>
              </w:rPr>
              <w:t>Agreement</w:t>
            </w:r>
          </w:p>
          <w:p w14:paraId="158880F8" w14:textId="77777777" w:rsidR="00104540" w:rsidRPr="00104540" w:rsidRDefault="00104540" w:rsidP="00104540">
            <w:pPr>
              <w:rPr>
                <w:rFonts w:ascii="Times" w:eastAsia="Calibri" w:hAnsi="Times"/>
                <w:strike/>
                <w:lang w:val="en-GB" w:eastAsia="zh-CN"/>
              </w:rPr>
            </w:pPr>
            <w:r w:rsidRPr="00104540">
              <w:rPr>
                <w:rFonts w:ascii="Times" w:eastAsia="Batang" w:hAnsi="Times"/>
                <w:lang w:val="en-GB" w:eastAsia="zh-CN"/>
              </w:rPr>
              <w:t xml:space="preserve">Regarding LCM of AI/ML based positioning accuracy enhancement, at least for Case 1 and Case 2a (model is at UE-side), further study the following aspects on information related to the conditions </w:t>
            </w:r>
          </w:p>
          <w:p w14:paraId="30C8564D" w14:textId="77777777" w:rsidR="00104540" w:rsidRPr="00104540" w:rsidRDefault="00104540" w:rsidP="00104540">
            <w:pPr>
              <w:numPr>
                <w:ilvl w:val="0"/>
                <w:numId w:val="32"/>
              </w:numPr>
              <w:rPr>
                <w:rFonts w:eastAsia="Batang"/>
                <w:szCs w:val="20"/>
                <w:lang w:val="en-GB" w:eastAsia="zh-CN"/>
              </w:rPr>
            </w:pPr>
            <w:r w:rsidRPr="00104540">
              <w:rPr>
                <w:rFonts w:eastAsia="Batang"/>
                <w:szCs w:val="20"/>
                <w:lang w:val="en-GB" w:eastAsia="zh-CN"/>
              </w:rPr>
              <w:t>What are the conditions for functionality-based LCM</w:t>
            </w:r>
          </w:p>
          <w:p w14:paraId="10A3A842" w14:textId="77777777" w:rsidR="00104540" w:rsidRPr="00104540" w:rsidRDefault="00104540" w:rsidP="00104540">
            <w:pPr>
              <w:numPr>
                <w:ilvl w:val="1"/>
                <w:numId w:val="32"/>
              </w:numPr>
              <w:rPr>
                <w:rFonts w:eastAsia="Batang"/>
                <w:szCs w:val="20"/>
                <w:lang w:val="en-GB" w:eastAsia="zh-CN"/>
              </w:rPr>
            </w:pPr>
            <w:r w:rsidRPr="00104540">
              <w:rPr>
                <w:rFonts w:ascii="Times" w:eastAsia="Batang" w:hAnsi="Times"/>
                <w:lang w:val="en-GB" w:eastAsia="x-none"/>
              </w:rPr>
              <w:t>which aspects should be specified as conditions of a Feature/FG available for functionality</w:t>
            </w:r>
          </w:p>
          <w:p w14:paraId="717AAF1C" w14:textId="77777777" w:rsidR="00104540" w:rsidRPr="00104540" w:rsidRDefault="00104540" w:rsidP="00104540">
            <w:pPr>
              <w:numPr>
                <w:ilvl w:val="0"/>
                <w:numId w:val="32"/>
              </w:numPr>
              <w:rPr>
                <w:rFonts w:eastAsia="Batang"/>
                <w:szCs w:val="20"/>
                <w:lang w:val="en-GB" w:eastAsia="zh-CN"/>
              </w:rPr>
            </w:pPr>
            <w:r w:rsidRPr="00104540">
              <w:rPr>
                <w:rFonts w:eastAsia="Batang"/>
                <w:szCs w:val="20"/>
                <w:lang w:val="en-GB" w:eastAsia="zh-CN"/>
              </w:rPr>
              <w:t>What are the conditions for model-ID-based LCM</w:t>
            </w:r>
          </w:p>
          <w:p w14:paraId="0A9CBBC9" w14:textId="77777777" w:rsidR="00104540" w:rsidRPr="00104540" w:rsidRDefault="00104540" w:rsidP="00104540">
            <w:pPr>
              <w:numPr>
                <w:ilvl w:val="1"/>
                <w:numId w:val="32"/>
              </w:numPr>
              <w:rPr>
                <w:rFonts w:eastAsia="Batang"/>
                <w:szCs w:val="20"/>
                <w:lang w:val="en-GB" w:eastAsia="zh-CN"/>
              </w:rPr>
            </w:pPr>
            <w:r w:rsidRPr="00104540">
              <w:rPr>
                <w:rFonts w:ascii="Times" w:eastAsia="Batang" w:hAnsi="Times"/>
                <w:lang w:val="en-GB" w:eastAsia="x-none"/>
              </w:rPr>
              <w:t>Which aspects should be considered as additional conditions, and how to include them into model description information during model identification</w:t>
            </w:r>
          </w:p>
          <w:p w14:paraId="292DB0DA" w14:textId="70FC88EC" w:rsidR="00562A98" w:rsidRPr="005C407B" w:rsidRDefault="00562A98" w:rsidP="00B10855">
            <w:pPr>
              <w:widowControl w:val="0"/>
              <w:jc w:val="both"/>
              <w:rPr>
                <w:rFonts w:ascii="Times" w:eastAsia="Batang" w:hAnsi="Times"/>
                <w:lang w:val="en-GB" w:eastAsia="zh-CN"/>
              </w:rPr>
            </w:pPr>
          </w:p>
        </w:tc>
      </w:tr>
    </w:tbl>
    <w:p w14:paraId="544A9901" w14:textId="25970892" w:rsidR="0024376A" w:rsidRDefault="00F91ACD" w:rsidP="00497AFF">
      <w:pPr>
        <w:pStyle w:val="00Text"/>
      </w:pPr>
      <w:r>
        <w:lastRenderedPageBreak/>
        <w:t xml:space="preserve"> </w:t>
      </w:r>
      <w:r w:rsidR="00DD6848">
        <w:t>In this contribution, we will</w:t>
      </w:r>
      <w:r w:rsidR="00E7428C">
        <w:t xml:space="preserve"> continue to</w:t>
      </w:r>
      <w:r w:rsidR="00DD6848">
        <w:t xml:space="preserve">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w:t>
      </w:r>
      <w:r w:rsidR="000B2354">
        <w:t xml:space="preserve">, the collaboration levels and </w:t>
      </w:r>
      <w:r w:rsidR="00E01F41">
        <w:t xml:space="preserve">the corresponding </w:t>
      </w:r>
      <w:r w:rsidR="000B2354">
        <w:t xml:space="preserve">spec </w:t>
      </w:r>
      <w:r w:rsidR="00E01F41">
        <w:t>impact</w:t>
      </w:r>
      <w:r w:rsidR="000B2354">
        <w:t>s</w:t>
      </w:r>
      <w:r w:rsidR="00E01F41">
        <w:t xml:space="preserve"> on NR</w:t>
      </w:r>
      <w:r w:rsidR="003F5EF7">
        <w:t xml:space="preserve">. </w:t>
      </w:r>
      <w:bookmarkEnd w:id="0"/>
    </w:p>
    <w:p w14:paraId="330AF12E" w14:textId="3A6F5D3E" w:rsidR="004A110D" w:rsidRDefault="00C87505" w:rsidP="004A110D">
      <w:pPr>
        <w:pStyle w:val="1"/>
      </w:pPr>
      <w:r>
        <w:t>Discussion</w:t>
      </w:r>
    </w:p>
    <w:p w14:paraId="40567149" w14:textId="228EAD70" w:rsidR="00483BAE" w:rsidRPr="00483BAE" w:rsidRDefault="000D2394" w:rsidP="00483BAE">
      <w:pPr>
        <w:pStyle w:val="2"/>
      </w:pPr>
      <w:r>
        <w:t>Typical sub use cases</w:t>
      </w:r>
      <w:r w:rsidR="00EE7C3D">
        <w:t>/schemes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3678CC">
      <w:pPr>
        <w:pStyle w:val="00Text"/>
        <w:numPr>
          <w:ilvl w:val="0"/>
          <w:numId w:val="8"/>
        </w:numPr>
      </w:pPr>
      <w:r>
        <w:t>DL-TDOA</w:t>
      </w:r>
      <w:r w:rsidR="00843F44">
        <w:t xml:space="preserve"> positioning</w:t>
      </w:r>
    </w:p>
    <w:p w14:paraId="16C326C9" w14:textId="5DE5CA81" w:rsidR="00843F44" w:rsidRDefault="00843F44" w:rsidP="003678CC">
      <w:pPr>
        <w:pStyle w:val="00Text"/>
        <w:numPr>
          <w:ilvl w:val="0"/>
          <w:numId w:val="8"/>
        </w:numPr>
      </w:pPr>
      <w:r>
        <w:t>UL-TDOA positioning</w:t>
      </w:r>
    </w:p>
    <w:p w14:paraId="1776F77E" w14:textId="0FA487B5" w:rsidR="00843F44" w:rsidRDefault="00843F44" w:rsidP="003678CC">
      <w:pPr>
        <w:pStyle w:val="00Text"/>
        <w:numPr>
          <w:ilvl w:val="0"/>
          <w:numId w:val="8"/>
        </w:numPr>
      </w:pPr>
      <w:r>
        <w:t>DL-AoD positioning</w:t>
      </w:r>
    </w:p>
    <w:p w14:paraId="3C7EECB7" w14:textId="6B3B1590" w:rsidR="00843F44" w:rsidRDefault="00843F44" w:rsidP="003678CC">
      <w:pPr>
        <w:pStyle w:val="00Text"/>
        <w:numPr>
          <w:ilvl w:val="0"/>
          <w:numId w:val="8"/>
        </w:numPr>
      </w:pPr>
      <w:r>
        <w:t>UL-AoA positioning</w:t>
      </w:r>
    </w:p>
    <w:p w14:paraId="2647939D" w14:textId="7DD8A31F" w:rsidR="00843F44" w:rsidRDefault="00843F44" w:rsidP="003678CC">
      <w:pPr>
        <w:pStyle w:val="00Text"/>
        <w:numPr>
          <w:ilvl w:val="0"/>
          <w:numId w:val="8"/>
        </w:numPr>
      </w:pPr>
      <w:r>
        <w:t>Multi-RTT positioning</w:t>
      </w:r>
    </w:p>
    <w:p w14:paraId="30CBE2A8" w14:textId="2A825438" w:rsidR="000755F9" w:rsidRDefault="00137515" w:rsidP="000755F9">
      <w:pPr>
        <w:pStyle w:val="00Text"/>
      </w:pPr>
      <w:r>
        <w:t xml:space="preserve">In RAN1#111 meeting, the following two types of AI/ML based positioning schemes were selected as the representative </w:t>
      </w:r>
      <w:r w:rsidR="00EC2E5F">
        <w:t>sub-</w:t>
      </w:r>
      <w:r>
        <w:t>use cases</w:t>
      </w:r>
      <w:r w:rsidR="00224DC6">
        <w:t>:</w:t>
      </w:r>
    </w:p>
    <w:p w14:paraId="16C854C9" w14:textId="72E77C5A" w:rsidR="00224DC6" w:rsidRDefault="001138B8" w:rsidP="003678CC">
      <w:pPr>
        <w:pStyle w:val="00Text"/>
        <w:numPr>
          <w:ilvl w:val="0"/>
          <w:numId w:val="8"/>
        </w:numPr>
      </w:pPr>
      <w:r>
        <w:t xml:space="preserve">Cat.1: </w:t>
      </w:r>
      <w:r w:rsidR="00224DC6">
        <w:t>Direct AI/ML positioning</w:t>
      </w:r>
    </w:p>
    <w:p w14:paraId="2A749C3A" w14:textId="5B3DBAE0" w:rsidR="00224DC6" w:rsidRDefault="001138B8" w:rsidP="003678CC">
      <w:pPr>
        <w:pStyle w:val="00Text"/>
        <w:numPr>
          <w:ilvl w:val="0"/>
          <w:numId w:val="8"/>
        </w:numPr>
      </w:pPr>
      <w:r>
        <w:t xml:space="preserve">Cat.2: </w:t>
      </w:r>
      <w:r w:rsidR="00224DC6">
        <w:t xml:space="preserve">AI/ML </w:t>
      </w:r>
      <w:r>
        <w:t xml:space="preserve">assisted </w:t>
      </w:r>
      <w:r w:rsidR="00224DC6">
        <w:t>positioning</w:t>
      </w:r>
    </w:p>
    <w:p w14:paraId="67C9B2A4" w14:textId="5EB78A99" w:rsidR="009826AE" w:rsidRDefault="009826AE" w:rsidP="000755F9">
      <w:pPr>
        <w:pStyle w:val="00Text"/>
      </w:pPr>
      <w:r>
        <w:t xml:space="preserve">In order to facilitate the </w:t>
      </w:r>
      <w:r w:rsidR="00D25649">
        <w:t xml:space="preserve">subsequence </w:t>
      </w:r>
      <w:r>
        <w:t>discussion</w:t>
      </w:r>
      <w:r w:rsidR="00D25649">
        <w:t>s</w:t>
      </w:r>
      <w:r>
        <w:t xml:space="preserve">, we </w:t>
      </w:r>
      <w:r w:rsidR="00D25649">
        <w:t>take</w:t>
      </w:r>
      <w:r>
        <w:t xml:space="preserve"> the following schemes</w:t>
      </w:r>
      <w:r w:rsidR="00D25649">
        <w:t xml:space="preserve"> </w:t>
      </w:r>
      <w:r w:rsidR="00EB193E">
        <w:t>as examples</w:t>
      </w:r>
      <w:r w:rsidR="00346B6A">
        <w:t xml:space="preserve"> for direct AI/ML positioning</w:t>
      </w:r>
      <w:r>
        <w:t>:</w:t>
      </w:r>
    </w:p>
    <w:p w14:paraId="6AD616FD" w14:textId="4348FC9F" w:rsidR="009826AE" w:rsidRPr="009826AE" w:rsidRDefault="009826AE" w:rsidP="009826AE">
      <w:pPr>
        <w:pStyle w:val="00Text"/>
        <w:numPr>
          <w:ilvl w:val="0"/>
          <w:numId w:val="8"/>
        </w:numPr>
      </w:pPr>
      <w:r w:rsidRPr="00402986">
        <w:rPr>
          <w:b/>
        </w:rPr>
        <w:t>Direct:</w:t>
      </w:r>
      <w:r>
        <w:t xml:space="preserve"> </w:t>
      </w:r>
      <w:r w:rsidRPr="00086DF7">
        <w:rPr>
          <w:b/>
        </w:rPr>
        <w:t>DL</w:t>
      </w:r>
      <w:r>
        <w:t xml:space="preserve"> </w:t>
      </w:r>
      <w:r>
        <w:rPr>
          <w:b/>
        </w:rPr>
        <w:t>RSTD</w:t>
      </w:r>
    </w:p>
    <w:p w14:paraId="43A9C30B" w14:textId="77777777" w:rsidR="009826AE" w:rsidRDefault="009826AE" w:rsidP="009826AE">
      <w:pPr>
        <w:pStyle w:val="00Text"/>
        <w:numPr>
          <w:ilvl w:val="1"/>
          <w:numId w:val="8"/>
        </w:numPr>
      </w:pPr>
      <w:r>
        <w:t xml:space="preserve">UE measures and reports the DL RSTD results by following the existing mechanism. </w:t>
      </w:r>
    </w:p>
    <w:p w14:paraId="62AC61EC" w14:textId="77777777" w:rsidR="009826AE" w:rsidRDefault="009826AE" w:rsidP="009826AE">
      <w:pPr>
        <w:pStyle w:val="00Text"/>
        <w:numPr>
          <w:ilvl w:val="2"/>
          <w:numId w:val="8"/>
        </w:numPr>
      </w:pPr>
      <w:r>
        <w:t>Optionally, RSRP measurements can also be measured and reported. In this case, we refer to it as “</w:t>
      </w:r>
      <w:r w:rsidRPr="00086DF7">
        <w:rPr>
          <w:b/>
        </w:rPr>
        <w:t>Direct:</w:t>
      </w:r>
      <w:r>
        <w:t xml:space="preserve"> </w:t>
      </w:r>
      <w:r w:rsidRPr="00086DF7">
        <w:rPr>
          <w:b/>
        </w:rPr>
        <w:t xml:space="preserve">DL </w:t>
      </w:r>
      <w:r>
        <w:rPr>
          <w:b/>
          <w:lang w:val="en-GB"/>
        </w:rPr>
        <w:t>RSTD + RSRP</w:t>
      </w:r>
      <w:r w:rsidRPr="00461D84">
        <w:t>”</w:t>
      </w:r>
      <w:r>
        <w:t>.</w:t>
      </w:r>
    </w:p>
    <w:p w14:paraId="0A358E47" w14:textId="77777777" w:rsidR="009826AE" w:rsidRDefault="009826AE" w:rsidP="009826AE">
      <w:pPr>
        <w:pStyle w:val="00Text"/>
        <w:numPr>
          <w:ilvl w:val="1"/>
          <w:numId w:val="8"/>
        </w:numPr>
      </w:pPr>
      <w:r>
        <w:t xml:space="preserve">LMF uses an AI model (e.g., neural network) to estimate the location of a given UE based on the reported Dl RSTD measurement results. </w:t>
      </w:r>
    </w:p>
    <w:p w14:paraId="783FD12F" w14:textId="40175D0B" w:rsidR="009826AE" w:rsidRDefault="00BB1AA7" w:rsidP="009826AE">
      <w:pPr>
        <w:pStyle w:val="00Text"/>
        <w:numPr>
          <w:ilvl w:val="0"/>
          <w:numId w:val="8"/>
        </w:numPr>
      </w:pPr>
      <w:r w:rsidRPr="00086DF7">
        <w:rPr>
          <w:b/>
        </w:rPr>
        <w:t>Direct:</w:t>
      </w:r>
      <w:r>
        <w:t xml:space="preserve"> </w:t>
      </w:r>
      <w:r w:rsidRPr="00D337B4">
        <w:rPr>
          <w:b/>
        </w:rPr>
        <w:t>Normalized CIR</w:t>
      </w:r>
      <w:r>
        <w:t xml:space="preserve">  </w:t>
      </w:r>
    </w:p>
    <w:p w14:paraId="064557B4" w14:textId="7EAFFA04" w:rsidR="006535AE" w:rsidRPr="00D23E6E" w:rsidRDefault="006535AE" w:rsidP="006535AE">
      <w:pPr>
        <w:pStyle w:val="00Text"/>
        <w:numPr>
          <w:ilvl w:val="1"/>
          <w:numId w:val="8"/>
        </w:numPr>
      </w:pPr>
      <w:r>
        <w:rPr>
          <w:lang w:val="en-GB"/>
        </w:rPr>
        <w:t xml:space="preserve">UE estimates the channel impulse response (CIR) and reports its normalized versions to LMF. </w:t>
      </w:r>
    </w:p>
    <w:p w14:paraId="2D424B51" w14:textId="77777777" w:rsidR="006535AE" w:rsidRPr="007F7D11" w:rsidRDefault="006535AE" w:rsidP="006535AE">
      <w:pPr>
        <w:pStyle w:val="00Text"/>
        <w:numPr>
          <w:ilvl w:val="2"/>
          <w:numId w:val="8"/>
        </w:numPr>
      </w:pPr>
      <w:r>
        <w:t>Optionally, RSRP measurements can also be measured and reported. In this case, we refer to it as “</w:t>
      </w:r>
      <w:r w:rsidRPr="00086DF7">
        <w:rPr>
          <w:b/>
        </w:rPr>
        <w:t>Direct:</w:t>
      </w:r>
      <w:r>
        <w:t xml:space="preserve"> </w:t>
      </w:r>
      <w:r w:rsidRPr="00183200">
        <w:rPr>
          <w:b/>
          <w:lang w:val="en-GB"/>
        </w:rPr>
        <w:t>Normalized CIR + RSRP</w:t>
      </w:r>
      <w:r w:rsidRPr="00461D84">
        <w:t>”</w:t>
      </w:r>
      <w:r>
        <w:t>.</w:t>
      </w:r>
    </w:p>
    <w:p w14:paraId="63501B5F" w14:textId="77777777" w:rsidR="006535AE" w:rsidRDefault="006535AE" w:rsidP="006535AE">
      <w:pPr>
        <w:pStyle w:val="00Text"/>
        <w:numPr>
          <w:ilvl w:val="1"/>
          <w:numId w:val="8"/>
        </w:numPr>
      </w:pPr>
      <w:r>
        <w:t xml:space="preserve">LMF uses an AI model to estimate the location of a given UE. </w:t>
      </w:r>
    </w:p>
    <w:p w14:paraId="17E1AD24" w14:textId="4B52CBC1" w:rsidR="00D52B85" w:rsidRPr="00D52B85" w:rsidRDefault="00D52B85" w:rsidP="00D52B85">
      <w:pPr>
        <w:pStyle w:val="00Text"/>
      </w:pPr>
      <w:r w:rsidRPr="00D52B85">
        <w:t xml:space="preserve">We can </w:t>
      </w:r>
      <w:r w:rsidR="00C749ED">
        <w:t xml:space="preserve">have similar schemes for AI/ML assisted positioning as below </w:t>
      </w:r>
    </w:p>
    <w:p w14:paraId="1F44E5E7" w14:textId="424CD059" w:rsidR="00BB1AA7" w:rsidRDefault="00DD41D7" w:rsidP="00C749ED">
      <w:pPr>
        <w:pStyle w:val="00Text"/>
        <w:numPr>
          <w:ilvl w:val="0"/>
          <w:numId w:val="8"/>
        </w:numPr>
      </w:pPr>
      <w:r w:rsidRPr="00F975E3">
        <w:rPr>
          <w:b/>
        </w:rPr>
        <w:t>Assisted: an existing</w:t>
      </w:r>
      <w:r>
        <w:rPr>
          <w:b/>
        </w:rPr>
        <w:t xml:space="preserve"> type of</w:t>
      </w:r>
      <w:r w:rsidRPr="00F975E3">
        <w:rPr>
          <w:b/>
        </w:rPr>
        <w:t xml:space="preserve"> measurement</w:t>
      </w:r>
      <w:r w:rsidR="006535AE">
        <w:tab/>
      </w:r>
    </w:p>
    <w:p w14:paraId="42D427CD" w14:textId="2BFF236C" w:rsidR="00BB1AA7" w:rsidRDefault="00DD41D7" w:rsidP="009826AE">
      <w:pPr>
        <w:pStyle w:val="00Text"/>
        <w:numPr>
          <w:ilvl w:val="0"/>
          <w:numId w:val="8"/>
        </w:numPr>
      </w:pPr>
      <w:r w:rsidRPr="00F975E3">
        <w:rPr>
          <w:b/>
        </w:rPr>
        <w:t xml:space="preserve">Assisted: </w:t>
      </w:r>
      <w:r>
        <w:rPr>
          <w:b/>
        </w:rPr>
        <w:t>a new</w:t>
      </w:r>
      <w:r w:rsidRPr="00F975E3">
        <w:rPr>
          <w:b/>
        </w:rPr>
        <w:t xml:space="preserve"> </w:t>
      </w:r>
      <w:r>
        <w:rPr>
          <w:b/>
        </w:rPr>
        <w:t xml:space="preserve">type of </w:t>
      </w:r>
      <w:r w:rsidRPr="00F975E3">
        <w:rPr>
          <w:b/>
        </w:rPr>
        <w:t>measurement</w:t>
      </w:r>
    </w:p>
    <w:p w14:paraId="711CFA9B" w14:textId="624486C4" w:rsidR="005B4360" w:rsidRDefault="00DF3EC9" w:rsidP="00AF5D16">
      <w:pPr>
        <w:pStyle w:val="00Text"/>
      </w:pPr>
      <w:r>
        <w:t>Based on the discussion on previous meetings, o</w:t>
      </w:r>
      <w:r w:rsidR="001F0A5B" w:rsidRPr="001F0A5B">
        <w:t>ne aspect of AI/ML assisted positioning need to be clarified.</w:t>
      </w:r>
      <w:r w:rsidR="00272DD2" w:rsidRPr="001F0A5B">
        <w:t xml:space="preserve"> </w:t>
      </w:r>
      <w:r w:rsidR="001F0A5B">
        <w:t>During the discussion</w:t>
      </w:r>
      <w:r w:rsidR="005B4360">
        <w:t xml:space="preserve">, different companies have different understanding on the AI/ML assisted positioning regarding the information of how many TRPs are used </w:t>
      </w:r>
      <w:r w:rsidR="008E7A85">
        <w:t xml:space="preserve">as the input of </w:t>
      </w:r>
      <w:r w:rsidR="005B4360">
        <w:t>the AI/ML model inference. Speaking of this, there are two different alternatives:</w:t>
      </w:r>
    </w:p>
    <w:p w14:paraId="581F0EFB" w14:textId="1C9915C4" w:rsidR="005B4360" w:rsidRDefault="005B4360" w:rsidP="003678CC">
      <w:pPr>
        <w:pStyle w:val="00Text"/>
        <w:numPr>
          <w:ilvl w:val="0"/>
          <w:numId w:val="9"/>
        </w:numPr>
        <w:ind w:left="284" w:hanging="284"/>
      </w:pPr>
      <w:r>
        <w:t>Alt.1: The information of single TRP is used as the input for AI/ML model inference. The same model is used for each TRP.</w:t>
      </w:r>
    </w:p>
    <w:p w14:paraId="67B15E24" w14:textId="716012A9" w:rsidR="0018092B" w:rsidRPr="001F0A5B" w:rsidRDefault="005B4360" w:rsidP="003678CC">
      <w:pPr>
        <w:pStyle w:val="00Text"/>
        <w:numPr>
          <w:ilvl w:val="0"/>
          <w:numId w:val="9"/>
        </w:numPr>
        <w:ind w:left="284" w:hanging="284"/>
      </w:pPr>
      <w:r>
        <w:t xml:space="preserve">Alt.2: The information of all measurement TRPs </w:t>
      </w:r>
      <w:r w:rsidR="0036184D">
        <w:t>are</w:t>
      </w:r>
      <w:r>
        <w:t xml:space="preserve"> used</w:t>
      </w:r>
      <w:r w:rsidR="0095273F">
        <w:t xml:space="preserve"> as the input</w:t>
      </w:r>
      <w:r>
        <w:t xml:space="preserve"> for AI/ML model inference. </w:t>
      </w:r>
    </w:p>
    <w:p w14:paraId="0F04796A" w14:textId="4274952A" w:rsidR="00011102" w:rsidRPr="00E742E8" w:rsidRDefault="00011102" w:rsidP="001526A1">
      <w:pPr>
        <w:pStyle w:val="00Text"/>
      </w:pPr>
      <w:r w:rsidRPr="00E742E8">
        <w:lastRenderedPageBreak/>
        <w:t xml:space="preserve">According to the evaluation results in our companion tdoc, the performance of Alt.1 </w:t>
      </w:r>
      <w:r w:rsidR="0089508D">
        <w:t xml:space="preserve">if TOA is the output of AI/ML model </w:t>
      </w:r>
      <w:r w:rsidRPr="00E742E8">
        <w:t>is much worse than Alt.</w:t>
      </w:r>
      <w:r w:rsidR="00E742E8" w:rsidRPr="00E742E8">
        <w:t>2</w:t>
      </w:r>
      <w:r w:rsidR="00E742E8">
        <w:t xml:space="preserve">, and Alt.1 cannot meet the requirement of positioning accuracy. </w:t>
      </w:r>
      <w:r w:rsidR="001526A1">
        <w:t xml:space="preserve">Thus, Alt.2 should be focused on for AI/ML assisted positioning. </w:t>
      </w:r>
    </w:p>
    <w:p w14:paraId="44DFCE5D" w14:textId="2A212321" w:rsidR="00772A56" w:rsidRDefault="00772A56" w:rsidP="00772A56">
      <w:pPr>
        <w:pStyle w:val="00Text"/>
        <w:ind w:left="1134" w:hanging="1134"/>
        <w:rPr>
          <w:b/>
          <w:i/>
        </w:rPr>
      </w:pPr>
      <w:r w:rsidRPr="00623962">
        <w:rPr>
          <w:b/>
          <w:i/>
        </w:rPr>
        <w:t xml:space="preserve">Proposal </w:t>
      </w:r>
      <w:r w:rsidR="0013785F">
        <w:rPr>
          <w:b/>
          <w:i/>
        </w:rPr>
        <w:t>1</w:t>
      </w:r>
      <w:r w:rsidRPr="00623962">
        <w:rPr>
          <w:b/>
          <w:i/>
        </w:rPr>
        <w:t xml:space="preserve">: </w:t>
      </w:r>
      <w:r>
        <w:rPr>
          <w:b/>
          <w:i/>
        </w:rPr>
        <w:t xml:space="preserve">For AI/ML assisted positioning, </w:t>
      </w:r>
      <w:r w:rsidR="001E708B">
        <w:rPr>
          <w:b/>
          <w:i/>
        </w:rPr>
        <w:t>the following alternative should be prioritized</w:t>
      </w:r>
      <w:r w:rsidR="009C74CA">
        <w:rPr>
          <w:b/>
          <w:i/>
        </w:rPr>
        <w:t xml:space="preserve"> if the TOA-like output is used for AI/ML model</w:t>
      </w:r>
    </w:p>
    <w:p w14:paraId="6E81AEEC" w14:textId="119BF64E" w:rsidR="00772A56" w:rsidRDefault="00F6432C" w:rsidP="003678CC">
      <w:pPr>
        <w:pStyle w:val="00Text"/>
        <w:numPr>
          <w:ilvl w:val="0"/>
          <w:numId w:val="9"/>
        </w:numPr>
        <w:ind w:left="1418"/>
        <w:rPr>
          <w:b/>
          <w:i/>
        </w:rPr>
      </w:pPr>
      <w:r w:rsidRPr="00F6432C">
        <w:rPr>
          <w:b/>
          <w:i/>
        </w:rPr>
        <w:t xml:space="preserve">The </w:t>
      </w:r>
      <w:r w:rsidR="002B7F56">
        <w:rPr>
          <w:b/>
          <w:i/>
        </w:rPr>
        <w:t xml:space="preserve">measurement results corresponding to </w:t>
      </w:r>
      <w:r w:rsidRPr="00F6432C">
        <w:rPr>
          <w:b/>
          <w:i/>
        </w:rPr>
        <w:t xml:space="preserve">all TRPs </w:t>
      </w:r>
      <w:r w:rsidR="002B7F56">
        <w:rPr>
          <w:b/>
          <w:i/>
        </w:rPr>
        <w:t>are</w:t>
      </w:r>
      <w:r w:rsidRPr="00F6432C">
        <w:rPr>
          <w:b/>
          <w:i/>
        </w:rPr>
        <w:t xml:space="preserve"> used as the input for AI/ML model inference</w:t>
      </w:r>
      <w:r w:rsidR="004278F1">
        <w:rPr>
          <w:b/>
          <w:i/>
        </w:rPr>
        <w:t xml:space="preserve"> (i.e., </w:t>
      </w:r>
      <w:r w:rsidR="004278F1" w:rsidRPr="004278F1">
        <w:rPr>
          <w:b/>
          <w:i/>
        </w:rPr>
        <w:t>Multi-TRP construction</w:t>
      </w:r>
      <w:r w:rsidR="004278F1">
        <w:rPr>
          <w:b/>
          <w:i/>
        </w:rPr>
        <w:t>)</w:t>
      </w:r>
      <w:r w:rsidRPr="00F6432C">
        <w:rPr>
          <w:b/>
          <w:i/>
        </w:rPr>
        <w:t xml:space="preserve">. </w:t>
      </w:r>
      <w:r w:rsidR="00772A56">
        <w:rPr>
          <w:b/>
          <w:i/>
        </w:rPr>
        <w:t xml:space="preserve"> </w:t>
      </w:r>
    </w:p>
    <w:p w14:paraId="1ECF6736" w14:textId="3B3EE95F" w:rsidR="00350F14" w:rsidRDefault="009302A7" w:rsidP="00AF5D16">
      <w:pPr>
        <w:pStyle w:val="00Text"/>
        <w:rPr>
          <w:b/>
        </w:rPr>
      </w:pPr>
      <w:r>
        <w:t xml:space="preserve">In our understanding, AI/ML assisted positioning is </w:t>
      </w:r>
      <w:r w:rsidR="009735E4">
        <w:t>an intermediate step</w:t>
      </w:r>
      <w:r>
        <w:t xml:space="preserve"> for UE-based positioning method</w:t>
      </w:r>
      <w:r w:rsidR="009735E4">
        <w:t>, and it is likely transparent to the NW</w:t>
      </w:r>
      <w:r>
        <w:t>.</w:t>
      </w:r>
      <w:r w:rsidR="009735E4">
        <w:t xml:space="preserve"> </w:t>
      </w:r>
      <w:r>
        <w:t xml:space="preserve">Thus, in the following discussion, we will only focus on UE-assisted or </w:t>
      </w:r>
      <w:r w:rsidRPr="004567FF">
        <w:t>NG-RAN node assisted</w:t>
      </w:r>
      <w:r>
        <w:t xml:space="preserve"> positioning method when we are talking about AI/ML assisted positioning.</w:t>
      </w:r>
    </w:p>
    <w:p w14:paraId="3329009A" w14:textId="2F7C3E8C" w:rsidR="00C81DBD" w:rsidRDefault="00C81DBD" w:rsidP="00C81DBD">
      <w:pPr>
        <w:pStyle w:val="2"/>
      </w:pPr>
      <w:r>
        <w:t>Data collection</w:t>
      </w:r>
    </w:p>
    <w:p w14:paraId="3CE97CFB" w14:textId="33738C55" w:rsidR="00CD7657" w:rsidRDefault="00282872" w:rsidP="001E6E33">
      <w:pPr>
        <w:pStyle w:val="3"/>
      </w:pPr>
      <w:r w:rsidRPr="00282872">
        <w:t>Data collection</w:t>
      </w:r>
      <w:r w:rsidR="00CD7657">
        <w:t xml:space="preserve"> for AI model training</w:t>
      </w:r>
    </w:p>
    <w:p w14:paraId="3FCA8A9A" w14:textId="77777777" w:rsidR="002708EA" w:rsidRDefault="00137A59" w:rsidP="00C81DBD">
      <w:pPr>
        <w:pStyle w:val="00Text"/>
      </w:pPr>
      <w:r>
        <w:t>T</w:t>
      </w:r>
      <w:r w:rsidR="00581DBD">
        <w:t>o</w:t>
      </w:r>
      <w:r w:rsidR="000A3270">
        <w:t xml:space="preserve"> train a</w:t>
      </w:r>
      <w:r w:rsidR="00442E10">
        <w:t>n</w:t>
      </w:r>
      <w:r w:rsidR="000A3270">
        <w:t xml:space="preserve"> AI/ML model, </w:t>
      </w:r>
      <w:r w:rsidR="00442E10">
        <w:t xml:space="preserve">the </w:t>
      </w:r>
      <w:r w:rsidR="0036184D">
        <w:t xml:space="preserve">positioning-related </w:t>
      </w:r>
      <w:r w:rsidR="00442E10">
        <w:t xml:space="preserve">measurement results and associate </w:t>
      </w:r>
      <w:r w:rsidR="000A3270">
        <w:t>grou</w:t>
      </w:r>
      <w:r w:rsidR="00581DBD">
        <w:t>nd</w:t>
      </w:r>
      <w:r w:rsidR="000A3270">
        <w:t xml:space="preserve">-truth labels are </w:t>
      </w:r>
      <w:r w:rsidR="00581DBD">
        <w:t xml:space="preserve">used. For direct AI/ML positioning, the ground-truth labels are the location of the UEs </w:t>
      </w:r>
      <w:r w:rsidR="00C7382B">
        <w:t xml:space="preserve">that do </w:t>
      </w:r>
      <w:r w:rsidR="00581DBD">
        <w:t>the measurement. For AI/ML assisted positioning, the ground-truth labels are the ideal</w:t>
      </w:r>
      <w:r w:rsidR="00D32271">
        <w:t xml:space="preserve"> information of</w:t>
      </w:r>
      <w:r w:rsidR="00581DBD">
        <w:t xml:space="preserve"> </w:t>
      </w:r>
      <w:r>
        <w:t>UE</w:t>
      </w:r>
      <w:r w:rsidR="000321E4">
        <w:t xml:space="preserve"> </w:t>
      </w:r>
      <w:r w:rsidR="00D32271">
        <w:t>measurement</w:t>
      </w:r>
      <w:r w:rsidR="000321E4">
        <w:t>/</w:t>
      </w:r>
      <w:r>
        <w:t>reporting (e.g., LOS/NLOS identification, RSTD,</w:t>
      </w:r>
      <w:r w:rsidR="009646D8">
        <w:t xml:space="preserve"> etc.</w:t>
      </w:r>
      <w:r>
        <w:t xml:space="preserve">). </w:t>
      </w:r>
    </w:p>
    <w:p w14:paraId="222FF8F2" w14:textId="2A5581E1" w:rsidR="00DE2B18" w:rsidRDefault="00DE2B18" w:rsidP="00C81DBD">
      <w:pPr>
        <w:pStyle w:val="00Text"/>
      </w:pPr>
      <w:r>
        <w:t xml:space="preserve">In </w:t>
      </w:r>
      <w:r w:rsidR="002708EA">
        <w:t>RAN1#112 meetings, it was agreed that PRU or some entity with known PRU location can generate ground truth labels for UE-based positioning with UE-side model (Case 1), UE-assisted positioning with UE-side model (Case 2a), UE-assisted/LMF-based positioning with LMF-side model (Case 2b), NG-RAN node assisted positioning with gNB-side model (Case 3a) and NG-RAN node assisted positioning with LMF-side model (Case 3b). There is an FFS part on whether UE/NW entity can generate ground-truth label based on non-NR and/or NR RAT-dependent positioning methods.</w:t>
      </w:r>
    </w:p>
    <w:p w14:paraId="5E9A2D11" w14:textId="17240028" w:rsidR="00363973" w:rsidRDefault="00E93BB1" w:rsidP="00E93BB1">
      <w:pPr>
        <w:pStyle w:val="00Text"/>
      </w:pPr>
      <w:r>
        <w:t>Generally speaking</w:t>
      </w:r>
      <w:r w:rsidR="00137A59">
        <w:t>,</w:t>
      </w:r>
      <w:r w:rsidR="00AB3013">
        <w:t xml:space="preserve"> no matter what the contents of the labels are,</w:t>
      </w:r>
      <w:r w:rsidR="00137A59">
        <w:t xml:space="preserve"> the ground-</w:t>
      </w:r>
      <w:r w:rsidR="00AB3013">
        <w:t xml:space="preserve">truth </w:t>
      </w:r>
      <w:r w:rsidR="00137A59">
        <w:t>labels are difficult to be obtained for UE.</w:t>
      </w:r>
      <w:r>
        <w:t xml:space="preserve"> </w:t>
      </w:r>
      <w:r w:rsidR="00363973">
        <w:t xml:space="preserve">In theory, a normal UE can get some information of its own location via </w:t>
      </w:r>
      <w:r w:rsidR="006F7A5C">
        <w:t xml:space="preserve">NR positioning or </w:t>
      </w:r>
      <w:r w:rsidR="00363973">
        <w:t>some other tech</w:t>
      </w:r>
      <w:r w:rsidR="00B10A0F">
        <w:t>nologies, e.g., GPS, UWB</w:t>
      </w:r>
      <w:r w:rsidR="001D68A4">
        <w:t xml:space="preserve"> and so on</w:t>
      </w:r>
      <w:r w:rsidR="00B10A0F">
        <w:t xml:space="preserve">. However, there some potential challenges for normal UE to ground-truth labels, e.g., </w:t>
      </w:r>
    </w:p>
    <w:p w14:paraId="36885478" w14:textId="78F5FF8A" w:rsidR="00B10A0F" w:rsidRDefault="00B10A0F" w:rsidP="003678CC">
      <w:pPr>
        <w:pStyle w:val="00Text"/>
        <w:numPr>
          <w:ilvl w:val="1"/>
          <w:numId w:val="9"/>
        </w:numPr>
        <w:ind w:left="1134" w:hanging="425"/>
      </w:pPr>
      <w:r>
        <w:t>Other technologies may not be available for some scenarios</w:t>
      </w:r>
    </w:p>
    <w:p w14:paraId="10594DAB" w14:textId="1541E5A7" w:rsidR="00B10A0F" w:rsidRDefault="00B10A0F" w:rsidP="003678CC">
      <w:pPr>
        <w:pStyle w:val="00Text"/>
        <w:numPr>
          <w:ilvl w:val="1"/>
          <w:numId w:val="9"/>
        </w:numPr>
        <w:ind w:left="1134" w:hanging="425"/>
      </w:pPr>
      <w:r>
        <w:t xml:space="preserve">The accuracy of location information </w:t>
      </w:r>
      <w:r w:rsidR="00A10FEF">
        <w:t xml:space="preserve">is uncertainty and </w:t>
      </w:r>
      <w:r w:rsidR="00B57B89">
        <w:t>cannot be guaranteed</w:t>
      </w:r>
      <w:r>
        <w:t xml:space="preserve"> </w:t>
      </w:r>
    </w:p>
    <w:p w14:paraId="30D3D256" w14:textId="7C4A3E05" w:rsidR="0045452B" w:rsidRDefault="00C77DFE" w:rsidP="00C81DBD">
      <w:pPr>
        <w:pStyle w:val="00Text"/>
      </w:pPr>
      <w:r>
        <w:t>In our compani</w:t>
      </w:r>
      <w:r w:rsidR="00F95688">
        <w:t xml:space="preserve">on </w:t>
      </w:r>
      <w:r w:rsidR="00F95688" w:rsidRPr="00FB2A97">
        <w:t xml:space="preserve">tdoc </w:t>
      </w:r>
      <w:r w:rsidR="005A1CF1">
        <w:t>submitted</w:t>
      </w:r>
      <w:r w:rsidR="00FB2A97">
        <w:t xml:space="preserve"> Agenda item 9.2.4.1</w:t>
      </w:r>
      <w:r w:rsidR="00F95688" w:rsidRPr="00FB2A97">
        <w:t>,</w:t>
      </w:r>
      <w:r w:rsidR="00F95688">
        <w:t xml:space="preserve"> we show the evaluation results for a</w:t>
      </w:r>
      <w:r w:rsidR="009E1510">
        <w:t>n</w:t>
      </w:r>
      <w:r w:rsidR="00F95688">
        <w:t xml:space="preserve"> AI model trained with the tables obtained from </w:t>
      </w:r>
      <w:r w:rsidR="00F95688" w:rsidRPr="002D455B">
        <w:t>NR RAT-dependent positioning methods</w:t>
      </w:r>
      <w:r w:rsidR="00F95688">
        <w:t xml:space="preserve">. </w:t>
      </w:r>
      <w:r w:rsidR="00EA7AB5">
        <w:t>From these evaluation results, w</w:t>
      </w:r>
      <w:r w:rsidR="00A87E1A">
        <w:t>e can have the following observation</w:t>
      </w:r>
      <w:r w:rsidR="00AC039F">
        <w:t>:</w:t>
      </w:r>
    </w:p>
    <w:p w14:paraId="59C2E933" w14:textId="3A29E5C6" w:rsidR="00E63D87" w:rsidRDefault="00AC039F" w:rsidP="00AC039F">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 xml:space="preserve">For </w:t>
      </w:r>
      <w:r>
        <w:rPr>
          <w:rFonts w:eastAsia="宋体"/>
          <w:b/>
          <w:i/>
          <w:lang w:eastAsia="zh-CN"/>
        </w:rPr>
        <w:t xml:space="preserve">UE based and </w:t>
      </w:r>
      <w:r w:rsidRPr="00DF6373">
        <w:rPr>
          <w:rFonts w:eastAsia="宋体"/>
          <w:b/>
          <w:i/>
          <w:lang w:eastAsia="zh-CN"/>
        </w:rPr>
        <w:t>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w:t>
      </w:r>
      <w:r w:rsidR="00EA7AB5">
        <w:rPr>
          <w:rFonts w:eastAsia="宋体"/>
          <w:b/>
          <w:i/>
          <w:lang w:eastAsia="zh-CN"/>
        </w:rPr>
        <w:t xml:space="preserve">direct </w:t>
      </w:r>
      <w:r>
        <w:rPr>
          <w:rFonts w:eastAsia="宋体"/>
          <w:b/>
          <w:i/>
          <w:lang w:eastAsia="zh-CN"/>
        </w:rPr>
        <w:t xml:space="preserve">AI/ML positioning is trained </w:t>
      </w:r>
      <w:r w:rsidR="00EA7AB5">
        <w:rPr>
          <w:rFonts w:eastAsia="宋体"/>
          <w:b/>
          <w:i/>
          <w:lang w:eastAsia="zh-CN"/>
        </w:rPr>
        <w:t>based on the labels that obtained by NR DL-TDOA</w:t>
      </w:r>
      <w:r w:rsidR="00116DC0">
        <w:rPr>
          <w:rFonts w:eastAsia="宋体"/>
          <w:b/>
          <w:i/>
          <w:lang w:eastAsia="zh-CN"/>
        </w:rPr>
        <w:t xml:space="preserve"> scheme</w:t>
      </w:r>
      <w:r w:rsidR="00E63D87">
        <w:rPr>
          <w:rFonts w:eastAsia="宋体"/>
          <w:b/>
          <w:i/>
          <w:lang w:eastAsia="zh-CN"/>
        </w:rPr>
        <w:t>,</w:t>
      </w:r>
    </w:p>
    <w:p w14:paraId="78FE6F55" w14:textId="77777777" w:rsidR="00DE637B" w:rsidRDefault="00116DC0" w:rsidP="00E63D87">
      <w:pPr>
        <w:pStyle w:val="af2"/>
        <w:numPr>
          <w:ilvl w:val="0"/>
          <w:numId w:val="9"/>
        </w:numPr>
        <w:spacing w:before="120" w:after="120" w:line="264" w:lineRule="auto"/>
        <w:jc w:val="both"/>
        <w:rPr>
          <w:rFonts w:eastAsia="宋体"/>
          <w:b/>
          <w:i/>
          <w:lang w:eastAsia="zh-CN"/>
        </w:rPr>
      </w:pPr>
      <w:r w:rsidRPr="00E63D87">
        <w:rPr>
          <w:rFonts w:eastAsia="宋体"/>
          <w:b/>
          <w:i/>
          <w:lang w:eastAsia="zh-CN"/>
        </w:rPr>
        <w:t>there is significant performance degradation</w:t>
      </w:r>
      <w:r w:rsidR="007E4AA0" w:rsidRPr="00E63D87">
        <w:rPr>
          <w:rFonts w:eastAsia="宋体"/>
          <w:b/>
          <w:i/>
          <w:lang w:eastAsia="zh-CN"/>
        </w:rPr>
        <w:t xml:space="preserve"> compared to the ideal ground-truth labels</w:t>
      </w:r>
      <w:r w:rsidRPr="00E63D87">
        <w:rPr>
          <w:rFonts w:eastAsia="宋体"/>
          <w:b/>
          <w:i/>
          <w:lang w:eastAsia="zh-CN"/>
        </w:rPr>
        <w:t xml:space="preserve"> </w:t>
      </w:r>
    </w:p>
    <w:p w14:paraId="0496A879" w14:textId="46E9CC53" w:rsidR="00AC039F" w:rsidRPr="00E63D87" w:rsidRDefault="00116DC0" w:rsidP="00E63D87">
      <w:pPr>
        <w:pStyle w:val="af2"/>
        <w:numPr>
          <w:ilvl w:val="0"/>
          <w:numId w:val="9"/>
        </w:numPr>
        <w:spacing w:before="120" w:after="120" w:line="264" w:lineRule="auto"/>
        <w:jc w:val="both"/>
        <w:rPr>
          <w:rFonts w:eastAsia="宋体"/>
          <w:b/>
          <w:i/>
          <w:lang w:eastAsia="zh-CN"/>
        </w:rPr>
      </w:pPr>
      <w:r w:rsidRPr="00E63D87">
        <w:rPr>
          <w:rFonts w:eastAsia="宋体"/>
          <w:b/>
          <w:i/>
          <w:lang w:eastAsia="zh-CN"/>
        </w:rPr>
        <w:t xml:space="preserve">there is no obvious performance gain compared to legacy NR </w:t>
      </w:r>
      <w:r w:rsidR="006F107B" w:rsidRPr="00E63D87">
        <w:rPr>
          <w:rFonts w:eastAsia="宋体"/>
          <w:b/>
          <w:i/>
          <w:lang w:eastAsia="zh-CN"/>
        </w:rPr>
        <w:t>positioning method</w:t>
      </w:r>
      <w:r w:rsidR="00720AC5">
        <w:rPr>
          <w:rFonts w:eastAsia="宋体"/>
          <w:b/>
          <w:i/>
          <w:lang w:eastAsia="zh-CN"/>
        </w:rPr>
        <w:t>s</w:t>
      </w:r>
    </w:p>
    <w:p w14:paraId="791B477B" w14:textId="59BCACFB" w:rsidR="00BC4DCD" w:rsidRDefault="00C95302" w:rsidP="00C95302">
      <w:pPr>
        <w:pStyle w:val="00Text"/>
      </w:pPr>
      <w:r>
        <w:t xml:space="preserve">In summary, </w:t>
      </w:r>
      <w:r w:rsidR="00B10A0F">
        <w:t>NW and normal UE seem unable to collect the data with ground-truth labels for AI/ML model training</w:t>
      </w:r>
      <w:r w:rsidR="00BA5025">
        <w:t xml:space="preserve">. </w:t>
      </w:r>
      <w:r>
        <w:t xml:space="preserve">Moreover, if the labels are obtained based on existing </w:t>
      </w:r>
      <w:r w:rsidRPr="002D455B">
        <w:t>NR RAT-dependent positioning methods</w:t>
      </w:r>
      <w:r>
        <w:t xml:space="preserve">, there will be large performance loss for the trained AI/ML model. </w:t>
      </w:r>
      <w:r w:rsidR="00BC4DCD">
        <w:t>However</w:t>
      </w:r>
      <w:r w:rsidR="00933A21">
        <w:t>, it is possible for UE and TRP to collect the measurement results without ground-truth labels.</w:t>
      </w:r>
    </w:p>
    <w:p w14:paraId="0F84EF56" w14:textId="3941ACD6" w:rsidR="008E2AC0" w:rsidRDefault="008E2AC0" w:rsidP="00A51E0C">
      <w:pPr>
        <w:pStyle w:val="00Text"/>
        <w:ind w:left="993" w:hanging="993"/>
        <w:rPr>
          <w:b/>
          <w:i/>
        </w:rPr>
      </w:pPr>
      <w:r w:rsidRPr="00623962">
        <w:rPr>
          <w:b/>
          <w:i/>
        </w:rPr>
        <w:t xml:space="preserve">Proposal </w:t>
      </w:r>
      <w:r>
        <w:rPr>
          <w:b/>
          <w:i/>
        </w:rPr>
        <w:t>2</w:t>
      </w:r>
      <w:r w:rsidRPr="00623962">
        <w:rPr>
          <w:b/>
          <w:i/>
        </w:rPr>
        <w:t xml:space="preserve">: </w:t>
      </w:r>
      <w:r w:rsidR="00111E07">
        <w:rPr>
          <w:b/>
          <w:i/>
        </w:rPr>
        <w:t xml:space="preserve">For AI/ML based </w:t>
      </w:r>
      <w:r w:rsidR="00A91B4F">
        <w:rPr>
          <w:b/>
          <w:i/>
        </w:rPr>
        <w:t>positioning</w:t>
      </w:r>
      <w:r>
        <w:rPr>
          <w:b/>
          <w:i/>
        </w:rPr>
        <w:t>, regarding the data collection for AI model training, NOT support UE to report the ground-truth label</w:t>
      </w:r>
      <w:r w:rsidR="00BF2D2A">
        <w:rPr>
          <w:b/>
          <w:i/>
        </w:rPr>
        <w:t>s</w:t>
      </w:r>
      <w:r>
        <w:rPr>
          <w:b/>
          <w:i/>
        </w:rPr>
        <w:t xml:space="preserve"> of its location</w:t>
      </w:r>
      <w:r w:rsidR="00BF2D2A">
        <w:rPr>
          <w:b/>
          <w:i/>
        </w:rPr>
        <w:t>(s)</w:t>
      </w:r>
    </w:p>
    <w:p w14:paraId="39A142C7" w14:textId="67308E66" w:rsidR="00CA5405" w:rsidRDefault="00CA5405" w:rsidP="00CA5405"/>
    <w:p w14:paraId="4CD3D60A" w14:textId="45F93EA3" w:rsidR="00CA5405" w:rsidRDefault="00042138" w:rsidP="00CA5405">
      <w:r>
        <w:t xml:space="preserve">If a </w:t>
      </w:r>
      <w:r w:rsidR="00384255">
        <w:t>UE-side model</w:t>
      </w:r>
      <w:r>
        <w:t xml:space="preserve"> is also trained at UE side (e.g., a server deployed by UE vendor to train AI model), </w:t>
      </w:r>
      <w:r w:rsidR="002F2D06">
        <w:t>UE will collect training data</w:t>
      </w:r>
      <w:r w:rsidR="00503190">
        <w:t xml:space="preserve"> under proper PRS configurations</w:t>
      </w:r>
      <w:r w:rsidR="00724ECA">
        <w:t>.</w:t>
      </w:r>
      <w:r w:rsidR="00503190">
        <w:t xml:space="preserve"> Different UE may have different capability for training data collections. Thus, it would be beneficial to send UE’s request of preferred or supported configurations to NW so that LMF can chose a better and more efficient configurations. </w:t>
      </w:r>
      <w:r w:rsidR="00724ECA">
        <w:t xml:space="preserve"> </w:t>
      </w:r>
      <w:r w:rsidR="00503190">
        <w:t xml:space="preserve">Whether this request information is reported via UE capability signaling or other signaling can be discussed further. </w:t>
      </w:r>
    </w:p>
    <w:p w14:paraId="746BB124" w14:textId="62779F19" w:rsidR="00CA5405" w:rsidRDefault="00CA5405" w:rsidP="00CA5405"/>
    <w:p w14:paraId="30366366" w14:textId="43747F8B" w:rsidR="007E1AA6" w:rsidRDefault="007E1AA6" w:rsidP="00A51E0C">
      <w:pPr>
        <w:pStyle w:val="00Text"/>
        <w:ind w:left="993" w:hanging="993"/>
        <w:rPr>
          <w:b/>
          <w:i/>
        </w:rPr>
      </w:pPr>
      <w:r w:rsidRPr="00623962">
        <w:rPr>
          <w:b/>
          <w:i/>
        </w:rPr>
        <w:t xml:space="preserve">Proposal </w:t>
      </w:r>
      <w:r w:rsidR="00CB7F12">
        <w:rPr>
          <w:b/>
          <w:i/>
        </w:rPr>
        <w:t>3</w:t>
      </w:r>
      <w:r w:rsidRPr="00623962">
        <w:rPr>
          <w:b/>
          <w:i/>
        </w:rPr>
        <w:t xml:space="preserve">: </w:t>
      </w:r>
      <w:r>
        <w:rPr>
          <w:b/>
          <w:i/>
        </w:rPr>
        <w:t xml:space="preserve">For </w:t>
      </w:r>
      <w:r w:rsidR="00A51E0C">
        <w:rPr>
          <w:b/>
          <w:i/>
        </w:rPr>
        <w:t>the training data collection at UE side (e.g.</w:t>
      </w:r>
      <w:r w:rsidR="00A51E0C" w:rsidRPr="00A51E0C">
        <w:t xml:space="preserve"> </w:t>
      </w:r>
      <w:r w:rsidR="00A51E0C" w:rsidRPr="00A51E0C">
        <w:rPr>
          <w:b/>
          <w:i/>
        </w:rPr>
        <w:t>UE-based positioning with UE-side model (Case 1)</w:t>
      </w:r>
      <w:r w:rsidR="00A51E0C">
        <w:rPr>
          <w:b/>
          <w:i/>
        </w:rPr>
        <w:t>,</w:t>
      </w:r>
      <w:r w:rsidR="00A51E0C" w:rsidRPr="00A51E0C">
        <w:t xml:space="preserve"> </w:t>
      </w:r>
      <w:r w:rsidR="00A51E0C" w:rsidRPr="00A51E0C">
        <w:rPr>
          <w:b/>
          <w:i/>
        </w:rPr>
        <w:t>UE-assisted positioning with UE-side model (Case 2a)</w:t>
      </w:r>
      <w:r w:rsidR="00A51E0C">
        <w:rPr>
          <w:b/>
          <w:i/>
        </w:rPr>
        <w:t xml:space="preserve">), study the potential spec impact </w:t>
      </w:r>
      <w:r w:rsidR="002B402B">
        <w:rPr>
          <w:b/>
          <w:i/>
        </w:rPr>
        <w:t>on that</w:t>
      </w:r>
      <w:r w:rsidR="00A51E0C">
        <w:rPr>
          <w:b/>
          <w:i/>
        </w:rPr>
        <w:t xml:space="preserve"> UE</w:t>
      </w:r>
      <w:r w:rsidR="002B402B">
        <w:rPr>
          <w:b/>
          <w:i/>
        </w:rPr>
        <w:t xml:space="preserve"> sends request</w:t>
      </w:r>
      <w:r w:rsidR="00A51E0C">
        <w:rPr>
          <w:b/>
          <w:i/>
        </w:rPr>
        <w:t xml:space="preserve"> </w:t>
      </w:r>
      <w:r w:rsidR="00A51E0C" w:rsidRPr="00A51E0C">
        <w:rPr>
          <w:b/>
          <w:i/>
        </w:rPr>
        <w:t xml:space="preserve">of preferred or supported configurations to </w:t>
      </w:r>
      <w:r w:rsidR="004968D5">
        <w:rPr>
          <w:b/>
          <w:i/>
        </w:rPr>
        <w:t>LMF</w:t>
      </w:r>
      <w:r w:rsidR="00A51E0C" w:rsidRPr="00A51E0C">
        <w:rPr>
          <w:b/>
          <w:i/>
        </w:rPr>
        <w:t xml:space="preserve"> </w:t>
      </w:r>
    </w:p>
    <w:p w14:paraId="5D8078D5" w14:textId="0D077467" w:rsidR="00A51E0C" w:rsidRDefault="002B402B" w:rsidP="00C96E2A">
      <w:pPr>
        <w:pStyle w:val="00Text"/>
        <w:numPr>
          <w:ilvl w:val="0"/>
          <w:numId w:val="27"/>
        </w:numPr>
        <w:ind w:left="1276" w:hanging="283"/>
        <w:rPr>
          <w:b/>
          <w:i/>
        </w:rPr>
      </w:pPr>
      <w:r>
        <w:rPr>
          <w:b/>
          <w:i/>
        </w:rPr>
        <w:t xml:space="preserve">FFS: Whether this request is sent by UE capability signaling or other signaling. </w:t>
      </w:r>
    </w:p>
    <w:p w14:paraId="6E452591" w14:textId="61E289AF" w:rsidR="008D5CF6" w:rsidRDefault="00424A87" w:rsidP="00FD6172">
      <w:pPr>
        <w:pStyle w:val="00Text"/>
      </w:pPr>
      <w:r>
        <w:t>Regarding</w:t>
      </w:r>
      <w:r w:rsidR="001F4E7C">
        <w:t xml:space="preserve"> </w:t>
      </w:r>
      <w:r w:rsidR="001F4E7C" w:rsidRPr="00FD6172">
        <w:rPr>
          <w:rStyle w:val="00TextChar"/>
        </w:rPr>
        <w:t>UE-assisted/LMF-based positioning with LMF-side model (Case 2b)</w:t>
      </w:r>
      <w:r w:rsidR="008D5CF6" w:rsidRPr="00FD6172">
        <w:rPr>
          <w:rStyle w:val="00TextChar"/>
        </w:rPr>
        <w:t>, there may be various types of training data for</w:t>
      </w:r>
      <w:r w:rsidR="008D5CF6">
        <w:t xml:space="preserve"> AI model training:</w:t>
      </w:r>
    </w:p>
    <w:p w14:paraId="438DF3FC" w14:textId="556EBE5B" w:rsidR="00C91650" w:rsidRDefault="008D5CF6" w:rsidP="00C91650">
      <w:pPr>
        <w:pStyle w:val="af2"/>
        <w:numPr>
          <w:ilvl w:val="0"/>
          <w:numId w:val="27"/>
        </w:numPr>
        <w:rPr>
          <w:lang w:eastAsia="zh-CN"/>
        </w:rPr>
      </w:pPr>
      <w:r>
        <w:rPr>
          <w:lang w:eastAsia="zh-CN"/>
        </w:rPr>
        <w:t>PRU: PRU can collect the measurement results corresponding to model input. The corresponding label(s) can be reported along with these measurement results, or LMF maybe know the label(s) in advance.</w:t>
      </w:r>
    </w:p>
    <w:p w14:paraId="7637C19C" w14:textId="7EBD2371" w:rsidR="00C91650" w:rsidRDefault="00C91650" w:rsidP="008D5CF6">
      <w:pPr>
        <w:pStyle w:val="af2"/>
        <w:numPr>
          <w:ilvl w:val="0"/>
          <w:numId w:val="27"/>
        </w:numPr>
        <w:rPr>
          <w:lang w:eastAsia="zh-CN"/>
        </w:rPr>
      </w:pPr>
      <w:r>
        <w:rPr>
          <w:lang w:eastAsia="zh-CN"/>
        </w:rPr>
        <w:t xml:space="preserve">UE: UE may collect and report the measurements results without labels. This kind of data is used for semi-supervised learning. </w:t>
      </w:r>
    </w:p>
    <w:p w14:paraId="591D32D4" w14:textId="272EE23C" w:rsidR="008D5CF6" w:rsidRDefault="00C91650" w:rsidP="00FD6172">
      <w:pPr>
        <w:pStyle w:val="00Text"/>
      </w:pPr>
      <w:r>
        <w:t xml:space="preserve">For these two cases, LMF needs to </w:t>
      </w:r>
      <w:r w:rsidR="00DD4EC6">
        <w:t>signal the PRS configurations for measurement.</w:t>
      </w:r>
    </w:p>
    <w:p w14:paraId="05376E99" w14:textId="0B7A720A" w:rsidR="00BA44FF" w:rsidRDefault="00BA44FF" w:rsidP="00BA44FF">
      <w:pPr>
        <w:pStyle w:val="00Text"/>
        <w:ind w:left="993" w:hanging="993"/>
        <w:rPr>
          <w:b/>
          <w:i/>
        </w:rPr>
      </w:pPr>
      <w:r w:rsidRPr="00623962">
        <w:rPr>
          <w:b/>
          <w:i/>
        </w:rPr>
        <w:t xml:space="preserve">Proposal </w:t>
      </w:r>
      <w:r>
        <w:rPr>
          <w:b/>
          <w:i/>
        </w:rPr>
        <w:t>4</w:t>
      </w:r>
      <w:r w:rsidR="00D10D76">
        <w:rPr>
          <w:b/>
          <w:i/>
        </w:rPr>
        <w:t>:</w:t>
      </w:r>
      <w:r w:rsidRPr="00623962">
        <w:rPr>
          <w:b/>
          <w:i/>
        </w:rPr>
        <w:t xml:space="preserve"> </w:t>
      </w:r>
      <w:r>
        <w:rPr>
          <w:b/>
          <w:i/>
        </w:rPr>
        <w:t xml:space="preserve">For the training data collection at NW side </w:t>
      </w:r>
      <w:r w:rsidR="00B518A0">
        <w:rPr>
          <w:b/>
          <w:i/>
        </w:rPr>
        <w:t xml:space="preserve">for </w:t>
      </w:r>
      <w:r w:rsidR="00B518A0" w:rsidRPr="00B518A0">
        <w:rPr>
          <w:b/>
          <w:i/>
        </w:rPr>
        <w:t>UE-assisted/LMF-based positioning with LMF-side model (Case 2b)</w:t>
      </w:r>
      <w:r>
        <w:rPr>
          <w:b/>
          <w:i/>
        </w:rPr>
        <w:t xml:space="preserve">, study the potential spec impact </w:t>
      </w:r>
      <w:r w:rsidR="00E06EC0">
        <w:rPr>
          <w:b/>
          <w:i/>
        </w:rPr>
        <w:t xml:space="preserve">(including necessity and benefit) </w:t>
      </w:r>
      <w:r w:rsidR="00B518A0">
        <w:rPr>
          <w:b/>
          <w:i/>
        </w:rPr>
        <w:t>of the following options</w:t>
      </w:r>
      <w:r w:rsidRPr="00A51E0C">
        <w:rPr>
          <w:b/>
          <w:i/>
        </w:rPr>
        <w:t xml:space="preserve"> </w:t>
      </w:r>
    </w:p>
    <w:p w14:paraId="076EC9BB" w14:textId="14F265F5" w:rsidR="00892D18" w:rsidRDefault="008C5652" w:rsidP="00BA44FF">
      <w:pPr>
        <w:pStyle w:val="00Text"/>
        <w:numPr>
          <w:ilvl w:val="0"/>
          <w:numId w:val="27"/>
        </w:numPr>
        <w:ind w:left="1276" w:hanging="283"/>
        <w:rPr>
          <w:b/>
          <w:i/>
        </w:rPr>
      </w:pPr>
      <w:r w:rsidRPr="008C5652">
        <w:rPr>
          <w:b/>
          <w:i/>
        </w:rPr>
        <w:t xml:space="preserve">PRU: PRU </w:t>
      </w:r>
      <w:r w:rsidR="00892D18">
        <w:rPr>
          <w:b/>
          <w:i/>
        </w:rPr>
        <w:t>reports</w:t>
      </w:r>
      <w:r w:rsidRPr="008C5652">
        <w:rPr>
          <w:b/>
          <w:i/>
        </w:rPr>
        <w:t xml:space="preserve"> measurement results </w:t>
      </w:r>
      <w:r w:rsidR="00892D18">
        <w:rPr>
          <w:b/>
          <w:i/>
        </w:rPr>
        <w:t>(</w:t>
      </w:r>
      <w:r w:rsidRPr="008C5652">
        <w:rPr>
          <w:b/>
          <w:i/>
        </w:rPr>
        <w:t>corresponding to model input</w:t>
      </w:r>
      <w:r w:rsidR="00892D18">
        <w:rPr>
          <w:b/>
          <w:i/>
        </w:rPr>
        <w:t>)</w:t>
      </w:r>
      <w:r w:rsidR="00064D60">
        <w:rPr>
          <w:b/>
          <w:i/>
        </w:rPr>
        <w:t xml:space="preserve"> optionally with labels</w:t>
      </w:r>
      <w:r w:rsidR="00892D18">
        <w:rPr>
          <w:b/>
          <w:i/>
        </w:rPr>
        <w:t xml:space="preserve"> via LPP or other new signaling defined by RAN2</w:t>
      </w:r>
      <w:r w:rsidRPr="008C5652">
        <w:rPr>
          <w:b/>
          <w:i/>
        </w:rPr>
        <w:t xml:space="preserve">. </w:t>
      </w:r>
    </w:p>
    <w:p w14:paraId="6BD51287" w14:textId="4383AAFB" w:rsidR="00E06EC0" w:rsidRDefault="00AC1055" w:rsidP="00892D18">
      <w:pPr>
        <w:pStyle w:val="00Text"/>
        <w:numPr>
          <w:ilvl w:val="1"/>
          <w:numId w:val="27"/>
        </w:numPr>
        <w:rPr>
          <w:b/>
          <w:i/>
        </w:rPr>
      </w:pPr>
      <w:r>
        <w:rPr>
          <w:b/>
          <w:i/>
        </w:rPr>
        <w:t xml:space="preserve">Other network entity (e.g., </w:t>
      </w:r>
      <w:r w:rsidR="008C5652" w:rsidRPr="008C5652">
        <w:rPr>
          <w:b/>
          <w:i/>
        </w:rPr>
        <w:t>LMF</w:t>
      </w:r>
      <w:r>
        <w:rPr>
          <w:b/>
          <w:i/>
        </w:rPr>
        <w:t>)</w:t>
      </w:r>
      <w:r w:rsidR="008C5652" w:rsidRPr="008C5652">
        <w:rPr>
          <w:b/>
          <w:i/>
        </w:rPr>
        <w:t xml:space="preserve"> maybe know the label(s) in advance</w:t>
      </w:r>
    </w:p>
    <w:p w14:paraId="3A9AA5E5" w14:textId="3C949CDE" w:rsidR="00BA44FF" w:rsidRDefault="00E06EC0" w:rsidP="00E06EC0">
      <w:pPr>
        <w:pStyle w:val="00Text"/>
        <w:numPr>
          <w:ilvl w:val="0"/>
          <w:numId w:val="27"/>
        </w:numPr>
        <w:ind w:left="1276" w:hanging="283"/>
        <w:rPr>
          <w:b/>
          <w:i/>
        </w:rPr>
      </w:pPr>
      <w:r>
        <w:rPr>
          <w:b/>
          <w:i/>
        </w:rPr>
        <w:t>UE: UE reports measurement results (corresponding to model input) without labels via LPP</w:t>
      </w:r>
      <w:r w:rsidR="00BA44FF">
        <w:rPr>
          <w:b/>
          <w:i/>
        </w:rPr>
        <w:t xml:space="preserve"> </w:t>
      </w:r>
      <w:r>
        <w:rPr>
          <w:b/>
          <w:i/>
        </w:rPr>
        <w:t>or other new signaling defined by RAN2</w:t>
      </w:r>
    </w:p>
    <w:p w14:paraId="2C52D43B" w14:textId="6964F9A4" w:rsidR="00E06EC0" w:rsidRDefault="00E06EC0" w:rsidP="00E06EC0">
      <w:pPr>
        <w:pStyle w:val="00Text"/>
        <w:numPr>
          <w:ilvl w:val="1"/>
          <w:numId w:val="27"/>
        </w:numPr>
        <w:rPr>
          <w:b/>
          <w:i/>
        </w:rPr>
      </w:pPr>
      <w:r w:rsidRPr="00E06EC0">
        <w:rPr>
          <w:b/>
          <w:i/>
        </w:rPr>
        <w:t>This kind of data is used for semi-supervised learning.</w:t>
      </w:r>
    </w:p>
    <w:p w14:paraId="47B486E3" w14:textId="34EDEC67" w:rsidR="009E307F" w:rsidRDefault="00BA44FF" w:rsidP="009E307F">
      <w:pPr>
        <w:pStyle w:val="00Text"/>
      </w:pPr>
      <w:r>
        <w:t xml:space="preserve">Regarding </w:t>
      </w:r>
      <w:r w:rsidR="004313A5">
        <w:t>NG-RAN node assisted positioning with gNB-side model (Case 3a)</w:t>
      </w:r>
      <w:r w:rsidR="00BB7200">
        <w:t xml:space="preserve"> and NG-RAN node assisted positioning with LMF-side model (Case 3b)</w:t>
      </w:r>
      <w:r w:rsidRPr="00FD6172">
        <w:rPr>
          <w:rStyle w:val="00TextChar"/>
        </w:rPr>
        <w:t>, there may be various types</w:t>
      </w:r>
      <w:r w:rsidR="009E307F">
        <w:rPr>
          <w:rStyle w:val="00TextChar"/>
        </w:rPr>
        <w:t xml:space="preserve"> of </w:t>
      </w:r>
      <w:r w:rsidR="009E307F" w:rsidRPr="00FD6172">
        <w:rPr>
          <w:rStyle w:val="00TextChar"/>
        </w:rPr>
        <w:t>training data for</w:t>
      </w:r>
      <w:r w:rsidR="009E307F">
        <w:t xml:space="preserve"> AI model training:</w:t>
      </w:r>
    </w:p>
    <w:p w14:paraId="3863A09A" w14:textId="1323010A" w:rsidR="00197D14" w:rsidRDefault="00197D14" w:rsidP="00197D14">
      <w:pPr>
        <w:pStyle w:val="af2"/>
        <w:numPr>
          <w:ilvl w:val="0"/>
          <w:numId w:val="27"/>
        </w:numPr>
        <w:rPr>
          <w:lang w:eastAsia="zh-CN"/>
        </w:rPr>
      </w:pPr>
      <w:r>
        <w:rPr>
          <w:lang w:eastAsia="zh-CN"/>
        </w:rPr>
        <w:t>TRP can collect the measurement results (corresponding to model input) based on PRU’s transmission. The corresponding label(s) can be derived from the know location of correspond PRUs.</w:t>
      </w:r>
    </w:p>
    <w:p w14:paraId="6115107B" w14:textId="10DEE0A6" w:rsidR="00197D14" w:rsidRDefault="000B0457" w:rsidP="00197D14">
      <w:pPr>
        <w:pStyle w:val="af2"/>
        <w:numPr>
          <w:ilvl w:val="0"/>
          <w:numId w:val="27"/>
        </w:numPr>
        <w:rPr>
          <w:lang w:eastAsia="zh-CN"/>
        </w:rPr>
      </w:pPr>
      <w:r>
        <w:rPr>
          <w:lang w:eastAsia="zh-CN"/>
        </w:rPr>
        <w:t>TRP can collect the measurement results (corresponding to model input) based on UE’s transmission.</w:t>
      </w:r>
      <w:r w:rsidR="001A6FEA">
        <w:rPr>
          <w:lang w:eastAsia="zh-CN"/>
        </w:rPr>
        <w:t xml:space="preserve"> There may be no corresponding label(s).</w:t>
      </w:r>
    </w:p>
    <w:p w14:paraId="515CF67A" w14:textId="4D480C82" w:rsidR="009C7B5A" w:rsidRDefault="009C7B5A" w:rsidP="000F4770">
      <w:pPr>
        <w:pStyle w:val="00Text"/>
      </w:pPr>
      <w:r>
        <w:t>For the above data collection, gNB needs to signal the configuration of SRS or SRS for positioning.</w:t>
      </w:r>
    </w:p>
    <w:p w14:paraId="352CA60C" w14:textId="156D4A40" w:rsidR="00D10D76" w:rsidRDefault="00D10D76" w:rsidP="00D10D76">
      <w:pPr>
        <w:pStyle w:val="00Text"/>
        <w:ind w:left="993" w:hanging="993"/>
        <w:rPr>
          <w:b/>
          <w:i/>
        </w:rPr>
      </w:pPr>
      <w:r w:rsidRPr="00623962">
        <w:rPr>
          <w:b/>
          <w:i/>
        </w:rPr>
        <w:t xml:space="preserve">Proposal </w:t>
      </w:r>
      <w:r>
        <w:rPr>
          <w:b/>
          <w:i/>
        </w:rPr>
        <w:t>5:</w:t>
      </w:r>
      <w:r w:rsidRPr="00623962">
        <w:rPr>
          <w:b/>
          <w:i/>
        </w:rPr>
        <w:t xml:space="preserve"> </w:t>
      </w:r>
      <w:r>
        <w:rPr>
          <w:b/>
          <w:i/>
        </w:rPr>
        <w:t xml:space="preserve">For the training data collection at NW side </w:t>
      </w:r>
      <w:r w:rsidR="00D04B1B" w:rsidRPr="00D04B1B">
        <w:rPr>
          <w:b/>
          <w:i/>
        </w:rPr>
        <w:t xml:space="preserve">NG-RAN node assisted positioning with gNB-side model (Case 3a) </w:t>
      </w:r>
      <w:r w:rsidR="00D04B1B">
        <w:rPr>
          <w:b/>
          <w:i/>
        </w:rPr>
        <w:t>or</w:t>
      </w:r>
      <w:r w:rsidR="00D04B1B" w:rsidRPr="00D04B1B">
        <w:rPr>
          <w:b/>
          <w:i/>
        </w:rPr>
        <w:t xml:space="preserve"> NG-RAN node assisted positioning with LMF-side model (Case 3b)</w:t>
      </w:r>
      <w:r>
        <w:rPr>
          <w:b/>
          <w:i/>
        </w:rPr>
        <w:t>, study the potential spec impact (including necessity and benefit) of the following options</w:t>
      </w:r>
      <w:r w:rsidRPr="00A51E0C">
        <w:rPr>
          <w:b/>
          <w:i/>
        </w:rPr>
        <w:t xml:space="preserve"> </w:t>
      </w:r>
    </w:p>
    <w:p w14:paraId="0CEADB7A" w14:textId="3F3DB60F" w:rsidR="00D10D76" w:rsidRDefault="00A51EA3" w:rsidP="00D10D76">
      <w:pPr>
        <w:pStyle w:val="00Text"/>
        <w:numPr>
          <w:ilvl w:val="0"/>
          <w:numId w:val="27"/>
        </w:numPr>
        <w:ind w:left="1276" w:hanging="283"/>
        <w:rPr>
          <w:b/>
          <w:i/>
        </w:rPr>
      </w:pPr>
      <w:r w:rsidRPr="00A51EA3">
        <w:rPr>
          <w:b/>
          <w:i/>
        </w:rPr>
        <w:t xml:space="preserve">TRP can collect the measurement results (corresponding to model input) based on PRU’s transmission </w:t>
      </w:r>
      <w:r>
        <w:rPr>
          <w:b/>
          <w:i/>
        </w:rPr>
        <w:t xml:space="preserve">and report them </w:t>
      </w:r>
      <w:r w:rsidR="00D10D76">
        <w:rPr>
          <w:b/>
          <w:i/>
        </w:rPr>
        <w:t>via LPP or other new signaling defined by RAN2</w:t>
      </w:r>
      <w:r w:rsidR="00D10D76" w:rsidRPr="008C5652">
        <w:rPr>
          <w:b/>
          <w:i/>
        </w:rPr>
        <w:t xml:space="preserve">. </w:t>
      </w:r>
    </w:p>
    <w:p w14:paraId="28F284E1" w14:textId="23249124" w:rsidR="00D10D76" w:rsidRDefault="00D10D76" w:rsidP="00D10D76">
      <w:pPr>
        <w:pStyle w:val="00Text"/>
        <w:numPr>
          <w:ilvl w:val="1"/>
          <w:numId w:val="27"/>
        </w:numPr>
        <w:rPr>
          <w:b/>
          <w:i/>
        </w:rPr>
      </w:pPr>
      <w:r>
        <w:rPr>
          <w:b/>
          <w:i/>
        </w:rPr>
        <w:t xml:space="preserve">Other network entity (e.g., </w:t>
      </w:r>
      <w:r w:rsidRPr="008C5652">
        <w:rPr>
          <w:b/>
          <w:i/>
        </w:rPr>
        <w:t>LMF</w:t>
      </w:r>
      <w:r>
        <w:rPr>
          <w:b/>
          <w:i/>
        </w:rPr>
        <w:t>)</w:t>
      </w:r>
      <w:r w:rsidRPr="008C5652">
        <w:rPr>
          <w:b/>
          <w:i/>
        </w:rPr>
        <w:t xml:space="preserve"> </w:t>
      </w:r>
      <w:r w:rsidR="00EB64EB">
        <w:rPr>
          <w:b/>
          <w:i/>
        </w:rPr>
        <w:t>generates the associated labels based on the know location of the corresponding PRU</w:t>
      </w:r>
    </w:p>
    <w:p w14:paraId="7AE06FFF" w14:textId="18A5ED36" w:rsidR="00D10D76" w:rsidRDefault="00C6548C" w:rsidP="00D10D76">
      <w:pPr>
        <w:pStyle w:val="00Text"/>
        <w:numPr>
          <w:ilvl w:val="0"/>
          <w:numId w:val="27"/>
        </w:numPr>
        <w:ind w:left="1276" w:hanging="283"/>
        <w:rPr>
          <w:b/>
          <w:i/>
        </w:rPr>
      </w:pPr>
      <w:r w:rsidRPr="00A51EA3">
        <w:rPr>
          <w:b/>
          <w:i/>
        </w:rPr>
        <w:t xml:space="preserve">TRP can collect the measurement results (corresponding to model input) based on </w:t>
      </w:r>
      <w:r>
        <w:rPr>
          <w:b/>
          <w:i/>
        </w:rPr>
        <w:t>UE</w:t>
      </w:r>
      <w:r w:rsidRPr="00A51EA3">
        <w:rPr>
          <w:b/>
          <w:i/>
        </w:rPr>
        <w:t xml:space="preserve">’s transmission </w:t>
      </w:r>
      <w:r>
        <w:rPr>
          <w:b/>
          <w:i/>
        </w:rPr>
        <w:t>and report them via LPP or other new signaling defined by RAN2</w:t>
      </w:r>
      <w:r w:rsidRPr="008C5652">
        <w:rPr>
          <w:b/>
          <w:i/>
        </w:rPr>
        <w:t>.</w:t>
      </w:r>
    </w:p>
    <w:p w14:paraId="0F3575B0" w14:textId="77777777" w:rsidR="00D10D76" w:rsidRDefault="00D10D76" w:rsidP="00D10D76">
      <w:pPr>
        <w:pStyle w:val="00Text"/>
        <w:numPr>
          <w:ilvl w:val="1"/>
          <w:numId w:val="27"/>
        </w:numPr>
        <w:rPr>
          <w:b/>
          <w:i/>
        </w:rPr>
      </w:pPr>
      <w:r w:rsidRPr="00E06EC0">
        <w:rPr>
          <w:b/>
          <w:i/>
        </w:rPr>
        <w:t>This kind of data is used for semi-supervised learning.</w:t>
      </w:r>
    </w:p>
    <w:p w14:paraId="72141888" w14:textId="24F78DBA" w:rsidR="008D5CF6" w:rsidRDefault="008D5CF6" w:rsidP="00FD6172">
      <w:pPr>
        <w:pStyle w:val="00Text"/>
      </w:pPr>
    </w:p>
    <w:p w14:paraId="7C370CF7" w14:textId="25EF17A7" w:rsidR="00D22695" w:rsidRDefault="00D22695" w:rsidP="00D22695">
      <w:r>
        <w:t xml:space="preserve">In RAN1#112bis-e, </w:t>
      </w:r>
      <w:r w:rsidR="00FD5EC2">
        <w:t xml:space="preserve">regarding the generation of labels, </w:t>
      </w:r>
      <w:r>
        <w:t xml:space="preserve">Proposal 1-1-1a was </w:t>
      </w:r>
      <w:r w:rsidR="00AC5C0E">
        <w:t xml:space="preserve">suggested for </w:t>
      </w:r>
      <w:r>
        <w:t>discuss</w:t>
      </w:r>
      <w:r w:rsidR="00AC5C0E">
        <w:t>ion</w:t>
      </w:r>
      <w:r>
        <w:t>. As there is no consensus on whether this proposal is workable or not, it was not agreed.</w:t>
      </w:r>
    </w:p>
    <w:p w14:paraId="2BE65571" w14:textId="77777777" w:rsidR="00D22695" w:rsidRDefault="00D22695" w:rsidP="00D22695"/>
    <w:p w14:paraId="66F96540" w14:textId="77777777" w:rsidR="00D22695" w:rsidRPr="00FD5EC2" w:rsidRDefault="00D22695" w:rsidP="00D22695">
      <w:pPr>
        <w:overflowPunct w:val="0"/>
        <w:autoSpaceDE w:val="0"/>
        <w:autoSpaceDN w:val="0"/>
        <w:adjustRightInd w:val="0"/>
        <w:spacing w:after="180"/>
        <w:textAlignment w:val="baseline"/>
        <w:rPr>
          <w:rFonts w:eastAsia="宋体"/>
          <w:i/>
          <w:szCs w:val="20"/>
          <w:lang w:eastAsia="zh-CN"/>
        </w:rPr>
      </w:pPr>
      <w:r w:rsidRPr="00FD5EC2">
        <w:rPr>
          <w:rFonts w:eastAsia="宋体"/>
          <w:i/>
          <w:szCs w:val="20"/>
          <w:lang w:eastAsia="zh-CN"/>
        </w:rPr>
        <w:t xml:space="preserve">(Proposal 1-1-1a) Regarding ground truth label generation for AI/ML based positioning, </w:t>
      </w:r>
      <w:r w:rsidRPr="00FD5EC2">
        <w:rPr>
          <w:rFonts w:eastAsia="宋体"/>
          <w:i/>
          <w:szCs w:val="20"/>
        </w:rPr>
        <w:t>the following options of entity to generate ground truth label are identified (in addition to entities from previous agreement)</w:t>
      </w:r>
    </w:p>
    <w:p w14:paraId="08AE3C78" w14:textId="77777777" w:rsidR="00D22695" w:rsidRPr="00FD5EC2" w:rsidRDefault="00D22695" w:rsidP="00D22695">
      <w:pPr>
        <w:numPr>
          <w:ilvl w:val="0"/>
          <w:numId w:val="12"/>
        </w:numPr>
        <w:overflowPunct w:val="0"/>
        <w:autoSpaceDE w:val="0"/>
        <w:autoSpaceDN w:val="0"/>
        <w:adjustRightInd w:val="0"/>
        <w:spacing w:after="180"/>
        <w:textAlignment w:val="baseline"/>
        <w:rPr>
          <w:rFonts w:eastAsia="宋体"/>
          <w:i/>
          <w:szCs w:val="20"/>
        </w:rPr>
      </w:pPr>
      <w:r w:rsidRPr="00FD5EC2">
        <w:rPr>
          <w:rFonts w:eastAsia="宋体"/>
          <w:i/>
          <w:szCs w:val="20"/>
        </w:rPr>
        <w:t xml:space="preserve">UE generates ground truth label when label quality </w:t>
      </w:r>
      <w:proofErr w:type="gramStart"/>
      <w:r w:rsidRPr="00FD5EC2">
        <w:rPr>
          <w:rFonts w:eastAsia="宋体"/>
          <w:i/>
          <w:szCs w:val="20"/>
        </w:rPr>
        <w:t>satisfy</w:t>
      </w:r>
      <w:proofErr w:type="gramEnd"/>
      <w:r w:rsidRPr="00FD5EC2">
        <w:rPr>
          <w:rFonts w:eastAsia="宋体"/>
          <w:i/>
          <w:szCs w:val="20"/>
        </w:rPr>
        <w:t xml:space="preserve"> the requirement</w:t>
      </w:r>
    </w:p>
    <w:p w14:paraId="1F527082" w14:textId="77777777" w:rsidR="00D22695" w:rsidRPr="00FD5EC2" w:rsidRDefault="00D22695" w:rsidP="00D22695">
      <w:pPr>
        <w:numPr>
          <w:ilvl w:val="1"/>
          <w:numId w:val="12"/>
        </w:numPr>
        <w:overflowPunct w:val="0"/>
        <w:autoSpaceDE w:val="0"/>
        <w:autoSpaceDN w:val="0"/>
        <w:adjustRightInd w:val="0"/>
        <w:spacing w:after="180"/>
        <w:textAlignment w:val="baseline"/>
        <w:rPr>
          <w:rFonts w:eastAsia="宋体"/>
          <w:i/>
          <w:szCs w:val="20"/>
        </w:rPr>
      </w:pPr>
      <w:r w:rsidRPr="00FD5EC2">
        <w:rPr>
          <w:rFonts w:eastAsia="宋体"/>
          <w:i/>
          <w:szCs w:val="20"/>
        </w:rPr>
        <w:lastRenderedPageBreak/>
        <w:t>based on non-NR and/or NR RAT-dependent positioning methods</w:t>
      </w:r>
    </w:p>
    <w:p w14:paraId="38B2E572" w14:textId="77777777" w:rsidR="00D22695" w:rsidRPr="00FD5EC2" w:rsidRDefault="00D22695" w:rsidP="00D22695">
      <w:pPr>
        <w:numPr>
          <w:ilvl w:val="1"/>
          <w:numId w:val="12"/>
        </w:numPr>
        <w:overflowPunct w:val="0"/>
        <w:autoSpaceDE w:val="0"/>
        <w:autoSpaceDN w:val="0"/>
        <w:adjustRightInd w:val="0"/>
        <w:spacing w:after="180"/>
        <w:textAlignment w:val="baseline"/>
        <w:rPr>
          <w:rFonts w:eastAsia="宋体"/>
          <w:i/>
          <w:szCs w:val="20"/>
          <w:lang w:eastAsia="zh-CN"/>
        </w:rPr>
      </w:pPr>
      <w:r w:rsidRPr="00FD5EC2">
        <w:rPr>
          <w:rFonts w:eastAsia="宋体"/>
          <w:i/>
          <w:szCs w:val="20"/>
          <w:lang w:eastAsia="zh-CN"/>
        </w:rPr>
        <w:t>At least for UE-based positioning with UE-side model (Case 1) and UE-assisted positioning with UE-side model (Case 2a)</w:t>
      </w:r>
    </w:p>
    <w:p w14:paraId="4219256C" w14:textId="77777777" w:rsidR="00D22695" w:rsidRPr="00FD5EC2" w:rsidRDefault="00D22695" w:rsidP="00D22695">
      <w:pPr>
        <w:numPr>
          <w:ilvl w:val="1"/>
          <w:numId w:val="12"/>
        </w:numPr>
        <w:overflowPunct w:val="0"/>
        <w:autoSpaceDE w:val="0"/>
        <w:autoSpaceDN w:val="0"/>
        <w:adjustRightInd w:val="0"/>
        <w:spacing w:after="180"/>
        <w:textAlignment w:val="baseline"/>
        <w:rPr>
          <w:rFonts w:eastAsia="宋体"/>
          <w:i/>
          <w:szCs w:val="20"/>
          <w:lang w:eastAsia="zh-CN"/>
        </w:rPr>
      </w:pPr>
      <w:r w:rsidRPr="00FD5EC2">
        <w:rPr>
          <w:rFonts w:eastAsia="宋体"/>
          <w:i/>
          <w:szCs w:val="20"/>
          <w:lang w:eastAsia="zh-CN"/>
        </w:rPr>
        <w:t>FFS potential specification impact, e.g., the required label quality, necessary assistance signaling to UE</w:t>
      </w:r>
    </w:p>
    <w:p w14:paraId="59BD865C" w14:textId="77777777" w:rsidR="00D22695" w:rsidRPr="00FD5EC2" w:rsidRDefault="00D22695" w:rsidP="00D22695">
      <w:pPr>
        <w:numPr>
          <w:ilvl w:val="2"/>
          <w:numId w:val="12"/>
        </w:numPr>
        <w:overflowPunct w:val="0"/>
        <w:autoSpaceDE w:val="0"/>
        <w:autoSpaceDN w:val="0"/>
        <w:adjustRightInd w:val="0"/>
        <w:spacing w:after="180"/>
        <w:textAlignment w:val="baseline"/>
        <w:rPr>
          <w:rFonts w:eastAsia="宋体"/>
          <w:i/>
          <w:szCs w:val="20"/>
        </w:rPr>
      </w:pPr>
      <w:r w:rsidRPr="00FD5EC2">
        <w:rPr>
          <w:rFonts w:eastAsia="宋体"/>
          <w:i/>
          <w:szCs w:val="20"/>
        </w:rPr>
        <w:t>Note: user data privacy needs to be preserved</w:t>
      </w:r>
    </w:p>
    <w:p w14:paraId="56D8675D" w14:textId="77777777" w:rsidR="00D22695" w:rsidRPr="00FD5EC2" w:rsidRDefault="00D22695" w:rsidP="00D22695">
      <w:pPr>
        <w:numPr>
          <w:ilvl w:val="0"/>
          <w:numId w:val="12"/>
        </w:numPr>
        <w:overflowPunct w:val="0"/>
        <w:autoSpaceDE w:val="0"/>
        <w:autoSpaceDN w:val="0"/>
        <w:adjustRightInd w:val="0"/>
        <w:spacing w:after="180"/>
        <w:textAlignment w:val="baseline"/>
        <w:rPr>
          <w:rFonts w:eastAsia="宋体"/>
          <w:i/>
          <w:szCs w:val="20"/>
        </w:rPr>
      </w:pPr>
      <w:r w:rsidRPr="00FD5EC2">
        <w:rPr>
          <w:rFonts w:eastAsia="宋体"/>
          <w:i/>
          <w:szCs w:val="20"/>
          <w:lang w:eastAsia="zh-CN"/>
        </w:rPr>
        <w:t xml:space="preserve">Network entity generates ground truth label </w:t>
      </w:r>
      <w:r w:rsidRPr="00FD5EC2">
        <w:rPr>
          <w:rFonts w:eastAsia="宋体"/>
          <w:i/>
          <w:szCs w:val="20"/>
        </w:rPr>
        <w:t xml:space="preserve">when label quality </w:t>
      </w:r>
      <w:proofErr w:type="gramStart"/>
      <w:r w:rsidRPr="00FD5EC2">
        <w:rPr>
          <w:rFonts w:eastAsia="宋体"/>
          <w:i/>
          <w:szCs w:val="20"/>
        </w:rPr>
        <w:t>satisfy</w:t>
      </w:r>
      <w:proofErr w:type="gramEnd"/>
      <w:r w:rsidRPr="00FD5EC2">
        <w:rPr>
          <w:rFonts w:eastAsia="宋体"/>
          <w:i/>
          <w:szCs w:val="20"/>
        </w:rPr>
        <w:t xml:space="preserve"> the requirement</w:t>
      </w:r>
      <w:r w:rsidRPr="00FD5EC2">
        <w:rPr>
          <w:rFonts w:eastAsia="宋体"/>
          <w:i/>
          <w:szCs w:val="20"/>
          <w:lang w:eastAsia="zh-CN"/>
        </w:rPr>
        <w:t xml:space="preserve"> </w:t>
      </w:r>
    </w:p>
    <w:p w14:paraId="470242DC" w14:textId="77777777" w:rsidR="00D22695" w:rsidRPr="00FD5EC2" w:rsidRDefault="00D22695" w:rsidP="00D22695">
      <w:pPr>
        <w:numPr>
          <w:ilvl w:val="1"/>
          <w:numId w:val="12"/>
        </w:numPr>
        <w:overflowPunct w:val="0"/>
        <w:autoSpaceDE w:val="0"/>
        <w:autoSpaceDN w:val="0"/>
        <w:adjustRightInd w:val="0"/>
        <w:spacing w:after="180"/>
        <w:textAlignment w:val="baseline"/>
        <w:rPr>
          <w:rFonts w:eastAsia="宋体"/>
          <w:i/>
          <w:szCs w:val="20"/>
        </w:rPr>
      </w:pPr>
      <w:r w:rsidRPr="00FD5EC2">
        <w:rPr>
          <w:rFonts w:eastAsia="宋体"/>
          <w:i/>
          <w:szCs w:val="20"/>
          <w:lang w:eastAsia="zh-CN"/>
        </w:rPr>
        <w:t>based on positioning methods</w:t>
      </w:r>
    </w:p>
    <w:p w14:paraId="3CCBD73A" w14:textId="77777777" w:rsidR="00D22695" w:rsidRPr="00FD5EC2" w:rsidRDefault="00D22695" w:rsidP="00D22695">
      <w:pPr>
        <w:numPr>
          <w:ilvl w:val="1"/>
          <w:numId w:val="12"/>
        </w:numPr>
        <w:overflowPunct w:val="0"/>
        <w:autoSpaceDE w:val="0"/>
        <w:autoSpaceDN w:val="0"/>
        <w:adjustRightInd w:val="0"/>
        <w:spacing w:after="180"/>
        <w:textAlignment w:val="baseline"/>
        <w:rPr>
          <w:rFonts w:eastAsia="宋体"/>
          <w:i/>
          <w:szCs w:val="20"/>
          <w:lang w:eastAsia="zh-CN"/>
        </w:rPr>
      </w:pPr>
      <w:r w:rsidRPr="00FD5EC2">
        <w:rPr>
          <w:rFonts w:eastAsia="宋体"/>
          <w:i/>
          <w:szCs w:val="20"/>
          <w:lang w:eastAsia="zh-CN"/>
        </w:rPr>
        <w:t>At least for UE-assisted/LMF-based positioning with LMF-side model (Case 2b</w:t>
      </w:r>
      <w:proofErr w:type="gramStart"/>
      <w:r w:rsidRPr="00FD5EC2">
        <w:rPr>
          <w:rFonts w:eastAsia="宋体"/>
          <w:i/>
          <w:szCs w:val="20"/>
          <w:lang w:eastAsia="zh-CN"/>
        </w:rPr>
        <w:t xml:space="preserve">),  </w:t>
      </w:r>
      <w:r w:rsidRPr="00FD5EC2">
        <w:rPr>
          <w:rFonts w:eastAsia="宋体"/>
          <w:i/>
          <w:szCs w:val="20"/>
        </w:rPr>
        <w:t>NG</w:t>
      </w:r>
      <w:proofErr w:type="gramEnd"/>
      <w:r w:rsidRPr="00FD5EC2">
        <w:rPr>
          <w:rFonts w:eastAsia="宋体"/>
          <w:i/>
          <w:szCs w:val="20"/>
        </w:rPr>
        <w:t xml:space="preserve">-RAN node assisted positioning with gNB-side model (Case 3a) </w:t>
      </w:r>
      <w:r w:rsidRPr="00FD5EC2">
        <w:rPr>
          <w:rFonts w:eastAsia="宋体"/>
          <w:i/>
          <w:szCs w:val="20"/>
          <w:lang w:eastAsia="zh-CN"/>
        </w:rPr>
        <w:t>and NG-RAN node assisted positioning with LMF-side model (Case 3b)</w:t>
      </w:r>
    </w:p>
    <w:p w14:paraId="730C95B9" w14:textId="77777777" w:rsidR="00D22695" w:rsidRPr="00FD5EC2" w:rsidRDefault="00D22695" w:rsidP="00D22695">
      <w:pPr>
        <w:numPr>
          <w:ilvl w:val="1"/>
          <w:numId w:val="12"/>
        </w:numPr>
        <w:overflowPunct w:val="0"/>
        <w:autoSpaceDE w:val="0"/>
        <w:autoSpaceDN w:val="0"/>
        <w:adjustRightInd w:val="0"/>
        <w:spacing w:after="180"/>
        <w:textAlignment w:val="baseline"/>
        <w:rPr>
          <w:rFonts w:eastAsia="宋体"/>
          <w:i/>
          <w:szCs w:val="20"/>
          <w:lang w:eastAsia="zh-CN"/>
        </w:rPr>
      </w:pPr>
      <w:r w:rsidRPr="00FD5EC2">
        <w:rPr>
          <w:rFonts w:eastAsia="宋体"/>
          <w:i/>
          <w:szCs w:val="20"/>
          <w:lang w:eastAsia="zh-CN"/>
        </w:rPr>
        <w:t>FFS potential specification impact, e.g., the required label quality</w:t>
      </w:r>
    </w:p>
    <w:p w14:paraId="44D8C940" w14:textId="5AA59B05" w:rsidR="00D22695" w:rsidRDefault="00D22695" w:rsidP="00D22695">
      <w:r>
        <w:t xml:space="preserve">In our companion tdoc, we evaluated the </w:t>
      </w:r>
      <w:r w:rsidR="00BE6D79">
        <w:t>impact</w:t>
      </w:r>
      <w:r>
        <w:t xml:space="preserve"> of the non-ideal labels on AI-based positioning via two different ways to obtain</w:t>
      </w:r>
      <w:r w:rsidR="00BE6D79">
        <w:t>/model</w:t>
      </w:r>
      <w:r>
        <w:t xml:space="preserve"> the non-ideal labels</w:t>
      </w:r>
      <w:r w:rsidR="00405C1F">
        <w:t xml:space="preserve"> for various cases/settings</w:t>
      </w:r>
      <w:r w:rsidR="00132EB5">
        <w:t>. The main observations are summarized as below</w:t>
      </w:r>
      <w:r w:rsidR="00CF1EF8">
        <w:t xml:space="preserve">: </w:t>
      </w:r>
      <w:r w:rsidR="00132EB5">
        <w:t xml:space="preserve"> </w:t>
      </w:r>
    </w:p>
    <w:p w14:paraId="4BAD7D95" w14:textId="4F279E16" w:rsidR="00D22695" w:rsidRDefault="00D22695" w:rsidP="00D22695">
      <w:pPr>
        <w:pStyle w:val="af2"/>
        <w:numPr>
          <w:ilvl w:val="0"/>
          <w:numId w:val="12"/>
        </w:numPr>
      </w:pPr>
      <w:r>
        <w:t xml:space="preserve">The non-ideal </w:t>
      </w:r>
      <w:r w:rsidR="00412E99">
        <w:t xml:space="preserve">labels are </w:t>
      </w:r>
      <w:r>
        <w:t>obtained via legacy NR positioning</w:t>
      </w:r>
    </w:p>
    <w:p w14:paraId="59B79518" w14:textId="5747B20C" w:rsidR="00D22695" w:rsidRDefault="00D22695" w:rsidP="00D22695">
      <w:pPr>
        <w:pStyle w:val="af2"/>
        <w:numPr>
          <w:ilvl w:val="1"/>
          <w:numId w:val="12"/>
        </w:numPr>
      </w:pPr>
      <w:r>
        <w:t>If the training data</w:t>
      </w:r>
      <w:r w:rsidR="00292FEC">
        <w:t xml:space="preserve"> </w:t>
      </w:r>
      <w:r w:rsidR="00412E99">
        <w:t>are</w:t>
      </w:r>
      <w:r>
        <w:t xml:space="preserve"> all obtained by legacy NR positioning, AI-based positioning has no performance gain compared to legacy NR positioning. </w:t>
      </w:r>
    </w:p>
    <w:p w14:paraId="72DF9CFF" w14:textId="3BC23196" w:rsidR="00D22695" w:rsidRDefault="00D22695" w:rsidP="00D22695">
      <w:pPr>
        <w:pStyle w:val="af2"/>
        <w:numPr>
          <w:ilvl w:val="1"/>
          <w:numId w:val="12"/>
        </w:numPr>
      </w:pPr>
      <w:r>
        <w:t>If there is some training data with ideal (e.g., 5000 tra</w:t>
      </w:r>
      <w:r w:rsidR="00292FEC">
        <w:t>ining</w:t>
      </w:r>
      <w:r>
        <w:t xml:space="preserve"> data), the AI-based positioning will suffer performance degradation when additional training data with non-ideal labels are used together</w:t>
      </w:r>
      <w:r w:rsidR="00474269">
        <w:t xml:space="preserve"> for AI model training</w:t>
      </w:r>
      <w:r>
        <w:t xml:space="preserve">. </w:t>
      </w:r>
    </w:p>
    <w:p w14:paraId="0796D654" w14:textId="77777777" w:rsidR="00D22695" w:rsidRDefault="00D22695" w:rsidP="00D22695">
      <w:pPr>
        <w:pStyle w:val="af2"/>
        <w:numPr>
          <w:ilvl w:val="0"/>
          <w:numId w:val="12"/>
        </w:numPr>
      </w:pPr>
      <w:r>
        <w:t>The non-ideal label is modelled by truncated Gaussian distribution</w:t>
      </w:r>
    </w:p>
    <w:p w14:paraId="40A91960" w14:textId="718D3A9D" w:rsidR="00D22695" w:rsidRDefault="00D22695" w:rsidP="00D22695">
      <w:pPr>
        <w:pStyle w:val="af2"/>
        <w:numPr>
          <w:ilvl w:val="1"/>
          <w:numId w:val="12"/>
        </w:numPr>
      </w:pPr>
      <w:r>
        <w:t xml:space="preserve">Accuracy of AI-based positioning is similar to or worse than the labels. That means the AI-based positioning will not provide any performance gain compared to the scheme by which the labels are obtained. </w:t>
      </w:r>
    </w:p>
    <w:p w14:paraId="323F4EF1" w14:textId="74204C62" w:rsidR="00D22695" w:rsidRDefault="00D22695" w:rsidP="00C96452">
      <w:pPr>
        <w:spacing w:before="120"/>
      </w:pPr>
      <w:r>
        <w:t xml:space="preserve">Based on the above </w:t>
      </w:r>
      <w:r w:rsidR="00125E22">
        <w:t xml:space="preserve">observations, </w:t>
      </w:r>
      <w:r>
        <w:t xml:space="preserve">we can see that Proposal 1-1-1a is not workable for </w:t>
      </w:r>
      <w:r w:rsidR="00125E22">
        <w:t xml:space="preserve">the positioning </w:t>
      </w:r>
      <w:r>
        <w:t>accuracy improvement</w:t>
      </w:r>
      <w:r w:rsidR="00125E22">
        <w:t xml:space="preserve"> as it does not </w:t>
      </w:r>
      <w:r w:rsidR="005C0612">
        <w:t>provide any performance gain</w:t>
      </w:r>
      <w:r>
        <w:t xml:space="preserve">. </w:t>
      </w:r>
      <w:r w:rsidR="007A1241">
        <w:t>Accordingly</w:t>
      </w:r>
      <w:r>
        <w:t xml:space="preserve">, the first step </w:t>
      </w:r>
      <w:r w:rsidR="00E314F9">
        <w:t>should be</w:t>
      </w:r>
      <w:r>
        <w:t xml:space="preserve"> to study </w:t>
      </w:r>
      <w:r w:rsidR="00C96452">
        <w:t>its</w:t>
      </w:r>
      <w:r>
        <w:t xml:space="preserve"> feasibility and benefits. </w:t>
      </w:r>
      <w:r w:rsidR="007A1241">
        <w:t>Meanwhile, there are some other positioning methods which may provide more training data</w:t>
      </w:r>
      <w:r w:rsidR="004E75CF">
        <w:t xml:space="preserve"> for AI/ML model training</w:t>
      </w:r>
      <w:r w:rsidR="007A1241">
        <w:t>.  Thus, we have the following proposal:</w:t>
      </w:r>
    </w:p>
    <w:p w14:paraId="41C44FF0" w14:textId="77777777" w:rsidR="00D22695" w:rsidRDefault="00D22695" w:rsidP="00D22695"/>
    <w:p w14:paraId="590C4045" w14:textId="082A20EF" w:rsidR="00D22695" w:rsidRPr="00D22695" w:rsidRDefault="00D22695" w:rsidP="00D22695">
      <w:pPr>
        <w:pStyle w:val="00Text"/>
        <w:rPr>
          <w:b/>
          <w:i/>
        </w:rPr>
      </w:pPr>
      <w:r w:rsidRPr="00623962">
        <w:rPr>
          <w:b/>
          <w:i/>
        </w:rPr>
        <w:t xml:space="preserve">Proposal </w:t>
      </w:r>
      <w:r w:rsidR="00D529F2">
        <w:rPr>
          <w:b/>
          <w:i/>
        </w:rPr>
        <w:t>6</w:t>
      </w:r>
      <w:r>
        <w:rPr>
          <w:b/>
          <w:i/>
        </w:rPr>
        <w:t>:</w:t>
      </w:r>
      <w:r w:rsidRPr="00623962">
        <w:rPr>
          <w:b/>
          <w:i/>
        </w:rPr>
        <w:t xml:space="preserve"> </w:t>
      </w:r>
      <w:r w:rsidR="00F55140">
        <w:rPr>
          <w:b/>
          <w:i/>
        </w:rPr>
        <w:t>R</w:t>
      </w:r>
      <w:r w:rsidRPr="00D22695">
        <w:rPr>
          <w:b/>
          <w:i/>
        </w:rPr>
        <w:t xml:space="preserve">egarding ground truth label generation for AI/ML based positioning, </w:t>
      </w:r>
      <w:r>
        <w:rPr>
          <w:b/>
          <w:i/>
        </w:rPr>
        <w:t xml:space="preserve">study the feasibility, necessity and </w:t>
      </w:r>
      <w:r w:rsidR="00083AE5">
        <w:rPr>
          <w:b/>
          <w:i/>
        </w:rPr>
        <w:t xml:space="preserve">potential </w:t>
      </w:r>
      <w:r>
        <w:rPr>
          <w:b/>
          <w:i/>
        </w:rPr>
        <w:t>benefits for</w:t>
      </w:r>
      <w:r w:rsidRPr="00D22695">
        <w:rPr>
          <w:b/>
          <w:i/>
        </w:rPr>
        <w:t xml:space="preserve"> </w:t>
      </w:r>
      <w:r>
        <w:rPr>
          <w:b/>
          <w:i/>
        </w:rPr>
        <w:t xml:space="preserve">the </w:t>
      </w:r>
      <w:r w:rsidRPr="00D22695">
        <w:rPr>
          <w:b/>
          <w:i/>
        </w:rPr>
        <w:t xml:space="preserve">following option </w:t>
      </w:r>
    </w:p>
    <w:p w14:paraId="6B259919" w14:textId="5309846C" w:rsidR="00D22695" w:rsidRPr="00D22695" w:rsidRDefault="00D22695" w:rsidP="00D22695">
      <w:pPr>
        <w:pStyle w:val="00Text"/>
        <w:numPr>
          <w:ilvl w:val="0"/>
          <w:numId w:val="27"/>
        </w:numPr>
        <w:ind w:left="1276" w:hanging="283"/>
      </w:pPr>
      <w:r w:rsidRPr="00D22695">
        <w:rPr>
          <w:b/>
          <w:i/>
        </w:rPr>
        <w:t>UE/NW generates ground truth label when label quality satisf</w:t>
      </w:r>
      <w:r w:rsidR="002000B5">
        <w:rPr>
          <w:b/>
          <w:i/>
        </w:rPr>
        <w:t>ies</w:t>
      </w:r>
      <w:r w:rsidRPr="00D22695">
        <w:rPr>
          <w:b/>
          <w:i/>
        </w:rPr>
        <w:t xml:space="preserve"> the requirement</w:t>
      </w:r>
    </w:p>
    <w:p w14:paraId="4804D39D" w14:textId="783B306C" w:rsidR="00D22695" w:rsidRPr="00126CCD" w:rsidRDefault="00D22695" w:rsidP="00D22695">
      <w:pPr>
        <w:pStyle w:val="00Text"/>
        <w:numPr>
          <w:ilvl w:val="1"/>
          <w:numId w:val="27"/>
        </w:numPr>
        <w:ind w:left="1701" w:hanging="425"/>
      </w:pPr>
      <w:r w:rsidRPr="00D22695">
        <w:rPr>
          <w:b/>
          <w:i/>
        </w:rPr>
        <w:t>based on non-NR and/or NR RAT-dependent</w:t>
      </w:r>
      <w:r>
        <w:rPr>
          <w:b/>
          <w:i/>
        </w:rPr>
        <w:t>, and/or RAT-</w:t>
      </w:r>
      <w:r w:rsidR="007A762D">
        <w:rPr>
          <w:b/>
          <w:i/>
        </w:rPr>
        <w:t>in</w:t>
      </w:r>
      <w:r>
        <w:rPr>
          <w:b/>
          <w:i/>
        </w:rPr>
        <w:t>dependent</w:t>
      </w:r>
      <w:r w:rsidR="004B2BA6">
        <w:rPr>
          <w:b/>
          <w:i/>
        </w:rPr>
        <w:t xml:space="preserve"> (</w:t>
      </w:r>
      <w:r w:rsidR="004E273E">
        <w:rPr>
          <w:b/>
          <w:i/>
        </w:rPr>
        <w:t>e.g., WIFI</w:t>
      </w:r>
      <w:r w:rsidR="004B2BA6">
        <w:rPr>
          <w:b/>
          <w:i/>
        </w:rPr>
        <w:t xml:space="preserve">, blue tooth, </w:t>
      </w:r>
      <w:r w:rsidR="00126CCD">
        <w:rPr>
          <w:b/>
          <w:i/>
        </w:rPr>
        <w:t>UWB, sensor, etc.)</w:t>
      </w:r>
      <w:r w:rsidRPr="00D22695">
        <w:rPr>
          <w:b/>
          <w:i/>
        </w:rPr>
        <w:t xml:space="preserve"> positioning methods</w:t>
      </w:r>
    </w:p>
    <w:p w14:paraId="4B9D50B1" w14:textId="58A87D19" w:rsidR="00126CCD" w:rsidRPr="00256098" w:rsidRDefault="00126CCD" w:rsidP="00D22695">
      <w:pPr>
        <w:pStyle w:val="00Text"/>
        <w:numPr>
          <w:ilvl w:val="1"/>
          <w:numId w:val="27"/>
        </w:numPr>
        <w:ind w:left="1701" w:hanging="425"/>
        <w:rPr>
          <w:b/>
          <w:i/>
        </w:rPr>
      </w:pPr>
      <w:r w:rsidRPr="00256098">
        <w:rPr>
          <w:b/>
          <w:i/>
        </w:rPr>
        <w:t>FFS: label quality</w:t>
      </w:r>
    </w:p>
    <w:p w14:paraId="52D405F7" w14:textId="4E7D7254" w:rsidR="00126CCD" w:rsidRPr="00256098" w:rsidRDefault="00126CCD" w:rsidP="00D22695">
      <w:pPr>
        <w:pStyle w:val="00Text"/>
        <w:numPr>
          <w:ilvl w:val="1"/>
          <w:numId w:val="27"/>
        </w:numPr>
        <w:ind w:left="1701" w:hanging="425"/>
        <w:rPr>
          <w:b/>
          <w:i/>
        </w:rPr>
      </w:pPr>
      <w:r w:rsidRPr="00256098">
        <w:rPr>
          <w:b/>
          <w:i/>
        </w:rPr>
        <w:t>FFS: requirement</w:t>
      </w:r>
    </w:p>
    <w:p w14:paraId="52F1E553" w14:textId="77777777" w:rsidR="00D22695" w:rsidRPr="00CA5405" w:rsidRDefault="00D22695" w:rsidP="00FD6172">
      <w:pPr>
        <w:pStyle w:val="00Text"/>
      </w:pPr>
    </w:p>
    <w:p w14:paraId="072B9606" w14:textId="02E58162" w:rsidR="00282872" w:rsidRDefault="00282872" w:rsidP="00282872">
      <w:pPr>
        <w:pStyle w:val="3"/>
      </w:pPr>
      <w:r w:rsidRPr="00282872">
        <w:t>Data collection</w:t>
      </w:r>
      <w:r>
        <w:t xml:space="preserve"> for AI model</w:t>
      </w:r>
      <w:r w:rsidR="007851EB">
        <w:t xml:space="preserve"> inference</w:t>
      </w:r>
    </w:p>
    <w:p w14:paraId="44344D5F" w14:textId="6924C000" w:rsidR="00F5004E" w:rsidRDefault="005E45A5" w:rsidP="00C81DBD">
      <w:pPr>
        <w:pStyle w:val="00Text"/>
      </w:pPr>
      <w:r>
        <w:t>When</w:t>
      </w:r>
      <w:r w:rsidR="00EB3A06">
        <w:t xml:space="preserve"> direct AI/ML positioning is used for UE-assisted positioning method, the input of AI model inference will be based on UE reporting of the measurement results. If the existing type of measurement results are reused, th</w:t>
      </w:r>
      <w:r>
        <w:t xml:space="preserve">e </w:t>
      </w:r>
      <w:r w:rsidR="00304E02">
        <w:t>current spec</w:t>
      </w:r>
      <w:r w:rsidR="00E735CA">
        <w:t>/signaling/procedure</w:t>
      </w:r>
      <w:r w:rsidR="00304E02">
        <w:t xml:space="preserve"> </w:t>
      </w:r>
      <w:r w:rsidR="00E735CA">
        <w:t xml:space="preserve">can be reused </w:t>
      </w:r>
      <w:r w:rsidR="00FB5449">
        <w:t xml:space="preserve">to facilitate the AI model inference. </w:t>
      </w:r>
      <w:r w:rsidR="00304E02">
        <w:t xml:space="preserve">If new type of measurement result is justified and introduced, some </w:t>
      </w:r>
      <w:r w:rsidR="00FB5449">
        <w:t xml:space="preserve">new or enhanced </w:t>
      </w:r>
      <w:r w:rsidR="00B406D6">
        <w:t>signaling</w:t>
      </w:r>
      <w:r w:rsidR="001707EC">
        <w:t>/</w:t>
      </w:r>
      <w:r w:rsidR="00304E02">
        <w:t>mechanism for the reporting of new measurement type will be needed.</w:t>
      </w:r>
    </w:p>
    <w:p w14:paraId="5B81325D" w14:textId="7A6A735A" w:rsidR="00304E02" w:rsidRDefault="00304E02" w:rsidP="00C81DBD">
      <w:pPr>
        <w:pStyle w:val="00Text"/>
      </w:pPr>
      <w:r>
        <w:t xml:space="preserve">When direct AI/ML positioning is used for UE-base positioning method or AI/ML assisted positioning is used, the input will be based on the measurement results at UE side. If the model is trained by UE/chipset vendor, the inputs are up to </w:t>
      </w:r>
      <w:r w:rsidR="00B406D6">
        <w:t xml:space="preserve">UE </w:t>
      </w:r>
      <w:r>
        <w:t>implementation</w:t>
      </w:r>
      <w:r w:rsidR="00B406D6">
        <w:t xml:space="preserve"> and are likely transparent from the perspective of air interface</w:t>
      </w:r>
      <w:r w:rsidR="00F15EF0">
        <w:t xml:space="preserve">. On the other side, if </w:t>
      </w:r>
      <w:r w:rsidR="00F15EF0">
        <w:lastRenderedPageBreak/>
        <w:t xml:space="preserve">the model is trained by NW vendor, the size/content of inputs will </w:t>
      </w:r>
      <w:r w:rsidR="006E1920">
        <w:t>have</w:t>
      </w:r>
      <w:r w:rsidR="00F15EF0">
        <w:t xml:space="preserve"> to be pre-defined</w:t>
      </w:r>
      <w:r w:rsidR="00C024F9">
        <w:t>/</w:t>
      </w:r>
      <w:r w:rsidR="00F640B0">
        <w:t>pre-</w:t>
      </w:r>
      <w:r w:rsidR="00C024F9">
        <w:t>configured</w:t>
      </w:r>
      <w:r w:rsidR="00F15EF0">
        <w:t>.</w:t>
      </w:r>
      <w:r w:rsidR="00347A59">
        <w:t xml:space="preserve"> Similar discussions are also applicable to the </w:t>
      </w:r>
      <w:r w:rsidR="00347A59" w:rsidRPr="00347A59">
        <w:t>NG-RAN node assisted positioning method</w:t>
      </w:r>
      <w:r w:rsidR="00870593">
        <w:t xml:space="preserve">. Thus, we have the following proposal. </w:t>
      </w:r>
    </w:p>
    <w:p w14:paraId="63684FDA" w14:textId="1E75BEA9" w:rsidR="003474FC" w:rsidRDefault="003474FC" w:rsidP="003474FC">
      <w:pPr>
        <w:pStyle w:val="00Text"/>
        <w:ind w:left="1134" w:hanging="1134"/>
        <w:rPr>
          <w:b/>
          <w:i/>
        </w:rPr>
      </w:pPr>
      <w:r w:rsidRPr="00623962">
        <w:rPr>
          <w:b/>
          <w:i/>
        </w:rPr>
        <w:t xml:space="preserve">Proposal </w:t>
      </w:r>
      <w:r w:rsidR="00AA298C">
        <w:rPr>
          <w:b/>
          <w:i/>
        </w:rPr>
        <w:t>7</w:t>
      </w:r>
      <w:r w:rsidRPr="00623962">
        <w:rPr>
          <w:b/>
          <w:i/>
        </w:rPr>
        <w:t xml:space="preserve">: </w:t>
      </w:r>
      <w:r>
        <w:rPr>
          <w:b/>
          <w:i/>
        </w:rPr>
        <w:t>For the data collection used for AI model inference</w:t>
      </w:r>
    </w:p>
    <w:p w14:paraId="33CC54F5" w14:textId="700844B2" w:rsidR="003474FC" w:rsidRDefault="005E576E" w:rsidP="003678CC">
      <w:pPr>
        <w:pStyle w:val="00Text"/>
        <w:numPr>
          <w:ilvl w:val="0"/>
          <w:numId w:val="9"/>
        </w:numPr>
        <w:rPr>
          <w:b/>
          <w:i/>
        </w:rPr>
      </w:pPr>
      <w:r w:rsidRPr="005E576E">
        <w:rPr>
          <w:b/>
          <w:i/>
        </w:rPr>
        <w:t xml:space="preserve">When direct AI/ML positioning is used for UE-base positioning method </w:t>
      </w:r>
      <w:r w:rsidR="001E251A">
        <w:rPr>
          <w:b/>
          <w:i/>
        </w:rPr>
        <w:t xml:space="preserve">(Case 1) </w:t>
      </w:r>
      <w:r w:rsidRPr="005E576E">
        <w:rPr>
          <w:b/>
          <w:i/>
        </w:rPr>
        <w:t>or AI/ML assisted positioning is used</w:t>
      </w:r>
      <w:r w:rsidR="000A3FD0">
        <w:rPr>
          <w:b/>
          <w:i/>
        </w:rPr>
        <w:t xml:space="preserve"> for UE-assisted positioning method</w:t>
      </w:r>
      <w:r w:rsidR="00E919E1">
        <w:rPr>
          <w:b/>
          <w:i/>
        </w:rPr>
        <w:t xml:space="preserve"> (Case 2a)</w:t>
      </w:r>
      <w:r>
        <w:rPr>
          <w:b/>
          <w:i/>
        </w:rPr>
        <w:t xml:space="preserve">, </w:t>
      </w:r>
      <w:r w:rsidR="00CF4821">
        <w:rPr>
          <w:b/>
          <w:i/>
        </w:rPr>
        <w:t xml:space="preserve">the UE will </w:t>
      </w:r>
      <w:r w:rsidR="000D4D93">
        <w:rPr>
          <w:b/>
          <w:i/>
        </w:rPr>
        <w:t>collect measurement for the input of AI model</w:t>
      </w:r>
    </w:p>
    <w:p w14:paraId="069F9441" w14:textId="076772E3" w:rsidR="000D4D93" w:rsidRDefault="000D4D93" w:rsidP="003678CC">
      <w:pPr>
        <w:pStyle w:val="00Text"/>
        <w:numPr>
          <w:ilvl w:val="1"/>
          <w:numId w:val="9"/>
        </w:numPr>
        <w:rPr>
          <w:b/>
          <w:i/>
        </w:rPr>
      </w:pPr>
      <w:r>
        <w:rPr>
          <w:b/>
          <w:i/>
        </w:rPr>
        <w:t xml:space="preserve">If the model is trained at the same side, the inputs/data collection are up to UE </w:t>
      </w:r>
      <w:r w:rsidR="00526600">
        <w:rPr>
          <w:b/>
          <w:i/>
        </w:rPr>
        <w:t>implementation</w:t>
      </w:r>
      <w:r w:rsidR="00BB295D">
        <w:rPr>
          <w:b/>
          <w:i/>
        </w:rPr>
        <w:t xml:space="preserve"> and transparent from the perspective of air interface</w:t>
      </w:r>
    </w:p>
    <w:p w14:paraId="743A2F93" w14:textId="15322313" w:rsidR="00526600" w:rsidRDefault="00526600" w:rsidP="003678CC">
      <w:pPr>
        <w:pStyle w:val="00Text"/>
        <w:numPr>
          <w:ilvl w:val="1"/>
          <w:numId w:val="9"/>
        </w:numPr>
        <w:rPr>
          <w:b/>
          <w:i/>
        </w:rPr>
      </w:pPr>
      <w:r>
        <w:rPr>
          <w:b/>
          <w:i/>
        </w:rPr>
        <w:t>If the model is trained at NW side</w:t>
      </w:r>
      <w:r w:rsidR="00AE1A20">
        <w:rPr>
          <w:b/>
          <w:i/>
        </w:rPr>
        <w:t xml:space="preserve"> and AI model inference is </w:t>
      </w:r>
      <w:r w:rsidR="00B37A99">
        <w:rPr>
          <w:b/>
          <w:i/>
        </w:rPr>
        <w:t>performed</w:t>
      </w:r>
      <w:r w:rsidR="00AE1A20">
        <w:rPr>
          <w:b/>
          <w:i/>
        </w:rPr>
        <w:t xml:space="preserve"> at UE side</w:t>
      </w:r>
      <w:r w:rsidR="00404DC0">
        <w:rPr>
          <w:b/>
          <w:i/>
        </w:rPr>
        <w:t xml:space="preserve"> (when model transfer is supported)</w:t>
      </w:r>
      <w:r>
        <w:rPr>
          <w:b/>
          <w:i/>
        </w:rPr>
        <w:t xml:space="preserve">, the size/contents of inputs will need to be pre-defined or pre-configured. </w:t>
      </w:r>
    </w:p>
    <w:p w14:paraId="215BAD35" w14:textId="2BF0B711" w:rsidR="0056182B" w:rsidRDefault="0056182B" w:rsidP="003678CC">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w:t>
      </w:r>
      <w:r w:rsidR="00D37A6B">
        <w:rPr>
          <w:b/>
          <w:i/>
        </w:rPr>
        <w:t xml:space="preserve"> </w:t>
      </w:r>
      <w:r w:rsidR="00D37A6B">
        <w:rPr>
          <w:rFonts w:hint="eastAsia"/>
          <w:b/>
          <w:i/>
        </w:rPr>
        <w:t>via</w:t>
      </w:r>
      <w:r w:rsidR="00D37A6B">
        <w:rPr>
          <w:b/>
          <w:i/>
        </w:rPr>
        <w:t xml:space="preserve"> LPP signaling</w:t>
      </w:r>
    </w:p>
    <w:p w14:paraId="55109B8D" w14:textId="77777777" w:rsidR="0056182B" w:rsidRDefault="0056182B" w:rsidP="003678CC">
      <w:pPr>
        <w:pStyle w:val="00Text"/>
        <w:numPr>
          <w:ilvl w:val="1"/>
          <w:numId w:val="9"/>
        </w:numPr>
        <w:rPr>
          <w:b/>
          <w:i/>
        </w:rPr>
      </w:pPr>
      <w:r>
        <w:rPr>
          <w:b/>
          <w:i/>
        </w:rPr>
        <w:t xml:space="preserve">FFS: type of measurement (e.g., existing measurement type, new measurement type), RS configuration for measurement </w:t>
      </w:r>
    </w:p>
    <w:p w14:paraId="575AC011" w14:textId="53CC1656" w:rsidR="00D048D9" w:rsidRDefault="00D048D9" w:rsidP="003678CC">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w:t>
      </w:r>
      <w:r w:rsidR="007C3DB8">
        <w:rPr>
          <w:b/>
          <w:i/>
        </w:rPr>
        <w:t>3</w:t>
      </w:r>
      <w:r>
        <w:rPr>
          <w:b/>
          <w:i/>
        </w:rPr>
        <w:t>a), the TRP will collect measurement for the input of AI model</w:t>
      </w:r>
      <w:r w:rsidR="00CB3AA3">
        <w:rPr>
          <w:b/>
          <w:i/>
        </w:rPr>
        <w:t xml:space="preserve"> by </w:t>
      </w:r>
      <w:r w:rsidR="004C7C42">
        <w:rPr>
          <w:b/>
          <w:i/>
        </w:rPr>
        <w:t>implementation and transparent from the perspective of specification</w:t>
      </w:r>
    </w:p>
    <w:p w14:paraId="3A92C415" w14:textId="7A48BD28" w:rsidR="00881C37" w:rsidRDefault="00881C37" w:rsidP="003678CC">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sidR="00256657">
        <w:rPr>
          <w:b/>
          <w:i/>
        </w:rPr>
        <w:t xml:space="preserve"> (Case </w:t>
      </w:r>
      <w:r w:rsidR="007C3DB8">
        <w:rPr>
          <w:b/>
          <w:i/>
        </w:rPr>
        <w:t>3</w:t>
      </w:r>
      <w:r w:rsidR="00256657">
        <w:rPr>
          <w:b/>
          <w:i/>
        </w:rPr>
        <w:t>b)</w:t>
      </w:r>
      <w:r w:rsidRPr="00881C37">
        <w:rPr>
          <w:b/>
          <w:i/>
        </w:rPr>
        <w:t xml:space="preserve">, the </w:t>
      </w:r>
      <w:r>
        <w:rPr>
          <w:b/>
          <w:i/>
        </w:rPr>
        <w:t>TRP</w:t>
      </w:r>
      <w:r w:rsidRPr="00881C37">
        <w:rPr>
          <w:b/>
          <w:i/>
        </w:rPr>
        <w:t xml:space="preserve"> will report the measurement results to LMF</w:t>
      </w:r>
      <w:r w:rsidR="00965F3C">
        <w:rPr>
          <w:b/>
          <w:i/>
        </w:rPr>
        <w:t xml:space="preserve"> via </w:t>
      </w:r>
      <w:proofErr w:type="spellStart"/>
      <w:r w:rsidR="00965F3C">
        <w:rPr>
          <w:b/>
          <w:i/>
        </w:rPr>
        <w:t>NRPPa</w:t>
      </w:r>
      <w:proofErr w:type="spellEnd"/>
      <w:r w:rsidR="00965F3C">
        <w:rPr>
          <w:b/>
          <w:i/>
        </w:rPr>
        <w:t xml:space="preserve"> signaling</w:t>
      </w:r>
    </w:p>
    <w:p w14:paraId="538D99DF" w14:textId="7A54E10A" w:rsidR="002D482C" w:rsidRDefault="002D482C" w:rsidP="002D482C"/>
    <w:p w14:paraId="2B48DDEB" w14:textId="77777777" w:rsidR="006B3271" w:rsidRPr="002D482C" w:rsidRDefault="006B3271" w:rsidP="002D482C"/>
    <w:p w14:paraId="722161EF" w14:textId="7F6C5887" w:rsidR="000C5A41" w:rsidRPr="00483BAE" w:rsidRDefault="000C5A41" w:rsidP="000C5A41">
      <w:pPr>
        <w:pStyle w:val="2"/>
      </w:pPr>
      <w:r>
        <w:t>AI model training and deployment</w:t>
      </w:r>
    </w:p>
    <w:p w14:paraId="66C85F23" w14:textId="7C660985" w:rsidR="001E6E33" w:rsidRPr="00CD029A" w:rsidRDefault="001E6E33" w:rsidP="001E6E33">
      <w:pPr>
        <w:pStyle w:val="00Text"/>
      </w:pPr>
      <w:r w:rsidRPr="00CD029A">
        <w:rPr>
          <w:rFonts w:hint="eastAsia"/>
        </w:rPr>
        <w:t>The</w:t>
      </w:r>
      <w:r w:rsidRPr="00CD029A">
        <w:t xml:space="preserve"> main phases of AI/ML </w:t>
      </w:r>
      <w:r>
        <w:t xml:space="preserve">based </w:t>
      </w:r>
      <w:r w:rsidRPr="00CD029A">
        <w:t xml:space="preserve">positioning consist of model training and inference. The collaboration levels and potential spec impacts will be different for model training </w:t>
      </w:r>
      <w:r>
        <w:t xml:space="preserve">phase </w:t>
      </w:r>
      <w:r w:rsidRPr="00CD029A">
        <w:t>and inference</w:t>
      </w:r>
      <w:r>
        <w:t xml:space="preserve"> phase</w:t>
      </w:r>
      <w:r w:rsidR="00334741">
        <w:t>, respectively</w:t>
      </w:r>
      <w:r w:rsidRPr="00CD029A">
        <w:t>. Thus, we prefer to discuss model training and inference separately.</w:t>
      </w:r>
    </w:p>
    <w:p w14:paraId="2FF6A9F1" w14:textId="4C353BFE" w:rsidR="001E6E33" w:rsidRDefault="00C94B4D" w:rsidP="001E6E33">
      <w:pPr>
        <w:pStyle w:val="00Text"/>
      </w:pPr>
      <w:r>
        <w:t>In generally, there</w:t>
      </w:r>
      <w:r w:rsidR="001E6E33">
        <w:t xml:space="preserve"> are two types of AI model training: online training and offline training. Online training can update the AI model upon the reception of timely samples, which may be more flexible for the dynamic operation environment. On the other hand, online training will suffer more issues:</w:t>
      </w:r>
    </w:p>
    <w:p w14:paraId="24E25AE5" w14:textId="77777777" w:rsidR="001E6E33" w:rsidRDefault="001E6E33" w:rsidP="003678CC">
      <w:pPr>
        <w:pStyle w:val="00Text"/>
        <w:numPr>
          <w:ilvl w:val="0"/>
          <w:numId w:val="8"/>
        </w:numPr>
      </w:pPr>
      <w:r>
        <w:t>How to evaluate/justify the performance/benefit of online training</w:t>
      </w:r>
    </w:p>
    <w:p w14:paraId="1AC5BC97" w14:textId="77777777" w:rsidR="001E6E33" w:rsidRDefault="001E6E33" w:rsidP="003678CC">
      <w:pPr>
        <w:pStyle w:val="00Text"/>
        <w:numPr>
          <w:ilvl w:val="1"/>
          <w:numId w:val="8"/>
        </w:numPr>
      </w:pPr>
      <w:r>
        <w:t>The well-established methodology for online training of AI model is still missing in 3GPP</w:t>
      </w:r>
    </w:p>
    <w:p w14:paraId="2EE0A594" w14:textId="77777777" w:rsidR="001E6E33" w:rsidRDefault="001E6E33" w:rsidP="003678CC">
      <w:pPr>
        <w:pStyle w:val="00Text"/>
        <w:numPr>
          <w:ilvl w:val="0"/>
          <w:numId w:val="8"/>
        </w:numPr>
      </w:pPr>
      <w:r>
        <w:t>More spec impact on NR system</w:t>
      </w:r>
    </w:p>
    <w:p w14:paraId="7B3CE57F" w14:textId="77777777" w:rsidR="001E6E33" w:rsidRDefault="001E6E33" w:rsidP="003678CC">
      <w:pPr>
        <w:pStyle w:val="00Text"/>
        <w:numPr>
          <w:ilvl w:val="1"/>
          <w:numId w:val="8"/>
        </w:numPr>
      </w:pPr>
      <w:r>
        <w:t>E.g., new procedure(s)/signal(s) to support online training</w:t>
      </w:r>
    </w:p>
    <w:p w14:paraId="6A3D24F5" w14:textId="77777777" w:rsidR="001E6E33" w:rsidRDefault="001E6E33" w:rsidP="003678CC">
      <w:pPr>
        <w:pStyle w:val="00Text"/>
        <w:numPr>
          <w:ilvl w:val="0"/>
          <w:numId w:val="8"/>
        </w:numPr>
      </w:pPr>
      <w:r>
        <w:t>Potential more overhead due to data collection/information sharing</w:t>
      </w:r>
    </w:p>
    <w:p w14:paraId="46BFB387" w14:textId="59360659" w:rsidR="001E6E33" w:rsidRDefault="001E6E33" w:rsidP="003678CC">
      <w:pPr>
        <w:pStyle w:val="00Text"/>
        <w:numPr>
          <w:ilvl w:val="0"/>
          <w:numId w:val="8"/>
        </w:numPr>
      </w:pPr>
      <w:r>
        <w:t xml:space="preserve">Feasibility for UE/gNB to deploy an updated AI/ML model in </w:t>
      </w:r>
      <w:r w:rsidR="00E65FCF">
        <w:t>(</w:t>
      </w:r>
      <w:r>
        <w:t>nearly</w:t>
      </w:r>
      <w:r w:rsidR="00E65FCF">
        <w:t>)</w:t>
      </w:r>
      <w:r>
        <w:t xml:space="preserve"> real-time manner  </w:t>
      </w:r>
    </w:p>
    <w:p w14:paraId="43572ACB" w14:textId="77777777" w:rsidR="001E6E33" w:rsidRPr="00CD029A" w:rsidRDefault="001E6E33" w:rsidP="003678CC">
      <w:pPr>
        <w:pStyle w:val="00Text"/>
        <w:numPr>
          <w:ilvl w:val="0"/>
          <w:numId w:val="8"/>
        </w:numPr>
      </w:pPr>
      <w:r>
        <w:t>…</w:t>
      </w:r>
    </w:p>
    <w:p w14:paraId="156060FD" w14:textId="1A84AE48" w:rsidR="00CC3FC0" w:rsidRDefault="00CC3FC0" w:rsidP="001E6E33">
      <w:pPr>
        <w:pStyle w:val="00Text"/>
      </w:pPr>
      <w:r>
        <w:t>In RAN2#121bis-e meeting, online training was agreed to be deprioritized from RAN2 perspective for the whole study item. The corresponding agreement is copied as below</w:t>
      </w:r>
    </w:p>
    <w:tbl>
      <w:tblPr>
        <w:tblStyle w:val="a6"/>
        <w:tblW w:w="0" w:type="auto"/>
        <w:tblLook w:val="04A0" w:firstRow="1" w:lastRow="0" w:firstColumn="1" w:lastColumn="0" w:noHBand="0" w:noVBand="1"/>
      </w:tblPr>
      <w:tblGrid>
        <w:gridCol w:w="9062"/>
      </w:tblGrid>
      <w:tr w:rsidR="00CC3FC0" w14:paraId="414B5DD8" w14:textId="77777777" w:rsidTr="00CC3FC0">
        <w:tc>
          <w:tcPr>
            <w:tcW w:w="9062" w:type="dxa"/>
          </w:tcPr>
          <w:p w14:paraId="28AAF37A" w14:textId="4D48CB41" w:rsidR="00CC3FC0" w:rsidRPr="00CC3FC0" w:rsidRDefault="00CC3FC0" w:rsidP="00CC3FC0">
            <w:pPr>
              <w:pStyle w:val="Agreement"/>
              <w:tabs>
                <w:tab w:val="clear" w:pos="9990"/>
              </w:tabs>
              <w:overflowPunct/>
              <w:autoSpaceDE/>
              <w:autoSpaceDN/>
              <w:adjustRightInd/>
              <w:ind w:left="1619" w:hanging="360"/>
              <w:textAlignment w:val="auto"/>
            </w:pPr>
            <w:r w:rsidRPr="00FC57B0">
              <w:t xml:space="preserve">R2 will deprioritize aspects of on-line/real-time training for the whole SI (unless R1 identifies that it is needed for one of the studied use cases). </w:t>
            </w:r>
          </w:p>
        </w:tc>
      </w:tr>
    </w:tbl>
    <w:p w14:paraId="426F19AA" w14:textId="77777777" w:rsidR="00CC3FC0" w:rsidRDefault="00CC3FC0" w:rsidP="001E6E33">
      <w:pPr>
        <w:pStyle w:val="00Text"/>
      </w:pPr>
    </w:p>
    <w:p w14:paraId="0211850B" w14:textId="3BC8DE4D" w:rsidR="001E6E33" w:rsidRDefault="001E6E33" w:rsidP="001E6E33">
      <w:pPr>
        <w:pStyle w:val="00Text"/>
      </w:pPr>
      <w:r>
        <w:lastRenderedPageBreak/>
        <w:t>Considering the limited timeline of Rel-18 AI study</w:t>
      </w:r>
      <w:r w:rsidR="00CC3FC0">
        <w:t xml:space="preserve"> and </w:t>
      </w:r>
      <w:r w:rsidR="005D01F9">
        <w:t xml:space="preserve">the afore-mentioned </w:t>
      </w:r>
      <w:r w:rsidR="00CC3FC0">
        <w:t>RAN2 agreement</w:t>
      </w:r>
      <w:r>
        <w:t xml:space="preserve">, we prefer to focus on offline training in </w:t>
      </w:r>
      <w:r>
        <w:rPr>
          <w:rFonts w:hint="eastAsia"/>
        </w:rPr>
        <w:t>R1</w:t>
      </w:r>
      <w:r>
        <w:t xml:space="preserve">8 and continue to study online training in later release(s). </w:t>
      </w:r>
    </w:p>
    <w:p w14:paraId="75299B8F" w14:textId="715D7792" w:rsidR="001E6E33" w:rsidRDefault="001E6E33" w:rsidP="001E6E33">
      <w:pPr>
        <w:pStyle w:val="00Text"/>
        <w:ind w:left="1134" w:hanging="1134"/>
        <w:rPr>
          <w:b/>
          <w:i/>
        </w:rPr>
      </w:pPr>
      <w:r w:rsidRPr="00623962">
        <w:rPr>
          <w:b/>
          <w:i/>
        </w:rPr>
        <w:t xml:space="preserve">Proposal </w:t>
      </w:r>
      <w:r w:rsidR="002D3188">
        <w:rPr>
          <w:b/>
          <w:i/>
        </w:rPr>
        <w:t>8</w:t>
      </w:r>
      <w:r w:rsidRPr="00623962">
        <w:rPr>
          <w:b/>
          <w:i/>
        </w:rPr>
        <w:t xml:space="preserve">: </w:t>
      </w:r>
      <w:r>
        <w:rPr>
          <w:b/>
          <w:i/>
        </w:rPr>
        <w:t xml:space="preserve">For both direct AI/ML positioning and AI/ML assisted positioning, offline training of AI model(s) is prioritized in Rel-18 </w:t>
      </w:r>
    </w:p>
    <w:p w14:paraId="5841AF5E" w14:textId="229C1465" w:rsidR="001E6E33" w:rsidRDefault="00AF11E7" w:rsidP="003678CC">
      <w:pPr>
        <w:pStyle w:val="00Text"/>
        <w:numPr>
          <w:ilvl w:val="0"/>
          <w:numId w:val="9"/>
        </w:numPr>
        <w:ind w:left="1418"/>
        <w:rPr>
          <w:b/>
          <w:i/>
        </w:rPr>
      </w:pPr>
      <w:r>
        <w:rPr>
          <w:b/>
          <w:i/>
        </w:rPr>
        <w:t>Enhancements dedicated to</w:t>
      </w:r>
      <w:r w:rsidR="001E6E33">
        <w:rPr>
          <w:b/>
          <w:i/>
        </w:rPr>
        <w:t xml:space="preserve"> online training </w:t>
      </w:r>
      <w:r>
        <w:rPr>
          <w:b/>
          <w:i/>
        </w:rPr>
        <w:t xml:space="preserve">can be discussed </w:t>
      </w:r>
      <w:r w:rsidR="001E6E33">
        <w:rPr>
          <w:b/>
          <w:i/>
        </w:rPr>
        <w:t>in</w:t>
      </w:r>
      <w:r w:rsidR="006804CE">
        <w:rPr>
          <w:b/>
          <w:i/>
        </w:rPr>
        <w:t xml:space="preserve"> the</w:t>
      </w:r>
      <w:r w:rsidR="001E6E33">
        <w:rPr>
          <w:b/>
          <w:i/>
        </w:rPr>
        <w:t xml:space="preserve"> </w:t>
      </w:r>
      <w:r w:rsidR="002C32AD">
        <w:rPr>
          <w:b/>
          <w:i/>
        </w:rPr>
        <w:t xml:space="preserve">future </w:t>
      </w:r>
      <w:r w:rsidR="001E6E33">
        <w:rPr>
          <w:b/>
          <w:i/>
        </w:rPr>
        <w:t>release(s)</w:t>
      </w:r>
    </w:p>
    <w:p w14:paraId="601CB182" w14:textId="77777777" w:rsidR="00780BB9" w:rsidRDefault="001E6E33" w:rsidP="001E6E33">
      <w:pPr>
        <w:pStyle w:val="00Text"/>
      </w:pPr>
      <w:r>
        <w:t xml:space="preserve">If the </w:t>
      </w:r>
      <w:r w:rsidR="00551AC5">
        <w:t xml:space="preserve">AI </w:t>
      </w:r>
      <w:r>
        <w:t xml:space="preserve">model is trained by one side and the inference is performed </w:t>
      </w:r>
      <w:r w:rsidR="009C05BC">
        <w:t>at</w:t>
      </w:r>
      <w:r>
        <w:t xml:space="preserve"> the other side, it will have to support model transfer between th</w:t>
      </w:r>
      <w:r w:rsidR="00824C6B">
        <w:t>ese</w:t>
      </w:r>
      <w:r>
        <w:t xml:space="preserve"> two sides, which is expected to lead to more challenges for spec</w:t>
      </w:r>
      <w:r w:rsidR="00824C6B">
        <w:t>ification</w:t>
      </w:r>
      <w:r>
        <w:t xml:space="preserve"> design</w:t>
      </w:r>
      <w:r w:rsidR="001E2E03">
        <w:t>, product implementation</w:t>
      </w:r>
      <w:r>
        <w:t xml:space="preserve"> and practical deployment</w:t>
      </w:r>
      <w:r w:rsidR="00780BB9">
        <w:t>, e.g.,</w:t>
      </w:r>
    </w:p>
    <w:p w14:paraId="670241C9" w14:textId="4C6AEB60" w:rsidR="00F66E2D" w:rsidRDefault="001F0919" w:rsidP="00780BB9">
      <w:pPr>
        <w:pStyle w:val="00Text"/>
        <w:numPr>
          <w:ilvl w:val="0"/>
          <w:numId w:val="8"/>
        </w:numPr>
      </w:pPr>
      <w:r>
        <w:t>M</w:t>
      </w:r>
      <w:r w:rsidR="001E6E33">
        <w:t>ore standardization efforts will be needed for the mechanism supporting AI/ML model transfer between different nodes (e.g., AI model is transferred from network to UE</w:t>
      </w:r>
      <w:r w:rsidR="000D208E">
        <w:t xml:space="preserve">, or vice </w:t>
      </w:r>
      <w:r w:rsidR="00972BBD" w:rsidRPr="00972BBD">
        <w:t>versa</w:t>
      </w:r>
      <w:r w:rsidR="001E6E33">
        <w:t xml:space="preserve">). </w:t>
      </w:r>
    </w:p>
    <w:p w14:paraId="3CD49199" w14:textId="6ABEB735" w:rsidR="00F73650" w:rsidRDefault="00F73650" w:rsidP="00780BB9">
      <w:pPr>
        <w:pStyle w:val="00Text"/>
        <w:numPr>
          <w:ilvl w:val="0"/>
          <w:numId w:val="8"/>
        </w:numPr>
      </w:pPr>
      <w:r>
        <w:t>Interoperability and the corresponding test will require a significant amount of effort</w:t>
      </w:r>
      <w:r w:rsidR="009B3FB9">
        <w:t>.</w:t>
      </w:r>
    </w:p>
    <w:p w14:paraId="6658B3B3" w14:textId="77777777" w:rsidR="00F66E2D" w:rsidRDefault="00F66E2D" w:rsidP="00780BB9">
      <w:pPr>
        <w:pStyle w:val="00Text"/>
        <w:numPr>
          <w:ilvl w:val="0"/>
          <w:numId w:val="8"/>
        </w:numPr>
      </w:pPr>
      <w:r>
        <w:t>T</w:t>
      </w:r>
      <w:r w:rsidR="001E6E33">
        <w:t xml:space="preserve">he optimization/deployment of transferred AI/ML model may require advanced UE capability. </w:t>
      </w:r>
    </w:p>
    <w:p w14:paraId="3263CEE5" w14:textId="5CA2A31F" w:rsidR="001E6E33" w:rsidRDefault="001E6E33" w:rsidP="00F66E2D">
      <w:pPr>
        <w:pStyle w:val="00Text"/>
      </w:pPr>
      <w:r>
        <w:t>Thus, we suggest to focus on the schemes with the model training and inference are done in the same side</w:t>
      </w:r>
      <w:r w:rsidR="00C22F0C">
        <w:t xml:space="preserve"> and without model transfer </w:t>
      </w:r>
      <w:r>
        <w:t xml:space="preserve">in Rel-18.   </w:t>
      </w:r>
    </w:p>
    <w:p w14:paraId="3A04E59B" w14:textId="6F2ED63C" w:rsidR="001E6E33" w:rsidRDefault="001E6E33" w:rsidP="001E6E33">
      <w:pPr>
        <w:pStyle w:val="00Text"/>
        <w:ind w:left="1134" w:hanging="1134"/>
        <w:rPr>
          <w:b/>
          <w:i/>
        </w:rPr>
      </w:pPr>
      <w:r w:rsidRPr="00623962">
        <w:rPr>
          <w:b/>
          <w:i/>
        </w:rPr>
        <w:t xml:space="preserve">Proposal </w:t>
      </w:r>
      <w:r w:rsidR="002D3188">
        <w:rPr>
          <w:b/>
          <w:i/>
        </w:rPr>
        <w:t>9</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44BF66E5" w14:textId="49C19D35" w:rsidR="00B23362" w:rsidRDefault="00B23362" w:rsidP="003678CC">
      <w:pPr>
        <w:pStyle w:val="00Text"/>
        <w:numPr>
          <w:ilvl w:val="0"/>
          <w:numId w:val="9"/>
        </w:numPr>
        <w:ind w:left="1418"/>
        <w:rPr>
          <w:b/>
          <w:i/>
        </w:rPr>
      </w:pPr>
      <w:r>
        <w:rPr>
          <w:b/>
          <w:i/>
        </w:rPr>
        <w:t>AI model training and inference at UE side, or</w:t>
      </w:r>
    </w:p>
    <w:p w14:paraId="23B8CFF9" w14:textId="0E94E707" w:rsidR="00B23362" w:rsidRDefault="00B23362" w:rsidP="003678CC">
      <w:pPr>
        <w:pStyle w:val="00Text"/>
        <w:numPr>
          <w:ilvl w:val="0"/>
          <w:numId w:val="9"/>
        </w:numPr>
        <w:ind w:left="1418"/>
        <w:rPr>
          <w:b/>
          <w:i/>
        </w:rPr>
      </w:pPr>
      <w:r>
        <w:rPr>
          <w:b/>
          <w:i/>
        </w:rPr>
        <w:t>AI model training and inference at NW side</w:t>
      </w:r>
    </w:p>
    <w:p w14:paraId="68E950E9" w14:textId="2C29E15B" w:rsidR="001E6E33" w:rsidRDefault="00D941FD" w:rsidP="003678CC">
      <w:pPr>
        <w:pStyle w:val="00Text"/>
        <w:numPr>
          <w:ilvl w:val="0"/>
          <w:numId w:val="9"/>
        </w:numPr>
        <w:ind w:left="1418"/>
        <w:rPr>
          <w:b/>
          <w:i/>
        </w:rPr>
      </w:pPr>
      <w:r>
        <w:rPr>
          <w:b/>
          <w:i/>
        </w:rPr>
        <w:t>Study m</w:t>
      </w:r>
      <w:r w:rsidR="001E6E33">
        <w:rPr>
          <w:b/>
          <w:i/>
        </w:rPr>
        <w:t xml:space="preserve">odel transfer in </w:t>
      </w:r>
      <w:r w:rsidR="000E2591">
        <w:rPr>
          <w:b/>
          <w:i/>
        </w:rPr>
        <w:t xml:space="preserve">future </w:t>
      </w:r>
      <w:r w:rsidR="001E6E33">
        <w:rPr>
          <w:b/>
          <w:i/>
        </w:rPr>
        <w:t>release(s).</w:t>
      </w:r>
    </w:p>
    <w:p w14:paraId="25833C5E" w14:textId="77777777" w:rsidR="00B52896" w:rsidRPr="00B52896" w:rsidRDefault="00B52896" w:rsidP="00B52896">
      <w:pPr>
        <w:pStyle w:val="00Text"/>
      </w:pPr>
    </w:p>
    <w:p w14:paraId="0CFE73D3" w14:textId="74A90CFB" w:rsidR="00B93013" w:rsidRPr="00483BAE" w:rsidRDefault="00B93013" w:rsidP="00B93013">
      <w:pPr>
        <w:pStyle w:val="2"/>
      </w:pPr>
      <w:r>
        <w:t>AI model inference</w:t>
      </w:r>
    </w:p>
    <w:p w14:paraId="2A96B3BD" w14:textId="64CDB99F" w:rsidR="001F2CE8" w:rsidRDefault="00FD5C6A" w:rsidP="00B93013">
      <w:pPr>
        <w:pStyle w:val="00Text"/>
      </w:pPr>
      <w:r>
        <w:t xml:space="preserve">For UE-based positioning method, if AI model is used to estimate the </w:t>
      </w:r>
      <w:r w:rsidR="001F2CE8">
        <w:t>location, then</w:t>
      </w:r>
      <w:r>
        <w:t xml:space="preserve"> estimated location information can be reported by existing LPP signaling</w:t>
      </w:r>
      <w:r w:rsidR="001F2CE8">
        <w:t>. One potential enhancement is to report the associated confidence information of estimated location</w:t>
      </w:r>
      <w:r w:rsidR="00C07239">
        <w:t xml:space="preserve"> additionally</w:t>
      </w:r>
      <w:r w:rsidR="001F2CE8">
        <w:t xml:space="preserve">. </w:t>
      </w:r>
    </w:p>
    <w:p w14:paraId="3F0320A6" w14:textId="77777777" w:rsidR="006F2474" w:rsidRDefault="006F2474" w:rsidP="00B93013">
      <w:pPr>
        <w:pStyle w:val="00Text"/>
      </w:pPr>
      <w:r>
        <w:t>Regarding the direct AI/ML scheme for UE-assisted positioning method, there are some potential enhancements from the following aspects:</w:t>
      </w:r>
    </w:p>
    <w:p w14:paraId="5937A9A1" w14:textId="7C2D6638" w:rsidR="00772A56" w:rsidRDefault="00491027" w:rsidP="003678CC">
      <w:pPr>
        <w:pStyle w:val="00Text"/>
        <w:numPr>
          <w:ilvl w:val="0"/>
          <w:numId w:val="9"/>
        </w:numPr>
        <w:ind w:left="284" w:hanging="284"/>
      </w:pPr>
      <w:r>
        <w:t xml:space="preserve">Whether can some new type of measurement/reporting improve the performance of AI model? If </w:t>
      </w:r>
      <w:r w:rsidR="00DC7939">
        <w:t>so</w:t>
      </w:r>
      <w:r>
        <w:t>, what’s the new measurement/reporting type and the associated LPP signaling from UE to LMF</w:t>
      </w:r>
      <w:r w:rsidR="00B63020">
        <w:t>?</w:t>
      </w:r>
    </w:p>
    <w:p w14:paraId="5F6D78C3" w14:textId="000A4709" w:rsidR="00491027" w:rsidRDefault="00C14CF6" w:rsidP="003678CC">
      <w:pPr>
        <w:pStyle w:val="00Text"/>
        <w:numPr>
          <w:ilvl w:val="0"/>
          <w:numId w:val="9"/>
        </w:numPr>
        <w:ind w:left="284" w:hanging="284"/>
      </w:pPr>
      <w:r>
        <w:t>The c</w:t>
      </w:r>
      <w:r w:rsidR="00491027">
        <w:t>urrent measurement/reporting can</w:t>
      </w:r>
      <w:r>
        <w:t xml:space="preserve"> be used as the input of AI model in a transparent way. Whether there is some enhancement needed to improve the AI model performance</w:t>
      </w:r>
      <w:r w:rsidR="00FA28E6">
        <w:t xml:space="preserve"> based on existing measurement/</w:t>
      </w:r>
      <w:r w:rsidR="00B2333B">
        <w:t>reporting</w:t>
      </w:r>
      <w:r>
        <w:t>, e.g., more bits to report the existing measurement results.</w:t>
      </w:r>
      <w:r w:rsidR="00DE4650">
        <w:t xml:space="preserve"> The parts will involve the LPP signaling from UE to LM</w:t>
      </w:r>
      <w:r w:rsidR="007604A2">
        <w:t>F</w:t>
      </w:r>
      <w:r w:rsidR="001341DF">
        <w:t>.</w:t>
      </w:r>
    </w:p>
    <w:p w14:paraId="4030747E" w14:textId="7BA2AD00" w:rsidR="00C14CF6" w:rsidRDefault="00444E90" w:rsidP="003678CC">
      <w:pPr>
        <w:pStyle w:val="00Text"/>
        <w:numPr>
          <w:ilvl w:val="0"/>
          <w:numId w:val="9"/>
        </w:numPr>
        <w:ind w:left="284" w:hanging="284"/>
      </w:pPr>
      <w:r>
        <w:t>If any of the above</w:t>
      </w:r>
      <w:r w:rsidR="007604A2">
        <w:t xml:space="preserve"> enhancement is introduced, then some new LPP signaling from LMF to UE will be needed for the configuration/triggering of measurement/reporting.</w:t>
      </w:r>
    </w:p>
    <w:p w14:paraId="2AD3DBFA" w14:textId="18906746" w:rsidR="00664572" w:rsidRDefault="00664572" w:rsidP="00664572">
      <w:pPr>
        <w:pStyle w:val="00Text"/>
      </w:pPr>
      <w:r>
        <w:t>The above-mentioned aspects are also applicable to other cases</w:t>
      </w:r>
      <w:r w:rsidR="00957BD0">
        <w:t>/combinations</w:t>
      </w:r>
      <w:r>
        <w:t xml:space="preserve"> in similar way. Table 2 provides a summary on the spec impact</w:t>
      </w:r>
      <w:r w:rsidR="00995E72">
        <w:t>s</w:t>
      </w:r>
      <w:r>
        <w:t xml:space="preserve"> of AI model inference.</w:t>
      </w:r>
    </w:p>
    <w:p w14:paraId="31DCDCBB" w14:textId="22B684E0" w:rsidR="00DE697C" w:rsidRDefault="00DE697C" w:rsidP="00DE697C">
      <w:pPr>
        <w:pStyle w:val="00Text"/>
        <w:jc w:val="center"/>
      </w:pPr>
      <w:r>
        <w:t xml:space="preserve">Table 2: </w:t>
      </w:r>
      <w:r w:rsidR="00AE158A">
        <w:t xml:space="preserve">Spec impacts of </w:t>
      </w:r>
      <w:r>
        <w:t xml:space="preserve">AI model </w:t>
      </w:r>
      <w:r w:rsidR="00AE158A">
        <w:t>inference</w:t>
      </w:r>
    </w:p>
    <w:tbl>
      <w:tblPr>
        <w:tblStyle w:val="a6"/>
        <w:tblW w:w="9067" w:type="dxa"/>
        <w:tblLook w:val="04A0" w:firstRow="1" w:lastRow="0" w:firstColumn="1" w:lastColumn="0" w:noHBand="0" w:noVBand="1"/>
      </w:tblPr>
      <w:tblGrid>
        <w:gridCol w:w="1413"/>
        <w:gridCol w:w="1701"/>
        <w:gridCol w:w="1701"/>
        <w:gridCol w:w="4252"/>
      </w:tblGrid>
      <w:tr w:rsidR="000C2960" w14:paraId="63D75BC1" w14:textId="77777777" w:rsidTr="00B568F3">
        <w:tc>
          <w:tcPr>
            <w:tcW w:w="1413" w:type="dxa"/>
            <w:vAlign w:val="center"/>
          </w:tcPr>
          <w:p w14:paraId="010CBA05" w14:textId="77777777" w:rsidR="000C2960" w:rsidRDefault="000C2960" w:rsidP="006C0F98">
            <w:pPr>
              <w:pStyle w:val="00Text"/>
            </w:pPr>
          </w:p>
        </w:tc>
        <w:tc>
          <w:tcPr>
            <w:tcW w:w="1701" w:type="dxa"/>
            <w:vAlign w:val="center"/>
          </w:tcPr>
          <w:p w14:paraId="6048FB40" w14:textId="77777777" w:rsidR="000C2960" w:rsidRDefault="000C2960" w:rsidP="006C0F98">
            <w:pPr>
              <w:pStyle w:val="00Text"/>
            </w:pPr>
            <w:r>
              <w:t>Positioning method</w:t>
            </w:r>
          </w:p>
        </w:tc>
        <w:tc>
          <w:tcPr>
            <w:tcW w:w="1701" w:type="dxa"/>
            <w:vAlign w:val="center"/>
          </w:tcPr>
          <w:p w14:paraId="6ADBB13F" w14:textId="77777777" w:rsidR="000C2960" w:rsidRDefault="000C2960" w:rsidP="006C0F98">
            <w:pPr>
              <w:pStyle w:val="00Text"/>
            </w:pPr>
            <w:r>
              <w:t>AI model inference at which side</w:t>
            </w:r>
          </w:p>
        </w:tc>
        <w:tc>
          <w:tcPr>
            <w:tcW w:w="4252" w:type="dxa"/>
            <w:vAlign w:val="center"/>
          </w:tcPr>
          <w:p w14:paraId="092BB1E1" w14:textId="42ED4AB3" w:rsidR="000C2960" w:rsidRPr="007D0CD6" w:rsidRDefault="000C2960" w:rsidP="00F77427">
            <w:pPr>
              <w:pStyle w:val="00Text"/>
              <w:jc w:val="center"/>
              <w:rPr>
                <w:b/>
              </w:rPr>
            </w:pPr>
            <w:r>
              <w:t>Spec impacts</w:t>
            </w:r>
          </w:p>
        </w:tc>
      </w:tr>
      <w:tr w:rsidR="000C2960" w14:paraId="75DC578B" w14:textId="77777777" w:rsidTr="00B568F3">
        <w:tc>
          <w:tcPr>
            <w:tcW w:w="1413" w:type="dxa"/>
            <w:vMerge w:val="restart"/>
            <w:vAlign w:val="center"/>
          </w:tcPr>
          <w:p w14:paraId="57E7D926" w14:textId="77777777" w:rsidR="000C2960" w:rsidRDefault="000C2960" w:rsidP="006C0F98">
            <w:pPr>
              <w:pStyle w:val="00Text"/>
            </w:pPr>
            <w:r>
              <w:t>Direct AI/ML positioning</w:t>
            </w:r>
          </w:p>
        </w:tc>
        <w:tc>
          <w:tcPr>
            <w:tcW w:w="1701" w:type="dxa"/>
            <w:vAlign w:val="center"/>
          </w:tcPr>
          <w:p w14:paraId="506C4547" w14:textId="77777777" w:rsidR="000C2960" w:rsidRDefault="000C2960" w:rsidP="006C0F98">
            <w:pPr>
              <w:pStyle w:val="00Text"/>
            </w:pPr>
            <w:r>
              <w:t xml:space="preserve">UE-based </w:t>
            </w:r>
          </w:p>
          <w:p w14:paraId="74825F11" w14:textId="305D708B" w:rsidR="003D375F" w:rsidRDefault="003D375F" w:rsidP="006C0F98">
            <w:pPr>
              <w:pStyle w:val="00Text"/>
            </w:pPr>
            <w:r>
              <w:lastRenderedPageBreak/>
              <w:t>(Case 1)</w:t>
            </w:r>
          </w:p>
        </w:tc>
        <w:tc>
          <w:tcPr>
            <w:tcW w:w="1701" w:type="dxa"/>
            <w:vAlign w:val="center"/>
          </w:tcPr>
          <w:p w14:paraId="48860E54" w14:textId="77777777" w:rsidR="000C2960" w:rsidRDefault="000C2960" w:rsidP="006C0F98">
            <w:pPr>
              <w:pStyle w:val="00Text"/>
              <w:jc w:val="center"/>
            </w:pPr>
            <w:r>
              <w:lastRenderedPageBreak/>
              <w:t>UE</w:t>
            </w:r>
          </w:p>
        </w:tc>
        <w:tc>
          <w:tcPr>
            <w:tcW w:w="4252" w:type="dxa"/>
            <w:vAlign w:val="center"/>
          </w:tcPr>
          <w:p w14:paraId="1CA54AC5" w14:textId="77777777" w:rsidR="000C2960" w:rsidRDefault="00F77427" w:rsidP="00F77427">
            <w:pPr>
              <w:pStyle w:val="00Text"/>
              <w:jc w:val="left"/>
            </w:pPr>
            <w:r>
              <w:t>1. whether additional information</w:t>
            </w:r>
            <w:r w:rsidR="00D628A4">
              <w:t xml:space="preserve"> (e.g., confidence of the AI estimated location)</w:t>
            </w:r>
            <w:r>
              <w:t xml:space="preserve"> is </w:t>
            </w:r>
            <w:r w:rsidR="0022706D">
              <w:t>needed</w:t>
            </w:r>
            <w:r>
              <w:t xml:space="preserve"> </w:t>
            </w:r>
            <w:r>
              <w:lastRenderedPageBreak/>
              <w:t xml:space="preserve">or not on top of </w:t>
            </w:r>
            <w:r w:rsidR="00D628A4">
              <w:t>location information</w:t>
            </w:r>
            <w:r w:rsidR="00D870DF">
              <w:t xml:space="preserve"> (LPP signaling</w:t>
            </w:r>
            <w:r w:rsidR="006856E8">
              <w:t xml:space="preserve"> from UE to LMF</w:t>
            </w:r>
            <w:r w:rsidR="00D870DF">
              <w:t>)</w:t>
            </w:r>
          </w:p>
          <w:p w14:paraId="59E08FCB" w14:textId="5DE827A4" w:rsidR="00B2333B" w:rsidRDefault="00B2333B" w:rsidP="00F77427">
            <w:pPr>
              <w:pStyle w:val="00Text"/>
              <w:jc w:val="left"/>
            </w:pPr>
            <w:r>
              <w:t xml:space="preserve">2. whether some additional assistant information is </w:t>
            </w:r>
            <w:r w:rsidR="00C834BA">
              <w:t>needed</w:t>
            </w:r>
            <w:r>
              <w:t xml:space="preserve"> or not</w:t>
            </w:r>
          </w:p>
        </w:tc>
      </w:tr>
      <w:tr w:rsidR="000C2960" w14:paraId="2B39D4EC" w14:textId="77777777" w:rsidTr="00B568F3">
        <w:tc>
          <w:tcPr>
            <w:tcW w:w="1413" w:type="dxa"/>
            <w:vMerge/>
            <w:vAlign w:val="center"/>
          </w:tcPr>
          <w:p w14:paraId="21176CEE" w14:textId="77777777" w:rsidR="000C2960" w:rsidRDefault="000C2960" w:rsidP="006C0F98">
            <w:pPr>
              <w:pStyle w:val="00Text"/>
            </w:pPr>
          </w:p>
        </w:tc>
        <w:tc>
          <w:tcPr>
            <w:tcW w:w="1701" w:type="dxa"/>
            <w:vAlign w:val="center"/>
          </w:tcPr>
          <w:p w14:paraId="77880554" w14:textId="77777777" w:rsidR="000C2960" w:rsidRDefault="000C2960" w:rsidP="006C0F98">
            <w:pPr>
              <w:pStyle w:val="00Text"/>
            </w:pPr>
            <w:r>
              <w:t xml:space="preserve">UE-Assisted </w:t>
            </w:r>
          </w:p>
          <w:p w14:paraId="1ABA9CA3" w14:textId="0F5621D4" w:rsidR="003D375F" w:rsidRDefault="003C49DB" w:rsidP="006C0F98">
            <w:pPr>
              <w:pStyle w:val="00Text"/>
            </w:pPr>
            <w:r>
              <w:t>(Case 2b)</w:t>
            </w:r>
          </w:p>
        </w:tc>
        <w:tc>
          <w:tcPr>
            <w:tcW w:w="1701" w:type="dxa"/>
            <w:vAlign w:val="center"/>
          </w:tcPr>
          <w:p w14:paraId="0417D935" w14:textId="77777777" w:rsidR="000C2960" w:rsidRDefault="000C2960" w:rsidP="006C0F98">
            <w:pPr>
              <w:pStyle w:val="00Text"/>
              <w:jc w:val="center"/>
            </w:pPr>
            <w:r>
              <w:t>LMF</w:t>
            </w:r>
          </w:p>
        </w:tc>
        <w:tc>
          <w:tcPr>
            <w:tcW w:w="4252" w:type="dxa"/>
            <w:vAlign w:val="center"/>
          </w:tcPr>
          <w:p w14:paraId="7B00D998" w14:textId="3B4668CB" w:rsidR="000C2960" w:rsidRDefault="006E496D" w:rsidP="00F77427">
            <w:pPr>
              <w:pStyle w:val="00Text"/>
              <w:jc w:val="left"/>
            </w:pPr>
            <w:r>
              <w:t>1. whether/what new type of measurement</w:t>
            </w:r>
            <w:r w:rsidR="008B0F68">
              <w:t xml:space="preserve"> </w:t>
            </w:r>
            <w:r>
              <w:t xml:space="preserve">/reporting </w:t>
            </w:r>
            <w:r w:rsidR="00CC3A0C">
              <w:t>(</w:t>
            </w:r>
            <w:r w:rsidR="006856E8">
              <w:t xml:space="preserve">LPP signaling </w:t>
            </w:r>
            <w:r w:rsidR="00CC3A0C">
              <w:t>from UE to LMF)</w:t>
            </w:r>
          </w:p>
          <w:p w14:paraId="25F9AED3" w14:textId="67051F1E" w:rsidR="00AC1090" w:rsidRDefault="00AC1090" w:rsidP="00F77427">
            <w:pPr>
              <w:pStyle w:val="00Text"/>
              <w:jc w:val="left"/>
            </w:pPr>
            <w:r>
              <w:t xml:space="preserve">2. whether/what enhancement </w:t>
            </w:r>
            <w:r w:rsidR="00B9148F">
              <w:t>for</w:t>
            </w:r>
            <w:r>
              <w:t xml:space="preserve"> existing reporting (e.g., </w:t>
            </w:r>
            <w:r w:rsidR="005705A0">
              <w:t>finer granularity for the measurement result quantization</w:t>
            </w:r>
            <w:r w:rsidR="0072748E">
              <w:t>)</w:t>
            </w:r>
            <w:r w:rsidR="008F5EF3">
              <w:t xml:space="preserve"> (</w:t>
            </w:r>
            <w:r w:rsidR="006856E8">
              <w:t xml:space="preserve">LPP signaling </w:t>
            </w:r>
            <w:r w:rsidR="008F5EF3">
              <w:t xml:space="preserve">from </w:t>
            </w:r>
            <w:r w:rsidR="003308FD">
              <w:t>UE</w:t>
            </w:r>
            <w:r w:rsidR="008F5EF3">
              <w:t xml:space="preserve"> to LMF)</w:t>
            </w:r>
          </w:p>
          <w:p w14:paraId="21F47E61" w14:textId="4142B0A3" w:rsidR="00F72478" w:rsidRDefault="00F72478" w:rsidP="00F77427">
            <w:pPr>
              <w:pStyle w:val="00Text"/>
              <w:jc w:val="left"/>
            </w:pPr>
            <w:r>
              <w:t>3. whether/what enhancement for measurement</w:t>
            </w:r>
            <w:r w:rsidR="00664572">
              <w:t>/reporting</w:t>
            </w:r>
            <w:r>
              <w:t xml:space="preserve"> </w:t>
            </w:r>
            <w:r w:rsidR="00C60C60">
              <w:t>triggering/</w:t>
            </w:r>
            <w:r>
              <w:t xml:space="preserve">configuration including RS </w:t>
            </w:r>
            <w:r w:rsidR="006856E8">
              <w:t>(LPP signaling from LMF to UE)</w:t>
            </w:r>
          </w:p>
        </w:tc>
      </w:tr>
      <w:tr w:rsidR="000C2960" w14:paraId="6D03C27E" w14:textId="77777777" w:rsidTr="00B568F3">
        <w:tc>
          <w:tcPr>
            <w:tcW w:w="1413" w:type="dxa"/>
            <w:vMerge/>
            <w:vAlign w:val="center"/>
          </w:tcPr>
          <w:p w14:paraId="64AA20D2" w14:textId="77777777" w:rsidR="000C2960" w:rsidRDefault="000C2960" w:rsidP="006C0F98">
            <w:pPr>
              <w:pStyle w:val="00Text"/>
            </w:pPr>
          </w:p>
        </w:tc>
        <w:tc>
          <w:tcPr>
            <w:tcW w:w="1701" w:type="dxa"/>
            <w:vAlign w:val="center"/>
          </w:tcPr>
          <w:p w14:paraId="0B8FB4E6" w14:textId="77777777" w:rsidR="000C2960" w:rsidRDefault="000C2960" w:rsidP="006C0F98">
            <w:pPr>
              <w:pStyle w:val="00Text"/>
            </w:pPr>
            <w:r>
              <w:t>NG-RAN node assisted</w:t>
            </w:r>
          </w:p>
          <w:p w14:paraId="6DBA163E" w14:textId="22FA1657" w:rsidR="00600E94" w:rsidRDefault="00600E94" w:rsidP="006C0F98">
            <w:pPr>
              <w:pStyle w:val="00Text"/>
            </w:pPr>
            <w:r>
              <w:t>(Case 3b)</w:t>
            </w:r>
          </w:p>
        </w:tc>
        <w:tc>
          <w:tcPr>
            <w:tcW w:w="1701" w:type="dxa"/>
            <w:vAlign w:val="center"/>
          </w:tcPr>
          <w:p w14:paraId="16F42F54" w14:textId="77777777" w:rsidR="000C2960" w:rsidRDefault="000C2960" w:rsidP="006C0F98">
            <w:pPr>
              <w:pStyle w:val="00Text"/>
              <w:jc w:val="center"/>
            </w:pPr>
            <w:r>
              <w:t>LMF</w:t>
            </w:r>
          </w:p>
        </w:tc>
        <w:tc>
          <w:tcPr>
            <w:tcW w:w="4252" w:type="dxa"/>
            <w:vAlign w:val="center"/>
          </w:tcPr>
          <w:p w14:paraId="417BD6C8" w14:textId="2D082FB5" w:rsidR="008B0F68" w:rsidRDefault="008B0F68" w:rsidP="008B0F68">
            <w:pPr>
              <w:pStyle w:val="00Text"/>
              <w:jc w:val="left"/>
            </w:pPr>
            <w:r>
              <w:t>1. whether/what new type of measurement /reporting (</w:t>
            </w:r>
            <w:proofErr w:type="spellStart"/>
            <w:r w:rsidR="009547DE" w:rsidRPr="00707B3F">
              <w:rPr>
                <w:noProof/>
              </w:rPr>
              <w:t>NRPPa</w:t>
            </w:r>
            <w:proofErr w:type="spellEnd"/>
            <w:r w:rsidR="009547DE">
              <w:t xml:space="preserve"> signaling f</w:t>
            </w:r>
            <w:r>
              <w:t>rom gNB to LMF)</w:t>
            </w:r>
          </w:p>
          <w:p w14:paraId="46EB80E9" w14:textId="64E61202" w:rsidR="008B0F68" w:rsidRDefault="008B0F68" w:rsidP="008B0F68">
            <w:pPr>
              <w:pStyle w:val="00Text"/>
              <w:jc w:val="left"/>
            </w:pPr>
            <w:r>
              <w:t xml:space="preserve">2. whether/what enhancement </w:t>
            </w:r>
            <w:r w:rsidR="00ED2F68">
              <w:t>for</w:t>
            </w:r>
            <w:r>
              <w:t xml:space="preserve"> existing reporting (e.g., </w:t>
            </w:r>
            <w:r w:rsidR="005705A0">
              <w:t>finer granularity for the measurement result quantization</w:t>
            </w:r>
            <w:r>
              <w:t>)</w:t>
            </w:r>
            <w:r w:rsidR="008F5EF3">
              <w:t xml:space="preserve"> (</w:t>
            </w:r>
            <w:proofErr w:type="spellStart"/>
            <w:r w:rsidR="009547DE" w:rsidRPr="00707B3F">
              <w:rPr>
                <w:noProof/>
              </w:rPr>
              <w:t>NRPPa</w:t>
            </w:r>
            <w:proofErr w:type="spellEnd"/>
            <w:r w:rsidR="009547DE">
              <w:t xml:space="preserve"> signaling </w:t>
            </w:r>
            <w:r w:rsidR="008F5EF3">
              <w:t>from gNB to LMF)</w:t>
            </w:r>
          </w:p>
          <w:p w14:paraId="30C86516" w14:textId="46312B22" w:rsidR="000C2960" w:rsidRDefault="00C60C60" w:rsidP="00F77427">
            <w:pPr>
              <w:pStyle w:val="00Text"/>
              <w:jc w:val="left"/>
            </w:pPr>
            <w:r>
              <w:t>3. whether/what enhancement for measurement</w:t>
            </w:r>
            <w:r w:rsidR="00664572">
              <w:t>/reporting</w:t>
            </w:r>
            <w:r>
              <w:t xml:space="preserve"> triggering/configuration</w:t>
            </w:r>
            <w:r w:rsidR="009547DE">
              <w:t xml:space="preserve"> (</w:t>
            </w:r>
            <w:proofErr w:type="spellStart"/>
            <w:r w:rsidR="009547DE" w:rsidRPr="00707B3F">
              <w:rPr>
                <w:noProof/>
              </w:rPr>
              <w:t>NRPPa</w:t>
            </w:r>
            <w:proofErr w:type="spellEnd"/>
            <w:r w:rsidR="009547DE">
              <w:t xml:space="preserve"> signaling from LMF to gNB)</w:t>
            </w:r>
          </w:p>
        </w:tc>
      </w:tr>
      <w:tr w:rsidR="006873CB" w14:paraId="08028256" w14:textId="77777777" w:rsidTr="00B568F3">
        <w:tc>
          <w:tcPr>
            <w:tcW w:w="1413" w:type="dxa"/>
            <w:vMerge w:val="restart"/>
            <w:vAlign w:val="center"/>
          </w:tcPr>
          <w:p w14:paraId="44495276" w14:textId="77777777" w:rsidR="006873CB" w:rsidRDefault="006873CB" w:rsidP="006873CB">
            <w:pPr>
              <w:pStyle w:val="00Text"/>
            </w:pPr>
            <w:r>
              <w:t>AI/ML assisted positioning</w:t>
            </w:r>
          </w:p>
        </w:tc>
        <w:tc>
          <w:tcPr>
            <w:tcW w:w="1701" w:type="dxa"/>
            <w:vAlign w:val="center"/>
          </w:tcPr>
          <w:p w14:paraId="486162AE" w14:textId="77777777" w:rsidR="00600E94" w:rsidRDefault="006873CB" w:rsidP="006873CB">
            <w:pPr>
              <w:pStyle w:val="00Text"/>
            </w:pPr>
            <w:r>
              <w:t>UE-Assisted</w:t>
            </w:r>
          </w:p>
          <w:p w14:paraId="4BED47EB" w14:textId="01F43E46" w:rsidR="006873CB" w:rsidRDefault="00600E94" w:rsidP="006873CB">
            <w:pPr>
              <w:pStyle w:val="00Text"/>
            </w:pPr>
            <w:r>
              <w:t>(Case 2a)</w:t>
            </w:r>
            <w:r w:rsidR="006873CB">
              <w:t xml:space="preserve"> </w:t>
            </w:r>
          </w:p>
        </w:tc>
        <w:tc>
          <w:tcPr>
            <w:tcW w:w="1701" w:type="dxa"/>
            <w:vAlign w:val="center"/>
          </w:tcPr>
          <w:p w14:paraId="68ECCE0C" w14:textId="77777777" w:rsidR="006873CB" w:rsidRDefault="006873CB" w:rsidP="006873CB">
            <w:pPr>
              <w:pStyle w:val="00Text"/>
              <w:jc w:val="center"/>
            </w:pPr>
            <w:r>
              <w:t>UE</w:t>
            </w:r>
          </w:p>
        </w:tc>
        <w:tc>
          <w:tcPr>
            <w:tcW w:w="4252" w:type="dxa"/>
            <w:vAlign w:val="center"/>
          </w:tcPr>
          <w:p w14:paraId="0E23C18C" w14:textId="77777777" w:rsidR="006873CB" w:rsidRDefault="006873CB" w:rsidP="006873CB">
            <w:pPr>
              <w:pStyle w:val="00Text"/>
              <w:jc w:val="left"/>
            </w:pPr>
            <w:r>
              <w:t>1. whether/what new type of measurement /reporting (LPP signaling from UE to LMF)</w:t>
            </w:r>
          </w:p>
          <w:p w14:paraId="0CC4CE69" w14:textId="6DD297FE" w:rsidR="006873CB" w:rsidRDefault="006873CB" w:rsidP="006873CB">
            <w:pPr>
              <w:pStyle w:val="00Text"/>
              <w:jc w:val="left"/>
            </w:pPr>
            <w:r>
              <w:t xml:space="preserve">2. whether/what enhancement </w:t>
            </w:r>
            <w:r w:rsidR="00295CB2">
              <w:t xml:space="preserve">for </w:t>
            </w:r>
            <w:r>
              <w:t>existing reporting (e.g., finer granularity for the measurement result</w:t>
            </w:r>
            <w:r w:rsidR="00935B99">
              <w:t xml:space="preserve"> quantization</w:t>
            </w:r>
            <w:r>
              <w:t>) (LPP signaling from UE to LMF)</w:t>
            </w:r>
          </w:p>
          <w:p w14:paraId="5FA98DBB" w14:textId="0A83C17E" w:rsidR="006873CB" w:rsidRDefault="006873CB" w:rsidP="006873CB">
            <w:pPr>
              <w:pStyle w:val="00Text"/>
              <w:jc w:val="left"/>
            </w:pPr>
            <w:r>
              <w:t>3. whether/what enhancement for measurement</w:t>
            </w:r>
            <w:r w:rsidR="00664572">
              <w:t>/reporting</w:t>
            </w:r>
            <w:r>
              <w:t xml:space="preserve"> triggering/configuration (LPP signaling from LMF to UE)</w:t>
            </w:r>
          </w:p>
        </w:tc>
      </w:tr>
      <w:tr w:rsidR="006873CB" w14:paraId="3814D510" w14:textId="77777777" w:rsidTr="0070533E">
        <w:trPr>
          <w:trHeight w:val="2649"/>
        </w:trPr>
        <w:tc>
          <w:tcPr>
            <w:tcW w:w="1413" w:type="dxa"/>
            <w:vMerge/>
            <w:vAlign w:val="center"/>
          </w:tcPr>
          <w:p w14:paraId="634ED00B" w14:textId="77777777" w:rsidR="006873CB" w:rsidRDefault="006873CB" w:rsidP="006873CB">
            <w:pPr>
              <w:pStyle w:val="00Text"/>
            </w:pPr>
          </w:p>
        </w:tc>
        <w:tc>
          <w:tcPr>
            <w:tcW w:w="1701" w:type="dxa"/>
            <w:vAlign w:val="center"/>
          </w:tcPr>
          <w:p w14:paraId="1BA4F146" w14:textId="77777777" w:rsidR="006873CB" w:rsidRDefault="006873CB" w:rsidP="006873CB">
            <w:pPr>
              <w:pStyle w:val="00Text"/>
            </w:pPr>
            <w:r>
              <w:t>NG-RAN node assisted</w:t>
            </w:r>
          </w:p>
          <w:p w14:paraId="619015AE" w14:textId="603182B5" w:rsidR="001F4D3E" w:rsidRDefault="001F4D3E" w:rsidP="006873CB">
            <w:pPr>
              <w:pStyle w:val="00Text"/>
            </w:pPr>
            <w:r>
              <w:t>(Case 3a)</w:t>
            </w:r>
          </w:p>
        </w:tc>
        <w:tc>
          <w:tcPr>
            <w:tcW w:w="1701" w:type="dxa"/>
            <w:vAlign w:val="center"/>
          </w:tcPr>
          <w:p w14:paraId="6F9C8C53" w14:textId="77777777" w:rsidR="006873CB" w:rsidRDefault="006873CB" w:rsidP="006873CB">
            <w:pPr>
              <w:pStyle w:val="00Text"/>
              <w:jc w:val="center"/>
            </w:pPr>
            <w:r>
              <w:t>TRP</w:t>
            </w:r>
          </w:p>
        </w:tc>
        <w:tc>
          <w:tcPr>
            <w:tcW w:w="4252" w:type="dxa"/>
            <w:vAlign w:val="center"/>
          </w:tcPr>
          <w:p w14:paraId="7BFB3CBD" w14:textId="77777777" w:rsidR="006873CB" w:rsidRDefault="006873CB" w:rsidP="006873CB">
            <w:pPr>
              <w:pStyle w:val="00Text"/>
              <w:jc w:val="left"/>
            </w:pPr>
            <w:r>
              <w:t>1. whether/what new type of measurement /reporting (</w:t>
            </w:r>
            <w:proofErr w:type="spellStart"/>
            <w:r w:rsidRPr="00707B3F">
              <w:rPr>
                <w:noProof/>
              </w:rPr>
              <w:t>NRPPa</w:t>
            </w:r>
            <w:proofErr w:type="spellEnd"/>
            <w:r>
              <w:t xml:space="preserve"> signaling from gNB to LMF)</w:t>
            </w:r>
          </w:p>
          <w:p w14:paraId="705627C7" w14:textId="0DEDE8A5" w:rsidR="006873CB" w:rsidRDefault="006873CB" w:rsidP="006873CB">
            <w:pPr>
              <w:pStyle w:val="00Text"/>
              <w:jc w:val="left"/>
            </w:pPr>
            <w:r>
              <w:t xml:space="preserve">2. whether/what enhancement </w:t>
            </w:r>
            <w:r w:rsidR="00935B99">
              <w:t xml:space="preserve">for </w:t>
            </w:r>
            <w:r>
              <w:t xml:space="preserve">existing reporting (e.g., </w:t>
            </w:r>
            <w:r w:rsidR="00935B99">
              <w:t>finer granularity for the measurement result quantization</w:t>
            </w:r>
            <w:r>
              <w:t>) (</w:t>
            </w:r>
            <w:proofErr w:type="spellStart"/>
            <w:r w:rsidRPr="00707B3F">
              <w:rPr>
                <w:noProof/>
              </w:rPr>
              <w:t>NRPPa</w:t>
            </w:r>
            <w:proofErr w:type="spellEnd"/>
            <w:r>
              <w:t xml:space="preserve"> signaling from gNB to LMF)</w:t>
            </w:r>
          </w:p>
          <w:p w14:paraId="63C03D5E" w14:textId="190FB447" w:rsidR="006873CB" w:rsidRDefault="006873CB" w:rsidP="006873CB">
            <w:pPr>
              <w:pStyle w:val="00Text"/>
              <w:jc w:val="left"/>
            </w:pPr>
            <w:r>
              <w:t>3. whether/what enhancement for measurement</w:t>
            </w:r>
            <w:r w:rsidR="00664572">
              <w:t>/reporting</w:t>
            </w:r>
            <w:r>
              <w:t xml:space="preserve"> triggering/configuration (</w:t>
            </w:r>
            <w:proofErr w:type="spellStart"/>
            <w:r w:rsidRPr="00707B3F">
              <w:rPr>
                <w:noProof/>
              </w:rPr>
              <w:t>NRPPa</w:t>
            </w:r>
            <w:proofErr w:type="spellEnd"/>
            <w:r>
              <w:t xml:space="preserve"> signaling from LMF to gNB)</w:t>
            </w:r>
          </w:p>
        </w:tc>
      </w:tr>
    </w:tbl>
    <w:p w14:paraId="0F58A22C" w14:textId="70C2755B" w:rsidR="00790E0B" w:rsidRPr="00C3431C" w:rsidRDefault="00C3431C" w:rsidP="00C3431C">
      <w:pPr>
        <w:pStyle w:val="00Text"/>
      </w:pPr>
      <w:r>
        <w:t xml:space="preserve">Based on the submitted evaluations results, the existing reporting usually can offer good performance and with limited performance gap compared to the new type of measurement results that needs a larger amount of reporting overhead. </w:t>
      </w:r>
      <w:r w:rsidR="002006CB">
        <w:t xml:space="preserve">Thus, the AI/ML operation based on the existing reporting should be supported. </w:t>
      </w:r>
    </w:p>
    <w:p w14:paraId="5EC3C2FE" w14:textId="1790837C" w:rsidR="00790E0B" w:rsidRDefault="00790E0B" w:rsidP="00790E0B">
      <w:pPr>
        <w:pStyle w:val="00Text"/>
        <w:ind w:left="1134" w:hanging="1134"/>
        <w:rPr>
          <w:b/>
          <w:i/>
        </w:rPr>
      </w:pPr>
      <w:r w:rsidRPr="00623962">
        <w:rPr>
          <w:b/>
          <w:i/>
        </w:rPr>
        <w:t xml:space="preserve">Proposal </w:t>
      </w:r>
      <w:r w:rsidR="002D3188">
        <w:rPr>
          <w:b/>
          <w:i/>
        </w:rPr>
        <w:t>10</w:t>
      </w:r>
      <w:r w:rsidRPr="00623962">
        <w:rPr>
          <w:b/>
          <w:i/>
        </w:rPr>
        <w:t xml:space="preserve">: </w:t>
      </w:r>
      <w:r>
        <w:rPr>
          <w:b/>
          <w:i/>
        </w:rPr>
        <w:t xml:space="preserve">For AI/ML based positioning,  </w:t>
      </w:r>
    </w:p>
    <w:p w14:paraId="171C7965" w14:textId="3678790C" w:rsidR="00790E0B" w:rsidRDefault="00790E0B" w:rsidP="003678CC">
      <w:pPr>
        <w:pStyle w:val="00Text"/>
        <w:numPr>
          <w:ilvl w:val="0"/>
          <w:numId w:val="9"/>
        </w:numPr>
        <w:ind w:left="1418"/>
        <w:rPr>
          <w:b/>
          <w:i/>
        </w:rPr>
      </w:pPr>
      <w:r>
        <w:rPr>
          <w:b/>
          <w:i/>
        </w:rPr>
        <w:t>if UE-based positioning method is used</w:t>
      </w:r>
      <w:r w:rsidR="00B568F3">
        <w:rPr>
          <w:b/>
          <w:i/>
        </w:rPr>
        <w:t xml:space="preserve"> (Case 1)</w:t>
      </w:r>
      <w:r w:rsidR="00ED184B">
        <w:rPr>
          <w:b/>
          <w:i/>
        </w:rPr>
        <w:t>, study the following aspect on spec impact</w:t>
      </w:r>
    </w:p>
    <w:p w14:paraId="7758FD17" w14:textId="3DC863B7" w:rsidR="00ED184B" w:rsidRDefault="008250CE" w:rsidP="003678CC">
      <w:pPr>
        <w:pStyle w:val="00Text"/>
        <w:numPr>
          <w:ilvl w:val="1"/>
          <w:numId w:val="9"/>
        </w:numPr>
        <w:rPr>
          <w:b/>
          <w:i/>
        </w:rPr>
      </w:pPr>
      <w:r>
        <w:rPr>
          <w:b/>
          <w:i/>
        </w:rPr>
        <w:lastRenderedPageBreak/>
        <w:t>support to report</w:t>
      </w:r>
      <w:r w:rsidR="00366351" w:rsidRPr="00366351">
        <w:rPr>
          <w:b/>
          <w:i/>
        </w:rPr>
        <w:t xml:space="preserve"> </w:t>
      </w:r>
      <w:r>
        <w:rPr>
          <w:b/>
          <w:i/>
        </w:rPr>
        <w:t xml:space="preserve">the </w:t>
      </w:r>
      <w:r w:rsidR="00366351" w:rsidRPr="00366351">
        <w:rPr>
          <w:b/>
          <w:i/>
        </w:rPr>
        <w:t>confidence of the AI estimated location on top of location information (LPP signaling from UE to LMF)</w:t>
      </w:r>
    </w:p>
    <w:p w14:paraId="1AE0436D" w14:textId="7E50D7CC" w:rsidR="00ED184B" w:rsidRDefault="00ED184B" w:rsidP="003678CC">
      <w:pPr>
        <w:pStyle w:val="00Text"/>
        <w:numPr>
          <w:ilvl w:val="0"/>
          <w:numId w:val="9"/>
        </w:numPr>
        <w:ind w:left="1418"/>
        <w:rPr>
          <w:b/>
          <w:i/>
        </w:rPr>
      </w:pPr>
      <w:r>
        <w:rPr>
          <w:b/>
          <w:i/>
        </w:rPr>
        <w:t>if UE</w:t>
      </w:r>
      <w:r w:rsidR="00C76FC5">
        <w:rPr>
          <w:b/>
          <w:i/>
        </w:rPr>
        <w:t xml:space="preserve"> assisted</w:t>
      </w:r>
      <w:r>
        <w:rPr>
          <w:b/>
          <w:i/>
        </w:rPr>
        <w:t xml:space="preserve"> positioning method is used</w:t>
      </w:r>
      <w:r w:rsidR="00C76FC5">
        <w:rPr>
          <w:b/>
          <w:i/>
        </w:rPr>
        <w:t xml:space="preserve"> (Case 2a, </w:t>
      </w:r>
      <w:r w:rsidR="00510B86">
        <w:rPr>
          <w:b/>
          <w:i/>
        </w:rPr>
        <w:t>2b</w:t>
      </w:r>
      <w:r w:rsidR="00C76FC5">
        <w:rPr>
          <w:b/>
          <w:i/>
        </w:rPr>
        <w:t>)</w:t>
      </w:r>
      <w:r>
        <w:rPr>
          <w:b/>
          <w:i/>
        </w:rPr>
        <w:t>,</w:t>
      </w:r>
      <w:r w:rsidRPr="00ED184B">
        <w:rPr>
          <w:b/>
          <w:i/>
        </w:rPr>
        <w:t xml:space="preserve"> </w:t>
      </w:r>
      <w:r>
        <w:rPr>
          <w:b/>
          <w:i/>
        </w:rPr>
        <w:t>study the following aspects on spec impact</w:t>
      </w:r>
    </w:p>
    <w:p w14:paraId="15941B0C" w14:textId="19A674E8" w:rsidR="006F60A1" w:rsidRDefault="00F22AC9" w:rsidP="003678CC">
      <w:pPr>
        <w:pStyle w:val="00Text"/>
        <w:numPr>
          <w:ilvl w:val="1"/>
          <w:numId w:val="9"/>
        </w:numPr>
        <w:rPr>
          <w:b/>
          <w:i/>
        </w:rPr>
      </w:pPr>
      <w:r>
        <w:rPr>
          <w:b/>
          <w:i/>
        </w:rPr>
        <w:t xml:space="preserve">Support of the existing reporting </w:t>
      </w:r>
      <w:r w:rsidR="008250CE">
        <w:rPr>
          <w:b/>
          <w:i/>
        </w:rPr>
        <w:t>via LPP signaling from UE to LMF</w:t>
      </w:r>
    </w:p>
    <w:p w14:paraId="21DF9DEF" w14:textId="7F4A8F10" w:rsidR="008250CE" w:rsidRDefault="00D91CD5" w:rsidP="008250CE">
      <w:pPr>
        <w:pStyle w:val="00Text"/>
        <w:numPr>
          <w:ilvl w:val="2"/>
          <w:numId w:val="9"/>
        </w:numPr>
        <w:rPr>
          <w:b/>
          <w:i/>
        </w:rPr>
      </w:pPr>
      <w:r w:rsidRPr="00366351">
        <w:rPr>
          <w:b/>
          <w:i/>
        </w:rPr>
        <w:t>whether/what enhancement</w:t>
      </w:r>
      <w:r>
        <w:rPr>
          <w:b/>
          <w:i/>
        </w:rPr>
        <w:t xml:space="preserve">, </w:t>
      </w:r>
      <w:r w:rsidRPr="00366351">
        <w:rPr>
          <w:b/>
          <w:i/>
        </w:rPr>
        <w:t xml:space="preserve">e.g., </w:t>
      </w:r>
      <w:r w:rsidRPr="007350DC">
        <w:rPr>
          <w:b/>
          <w:i/>
        </w:rPr>
        <w:t>finer granularity for the measurement result quantization</w:t>
      </w:r>
      <w:r w:rsidRPr="00366351">
        <w:rPr>
          <w:b/>
          <w:i/>
        </w:rPr>
        <w:t>)</w:t>
      </w:r>
    </w:p>
    <w:p w14:paraId="1EC8AD77" w14:textId="3F5AB30F" w:rsidR="00366351" w:rsidRPr="00366351" w:rsidRDefault="00366351" w:rsidP="003678CC">
      <w:pPr>
        <w:pStyle w:val="00Text"/>
        <w:numPr>
          <w:ilvl w:val="1"/>
          <w:numId w:val="9"/>
        </w:numPr>
        <w:rPr>
          <w:b/>
          <w:i/>
        </w:rPr>
      </w:pPr>
      <w:r w:rsidRPr="00366351">
        <w:rPr>
          <w:b/>
          <w:i/>
        </w:rPr>
        <w:t>whether/what new type of measurement /reporting (LPP signaling from UE to LMF)</w:t>
      </w:r>
    </w:p>
    <w:p w14:paraId="15606630" w14:textId="32FFEDCC" w:rsidR="00366351" w:rsidRDefault="00C04682" w:rsidP="00A32942">
      <w:pPr>
        <w:pStyle w:val="00Text"/>
        <w:numPr>
          <w:ilvl w:val="2"/>
          <w:numId w:val="9"/>
        </w:numPr>
        <w:rPr>
          <w:b/>
          <w:i/>
        </w:rPr>
      </w:pPr>
      <w:r>
        <w:rPr>
          <w:b/>
          <w:i/>
        </w:rPr>
        <w:t>the tradeoff of performance gain, generalization performance and reporting overhead should be carefully considered.</w:t>
      </w:r>
    </w:p>
    <w:p w14:paraId="7552DAEB" w14:textId="61A9EA87" w:rsidR="00ED184B" w:rsidRDefault="00ED184B" w:rsidP="003678CC">
      <w:pPr>
        <w:pStyle w:val="00Text"/>
        <w:numPr>
          <w:ilvl w:val="0"/>
          <w:numId w:val="9"/>
        </w:numPr>
        <w:ind w:left="1418"/>
        <w:rPr>
          <w:b/>
          <w:i/>
        </w:rPr>
      </w:pPr>
      <w:r>
        <w:rPr>
          <w:b/>
          <w:i/>
        </w:rPr>
        <w:t xml:space="preserve">if </w:t>
      </w:r>
      <w:r w:rsidRPr="00ED184B">
        <w:rPr>
          <w:b/>
          <w:i/>
        </w:rPr>
        <w:t>NG-RAN node assisted</w:t>
      </w:r>
      <w:r>
        <w:rPr>
          <w:b/>
          <w:i/>
        </w:rPr>
        <w:t xml:space="preserve"> positioning method is </w:t>
      </w:r>
      <w:proofErr w:type="gramStart"/>
      <w:r>
        <w:rPr>
          <w:b/>
          <w:i/>
        </w:rPr>
        <w:t>used</w:t>
      </w:r>
      <w:r w:rsidR="00510B86">
        <w:rPr>
          <w:b/>
          <w:i/>
        </w:rPr>
        <w:t xml:space="preserve">  (</w:t>
      </w:r>
      <w:proofErr w:type="gramEnd"/>
      <w:r w:rsidR="00510B86">
        <w:rPr>
          <w:b/>
          <w:i/>
        </w:rPr>
        <w:t>Case 3a, 3b)</w:t>
      </w:r>
      <w:r>
        <w:rPr>
          <w:b/>
          <w:i/>
        </w:rPr>
        <w:t>,</w:t>
      </w:r>
      <w:r w:rsidRPr="00ED184B">
        <w:rPr>
          <w:b/>
          <w:i/>
        </w:rPr>
        <w:t xml:space="preserve"> </w:t>
      </w:r>
      <w:r>
        <w:rPr>
          <w:b/>
          <w:i/>
        </w:rPr>
        <w:t>study the following aspects on spec impact</w:t>
      </w:r>
    </w:p>
    <w:p w14:paraId="66F56508" w14:textId="091F9843" w:rsidR="00BB6009" w:rsidRDefault="00BB6009" w:rsidP="003678CC">
      <w:pPr>
        <w:pStyle w:val="00Text"/>
        <w:numPr>
          <w:ilvl w:val="1"/>
          <w:numId w:val="9"/>
        </w:numPr>
        <w:rPr>
          <w:b/>
          <w:i/>
        </w:rPr>
      </w:pPr>
      <w:r>
        <w:rPr>
          <w:b/>
          <w:i/>
        </w:rPr>
        <w:t xml:space="preserve">Support of the existing reporting via </w:t>
      </w:r>
      <w:proofErr w:type="spellStart"/>
      <w:r w:rsidRPr="00366351">
        <w:rPr>
          <w:b/>
          <w:i/>
        </w:rPr>
        <w:t>NRPPa</w:t>
      </w:r>
      <w:proofErr w:type="spellEnd"/>
      <w:r w:rsidRPr="00366351">
        <w:rPr>
          <w:b/>
          <w:i/>
        </w:rPr>
        <w:t xml:space="preserve"> signaling from gNB to LMF</w:t>
      </w:r>
    </w:p>
    <w:p w14:paraId="1C210567" w14:textId="3D7EF25A" w:rsidR="00BB6009" w:rsidRPr="00BB6009" w:rsidRDefault="00BB6009" w:rsidP="00112142">
      <w:pPr>
        <w:pStyle w:val="00Text"/>
        <w:numPr>
          <w:ilvl w:val="2"/>
          <w:numId w:val="9"/>
        </w:numPr>
        <w:rPr>
          <w:b/>
          <w:i/>
        </w:rPr>
      </w:pPr>
      <w:r w:rsidRPr="00BB6009">
        <w:rPr>
          <w:b/>
          <w:i/>
        </w:rPr>
        <w:t>whether/what enhancement, e.g., finer granularity for the measurement result quantization)</w:t>
      </w:r>
    </w:p>
    <w:p w14:paraId="1359BCD8" w14:textId="61C1E830" w:rsidR="00366351" w:rsidRPr="00366351" w:rsidRDefault="00366351" w:rsidP="003678CC">
      <w:pPr>
        <w:pStyle w:val="00Text"/>
        <w:numPr>
          <w:ilvl w:val="1"/>
          <w:numId w:val="9"/>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4E591EF2" w14:textId="75598B17" w:rsidR="00ED184B" w:rsidRPr="00382BFA" w:rsidRDefault="00382BFA" w:rsidP="00112142">
      <w:pPr>
        <w:pStyle w:val="00Text"/>
        <w:numPr>
          <w:ilvl w:val="2"/>
          <w:numId w:val="9"/>
        </w:numPr>
        <w:rPr>
          <w:b/>
          <w:i/>
        </w:rPr>
      </w:pPr>
      <w:r w:rsidRPr="00382BFA">
        <w:rPr>
          <w:b/>
          <w:i/>
        </w:rPr>
        <w:t>the tradeoff of performance gain, generalization performance and reporting overhead should be carefully considered.</w:t>
      </w:r>
    </w:p>
    <w:p w14:paraId="3A512F7F" w14:textId="789C73B6" w:rsidR="00793404" w:rsidRDefault="00793404" w:rsidP="00630988">
      <w:pPr>
        <w:pStyle w:val="00Text"/>
      </w:pPr>
    </w:p>
    <w:p w14:paraId="79156CB1" w14:textId="09EF0283" w:rsidR="00793404" w:rsidRPr="00C801BC" w:rsidRDefault="00793404" w:rsidP="00576A34">
      <w:pPr>
        <w:pStyle w:val="00Text"/>
        <w:rPr>
          <w:b/>
          <w:i/>
        </w:rPr>
      </w:pPr>
      <w:r>
        <w:t>If the AI model is deployed at LMF/gNB side for inference, the existing mechanism can be used for the measurement/reporting of UE/TRP. Some potential enhancement(s) on top of NR existing mechanism can also be considered.</w:t>
      </w:r>
      <w:r>
        <w:rPr>
          <w:b/>
          <w:i/>
        </w:rPr>
        <w:t xml:space="preserve"> </w:t>
      </w:r>
    </w:p>
    <w:p w14:paraId="7D8F6346" w14:textId="106CD5C2" w:rsidR="00630988" w:rsidRDefault="00535F4F" w:rsidP="00630988">
      <w:pPr>
        <w:pStyle w:val="00Text"/>
        <w:rPr>
          <w:lang w:eastAsia="x-none"/>
        </w:rPr>
      </w:pPr>
      <w:r>
        <w:t>If the AI model</w:t>
      </w:r>
      <w:r w:rsidR="005D6CCF">
        <w:t xml:space="preserve"> is deployed at UE side for inference, </w:t>
      </w:r>
      <w:r w:rsidR="00630988">
        <w:rPr>
          <w:lang w:eastAsia="x-none"/>
        </w:rPr>
        <w:t>regarding the conditions/criteria of AI/ML model used for positioning, at least the TRP deployments and RS configuration for positioning should kept consistency for AI model inference and AI model training. Otherwise, there may be some mismatch between the trained AI model and the applied scenarios.</w:t>
      </w:r>
    </w:p>
    <w:p w14:paraId="00E067F9" w14:textId="77777777" w:rsidR="00630988" w:rsidRDefault="00630988" w:rsidP="00630988">
      <w:pPr>
        <w:pStyle w:val="bullet1"/>
        <w:rPr>
          <w:rFonts w:ascii="Times New Roman" w:hAnsi="Times New Roman"/>
          <w:sz w:val="20"/>
        </w:rPr>
      </w:pPr>
      <w:r w:rsidRPr="00C655E2">
        <w:rPr>
          <w:rFonts w:ascii="Times New Roman" w:hAnsi="Times New Roman"/>
          <w:sz w:val="20"/>
        </w:rPr>
        <w:t>For</w:t>
      </w:r>
      <w:r>
        <w:rPr>
          <w:rFonts w:ascii="Times New Roman" w:hAnsi="Times New Roman"/>
          <w:sz w:val="20"/>
        </w:rPr>
        <w:t xml:space="preserve"> UE-sided model, some type of “indication” is needed to determine the right matching of the AI model and the scenarios/configurations</w:t>
      </w:r>
    </w:p>
    <w:p w14:paraId="3C017288" w14:textId="77777777" w:rsidR="00630988" w:rsidRPr="00C655E2" w:rsidRDefault="00630988" w:rsidP="00630988">
      <w:pPr>
        <w:pStyle w:val="bullet1"/>
        <w:rPr>
          <w:rFonts w:ascii="Times New Roman" w:hAnsi="Times New Roman"/>
          <w:sz w:val="20"/>
        </w:rPr>
      </w:pPr>
      <w:r>
        <w:rPr>
          <w:rFonts w:ascii="Times New Roman" w:hAnsi="Times New Roman"/>
          <w:sz w:val="20"/>
        </w:rPr>
        <w:t>For NW-sided model, the model indication may not be needed as it can be up to NW implementation</w:t>
      </w:r>
    </w:p>
    <w:p w14:paraId="1E93924B" w14:textId="77777777" w:rsidR="00630988" w:rsidRDefault="00630988" w:rsidP="00630988">
      <w:pPr>
        <w:pStyle w:val="a0"/>
        <w:rPr>
          <w:lang w:eastAsia="x-none"/>
        </w:rPr>
      </w:pPr>
    </w:p>
    <w:p w14:paraId="1E5FFFBF" w14:textId="0B5B66D3" w:rsidR="00630988" w:rsidRDefault="00630988" w:rsidP="00630988">
      <w:pPr>
        <w:pStyle w:val="00Text"/>
        <w:ind w:left="1134" w:hanging="1134"/>
        <w:rPr>
          <w:b/>
          <w:i/>
        </w:rPr>
      </w:pPr>
      <w:r w:rsidRPr="00623962">
        <w:rPr>
          <w:b/>
          <w:i/>
        </w:rPr>
        <w:t xml:space="preserve">Proposal </w:t>
      </w:r>
      <w:r>
        <w:rPr>
          <w:b/>
          <w:i/>
        </w:rPr>
        <w:t>1</w:t>
      </w:r>
      <w:r w:rsidR="002D3188">
        <w:rPr>
          <w:b/>
          <w:i/>
        </w:rPr>
        <w:t>1</w:t>
      </w:r>
      <w:r w:rsidRPr="00623962">
        <w:rPr>
          <w:b/>
          <w:i/>
        </w:rPr>
        <w:t xml:space="preserve">: </w:t>
      </w:r>
      <w:r>
        <w:rPr>
          <w:b/>
          <w:i/>
        </w:rPr>
        <w:t>For UE-side model is used for AI/ML based positioning (e.g., Case 1, Case 2a),</w:t>
      </w:r>
      <w:r w:rsidR="00EF3A9F">
        <w:rPr>
          <w:b/>
          <w:i/>
        </w:rPr>
        <w:t xml:space="preserve"> support implicit or explicit information from LMF to UE to indicate/identify the scenarios/configuration so that UE can choose a suitable AI model matching the target case(s)</w:t>
      </w:r>
    </w:p>
    <w:p w14:paraId="14BFB3CE" w14:textId="27055A2B" w:rsidR="00630988" w:rsidRPr="00EF3A9F" w:rsidRDefault="00630988" w:rsidP="00EF3A9F">
      <w:pPr>
        <w:pStyle w:val="00Text"/>
        <w:numPr>
          <w:ilvl w:val="0"/>
          <w:numId w:val="9"/>
        </w:numPr>
        <w:rPr>
          <w:b/>
          <w:i/>
        </w:rPr>
      </w:pPr>
      <w:r w:rsidRPr="00EF3A9F">
        <w:rPr>
          <w:b/>
          <w:i/>
        </w:rPr>
        <w:t xml:space="preserve">For NW-side model, such type of signaling may not be needed. </w:t>
      </w:r>
    </w:p>
    <w:p w14:paraId="552EC02D" w14:textId="77777777" w:rsidR="00630988" w:rsidRDefault="00630988" w:rsidP="00C5039B">
      <w:pPr>
        <w:pStyle w:val="00Text"/>
      </w:pPr>
    </w:p>
    <w:p w14:paraId="2C455022" w14:textId="6D9C5BA2" w:rsidR="00BB239D" w:rsidRPr="00483BAE" w:rsidRDefault="00B60A7C" w:rsidP="00BB239D">
      <w:pPr>
        <w:pStyle w:val="2"/>
      </w:pPr>
      <w:r>
        <w:t xml:space="preserve">Model monitoring </w:t>
      </w:r>
      <w:r w:rsidR="00235206">
        <w:t>and management (</w:t>
      </w:r>
      <w:r w:rsidR="00235206" w:rsidRPr="00235206">
        <w:t>selection, activation, deactivation, switching, and fallback operation</w:t>
      </w:r>
      <w:r w:rsidR="00CC6DC8">
        <w:t>)</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3678CC">
      <w:pPr>
        <w:pStyle w:val="00Text"/>
        <w:numPr>
          <w:ilvl w:val="0"/>
          <w:numId w:val="14"/>
        </w:numPr>
        <w:ind w:left="426"/>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3678CC">
      <w:pPr>
        <w:pStyle w:val="00Text"/>
        <w:numPr>
          <w:ilvl w:val="0"/>
          <w:numId w:val="14"/>
        </w:numPr>
        <w:ind w:left="426"/>
      </w:pPr>
      <w:r>
        <w:lastRenderedPageBreak/>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46D8644D" w14:textId="0E642B57" w:rsidR="006440B3"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Meanwhile, </w:t>
      </w:r>
      <w:r w:rsidR="008B1C41">
        <w:t xml:space="preserve">as we discussed in previous section, </w:t>
      </w:r>
      <w:r>
        <w:t xml:space="preserve">a normal UE cannot get the ground-truth information for location information or some intermediate results (e.g., TOA, TDOA, NLOS/LOS identification, </w:t>
      </w:r>
      <w:r w:rsidR="007943D2">
        <w:t xml:space="preserve">etc.). </w:t>
      </w:r>
      <w:r w:rsidR="00262433">
        <w:t xml:space="preserve">Thus, the UE cannot get some type of “target output” for the AI/ML model performance monitoring. </w:t>
      </w:r>
      <w:r w:rsidR="008F0CFE">
        <w:t xml:space="preserve">As a result, </w:t>
      </w:r>
      <w:r w:rsidR="007943D2">
        <w:t xml:space="preserve">the PRU seems the only choice to </w:t>
      </w:r>
      <w:r w:rsidR="00460E64">
        <w:t>collect information for the AI model monitoring.</w:t>
      </w:r>
      <w:r w:rsidR="00786C94">
        <w:t xml:space="preserve"> </w:t>
      </w:r>
      <w:r w:rsidR="006440B3">
        <w:t>Meanwhile,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3678CC">
      <w:pPr>
        <w:pStyle w:val="00Text"/>
        <w:numPr>
          <w:ilvl w:val="0"/>
          <w:numId w:val="14"/>
        </w:numPr>
        <w:ind w:left="426"/>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496358C0" w:rsidR="00166B71" w:rsidRDefault="00166B71" w:rsidP="003678CC">
      <w:pPr>
        <w:pStyle w:val="00Text"/>
        <w:numPr>
          <w:ilvl w:val="0"/>
          <w:numId w:val="14"/>
        </w:numPr>
        <w:ind w:left="426"/>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 xml:space="preserve">There </w:t>
      </w:r>
      <w:proofErr w:type="spellStart"/>
      <w:r w:rsidR="0090110C">
        <w:t>maybe</w:t>
      </w:r>
      <w:proofErr w:type="spellEnd"/>
      <w:r w:rsidR="0090110C">
        <w:t xml:space="preserve"> need further study and justification. </w:t>
      </w:r>
    </w:p>
    <w:p w14:paraId="0350895B" w14:textId="7770A5BA" w:rsidR="00314E8D" w:rsidRDefault="00A5770D" w:rsidP="00314E8D">
      <w:pPr>
        <w:pStyle w:val="00Text"/>
      </w:pPr>
      <w:r>
        <w:t>Meanwhile, t</w:t>
      </w:r>
      <w:r w:rsidR="00314E8D">
        <w:t xml:space="preserve">here were some proposals to monitor AI/ML model based on the distributions </w:t>
      </w:r>
      <w:r w:rsidR="002A0006">
        <w:t>of AI inputs and</w:t>
      </w:r>
      <w:r w:rsidR="00F5504B">
        <w:t>/</w:t>
      </w:r>
      <w:r w:rsidR="002A0006">
        <w:t xml:space="preserve">or AI outputs. </w:t>
      </w:r>
      <w:r w:rsidR="00DF3FB3">
        <w:t xml:space="preserve">However, there is no common understanding </w:t>
      </w:r>
      <w:r w:rsidR="001C3C4E">
        <w:t>how to use the input/output distribution for the AI model monitoring. Thus, m</w:t>
      </w:r>
      <w:r w:rsidR="002A0006">
        <w:t xml:space="preserve">ore justifications via evaluation are needed for these methods. </w:t>
      </w:r>
    </w:p>
    <w:p w14:paraId="16F1091B" w14:textId="0F2BEF5C" w:rsidR="00D727F1" w:rsidRDefault="00D727F1" w:rsidP="00D727F1">
      <w:pPr>
        <w:pStyle w:val="00Text"/>
        <w:ind w:left="1134" w:hanging="1134"/>
        <w:rPr>
          <w:b/>
          <w:i/>
        </w:rPr>
      </w:pPr>
      <w:r w:rsidRPr="00623962">
        <w:rPr>
          <w:b/>
          <w:i/>
        </w:rPr>
        <w:t xml:space="preserve">Proposal </w:t>
      </w:r>
      <w:r w:rsidR="00EA4FB7">
        <w:rPr>
          <w:b/>
          <w:i/>
        </w:rPr>
        <w:t>1</w:t>
      </w:r>
      <w:r w:rsidR="002D3188">
        <w:rPr>
          <w:b/>
          <w:i/>
        </w:rPr>
        <w:t>2</w:t>
      </w:r>
      <w:r w:rsidRPr="00623962">
        <w:rPr>
          <w:b/>
          <w:i/>
        </w:rPr>
        <w:t>:</w:t>
      </w:r>
      <w:r>
        <w:rPr>
          <w:b/>
          <w:i/>
        </w:rPr>
        <w:t xml:space="preserve"> Regarding AI model monitoring for AI/ML based positioning, </w:t>
      </w:r>
      <w:r w:rsidR="00F941B5">
        <w:rPr>
          <w:b/>
          <w:i/>
        </w:rPr>
        <w:t xml:space="preserve">Not support UE to report </w:t>
      </w:r>
      <w:r w:rsidR="00C631E2">
        <w:rPr>
          <w:b/>
          <w:i/>
        </w:rPr>
        <w:t>“target output”</w:t>
      </w:r>
      <w:r w:rsidR="003516DE">
        <w:rPr>
          <w:b/>
          <w:i/>
        </w:rPr>
        <w:t xml:space="preserve"> or </w:t>
      </w:r>
      <w:r w:rsidR="00216F75">
        <w:rPr>
          <w:b/>
          <w:i/>
        </w:rPr>
        <w:t>“label”</w:t>
      </w:r>
      <w:r w:rsidR="00C631E2">
        <w:rPr>
          <w:b/>
          <w:i/>
        </w:rPr>
        <w:t xml:space="preserve"> </w:t>
      </w:r>
      <w:r w:rsidR="003F03F1">
        <w:rPr>
          <w:b/>
          <w:i/>
        </w:rPr>
        <w:t>for the comparison with</w:t>
      </w:r>
      <w:r w:rsidR="00C631E2">
        <w:rPr>
          <w:b/>
          <w:i/>
        </w:rPr>
        <w:t xml:space="preserve"> the output of the AI/ML model</w:t>
      </w:r>
      <w:r w:rsidR="00F941B5">
        <w:rPr>
          <w:b/>
          <w:i/>
        </w:rPr>
        <w:t xml:space="preserve"> </w:t>
      </w:r>
      <w:r>
        <w:rPr>
          <w:b/>
          <w:i/>
        </w:rPr>
        <w:t xml:space="preserve">  </w:t>
      </w:r>
    </w:p>
    <w:p w14:paraId="682EDC47" w14:textId="0CDD1415" w:rsidR="00D727F1" w:rsidRDefault="00D727F1" w:rsidP="00D727F1">
      <w:pPr>
        <w:pStyle w:val="00Text"/>
        <w:ind w:left="1134" w:hanging="1134"/>
        <w:rPr>
          <w:b/>
          <w:i/>
        </w:rPr>
      </w:pPr>
      <w:r w:rsidRPr="00623962">
        <w:rPr>
          <w:b/>
          <w:i/>
        </w:rPr>
        <w:t xml:space="preserve">Proposal </w:t>
      </w:r>
      <w:r w:rsidR="00CC0942">
        <w:rPr>
          <w:b/>
          <w:i/>
        </w:rPr>
        <w:t>1</w:t>
      </w:r>
      <w:r w:rsidR="002D3188">
        <w:rPr>
          <w:b/>
          <w:i/>
        </w:rPr>
        <w:t>3</w:t>
      </w:r>
      <w:r w:rsidRPr="00623962">
        <w:rPr>
          <w:b/>
          <w:i/>
        </w:rPr>
        <w:t xml:space="preserve">: </w:t>
      </w:r>
      <w:r>
        <w:rPr>
          <w:b/>
          <w:i/>
        </w:rPr>
        <w:t xml:space="preserve">For AI/ML based positioning, </w:t>
      </w:r>
      <w:r w:rsidR="00215BB0">
        <w:rPr>
          <w:rFonts w:hint="eastAsia"/>
          <w:b/>
          <w:i/>
        </w:rPr>
        <w:t>i</w:t>
      </w:r>
      <w:r w:rsidR="00215BB0">
        <w:rPr>
          <w:b/>
          <w:i/>
        </w:rPr>
        <w:t>f</w:t>
      </w:r>
      <w:r w:rsidR="00215BB0" w:rsidRPr="00215BB0">
        <w:rPr>
          <w:b/>
          <w:i/>
        </w:rPr>
        <w:t xml:space="preserve"> PRU is utilized to collect data for AI model performance </w:t>
      </w:r>
      <w:r w:rsidR="009D1E93" w:rsidRPr="00215BB0">
        <w:rPr>
          <w:b/>
          <w:i/>
        </w:rPr>
        <w:t xml:space="preserve">monitoring, </w:t>
      </w:r>
      <w:r w:rsidR="009D1E93">
        <w:rPr>
          <w:b/>
          <w:i/>
        </w:rPr>
        <w:t>at</w:t>
      </w:r>
      <w:r w:rsidR="00215BB0">
        <w:rPr>
          <w:b/>
          <w:i/>
        </w:rPr>
        <w:t xml:space="preserve"> least study the following aspects</w:t>
      </w:r>
    </w:p>
    <w:p w14:paraId="68C58581" w14:textId="248502FB" w:rsidR="00D727F1" w:rsidRDefault="00D727F1" w:rsidP="00D727F1">
      <w:pPr>
        <w:pStyle w:val="00Text"/>
        <w:numPr>
          <w:ilvl w:val="0"/>
          <w:numId w:val="9"/>
        </w:numPr>
        <w:ind w:left="1418"/>
        <w:rPr>
          <w:b/>
          <w:i/>
        </w:rPr>
      </w:pPr>
      <w:r>
        <w:rPr>
          <w:b/>
          <w:i/>
        </w:rPr>
        <w:t>evaluate/justify whether the performance of the same AI model for PRU and a given UE in different locations are the same or similar</w:t>
      </w:r>
    </w:p>
    <w:p w14:paraId="7C9F8D69" w14:textId="102723A8" w:rsidR="00D727F1" w:rsidRDefault="009D1E93" w:rsidP="00D727F1">
      <w:pPr>
        <w:pStyle w:val="00Text"/>
        <w:numPr>
          <w:ilvl w:val="0"/>
          <w:numId w:val="9"/>
        </w:numPr>
        <w:ind w:left="1418"/>
        <w:rPr>
          <w:b/>
          <w:i/>
        </w:rPr>
      </w:pPr>
      <w:r>
        <w:rPr>
          <w:b/>
          <w:i/>
        </w:rPr>
        <w:t>av</w:t>
      </w:r>
      <w:r w:rsidR="002D2CF6">
        <w:rPr>
          <w:b/>
          <w:i/>
        </w:rPr>
        <w:t>a</w:t>
      </w:r>
      <w:r>
        <w:rPr>
          <w:b/>
          <w:i/>
        </w:rPr>
        <w:t>il</w:t>
      </w:r>
      <w:r w:rsidR="002D2CF6">
        <w:rPr>
          <w:b/>
          <w:i/>
        </w:rPr>
        <w:t>a</w:t>
      </w:r>
      <w:r>
        <w:rPr>
          <w:b/>
          <w:i/>
        </w:rPr>
        <w:t xml:space="preserve">bility of PRU for </w:t>
      </w:r>
      <w:r w:rsidR="00803D6C">
        <w:rPr>
          <w:b/>
          <w:i/>
        </w:rPr>
        <w:t xml:space="preserve">typical </w:t>
      </w:r>
      <w:r>
        <w:rPr>
          <w:b/>
          <w:i/>
        </w:rPr>
        <w:t>deployment</w:t>
      </w:r>
      <w:r w:rsidR="00D727F1">
        <w:rPr>
          <w:b/>
          <w:i/>
        </w:rPr>
        <w:t xml:space="preserve"> </w:t>
      </w:r>
    </w:p>
    <w:p w14:paraId="309C8063" w14:textId="77777777" w:rsidR="00DF6E9F" w:rsidRPr="000A3270" w:rsidRDefault="00DF6E9F" w:rsidP="00B93013">
      <w:pPr>
        <w:pStyle w:val="00Text"/>
      </w:pPr>
    </w:p>
    <w:p w14:paraId="1374E59D" w14:textId="1210C4FF" w:rsidR="00A13D25" w:rsidRPr="00483BAE" w:rsidRDefault="00A13D25" w:rsidP="00A13D25">
      <w:pPr>
        <w:pStyle w:val="2"/>
      </w:pPr>
      <w:r>
        <w:t>Collaboration level and potential impact</w:t>
      </w:r>
      <w:r w:rsidR="002E353F">
        <w:t xml:space="preserve"> on specification</w:t>
      </w:r>
    </w:p>
    <w:p w14:paraId="4DD7C89C" w14:textId="2C944C4F" w:rsidR="00C33BF6" w:rsidRDefault="00901342" w:rsidP="00A13D25">
      <w:pPr>
        <w:pStyle w:val="00Text"/>
      </w:pPr>
      <w:r>
        <w:t xml:space="preserve">In this section, we will discuss the above-mentioned </w:t>
      </w:r>
      <w:r w:rsidR="00FD564F">
        <w:t>mechanisms</w:t>
      </w:r>
      <w:r>
        <w:t xml:space="preserve"> from the perspective of collaboration levels between NW and UE and the corresponding </w:t>
      </w:r>
      <w:r w:rsidR="001913D6">
        <w:t>specification</w:t>
      </w:r>
      <w:r>
        <w:t xml:space="preserve"> impacts.</w:t>
      </w:r>
    </w:p>
    <w:p w14:paraId="41FFB484" w14:textId="18150C48" w:rsidR="009F5E7C" w:rsidRDefault="009F5E7C" w:rsidP="00A13D25">
      <w:pPr>
        <w:pStyle w:val="00Text"/>
      </w:pPr>
      <w:r>
        <w:t>RAN1#109e meeting made the following agreement for the general framework of collaboration level [2]:</w:t>
      </w:r>
    </w:p>
    <w:tbl>
      <w:tblPr>
        <w:tblStyle w:val="a6"/>
        <w:tblW w:w="0" w:type="auto"/>
        <w:tblLook w:val="04A0" w:firstRow="1" w:lastRow="0" w:firstColumn="1" w:lastColumn="0" w:noHBand="0" w:noVBand="1"/>
      </w:tblPr>
      <w:tblGrid>
        <w:gridCol w:w="9062"/>
      </w:tblGrid>
      <w:tr w:rsidR="00EC5F5C" w14:paraId="4B39FAC7" w14:textId="77777777" w:rsidTr="00EC5F5C">
        <w:tc>
          <w:tcPr>
            <w:tcW w:w="9062" w:type="dxa"/>
          </w:tcPr>
          <w:p w14:paraId="30A1129F" w14:textId="77777777" w:rsidR="00EC5F5C" w:rsidRPr="00EC5F5C" w:rsidRDefault="00EC5F5C" w:rsidP="00EC5F5C">
            <w:pPr>
              <w:rPr>
                <w:rFonts w:ascii="Times" w:eastAsia="Batang" w:hAnsi="Times"/>
                <w:highlight w:val="green"/>
                <w:lang w:val="en-GB"/>
              </w:rPr>
            </w:pPr>
            <w:r w:rsidRPr="00EC5F5C">
              <w:rPr>
                <w:rFonts w:ascii="Times" w:eastAsia="Batang" w:hAnsi="Times"/>
                <w:highlight w:val="green"/>
                <w:lang w:val="en-GB"/>
              </w:rPr>
              <w:t>Agreement</w:t>
            </w:r>
          </w:p>
          <w:p w14:paraId="2E543282" w14:textId="77777777" w:rsidR="00EC5F5C" w:rsidRPr="00EC5F5C" w:rsidRDefault="00EC5F5C" w:rsidP="00EC5F5C">
            <w:pPr>
              <w:rPr>
                <w:rFonts w:ascii="Times" w:hAnsi="Times"/>
                <w:lang w:val="en-GB"/>
              </w:rPr>
            </w:pPr>
            <w:r w:rsidRPr="00EC5F5C">
              <w:rPr>
                <w:rFonts w:ascii="Times" w:hAnsi="Times"/>
                <w:lang w:val="en-GB"/>
              </w:rPr>
              <w:t>Take the following network-UE collaboration levels as one aspect for defining collaboration levels</w:t>
            </w:r>
          </w:p>
          <w:p w14:paraId="6F226969" w14:textId="207414DC" w:rsidR="00EC5F5C" w:rsidRPr="00EC5F5C" w:rsidRDefault="00EC5F5C" w:rsidP="00EC5F5C">
            <w:pPr>
              <w:ind w:left="720"/>
              <w:rPr>
                <w:rFonts w:ascii="Times" w:eastAsia="Batang" w:hAnsi="Times"/>
                <w:lang w:val="en-GB"/>
              </w:rPr>
            </w:pPr>
            <w:r w:rsidRPr="00EC5F5C">
              <w:rPr>
                <w:rFonts w:ascii="Times" w:hAnsi="Times"/>
                <w:lang w:val="en-GB"/>
              </w:rPr>
              <w:t>Level x: No collaboration</w:t>
            </w:r>
          </w:p>
          <w:p w14:paraId="1632C63A" w14:textId="7F7F3BD9" w:rsidR="00EC5F5C" w:rsidRPr="00EC5F5C" w:rsidRDefault="00EC5F5C" w:rsidP="00EC5F5C">
            <w:pPr>
              <w:ind w:left="720"/>
              <w:rPr>
                <w:rFonts w:ascii="Times" w:eastAsia="Batang" w:hAnsi="Times"/>
                <w:lang w:val="en-GB"/>
              </w:rPr>
            </w:pPr>
            <w:r w:rsidRPr="00EC5F5C">
              <w:rPr>
                <w:rFonts w:ascii="Times" w:hAnsi="Times"/>
                <w:lang w:val="en-GB"/>
              </w:rPr>
              <w:t xml:space="preserve">Level y: </w:t>
            </w:r>
            <w:proofErr w:type="spellStart"/>
            <w:r w:rsidRPr="00EC5F5C">
              <w:rPr>
                <w:rFonts w:ascii="Times" w:hAnsi="Times"/>
                <w:lang w:val="en-GB"/>
              </w:rPr>
              <w:t>Signaling</w:t>
            </w:r>
            <w:proofErr w:type="spellEnd"/>
            <w:r w:rsidRPr="00EC5F5C">
              <w:rPr>
                <w:rFonts w:ascii="Times" w:hAnsi="Times"/>
                <w:lang w:val="en-GB"/>
              </w:rPr>
              <w:t>-based collaboration without model transfer</w:t>
            </w:r>
          </w:p>
          <w:p w14:paraId="34EB53E5" w14:textId="1DD5A137" w:rsidR="00EC5F5C" w:rsidRPr="00EC5F5C" w:rsidRDefault="00EC5F5C" w:rsidP="00EC5F5C">
            <w:pPr>
              <w:ind w:left="720"/>
              <w:rPr>
                <w:rFonts w:ascii="Times" w:eastAsia="Batang" w:hAnsi="Times"/>
                <w:lang w:val="en-GB"/>
              </w:rPr>
            </w:pPr>
            <w:r w:rsidRPr="00EC5F5C">
              <w:rPr>
                <w:rFonts w:ascii="Times" w:hAnsi="Times"/>
                <w:lang w:val="en-GB"/>
              </w:rPr>
              <w:t xml:space="preserve">Level z: </w:t>
            </w:r>
            <w:proofErr w:type="spellStart"/>
            <w:r w:rsidRPr="00EC5F5C">
              <w:rPr>
                <w:rFonts w:ascii="Times" w:hAnsi="Times"/>
                <w:lang w:val="en-GB"/>
              </w:rPr>
              <w:t>Signaling</w:t>
            </w:r>
            <w:proofErr w:type="spellEnd"/>
            <w:r w:rsidRPr="00EC5F5C">
              <w:rPr>
                <w:rFonts w:ascii="Times" w:hAnsi="Times"/>
                <w:lang w:val="en-GB"/>
              </w:rPr>
              <w:t>-based collaboration with model transfer</w:t>
            </w:r>
          </w:p>
          <w:p w14:paraId="42FE5434" w14:textId="77777777" w:rsidR="00EC5F5C" w:rsidRPr="00EC5F5C" w:rsidRDefault="00EC5F5C" w:rsidP="00EC5F5C">
            <w:pPr>
              <w:rPr>
                <w:rFonts w:ascii="Times" w:hAnsi="Times"/>
                <w:lang w:val="en-GB"/>
              </w:rPr>
            </w:pPr>
            <w:r w:rsidRPr="00EC5F5C">
              <w:rPr>
                <w:rFonts w:ascii="Times" w:hAnsi="Times"/>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57A0B483" w14:textId="0C04DBFD" w:rsidR="00EC5F5C" w:rsidRPr="00EC5F5C" w:rsidRDefault="00EC5F5C" w:rsidP="00EC5F5C">
            <w:pPr>
              <w:rPr>
                <w:lang w:val="en-GB"/>
              </w:rPr>
            </w:pPr>
            <w:r w:rsidRPr="00EC5F5C">
              <w:rPr>
                <w:rFonts w:ascii="Times" w:eastAsia="等线" w:hAnsi="Times"/>
                <w:lang w:val="en-GB" w:eastAsia="zh-CN"/>
              </w:rPr>
              <w:t xml:space="preserve">FFS: Clarification is needed for Level x-y boundary </w:t>
            </w:r>
          </w:p>
        </w:tc>
      </w:tr>
    </w:tbl>
    <w:p w14:paraId="59D2C6D1" w14:textId="1BCA50A7" w:rsidR="00F91B35" w:rsidRDefault="00F91B35" w:rsidP="00CD029A">
      <w:pPr>
        <w:rPr>
          <w:rFonts w:eastAsiaTheme="minorEastAsia"/>
        </w:rPr>
      </w:pPr>
    </w:p>
    <w:p w14:paraId="3B84CE6A" w14:textId="252886FF" w:rsidR="00975CBA" w:rsidRDefault="00975CBA" w:rsidP="00FC6528">
      <w:pPr>
        <w:spacing w:after="120"/>
        <w:rPr>
          <w:rFonts w:eastAsiaTheme="minorEastAsia"/>
        </w:rPr>
      </w:pPr>
      <w:r>
        <w:rPr>
          <w:rFonts w:eastAsiaTheme="minorEastAsia"/>
        </w:rPr>
        <w:t>More clarification on the boundary of different collaboration levels were made in RAN1#110bis-e [4]:</w:t>
      </w:r>
    </w:p>
    <w:tbl>
      <w:tblPr>
        <w:tblStyle w:val="a6"/>
        <w:tblW w:w="0" w:type="auto"/>
        <w:tblLook w:val="04A0" w:firstRow="1" w:lastRow="0" w:firstColumn="1" w:lastColumn="0" w:noHBand="0" w:noVBand="1"/>
      </w:tblPr>
      <w:tblGrid>
        <w:gridCol w:w="9062"/>
      </w:tblGrid>
      <w:tr w:rsidR="00975CBA" w14:paraId="0B54A19E" w14:textId="77777777" w:rsidTr="00975CBA">
        <w:tc>
          <w:tcPr>
            <w:tcW w:w="9062" w:type="dxa"/>
          </w:tcPr>
          <w:p w14:paraId="6F9955CA" w14:textId="77777777" w:rsidR="00975CBA" w:rsidRPr="00975CBA" w:rsidRDefault="00975CBA" w:rsidP="00975CBA">
            <w:pPr>
              <w:rPr>
                <w:rFonts w:ascii="Times" w:eastAsia="等线" w:hAnsi="Times"/>
                <w:highlight w:val="darkYellow"/>
                <w:lang w:val="en-GB" w:eastAsia="zh-CN"/>
              </w:rPr>
            </w:pPr>
            <w:r w:rsidRPr="00975CBA">
              <w:rPr>
                <w:rFonts w:ascii="Times" w:eastAsia="等线" w:hAnsi="Times"/>
                <w:highlight w:val="darkYellow"/>
                <w:lang w:val="en-GB" w:eastAsia="zh-CN"/>
              </w:rPr>
              <w:t>Working Assumption</w:t>
            </w:r>
          </w:p>
          <w:p w14:paraId="687D1892"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Define Level y-z boundary based on whether model delivery is transparent to 3gpp signalling over the air interface or not.</w:t>
            </w:r>
          </w:p>
          <w:p w14:paraId="2224925A" w14:textId="77777777" w:rsidR="00975CBA" w:rsidRPr="00975CBA" w:rsidRDefault="00975CBA" w:rsidP="003678CC">
            <w:pPr>
              <w:numPr>
                <w:ilvl w:val="0"/>
                <w:numId w:val="17"/>
              </w:numPr>
              <w:rPr>
                <w:rFonts w:ascii="Times" w:eastAsia="Batang" w:hAnsi="Times"/>
                <w:lang w:val="en-GB"/>
              </w:rPr>
            </w:pPr>
            <w:r w:rsidRPr="00975CBA">
              <w:rPr>
                <w:rFonts w:ascii="Times" w:eastAsia="等线" w:hAnsi="Times" w:hint="eastAsia"/>
                <w:lang w:val="en-GB" w:eastAsia="zh-CN"/>
              </w:rPr>
              <w:t>N</w:t>
            </w:r>
            <w:r w:rsidRPr="00975CBA">
              <w:rPr>
                <w:rFonts w:ascii="Times" w:eastAsia="等线" w:hAnsi="Times"/>
                <w:lang w:val="en-GB" w:eastAsia="zh-CN"/>
              </w:rPr>
              <w:t>ote: other procedures than model transfer/delivery are decoupled with collaboration level y-z</w:t>
            </w:r>
          </w:p>
          <w:p w14:paraId="700F3D17"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Clarifying note: Level y includes cases without model delivery.</w:t>
            </w:r>
          </w:p>
          <w:p w14:paraId="13A7969E" w14:textId="77777777" w:rsidR="00975CBA" w:rsidRPr="00975CBA" w:rsidRDefault="00975CBA" w:rsidP="00975CBA">
            <w:pPr>
              <w:ind w:left="420"/>
              <w:rPr>
                <w:rFonts w:ascii="Times" w:eastAsia="Batang" w:hAnsi="Times"/>
                <w:lang w:val="en-GB"/>
              </w:rPr>
            </w:pPr>
          </w:p>
          <w:p w14:paraId="2971B9E7" w14:textId="77777777" w:rsidR="00975CBA" w:rsidRPr="00975CBA" w:rsidRDefault="00975CBA" w:rsidP="00975CBA">
            <w:pPr>
              <w:ind w:left="420"/>
              <w:rPr>
                <w:rFonts w:ascii="Times" w:eastAsia="Batang" w:hAnsi="Times"/>
                <w:lang w:val="en-GB"/>
              </w:rPr>
            </w:pPr>
          </w:p>
          <w:p w14:paraId="0AF5A15F" w14:textId="77777777" w:rsidR="00975CBA" w:rsidRPr="00975CBA" w:rsidRDefault="00975CBA" w:rsidP="00975CBA">
            <w:pPr>
              <w:rPr>
                <w:rFonts w:ascii="Times" w:eastAsia="等线" w:hAnsi="Times"/>
                <w:highlight w:val="green"/>
                <w:lang w:val="en-GB" w:eastAsia="zh-CN"/>
              </w:rPr>
            </w:pPr>
            <w:r w:rsidRPr="00975CBA">
              <w:rPr>
                <w:rFonts w:ascii="Times" w:eastAsia="等线" w:hAnsi="Times" w:hint="eastAsia"/>
                <w:highlight w:val="green"/>
                <w:lang w:val="en-GB" w:eastAsia="zh-CN"/>
              </w:rPr>
              <w:t>A</w:t>
            </w:r>
            <w:r w:rsidRPr="00975CBA">
              <w:rPr>
                <w:rFonts w:ascii="Times" w:eastAsia="等线" w:hAnsi="Times"/>
                <w:highlight w:val="green"/>
                <w:lang w:val="en-GB" w:eastAsia="zh-CN"/>
              </w:rPr>
              <w:t>greement</w:t>
            </w:r>
          </w:p>
          <w:p w14:paraId="0C3C73CF" w14:textId="77777777" w:rsidR="00975CBA" w:rsidRPr="00975CBA" w:rsidRDefault="00975CBA" w:rsidP="00975CBA">
            <w:pPr>
              <w:rPr>
                <w:rFonts w:ascii="Times" w:eastAsia="Batang" w:hAnsi="Times"/>
                <w:lang w:val="en-GB"/>
              </w:rPr>
            </w:pPr>
            <w:r w:rsidRPr="00975CBA">
              <w:rPr>
                <w:rFonts w:ascii="Times" w:eastAsia="Batang" w:hAnsi="Times"/>
                <w:lang w:val="en-GB"/>
              </w:rPr>
              <w:t>Clarify Level x/y boundary as:</w:t>
            </w:r>
          </w:p>
          <w:p w14:paraId="06338BD1" w14:textId="77777777" w:rsidR="00975CBA" w:rsidRPr="00975CBA" w:rsidRDefault="00975CBA" w:rsidP="003678CC">
            <w:pPr>
              <w:numPr>
                <w:ilvl w:val="0"/>
                <w:numId w:val="18"/>
              </w:numPr>
              <w:rPr>
                <w:rFonts w:ascii="Times" w:eastAsia="Batang" w:hAnsi="Times"/>
                <w:lang w:val="en-GB" w:eastAsia="x-none"/>
              </w:rPr>
            </w:pPr>
            <w:r w:rsidRPr="00975CBA">
              <w:rPr>
                <w:rFonts w:ascii="Times" w:eastAsia="Batang" w:hAnsi="Times"/>
                <w:lang w:val="en-GB" w:eastAsia="x-none"/>
              </w:rPr>
              <w:lastRenderedPageBreak/>
              <w:t>Level x is implementation-based AI/ML operation without any dedicated AI/ML-specific enhancement (e.g., LCM related signalling, RS) collaboration between network and UE.</w:t>
            </w:r>
            <w:r w:rsidRPr="00975CBA">
              <w:rPr>
                <w:rFonts w:ascii="Times" w:eastAsia="Batang" w:hAnsi="Times"/>
                <w:lang w:val="en-GB" w:eastAsia="x-none"/>
              </w:rPr>
              <w:br/>
              <w:t xml:space="preserve">(Note: The AI/ML operation may rely on future specification not related to AI/ML collaboration. </w:t>
            </w:r>
            <w:r w:rsidRPr="00975CBA">
              <w:rPr>
                <w:rFonts w:ascii="Times" w:eastAsia="Batang" w:hAnsi="Times"/>
                <w:szCs w:val="20"/>
                <w:lang w:val="en-GB" w:eastAsia="x-none"/>
              </w:rPr>
              <w:t>The AI/ML approaches can be used as baseline for performance evaluation for future releases.</w:t>
            </w:r>
            <w:r w:rsidRPr="00975CBA">
              <w:rPr>
                <w:rFonts w:ascii="Times" w:eastAsia="Batang" w:hAnsi="Times"/>
                <w:lang w:val="en-GB" w:eastAsia="x-none"/>
              </w:rPr>
              <w:t>)</w:t>
            </w:r>
          </w:p>
          <w:p w14:paraId="4B3A0167" w14:textId="77777777" w:rsidR="00975CBA" w:rsidRPr="00975CBA" w:rsidRDefault="00975CBA" w:rsidP="00CD029A">
            <w:pPr>
              <w:rPr>
                <w:rFonts w:eastAsiaTheme="minorEastAsia"/>
                <w:lang w:val="en-GB"/>
              </w:rPr>
            </w:pPr>
          </w:p>
        </w:tc>
      </w:tr>
    </w:tbl>
    <w:p w14:paraId="1E81EAA9" w14:textId="77777777" w:rsidR="00635906" w:rsidRPr="00C801BC" w:rsidRDefault="00635906" w:rsidP="00635906">
      <w:pPr>
        <w:spacing w:before="120" w:after="120" w:line="264" w:lineRule="auto"/>
        <w:ind w:left="1134" w:hanging="1134"/>
        <w:jc w:val="both"/>
        <w:rPr>
          <w:rFonts w:eastAsia="宋体"/>
          <w:b/>
          <w:i/>
          <w:lang w:eastAsia="zh-CN"/>
        </w:rPr>
      </w:pPr>
    </w:p>
    <w:p w14:paraId="79141814" w14:textId="77777777" w:rsidR="00635906" w:rsidRDefault="00635906" w:rsidP="00635906">
      <w:pPr>
        <w:pStyle w:val="3"/>
      </w:pPr>
      <w:r>
        <w:t>AI/ML assisted positioning</w:t>
      </w:r>
    </w:p>
    <w:p w14:paraId="12ECAA6F" w14:textId="0A7AE454" w:rsidR="00635906" w:rsidRDefault="00635906" w:rsidP="00635906">
      <w:pPr>
        <w:pStyle w:val="00Text"/>
      </w:pPr>
      <w:r>
        <w:t xml:space="preserve">For AI/ML assisted positioning, the AI/ML model will produce some intermediate results, based on which the location will be calculated. For the perspective of air interface, there seems no much difference between direct AI/ML positioning and AI/ML assisted positioning for UE-based positioning method. Thus, the following discussions will focus on UE-assisted positioning method. </w:t>
      </w:r>
    </w:p>
    <w:p w14:paraId="1C531ED9" w14:textId="7BC6E608" w:rsidR="00635906" w:rsidRDefault="00635906" w:rsidP="00635906">
      <w:pPr>
        <w:pStyle w:val="00Text"/>
      </w:pPr>
      <w:r>
        <w:t>For UE-assisted positioning method, the inference of AI/ML model is performed only at UE side. This model can be regarded as UE-side model. UE will use this AI/ML model to generate UE measurement results for some existing type(s) and the generated measurement results can be reported by existing NR signaling. If this model is trained by UE/chipset vendor, there seems no need to specify the input as it is up to UE implementation.</w:t>
      </w:r>
    </w:p>
    <w:p w14:paraId="3BD318FD" w14:textId="51DF9C45" w:rsidR="00635906" w:rsidRPr="00C801BC"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3B1973">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6BA61AFE" w14:textId="181F7DCF" w:rsidR="00635906" w:rsidRDefault="00EA428E" w:rsidP="00635906">
      <w:pPr>
        <w:pStyle w:val="00Text"/>
      </w:pPr>
      <w:r>
        <w:t>According to Proposal 10, there still be some implicit or explicit information needed</w:t>
      </w:r>
      <w:r w:rsidR="005B004E">
        <w:t xml:space="preserve"> for UE-side model</w:t>
      </w:r>
      <w:r w:rsidR="00D92A5B">
        <w:t xml:space="preserve"> to ensure the current scenario/configuration is suitable for AI operatio</w:t>
      </w:r>
      <w:r w:rsidR="00153F7E">
        <w:t>n</w:t>
      </w:r>
      <w:r w:rsidR="00D92A5B">
        <w:t>s</w:t>
      </w:r>
      <w:r w:rsidR="005B004E">
        <w:t>.</w:t>
      </w:r>
    </w:p>
    <w:p w14:paraId="5E6679C8" w14:textId="77777777" w:rsidR="00635906" w:rsidRDefault="00635906" w:rsidP="00635906">
      <w:pPr>
        <w:pStyle w:val="00Text"/>
      </w:pPr>
      <w:r>
        <w:t>If the output of AI model for AI/ML positioning assisted is some new type of UE measurement (e.g., the scheme “</w:t>
      </w:r>
      <w:r w:rsidRPr="00B8422F">
        <w:t>Assisted: a new type of measurement</w:t>
      </w:r>
      <w:r>
        <w:t>”), some specification enhancement(s) may be needed, e.g.,</w:t>
      </w:r>
    </w:p>
    <w:p w14:paraId="1C5AE312" w14:textId="77777777" w:rsidR="00635906" w:rsidRDefault="00635906" w:rsidP="003678CC">
      <w:pPr>
        <w:pStyle w:val="00Text"/>
        <w:numPr>
          <w:ilvl w:val="0"/>
          <w:numId w:val="9"/>
        </w:numPr>
        <w:ind w:left="709" w:hanging="425"/>
      </w:pPr>
      <w:r>
        <w:t>Signaling for the configuration of new type of measurement and reporting</w:t>
      </w:r>
    </w:p>
    <w:p w14:paraId="65C5F537" w14:textId="77777777" w:rsidR="00635906" w:rsidRDefault="00635906" w:rsidP="003678CC">
      <w:pPr>
        <w:pStyle w:val="00Text"/>
        <w:numPr>
          <w:ilvl w:val="0"/>
          <w:numId w:val="9"/>
        </w:numPr>
        <w:ind w:left="709" w:hanging="425"/>
      </w:pPr>
      <w:r>
        <w:t xml:space="preserve">New reporting format </w:t>
      </w:r>
    </w:p>
    <w:p w14:paraId="765D2A5A" w14:textId="77777777" w:rsidR="00635906" w:rsidRDefault="00635906" w:rsidP="003678CC">
      <w:pPr>
        <w:pStyle w:val="00Text"/>
        <w:numPr>
          <w:ilvl w:val="0"/>
          <w:numId w:val="9"/>
        </w:numPr>
        <w:ind w:left="709" w:hanging="425"/>
      </w:pPr>
      <w:r>
        <w:t>New type of measurement at UE side and corresponding requirement(s)</w:t>
      </w:r>
    </w:p>
    <w:p w14:paraId="6F2EA3B2" w14:textId="6D0A4E2D" w:rsidR="00635906"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496BA5">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6B4ADE2B" w14:textId="77777777" w:rsidR="00635906" w:rsidRDefault="00635906" w:rsidP="003678CC">
      <w:pPr>
        <w:pStyle w:val="00Text"/>
        <w:numPr>
          <w:ilvl w:val="0"/>
          <w:numId w:val="9"/>
        </w:numPr>
        <w:ind w:left="1418"/>
      </w:pPr>
      <w:r>
        <w:rPr>
          <w:b/>
          <w:i/>
        </w:rPr>
        <w:tab/>
        <w:t>e.g., new reporting format, new type of measurement and corresponding requirement</w:t>
      </w:r>
    </w:p>
    <w:p w14:paraId="323A173A" w14:textId="57B4E848" w:rsidR="00635906" w:rsidRDefault="00153F7E" w:rsidP="00635906">
      <w:pPr>
        <w:pStyle w:val="00Text"/>
      </w:pPr>
      <w:r>
        <w:t xml:space="preserve">In summary, no matter whether </w:t>
      </w:r>
      <w:r w:rsidR="00222A6A">
        <w:t xml:space="preserve">some </w:t>
      </w:r>
      <w:r>
        <w:t>new type</w:t>
      </w:r>
      <w:r w:rsidR="00222A6A">
        <w:t xml:space="preserve"> </w:t>
      </w:r>
      <w:r>
        <w:t xml:space="preserve">of UE measurement/reporting is introduced or not, there will be some signaling to collaborate UE and NW. </w:t>
      </w:r>
      <w:r w:rsidR="00635906">
        <w:t>Thus, we have following proposal:</w:t>
      </w:r>
    </w:p>
    <w:p w14:paraId="7999CC6E" w14:textId="08A637DF" w:rsidR="00635906" w:rsidRDefault="00635906" w:rsidP="00635906">
      <w:pPr>
        <w:pStyle w:val="00Text"/>
        <w:ind w:left="1134" w:hanging="1134"/>
        <w:rPr>
          <w:b/>
          <w:i/>
        </w:rPr>
      </w:pPr>
      <w:r w:rsidRPr="00623962">
        <w:rPr>
          <w:b/>
          <w:i/>
        </w:rPr>
        <w:t xml:space="preserve">Proposal </w:t>
      </w:r>
      <w:r>
        <w:rPr>
          <w:b/>
          <w:i/>
        </w:rPr>
        <w:t>1</w:t>
      </w:r>
      <w:r w:rsidR="002D3188">
        <w:rPr>
          <w:b/>
          <w:i/>
        </w:rPr>
        <w:t>4</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w:t>
      </w:r>
      <w:r w:rsidR="009E2485">
        <w:rPr>
          <w:b/>
          <w:i/>
        </w:rPr>
        <w:t>.</w:t>
      </w:r>
    </w:p>
    <w:p w14:paraId="1C44994A" w14:textId="77777777" w:rsidR="00635906" w:rsidRDefault="00635906" w:rsidP="00635906">
      <w:pPr>
        <w:pStyle w:val="00Text"/>
      </w:pPr>
    </w:p>
    <w:p w14:paraId="0EB97325" w14:textId="77777777" w:rsidR="00635906" w:rsidRDefault="00635906" w:rsidP="00635906">
      <w:pPr>
        <w:pStyle w:val="00Text"/>
      </w:pPr>
      <w:r>
        <w:t xml:space="preserve">Following the similar discussions, we have the proposals for NG-RAN node assisted positioning as below: </w:t>
      </w:r>
    </w:p>
    <w:p w14:paraId="4A6A262B" w14:textId="5C934C0A" w:rsidR="00635906" w:rsidRDefault="00635906" w:rsidP="00635906">
      <w:pPr>
        <w:pStyle w:val="00Text"/>
        <w:ind w:left="1134" w:hanging="1134"/>
        <w:rPr>
          <w:b/>
          <w:i/>
        </w:rPr>
      </w:pPr>
      <w:r w:rsidRPr="00623962">
        <w:rPr>
          <w:b/>
          <w:i/>
        </w:rPr>
        <w:t xml:space="preserve">Proposal </w:t>
      </w:r>
      <w:r>
        <w:rPr>
          <w:b/>
          <w:i/>
        </w:rPr>
        <w:t>1</w:t>
      </w:r>
      <w:r w:rsidR="002D3188">
        <w:rPr>
          <w:b/>
          <w:i/>
        </w:rPr>
        <w:t>5</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w:t>
      </w:r>
      <w:r w:rsidR="001361C7">
        <w:rPr>
          <w:b/>
          <w:i/>
        </w:rPr>
        <w:t>.</w:t>
      </w:r>
      <w:r>
        <w:rPr>
          <w:b/>
          <w:i/>
        </w:rPr>
        <w:t xml:space="preserve"> </w:t>
      </w:r>
    </w:p>
    <w:p w14:paraId="51461017" w14:textId="77777777" w:rsidR="001361C7" w:rsidRPr="001361C7" w:rsidRDefault="001361C7" w:rsidP="00635906">
      <w:pPr>
        <w:pStyle w:val="00Text"/>
        <w:ind w:left="1134" w:hanging="1134"/>
        <w:rPr>
          <w:b/>
        </w:rPr>
      </w:pPr>
    </w:p>
    <w:p w14:paraId="7A84E578" w14:textId="62BF23F1" w:rsidR="009F5E7C" w:rsidRDefault="000F3C96" w:rsidP="000F3C96">
      <w:pPr>
        <w:pStyle w:val="3"/>
      </w:pPr>
      <w:r>
        <w:t>Direct AI/ML positioning</w:t>
      </w:r>
    </w:p>
    <w:p w14:paraId="6B6A6AB7" w14:textId="59A25306" w:rsidR="00485964" w:rsidRDefault="00493FB0" w:rsidP="00376D23">
      <w:pPr>
        <w:pStyle w:val="00Text"/>
      </w:pPr>
      <w:r>
        <w:t>In general, d</w:t>
      </w:r>
      <w:r w:rsidR="00C65728">
        <w:t xml:space="preserve">irect AI/ML positioning can be used for both UE-based positioning method and UE assisted positioning method. </w:t>
      </w:r>
    </w:p>
    <w:p w14:paraId="424C5DE7" w14:textId="1CD01576" w:rsidR="00C61825" w:rsidRDefault="00376D23" w:rsidP="00376D23">
      <w:pPr>
        <w:pStyle w:val="00Text"/>
      </w:pPr>
      <w:r>
        <w:t xml:space="preserve">For </w:t>
      </w:r>
      <w:r w:rsidR="00124C2A">
        <w:t>UE-based positioning</w:t>
      </w:r>
      <w:r w:rsidR="00C801BC">
        <w:t xml:space="preserve"> method</w:t>
      </w:r>
      <w:r w:rsidR="00124C2A">
        <w:t xml:space="preserve">, the </w:t>
      </w:r>
      <w:r w:rsidR="00B4796E">
        <w:t xml:space="preserve">inference of </w:t>
      </w:r>
      <w:r w:rsidR="00124C2A">
        <w:t xml:space="preserve">AI/ML model </w:t>
      </w:r>
      <w:r w:rsidR="00EA3104">
        <w:t xml:space="preserve">is performed only at UE side. In this case, this model </w:t>
      </w:r>
      <w:r w:rsidR="007B6E69">
        <w:t>can be</w:t>
      </w:r>
      <w:r w:rsidR="00EA3104">
        <w:t xml:space="preserve"> regarded as UE-side model.</w:t>
      </w:r>
      <w:r w:rsidR="00D93817">
        <w:t xml:space="preserve"> UE will use this AI/ML model to generate the </w:t>
      </w:r>
      <w:r w:rsidR="00DD267C">
        <w:t>estimated location</w:t>
      </w:r>
      <w:r w:rsidR="00637AF2">
        <w:t xml:space="preserve">, which </w:t>
      </w:r>
      <w:r w:rsidR="00637AF2">
        <w:lastRenderedPageBreak/>
        <w:t xml:space="preserve">can be reported by existing </w:t>
      </w:r>
      <w:r w:rsidR="004B799E">
        <w:t xml:space="preserve">NR </w:t>
      </w:r>
      <w:r w:rsidR="00637AF2">
        <w:t xml:space="preserve">signaling. </w:t>
      </w:r>
      <w:r w:rsidR="00551E9E">
        <w:t>If this model is trained by UE/chipset vendor, there seems no need to specify the input as it is up to implementation.</w:t>
      </w:r>
    </w:p>
    <w:p w14:paraId="1919A06C" w14:textId="77C1DFF3" w:rsidR="00C801BC" w:rsidRPr="00C801BC" w:rsidRDefault="00C801BC" w:rsidP="00C801BC">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023591">
        <w:rPr>
          <w:rFonts w:eastAsia="宋体"/>
          <w:b/>
          <w:i/>
          <w:lang w:eastAsia="zh-CN"/>
        </w:rPr>
        <w:t>4</w:t>
      </w:r>
      <w:r w:rsidRPr="00C801BC">
        <w:rPr>
          <w:rFonts w:eastAsia="宋体"/>
          <w:b/>
          <w:i/>
          <w:lang w:eastAsia="zh-CN"/>
        </w:rPr>
        <w:t xml:space="preserve">: </w:t>
      </w:r>
      <w:r w:rsidR="00DF6373" w:rsidRPr="00DF6373">
        <w:rPr>
          <w:rFonts w:eastAsia="宋体"/>
          <w:b/>
          <w:i/>
          <w:lang w:eastAsia="zh-CN"/>
        </w:rPr>
        <w:t>For UE-based positioning method</w:t>
      </w:r>
      <w:r w:rsidR="00DF6373">
        <w:rPr>
          <w:rFonts w:eastAsia="宋体"/>
          <w:b/>
          <w:i/>
          <w:lang w:eastAsia="zh-CN"/>
        </w:rPr>
        <w:t xml:space="preserve">, </w:t>
      </w:r>
      <w:r w:rsidR="005F5F6F">
        <w:rPr>
          <w:rFonts w:eastAsia="宋体"/>
          <w:b/>
          <w:i/>
          <w:lang w:eastAsia="zh-CN"/>
        </w:rPr>
        <w:t>if the model</w:t>
      </w:r>
      <w:r w:rsidR="00B91C92">
        <w:rPr>
          <w:rFonts w:eastAsia="宋体"/>
          <w:b/>
          <w:i/>
          <w:lang w:eastAsia="zh-CN"/>
        </w:rPr>
        <w:t xml:space="preserve"> for direct AI/ML positioning</w:t>
      </w:r>
      <w:r w:rsidR="005F5F6F">
        <w:rPr>
          <w:rFonts w:eastAsia="宋体"/>
          <w:b/>
          <w:i/>
          <w:lang w:eastAsia="zh-CN"/>
        </w:rPr>
        <w:t xml:space="preserve"> is trained by UE/chipset vendor, the reporting can reuse existing</w:t>
      </w:r>
      <w:r w:rsidR="006119F8">
        <w:rPr>
          <w:rFonts w:eastAsia="宋体"/>
          <w:b/>
          <w:i/>
          <w:lang w:eastAsia="zh-CN"/>
        </w:rPr>
        <w:t xml:space="preserve"> NR</w:t>
      </w:r>
      <w:r w:rsidR="005F5F6F">
        <w:rPr>
          <w:rFonts w:eastAsia="宋体"/>
          <w:b/>
          <w:i/>
          <w:lang w:eastAsia="zh-CN"/>
        </w:rPr>
        <w:t xml:space="preserve"> signaling and there is no strong motivation to specify the input</w:t>
      </w:r>
    </w:p>
    <w:p w14:paraId="5A4851C8" w14:textId="4305CB58" w:rsidR="00C61825" w:rsidRDefault="00446D3A" w:rsidP="00376D23">
      <w:pPr>
        <w:pStyle w:val="00Text"/>
      </w:pPr>
      <w:r>
        <w:t xml:space="preserve">Similar to </w:t>
      </w:r>
      <w:r w:rsidR="002A4000" w:rsidRPr="002A4000">
        <w:t>UE-assisted positioning method with AI/ML assisted positioning</w:t>
      </w:r>
      <w:r w:rsidR="002A4000">
        <w:t xml:space="preserve"> (Case 2a)</w:t>
      </w:r>
      <w:r>
        <w:t>, there still be some implicit or explicit information needed for UE-side model to ensure the current scenario/configuration is suitable for AI operations.</w:t>
      </w:r>
      <w:r w:rsidR="00A84DEF">
        <w:t xml:space="preserve"> </w:t>
      </w:r>
      <w:r w:rsidR="00AB4C7A">
        <w:t xml:space="preserve">Thus, we have </w:t>
      </w:r>
      <w:r w:rsidR="00F61A41">
        <w:t xml:space="preserve">the </w:t>
      </w:r>
      <w:r w:rsidR="00AB4C7A">
        <w:t>following proposal:</w:t>
      </w:r>
    </w:p>
    <w:p w14:paraId="4425920B" w14:textId="34CF234D" w:rsidR="002B2D6C" w:rsidRDefault="002B2D6C" w:rsidP="002B2D6C">
      <w:pPr>
        <w:pStyle w:val="00Text"/>
        <w:ind w:left="1134" w:hanging="1134"/>
        <w:rPr>
          <w:b/>
          <w:i/>
        </w:rPr>
      </w:pPr>
      <w:r w:rsidRPr="00623962">
        <w:rPr>
          <w:b/>
          <w:i/>
        </w:rPr>
        <w:t xml:space="preserve">Proposal </w:t>
      </w:r>
      <w:r w:rsidR="0003254B">
        <w:rPr>
          <w:b/>
          <w:i/>
        </w:rPr>
        <w:t>1</w:t>
      </w:r>
      <w:r w:rsidR="002D3188">
        <w:rPr>
          <w:b/>
          <w:i/>
        </w:rPr>
        <w:t>6</w:t>
      </w:r>
      <w:r w:rsidRPr="00623962">
        <w:rPr>
          <w:b/>
          <w:i/>
        </w:rPr>
        <w:t xml:space="preserve">: </w:t>
      </w:r>
      <w:r w:rsidR="00B9573A" w:rsidRPr="00DF6373">
        <w:rPr>
          <w:b/>
          <w:i/>
        </w:rPr>
        <w:t>For UE-based positioning method</w:t>
      </w:r>
      <w:r w:rsidR="00075149">
        <w:rPr>
          <w:b/>
          <w:i/>
        </w:rPr>
        <w:t xml:space="preserve"> </w:t>
      </w:r>
      <w:r w:rsidR="007A382C">
        <w:rPr>
          <w:b/>
          <w:i/>
        </w:rPr>
        <w:t xml:space="preserve">with </w:t>
      </w:r>
      <w:r w:rsidR="007A382C" w:rsidRPr="007A382C">
        <w:rPr>
          <w:b/>
          <w:i/>
        </w:rPr>
        <w:t xml:space="preserve">direct AI/ML positioning </w:t>
      </w:r>
      <w:r w:rsidR="00075149">
        <w:rPr>
          <w:b/>
          <w:i/>
        </w:rPr>
        <w:t>(Case 1)</w:t>
      </w:r>
      <w:r w:rsidR="00B9573A">
        <w:rPr>
          <w:b/>
          <w:i/>
        </w:rPr>
        <w:t xml:space="preserve">, </w:t>
      </w:r>
      <w:r w:rsidR="005834D4">
        <w:rPr>
          <w:b/>
          <w:i/>
        </w:rPr>
        <w:t>c</w:t>
      </w:r>
      <w:r w:rsidR="00B9573A">
        <w:rPr>
          <w:b/>
          <w:i/>
        </w:rPr>
        <w:t xml:space="preserve">ollaboration level </w:t>
      </w:r>
      <w:r w:rsidR="003730CE">
        <w:rPr>
          <w:b/>
          <w:i/>
        </w:rPr>
        <w:t>y</w:t>
      </w:r>
      <w:r w:rsidR="00B9573A">
        <w:rPr>
          <w:b/>
          <w:i/>
        </w:rPr>
        <w:t xml:space="preserve"> is </w:t>
      </w:r>
      <w:r w:rsidR="000F20CB">
        <w:rPr>
          <w:b/>
          <w:i/>
        </w:rPr>
        <w:t>prioritized</w:t>
      </w:r>
      <w:r w:rsidR="00B9573A">
        <w:rPr>
          <w:b/>
          <w:i/>
        </w:rPr>
        <w:t xml:space="preserve"> for direct </w:t>
      </w:r>
      <w:r>
        <w:rPr>
          <w:b/>
          <w:i/>
        </w:rPr>
        <w:t xml:space="preserve">AI/ML </w:t>
      </w:r>
      <w:r w:rsidR="00B9573A">
        <w:rPr>
          <w:b/>
          <w:i/>
        </w:rPr>
        <w:t>positioning in Rel-18</w:t>
      </w:r>
    </w:p>
    <w:p w14:paraId="5C5F1DCD" w14:textId="11CF8E46" w:rsidR="00C714D4" w:rsidRDefault="00786D66" w:rsidP="00786D66">
      <w:pPr>
        <w:pStyle w:val="00Text"/>
      </w:pPr>
      <w:r>
        <w:t xml:space="preserve">For UE-assisted positioning method, the inference of AI/ML model is performed only at </w:t>
      </w:r>
      <w:r w:rsidR="00FC3AF5">
        <w:t>network</w:t>
      </w:r>
      <w:r>
        <w:t xml:space="preserve"> side. In this case, this model </w:t>
      </w:r>
      <w:r w:rsidR="003C52DE">
        <w:t>can be</w:t>
      </w:r>
      <w:r>
        <w:t xml:space="preserve"> regarded as </w:t>
      </w:r>
      <w:r w:rsidR="00FA72B8">
        <w:t>network</w:t>
      </w:r>
      <w:r>
        <w:t xml:space="preserve">-side model. </w:t>
      </w:r>
      <w:r w:rsidR="00052328">
        <w:t xml:space="preserve">Network </w:t>
      </w:r>
      <w:r>
        <w:t>will use this AI/ML model to generate the estimated location</w:t>
      </w:r>
      <w:r w:rsidR="00531E2E">
        <w:t xml:space="preserve"> based on the measurem</w:t>
      </w:r>
      <w:r w:rsidR="00AA15C3">
        <w:t>en</w:t>
      </w:r>
      <w:r w:rsidR="00531E2E">
        <w:t>t results reported by UE</w:t>
      </w:r>
      <w:r>
        <w:t xml:space="preserve">. </w:t>
      </w:r>
      <w:r w:rsidR="002E4001">
        <w:t xml:space="preserve"> If this approach is based on the existing </w:t>
      </w:r>
      <w:r w:rsidR="00884438">
        <w:t xml:space="preserve">UE reporting (e.g., the scheme </w:t>
      </w:r>
      <w:r w:rsidR="00884438" w:rsidRPr="00884438">
        <w:t>“Direct: DL RSTD</w:t>
      </w:r>
      <w:r w:rsidR="00E5253F">
        <w:t xml:space="preserve"> + RSRP</w:t>
      </w:r>
      <w:r w:rsidR="00884438" w:rsidRPr="00884438">
        <w:t>”</w:t>
      </w:r>
      <w:r w:rsidR="00884438">
        <w:t>), the</w:t>
      </w:r>
      <w:r w:rsidR="00CE01C9">
        <w:t xml:space="preserve"> corresponding</w:t>
      </w:r>
      <w:r w:rsidR="00884438">
        <w:t xml:space="preserve"> AI operation</w:t>
      </w:r>
      <w:r w:rsidR="00CE01C9">
        <w:t>s</w:t>
      </w:r>
      <w:r w:rsidR="00884438">
        <w:t xml:space="preserve"> at network side can be transparent to UE. </w:t>
      </w:r>
      <w:r w:rsidR="002237B1">
        <w:t>Thus, no collaboration between UE and network is needed in this case. Consequently</w:t>
      </w:r>
      <w:r w:rsidR="00884438">
        <w:t xml:space="preserve">, these will no spec impact from the perspective of RAN side. </w:t>
      </w:r>
    </w:p>
    <w:p w14:paraId="4F081CC3" w14:textId="4CBF9E2F" w:rsidR="00350B73" w:rsidRPr="00C801BC" w:rsidRDefault="00350B73" w:rsidP="00350B73">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1D66F7">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w:t>
      </w:r>
      <w:r w:rsidR="002062B9">
        <w:rPr>
          <w:rFonts w:eastAsia="宋体"/>
          <w:b/>
          <w:i/>
          <w:lang w:eastAsia="zh-CN"/>
        </w:rPr>
        <w:t>measurement</w:t>
      </w:r>
      <w:r w:rsidR="00262881">
        <w:rPr>
          <w:rFonts w:eastAsia="宋体"/>
          <w:b/>
          <w:i/>
          <w:lang w:eastAsia="zh-CN"/>
        </w:rPr>
        <w:t xml:space="preserve"> and reporting</w:t>
      </w:r>
      <w:r>
        <w:rPr>
          <w:rFonts w:eastAsia="宋体"/>
          <w:b/>
          <w:i/>
          <w:lang w:eastAsia="zh-CN"/>
        </w:rPr>
        <w:t xml:space="preserve">, </w:t>
      </w:r>
      <w:r w:rsidRPr="00350B73">
        <w:rPr>
          <w:rFonts w:eastAsia="宋体"/>
          <w:b/>
          <w:i/>
          <w:lang w:eastAsia="zh-CN"/>
        </w:rPr>
        <w:t>the AI operation</w:t>
      </w:r>
      <w:r w:rsidR="00DE490C">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6209E0CA" w14:textId="77777777" w:rsidR="00863B72" w:rsidRDefault="00863B72" w:rsidP="00863B72">
      <w:pPr>
        <w:pStyle w:val="00Text"/>
      </w:pPr>
      <w:r>
        <w:t>Thus, we have following proposal:</w:t>
      </w:r>
    </w:p>
    <w:p w14:paraId="3001A01E" w14:textId="0FDD8A23" w:rsidR="00863B72" w:rsidRDefault="00863B72" w:rsidP="00863B72">
      <w:pPr>
        <w:pStyle w:val="00Text"/>
        <w:ind w:left="1134" w:hanging="1134"/>
        <w:rPr>
          <w:b/>
          <w:i/>
        </w:rPr>
      </w:pPr>
      <w:r w:rsidRPr="00623962">
        <w:rPr>
          <w:b/>
          <w:i/>
        </w:rPr>
        <w:t xml:space="preserve">Proposal </w:t>
      </w:r>
      <w:r w:rsidR="001D66F7">
        <w:rPr>
          <w:b/>
          <w:i/>
        </w:rPr>
        <w:t>1</w:t>
      </w:r>
      <w:r w:rsidR="002D3188">
        <w:rPr>
          <w:b/>
          <w:i/>
        </w:rPr>
        <w:t>7</w:t>
      </w:r>
      <w:r w:rsidRPr="00623962">
        <w:rPr>
          <w:b/>
          <w:i/>
        </w:rPr>
        <w:t xml:space="preserve">: </w:t>
      </w:r>
      <w:r w:rsidRPr="00DF6373">
        <w:rPr>
          <w:b/>
          <w:i/>
        </w:rPr>
        <w:t>For UE-</w:t>
      </w:r>
      <w:r>
        <w:rPr>
          <w:b/>
          <w:i/>
        </w:rPr>
        <w:t>assisted</w:t>
      </w:r>
      <w:r w:rsidRPr="00DF6373">
        <w:rPr>
          <w:b/>
          <w:i/>
        </w:rPr>
        <w:t xml:space="preserve"> positioning method</w:t>
      </w:r>
      <w:r w:rsidR="007A382C">
        <w:rPr>
          <w:b/>
          <w:i/>
        </w:rPr>
        <w:t xml:space="preserve"> with </w:t>
      </w:r>
      <w:r w:rsidR="007A382C" w:rsidRPr="007A382C">
        <w:rPr>
          <w:b/>
          <w:i/>
        </w:rPr>
        <w:t>direct AI/ML positioning</w:t>
      </w:r>
      <w:r w:rsidR="00414612">
        <w:rPr>
          <w:b/>
          <w:i/>
        </w:rPr>
        <w:t xml:space="preserve"> (Case 2b)</w:t>
      </w:r>
      <w:r>
        <w:rPr>
          <w:b/>
          <w:i/>
        </w:rPr>
        <w:t xml:space="preserve">, </w:t>
      </w:r>
      <w:r w:rsidR="005834D4">
        <w:rPr>
          <w:b/>
          <w:i/>
        </w:rPr>
        <w:t>c</w:t>
      </w:r>
      <w:r>
        <w:rPr>
          <w:b/>
          <w:i/>
        </w:rPr>
        <w:t xml:space="preserve">ollaboration level x is prioritized for direct AI/ML positioning </w:t>
      </w:r>
      <w:r w:rsidR="005834D4">
        <w:rPr>
          <w:b/>
          <w:i/>
        </w:rPr>
        <w:t>if the AI model is based on existing</w:t>
      </w:r>
      <w:r w:rsidR="003C7D6F">
        <w:rPr>
          <w:b/>
          <w:i/>
        </w:rPr>
        <w:t xml:space="preserve"> UE</w:t>
      </w:r>
      <w:r w:rsidR="005834D4">
        <w:rPr>
          <w:b/>
          <w:i/>
        </w:rPr>
        <w:t xml:space="preserve"> </w:t>
      </w:r>
      <w:r w:rsidR="002062B9">
        <w:rPr>
          <w:b/>
          <w:i/>
        </w:rPr>
        <w:t>measurement</w:t>
      </w:r>
      <w:r w:rsidR="003E1E91">
        <w:rPr>
          <w:b/>
          <w:i/>
        </w:rPr>
        <w:t xml:space="preserve"> and reporting</w:t>
      </w:r>
      <w:r w:rsidR="005834D4">
        <w:rPr>
          <w:b/>
          <w:i/>
        </w:rPr>
        <w:t xml:space="preserve"> (e.g., </w:t>
      </w:r>
      <w:r w:rsidR="005834D4" w:rsidRPr="005834D4">
        <w:rPr>
          <w:b/>
          <w:i/>
        </w:rPr>
        <w:t>the scheme “Direct: DL RSTD</w:t>
      </w:r>
      <w:r w:rsidR="007C03F2">
        <w:rPr>
          <w:b/>
          <w:i/>
        </w:rPr>
        <w:t xml:space="preserve"> +RSRP</w:t>
      </w:r>
      <w:r w:rsidR="005834D4" w:rsidRPr="005834D4">
        <w:rPr>
          <w:b/>
          <w:i/>
        </w:rPr>
        <w:t>”</w:t>
      </w:r>
      <w:r w:rsidR="005834D4">
        <w:rPr>
          <w:b/>
          <w:i/>
        </w:rPr>
        <w:t>)</w:t>
      </w:r>
    </w:p>
    <w:p w14:paraId="7BC2B826" w14:textId="781F794B"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4FD16F95" w14:textId="48FFB7FC" w:rsidR="002C26F0" w:rsidRDefault="001D618E" w:rsidP="002C26F0">
      <w:pPr>
        <w:pStyle w:val="00Text"/>
      </w:pPr>
      <w:r>
        <w:t xml:space="preserve">If the input of direct AI/ML positioning is </w:t>
      </w:r>
      <w:r w:rsidR="006C413C">
        <w:t>some new type</w:t>
      </w:r>
      <w:r w:rsidR="000053E5">
        <w:t>(s)</w:t>
      </w:r>
      <w:r w:rsidR="006C413C">
        <w:t xml:space="preserve"> of UE measurement (e.g., the scheme “</w:t>
      </w:r>
      <w:r w:rsidR="007665F9" w:rsidRPr="007665F9">
        <w:t>Direct: Normalized CIR + RSRP</w:t>
      </w:r>
      <w:r w:rsidR="006C413C">
        <w:t xml:space="preserve">”), </w:t>
      </w:r>
      <w:r w:rsidR="002C26F0">
        <w:t xml:space="preserve">some specification enhancement(s) </w:t>
      </w:r>
      <w:r w:rsidR="002237B5">
        <w:t>is likely to</w:t>
      </w:r>
      <w:r w:rsidR="002C26F0">
        <w:t xml:space="preserve"> be needed, e.g.,</w:t>
      </w:r>
    </w:p>
    <w:p w14:paraId="30B279B3" w14:textId="77777777" w:rsidR="002C26F0" w:rsidRDefault="002C26F0" w:rsidP="003678CC">
      <w:pPr>
        <w:pStyle w:val="00Text"/>
        <w:numPr>
          <w:ilvl w:val="0"/>
          <w:numId w:val="9"/>
        </w:numPr>
        <w:ind w:left="709" w:hanging="425"/>
      </w:pPr>
      <w:r>
        <w:t>Signaling for the configuration of new type of measurement and reporting</w:t>
      </w:r>
    </w:p>
    <w:p w14:paraId="49F3A84F" w14:textId="2A225047" w:rsidR="002C26F0" w:rsidRDefault="002C26F0" w:rsidP="003678CC">
      <w:pPr>
        <w:pStyle w:val="00Text"/>
        <w:numPr>
          <w:ilvl w:val="0"/>
          <w:numId w:val="9"/>
        </w:numPr>
        <w:ind w:left="709" w:hanging="425"/>
      </w:pPr>
      <w:r>
        <w:t>New report</w:t>
      </w:r>
      <w:r w:rsidR="00A808AD">
        <w:t>ing</w:t>
      </w:r>
      <w:r>
        <w:t xml:space="preserve"> format </w:t>
      </w:r>
    </w:p>
    <w:p w14:paraId="238CC833" w14:textId="77777777" w:rsidR="002C26F0" w:rsidRDefault="002C26F0" w:rsidP="003678CC">
      <w:pPr>
        <w:pStyle w:val="00Text"/>
        <w:numPr>
          <w:ilvl w:val="0"/>
          <w:numId w:val="9"/>
        </w:numPr>
        <w:ind w:left="709" w:hanging="425"/>
      </w:pPr>
      <w:r>
        <w:t>New type of measurement at UE side and corresponding requirement(s)</w:t>
      </w:r>
    </w:p>
    <w:p w14:paraId="6AE91CC6" w14:textId="5AA86920" w:rsidR="002C26F0" w:rsidRDefault="002C26F0" w:rsidP="002C26F0">
      <w:pPr>
        <w:pStyle w:val="00Text"/>
      </w:pPr>
      <w:r>
        <w:t xml:space="preserve">Although the new type of measurement result and reporting are introduced with the aim to facilitate the AI/ML operation at LMF, </w:t>
      </w:r>
      <w:r w:rsidR="006C0F98">
        <w:t xml:space="preserve">whether </w:t>
      </w:r>
      <w:r>
        <w:t xml:space="preserve">the AI/ML operation </w:t>
      </w:r>
      <w:r w:rsidR="00E73E14">
        <w:t xml:space="preserve">or non-AI operation is applied </w:t>
      </w:r>
      <w:r>
        <w:t>at LMF is transparent to UE. In other word, LMF can still use traditional algorithm</w:t>
      </w:r>
      <w:r w:rsidR="00B60DFA">
        <w:t>(s)</w:t>
      </w:r>
      <w:r>
        <w:t xml:space="preserve"> to calculate the location information</w:t>
      </w:r>
      <w:r w:rsidR="00975B20">
        <w:t xml:space="preserve"> of the given UE</w:t>
      </w:r>
      <w:r>
        <w:t xml:space="preserve"> based on the new measurement results if it wants. Thus, the corresponding spec enhancement(s) is only regarding the new type of measurement and reporting, without any explicit/direct information on AI/ML operations. </w:t>
      </w:r>
    </w:p>
    <w:p w14:paraId="657EA243" w14:textId="3A4DF9E0" w:rsidR="002C26F0" w:rsidRDefault="002C26F0" w:rsidP="002C26F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690659">
        <w:rPr>
          <w:rFonts w:eastAsia="宋体"/>
          <w:b/>
          <w:i/>
          <w:lang w:eastAsia="zh-CN"/>
        </w:rPr>
        <w:t>6</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w:t>
      </w:r>
      <w:r w:rsidR="006106D0">
        <w:rPr>
          <w:rFonts w:eastAsia="宋体"/>
          <w:b/>
          <w:i/>
          <w:lang w:eastAsia="zh-CN"/>
        </w:rPr>
        <w:t>new type(s) of</w:t>
      </w:r>
      <w:r>
        <w:rPr>
          <w:rFonts w:eastAsia="宋体"/>
          <w:b/>
          <w:i/>
          <w:lang w:eastAsia="zh-CN"/>
        </w:rPr>
        <w:t xml:space="preserve"> UE </w:t>
      </w:r>
      <w:r w:rsidR="002062B9">
        <w:rPr>
          <w:rFonts w:eastAsia="宋体"/>
          <w:b/>
          <w:i/>
          <w:lang w:eastAsia="zh-CN"/>
        </w:rPr>
        <w:t>measurement</w:t>
      </w:r>
      <w:r w:rsidR="008E086E">
        <w:rPr>
          <w:rFonts w:eastAsia="宋体"/>
          <w:b/>
          <w:i/>
          <w:lang w:eastAsia="zh-CN"/>
        </w:rPr>
        <w:t>/reporting</w:t>
      </w:r>
      <w:r>
        <w:rPr>
          <w:rFonts w:eastAsia="宋体"/>
          <w:b/>
          <w:i/>
          <w:lang w:eastAsia="zh-CN"/>
        </w:rPr>
        <w:t xml:space="preserve">, </w:t>
      </w:r>
      <w:r w:rsidR="003F5599">
        <w:rPr>
          <w:rFonts w:eastAsia="宋体"/>
          <w:b/>
          <w:i/>
          <w:lang w:eastAsia="zh-CN"/>
        </w:rPr>
        <w:t>specification enhancement will be needed</w:t>
      </w:r>
      <w:r>
        <w:rPr>
          <w:rFonts w:eastAsia="宋体"/>
          <w:b/>
          <w:i/>
          <w:lang w:eastAsia="zh-CN"/>
        </w:rPr>
        <w:t>.</w:t>
      </w:r>
    </w:p>
    <w:p w14:paraId="498BCBC1" w14:textId="63ABD1E4" w:rsidR="003F5599" w:rsidRDefault="003F5599" w:rsidP="003678CC">
      <w:pPr>
        <w:pStyle w:val="00Text"/>
        <w:numPr>
          <w:ilvl w:val="0"/>
          <w:numId w:val="9"/>
        </w:numPr>
        <w:ind w:left="1418"/>
      </w:pPr>
      <w:r>
        <w:rPr>
          <w:b/>
          <w:i/>
        </w:rPr>
        <w:tab/>
      </w:r>
      <w:r w:rsidR="000B66C3">
        <w:rPr>
          <w:b/>
          <w:i/>
        </w:rPr>
        <w:t>e</w:t>
      </w:r>
      <w:r>
        <w:rPr>
          <w:b/>
          <w:i/>
        </w:rPr>
        <w:t>.g., new reporting format, new type of measurement</w:t>
      </w:r>
      <w:r w:rsidR="00304E83">
        <w:rPr>
          <w:b/>
          <w:i/>
        </w:rPr>
        <w:t xml:space="preserve"> and corresponding requirement</w:t>
      </w:r>
    </w:p>
    <w:p w14:paraId="5A62AAFE" w14:textId="77777777" w:rsidR="00FD6EF0" w:rsidRDefault="00FD6EF0" w:rsidP="00FD6EF0">
      <w:pPr>
        <w:pStyle w:val="00Text"/>
      </w:pPr>
      <w:r>
        <w:t>Thus, we have following proposal:</w:t>
      </w:r>
    </w:p>
    <w:p w14:paraId="1646A8D2" w14:textId="1641177D" w:rsidR="00FD6EF0" w:rsidRDefault="00FD6EF0" w:rsidP="00FD6EF0">
      <w:pPr>
        <w:pStyle w:val="00Text"/>
        <w:ind w:left="1134" w:hanging="1134"/>
        <w:rPr>
          <w:b/>
          <w:i/>
        </w:rPr>
      </w:pPr>
      <w:r w:rsidRPr="00623962">
        <w:rPr>
          <w:b/>
          <w:i/>
        </w:rPr>
        <w:t xml:space="preserve">Proposal </w:t>
      </w:r>
      <w:r w:rsidR="00690659">
        <w:rPr>
          <w:b/>
          <w:i/>
        </w:rPr>
        <w:t>1</w:t>
      </w:r>
      <w:r w:rsidR="002D3188">
        <w:rPr>
          <w:b/>
          <w:i/>
        </w:rPr>
        <w:t>8</w:t>
      </w:r>
      <w:r w:rsidRPr="00623962">
        <w:rPr>
          <w:b/>
          <w:i/>
        </w:rPr>
        <w:t xml:space="preserve">: </w:t>
      </w:r>
      <w:r w:rsidRPr="00DF6373">
        <w:rPr>
          <w:b/>
          <w:i/>
        </w:rPr>
        <w:t>For UE-</w:t>
      </w:r>
      <w:r>
        <w:rPr>
          <w:b/>
          <w:i/>
        </w:rPr>
        <w:t>assisted</w:t>
      </w:r>
      <w:r w:rsidRPr="00DF6373">
        <w:rPr>
          <w:b/>
          <w:i/>
        </w:rPr>
        <w:t xml:space="preserve"> positioning method</w:t>
      </w:r>
      <w:r w:rsidR="00C53B9E">
        <w:rPr>
          <w:b/>
          <w:i/>
        </w:rPr>
        <w:t xml:space="preserve"> with </w:t>
      </w:r>
      <w:r w:rsidR="00C53B9E" w:rsidRPr="007A382C">
        <w:rPr>
          <w:b/>
          <w:i/>
        </w:rPr>
        <w:t>direct AI/ML positioning</w:t>
      </w:r>
      <w:r w:rsidR="002D4BF5">
        <w:rPr>
          <w:b/>
          <w:i/>
        </w:rPr>
        <w:t xml:space="preserve"> (Case </w:t>
      </w:r>
      <w:r w:rsidR="000E22C5">
        <w:rPr>
          <w:b/>
          <w:i/>
        </w:rPr>
        <w:t>2</w:t>
      </w:r>
      <w:r w:rsidR="00C53B9E">
        <w:rPr>
          <w:b/>
          <w:i/>
        </w:rPr>
        <w:t>b</w:t>
      </w:r>
      <w:r w:rsidR="002D4BF5">
        <w:rPr>
          <w:b/>
          <w:i/>
        </w:rPr>
        <w:t>)</w:t>
      </w:r>
      <w:r>
        <w:rPr>
          <w:b/>
          <w:i/>
        </w:rPr>
        <w:t xml:space="preserve">, collaboration level </w:t>
      </w:r>
      <w:r w:rsidR="00E9638B">
        <w:rPr>
          <w:b/>
          <w:i/>
        </w:rPr>
        <w:t>y</w:t>
      </w:r>
      <w:r>
        <w:rPr>
          <w:b/>
          <w:i/>
        </w:rPr>
        <w:t xml:space="preserve"> is prioritized for direct AI/ML positioning if the AI model is based on new type(s) of UE </w:t>
      </w:r>
      <w:r w:rsidR="002062B9">
        <w:rPr>
          <w:b/>
          <w:i/>
        </w:rPr>
        <w:t>measurement</w:t>
      </w:r>
      <w:r w:rsidR="003D5FBC">
        <w:rPr>
          <w:b/>
          <w:i/>
        </w:rPr>
        <w:t>/reporting</w:t>
      </w:r>
      <w:r>
        <w:rPr>
          <w:b/>
          <w:i/>
        </w:rPr>
        <w:t xml:space="preserve"> (e.g., </w:t>
      </w:r>
      <w:r w:rsidR="006E166E" w:rsidRPr="006E166E">
        <w:rPr>
          <w:b/>
          <w:i/>
        </w:rPr>
        <w:t>the scheme “Direct: Normalized CIR + RSRP”</w:t>
      </w:r>
      <w:r>
        <w:rPr>
          <w:b/>
          <w:i/>
        </w:rPr>
        <w:t>)</w:t>
      </w:r>
    </w:p>
    <w:p w14:paraId="28DBBEB3"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7F11028D" w14:textId="6A9D54F6" w:rsidR="00FD6EF0" w:rsidRDefault="00FD6EF0" w:rsidP="002C26F0">
      <w:pPr>
        <w:spacing w:before="120" w:after="120" w:line="264" w:lineRule="auto"/>
        <w:ind w:left="1134" w:hanging="1134"/>
        <w:jc w:val="both"/>
        <w:rPr>
          <w:rFonts w:eastAsia="宋体"/>
          <w:b/>
          <w:i/>
          <w:lang w:eastAsia="zh-CN"/>
        </w:rPr>
      </w:pPr>
    </w:p>
    <w:p w14:paraId="345DA4EE" w14:textId="77777777" w:rsidR="007A1DB3" w:rsidRDefault="007A1DB3" w:rsidP="007A1DB3">
      <w:pPr>
        <w:pStyle w:val="00Text"/>
      </w:pPr>
      <w:r>
        <w:t xml:space="preserve">Following the similar discussions, we have the proposals for NG-RAN node assisted positioning as below: </w:t>
      </w:r>
    </w:p>
    <w:p w14:paraId="479A19CC" w14:textId="54312B07" w:rsidR="007A1DB3" w:rsidRDefault="007A1DB3" w:rsidP="007A1DB3">
      <w:pPr>
        <w:pStyle w:val="00Text"/>
        <w:ind w:left="1134" w:hanging="1134"/>
        <w:rPr>
          <w:b/>
          <w:i/>
        </w:rPr>
      </w:pPr>
      <w:r w:rsidRPr="00623962">
        <w:rPr>
          <w:b/>
          <w:i/>
        </w:rPr>
        <w:lastRenderedPageBreak/>
        <w:t xml:space="preserve">Proposal </w:t>
      </w:r>
      <w:r w:rsidR="00690659">
        <w:rPr>
          <w:b/>
          <w:i/>
        </w:rPr>
        <w:t>1</w:t>
      </w:r>
      <w:r w:rsidR="002D3188">
        <w:rPr>
          <w:b/>
          <w:i/>
        </w:rPr>
        <w:t>9</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w:t>
      </w:r>
      <w:r w:rsidR="000E22C5">
        <w:rPr>
          <w:b/>
          <w:i/>
        </w:rPr>
        <w:t>3</w:t>
      </w:r>
      <w:r>
        <w:rPr>
          <w:b/>
          <w:i/>
        </w:rPr>
        <w:t xml:space="preserve">b), collaboration level x is prioritized for direct AI/ML positioning if the AI model is based on existing </w:t>
      </w:r>
      <w:r w:rsidR="000E22C5">
        <w:rPr>
          <w:b/>
          <w:i/>
        </w:rPr>
        <w:t xml:space="preserve">TRP </w:t>
      </w:r>
      <w:r>
        <w:rPr>
          <w:b/>
          <w:i/>
        </w:rPr>
        <w:t xml:space="preserve">measurement and reporting </w:t>
      </w:r>
    </w:p>
    <w:p w14:paraId="66B17949"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DEAE072" w14:textId="77777777" w:rsidR="004E193C" w:rsidRDefault="004E193C" w:rsidP="007A1DB3">
      <w:pPr>
        <w:pStyle w:val="00Text"/>
        <w:ind w:left="1134" w:hanging="1134"/>
        <w:rPr>
          <w:b/>
          <w:i/>
        </w:rPr>
      </w:pPr>
    </w:p>
    <w:p w14:paraId="0D71714B" w14:textId="2B5A6B4A" w:rsidR="007A1DB3" w:rsidRDefault="007A1DB3" w:rsidP="007A1DB3">
      <w:pPr>
        <w:pStyle w:val="00Text"/>
        <w:ind w:left="1134" w:hanging="1134"/>
        <w:rPr>
          <w:b/>
          <w:i/>
        </w:rPr>
      </w:pPr>
      <w:r w:rsidRPr="00623962">
        <w:rPr>
          <w:b/>
          <w:i/>
        </w:rPr>
        <w:t xml:space="preserve">Proposal </w:t>
      </w:r>
      <w:r w:rsidR="002D3188">
        <w:rPr>
          <w:b/>
          <w:i/>
        </w:rPr>
        <w:t>20</w:t>
      </w:r>
      <w:r w:rsidRPr="00623962">
        <w:rPr>
          <w:b/>
          <w:i/>
        </w:rPr>
        <w:t xml:space="preserve">: </w:t>
      </w:r>
      <w:r w:rsidRPr="00DF6373">
        <w:rPr>
          <w:b/>
          <w:i/>
        </w:rPr>
        <w:t xml:space="preserve">For </w:t>
      </w:r>
      <w:r w:rsidR="00155499"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w:t>
      </w:r>
      <w:r w:rsidR="002C7385">
        <w:rPr>
          <w:b/>
          <w:i/>
        </w:rPr>
        <w:t>TRP</w:t>
      </w:r>
      <w:r w:rsidR="00C81F43">
        <w:rPr>
          <w:b/>
          <w:i/>
        </w:rPr>
        <w:t xml:space="preserve"> </w:t>
      </w:r>
      <w:r>
        <w:rPr>
          <w:b/>
          <w:i/>
        </w:rPr>
        <w:t xml:space="preserve">measurement/reporting </w:t>
      </w:r>
    </w:p>
    <w:p w14:paraId="765D519E"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30D15C2D" w14:textId="6AC9F905" w:rsidR="007A1DB3" w:rsidRDefault="007A1DB3" w:rsidP="002C26F0">
      <w:pPr>
        <w:spacing w:before="120" w:after="120" w:line="264" w:lineRule="auto"/>
        <w:ind w:left="1134" w:hanging="1134"/>
        <w:jc w:val="both"/>
        <w:rPr>
          <w:rFonts w:eastAsia="宋体"/>
          <w:b/>
          <w:i/>
          <w:lang w:eastAsia="zh-CN"/>
        </w:rPr>
      </w:pPr>
    </w:p>
    <w:p w14:paraId="16BE06AE" w14:textId="6438C7A0" w:rsidR="00D61E4C" w:rsidRDefault="00F45C9D" w:rsidP="00D61E4C">
      <w:pPr>
        <w:pStyle w:val="00Text"/>
      </w:pPr>
      <w:r>
        <w:t xml:space="preserve">In the above discussion, we haven’t included life cycle management. </w:t>
      </w:r>
      <w:r w:rsidR="00D61E4C">
        <w:t xml:space="preserve">We summarize the above </w:t>
      </w:r>
      <w:r w:rsidR="00C50581">
        <w:t>discussions</w:t>
      </w:r>
      <w:r w:rsidR="00D61E4C">
        <w:t xml:space="preserve"> in Table </w:t>
      </w:r>
      <w:r w:rsidR="00636F1E">
        <w:t>3</w:t>
      </w:r>
      <w:r w:rsidR="00D61E4C">
        <w:t xml:space="preserve"> as below:</w:t>
      </w:r>
    </w:p>
    <w:p w14:paraId="1312F836" w14:textId="2259D66F" w:rsidR="00D61E4C" w:rsidRDefault="00D61E4C" w:rsidP="00D61E4C">
      <w:pPr>
        <w:pStyle w:val="00Text"/>
        <w:spacing w:before="240"/>
        <w:jc w:val="center"/>
      </w:pPr>
      <w:r>
        <w:t xml:space="preserve">Table </w:t>
      </w:r>
      <w:r w:rsidR="0003254B">
        <w:t>3</w:t>
      </w:r>
      <w:r>
        <w:t>: Potential spec impact</w:t>
      </w:r>
      <w:r w:rsidR="00893B32">
        <w:t>(s)</w:t>
      </w:r>
      <w:r>
        <w:t xml:space="preserve"> and collaboration level</w:t>
      </w:r>
      <w:r w:rsidR="00893B32">
        <w:t>(s)</w:t>
      </w:r>
      <w:r>
        <w:t xml:space="preserve"> </w:t>
      </w:r>
      <w:r w:rsidR="00B30007" w:rsidRPr="00B30007">
        <w:rPr>
          <w:b/>
        </w:rPr>
        <w:t>from the</w:t>
      </w:r>
      <w:r w:rsidR="00870B7D" w:rsidRPr="00B30007">
        <w:rPr>
          <w:b/>
        </w:rPr>
        <w:t xml:space="preserve"> perspective of AI model inference</w:t>
      </w:r>
    </w:p>
    <w:tbl>
      <w:tblPr>
        <w:tblStyle w:val="a6"/>
        <w:tblW w:w="9062" w:type="dxa"/>
        <w:tblLook w:val="04A0" w:firstRow="1" w:lastRow="0" w:firstColumn="1" w:lastColumn="0" w:noHBand="0" w:noVBand="1"/>
      </w:tblPr>
      <w:tblGrid>
        <w:gridCol w:w="2263"/>
        <w:gridCol w:w="1276"/>
        <w:gridCol w:w="1559"/>
        <w:gridCol w:w="2552"/>
        <w:gridCol w:w="1412"/>
      </w:tblGrid>
      <w:tr w:rsidR="00466461" w14:paraId="5296B08E" w14:textId="77777777" w:rsidTr="00433837">
        <w:tc>
          <w:tcPr>
            <w:tcW w:w="2263" w:type="dxa"/>
            <w:vAlign w:val="center"/>
          </w:tcPr>
          <w:p w14:paraId="0AB79A9D" w14:textId="2D05F21E" w:rsidR="00466461" w:rsidRPr="000D77BA" w:rsidRDefault="00466461" w:rsidP="001D618E">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384D2" w14:textId="07E4AD99" w:rsidR="00466461" w:rsidRDefault="00466461" w:rsidP="001D618E">
            <w:pPr>
              <w:pStyle w:val="00Text"/>
              <w:spacing w:line="240" w:lineRule="auto"/>
              <w:jc w:val="center"/>
              <w:rPr>
                <w:b/>
              </w:rPr>
            </w:pPr>
            <w:r>
              <w:rPr>
                <w:b/>
              </w:rPr>
              <w:t>Positioning method</w:t>
            </w:r>
          </w:p>
        </w:tc>
        <w:tc>
          <w:tcPr>
            <w:tcW w:w="1559" w:type="dxa"/>
            <w:vAlign w:val="center"/>
          </w:tcPr>
          <w:p w14:paraId="13AD576C" w14:textId="5C208047" w:rsidR="00466461" w:rsidRDefault="00466461" w:rsidP="00ED660F">
            <w:pPr>
              <w:pStyle w:val="00Text"/>
              <w:spacing w:line="240" w:lineRule="auto"/>
              <w:jc w:val="center"/>
              <w:rPr>
                <w:b/>
              </w:rPr>
            </w:pPr>
            <w:r>
              <w:rPr>
                <w:b/>
              </w:rPr>
              <w:t>Model</w:t>
            </w:r>
          </w:p>
        </w:tc>
        <w:tc>
          <w:tcPr>
            <w:tcW w:w="2552" w:type="dxa"/>
            <w:vAlign w:val="center"/>
          </w:tcPr>
          <w:p w14:paraId="40B331D5" w14:textId="765E1DE2" w:rsidR="00466461" w:rsidRPr="000D77BA" w:rsidRDefault="00466461" w:rsidP="001D618E">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358B8615" w14:textId="77777777" w:rsidR="00466461" w:rsidRPr="000D77BA" w:rsidRDefault="00466461" w:rsidP="001D618E">
            <w:pPr>
              <w:pStyle w:val="00Text"/>
              <w:spacing w:line="240" w:lineRule="auto"/>
              <w:jc w:val="center"/>
              <w:rPr>
                <w:b/>
              </w:rPr>
            </w:pPr>
            <w:r w:rsidRPr="000D77BA">
              <w:rPr>
                <w:b/>
              </w:rPr>
              <w:t>Collaboration level</w:t>
            </w:r>
          </w:p>
          <w:p w14:paraId="44A394F7" w14:textId="77777777" w:rsidR="00466461" w:rsidRPr="000D77BA" w:rsidRDefault="00466461" w:rsidP="001D618E">
            <w:pPr>
              <w:pStyle w:val="00Text"/>
              <w:spacing w:line="240" w:lineRule="auto"/>
              <w:jc w:val="center"/>
              <w:rPr>
                <w:b/>
              </w:rPr>
            </w:pPr>
            <w:r w:rsidRPr="000D77BA">
              <w:rPr>
                <w:b/>
              </w:rPr>
              <w:t>between NW and UE</w:t>
            </w:r>
          </w:p>
        </w:tc>
      </w:tr>
      <w:tr w:rsidR="00466461" w14:paraId="52E05038" w14:textId="77777777" w:rsidTr="00433837">
        <w:tc>
          <w:tcPr>
            <w:tcW w:w="2263" w:type="dxa"/>
            <w:vAlign w:val="center"/>
          </w:tcPr>
          <w:p w14:paraId="7052ECA3" w14:textId="694DF696" w:rsidR="00466461" w:rsidRDefault="00466461" w:rsidP="001D618E">
            <w:pPr>
              <w:pStyle w:val="00Text"/>
              <w:spacing w:line="240" w:lineRule="auto"/>
              <w:jc w:val="center"/>
            </w:pPr>
            <w:r>
              <w:t>direct AI/ML positioning</w:t>
            </w:r>
          </w:p>
        </w:tc>
        <w:tc>
          <w:tcPr>
            <w:tcW w:w="1276" w:type="dxa"/>
            <w:vAlign w:val="center"/>
          </w:tcPr>
          <w:p w14:paraId="213E7625" w14:textId="77777777" w:rsidR="00466461" w:rsidRDefault="00466461" w:rsidP="001D618E">
            <w:pPr>
              <w:pStyle w:val="00Text"/>
              <w:spacing w:line="240" w:lineRule="auto"/>
              <w:jc w:val="center"/>
            </w:pPr>
            <w:r>
              <w:t>UE-based</w:t>
            </w:r>
          </w:p>
          <w:p w14:paraId="2E0D5A03" w14:textId="7F027926" w:rsidR="00595F63" w:rsidRDefault="00595F63" w:rsidP="001D618E">
            <w:pPr>
              <w:pStyle w:val="00Text"/>
              <w:spacing w:line="240" w:lineRule="auto"/>
              <w:jc w:val="center"/>
            </w:pPr>
            <w:r>
              <w:t>(Case 1)</w:t>
            </w:r>
          </w:p>
        </w:tc>
        <w:tc>
          <w:tcPr>
            <w:tcW w:w="1559" w:type="dxa"/>
            <w:vAlign w:val="center"/>
          </w:tcPr>
          <w:p w14:paraId="15246E2B" w14:textId="02415D54" w:rsidR="00466461" w:rsidRDefault="00466461" w:rsidP="00ED660F">
            <w:pPr>
              <w:pStyle w:val="00Text"/>
              <w:spacing w:line="240" w:lineRule="auto"/>
              <w:jc w:val="center"/>
            </w:pPr>
            <w:r>
              <w:t>UE-side model</w:t>
            </w:r>
          </w:p>
        </w:tc>
        <w:tc>
          <w:tcPr>
            <w:tcW w:w="2552" w:type="dxa"/>
            <w:vAlign w:val="center"/>
          </w:tcPr>
          <w:p w14:paraId="3B844301" w14:textId="77777777" w:rsidR="007A37A2" w:rsidRDefault="007A37A2" w:rsidP="007A37A2">
            <w:pPr>
              <w:pStyle w:val="00Text"/>
              <w:numPr>
                <w:ilvl w:val="0"/>
                <w:numId w:val="11"/>
              </w:numPr>
              <w:spacing w:line="240" w:lineRule="auto"/>
              <w:ind w:left="319"/>
              <w:jc w:val="left"/>
            </w:pPr>
            <w:r>
              <w:t xml:space="preserve">implicit or explicit information to indicate the current scenario/ configuration is suitable for AI operations </w:t>
            </w:r>
          </w:p>
          <w:p w14:paraId="384D1C15" w14:textId="202EB937" w:rsidR="00466461" w:rsidRDefault="004E6570" w:rsidP="007A37A2">
            <w:pPr>
              <w:pStyle w:val="00Text"/>
              <w:numPr>
                <w:ilvl w:val="0"/>
                <w:numId w:val="11"/>
              </w:numPr>
              <w:spacing w:line="240" w:lineRule="auto"/>
              <w:ind w:left="319"/>
              <w:jc w:val="left"/>
            </w:pPr>
            <w:r>
              <w:t>whether additional information (e.g., confidence of the AI estimated location) is needed or not on top of location information (LPP signaling from UE to LMF)</w:t>
            </w:r>
          </w:p>
        </w:tc>
        <w:tc>
          <w:tcPr>
            <w:tcW w:w="1412" w:type="dxa"/>
            <w:vAlign w:val="center"/>
          </w:tcPr>
          <w:p w14:paraId="547EF860" w14:textId="3CEE11AF" w:rsidR="00466461" w:rsidRDefault="00466461" w:rsidP="00ED660F">
            <w:pPr>
              <w:pStyle w:val="00Text"/>
              <w:spacing w:line="240" w:lineRule="auto"/>
              <w:jc w:val="center"/>
            </w:pPr>
            <w:r>
              <w:t xml:space="preserve">Level </w:t>
            </w:r>
            <w:r w:rsidR="007A23CA">
              <w:t>y</w:t>
            </w:r>
          </w:p>
          <w:p w14:paraId="013B16A4" w14:textId="14294B35" w:rsidR="00466461" w:rsidRDefault="00466461" w:rsidP="00ED660F">
            <w:pPr>
              <w:pStyle w:val="00Text"/>
              <w:spacing w:line="240" w:lineRule="auto"/>
              <w:jc w:val="center"/>
            </w:pPr>
          </w:p>
        </w:tc>
      </w:tr>
      <w:tr w:rsidR="00B37345" w14:paraId="12A06B16" w14:textId="77777777" w:rsidTr="00433837">
        <w:tc>
          <w:tcPr>
            <w:tcW w:w="2263" w:type="dxa"/>
            <w:vAlign w:val="center"/>
          </w:tcPr>
          <w:p w14:paraId="3AB311B6" w14:textId="599F540F" w:rsidR="00B37345" w:rsidRDefault="00B37345" w:rsidP="00B37345">
            <w:pPr>
              <w:pStyle w:val="00Text"/>
              <w:spacing w:line="240" w:lineRule="auto"/>
              <w:jc w:val="center"/>
            </w:pPr>
            <w:r>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5068A1DC" w14:textId="77777777" w:rsidR="00B37345" w:rsidRDefault="00B37345" w:rsidP="00B37345">
            <w:pPr>
              <w:pStyle w:val="00Text"/>
              <w:spacing w:line="240" w:lineRule="auto"/>
              <w:jc w:val="left"/>
            </w:pPr>
            <w:r>
              <w:t>UE-assisted</w:t>
            </w:r>
          </w:p>
          <w:p w14:paraId="02BB4F35" w14:textId="591649AA" w:rsidR="00B37345" w:rsidRDefault="00B37345" w:rsidP="00B37345">
            <w:pPr>
              <w:pStyle w:val="00Text"/>
              <w:spacing w:line="240" w:lineRule="auto"/>
              <w:jc w:val="center"/>
            </w:pPr>
            <w:r>
              <w:t>(Case 2a)</w:t>
            </w:r>
          </w:p>
        </w:tc>
        <w:tc>
          <w:tcPr>
            <w:tcW w:w="1559" w:type="dxa"/>
            <w:vAlign w:val="center"/>
          </w:tcPr>
          <w:p w14:paraId="66DA60CB" w14:textId="4714E94E" w:rsidR="00B37345" w:rsidRDefault="00B37345" w:rsidP="00B37345">
            <w:pPr>
              <w:pStyle w:val="00Text"/>
              <w:spacing w:line="240" w:lineRule="auto"/>
              <w:jc w:val="center"/>
            </w:pPr>
            <w:r>
              <w:t>UE-side model (Stage 1)</w:t>
            </w:r>
          </w:p>
        </w:tc>
        <w:tc>
          <w:tcPr>
            <w:tcW w:w="2552" w:type="dxa"/>
            <w:vAlign w:val="center"/>
          </w:tcPr>
          <w:p w14:paraId="62C042F5" w14:textId="4C8A57FD" w:rsidR="00B37345" w:rsidRDefault="00F64A9D" w:rsidP="00B37345">
            <w:pPr>
              <w:pStyle w:val="00Text"/>
              <w:spacing w:line="240" w:lineRule="auto"/>
            </w:pPr>
            <w:r>
              <w:t>implicit or explicit information to indicate the current scenario/</w:t>
            </w:r>
            <w:r w:rsidR="00B97679">
              <w:t xml:space="preserve"> </w:t>
            </w:r>
            <w:r>
              <w:t>configuration is suitable for AI operations</w:t>
            </w:r>
          </w:p>
        </w:tc>
        <w:tc>
          <w:tcPr>
            <w:tcW w:w="1412" w:type="dxa"/>
            <w:vAlign w:val="center"/>
          </w:tcPr>
          <w:p w14:paraId="1BA5B060" w14:textId="77777777" w:rsidR="007A23CA" w:rsidRDefault="007A23CA" w:rsidP="007A23CA">
            <w:pPr>
              <w:pStyle w:val="00Text"/>
              <w:spacing w:line="240" w:lineRule="auto"/>
              <w:jc w:val="center"/>
            </w:pPr>
            <w:r>
              <w:t>Level y</w:t>
            </w:r>
          </w:p>
          <w:p w14:paraId="04D5A17A" w14:textId="5F996ADE" w:rsidR="00B37345" w:rsidRDefault="00B37345" w:rsidP="00B37345">
            <w:pPr>
              <w:pStyle w:val="00Text"/>
              <w:spacing w:line="240" w:lineRule="auto"/>
              <w:jc w:val="center"/>
            </w:pPr>
          </w:p>
        </w:tc>
      </w:tr>
      <w:tr w:rsidR="00B37345" w14:paraId="758BCBC6" w14:textId="77777777" w:rsidTr="00433837">
        <w:tc>
          <w:tcPr>
            <w:tcW w:w="2263" w:type="dxa"/>
            <w:vAlign w:val="center"/>
          </w:tcPr>
          <w:p w14:paraId="35CB37E7" w14:textId="1461DBCF" w:rsidR="00B37345" w:rsidRDefault="00B37345" w:rsidP="00B37345">
            <w:pPr>
              <w:pStyle w:val="00Text"/>
              <w:spacing w:line="240" w:lineRule="auto"/>
              <w:jc w:val="center"/>
            </w:pPr>
            <w:r>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093A4DE6" w14:textId="77777777" w:rsidR="00B37345" w:rsidRDefault="00B37345" w:rsidP="00B37345">
            <w:pPr>
              <w:pStyle w:val="00Text"/>
              <w:spacing w:line="240" w:lineRule="auto"/>
              <w:jc w:val="left"/>
            </w:pPr>
            <w:r>
              <w:t>UE-assisted</w:t>
            </w:r>
          </w:p>
          <w:p w14:paraId="502C6D36" w14:textId="1CCB1ECA" w:rsidR="00B37345" w:rsidRDefault="00B37345" w:rsidP="00B37345">
            <w:pPr>
              <w:pStyle w:val="00Text"/>
              <w:spacing w:line="240" w:lineRule="auto"/>
              <w:jc w:val="center"/>
            </w:pPr>
            <w:r>
              <w:t>(Case 2a)</w:t>
            </w:r>
          </w:p>
        </w:tc>
        <w:tc>
          <w:tcPr>
            <w:tcW w:w="1559" w:type="dxa"/>
            <w:vAlign w:val="center"/>
          </w:tcPr>
          <w:p w14:paraId="536697B8" w14:textId="3768E1A2" w:rsidR="00B37345" w:rsidRDefault="00B37345" w:rsidP="00B37345">
            <w:pPr>
              <w:pStyle w:val="00Text"/>
              <w:spacing w:line="240" w:lineRule="auto"/>
              <w:jc w:val="center"/>
            </w:pPr>
            <w:r>
              <w:t>UE-side model (Stage 1)</w:t>
            </w:r>
          </w:p>
        </w:tc>
        <w:tc>
          <w:tcPr>
            <w:tcW w:w="2552" w:type="dxa"/>
            <w:vAlign w:val="center"/>
          </w:tcPr>
          <w:p w14:paraId="669FEEDC" w14:textId="209B4B0F" w:rsidR="00B168FF" w:rsidRDefault="00B168FF" w:rsidP="00B168FF">
            <w:pPr>
              <w:pStyle w:val="00Text"/>
              <w:numPr>
                <w:ilvl w:val="0"/>
                <w:numId w:val="29"/>
              </w:numPr>
              <w:spacing w:line="240" w:lineRule="auto"/>
              <w:ind w:left="319"/>
              <w:jc w:val="left"/>
            </w:pPr>
            <w:r>
              <w:t>implicit or explicit information to indicate the current scenario/ configuration is suitable for AI operations</w:t>
            </w:r>
          </w:p>
          <w:p w14:paraId="4DA4CACF" w14:textId="695E6D9C" w:rsidR="00B37345" w:rsidRDefault="00B37345" w:rsidP="00B168FF">
            <w:pPr>
              <w:pStyle w:val="00Text"/>
              <w:numPr>
                <w:ilvl w:val="0"/>
                <w:numId w:val="29"/>
              </w:numPr>
              <w:spacing w:line="240" w:lineRule="auto"/>
              <w:ind w:left="319"/>
              <w:jc w:val="left"/>
            </w:pPr>
            <w:r>
              <w:t>New signaling for the configuration of new type of measurement and reporting</w:t>
            </w:r>
          </w:p>
          <w:p w14:paraId="6150A741" w14:textId="77777777" w:rsidR="007A37A2" w:rsidRDefault="00B37345" w:rsidP="00B168FF">
            <w:pPr>
              <w:pStyle w:val="00Text"/>
              <w:numPr>
                <w:ilvl w:val="0"/>
                <w:numId w:val="29"/>
              </w:numPr>
              <w:spacing w:line="240" w:lineRule="auto"/>
              <w:ind w:left="319"/>
              <w:jc w:val="left"/>
            </w:pPr>
            <w:r>
              <w:t>New reporting format</w:t>
            </w:r>
          </w:p>
          <w:p w14:paraId="21D7454A" w14:textId="786BF987" w:rsidR="00B37345" w:rsidRDefault="00B37345" w:rsidP="00B168FF">
            <w:pPr>
              <w:pStyle w:val="00Text"/>
              <w:numPr>
                <w:ilvl w:val="0"/>
                <w:numId w:val="29"/>
              </w:numPr>
              <w:spacing w:line="240" w:lineRule="auto"/>
              <w:ind w:left="319"/>
              <w:jc w:val="left"/>
            </w:pPr>
            <w:r>
              <w:lastRenderedPageBreak/>
              <w:t>New type of measurement at UE side and corresponding requirement(s)</w:t>
            </w:r>
          </w:p>
        </w:tc>
        <w:tc>
          <w:tcPr>
            <w:tcW w:w="1412" w:type="dxa"/>
            <w:vAlign w:val="center"/>
          </w:tcPr>
          <w:p w14:paraId="5A89DA62" w14:textId="6D5BE4F5" w:rsidR="00B37345" w:rsidRDefault="00B37345" w:rsidP="00B37345">
            <w:pPr>
              <w:pStyle w:val="00Text"/>
              <w:spacing w:line="240" w:lineRule="auto"/>
              <w:jc w:val="center"/>
            </w:pPr>
            <w:r>
              <w:lastRenderedPageBreak/>
              <w:t>Level y</w:t>
            </w:r>
          </w:p>
        </w:tc>
      </w:tr>
      <w:tr w:rsidR="00B37345" w14:paraId="533F8167" w14:textId="77777777" w:rsidTr="00433837">
        <w:tc>
          <w:tcPr>
            <w:tcW w:w="2263" w:type="dxa"/>
            <w:vAlign w:val="center"/>
          </w:tcPr>
          <w:p w14:paraId="566A63AE" w14:textId="207BAF30" w:rsidR="00B37345" w:rsidRDefault="00B37345" w:rsidP="00B37345">
            <w:pPr>
              <w:pStyle w:val="00Text"/>
              <w:spacing w:line="240" w:lineRule="auto"/>
              <w:jc w:val="center"/>
            </w:pPr>
            <w:r>
              <w:t>direct AI/ML positioning</w:t>
            </w:r>
            <w:r w:rsidRPr="00257C6A">
              <w:t xml:space="preserve"> </w:t>
            </w:r>
            <w:r>
              <w:t>based on existing measurement/reporting (e.g., “</w:t>
            </w:r>
            <w:r w:rsidRPr="00257C6A">
              <w:t>Direct: DL RSTD</w:t>
            </w:r>
            <w:r>
              <w:t xml:space="preserve"> + RSRP”)</w:t>
            </w:r>
          </w:p>
        </w:tc>
        <w:tc>
          <w:tcPr>
            <w:tcW w:w="1276" w:type="dxa"/>
            <w:vAlign w:val="center"/>
          </w:tcPr>
          <w:p w14:paraId="747F44E1" w14:textId="77777777" w:rsidR="00B37345" w:rsidRDefault="00B37345" w:rsidP="00B37345">
            <w:pPr>
              <w:pStyle w:val="00Text"/>
              <w:spacing w:line="240" w:lineRule="auto"/>
              <w:jc w:val="center"/>
            </w:pPr>
            <w:r>
              <w:t>UE-assisted</w:t>
            </w:r>
          </w:p>
          <w:p w14:paraId="4A7EDFEE" w14:textId="5B30B221" w:rsidR="00B37345" w:rsidRDefault="00B37345" w:rsidP="00B37345">
            <w:pPr>
              <w:pStyle w:val="00Text"/>
              <w:spacing w:line="240" w:lineRule="auto"/>
              <w:jc w:val="center"/>
            </w:pPr>
            <w:r>
              <w:t>(Case 2b)</w:t>
            </w:r>
          </w:p>
        </w:tc>
        <w:tc>
          <w:tcPr>
            <w:tcW w:w="1559" w:type="dxa"/>
            <w:vAlign w:val="center"/>
          </w:tcPr>
          <w:p w14:paraId="00617F83" w14:textId="7DE9E676" w:rsidR="00B37345" w:rsidRDefault="00B37345" w:rsidP="00B37345">
            <w:pPr>
              <w:pStyle w:val="00Text"/>
              <w:spacing w:line="240" w:lineRule="auto"/>
              <w:jc w:val="center"/>
            </w:pPr>
            <w:r>
              <w:t>LMF-side model</w:t>
            </w:r>
          </w:p>
        </w:tc>
        <w:tc>
          <w:tcPr>
            <w:tcW w:w="2552" w:type="dxa"/>
            <w:vAlign w:val="center"/>
          </w:tcPr>
          <w:p w14:paraId="37657418" w14:textId="1D0A5B82" w:rsidR="00B37345" w:rsidRDefault="00B37345" w:rsidP="00B37345">
            <w:pPr>
              <w:pStyle w:val="00Text"/>
              <w:spacing w:line="240" w:lineRule="auto"/>
              <w:jc w:val="left"/>
            </w:pPr>
            <w:r>
              <w:t>whether/what enhancement for existing reporting (e.g., finer granularity for the measurement result quantization)</w:t>
            </w:r>
          </w:p>
        </w:tc>
        <w:tc>
          <w:tcPr>
            <w:tcW w:w="1412" w:type="dxa"/>
            <w:vAlign w:val="center"/>
          </w:tcPr>
          <w:p w14:paraId="59DB15AF" w14:textId="77777777" w:rsidR="00B37345" w:rsidRDefault="00B37345" w:rsidP="00B37345">
            <w:pPr>
              <w:pStyle w:val="00Text"/>
              <w:spacing w:line="240" w:lineRule="auto"/>
              <w:jc w:val="center"/>
            </w:pPr>
            <w:r>
              <w:t>Level x</w:t>
            </w:r>
          </w:p>
          <w:p w14:paraId="4A239CB4" w14:textId="44DBB6E3" w:rsidR="00B37345" w:rsidRDefault="00B37345" w:rsidP="00B37345">
            <w:pPr>
              <w:pStyle w:val="00Text"/>
              <w:spacing w:line="240" w:lineRule="auto"/>
              <w:jc w:val="center"/>
            </w:pPr>
            <w:r>
              <w:t xml:space="preserve">FFS: </w:t>
            </w:r>
            <w:r>
              <w:rPr>
                <w:rFonts w:hint="eastAsia"/>
              </w:rPr>
              <w:t>level</w:t>
            </w:r>
            <w:r>
              <w:t xml:space="preserve"> y</w:t>
            </w:r>
          </w:p>
        </w:tc>
      </w:tr>
      <w:tr w:rsidR="00B37345" w14:paraId="0B81D8F4" w14:textId="77777777" w:rsidTr="00433837">
        <w:tc>
          <w:tcPr>
            <w:tcW w:w="2263" w:type="dxa"/>
            <w:vAlign w:val="center"/>
          </w:tcPr>
          <w:p w14:paraId="6A731FD4" w14:textId="5D7BB2A3" w:rsidR="00B37345" w:rsidRPr="00257C6A" w:rsidRDefault="00B37345" w:rsidP="00B37345">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58EA5898" w14:textId="77777777" w:rsidR="00B37345" w:rsidRDefault="00B37345" w:rsidP="00B37345">
            <w:pPr>
              <w:pStyle w:val="00Text"/>
              <w:spacing w:line="240" w:lineRule="auto"/>
              <w:jc w:val="center"/>
            </w:pPr>
            <w:r>
              <w:t>UE-assisted</w:t>
            </w:r>
          </w:p>
          <w:p w14:paraId="5D98FB54" w14:textId="3715CC9E" w:rsidR="00B37345" w:rsidRDefault="00B37345" w:rsidP="00B37345">
            <w:pPr>
              <w:pStyle w:val="00Text"/>
              <w:spacing w:line="240" w:lineRule="auto"/>
              <w:jc w:val="center"/>
            </w:pPr>
            <w:r>
              <w:t>(Case 2b)</w:t>
            </w:r>
          </w:p>
        </w:tc>
        <w:tc>
          <w:tcPr>
            <w:tcW w:w="1559" w:type="dxa"/>
            <w:vAlign w:val="center"/>
          </w:tcPr>
          <w:p w14:paraId="50EEB442" w14:textId="59F73B1E" w:rsidR="00B37345" w:rsidRDefault="00B37345" w:rsidP="00B37345">
            <w:pPr>
              <w:pStyle w:val="00Text"/>
              <w:spacing w:line="240" w:lineRule="auto"/>
              <w:jc w:val="center"/>
            </w:pPr>
            <w:r>
              <w:t>LMF-side model</w:t>
            </w:r>
          </w:p>
        </w:tc>
        <w:tc>
          <w:tcPr>
            <w:tcW w:w="2552" w:type="dxa"/>
            <w:vAlign w:val="center"/>
          </w:tcPr>
          <w:p w14:paraId="05F869AA" w14:textId="77777777" w:rsidR="00B37345" w:rsidRDefault="00B37345" w:rsidP="003678CC">
            <w:pPr>
              <w:pStyle w:val="00Text"/>
              <w:numPr>
                <w:ilvl w:val="0"/>
                <w:numId w:val="10"/>
              </w:numPr>
              <w:spacing w:line="240" w:lineRule="auto"/>
              <w:ind w:left="319"/>
              <w:jc w:val="left"/>
            </w:pPr>
            <w:r>
              <w:t>New signaling for the configuration of new type of measurement and reporting</w:t>
            </w:r>
          </w:p>
          <w:p w14:paraId="0AFA89C8" w14:textId="77777777" w:rsidR="00B37345" w:rsidRDefault="00B37345" w:rsidP="003678CC">
            <w:pPr>
              <w:pStyle w:val="00Text"/>
              <w:numPr>
                <w:ilvl w:val="0"/>
                <w:numId w:val="10"/>
              </w:numPr>
              <w:spacing w:line="240" w:lineRule="auto"/>
              <w:ind w:left="319"/>
              <w:jc w:val="left"/>
            </w:pPr>
            <w:r>
              <w:t>New reporting format</w:t>
            </w:r>
          </w:p>
          <w:p w14:paraId="708633A5" w14:textId="68B5368C" w:rsidR="00B37345" w:rsidRDefault="00B37345" w:rsidP="003678CC">
            <w:pPr>
              <w:pStyle w:val="00Text"/>
              <w:numPr>
                <w:ilvl w:val="0"/>
                <w:numId w:val="10"/>
              </w:numPr>
              <w:spacing w:line="240" w:lineRule="auto"/>
              <w:ind w:left="319"/>
              <w:jc w:val="left"/>
            </w:pPr>
            <w:r>
              <w:t>New type of measurement at UE side and corresponding requirement(s)</w:t>
            </w:r>
          </w:p>
        </w:tc>
        <w:tc>
          <w:tcPr>
            <w:tcW w:w="1412" w:type="dxa"/>
            <w:vAlign w:val="center"/>
          </w:tcPr>
          <w:p w14:paraId="677841D1" w14:textId="772617E6" w:rsidR="00B37345" w:rsidRDefault="00B37345" w:rsidP="00B37345">
            <w:pPr>
              <w:pStyle w:val="00Text"/>
              <w:spacing w:line="240" w:lineRule="auto"/>
              <w:jc w:val="center"/>
            </w:pPr>
            <w:r>
              <w:t>Level y</w:t>
            </w:r>
          </w:p>
        </w:tc>
      </w:tr>
      <w:tr w:rsidR="0088253B" w14:paraId="0DB34A3D" w14:textId="77777777" w:rsidTr="00433837">
        <w:tc>
          <w:tcPr>
            <w:tcW w:w="2263" w:type="dxa"/>
            <w:vAlign w:val="center"/>
          </w:tcPr>
          <w:p w14:paraId="7553C809" w14:textId="6BC04977" w:rsidR="0088253B" w:rsidRDefault="0088253B" w:rsidP="0088253B">
            <w:pPr>
              <w:pStyle w:val="00Text"/>
              <w:spacing w:line="240" w:lineRule="auto"/>
              <w:jc w:val="center"/>
            </w:pPr>
            <w:r>
              <w:t>AI/ML assisted positioning</w:t>
            </w:r>
            <w:r w:rsidRPr="00257C6A">
              <w:t xml:space="preserve"> </w:t>
            </w:r>
            <w:r>
              <w:t xml:space="preserve">based on existing type(s) of TRP measurement/reporting </w:t>
            </w:r>
          </w:p>
        </w:tc>
        <w:tc>
          <w:tcPr>
            <w:tcW w:w="1276" w:type="dxa"/>
            <w:vAlign w:val="center"/>
          </w:tcPr>
          <w:p w14:paraId="4ACF58DC" w14:textId="77777777" w:rsidR="0088253B" w:rsidRDefault="0088253B" w:rsidP="0088253B">
            <w:pPr>
              <w:pStyle w:val="00Text"/>
              <w:spacing w:line="240" w:lineRule="auto"/>
              <w:jc w:val="center"/>
            </w:pPr>
            <w:r>
              <w:t>NG-RAN node assisted</w:t>
            </w:r>
          </w:p>
          <w:p w14:paraId="0F60A2FC" w14:textId="0F90C8DD" w:rsidR="0088253B" w:rsidRDefault="0088253B" w:rsidP="0088253B">
            <w:pPr>
              <w:pStyle w:val="00Text"/>
              <w:spacing w:line="240" w:lineRule="auto"/>
              <w:jc w:val="left"/>
            </w:pPr>
            <w:r>
              <w:t xml:space="preserve"> (Case 3a)</w:t>
            </w:r>
          </w:p>
        </w:tc>
        <w:tc>
          <w:tcPr>
            <w:tcW w:w="1559" w:type="dxa"/>
            <w:vAlign w:val="center"/>
          </w:tcPr>
          <w:p w14:paraId="5C55BD18" w14:textId="40769110" w:rsidR="0088253B" w:rsidRDefault="0088253B" w:rsidP="0088253B">
            <w:pPr>
              <w:pStyle w:val="00Text"/>
              <w:spacing w:line="240" w:lineRule="auto"/>
              <w:ind w:left="-41"/>
              <w:jc w:val="center"/>
            </w:pPr>
            <w:r>
              <w:t xml:space="preserve">gNB-side model </w:t>
            </w:r>
          </w:p>
        </w:tc>
        <w:tc>
          <w:tcPr>
            <w:tcW w:w="2552" w:type="dxa"/>
            <w:vAlign w:val="center"/>
          </w:tcPr>
          <w:p w14:paraId="66CC6337" w14:textId="6EF8B185" w:rsidR="0088253B" w:rsidRDefault="0088253B" w:rsidP="0088253B">
            <w:pPr>
              <w:pStyle w:val="00Text"/>
              <w:spacing w:line="240" w:lineRule="auto"/>
              <w:ind w:left="-41"/>
            </w:pPr>
            <w:r>
              <w:t>implicit or explicit information to indicate the current scenario/ configuration is suitable for AI operations</w:t>
            </w:r>
          </w:p>
        </w:tc>
        <w:tc>
          <w:tcPr>
            <w:tcW w:w="1412" w:type="dxa"/>
            <w:vAlign w:val="center"/>
          </w:tcPr>
          <w:p w14:paraId="4A071B68" w14:textId="0565C065" w:rsidR="0088253B" w:rsidRDefault="0088253B" w:rsidP="0088253B">
            <w:pPr>
              <w:pStyle w:val="00Text"/>
              <w:spacing w:line="240" w:lineRule="auto"/>
              <w:jc w:val="center"/>
            </w:pPr>
            <w:r>
              <w:t>Level y</w:t>
            </w:r>
          </w:p>
        </w:tc>
      </w:tr>
      <w:tr w:rsidR="0088253B" w14:paraId="734634B3" w14:textId="77777777" w:rsidTr="00433837">
        <w:tc>
          <w:tcPr>
            <w:tcW w:w="2263" w:type="dxa"/>
            <w:vAlign w:val="center"/>
          </w:tcPr>
          <w:p w14:paraId="3233B764" w14:textId="290C6379" w:rsidR="0088253B" w:rsidRDefault="0088253B" w:rsidP="0088253B">
            <w:pPr>
              <w:pStyle w:val="00Text"/>
              <w:spacing w:line="240" w:lineRule="auto"/>
              <w:jc w:val="center"/>
            </w:pPr>
            <w:r>
              <w:t>AI/ML assisted positioning</w:t>
            </w:r>
            <w:r w:rsidRPr="00257C6A">
              <w:t xml:space="preserve"> </w:t>
            </w:r>
            <w:r>
              <w:t xml:space="preserve">based on new type(s) of TRP measurement/reporting </w:t>
            </w:r>
          </w:p>
        </w:tc>
        <w:tc>
          <w:tcPr>
            <w:tcW w:w="1276" w:type="dxa"/>
            <w:vAlign w:val="center"/>
          </w:tcPr>
          <w:p w14:paraId="5B50CFA7" w14:textId="77777777" w:rsidR="0088253B" w:rsidRDefault="0088253B" w:rsidP="0088253B">
            <w:pPr>
              <w:pStyle w:val="00Text"/>
              <w:spacing w:line="240" w:lineRule="auto"/>
              <w:jc w:val="center"/>
            </w:pPr>
            <w:r>
              <w:t>NG-RAN node assisted</w:t>
            </w:r>
          </w:p>
          <w:p w14:paraId="441892BF" w14:textId="463B2A6F" w:rsidR="0088253B" w:rsidRDefault="0088253B" w:rsidP="0088253B">
            <w:pPr>
              <w:pStyle w:val="00Text"/>
              <w:spacing w:line="240" w:lineRule="auto"/>
              <w:jc w:val="left"/>
            </w:pPr>
            <w:r>
              <w:t xml:space="preserve"> (Case 3a)</w:t>
            </w:r>
          </w:p>
        </w:tc>
        <w:tc>
          <w:tcPr>
            <w:tcW w:w="1559" w:type="dxa"/>
            <w:vAlign w:val="center"/>
          </w:tcPr>
          <w:p w14:paraId="3107416E" w14:textId="66D7CC53" w:rsidR="0088253B" w:rsidRDefault="0088253B" w:rsidP="0088253B">
            <w:pPr>
              <w:pStyle w:val="00Text"/>
              <w:spacing w:line="240" w:lineRule="auto"/>
              <w:jc w:val="center"/>
            </w:pPr>
            <w:r>
              <w:t xml:space="preserve">gNB-side model </w:t>
            </w:r>
          </w:p>
        </w:tc>
        <w:tc>
          <w:tcPr>
            <w:tcW w:w="2552" w:type="dxa"/>
            <w:vAlign w:val="center"/>
          </w:tcPr>
          <w:p w14:paraId="21479280" w14:textId="004391A5" w:rsidR="0088253B" w:rsidRDefault="0088253B" w:rsidP="0088253B">
            <w:pPr>
              <w:pStyle w:val="00Text"/>
              <w:numPr>
                <w:ilvl w:val="0"/>
                <w:numId w:val="20"/>
              </w:numPr>
              <w:spacing w:line="240" w:lineRule="auto"/>
              <w:ind w:left="322"/>
              <w:jc w:val="left"/>
            </w:pPr>
            <w:r>
              <w:t>implicit or explicit information to indicate the current scenario/ configuration is suitable for AI operations</w:t>
            </w:r>
          </w:p>
          <w:p w14:paraId="7FC66A7C" w14:textId="55BF26FD" w:rsidR="0088253B" w:rsidRDefault="0088253B" w:rsidP="0088253B">
            <w:pPr>
              <w:pStyle w:val="00Text"/>
              <w:numPr>
                <w:ilvl w:val="0"/>
                <w:numId w:val="20"/>
              </w:numPr>
              <w:spacing w:line="240" w:lineRule="auto"/>
              <w:ind w:left="322"/>
              <w:jc w:val="left"/>
            </w:pPr>
            <w:r>
              <w:t>New signaling for the configuration of new type of measurement and reporting</w:t>
            </w:r>
          </w:p>
          <w:p w14:paraId="79F00B2F" w14:textId="77777777" w:rsidR="0088253B" w:rsidRDefault="0088253B" w:rsidP="0088253B">
            <w:pPr>
              <w:pStyle w:val="00Text"/>
              <w:numPr>
                <w:ilvl w:val="0"/>
                <w:numId w:val="20"/>
              </w:numPr>
              <w:spacing w:line="240" w:lineRule="auto"/>
              <w:ind w:left="319"/>
              <w:jc w:val="left"/>
            </w:pPr>
            <w:r>
              <w:t>New reporting format</w:t>
            </w:r>
          </w:p>
          <w:p w14:paraId="33DB3C23" w14:textId="08E9F8E6" w:rsidR="0088253B" w:rsidRDefault="0088253B" w:rsidP="0088253B">
            <w:pPr>
              <w:pStyle w:val="00Text"/>
              <w:numPr>
                <w:ilvl w:val="0"/>
                <w:numId w:val="20"/>
              </w:numPr>
              <w:spacing w:line="240" w:lineRule="auto"/>
              <w:ind w:left="322"/>
              <w:jc w:val="left"/>
            </w:pPr>
            <w:r>
              <w:t>New type of measurement at TRP side and corresponding requirement(s)</w:t>
            </w:r>
          </w:p>
        </w:tc>
        <w:tc>
          <w:tcPr>
            <w:tcW w:w="1412" w:type="dxa"/>
            <w:vAlign w:val="center"/>
          </w:tcPr>
          <w:p w14:paraId="7C9ECDB3" w14:textId="12FE358C" w:rsidR="0088253B" w:rsidRDefault="0088253B" w:rsidP="0088253B">
            <w:pPr>
              <w:pStyle w:val="00Text"/>
              <w:spacing w:line="240" w:lineRule="auto"/>
              <w:jc w:val="center"/>
            </w:pPr>
            <w:r>
              <w:t>Level y</w:t>
            </w:r>
          </w:p>
        </w:tc>
      </w:tr>
      <w:tr w:rsidR="0088253B" w14:paraId="32D19A95" w14:textId="77777777" w:rsidTr="00433837">
        <w:tc>
          <w:tcPr>
            <w:tcW w:w="2263" w:type="dxa"/>
            <w:vAlign w:val="center"/>
          </w:tcPr>
          <w:p w14:paraId="660C013F" w14:textId="7A260CBB" w:rsidR="0088253B" w:rsidRDefault="0088253B" w:rsidP="0088253B">
            <w:pPr>
              <w:pStyle w:val="00Text"/>
              <w:spacing w:line="240" w:lineRule="auto"/>
              <w:jc w:val="center"/>
            </w:pPr>
            <w:r>
              <w:t>direct AI/ML positioning</w:t>
            </w:r>
            <w:r w:rsidRPr="00257C6A">
              <w:t xml:space="preserve"> </w:t>
            </w:r>
            <w:r>
              <w:t xml:space="preserve">based on existing TRP measurement/reporting </w:t>
            </w:r>
          </w:p>
        </w:tc>
        <w:tc>
          <w:tcPr>
            <w:tcW w:w="1276" w:type="dxa"/>
            <w:vAlign w:val="center"/>
          </w:tcPr>
          <w:p w14:paraId="17B210C5" w14:textId="3F3C7561" w:rsidR="0088253B" w:rsidRDefault="0088253B" w:rsidP="0088253B">
            <w:pPr>
              <w:pStyle w:val="00Text"/>
              <w:spacing w:line="240" w:lineRule="auto"/>
              <w:jc w:val="center"/>
            </w:pPr>
            <w:r>
              <w:t>NG-RAN node assisted</w:t>
            </w:r>
          </w:p>
          <w:p w14:paraId="7598A939" w14:textId="7ED2D5E9" w:rsidR="0088253B" w:rsidRDefault="0088253B" w:rsidP="0088253B">
            <w:pPr>
              <w:pStyle w:val="00Text"/>
              <w:spacing w:line="240" w:lineRule="auto"/>
              <w:jc w:val="left"/>
            </w:pPr>
            <w:r>
              <w:t>(Case 3b)</w:t>
            </w:r>
          </w:p>
        </w:tc>
        <w:tc>
          <w:tcPr>
            <w:tcW w:w="1559" w:type="dxa"/>
            <w:vAlign w:val="center"/>
          </w:tcPr>
          <w:p w14:paraId="7CA0D9A7" w14:textId="40C42249" w:rsidR="0088253B" w:rsidRPr="00987E78" w:rsidRDefault="0088253B" w:rsidP="0088253B">
            <w:r>
              <w:t>LMF-side model</w:t>
            </w:r>
          </w:p>
        </w:tc>
        <w:tc>
          <w:tcPr>
            <w:tcW w:w="2552" w:type="dxa"/>
            <w:vAlign w:val="center"/>
          </w:tcPr>
          <w:p w14:paraId="41CAD5E0" w14:textId="3F642735" w:rsidR="0088253B" w:rsidRPr="00987E78" w:rsidRDefault="0088253B" w:rsidP="0088253B">
            <w:r>
              <w:t>whether/what enhancement for existing reporting (e.g., finer granularity for the measurement result quantization)</w:t>
            </w:r>
          </w:p>
        </w:tc>
        <w:tc>
          <w:tcPr>
            <w:tcW w:w="1412" w:type="dxa"/>
            <w:vAlign w:val="center"/>
          </w:tcPr>
          <w:p w14:paraId="0040EA2F" w14:textId="77777777" w:rsidR="0088253B" w:rsidRDefault="0088253B" w:rsidP="0088253B">
            <w:pPr>
              <w:pStyle w:val="00Text"/>
              <w:spacing w:line="240" w:lineRule="auto"/>
              <w:jc w:val="center"/>
            </w:pPr>
            <w:r>
              <w:t>Level x</w:t>
            </w:r>
          </w:p>
          <w:p w14:paraId="1D7BD61B" w14:textId="5564BCF4" w:rsidR="0088253B" w:rsidRDefault="0088253B" w:rsidP="0088253B">
            <w:pPr>
              <w:pStyle w:val="00Text"/>
              <w:spacing w:line="240" w:lineRule="auto"/>
              <w:jc w:val="center"/>
            </w:pPr>
            <w:r>
              <w:t xml:space="preserve">FFS: </w:t>
            </w:r>
            <w:r>
              <w:rPr>
                <w:rFonts w:hint="eastAsia"/>
              </w:rPr>
              <w:t>level</w:t>
            </w:r>
            <w:r>
              <w:t xml:space="preserve"> y</w:t>
            </w:r>
          </w:p>
        </w:tc>
      </w:tr>
      <w:tr w:rsidR="0088253B" w14:paraId="6CABDC62" w14:textId="77777777" w:rsidTr="00433837">
        <w:tc>
          <w:tcPr>
            <w:tcW w:w="2263" w:type="dxa"/>
            <w:vAlign w:val="center"/>
          </w:tcPr>
          <w:p w14:paraId="428D30EA" w14:textId="0A81C8E2" w:rsidR="0088253B" w:rsidRDefault="0088253B" w:rsidP="0088253B">
            <w:pPr>
              <w:pStyle w:val="00Text"/>
              <w:spacing w:line="240" w:lineRule="auto"/>
              <w:jc w:val="center"/>
            </w:pPr>
            <w:r>
              <w:t>direct AI/ML positioning</w:t>
            </w:r>
            <w:r w:rsidRPr="00257C6A">
              <w:t xml:space="preserve"> </w:t>
            </w:r>
            <w:r>
              <w:t xml:space="preserve">based on new TRP measurement/reporting </w:t>
            </w:r>
          </w:p>
        </w:tc>
        <w:tc>
          <w:tcPr>
            <w:tcW w:w="1276" w:type="dxa"/>
            <w:vAlign w:val="center"/>
          </w:tcPr>
          <w:p w14:paraId="7F51D42B" w14:textId="77777777" w:rsidR="0088253B" w:rsidRDefault="0088253B" w:rsidP="0088253B">
            <w:pPr>
              <w:pStyle w:val="00Text"/>
              <w:spacing w:line="240" w:lineRule="auto"/>
              <w:jc w:val="center"/>
            </w:pPr>
            <w:r>
              <w:t>NG-RAN node assisted</w:t>
            </w:r>
          </w:p>
          <w:p w14:paraId="3D9A4A4A" w14:textId="41661126" w:rsidR="0088253B" w:rsidRDefault="0088253B" w:rsidP="0088253B">
            <w:pPr>
              <w:pStyle w:val="00Text"/>
              <w:spacing w:line="240" w:lineRule="auto"/>
              <w:jc w:val="left"/>
            </w:pPr>
            <w:r>
              <w:t xml:space="preserve"> (Case 3b)</w:t>
            </w:r>
          </w:p>
        </w:tc>
        <w:tc>
          <w:tcPr>
            <w:tcW w:w="1559" w:type="dxa"/>
            <w:vAlign w:val="center"/>
          </w:tcPr>
          <w:p w14:paraId="6320C515" w14:textId="67D5461B" w:rsidR="0088253B" w:rsidRPr="00987E78" w:rsidRDefault="0088253B" w:rsidP="0088253B">
            <w:r>
              <w:t>LMF-side model</w:t>
            </w:r>
          </w:p>
        </w:tc>
        <w:tc>
          <w:tcPr>
            <w:tcW w:w="2552" w:type="dxa"/>
            <w:vAlign w:val="center"/>
          </w:tcPr>
          <w:p w14:paraId="7BEF6A93" w14:textId="7DFF84B6" w:rsidR="0088253B" w:rsidRDefault="0088253B" w:rsidP="0088253B">
            <w:pPr>
              <w:pStyle w:val="00Text"/>
              <w:numPr>
                <w:ilvl w:val="0"/>
                <w:numId w:val="19"/>
              </w:numPr>
              <w:spacing w:line="240" w:lineRule="auto"/>
              <w:ind w:left="322"/>
              <w:jc w:val="left"/>
            </w:pPr>
            <w:r>
              <w:t>New signaling for the configuration of new type of measurement and reporting</w:t>
            </w:r>
          </w:p>
          <w:p w14:paraId="1BDFF359" w14:textId="77777777" w:rsidR="0088253B" w:rsidRDefault="0088253B" w:rsidP="0088253B">
            <w:pPr>
              <w:pStyle w:val="00Text"/>
              <w:numPr>
                <w:ilvl w:val="0"/>
                <w:numId w:val="19"/>
              </w:numPr>
              <w:spacing w:line="240" w:lineRule="auto"/>
              <w:ind w:left="319"/>
              <w:jc w:val="left"/>
            </w:pPr>
            <w:r>
              <w:t>New reporting format</w:t>
            </w:r>
          </w:p>
          <w:p w14:paraId="7B35AC6A" w14:textId="426696D8" w:rsidR="0088253B" w:rsidRPr="00987E78" w:rsidRDefault="0088253B" w:rsidP="0088253B">
            <w:pPr>
              <w:pStyle w:val="00Text"/>
              <w:numPr>
                <w:ilvl w:val="0"/>
                <w:numId w:val="19"/>
              </w:numPr>
              <w:spacing w:line="240" w:lineRule="auto"/>
              <w:ind w:left="319"/>
              <w:jc w:val="left"/>
            </w:pPr>
            <w:r>
              <w:t xml:space="preserve">New type of measurement at TRP </w:t>
            </w:r>
            <w:r>
              <w:lastRenderedPageBreak/>
              <w:t>side and corresponding requirement(s)</w:t>
            </w:r>
          </w:p>
        </w:tc>
        <w:tc>
          <w:tcPr>
            <w:tcW w:w="1412" w:type="dxa"/>
            <w:vAlign w:val="center"/>
          </w:tcPr>
          <w:p w14:paraId="55244D07" w14:textId="663D6BE3" w:rsidR="0088253B" w:rsidRDefault="0088253B" w:rsidP="0088253B">
            <w:pPr>
              <w:pStyle w:val="00Text"/>
              <w:spacing w:line="240" w:lineRule="auto"/>
              <w:jc w:val="center"/>
            </w:pPr>
            <w:r>
              <w:lastRenderedPageBreak/>
              <w:t>Level y</w:t>
            </w:r>
          </w:p>
        </w:tc>
      </w:tr>
      <w:tr w:rsidR="0088253B" w14:paraId="4F0B35CD" w14:textId="77777777" w:rsidTr="001E6E33">
        <w:tc>
          <w:tcPr>
            <w:tcW w:w="9062" w:type="dxa"/>
            <w:gridSpan w:val="5"/>
            <w:vAlign w:val="center"/>
          </w:tcPr>
          <w:p w14:paraId="14139A18" w14:textId="79D460B5" w:rsidR="0088253B" w:rsidRPr="004474B2" w:rsidRDefault="0088253B" w:rsidP="0088253B">
            <w:pPr>
              <w:pStyle w:val="00Text"/>
              <w:spacing w:line="240" w:lineRule="auto"/>
              <w:rPr>
                <w:b/>
              </w:rPr>
            </w:pPr>
            <w:r w:rsidRPr="004474B2">
              <w:rPr>
                <w:b/>
              </w:rPr>
              <w:t xml:space="preserve">Note: Any potential spec impact of </w:t>
            </w:r>
            <w:r>
              <w:rPr>
                <w:b/>
              </w:rPr>
              <w:t xml:space="preserve">other components (e.g., training) of </w:t>
            </w:r>
            <w:r w:rsidRPr="004474B2">
              <w:rPr>
                <w:b/>
              </w:rPr>
              <w:t>life cycle management is not included here.</w:t>
            </w:r>
          </w:p>
        </w:tc>
      </w:tr>
    </w:tbl>
    <w:p w14:paraId="1708DE7E" w14:textId="1FF7E47C" w:rsidR="001D51BD" w:rsidRDefault="001D51BD" w:rsidP="00376D23">
      <w:pPr>
        <w:pStyle w:val="00Text"/>
      </w:pPr>
    </w:p>
    <w:p w14:paraId="040521FF" w14:textId="520B5047" w:rsidR="00DE2315" w:rsidRDefault="00B643AA" w:rsidP="00B643AA">
      <w:pPr>
        <w:pStyle w:val="01"/>
        <w:numPr>
          <w:ilvl w:val="0"/>
          <w:numId w:val="6"/>
        </w:numPr>
        <w:ind w:left="562" w:hanging="562"/>
      </w:pPr>
      <w:r>
        <w:t>Functionality-based and Model-ID-based LCM</w:t>
      </w:r>
    </w:p>
    <w:p w14:paraId="0D54E72D" w14:textId="1A31D263" w:rsidR="00C818DD" w:rsidRDefault="001C5EFF" w:rsidP="00C818DD">
      <w:pPr>
        <w:spacing w:before="120" w:after="120" w:line="264" w:lineRule="auto"/>
      </w:pPr>
      <w:r>
        <w:t xml:space="preserve">One key issue for functionality-based and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r w:rsidR="00A0755F">
        <w:t xml:space="preserve">According to the agreements of Agenda item 9.2.1 (General part of AI/ML for air interface), there is another </w:t>
      </w:r>
      <w:r w:rsidR="00E242A2">
        <w:t>terminology</w:t>
      </w:r>
      <w:r w:rsidR="00A0755F">
        <w:t xml:space="preserve"> of “additional condition(s)”. In our understanding</w:t>
      </w:r>
      <w:r w:rsidR="00E5321B">
        <w:t>, “condition(s)” and “</w:t>
      </w:r>
      <w:r w:rsidR="00CD21FE">
        <w:t xml:space="preserve">additional condition(s)” are two different concepts and should be discussed separately. </w:t>
      </w:r>
    </w:p>
    <w:p w14:paraId="17139E0B" w14:textId="18953CC7"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 </w:t>
      </w:r>
    </w:p>
    <w:p w14:paraId="1BF5597E" w14:textId="3437A9DB" w:rsidR="008D2D67" w:rsidRDefault="008D2D67" w:rsidP="008D2D67">
      <w:pPr>
        <w:pStyle w:val="00Text"/>
        <w:ind w:left="1134" w:hanging="1134"/>
        <w:rPr>
          <w:b/>
          <w:i/>
        </w:rPr>
      </w:pPr>
      <w:r w:rsidRPr="00623962">
        <w:rPr>
          <w:b/>
          <w:i/>
        </w:rPr>
        <w:t xml:space="preserve">Proposal </w:t>
      </w:r>
      <w:r>
        <w:rPr>
          <w:b/>
          <w:i/>
        </w:rPr>
        <w:t>21</w:t>
      </w:r>
      <w:r w:rsidRPr="00623962">
        <w:rPr>
          <w:b/>
          <w:i/>
        </w:rPr>
        <w:t xml:space="preserve">: </w:t>
      </w:r>
      <w:r w:rsidRPr="008D2D67">
        <w:rPr>
          <w:b/>
          <w:i/>
        </w:rPr>
        <w:t xml:space="preserve">Regarding </w:t>
      </w:r>
      <w:r w:rsidR="008E472B">
        <w:rPr>
          <w:b/>
          <w:i/>
        </w:rPr>
        <w:t xml:space="preserve">UE-side model (e.g., Case 1 and Case 2a) </w:t>
      </w:r>
      <w:r w:rsidRPr="008D2D67">
        <w:rPr>
          <w:b/>
          <w:i/>
        </w:rPr>
        <w:t>of AI/ML based positioning accuracy enhancement</w:t>
      </w:r>
      <w:r w:rsidR="008E472B">
        <w:rPr>
          <w:b/>
          <w:i/>
        </w:rPr>
        <w:t xml:space="preserve">, </w:t>
      </w:r>
    </w:p>
    <w:p w14:paraId="2E76E65B" w14:textId="66DC285B" w:rsidR="008D2D67" w:rsidRDefault="00385818" w:rsidP="008D2D67">
      <w:pPr>
        <w:pStyle w:val="00Text"/>
        <w:numPr>
          <w:ilvl w:val="0"/>
          <w:numId w:val="9"/>
        </w:numPr>
        <w:ind w:left="1418"/>
        <w:rPr>
          <w:b/>
          <w:i/>
        </w:rPr>
      </w:pPr>
      <w:r>
        <w:rPr>
          <w:b/>
          <w:i/>
        </w:rPr>
        <w:t xml:space="preserve">for functionality-based </w:t>
      </w:r>
      <w:r w:rsidRPr="008D2D67">
        <w:rPr>
          <w:b/>
          <w:i/>
        </w:rPr>
        <w:t>LCM</w:t>
      </w:r>
      <w:r>
        <w:rPr>
          <w:b/>
          <w:i/>
        </w:rPr>
        <w:t xml:space="preserve">, the applicable conditional(s) at least includes the supported configuration(s) associated </w:t>
      </w:r>
      <w:r w:rsidR="00630438">
        <w:rPr>
          <w:b/>
          <w:i/>
        </w:rPr>
        <w:t xml:space="preserve">with </w:t>
      </w:r>
      <w:r>
        <w:rPr>
          <w:b/>
          <w:i/>
        </w:rPr>
        <w:t>given functionality(</w:t>
      </w:r>
      <w:proofErr w:type="spellStart"/>
      <w:r>
        <w:rPr>
          <w:b/>
          <w:i/>
        </w:rPr>
        <w:t>ies</w:t>
      </w:r>
      <w:proofErr w:type="spellEnd"/>
      <w:r>
        <w:rPr>
          <w:b/>
          <w:i/>
        </w:rPr>
        <w:t>)</w:t>
      </w:r>
    </w:p>
    <w:p w14:paraId="5164773C" w14:textId="081F8494" w:rsidR="00385818" w:rsidRDefault="00385818" w:rsidP="008D2D67">
      <w:pPr>
        <w:pStyle w:val="00Text"/>
        <w:numPr>
          <w:ilvl w:val="0"/>
          <w:numId w:val="9"/>
        </w:numPr>
        <w:ind w:left="1418"/>
        <w:rPr>
          <w:b/>
          <w:i/>
        </w:rPr>
      </w:pPr>
      <w:r>
        <w:rPr>
          <w:b/>
          <w:i/>
        </w:rPr>
        <w:t xml:space="preserve">for model-ID-based </w:t>
      </w:r>
      <w:r w:rsidRPr="008D2D67">
        <w:rPr>
          <w:b/>
          <w:i/>
        </w:rPr>
        <w:t>LCM</w:t>
      </w:r>
      <w:r>
        <w:rPr>
          <w:b/>
          <w:i/>
        </w:rPr>
        <w:t>, the applicable conditional(s) at least includes the supported configuration(s) associated with given model(s)</w:t>
      </w:r>
    </w:p>
    <w:p w14:paraId="226FF1A6" w14:textId="1F5A2A74" w:rsidR="008D2D67" w:rsidRPr="009A28AD" w:rsidRDefault="008D2D67" w:rsidP="009A28AD">
      <w:pPr>
        <w:spacing w:before="120" w:after="120" w:line="264" w:lineRule="auto"/>
      </w:pPr>
    </w:p>
    <w:p w14:paraId="4441F2FF" w14:textId="22ABF7F0" w:rsidR="001C5EFF" w:rsidRDefault="006D7015" w:rsidP="00C818DD">
      <w:pPr>
        <w:spacing w:before="120" w:after="120" w:line="264" w:lineRule="auto"/>
      </w:pPr>
      <w:r w:rsidRPr="009A28AD">
        <w:t>As for the “additional conditions”</w:t>
      </w:r>
      <w:r w:rsidR="009A28AD" w:rsidRPr="009A28AD">
        <w:t>, there were some examples discussed in previous meetings, e.g., scenarios, sites, and datasets</w:t>
      </w:r>
      <w:r w:rsidR="009A28AD">
        <w:t>. The similar concept</w:t>
      </w:r>
      <w:r w:rsidR="00DF4858">
        <w:t xml:space="preserve"> (e.g., </w:t>
      </w:r>
      <w:r w:rsidR="00DF4858" w:rsidRPr="009A28AD">
        <w:t>scenarios</w:t>
      </w:r>
      <w:r w:rsidR="00DF4858">
        <w:t>)</w:t>
      </w:r>
      <w:r w:rsidR="009A28AD">
        <w:t xml:space="preserve"> was also discussed in RAN2. The corresponding RAN2 agreements are copied as below</w:t>
      </w:r>
    </w:p>
    <w:tbl>
      <w:tblPr>
        <w:tblStyle w:val="a6"/>
        <w:tblW w:w="0" w:type="auto"/>
        <w:tblLook w:val="04A0" w:firstRow="1" w:lastRow="0" w:firstColumn="1" w:lastColumn="0" w:noHBand="0" w:noVBand="1"/>
      </w:tblPr>
      <w:tblGrid>
        <w:gridCol w:w="9062"/>
      </w:tblGrid>
      <w:tr w:rsidR="009A28AD" w14:paraId="1F717676" w14:textId="77777777" w:rsidTr="009A28AD">
        <w:tc>
          <w:tcPr>
            <w:tcW w:w="9062" w:type="dxa"/>
          </w:tcPr>
          <w:p w14:paraId="5F83FD0C" w14:textId="77777777" w:rsidR="009A28AD" w:rsidRPr="009A28AD" w:rsidRDefault="009A28AD" w:rsidP="009A28AD">
            <w:pPr>
              <w:tabs>
                <w:tab w:val="num" w:pos="1619"/>
              </w:tabs>
              <w:spacing w:before="60"/>
              <w:ind w:left="1619" w:hanging="360"/>
              <w:rPr>
                <w:rFonts w:ascii="Arial" w:eastAsia="MS Mincho" w:hAnsi="Arial"/>
                <w:b/>
                <w:lang w:val="en-GB" w:eastAsia="zh-CN"/>
              </w:rPr>
            </w:pPr>
            <w:r w:rsidRPr="009A28AD">
              <w:rPr>
                <w:rFonts w:ascii="Arial" w:eastAsia="MS Mincho" w:hAnsi="Arial"/>
                <w:b/>
                <w:lang w:val="en-GB" w:eastAsia="zh-CN"/>
              </w:rPr>
              <w:t>R2 assumes that from Management or Control point of view mainly some meta info about a model may need to be known, details FFS.</w:t>
            </w:r>
          </w:p>
          <w:p w14:paraId="658FA59A" w14:textId="77777777" w:rsidR="009A28AD" w:rsidRPr="009A28AD" w:rsidRDefault="009A28AD" w:rsidP="009A28AD">
            <w:pPr>
              <w:spacing w:before="60" w:after="60" w:line="276" w:lineRule="auto"/>
              <w:rPr>
                <w:rFonts w:eastAsia="宋体"/>
                <w:szCs w:val="20"/>
                <w:lang w:val="en-GB" w:eastAsia="zh-CN"/>
              </w:rPr>
            </w:pPr>
          </w:p>
          <w:p w14:paraId="229DEBF2" w14:textId="328F503A" w:rsidR="009A28AD" w:rsidRPr="009A28AD" w:rsidRDefault="009A28AD" w:rsidP="009A28AD">
            <w:pPr>
              <w:tabs>
                <w:tab w:val="num" w:pos="1619"/>
              </w:tabs>
              <w:spacing w:before="60"/>
              <w:ind w:left="1619" w:hanging="360"/>
              <w:rPr>
                <w:lang w:val="en-GB"/>
              </w:rPr>
            </w:pPr>
            <w:r w:rsidRPr="009A28AD">
              <w:rPr>
                <w:rFonts w:ascii="Arial" w:eastAsia="MS Mincho" w:hAnsi="Arial"/>
                <w:b/>
                <w:lang w:val="en-GB" w:eastAsia="zh-CN"/>
              </w:rPr>
              <w:t xml:space="preserve">R2 assumes that Information such as </w:t>
            </w:r>
            <w:proofErr w:type="spellStart"/>
            <w:proofErr w:type="gramStart"/>
            <w:r w:rsidRPr="009A28AD">
              <w:rPr>
                <w:rFonts w:ascii="Arial" w:eastAsia="MS Mincho" w:hAnsi="Arial"/>
                <w:b/>
                <w:lang w:val="en-GB" w:eastAsia="zh-CN"/>
              </w:rPr>
              <w:t>FFS:vendor</w:t>
            </w:r>
            <w:proofErr w:type="spellEnd"/>
            <w:proofErr w:type="gramEnd"/>
            <w:r w:rsidRPr="009A28AD">
              <w:rPr>
                <w:rFonts w:ascii="Arial" w:eastAsia="MS Mincho" w:hAnsi="Arial"/>
                <w:b/>
                <w:lang w:val="en-GB" w:eastAsia="zh-CN"/>
              </w:rPr>
              <w:t xml:space="preserve"> info, applicable conditions, model performance indicators, etc. may be required for model management and control, and should, as a starting point, be part of meta information. </w:t>
            </w:r>
          </w:p>
        </w:tc>
      </w:tr>
    </w:tbl>
    <w:p w14:paraId="0E457297" w14:textId="25487727" w:rsidR="009A28AD" w:rsidRDefault="009A28AD" w:rsidP="00903E83">
      <w:pPr>
        <w:pStyle w:val="00Text"/>
      </w:pPr>
      <w:r>
        <w:t xml:space="preserve">Thus, if 3GPP agrees the information about scenario/site/dataset are feasible and beneficial for the functionality-based and/or model-ID-based LCM, it can be regard as a part of meta </w:t>
      </w:r>
      <w:r w:rsidR="00161976">
        <w:t>information. In order to avoid the duplicated discussion in RAN1 and RAN</w:t>
      </w:r>
      <w:r w:rsidR="00AA6A30">
        <w:t>2</w:t>
      </w:r>
      <w:r w:rsidR="00161976">
        <w:t>, we have the following proposal:</w:t>
      </w:r>
    </w:p>
    <w:p w14:paraId="3807F410" w14:textId="52ACB10E" w:rsidR="00161976" w:rsidRDefault="00161976" w:rsidP="00161976">
      <w:pPr>
        <w:pStyle w:val="00Text"/>
        <w:ind w:left="1134" w:hanging="1134"/>
        <w:rPr>
          <w:b/>
          <w:i/>
        </w:rPr>
      </w:pPr>
      <w:r w:rsidRPr="00623962">
        <w:rPr>
          <w:b/>
          <w:i/>
        </w:rPr>
        <w:t xml:space="preserve">Proposal </w:t>
      </w:r>
      <w:r>
        <w:rPr>
          <w:b/>
          <w:i/>
        </w:rPr>
        <w:t>22</w:t>
      </w:r>
      <w:r w:rsidRPr="00623962">
        <w:rPr>
          <w:b/>
          <w:i/>
        </w:rPr>
        <w:t xml:space="preserve">: </w:t>
      </w:r>
      <w:r w:rsidRPr="008D2D67">
        <w:rPr>
          <w:b/>
          <w:i/>
        </w:rPr>
        <w:t>Regarding</w:t>
      </w:r>
      <w:r>
        <w:rPr>
          <w:b/>
          <w:i/>
        </w:rPr>
        <w:t xml:space="preserve"> the “additional conditions”</w:t>
      </w:r>
      <w:r w:rsidRPr="008D2D67">
        <w:rPr>
          <w:b/>
          <w:i/>
        </w:rPr>
        <w:t xml:space="preserve"> </w:t>
      </w:r>
      <w:r>
        <w:rPr>
          <w:b/>
          <w:i/>
        </w:rPr>
        <w:t xml:space="preserve">for functionality-based and model-ID-based </w:t>
      </w:r>
      <w:r w:rsidRPr="008D2D67">
        <w:rPr>
          <w:b/>
          <w:i/>
        </w:rPr>
        <w:t>LCM of AI/ML based positioning accuracy enhancement</w:t>
      </w:r>
      <w:r>
        <w:rPr>
          <w:b/>
          <w:i/>
        </w:rPr>
        <w:t xml:space="preserve">, suspend RAN1 discussion on the detailed “additional conditions” (e.g., </w:t>
      </w:r>
      <w:r w:rsidRPr="00161976">
        <w:rPr>
          <w:b/>
          <w:i/>
        </w:rPr>
        <w:t>scenarios, sites, and datasets</w:t>
      </w:r>
      <w:r>
        <w:rPr>
          <w:b/>
          <w:i/>
        </w:rPr>
        <w:t>) to wait for more RAN2 progress on meta information</w:t>
      </w:r>
    </w:p>
    <w:p w14:paraId="3FFD332F" w14:textId="77777777" w:rsidR="009A28AD" w:rsidRPr="00B643AA" w:rsidRDefault="009A28AD" w:rsidP="00C818DD">
      <w:pPr>
        <w:spacing w:before="120" w:after="120" w:line="264" w:lineRule="auto"/>
      </w:pPr>
    </w:p>
    <w:p w14:paraId="3882022D" w14:textId="29CF881A" w:rsidR="00071427" w:rsidRDefault="00071427" w:rsidP="003678CC">
      <w:pPr>
        <w:pStyle w:val="01"/>
        <w:numPr>
          <w:ilvl w:val="0"/>
          <w:numId w:val="6"/>
        </w:numPr>
        <w:ind w:left="562" w:hanging="562"/>
      </w:pPr>
      <w:r>
        <w:t>Conclusions</w:t>
      </w:r>
    </w:p>
    <w:p w14:paraId="5F621732" w14:textId="05285B40" w:rsidR="00B37200"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w:t>
      </w:r>
      <w:r w:rsidR="007A1A63">
        <w:lastRenderedPageBreak/>
        <w:t>collaboration between NW and UE.</w:t>
      </w:r>
      <w:r w:rsidR="0047313B">
        <w:t xml:space="preserve"> Based on the </w:t>
      </w:r>
      <w:r w:rsidR="00BA3BB1">
        <w:t xml:space="preserve">above </w:t>
      </w:r>
      <w:r w:rsidR="0047313B">
        <w:t>discussion, we have the following</w:t>
      </w:r>
      <w:r w:rsidR="00B11D17">
        <w:t xml:space="preserve"> observations,</w:t>
      </w:r>
      <w:r w:rsidR="0047313B">
        <w:t xml:space="preserve"> proposals</w:t>
      </w:r>
      <w:r w:rsidR="00D24330">
        <w:t xml:space="preserve"> and the summary of spec impact and collaboration level for typical sub use cases. </w:t>
      </w:r>
    </w:p>
    <w:p w14:paraId="0CD60DF1" w14:textId="77777777" w:rsidR="00112142"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 xml:space="preserve">For </w:t>
      </w:r>
      <w:r>
        <w:rPr>
          <w:rFonts w:eastAsia="宋体"/>
          <w:b/>
          <w:i/>
          <w:lang w:eastAsia="zh-CN"/>
        </w:rPr>
        <w:t xml:space="preserve">UE based and </w:t>
      </w:r>
      <w:r w:rsidRPr="00DF6373">
        <w:rPr>
          <w:rFonts w:eastAsia="宋体"/>
          <w:b/>
          <w:i/>
          <w:lang w:eastAsia="zh-CN"/>
        </w:rPr>
        <w:t>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direct AI/ML positioning is trained based on the labels that obtained by NR DL-TDOA scheme,</w:t>
      </w:r>
    </w:p>
    <w:p w14:paraId="0AE1974B" w14:textId="77777777" w:rsidR="00112142" w:rsidRDefault="00112142" w:rsidP="00112142">
      <w:pPr>
        <w:pStyle w:val="af2"/>
        <w:numPr>
          <w:ilvl w:val="0"/>
          <w:numId w:val="9"/>
        </w:numPr>
        <w:spacing w:before="120" w:after="120" w:line="264" w:lineRule="auto"/>
        <w:jc w:val="both"/>
        <w:rPr>
          <w:rFonts w:eastAsia="宋体"/>
          <w:b/>
          <w:i/>
          <w:lang w:eastAsia="zh-CN"/>
        </w:rPr>
      </w:pPr>
      <w:r w:rsidRPr="00E63D87">
        <w:rPr>
          <w:rFonts w:eastAsia="宋体"/>
          <w:b/>
          <w:i/>
          <w:lang w:eastAsia="zh-CN"/>
        </w:rPr>
        <w:t xml:space="preserve">there is significant performance degradation compared to the ideal ground-truth labels </w:t>
      </w:r>
    </w:p>
    <w:p w14:paraId="0B75C954" w14:textId="77777777" w:rsidR="00112142" w:rsidRPr="00E63D87" w:rsidRDefault="00112142" w:rsidP="00112142">
      <w:pPr>
        <w:pStyle w:val="af2"/>
        <w:numPr>
          <w:ilvl w:val="0"/>
          <w:numId w:val="9"/>
        </w:numPr>
        <w:spacing w:before="120" w:after="120" w:line="264" w:lineRule="auto"/>
        <w:jc w:val="both"/>
        <w:rPr>
          <w:rFonts w:eastAsia="宋体"/>
          <w:b/>
          <w:i/>
          <w:lang w:eastAsia="zh-CN"/>
        </w:rPr>
      </w:pPr>
      <w:r w:rsidRPr="00E63D87">
        <w:rPr>
          <w:rFonts w:eastAsia="宋体"/>
          <w:b/>
          <w:i/>
          <w:lang w:eastAsia="zh-CN"/>
        </w:rPr>
        <w:t>there is no obvious performance gain compared to legacy NR positioning method</w:t>
      </w:r>
      <w:r>
        <w:rPr>
          <w:rFonts w:eastAsia="宋体"/>
          <w:b/>
          <w:i/>
          <w:lang w:eastAsia="zh-CN"/>
        </w:rPr>
        <w:t>s</w:t>
      </w:r>
    </w:p>
    <w:p w14:paraId="5F8CD57B" w14:textId="77777777" w:rsidR="00112142" w:rsidRPr="00C801BC"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4CE2A2F9" w14:textId="77777777" w:rsidR="00112142"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2D92FA7B" w14:textId="77777777" w:rsidR="00112142" w:rsidRDefault="00112142" w:rsidP="00112142">
      <w:pPr>
        <w:pStyle w:val="00Text"/>
        <w:numPr>
          <w:ilvl w:val="0"/>
          <w:numId w:val="9"/>
        </w:numPr>
        <w:ind w:left="1418"/>
      </w:pPr>
      <w:r>
        <w:rPr>
          <w:b/>
          <w:i/>
        </w:rPr>
        <w:tab/>
        <w:t>e.g., new reporting format, new type of measurement and corresponding requirement</w:t>
      </w:r>
    </w:p>
    <w:p w14:paraId="56ED6C92" w14:textId="77777777" w:rsidR="00112142" w:rsidRPr="00C801BC"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4</w:t>
      </w:r>
      <w:r w:rsidRPr="00C801BC">
        <w:rPr>
          <w:rFonts w:eastAsia="宋体"/>
          <w:b/>
          <w:i/>
          <w:lang w:eastAsia="zh-CN"/>
        </w:rPr>
        <w:t xml:space="preserve">: </w:t>
      </w:r>
      <w:r w:rsidRPr="00DF6373">
        <w:rPr>
          <w:rFonts w:eastAsia="宋体"/>
          <w:b/>
          <w:i/>
          <w:lang w:eastAsia="zh-CN"/>
        </w:rPr>
        <w:t>For UE-based positioning method</w:t>
      </w:r>
      <w:r>
        <w:rPr>
          <w:rFonts w:eastAsia="宋体"/>
          <w:b/>
          <w:i/>
          <w:lang w:eastAsia="zh-CN"/>
        </w:rPr>
        <w:t>, if the model for direct AI/ML positioning is trained by UE/chipset vendor, the reporting can reuse existing NR signaling and there is no strong motivation to specify the input</w:t>
      </w:r>
    </w:p>
    <w:p w14:paraId="7C9244B3" w14:textId="77777777" w:rsidR="00112142" w:rsidRPr="00C801BC"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measurement and reporting, </w:t>
      </w:r>
      <w:r w:rsidRPr="00350B73">
        <w:rPr>
          <w:rFonts w:eastAsia="宋体"/>
          <w:b/>
          <w:i/>
          <w:lang w:eastAsia="zh-CN"/>
        </w:rPr>
        <w:t>the AI operation</w:t>
      </w:r>
      <w:r>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3CFF6400" w14:textId="77777777" w:rsidR="00112142"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6</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direct AI/ML positioning is trained by network vendor and the input is based on new type(s) of UE measurement/reporting, specification enhancement will be needed.</w:t>
      </w:r>
    </w:p>
    <w:p w14:paraId="2CAC1F87" w14:textId="77777777" w:rsidR="00112142" w:rsidRDefault="00112142" w:rsidP="00112142">
      <w:pPr>
        <w:pStyle w:val="00Text"/>
        <w:numPr>
          <w:ilvl w:val="0"/>
          <w:numId w:val="9"/>
        </w:numPr>
        <w:ind w:left="1418"/>
      </w:pPr>
      <w:r>
        <w:rPr>
          <w:b/>
          <w:i/>
        </w:rPr>
        <w:tab/>
        <w:t>e.g., new reporting format, new type of measurement and corresponding requirement</w:t>
      </w:r>
    </w:p>
    <w:p w14:paraId="4B95E4AE" w14:textId="5072D521" w:rsidR="00112142" w:rsidRDefault="00112142" w:rsidP="00CF1EB4"/>
    <w:p w14:paraId="73DE93C7" w14:textId="77777777" w:rsidR="00112142" w:rsidRDefault="00112142" w:rsidP="00112142">
      <w:pPr>
        <w:pStyle w:val="00Text"/>
        <w:ind w:left="1134" w:hanging="1134"/>
        <w:rPr>
          <w:b/>
          <w:i/>
        </w:rPr>
      </w:pPr>
      <w:r w:rsidRPr="00623962">
        <w:rPr>
          <w:b/>
          <w:i/>
        </w:rPr>
        <w:t xml:space="preserve">Proposal </w:t>
      </w:r>
      <w:r>
        <w:rPr>
          <w:b/>
          <w:i/>
        </w:rPr>
        <w:t>1</w:t>
      </w:r>
      <w:r w:rsidRPr="00623962">
        <w:rPr>
          <w:b/>
          <w:i/>
        </w:rPr>
        <w:t xml:space="preserve">: </w:t>
      </w:r>
      <w:r>
        <w:rPr>
          <w:b/>
          <w:i/>
        </w:rPr>
        <w:t>For AI/ML assisted positioning, the following alternative should be prioritized if the TOA-like output is used for AI/ML model</w:t>
      </w:r>
    </w:p>
    <w:p w14:paraId="3CD81F32" w14:textId="77777777" w:rsidR="00112142" w:rsidRDefault="00112142" w:rsidP="00112142">
      <w:pPr>
        <w:pStyle w:val="00Text"/>
        <w:numPr>
          <w:ilvl w:val="0"/>
          <w:numId w:val="9"/>
        </w:numPr>
        <w:ind w:left="1418"/>
        <w:rPr>
          <w:b/>
          <w:i/>
        </w:rPr>
      </w:pPr>
      <w:r w:rsidRPr="00F6432C">
        <w:rPr>
          <w:b/>
          <w:i/>
        </w:rPr>
        <w:t xml:space="preserve">The </w:t>
      </w:r>
      <w:r>
        <w:rPr>
          <w:b/>
          <w:i/>
        </w:rPr>
        <w:t xml:space="preserve">measurement results corresponding to </w:t>
      </w:r>
      <w:r w:rsidRPr="00F6432C">
        <w:rPr>
          <w:b/>
          <w:i/>
        </w:rPr>
        <w:t xml:space="preserve">all TRPs </w:t>
      </w:r>
      <w:r>
        <w:rPr>
          <w:b/>
          <w:i/>
        </w:rPr>
        <w:t>are</w:t>
      </w:r>
      <w:r w:rsidRPr="00F6432C">
        <w:rPr>
          <w:b/>
          <w:i/>
        </w:rPr>
        <w:t xml:space="preserve"> used as the input for AI/ML model inference</w:t>
      </w:r>
      <w:r>
        <w:rPr>
          <w:b/>
          <w:i/>
        </w:rPr>
        <w:t xml:space="preserve"> (i.e., </w:t>
      </w:r>
      <w:r w:rsidRPr="004278F1">
        <w:rPr>
          <w:b/>
          <w:i/>
        </w:rPr>
        <w:t>Multi-TRP construction</w:t>
      </w:r>
      <w:r>
        <w:rPr>
          <w:b/>
          <w:i/>
        </w:rPr>
        <w:t>)</w:t>
      </w:r>
      <w:r w:rsidRPr="00F6432C">
        <w:rPr>
          <w:b/>
          <w:i/>
        </w:rPr>
        <w:t xml:space="preserve">. </w:t>
      </w:r>
      <w:r>
        <w:rPr>
          <w:b/>
          <w:i/>
        </w:rPr>
        <w:t xml:space="preserve"> </w:t>
      </w:r>
    </w:p>
    <w:p w14:paraId="4788D199" w14:textId="77777777" w:rsidR="00112142" w:rsidRDefault="00112142" w:rsidP="00112142">
      <w:pPr>
        <w:pStyle w:val="00Text"/>
        <w:ind w:left="993" w:hanging="993"/>
        <w:rPr>
          <w:b/>
          <w:i/>
        </w:rPr>
      </w:pPr>
      <w:r w:rsidRPr="00623962">
        <w:rPr>
          <w:b/>
          <w:i/>
        </w:rPr>
        <w:t xml:space="preserve">Proposal </w:t>
      </w:r>
      <w:r>
        <w:rPr>
          <w:b/>
          <w:i/>
        </w:rPr>
        <w:t>2</w:t>
      </w:r>
      <w:r w:rsidRPr="00623962">
        <w:rPr>
          <w:b/>
          <w:i/>
        </w:rPr>
        <w:t xml:space="preserve">: </w:t>
      </w:r>
      <w:r>
        <w:rPr>
          <w:b/>
          <w:i/>
        </w:rPr>
        <w:t>For AI/ML based positioning, regarding the data collection for AI model training, NOT support UE to report the ground-truth labels of its location(s)</w:t>
      </w:r>
    </w:p>
    <w:p w14:paraId="12648562" w14:textId="77777777" w:rsidR="00112142" w:rsidRDefault="00112142" w:rsidP="00112142">
      <w:pPr>
        <w:pStyle w:val="00Text"/>
        <w:ind w:left="993" w:hanging="993"/>
        <w:rPr>
          <w:b/>
          <w:i/>
        </w:rPr>
      </w:pPr>
      <w:r w:rsidRPr="00623962">
        <w:rPr>
          <w:b/>
          <w:i/>
        </w:rPr>
        <w:t xml:space="preserve">Proposal </w:t>
      </w:r>
      <w:r>
        <w:rPr>
          <w:b/>
          <w:i/>
        </w:rPr>
        <w:t>3</w:t>
      </w:r>
      <w:r w:rsidRPr="00623962">
        <w:rPr>
          <w:b/>
          <w:i/>
        </w:rPr>
        <w:t xml:space="preserve">: </w:t>
      </w:r>
      <w:r>
        <w:rPr>
          <w:b/>
          <w:i/>
        </w:rPr>
        <w:t>For the training data collection at UE side (e.g.</w:t>
      </w:r>
      <w:r w:rsidRPr="00A51E0C">
        <w:t xml:space="preserve"> </w:t>
      </w:r>
      <w:r w:rsidRPr="00A51E0C">
        <w:rPr>
          <w:b/>
          <w:i/>
        </w:rPr>
        <w:t>UE-based positioning with UE-side model (Case 1)</w:t>
      </w:r>
      <w:r>
        <w:rPr>
          <w:b/>
          <w:i/>
        </w:rPr>
        <w:t>,</w:t>
      </w:r>
      <w:r w:rsidRPr="00A51E0C">
        <w:t xml:space="preserve"> </w:t>
      </w:r>
      <w:r w:rsidRPr="00A51E0C">
        <w:rPr>
          <w:b/>
          <w:i/>
        </w:rPr>
        <w:t>UE-assisted positioning with UE-side model (Case 2a)</w:t>
      </w:r>
      <w:r>
        <w:rPr>
          <w:b/>
          <w:i/>
        </w:rPr>
        <w:t xml:space="preserve">), study the potential spec impact on that UE sends request </w:t>
      </w:r>
      <w:r w:rsidRPr="00A51E0C">
        <w:rPr>
          <w:b/>
          <w:i/>
        </w:rPr>
        <w:t xml:space="preserve">of preferred or supported configurations to </w:t>
      </w:r>
      <w:r>
        <w:rPr>
          <w:b/>
          <w:i/>
        </w:rPr>
        <w:t>LMF</w:t>
      </w:r>
      <w:r w:rsidRPr="00A51E0C">
        <w:rPr>
          <w:b/>
          <w:i/>
        </w:rPr>
        <w:t xml:space="preserve"> </w:t>
      </w:r>
    </w:p>
    <w:p w14:paraId="355DA9AA" w14:textId="77777777" w:rsidR="00112142" w:rsidRDefault="00112142" w:rsidP="00112142">
      <w:pPr>
        <w:pStyle w:val="00Text"/>
        <w:numPr>
          <w:ilvl w:val="0"/>
          <w:numId w:val="27"/>
        </w:numPr>
        <w:ind w:left="1276" w:hanging="283"/>
        <w:rPr>
          <w:b/>
          <w:i/>
        </w:rPr>
      </w:pPr>
      <w:r>
        <w:rPr>
          <w:b/>
          <w:i/>
        </w:rPr>
        <w:t xml:space="preserve">FFS: Whether this request is sent by UE capability signaling or other signaling. </w:t>
      </w:r>
    </w:p>
    <w:p w14:paraId="2E6988BB" w14:textId="77777777" w:rsidR="00112142" w:rsidRDefault="00112142" w:rsidP="00112142">
      <w:pPr>
        <w:pStyle w:val="00Text"/>
        <w:ind w:left="993" w:hanging="993"/>
        <w:rPr>
          <w:b/>
          <w:i/>
        </w:rPr>
      </w:pPr>
      <w:r w:rsidRPr="00623962">
        <w:rPr>
          <w:b/>
          <w:i/>
        </w:rPr>
        <w:t xml:space="preserve">Proposal </w:t>
      </w:r>
      <w:r>
        <w:rPr>
          <w:b/>
          <w:i/>
        </w:rPr>
        <w:t>4:</w:t>
      </w:r>
      <w:r w:rsidRPr="00623962">
        <w:rPr>
          <w:b/>
          <w:i/>
        </w:rPr>
        <w:t xml:space="preserve"> </w:t>
      </w:r>
      <w:r>
        <w:rPr>
          <w:b/>
          <w:i/>
        </w:rPr>
        <w:t xml:space="preserve">For the training data collection at NW side for </w:t>
      </w:r>
      <w:r w:rsidRPr="00B518A0">
        <w:rPr>
          <w:b/>
          <w:i/>
        </w:rPr>
        <w:t>UE-assisted/LMF-based positioning with LMF-side model (Case 2b)</w:t>
      </w:r>
      <w:r>
        <w:rPr>
          <w:b/>
          <w:i/>
        </w:rPr>
        <w:t>, study the potential spec impact (including necessity and benefit) of the following options</w:t>
      </w:r>
      <w:r w:rsidRPr="00A51E0C">
        <w:rPr>
          <w:b/>
          <w:i/>
        </w:rPr>
        <w:t xml:space="preserve"> </w:t>
      </w:r>
    </w:p>
    <w:p w14:paraId="21AF3ABD" w14:textId="77777777" w:rsidR="00112142" w:rsidRDefault="00112142" w:rsidP="00112142">
      <w:pPr>
        <w:pStyle w:val="00Text"/>
        <w:numPr>
          <w:ilvl w:val="0"/>
          <w:numId w:val="27"/>
        </w:numPr>
        <w:ind w:left="1276" w:hanging="283"/>
        <w:rPr>
          <w:b/>
          <w:i/>
        </w:rPr>
      </w:pPr>
      <w:r w:rsidRPr="008C5652">
        <w:rPr>
          <w:b/>
          <w:i/>
        </w:rPr>
        <w:t xml:space="preserve">PRU: PRU </w:t>
      </w:r>
      <w:r>
        <w:rPr>
          <w:b/>
          <w:i/>
        </w:rPr>
        <w:t>reports</w:t>
      </w:r>
      <w:r w:rsidRPr="008C5652">
        <w:rPr>
          <w:b/>
          <w:i/>
        </w:rPr>
        <w:t xml:space="preserve"> measurement results </w:t>
      </w:r>
      <w:r>
        <w:rPr>
          <w:b/>
          <w:i/>
        </w:rPr>
        <w:t>(</w:t>
      </w:r>
      <w:r w:rsidRPr="008C5652">
        <w:rPr>
          <w:b/>
          <w:i/>
        </w:rPr>
        <w:t>corresponding to model input</w:t>
      </w:r>
      <w:r>
        <w:rPr>
          <w:b/>
          <w:i/>
        </w:rPr>
        <w:t>) optionally with labels via LPP or other new signaling defined by RAN2</w:t>
      </w:r>
      <w:r w:rsidRPr="008C5652">
        <w:rPr>
          <w:b/>
          <w:i/>
        </w:rPr>
        <w:t xml:space="preserve">. </w:t>
      </w:r>
    </w:p>
    <w:p w14:paraId="5A6D1F1A" w14:textId="77777777" w:rsidR="00112142" w:rsidRDefault="00112142" w:rsidP="00112142">
      <w:pPr>
        <w:pStyle w:val="00Text"/>
        <w:numPr>
          <w:ilvl w:val="1"/>
          <w:numId w:val="27"/>
        </w:numPr>
        <w:rPr>
          <w:b/>
          <w:i/>
        </w:rPr>
      </w:pPr>
      <w:r>
        <w:rPr>
          <w:b/>
          <w:i/>
        </w:rPr>
        <w:t xml:space="preserve">Other network entity (e.g., </w:t>
      </w:r>
      <w:r w:rsidRPr="008C5652">
        <w:rPr>
          <w:b/>
          <w:i/>
        </w:rPr>
        <w:t>LMF</w:t>
      </w:r>
      <w:r>
        <w:rPr>
          <w:b/>
          <w:i/>
        </w:rPr>
        <w:t>)</w:t>
      </w:r>
      <w:r w:rsidRPr="008C5652">
        <w:rPr>
          <w:b/>
          <w:i/>
        </w:rPr>
        <w:t xml:space="preserve"> maybe know the label(s) in advance</w:t>
      </w:r>
    </w:p>
    <w:p w14:paraId="274F1C5C" w14:textId="77777777" w:rsidR="00112142" w:rsidRDefault="00112142" w:rsidP="00112142">
      <w:pPr>
        <w:pStyle w:val="00Text"/>
        <w:numPr>
          <w:ilvl w:val="0"/>
          <w:numId w:val="27"/>
        </w:numPr>
        <w:ind w:left="1276" w:hanging="283"/>
        <w:rPr>
          <w:b/>
          <w:i/>
        </w:rPr>
      </w:pPr>
      <w:r>
        <w:rPr>
          <w:b/>
          <w:i/>
        </w:rPr>
        <w:t>UE: UE reports measurement results (corresponding to model input) without labels via LPP or other new signaling defined by RAN2</w:t>
      </w:r>
    </w:p>
    <w:p w14:paraId="20FFCF30" w14:textId="77777777" w:rsidR="00112142" w:rsidRDefault="00112142" w:rsidP="00112142">
      <w:pPr>
        <w:pStyle w:val="00Text"/>
        <w:numPr>
          <w:ilvl w:val="1"/>
          <w:numId w:val="27"/>
        </w:numPr>
        <w:rPr>
          <w:b/>
          <w:i/>
        </w:rPr>
      </w:pPr>
      <w:r w:rsidRPr="00E06EC0">
        <w:rPr>
          <w:b/>
          <w:i/>
        </w:rPr>
        <w:t>This kind of data is used for semi-supervised learning.</w:t>
      </w:r>
    </w:p>
    <w:p w14:paraId="11522DFB" w14:textId="77777777" w:rsidR="00112142" w:rsidRDefault="00112142" w:rsidP="00112142">
      <w:pPr>
        <w:pStyle w:val="00Text"/>
        <w:ind w:left="993" w:hanging="993"/>
        <w:rPr>
          <w:b/>
          <w:i/>
        </w:rPr>
      </w:pPr>
      <w:r w:rsidRPr="00623962">
        <w:rPr>
          <w:b/>
          <w:i/>
        </w:rPr>
        <w:lastRenderedPageBreak/>
        <w:t xml:space="preserve">Proposal </w:t>
      </w:r>
      <w:r>
        <w:rPr>
          <w:b/>
          <w:i/>
        </w:rPr>
        <w:t>5:</w:t>
      </w:r>
      <w:r w:rsidRPr="00623962">
        <w:rPr>
          <w:b/>
          <w:i/>
        </w:rPr>
        <w:t xml:space="preserve"> </w:t>
      </w:r>
      <w:r>
        <w:rPr>
          <w:b/>
          <w:i/>
        </w:rPr>
        <w:t xml:space="preserve">For the training data collection at NW side </w:t>
      </w:r>
      <w:r w:rsidRPr="00D04B1B">
        <w:rPr>
          <w:b/>
          <w:i/>
        </w:rPr>
        <w:t xml:space="preserve">NG-RAN node assisted positioning with gNB-side model (Case 3a) </w:t>
      </w:r>
      <w:r>
        <w:rPr>
          <w:b/>
          <w:i/>
        </w:rPr>
        <w:t>or</w:t>
      </w:r>
      <w:r w:rsidRPr="00D04B1B">
        <w:rPr>
          <w:b/>
          <w:i/>
        </w:rPr>
        <w:t xml:space="preserve"> NG-RAN node assisted positioning with LMF-side model (Case 3b)</w:t>
      </w:r>
      <w:r>
        <w:rPr>
          <w:b/>
          <w:i/>
        </w:rPr>
        <w:t>, study the potential spec impact (including necessity and benefit) of the following options</w:t>
      </w:r>
      <w:r w:rsidRPr="00A51E0C">
        <w:rPr>
          <w:b/>
          <w:i/>
        </w:rPr>
        <w:t xml:space="preserve"> </w:t>
      </w:r>
    </w:p>
    <w:p w14:paraId="18BABFC4" w14:textId="77777777" w:rsidR="00112142" w:rsidRDefault="00112142" w:rsidP="00112142">
      <w:pPr>
        <w:pStyle w:val="00Text"/>
        <w:numPr>
          <w:ilvl w:val="0"/>
          <w:numId w:val="27"/>
        </w:numPr>
        <w:ind w:left="1276" w:hanging="283"/>
        <w:rPr>
          <w:b/>
          <w:i/>
        </w:rPr>
      </w:pPr>
      <w:r w:rsidRPr="00A51EA3">
        <w:rPr>
          <w:b/>
          <w:i/>
        </w:rPr>
        <w:t xml:space="preserve">TRP can collect the measurement results (corresponding to model input) based on PRU’s transmission </w:t>
      </w:r>
      <w:r>
        <w:rPr>
          <w:b/>
          <w:i/>
        </w:rPr>
        <w:t>and report them via LPP or other new signaling defined by RAN2</w:t>
      </w:r>
      <w:r w:rsidRPr="008C5652">
        <w:rPr>
          <w:b/>
          <w:i/>
        </w:rPr>
        <w:t xml:space="preserve">. </w:t>
      </w:r>
    </w:p>
    <w:p w14:paraId="4F5B83EA" w14:textId="77777777" w:rsidR="00112142" w:rsidRDefault="00112142" w:rsidP="00112142">
      <w:pPr>
        <w:pStyle w:val="00Text"/>
        <w:numPr>
          <w:ilvl w:val="1"/>
          <w:numId w:val="27"/>
        </w:numPr>
        <w:rPr>
          <w:b/>
          <w:i/>
        </w:rPr>
      </w:pPr>
      <w:r>
        <w:rPr>
          <w:b/>
          <w:i/>
        </w:rPr>
        <w:t xml:space="preserve">Other network entity (e.g., </w:t>
      </w:r>
      <w:r w:rsidRPr="008C5652">
        <w:rPr>
          <w:b/>
          <w:i/>
        </w:rPr>
        <w:t>LMF</w:t>
      </w:r>
      <w:r>
        <w:rPr>
          <w:b/>
          <w:i/>
        </w:rPr>
        <w:t>)</w:t>
      </w:r>
      <w:r w:rsidRPr="008C5652">
        <w:rPr>
          <w:b/>
          <w:i/>
        </w:rPr>
        <w:t xml:space="preserve"> </w:t>
      </w:r>
      <w:r>
        <w:rPr>
          <w:b/>
          <w:i/>
        </w:rPr>
        <w:t>generates the associated labels based on the know location of the corresponding PRU</w:t>
      </w:r>
    </w:p>
    <w:p w14:paraId="04E08D51" w14:textId="77777777" w:rsidR="00112142" w:rsidRDefault="00112142" w:rsidP="00112142">
      <w:pPr>
        <w:pStyle w:val="00Text"/>
        <w:numPr>
          <w:ilvl w:val="0"/>
          <w:numId w:val="27"/>
        </w:numPr>
        <w:ind w:left="1276" w:hanging="283"/>
        <w:rPr>
          <w:b/>
          <w:i/>
        </w:rPr>
      </w:pPr>
      <w:r w:rsidRPr="00A51EA3">
        <w:rPr>
          <w:b/>
          <w:i/>
        </w:rPr>
        <w:t xml:space="preserve">TRP can collect the measurement results (corresponding to model input) based on </w:t>
      </w:r>
      <w:r>
        <w:rPr>
          <w:b/>
          <w:i/>
        </w:rPr>
        <w:t>UE</w:t>
      </w:r>
      <w:r w:rsidRPr="00A51EA3">
        <w:rPr>
          <w:b/>
          <w:i/>
        </w:rPr>
        <w:t xml:space="preserve">’s transmission </w:t>
      </w:r>
      <w:r>
        <w:rPr>
          <w:b/>
          <w:i/>
        </w:rPr>
        <w:t>and report them via LPP or other new signaling defined by RAN2</w:t>
      </w:r>
      <w:r w:rsidRPr="008C5652">
        <w:rPr>
          <w:b/>
          <w:i/>
        </w:rPr>
        <w:t>.</w:t>
      </w:r>
    </w:p>
    <w:p w14:paraId="3599FFB8" w14:textId="77777777" w:rsidR="00112142" w:rsidRDefault="00112142" w:rsidP="00112142">
      <w:pPr>
        <w:pStyle w:val="00Text"/>
        <w:numPr>
          <w:ilvl w:val="1"/>
          <w:numId w:val="27"/>
        </w:numPr>
        <w:rPr>
          <w:b/>
          <w:i/>
        </w:rPr>
      </w:pPr>
      <w:r w:rsidRPr="00E06EC0">
        <w:rPr>
          <w:b/>
          <w:i/>
        </w:rPr>
        <w:t>This kind of data is used for semi-supervised learning.</w:t>
      </w:r>
    </w:p>
    <w:p w14:paraId="13B0910B" w14:textId="3181BE67" w:rsidR="002D3188" w:rsidRPr="00D22695" w:rsidRDefault="002D3188" w:rsidP="002D3188">
      <w:pPr>
        <w:pStyle w:val="00Text"/>
        <w:rPr>
          <w:b/>
          <w:i/>
        </w:rPr>
      </w:pPr>
      <w:r w:rsidRPr="00623962">
        <w:rPr>
          <w:b/>
          <w:i/>
        </w:rPr>
        <w:t xml:space="preserve">Proposal </w:t>
      </w:r>
      <w:r>
        <w:rPr>
          <w:b/>
          <w:i/>
        </w:rPr>
        <w:t>6:</w:t>
      </w:r>
      <w:r w:rsidRPr="00623962">
        <w:rPr>
          <w:b/>
          <w:i/>
        </w:rPr>
        <w:t xml:space="preserve"> </w:t>
      </w:r>
      <w:r>
        <w:rPr>
          <w:b/>
          <w:i/>
        </w:rPr>
        <w:t>For the training data collection, r</w:t>
      </w:r>
      <w:r w:rsidRPr="00D22695">
        <w:rPr>
          <w:b/>
          <w:i/>
        </w:rPr>
        <w:t xml:space="preserve">egarding ground truth label generation for AI/ML based positioning, </w:t>
      </w:r>
      <w:r>
        <w:rPr>
          <w:b/>
          <w:i/>
        </w:rPr>
        <w:t xml:space="preserve">study the feasibility, necessity and potential benefits for the </w:t>
      </w:r>
      <w:r w:rsidRPr="00D22695">
        <w:rPr>
          <w:b/>
          <w:i/>
        </w:rPr>
        <w:t xml:space="preserve">following option </w:t>
      </w:r>
    </w:p>
    <w:p w14:paraId="77B918C0" w14:textId="71185743" w:rsidR="002D3188" w:rsidRPr="00D22695" w:rsidRDefault="002D3188" w:rsidP="002D3188">
      <w:pPr>
        <w:pStyle w:val="00Text"/>
        <w:numPr>
          <w:ilvl w:val="0"/>
          <w:numId w:val="27"/>
        </w:numPr>
        <w:ind w:left="1276" w:hanging="283"/>
      </w:pPr>
      <w:r w:rsidRPr="00D22695">
        <w:rPr>
          <w:b/>
          <w:i/>
        </w:rPr>
        <w:t>UE/NW generates ground truth label when label quality satisf</w:t>
      </w:r>
      <w:r w:rsidR="00903E83">
        <w:rPr>
          <w:b/>
          <w:i/>
        </w:rPr>
        <w:t>ies</w:t>
      </w:r>
      <w:r w:rsidRPr="00D22695">
        <w:rPr>
          <w:b/>
          <w:i/>
        </w:rPr>
        <w:t xml:space="preserve"> the requirement</w:t>
      </w:r>
    </w:p>
    <w:p w14:paraId="12F78214" w14:textId="77777777" w:rsidR="002D3188" w:rsidRPr="00126CCD" w:rsidRDefault="002D3188" w:rsidP="002D3188">
      <w:pPr>
        <w:pStyle w:val="00Text"/>
        <w:numPr>
          <w:ilvl w:val="1"/>
          <w:numId w:val="27"/>
        </w:numPr>
        <w:ind w:left="1701" w:hanging="425"/>
      </w:pPr>
      <w:r w:rsidRPr="00D22695">
        <w:rPr>
          <w:b/>
          <w:i/>
        </w:rPr>
        <w:t>based on non-NR and/or NR RAT-dependent</w:t>
      </w:r>
      <w:r>
        <w:rPr>
          <w:b/>
          <w:i/>
        </w:rPr>
        <w:t>, and/or Non-RAT-dependent (</w:t>
      </w:r>
      <w:proofErr w:type="spellStart"/>
      <w:proofErr w:type="gramStart"/>
      <w:r>
        <w:rPr>
          <w:b/>
          <w:i/>
        </w:rPr>
        <w:t>e.g.,WIFI</w:t>
      </w:r>
      <w:proofErr w:type="spellEnd"/>
      <w:proofErr w:type="gramEnd"/>
      <w:r>
        <w:rPr>
          <w:b/>
          <w:i/>
        </w:rPr>
        <w:t>, blue tooth, UWB, sensor, etc.)</w:t>
      </w:r>
      <w:r w:rsidRPr="00D22695">
        <w:rPr>
          <w:b/>
          <w:i/>
        </w:rPr>
        <w:t xml:space="preserve"> positioning methods</w:t>
      </w:r>
    </w:p>
    <w:p w14:paraId="3C45E45A" w14:textId="77777777" w:rsidR="002D3188" w:rsidRPr="00256098" w:rsidRDefault="002D3188" w:rsidP="002D3188">
      <w:pPr>
        <w:pStyle w:val="00Text"/>
        <w:numPr>
          <w:ilvl w:val="1"/>
          <w:numId w:val="27"/>
        </w:numPr>
        <w:ind w:left="1701" w:hanging="425"/>
        <w:rPr>
          <w:b/>
          <w:i/>
        </w:rPr>
      </w:pPr>
      <w:r w:rsidRPr="00256098">
        <w:rPr>
          <w:b/>
          <w:i/>
        </w:rPr>
        <w:t>FFS: label quality</w:t>
      </w:r>
    </w:p>
    <w:p w14:paraId="6056152E" w14:textId="77777777" w:rsidR="002D3188" w:rsidRPr="00256098" w:rsidRDefault="002D3188" w:rsidP="002D3188">
      <w:pPr>
        <w:pStyle w:val="00Text"/>
        <w:numPr>
          <w:ilvl w:val="1"/>
          <w:numId w:val="27"/>
        </w:numPr>
        <w:ind w:left="1701" w:hanging="425"/>
        <w:rPr>
          <w:b/>
          <w:i/>
        </w:rPr>
      </w:pPr>
      <w:r w:rsidRPr="00256098">
        <w:rPr>
          <w:b/>
          <w:i/>
        </w:rPr>
        <w:t>FFS: requirement</w:t>
      </w:r>
    </w:p>
    <w:p w14:paraId="5E377947" w14:textId="3BB6349A" w:rsidR="00112142" w:rsidRDefault="00112142" w:rsidP="00112142">
      <w:pPr>
        <w:pStyle w:val="00Text"/>
        <w:ind w:left="1134" w:hanging="1134"/>
        <w:rPr>
          <w:b/>
          <w:i/>
        </w:rPr>
      </w:pPr>
      <w:r w:rsidRPr="00623962">
        <w:rPr>
          <w:b/>
          <w:i/>
        </w:rPr>
        <w:t xml:space="preserve">Proposal </w:t>
      </w:r>
      <w:r w:rsidR="002D3188">
        <w:rPr>
          <w:b/>
          <w:i/>
        </w:rPr>
        <w:t>7</w:t>
      </w:r>
      <w:r w:rsidRPr="00623962">
        <w:rPr>
          <w:b/>
          <w:i/>
        </w:rPr>
        <w:t xml:space="preserve">: </w:t>
      </w:r>
      <w:r>
        <w:rPr>
          <w:b/>
          <w:i/>
        </w:rPr>
        <w:t>For the data collection used for AI model inference</w:t>
      </w:r>
    </w:p>
    <w:p w14:paraId="11347615" w14:textId="77777777" w:rsidR="00112142" w:rsidRDefault="00112142" w:rsidP="00112142">
      <w:pPr>
        <w:pStyle w:val="00Text"/>
        <w:numPr>
          <w:ilvl w:val="0"/>
          <w:numId w:val="9"/>
        </w:numPr>
        <w:rPr>
          <w:b/>
          <w:i/>
        </w:rPr>
      </w:pPr>
      <w:r w:rsidRPr="005E576E">
        <w:rPr>
          <w:b/>
          <w:i/>
        </w:rPr>
        <w:t xml:space="preserve">When direct AI/ML positioning is used for UE-base positioning method </w:t>
      </w:r>
      <w:r>
        <w:rPr>
          <w:b/>
          <w:i/>
        </w:rPr>
        <w:t xml:space="preserve">(Case 1) </w:t>
      </w:r>
      <w:r w:rsidRPr="005E576E">
        <w:rPr>
          <w:b/>
          <w:i/>
        </w:rPr>
        <w:t>or AI/ML assisted positioning is used</w:t>
      </w:r>
      <w:r>
        <w:rPr>
          <w:b/>
          <w:i/>
        </w:rPr>
        <w:t xml:space="preserve"> for UE-assisted positioning method (Case 2a), the UE will collect measurement for the input of AI model</w:t>
      </w:r>
    </w:p>
    <w:p w14:paraId="24A2BC94" w14:textId="77777777" w:rsidR="00112142" w:rsidRDefault="00112142" w:rsidP="00112142">
      <w:pPr>
        <w:pStyle w:val="00Text"/>
        <w:numPr>
          <w:ilvl w:val="1"/>
          <w:numId w:val="9"/>
        </w:numPr>
        <w:rPr>
          <w:b/>
          <w:i/>
        </w:rPr>
      </w:pPr>
      <w:r>
        <w:rPr>
          <w:b/>
          <w:i/>
        </w:rPr>
        <w:t>If the model is trained at the same side, the inputs/data collection are up to UE implementation and transparent from the perspective of air interface</w:t>
      </w:r>
    </w:p>
    <w:p w14:paraId="12292F0B" w14:textId="77777777" w:rsidR="00112142" w:rsidRDefault="00112142" w:rsidP="00112142">
      <w:pPr>
        <w:pStyle w:val="00Text"/>
        <w:numPr>
          <w:ilvl w:val="1"/>
          <w:numId w:val="9"/>
        </w:numPr>
        <w:rPr>
          <w:b/>
          <w:i/>
        </w:rPr>
      </w:pPr>
      <w:r>
        <w:rPr>
          <w:b/>
          <w:i/>
        </w:rPr>
        <w:t xml:space="preserve">If the model is trained at NW side and AI model inference is performed at UE side (when model transfer is supported), the size/contents of inputs will need to be pre-defined or pre-configured. </w:t>
      </w:r>
    </w:p>
    <w:p w14:paraId="50FE7217" w14:textId="77777777" w:rsidR="00112142" w:rsidRDefault="00112142" w:rsidP="00112142">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 </w:t>
      </w:r>
      <w:r>
        <w:rPr>
          <w:rFonts w:hint="eastAsia"/>
          <w:b/>
          <w:i/>
        </w:rPr>
        <w:t>via</w:t>
      </w:r>
      <w:r>
        <w:rPr>
          <w:b/>
          <w:i/>
        </w:rPr>
        <w:t xml:space="preserve"> LPP signaling</w:t>
      </w:r>
    </w:p>
    <w:p w14:paraId="4C6BC5EE" w14:textId="77777777" w:rsidR="00112142" w:rsidRDefault="00112142" w:rsidP="00112142">
      <w:pPr>
        <w:pStyle w:val="00Text"/>
        <w:numPr>
          <w:ilvl w:val="1"/>
          <w:numId w:val="9"/>
        </w:numPr>
        <w:rPr>
          <w:b/>
          <w:i/>
        </w:rPr>
      </w:pPr>
      <w:r>
        <w:rPr>
          <w:b/>
          <w:i/>
        </w:rPr>
        <w:t xml:space="preserve">FFS: type of measurement (e.g., existing measurement type, new measurement type), RS configuration for measurement </w:t>
      </w:r>
    </w:p>
    <w:p w14:paraId="5D9512AD" w14:textId="77777777" w:rsidR="00112142" w:rsidRDefault="00112142" w:rsidP="00112142">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3a), the TRP will collect measurement for the input of AI model by implementation and transparent from the perspective of specification</w:t>
      </w:r>
    </w:p>
    <w:p w14:paraId="3AFA612C" w14:textId="77777777" w:rsidR="00112142" w:rsidRPr="00881C37" w:rsidRDefault="00112142" w:rsidP="00112142">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Pr>
          <w:b/>
          <w:i/>
        </w:rPr>
        <w:t xml:space="preserve"> (Case 3b)</w:t>
      </w:r>
      <w:r w:rsidRPr="00881C37">
        <w:rPr>
          <w:b/>
          <w:i/>
        </w:rPr>
        <w:t xml:space="preserve">, the </w:t>
      </w:r>
      <w:r>
        <w:rPr>
          <w:b/>
          <w:i/>
        </w:rPr>
        <w:t>TRP</w:t>
      </w:r>
      <w:r w:rsidRPr="00881C37">
        <w:rPr>
          <w:b/>
          <w:i/>
        </w:rPr>
        <w:t xml:space="preserve"> will report the measurement results to LMF</w:t>
      </w:r>
      <w:r>
        <w:rPr>
          <w:b/>
          <w:i/>
        </w:rPr>
        <w:t xml:space="preserve"> via </w:t>
      </w:r>
      <w:proofErr w:type="spellStart"/>
      <w:r>
        <w:rPr>
          <w:b/>
          <w:i/>
        </w:rPr>
        <w:t>NRPPa</w:t>
      </w:r>
      <w:proofErr w:type="spellEnd"/>
      <w:r>
        <w:rPr>
          <w:b/>
          <w:i/>
        </w:rPr>
        <w:t xml:space="preserve"> signaling</w:t>
      </w:r>
    </w:p>
    <w:p w14:paraId="22BF3BA6" w14:textId="7E5A6361" w:rsidR="00112142" w:rsidRDefault="00112142" w:rsidP="00112142">
      <w:pPr>
        <w:pStyle w:val="00Text"/>
        <w:ind w:left="1134" w:hanging="1134"/>
        <w:rPr>
          <w:b/>
          <w:i/>
        </w:rPr>
      </w:pPr>
      <w:r w:rsidRPr="00623962">
        <w:rPr>
          <w:b/>
          <w:i/>
        </w:rPr>
        <w:t xml:space="preserve">Proposal </w:t>
      </w:r>
      <w:r w:rsidR="002D3188">
        <w:rPr>
          <w:b/>
          <w:i/>
        </w:rPr>
        <w:t>8</w:t>
      </w:r>
      <w:r w:rsidRPr="00623962">
        <w:rPr>
          <w:b/>
          <w:i/>
        </w:rPr>
        <w:t xml:space="preserve">: </w:t>
      </w:r>
      <w:r>
        <w:rPr>
          <w:b/>
          <w:i/>
        </w:rPr>
        <w:t xml:space="preserve">For both direct AI/ML positioning and AI/ML assisted positioning, offline training of AI model(s) is prioritized in Rel-18 </w:t>
      </w:r>
    </w:p>
    <w:p w14:paraId="1D601391" w14:textId="77777777" w:rsidR="00112142" w:rsidRDefault="00112142" w:rsidP="00112142">
      <w:pPr>
        <w:pStyle w:val="00Text"/>
        <w:numPr>
          <w:ilvl w:val="0"/>
          <w:numId w:val="9"/>
        </w:numPr>
        <w:ind w:left="1418"/>
        <w:rPr>
          <w:b/>
          <w:i/>
        </w:rPr>
      </w:pPr>
      <w:r>
        <w:rPr>
          <w:b/>
          <w:i/>
        </w:rPr>
        <w:t>Enhancements dedicated to online training can be discussed in the future release(s)</w:t>
      </w:r>
    </w:p>
    <w:p w14:paraId="1088D040" w14:textId="55DF93AE" w:rsidR="00112142" w:rsidRDefault="00112142" w:rsidP="00112142">
      <w:pPr>
        <w:pStyle w:val="00Text"/>
        <w:ind w:left="1134" w:hanging="1134"/>
        <w:rPr>
          <w:b/>
          <w:i/>
        </w:rPr>
      </w:pPr>
      <w:r w:rsidRPr="00623962">
        <w:rPr>
          <w:b/>
          <w:i/>
        </w:rPr>
        <w:t xml:space="preserve">Proposal </w:t>
      </w:r>
      <w:r w:rsidR="002D3188">
        <w:rPr>
          <w:b/>
          <w:i/>
        </w:rPr>
        <w:t>9</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6BA9D87A" w14:textId="77777777" w:rsidR="00112142" w:rsidRDefault="00112142" w:rsidP="00112142">
      <w:pPr>
        <w:pStyle w:val="00Text"/>
        <w:numPr>
          <w:ilvl w:val="0"/>
          <w:numId w:val="9"/>
        </w:numPr>
        <w:ind w:left="1418"/>
        <w:rPr>
          <w:b/>
          <w:i/>
        </w:rPr>
      </w:pPr>
      <w:r>
        <w:rPr>
          <w:b/>
          <w:i/>
        </w:rPr>
        <w:t>AI model training and inference at UE side, or</w:t>
      </w:r>
    </w:p>
    <w:p w14:paraId="6DE2A71F" w14:textId="77777777" w:rsidR="00112142" w:rsidRDefault="00112142" w:rsidP="00112142">
      <w:pPr>
        <w:pStyle w:val="00Text"/>
        <w:numPr>
          <w:ilvl w:val="0"/>
          <w:numId w:val="9"/>
        </w:numPr>
        <w:ind w:left="1418"/>
        <w:rPr>
          <w:b/>
          <w:i/>
        </w:rPr>
      </w:pPr>
      <w:r>
        <w:rPr>
          <w:b/>
          <w:i/>
        </w:rPr>
        <w:t>AI model training and inference at NW side</w:t>
      </w:r>
    </w:p>
    <w:p w14:paraId="2B323232" w14:textId="77777777" w:rsidR="00112142" w:rsidRDefault="00112142" w:rsidP="00112142">
      <w:pPr>
        <w:pStyle w:val="00Text"/>
        <w:numPr>
          <w:ilvl w:val="0"/>
          <w:numId w:val="9"/>
        </w:numPr>
        <w:ind w:left="1418"/>
        <w:rPr>
          <w:b/>
          <w:i/>
        </w:rPr>
      </w:pPr>
      <w:r>
        <w:rPr>
          <w:b/>
          <w:i/>
        </w:rPr>
        <w:t>Study model transfer in future release(s).</w:t>
      </w:r>
    </w:p>
    <w:p w14:paraId="27EA8018" w14:textId="22F5882D" w:rsidR="00112142" w:rsidRDefault="00112142" w:rsidP="00112142">
      <w:pPr>
        <w:pStyle w:val="00Text"/>
        <w:ind w:left="1134" w:hanging="1134"/>
        <w:rPr>
          <w:b/>
          <w:i/>
        </w:rPr>
      </w:pPr>
      <w:r w:rsidRPr="00623962">
        <w:rPr>
          <w:b/>
          <w:i/>
        </w:rPr>
        <w:lastRenderedPageBreak/>
        <w:t xml:space="preserve">Proposal </w:t>
      </w:r>
      <w:r w:rsidR="002D3188">
        <w:rPr>
          <w:b/>
          <w:i/>
        </w:rPr>
        <w:t>10</w:t>
      </w:r>
      <w:r w:rsidRPr="00623962">
        <w:rPr>
          <w:b/>
          <w:i/>
        </w:rPr>
        <w:t xml:space="preserve">: </w:t>
      </w:r>
      <w:r>
        <w:rPr>
          <w:b/>
          <w:i/>
        </w:rPr>
        <w:t xml:space="preserve">For AI/ML based positioning,  </w:t>
      </w:r>
    </w:p>
    <w:p w14:paraId="6A40D94E" w14:textId="77777777" w:rsidR="00112142" w:rsidRDefault="00112142" w:rsidP="00112142">
      <w:pPr>
        <w:pStyle w:val="00Text"/>
        <w:numPr>
          <w:ilvl w:val="0"/>
          <w:numId w:val="9"/>
        </w:numPr>
        <w:ind w:left="1418"/>
        <w:rPr>
          <w:b/>
          <w:i/>
        </w:rPr>
      </w:pPr>
      <w:r>
        <w:rPr>
          <w:b/>
          <w:i/>
        </w:rPr>
        <w:t>if UE-based positioning method is used (Case 1), study the following aspect on spec impact</w:t>
      </w:r>
    </w:p>
    <w:p w14:paraId="54DD7534" w14:textId="77777777" w:rsidR="00112142" w:rsidRDefault="00112142" w:rsidP="00112142">
      <w:pPr>
        <w:pStyle w:val="00Text"/>
        <w:numPr>
          <w:ilvl w:val="1"/>
          <w:numId w:val="9"/>
        </w:numPr>
        <w:rPr>
          <w:b/>
          <w:i/>
        </w:rPr>
      </w:pPr>
      <w:r>
        <w:rPr>
          <w:b/>
          <w:i/>
        </w:rPr>
        <w:t>support to report</w:t>
      </w:r>
      <w:r w:rsidRPr="00366351">
        <w:rPr>
          <w:b/>
          <w:i/>
        </w:rPr>
        <w:t xml:space="preserve"> </w:t>
      </w:r>
      <w:r>
        <w:rPr>
          <w:b/>
          <w:i/>
        </w:rPr>
        <w:t xml:space="preserve">the </w:t>
      </w:r>
      <w:r w:rsidRPr="00366351">
        <w:rPr>
          <w:b/>
          <w:i/>
        </w:rPr>
        <w:t>confidence of the AI estimated location on top of location information (LPP signaling from UE to LMF)</w:t>
      </w:r>
    </w:p>
    <w:p w14:paraId="4EE62CFF" w14:textId="77777777" w:rsidR="00112142" w:rsidRDefault="00112142" w:rsidP="00112142">
      <w:pPr>
        <w:pStyle w:val="00Text"/>
        <w:numPr>
          <w:ilvl w:val="0"/>
          <w:numId w:val="9"/>
        </w:numPr>
        <w:ind w:left="1418"/>
        <w:rPr>
          <w:b/>
          <w:i/>
        </w:rPr>
      </w:pPr>
      <w:r>
        <w:rPr>
          <w:b/>
          <w:i/>
        </w:rPr>
        <w:t>if UE assisted positioning method is used (Case 2a, 2b),</w:t>
      </w:r>
      <w:r w:rsidRPr="00ED184B">
        <w:rPr>
          <w:b/>
          <w:i/>
        </w:rPr>
        <w:t xml:space="preserve"> </w:t>
      </w:r>
      <w:r>
        <w:rPr>
          <w:b/>
          <w:i/>
        </w:rPr>
        <w:t>study the following aspects on spec impact</w:t>
      </w:r>
    </w:p>
    <w:p w14:paraId="6F591C0F" w14:textId="77777777" w:rsidR="00112142" w:rsidRDefault="00112142" w:rsidP="00112142">
      <w:pPr>
        <w:pStyle w:val="00Text"/>
        <w:numPr>
          <w:ilvl w:val="1"/>
          <w:numId w:val="9"/>
        </w:numPr>
        <w:rPr>
          <w:b/>
          <w:i/>
        </w:rPr>
      </w:pPr>
      <w:r>
        <w:rPr>
          <w:b/>
          <w:i/>
        </w:rPr>
        <w:t>Support of the existing reporting via LPP signaling from UE to LMF</w:t>
      </w:r>
    </w:p>
    <w:p w14:paraId="48965B18" w14:textId="77777777" w:rsidR="00112142" w:rsidRDefault="00112142" w:rsidP="00112142">
      <w:pPr>
        <w:pStyle w:val="00Text"/>
        <w:numPr>
          <w:ilvl w:val="2"/>
          <w:numId w:val="9"/>
        </w:numPr>
        <w:rPr>
          <w:b/>
          <w:i/>
        </w:rPr>
      </w:pPr>
      <w:r w:rsidRPr="00366351">
        <w:rPr>
          <w:b/>
          <w:i/>
        </w:rPr>
        <w:t>whether/what enhancement</w:t>
      </w:r>
      <w:r>
        <w:rPr>
          <w:b/>
          <w:i/>
        </w:rPr>
        <w:t xml:space="preserve">, </w:t>
      </w:r>
      <w:r w:rsidRPr="00366351">
        <w:rPr>
          <w:b/>
          <w:i/>
        </w:rPr>
        <w:t xml:space="preserve">e.g., </w:t>
      </w:r>
      <w:r w:rsidRPr="007350DC">
        <w:rPr>
          <w:b/>
          <w:i/>
        </w:rPr>
        <w:t>finer granularity for the measurement result quantization</w:t>
      </w:r>
      <w:r w:rsidRPr="00366351">
        <w:rPr>
          <w:b/>
          <w:i/>
        </w:rPr>
        <w:t>)</w:t>
      </w:r>
    </w:p>
    <w:p w14:paraId="4B317412" w14:textId="77777777" w:rsidR="00112142" w:rsidRPr="00366351" w:rsidRDefault="00112142" w:rsidP="00112142">
      <w:pPr>
        <w:pStyle w:val="00Text"/>
        <w:numPr>
          <w:ilvl w:val="1"/>
          <w:numId w:val="9"/>
        </w:numPr>
        <w:rPr>
          <w:b/>
          <w:i/>
        </w:rPr>
      </w:pPr>
      <w:r w:rsidRPr="00366351">
        <w:rPr>
          <w:b/>
          <w:i/>
        </w:rPr>
        <w:t>whether/what new type of measurement /reporting (LPP signaling from UE to LMF)</w:t>
      </w:r>
    </w:p>
    <w:p w14:paraId="433EB3E6" w14:textId="77777777" w:rsidR="00112142" w:rsidRDefault="00112142" w:rsidP="00112142">
      <w:pPr>
        <w:pStyle w:val="00Text"/>
        <w:numPr>
          <w:ilvl w:val="2"/>
          <w:numId w:val="9"/>
        </w:numPr>
        <w:rPr>
          <w:b/>
          <w:i/>
        </w:rPr>
      </w:pPr>
      <w:r>
        <w:rPr>
          <w:b/>
          <w:i/>
        </w:rPr>
        <w:t>the tradeoff of performance gain, generalization performance and reporting overhead should be carefully considered.</w:t>
      </w:r>
    </w:p>
    <w:p w14:paraId="578864D5" w14:textId="77777777" w:rsidR="00112142" w:rsidRDefault="00112142" w:rsidP="00112142">
      <w:pPr>
        <w:pStyle w:val="00Text"/>
        <w:numPr>
          <w:ilvl w:val="0"/>
          <w:numId w:val="9"/>
        </w:numPr>
        <w:ind w:left="1418"/>
        <w:rPr>
          <w:b/>
          <w:i/>
        </w:rPr>
      </w:pPr>
      <w:r>
        <w:rPr>
          <w:b/>
          <w:i/>
        </w:rPr>
        <w:t xml:space="preserve">if </w:t>
      </w:r>
      <w:r w:rsidRPr="00ED184B">
        <w:rPr>
          <w:b/>
          <w:i/>
        </w:rPr>
        <w:t>NG-RAN node assisted</w:t>
      </w:r>
      <w:r>
        <w:rPr>
          <w:b/>
          <w:i/>
        </w:rPr>
        <w:t xml:space="preserve"> positioning method is </w:t>
      </w:r>
      <w:proofErr w:type="gramStart"/>
      <w:r>
        <w:rPr>
          <w:b/>
          <w:i/>
        </w:rPr>
        <w:t>used  (</w:t>
      </w:r>
      <w:proofErr w:type="gramEnd"/>
      <w:r>
        <w:rPr>
          <w:b/>
          <w:i/>
        </w:rPr>
        <w:t>Case 3a, 3b),</w:t>
      </w:r>
      <w:r w:rsidRPr="00ED184B">
        <w:rPr>
          <w:b/>
          <w:i/>
        </w:rPr>
        <w:t xml:space="preserve"> </w:t>
      </w:r>
      <w:r>
        <w:rPr>
          <w:b/>
          <w:i/>
        </w:rPr>
        <w:t>study the following aspects on spec impact</w:t>
      </w:r>
    </w:p>
    <w:p w14:paraId="269116E6" w14:textId="77777777" w:rsidR="00112142" w:rsidRDefault="00112142" w:rsidP="00112142">
      <w:pPr>
        <w:pStyle w:val="00Text"/>
        <w:numPr>
          <w:ilvl w:val="1"/>
          <w:numId w:val="9"/>
        </w:numPr>
        <w:rPr>
          <w:b/>
          <w:i/>
        </w:rPr>
      </w:pPr>
      <w:r>
        <w:rPr>
          <w:b/>
          <w:i/>
        </w:rPr>
        <w:t xml:space="preserve">Support of the existing reporting via </w:t>
      </w:r>
      <w:proofErr w:type="spellStart"/>
      <w:r w:rsidRPr="00366351">
        <w:rPr>
          <w:b/>
          <w:i/>
        </w:rPr>
        <w:t>NRPPa</w:t>
      </w:r>
      <w:proofErr w:type="spellEnd"/>
      <w:r w:rsidRPr="00366351">
        <w:rPr>
          <w:b/>
          <w:i/>
        </w:rPr>
        <w:t xml:space="preserve"> signaling from gNB to LMF</w:t>
      </w:r>
    </w:p>
    <w:p w14:paraId="27282F07" w14:textId="77777777" w:rsidR="00112142" w:rsidRPr="00BB6009" w:rsidRDefault="00112142" w:rsidP="00112142">
      <w:pPr>
        <w:pStyle w:val="00Text"/>
        <w:numPr>
          <w:ilvl w:val="2"/>
          <w:numId w:val="9"/>
        </w:numPr>
        <w:rPr>
          <w:b/>
          <w:i/>
        </w:rPr>
      </w:pPr>
      <w:r w:rsidRPr="00BB6009">
        <w:rPr>
          <w:b/>
          <w:i/>
        </w:rPr>
        <w:t>whether/what enhancement, e.g., finer granularity for the measurement result quantization)</w:t>
      </w:r>
    </w:p>
    <w:p w14:paraId="4BA0DF3B" w14:textId="77777777" w:rsidR="00112142" w:rsidRPr="00366351" w:rsidRDefault="00112142" w:rsidP="00112142">
      <w:pPr>
        <w:pStyle w:val="00Text"/>
        <w:numPr>
          <w:ilvl w:val="1"/>
          <w:numId w:val="9"/>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75A0C368" w14:textId="77777777" w:rsidR="00112142" w:rsidRPr="00382BFA" w:rsidRDefault="00112142" w:rsidP="00112142">
      <w:pPr>
        <w:pStyle w:val="00Text"/>
        <w:numPr>
          <w:ilvl w:val="2"/>
          <w:numId w:val="9"/>
        </w:numPr>
        <w:rPr>
          <w:b/>
          <w:i/>
        </w:rPr>
      </w:pPr>
      <w:r w:rsidRPr="00382BFA">
        <w:rPr>
          <w:b/>
          <w:i/>
        </w:rPr>
        <w:t>the tradeoff of performance gain, generalization performance and reporting overhead should be carefully considered.</w:t>
      </w:r>
    </w:p>
    <w:p w14:paraId="35CB0CE9" w14:textId="040CE702" w:rsidR="00112142" w:rsidRDefault="00112142" w:rsidP="00112142">
      <w:pPr>
        <w:pStyle w:val="00Text"/>
        <w:ind w:left="1134" w:hanging="1134"/>
        <w:rPr>
          <w:b/>
          <w:i/>
        </w:rPr>
      </w:pPr>
      <w:r w:rsidRPr="00623962">
        <w:rPr>
          <w:b/>
          <w:i/>
        </w:rPr>
        <w:t xml:space="preserve">Proposal </w:t>
      </w:r>
      <w:r>
        <w:rPr>
          <w:b/>
          <w:i/>
        </w:rPr>
        <w:t>1</w:t>
      </w:r>
      <w:r w:rsidR="002D3188">
        <w:rPr>
          <w:b/>
          <w:i/>
        </w:rPr>
        <w:t>1</w:t>
      </w:r>
      <w:r w:rsidRPr="00623962">
        <w:rPr>
          <w:b/>
          <w:i/>
        </w:rPr>
        <w:t xml:space="preserve">: </w:t>
      </w:r>
      <w:r>
        <w:rPr>
          <w:b/>
          <w:i/>
        </w:rPr>
        <w:t>For UE-side model is used for AI/ML based positioning (e.g., Case 1, Case 2a), support implicit or explicit information from LMF to UE to indicate/identify the scenarios/configuration so that UE can choose a suitable AI model matching the target case(s)</w:t>
      </w:r>
    </w:p>
    <w:p w14:paraId="49BB2248" w14:textId="77777777" w:rsidR="00112142" w:rsidRPr="00EF3A9F" w:rsidRDefault="00112142" w:rsidP="00112142">
      <w:pPr>
        <w:pStyle w:val="00Text"/>
        <w:numPr>
          <w:ilvl w:val="0"/>
          <w:numId w:val="9"/>
        </w:numPr>
        <w:rPr>
          <w:b/>
          <w:i/>
        </w:rPr>
      </w:pPr>
      <w:r w:rsidRPr="00EF3A9F">
        <w:rPr>
          <w:b/>
          <w:i/>
        </w:rPr>
        <w:t xml:space="preserve">For NW-side model, such type of signaling may not be needed. </w:t>
      </w:r>
    </w:p>
    <w:p w14:paraId="48C851BB" w14:textId="6CB04215" w:rsidR="00112142" w:rsidRDefault="00112142" w:rsidP="00112142">
      <w:pPr>
        <w:pStyle w:val="00Text"/>
        <w:ind w:left="1134" w:hanging="1134"/>
        <w:rPr>
          <w:b/>
          <w:i/>
        </w:rPr>
      </w:pPr>
      <w:r w:rsidRPr="00623962">
        <w:rPr>
          <w:b/>
          <w:i/>
        </w:rPr>
        <w:t xml:space="preserve">Proposal </w:t>
      </w:r>
      <w:r>
        <w:rPr>
          <w:b/>
          <w:i/>
        </w:rPr>
        <w:t>1</w:t>
      </w:r>
      <w:r w:rsidR="002D3188">
        <w:rPr>
          <w:b/>
          <w:i/>
        </w:rPr>
        <w:t>2</w:t>
      </w:r>
      <w:r w:rsidRPr="00623962">
        <w:rPr>
          <w:b/>
          <w:i/>
        </w:rPr>
        <w:t>:</w:t>
      </w:r>
      <w:r>
        <w:rPr>
          <w:b/>
          <w:i/>
        </w:rPr>
        <w:t xml:space="preserve"> Regarding AI model monitoring for AI/ML based positioning, Not support UE to report “target output” or “label” for the comparison with the output of the AI/ML model   </w:t>
      </w:r>
    </w:p>
    <w:p w14:paraId="47F45D8E" w14:textId="09A90B83" w:rsidR="00112142" w:rsidRDefault="00112142" w:rsidP="00112142">
      <w:pPr>
        <w:pStyle w:val="00Text"/>
        <w:ind w:left="1134" w:hanging="1134"/>
        <w:rPr>
          <w:b/>
          <w:i/>
        </w:rPr>
      </w:pPr>
      <w:r w:rsidRPr="00623962">
        <w:rPr>
          <w:b/>
          <w:i/>
        </w:rPr>
        <w:t xml:space="preserve">Proposal </w:t>
      </w:r>
      <w:r>
        <w:rPr>
          <w:b/>
          <w:i/>
        </w:rPr>
        <w:t>1</w:t>
      </w:r>
      <w:r w:rsidR="002D3188">
        <w:rPr>
          <w:b/>
          <w:i/>
        </w:rPr>
        <w:t>3</w:t>
      </w:r>
      <w:r w:rsidRPr="00623962">
        <w:rPr>
          <w:b/>
          <w:i/>
        </w:rPr>
        <w:t xml:space="preserve">: </w:t>
      </w:r>
      <w:r>
        <w:rPr>
          <w:b/>
          <w:i/>
        </w:rPr>
        <w:t xml:space="preserve">For AI/ML based positioning, </w:t>
      </w:r>
      <w:r>
        <w:rPr>
          <w:rFonts w:hint="eastAsia"/>
          <w:b/>
          <w:i/>
        </w:rPr>
        <w:t>i</w:t>
      </w:r>
      <w:r>
        <w:rPr>
          <w:b/>
          <w:i/>
        </w:rPr>
        <w:t>f</w:t>
      </w:r>
      <w:r w:rsidRPr="00215BB0">
        <w:rPr>
          <w:b/>
          <w:i/>
        </w:rPr>
        <w:t xml:space="preserve"> PRU is utilized to collect data for AI model performance monitoring, </w:t>
      </w:r>
      <w:r>
        <w:rPr>
          <w:b/>
          <w:i/>
        </w:rPr>
        <w:t>at least study the following aspects</w:t>
      </w:r>
    </w:p>
    <w:p w14:paraId="04B5FCA3" w14:textId="77777777" w:rsidR="00112142" w:rsidRDefault="00112142" w:rsidP="00112142">
      <w:pPr>
        <w:pStyle w:val="00Text"/>
        <w:numPr>
          <w:ilvl w:val="0"/>
          <w:numId w:val="9"/>
        </w:numPr>
        <w:ind w:left="1418"/>
        <w:rPr>
          <w:b/>
          <w:i/>
        </w:rPr>
      </w:pPr>
      <w:r>
        <w:rPr>
          <w:b/>
          <w:i/>
        </w:rPr>
        <w:t>evaluate/justify whether the performance of the same AI model for PRU and a given UE in different locations are the same or similar</w:t>
      </w:r>
    </w:p>
    <w:p w14:paraId="54A9A9D8" w14:textId="77777777" w:rsidR="00112142" w:rsidRDefault="00112142" w:rsidP="00112142">
      <w:pPr>
        <w:pStyle w:val="00Text"/>
        <w:numPr>
          <w:ilvl w:val="0"/>
          <w:numId w:val="9"/>
        </w:numPr>
        <w:ind w:left="1418"/>
        <w:rPr>
          <w:b/>
          <w:i/>
        </w:rPr>
      </w:pPr>
      <w:r>
        <w:rPr>
          <w:b/>
          <w:i/>
        </w:rPr>
        <w:t xml:space="preserve">availability of PRU for typical deployment </w:t>
      </w:r>
    </w:p>
    <w:p w14:paraId="6B1AD8DE" w14:textId="581A1ACE" w:rsidR="00112142" w:rsidRDefault="00112142" w:rsidP="00112142">
      <w:pPr>
        <w:pStyle w:val="00Text"/>
        <w:ind w:left="1134" w:hanging="1134"/>
        <w:rPr>
          <w:b/>
          <w:i/>
        </w:rPr>
      </w:pPr>
      <w:r w:rsidRPr="00623962">
        <w:rPr>
          <w:b/>
          <w:i/>
        </w:rPr>
        <w:t xml:space="preserve">Proposal </w:t>
      </w:r>
      <w:r>
        <w:rPr>
          <w:b/>
          <w:i/>
        </w:rPr>
        <w:t>1</w:t>
      </w:r>
      <w:r w:rsidR="002D3188">
        <w:rPr>
          <w:b/>
          <w:i/>
        </w:rPr>
        <w:t>4</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w:t>
      </w:r>
    </w:p>
    <w:p w14:paraId="674CEF38" w14:textId="532DB0CC" w:rsidR="00112142" w:rsidRDefault="00112142" w:rsidP="00112142">
      <w:pPr>
        <w:pStyle w:val="00Text"/>
        <w:ind w:left="1134" w:hanging="1134"/>
        <w:rPr>
          <w:b/>
          <w:i/>
        </w:rPr>
      </w:pPr>
      <w:r w:rsidRPr="00623962">
        <w:rPr>
          <w:b/>
          <w:i/>
        </w:rPr>
        <w:t xml:space="preserve">Proposal </w:t>
      </w:r>
      <w:r>
        <w:rPr>
          <w:b/>
          <w:i/>
        </w:rPr>
        <w:t>1</w:t>
      </w:r>
      <w:r w:rsidR="002D3188">
        <w:rPr>
          <w:b/>
          <w:i/>
        </w:rPr>
        <w:t>5</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 </w:t>
      </w:r>
    </w:p>
    <w:p w14:paraId="3A9C7246" w14:textId="47ADB3AC" w:rsidR="00112142" w:rsidRDefault="00112142" w:rsidP="00112142">
      <w:pPr>
        <w:pStyle w:val="00Text"/>
        <w:ind w:left="1134" w:hanging="1134"/>
        <w:rPr>
          <w:b/>
          <w:i/>
        </w:rPr>
      </w:pPr>
      <w:r w:rsidRPr="00623962">
        <w:rPr>
          <w:b/>
          <w:i/>
        </w:rPr>
        <w:t xml:space="preserve">Proposal </w:t>
      </w:r>
      <w:r>
        <w:rPr>
          <w:b/>
          <w:i/>
        </w:rPr>
        <w:t>1</w:t>
      </w:r>
      <w:r w:rsidR="002D3188">
        <w:rPr>
          <w:b/>
          <w:i/>
        </w:rPr>
        <w:t>6</w:t>
      </w:r>
      <w:r w:rsidRPr="00623962">
        <w:rPr>
          <w:b/>
          <w:i/>
        </w:rPr>
        <w:t xml:space="preserve">: </w:t>
      </w:r>
      <w:r w:rsidRPr="00DF6373">
        <w:rPr>
          <w:b/>
          <w:i/>
        </w:rPr>
        <w:t>For UE-based positioning method</w:t>
      </w:r>
      <w:r>
        <w:rPr>
          <w:b/>
          <w:i/>
        </w:rPr>
        <w:t xml:space="preserve"> with </w:t>
      </w:r>
      <w:r w:rsidRPr="007A382C">
        <w:rPr>
          <w:b/>
          <w:i/>
        </w:rPr>
        <w:t xml:space="preserve">direct AI/ML positioning </w:t>
      </w:r>
      <w:r>
        <w:rPr>
          <w:b/>
          <w:i/>
        </w:rPr>
        <w:t>(Case 1), collaboration level y is prioritized for direct AI/ML positioning in Rel-18</w:t>
      </w:r>
    </w:p>
    <w:p w14:paraId="7D3675D9" w14:textId="436A43D8" w:rsidR="00112142" w:rsidRDefault="00112142" w:rsidP="00112142">
      <w:pPr>
        <w:pStyle w:val="00Text"/>
        <w:ind w:left="1134" w:hanging="1134"/>
        <w:rPr>
          <w:b/>
          <w:i/>
        </w:rPr>
      </w:pPr>
      <w:r w:rsidRPr="00623962">
        <w:rPr>
          <w:b/>
          <w:i/>
        </w:rPr>
        <w:t xml:space="preserve">Proposal </w:t>
      </w:r>
      <w:r>
        <w:rPr>
          <w:b/>
          <w:i/>
        </w:rPr>
        <w:t>1</w:t>
      </w:r>
      <w:r w:rsidR="002D3188">
        <w:rPr>
          <w:b/>
          <w:i/>
        </w:rPr>
        <w:t>7</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x is prioritized for direct AI/ML positioning if the AI model is based on existing UE measurement and reporting (e.g., </w:t>
      </w:r>
      <w:r w:rsidRPr="005834D4">
        <w:rPr>
          <w:b/>
          <w:i/>
        </w:rPr>
        <w:t>the scheme “Direct: DL RSTD</w:t>
      </w:r>
      <w:r>
        <w:rPr>
          <w:b/>
          <w:i/>
        </w:rPr>
        <w:t xml:space="preserve"> +RSRP</w:t>
      </w:r>
      <w:r w:rsidRPr="005834D4">
        <w:rPr>
          <w:b/>
          <w:i/>
        </w:rPr>
        <w:t>”</w:t>
      </w:r>
      <w:r>
        <w:rPr>
          <w:b/>
          <w:i/>
        </w:rPr>
        <w:t>)</w:t>
      </w:r>
    </w:p>
    <w:p w14:paraId="2D540F07"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1F9F4213" w14:textId="105C9422" w:rsidR="00112142" w:rsidRDefault="00112142" w:rsidP="00112142">
      <w:pPr>
        <w:pStyle w:val="00Text"/>
        <w:ind w:left="1134" w:hanging="1134"/>
        <w:rPr>
          <w:b/>
          <w:i/>
        </w:rPr>
      </w:pPr>
      <w:r w:rsidRPr="00623962">
        <w:rPr>
          <w:b/>
          <w:i/>
        </w:rPr>
        <w:lastRenderedPageBreak/>
        <w:t xml:space="preserve">Proposal </w:t>
      </w:r>
      <w:r>
        <w:rPr>
          <w:b/>
          <w:i/>
        </w:rPr>
        <w:t>1</w:t>
      </w:r>
      <w:r w:rsidR="002D3188">
        <w:rPr>
          <w:b/>
          <w:i/>
        </w:rPr>
        <w:t>8</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y is prioritized for direct AI/ML positioning if the AI model is based on new type(s) of UE measurement/reporting (e.g., </w:t>
      </w:r>
      <w:r w:rsidRPr="006E166E">
        <w:rPr>
          <w:b/>
          <w:i/>
        </w:rPr>
        <w:t>the scheme “Direct: Normalized CIR + RSRP”</w:t>
      </w:r>
      <w:r>
        <w:rPr>
          <w:b/>
          <w:i/>
        </w:rPr>
        <w:t>)</w:t>
      </w:r>
    </w:p>
    <w:p w14:paraId="3BB68CBF"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481DD2AC" w14:textId="32914B80" w:rsidR="00112142" w:rsidRDefault="00112142" w:rsidP="00112142">
      <w:pPr>
        <w:pStyle w:val="00Text"/>
        <w:ind w:left="1134" w:hanging="1134"/>
        <w:rPr>
          <w:b/>
          <w:i/>
        </w:rPr>
      </w:pPr>
      <w:r w:rsidRPr="00623962">
        <w:rPr>
          <w:b/>
          <w:i/>
        </w:rPr>
        <w:t xml:space="preserve">Proposal </w:t>
      </w:r>
      <w:r>
        <w:rPr>
          <w:b/>
          <w:i/>
        </w:rPr>
        <w:t>1</w:t>
      </w:r>
      <w:r w:rsidR="002D3188">
        <w:rPr>
          <w:b/>
          <w:i/>
        </w:rPr>
        <w:t>9</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3b), collaboration level x is prioritized for direct AI/ML positioning if the AI model is based on existing TRP measurement and reporting </w:t>
      </w:r>
    </w:p>
    <w:p w14:paraId="3B27E4F7"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66BCBEC" w14:textId="04F73F9D" w:rsidR="00112142" w:rsidRDefault="00112142" w:rsidP="00112142">
      <w:pPr>
        <w:pStyle w:val="00Text"/>
        <w:ind w:left="1134" w:hanging="1134"/>
        <w:rPr>
          <w:b/>
          <w:i/>
        </w:rPr>
      </w:pPr>
      <w:r w:rsidRPr="00623962">
        <w:rPr>
          <w:b/>
          <w:i/>
        </w:rPr>
        <w:t xml:space="preserve">Proposal </w:t>
      </w:r>
      <w:r w:rsidR="002D3188">
        <w:rPr>
          <w:b/>
          <w:i/>
        </w:rPr>
        <w:t>20</w:t>
      </w:r>
      <w:r w:rsidRPr="00623962">
        <w:rPr>
          <w:b/>
          <w:i/>
        </w:rPr>
        <w:t xml:space="preserve">: </w:t>
      </w:r>
      <w:r w:rsidRPr="00DF6373">
        <w:rPr>
          <w:b/>
          <w:i/>
        </w:rPr>
        <w:t xml:space="preserve">For </w:t>
      </w:r>
      <w:r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TRP measurement/reporting </w:t>
      </w:r>
    </w:p>
    <w:p w14:paraId="507B0BC7"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3BA0415E" w14:textId="77777777" w:rsidR="00C60CCF" w:rsidRDefault="00C60CCF" w:rsidP="00C60CCF">
      <w:pPr>
        <w:pStyle w:val="00Text"/>
        <w:ind w:left="1134" w:hanging="1134"/>
        <w:rPr>
          <w:b/>
          <w:i/>
        </w:rPr>
      </w:pPr>
      <w:r w:rsidRPr="00623962">
        <w:rPr>
          <w:b/>
          <w:i/>
        </w:rPr>
        <w:t xml:space="preserve">Proposal </w:t>
      </w:r>
      <w:r>
        <w:rPr>
          <w:b/>
          <w:i/>
        </w:rPr>
        <w:t>21</w:t>
      </w:r>
      <w:r w:rsidRPr="00623962">
        <w:rPr>
          <w:b/>
          <w:i/>
        </w:rPr>
        <w:t xml:space="preserve">: </w:t>
      </w:r>
      <w:r w:rsidRPr="008D2D67">
        <w:rPr>
          <w:b/>
          <w:i/>
        </w:rPr>
        <w:t xml:space="preserve">Regarding </w:t>
      </w:r>
      <w:r>
        <w:rPr>
          <w:b/>
          <w:i/>
        </w:rPr>
        <w:t xml:space="preserve">UE-side model (e.g., Case 1 and Case 2a) </w:t>
      </w:r>
      <w:r w:rsidRPr="008D2D67">
        <w:rPr>
          <w:b/>
          <w:i/>
        </w:rPr>
        <w:t>of AI/ML based positioning accuracy enhancement</w:t>
      </w:r>
      <w:r>
        <w:rPr>
          <w:b/>
          <w:i/>
        </w:rPr>
        <w:t xml:space="preserve">, </w:t>
      </w:r>
    </w:p>
    <w:p w14:paraId="0DF88D97" w14:textId="719EE73F" w:rsidR="00C60CCF" w:rsidRDefault="00C60CCF" w:rsidP="00C60CCF">
      <w:pPr>
        <w:pStyle w:val="00Text"/>
        <w:numPr>
          <w:ilvl w:val="0"/>
          <w:numId w:val="9"/>
        </w:numPr>
        <w:ind w:left="1418"/>
        <w:rPr>
          <w:b/>
          <w:i/>
        </w:rPr>
      </w:pPr>
      <w:r>
        <w:rPr>
          <w:b/>
          <w:i/>
        </w:rPr>
        <w:t xml:space="preserve">for functionality-based </w:t>
      </w:r>
      <w:r w:rsidRPr="008D2D67">
        <w:rPr>
          <w:b/>
          <w:i/>
        </w:rPr>
        <w:t>LCM</w:t>
      </w:r>
      <w:r>
        <w:rPr>
          <w:b/>
          <w:i/>
        </w:rPr>
        <w:t xml:space="preserve">, the applicable conditional(s) at least includes the supported configuration(s) associated </w:t>
      </w:r>
      <w:r w:rsidR="004D42B6">
        <w:rPr>
          <w:b/>
          <w:i/>
        </w:rPr>
        <w:t xml:space="preserve">with </w:t>
      </w:r>
      <w:r>
        <w:rPr>
          <w:b/>
          <w:i/>
        </w:rPr>
        <w:t>given functionality(</w:t>
      </w:r>
      <w:proofErr w:type="spellStart"/>
      <w:r>
        <w:rPr>
          <w:b/>
          <w:i/>
        </w:rPr>
        <w:t>ies</w:t>
      </w:r>
      <w:proofErr w:type="spellEnd"/>
      <w:r>
        <w:rPr>
          <w:b/>
          <w:i/>
        </w:rPr>
        <w:t>)</w:t>
      </w:r>
    </w:p>
    <w:p w14:paraId="135C968D" w14:textId="77777777" w:rsidR="00C60CCF" w:rsidRDefault="00C60CCF" w:rsidP="00C60CCF">
      <w:pPr>
        <w:pStyle w:val="00Text"/>
        <w:numPr>
          <w:ilvl w:val="0"/>
          <w:numId w:val="9"/>
        </w:numPr>
        <w:ind w:left="1418"/>
        <w:rPr>
          <w:b/>
          <w:i/>
        </w:rPr>
      </w:pPr>
      <w:r>
        <w:rPr>
          <w:b/>
          <w:i/>
        </w:rPr>
        <w:t xml:space="preserve">for model-ID-based </w:t>
      </w:r>
      <w:r w:rsidRPr="008D2D67">
        <w:rPr>
          <w:b/>
          <w:i/>
        </w:rPr>
        <w:t>LCM</w:t>
      </w:r>
      <w:r>
        <w:rPr>
          <w:b/>
          <w:i/>
        </w:rPr>
        <w:t>, the applicable conditional(s) at least includes the supported configuration(s) associated with given model(s)</w:t>
      </w:r>
    </w:p>
    <w:p w14:paraId="5B4F9F62" w14:textId="77777777" w:rsidR="00C60CCF" w:rsidRDefault="00C60CCF" w:rsidP="00C60CCF">
      <w:pPr>
        <w:pStyle w:val="00Text"/>
        <w:ind w:left="1134" w:hanging="1134"/>
        <w:rPr>
          <w:b/>
          <w:i/>
        </w:rPr>
      </w:pPr>
      <w:r w:rsidRPr="00623962">
        <w:rPr>
          <w:b/>
          <w:i/>
        </w:rPr>
        <w:t xml:space="preserve">Proposal </w:t>
      </w:r>
      <w:r>
        <w:rPr>
          <w:b/>
          <w:i/>
        </w:rPr>
        <w:t>22</w:t>
      </w:r>
      <w:r w:rsidRPr="00623962">
        <w:rPr>
          <w:b/>
          <w:i/>
        </w:rPr>
        <w:t xml:space="preserve">: </w:t>
      </w:r>
      <w:r w:rsidRPr="008D2D67">
        <w:rPr>
          <w:b/>
          <w:i/>
        </w:rPr>
        <w:t>Regarding</w:t>
      </w:r>
      <w:r>
        <w:rPr>
          <w:b/>
          <w:i/>
        </w:rPr>
        <w:t xml:space="preserve"> the “additional conditions”</w:t>
      </w:r>
      <w:r w:rsidRPr="008D2D67">
        <w:rPr>
          <w:b/>
          <w:i/>
        </w:rPr>
        <w:t xml:space="preserve"> </w:t>
      </w:r>
      <w:r>
        <w:rPr>
          <w:b/>
          <w:i/>
        </w:rPr>
        <w:t xml:space="preserve">for functionality-based and model-ID-based </w:t>
      </w:r>
      <w:r w:rsidRPr="008D2D67">
        <w:rPr>
          <w:b/>
          <w:i/>
        </w:rPr>
        <w:t>LCM of AI/ML based positioning accuracy enhancement</w:t>
      </w:r>
      <w:r>
        <w:rPr>
          <w:b/>
          <w:i/>
        </w:rPr>
        <w:t xml:space="preserve">, suspend RAN1 discussion on the detailed “additional conditions” (e.g., </w:t>
      </w:r>
      <w:r w:rsidRPr="00161976">
        <w:rPr>
          <w:b/>
          <w:i/>
        </w:rPr>
        <w:t>scenarios, sites, and datasets</w:t>
      </w:r>
      <w:r>
        <w:rPr>
          <w:b/>
          <w:i/>
        </w:rPr>
        <w:t>) to wait for more RAN2 progress on meta information</w:t>
      </w:r>
    </w:p>
    <w:p w14:paraId="6E965C7B" w14:textId="77777777" w:rsidR="00617275" w:rsidRPr="00CF1EB4" w:rsidRDefault="00617275" w:rsidP="00CF1EB4"/>
    <w:p w14:paraId="5A95A0EE" w14:textId="141E43E7" w:rsidR="009B2043" w:rsidRDefault="0044100E" w:rsidP="003678CC">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54B4CAA2" w14:textId="49884BC0" w:rsidR="004E05E6" w:rsidRDefault="004E05E6" w:rsidP="004E05E6">
      <w:pPr>
        <w:pStyle w:val="af2"/>
        <w:numPr>
          <w:ilvl w:val="0"/>
          <w:numId w:val="2"/>
        </w:numPr>
        <w:rPr>
          <w:rFonts w:eastAsia="宋体"/>
          <w:szCs w:val="20"/>
          <w:lang w:eastAsia="zh-CN"/>
        </w:rPr>
      </w:pPr>
      <w:r>
        <w:rPr>
          <w:rFonts w:eastAsia="宋体"/>
          <w:szCs w:val="20"/>
          <w:lang w:eastAsia="zh-CN"/>
        </w:rPr>
        <w:t>Chair’s notes of RAN1#1</w:t>
      </w:r>
      <w:r w:rsidR="00265201">
        <w:rPr>
          <w:rFonts w:eastAsia="宋体"/>
          <w:szCs w:val="20"/>
          <w:lang w:eastAsia="zh-CN"/>
        </w:rPr>
        <w:t>11</w:t>
      </w:r>
      <w:r>
        <w:rPr>
          <w:rFonts w:eastAsia="宋体"/>
          <w:szCs w:val="20"/>
          <w:lang w:eastAsia="zh-CN"/>
        </w:rPr>
        <w:t xml:space="preserve"> meeting</w:t>
      </w:r>
    </w:p>
    <w:p w14:paraId="759B4426" w14:textId="4D27606B" w:rsidR="00EC4F75" w:rsidRDefault="00EC4F75" w:rsidP="00EC4F75">
      <w:pPr>
        <w:pStyle w:val="af2"/>
        <w:numPr>
          <w:ilvl w:val="0"/>
          <w:numId w:val="2"/>
        </w:numPr>
        <w:rPr>
          <w:rFonts w:eastAsia="宋体"/>
          <w:szCs w:val="20"/>
          <w:lang w:eastAsia="zh-CN"/>
        </w:rPr>
      </w:pPr>
      <w:r>
        <w:rPr>
          <w:rFonts w:eastAsia="宋体"/>
          <w:szCs w:val="20"/>
          <w:lang w:eastAsia="zh-CN"/>
        </w:rPr>
        <w:t>Chair’s notes of RAN1#112 meeting</w:t>
      </w:r>
    </w:p>
    <w:p w14:paraId="7AAAD3DE" w14:textId="02B2A122" w:rsidR="00C8235D" w:rsidRPr="005B66B8" w:rsidRDefault="00C8235D" w:rsidP="003078DE">
      <w:pPr>
        <w:pStyle w:val="af2"/>
        <w:numPr>
          <w:ilvl w:val="0"/>
          <w:numId w:val="2"/>
        </w:numPr>
        <w:rPr>
          <w:rFonts w:eastAsia="宋体"/>
          <w:szCs w:val="20"/>
          <w:lang w:eastAsia="zh-CN"/>
        </w:rPr>
      </w:pPr>
      <w:r w:rsidRPr="005B66B8">
        <w:rPr>
          <w:rFonts w:eastAsia="宋体"/>
          <w:szCs w:val="20"/>
          <w:lang w:eastAsia="zh-CN"/>
        </w:rPr>
        <w:t>Chair’s notes of RAN1#112bis-e meeting</w:t>
      </w:r>
    </w:p>
    <w:p w14:paraId="1249D4F2" w14:textId="4B894BCD" w:rsidR="00FB2A97" w:rsidRDefault="00FB2A97" w:rsidP="00FB2A97">
      <w:pPr>
        <w:pStyle w:val="af2"/>
        <w:ind w:left="567"/>
        <w:rPr>
          <w:rFonts w:eastAsia="宋体"/>
          <w:szCs w:val="20"/>
          <w:lang w:eastAsia="zh-CN"/>
        </w:rPr>
      </w:pPr>
    </w:p>
    <w:p w14:paraId="0CCED766" w14:textId="77777777" w:rsidR="009D7F63" w:rsidRPr="00200529" w:rsidRDefault="009D7F63" w:rsidP="00200529">
      <w:pPr>
        <w:rPr>
          <w:rFonts w:eastAsia="宋体"/>
          <w:szCs w:val="20"/>
          <w:lang w:eastAsia="zh-CN"/>
        </w:rPr>
      </w:pPr>
    </w:p>
    <w:p w14:paraId="0ABECC6B" w14:textId="598C8D78" w:rsidR="004E05E6" w:rsidRPr="00C70FD7" w:rsidRDefault="004E05E6" w:rsidP="00C70FD7">
      <w:pPr>
        <w:rPr>
          <w:rFonts w:eastAsia="宋体"/>
          <w:szCs w:val="20"/>
          <w:lang w:eastAsia="zh-CN"/>
        </w:rPr>
      </w:pPr>
      <w:bookmarkStart w:id="1" w:name="_GoBack"/>
      <w:bookmarkEnd w:id="1"/>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BDEC6" w14:textId="77777777" w:rsidR="00D50964" w:rsidRDefault="00D50964">
      <w:r>
        <w:separator/>
      </w:r>
    </w:p>
  </w:endnote>
  <w:endnote w:type="continuationSeparator" w:id="0">
    <w:p w14:paraId="09F122D8" w14:textId="77777777" w:rsidR="00D50964" w:rsidRDefault="00D5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AC099" w14:textId="77777777" w:rsidR="00D50964" w:rsidRDefault="00D50964">
      <w:r>
        <w:separator/>
      </w:r>
    </w:p>
  </w:footnote>
  <w:footnote w:type="continuationSeparator" w:id="0">
    <w:p w14:paraId="26E9BA1E" w14:textId="77777777" w:rsidR="00D50964" w:rsidRDefault="00D5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076FA" w:rsidRDefault="00C076F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C7E7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6E0F70"/>
    <w:multiLevelType w:val="hybridMultilevel"/>
    <w:tmpl w:val="E9A8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82E16"/>
    <w:multiLevelType w:val="hybridMultilevel"/>
    <w:tmpl w:val="71A2C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3"/>
  </w:num>
  <w:num w:numId="3">
    <w:abstractNumId w:val="26"/>
  </w:num>
  <w:num w:numId="4">
    <w:abstractNumId w:val="19"/>
  </w:num>
  <w:num w:numId="5">
    <w:abstractNumId w:val="12"/>
  </w:num>
  <w:num w:numId="6">
    <w:abstractNumId w:val="0"/>
  </w:num>
  <w:num w:numId="7">
    <w:abstractNumId w:val="24"/>
  </w:num>
  <w:num w:numId="8">
    <w:abstractNumId w:val="22"/>
  </w:num>
  <w:num w:numId="9">
    <w:abstractNumId w:val="23"/>
  </w:num>
  <w:num w:numId="10">
    <w:abstractNumId w:val="15"/>
  </w:num>
  <w:num w:numId="11">
    <w:abstractNumId w:val="18"/>
  </w:num>
  <w:num w:numId="12">
    <w:abstractNumId w:val="3"/>
  </w:num>
  <w:num w:numId="13">
    <w:abstractNumId w:val="20"/>
  </w:num>
  <w:num w:numId="14">
    <w:abstractNumId w:val="1"/>
  </w:num>
  <w:num w:numId="15">
    <w:abstractNumId w:val="29"/>
  </w:num>
  <w:num w:numId="16">
    <w:abstractNumId w:val="25"/>
  </w:num>
  <w:num w:numId="17">
    <w:abstractNumId w:val="4"/>
  </w:num>
  <w:num w:numId="18">
    <w:abstractNumId w:val="14"/>
  </w:num>
  <w:num w:numId="19">
    <w:abstractNumId w:val="11"/>
  </w:num>
  <w:num w:numId="20">
    <w:abstractNumId w:val="17"/>
  </w:num>
  <w:num w:numId="21">
    <w:abstractNumId w:val="5"/>
  </w:num>
  <w:num w:numId="22">
    <w:abstractNumId w:val="32"/>
  </w:num>
  <w:num w:numId="23">
    <w:abstractNumId w:val="28"/>
  </w:num>
  <w:num w:numId="24">
    <w:abstractNumId w:val="27"/>
  </w:num>
  <w:num w:numId="25">
    <w:abstractNumId w:val="6"/>
  </w:num>
  <w:num w:numId="26">
    <w:abstractNumId w:val="2"/>
  </w:num>
  <w:num w:numId="27">
    <w:abstractNumId w:val="10"/>
  </w:num>
  <w:num w:numId="28">
    <w:abstractNumId w:val="21"/>
  </w:num>
  <w:num w:numId="29">
    <w:abstractNumId w:val="9"/>
  </w:num>
  <w:num w:numId="30">
    <w:abstractNumId w:val="7"/>
  </w:num>
  <w:num w:numId="31">
    <w:abstractNumId w:val="8"/>
  </w:num>
  <w:num w:numId="32">
    <w:abstractNumId w:val="16"/>
  </w:num>
  <w:num w:numId="33">
    <w:abstractNumId w:val="31"/>
  </w:num>
  <w:num w:numId="34">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786"/>
    <w:rsid w:val="00002A0B"/>
    <w:rsid w:val="00002DC0"/>
    <w:rsid w:val="00005153"/>
    <w:rsid w:val="000053E5"/>
    <w:rsid w:val="00011102"/>
    <w:rsid w:val="00011F13"/>
    <w:rsid w:val="000129D2"/>
    <w:rsid w:val="00012D6E"/>
    <w:rsid w:val="000133BD"/>
    <w:rsid w:val="00014144"/>
    <w:rsid w:val="00014586"/>
    <w:rsid w:val="00016C66"/>
    <w:rsid w:val="0001702B"/>
    <w:rsid w:val="000202D5"/>
    <w:rsid w:val="00020BCC"/>
    <w:rsid w:val="000227D6"/>
    <w:rsid w:val="00022B0E"/>
    <w:rsid w:val="00023591"/>
    <w:rsid w:val="00023CA2"/>
    <w:rsid w:val="00023FB6"/>
    <w:rsid w:val="0002481A"/>
    <w:rsid w:val="0002517B"/>
    <w:rsid w:val="0002659D"/>
    <w:rsid w:val="00026EB7"/>
    <w:rsid w:val="00027896"/>
    <w:rsid w:val="0003038E"/>
    <w:rsid w:val="00031B1E"/>
    <w:rsid w:val="000321E4"/>
    <w:rsid w:val="0003254B"/>
    <w:rsid w:val="0003296A"/>
    <w:rsid w:val="00035C01"/>
    <w:rsid w:val="00036C04"/>
    <w:rsid w:val="000376CD"/>
    <w:rsid w:val="000415A8"/>
    <w:rsid w:val="00041F86"/>
    <w:rsid w:val="00042138"/>
    <w:rsid w:val="000436F0"/>
    <w:rsid w:val="000466B5"/>
    <w:rsid w:val="000479BD"/>
    <w:rsid w:val="00050077"/>
    <w:rsid w:val="000506FA"/>
    <w:rsid w:val="00051B89"/>
    <w:rsid w:val="00051F12"/>
    <w:rsid w:val="00052328"/>
    <w:rsid w:val="00052A3E"/>
    <w:rsid w:val="00055EF3"/>
    <w:rsid w:val="00056BBF"/>
    <w:rsid w:val="00056CAB"/>
    <w:rsid w:val="000574E5"/>
    <w:rsid w:val="00057D51"/>
    <w:rsid w:val="0006144E"/>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80DFA"/>
    <w:rsid w:val="00080ED5"/>
    <w:rsid w:val="000810F4"/>
    <w:rsid w:val="00083AD7"/>
    <w:rsid w:val="00083AE5"/>
    <w:rsid w:val="00085AAA"/>
    <w:rsid w:val="00086DF7"/>
    <w:rsid w:val="00086E61"/>
    <w:rsid w:val="0009095F"/>
    <w:rsid w:val="000912D4"/>
    <w:rsid w:val="0009300E"/>
    <w:rsid w:val="0009305F"/>
    <w:rsid w:val="000939D7"/>
    <w:rsid w:val="00094827"/>
    <w:rsid w:val="00094878"/>
    <w:rsid w:val="00095038"/>
    <w:rsid w:val="00097280"/>
    <w:rsid w:val="0009777B"/>
    <w:rsid w:val="000A2E05"/>
    <w:rsid w:val="000A2E80"/>
    <w:rsid w:val="000A3270"/>
    <w:rsid w:val="000A3741"/>
    <w:rsid w:val="000A3FD0"/>
    <w:rsid w:val="000A5DFB"/>
    <w:rsid w:val="000A6833"/>
    <w:rsid w:val="000A714D"/>
    <w:rsid w:val="000B0457"/>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208E"/>
    <w:rsid w:val="000D2394"/>
    <w:rsid w:val="000D316F"/>
    <w:rsid w:val="000D391D"/>
    <w:rsid w:val="000D4D93"/>
    <w:rsid w:val="000D5004"/>
    <w:rsid w:val="000D51E9"/>
    <w:rsid w:val="000D6076"/>
    <w:rsid w:val="000D66CD"/>
    <w:rsid w:val="000D6C00"/>
    <w:rsid w:val="000D77BA"/>
    <w:rsid w:val="000E064F"/>
    <w:rsid w:val="000E22C5"/>
    <w:rsid w:val="000E2591"/>
    <w:rsid w:val="000E3077"/>
    <w:rsid w:val="000E4BF8"/>
    <w:rsid w:val="000E608E"/>
    <w:rsid w:val="000E6672"/>
    <w:rsid w:val="000E695E"/>
    <w:rsid w:val="000F07AB"/>
    <w:rsid w:val="000F20CB"/>
    <w:rsid w:val="000F3C96"/>
    <w:rsid w:val="000F4770"/>
    <w:rsid w:val="000F5BBA"/>
    <w:rsid w:val="000F6109"/>
    <w:rsid w:val="000F6C26"/>
    <w:rsid w:val="000F7073"/>
    <w:rsid w:val="000F7493"/>
    <w:rsid w:val="000F7CA5"/>
    <w:rsid w:val="00100F49"/>
    <w:rsid w:val="00101D06"/>
    <w:rsid w:val="0010404B"/>
    <w:rsid w:val="00104540"/>
    <w:rsid w:val="0010484A"/>
    <w:rsid w:val="001067C1"/>
    <w:rsid w:val="00110644"/>
    <w:rsid w:val="00110E8A"/>
    <w:rsid w:val="00111E07"/>
    <w:rsid w:val="00112142"/>
    <w:rsid w:val="0011387A"/>
    <w:rsid w:val="001138B8"/>
    <w:rsid w:val="00113E72"/>
    <w:rsid w:val="00115C6C"/>
    <w:rsid w:val="0011681C"/>
    <w:rsid w:val="00116DC0"/>
    <w:rsid w:val="00121D94"/>
    <w:rsid w:val="001243EA"/>
    <w:rsid w:val="00124C2A"/>
    <w:rsid w:val="00125E22"/>
    <w:rsid w:val="00126CCD"/>
    <w:rsid w:val="00131012"/>
    <w:rsid w:val="0013276B"/>
    <w:rsid w:val="00132EB5"/>
    <w:rsid w:val="00133F30"/>
    <w:rsid w:val="001341DF"/>
    <w:rsid w:val="001359F2"/>
    <w:rsid w:val="001361C7"/>
    <w:rsid w:val="00136B37"/>
    <w:rsid w:val="00136B5B"/>
    <w:rsid w:val="00136C9F"/>
    <w:rsid w:val="00137515"/>
    <w:rsid w:val="0013785F"/>
    <w:rsid w:val="00137A59"/>
    <w:rsid w:val="00140E86"/>
    <w:rsid w:val="00142152"/>
    <w:rsid w:val="001422E7"/>
    <w:rsid w:val="001422E9"/>
    <w:rsid w:val="001429D1"/>
    <w:rsid w:val="00142E93"/>
    <w:rsid w:val="001438DF"/>
    <w:rsid w:val="00143930"/>
    <w:rsid w:val="001448B1"/>
    <w:rsid w:val="001455C6"/>
    <w:rsid w:val="00146B43"/>
    <w:rsid w:val="00147CD2"/>
    <w:rsid w:val="00147F67"/>
    <w:rsid w:val="001500F1"/>
    <w:rsid w:val="0015020D"/>
    <w:rsid w:val="001502BD"/>
    <w:rsid w:val="00150720"/>
    <w:rsid w:val="00150969"/>
    <w:rsid w:val="00151C84"/>
    <w:rsid w:val="001526A1"/>
    <w:rsid w:val="001537FD"/>
    <w:rsid w:val="00153AFD"/>
    <w:rsid w:val="00153F7E"/>
    <w:rsid w:val="00154F5A"/>
    <w:rsid w:val="00155165"/>
    <w:rsid w:val="00155499"/>
    <w:rsid w:val="00155D90"/>
    <w:rsid w:val="0015697E"/>
    <w:rsid w:val="001577A3"/>
    <w:rsid w:val="00160959"/>
    <w:rsid w:val="001615CF"/>
    <w:rsid w:val="00161976"/>
    <w:rsid w:val="00161A52"/>
    <w:rsid w:val="00165F10"/>
    <w:rsid w:val="0016618C"/>
    <w:rsid w:val="00166B71"/>
    <w:rsid w:val="00166C56"/>
    <w:rsid w:val="00167A90"/>
    <w:rsid w:val="001707EC"/>
    <w:rsid w:val="001709BE"/>
    <w:rsid w:val="0017116B"/>
    <w:rsid w:val="00171FCE"/>
    <w:rsid w:val="0017405C"/>
    <w:rsid w:val="00174A5E"/>
    <w:rsid w:val="0017679D"/>
    <w:rsid w:val="00176D71"/>
    <w:rsid w:val="00177736"/>
    <w:rsid w:val="0018092B"/>
    <w:rsid w:val="001821C0"/>
    <w:rsid w:val="0018275E"/>
    <w:rsid w:val="00183200"/>
    <w:rsid w:val="001832A6"/>
    <w:rsid w:val="001856F9"/>
    <w:rsid w:val="0018592F"/>
    <w:rsid w:val="00185D3F"/>
    <w:rsid w:val="0018702B"/>
    <w:rsid w:val="00190D58"/>
    <w:rsid w:val="001913D6"/>
    <w:rsid w:val="0019326C"/>
    <w:rsid w:val="00193464"/>
    <w:rsid w:val="001935D9"/>
    <w:rsid w:val="00194DDE"/>
    <w:rsid w:val="00195C4E"/>
    <w:rsid w:val="001964DE"/>
    <w:rsid w:val="001977B8"/>
    <w:rsid w:val="00197D14"/>
    <w:rsid w:val="001A14E5"/>
    <w:rsid w:val="001A157B"/>
    <w:rsid w:val="001A2D85"/>
    <w:rsid w:val="001A30E6"/>
    <w:rsid w:val="001A512D"/>
    <w:rsid w:val="001A6FEA"/>
    <w:rsid w:val="001B0B07"/>
    <w:rsid w:val="001B0E23"/>
    <w:rsid w:val="001B4183"/>
    <w:rsid w:val="001B57D9"/>
    <w:rsid w:val="001B6B98"/>
    <w:rsid w:val="001B6FD3"/>
    <w:rsid w:val="001C0296"/>
    <w:rsid w:val="001C04E6"/>
    <w:rsid w:val="001C1A6F"/>
    <w:rsid w:val="001C2B51"/>
    <w:rsid w:val="001C300D"/>
    <w:rsid w:val="001C358A"/>
    <w:rsid w:val="001C3C4E"/>
    <w:rsid w:val="001C4A10"/>
    <w:rsid w:val="001C4F3E"/>
    <w:rsid w:val="001C5339"/>
    <w:rsid w:val="001C5EFF"/>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C5"/>
    <w:rsid w:val="001E5AB5"/>
    <w:rsid w:val="001E5ECD"/>
    <w:rsid w:val="001E6D91"/>
    <w:rsid w:val="001E6E33"/>
    <w:rsid w:val="001E708B"/>
    <w:rsid w:val="001E70FE"/>
    <w:rsid w:val="001E7681"/>
    <w:rsid w:val="001F0576"/>
    <w:rsid w:val="001F0919"/>
    <w:rsid w:val="001F0A5B"/>
    <w:rsid w:val="001F11E5"/>
    <w:rsid w:val="001F2CE8"/>
    <w:rsid w:val="001F3558"/>
    <w:rsid w:val="001F3936"/>
    <w:rsid w:val="001F4B67"/>
    <w:rsid w:val="001F4D3E"/>
    <w:rsid w:val="001F4E7C"/>
    <w:rsid w:val="001F558D"/>
    <w:rsid w:val="001F7D59"/>
    <w:rsid w:val="002000B5"/>
    <w:rsid w:val="00200500"/>
    <w:rsid w:val="00200529"/>
    <w:rsid w:val="002006CB"/>
    <w:rsid w:val="00201ACD"/>
    <w:rsid w:val="002037F6"/>
    <w:rsid w:val="00203A1D"/>
    <w:rsid w:val="002056CF"/>
    <w:rsid w:val="002062B9"/>
    <w:rsid w:val="00210239"/>
    <w:rsid w:val="00211736"/>
    <w:rsid w:val="00212DB6"/>
    <w:rsid w:val="00215BB0"/>
    <w:rsid w:val="00216CDC"/>
    <w:rsid w:val="00216F75"/>
    <w:rsid w:val="002206ED"/>
    <w:rsid w:val="00220D6F"/>
    <w:rsid w:val="00222A6A"/>
    <w:rsid w:val="002237B1"/>
    <w:rsid w:val="002237B5"/>
    <w:rsid w:val="00223B55"/>
    <w:rsid w:val="00224212"/>
    <w:rsid w:val="002246C5"/>
    <w:rsid w:val="00224ADF"/>
    <w:rsid w:val="00224DC6"/>
    <w:rsid w:val="00225023"/>
    <w:rsid w:val="002267E2"/>
    <w:rsid w:val="002268AD"/>
    <w:rsid w:val="0022706D"/>
    <w:rsid w:val="002275CA"/>
    <w:rsid w:val="0023177B"/>
    <w:rsid w:val="002328B0"/>
    <w:rsid w:val="00233A0D"/>
    <w:rsid w:val="00233B92"/>
    <w:rsid w:val="00233DE7"/>
    <w:rsid w:val="00235206"/>
    <w:rsid w:val="002360B6"/>
    <w:rsid w:val="00236764"/>
    <w:rsid w:val="00236ED8"/>
    <w:rsid w:val="00237201"/>
    <w:rsid w:val="00240F72"/>
    <w:rsid w:val="0024376A"/>
    <w:rsid w:val="00244D04"/>
    <w:rsid w:val="002547BD"/>
    <w:rsid w:val="00254911"/>
    <w:rsid w:val="00255319"/>
    <w:rsid w:val="00255EFE"/>
    <w:rsid w:val="00256098"/>
    <w:rsid w:val="002563C3"/>
    <w:rsid w:val="00256423"/>
    <w:rsid w:val="00256657"/>
    <w:rsid w:val="00257C6A"/>
    <w:rsid w:val="00260159"/>
    <w:rsid w:val="0026242E"/>
    <w:rsid w:val="00262433"/>
    <w:rsid w:val="0026268F"/>
    <w:rsid w:val="00262881"/>
    <w:rsid w:val="00262BCE"/>
    <w:rsid w:val="00262E7B"/>
    <w:rsid w:val="00265201"/>
    <w:rsid w:val="00267060"/>
    <w:rsid w:val="0027047C"/>
    <w:rsid w:val="002708EA"/>
    <w:rsid w:val="00270E49"/>
    <w:rsid w:val="00272DD2"/>
    <w:rsid w:val="0027382F"/>
    <w:rsid w:val="00273F1C"/>
    <w:rsid w:val="00274CE7"/>
    <w:rsid w:val="00274FF1"/>
    <w:rsid w:val="00275AC4"/>
    <w:rsid w:val="00275F05"/>
    <w:rsid w:val="00276093"/>
    <w:rsid w:val="00280654"/>
    <w:rsid w:val="00282872"/>
    <w:rsid w:val="00282C00"/>
    <w:rsid w:val="00283A91"/>
    <w:rsid w:val="00283EAD"/>
    <w:rsid w:val="00284252"/>
    <w:rsid w:val="00286683"/>
    <w:rsid w:val="00290459"/>
    <w:rsid w:val="00292FEC"/>
    <w:rsid w:val="00295CB2"/>
    <w:rsid w:val="002975CB"/>
    <w:rsid w:val="002A0006"/>
    <w:rsid w:val="002A19D6"/>
    <w:rsid w:val="002A1F70"/>
    <w:rsid w:val="002A21E6"/>
    <w:rsid w:val="002A4000"/>
    <w:rsid w:val="002A64C4"/>
    <w:rsid w:val="002A6932"/>
    <w:rsid w:val="002B17F2"/>
    <w:rsid w:val="002B2065"/>
    <w:rsid w:val="002B2D6C"/>
    <w:rsid w:val="002B3587"/>
    <w:rsid w:val="002B39D3"/>
    <w:rsid w:val="002B402B"/>
    <w:rsid w:val="002B66B5"/>
    <w:rsid w:val="002B7F56"/>
    <w:rsid w:val="002C09EE"/>
    <w:rsid w:val="002C0F1B"/>
    <w:rsid w:val="002C11F4"/>
    <w:rsid w:val="002C26F0"/>
    <w:rsid w:val="002C3012"/>
    <w:rsid w:val="002C32AD"/>
    <w:rsid w:val="002C3559"/>
    <w:rsid w:val="002C3D97"/>
    <w:rsid w:val="002C51BE"/>
    <w:rsid w:val="002C69D3"/>
    <w:rsid w:val="002C7385"/>
    <w:rsid w:val="002C77DB"/>
    <w:rsid w:val="002D12C4"/>
    <w:rsid w:val="002D1D4C"/>
    <w:rsid w:val="002D2B02"/>
    <w:rsid w:val="002D2CF6"/>
    <w:rsid w:val="002D3101"/>
    <w:rsid w:val="002D3188"/>
    <w:rsid w:val="002D3F3F"/>
    <w:rsid w:val="002D482C"/>
    <w:rsid w:val="002D4BF5"/>
    <w:rsid w:val="002D5343"/>
    <w:rsid w:val="002D6287"/>
    <w:rsid w:val="002E0D43"/>
    <w:rsid w:val="002E1321"/>
    <w:rsid w:val="002E353F"/>
    <w:rsid w:val="002E3B48"/>
    <w:rsid w:val="002E4001"/>
    <w:rsid w:val="002E5390"/>
    <w:rsid w:val="002E5C63"/>
    <w:rsid w:val="002E66A7"/>
    <w:rsid w:val="002F1164"/>
    <w:rsid w:val="002F2D06"/>
    <w:rsid w:val="002F46B5"/>
    <w:rsid w:val="002F5502"/>
    <w:rsid w:val="002F5E03"/>
    <w:rsid w:val="00300B3E"/>
    <w:rsid w:val="00300C7B"/>
    <w:rsid w:val="00304E02"/>
    <w:rsid w:val="00304E83"/>
    <w:rsid w:val="00305E09"/>
    <w:rsid w:val="00306837"/>
    <w:rsid w:val="003070B4"/>
    <w:rsid w:val="00307832"/>
    <w:rsid w:val="003078DE"/>
    <w:rsid w:val="003118C9"/>
    <w:rsid w:val="00314E8D"/>
    <w:rsid w:val="0031606F"/>
    <w:rsid w:val="003161F9"/>
    <w:rsid w:val="00316C01"/>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4741"/>
    <w:rsid w:val="00334B23"/>
    <w:rsid w:val="00334D8F"/>
    <w:rsid w:val="00335933"/>
    <w:rsid w:val="00336230"/>
    <w:rsid w:val="003370C7"/>
    <w:rsid w:val="00337A45"/>
    <w:rsid w:val="003406A7"/>
    <w:rsid w:val="003417EF"/>
    <w:rsid w:val="00341A48"/>
    <w:rsid w:val="00341F44"/>
    <w:rsid w:val="00342E65"/>
    <w:rsid w:val="00345366"/>
    <w:rsid w:val="00346B6A"/>
    <w:rsid w:val="00347018"/>
    <w:rsid w:val="003474FC"/>
    <w:rsid w:val="00347A59"/>
    <w:rsid w:val="0035092D"/>
    <w:rsid w:val="00350B73"/>
    <w:rsid w:val="00350BA0"/>
    <w:rsid w:val="00350C89"/>
    <w:rsid w:val="00350F14"/>
    <w:rsid w:val="0035115F"/>
    <w:rsid w:val="003511AE"/>
    <w:rsid w:val="003514A6"/>
    <w:rsid w:val="003516DE"/>
    <w:rsid w:val="00351D5C"/>
    <w:rsid w:val="00353699"/>
    <w:rsid w:val="00354A0F"/>
    <w:rsid w:val="00354F7B"/>
    <w:rsid w:val="0035628F"/>
    <w:rsid w:val="00356EF3"/>
    <w:rsid w:val="00357E35"/>
    <w:rsid w:val="0036035A"/>
    <w:rsid w:val="0036157F"/>
    <w:rsid w:val="0036184D"/>
    <w:rsid w:val="003622AF"/>
    <w:rsid w:val="0036243F"/>
    <w:rsid w:val="00363973"/>
    <w:rsid w:val="00363B75"/>
    <w:rsid w:val="00365896"/>
    <w:rsid w:val="00366351"/>
    <w:rsid w:val="00366776"/>
    <w:rsid w:val="00366B32"/>
    <w:rsid w:val="003678CC"/>
    <w:rsid w:val="00367FDC"/>
    <w:rsid w:val="00370A7A"/>
    <w:rsid w:val="00371720"/>
    <w:rsid w:val="003730CE"/>
    <w:rsid w:val="003730EB"/>
    <w:rsid w:val="00374ABA"/>
    <w:rsid w:val="00374E54"/>
    <w:rsid w:val="00376765"/>
    <w:rsid w:val="00376D23"/>
    <w:rsid w:val="00377A0A"/>
    <w:rsid w:val="00380901"/>
    <w:rsid w:val="00382157"/>
    <w:rsid w:val="003828EC"/>
    <w:rsid w:val="00382AE0"/>
    <w:rsid w:val="00382BFA"/>
    <w:rsid w:val="0038364E"/>
    <w:rsid w:val="00384255"/>
    <w:rsid w:val="003845A5"/>
    <w:rsid w:val="00385818"/>
    <w:rsid w:val="00385DDF"/>
    <w:rsid w:val="0038786D"/>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6D5C"/>
    <w:rsid w:val="003A6DA8"/>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6E9"/>
    <w:rsid w:val="003C7D6F"/>
    <w:rsid w:val="003D0307"/>
    <w:rsid w:val="003D2528"/>
    <w:rsid w:val="003D261C"/>
    <w:rsid w:val="003D3369"/>
    <w:rsid w:val="003D3487"/>
    <w:rsid w:val="003D375F"/>
    <w:rsid w:val="003D3C7F"/>
    <w:rsid w:val="003D3E64"/>
    <w:rsid w:val="003D5FBC"/>
    <w:rsid w:val="003D64CB"/>
    <w:rsid w:val="003E11C2"/>
    <w:rsid w:val="003E1E91"/>
    <w:rsid w:val="003E656C"/>
    <w:rsid w:val="003F03F1"/>
    <w:rsid w:val="003F1D1A"/>
    <w:rsid w:val="003F2321"/>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4734"/>
    <w:rsid w:val="00404DC0"/>
    <w:rsid w:val="00404DCB"/>
    <w:rsid w:val="00405C1F"/>
    <w:rsid w:val="00411F48"/>
    <w:rsid w:val="00412E99"/>
    <w:rsid w:val="00414612"/>
    <w:rsid w:val="00416940"/>
    <w:rsid w:val="00421816"/>
    <w:rsid w:val="0042385A"/>
    <w:rsid w:val="00424536"/>
    <w:rsid w:val="00424A87"/>
    <w:rsid w:val="00424EA2"/>
    <w:rsid w:val="004254EB"/>
    <w:rsid w:val="004258B1"/>
    <w:rsid w:val="0042602E"/>
    <w:rsid w:val="00426CBC"/>
    <w:rsid w:val="00427044"/>
    <w:rsid w:val="004278F1"/>
    <w:rsid w:val="004313A5"/>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D3A"/>
    <w:rsid w:val="004474B2"/>
    <w:rsid w:val="00450CEA"/>
    <w:rsid w:val="0045110F"/>
    <w:rsid w:val="00453552"/>
    <w:rsid w:val="004544BC"/>
    <w:rsid w:val="0045452B"/>
    <w:rsid w:val="00454670"/>
    <w:rsid w:val="004567D4"/>
    <w:rsid w:val="0045773B"/>
    <w:rsid w:val="00460E64"/>
    <w:rsid w:val="00461818"/>
    <w:rsid w:val="00461D84"/>
    <w:rsid w:val="00462B3C"/>
    <w:rsid w:val="00462F25"/>
    <w:rsid w:val="00463E2B"/>
    <w:rsid w:val="0046418B"/>
    <w:rsid w:val="0046537A"/>
    <w:rsid w:val="00466461"/>
    <w:rsid w:val="004665E9"/>
    <w:rsid w:val="0047174B"/>
    <w:rsid w:val="00472655"/>
    <w:rsid w:val="0047313B"/>
    <w:rsid w:val="004732EC"/>
    <w:rsid w:val="00474269"/>
    <w:rsid w:val="00475234"/>
    <w:rsid w:val="00475CB0"/>
    <w:rsid w:val="00481BA5"/>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68D5"/>
    <w:rsid w:val="00496BA5"/>
    <w:rsid w:val="00497AFF"/>
    <w:rsid w:val="004A091D"/>
    <w:rsid w:val="004A110D"/>
    <w:rsid w:val="004A1FB4"/>
    <w:rsid w:val="004A2884"/>
    <w:rsid w:val="004A3352"/>
    <w:rsid w:val="004A3A98"/>
    <w:rsid w:val="004A4C93"/>
    <w:rsid w:val="004A5F92"/>
    <w:rsid w:val="004A6236"/>
    <w:rsid w:val="004B1518"/>
    <w:rsid w:val="004B1A20"/>
    <w:rsid w:val="004B2BA6"/>
    <w:rsid w:val="004B2EDA"/>
    <w:rsid w:val="004B518D"/>
    <w:rsid w:val="004B59D0"/>
    <w:rsid w:val="004B777D"/>
    <w:rsid w:val="004B78F8"/>
    <w:rsid w:val="004B799E"/>
    <w:rsid w:val="004B7BD2"/>
    <w:rsid w:val="004C02D2"/>
    <w:rsid w:val="004C1F32"/>
    <w:rsid w:val="004C2021"/>
    <w:rsid w:val="004C3963"/>
    <w:rsid w:val="004C3C0B"/>
    <w:rsid w:val="004C4318"/>
    <w:rsid w:val="004C7737"/>
    <w:rsid w:val="004C7C42"/>
    <w:rsid w:val="004D0D0E"/>
    <w:rsid w:val="004D1C02"/>
    <w:rsid w:val="004D22E7"/>
    <w:rsid w:val="004D237A"/>
    <w:rsid w:val="004D42B6"/>
    <w:rsid w:val="004D46E3"/>
    <w:rsid w:val="004D6318"/>
    <w:rsid w:val="004E0289"/>
    <w:rsid w:val="004E05E6"/>
    <w:rsid w:val="004E13E3"/>
    <w:rsid w:val="004E193C"/>
    <w:rsid w:val="004E273E"/>
    <w:rsid w:val="004E5035"/>
    <w:rsid w:val="004E5758"/>
    <w:rsid w:val="004E626D"/>
    <w:rsid w:val="004E6570"/>
    <w:rsid w:val="004E75CF"/>
    <w:rsid w:val="004F05E5"/>
    <w:rsid w:val="004F0F9B"/>
    <w:rsid w:val="004F3927"/>
    <w:rsid w:val="004F3A79"/>
    <w:rsid w:val="004F3D86"/>
    <w:rsid w:val="005005F1"/>
    <w:rsid w:val="005015E1"/>
    <w:rsid w:val="00502178"/>
    <w:rsid w:val="00502E93"/>
    <w:rsid w:val="0050318D"/>
    <w:rsid w:val="00503190"/>
    <w:rsid w:val="00503242"/>
    <w:rsid w:val="00505970"/>
    <w:rsid w:val="00507A08"/>
    <w:rsid w:val="00507F9B"/>
    <w:rsid w:val="00507FFE"/>
    <w:rsid w:val="005101B1"/>
    <w:rsid w:val="00510B86"/>
    <w:rsid w:val="00512E7F"/>
    <w:rsid w:val="00514197"/>
    <w:rsid w:val="0051590A"/>
    <w:rsid w:val="005200E4"/>
    <w:rsid w:val="00520AE3"/>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41F"/>
    <w:rsid w:val="00540D9B"/>
    <w:rsid w:val="00542EC9"/>
    <w:rsid w:val="005436E9"/>
    <w:rsid w:val="00543B20"/>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53EE"/>
    <w:rsid w:val="005560BF"/>
    <w:rsid w:val="005563EA"/>
    <w:rsid w:val="0055644D"/>
    <w:rsid w:val="00556940"/>
    <w:rsid w:val="00556D38"/>
    <w:rsid w:val="00560E61"/>
    <w:rsid w:val="0056101B"/>
    <w:rsid w:val="0056182B"/>
    <w:rsid w:val="005624B8"/>
    <w:rsid w:val="00562A98"/>
    <w:rsid w:val="00565544"/>
    <w:rsid w:val="00565A09"/>
    <w:rsid w:val="005705A0"/>
    <w:rsid w:val="0057268B"/>
    <w:rsid w:val="00574870"/>
    <w:rsid w:val="00574C64"/>
    <w:rsid w:val="00576532"/>
    <w:rsid w:val="00576A34"/>
    <w:rsid w:val="005806EF"/>
    <w:rsid w:val="005809A8"/>
    <w:rsid w:val="00580FCB"/>
    <w:rsid w:val="00581DBD"/>
    <w:rsid w:val="00582C25"/>
    <w:rsid w:val="005834D4"/>
    <w:rsid w:val="00584921"/>
    <w:rsid w:val="00586188"/>
    <w:rsid w:val="00586AC8"/>
    <w:rsid w:val="00587357"/>
    <w:rsid w:val="005932AD"/>
    <w:rsid w:val="00594182"/>
    <w:rsid w:val="00595C0F"/>
    <w:rsid w:val="00595F63"/>
    <w:rsid w:val="00596293"/>
    <w:rsid w:val="00596925"/>
    <w:rsid w:val="005A09CE"/>
    <w:rsid w:val="005A1CF1"/>
    <w:rsid w:val="005A2A16"/>
    <w:rsid w:val="005A7BEB"/>
    <w:rsid w:val="005B004E"/>
    <w:rsid w:val="005B1ABC"/>
    <w:rsid w:val="005B2B52"/>
    <w:rsid w:val="005B3537"/>
    <w:rsid w:val="005B41DB"/>
    <w:rsid w:val="005B4360"/>
    <w:rsid w:val="005B4E6D"/>
    <w:rsid w:val="005B6691"/>
    <w:rsid w:val="005B66B8"/>
    <w:rsid w:val="005B6F08"/>
    <w:rsid w:val="005C0612"/>
    <w:rsid w:val="005C1687"/>
    <w:rsid w:val="005C407B"/>
    <w:rsid w:val="005C4A77"/>
    <w:rsid w:val="005C5EB6"/>
    <w:rsid w:val="005C72C8"/>
    <w:rsid w:val="005D01F9"/>
    <w:rsid w:val="005D0476"/>
    <w:rsid w:val="005D1D67"/>
    <w:rsid w:val="005D2C2D"/>
    <w:rsid w:val="005D3063"/>
    <w:rsid w:val="005D4478"/>
    <w:rsid w:val="005D59BD"/>
    <w:rsid w:val="005D5B33"/>
    <w:rsid w:val="005D5DDE"/>
    <w:rsid w:val="005D6CCF"/>
    <w:rsid w:val="005D7F02"/>
    <w:rsid w:val="005E0EE0"/>
    <w:rsid w:val="005E280B"/>
    <w:rsid w:val="005E45A5"/>
    <w:rsid w:val="005E4884"/>
    <w:rsid w:val="005E576E"/>
    <w:rsid w:val="005E6930"/>
    <w:rsid w:val="005E7B17"/>
    <w:rsid w:val="005E7C6D"/>
    <w:rsid w:val="005E7FDE"/>
    <w:rsid w:val="005F0162"/>
    <w:rsid w:val="005F04CB"/>
    <w:rsid w:val="005F47B2"/>
    <w:rsid w:val="005F5F6F"/>
    <w:rsid w:val="005F728A"/>
    <w:rsid w:val="005F72A8"/>
    <w:rsid w:val="005F7C04"/>
    <w:rsid w:val="00600E94"/>
    <w:rsid w:val="00601C9B"/>
    <w:rsid w:val="00602598"/>
    <w:rsid w:val="00603D27"/>
    <w:rsid w:val="006047F4"/>
    <w:rsid w:val="0061067B"/>
    <w:rsid w:val="006106D0"/>
    <w:rsid w:val="006119F8"/>
    <w:rsid w:val="0061366B"/>
    <w:rsid w:val="006139B3"/>
    <w:rsid w:val="006157FC"/>
    <w:rsid w:val="00617275"/>
    <w:rsid w:val="00622324"/>
    <w:rsid w:val="00623713"/>
    <w:rsid w:val="006241C9"/>
    <w:rsid w:val="00624474"/>
    <w:rsid w:val="00624D6E"/>
    <w:rsid w:val="0062575D"/>
    <w:rsid w:val="0062696A"/>
    <w:rsid w:val="00630438"/>
    <w:rsid w:val="00630988"/>
    <w:rsid w:val="00630DCF"/>
    <w:rsid w:val="00630FE7"/>
    <w:rsid w:val="006315C8"/>
    <w:rsid w:val="00632681"/>
    <w:rsid w:val="006332E3"/>
    <w:rsid w:val="0063352D"/>
    <w:rsid w:val="00633674"/>
    <w:rsid w:val="00633917"/>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3C0"/>
    <w:rsid w:val="00675B7A"/>
    <w:rsid w:val="006761D6"/>
    <w:rsid w:val="00676AB2"/>
    <w:rsid w:val="00677BEC"/>
    <w:rsid w:val="006804CE"/>
    <w:rsid w:val="006804FC"/>
    <w:rsid w:val="006810D1"/>
    <w:rsid w:val="00682DEA"/>
    <w:rsid w:val="00683459"/>
    <w:rsid w:val="006856E8"/>
    <w:rsid w:val="006873CB"/>
    <w:rsid w:val="0069043C"/>
    <w:rsid w:val="00690659"/>
    <w:rsid w:val="00690F84"/>
    <w:rsid w:val="00691D1E"/>
    <w:rsid w:val="00692500"/>
    <w:rsid w:val="006939C9"/>
    <w:rsid w:val="006951D6"/>
    <w:rsid w:val="006962B1"/>
    <w:rsid w:val="00696D74"/>
    <w:rsid w:val="00697BD0"/>
    <w:rsid w:val="006A1654"/>
    <w:rsid w:val="006A1B2B"/>
    <w:rsid w:val="006A39D4"/>
    <w:rsid w:val="006A5C1B"/>
    <w:rsid w:val="006A647B"/>
    <w:rsid w:val="006B074F"/>
    <w:rsid w:val="006B0E04"/>
    <w:rsid w:val="006B10E7"/>
    <w:rsid w:val="006B1876"/>
    <w:rsid w:val="006B1E52"/>
    <w:rsid w:val="006B24AE"/>
    <w:rsid w:val="006B2BED"/>
    <w:rsid w:val="006B321A"/>
    <w:rsid w:val="006B3271"/>
    <w:rsid w:val="006B6981"/>
    <w:rsid w:val="006B7DD2"/>
    <w:rsid w:val="006C0767"/>
    <w:rsid w:val="006C0F98"/>
    <w:rsid w:val="006C15F8"/>
    <w:rsid w:val="006C2EA0"/>
    <w:rsid w:val="006C2EAF"/>
    <w:rsid w:val="006C413C"/>
    <w:rsid w:val="006C4D97"/>
    <w:rsid w:val="006D22AA"/>
    <w:rsid w:val="006D3439"/>
    <w:rsid w:val="006D348C"/>
    <w:rsid w:val="006D4A84"/>
    <w:rsid w:val="006D5A7E"/>
    <w:rsid w:val="006D5AEF"/>
    <w:rsid w:val="006D7015"/>
    <w:rsid w:val="006E166E"/>
    <w:rsid w:val="006E1920"/>
    <w:rsid w:val="006E1AB0"/>
    <w:rsid w:val="006E1F23"/>
    <w:rsid w:val="006E23E8"/>
    <w:rsid w:val="006E2A5B"/>
    <w:rsid w:val="006E446F"/>
    <w:rsid w:val="006E496D"/>
    <w:rsid w:val="006E57A8"/>
    <w:rsid w:val="006E5EBA"/>
    <w:rsid w:val="006E61D9"/>
    <w:rsid w:val="006E6869"/>
    <w:rsid w:val="006F05A0"/>
    <w:rsid w:val="006F07A5"/>
    <w:rsid w:val="006F107B"/>
    <w:rsid w:val="006F2278"/>
    <w:rsid w:val="006F2474"/>
    <w:rsid w:val="006F2513"/>
    <w:rsid w:val="006F28B6"/>
    <w:rsid w:val="006F293F"/>
    <w:rsid w:val="006F380B"/>
    <w:rsid w:val="006F5FD9"/>
    <w:rsid w:val="006F60A1"/>
    <w:rsid w:val="006F6446"/>
    <w:rsid w:val="006F6F64"/>
    <w:rsid w:val="006F6F75"/>
    <w:rsid w:val="006F71C3"/>
    <w:rsid w:val="006F7A5C"/>
    <w:rsid w:val="007006F0"/>
    <w:rsid w:val="00700E14"/>
    <w:rsid w:val="0070130C"/>
    <w:rsid w:val="007022B5"/>
    <w:rsid w:val="0070533E"/>
    <w:rsid w:val="00707667"/>
    <w:rsid w:val="00710CF6"/>
    <w:rsid w:val="00710DAC"/>
    <w:rsid w:val="00711791"/>
    <w:rsid w:val="00712835"/>
    <w:rsid w:val="0071284C"/>
    <w:rsid w:val="007128C8"/>
    <w:rsid w:val="007136A2"/>
    <w:rsid w:val="00714083"/>
    <w:rsid w:val="0071537D"/>
    <w:rsid w:val="00720AC5"/>
    <w:rsid w:val="00720BE9"/>
    <w:rsid w:val="00721BD4"/>
    <w:rsid w:val="00724ECA"/>
    <w:rsid w:val="007255EB"/>
    <w:rsid w:val="007256B9"/>
    <w:rsid w:val="007265DC"/>
    <w:rsid w:val="0072729E"/>
    <w:rsid w:val="0072748E"/>
    <w:rsid w:val="00727FAC"/>
    <w:rsid w:val="0073000B"/>
    <w:rsid w:val="007304B8"/>
    <w:rsid w:val="0073145F"/>
    <w:rsid w:val="00732328"/>
    <w:rsid w:val="007350DC"/>
    <w:rsid w:val="007441E4"/>
    <w:rsid w:val="00744986"/>
    <w:rsid w:val="007466AE"/>
    <w:rsid w:val="00746AF3"/>
    <w:rsid w:val="007506FA"/>
    <w:rsid w:val="00752231"/>
    <w:rsid w:val="007540DA"/>
    <w:rsid w:val="00754921"/>
    <w:rsid w:val="007558A9"/>
    <w:rsid w:val="00756067"/>
    <w:rsid w:val="00756DD0"/>
    <w:rsid w:val="007604A2"/>
    <w:rsid w:val="00762165"/>
    <w:rsid w:val="00762253"/>
    <w:rsid w:val="00764524"/>
    <w:rsid w:val="0076574A"/>
    <w:rsid w:val="007665F9"/>
    <w:rsid w:val="00767CD6"/>
    <w:rsid w:val="007704E0"/>
    <w:rsid w:val="00771AD0"/>
    <w:rsid w:val="00772A56"/>
    <w:rsid w:val="007734B8"/>
    <w:rsid w:val="0077428A"/>
    <w:rsid w:val="00780BB9"/>
    <w:rsid w:val="0078260F"/>
    <w:rsid w:val="0078291C"/>
    <w:rsid w:val="00783BFE"/>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A1241"/>
    <w:rsid w:val="007A1A63"/>
    <w:rsid w:val="007A1DB3"/>
    <w:rsid w:val="007A23CA"/>
    <w:rsid w:val="007A287C"/>
    <w:rsid w:val="007A2AD5"/>
    <w:rsid w:val="007A37A2"/>
    <w:rsid w:val="007A382C"/>
    <w:rsid w:val="007A4150"/>
    <w:rsid w:val="007A4CB7"/>
    <w:rsid w:val="007A66BC"/>
    <w:rsid w:val="007A762D"/>
    <w:rsid w:val="007B19A7"/>
    <w:rsid w:val="007B1DBE"/>
    <w:rsid w:val="007B6289"/>
    <w:rsid w:val="007B63A2"/>
    <w:rsid w:val="007B6E69"/>
    <w:rsid w:val="007C03F2"/>
    <w:rsid w:val="007C1686"/>
    <w:rsid w:val="007C1B76"/>
    <w:rsid w:val="007C268D"/>
    <w:rsid w:val="007C3670"/>
    <w:rsid w:val="007C3DB8"/>
    <w:rsid w:val="007C6763"/>
    <w:rsid w:val="007C7102"/>
    <w:rsid w:val="007C7C65"/>
    <w:rsid w:val="007D0976"/>
    <w:rsid w:val="007D0AC3"/>
    <w:rsid w:val="007D0CD6"/>
    <w:rsid w:val="007D0F5F"/>
    <w:rsid w:val="007D1F1C"/>
    <w:rsid w:val="007D3C51"/>
    <w:rsid w:val="007D3F0D"/>
    <w:rsid w:val="007D4965"/>
    <w:rsid w:val="007D49EB"/>
    <w:rsid w:val="007D7632"/>
    <w:rsid w:val="007E1AA6"/>
    <w:rsid w:val="007E2201"/>
    <w:rsid w:val="007E22AE"/>
    <w:rsid w:val="007E36BC"/>
    <w:rsid w:val="007E4AA0"/>
    <w:rsid w:val="007E60F2"/>
    <w:rsid w:val="007F0565"/>
    <w:rsid w:val="007F16CB"/>
    <w:rsid w:val="007F1F1A"/>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0CE"/>
    <w:rsid w:val="008252B4"/>
    <w:rsid w:val="00830508"/>
    <w:rsid w:val="00830A11"/>
    <w:rsid w:val="00830DDF"/>
    <w:rsid w:val="0083526D"/>
    <w:rsid w:val="008364BB"/>
    <w:rsid w:val="008408E6"/>
    <w:rsid w:val="00840CCF"/>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53B"/>
    <w:rsid w:val="00882742"/>
    <w:rsid w:val="008831B4"/>
    <w:rsid w:val="00884438"/>
    <w:rsid w:val="00884F45"/>
    <w:rsid w:val="008873CE"/>
    <w:rsid w:val="00890DA5"/>
    <w:rsid w:val="0089199A"/>
    <w:rsid w:val="00892859"/>
    <w:rsid w:val="00892D18"/>
    <w:rsid w:val="00892DA0"/>
    <w:rsid w:val="00892E47"/>
    <w:rsid w:val="00893325"/>
    <w:rsid w:val="00893B32"/>
    <w:rsid w:val="00894C91"/>
    <w:rsid w:val="0089508D"/>
    <w:rsid w:val="0089528F"/>
    <w:rsid w:val="008954E2"/>
    <w:rsid w:val="008A13C0"/>
    <w:rsid w:val="008A15F3"/>
    <w:rsid w:val="008A41E2"/>
    <w:rsid w:val="008A576E"/>
    <w:rsid w:val="008A7DFB"/>
    <w:rsid w:val="008B0F68"/>
    <w:rsid w:val="008B1C41"/>
    <w:rsid w:val="008B4832"/>
    <w:rsid w:val="008B5C0B"/>
    <w:rsid w:val="008B621A"/>
    <w:rsid w:val="008B6457"/>
    <w:rsid w:val="008B79B1"/>
    <w:rsid w:val="008C0995"/>
    <w:rsid w:val="008C2920"/>
    <w:rsid w:val="008C42C5"/>
    <w:rsid w:val="008C5652"/>
    <w:rsid w:val="008C6AF8"/>
    <w:rsid w:val="008D08F0"/>
    <w:rsid w:val="008D2D67"/>
    <w:rsid w:val="008D3429"/>
    <w:rsid w:val="008D4022"/>
    <w:rsid w:val="008D46AC"/>
    <w:rsid w:val="008D4848"/>
    <w:rsid w:val="008D490A"/>
    <w:rsid w:val="008D52EE"/>
    <w:rsid w:val="008D5772"/>
    <w:rsid w:val="008D5B9C"/>
    <w:rsid w:val="008D5CF6"/>
    <w:rsid w:val="008D7BD9"/>
    <w:rsid w:val="008E0683"/>
    <w:rsid w:val="008E086E"/>
    <w:rsid w:val="008E1FD0"/>
    <w:rsid w:val="008E2AC0"/>
    <w:rsid w:val="008E2CA0"/>
    <w:rsid w:val="008E472B"/>
    <w:rsid w:val="008E5C7B"/>
    <w:rsid w:val="008E69D4"/>
    <w:rsid w:val="008E7A85"/>
    <w:rsid w:val="008F0795"/>
    <w:rsid w:val="008F09D7"/>
    <w:rsid w:val="008F0CFE"/>
    <w:rsid w:val="008F1130"/>
    <w:rsid w:val="008F2287"/>
    <w:rsid w:val="008F2622"/>
    <w:rsid w:val="008F2F37"/>
    <w:rsid w:val="008F30D3"/>
    <w:rsid w:val="008F452E"/>
    <w:rsid w:val="008F4FFC"/>
    <w:rsid w:val="008F596A"/>
    <w:rsid w:val="008F5EF3"/>
    <w:rsid w:val="008F618F"/>
    <w:rsid w:val="008F7641"/>
    <w:rsid w:val="00900870"/>
    <w:rsid w:val="0090110C"/>
    <w:rsid w:val="00901342"/>
    <w:rsid w:val="0090155F"/>
    <w:rsid w:val="009018DC"/>
    <w:rsid w:val="00903E83"/>
    <w:rsid w:val="009040CD"/>
    <w:rsid w:val="00904F55"/>
    <w:rsid w:val="0090546F"/>
    <w:rsid w:val="0090627F"/>
    <w:rsid w:val="00913B68"/>
    <w:rsid w:val="009167C2"/>
    <w:rsid w:val="00916EEA"/>
    <w:rsid w:val="00921EB2"/>
    <w:rsid w:val="009233AB"/>
    <w:rsid w:val="0092363D"/>
    <w:rsid w:val="00926FA8"/>
    <w:rsid w:val="009273DC"/>
    <w:rsid w:val="00927B9C"/>
    <w:rsid w:val="009302A7"/>
    <w:rsid w:val="00930C27"/>
    <w:rsid w:val="00932057"/>
    <w:rsid w:val="00933A21"/>
    <w:rsid w:val="0093400F"/>
    <w:rsid w:val="0093445F"/>
    <w:rsid w:val="009355ED"/>
    <w:rsid w:val="00935B99"/>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5F3C"/>
    <w:rsid w:val="00966899"/>
    <w:rsid w:val="00967049"/>
    <w:rsid w:val="0096729D"/>
    <w:rsid w:val="009678A0"/>
    <w:rsid w:val="009720BD"/>
    <w:rsid w:val="00972954"/>
    <w:rsid w:val="00972BBD"/>
    <w:rsid w:val="009735E4"/>
    <w:rsid w:val="00975B20"/>
    <w:rsid w:val="00975CBA"/>
    <w:rsid w:val="00980CE9"/>
    <w:rsid w:val="0098174A"/>
    <w:rsid w:val="00981C75"/>
    <w:rsid w:val="00982458"/>
    <w:rsid w:val="009826AE"/>
    <w:rsid w:val="00982C04"/>
    <w:rsid w:val="0098559A"/>
    <w:rsid w:val="009856DB"/>
    <w:rsid w:val="00987183"/>
    <w:rsid w:val="00987D1E"/>
    <w:rsid w:val="00987E78"/>
    <w:rsid w:val="00992047"/>
    <w:rsid w:val="00994211"/>
    <w:rsid w:val="00995571"/>
    <w:rsid w:val="00995E72"/>
    <w:rsid w:val="00996941"/>
    <w:rsid w:val="00996F09"/>
    <w:rsid w:val="009A1083"/>
    <w:rsid w:val="009A27A0"/>
    <w:rsid w:val="009A28AD"/>
    <w:rsid w:val="009A2CA3"/>
    <w:rsid w:val="009A39E2"/>
    <w:rsid w:val="009A478C"/>
    <w:rsid w:val="009A5B4B"/>
    <w:rsid w:val="009A6832"/>
    <w:rsid w:val="009A7858"/>
    <w:rsid w:val="009B2043"/>
    <w:rsid w:val="009B3C49"/>
    <w:rsid w:val="009B3C85"/>
    <w:rsid w:val="009B3FB9"/>
    <w:rsid w:val="009B5037"/>
    <w:rsid w:val="009B6288"/>
    <w:rsid w:val="009C0237"/>
    <w:rsid w:val="009C0248"/>
    <w:rsid w:val="009C05BC"/>
    <w:rsid w:val="009C10FF"/>
    <w:rsid w:val="009C18B0"/>
    <w:rsid w:val="009C2D0E"/>
    <w:rsid w:val="009C3493"/>
    <w:rsid w:val="009C3D9A"/>
    <w:rsid w:val="009C74CA"/>
    <w:rsid w:val="009C79A7"/>
    <w:rsid w:val="009C7B5A"/>
    <w:rsid w:val="009D0B59"/>
    <w:rsid w:val="009D0F81"/>
    <w:rsid w:val="009D14E0"/>
    <w:rsid w:val="009D1E93"/>
    <w:rsid w:val="009D2299"/>
    <w:rsid w:val="009D412D"/>
    <w:rsid w:val="009D7F63"/>
    <w:rsid w:val="009E1510"/>
    <w:rsid w:val="009E2351"/>
    <w:rsid w:val="009E240D"/>
    <w:rsid w:val="009E2485"/>
    <w:rsid w:val="009E307F"/>
    <w:rsid w:val="009E3A53"/>
    <w:rsid w:val="009E5BDD"/>
    <w:rsid w:val="009E6225"/>
    <w:rsid w:val="009E7068"/>
    <w:rsid w:val="009E76AC"/>
    <w:rsid w:val="009F04E0"/>
    <w:rsid w:val="009F07FA"/>
    <w:rsid w:val="009F32AB"/>
    <w:rsid w:val="009F3DFF"/>
    <w:rsid w:val="009F5E7C"/>
    <w:rsid w:val="009F74A3"/>
    <w:rsid w:val="009F7C0F"/>
    <w:rsid w:val="00A017C4"/>
    <w:rsid w:val="00A0192A"/>
    <w:rsid w:val="00A02E2B"/>
    <w:rsid w:val="00A03B92"/>
    <w:rsid w:val="00A0410A"/>
    <w:rsid w:val="00A04884"/>
    <w:rsid w:val="00A04B4F"/>
    <w:rsid w:val="00A071D2"/>
    <w:rsid w:val="00A0755F"/>
    <w:rsid w:val="00A10FEF"/>
    <w:rsid w:val="00A11201"/>
    <w:rsid w:val="00A13D25"/>
    <w:rsid w:val="00A14145"/>
    <w:rsid w:val="00A14E88"/>
    <w:rsid w:val="00A16EB4"/>
    <w:rsid w:val="00A207DB"/>
    <w:rsid w:val="00A21A2E"/>
    <w:rsid w:val="00A21BAA"/>
    <w:rsid w:val="00A23F15"/>
    <w:rsid w:val="00A2600B"/>
    <w:rsid w:val="00A261A2"/>
    <w:rsid w:val="00A27485"/>
    <w:rsid w:val="00A279D3"/>
    <w:rsid w:val="00A27A77"/>
    <w:rsid w:val="00A30697"/>
    <w:rsid w:val="00A32942"/>
    <w:rsid w:val="00A32DE6"/>
    <w:rsid w:val="00A36EC7"/>
    <w:rsid w:val="00A401F0"/>
    <w:rsid w:val="00A419D5"/>
    <w:rsid w:val="00A43007"/>
    <w:rsid w:val="00A460E2"/>
    <w:rsid w:val="00A46AB6"/>
    <w:rsid w:val="00A46BFC"/>
    <w:rsid w:val="00A47341"/>
    <w:rsid w:val="00A4750E"/>
    <w:rsid w:val="00A50090"/>
    <w:rsid w:val="00A51087"/>
    <w:rsid w:val="00A51E0C"/>
    <w:rsid w:val="00A51EA3"/>
    <w:rsid w:val="00A574B5"/>
    <w:rsid w:val="00A5770D"/>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4DEF"/>
    <w:rsid w:val="00A85139"/>
    <w:rsid w:val="00A8773F"/>
    <w:rsid w:val="00A87E1A"/>
    <w:rsid w:val="00A917AD"/>
    <w:rsid w:val="00A91B4F"/>
    <w:rsid w:val="00A921E7"/>
    <w:rsid w:val="00A92668"/>
    <w:rsid w:val="00A94539"/>
    <w:rsid w:val="00A96017"/>
    <w:rsid w:val="00A96289"/>
    <w:rsid w:val="00A96701"/>
    <w:rsid w:val="00A96A5B"/>
    <w:rsid w:val="00A9710A"/>
    <w:rsid w:val="00A979F1"/>
    <w:rsid w:val="00AA15C3"/>
    <w:rsid w:val="00AA1989"/>
    <w:rsid w:val="00AA2516"/>
    <w:rsid w:val="00AA298C"/>
    <w:rsid w:val="00AA2B39"/>
    <w:rsid w:val="00AA5627"/>
    <w:rsid w:val="00AA5768"/>
    <w:rsid w:val="00AA69E7"/>
    <w:rsid w:val="00AA6A30"/>
    <w:rsid w:val="00AB0256"/>
    <w:rsid w:val="00AB1D95"/>
    <w:rsid w:val="00AB27E5"/>
    <w:rsid w:val="00AB3013"/>
    <w:rsid w:val="00AB393A"/>
    <w:rsid w:val="00AB3E69"/>
    <w:rsid w:val="00AB4C7A"/>
    <w:rsid w:val="00AB5C12"/>
    <w:rsid w:val="00AB6FDF"/>
    <w:rsid w:val="00AC039F"/>
    <w:rsid w:val="00AC0FFA"/>
    <w:rsid w:val="00AC1055"/>
    <w:rsid w:val="00AC1090"/>
    <w:rsid w:val="00AC194A"/>
    <w:rsid w:val="00AC3686"/>
    <w:rsid w:val="00AC3F77"/>
    <w:rsid w:val="00AC4055"/>
    <w:rsid w:val="00AC44B3"/>
    <w:rsid w:val="00AC5C0E"/>
    <w:rsid w:val="00AC6794"/>
    <w:rsid w:val="00AC690D"/>
    <w:rsid w:val="00AD00B3"/>
    <w:rsid w:val="00AD1ECE"/>
    <w:rsid w:val="00AD516E"/>
    <w:rsid w:val="00AD682A"/>
    <w:rsid w:val="00AD775A"/>
    <w:rsid w:val="00AD7A83"/>
    <w:rsid w:val="00AE158A"/>
    <w:rsid w:val="00AE1836"/>
    <w:rsid w:val="00AE1A20"/>
    <w:rsid w:val="00AE2033"/>
    <w:rsid w:val="00AE300B"/>
    <w:rsid w:val="00AE4D90"/>
    <w:rsid w:val="00AF11E7"/>
    <w:rsid w:val="00AF1EDA"/>
    <w:rsid w:val="00AF215E"/>
    <w:rsid w:val="00AF2496"/>
    <w:rsid w:val="00AF329B"/>
    <w:rsid w:val="00AF4A06"/>
    <w:rsid w:val="00AF545D"/>
    <w:rsid w:val="00AF5D16"/>
    <w:rsid w:val="00B00FAE"/>
    <w:rsid w:val="00B011FB"/>
    <w:rsid w:val="00B0262D"/>
    <w:rsid w:val="00B0386C"/>
    <w:rsid w:val="00B03F4F"/>
    <w:rsid w:val="00B063FA"/>
    <w:rsid w:val="00B071CB"/>
    <w:rsid w:val="00B10212"/>
    <w:rsid w:val="00B10855"/>
    <w:rsid w:val="00B10A0F"/>
    <w:rsid w:val="00B11D17"/>
    <w:rsid w:val="00B1447C"/>
    <w:rsid w:val="00B14D95"/>
    <w:rsid w:val="00B155A7"/>
    <w:rsid w:val="00B16457"/>
    <w:rsid w:val="00B168FF"/>
    <w:rsid w:val="00B171E3"/>
    <w:rsid w:val="00B200DA"/>
    <w:rsid w:val="00B20595"/>
    <w:rsid w:val="00B21B4F"/>
    <w:rsid w:val="00B2333B"/>
    <w:rsid w:val="00B23362"/>
    <w:rsid w:val="00B23CF8"/>
    <w:rsid w:val="00B24C41"/>
    <w:rsid w:val="00B2657A"/>
    <w:rsid w:val="00B27537"/>
    <w:rsid w:val="00B30007"/>
    <w:rsid w:val="00B30B2A"/>
    <w:rsid w:val="00B34720"/>
    <w:rsid w:val="00B355FE"/>
    <w:rsid w:val="00B35C83"/>
    <w:rsid w:val="00B36F6A"/>
    <w:rsid w:val="00B37200"/>
    <w:rsid w:val="00B37345"/>
    <w:rsid w:val="00B37A99"/>
    <w:rsid w:val="00B37C8A"/>
    <w:rsid w:val="00B406D6"/>
    <w:rsid w:val="00B420B4"/>
    <w:rsid w:val="00B42C26"/>
    <w:rsid w:val="00B44C48"/>
    <w:rsid w:val="00B46190"/>
    <w:rsid w:val="00B4731D"/>
    <w:rsid w:val="00B4796E"/>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C92"/>
    <w:rsid w:val="00B60A7C"/>
    <w:rsid w:val="00B60DFA"/>
    <w:rsid w:val="00B60F85"/>
    <w:rsid w:val="00B62BEF"/>
    <w:rsid w:val="00B63020"/>
    <w:rsid w:val="00B63F89"/>
    <w:rsid w:val="00B643AA"/>
    <w:rsid w:val="00B64570"/>
    <w:rsid w:val="00B645FD"/>
    <w:rsid w:val="00B64EB0"/>
    <w:rsid w:val="00B67D0C"/>
    <w:rsid w:val="00B67E03"/>
    <w:rsid w:val="00B70F02"/>
    <w:rsid w:val="00B71542"/>
    <w:rsid w:val="00B721B8"/>
    <w:rsid w:val="00B72AA5"/>
    <w:rsid w:val="00B73243"/>
    <w:rsid w:val="00B74779"/>
    <w:rsid w:val="00B7487B"/>
    <w:rsid w:val="00B76CDD"/>
    <w:rsid w:val="00B774DC"/>
    <w:rsid w:val="00B77557"/>
    <w:rsid w:val="00B77AA2"/>
    <w:rsid w:val="00B8096E"/>
    <w:rsid w:val="00B812C6"/>
    <w:rsid w:val="00B8297C"/>
    <w:rsid w:val="00B83EC5"/>
    <w:rsid w:val="00B8422F"/>
    <w:rsid w:val="00B84A75"/>
    <w:rsid w:val="00B855B6"/>
    <w:rsid w:val="00B85F39"/>
    <w:rsid w:val="00B86913"/>
    <w:rsid w:val="00B90F1C"/>
    <w:rsid w:val="00B9148F"/>
    <w:rsid w:val="00B91C92"/>
    <w:rsid w:val="00B93013"/>
    <w:rsid w:val="00B94802"/>
    <w:rsid w:val="00B95159"/>
    <w:rsid w:val="00B9573A"/>
    <w:rsid w:val="00B96F94"/>
    <w:rsid w:val="00B97330"/>
    <w:rsid w:val="00B97679"/>
    <w:rsid w:val="00BA06D7"/>
    <w:rsid w:val="00BA0D69"/>
    <w:rsid w:val="00BA15C0"/>
    <w:rsid w:val="00BA1F27"/>
    <w:rsid w:val="00BA23CC"/>
    <w:rsid w:val="00BA3BB1"/>
    <w:rsid w:val="00BA3F7B"/>
    <w:rsid w:val="00BA44FF"/>
    <w:rsid w:val="00BA4F95"/>
    <w:rsid w:val="00BA5025"/>
    <w:rsid w:val="00BA58B4"/>
    <w:rsid w:val="00BA6362"/>
    <w:rsid w:val="00BA758E"/>
    <w:rsid w:val="00BB1AA7"/>
    <w:rsid w:val="00BB1C99"/>
    <w:rsid w:val="00BB2146"/>
    <w:rsid w:val="00BB239D"/>
    <w:rsid w:val="00BB295D"/>
    <w:rsid w:val="00BB51CF"/>
    <w:rsid w:val="00BB5B30"/>
    <w:rsid w:val="00BB6009"/>
    <w:rsid w:val="00BB7200"/>
    <w:rsid w:val="00BB745D"/>
    <w:rsid w:val="00BB7D8E"/>
    <w:rsid w:val="00BC000C"/>
    <w:rsid w:val="00BC0576"/>
    <w:rsid w:val="00BC059A"/>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5AC0"/>
    <w:rsid w:val="00BD74BD"/>
    <w:rsid w:val="00BD796C"/>
    <w:rsid w:val="00BE19E5"/>
    <w:rsid w:val="00BE3267"/>
    <w:rsid w:val="00BE389E"/>
    <w:rsid w:val="00BE3EF7"/>
    <w:rsid w:val="00BE6D79"/>
    <w:rsid w:val="00BE6DE7"/>
    <w:rsid w:val="00BE7D15"/>
    <w:rsid w:val="00BF18E6"/>
    <w:rsid w:val="00BF21A7"/>
    <w:rsid w:val="00BF2D2A"/>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4682"/>
    <w:rsid w:val="00C063E3"/>
    <w:rsid w:val="00C06752"/>
    <w:rsid w:val="00C07239"/>
    <w:rsid w:val="00C074C1"/>
    <w:rsid w:val="00C076FA"/>
    <w:rsid w:val="00C07BBB"/>
    <w:rsid w:val="00C10D78"/>
    <w:rsid w:val="00C1450F"/>
    <w:rsid w:val="00C147EC"/>
    <w:rsid w:val="00C14CF6"/>
    <w:rsid w:val="00C15998"/>
    <w:rsid w:val="00C16FCF"/>
    <w:rsid w:val="00C201F2"/>
    <w:rsid w:val="00C20B64"/>
    <w:rsid w:val="00C211E2"/>
    <w:rsid w:val="00C21B1B"/>
    <w:rsid w:val="00C21F03"/>
    <w:rsid w:val="00C21F08"/>
    <w:rsid w:val="00C2212C"/>
    <w:rsid w:val="00C22F0C"/>
    <w:rsid w:val="00C241C1"/>
    <w:rsid w:val="00C24714"/>
    <w:rsid w:val="00C27175"/>
    <w:rsid w:val="00C31227"/>
    <w:rsid w:val="00C321BB"/>
    <w:rsid w:val="00C327DB"/>
    <w:rsid w:val="00C33BF6"/>
    <w:rsid w:val="00C33D01"/>
    <w:rsid w:val="00C3431C"/>
    <w:rsid w:val="00C34FF1"/>
    <w:rsid w:val="00C35DF2"/>
    <w:rsid w:val="00C40635"/>
    <w:rsid w:val="00C41368"/>
    <w:rsid w:val="00C41A14"/>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32CA"/>
    <w:rsid w:val="00C53B9E"/>
    <w:rsid w:val="00C55B7E"/>
    <w:rsid w:val="00C5701A"/>
    <w:rsid w:val="00C57608"/>
    <w:rsid w:val="00C57678"/>
    <w:rsid w:val="00C60511"/>
    <w:rsid w:val="00C608C0"/>
    <w:rsid w:val="00C60C60"/>
    <w:rsid w:val="00C60CCF"/>
    <w:rsid w:val="00C61825"/>
    <w:rsid w:val="00C631E2"/>
    <w:rsid w:val="00C635A5"/>
    <w:rsid w:val="00C64677"/>
    <w:rsid w:val="00C64A2D"/>
    <w:rsid w:val="00C653B0"/>
    <w:rsid w:val="00C6548C"/>
    <w:rsid w:val="00C65499"/>
    <w:rsid w:val="00C655D3"/>
    <w:rsid w:val="00C655E2"/>
    <w:rsid w:val="00C65728"/>
    <w:rsid w:val="00C703E5"/>
    <w:rsid w:val="00C70FD7"/>
    <w:rsid w:val="00C714D4"/>
    <w:rsid w:val="00C7155E"/>
    <w:rsid w:val="00C7382B"/>
    <w:rsid w:val="00C749ED"/>
    <w:rsid w:val="00C74E3F"/>
    <w:rsid w:val="00C74EEE"/>
    <w:rsid w:val="00C7649D"/>
    <w:rsid w:val="00C76BB1"/>
    <w:rsid w:val="00C76FC5"/>
    <w:rsid w:val="00C77181"/>
    <w:rsid w:val="00C77DFE"/>
    <w:rsid w:val="00C801BC"/>
    <w:rsid w:val="00C80592"/>
    <w:rsid w:val="00C80C2F"/>
    <w:rsid w:val="00C81477"/>
    <w:rsid w:val="00C81746"/>
    <w:rsid w:val="00C818DD"/>
    <w:rsid w:val="00C81DBD"/>
    <w:rsid w:val="00C81F43"/>
    <w:rsid w:val="00C8235D"/>
    <w:rsid w:val="00C823CC"/>
    <w:rsid w:val="00C82759"/>
    <w:rsid w:val="00C834BA"/>
    <w:rsid w:val="00C84AB7"/>
    <w:rsid w:val="00C858B7"/>
    <w:rsid w:val="00C86583"/>
    <w:rsid w:val="00C87505"/>
    <w:rsid w:val="00C878A6"/>
    <w:rsid w:val="00C90270"/>
    <w:rsid w:val="00C91650"/>
    <w:rsid w:val="00C9409C"/>
    <w:rsid w:val="00C94B4D"/>
    <w:rsid w:val="00C95302"/>
    <w:rsid w:val="00C95656"/>
    <w:rsid w:val="00C95FE4"/>
    <w:rsid w:val="00C96452"/>
    <w:rsid w:val="00C96649"/>
    <w:rsid w:val="00C9685E"/>
    <w:rsid w:val="00C96E2A"/>
    <w:rsid w:val="00C9748A"/>
    <w:rsid w:val="00C975E6"/>
    <w:rsid w:val="00CA10F3"/>
    <w:rsid w:val="00CA124A"/>
    <w:rsid w:val="00CA1456"/>
    <w:rsid w:val="00CA184F"/>
    <w:rsid w:val="00CA2814"/>
    <w:rsid w:val="00CA31D4"/>
    <w:rsid w:val="00CA3818"/>
    <w:rsid w:val="00CA4000"/>
    <w:rsid w:val="00CA444A"/>
    <w:rsid w:val="00CA5405"/>
    <w:rsid w:val="00CA5685"/>
    <w:rsid w:val="00CA595F"/>
    <w:rsid w:val="00CA6282"/>
    <w:rsid w:val="00CB229A"/>
    <w:rsid w:val="00CB3AA3"/>
    <w:rsid w:val="00CB4153"/>
    <w:rsid w:val="00CB5F06"/>
    <w:rsid w:val="00CB7679"/>
    <w:rsid w:val="00CB7B45"/>
    <w:rsid w:val="00CB7F12"/>
    <w:rsid w:val="00CC0942"/>
    <w:rsid w:val="00CC2B06"/>
    <w:rsid w:val="00CC328B"/>
    <w:rsid w:val="00CC36EC"/>
    <w:rsid w:val="00CC3A0C"/>
    <w:rsid w:val="00CC3FC0"/>
    <w:rsid w:val="00CC4F7B"/>
    <w:rsid w:val="00CC5924"/>
    <w:rsid w:val="00CC6044"/>
    <w:rsid w:val="00CC6462"/>
    <w:rsid w:val="00CC6DC8"/>
    <w:rsid w:val="00CD029A"/>
    <w:rsid w:val="00CD1045"/>
    <w:rsid w:val="00CD1982"/>
    <w:rsid w:val="00CD21FE"/>
    <w:rsid w:val="00CD3C82"/>
    <w:rsid w:val="00CD4A94"/>
    <w:rsid w:val="00CD60BF"/>
    <w:rsid w:val="00CD6BEA"/>
    <w:rsid w:val="00CD7657"/>
    <w:rsid w:val="00CD7A19"/>
    <w:rsid w:val="00CD7FD9"/>
    <w:rsid w:val="00CE01C9"/>
    <w:rsid w:val="00CE07AE"/>
    <w:rsid w:val="00CE13F4"/>
    <w:rsid w:val="00CE3662"/>
    <w:rsid w:val="00CE3768"/>
    <w:rsid w:val="00CF1473"/>
    <w:rsid w:val="00CF1EB4"/>
    <w:rsid w:val="00CF1EF8"/>
    <w:rsid w:val="00CF3B4C"/>
    <w:rsid w:val="00CF4821"/>
    <w:rsid w:val="00CF4997"/>
    <w:rsid w:val="00CF7481"/>
    <w:rsid w:val="00CF7D3B"/>
    <w:rsid w:val="00D00BA1"/>
    <w:rsid w:val="00D02791"/>
    <w:rsid w:val="00D048D9"/>
    <w:rsid w:val="00D04B1B"/>
    <w:rsid w:val="00D0587D"/>
    <w:rsid w:val="00D07BBF"/>
    <w:rsid w:val="00D07C0E"/>
    <w:rsid w:val="00D07D9F"/>
    <w:rsid w:val="00D07E07"/>
    <w:rsid w:val="00D1006B"/>
    <w:rsid w:val="00D101AD"/>
    <w:rsid w:val="00D10425"/>
    <w:rsid w:val="00D10D76"/>
    <w:rsid w:val="00D10F4D"/>
    <w:rsid w:val="00D11D24"/>
    <w:rsid w:val="00D1217E"/>
    <w:rsid w:val="00D12FF4"/>
    <w:rsid w:val="00D13569"/>
    <w:rsid w:val="00D1609A"/>
    <w:rsid w:val="00D1684A"/>
    <w:rsid w:val="00D16BFA"/>
    <w:rsid w:val="00D1730E"/>
    <w:rsid w:val="00D223F7"/>
    <w:rsid w:val="00D22695"/>
    <w:rsid w:val="00D234DC"/>
    <w:rsid w:val="00D23810"/>
    <w:rsid w:val="00D23E6E"/>
    <w:rsid w:val="00D24330"/>
    <w:rsid w:val="00D25649"/>
    <w:rsid w:val="00D26C22"/>
    <w:rsid w:val="00D309A3"/>
    <w:rsid w:val="00D30AA2"/>
    <w:rsid w:val="00D31392"/>
    <w:rsid w:val="00D31B3F"/>
    <w:rsid w:val="00D32271"/>
    <w:rsid w:val="00D336A3"/>
    <w:rsid w:val="00D337B4"/>
    <w:rsid w:val="00D35EBA"/>
    <w:rsid w:val="00D36280"/>
    <w:rsid w:val="00D36D48"/>
    <w:rsid w:val="00D37A6B"/>
    <w:rsid w:val="00D40066"/>
    <w:rsid w:val="00D4266A"/>
    <w:rsid w:val="00D42AEA"/>
    <w:rsid w:val="00D43B91"/>
    <w:rsid w:val="00D45627"/>
    <w:rsid w:val="00D466DB"/>
    <w:rsid w:val="00D4775D"/>
    <w:rsid w:val="00D4782C"/>
    <w:rsid w:val="00D47A79"/>
    <w:rsid w:val="00D50252"/>
    <w:rsid w:val="00D50964"/>
    <w:rsid w:val="00D51602"/>
    <w:rsid w:val="00D529F2"/>
    <w:rsid w:val="00D52B85"/>
    <w:rsid w:val="00D52CA9"/>
    <w:rsid w:val="00D547FB"/>
    <w:rsid w:val="00D54883"/>
    <w:rsid w:val="00D57236"/>
    <w:rsid w:val="00D60DC8"/>
    <w:rsid w:val="00D61B20"/>
    <w:rsid w:val="00D61E4C"/>
    <w:rsid w:val="00D628A4"/>
    <w:rsid w:val="00D64011"/>
    <w:rsid w:val="00D6471E"/>
    <w:rsid w:val="00D64C85"/>
    <w:rsid w:val="00D676A2"/>
    <w:rsid w:val="00D67C18"/>
    <w:rsid w:val="00D70BB5"/>
    <w:rsid w:val="00D712F0"/>
    <w:rsid w:val="00D727F1"/>
    <w:rsid w:val="00D72C80"/>
    <w:rsid w:val="00D73BF8"/>
    <w:rsid w:val="00D76319"/>
    <w:rsid w:val="00D76D3D"/>
    <w:rsid w:val="00D81D73"/>
    <w:rsid w:val="00D81F11"/>
    <w:rsid w:val="00D82086"/>
    <w:rsid w:val="00D821CF"/>
    <w:rsid w:val="00D828C0"/>
    <w:rsid w:val="00D870DF"/>
    <w:rsid w:val="00D8768B"/>
    <w:rsid w:val="00D91986"/>
    <w:rsid w:val="00D91CD5"/>
    <w:rsid w:val="00D92133"/>
    <w:rsid w:val="00D92A5B"/>
    <w:rsid w:val="00D9313C"/>
    <w:rsid w:val="00D933F0"/>
    <w:rsid w:val="00D93817"/>
    <w:rsid w:val="00D941FD"/>
    <w:rsid w:val="00D95F73"/>
    <w:rsid w:val="00DA0CB1"/>
    <w:rsid w:val="00DA12B8"/>
    <w:rsid w:val="00DA21A5"/>
    <w:rsid w:val="00DA2AE1"/>
    <w:rsid w:val="00DA4F3B"/>
    <w:rsid w:val="00DA5BF3"/>
    <w:rsid w:val="00DB2858"/>
    <w:rsid w:val="00DB3136"/>
    <w:rsid w:val="00DB5A0D"/>
    <w:rsid w:val="00DB6175"/>
    <w:rsid w:val="00DB63B7"/>
    <w:rsid w:val="00DB690D"/>
    <w:rsid w:val="00DB7E7C"/>
    <w:rsid w:val="00DC1C5C"/>
    <w:rsid w:val="00DC34B6"/>
    <w:rsid w:val="00DC40C6"/>
    <w:rsid w:val="00DC485D"/>
    <w:rsid w:val="00DC4D36"/>
    <w:rsid w:val="00DC728B"/>
    <w:rsid w:val="00DC7939"/>
    <w:rsid w:val="00DD01FA"/>
    <w:rsid w:val="00DD0583"/>
    <w:rsid w:val="00DD267C"/>
    <w:rsid w:val="00DD41D7"/>
    <w:rsid w:val="00DD4EC6"/>
    <w:rsid w:val="00DD668A"/>
    <w:rsid w:val="00DD6848"/>
    <w:rsid w:val="00DD6881"/>
    <w:rsid w:val="00DE09A3"/>
    <w:rsid w:val="00DE2315"/>
    <w:rsid w:val="00DE2915"/>
    <w:rsid w:val="00DE2B18"/>
    <w:rsid w:val="00DE42DB"/>
    <w:rsid w:val="00DE4650"/>
    <w:rsid w:val="00DE490C"/>
    <w:rsid w:val="00DE4E2B"/>
    <w:rsid w:val="00DE637B"/>
    <w:rsid w:val="00DE697C"/>
    <w:rsid w:val="00DE7A2F"/>
    <w:rsid w:val="00DF0D26"/>
    <w:rsid w:val="00DF3EC9"/>
    <w:rsid w:val="00DF3FB3"/>
    <w:rsid w:val="00DF4858"/>
    <w:rsid w:val="00DF4F8F"/>
    <w:rsid w:val="00DF6373"/>
    <w:rsid w:val="00DF6A7D"/>
    <w:rsid w:val="00DF6E9F"/>
    <w:rsid w:val="00DF7746"/>
    <w:rsid w:val="00DF79FB"/>
    <w:rsid w:val="00E0042C"/>
    <w:rsid w:val="00E006C3"/>
    <w:rsid w:val="00E00E06"/>
    <w:rsid w:val="00E01A4F"/>
    <w:rsid w:val="00E01BE2"/>
    <w:rsid w:val="00E01F41"/>
    <w:rsid w:val="00E035BA"/>
    <w:rsid w:val="00E041A5"/>
    <w:rsid w:val="00E0476B"/>
    <w:rsid w:val="00E0575E"/>
    <w:rsid w:val="00E05BCE"/>
    <w:rsid w:val="00E068E5"/>
    <w:rsid w:val="00E06EC0"/>
    <w:rsid w:val="00E07BB3"/>
    <w:rsid w:val="00E170B5"/>
    <w:rsid w:val="00E17EB8"/>
    <w:rsid w:val="00E200FA"/>
    <w:rsid w:val="00E20C98"/>
    <w:rsid w:val="00E210D6"/>
    <w:rsid w:val="00E231C9"/>
    <w:rsid w:val="00E23284"/>
    <w:rsid w:val="00E2360A"/>
    <w:rsid w:val="00E237B2"/>
    <w:rsid w:val="00E24175"/>
    <w:rsid w:val="00E242A2"/>
    <w:rsid w:val="00E24F03"/>
    <w:rsid w:val="00E256E3"/>
    <w:rsid w:val="00E26758"/>
    <w:rsid w:val="00E26EE8"/>
    <w:rsid w:val="00E300EE"/>
    <w:rsid w:val="00E30B72"/>
    <w:rsid w:val="00E30CE6"/>
    <w:rsid w:val="00E314F9"/>
    <w:rsid w:val="00E374F7"/>
    <w:rsid w:val="00E41BF7"/>
    <w:rsid w:val="00E42D0E"/>
    <w:rsid w:val="00E453F2"/>
    <w:rsid w:val="00E47088"/>
    <w:rsid w:val="00E50E5A"/>
    <w:rsid w:val="00E523FF"/>
    <w:rsid w:val="00E5253F"/>
    <w:rsid w:val="00E5321B"/>
    <w:rsid w:val="00E554C3"/>
    <w:rsid w:val="00E578C2"/>
    <w:rsid w:val="00E6074A"/>
    <w:rsid w:val="00E63D87"/>
    <w:rsid w:val="00E65FCF"/>
    <w:rsid w:val="00E65FDF"/>
    <w:rsid w:val="00E673D8"/>
    <w:rsid w:val="00E71CC5"/>
    <w:rsid w:val="00E72394"/>
    <w:rsid w:val="00E735CA"/>
    <w:rsid w:val="00E73CE9"/>
    <w:rsid w:val="00E73E14"/>
    <w:rsid w:val="00E7428C"/>
    <w:rsid w:val="00E742E8"/>
    <w:rsid w:val="00E74AE3"/>
    <w:rsid w:val="00E74CA4"/>
    <w:rsid w:val="00E76C1E"/>
    <w:rsid w:val="00E7726D"/>
    <w:rsid w:val="00E8285B"/>
    <w:rsid w:val="00E83628"/>
    <w:rsid w:val="00E84678"/>
    <w:rsid w:val="00E84804"/>
    <w:rsid w:val="00E85836"/>
    <w:rsid w:val="00E87F8B"/>
    <w:rsid w:val="00E910DA"/>
    <w:rsid w:val="00E916F4"/>
    <w:rsid w:val="00E919E1"/>
    <w:rsid w:val="00E923B4"/>
    <w:rsid w:val="00E927D0"/>
    <w:rsid w:val="00E93BB1"/>
    <w:rsid w:val="00E94059"/>
    <w:rsid w:val="00E9638B"/>
    <w:rsid w:val="00E97151"/>
    <w:rsid w:val="00E975BD"/>
    <w:rsid w:val="00EA1704"/>
    <w:rsid w:val="00EA269B"/>
    <w:rsid w:val="00EA3104"/>
    <w:rsid w:val="00EA31FD"/>
    <w:rsid w:val="00EA3581"/>
    <w:rsid w:val="00EA428E"/>
    <w:rsid w:val="00EA4FB7"/>
    <w:rsid w:val="00EA50D3"/>
    <w:rsid w:val="00EA5493"/>
    <w:rsid w:val="00EA7AB5"/>
    <w:rsid w:val="00EB01AE"/>
    <w:rsid w:val="00EB0231"/>
    <w:rsid w:val="00EB193E"/>
    <w:rsid w:val="00EB3A06"/>
    <w:rsid w:val="00EB51EF"/>
    <w:rsid w:val="00EB5570"/>
    <w:rsid w:val="00EB5920"/>
    <w:rsid w:val="00EB64EB"/>
    <w:rsid w:val="00EC11E8"/>
    <w:rsid w:val="00EC20D8"/>
    <w:rsid w:val="00EC2227"/>
    <w:rsid w:val="00EC2E5F"/>
    <w:rsid w:val="00EC34C1"/>
    <w:rsid w:val="00EC37B5"/>
    <w:rsid w:val="00EC4A36"/>
    <w:rsid w:val="00EC4F75"/>
    <w:rsid w:val="00EC5A88"/>
    <w:rsid w:val="00EC5F5C"/>
    <w:rsid w:val="00EC5FF9"/>
    <w:rsid w:val="00EC6394"/>
    <w:rsid w:val="00EC7436"/>
    <w:rsid w:val="00ED00EB"/>
    <w:rsid w:val="00ED0AF9"/>
    <w:rsid w:val="00ED0C88"/>
    <w:rsid w:val="00ED184B"/>
    <w:rsid w:val="00ED2F68"/>
    <w:rsid w:val="00ED350C"/>
    <w:rsid w:val="00ED3CB6"/>
    <w:rsid w:val="00ED4E75"/>
    <w:rsid w:val="00ED656C"/>
    <w:rsid w:val="00ED660F"/>
    <w:rsid w:val="00ED71AD"/>
    <w:rsid w:val="00ED7282"/>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A9F"/>
    <w:rsid w:val="00EF3CDD"/>
    <w:rsid w:val="00EF5600"/>
    <w:rsid w:val="00EF68FC"/>
    <w:rsid w:val="00EF6D9F"/>
    <w:rsid w:val="00F01C02"/>
    <w:rsid w:val="00F0275E"/>
    <w:rsid w:val="00F02BE6"/>
    <w:rsid w:val="00F039D1"/>
    <w:rsid w:val="00F03FBF"/>
    <w:rsid w:val="00F045FB"/>
    <w:rsid w:val="00F05FEB"/>
    <w:rsid w:val="00F07134"/>
    <w:rsid w:val="00F07458"/>
    <w:rsid w:val="00F107E2"/>
    <w:rsid w:val="00F10E15"/>
    <w:rsid w:val="00F11619"/>
    <w:rsid w:val="00F12921"/>
    <w:rsid w:val="00F12AA3"/>
    <w:rsid w:val="00F12E2D"/>
    <w:rsid w:val="00F132B0"/>
    <w:rsid w:val="00F1349C"/>
    <w:rsid w:val="00F139F2"/>
    <w:rsid w:val="00F14210"/>
    <w:rsid w:val="00F15EF0"/>
    <w:rsid w:val="00F218A4"/>
    <w:rsid w:val="00F22AC9"/>
    <w:rsid w:val="00F23C89"/>
    <w:rsid w:val="00F25879"/>
    <w:rsid w:val="00F30242"/>
    <w:rsid w:val="00F31AC6"/>
    <w:rsid w:val="00F3220E"/>
    <w:rsid w:val="00F3358D"/>
    <w:rsid w:val="00F34E09"/>
    <w:rsid w:val="00F35520"/>
    <w:rsid w:val="00F375A4"/>
    <w:rsid w:val="00F3763F"/>
    <w:rsid w:val="00F400F3"/>
    <w:rsid w:val="00F40902"/>
    <w:rsid w:val="00F40956"/>
    <w:rsid w:val="00F41C4A"/>
    <w:rsid w:val="00F43A9C"/>
    <w:rsid w:val="00F459B4"/>
    <w:rsid w:val="00F45C9D"/>
    <w:rsid w:val="00F45D1C"/>
    <w:rsid w:val="00F47263"/>
    <w:rsid w:val="00F5004E"/>
    <w:rsid w:val="00F512F2"/>
    <w:rsid w:val="00F53116"/>
    <w:rsid w:val="00F54383"/>
    <w:rsid w:val="00F54D50"/>
    <w:rsid w:val="00F5504B"/>
    <w:rsid w:val="00F55140"/>
    <w:rsid w:val="00F5687A"/>
    <w:rsid w:val="00F61A41"/>
    <w:rsid w:val="00F6292D"/>
    <w:rsid w:val="00F640B0"/>
    <w:rsid w:val="00F6432C"/>
    <w:rsid w:val="00F64A9D"/>
    <w:rsid w:val="00F65FEA"/>
    <w:rsid w:val="00F66501"/>
    <w:rsid w:val="00F66E2D"/>
    <w:rsid w:val="00F677CA"/>
    <w:rsid w:val="00F714CD"/>
    <w:rsid w:val="00F723DC"/>
    <w:rsid w:val="00F72478"/>
    <w:rsid w:val="00F73650"/>
    <w:rsid w:val="00F73FA5"/>
    <w:rsid w:val="00F74895"/>
    <w:rsid w:val="00F75258"/>
    <w:rsid w:val="00F75389"/>
    <w:rsid w:val="00F755A4"/>
    <w:rsid w:val="00F77427"/>
    <w:rsid w:val="00F77970"/>
    <w:rsid w:val="00F77A0C"/>
    <w:rsid w:val="00F77FFE"/>
    <w:rsid w:val="00F818B3"/>
    <w:rsid w:val="00F81D1B"/>
    <w:rsid w:val="00F82028"/>
    <w:rsid w:val="00F826A2"/>
    <w:rsid w:val="00F86BF1"/>
    <w:rsid w:val="00F86FD8"/>
    <w:rsid w:val="00F873A7"/>
    <w:rsid w:val="00F911FE"/>
    <w:rsid w:val="00F91ACD"/>
    <w:rsid w:val="00F91B35"/>
    <w:rsid w:val="00F941B5"/>
    <w:rsid w:val="00F95688"/>
    <w:rsid w:val="00F975E3"/>
    <w:rsid w:val="00FA1500"/>
    <w:rsid w:val="00FA27AB"/>
    <w:rsid w:val="00FA28E6"/>
    <w:rsid w:val="00FA3A4C"/>
    <w:rsid w:val="00FA3BC8"/>
    <w:rsid w:val="00FA5205"/>
    <w:rsid w:val="00FA7086"/>
    <w:rsid w:val="00FA72B8"/>
    <w:rsid w:val="00FA7F9F"/>
    <w:rsid w:val="00FB1375"/>
    <w:rsid w:val="00FB13F0"/>
    <w:rsid w:val="00FB1E82"/>
    <w:rsid w:val="00FB2A97"/>
    <w:rsid w:val="00FB2CC6"/>
    <w:rsid w:val="00FB30FB"/>
    <w:rsid w:val="00FB5449"/>
    <w:rsid w:val="00FB578D"/>
    <w:rsid w:val="00FB585E"/>
    <w:rsid w:val="00FB621D"/>
    <w:rsid w:val="00FB706B"/>
    <w:rsid w:val="00FC05F4"/>
    <w:rsid w:val="00FC0B2D"/>
    <w:rsid w:val="00FC1909"/>
    <w:rsid w:val="00FC1FD6"/>
    <w:rsid w:val="00FC2F17"/>
    <w:rsid w:val="00FC3AF5"/>
    <w:rsid w:val="00FC3B45"/>
    <w:rsid w:val="00FC45FC"/>
    <w:rsid w:val="00FC471E"/>
    <w:rsid w:val="00FC60C2"/>
    <w:rsid w:val="00FC6528"/>
    <w:rsid w:val="00FD0821"/>
    <w:rsid w:val="00FD1993"/>
    <w:rsid w:val="00FD5020"/>
    <w:rsid w:val="00FD5623"/>
    <w:rsid w:val="00FD564F"/>
    <w:rsid w:val="00FD5C6A"/>
    <w:rsid w:val="00FD5EC2"/>
    <w:rsid w:val="00FD5FD5"/>
    <w:rsid w:val="00FD6172"/>
    <w:rsid w:val="00FD6EF0"/>
    <w:rsid w:val="00FE0170"/>
    <w:rsid w:val="00FE0DBC"/>
    <w:rsid w:val="00FE195E"/>
    <w:rsid w:val="00FE2B40"/>
    <w:rsid w:val="00FE318F"/>
    <w:rsid w:val="00FE35DA"/>
    <w:rsid w:val="00FE42B4"/>
    <w:rsid w:val="00FE4C20"/>
    <w:rsid w:val="00FE4D69"/>
    <w:rsid w:val="00FE52E0"/>
    <w:rsid w:val="00FE5C7E"/>
    <w:rsid w:val="00FE5E75"/>
    <w:rsid w:val="00FF067D"/>
    <w:rsid w:val="00FF0C51"/>
    <w:rsid w:val="00FF136E"/>
    <w:rsid w:val="00FF4A2D"/>
    <w:rsid w:val="00FF4C25"/>
    <w:rsid w:val="00FF5033"/>
    <w:rsid w:val="00FF5C6B"/>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3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2C4DB-A4C0-4D44-8D22-AAAB7AF3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10207</Words>
  <Characters>58182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2023-05-15T01:42:00Z</dcterms:modified>
</cp:coreProperties>
</file>