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4CB6EED3"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52081C">
        <w:rPr>
          <w:rFonts w:ascii="Arial" w:hAnsi="Arial" w:cs="Arial"/>
          <w:b/>
          <w:bCs/>
          <w:snapToGrid w:val="0"/>
          <w:sz w:val="24"/>
          <w:lang w:val="en-GB"/>
        </w:rPr>
        <w:t>3</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30</w:t>
      </w:r>
      <w:r w:rsidR="0052081C">
        <w:rPr>
          <w:rFonts w:ascii="Arial" w:hAnsi="Arial" w:cs="Arial"/>
          <w:b/>
          <w:bCs/>
          <w:snapToGrid w:val="0"/>
          <w:sz w:val="24"/>
          <w:lang w:val="en-GB"/>
        </w:rPr>
        <w:t>5297</w:t>
      </w:r>
    </w:p>
    <w:p w14:paraId="583ACF86" w14:textId="1186E1BF" w:rsidR="000D0688" w:rsidRPr="00633B9B" w:rsidRDefault="0052081C"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sidRPr="0052081C">
        <w:rPr>
          <w:rFonts w:ascii="Arial" w:eastAsia="MS Mincho" w:hAnsi="Arial" w:cs="Arial"/>
          <w:b/>
          <w:bCs/>
          <w:sz w:val="24"/>
          <w:lang w:eastAsia="ja-JP"/>
        </w:rPr>
        <w:t>Incheon, Korea, May 22nd – May 26th, 2023</w:t>
      </w:r>
    </w:p>
    <w:p w14:paraId="5CF13E63"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9.2.2.2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Pr="00F06030">
        <w:rPr>
          <w:rFonts w:ascii="Arial" w:hAnsi="Arial" w:cs="Arial"/>
          <w:sz w:val="24"/>
        </w:rPr>
        <w:t>Other aspects on AI/ML for CSI feedback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819316E" w14:textId="16027B4D" w:rsidR="00B142D1" w:rsidRDefault="00A656EC" w:rsidP="00680FF0">
      <w:pPr>
        <w:spacing w:line="360" w:lineRule="auto"/>
        <w:ind w:firstLineChars="100" w:firstLine="220"/>
      </w:pPr>
      <w:r>
        <w:t>I</w:t>
      </w:r>
      <w:r>
        <w:rPr>
          <w:rFonts w:hint="eastAsia"/>
        </w:rPr>
        <w:t xml:space="preserve">n </w:t>
      </w:r>
      <w:r>
        <w:t>RAN1#1</w:t>
      </w:r>
      <w:r w:rsidR="006B0CD6">
        <w:t>1</w:t>
      </w:r>
      <w:r w:rsidR="006D09F0">
        <w:t>2</w:t>
      </w:r>
      <w:r w:rsidR="00633B9B">
        <w:t>b-e meeting</w:t>
      </w:r>
      <w:r>
        <w:t xml:space="preserve">, </w:t>
      </w:r>
      <w:r w:rsidR="006D09F0">
        <w:t xml:space="preserve">several </w:t>
      </w:r>
      <w:r>
        <w:t>agreement</w:t>
      </w:r>
      <w:r w:rsidR="006D09F0">
        <w:t>s</w:t>
      </w:r>
      <w:r>
        <w:t xml:space="preserve"> and conclusion were made</w:t>
      </w:r>
      <w:r w:rsidR="006D09F0">
        <w:t xml:space="preserve"> as listed in Annex.</w:t>
      </w:r>
      <w:r>
        <w:t xml:space="preserve"> </w:t>
      </w:r>
      <w:r w:rsidR="000B45E0">
        <w:t>T</w:t>
      </w:r>
      <w:r w:rsidR="000B45E0">
        <w:rPr>
          <w:rFonts w:hint="eastAsia"/>
        </w:rPr>
        <w:t xml:space="preserve">his </w:t>
      </w:r>
      <w:r w:rsidR="000B45E0">
        <w:t xml:space="preserve">contribution </w:t>
      </w:r>
      <w:r w:rsidR="00C30F0F">
        <w:rPr>
          <w:rFonts w:hint="eastAsia"/>
        </w:rPr>
        <w:t xml:space="preserve">further </w:t>
      </w:r>
      <w:r w:rsidR="000B45E0">
        <w:t xml:space="preserve">discusses </w:t>
      </w:r>
      <w:r w:rsidR="00C920FA">
        <w:t xml:space="preserve">on </w:t>
      </w:r>
      <w:r w:rsidR="000B45E0">
        <w:t xml:space="preserve">several aspects on AI/ML for CSI feedback enhancement other than evaluation, and provides our view on potential specification impact. </w:t>
      </w:r>
    </w:p>
    <w:p w14:paraId="722F4E97" w14:textId="77777777" w:rsidR="001856AB" w:rsidRDefault="001856AB" w:rsidP="00E53F55">
      <w:pPr>
        <w:spacing w:line="360" w:lineRule="auto"/>
        <w:contextualSpacing/>
      </w:pPr>
    </w:p>
    <w:p w14:paraId="198A141E" w14:textId="77777777" w:rsidR="00F06030" w:rsidRDefault="00F06030" w:rsidP="00F06030">
      <w:pPr>
        <w:pStyle w:val="1"/>
      </w:pPr>
      <w:r w:rsidRPr="00F06030">
        <w:t>Discussion</w:t>
      </w:r>
    </w:p>
    <w:p w14:paraId="674A0AF1" w14:textId="1F202786" w:rsidR="006D5DBE" w:rsidRDefault="006D5DBE" w:rsidP="006D5DBE">
      <w:pPr>
        <w:pStyle w:val="2"/>
      </w:pPr>
      <w:r>
        <w:t>Potential specification impacts for CSI compression</w:t>
      </w:r>
    </w:p>
    <w:p w14:paraId="488F6449" w14:textId="6D661767" w:rsidR="0011215C" w:rsidRDefault="006622B6" w:rsidP="006622B6">
      <w:pPr>
        <w:wordWrap/>
        <w:spacing w:line="360" w:lineRule="auto"/>
        <w:ind w:firstLineChars="150" w:firstLine="330"/>
        <w:contextualSpacing/>
        <w:rPr>
          <w:rFonts w:eastAsia="맑은 고딕" w:hint="eastAsia"/>
          <w:b/>
        </w:rPr>
      </w:pPr>
      <w:r w:rsidRPr="006622B6">
        <w:rPr>
          <w:rFonts w:eastAsia="맑은 고딕"/>
          <w:b/>
          <w:noProof/>
        </w:rPr>
        <mc:AlternateContent>
          <mc:Choice Requires="wps">
            <w:drawing>
              <wp:anchor distT="45720" distB="45720" distL="114300" distR="114300" simplePos="0" relativeHeight="251665408" behindDoc="0" locked="0" layoutInCell="1" allowOverlap="1" wp14:anchorId="798308D2" wp14:editId="11120527">
                <wp:simplePos x="0" y="0"/>
                <wp:positionH relativeFrom="column">
                  <wp:posOffset>10795</wp:posOffset>
                </wp:positionH>
                <wp:positionV relativeFrom="paragraph">
                  <wp:posOffset>823595</wp:posOffset>
                </wp:positionV>
                <wp:extent cx="5703570" cy="1953895"/>
                <wp:effectExtent l="0" t="0" r="11430" b="27305"/>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570" cy="1953895"/>
                        </a:xfrm>
                        <a:prstGeom prst="rect">
                          <a:avLst/>
                        </a:prstGeom>
                        <a:solidFill>
                          <a:srgbClr val="FFFFFF"/>
                        </a:solidFill>
                        <a:ln w="9525">
                          <a:solidFill>
                            <a:srgbClr val="000000"/>
                          </a:solidFill>
                          <a:miter lim="800000"/>
                          <a:headEnd/>
                          <a:tailEnd/>
                        </a:ln>
                      </wps:spPr>
                      <wps:txbx>
                        <w:txbxContent>
                          <w:p w14:paraId="10878F87" w14:textId="506E5526" w:rsidR="006622B6" w:rsidRPr="00633B9B" w:rsidRDefault="006622B6" w:rsidP="006622B6">
                            <w:pPr>
                              <w:widowControl/>
                              <w:wordWrap/>
                              <w:autoSpaceDE/>
                              <w:autoSpaceDN/>
                              <w:spacing w:after="0" w:line="240" w:lineRule="auto"/>
                              <w:jc w:val="left"/>
                              <w:rPr>
                                <w:rFonts w:ascii="Times" w:eastAsia="바탕" w:hAnsi="Times"/>
                                <w:kern w:val="0"/>
                                <w:sz w:val="20"/>
                                <w:szCs w:val="24"/>
                                <w:highlight w:val="green"/>
                                <w:lang w:val="en-GB" w:eastAsia="x-none"/>
                              </w:rPr>
                            </w:pPr>
                            <w:r w:rsidRPr="00633B9B">
                              <w:rPr>
                                <w:rFonts w:ascii="Times" w:eastAsia="바탕" w:hAnsi="Times" w:hint="eastAsia"/>
                                <w:kern w:val="0"/>
                                <w:sz w:val="20"/>
                                <w:szCs w:val="24"/>
                                <w:highlight w:val="green"/>
                                <w:lang w:val="en-GB" w:eastAsia="x-none"/>
                              </w:rPr>
                              <w:t>A</w:t>
                            </w:r>
                            <w:r w:rsidRPr="00633B9B">
                              <w:rPr>
                                <w:rFonts w:ascii="Times" w:eastAsia="바탕" w:hAnsi="Times"/>
                                <w:kern w:val="0"/>
                                <w:sz w:val="20"/>
                                <w:szCs w:val="24"/>
                                <w:highlight w:val="green"/>
                                <w:lang w:val="en-GB" w:eastAsia="x-none"/>
                              </w:rPr>
                              <w:t>greement</w:t>
                            </w:r>
                          </w:p>
                          <w:p w14:paraId="3B99E87D" w14:textId="77777777" w:rsidR="006622B6" w:rsidRPr="00633B9B" w:rsidRDefault="006622B6" w:rsidP="006622B6">
                            <w:pPr>
                              <w:widowControl/>
                              <w:wordWrap/>
                              <w:autoSpaceDE/>
                              <w:autoSpaceDN/>
                              <w:spacing w:after="0" w:line="240" w:lineRule="auto"/>
                              <w:jc w:val="left"/>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The study of AI/ML based CSI compression should be based on the legacy CSI feedback signaling framework. Further study potential specification enhancement on </w:t>
                            </w:r>
                          </w:p>
                          <w:p w14:paraId="1A78D0F7"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CSI-RS configurations (No discussion on CSI-RS pattern design enhancements)</w:t>
                            </w:r>
                          </w:p>
                          <w:p w14:paraId="27F54722"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CSI reporting configurations </w:t>
                            </w:r>
                          </w:p>
                          <w:p w14:paraId="07B6AE0F"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CSI report UCI mapping/priority/omission</w:t>
                            </w:r>
                          </w:p>
                          <w:p w14:paraId="06402C9A"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CSI processing procedures.   </w:t>
                            </w:r>
                          </w:p>
                          <w:p w14:paraId="144DFAA6" w14:textId="0C591459" w:rsidR="006622B6" w:rsidRDefault="006622B6" w:rsidP="006622B6">
                            <w:r w:rsidRPr="00633B9B">
                              <w:rPr>
                                <w:rFonts w:ascii="Times" w:eastAsia="바탕" w:hAnsi="Times"/>
                                <w:kern w:val="0"/>
                                <w:sz w:val="20"/>
                                <w:szCs w:val="24"/>
                                <w:lang w:val="en-GB" w:eastAsia="x-none"/>
                              </w:rPr>
                              <w:t>Other aspects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8308D2" id="_x0000_t202" coordsize="21600,21600" o:spt="202" path="m,l,21600r21600,l21600,xe">
                <v:stroke joinstyle="miter"/>
                <v:path gradientshapeok="t" o:connecttype="rect"/>
              </v:shapetype>
              <v:shape id="텍스트 상자 2" o:spid="_x0000_s1026" type="#_x0000_t202" style="position:absolute;left:0;text-align:left;margin-left:.85pt;margin-top:64.85pt;width:449.1pt;height:153.8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">
                <v:textbox>
                  <w:txbxContent>
                    <w:p w14:paraId="10878F87" w14:textId="506E5526" w:rsidR="006622B6" w:rsidRPr="00633B9B" w:rsidRDefault="006622B6" w:rsidP="006622B6">
                      <w:pPr>
                        <w:widowControl/>
                        <w:wordWrap/>
                        <w:autoSpaceDE/>
                        <w:autoSpaceDN/>
                        <w:spacing w:after="0" w:line="240" w:lineRule="auto"/>
                        <w:jc w:val="left"/>
                        <w:rPr>
                          <w:rFonts w:ascii="Times" w:eastAsia="바탕" w:hAnsi="Times"/>
                          <w:kern w:val="0"/>
                          <w:sz w:val="20"/>
                          <w:szCs w:val="24"/>
                          <w:highlight w:val="green"/>
                          <w:lang w:val="en-GB" w:eastAsia="x-none"/>
                        </w:rPr>
                      </w:pPr>
                      <w:r w:rsidRPr="00633B9B">
                        <w:rPr>
                          <w:rFonts w:ascii="Times" w:eastAsia="바탕" w:hAnsi="Times" w:hint="eastAsia"/>
                          <w:kern w:val="0"/>
                          <w:sz w:val="20"/>
                          <w:szCs w:val="24"/>
                          <w:highlight w:val="green"/>
                          <w:lang w:val="en-GB" w:eastAsia="x-none"/>
                        </w:rPr>
                        <w:t>A</w:t>
                      </w:r>
                      <w:r w:rsidRPr="00633B9B">
                        <w:rPr>
                          <w:rFonts w:ascii="Times" w:eastAsia="바탕" w:hAnsi="Times"/>
                          <w:kern w:val="0"/>
                          <w:sz w:val="20"/>
                          <w:szCs w:val="24"/>
                          <w:highlight w:val="green"/>
                          <w:lang w:val="en-GB" w:eastAsia="x-none"/>
                        </w:rPr>
                        <w:t>greement</w:t>
                      </w:r>
                    </w:p>
                    <w:p w14:paraId="3B99E87D" w14:textId="77777777" w:rsidR="006622B6" w:rsidRPr="00633B9B" w:rsidRDefault="006622B6" w:rsidP="006622B6">
                      <w:pPr>
                        <w:widowControl/>
                        <w:wordWrap/>
                        <w:autoSpaceDE/>
                        <w:autoSpaceDN/>
                        <w:spacing w:after="0" w:line="240" w:lineRule="auto"/>
                        <w:jc w:val="left"/>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The study of AI/ML based CSI compression should be based on the legacy CSI feedback signaling framework. Further study potential specification enhancement on </w:t>
                      </w:r>
                    </w:p>
                    <w:p w14:paraId="1A78D0F7"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CSI-RS configurations (No discussion on CSI-RS pattern design enhancements)</w:t>
                      </w:r>
                    </w:p>
                    <w:p w14:paraId="27F54722"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CSI reporting configurations </w:t>
                      </w:r>
                    </w:p>
                    <w:p w14:paraId="07B6AE0F"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CSI report UCI mapping/priority/omission</w:t>
                      </w:r>
                    </w:p>
                    <w:p w14:paraId="06402C9A" w14:textId="77777777" w:rsidR="006622B6" w:rsidRPr="00633B9B" w:rsidRDefault="006622B6" w:rsidP="006622B6">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CSI processing procedures.   </w:t>
                      </w:r>
                    </w:p>
                    <w:p w14:paraId="144DFAA6" w14:textId="0C591459" w:rsidR="006622B6" w:rsidRDefault="006622B6" w:rsidP="006622B6">
                      <w:r w:rsidRPr="00633B9B">
                        <w:rPr>
                          <w:rFonts w:ascii="Times" w:eastAsia="바탕" w:hAnsi="Times"/>
                          <w:kern w:val="0"/>
                          <w:sz w:val="20"/>
                          <w:szCs w:val="24"/>
                          <w:lang w:val="en-GB" w:eastAsia="x-none"/>
                        </w:rPr>
                        <w:t>Other aspects are not precluded</w:t>
                      </w:r>
                    </w:p>
                  </w:txbxContent>
                </v:textbox>
                <w10:wrap type="topAndBottom"/>
              </v:shape>
            </w:pict>
          </mc:Fallback>
        </mc:AlternateContent>
      </w:r>
      <w:r w:rsidR="006D5DBE">
        <w:t xml:space="preserve">In order to support AI/ML based CSI </w:t>
      </w:r>
      <w:r w:rsidR="00971EDD">
        <w:t>compression</w:t>
      </w:r>
      <w:r w:rsidR="006D5DBE">
        <w:t xml:space="preserve">, the following potential specification impact can be considered. </w:t>
      </w:r>
      <w:r w:rsidR="00462E45">
        <w:rPr>
          <w:rFonts w:hint="eastAsia"/>
        </w:rPr>
        <w:t>In the last</w:t>
      </w:r>
      <w:r w:rsidR="00462E45">
        <w:t xml:space="preserve"> meeting, it was agreed to further study on legacy CSI feedback signaling framework for AI/ML based CSI compression as captured below. </w:t>
      </w:r>
    </w:p>
    <w:p w14:paraId="75DD9991" w14:textId="40167DC1" w:rsidR="00390BB5" w:rsidRDefault="00390BB5" w:rsidP="00390BB5">
      <w:pPr>
        <w:wordWrap/>
        <w:spacing w:line="360" w:lineRule="auto"/>
        <w:contextualSpacing/>
        <w:rPr>
          <w:rFonts w:eastAsia="맑은 고딕"/>
          <w:b/>
        </w:rPr>
      </w:pPr>
    </w:p>
    <w:p w14:paraId="601E5C97" w14:textId="53BDE3F2" w:rsidR="006D5DBE" w:rsidRPr="008E0485" w:rsidRDefault="00AF438A" w:rsidP="00663DE6">
      <w:pPr>
        <w:pStyle w:val="a6"/>
        <w:numPr>
          <w:ilvl w:val="0"/>
          <w:numId w:val="4"/>
        </w:numPr>
        <w:wordWrap/>
        <w:spacing w:line="360" w:lineRule="auto"/>
        <w:ind w:leftChars="0"/>
        <w:contextualSpacing/>
        <w:rPr>
          <w:b/>
        </w:rPr>
      </w:pPr>
      <w:r>
        <w:rPr>
          <w:b/>
        </w:rPr>
        <w:t xml:space="preserve"> </w:t>
      </w:r>
      <w:r w:rsidR="006D5DBE" w:rsidRPr="003316E4">
        <w:rPr>
          <w:b/>
        </w:rPr>
        <w:t xml:space="preserve">CSI reporting </w:t>
      </w:r>
      <w:r w:rsidR="00064AEA">
        <w:rPr>
          <w:b/>
        </w:rPr>
        <w:t>enhancement</w:t>
      </w:r>
      <w:r w:rsidR="006D5DBE" w:rsidRPr="003316E4">
        <w:rPr>
          <w:b/>
        </w:rPr>
        <w:t xml:space="preserve"> </w:t>
      </w:r>
    </w:p>
    <w:p w14:paraId="6BCE7519" w14:textId="78EE56A2" w:rsidR="005A3660" w:rsidRDefault="00AF438A" w:rsidP="00663DE6">
      <w:pPr>
        <w:wordWrap/>
        <w:spacing w:line="360" w:lineRule="auto"/>
        <w:ind w:firstLineChars="100" w:firstLine="220"/>
        <w:contextualSpacing/>
      </w:pPr>
      <w:r>
        <w:rPr>
          <w:rFonts w:hint="eastAsia"/>
        </w:rPr>
        <w:t xml:space="preserve">In order to support </w:t>
      </w:r>
      <w:r>
        <w:t>two-sided AI/ML model based CSI compression, enhancement of CSI reporting is needed</w:t>
      </w:r>
      <w:r w:rsidR="00D62448">
        <w:t xml:space="preserve"> and this sub-section discusses potential specification impact on CSI reporting enhancement.</w:t>
      </w:r>
      <w:r>
        <w:t xml:space="preserve"> </w:t>
      </w:r>
    </w:p>
    <w:p w14:paraId="0E152749" w14:textId="510C6F4C" w:rsidR="00064AEA" w:rsidRDefault="00AD2201" w:rsidP="00663DE6">
      <w:pPr>
        <w:wordWrap/>
        <w:spacing w:line="360" w:lineRule="auto"/>
        <w:ind w:firstLineChars="100" w:firstLine="220"/>
        <w:contextualSpacing/>
      </w:pPr>
      <w:r>
        <w:rPr>
          <w:rFonts w:hint="eastAsia"/>
        </w:rPr>
        <w:t>F</w:t>
      </w:r>
      <w:r>
        <w:t>irst</w:t>
      </w:r>
      <w:r>
        <w:rPr>
          <w:rFonts w:hint="eastAsia"/>
        </w:rPr>
        <w:t xml:space="preserve">, </w:t>
      </w:r>
      <w:r w:rsidR="006D5DBE">
        <w:t xml:space="preserve">new CSI reporting quantity representing CSI generated by AI/ML can be defined. </w:t>
      </w:r>
      <w:r w:rsidR="00AF438A">
        <w:t>This is because generated CSI at UE which is output of encoder is not directly matched with current definition of PMI.</w:t>
      </w:r>
      <w:r>
        <w:t xml:space="preserve"> Also, AI/ML generated CSI may not be reported together with other CSI contents, e.g., CQI </w:t>
      </w:r>
      <w:r>
        <w:lastRenderedPageBreak/>
        <w:t xml:space="preserve">and RI, since calculation of CQI and RI can be different from current NR. </w:t>
      </w:r>
    </w:p>
    <w:p w14:paraId="2A0FBAA9" w14:textId="0683786D" w:rsidR="009C40E2" w:rsidRDefault="009C40E2" w:rsidP="00663DE6">
      <w:pPr>
        <w:wordWrap/>
        <w:spacing w:line="360" w:lineRule="auto"/>
        <w:ind w:firstLineChars="100" w:firstLine="220"/>
        <w:contextualSpacing/>
      </w:pPr>
      <w:r>
        <w:t>Second, whether the two-part encoding</w:t>
      </w:r>
      <w:r w:rsidR="003776B8">
        <w:t xml:space="preserve"> used in legacy CSI reporting</w:t>
      </w:r>
      <w:r>
        <w:t xml:space="preserve"> can be applied for the AI/ML based CSI compression</w:t>
      </w:r>
      <w:r w:rsidR="003776B8">
        <w:t xml:space="preserve"> or not</w:t>
      </w:r>
      <w:r>
        <w:t xml:space="preserve">. In the legacy, two part CSI encoding is used where the size of </w:t>
      </w:r>
      <w:r w:rsidR="00E352E8">
        <w:t>P</w:t>
      </w:r>
      <w:r>
        <w:t>art 1 CSI is fixed and that of part 2 CSI is variable depending on the values/parameters</w:t>
      </w:r>
      <w:r w:rsidR="00E352E8">
        <w:t xml:space="preserve"> in P</w:t>
      </w:r>
      <w:r>
        <w:t xml:space="preserve">art 1 CSI. Following is an example of Type 2 CSI reporting. </w:t>
      </w:r>
    </w:p>
    <w:p w14:paraId="08CBE728" w14:textId="4D207B8C" w:rsidR="009C40E2" w:rsidRPr="007737B6" w:rsidRDefault="009C40E2" w:rsidP="009C40E2">
      <w:pPr>
        <w:pStyle w:val="a6"/>
        <w:numPr>
          <w:ilvl w:val="0"/>
          <w:numId w:val="33"/>
        </w:numPr>
        <w:spacing w:after="0" w:line="360" w:lineRule="auto"/>
        <w:ind w:leftChars="0"/>
      </w:pPr>
      <w:r w:rsidRPr="007737B6">
        <w:rPr>
          <w:rFonts w:hint="eastAsia"/>
        </w:rPr>
        <w:t>Part 1 CSI:</w:t>
      </w:r>
      <w:r w:rsidRPr="007737B6">
        <w:t xml:space="preserve"> </w:t>
      </w:r>
    </w:p>
    <w:p w14:paraId="336CACDA" w14:textId="700D79CC" w:rsidR="009C40E2" w:rsidRPr="007737B6" w:rsidRDefault="009C40E2" w:rsidP="00123B5D">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NZC across layers</w:t>
      </w:r>
    </w:p>
    <w:p w14:paraId="2C42B7D5" w14:textId="31807125" w:rsidR="009C40E2" w:rsidRPr="007737B6" w:rsidRDefault="009C40E2" w:rsidP="009C40E2">
      <w:pPr>
        <w:pStyle w:val="a6"/>
        <w:numPr>
          <w:ilvl w:val="0"/>
          <w:numId w:val="33"/>
        </w:numPr>
        <w:spacing w:after="0" w:line="360" w:lineRule="auto"/>
        <w:ind w:leftChars="0"/>
      </w:pPr>
      <w:r w:rsidRPr="007737B6">
        <w:t xml:space="preserve">Part 2 CSI: </w:t>
      </w:r>
    </w:p>
    <w:p w14:paraId="3DB0F9E7" w14:textId="34B141D2" w:rsidR="009C40E2" w:rsidRPr="007737B6" w:rsidRDefault="009C40E2" w:rsidP="009C40E2">
      <w:pPr>
        <w:pStyle w:val="a6"/>
        <w:numPr>
          <w:ilvl w:val="1"/>
          <w:numId w:val="34"/>
        </w:numPr>
        <w:spacing w:after="0" w:line="360" w:lineRule="auto"/>
        <w:ind w:leftChars="0"/>
      </w:pPr>
      <w:r w:rsidRPr="007737B6">
        <w:t>LI / PMI</w:t>
      </w:r>
    </w:p>
    <w:p w14:paraId="5234C4AA" w14:textId="165A4F90" w:rsidR="002C0ABF" w:rsidRDefault="009C40E2" w:rsidP="00663DE6">
      <w:pPr>
        <w:wordWrap/>
        <w:spacing w:line="360" w:lineRule="auto"/>
        <w:ind w:firstLineChars="100" w:firstLine="220"/>
        <w:contextualSpacing/>
      </w:pPr>
      <w:r>
        <w:t xml:space="preserve">In AI/ML based CSI compression, two-part encoding also can be considered. </w:t>
      </w:r>
      <w:r w:rsidR="00E352E8">
        <w:t>In this case, # of actual bits for AI/ML generated CSI can be newly introduced in Part 1 CSI since it affects the</w:t>
      </w:r>
      <w:r w:rsidR="00282D18">
        <w:t xml:space="preserve"> size of</w:t>
      </w:r>
      <w:r w:rsidR="00E352E8">
        <w:t xml:space="preserve"> Part 2 CSI. Also,</w:t>
      </w:r>
      <w:r w:rsidR="007737B6">
        <w:t xml:space="preserve"> any pre/processing information such as quantization type or frequency granularity for CSI compression can also be included in Part 2 CSI. Then, </w:t>
      </w:r>
      <w:r w:rsidR="00282D18">
        <w:t xml:space="preserve">an example of </w:t>
      </w:r>
      <w:r w:rsidR="007737B6">
        <w:t>two-part encoding for AI/ML based CSI compression can be as follows</w:t>
      </w:r>
    </w:p>
    <w:p w14:paraId="2E1D99DE" w14:textId="77777777" w:rsidR="007737B6" w:rsidRPr="007737B6" w:rsidRDefault="007737B6" w:rsidP="007737B6">
      <w:pPr>
        <w:pStyle w:val="a6"/>
        <w:numPr>
          <w:ilvl w:val="0"/>
          <w:numId w:val="33"/>
        </w:numPr>
        <w:spacing w:after="0" w:line="360" w:lineRule="auto"/>
        <w:ind w:leftChars="0"/>
      </w:pPr>
      <w:r w:rsidRPr="007737B6">
        <w:rPr>
          <w:rFonts w:hint="eastAsia"/>
        </w:rPr>
        <w:t>Part 1 CSI:</w:t>
      </w:r>
      <w:r w:rsidRPr="007737B6">
        <w:t xml:space="preserve"> </w:t>
      </w:r>
    </w:p>
    <w:p w14:paraId="40A492F8" w14:textId="6D80CE94" w:rsidR="007737B6" w:rsidRPr="007737B6" w:rsidRDefault="007737B6" w:rsidP="00306DD4">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actual bits for AI/ML based CSI across layers</w:t>
      </w:r>
    </w:p>
    <w:p w14:paraId="04A70C37" w14:textId="77777777" w:rsidR="007737B6" w:rsidRPr="007737B6" w:rsidRDefault="007737B6" w:rsidP="007737B6">
      <w:pPr>
        <w:pStyle w:val="a6"/>
        <w:numPr>
          <w:ilvl w:val="0"/>
          <w:numId w:val="33"/>
        </w:numPr>
        <w:spacing w:after="0" w:line="360" w:lineRule="auto"/>
        <w:ind w:leftChars="0"/>
      </w:pPr>
      <w:r w:rsidRPr="007737B6">
        <w:t xml:space="preserve">Part 2 CSI: </w:t>
      </w:r>
    </w:p>
    <w:p w14:paraId="178C3E79" w14:textId="2864B386" w:rsidR="007737B6" w:rsidRPr="007737B6" w:rsidRDefault="007737B6" w:rsidP="007737B6">
      <w:pPr>
        <w:pStyle w:val="a6"/>
        <w:numPr>
          <w:ilvl w:val="1"/>
          <w:numId w:val="34"/>
        </w:numPr>
        <w:spacing w:after="0" w:line="360" w:lineRule="auto"/>
        <w:ind w:leftChars="0"/>
      </w:pPr>
      <w:r w:rsidRPr="007737B6">
        <w:t>LI / AI/ML generated CSI / Quantization info / frequency granularity</w:t>
      </w:r>
    </w:p>
    <w:p w14:paraId="1ACE2726" w14:textId="2910BE0C" w:rsidR="00E352E8" w:rsidRDefault="007737B6" w:rsidP="00D96416">
      <w:pPr>
        <w:wordWrap/>
        <w:spacing w:line="360" w:lineRule="auto"/>
        <w:ind w:firstLineChars="100" w:firstLine="220"/>
        <w:contextualSpacing/>
      </w:pPr>
      <w:r>
        <w:rPr>
          <w:rFonts w:hint="eastAsia"/>
        </w:rPr>
        <w:t>In agenda item 9.2.2.1</w:t>
      </w:r>
      <w:r>
        <w:t xml:space="preserve">, several </w:t>
      </w:r>
      <w:r w:rsidR="003776B8">
        <w:t xml:space="preserve">AI/ML </w:t>
      </w:r>
      <w:r>
        <w:t>model settings according to layer and</w:t>
      </w:r>
      <w:r w:rsidR="003776B8">
        <w:t>/or</w:t>
      </w:r>
      <w:r>
        <w:t xml:space="preserve"> rank are </w:t>
      </w:r>
      <w:r w:rsidR="00282D18">
        <w:t xml:space="preserve">agreed to be </w:t>
      </w:r>
      <w:r>
        <w:t xml:space="preserve">studied. For example, there </w:t>
      </w:r>
      <w:r w:rsidR="00282D18">
        <w:t>are</w:t>
      </w:r>
      <w:r>
        <w:t xml:space="preserve"> layer specific model or layer common model. Thus, the actual payload</w:t>
      </w:r>
      <w:r w:rsidR="00282D18">
        <w:t xml:space="preserve"> per layer</w:t>
      </w:r>
      <w:r>
        <w:t xml:space="preserve"> may be different according to </w:t>
      </w:r>
      <w:r w:rsidR="00282D18">
        <w:t>AI/ML model</w:t>
      </w:r>
      <w:r>
        <w:t>. In that sense, # of actual bits for AI/ML based CSI c</w:t>
      </w:r>
      <w:r w:rsidR="00CD4582">
        <w:t>an be reported per layer</w:t>
      </w:r>
      <w:r w:rsidR="00282D18">
        <w:t xml:space="preserve"> where</w:t>
      </w:r>
      <w:r w:rsidR="00CD4582">
        <w:t xml:space="preserve"> this value has a dependency on RI value. So, three-part CSI encoding </w:t>
      </w:r>
      <w:r w:rsidR="00282D18">
        <w:t>can also be</w:t>
      </w:r>
      <w:r w:rsidR="00CD4582">
        <w:t xml:space="preserve"> considered. In addition, if # of actual bits for AI/ML based CSI is reported per layer, RI may not be necessary. </w:t>
      </w:r>
      <w:r w:rsidR="00D96416">
        <w:t>Instead, AI/ML model id</w:t>
      </w:r>
      <w:r w:rsidR="00D96416">
        <w:t xml:space="preserve">, if supported, which implicitly represents the actual # of feedback bits </w:t>
      </w:r>
      <w:r w:rsidR="00D96416">
        <w:t>can be reported</w:t>
      </w:r>
      <w:r w:rsidR="00D96416">
        <w:t xml:space="preserve">. Which type of information for representing actual # of feedback bits can be further discussed by taking into account of applicability, </w:t>
      </w:r>
      <w:r w:rsidR="00D96416" w:rsidRPr="00D96416">
        <w:t xml:space="preserve">versatility, </w:t>
      </w:r>
      <w:r w:rsidR="00D96416">
        <w:t xml:space="preserve">and feedback overhead. </w:t>
      </w:r>
    </w:p>
    <w:p w14:paraId="63F410B8" w14:textId="25324A79" w:rsidR="002C0ABF" w:rsidRPr="00D96416" w:rsidRDefault="002C0ABF" w:rsidP="00663DE6">
      <w:pPr>
        <w:wordWrap/>
        <w:spacing w:line="360" w:lineRule="auto"/>
        <w:ind w:firstLineChars="100" w:firstLine="220"/>
        <w:contextualSpacing/>
      </w:pPr>
    </w:p>
    <w:p w14:paraId="710A2D0D" w14:textId="6E92E7F7" w:rsidR="00CD4582" w:rsidRPr="00CD4582" w:rsidRDefault="00CD4582" w:rsidP="00CD4582">
      <w:pPr>
        <w:wordWrap/>
        <w:spacing w:line="360" w:lineRule="auto"/>
        <w:contextualSpacing/>
        <w:rPr>
          <w:rFonts w:eastAsia="맑은 고딕"/>
          <w:b/>
        </w:rPr>
      </w:pPr>
      <w:r w:rsidRPr="008E25EE">
        <w:rPr>
          <w:rFonts w:eastAsia="맑은 고딕" w:hint="eastAsia"/>
          <w:b/>
        </w:rPr>
        <w:t>Proposal #</w:t>
      </w:r>
      <w:r w:rsidR="00D96416">
        <w:rPr>
          <w:rFonts w:eastAsia="맑은 고딕"/>
          <w:b/>
        </w:rPr>
        <w:t>1</w:t>
      </w:r>
      <w:r w:rsidRPr="008E25EE">
        <w:rPr>
          <w:rFonts w:eastAsia="맑은 고딕" w:hint="eastAsia"/>
          <w:b/>
        </w:rPr>
        <w:t xml:space="preserve">: </w:t>
      </w:r>
      <w:r>
        <w:rPr>
          <w:rFonts w:eastAsia="맑은 고딕"/>
          <w:b/>
        </w:rPr>
        <w:t xml:space="preserve">For CSI reporting for AI/ML based CSI compression, two-part encoding can be considered where </w:t>
      </w:r>
      <w:r w:rsidRPr="00CD4582">
        <w:rPr>
          <w:rFonts w:eastAsia="맑은 고딕"/>
          <w:b/>
        </w:rPr>
        <w:t># of actual bits for AI/ML</w:t>
      </w:r>
      <w:r>
        <w:rPr>
          <w:rFonts w:eastAsia="맑은 고딕"/>
          <w:b/>
        </w:rPr>
        <w:t xml:space="preserve"> generated CSI can be included in Part 1 CSI. FFS on </w:t>
      </w:r>
      <w:r w:rsidR="00A50A49">
        <w:rPr>
          <w:rFonts w:eastAsia="맑은 고딕"/>
          <w:b/>
        </w:rPr>
        <w:t>w</w:t>
      </w:r>
      <w:r w:rsidR="00A50A49" w:rsidRPr="00A50A49">
        <w:rPr>
          <w:rFonts w:eastAsia="맑은 고딕"/>
          <w:b/>
        </w:rPr>
        <w:t>hich type of information</w:t>
      </w:r>
      <w:r w:rsidR="00A50A49">
        <w:rPr>
          <w:rFonts w:eastAsia="맑은 고딕"/>
          <w:b/>
        </w:rPr>
        <w:t xml:space="preserve"> (explicit or implicit)</w:t>
      </w:r>
      <w:r w:rsidR="00A50A49" w:rsidRPr="00A50A49">
        <w:rPr>
          <w:rFonts w:eastAsia="맑은 고딕"/>
          <w:b/>
        </w:rPr>
        <w:t xml:space="preserve"> for representing actual # of feedback bits by taking into account of applicability, versatility, and feedback overhead</w:t>
      </w:r>
      <w:r>
        <w:rPr>
          <w:rFonts w:eastAsia="맑은 고딕"/>
          <w:b/>
        </w:rPr>
        <w:t xml:space="preserve">. </w:t>
      </w:r>
    </w:p>
    <w:p w14:paraId="07E0E8B2" w14:textId="77777777" w:rsidR="006D5DBE" w:rsidRPr="00EB1DAC" w:rsidRDefault="006D5DBE" w:rsidP="00663DE6">
      <w:pPr>
        <w:wordWrap/>
        <w:spacing w:line="360" w:lineRule="auto"/>
        <w:rPr>
          <w:rFonts w:eastAsia="맑은 고딕"/>
          <w:b/>
        </w:rPr>
      </w:pPr>
    </w:p>
    <w:p w14:paraId="5A4B9AA7" w14:textId="7F955707" w:rsidR="006D5DBE" w:rsidRDefault="006D5DBE" w:rsidP="00663DE6">
      <w:pPr>
        <w:pStyle w:val="a6"/>
        <w:numPr>
          <w:ilvl w:val="0"/>
          <w:numId w:val="4"/>
        </w:numPr>
        <w:wordWrap/>
        <w:spacing w:line="360" w:lineRule="auto"/>
        <w:ind w:leftChars="0"/>
        <w:contextualSpacing/>
        <w:rPr>
          <w:b/>
        </w:rPr>
      </w:pPr>
      <w:r>
        <w:rPr>
          <w:b/>
        </w:rPr>
        <w:t>CQI / RI determination</w:t>
      </w:r>
    </w:p>
    <w:p w14:paraId="2CC95C5D" w14:textId="2DB878A9" w:rsidR="00AF7E7D" w:rsidRDefault="00E21F7B" w:rsidP="00282D18">
      <w:pPr>
        <w:wordWrap/>
        <w:spacing w:line="360" w:lineRule="auto"/>
        <w:ind w:firstLineChars="100" w:firstLine="220"/>
        <w:contextualSpacing/>
      </w:pPr>
      <w:r>
        <w:lastRenderedPageBreak/>
        <w:t xml:space="preserve">In legacy, UE measures CSI-RS and estimates channel matrix. Then, UE calculate preferred CSI (e.g., RI, CQI, PMI) based on the channel measurement and pre-defined codebook such as Type 1 and 2 CSI. </w:t>
      </w:r>
      <w:r w:rsidR="003E33BB" w:rsidRPr="003E33BB">
        <w:rPr>
          <w:rFonts w:hint="eastAsia"/>
        </w:rPr>
        <w:t xml:space="preserve">In </w:t>
      </w:r>
      <w:r w:rsidR="00A50A49">
        <w:t>RAN1#112</w:t>
      </w:r>
      <w:r w:rsidR="003E33BB" w:rsidRPr="003E33BB">
        <w:rPr>
          <w:rFonts w:hint="eastAsia"/>
        </w:rPr>
        <w:t xml:space="preserve"> meeting, </w:t>
      </w:r>
      <w:r w:rsidR="00DE5F7F">
        <w:t xml:space="preserve">following agreement regarding for CQI determination was </w:t>
      </w:r>
      <w:r>
        <w:t>made</w:t>
      </w:r>
      <w:r w:rsidR="00DE5F7F">
        <w:t xml:space="preserve">. </w:t>
      </w:r>
    </w:p>
    <w:p w14:paraId="221F40A0" w14:textId="6E0AD692" w:rsidR="00E21F7B" w:rsidRDefault="00DE5F7F" w:rsidP="00282D18">
      <w:pPr>
        <w:wordWrap/>
        <w:spacing w:line="360" w:lineRule="auto"/>
        <w:ind w:firstLineChars="100" w:firstLine="220"/>
        <w:contextualSpacing/>
      </w:pPr>
      <w:r>
        <w:t xml:space="preserve">In this agreement, several options for the CQI </w:t>
      </w:r>
      <w:r w:rsidR="00656BCC">
        <w:t xml:space="preserve">calculation of AI/ML based CSI compression were listed. </w:t>
      </w:r>
      <w:r w:rsidR="00656BCC" w:rsidRPr="00656BCC">
        <w:t xml:space="preserve">CSI reconstruction </w:t>
      </w:r>
      <w:r w:rsidR="00656BCC">
        <w:t xml:space="preserve">part </w:t>
      </w:r>
      <w:r w:rsidR="00656BCC" w:rsidRPr="00656BCC">
        <w:t xml:space="preserve">at gNB is not taken into account in Option 1, while in Option 2 it is </w:t>
      </w:r>
      <w:r w:rsidR="00656BCC">
        <w:t>considered</w:t>
      </w:r>
      <w:r w:rsidR="00656BCC" w:rsidRPr="00656BCC">
        <w:t xml:space="preserve"> in.</w:t>
      </w:r>
      <w:r w:rsidR="00E21F7B">
        <w:t xml:space="preserve"> </w:t>
      </w:r>
      <w:r w:rsidR="00862513">
        <w:rPr>
          <w:rFonts w:hint="eastAsia"/>
        </w:rPr>
        <w:t>In option 1</w:t>
      </w:r>
      <w:r w:rsidR="00862513">
        <w:t>a</w:t>
      </w:r>
      <w:r w:rsidR="00862513">
        <w:rPr>
          <w:rFonts w:hint="eastAsia"/>
        </w:rPr>
        <w:t xml:space="preserve">, </w:t>
      </w:r>
      <w:r w:rsidR="00862513">
        <w:t xml:space="preserve">the CQI is calculated with channel estimation at UE. For instance, eigen vector can be employed for CQI calculation. In option 2, the procedure is similar to option 1, but there </w:t>
      </w:r>
      <w:r w:rsidR="00282D18">
        <w:rPr>
          <w:noProof/>
        </w:rPr>
        <mc:AlternateContent>
          <mc:Choice Requires="wps">
            <w:drawing>
              <wp:anchor distT="45720" distB="45720" distL="114300" distR="114300" simplePos="0" relativeHeight="251663360" behindDoc="0" locked="0" layoutInCell="1" allowOverlap="1" wp14:anchorId="14A51FA3" wp14:editId="38B6A6B7">
                <wp:simplePos x="0" y="0"/>
                <wp:positionH relativeFrom="column">
                  <wp:posOffset>53340</wp:posOffset>
                </wp:positionH>
                <wp:positionV relativeFrom="paragraph">
                  <wp:posOffset>114300</wp:posOffset>
                </wp:positionV>
                <wp:extent cx="5643880" cy="1404620"/>
                <wp:effectExtent l="0" t="0" r="13970" b="2159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3880" cy="1404620"/>
                        </a:xfrm>
                        <a:prstGeom prst="rect">
                          <a:avLst/>
                        </a:prstGeom>
                        <a:solidFill>
                          <a:srgbClr val="FFFFFF"/>
                        </a:solidFill>
                        <a:ln w="9525">
                          <a:solidFill>
                            <a:srgbClr val="000000"/>
                          </a:solidFill>
                          <a:miter lim="800000"/>
                          <a:headEnd/>
                          <a:tailEnd/>
                        </a:ln>
                      </wps:spPr>
                      <wps:txbx>
                        <w:txbxContent>
                          <w:p w14:paraId="4A327936" w14:textId="55DACDFA" w:rsidR="003E33BB" w:rsidRPr="00282D18" w:rsidRDefault="003E33BB"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3E33BB" w:rsidRPr="00282D18" w:rsidRDefault="003E33BB"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3E33BB" w:rsidRPr="00282D18" w:rsidRDefault="003E33BB"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3E33BB" w:rsidRPr="00282D18" w:rsidRDefault="003E33BB"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3E33BB" w:rsidRPr="00282D18" w:rsidRDefault="003E33BB"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A51FA3" id="_x0000_s1027" type="#_x0000_t202" style="position:absolute;left:0;text-align:left;margin-left:4.2pt;margin-top:9pt;width:444.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">
                <v:textbox style="mso-fit-shape-to-text:t">
                  <w:txbxContent>
                    <w:p w14:paraId="4A327936" w14:textId="55DACDFA" w:rsidR="003E33BB" w:rsidRPr="00282D18" w:rsidRDefault="003E33BB"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3E33BB" w:rsidRPr="00282D18" w:rsidRDefault="003E33BB"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3E33BB" w:rsidRPr="00282D18" w:rsidRDefault="003E33BB"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3E33BB" w:rsidRPr="00282D18" w:rsidRDefault="003E33BB"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3E33BB" w:rsidRPr="00282D18" w:rsidRDefault="003E33BB"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v:textbox>
                <w10:wrap type="topAndBottom"/>
              </v:shape>
            </w:pict>
          </mc:Fallback>
        </mc:AlternateContent>
      </w:r>
      <w:r w:rsidR="00862513">
        <w:t xml:space="preserve">can be some offset signaling from gNB in order to adjust the CQI gap between eigen vector which can be near-optimal and AI/ML based CSI. </w:t>
      </w:r>
      <w:r w:rsidR="00282D18">
        <w:rPr>
          <w:rFonts w:hint="eastAsia"/>
        </w:rPr>
        <w:t>In O</w:t>
      </w:r>
      <w:r w:rsidR="00E21F7B">
        <w:rPr>
          <w:rFonts w:hint="eastAsia"/>
        </w:rPr>
        <w:t>ption 1</w:t>
      </w:r>
      <w:r w:rsidR="00862513">
        <w:t>c</w:t>
      </w:r>
      <w:r w:rsidR="00E21F7B">
        <w:rPr>
          <w:rFonts w:hint="eastAsia"/>
        </w:rPr>
        <w:t xml:space="preserve">, </w:t>
      </w:r>
      <w:r w:rsidR="00E21F7B">
        <w:t xml:space="preserve">non-AI/ML based CSI report </w:t>
      </w:r>
      <w:r w:rsidR="00862513">
        <w:t xml:space="preserve">based on legacy codebook </w:t>
      </w:r>
      <w:r w:rsidR="00E21F7B">
        <w:t xml:space="preserve">is triggered in addition to AI/ML based CSI report. Then, the CQI and RI can be determined based on the non-AI/ML based CSI report. In this case, determination of actual CQI and/or RI of AI/ML based CSI report can be up to gNB implementation. </w:t>
      </w:r>
    </w:p>
    <w:p w14:paraId="30CC238A" w14:textId="505B6A10" w:rsidR="00470A9C" w:rsidRDefault="00E21F7B" w:rsidP="00470A9C">
      <w:pPr>
        <w:wordWrap/>
        <w:spacing w:line="360" w:lineRule="auto"/>
        <w:ind w:firstLine="228"/>
        <w:contextualSpacing/>
      </w:pPr>
      <w:r>
        <w:t xml:space="preserve">Option </w:t>
      </w:r>
      <w:r w:rsidR="00862513">
        <w:t>2a</w:t>
      </w:r>
      <w:r>
        <w:t xml:space="preserve"> allow</w:t>
      </w:r>
      <w:r w:rsidR="00282D18">
        <w:t>s</w:t>
      </w:r>
      <w:r>
        <w:t xml:space="preserve"> UE to have AI/ML model of </w:t>
      </w:r>
      <w:r w:rsidR="00470A9C">
        <w:t>actual or proxy reconstruction part, so transfer of CSI reconstruction part from gNB or training entity is required, or proxy model for reconstruction model</w:t>
      </w:r>
      <w:r w:rsidR="00282D18">
        <w:t xml:space="preserve"> shall </w:t>
      </w:r>
      <w:r w:rsidR="00470A9C">
        <w:t>need</w:t>
      </w:r>
      <w:r w:rsidR="00282D18">
        <w:t xml:space="preserve"> </w:t>
      </w:r>
      <w:r w:rsidR="00470A9C">
        <w:t xml:space="preserve">to be available at UE side. Thus, this option requires additional signaling overhead and/or implementation complexity at UE side. </w:t>
      </w:r>
    </w:p>
    <w:p w14:paraId="64A05F72" w14:textId="7B1177AB" w:rsidR="006D5DBE" w:rsidRDefault="00470A9C" w:rsidP="00F902BB">
      <w:pPr>
        <w:wordWrap/>
        <w:spacing w:line="360" w:lineRule="auto"/>
        <w:ind w:firstLineChars="100" w:firstLine="220"/>
        <w:contextualSpacing/>
      </w:pPr>
      <w:r>
        <w:t xml:space="preserve">For </w:t>
      </w:r>
      <w:r w:rsidR="00282D18">
        <w:t>O</w:t>
      </w:r>
      <w:r>
        <w:t>ption 2b, in our understanding, it requires more latency and resources to calculate CQI. The main purpose of CSI compression sub-use case is overhead reduction, so option 2b seems not appropriate with this purpose. Therefore, option 2 can be deprioritized.</w:t>
      </w:r>
    </w:p>
    <w:p w14:paraId="6828CFA2" w14:textId="77777777" w:rsidR="00CB6CD8" w:rsidRDefault="00CB6CD8" w:rsidP="00F902BB">
      <w:pPr>
        <w:wordWrap/>
        <w:spacing w:line="360" w:lineRule="auto"/>
        <w:ind w:firstLineChars="100" w:firstLine="220"/>
        <w:contextualSpacing/>
      </w:pPr>
    </w:p>
    <w:p w14:paraId="6B84C166" w14:textId="3F0DD79E" w:rsidR="006D5DBE" w:rsidRPr="00F71174" w:rsidRDefault="006D5DBE" w:rsidP="00470A9C">
      <w:pPr>
        <w:wordWrap/>
        <w:spacing w:line="360" w:lineRule="auto"/>
        <w:contextualSpacing/>
        <w:rPr>
          <w:b/>
        </w:rPr>
      </w:pPr>
      <w:r w:rsidRPr="008E25EE">
        <w:rPr>
          <w:rFonts w:eastAsia="맑은 고딕" w:hint="eastAsia"/>
          <w:b/>
        </w:rPr>
        <w:lastRenderedPageBreak/>
        <w:t>Proposal #</w:t>
      </w:r>
      <w:r w:rsidR="00A50A49">
        <w:rPr>
          <w:rFonts w:eastAsia="맑은 고딕"/>
          <w:b/>
        </w:rPr>
        <w:t>2</w:t>
      </w:r>
      <w:r w:rsidRPr="008E25EE">
        <w:rPr>
          <w:rFonts w:eastAsia="맑은 고딕" w:hint="eastAsia"/>
          <w:b/>
        </w:rPr>
        <w:t xml:space="preserve">: </w:t>
      </w:r>
      <w:r>
        <w:rPr>
          <w:rFonts w:eastAsia="맑은 고딕"/>
          <w:b/>
        </w:rPr>
        <w:t xml:space="preserve">For CQI determination of AI/ML based CSI compression, </w:t>
      </w:r>
      <w:r w:rsidR="00470A9C">
        <w:rPr>
          <w:rFonts w:eastAsia="맑은 고딕"/>
          <w:b/>
        </w:rPr>
        <w:t>prioritize option 1 (</w:t>
      </w:r>
      <w:r w:rsidR="00470A9C" w:rsidRPr="00470A9C">
        <w:rPr>
          <w:b/>
        </w:rPr>
        <w:t>CQI is NOT calculated based on the output of CSI reconstruction part from the realistic channel estimation</w:t>
      </w:r>
      <w:r w:rsidR="00470A9C">
        <w:rPr>
          <w:b/>
        </w:rPr>
        <w:t>).</w:t>
      </w:r>
    </w:p>
    <w:p w14:paraId="6EF3AA2A" w14:textId="77777777" w:rsidR="00CD4582" w:rsidRPr="00CD4582" w:rsidRDefault="00CD4582" w:rsidP="00CD4582">
      <w:pPr>
        <w:wordWrap/>
        <w:spacing w:line="360" w:lineRule="auto"/>
        <w:ind w:firstLineChars="100" w:firstLine="220"/>
        <w:contextualSpacing/>
      </w:pPr>
    </w:p>
    <w:p w14:paraId="14D3FD0E" w14:textId="5D1349DF" w:rsidR="00CD4582" w:rsidRPr="008E0485" w:rsidRDefault="00CD4582" w:rsidP="00CD4582">
      <w:pPr>
        <w:pStyle w:val="a6"/>
        <w:numPr>
          <w:ilvl w:val="0"/>
          <w:numId w:val="4"/>
        </w:numPr>
        <w:wordWrap/>
        <w:spacing w:line="360" w:lineRule="auto"/>
        <w:ind w:leftChars="0"/>
        <w:contextualSpacing/>
        <w:rPr>
          <w:b/>
        </w:rPr>
      </w:pPr>
      <w:r>
        <w:rPr>
          <w:b/>
        </w:rPr>
        <w:t xml:space="preserve"> </w:t>
      </w:r>
      <w:r w:rsidRPr="003316E4">
        <w:rPr>
          <w:b/>
        </w:rPr>
        <w:t xml:space="preserve">CSI </w:t>
      </w:r>
      <w:r>
        <w:rPr>
          <w:b/>
        </w:rPr>
        <w:t>priority rule and CSI omission</w:t>
      </w:r>
      <w:r w:rsidRPr="003316E4">
        <w:rPr>
          <w:b/>
        </w:rPr>
        <w:t xml:space="preserve"> </w:t>
      </w:r>
    </w:p>
    <w:p w14:paraId="41058839" w14:textId="00B26514" w:rsidR="00CD4582" w:rsidRDefault="00A75CEB" w:rsidP="00451760">
      <w:pPr>
        <w:wordWrap/>
        <w:spacing w:line="360" w:lineRule="auto"/>
        <w:ind w:firstLineChars="100" w:firstLine="220"/>
        <w:contextualSpacing/>
      </w:pPr>
      <w:r>
        <w:t xml:space="preserve">As captured above, in the last meeting, </w:t>
      </w:r>
      <w:r w:rsidR="00A50A49">
        <w:t xml:space="preserve">it was agreed to further study on </w:t>
      </w:r>
      <w:r>
        <w:t xml:space="preserve">CSI priority rule and CSI omission for AI/ML based CSI compression. </w:t>
      </w:r>
      <w:r w:rsidR="00CD4582">
        <w:t xml:space="preserve">CSI priority rule is supported in NR to handle the case of signal collision. It can be further discussed whether AI/ML generated CSI can have the same priority of </w:t>
      </w:r>
      <w:r w:rsidR="00A50A49">
        <w:t>legacy</w:t>
      </w:r>
      <w:r w:rsidR="00CD4582">
        <w:t xml:space="preserve"> CSI or not. For CSI omission, it is introduced from Rel-15 NR to efficiently report UCI when </w:t>
      </w:r>
      <w:r w:rsidR="00CD4582">
        <w:rPr>
          <w:rFonts w:hint="eastAsia"/>
        </w:rPr>
        <w:t>NW configured PUCCH or PUSCH resources are not enough to carry UE</w:t>
      </w:r>
      <w:r w:rsidR="00CD4582">
        <w:t xml:space="preserve">’s preferred CSI. In AI/ML based CSI reporting, CSI omission can be enhanced if the AI/ML based CSI is generated under some constraint on reporting payload. </w:t>
      </w:r>
      <w:r w:rsidR="0046282E">
        <w:t xml:space="preserve">Or, actual CSI compression ratio information used in AI/ML </w:t>
      </w:r>
      <w:r w:rsidR="0058549F">
        <w:t>model</w:t>
      </w:r>
      <w:r w:rsidR="0046282E">
        <w:t xml:space="preserve"> can be reported as a</w:t>
      </w:r>
      <w:r w:rsidR="0058549F">
        <w:t xml:space="preserve"> new</w:t>
      </w:r>
      <w:r w:rsidR="0046282E">
        <w:t xml:space="preserve"> CSI reporting content. Since this value can control the overall payload of AI/ML based CSI, it can be included in Part 1 CSI. </w:t>
      </w:r>
    </w:p>
    <w:p w14:paraId="56DC60F8" w14:textId="77777777" w:rsidR="00CB6CD8" w:rsidRDefault="00CB6CD8" w:rsidP="00451760">
      <w:pPr>
        <w:wordWrap/>
        <w:spacing w:line="360" w:lineRule="auto"/>
        <w:ind w:firstLineChars="100" w:firstLine="220"/>
        <w:contextualSpacing/>
      </w:pPr>
    </w:p>
    <w:p w14:paraId="7416B621" w14:textId="2E71C159" w:rsidR="0046282E" w:rsidRDefault="0046282E" w:rsidP="0046282E">
      <w:pPr>
        <w:wordWrap/>
        <w:spacing w:line="360" w:lineRule="auto"/>
        <w:contextualSpacing/>
        <w:rPr>
          <w:rFonts w:eastAsia="맑은 고딕"/>
          <w:b/>
        </w:rPr>
      </w:pPr>
      <w:r w:rsidRPr="008E25EE">
        <w:rPr>
          <w:rFonts w:eastAsia="맑은 고딕" w:hint="eastAsia"/>
          <w:b/>
        </w:rPr>
        <w:t>Proposal #</w:t>
      </w:r>
      <w:r w:rsidR="00A50A49">
        <w:rPr>
          <w:rFonts w:eastAsia="맑은 고딕"/>
          <w:b/>
        </w:rPr>
        <w:t>3</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w:t>
      </w:r>
      <w:r w:rsidR="0058549F">
        <w:rPr>
          <w:rFonts w:eastAsia="맑은 고딕"/>
          <w:b/>
        </w:rPr>
        <w:t xml:space="preserve"> new</w:t>
      </w:r>
      <w:r>
        <w:rPr>
          <w:rFonts w:eastAsia="맑은 고딕"/>
          <w:b/>
        </w:rPr>
        <w:t xml:space="preserve"> CSI reporting content. </w:t>
      </w:r>
    </w:p>
    <w:p w14:paraId="4338CF34" w14:textId="77777777" w:rsidR="0046282E" w:rsidRPr="0046282E" w:rsidRDefault="0046282E" w:rsidP="0046282E">
      <w:pPr>
        <w:wordWrap/>
        <w:spacing w:line="360" w:lineRule="auto"/>
        <w:contextualSpacing/>
        <w:rPr>
          <w:rFonts w:eastAsia="맑은 고딕"/>
          <w:b/>
        </w:rPr>
      </w:pPr>
    </w:p>
    <w:p w14:paraId="5D01BFB6" w14:textId="0CA77FB4" w:rsidR="0046282E" w:rsidRPr="008E0485" w:rsidRDefault="0046282E" w:rsidP="0046282E">
      <w:pPr>
        <w:pStyle w:val="a6"/>
        <w:numPr>
          <w:ilvl w:val="0"/>
          <w:numId w:val="4"/>
        </w:numPr>
        <w:wordWrap/>
        <w:spacing w:line="360" w:lineRule="auto"/>
        <w:ind w:leftChars="0"/>
        <w:contextualSpacing/>
        <w:rPr>
          <w:b/>
        </w:rPr>
      </w:pPr>
      <w:r>
        <w:rPr>
          <w:b/>
        </w:rPr>
        <w:t>Codebook subset restriction</w:t>
      </w:r>
    </w:p>
    <w:p w14:paraId="78068423" w14:textId="33DEFA24" w:rsidR="00CD4582" w:rsidRDefault="002B0CC7" w:rsidP="00C77AF0">
      <w:pPr>
        <w:wordWrap/>
        <w:spacing w:line="360" w:lineRule="auto"/>
        <w:ind w:firstLine="228"/>
        <w:contextualSpacing/>
      </w:pPr>
      <w:r>
        <w:t xml:space="preserve">In legacy codebook subset restriction is employed in order to manage inter-cell interference. In CBSR for Type I CSI, N1*N2*O1*O2 bit-map is configured by RRC where each bit is corresponding to certain spatial domain basis vector. If value of 0 </w:t>
      </w:r>
      <w:r w:rsidR="00C77AF0">
        <w:t>is indicated via</w:t>
      </w:r>
      <w:r>
        <w:t xml:space="preserve"> bitmap</w:t>
      </w:r>
      <w:r w:rsidR="00C77AF0">
        <w:t xml:space="preserve">, corresponding SD basis is not take into account when CSI calculation. In case of Type II CSI, in addition to SD basis restriction, soft power restriction is considered. </w:t>
      </w:r>
    </w:p>
    <w:p w14:paraId="1870A10C" w14:textId="2D5FEF3F" w:rsidR="00C77AF0" w:rsidRDefault="00C77AF0" w:rsidP="00C77AF0">
      <w:pPr>
        <w:wordWrap/>
        <w:spacing w:line="360" w:lineRule="auto"/>
        <w:ind w:firstLine="228"/>
        <w:contextualSpacing/>
      </w:pPr>
      <w:r>
        <w:t xml:space="preserve">In AI/ML based CSI compression, some CSI restriction method can also be considered in order to reduce inter-cell and/or intra-cell interference. One way is based on the pre-processing. In this way, </w:t>
      </w:r>
      <w:r w:rsidR="009F76C5">
        <w:t xml:space="preserve">certain beam direction and/or amplitude indicated by CBSR configuration can be eliminated from </w:t>
      </w:r>
      <w:r>
        <w:t xml:space="preserve">AI/ML input </w:t>
      </w:r>
      <w:r w:rsidR="009F76C5">
        <w:t xml:space="preserve">via </w:t>
      </w:r>
      <w:r>
        <w:t>pre-p</w:t>
      </w:r>
      <w:r w:rsidR="009F76C5">
        <w:t>rocessing. Another way is using CBSR configuration as AI/ML input</w:t>
      </w:r>
      <w:r w:rsidR="00EF770E">
        <w:t>s</w:t>
      </w:r>
      <w:r w:rsidR="009F76C5">
        <w:t xml:space="preserve">, and then AI/ML model generates CSI by considering CBSR. </w:t>
      </w:r>
    </w:p>
    <w:p w14:paraId="30FDF9AB" w14:textId="5F80E67B" w:rsidR="009F76C5" w:rsidRDefault="009F76C5" w:rsidP="00D752D2">
      <w:pPr>
        <w:wordWrap/>
        <w:spacing w:line="360" w:lineRule="auto"/>
        <w:ind w:firstLine="228"/>
        <w:contextualSpacing/>
      </w:pPr>
      <w:r>
        <w:rPr>
          <w:rFonts w:hint="eastAsia"/>
        </w:rPr>
        <w:t xml:space="preserve">In our view, interference mitigation is one of the key factors for increasing throughput, thus such CSI restriction </w:t>
      </w:r>
      <w:r>
        <w:t>should</w:t>
      </w:r>
      <w:r>
        <w:rPr>
          <w:rFonts w:hint="eastAsia"/>
        </w:rPr>
        <w:t xml:space="preserve"> be taken into account in AI/ML based CSI </w:t>
      </w:r>
      <w:r>
        <w:t>feedback</w:t>
      </w:r>
      <w:r>
        <w:rPr>
          <w:rFonts w:hint="eastAsia"/>
        </w:rPr>
        <w:t>.</w:t>
      </w:r>
      <w:r>
        <w:t xml:space="preserve"> Compared to legacy configuration, enhancement aspects can be flexibility of CSI restriction. For this purpose, CBSR configuration can be associated </w:t>
      </w:r>
      <w:r w:rsidR="005D18C9">
        <w:t xml:space="preserve">with </w:t>
      </w:r>
      <w:r>
        <w:t>some form of ids such as configuration id, site id, zone id, etc. Or, dynamic switching can</w:t>
      </w:r>
      <w:r w:rsidR="00EF770E">
        <w:t xml:space="preserve"> also</w:t>
      </w:r>
      <w:r>
        <w:t xml:space="preserve"> be considered to efficiently support UE mobility. </w:t>
      </w:r>
    </w:p>
    <w:p w14:paraId="6F16E08F" w14:textId="77777777" w:rsidR="00CB6CD8" w:rsidRDefault="00CB6CD8" w:rsidP="00D752D2">
      <w:pPr>
        <w:wordWrap/>
        <w:spacing w:line="360" w:lineRule="auto"/>
        <w:ind w:firstLine="228"/>
        <w:contextualSpacing/>
      </w:pPr>
    </w:p>
    <w:p w14:paraId="6D7CC20D" w14:textId="2E197758" w:rsidR="009F76C5" w:rsidRDefault="009F76C5" w:rsidP="009F76C5">
      <w:pPr>
        <w:wordWrap/>
        <w:spacing w:line="360" w:lineRule="auto"/>
        <w:contextualSpacing/>
        <w:rPr>
          <w:rFonts w:eastAsia="맑은 고딕"/>
          <w:b/>
        </w:rPr>
      </w:pPr>
      <w:r w:rsidRPr="008E25EE">
        <w:rPr>
          <w:rFonts w:eastAsia="맑은 고딕" w:hint="eastAsia"/>
          <w:b/>
        </w:rPr>
        <w:lastRenderedPageBreak/>
        <w:t>Proposal #</w:t>
      </w:r>
      <w:r w:rsidR="00A50A49">
        <w:rPr>
          <w:rFonts w:eastAsia="맑은 고딕"/>
          <w:b/>
        </w:rPr>
        <w:t>4</w:t>
      </w:r>
      <w:r w:rsidRPr="008E25EE">
        <w:rPr>
          <w:rFonts w:eastAsia="맑은 고딕" w:hint="eastAsia"/>
          <w:b/>
        </w:rPr>
        <w:t xml:space="preserve">: </w:t>
      </w:r>
      <w:r>
        <w:rPr>
          <w:rFonts w:eastAsia="맑은 고딕"/>
          <w:b/>
        </w:rPr>
        <w:t xml:space="preserve">Consider </w:t>
      </w:r>
      <w:r w:rsidR="005D18C9">
        <w:rPr>
          <w:rFonts w:eastAsia="맑은 고딕"/>
          <w:b/>
        </w:rPr>
        <w:t xml:space="preserve">enhancement of </w:t>
      </w:r>
      <w:r>
        <w:rPr>
          <w:rFonts w:eastAsia="맑은 고딕"/>
          <w:b/>
        </w:rPr>
        <w:t xml:space="preserve">CSI restriction </w:t>
      </w:r>
      <w:r w:rsidR="005D18C9">
        <w:rPr>
          <w:rFonts w:eastAsia="맑은 고딕"/>
          <w:b/>
        </w:rPr>
        <w:t xml:space="preserve">at least </w:t>
      </w:r>
      <w:r w:rsidR="00EF770E">
        <w:rPr>
          <w:rFonts w:eastAsia="맑은 고딕"/>
          <w:b/>
        </w:rPr>
        <w:t>followings</w:t>
      </w:r>
    </w:p>
    <w:p w14:paraId="3D54021C" w14:textId="39FD82A3" w:rsid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4D896F12" w14:textId="5881FDEB" w:rsidR="005D18C9" w:rsidRP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2D40226F" w14:textId="77777777" w:rsidR="00CD4582" w:rsidRPr="00F71174" w:rsidRDefault="00CD4582" w:rsidP="00663DE6">
      <w:pPr>
        <w:wordWrap/>
        <w:spacing w:line="360" w:lineRule="auto"/>
        <w:ind w:firstLineChars="150" w:firstLine="330"/>
        <w:contextualSpacing/>
      </w:pPr>
    </w:p>
    <w:p w14:paraId="1295B30B" w14:textId="5086C178" w:rsidR="006D5DBE" w:rsidRPr="005D18C9" w:rsidRDefault="006D5DBE" w:rsidP="002D0DC1">
      <w:pPr>
        <w:pStyle w:val="a6"/>
        <w:numPr>
          <w:ilvl w:val="0"/>
          <w:numId w:val="4"/>
        </w:numPr>
        <w:wordWrap/>
        <w:spacing w:line="360" w:lineRule="auto"/>
        <w:ind w:leftChars="0"/>
        <w:contextualSpacing/>
        <w:rPr>
          <w:b/>
        </w:rPr>
      </w:pPr>
      <w:r w:rsidRPr="005D18C9">
        <w:rPr>
          <w:b/>
        </w:rPr>
        <w:t xml:space="preserve">CSI </w:t>
      </w:r>
      <w:r w:rsidR="009F76C5" w:rsidRPr="005D18C9">
        <w:rPr>
          <w:b/>
        </w:rPr>
        <w:t>process</w:t>
      </w:r>
      <w:r w:rsidRPr="005D18C9">
        <w:rPr>
          <w:b/>
        </w:rPr>
        <w:t>ing unit (CPU) and CSI reference resource</w:t>
      </w:r>
    </w:p>
    <w:p w14:paraId="3E043BAC" w14:textId="5BB1D305" w:rsidR="006D5DBE" w:rsidRDefault="006D5DBE" w:rsidP="00A50A49">
      <w:pPr>
        <w:wordWrap/>
        <w:spacing w:line="360" w:lineRule="auto"/>
        <w:ind w:firstLineChars="150" w:firstLine="330"/>
        <w:contextualSpacing/>
      </w:pPr>
      <w:r>
        <w:rPr>
          <w:rFonts w:hint="eastAsia"/>
        </w:rPr>
        <w:t>In NR</w:t>
      </w:r>
      <w:r>
        <w:t>, CPU is defined to efficiently process CSI reports at UE. For CPU, the UE reports the number of supported simultaneous CSI calculation per CC and across CC. Based on the reported value and pre-defined CPU occupancy rule, UE determines whether to process triggered CSI reports or not. AI/ML 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If it is not sufficient, we can newly define new</w:t>
      </w:r>
      <w:r w:rsidR="001D7362">
        <w:t xml:space="preserve"> CSI processing</w:t>
      </w:r>
      <w:r>
        <w:t xml:space="preserve"> unit to handle AI/ML </w:t>
      </w:r>
      <w:r w:rsidR="00A50A49">
        <w:t>based CSI reporting</w:t>
      </w:r>
      <w:r>
        <w:t xml:space="preserve">. </w:t>
      </w:r>
      <w:r w:rsidR="00A50A49">
        <w:t>In addition, general AI/ML processing unit</w:t>
      </w:r>
      <w:r w:rsidR="00A747BE">
        <w:t xml:space="preserve"> to handle AI/ML models for various use cases including CSI, BM, positioning, etc., </w:t>
      </w:r>
      <w:r w:rsidR="00A50A49">
        <w:t>also</w:t>
      </w:r>
      <w:r w:rsidR="00A747BE">
        <w:t xml:space="preserve"> can</w:t>
      </w:r>
      <w:r w:rsidR="00A50A49">
        <w:t xml:space="preserve"> be </w:t>
      </w:r>
      <w:r w:rsidR="00A747BE">
        <w:t>considered.</w:t>
      </w:r>
      <w:r w:rsidR="00A50A49">
        <w:t xml:space="preserve"> </w:t>
      </w:r>
    </w:p>
    <w:p w14:paraId="4FF9576F" w14:textId="77777777" w:rsidR="00CB6CD8" w:rsidRDefault="00CB6CD8" w:rsidP="00A50A49">
      <w:pPr>
        <w:wordWrap/>
        <w:spacing w:line="360" w:lineRule="auto"/>
        <w:ind w:firstLineChars="150" w:firstLine="330"/>
        <w:contextualSpacing/>
        <w:rPr>
          <w:rFonts w:eastAsia="맑은 고딕"/>
          <w:b/>
          <w:highlight w:val="yellow"/>
        </w:rPr>
      </w:pPr>
    </w:p>
    <w:p w14:paraId="4371FE3D" w14:textId="12CA585A" w:rsidR="006D5DBE" w:rsidRPr="000B710C" w:rsidRDefault="006D5DBE" w:rsidP="00663DE6">
      <w:pPr>
        <w:wordWrap/>
        <w:spacing w:line="360" w:lineRule="auto"/>
        <w:rPr>
          <w:rFonts w:eastAsia="맑은 고딕"/>
          <w:b/>
        </w:rPr>
      </w:pPr>
      <w:r w:rsidRPr="000B710C">
        <w:rPr>
          <w:rFonts w:eastAsia="맑은 고딕" w:hint="eastAsia"/>
          <w:b/>
        </w:rPr>
        <w:t>Proposal #</w:t>
      </w:r>
      <w:r w:rsidR="001A1EE5">
        <w:rPr>
          <w:rFonts w:eastAsia="맑은 고딕"/>
          <w:b/>
        </w:rPr>
        <w:t>5</w:t>
      </w:r>
      <w:r w:rsidRPr="000B710C">
        <w:rPr>
          <w:rFonts w:eastAsia="맑은 고딕" w:hint="eastAsia"/>
          <w:b/>
        </w:rPr>
        <w:t xml:space="preserve">: </w:t>
      </w:r>
      <w:r w:rsidRPr="000B710C">
        <w:rPr>
          <w:rFonts w:eastAsia="맑은 고딕"/>
          <w:b/>
        </w:rPr>
        <w:t xml:space="preserve">Consider </w:t>
      </w:r>
      <w:r w:rsidR="005D18C9">
        <w:rPr>
          <w:rFonts w:eastAsia="맑은 고딕"/>
          <w:b/>
        </w:rPr>
        <w:t xml:space="preserve">defining new </w:t>
      </w:r>
      <w:r w:rsidR="001D7362">
        <w:rPr>
          <w:rFonts w:eastAsia="맑은 고딕"/>
          <w:b/>
        </w:rPr>
        <w:t xml:space="preserve">CSI processing </w:t>
      </w:r>
      <w:r w:rsidR="005D18C9">
        <w:rPr>
          <w:rFonts w:eastAsia="맑은 고딕"/>
          <w:b/>
        </w:rPr>
        <w:t>unit to handle the AI/ML based CSI</w:t>
      </w:r>
      <w:r w:rsidR="001A1EE5">
        <w:rPr>
          <w:rFonts w:eastAsia="맑은 고딕"/>
          <w:b/>
        </w:rPr>
        <w:t xml:space="preserve"> feedback</w:t>
      </w:r>
      <w:r w:rsidR="005D18C9">
        <w:rPr>
          <w:rFonts w:eastAsia="맑은 고딕"/>
          <w:b/>
        </w:rPr>
        <w:t xml:space="preserve">. </w:t>
      </w:r>
    </w:p>
    <w:p w14:paraId="07335250" w14:textId="77777777" w:rsidR="006D5DBE" w:rsidRPr="002C34D1" w:rsidRDefault="006D5DBE" w:rsidP="00663DE6">
      <w:pPr>
        <w:wordWrap/>
        <w:spacing w:line="360" w:lineRule="auto"/>
        <w:contextualSpacing/>
      </w:pPr>
    </w:p>
    <w:p w14:paraId="56E98CF8" w14:textId="77777777" w:rsidR="006D5DBE" w:rsidRPr="002A41CF" w:rsidRDefault="006D5DBE" w:rsidP="00663DE6">
      <w:pPr>
        <w:pStyle w:val="a6"/>
        <w:numPr>
          <w:ilvl w:val="0"/>
          <w:numId w:val="4"/>
        </w:numPr>
        <w:wordWrap/>
        <w:spacing w:line="360" w:lineRule="auto"/>
        <w:ind w:leftChars="0"/>
        <w:contextualSpacing/>
        <w:rPr>
          <w:b/>
        </w:rPr>
      </w:pPr>
      <w:r w:rsidRPr="002A41CF">
        <w:rPr>
          <w:b/>
        </w:rPr>
        <w:t>Fallback operation</w:t>
      </w:r>
    </w:p>
    <w:p w14:paraId="58D1F1FD" w14:textId="2E93FD04" w:rsidR="006D5DBE" w:rsidRDefault="006D5DBE" w:rsidP="00663DE6">
      <w:pPr>
        <w:wordWrap/>
        <w:spacing w:line="360" w:lineRule="auto"/>
        <w:ind w:firstLineChars="150" w:firstLine="330"/>
        <w:contextualSpacing/>
      </w:pPr>
      <w:r w:rsidRPr="002A41CF">
        <w:rPr>
          <w:rFonts w:hint="eastAsia"/>
        </w:rPr>
        <w:t xml:space="preserve">In the </w:t>
      </w:r>
      <w:r w:rsidR="00B84CF4">
        <w:t>RAN1#110bis</w:t>
      </w:r>
      <w:r w:rsidRPr="002A41CF">
        <w:t>, it is agreed to further study on specification impact of co-existence and fallback operation between AI/ML and legacy modes.</w:t>
      </w:r>
      <w:r>
        <w:t xml:space="preserve"> </w:t>
      </w:r>
      <w:r w:rsidRPr="002A41CF">
        <w:t>Since AI/ML is data-driven model, its performance depends on the train</w:t>
      </w:r>
      <w:r>
        <w:t>ing</w:t>
      </w:r>
      <w:r w:rsidRPr="002A41CF">
        <w:t xml:space="preserve"> dataset. </w:t>
      </w:r>
      <w:r>
        <w:t>I</w:t>
      </w:r>
      <w:r w:rsidRPr="002A41CF">
        <w:t>f the channel statistic is changed</w:t>
      </w:r>
      <w:r>
        <w:t xml:space="preserve"> from the training dataset</w:t>
      </w:r>
      <w:r w:rsidRPr="002A41CF">
        <w:t xml:space="preserve">, the AI/ML </w:t>
      </w:r>
      <w:r>
        <w:t>model used for CSI feedback</w:t>
      </w:r>
      <w:r w:rsidRPr="002A41CF">
        <w:t xml:space="preserve"> may not be valid. Normally, LCM is a process of model deployment, training, inference, monitoring and update. If the AI/ML model is not valid or outdated, the model needs to be re-trained or updated which may require a long processing time. In this case, UE needs to fallback to legacy CSI reporting. Therefore, it is worthwhile to discuss on the fallback operation when the AI/ML based CSI reporting is not valid. </w:t>
      </w:r>
      <w:r>
        <w:t xml:space="preserve">Particularly, the condition of fallback mode and procedure of fallback mode can be discussed. As a simple way, if the metric such as performance metric (e.g., throughput) or intermediate metric (e.g., SGCS) used for model monitoring is changed to the value larger than given threshold, the fallback operation can be triggered. Also, fallback operation can be triggered by UE or NW side as the model monitoring can be done at UE side and/or NW side. In case of NW side triggering, explicit indication or timer based approach can be considered. </w:t>
      </w:r>
    </w:p>
    <w:p w14:paraId="093D6655" w14:textId="77777777" w:rsidR="006D5DBE" w:rsidRPr="00D302A2" w:rsidRDefault="006D5DBE" w:rsidP="00663DE6">
      <w:pPr>
        <w:wordWrap/>
        <w:spacing w:line="360" w:lineRule="auto"/>
        <w:contextualSpacing/>
        <w:rPr>
          <w:highlight w:val="yellow"/>
        </w:rPr>
      </w:pPr>
    </w:p>
    <w:p w14:paraId="138B822E" w14:textId="47448BFB" w:rsidR="006D5DBE" w:rsidRPr="00E87813" w:rsidRDefault="006D5DBE" w:rsidP="00663DE6">
      <w:pPr>
        <w:wordWrap/>
        <w:spacing w:line="360" w:lineRule="auto"/>
        <w:rPr>
          <w:b/>
        </w:rPr>
      </w:pPr>
      <w:r w:rsidRPr="00E87813">
        <w:rPr>
          <w:rFonts w:eastAsia="맑은 고딕" w:hint="eastAsia"/>
          <w:b/>
        </w:rPr>
        <w:lastRenderedPageBreak/>
        <w:t>Proposal #</w:t>
      </w:r>
      <w:r w:rsidR="002D0B95">
        <w:rPr>
          <w:rFonts w:eastAsia="맑은 고딕"/>
          <w:b/>
        </w:rPr>
        <w:t>6</w:t>
      </w:r>
      <w:r w:rsidRPr="00E87813">
        <w:rPr>
          <w:rFonts w:eastAsia="맑은 고딕" w:hint="eastAsia"/>
          <w:b/>
        </w:rPr>
        <w:t xml:space="preserve">: </w:t>
      </w:r>
      <w:r w:rsidRPr="00E87813">
        <w:rPr>
          <w:b/>
        </w:rPr>
        <w:t>Consider at least following aspects for fallback operation</w:t>
      </w:r>
    </w:p>
    <w:p w14:paraId="6A0DD422"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t>Condition of Fallback mode</w:t>
      </w:r>
    </w:p>
    <w:p w14:paraId="2F9009C0"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p w14:paraId="53A0CD48" w14:textId="77777777" w:rsidR="0002652C" w:rsidRPr="001F66BF" w:rsidRDefault="0002652C" w:rsidP="00663DE6">
      <w:pPr>
        <w:wordWrap/>
        <w:spacing w:line="360" w:lineRule="auto"/>
      </w:pPr>
    </w:p>
    <w:p w14:paraId="6D9F1964" w14:textId="77777777" w:rsidR="00F06030" w:rsidRDefault="00F06030" w:rsidP="00663DE6">
      <w:pPr>
        <w:pStyle w:val="1"/>
        <w:wordWrap/>
        <w:spacing w:line="360" w:lineRule="auto"/>
      </w:pPr>
      <w:r>
        <w:t>C</w:t>
      </w:r>
      <w:r>
        <w:rPr>
          <w:rFonts w:hint="eastAsia"/>
        </w:rPr>
        <w:t>onclusion</w:t>
      </w:r>
    </w:p>
    <w:p w14:paraId="0B9E0027" w14:textId="0B4D1BAE" w:rsidR="004B6DF1" w:rsidRDefault="004B6DF1" w:rsidP="00663DE6">
      <w:pPr>
        <w:wordWrap/>
        <w:spacing w:line="360" w:lineRule="auto"/>
      </w:pPr>
      <w:r>
        <w:rPr>
          <w:rFonts w:hint="eastAsia"/>
        </w:rPr>
        <w:t xml:space="preserve">In this contribution, we discussed </w:t>
      </w:r>
      <w:r w:rsidR="00EE5374">
        <w:t>on</w:t>
      </w:r>
      <w:r>
        <w:t xml:space="preserve"> several aspects on AI/ML for CSI feedback enhancement other than evaluation. Based on the above discussion, we have the following proposals. </w:t>
      </w:r>
      <w:r w:rsidR="00534FD5">
        <w:br/>
      </w:r>
    </w:p>
    <w:p w14:paraId="69D02E33" w14:textId="77777777" w:rsidR="00A50A49" w:rsidRPr="00CD4582" w:rsidRDefault="00A50A49" w:rsidP="00A50A49">
      <w:pPr>
        <w:wordWrap/>
        <w:spacing w:line="360" w:lineRule="auto"/>
        <w:contextualSpacing/>
        <w:rPr>
          <w:rFonts w:eastAsia="맑은 고딕"/>
          <w:b/>
        </w:rPr>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For CSI reporting for AI/ML based CSI compression, two-part encoding can be considered where </w:t>
      </w:r>
      <w:r w:rsidRPr="00CD4582">
        <w:rPr>
          <w:rFonts w:eastAsia="맑은 고딕"/>
          <w:b/>
        </w:rPr>
        <w:t># of actual bits for AI/ML</w:t>
      </w:r>
      <w:r>
        <w:rPr>
          <w:rFonts w:eastAsia="맑은 고딕"/>
          <w:b/>
        </w:rPr>
        <w:t xml:space="preserve"> generated CSI can be included in Part 1 CSI. FFS on w</w:t>
      </w:r>
      <w:r w:rsidRPr="00A50A49">
        <w:rPr>
          <w:rFonts w:eastAsia="맑은 고딕"/>
          <w:b/>
        </w:rPr>
        <w:t>hich type of information</w:t>
      </w:r>
      <w:r>
        <w:rPr>
          <w:rFonts w:eastAsia="맑은 고딕"/>
          <w:b/>
        </w:rPr>
        <w:t xml:space="preserve"> (explicit or implicit)</w:t>
      </w:r>
      <w:r w:rsidRPr="00A50A49">
        <w:rPr>
          <w:rFonts w:eastAsia="맑은 고딕"/>
          <w:b/>
        </w:rPr>
        <w:t xml:space="preserve"> for representing actual # of feedback bits by taking into account of applicability, versatility, and feedback overhead</w:t>
      </w:r>
      <w:r>
        <w:rPr>
          <w:rFonts w:eastAsia="맑은 고딕"/>
          <w:b/>
        </w:rPr>
        <w:t xml:space="preserve">. </w:t>
      </w:r>
    </w:p>
    <w:p w14:paraId="33553A72" w14:textId="4521AF75" w:rsidR="005D18C9" w:rsidRDefault="005D18C9" w:rsidP="005D18C9">
      <w:pPr>
        <w:wordWrap/>
        <w:spacing w:line="360" w:lineRule="auto"/>
        <w:contextualSpacing/>
        <w:rPr>
          <w:b/>
        </w:rPr>
      </w:pPr>
      <w:r>
        <w:rPr>
          <w:rFonts w:eastAsia="맑은 고딕"/>
          <w:b/>
        </w:rPr>
        <w:t xml:space="preserve"> </w:t>
      </w:r>
      <w:r w:rsidRPr="008E25EE">
        <w:rPr>
          <w:rFonts w:eastAsia="맑은 고딕" w:hint="eastAsia"/>
          <w:b/>
        </w:rPr>
        <w:t>Proposal #</w:t>
      </w:r>
      <w:r w:rsidR="00A50A49">
        <w:rPr>
          <w:rFonts w:eastAsia="맑은 고딕"/>
          <w:b/>
        </w:rPr>
        <w:t>2</w:t>
      </w:r>
      <w:r w:rsidRPr="008E25EE">
        <w:rPr>
          <w:rFonts w:eastAsia="맑은 고딕" w:hint="eastAsia"/>
          <w:b/>
        </w:rPr>
        <w:t xml:space="preserve">: </w:t>
      </w:r>
      <w:r>
        <w:rPr>
          <w:rFonts w:eastAsia="맑은 고딕"/>
          <w:b/>
        </w:rPr>
        <w:t>For CQI determination of AI/ML based CSI compression, prioritize option 1 (</w:t>
      </w:r>
      <w:r w:rsidRPr="00470A9C">
        <w:rPr>
          <w:b/>
        </w:rPr>
        <w:t>CQI is NOT calculated based on the output of CSI reconstruction part from the realistic channel estimation</w:t>
      </w:r>
      <w:r>
        <w:rPr>
          <w:b/>
        </w:rPr>
        <w:t>).</w:t>
      </w:r>
    </w:p>
    <w:p w14:paraId="17BAFDE7" w14:textId="078C09DB" w:rsidR="005D18C9" w:rsidRDefault="005D18C9" w:rsidP="005D18C9">
      <w:pPr>
        <w:wordWrap/>
        <w:spacing w:line="360" w:lineRule="auto"/>
        <w:contextualSpacing/>
        <w:rPr>
          <w:rFonts w:eastAsia="맑은 고딕"/>
          <w:b/>
        </w:rPr>
      </w:pPr>
      <w:r w:rsidRPr="008E25EE">
        <w:rPr>
          <w:rFonts w:eastAsia="맑은 고딕" w:hint="eastAsia"/>
          <w:b/>
        </w:rPr>
        <w:t>Proposal #</w:t>
      </w:r>
      <w:r w:rsidR="00A50A49">
        <w:rPr>
          <w:rFonts w:eastAsia="맑은 고딕"/>
          <w:b/>
        </w:rPr>
        <w:t>3</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 CSI reporting contents. </w:t>
      </w:r>
    </w:p>
    <w:p w14:paraId="1DFD4E97" w14:textId="16D3C1C4" w:rsidR="005D18C9" w:rsidRDefault="005D18C9" w:rsidP="005D18C9">
      <w:pPr>
        <w:wordWrap/>
        <w:spacing w:line="360" w:lineRule="auto"/>
        <w:contextualSpacing/>
        <w:rPr>
          <w:rFonts w:eastAsia="맑은 고딕"/>
          <w:b/>
        </w:rPr>
      </w:pPr>
      <w:r w:rsidRPr="008E25EE">
        <w:rPr>
          <w:rFonts w:eastAsia="맑은 고딕" w:hint="eastAsia"/>
          <w:b/>
        </w:rPr>
        <w:t>Proposal #</w:t>
      </w:r>
      <w:r w:rsidR="00A50A49">
        <w:rPr>
          <w:rFonts w:eastAsia="맑은 고딕"/>
          <w:b/>
        </w:rPr>
        <w:t>4</w:t>
      </w:r>
      <w:r w:rsidRPr="008E25EE">
        <w:rPr>
          <w:rFonts w:eastAsia="맑은 고딕" w:hint="eastAsia"/>
          <w:b/>
        </w:rPr>
        <w:t xml:space="preserve">: </w:t>
      </w:r>
      <w:r>
        <w:rPr>
          <w:rFonts w:eastAsia="맑은 고딕"/>
          <w:b/>
        </w:rPr>
        <w:t xml:space="preserve">Consider enhancement of CSI restriction at least </w:t>
      </w:r>
      <w:r w:rsidR="00EF770E">
        <w:rPr>
          <w:rFonts w:eastAsia="맑은 고딕"/>
          <w:b/>
        </w:rPr>
        <w:t>followings</w:t>
      </w:r>
    </w:p>
    <w:p w14:paraId="19BCC469" w14:textId="77777777" w:rsid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79C7A38B" w14:textId="77777777" w:rsidR="005D18C9" w:rsidRP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5A59524D" w14:textId="315A2C7C" w:rsidR="005D18C9" w:rsidRPr="00E87813" w:rsidRDefault="001A1EE5" w:rsidP="005D18C9">
      <w:pPr>
        <w:wordWrap/>
        <w:spacing w:line="360" w:lineRule="auto"/>
        <w:rPr>
          <w:b/>
        </w:rPr>
      </w:pPr>
      <w:r w:rsidRPr="000B710C">
        <w:rPr>
          <w:rFonts w:eastAsia="맑은 고딕" w:hint="eastAsia"/>
          <w:b/>
        </w:rPr>
        <w:t>Proposal #</w:t>
      </w:r>
      <w:r>
        <w:rPr>
          <w:rFonts w:eastAsia="맑은 고딕"/>
          <w:b/>
        </w:rPr>
        <w:t>5</w:t>
      </w:r>
      <w:r w:rsidRPr="000B710C">
        <w:rPr>
          <w:rFonts w:eastAsia="맑은 고딕" w:hint="eastAsia"/>
          <w:b/>
        </w:rPr>
        <w:t xml:space="preserve">: </w:t>
      </w:r>
      <w:r w:rsidRPr="000B710C">
        <w:rPr>
          <w:rFonts w:eastAsia="맑은 고딕"/>
          <w:b/>
        </w:rPr>
        <w:t xml:space="preserve">Consider </w:t>
      </w:r>
      <w:r>
        <w:rPr>
          <w:rFonts w:eastAsia="맑은 고딕"/>
          <w:b/>
        </w:rPr>
        <w:t xml:space="preserve">defining new CSI processing unit to handle the AI/ML based CSI feedback. </w:t>
      </w:r>
      <w:bookmarkStart w:id="0" w:name="_GoBack"/>
      <w:r w:rsidR="005D18C9">
        <w:rPr>
          <w:rFonts w:eastAsia="맑은 고딕"/>
          <w:b/>
        </w:rPr>
        <w:t>P</w:t>
      </w:r>
      <w:r w:rsidR="005D18C9" w:rsidRPr="00E87813">
        <w:rPr>
          <w:rFonts w:eastAsia="맑은 고딕" w:hint="eastAsia"/>
          <w:b/>
        </w:rPr>
        <w:t>roposal #</w:t>
      </w:r>
      <w:r w:rsidR="002D0B95">
        <w:rPr>
          <w:rFonts w:eastAsia="맑은 고딕"/>
          <w:b/>
        </w:rPr>
        <w:t>6</w:t>
      </w:r>
      <w:r w:rsidR="005D18C9" w:rsidRPr="00E87813">
        <w:rPr>
          <w:rFonts w:eastAsia="맑은 고딕" w:hint="eastAsia"/>
          <w:b/>
        </w:rPr>
        <w:t xml:space="preserve">: </w:t>
      </w:r>
      <w:r w:rsidR="005D18C9" w:rsidRPr="00E87813">
        <w:rPr>
          <w:b/>
        </w:rPr>
        <w:t>Consider at least following aspects for fallback operation</w:t>
      </w:r>
    </w:p>
    <w:p w14:paraId="2FB74A49" w14:textId="77777777" w:rsidR="005D18C9" w:rsidRPr="00E87813" w:rsidRDefault="005D18C9" w:rsidP="005D18C9">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t>Condition of Fallback mode</w:t>
      </w:r>
    </w:p>
    <w:p w14:paraId="25A9A518" w14:textId="77777777" w:rsidR="005D18C9" w:rsidRPr="00E87813" w:rsidRDefault="005D18C9" w:rsidP="005D18C9">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bookmarkEnd w:id="0"/>
    <w:p w14:paraId="467DAFE0" w14:textId="64BA09A9" w:rsidR="00CF0731" w:rsidRDefault="00CF0731">
      <w:pPr>
        <w:widowControl/>
        <w:wordWrap/>
        <w:autoSpaceDE/>
        <w:autoSpaceDN/>
      </w:pPr>
      <w:r>
        <w:br w:type="page"/>
      </w:r>
    </w:p>
    <w:p w14:paraId="7A864EA0" w14:textId="01A1FB80" w:rsidR="00CF0731" w:rsidRDefault="00CF0731" w:rsidP="00CF0731">
      <w:pPr>
        <w:pStyle w:val="1"/>
        <w:numPr>
          <w:ilvl w:val="0"/>
          <w:numId w:val="0"/>
        </w:numPr>
        <w:wordWrap/>
        <w:spacing w:line="360" w:lineRule="auto"/>
      </w:pPr>
      <w:r>
        <w:rPr>
          <w:rFonts w:hint="eastAsia"/>
        </w:rPr>
        <w:lastRenderedPageBreak/>
        <w:t>Annex</w:t>
      </w:r>
    </w:p>
    <w:p w14:paraId="01459698"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highlight w:val="green"/>
          <w:lang w:val="en-GB" w:eastAsia="x-none"/>
        </w:rPr>
      </w:pPr>
      <w:r w:rsidRPr="00633B9B">
        <w:rPr>
          <w:rFonts w:ascii="Times" w:eastAsia="바탕" w:hAnsi="Times" w:hint="eastAsia"/>
          <w:kern w:val="0"/>
          <w:sz w:val="20"/>
          <w:szCs w:val="24"/>
          <w:highlight w:val="green"/>
          <w:lang w:val="en-GB" w:eastAsia="x-none"/>
        </w:rPr>
        <w:t>A</w:t>
      </w:r>
      <w:r w:rsidRPr="00633B9B">
        <w:rPr>
          <w:rFonts w:ascii="Times" w:eastAsia="바탕" w:hAnsi="Times"/>
          <w:kern w:val="0"/>
          <w:sz w:val="20"/>
          <w:szCs w:val="24"/>
          <w:highlight w:val="green"/>
          <w:lang w:val="en-GB" w:eastAsia="x-none"/>
        </w:rPr>
        <w:t>greement</w:t>
      </w:r>
    </w:p>
    <w:p w14:paraId="65AEFE9D"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The study of AI/ML based CSI compression should be based on the legacy CSI feedback signaling framework. Further study potential specification enhancement on </w:t>
      </w:r>
    </w:p>
    <w:p w14:paraId="056AAC20" w14:textId="77777777" w:rsidR="00633B9B" w:rsidRPr="00633B9B" w:rsidRDefault="00633B9B" w:rsidP="00633B9B">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CSI-RS configurations (No discussion on CSI-RS pattern design enhancements)</w:t>
      </w:r>
    </w:p>
    <w:p w14:paraId="6859F375" w14:textId="77777777" w:rsidR="00633B9B" w:rsidRPr="00633B9B" w:rsidRDefault="00633B9B" w:rsidP="00633B9B">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CSI reporting configurations </w:t>
      </w:r>
    </w:p>
    <w:p w14:paraId="5DDDB34F" w14:textId="77777777" w:rsidR="00633B9B" w:rsidRPr="00633B9B" w:rsidRDefault="00633B9B" w:rsidP="00633B9B">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CSI report UCI mapping/priority/omission</w:t>
      </w:r>
    </w:p>
    <w:p w14:paraId="1D34B571" w14:textId="77777777" w:rsidR="00633B9B" w:rsidRPr="00633B9B" w:rsidRDefault="00633B9B" w:rsidP="00633B9B">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CSI processing procedures.   </w:t>
      </w:r>
    </w:p>
    <w:p w14:paraId="0A217E6E" w14:textId="77777777" w:rsidR="00633B9B" w:rsidRPr="00633B9B" w:rsidRDefault="00633B9B" w:rsidP="00633B9B">
      <w:pPr>
        <w:widowControl/>
        <w:numPr>
          <w:ilvl w:val="0"/>
          <w:numId w:val="36"/>
        </w:numPr>
        <w:wordWrap/>
        <w:overflowPunct w:val="0"/>
        <w:autoSpaceDE/>
        <w:autoSpaceDN/>
        <w:adjustRightInd w:val="0"/>
        <w:spacing w:before="100" w:beforeAutospacing="1" w:after="18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 xml:space="preserve">Other aspects are not precluded. </w:t>
      </w:r>
    </w:p>
    <w:p w14:paraId="41FBF549"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highlight w:val="green"/>
          <w:lang w:val="en-GB" w:eastAsia="x-none"/>
        </w:rPr>
      </w:pPr>
      <w:r w:rsidRPr="00633B9B">
        <w:rPr>
          <w:rFonts w:ascii="Times" w:eastAsia="바탕" w:hAnsi="Times" w:hint="eastAsia"/>
          <w:kern w:val="0"/>
          <w:sz w:val="20"/>
          <w:szCs w:val="24"/>
          <w:highlight w:val="green"/>
          <w:lang w:val="en-GB" w:eastAsia="x-none"/>
        </w:rPr>
        <w:t>A</w:t>
      </w:r>
      <w:r w:rsidRPr="00633B9B">
        <w:rPr>
          <w:rFonts w:ascii="Times" w:eastAsia="바탕" w:hAnsi="Times"/>
          <w:kern w:val="0"/>
          <w:sz w:val="20"/>
          <w:szCs w:val="24"/>
          <w:highlight w:val="green"/>
          <w:lang w:val="en-GB" w:eastAsia="x-none"/>
        </w:rPr>
        <w:t>greement</w:t>
      </w:r>
    </w:p>
    <w:p w14:paraId="79FDDB9D"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lang w:val="en-GB" w:eastAsia="x-none"/>
        </w:rPr>
      </w:pPr>
      <w:r w:rsidRPr="00633B9B">
        <w:rPr>
          <w:rFonts w:ascii="Times" w:eastAsia="바탕" w:hAnsi="Times"/>
          <w:kern w:val="0"/>
          <w:sz w:val="20"/>
          <w:szCs w:val="24"/>
          <w:lang w:val="en-GB"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ADF1E08"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lang w:val="en-GB" w:eastAsia="x-none"/>
        </w:rPr>
      </w:pPr>
    </w:p>
    <w:p w14:paraId="7C8FE674"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lang w:val="en-GB" w:eastAsia="x-none"/>
        </w:rPr>
      </w:pPr>
    </w:p>
    <w:p w14:paraId="3788F045" w14:textId="77777777" w:rsidR="00633B9B" w:rsidRPr="00633B9B" w:rsidRDefault="00633B9B" w:rsidP="00633B9B">
      <w:pPr>
        <w:widowControl/>
        <w:tabs>
          <w:tab w:val="left" w:pos="990"/>
        </w:tabs>
        <w:wordWrap/>
        <w:autoSpaceDE/>
        <w:autoSpaceDN/>
        <w:spacing w:after="0" w:line="240" w:lineRule="auto"/>
        <w:jc w:val="left"/>
        <w:rPr>
          <w:rFonts w:ascii="Times" w:eastAsia="바탕" w:hAnsi="Times"/>
          <w:kern w:val="0"/>
          <w:sz w:val="20"/>
          <w:szCs w:val="24"/>
          <w:highlight w:val="green"/>
          <w:lang w:val="en-GB" w:eastAsia="x-none"/>
        </w:rPr>
      </w:pPr>
      <w:r w:rsidRPr="00633B9B">
        <w:rPr>
          <w:rFonts w:ascii="Times" w:eastAsia="바탕" w:hAnsi="Times" w:hint="eastAsia"/>
          <w:kern w:val="0"/>
          <w:sz w:val="20"/>
          <w:szCs w:val="24"/>
          <w:highlight w:val="green"/>
          <w:lang w:val="en-GB" w:eastAsia="x-none"/>
        </w:rPr>
        <w:t>A</w:t>
      </w:r>
      <w:r w:rsidRPr="00633B9B">
        <w:rPr>
          <w:rFonts w:ascii="Times" w:eastAsia="바탕" w:hAnsi="Times"/>
          <w:kern w:val="0"/>
          <w:sz w:val="20"/>
          <w:szCs w:val="24"/>
          <w:highlight w:val="green"/>
          <w:lang w:val="en-GB" w:eastAsia="x-none"/>
        </w:rPr>
        <w:t>greement</w:t>
      </w:r>
    </w:p>
    <w:p w14:paraId="1B7651EC" w14:textId="77777777" w:rsidR="00633B9B" w:rsidRPr="00633B9B" w:rsidRDefault="00633B9B" w:rsidP="00633B9B">
      <w:pPr>
        <w:widowControl/>
        <w:tabs>
          <w:tab w:val="left" w:pos="990"/>
        </w:tabs>
        <w:wordWrap/>
        <w:autoSpaceDE/>
        <w:autoSpaceDN/>
        <w:spacing w:after="0" w:line="240" w:lineRule="auto"/>
        <w:jc w:val="left"/>
        <w:rPr>
          <w:rFonts w:ascii="Times" w:eastAsia="바탕" w:hAnsi="Times"/>
          <w:kern w:val="0"/>
          <w:sz w:val="20"/>
          <w:szCs w:val="24"/>
          <w:lang w:val="en-GB" w:eastAsia="x-none"/>
        </w:rPr>
      </w:pPr>
      <w:r w:rsidRPr="00633B9B">
        <w:rPr>
          <w:rFonts w:ascii="Times" w:eastAsia="바탕" w:hAnsi="Times"/>
          <w:kern w:val="0"/>
          <w:sz w:val="20"/>
          <w:szCs w:val="24"/>
          <w:lang w:val="en-GB" w:eastAsia="x-none"/>
        </w:rPr>
        <w:t>In CSI prediction using UE-side model use case, whether to address the potential spec impact of CSI prediction depends on RAN#100 final conclusion, focusing on the following</w:t>
      </w:r>
    </w:p>
    <w:p w14:paraId="25318FD2" w14:textId="71B360D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data collection procedure, mainly including RS configuration</w:t>
      </w:r>
      <w:r w:rsidRPr="00633B9B">
        <w:rPr>
          <w:rFonts w:ascii="Times" w:eastAsia="바탕" w:hAnsi="Times" w:hint="eastAsia"/>
          <w:kern w:val="0"/>
          <w:sz w:val="20"/>
          <w:szCs w:val="24"/>
          <w:lang w:val="en-GB" w:eastAsia="x-none"/>
        </w:rPr>
        <w:t xml:space="preserve">, measurement and report </w:t>
      </w:r>
      <w:r w:rsidRPr="00633B9B">
        <w:rPr>
          <w:rFonts w:ascii="Times" w:eastAsia="바탕" w:hAnsi="Times"/>
          <w:kern w:val="0"/>
          <w:sz w:val="20"/>
          <w:szCs w:val="24"/>
          <w:lang w:val="en-GB" w:eastAsia="x-none"/>
        </w:rPr>
        <w:t>configuration, reusing as much as possible what is defined for UE side use cases</w:t>
      </w:r>
    </w:p>
    <w:p w14:paraId="796730E5" w14:textId="7777777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monitoring procedure and metric for AI-based CSI prediction.</w:t>
      </w:r>
    </w:p>
    <w:p w14:paraId="06CBB795" w14:textId="7777777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Model/functionality selection/switching and finetuning procedure.</w:t>
      </w:r>
    </w:p>
    <w:p w14:paraId="504E824E" w14:textId="7777777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ascii="Times" w:eastAsia="바탕" w:hAnsi="Times"/>
          <w:kern w:val="0"/>
          <w:sz w:val="20"/>
          <w:szCs w:val="24"/>
          <w:lang w:val="en-GB" w:eastAsia="x-none"/>
        </w:rPr>
      </w:pPr>
      <w:r w:rsidRPr="00633B9B">
        <w:rPr>
          <w:rFonts w:ascii="Times" w:eastAsia="바탕" w:hAnsi="Times"/>
          <w:kern w:val="0"/>
          <w:sz w:val="20"/>
          <w:szCs w:val="24"/>
          <w:lang w:val="en-GB" w:eastAsia="x-none"/>
        </w:rPr>
        <w:t>Note: Discussion on potential specification impact is limited to aspects which would NOT duplicate the work in Rel-18 MIMO WI.</w:t>
      </w:r>
    </w:p>
    <w:p w14:paraId="6EE9C67F" w14:textId="7777777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eastAsia="맑은 고딕"/>
          <w:b/>
          <w:bCs/>
          <w:i/>
          <w:iCs/>
          <w:color w:val="000000"/>
          <w:kern w:val="0"/>
          <w:sz w:val="20"/>
          <w:szCs w:val="20"/>
          <w:lang w:eastAsia="x-none"/>
        </w:rPr>
      </w:pPr>
      <w:r w:rsidRPr="00633B9B">
        <w:rPr>
          <w:rFonts w:ascii="Times" w:eastAsia="바탕" w:hAnsi="Times"/>
          <w:kern w:val="0"/>
          <w:sz w:val="20"/>
          <w:szCs w:val="24"/>
          <w:lang w:val="en-GB" w:eastAsia="x-none"/>
        </w:rPr>
        <w:t xml:space="preserve">Note: Minimize LCM related potential specification impact discussion that follow the high-level principle of other one-sided model sub-cases. </w:t>
      </w:r>
      <w:r w:rsidRPr="00633B9B">
        <w:rPr>
          <w:rFonts w:eastAsia="맑은 고딕"/>
          <w:b/>
          <w:bCs/>
          <w:i/>
          <w:iCs/>
          <w:color w:val="000000"/>
          <w:kern w:val="0"/>
          <w:sz w:val="20"/>
          <w:szCs w:val="20"/>
          <w:lang w:eastAsia="x-none"/>
        </w:rPr>
        <w:t xml:space="preserve"> </w:t>
      </w:r>
    </w:p>
    <w:p w14:paraId="1970E003"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lang w:val="en-GB" w:eastAsia="x-none"/>
        </w:rPr>
      </w:pPr>
    </w:p>
    <w:p w14:paraId="1A4E9FE5" w14:textId="77777777" w:rsidR="00633B9B" w:rsidRPr="00633B9B" w:rsidRDefault="00633B9B" w:rsidP="00633B9B">
      <w:pPr>
        <w:widowControl/>
        <w:wordWrap/>
        <w:autoSpaceDE/>
        <w:autoSpaceDN/>
        <w:spacing w:after="0" w:line="240" w:lineRule="auto"/>
        <w:jc w:val="left"/>
        <w:rPr>
          <w:rFonts w:ascii="Times" w:eastAsia="DengXian" w:hAnsi="Times"/>
          <w:kern w:val="0"/>
          <w:sz w:val="20"/>
          <w:szCs w:val="24"/>
          <w:highlight w:val="green"/>
          <w:lang w:val="en-GB" w:eastAsia="zh-CN"/>
        </w:rPr>
      </w:pPr>
      <w:r w:rsidRPr="00633B9B">
        <w:rPr>
          <w:rFonts w:ascii="Times" w:eastAsia="DengXian" w:hAnsi="Times" w:hint="eastAsia"/>
          <w:kern w:val="0"/>
          <w:sz w:val="20"/>
          <w:szCs w:val="24"/>
          <w:highlight w:val="green"/>
          <w:lang w:val="en-GB" w:eastAsia="zh-CN"/>
        </w:rPr>
        <w:t>A</w:t>
      </w:r>
      <w:r w:rsidRPr="00633B9B">
        <w:rPr>
          <w:rFonts w:ascii="Times" w:eastAsia="DengXian" w:hAnsi="Times"/>
          <w:kern w:val="0"/>
          <w:sz w:val="20"/>
          <w:szCs w:val="24"/>
          <w:highlight w:val="green"/>
          <w:lang w:val="en-GB" w:eastAsia="zh-CN"/>
        </w:rPr>
        <w:t>greement</w:t>
      </w:r>
    </w:p>
    <w:p w14:paraId="5558CEA2" w14:textId="77777777" w:rsidR="00633B9B" w:rsidRPr="00633B9B" w:rsidRDefault="00633B9B" w:rsidP="00633B9B">
      <w:pPr>
        <w:widowControl/>
        <w:wordWrap/>
        <w:autoSpaceDE/>
        <w:autoSpaceDN/>
        <w:spacing w:after="0" w:line="240" w:lineRule="auto"/>
        <w:rPr>
          <w:rFonts w:ascii="Times" w:eastAsia="맑은 고딕" w:hAnsi="Times"/>
          <w:b/>
          <w:bCs/>
          <w:i/>
          <w:iCs/>
          <w:kern w:val="0"/>
          <w:sz w:val="20"/>
          <w:szCs w:val="20"/>
          <w:lang w:val="en-GB" w:eastAsia="en-US"/>
        </w:rPr>
      </w:pPr>
      <w:r w:rsidRPr="00633B9B">
        <w:rPr>
          <w:rFonts w:ascii="Times" w:eastAsia="맑은 고딕" w:hAnsi="Times"/>
          <w:b/>
          <w:bCs/>
          <w:i/>
          <w:iCs/>
          <w:kern w:val="0"/>
          <w:sz w:val="20"/>
          <w:szCs w:val="20"/>
          <w:lang w:val="en-GB" w:eastAsia="en-US"/>
        </w:rPr>
        <w:t xml:space="preserve">In CSI compression using two-sided model use case, for NW-side monitoring, further study the </w:t>
      </w:r>
      <w:r w:rsidRPr="00633B9B">
        <w:rPr>
          <w:rFonts w:ascii="Times" w:eastAsia="DengXian" w:hAnsi="Times"/>
          <w:b/>
          <w:bCs/>
          <w:i/>
          <w:iCs/>
          <w:kern w:val="0"/>
          <w:sz w:val="20"/>
          <w:szCs w:val="20"/>
          <w:lang w:val="en-GB" w:eastAsia="en-US"/>
        </w:rPr>
        <w:t xml:space="preserve">necessity, </w:t>
      </w:r>
      <w:r w:rsidRPr="00633B9B">
        <w:rPr>
          <w:rFonts w:ascii="Times" w:eastAsia="맑은 고딕" w:hAnsi="Times"/>
          <w:b/>
          <w:bCs/>
          <w:i/>
          <w:iCs/>
          <w:kern w:val="0"/>
          <w:sz w:val="20"/>
          <w:szCs w:val="20"/>
          <w:lang w:val="en-GB" w:eastAsia="en-US"/>
        </w:rPr>
        <w:t>feasibility</w:t>
      </w:r>
      <w:r w:rsidRPr="00633B9B">
        <w:rPr>
          <w:rFonts w:ascii="Times" w:eastAsia="맑은 고딕" w:hAnsi="Times"/>
          <w:b/>
          <w:bCs/>
          <w:i/>
          <w:iCs/>
          <w:color w:val="000000"/>
          <w:kern w:val="0"/>
          <w:sz w:val="20"/>
          <w:szCs w:val="20"/>
          <w:lang w:val="en-GB" w:eastAsia="en-US"/>
        </w:rPr>
        <w:t xml:space="preserve"> and </w:t>
      </w:r>
      <w:r w:rsidRPr="00633B9B">
        <w:rPr>
          <w:rFonts w:ascii="Times" w:eastAsia="맑은 고딕" w:hAnsi="Times"/>
          <w:b/>
          <w:bCs/>
          <w:i/>
          <w:iCs/>
          <w:kern w:val="0"/>
          <w:sz w:val="20"/>
          <w:szCs w:val="20"/>
          <w:lang w:val="en-GB" w:eastAsia="en-US"/>
        </w:rPr>
        <w:t>potential specification impact to enable performance monitoring using an existing CSI feedback scheme as the reference.</w:t>
      </w:r>
    </w:p>
    <w:p w14:paraId="4AFC10C4" w14:textId="7777777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eastAsia="맑은 고딕"/>
          <w:b/>
          <w:bCs/>
          <w:i/>
          <w:iCs/>
          <w:color w:val="000000"/>
          <w:kern w:val="0"/>
          <w:sz w:val="20"/>
          <w:szCs w:val="20"/>
          <w:lang w:eastAsia="x-none"/>
        </w:rPr>
      </w:pPr>
      <w:r w:rsidRPr="00633B9B">
        <w:rPr>
          <w:rFonts w:eastAsia="맑은 고딕" w:hint="eastAsia"/>
          <w:b/>
          <w:bCs/>
          <w:i/>
          <w:iCs/>
          <w:color w:val="000000"/>
          <w:kern w:val="0"/>
          <w:sz w:val="20"/>
          <w:szCs w:val="20"/>
          <w:lang w:eastAsia="x-none"/>
        </w:rPr>
        <w:t>T</w:t>
      </w:r>
      <w:r w:rsidRPr="00633B9B">
        <w:rPr>
          <w:rFonts w:eastAsia="맑은 고딕"/>
          <w:b/>
          <w:bCs/>
          <w:i/>
          <w:iCs/>
          <w:color w:val="000000"/>
          <w:kern w:val="0"/>
          <w:sz w:val="20"/>
          <w:szCs w:val="20"/>
          <w:lang w:eastAsia="x-none"/>
        </w:rPr>
        <w:t xml:space="preserve">he </w:t>
      </w:r>
      <w:r w:rsidRPr="00633B9B">
        <w:rPr>
          <w:rFonts w:eastAsia="맑은 고딕" w:hint="eastAsia"/>
          <w:b/>
          <w:bCs/>
          <w:i/>
          <w:iCs/>
          <w:color w:val="000000"/>
          <w:kern w:val="0"/>
          <w:sz w:val="20"/>
          <w:szCs w:val="20"/>
          <w:lang w:eastAsia="x-none"/>
        </w:rPr>
        <w:t xml:space="preserve">association between AI/ML scheme and </w:t>
      </w:r>
      <w:r w:rsidRPr="00633B9B">
        <w:rPr>
          <w:rFonts w:eastAsia="맑은 고딕"/>
          <w:b/>
          <w:bCs/>
          <w:i/>
          <w:iCs/>
          <w:color w:val="000000"/>
          <w:kern w:val="0"/>
          <w:sz w:val="20"/>
          <w:szCs w:val="20"/>
          <w:lang w:eastAsia="x-none"/>
        </w:rPr>
        <w:t>existing CSI feedback scheme</w:t>
      </w:r>
      <w:r w:rsidRPr="00633B9B">
        <w:rPr>
          <w:rFonts w:eastAsia="맑은 고딕" w:hint="eastAsia"/>
          <w:b/>
          <w:bCs/>
          <w:i/>
          <w:iCs/>
          <w:color w:val="000000"/>
          <w:kern w:val="0"/>
          <w:sz w:val="20"/>
          <w:szCs w:val="20"/>
          <w:lang w:eastAsia="x-none"/>
        </w:rPr>
        <w:t xml:space="preserve"> for monitoring</w:t>
      </w:r>
    </w:p>
    <w:p w14:paraId="431C08F8" w14:textId="7777777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ascii="Times" w:eastAsia="맑은 고딕" w:hAnsi="Times"/>
          <w:b/>
          <w:bCs/>
          <w:i/>
          <w:iCs/>
          <w:color w:val="000000"/>
          <w:kern w:val="0"/>
          <w:sz w:val="20"/>
          <w:szCs w:val="20"/>
          <w:lang w:val="en-GB" w:eastAsia="x-none"/>
        </w:rPr>
      </w:pPr>
      <w:r w:rsidRPr="00633B9B">
        <w:rPr>
          <w:rFonts w:eastAsia="맑은 고딕"/>
          <w:b/>
          <w:bCs/>
          <w:i/>
          <w:iCs/>
          <w:color w:val="000000"/>
          <w:kern w:val="0"/>
          <w:sz w:val="20"/>
          <w:szCs w:val="20"/>
          <w:lang w:eastAsia="x-none"/>
        </w:rPr>
        <w:t xml:space="preserve">Note: </w:t>
      </w:r>
      <w:r w:rsidRPr="00633B9B">
        <w:rPr>
          <w:rFonts w:eastAsia="맑은 고딕" w:hint="eastAsia"/>
          <w:b/>
          <w:bCs/>
          <w:i/>
          <w:iCs/>
          <w:color w:val="000000"/>
          <w:kern w:val="0"/>
          <w:sz w:val="20"/>
          <w:szCs w:val="20"/>
          <w:lang w:eastAsia="x-none"/>
        </w:rPr>
        <w:t>T</w:t>
      </w:r>
      <w:r w:rsidRPr="00633B9B">
        <w:rPr>
          <w:rFonts w:eastAsia="맑은 고딕"/>
          <w:b/>
          <w:bCs/>
          <w:i/>
          <w:iCs/>
          <w:color w:val="000000"/>
          <w:kern w:val="0"/>
          <w:sz w:val="20"/>
          <w:szCs w:val="20"/>
          <w:lang w:eastAsia="x-none"/>
        </w:rPr>
        <w:t>he metric for monitoring and comparison includes intermediate KPI and eventual KPI.</w:t>
      </w:r>
    </w:p>
    <w:p w14:paraId="2590DCCD" w14:textId="77777777" w:rsidR="00633B9B" w:rsidRPr="00633B9B" w:rsidRDefault="00633B9B" w:rsidP="00633B9B">
      <w:pPr>
        <w:widowControl/>
        <w:numPr>
          <w:ilvl w:val="0"/>
          <w:numId w:val="37"/>
        </w:numPr>
        <w:wordWrap/>
        <w:overflowPunct w:val="0"/>
        <w:autoSpaceDE/>
        <w:autoSpaceDN/>
        <w:adjustRightInd w:val="0"/>
        <w:spacing w:after="0" w:line="240" w:lineRule="auto"/>
        <w:ind w:leftChars="105" w:left="591"/>
        <w:jc w:val="left"/>
        <w:textAlignment w:val="baseline"/>
        <w:rPr>
          <w:rFonts w:ascii="Times" w:eastAsia="맑은 고딕" w:hAnsi="Times"/>
          <w:b/>
          <w:bCs/>
          <w:i/>
          <w:iCs/>
          <w:color w:val="000000"/>
          <w:kern w:val="0"/>
          <w:sz w:val="20"/>
          <w:szCs w:val="20"/>
          <w:lang w:val="en-GB" w:eastAsia="x-none"/>
        </w:rPr>
      </w:pPr>
      <w:r w:rsidRPr="00633B9B">
        <w:rPr>
          <w:rFonts w:eastAsia="맑은 고딕"/>
          <w:b/>
          <w:bCs/>
          <w:i/>
          <w:iCs/>
          <w:color w:val="000000"/>
          <w:kern w:val="0"/>
          <w:sz w:val="20"/>
          <w:szCs w:val="20"/>
          <w:lang w:eastAsia="x-none"/>
        </w:rPr>
        <w:t>Other aspects are not precluded.</w:t>
      </w:r>
    </w:p>
    <w:p w14:paraId="41735B9F"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lang w:val="en-GB" w:eastAsia="x-none"/>
        </w:rPr>
      </w:pPr>
    </w:p>
    <w:p w14:paraId="018EB09E"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4"/>
          <w:lang w:val="en-GB" w:eastAsia="x-none"/>
        </w:rPr>
      </w:pPr>
    </w:p>
    <w:p w14:paraId="5A1A464F" w14:textId="77777777" w:rsidR="00633B9B" w:rsidRPr="00633B9B" w:rsidRDefault="00633B9B" w:rsidP="00633B9B">
      <w:pPr>
        <w:widowControl/>
        <w:wordWrap/>
        <w:autoSpaceDE/>
        <w:autoSpaceDN/>
        <w:spacing w:after="120" w:line="240" w:lineRule="auto"/>
        <w:rPr>
          <w:rFonts w:eastAsia="MS Mincho"/>
          <w:kern w:val="0"/>
          <w:sz w:val="20"/>
          <w:szCs w:val="20"/>
          <w:lang w:eastAsia="x-none"/>
        </w:rPr>
      </w:pPr>
      <w:r w:rsidRPr="00633B9B">
        <w:rPr>
          <w:rFonts w:eastAsia="MS Mincho"/>
          <w:kern w:val="0"/>
          <w:sz w:val="20"/>
          <w:szCs w:val="20"/>
          <w:lang w:eastAsia="x-none"/>
        </w:rPr>
        <w:t>Conclusion</w:t>
      </w:r>
    </w:p>
    <w:p w14:paraId="3D082549" w14:textId="77777777" w:rsidR="00633B9B" w:rsidRPr="00633B9B" w:rsidRDefault="00633B9B" w:rsidP="00633B9B">
      <w:pPr>
        <w:widowControl/>
        <w:wordWrap/>
        <w:autoSpaceDE/>
        <w:autoSpaceDN/>
        <w:spacing w:after="0" w:line="240" w:lineRule="auto"/>
        <w:jc w:val="left"/>
        <w:rPr>
          <w:rFonts w:ascii="Times" w:eastAsia="바탕" w:hAnsi="Times"/>
          <w:color w:val="000000"/>
          <w:kern w:val="0"/>
          <w:sz w:val="27"/>
          <w:szCs w:val="27"/>
          <w:lang w:val="en-GB" w:eastAsia="en-US"/>
        </w:rPr>
      </w:pPr>
      <w:r w:rsidRPr="00633B9B">
        <w:rPr>
          <w:rFonts w:ascii="Times" w:eastAsia="바탕" w:hAnsi="Times"/>
          <w:color w:val="000000"/>
          <w:kern w:val="0"/>
          <w:sz w:val="20"/>
          <w:szCs w:val="20"/>
          <w:lang w:val="en-GB" w:eastAsia="en-US"/>
        </w:rPr>
        <w:t>In CSI compression using two-sided model use case, gradient-exchange based sequential training over the air interface is deprioritized in R18 SI. </w:t>
      </w:r>
      <w:r w:rsidRPr="00633B9B">
        <w:rPr>
          <w:rFonts w:ascii="Times" w:eastAsia="바탕" w:hAnsi="Times"/>
          <w:b/>
          <w:bCs/>
          <w:i/>
          <w:iCs/>
          <w:color w:val="000000"/>
          <w:kern w:val="0"/>
          <w:sz w:val="20"/>
          <w:szCs w:val="20"/>
          <w:lang w:val="en-GB" w:eastAsia="en-US"/>
        </w:rPr>
        <w:t>  </w:t>
      </w:r>
    </w:p>
    <w:p w14:paraId="7C8B25A0"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0"/>
          <w:lang w:val="en-GB" w:eastAsia="en-US"/>
        </w:rPr>
      </w:pPr>
    </w:p>
    <w:p w14:paraId="012F6F9A" w14:textId="77777777" w:rsidR="00633B9B" w:rsidRPr="00633B9B" w:rsidRDefault="00633B9B" w:rsidP="00633B9B">
      <w:pPr>
        <w:widowControl/>
        <w:wordWrap/>
        <w:autoSpaceDE/>
        <w:autoSpaceDN/>
        <w:spacing w:after="0" w:line="240" w:lineRule="auto"/>
        <w:jc w:val="left"/>
        <w:rPr>
          <w:rFonts w:ascii="Times" w:eastAsia="바탕" w:hAnsi="Times"/>
          <w:kern w:val="0"/>
          <w:sz w:val="20"/>
          <w:szCs w:val="20"/>
          <w:lang w:val="en-GB" w:eastAsia="en-US"/>
        </w:rPr>
      </w:pPr>
    </w:p>
    <w:p w14:paraId="13D91FD2" w14:textId="77777777" w:rsidR="00633B9B" w:rsidRPr="00633B9B" w:rsidRDefault="00633B9B" w:rsidP="00633B9B">
      <w:pPr>
        <w:widowControl/>
        <w:wordWrap/>
        <w:autoSpaceDE/>
        <w:autoSpaceDN/>
        <w:spacing w:after="120" w:line="240" w:lineRule="auto"/>
        <w:rPr>
          <w:rFonts w:eastAsia="MS Mincho"/>
          <w:b/>
          <w:bCs/>
          <w:kern w:val="0"/>
          <w:sz w:val="20"/>
          <w:szCs w:val="20"/>
          <w:highlight w:val="green"/>
          <w:lang w:eastAsia="x-none"/>
        </w:rPr>
      </w:pPr>
      <w:r w:rsidRPr="00633B9B">
        <w:rPr>
          <w:rFonts w:eastAsia="MS Mincho"/>
          <w:b/>
          <w:bCs/>
          <w:kern w:val="0"/>
          <w:sz w:val="20"/>
          <w:szCs w:val="20"/>
          <w:highlight w:val="green"/>
          <w:lang w:eastAsia="x-none"/>
        </w:rPr>
        <w:t>Agreement</w:t>
      </w:r>
    </w:p>
    <w:p w14:paraId="0BA66999" w14:textId="77777777" w:rsidR="00633B9B" w:rsidRPr="00633B9B" w:rsidRDefault="00633B9B" w:rsidP="00633B9B">
      <w:pPr>
        <w:widowControl/>
        <w:wordWrap/>
        <w:autoSpaceDE/>
        <w:autoSpaceDN/>
        <w:spacing w:after="0" w:line="240" w:lineRule="auto"/>
        <w:jc w:val="left"/>
        <w:rPr>
          <w:rFonts w:ascii="Times" w:eastAsia="바탕" w:hAnsi="Times"/>
          <w:kern w:val="0"/>
          <w:sz w:val="27"/>
          <w:szCs w:val="27"/>
          <w:lang w:val="en-GB" w:eastAsia="en-US"/>
        </w:rPr>
      </w:pPr>
      <w:r w:rsidRPr="00633B9B">
        <w:rPr>
          <w:rFonts w:ascii="Times" w:eastAsia="바탕" w:hAnsi="Times"/>
          <w:b/>
          <w:bCs/>
          <w:kern w:val="0"/>
          <w:sz w:val="20"/>
          <w:szCs w:val="20"/>
          <w:lang w:val="en-GB" w:eastAsia="en-US"/>
        </w:rPr>
        <w:t>In CSI compression using two-sided model use case, further study the necessity and potential specification impact of</w:t>
      </w:r>
      <w:r w:rsidRPr="00633B9B">
        <w:rPr>
          <w:rFonts w:ascii="Times" w:eastAsia="바탕" w:hAnsi="Times"/>
          <w:kern w:val="0"/>
          <w:sz w:val="20"/>
          <w:szCs w:val="20"/>
          <w:lang w:val="en-GB" w:eastAsia="en-US"/>
        </w:rPr>
        <w:t> </w:t>
      </w:r>
      <w:r w:rsidRPr="00633B9B">
        <w:rPr>
          <w:rFonts w:ascii="Times" w:eastAsia="바탕" w:hAnsi="Times"/>
          <w:b/>
          <w:bCs/>
          <w:kern w:val="0"/>
          <w:sz w:val="20"/>
          <w:szCs w:val="20"/>
          <w:lang w:val="en-GB" w:eastAsia="en-US"/>
        </w:rPr>
        <w:t>the following aspects related to the ground truth CSI format for</w:t>
      </w:r>
      <w:r w:rsidRPr="00633B9B">
        <w:rPr>
          <w:rFonts w:ascii="Times" w:eastAsia="바탕" w:hAnsi="Times"/>
          <w:kern w:val="0"/>
          <w:sz w:val="20"/>
          <w:szCs w:val="20"/>
          <w:lang w:val="en-GB" w:eastAsia="en-US"/>
        </w:rPr>
        <w:t> </w:t>
      </w:r>
      <w:r w:rsidRPr="00633B9B">
        <w:rPr>
          <w:rFonts w:ascii="Times" w:eastAsia="바탕" w:hAnsi="Times"/>
          <w:b/>
          <w:bCs/>
          <w:kern w:val="0"/>
          <w:sz w:val="20"/>
          <w:szCs w:val="20"/>
          <w:lang w:val="en-GB" w:eastAsia="en-US"/>
        </w:rPr>
        <w:t>NW side data collection for model training:   </w:t>
      </w:r>
    </w:p>
    <w:p w14:paraId="0A2DDB4E" w14:textId="77777777" w:rsidR="00633B9B" w:rsidRPr="00633B9B" w:rsidRDefault="00633B9B" w:rsidP="00633B9B">
      <w:pPr>
        <w:widowControl/>
        <w:wordWrap/>
        <w:autoSpaceDE/>
        <w:autoSpaceDN/>
        <w:spacing w:after="0" w:line="240" w:lineRule="auto"/>
        <w:ind w:leftChars="-75" w:left="255" w:hanging="420"/>
        <w:jc w:val="left"/>
        <w:textAlignment w:val="baseline"/>
        <w:rPr>
          <w:rFonts w:ascii="Times" w:eastAsia="바탕" w:hAnsi="Times"/>
          <w:kern w:val="0"/>
          <w:sz w:val="20"/>
          <w:szCs w:val="24"/>
          <w:lang w:val="en-GB" w:eastAsia="en-US"/>
        </w:rPr>
      </w:pPr>
      <w:r w:rsidRPr="00633B9B">
        <w:rPr>
          <w:rFonts w:ascii="Symbol" w:eastAsia="바탕" w:hAnsi="Symbol"/>
          <w:kern w:val="0"/>
          <w:sz w:val="20"/>
          <w:szCs w:val="20"/>
          <w:lang w:val="en-GB" w:eastAsia="en-US"/>
        </w:rPr>
        <w:t></w:t>
      </w:r>
      <w:r w:rsidRPr="00633B9B">
        <w:rPr>
          <w:rFonts w:ascii="Times" w:eastAsia="바탕" w:hAnsi="Times"/>
          <w:kern w:val="0"/>
          <w:sz w:val="14"/>
          <w:szCs w:val="14"/>
          <w:lang w:val="en-GB" w:eastAsia="en-US"/>
        </w:rPr>
        <w:t>        </w:t>
      </w:r>
      <w:r w:rsidRPr="00633B9B">
        <w:rPr>
          <w:rFonts w:ascii="Times" w:eastAsia="바탕" w:hAnsi="Times"/>
          <w:b/>
          <w:bCs/>
          <w:kern w:val="0"/>
          <w:sz w:val="20"/>
          <w:szCs w:val="20"/>
          <w:lang w:val="en-GB" w:eastAsia="en-US"/>
        </w:rPr>
        <w:t>Scalar quantization for ground-truth CSI</w:t>
      </w:r>
    </w:p>
    <w:p w14:paraId="1C42EA76" w14:textId="77777777" w:rsidR="00633B9B" w:rsidRPr="00633B9B" w:rsidRDefault="00633B9B" w:rsidP="00633B9B">
      <w:pPr>
        <w:widowControl/>
        <w:wordWrap/>
        <w:autoSpaceDE/>
        <w:autoSpaceDN/>
        <w:spacing w:after="0" w:line="240" w:lineRule="auto"/>
        <w:ind w:leftChars="135" w:left="657" w:hanging="360"/>
        <w:jc w:val="left"/>
        <w:textAlignment w:val="baseline"/>
        <w:rPr>
          <w:rFonts w:ascii="Times" w:eastAsia="바탕" w:hAnsi="Times"/>
          <w:kern w:val="0"/>
          <w:sz w:val="20"/>
          <w:szCs w:val="24"/>
          <w:lang w:val="en-GB" w:eastAsia="en-US"/>
        </w:rPr>
      </w:pPr>
      <w:r w:rsidRPr="00633B9B">
        <w:rPr>
          <w:rFonts w:ascii="Symbol" w:eastAsia="바탕" w:hAnsi="Symbol"/>
          <w:kern w:val="0"/>
          <w:sz w:val="20"/>
          <w:szCs w:val="20"/>
          <w:lang w:val="en-GB" w:eastAsia="en-US"/>
        </w:rPr>
        <w:t></w:t>
      </w:r>
      <w:r w:rsidRPr="00633B9B">
        <w:rPr>
          <w:rFonts w:ascii="Times" w:eastAsia="바탕" w:hAnsi="Times"/>
          <w:kern w:val="0"/>
          <w:sz w:val="14"/>
          <w:szCs w:val="14"/>
          <w:lang w:val="en-GB" w:eastAsia="en-US"/>
        </w:rPr>
        <w:t>       </w:t>
      </w:r>
      <w:r w:rsidRPr="00633B9B">
        <w:rPr>
          <w:rFonts w:ascii="Times" w:eastAsia="바탕" w:hAnsi="Times"/>
          <w:b/>
          <w:bCs/>
          <w:kern w:val="0"/>
          <w:sz w:val="20"/>
          <w:szCs w:val="20"/>
          <w:lang w:val="en-GB" w:eastAsia="en-US"/>
        </w:rPr>
        <w:t>FFS: any processing applied to the ground-truth CSI before scalar quantization, based on evaluation results in 9.2.2.1</w:t>
      </w:r>
    </w:p>
    <w:p w14:paraId="4E2965A7" w14:textId="77777777" w:rsidR="00633B9B" w:rsidRPr="00633B9B" w:rsidRDefault="00633B9B" w:rsidP="00633B9B">
      <w:pPr>
        <w:widowControl/>
        <w:wordWrap/>
        <w:autoSpaceDE/>
        <w:autoSpaceDN/>
        <w:spacing w:after="0" w:line="240" w:lineRule="auto"/>
        <w:ind w:leftChars="-75" w:left="255" w:hanging="420"/>
        <w:jc w:val="left"/>
        <w:textAlignment w:val="baseline"/>
        <w:rPr>
          <w:rFonts w:ascii="Times" w:eastAsia="바탕" w:hAnsi="Times"/>
          <w:kern w:val="0"/>
          <w:sz w:val="20"/>
          <w:szCs w:val="24"/>
          <w:lang w:val="en-GB" w:eastAsia="en-US"/>
        </w:rPr>
      </w:pPr>
      <w:r w:rsidRPr="00633B9B">
        <w:rPr>
          <w:rFonts w:ascii="Symbol" w:eastAsia="바탕" w:hAnsi="Symbol"/>
          <w:kern w:val="0"/>
          <w:sz w:val="20"/>
          <w:szCs w:val="20"/>
          <w:lang w:val="en-GB" w:eastAsia="en-US"/>
        </w:rPr>
        <w:t></w:t>
      </w:r>
      <w:r w:rsidRPr="00633B9B">
        <w:rPr>
          <w:rFonts w:ascii="Times" w:eastAsia="바탕" w:hAnsi="Times"/>
          <w:kern w:val="0"/>
          <w:sz w:val="14"/>
          <w:szCs w:val="14"/>
          <w:lang w:val="en-GB" w:eastAsia="en-US"/>
        </w:rPr>
        <w:t>        </w:t>
      </w:r>
      <w:r w:rsidRPr="00633B9B">
        <w:rPr>
          <w:rFonts w:ascii="Times" w:eastAsia="바탕" w:hAnsi="Times"/>
          <w:b/>
          <w:bCs/>
          <w:kern w:val="0"/>
          <w:sz w:val="20"/>
          <w:szCs w:val="20"/>
          <w:lang w:val="en-GB" w:eastAsia="en-US"/>
        </w:rPr>
        <w:t>Codebook-based quantization for ground-truth CSI</w:t>
      </w:r>
    </w:p>
    <w:p w14:paraId="252DA361" w14:textId="77777777" w:rsidR="00633B9B" w:rsidRPr="00633B9B" w:rsidRDefault="00633B9B" w:rsidP="00633B9B">
      <w:pPr>
        <w:widowControl/>
        <w:wordWrap/>
        <w:autoSpaceDE/>
        <w:autoSpaceDN/>
        <w:spacing w:after="0" w:line="240" w:lineRule="auto"/>
        <w:ind w:leftChars="135" w:left="657" w:hanging="360"/>
        <w:jc w:val="left"/>
        <w:rPr>
          <w:rFonts w:ascii="Times" w:eastAsia="바탕" w:hAnsi="Times"/>
          <w:b/>
          <w:bCs/>
          <w:kern w:val="0"/>
          <w:sz w:val="20"/>
          <w:szCs w:val="20"/>
          <w:lang w:val="en-GB" w:eastAsia="en-US"/>
        </w:rPr>
      </w:pPr>
      <w:r w:rsidRPr="00633B9B">
        <w:rPr>
          <w:rFonts w:ascii="Symbol" w:eastAsia="바탕" w:hAnsi="Symbol"/>
          <w:kern w:val="0"/>
          <w:sz w:val="20"/>
          <w:szCs w:val="20"/>
          <w:lang w:val="en-GB" w:eastAsia="en-US"/>
        </w:rPr>
        <w:lastRenderedPageBreak/>
        <w:t></w:t>
      </w:r>
      <w:r w:rsidRPr="00633B9B">
        <w:rPr>
          <w:rFonts w:ascii="Times" w:eastAsia="바탕" w:hAnsi="Times"/>
          <w:kern w:val="0"/>
          <w:sz w:val="14"/>
          <w:szCs w:val="14"/>
          <w:lang w:val="en-GB" w:eastAsia="en-US"/>
        </w:rPr>
        <w:t>       </w:t>
      </w:r>
      <w:r w:rsidRPr="00633B9B">
        <w:rPr>
          <w:rFonts w:ascii="Times" w:eastAsia="바탕" w:hAnsi="Times"/>
          <w:b/>
          <w:bCs/>
          <w:kern w:val="0"/>
          <w:sz w:val="20"/>
          <w:szCs w:val="20"/>
          <w:lang w:val="en-GB" w:eastAsia="en-US"/>
        </w:rPr>
        <w:t>FFS: Parameter set enhancement of existing eType II codebook, based on evaluation results in 9.2.2.1</w:t>
      </w:r>
    </w:p>
    <w:p w14:paraId="62E18B04" w14:textId="77777777" w:rsidR="00633B9B" w:rsidRPr="00633B9B" w:rsidRDefault="00633B9B" w:rsidP="00633B9B">
      <w:pPr>
        <w:widowControl/>
        <w:numPr>
          <w:ilvl w:val="0"/>
          <w:numId w:val="38"/>
        </w:numPr>
        <w:wordWrap/>
        <w:overflowPunct w:val="0"/>
        <w:autoSpaceDE/>
        <w:autoSpaceDN/>
        <w:adjustRightInd w:val="0"/>
        <w:snapToGrid w:val="0"/>
        <w:spacing w:after="0" w:line="240" w:lineRule="auto"/>
        <w:ind w:leftChars="-75" w:left="255"/>
        <w:jc w:val="left"/>
        <w:textAlignment w:val="baseline"/>
        <w:rPr>
          <w:rFonts w:ascii="Calibri" w:eastAsia="Calibri" w:hAnsi="Calibri"/>
          <w:kern w:val="0"/>
          <w:sz w:val="20"/>
          <w:szCs w:val="20"/>
          <w:lang w:val="en-GB" w:eastAsia="en-US"/>
        </w:rPr>
      </w:pPr>
      <w:r w:rsidRPr="00633B9B">
        <w:rPr>
          <w:rFonts w:eastAsia="맑은 고딕"/>
          <w:b/>
          <w:bCs/>
          <w:kern w:val="0"/>
          <w:sz w:val="20"/>
          <w:szCs w:val="20"/>
          <w:lang w:val="en-GB" w:eastAsia="x-none"/>
        </w:rPr>
        <w:t>Number of layers for which the ground truth data is collected. And whether UE or NW determine the number of layers</w:t>
      </w:r>
      <w:r w:rsidRPr="00633B9B">
        <w:rPr>
          <w:rFonts w:ascii="Times" w:eastAsia="Calibri" w:hAnsi="Times"/>
          <w:b/>
          <w:bCs/>
          <w:kern w:val="0"/>
          <w:sz w:val="20"/>
          <w:szCs w:val="20"/>
          <w:lang w:val="en-GB" w:eastAsia="en-US"/>
        </w:rPr>
        <w:t xml:space="preserve"> </w:t>
      </w:r>
      <w:r w:rsidRPr="00633B9B">
        <w:rPr>
          <w:rFonts w:eastAsia="맑은 고딕"/>
          <w:b/>
          <w:bCs/>
          <w:kern w:val="0"/>
          <w:sz w:val="20"/>
          <w:szCs w:val="20"/>
          <w:lang w:val="en-GB" w:eastAsia="x-none"/>
        </w:rPr>
        <w:t>for ground-truth CSI data collection.</w:t>
      </w:r>
    </w:p>
    <w:p w14:paraId="019EFCF0" w14:textId="77777777" w:rsidR="00633B9B" w:rsidRPr="00633B9B" w:rsidRDefault="00633B9B" w:rsidP="00633B9B">
      <w:pPr>
        <w:widowControl/>
        <w:wordWrap/>
        <w:overflowPunct w:val="0"/>
        <w:adjustRightInd w:val="0"/>
        <w:snapToGrid w:val="0"/>
        <w:spacing w:after="0" w:line="240" w:lineRule="auto"/>
        <w:ind w:leftChars="345" w:left="759"/>
        <w:jc w:val="left"/>
        <w:textAlignment w:val="baseline"/>
        <w:rPr>
          <w:rFonts w:eastAsia="맑은 고딕"/>
          <w:b/>
          <w:bCs/>
          <w:kern w:val="0"/>
          <w:sz w:val="20"/>
          <w:szCs w:val="20"/>
          <w:lang w:val="en-GB" w:eastAsia="x-none"/>
        </w:rPr>
      </w:pPr>
    </w:p>
    <w:p w14:paraId="4B5A268E" w14:textId="77777777" w:rsidR="00633B9B" w:rsidRPr="00633B9B" w:rsidRDefault="00633B9B" w:rsidP="00633B9B">
      <w:pPr>
        <w:widowControl/>
        <w:wordWrap/>
        <w:autoSpaceDE/>
        <w:autoSpaceDN/>
        <w:spacing w:after="120" w:line="240" w:lineRule="auto"/>
        <w:rPr>
          <w:rFonts w:eastAsia="MS Mincho"/>
          <w:b/>
          <w:bCs/>
          <w:kern w:val="0"/>
          <w:sz w:val="20"/>
          <w:szCs w:val="20"/>
          <w:highlight w:val="green"/>
          <w:lang w:eastAsia="x-none"/>
        </w:rPr>
      </w:pPr>
      <w:r w:rsidRPr="00633B9B">
        <w:rPr>
          <w:rFonts w:eastAsia="MS Mincho"/>
          <w:b/>
          <w:bCs/>
          <w:kern w:val="0"/>
          <w:sz w:val="20"/>
          <w:szCs w:val="20"/>
          <w:highlight w:val="green"/>
          <w:lang w:eastAsia="x-none"/>
        </w:rPr>
        <w:t>Agreement</w:t>
      </w:r>
    </w:p>
    <w:p w14:paraId="5C85E53C" w14:textId="77777777" w:rsidR="00633B9B" w:rsidRPr="00633B9B" w:rsidRDefault="00633B9B" w:rsidP="00633B9B">
      <w:pPr>
        <w:widowControl/>
        <w:wordWrap/>
        <w:autoSpaceDE/>
        <w:autoSpaceDN/>
        <w:spacing w:after="0" w:line="240" w:lineRule="auto"/>
        <w:jc w:val="left"/>
        <w:rPr>
          <w:rFonts w:ascii="Yu Gothic" w:eastAsia="Yu Gothic" w:hAnsi="Yu Gothic"/>
          <w:kern w:val="0"/>
          <w:sz w:val="20"/>
          <w:szCs w:val="24"/>
          <w:lang w:val="en-GB" w:eastAsia="en-US"/>
        </w:rPr>
      </w:pPr>
      <w:r w:rsidRPr="00633B9B">
        <w:rPr>
          <w:rFonts w:ascii="Times" w:eastAsia="Yu Gothic" w:hAnsi="Times"/>
          <w:b/>
          <w:bCs/>
          <w:i/>
          <w:iCs/>
          <w:kern w:val="0"/>
          <w:sz w:val="20"/>
          <w:szCs w:val="20"/>
          <w:lang w:val="en-GB" w:eastAsia="en-US"/>
        </w:rPr>
        <w:t>In CSI compression</w:t>
      </w:r>
      <w:r w:rsidRPr="00633B9B">
        <w:rPr>
          <w:rFonts w:eastAsia="Yu Gothic"/>
          <w:b/>
          <w:bCs/>
          <w:i/>
          <w:iCs/>
          <w:kern w:val="0"/>
          <w:sz w:val="20"/>
          <w:szCs w:val="20"/>
          <w:lang w:eastAsia="x-none"/>
        </w:rPr>
        <w:t xml:space="preserve"> using two-sided model use case, further study  the necessity and potential specification impact on quantization alignment, including at least: </w:t>
      </w:r>
    </w:p>
    <w:p w14:paraId="17B81753" w14:textId="77777777" w:rsidR="00633B9B" w:rsidRPr="00633B9B" w:rsidRDefault="00633B9B" w:rsidP="00633B9B">
      <w:pPr>
        <w:widowControl/>
        <w:wordWrap/>
        <w:autoSpaceDE/>
        <w:autoSpaceDN/>
        <w:spacing w:after="0" w:line="240" w:lineRule="auto"/>
        <w:jc w:val="left"/>
        <w:rPr>
          <w:rFonts w:ascii="Yu Gothic" w:eastAsia="Yu Gothic" w:hAnsi="Yu Gothic"/>
          <w:kern w:val="0"/>
          <w:sz w:val="20"/>
          <w:szCs w:val="24"/>
          <w:lang w:val="en-GB" w:eastAsia="en-US"/>
        </w:rPr>
      </w:pPr>
      <w:r w:rsidRPr="00633B9B">
        <w:rPr>
          <w:rFonts w:ascii="Symbol" w:eastAsia="Yu Gothic" w:hAnsi="Symbol"/>
          <w:kern w:val="0"/>
          <w:sz w:val="20"/>
          <w:szCs w:val="20"/>
          <w:lang w:val="en-GB" w:eastAsia="en-US"/>
        </w:rPr>
        <w:t></w:t>
      </w:r>
      <w:r w:rsidRPr="00633B9B">
        <w:rPr>
          <w:rFonts w:ascii="Times" w:eastAsia="Yu Gothic" w:hAnsi="Times"/>
          <w:kern w:val="0"/>
          <w:sz w:val="14"/>
          <w:szCs w:val="14"/>
          <w:lang w:val="en-GB" w:eastAsia="en-US"/>
        </w:rPr>
        <w:t>       </w:t>
      </w:r>
      <w:r w:rsidRPr="00633B9B">
        <w:rPr>
          <w:rFonts w:ascii="Times" w:eastAsia="Yu Gothic" w:hAnsi="Times"/>
          <w:b/>
          <w:bCs/>
          <w:i/>
          <w:iCs/>
          <w:kern w:val="0"/>
          <w:sz w:val="20"/>
          <w:szCs w:val="20"/>
          <w:lang w:val="en-GB" w:eastAsia="en-US"/>
        </w:rPr>
        <w:t>For vector quantization scheme, </w:t>
      </w:r>
    </w:p>
    <w:p w14:paraId="0C638D8B" w14:textId="77777777" w:rsidR="00633B9B" w:rsidRPr="00633B9B" w:rsidRDefault="00633B9B" w:rsidP="00633B9B">
      <w:pPr>
        <w:widowControl/>
        <w:numPr>
          <w:ilvl w:val="0"/>
          <w:numId w:val="40"/>
        </w:numPr>
        <w:wordWrap/>
        <w:overflowPunct w:val="0"/>
        <w:autoSpaceDE/>
        <w:autoSpaceDN/>
        <w:adjustRightInd w:val="0"/>
        <w:spacing w:after="0" w:line="240" w:lineRule="auto"/>
        <w:ind w:leftChars="105" w:left="591"/>
        <w:jc w:val="left"/>
        <w:textAlignment w:val="baseline"/>
        <w:rPr>
          <w:rFonts w:eastAsia="Yu Gothic"/>
          <w:b/>
          <w:bCs/>
          <w:i/>
          <w:iCs/>
          <w:kern w:val="0"/>
          <w:sz w:val="20"/>
          <w:szCs w:val="20"/>
          <w:lang w:eastAsia="x-none"/>
        </w:rPr>
      </w:pPr>
      <w:r w:rsidRPr="00633B9B">
        <w:rPr>
          <w:rFonts w:eastAsia="Yu Gothic"/>
          <w:b/>
          <w:bCs/>
          <w:i/>
          <w:iCs/>
          <w:kern w:val="0"/>
          <w:sz w:val="20"/>
          <w:szCs w:val="20"/>
          <w:lang w:eastAsia="x-none"/>
        </w:rPr>
        <w:t>The format and size of the VQ codebook</w:t>
      </w:r>
    </w:p>
    <w:p w14:paraId="6239BE6C" w14:textId="77777777" w:rsidR="00633B9B" w:rsidRPr="00633B9B" w:rsidRDefault="00633B9B" w:rsidP="00633B9B">
      <w:pPr>
        <w:widowControl/>
        <w:numPr>
          <w:ilvl w:val="0"/>
          <w:numId w:val="40"/>
        </w:numPr>
        <w:wordWrap/>
        <w:overflowPunct w:val="0"/>
        <w:autoSpaceDE/>
        <w:autoSpaceDN/>
        <w:adjustRightInd w:val="0"/>
        <w:spacing w:after="0" w:line="240" w:lineRule="auto"/>
        <w:ind w:leftChars="105" w:left="591"/>
        <w:jc w:val="left"/>
        <w:textAlignment w:val="baseline"/>
        <w:rPr>
          <w:rFonts w:eastAsia="Yu Gothic"/>
          <w:b/>
          <w:bCs/>
          <w:i/>
          <w:iCs/>
          <w:kern w:val="0"/>
          <w:sz w:val="20"/>
          <w:szCs w:val="20"/>
          <w:lang w:eastAsia="x-none"/>
        </w:rPr>
      </w:pPr>
      <w:r w:rsidRPr="00633B9B">
        <w:rPr>
          <w:rFonts w:eastAsia="Yu Gothic"/>
          <w:b/>
          <w:bCs/>
          <w:i/>
          <w:iCs/>
          <w:kern w:val="0"/>
          <w:sz w:val="20"/>
          <w:szCs w:val="20"/>
          <w:lang w:eastAsia="x-none"/>
        </w:rPr>
        <w:t>Size and segmentation method of the CSI generation model output </w:t>
      </w:r>
    </w:p>
    <w:p w14:paraId="5C4B2686" w14:textId="77777777" w:rsidR="00633B9B" w:rsidRPr="00633B9B" w:rsidRDefault="00633B9B" w:rsidP="00633B9B">
      <w:pPr>
        <w:widowControl/>
        <w:wordWrap/>
        <w:autoSpaceDE/>
        <w:autoSpaceDN/>
        <w:spacing w:after="0" w:line="240" w:lineRule="auto"/>
        <w:jc w:val="left"/>
        <w:rPr>
          <w:rFonts w:ascii="Yu Gothic" w:eastAsia="Yu Gothic" w:hAnsi="Yu Gothic"/>
          <w:kern w:val="0"/>
          <w:sz w:val="20"/>
          <w:szCs w:val="24"/>
          <w:lang w:val="en-GB" w:eastAsia="en-US"/>
        </w:rPr>
      </w:pPr>
      <w:r w:rsidRPr="00633B9B">
        <w:rPr>
          <w:rFonts w:ascii="Symbol" w:eastAsia="Yu Gothic" w:hAnsi="Symbol"/>
          <w:kern w:val="0"/>
          <w:sz w:val="20"/>
          <w:szCs w:val="20"/>
          <w:lang w:val="en-GB" w:eastAsia="en-US"/>
        </w:rPr>
        <w:t></w:t>
      </w:r>
      <w:r w:rsidRPr="00633B9B">
        <w:rPr>
          <w:rFonts w:ascii="Times" w:eastAsia="Yu Gothic" w:hAnsi="Times"/>
          <w:kern w:val="0"/>
          <w:sz w:val="14"/>
          <w:szCs w:val="14"/>
          <w:lang w:val="en-GB" w:eastAsia="en-US"/>
        </w:rPr>
        <w:t>       </w:t>
      </w:r>
      <w:r w:rsidRPr="00633B9B">
        <w:rPr>
          <w:rFonts w:ascii="Times" w:eastAsia="Yu Gothic" w:hAnsi="Times"/>
          <w:b/>
          <w:bCs/>
          <w:i/>
          <w:iCs/>
          <w:kern w:val="0"/>
          <w:sz w:val="20"/>
          <w:szCs w:val="20"/>
          <w:lang w:val="en-GB" w:eastAsia="en-US"/>
        </w:rPr>
        <w:t>For scalar quantization scheme,</w:t>
      </w:r>
    </w:p>
    <w:p w14:paraId="4A11D518" w14:textId="77777777" w:rsidR="00633B9B" w:rsidRPr="00633B9B" w:rsidRDefault="00633B9B" w:rsidP="00633B9B">
      <w:pPr>
        <w:widowControl/>
        <w:numPr>
          <w:ilvl w:val="0"/>
          <w:numId w:val="40"/>
        </w:numPr>
        <w:wordWrap/>
        <w:overflowPunct w:val="0"/>
        <w:autoSpaceDE/>
        <w:autoSpaceDN/>
        <w:adjustRightInd w:val="0"/>
        <w:spacing w:after="0" w:line="240" w:lineRule="auto"/>
        <w:ind w:leftChars="105" w:left="591"/>
        <w:jc w:val="left"/>
        <w:textAlignment w:val="baseline"/>
        <w:rPr>
          <w:rFonts w:eastAsia="Yu Gothic"/>
          <w:b/>
          <w:bCs/>
          <w:i/>
          <w:iCs/>
          <w:kern w:val="0"/>
          <w:sz w:val="20"/>
          <w:szCs w:val="20"/>
          <w:lang w:eastAsia="x-none"/>
        </w:rPr>
      </w:pPr>
      <w:r w:rsidRPr="00633B9B">
        <w:rPr>
          <w:rFonts w:eastAsia="Yu Gothic"/>
          <w:b/>
          <w:bCs/>
          <w:i/>
          <w:iCs/>
          <w:kern w:val="0"/>
          <w:sz w:val="20"/>
          <w:szCs w:val="20"/>
          <w:lang w:eastAsia="x-none"/>
        </w:rPr>
        <w:t>Uniform and non-uniform quantization</w:t>
      </w:r>
    </w:p>
    <w:p w14:paraId="2928E192" w14:textId="77777777" w:rsidR="00633B9B" w:rsidRPr="00633B9B" w:rsidRDefault="00633B9B" w:rsidP="00633B9B">
      <w:pPr>
        <w:widowControl/>
        <w:numPr>
          <w:ilvl w:val="0"/>
          <w:numId w:val="40"/>
        </w:numPr>
        <w:wordWrap/>
        <w:overflowPunct w:val="0"/>
        <w:autoSpaceDE/>
        <w:autoSpaceDN/>
        <w:adjustRightInd w:val="0"/>
        <w:spacing w:after="0" w:line="240" w:lineRule="auto"/>
        <w:ind w:leftChars="105" w:left="591"/>
        <w:jc w:val="left"/>
        <w:textAlignment w:val="baseline"/>
        <w:rPr>
          <w:rFonts w:eastAsia="Yu Gothic"/>
          <w:b/>
          <w:bCs/>
          <w:i/>
          <w:iCs/>
          <w:kern w:val="0"/>
          <w:sz w:val="20"/>
          <w:szCs w:val="20"/>
          <w:lang w:eastAsia="x-none"/>
        </w:rPr>
      </w:pPr>
      <w:r w:rsidRPr="00633B9B">
        <w:rPr>
          <w:rFonts w:eastAsia="Yu Gothic"/>
          <w:b/>
          <w:bCs/>
          <w:i/>
          <w:iCs/>
          <w:kern w:val="0"/>
          <w:sz w:val="20"/>
          <w:szCs w:val="20"/>
          <w:lang w:eastAsia="x-none"/>
        </w:rPr>
        <w:t>The format, e.g., quantization granularity, the distribution of bits assigned to each float.</w:t>
      </w:r>
    </w:p>
    <w:p w14:paraId="20626E70" w14:textId="77777777" w:rsidR="00633B9B" w:rsidRPr="00633B9B" w:rsidRDefault="00633B9B" w:rsidP="00633B9B">
      <w:pPr>
        <w:widowControl/>
        <w:numPr>
          <w:ilvl w:val="0"/>
          <w:numId w:val="39"/>
        </w:numPr>
        <w:tabs>
          <w:tab w:val="clear" w:pos="360"/>
          <w:tab w:val="num" w:pos="210"/>
        </w:tabs>
        <w:wordWrap/>
        <w:autoSpaceDE/>
        <w:autoSpaceDN/>
        <w:spacing w:after="0" w:line="240" w:lineRule="auto"/>
        <w:ind w:leftChars="-75" w:left="195"/>
        <w:jc w:val="left"/>
        <w:rPr>
          <w:rFonts w:eastAsia="Yu Gothic"/>
          <w:b/>
          <w:bCs/>
          <w:i/>
          <w:iCs/>
          <w:kern w:val="0"/>
          <w:sz w:val="20"/>
          <w:szCs w:val="20"/>
          <w:lang w:eastAsia="x-none"/>
        </w:rPr>
      </w:pPr>
      <w:r w:rsidRPr="00633B9B">
        <w:rPr>
          <w:rFonts w:eastAsia="Yu Gothic"/>
          <w:b/>
          <w:bCs/>
          <w:i/>
          <w:iCs/>
          <w:kern w:val="0"/>
          <w:sz w:val="20"/>
          <w:szCs w:val="20"/>
          <w:lang w:eastAsia="x-none"/>
        </w:rPr>
        <w:t>Quantization alignment using</w:t>
      </w:r>
      <w:r w:rsidRPr="00633B9B">
        <w:rPr>
          <w:rFonts w:eastAsia="Yu Gothic" w:hint="eastAsia"/>
          <w:b/>
          <w:bCs/>
          <w:i/>
          <w:iCs/>
          <w:kern w:val="0"/>
          <w:sz w:val="20"/>
          <w:szCs w:val="20"/>
          <w:lang w:eastAsia="x-none"/>
        </w:rPr>
        <w:t> </w:t>
      </w:r>
      <w:r w:rsidRPr="00633B9B">
        <w:rPr>
          <w:rFonts w:eastAsia="Yu Gothic"/>
          <w:b/>
          <w:bCs/>
          <w:i/>
          <w:iCs/>
          <w:kern w:val="0"/>
          <w:sz w:val="20"/>
          <w:szCs w:val="20"/>
          <w:lang w:eastAsia="x-none"/>
        </w:rPr>
        <w:t>3GPP aware</w:t>
      </w:r>
      <w:r w:rsidRPr="00633B9B">
        <w:rPr>
          <w:rFonts w:eastAsia="Yu Gothic" w:hint="eastAsia"/>
          <w:b/>
          <w:bCs/>
          <w:i/>
          <w:iCs/>
          <w:kern w:val="0"/>
          <w:sz w:val="20"/>
          <w:szCs w:val="20"/>
          <w:lang w:eastAsia="x-none"/>
        </w:rPr>
        <w:t> </w:t>
      </w:r>
      <w:r w:rsidRPr="00633B9B">
        <w:rPr>
          <w:rFonts w:eastAsia="Yu Gothic"/>
          <w:b/>
          <w:bCs/>
          <w:i/>
          <w:iCs/>
          <w:kern w:val="0"/>
          <w:sz w:val="20"/>
          <w:szCs w:val="20"/>
          <w:lang w:eastAsia="x-none"/>
        </w:rPr>
        <w:t>mechanism.</w:t>
      </w:r>
    </w:p>
    <w:sectPr w:rsidR="00633B9B" w:rsidRPr="00633B9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01BB2" w14:textId="77777777" w:rsidR="00830DD3" w:rsidRDefault="00830DD3" w:rsidP="00A730F4">
      <w:pPr>
        <w:spacing w:after="0" w:line="240" w:lineRule="auto"/>
      </w:pPr>
      <w:r>
        <w:separator/>
      </w:r>
    </w:p>
  </w:endnote>
  <w:endnote w:type="continuationSeparator" w:id="0">
    <w:p w14:paraId="44BF67CF" w14:textId="77777777" w:rsidR="00830DD3" w:rsidRDefault="00830DD3"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DE656" w14:textId="77777777" w:rsidR="00830DD3" w:rsidRDefault="00830DD3" w:rsidP="00A730F4">
      <w:pPr>
        <w:spacing w:after="0" w:line="240" w:lineRule="auto"/>
      </w:pPr>
      <w:r>
        <w:separator/>
      </w:r>
    </w:p>
  </w:footnote>
  <w:footnote w:type="continuationSeparator" w:id="0">
    <w:p w14:paraId="78851D4C" w14:textId="77777777" w:rsidR="00830DD3" w:rsidRDefault="00830DD3"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9"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0"/>
  </w:num>
  <w:num w:numId="2">
    <w:abstractNumId w:val="5"/>
  </w:num>
  <w:num w:numId="3">
    <w:abstractNumId w:val="25"/>
  </w:num>
  <w:num w:numId="4">
    <w:abstractNumId w:val="32"/>
  </w:num>
  <w:num w:numId="5">
    <w:abstractNumId w:val="34"/>
  </w:num>
  <w:num w:numId="6">
    <w:abstractNumId w:val="14"/>
  </w:num>
  <w:num w:numId="7">
    <w:abstractNumId w:val="20"/>
  </w:num>
  <w:num w:numId="8">
    <w:abstractNumId w:val="26"/>
  </w:num>
  <w:num w:numId="9">
    <w:abstractNumId w:val="1"/>
  </w:num>
  <w:num w:numId="10">
    <w:abstractNumId w:val="6"/>
  </w:num>
  <w:num w:numId="11">
    <w:abstractNumId w:val="37"/>
  </w:num>
  <w:num w:numId="12">
    <w:abstractNumId w:val="35"/>
  </w:num>
  <w:num w:numId="13">
    <w:abstractNumId w:val="30"/>
  </w:num>
  <w:num w:numId="14">
    <w:abstractNumId w:val="2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1"/>
  </w:num>
  <w:num w:numId="18">
    <w:abstractNumId w:val="22"/>
  </w:num>
  <w:num w:numId="19">
    <w:abstractNumId w:val="0"/>
  </w:num>
  <w:num w:numId="20">
    <w:abstractNumId w:val="27"/>
  </w:num>
  <w:num w:numId="21">
    <w:abstractNumId w:val="29"/>
  </w:num>
  <w:num w:numId="22">
    <w:abstractNumId w:val="3"/>
  </w:num>
  <w:num w:numId="23">
    <w:abstractNumId w:val="13"/>
  </w:num>
  <w:num w:numId="24">
    <w:abstractNumId w:val="7"/>
  </w:num>
  <w:num w:numId="25">
    <w:abstractNumId w:val="8"/>
  </w:num>
  <w:num w:numId="26">
    <w:abstractNumId w:val="16"/>
  </w:num>
  <w:num w:numId="27">
    <w:abstractNumId w:val="4"/>
  </w:num>
  <w:num w:numId="28">
    <w:abstractNumId w:val="19"/>
  </w:num>
  <w:num w:numId="29">
    <w:abstractNumId w:val="17"/>
  </w:num>
  <w:num w:numId="30">
    <w:abstractNumId w:val="11"/>
  </w:num>
  <w:num w:numId="31">
    <w:abstractNumId w:val="21"/>
  </w:num>
  <w:num w:numId="32">
    <w:abstractNumId w:val="23"/>
  </w:num>
  <w:num w:numId="33">
    <w:abstractNumId w:val="15"/>
  </w:num>
  <w:num w:numId="34">
    <w:abstractNumId w:val="33"/>
  </w:num>
  <w:num w:numId="35">
    <w:abstractNumId w:val="36"/>
  </w:num>
  <w:num w:numId="36">
    <w:abstractNumId w:val="12"/>
  </w:num>
  <w:num w:numId="37">
    <w:abstractNumId w:val="18"/>
  </w:num>
  <w:num w:numId="38">
    <w:abstractNumId w:val="9"/>
  </w:num>
  <w:num w:numId="39">
    <w:abstractNumId w:val="38"/>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652C"/>
    <w:rsid w:val="00027617"/>
    <w:rsid w:val="00037DBC"/>
    <w:rsid w:val="000438B2"/>
    <w:rsid w:val="0004528D"/>
    <w:rsid w:val="00064AEA"/>
    <w:rsid w:val="0007162D"/>
    <w:rsid w:val="00072BCE"/>
    <w:rsid w:val="000854DC"/>
    <w:rsid w:val="000A30F4"/>
    <w:rsid w:val="000A5DD3"/>
    <w:rsid w:val="000B45E0"/>
    <w:rsid w:val="000B710C"/>
    <w:rsid w:val="000C1830"/>
    <w:rsid w:val="000D0688"/>
    <w:rsid w:val="000D5CF5"/>
    <w:rsid w:val="000F1B99"/>
    <w:rsid w:val="000F631D"/>
    <w:rsid w:val="00105A0B"/>
    <w:rsid w:val="0011215C"/>
    <w:rsid w:val="0013488E"/>
    <w:rsid w:val="00135864"/>
    <w:rsid w:val="00150834"/>
    <w:rsid w:val="00172D5C"/>
    <w:rsid w:val="00182B51"/>
    <w:rsid w:val="00183EEA"/>
    <w:rsid w:val="001856AB"/>
    <w:rsid w:val="00195C54"/>
    <w:rsid w:val="001A1EE5"/>
    <w:rsid w:val="001A4221"/>
    <w:rsid w:val="001A6428"/>
    <w:rsid w:val="001D7362"/>
    <w:rsid w:val="001F66BF"/>
    <w:rsid w:val="001F74EE"/>
    <w:rsid w:val="00213B95"/>
    <w:rsid w:val="0022187A"/>
    <w:rsid w:val="00236510"/>
    <w:rsid w:val="00245C8D"/>
    <w:rsid w:val="00265AA6"/>
    <w:rsid w:val="00265F6C"/>
    <w:rsid w:val="0027336F"/>
    <w:rsid w:val="00281F6F"/>
    <w:rsid w:val="00282D18"/>
    <w:rsid w:val="00282F53"/>
    <w:rsid w:val="002847A2"/>
    <w:rsid w:val="002A41CF"/>
    <w:rsid w:val="002A61F7"/>
    <w:rsid w:val="002A6902"/>
    <w:rsid w:val="002B0CC7"/>
    <w:rsid w:val="002B79D1"/>
    <w:rsid w:val="002C0ABF"/>
    <w:rsid w:val="002C19CA"/>
    <w:rsid w:val="002C34D1"/>
    <w:rsid w:val="002C5191"/>
    <w:rsid w:val="002D0B95"/>
    <w:rsid w:val="002D242A"/>
    <w:rsid w:val="002D6DE2"/>
    <w:rsid w:val="002D7132"/>
    <w:rsid w:val="002E0A64"/>
    <w:rsid w:val="002E6888"/>
    <w:rsid w:val="002F4CF0"/>
    <w:rsid w:val="002F7946"/>
    <w:rsid w:val="0030286B"/>
    <w:rsid w:val="003033C8"/>
    <w:rsid w:val="00304002"/>
    <w:rsid w:val="00305499"/>
    <w:rsid w:val="00311BD9"/>
    <w:rsid w:val="003129E9"/>
    <w:rsid w:val="003316E4"/>
    <w:rsid w:val="00376D06"/>
    <w:rsid w:val="00376F7A"/>
    <w:rsid w:val="003776B8"/>
    <w:rsid w:val="00390BB5"/>
    <w:rsid w:val="003A5A23"/>
    <w:rsid w:val="003A7D88"/>
    <w:rsid w:val="003C0D70"/>
    <w:rsid w:val="003C1C77"/>
    <w:rsid w:val="003D14C3"/>
    <w:rsid w:val="003D7FAD"/>
    <w:rsid w:val="003E33BB"/>
    <w:rsid w:val="003E5E1F"/>
    <w:rsid w:val="003F64C4"/>
    <w:rsid w:val="00425545"/>
    <w:rsid w:val="00451760"/>
    <w:rsid w:val="004537B7"/>
    <w:rsid w:val="0046282E"/>
    <w:rsid w:val="00462E45"/>
    <w:rsid w:val="00470339"/>
    <w:rsid w:val="00470A9C"/>
    <w:rsid w:val="0047143D"/>
    <w:rsid w:val="004716F6"/>
    <w:rsid w:val="004A0F43"/>
    <w:rsid w:val="004A24A1"/>
    <w:rsid w:val="004A7AAE"/>
    <w:rsid w:val="004B1E71"/>
    <w:rsid w:val="004B2CD6"/>
    <w:rsid w:val="004B6DF1"/>
    <w:rsid w:val="004D73A4"/>
    <w:rsid w:val="0050288C"/>
    <w:rsid w:val="00520505"/>
    <w:rsid w:val="0052081C"/>
    <w:rsid w:val="005217B3"/>
    <w:rsid w:val="00533A9A"/>
    <w:rsid w:val="00534F0B"/>
    <w:rsid w:val="00534FD5"/>
    <w:rsid w:val="00555BF3"/>
    <w:rsid w:val="00561F93"/>
    <w:rsid w:val="00573048"/>
    <w:rsid w:val="005765CA"/>
    <w:rsid w:val="0058549F"/>
    <w:rsid w:val="005A3660"/>
    <w:rsid w:val="005B0725"/>
    <w:rsid w:val="005B6CD9"/>
    <w:rsid w:val="005D18C9"/>
    <w:rsid w:val="005D343D"/>
    <w:rsid w:val="005E4E90"/>
    <w:rsid w:val="005F1D22"/>
    <w:rsid w:val="005F3ED2"/>
    <w:rsid w:val="00603FC3"/>
    <w:rsid w:val="00606C84"/>
    <w:rsid w:val="006117AC"/>
    <w:rsid w:val="00612C8E"/>
    <w:rsid w:val="00621E80"/>
    <w:rsid w:val="00633B9B"/>
    <w:rsid w:val="00636AFB"/>
    <w:rsid w:val="00656BCC"/>
    <w:rsid w:val="006622B6"/>
    <w:rsid w:val="00663DE6"/>
    <w:rsid w:val="006660FC"/>
    <w:rsid w:val="006711E2"/>
    <w:rsid w:val="00680FF0"/>
    <w:rsid w:val="006820E4"/>
    <w:rsid w:val="00682673"/>
    <w:rsid w:val="00683412"/>
    <w:rsid w:val="00695398"/>
    <w:rsid w:val="006A3C44"/>
    <w:rsid w:val="006B0CD6"/>
    <w:rsid w:val="006B707D"/>
    <w:rsid w:val="006C1EDD"/>
    <w:rsid w:val="006C7826"/>
    <w:rsid w:val="006D00DD"/>
    <w:rsid w:val="006D09F0"/>
    <w:rsid w:val="006D320C"/>
    <w:rsid w:val="006D3BF4"/>
    <w:rsid w:val="006D59D1"/>
    <w:rsid w:val="006D5DBE"/>
    <w:rsid w:val="006F1D21"/>
    <w:rsid w:val="00700FEE"/>
    <w:rsid w:val="00711E37"/>
    <w:rsid w:val="00714345"/>
    <w:rsid w:val="007169B2"/>
    <w:rsid w:val="00726F11"/>
    <w:rsid w:val="00736795"/>
    <w:rsid w:val="00740825"/>
    <w:rsid w:val="00756FE9"/>
    <w:rsid w:val="00767C8F"/>
    <w:rsid w:val="007717A8"/>
    <w:rsid w:val="007737B6"/>
    <w:rsid w:val="00780D0F"/>
    <w:rsid w:val="00784D50"/>
    <w:rsid w:val="00791128"/>
    <w:rsid w:val="007A3C3C"/>
    <w:rsid w:val="007A47B7"/>
    <w:rsid w:val="007A7ED3"/>
    <w:rsid w:val="007B3BE6"/>
    <w:rsid w:val="007C4CF4"/>
    <w:rsid w:val="00803882"/>
    <w:rsid w:val="00822139"/>
    <w:rsid w:val="00830DD3"/>
    <w:rsid w:val="00862513"/>
    <w:rsid w:val="0087248A"/>
    <w:rsid w:val="00876DFA"/>
    <w:rsid w:val="0088605C"/>
    <w:rsid w:val="00886E67"/>
    <w:rsid w:val="008872D9"/>
    <w:rsid w:val="0089118A"/>
    <w:rsid w:val="008B13BF"/>
    <w:rsid w:val="008B678F"/>
    <w:rsid w:val="008C3651"/>
    <w:rsid w:val="008E0485"/>
    <w:rsid w:val="008E25EE"/>
    <w:rsid w:val="008F438C"/>
    <w:rsid w:val="00900470"/>
    <w:rsid w:val="00902800"/>
    <w:rsid w:val="00935C36"/>
    <w:rsid w:val="0095272F"/>
    <w:rsid w:val="00964867"/>
    <w:rsid w:val="00971EDD"/>
    <w:rsid w:val="009804E2"/>
    <w:rsid w:val="00984C70"/>
    <w:rsid w:val="00990BB2"/>
    <w:rsid w:val="009951AF"/>
    <w:rsid w:val="009A1212"/>
    <w:rsid w:val="009A6D35"/>
    <w:rsid w:val="009B65F7"/>
    <w:rsid w:val="009C03DC"/>
    <w:rsid w:val="009C40E2"/>
    <w:rsid w:val="009D7E6E"/>
    <w:rsid w:val="009F43F7"/>
    <w:rsid w:val="009F76C5"/>
    <w:rsid w:val="00A164D1"/>
    <w:rsid w:val="00A172AF"/>
    <w:rsid w:val="00A20BD1"/>
    <w:rsid w:val="00A34E10"/>
    <w:rsid w:val="00A50A49"/>
    <w:rsid w:val="00A539EA"/>
    <w:rsid w:val="00A578E5"/>
    <w:rsid w:val="00A60DFF"/>
    <w:rsid w:val="00A656EC"/>
    <w:rsid w:val="00A65E89"/>
    <w:rsid w:val="00A66871"/>
    <w:rsid w:val="00A702E6"/>
    <w:rsid w:val="00A730F4"/>
    <w:rsid w:val="00A7409C"/>
    <w:rsid w:val="00A747BE"/>
    <w:rsid w:val="00A75CEB"/>
    <w:rsid w:val="00A83B98"/>
    <w:rsid w:val="00A94CD2"/>
    <w:rsid w:val="00A9742F"/>
    <w:rsid w:val="00AA5587"/>
    <w:rsid w:val="00AD2201"/>
    <w:rsid w:val="00AD449F"/>
    <w:rsid w:val="00AD7EEE"/>
    <w:rsid w:val="00AE6B99"/>
    <w:rsid w:val="00AF04B5"/>
    <w:rsid w:val="00AF438A"/>
    <w:rsid w:val="00AF4CBA"/>
    <w:rsid w:val="00AF6871"/>
    <w:rsid w:val="00AF6D90"/>
    <w:rsid w:val="00AF7E7D"/>
    <w:rsid w:val="00B142D1"/>
    <w:rsid w:val="00B14403"/>
    <w:rsid w:val="00B25AFE"/>
    <w:rsid w:val="00B26101"/>
    <w:rsid w:val="00B53B78"/>
    <w:rsid w:val="00B5728E"/>
    <w:rsid w:val="00B62CF2"/>
    <w:rsid w:val="00B803A9"/>
    <w:rsid w:val="00B84CF4"/>
    <w:rsid w:val="00BC72A3"/>
    <w:rsid w:val="00BE140E"/>
    <w:rsid w:val="00C000EC"/>
    <w:rsid w:val="00C0138D"/>
    <w:rsid w:val="00C16E36"/>
    <w:rsid w:val="00C2410C"/>
    <w:rsid w:val="00C2580B"/>
    <w:rsid w:val="00C30F0F"/>
    <w:rsid w:val="00C36365"/>
    <w:rsid w:val="00C46179"/>
    <w:rsid w:val="00C461B4"/>
    <w:rsid w:val="00C56F31"/>
    <w:rsid w:val="00C574E9"/>
    <w:rsid w:val="00C6466F"/>
    <w:rsid w:val="00C7094F"/>
    <w:rsid w:val="00C761CB"/>
    <w:rsid w:val="00C77AF0"/>
    <w:rsid w:val="00C8204E"/>
    <w:rsid w:val="00C842AC"/>
    <w:rsid w:val="00C920FA"/>
    <w:rsid w:val="00C97A51"/>
    <w:rsid w:val="00CA6309"/>
    <w:rsid w:val="00CA684B"/>
    <w:rsid w:val="00CA7647"/>
    <w:rsid w:val="00CB1D07"/>
    <w:rsid w:val="00CB6CD8"/>
    <w:rsid w:val="00CC2022"/>
    <w:rsid w:val="00CD2CD0"/>
    <w:rsid w:val="00CD4582"/>
    <w:rsid w:val="00CF0731"/>
    <w:rsid w:val="00D112D4"/>
    <w:rsid w:val="00D20A76"/>
    <w:rsid w:val="00D302A2"/>
    <w:rsid w:val="00D34C99"/>
    <w:rsid w:val="00D506C7"/>
    <w:rsid w:val="00D57DF3"/>
    <w:rsid w:val="00D62448"/>
    <w:rsid w:val="00D63BEE"/>
    <w:rsid w:val="00D66875"/>
    <w:rsid w:val="00D70396"/>
    <w:rsid w:val="00D752D2"/>
    <w:rsid w:val="00D754EB"/>
    <w:rsid w:val="00D96416"/>
    <w:rsid w:val="00DA773E"/>
    <w:rsid w:val="00DB39C3"/>
    <w:rsid w:val="00DE5F7F"/>
    <w:rsid w:val="00E21F7B"/>
    <w:rsid w:val="00E30095"/>
    <w:rsid w:val="00E33F13"/>
    <w:rsid w:val="00E352E8"/>
    <w:rsid w:val="00E4670D"/>
    <w:rsid w:val="00E46F1D"/>
    <w:rsid w:val="00E507E9"/>
    <w:rsid w:val="00E53F55"/>
    <w:rsid w:val="00E6489B"/>
    <w:rsid w:val="00E64F15"/>
    <w:rsid w:val="00E77D7A"/>
    <w:rsid w:val="00E81F36"/>
    <w:rsid w:val="00E863C7"/>
    <w:rsid w:val="00E87813"/>
    <w:rsid w:val="00EB1DAC"/>
    <w:rsid w:val="00EB4F75"/>
    <w:rsid w:val="00EB6703"/>
    <w:rsid w:val="00EC3F4D"/>
    <w:rsid w:val="00EC40FE"/>
    <w:rsid w:val="00EE5374"/>
    <w:rsid w:val="00EF1E08"/>
    <w:rsid w:val="00EF2D1C"/>
    <w:rsid w:val="00EF770E"/>
    <w:rsid w:val="00F05507"/>
    <w:rsid w:val="00F06030"/>
    <w:rsid w:val="00F0692F"/>
    <w:rsid w:val="00F10447"/>
    <w:rsid w:val="00F365F3"/>
    <w:rsid w:val="00F375FC"/>
    <w:rsid w:val="00F42FAB"/>
    <w:rsid w:val="00F54DA5"/>
    <w:rsid w:val="00F57E1F"/>
    <w:rsid w:val="00F613C9"/>
    <w:rsid w:val="00F66E48"/>
    <w:rsid w:val="00F71174"/>
    <w:rsid w:val="00F73992"/>
    <w:rsid w:val="00F76A43"/>
    <w:rsid w:val="00F902BB"/>
    <w:rsid w:val="00FB0104"/>
    <w:rsid w:val="00FB1A3B"/>
    <w:rsid w:val="00FF145D"/>
    <w:rsid w:val="00FF5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B782F-29FE-42BE-8D10-C030F1011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8</Pages>
  <Words>2278</Words>
  <Characters>12990</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117</cp:revision>
  <dcterms:created xsi:type="dcterms:W3CDTF">2022-04-29T05:19:00Z</dcterms:created>
  <dcterms:modified xsi:type="dcterms:W3CDTF">2023-05-14T13:59:00Z</dcterms:modified>
</cp:coreProperties>
</file>