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6E384" w14:textId="13E06B94" w:rsidR="00A462DA" w:rsidRPr="00F8565C" w:rsidRDefault="00A462DA" w:rsidP="00A462DA">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w:t>
      </w:r>
      <w:proofErr w:type="gramStart"/>
      <w:r w:rsidRPr="00E634C9">
        <w:rPr>
          <w:rFonts w:ascii="Arial" w:hAnsi="Arial" w:cs="Arial"/>
          <w:b/>
          <w:bCs/>
          <w:sz w:val="28"/>
        </w:rPr>
        <w:t>1</w:t>
      </w:r>
      <w:r w:rsidRPr="0099760A">
        <w:rPr>
          <w:rFonts w:ascii="Arial" w:hAnsi="Arial" w:cs="Arial" w:hint="eastAsia"/>
          <w:b/>
          <w:bCs/>
          <w:sz w:val="28"/>
        </w:rPr>
        <w:t>1</w:t>
      </w:r>
      <w:r w:rsidR="008A131E">
        <w:rPr>
          <w:rFonts w:ascii="Arial" w:eastAsiaTheme="minorEastAsia" w:hAnsi="Arial" w:cs="Arial" w:hint="eastAsia"/>
          <w:b/>
          <w:bCs/>
          <w:sz w:val="28"/>
          <w:lang w:eastAsia="zh-CN"/>
        </w:rPr>
        <w:t>3</w:t>
      </w:r>
      <w:r w:rsidR="00277EB3">
        <w:rPr>
          <w:rFonts w:ascii="Arial" w:hAnsi="Arial" w:cs="Arial"/>
          <w:b/>
          <w:bCs/>
          <w:sz w:val="28"/>
        </w:rPr>
        <w:tab/>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sidR="00B67EA3">
        <w:rPr>
          <w:rFonts w:ascii="Arial" w:eastAsiaTheme="minorEastAsia" w:hAnsi="Arial" w:cs="Arial" w:hint="eastAsia"/>
          <w:b/>
          <w:bCs/>
          <w:sz w:val="28"/>
          <w:lang w:eastAsia="zh-CN"/>
        </w:rPr>
        <w:t xml:space="preserve">   </w:t>
      </w:r>
      <w:r w:rsidR="00ED66CA">
        <w:rPr>
          <w:rFonts w:ascii="Arial" w:eastAsiaTheme="minorEastAsia" w:hAnsi="Arial" w:cs="Arial" w:hint="eastAsia"/>
          <w:b/>
          <w:bCs/>
          <w:sz w:val="28"/>
          <w:lang w:eastAsia="zh-CN"/>
        </w:rPr>
        <w:t xml:space="preserve">  </w:t>
      </w:r>
      <w:r w:rsidR="00B67EA3">
        <w:rPr>
          <w:rFonts w:ascii="Arial" w:eastAsiaTheme="minorEastAsia" w:hAnsi="Arial" w:cs="Arial" w:hint="eastAsia"/>
          <w:b/>
          <w:bCs/>
          <w:sz w:val="28"/>
          <w:lang w:eastAsia="zh-CN"/>
        </w:rPr>
        <w:t xml:space="preserve">  </w:t>
      </w:r>
      <w:r w:rsidR="008A131E">
        <w:rPr>
          <w:rFonts w:ascii="Arial" w:eastAsiaTheme="minorEastAsia" w:hAnsi="Arial" w:cs="Arial" w:hint="eastAsia"/>
          <w:b/>
          <w:bCs/>
          <w:sz w:val="28"/>
          <w:lang w:eastAsia="zh-CN"/>
        </w:rPr>
        <w:t xml:space="preserve">      </w:t>
      </w:r>
      <w:r>
        <w:rPr>
          <w:rFonts w:ascii="Arial" w:hAnsi="Arial" w:cs="Arial"/>
          <w:b/>
          <w:bCs/>
          <w:sz w:val="28"/>
        </w:rPr>
        <w:t>R1-2</w:t>
      </w:r>
      <w:r w:rsidR="00F8565C">
        <w:rPr>
          <w:rFonts w:ascii="Arial" w:eastAsiaTheme="minorEastAsia" w:hAnsi="Arial" w:cs="Arial" w:hint="eastAsia"/>
          <w:b/>
          <w:bCs/>
          <w:sz w:val="28"/>
          <w:lang w:eastAsia="zh-CN"/>
        </w:rPr>
        <w:t>3</w:t>
      </w:r>
      <w:r w:rsidR="007337D9">
        <w:rPr>
          <w:rFonts w:ascii="Arial" w:eastAsiaTheme="minorEastAsia" w:hAnsi="Arial" w:cs="Arial" w:hint="eastAsia"/>
          <w:b/>
          <w:bCs/>
          <w:sz w:val="28"/>
          <w:lang w:eastAsia="zh-CN"/>
        </w:rPr>
        <w:t>0</w:t>
      </w:r>
      <w:r w:rsidR="003D3109" w:rsidRPr="003D3109">
        <w:rPr>
          <w:rFonts w:ascii="Arial" w:eastAsiaTheme="minorEastAsia" w:hAnsi="Arial" w:cs="Arial"/>
          <w:b/>
          <w:bCs/>
          <w:sz w:val="28"/>
          <w:lang w:eastAsia="zh-CN"/>
        </w:rPr>
        <w:t>4735</w:t>
      </w:r>
      <w:proofErr w:type="gramEnd"/>
    </w:p>
    <w:p w14:paraId="00430684" w14:textId="1282367E" w:rsidR="00A462DA" w:rsidRPr="00740657" w:rsidRDefault="008A131E" w:rsidP="00A462DA">
      <w:pPr>
        <w:ind w:left="1990" w:hanging="1990"/>
        <w:jc w:val="both"/>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sidR="00C203A6">
        <w:rPr>
          <w:rFonts w:ascii="Arial" w:eastAsia="MS Mincho" w:hAnsi="Arial" w:cs="Arial"/>
          <w:b/>
          <w:bCs/>
          <w:sz w:val="28"/>
          <w:lang w:eastAsia="ja-JP"/>
        </w:rPr>
        <w:t>, 2023</w:t>
      </w:r>
    </w:p>
    <w:p w14:paraId="265D94FA" w14:textId="77777777" w:rsidR="007625C7" w:rsidRDefault="007625C7">
      <w:pPr>
        <w:ind w:left="1988" w:hanging="1988"/>
        <w:jc w:val="both"/>
        <w:rPr>
          <w:rFonts w:ascii="Arial" w:hAnsi="Arial" w:cs="Arial"/>
          <w:b/>
          <w:sz w:val="22"/>
        </w:rPr>
      </w:pPr>
    </w:p>
    <w:p w14:paraId="6F28F5F0" w14:textId="77777777" w:rsidR="007625C7" w:rsidRDefault="00A34AC4">
      <w:pPr>
        <w:ind w:left="1988" w:hanging="1988"/>
        <w:jc w:val="both"/>
        <w:rPr>
          <w:rFonts w:ascii="Arial" w:hAnsi="Arial" w:cs="Arial"/>
          <w:b/>
          <w:sz w:val="22"/>
        </w:rPr>
      </w:pPr>
      <w:r>
        <w:rPr>
          <w:rFonts w:ascii="Arial" w:hAnsi="Arial" w:cs="Arial"/>
          <w:b/>
          <w:sz w:val="22"/>
        </w:rPr>
        <w:t>Source:</w:t>
      </w:r>
      <w:r>
        <w:rPr>
          <w:rFonts w:ascii="Arial" w:hAnsi="Arial" w:cs="Arial"/>
          <w:b/>
          <w:sz w:val="22"/>
        </w:rPr>
        <w:tab/>
        <w:t>CATT, GOHIGH</w:t>
      </w:r>
    </w:p>
    <w:p w14:paraId="116FEC7B" w14:textId="6E7DB517" w:rsidR="007625C7" w:rsidRDefault="00A34AC4">
      <w:pPr>
        <w:ind w:left="1988" w:hanging="1988"/>
        <w:jc w:val="both"/>
        <w:rPr>
          <w:rFonts w:ascii="Arial" w:hAnsi="Arial" w:cs="Arial"/>
          <w:b/>
          <w:sz w:val="22"/>
        </w:rPr>
      </w:pPr>
      <w:r>
        <w:rPr>
          <w:rFonts w:ascii="Arial" w:hAnsi="Arial" w:cs="Arial"/>
          <w:b/>
          <w:sz w:val="22"/>
        </w:rPr>
        <w:t>Title:</w:t>
      </w:r>
      <w:r>
        <w:rPr>
          <w:rFonts w:ascii="Arial" w:hAnsi="Arial" w:cs="Arial"/>
          <w:b/>
          <w:sz w:val="22"/>
        </w:rPr>
        <w:tab/>
      </w:r>
      <w:r w:rsidR="003D3109">
        <w:rPr>
          <w:rFonts w:ascii="Arial" w:eastAsiaTheme="minorEastAsia" w:hAnsi="Arial" w:cs="Arial" w:hint="eastAsia"/>
          <w:b/>
          <w:sz w:val="22"/>
          <w:lang w:eastAsia="zh-CN"/>
        </w:rPr>
        <w:t>O</w:t>
      </w:r>
      <w:r w:rsidR="00AB4110" w:rsidRPr="00AB4110">
        <w:rPr>
          <w:rFonts w:ascii="Arial" w:hAnsi="Arial" w:cs="Arial"/>
          <w:b/>
          <w:sz w:val="22"/>
        </w:rPr>
        <w:t>n SL positioning reference signal</w:t>
      </w:r>
    </w:p>
    <w:p w14:paraId="0DCFDA91" w14:textId="7F27B522" w:rsidR="007625C7" w:rsidRPr="00883AE9" w:rsidRDefault="00A34AC4">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t>9.5.1.</w:t>
      </w:r>
      <w:r w:rsidR="00883AE9">
        <w:rPr>
          <w:rFonts w:ascii="Arial" w:eastAsiaTheme="minorEastAsia" w:hAnsi="Arial" w:cs="Arial" w:hint="eastAsia"/>
          <w:b/>
          <w:sz w:val="22"/>
          <w:lang w:eastAsia="zh-CN"/>
        </w:rPr>
        <w:t>1</w:t>
      </w:r>
    </w:p>
    <w:p w14:paraId="7A00A2C5" w14:textId="77777777" w:rsidR="007625C7" w:rsidRDefault="00A34AC4">
      <w:pPr>
        <w:ind w:left="1988" w:hanging="1988"/>
        <w:jc w:val="both"/>
        <w:rPr>
          <w:rFonts w:ascii="Arial" w:hAnsi="Arial" w:cs="Arial"/>
          <w:b/>
          <w:sz w:val="22"/>
        </w:rPr>
      </w:pPr>
      <w:r>
        <w:rPr>
          <w:rFonts w:ascii="Arial" w:hAnsi="Arial" w:cs="Arial"/>
          <w:b/>
          <w:sz w:val="22"/>
        </w:rPr>
        <w:t>Document for:</w:t>
      </w:r>
      <w:bookmarkStart w:id="0" w:name="DocumentFor"/>
      <w:bookmarkEnd w:id="0"/>
      <w:r>
        <w:rPr>
          <w:rFonts w:ascii="Arial" w:hAnsi="Arial" w:cs="Arial"/>
          <w:b/>
          <w:sz w:val="22"/>
        </w:rPr>
        <w:tab/>
        <w:t>Discussion and Decision</w:t>
      </w:r>
    </w:p>
    <w:p w14:paraId="05716551" w14:textId="77777777" w:rsidR="007625C7" w:rsidRDefault="00A34AC4">
      <w:pPr>
        <w:pStyle w:val="3GPPH1"/>
        <w:tabs>
          <w:tab w:val="clear" w:pos="425"/>
          <w:tab w:val="left" w:pos="426"/>
        </w:tabs>
        <w:ind w:left="432"/>
        <w:jc w:val="both"/>
        <w:rPr>
          <w:rFonts w:eastAsiaTheme="minorEastAsia"/>
          <w:b/>
          <w:sz w:val="28"/>
          <w:lang w:eastAsia="zh-CN"/>
        </w:rPr>
      </w:pPr>
      <w:bookmarkStart w:id="1" w:name="_Ref124773351"/>
      <w:r>
        <w:rPr>
          <w:b/>
          <w:sz w:val="28"/>
        </w:rPr>
        <w:t>Introduction</w:t>
      </w:r>
      <w:bookmarkEnd w:id="1"/>
    </w:p>
    <w:p w14:paraId="6A4890BE" w14:textId="76AA3CC0" w:rsidR="007625C7" w:rsidRPr="0094098E" w:rsidRDefault="00E233CB" w:rsidP="0094098E">
      <w:pPr>
        <w:pStyle w:val="3GPPText"/>
        <w:rPr>
          <w:rFonts w:ascii="Times New Roman" w:hAnsi="Times New Roman" w:cs="Times New Roman"/>
          <w:sz w:val="20"/>
          <w:szCs w:val="20"/>
          <w:lang w:eastAsia="zh-CN"/>
        </w:rPr>
      </w:pPr>
      <w:r>
        <w:rPr>
          <w:rFonts w:ascii="Times New Roman" w:hAnsi="Times New Roman" w:cs="Times New Roman" w:hint="eastAsia"/>
          <w:sz w:val="20"/>
          <w:szCs w:val="20"/>
          <w:lang w:eastAsia="zh-CN"/>
        </w:rPr>
        <w:t>In</w:t>
      </w:r>
      <w:r w:rsidRPr="0094098E">
        <w:rPr>
          <w:rFonts w:ascii="Times New Roman" w:hAnsi="Times New Roman" w:cs="Times New Roman"/>
          <w:sz w:val="20"/>
          <w:szCs w:val="20"/>
          <w:lang w:eastAsia="zh-CN"/>
        </w:rPr>
        <w:t xml:space="preserve"> </w:t>
      </w:r>
      <w:r w:rsidR="00A34AC4" w:rsidRPr="0094098E">
        <w:rPr>
          <w:rFonts w:ascii="Times New Roman" w:hAnsi="Times New Roman" w:cs="Times New Roman" w:hint="eastAsia"/>
          <w:sz w:val="20"/>
          <w:szCs w:val="20"/>
          <w:lang w:eastAsia="zh-CN"/>
        </w:rPr>
        <w:t>RAN1#</w:t>
      </w:r>
      <w:r w:rsidR="00D40828" w:rsidRPr="0094098E">
        <w:rPr>
          <w:rFonts w:ascii="Times New Roman" w:hAnsi="Times New Roman" w:cs="Times New Roman" w:hint="eastAsia"/>
          <w:sz w:val="20"/>
          <w:szCs w:val="20"/>
          <w:lang w:eastAsia="zh-CN"/>
        </w:rPr>
        <w:t>11</w:t>
      </w:r>
      <w:r w:rsidR="00D40828">
        <w:rPr>
          <w:rFonts w:ascii="Times New Roman" w:hAnsi="Times New Roman" w:cs="Times New Roman" w:hint="eastAsia"/>
          <w:sz w:val="20"/>
          <w:szCs w:val="20"/>
          <w:lang w:eastAsia="zh-CN"/>
        </w:rPr>
        <w:t>2</w:t>
      </w:r>
      <w:r w:rsidR="006B3C40">
        <w:rPr>
          <w:rFonts w:ascii="Times New Roman" w:hAnsi="Times New Roman" w:cs="Times New Roman" w:hint="eastAsia"/>
          <w:sz w:val="20"/>
          <w:szCs w:val="20"/>
          <w:lang w:eastAsia="zh-CN"/>
        </w:rPr>
        <w:t>bis-e</w:t>
      </w:r>
      <w:r w:rsidR="00D40828" w:rsidRPr="0094098E">
        <w:rPr>
          <w:rFonts w:ascii="Times New Roman" w:hAnsi="Times New Roman" w:cs="Times New Roman" w:hint="eastAsia"/>
          <w:sz w:val="20"/>
          <w:szCs w:val="20"/>
          <w:lang w:eastAsia="zh-CN"/>
        </w:rPr>
        <w:t xml:space="preserve"> </w:t>
      </w:r>
      <w:r w:rsidR="00A34AC4" w:rsidRPr="0094098E">
        <w:rPr>
          <w:rFonts w:ascii="Times New Roman" w:hAnsi="Times New Roman" w:cs="Times New Roman" w:hint="eastAsia"/>
          <w:sz w:val="20"/>
          <w:szCs w:val="20"/>
          <w:lang w:eastAsia="zh-CN"/>
        </w:rPr>
        <w:t>meeting</w:t>
      </w:r>
      <w:r w:rsidR="00A34AC4" w:rsidRPr="0094098E">
        <w:rPr>
          <w:rFonts w:ascii="Times New Roman" w:hAnsi="Times New Roman" w:cs="Times New Roman"/>
          <w:sz w:val="20"/>
          <w:szCs w:val="20"/>
          <w:lang w:eastAsia="zh-CN"/>
        </w:rPr>
        <w:t xml:space="preserve">, </w:t>
      </w:r>
      <w:r w:rsidR="00BD0C3E">
        <w:rPr>
          <w:rFonts w:ascii="Times New Roman" w:hAnsi="Times New Roman" w:cs="Times New Roman" w:hint="eastAsia"/>
          <w:sz w:val="20"/>
          <w:szCs w:val="20"/>
          <w:lang w:eastAsia="zh-CN"/>
        </w:rPr>
        <w:t xml:space="preserve">a lot of </w:t>
      </w:r>
      <w:r w:rsidR="00BD0C3E" w:rsidRPr="00BD0C3E">
        <w:rPr>
          <w:rFonts w:ascii="Times New Roman" w:hAnsi="Times New Roman" w:cs="Times New Roman"/>
          <w:sz w:val="20"/>
          <w:szCs w:val="20"/>
          <w:lang w:eastAsia="zh-CN"/>
        </w:rPr>
        <w:t xml:space="preserve">agreements were achieved related to </w:t>
      </w:r>
      <w:r w:rsidR="00BD0C3E">
        <w:rPr>
          <w:rFonts w:ascii="Times New Roman" w:hAnsi="Times New Roman" w:cs="Times New Roman"/>
          <w:sz w:val="20"/>
          <w:szCs w:val="20"/>
          <w:lang w:eastAsia="zh-CN"/>
        </w:rPr>
        <w:t>SL</w:t>
      </w:r>
      <w:r w:rsidR="00BD0C3E">
        <w:rPr>
          <w:rFonts w:ascii="Times New Roman" w:hAnsi="Times New Roman" w:cs="Times New Roman" w:hint="eastAsia"/>
          <w:sz w:val="20"/>
          <w:szCs w:val="20"/>
          <w:lang w:eastAsia="zh-CN"/>
        </w:rPr>
        <w:t xml:space="preserve"> positioning reference signal </w:t>
      </w:r>
      <w:r w:rsidR="00BD0C3E" w:rsidRPr="00BD0C3E">
        <w:rPr>
          <w:rFonts w:ascii="Times New Roman" w:hAnsi="Times New Roman" w:cs="Times New Roman"/>
          <w:sz w:val="20"/>
          <w:szCs w:val="20"/>
          <w:lang w:eastAsia="zh-CN"/>
        </w:rPr>
        <w:t>as follows</w:t>
      </w:r>
      <w:r w:rsidR="00CF654C" w:rsidRPr="0094098E">
        <w:rPr>
          <w:rFonts w:ascii="Times New Roman" w:hAnsi="Times New Roman" w:cs="Times New Roman" w:hint="eastAsia"/>
          <w:sz w:val="20"/>
          <w:szCs w:val="20"/>
          <w:lang w:eastAsia="zh-CN"/>
        </w:rPr>
        <w:t xml:space="preserve"> </w:t>
      </w:r>
      <w:r w:rsidR="00CF654C" w:rsidRPr="0094098E">
        <w:rPr>
          <w:rFonts w:ascii="Times New Roman" w:hAnsi="Times New Roman" w:cs="Times New Roman"/>
          <w:sz w:val="20"/>
          <w:szCs w:val="20"/>
          <w:lang w:eastAsia="zh-CN"/>
        </w:rPr>
        <w:fldChar w:fldCharType="begin"/>
      </w:r>
      <w:r w:rsidR="00CF654C" w:rsidRPr="0094098E">
        <w:rPr>
          <w:rFonts w:ascii="Times New Roman" w:hAnsi="Times New Roman" w:cs="Times New Roman"/>
          <w:sz w:val="20"/>
          <w:szCs w:val="20"/>
          <w:lang w:eastAsia="zh-CN"/>
        </w:rPr>
        <w:instrText xml:space="preserve"> </w:instrText>
      </w:r>
      <w:r w:rsidR="00CF654C" w:rsidRPr="0094098E">
        <w:rPr>
          <w:rFonts w:ascii="Times New Roman" w:hAnsi="Times New Roman" w:cs="Times New Roman" w:hint="eastAsia"/>
          <w:sz w:val="20"/>
          <w:szCs w:val="20"/>
          <w:lang w:eastAsia="zh-CN"/>
        </w:rPr>
        <w:instrText>REF _Ref124775666 \r \h</w:instrText>
      </w:r>
      <w:r w:rsidR="00CF654C" w:rsidRPr="0094098E">
        <w:rPr>
          <w:rFonts w:ascii="Times New Roman" w:hAnsi="Times New Roman" w:cs="Times New Roman"/>
          <w:sz w:val="20"/>
          <w:szCs w:val="20"/>
          <w:lang w:eastAsia="zh-CN"/>
        </w:rPr>
        <w:instrText xml:space="preserve"> </w:instrText>
      </w:r>
      <w:r w:rsidR="0094098E">
        <w:rPr>
          <w:rFonts w:ascii="Times New Roman" w:hAnsi="Times New Roman" w:cs="Times New Roman"/>
          <w:sz w:val="20"/>
          <w:szCs w:val="20"/>
          <w:lang w:eastAsia="zh-CN"/>
        </w:rPr>
        <w:instrText xml:space="preserve"> \* MERGEFORMAT </w:instrText>
      </w:r>
      <w:r w:rsidR="00CF654C" w:rsidRPr="0094098E">
        <w:rPr>
          <w:rFonts w:ascii="Times New Roman" w:hAnsi="Times New Roman" w:cs="Times New Roman"/>
          <w:sz w:val="20"/>
          <w:szCs w:val="20"/>
          <w:lang w:eastAsia="zh-CN"/>
        </w:rPr>
      </w:r>
      <w:r w:rsidR="00CF654C" w:rsidRPr="0094098E">
        <w:rPr>
          <w:rFonts w:ascii="Times New Roman" w:hAnsi="Times New Roman" w:cs="Times New Roman"/>
          <w:sz w:val="20"/>
          <w:szCs w:val="20"/>
          <w:lang w:eastAsia="zh-CN"/>
        </w:rPr>
        <w:fldChar w:fldCharType="separate"/>
      </w:r>
      <w:r w:rsidR="005B1D30">
        <w:rPr>
          <w:rFonts w:ascii="Times New Roman" w:hAnsi="Times New Roman" w:cs="Times New Roman"/>
          <w:sz w:val="20"/>
          <w:szCs w:val="20"/>
          <w:lang w:eastAsia="zh-CN"/>
        </w:rPr>
        <w:t>[1]</w:t>
      </w:r>
      <w:r w:rsidR="00CF654C" w:rsidRPr="0094098E">
        <w:rPr>
          <w:rFonts w:ascii="Times New Roman" w:hAnsi="Times New Roman" w:cs="Times New Roman"/>
          <w:sz w:val="20"/>
          <w:szCs w:val="20"/>
          <w:lang w:eastAsia="zh-CN"/>
        </w:rPr>
        <w:fldChar w:fldCharType="end"/>
      </w:r>
      <w:r w:rsidR="00A34AC4" w:rsidRPr="0094098E">
        <w:rPr>
          <w:rFonts w:ascii="Times New Roman" w:hAnsi="Times New Roman" w:cs="Times New Roman" w:hint="eastAsia"/>
          <w:sz w:val="20"/>
          <w:szCs w:val="20"/>
          <w:lang w:eastAsia="zh-CN"/>
        </w:rPr>
        <w:t>.</w:t>
      </w:r>
    </w:p>
    <w:tbl>
      <w:tblPr>
        <w:tblStyle w:val="af7"/>
        <w:tblW w:w="0" w:type="auto"/>
        <w:tblInd w:w="108" w:type="dxa"/>
        <w:tblLook w:val="04A0" w:firstRow="1" w:lastRow="0" w:firstColumn="1" w:lastColumn="0" w:noHBand="0" w:noVBand="1"/>
      </w:tblPr>
      <w:tblGrid>
        <w:gridCol w:w="9072"/>
      </w:tblGrid>
      <w:tr w:rsidR="007625C7" w14:paraId="4C313DEC" w14:textId="77777777" w:rsidTr="00D46113">
        <w:tc>
          <w:tcPr>
            <w:tcW w:w="9072" w:type="dxa"/>
          </w:tcPr>
          <w:p w14:paraId="43D712B2" w14:textId="77777777" w:rsidR="00F037B8" w:rsidRPr="00442704" w:rsidRDefault="00F037B8" w:rsidP="00F037B8">
            <w:pPr>
              <w:rPr>
                <w:rFonts w:ascii="Times" w:eastAsia="Batang" w:hAnsi="Times"/>
                <w:b/>
                <w:szCs w:val="24"/>
                <w:highlight w:val="green"/>
                <w:lang w:val="en-GB" w:eastAsia="x-none"/>
              </w:rPr>
            </w:pPr>
            <w:r w:rsidRPr="00442704">
              <w:rPr>
                <w:rFonts w:ascii="Times" w:eastAsia="Batang" w:hAnsi="Times"/>
                <w:b/>
                <w:szCs w:val="24"/>
                <w:highlight w:val="green"/>
                <w:lang w:val="en-GB" w:eastAsia="x-none"/>
              </w:rPr>
              <w:t>Agreement</w:t>
            </w:r>
          </w:p>
          <w:p w14:paraId="2CF5123A" w14:textId="77777777" w:rsidR="00F037B8" w:rsidRPr="00442704" w:rsidRDefault="00F037B8" w:rsidP="00F037B8">
            <w:pPr>
              <w:rPr>
                <w:rFonts w:ascii="Times" w:eastAsia="Batang" w:hAnsi="Times"/>
                <w:iCs/>
                <w:szCs w:val="24"/>
                <w:lang w:val="en-GB"/>
              </w:rPr>
            </w:pPr>
            <w:r w:rsidRPr="00442704">
              <w:rPr>
                <w:rFonts w:ascii="Times" w:eastAsia="Batang" w:hAnsi="Times"/>
                <w:iCs/>
                <w:szCs w:val="24"/>
                <w:lang w:val="en-GB"/>
              </w:rPr>
              <w:t xml:space="preserve">For SL PRS sequence generation, no additional parameters other than the following input parameters are used: slot number, symbol number, and the parameter </w:t>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m:t>
                  </m:r>
                  <w:proofErr w:type="gramStart"/>
                  <m:r>
                    <m:rPr>
                      <m:lit/>
                      <m:nor/>
                    </m:rPr>
                    <w:rPr>
                      <w:rFonts w:ascii="Cambria Math" w:eastAsia="宋体" w:hAnsi="Cambria Math"/>
                    </w:rPr>
                    <m:t>,seq</m:t>
                  </m:r>
                  <w:proofErr w:type="gramEnd"/>
                </m:sub>
                <m:sup>
                  <m:r>
                    <m:rPr>
                      <m:lit/>
                      <m:nor/>
                    </m:rPr>
                    <w:rPr>
                      <w:rFonts w:ascii="Cambria Math" w:eastAsia="宋体" w:hAnsi="Cambria Math"/>
                    </w:rPr>
                    <m:t>SL-PRS</m:t>
                  </m:r>
                </m:sup>
              </m:sSubSup>
            </m:oMath>
            <w:r w:rsidRPr="00442704">
              <w:rPr>
                <w:rFonts w:ascii="Times" w:eastAsia="Batang" w:hAnsi="Times"/>
                <w:iCs/>
                <w:szCs w:val="24"/>
                <w:lang w:val="en-GB"/>
              </w:rPr>
              <w:fldChar w:fldCharType="begin"/>
            </w:r>
            <w:r w:rsidRPr="00442704">
              <w:rPr>
                <w:rFonts w:ascii="Times" w:eastAsia="Batang" w:hAnsi="Times"/>
                <w:iCs/>
                <w:szCs w:val="24"/>
                <w:lang w:val="en-GB"/>
              </w:rPr>
              <w:instrText xml:space="preserve"> QUOTE </w:instrText>
            </w:r>
            <m:oMath>
              <m:sSubSup>
                <m:sSubSupPr>
                  <m:ctrlPr>
                    <w:rPr>
                      <w:rFonts w:ascii="Cambria Math" w:eastAsia="宋体" w:hAnsi="Cambria Math" w:cs="Calibri"/>
                      <w:color w:val="00B0F0"/>
                      <w:sz w:val="22"/>
                    </w:rPr>
                  </m:ctrlPr>
                </m:sSubSupPr>
                <m:e>
                  <m:r>
                    <m:rPr>
                      <m:sty m:val="p"/>
                    </m:rP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sidRPr="00442704">
              <w:rPr>
                <w:rFonts w:ascii="Times" w:eastAsia="Batang" w:hAnsi="Times"/>
                <w:iCs/>
                <w:szCs w:val="24"/>
                <w:lang w:val="en-GB"/>
              </w:rPr>
              <w:instrText xml:space="preserve"> </w:instrText>
            </w:r>
            <w:r w:rsidRPr="00442704">
              <w:rPr>
                <w:rFonts w:ascii="Times" w:eastAsia="Batang" w:hAnsi="Times"/>
                <w:iCs/>
                <w:szCs w:val="24"/>
                <w:lang w:val="en-GB"/>
              </w:rPr>
              <w:fldChar w:fldCharType="end"/>
            </w:r>
            <w:r w:rsidRPr="00442704">
              <w:rPr>
                <w:rFonts w:ascii="Times" w:eastAsia="Batang" w:hAnsi="Times"/>
                <w:iCs/>
                <w:szCs w:val="24"/>
                <w:lang w:val="en-GB"/>
              </w:rPr>
              <w:t>.</w:t>
            </w:r>
          </w:p>
          <w:p w14:paraId="50C9138F" w14:textId="77777777" w:rsidR="00F037B8" w:rsidRPr="00442704" w:rsidRDefault="00F037B8" w:rsidP="00F037B8">
            <w:pPr>
              <w:rPr>
                <w:rFonts w:ascii="Times" w:eastAsia="Batang" w:hAnsi="Times"/>
                <w:iCs/>
                <w:szCs w:val="24"/>
                <w:lang w:val="en-GB"/>
              </w:rPr>
            </w:pPr>
          </w:p>
          <w:p w14:paraId="4D0042A5" w14:textId="77777777" w:rsidR="00F037B8" w:rsidRPr="00442704" w:rsidRDefault="00F037B8" w:rsidP="00F037B8">
            <w:pPr>
              <w:rPr>
                <w:rFonts w:ascii="Times" w:eastAsia="Batang" w:hAnsi="Times"/>
                <w:b/>
                <w:szCs w:val="24"/>
                <w:highlight w:val="green"/>
                <w:lang w:val="en-GB" w:eastAsia="x-none"/>
              </w:rPr>
            </w:pPr>
            <w:r w:rsidRPr="00442704">
              <w:rPr>
                <w:rFonts w:ascii="Times" w:eastAsia="Batang" w:hAnsi="Times"/>
                <w:b/>
                <w:szCs w:val="24"/>
                <w:highlight w:val="green"/>
                <w:lang w:val="en-GB" w:eastAsia="x-none"/>
              </w:rPr>
              <w:t>Agreement</w:t>
            </w:r>
          </w:p>
          <w:p w14:paraId="1E098AC9" w14:textId="77777777" w:rsidR="00F037B8" w:rsidRPr="00442704" w:rsidRDefault="00F037B8" w:rsidP="00F037B8">
            <w:pPr>
              <w:rPr>
                <w:rFonts w:ascii="Times" w:eastAsia="Batang" w:hAnsi="Times"/>
                <w:iCs/>
                <w:szCs w:val="24"/>
                <w:lang w:val="en-GB"/>
              </w:rPr>
            </w:pPr>
            <w:r w:rsidRPr="00442704">
              <w:rPr>
                <w:rFonts w:ascii="Times" w:eastAsia="Batang" w:hAnsi="Times"/>
                <w:iCs/>
                <w:szCs w:val="24"/>
                <w:lang w:val="en-GB"/>
              </w:rPr>
              <w:t>TDM-based multiplexing in a slot of SL PRS from different UEs is NOT supported for a shared resource pool.</w:t>
            </w:r>
          </w:p>
          <w:p w14:paraId="6F1E0880" w14:textId="77777777" w:rsidR="00F037B8" w:rsidRPr="00442704" w:rsidRDefault="00F037B8" w:rsidP="00F037B8">
            <w:pPr>
              <w:rPr>
                <w:rFonts w:ascii="Times" w:eastAsia="Batang" w:hAnsi="Times"/>
                <w:iCs/>
                <w:szCs w:val="24"/>
                <w:lang w:val="en-GB"/>
              </w:rPr>
            </w:pPr>
          </w:p>
          <w:p w14:paraId="6E38FB47" w14:textId="77777777" w:rsidR="00F037B8" w:rsidRPr="00442704" w:rsidRDefault="00F037B8" w:rsidP="00F037B8">
            <w:pPr>
              <w:rPr>
                <w:rFonts w:ascii="Times" w:eastAsia="Batang" w:hAnsi="Times"/>
                <w:b/>
                <w:szCs w:val="24"/>
                <w:highlight w:val="green"/>
                <w:lang w:val="en-GB" w:eastAsia="x-none"/>
              </w:rPr>
            </w:pPr>
            <w:r w:rsidRPr="00442704">
              <w:rPr>
                <w:rFonts w:ascii="Times" w:eastAsia="Batang" w:hAnsi="Times"/>
                <w:b/>
                <w:szCs w:val="24"/>
                <w:highlight w:val="green"/>
                <w:lang w:val="en-GB" w:eastAsia="x-none"/>
              </w:rPr>
              <w:t>Agreement</w:t>
            </w:r>
          </w:p>
          <w:p w14:paraId="1B0CB879" w14:textId="77777777" w:rsidR="00F037B8" w:rsidRPr="00442704" w:rsidRDefault="00F037B8" w:rsidP="00F037B8">
            <w:pPr>
              <w:rPr>
                <w:rFonts w:ascii="Times" w:eastAsia="Batang" w:hAnsi="Times"/>
                <w:iCs/>
                <w:szCs w:val="24"/>
                <w:lang w:val="en-GB"/>
              </w:rPr>
            </w:pPr>
            <w:r w:rsidRPr="00442704">
              <w:rPr>
                <w:rFonts w:ascii="Times" w:eastAsia="Batang" w:hAnsi="Times"/>
                <w:iCs/>
                <w:szCs w:val="24"/>
                <w:lang w:val="en-GB"/>
              </w:rPr>
              <w:t xml:space="preserve">SL PRS resource sets are not defined in Rel-18. </w:t>
            </w:r>
          </w:p>
          <w:p w14:paraId="520DC02A" w14:textId="77777777" w:rsidR="00F037B8" w:rsidRPr="00442704" w:rsidRDefault="00F037B8" w:rsidP="00F037B8">
            <w:pPr>
              <w:rPr>
                <w:rFonts w:eastAsia="Batang"/>
                <w:i/>
                <w:iCs/>
                <w:color w:val="00B0F0"/>
                <w:lang w:val="en-GB"/>
              </w:rPr>
            </w:pPr>
          </w:p>
          <w:p w14:paraId="7491ECA9" w14:textId="77777777" w:rsidR="00F037B8" w:rsidRPr="00442704" w:rsidRDefault="00F037B8" w:rsidP="00F037B8">
            <w:pPr>
              <w:rPr>
                <w:rFonts w:ascii="Times" w:eastAsia="Batang" w:hAnsi="Times"/>
                <w:b/>
                <w:szCs w:val="24"/>
                <w:highlight w:val="green"/>
                <w:lang w:val="en-GB" w:eastAsia="x-none"/>
              </w:rPr>
            </w:pPr>
            <w:r w:rsidRPr="00442704">
              <w:rPr>
                <w:rFonts w:ascii="Times" w:eastAsia="Batang" w:hAnsi="Times"/>
                <w:b/>
                <w:szCs w:val="24"/>
                <w:highlight w:val="green"/>
                <w:lang w:val="en-GB" w:eastAsia="x-none"/>
              </w:rPr>
              <w:t>Agreement</w:t>
            </w:r>
          </w:p>
          <w:p w14:paraId="1D3114B2" w14:textId="77777777" w:rsidR="00F037B8" w:rsidRPr="00442704" w:rsidRDefault="00F037B8" w:rsidP="00F037B8">
            <w:pPr>
              <w:tabs>
                <w:tab w:val="left" w:pos="0"/>
              </w:tabs>
              <w:rPr>
                <w:rFonts w:ascii="Times" w:eastAsia="Batang" w:hAnsi="Times"/>
                <w:iCs/>
                <w:szCs w:val="24"/>
                <w:lang w:val="en-GB"/>
              </w:rPr>
            </w:pPr>
            <w:r w:rsidRPr="00442704">
              <w:rPr>
                <w:rFonts w:ascii="Times" w:eastAsia="Batang" w:hAnsi="Times"/>
                <w:iCs/>
                <w:szCs w:val="24"/>
                <w:lang w:val="en-GB"/>
              </w:rPr>
              <w:t xml:space="preserve">(M, N) patterns with M &gt; N with full staggering are supported. </w:t>
            </w:r>
          </w:p>
          <w:p w14:paraId="7EF3A988" w14:textId="77777777" w:rsidR="00F037B8" w:rsidRPr="00442704" w:rsidRDefault="00F037B8" w:rsidP="00F037B8">
            <w:pPr>
              <w:numPr>
                <w:ilvl w:val="0"/>
                <w:numId w:val="46"/>
              </w:numPr>
              <w:contextualSpacing/>
              <w:rPr>
                <w:rFonts w:ascii="Times" w:eastAsia="Batang" w:hAnsi="Times"/>
                <w:iCs/>
                <w:szCs w:val="24"/>
                <w:lang w:val="en-GB"/>
              </w:rPr>
            </w:pPr>
            <w:r w:rsidRPr="00442704">
              <w:rPr>
                <w:rFonts w:ascii="Times" w:eastAsia="Batang" w:hAnsi="Times"/>
                <w:iCs/>
                <w:szCs w:val="24"/>
                <w:lang w:val="en-GB"/>
              </w:rPr>
              <w:t>In the last (M-N) symbols, the SL PRS symbols are repeated with same order of comb offsets as in the first N symbols.</w:t>
            </w:r>
          </w:p>
          <w:p w14:paraId="64BBC170" w14:textId="77777777" w:rsidR="00F037B8" w:rsidRPr="00442704" w:rsidRDefault="00F037B8" w:rsidP="00F037B8">
            <w:pPr>
              <w:rPr>
                <w:rFonts w:ascii="Times" w:eastAsia="Batang" w:hAnsi="Times"/>
                <w:iCs/>
                <w:szCs w:val="24"/>
                <w:lang w:val="en-GB"/>
              </w:rPr>
            </w:pPr>
          </w:p>
          <w:p w14:paraId="11F8C945" w14:textId="77777777" w:rsidR="00F037B8" w:rsidRPr="00442704" w:rsidRDefault="00F037B8" w:rsidP="00F037B8">
            <w:pPr>
              <w:rPr>
                <w:rFonts w:ascii="Times" w:eastAsia="Batang" w:hAnsi="Times"/>
                <w:b/>
                <w:szCs w:val="24"/>
                <w:highlight w:val="green"/>
                <w:lang w:val="en-GB" w:eastAsia="x-none"/>
              </w:rPr>
            </w:pPr>
            <w:r w:rsidRPr="00442704">
              <w:rPr>
                <w:rFonts w:ascii="Times" w:eastAsia="Batang" w:hAnsi="Times"/>
                <w:b/>
                <w:szCs w:val="24"/>
                <w:highlight w:val="green"/>
                <w:lang w:val="en-GB" w:eastAsia="x-none"/>
              </w:rPr>
              <w:t>Agreement</w:t>
            </w:r>
          </w:p>
          <w:p w14:paraId="104E1EE8" w14:textId="77777777" w:rsidR="00F037B8" w:rsidRPr="00442704" w:rsidRDefault="00F037B8" w:rsidP="00F037B8">
            <w:pPr>
              <w:contextualSpacing/>
              <w:rPr>
                <w:rFonts w:ascii="Times" w:eastAsia="Batang" w:hAnsi="Times"/>
                <w:iCs/>
                <w:szCs w:val="24"/>
                <w:lang w:val="en-GB"/>
              </w:rPr>
            </w:pPr>
            <w:r w:rsidRPr="00442704">
              <w:rPr>
                <w:rFonts w:ascii="Times" w:eastAsia="Batang" w:hAnsi="Times"/>
                <w:iCs/>
                <w:szCs w:val="24"/>
                <w:lang w:val="en-GB"/>
              </w:rPr>
              <w:t>An AGC symbol preceding a SL PRS resource is not considered as part of the SL PRS resource itself.</w:t>
            </w:r>
          </w:p>
          <w:p w14:paraId="20045EA9" w14:textId="77777777" w:rsidR="00F037B8" w:rsidRPr="00442704" w:rsidRDefault="00F037B8" w:rsidP="00F037B8">
            <w:pPr>
              <w:rPr>
                <w:rFonts w:ascii="Times" w:eastAsia="Batang" w:hAnsi="Times"/>
                <w:iCs/>
                <w:szCs w:val="24"/>
                <w:lang w:val="en-GB"/>
              </w:rPr>
            </w:pPr>
          </w:p>
          <w:p w14:paraId="62B02B98" w14:textId="77777777" w:rsidR="00F037B8" w:rsidRPr="00442704" w:rsidRDefault="00F037B8" w:rsidP="00F037B8">
            <w:pPr>
              <w:rPr>
                <w:rFonts w:ascii="Times" w:eastAsia="Batang" w:hAnsi="Times"/>
                <w:b/>
                <w:szCs w:val="24"/>
                <w:highlight w:val="green"/>
                <w:lang w:val="en-GB" w:eastAsia="x-none"/>
              </w:rPr>
            </w:pPr>
            <w:r w:rsidRPr="00442704">
              <w:rPr>
                <w:rFonts w:ascii="Times" w:eastAsia="Batang" w:hAnsi="Times"/>
                <w:b/>
                <w:szCs w:val="24"/>
                <w:highlight w:val="green"/>
                <w:lang w:val="en-GB" w:eastAsia="x-none"/>
              </w:rPr>
              <w:t>Agreement</w:t>
            </w:r>
          </w:p>
          <w:p w14:paraId="1B855AE2" w14:textId="77777777" w:rsidR="00F037B8" w:rsidRPr="00442704" w:rsidRDefault="00F037B8" w:rsidP="00F037B8">
            <w:pPr>
              <w:tabs>
                <w:tab w:val="left" w:pos="0"/>
              </w:tabs>
              <w:rPr>
                <w:rFonts w:ascii="Times" w:eastAsia="Batang" w:hAnsi="Times"/>
                <w:iCs/>
                <w:szCs w:val="24"/>
                <w:lang w:val="en-GB"/>
              </w:rPr>
            </w:pPr>
            <w:r w:rsidRPr="00442704">
              <w:rPr>
                <w:rFonts w:ascii="Times" w:eastAsia="Batang" w:hAnsi="Times"/>
                <w:iCs/>
                <w:szCs w:val="24"/>
                <w:lang w:val="en-GB"/>
              </w:rPr>
              <w:t xml:space="preserve">For the SL PRS open-loop power control, a UE can be configured to use DL </w:t>
            </w:r>
            <w:proofErr w:type="spellStart"/>
            <w:r w:rsidRPr="00442704">
              <w:rPr>
                <w:rFonts w:ascii="Times" w:eastAsia="Batang" w:hAnsi="Times"/>
                <w:iCs/>
                <w:szCs w:val="24"/>
                <w:lang w:val="en-GB"/>
              </w:rPr>
              <w:t>pathloss</w:t>
            </w:r>
            <w:proofErr w:type="spellEnd"/>
            <w:r w:rsidRPr="00442704">
              <w:rPr>
                <w:rFonts w:ascii="Times" w:eastAsia="Batang" w:hAnsi="Times"/>
                <w:iCs/>
                <w:szCs w:val="24"/>
                <w:lang w:val="en-GB"/>
              </w:rPr>
              <w:t xml:space="preserve"> (between TX UE and gNB) only, SL </w:t>
            </w:r>
            <w:proofErr w:type="spellStart"/>
            <w:r w:rsidRPr="00442704">
              <w:rPr>
                <w:rFonts w:ascii="Times" w:eastAsia="Batang" w:hAnsi="Times"/>
                <w:iCs/>
                <w:szCs w:val="24"/>
                <w:lang w:val="en-GB"/>
              </w:rPr>
              <w:t>pathloss</w:t>
            </w:r>
            <w:proofErr w:type="spellEnd"/>
            <w:r w:rsidRPr="00442704">
              <w:rPr>
                <w:rFonts w:ascii="Times" w:eastAsia="Batang" w:hAnsi="Times"/>
                <w:iCs/>
                <w:szCs w:val="24"/>
                <w:lang w:val="en-GB"/>
              </w:rPr>
              <w:t xml:space="preserve"> (between TX UE and RX UE) only, or both DL </w:t>
            </w:r>
            <w:proofErr w:type="spellStart"/>
            <w:r w:rsidRPr="00442704">
              <w:rPr>
                <w:rFonts w:ascii="Times" w:eastAsia="Batang" w:hAnsi="Times"/>
                <w:iCs/>
                <w:szCs w:val="24"/>
                <w:lang w:val="en-GB"/>
              </w:rPr>
              <w:t>pathloss</w:t>
            </w:r>
            <w:proofErr w:type="spellEnd"/>
            <w:r w:rsidRPr="00442704">
              <w:rPr>
                <w:rFonts w:ascii="Times" w:eastAsia="Batang" w:hAnsi="Times"/>
                <w:iCs/>
                <w:szCs w:val="24"/>
                <w:lang w:val="en-GB"/>
              </w:rPr>
              <w:t xml:space="preserve"> and SL </w:t>
            </w:r>
            <w:proofErr w:type="spellStart"/>
            <w:r w:rsidRPr="00442704">
              <w:rPr>
                <w:rFonts w:ascii="Times" w:eastAsia="Batang" w:hAnsi="Times"/>
                <w:iCs/>
                <w:szCs w:val="24"/>
                <w:lang w:val="en-GB"/>
              </w:rPr>
              <w:t>pathloss</w:t>
            </w:r>
            <w:proofErr w:type="spellEnd"/>
            <w:r w:rsidRPr="00442704">
              <w:rPr>
                <w:rFonts w:ascii="Times" w:eastAsia="Batang" w:hAnsi="Times"/>
                <w:iCs/>
                <w:szCs w:val="24"/>
                <w:lang w:val="en-GB"/>
              </w:rPr>
              <w:t>.</w:t>
            </w:r>
          </w:p>
          <w:p w14:paraId="65FC62D2" w14:textId="77777777" w:rsidR="00F037B8" w:rsidRPr="00442704" w:rsidRDefault="00F037B8" w:rsidP="00F037B8">
            <w:pPr>
              <w:numPr>
                <w:ilvl w:val="0"/>
                <w:numId w:val="46"/>
              </w:numPr>
              <w:tabs>
                <w:tab w:val="left" w:pos="0"/>
              </w:tabs>
              <w:contextualSpacing/>
              <w:rPr>
                <w:rFonts w:ascii="Times" w:eastAsia="Batang" w:hAnsi="Times"/>
                <w:iCs/>
                <w:szCs w:val="24"/>
                <w:lang w:val="en-GB"/>
              </w:rPr>
            </w:pPr>
            <w:r w:rsidRPr="00442704">
              <w:rPr>
                <w:rFonts w:ascii="Times" w:eastAsia="Batang" w:hAnsi="Times"/>
                <w:iCs/>
                <w:szCs w:val="24"/>
                <w:lang w:val="en-GB"/>
              </w:rPr>
              <w:t xml:space="preserve">The same principle as for PSSCH power control is applied for deciding which (i.e., SL, DL, or SL and DL) </w:t>
            </w:r>
            <w:proofErr w:type="spellStart"/>
            <w:r w:rsidRPr="00442704">
              <w:rPr>
                <w:rFonts w:ascii="Times" w:eastAsia="Batang" w:hAnsi="Times"/>
                <w:iCs/>
                <w:szCs w:val="24"/>
                <w:lang w:val="en-GB"/>
              </w:rPr>
              <w:t>pathloss</w:t>
            </w:r>
            <w:proofErr w:type="spellEnd"/>
            <w:r w:rsidRPr="00442704">
              <w:rPr>
                <w:rFonts w:ascii="Times" w:eastAsia="Batang" w:hAnsi="Times"/>
                <w:iCs/>
                <w:szCs w:val="24"/>
                <w:lang w:val="en-GB"/>
              </w:rPr>
              <w:t xml:space="preserve"> to use.</w:t>
            </w:r>
          </w:p>
          <w:p w14:paraId="1E680083" w14:textId="77777777" w:rsidR="00F037B8" w:rsidRPr="00442704" w:rsidRDefault="00F037B8" w:rsidP="00F037B8">
            <w:pPr>
              <w:numPr>
                <w:ilvl w:val="0"/>
                <w:numId w:val="46"/>
              </w:numPr>
              <w:contextualSpacing/>
              <w:rPr>
                <w:rFonts w:ascii="Times" w:eastAsia="Batang" w:hAnsi="Times"/>
                <w:iCs/>
                <w:szCs w:val="24"/>
                <w:lang w:val="en-GB"/>
              </w:rPr>
            </w:pPr>
            <w:r w:rsidRPr="00442704">
              <w:rPr>
                <w:rFonts w:ascii="Times" w:eastAsia="Batang" w:hAnsi="Times"/>
                <w:iCs/>
                <w:szCs w:val="24"/>
                <w:lang w:val="en-GB"/>
              </w:rPr>
              <w:t xml:space="preserve">FFS: SL </w:t>
            </w:r>
            <w:proofErr w:type="spellStart"/>
            <w:r w:rsidRPr="00442704">
              <w:rPr>
                <w:rFonts w:ascii="Times" w:eastAsia="Batang" w:hAnsi="Times"/>
                <w:iCs/>
                <w:szCs w:val="24"/>
                <w:lang w:val="en-GB"/>
              </w:rPr>
              <w:t>pathloss</w:t>
            </w:r>
            <w:proofErr w:type="spellEnd"/>
            <w:r w:rsidRPr="00442704">
              <w:rPr>
                <w:rFonts w:ascii="Times" w:eastAsia="Batang" w:hAnsi="Times"/>
                <w:iCs/>
                <w:szCs w:val="24"/>
                <w:lang w:val="en-GB"/>
              </w:rPr>
              <w:t xml:space="preserve"> reference for open-loop power control for SL PRS.</w:t>
            </w:r>
          </w:p>
          <w:p w14:paraId="16E85C7C" w14:textId="77777777" w:rsidR="00F037B8" w:rsidRPr="00442704" w:rsidRDefault="00F037B8" w:rsidP="00F037B8">
            <w:pPr>
              <w:rPr>
                <w:rFonts w:ascii="Times" w:eastAsia="Batang" w:hAnsi="Times"/>
                <w:iCs/>
                <w:szCs w:val="24"/>
                <w:lang w:val="en-GB"/>
              </w:rPr>
            </w:pPr>
          </w:p>
          <w:p w14:paraId="6B30D20B" w14:textId="77777777" w:rsidR="00F037B8" w:rsidRPr="00442704" w:rsidRDefault="00F037B8" w:rsidP="00F037B8">
            <w:pPr>
              <w:rPr>
                <w:rFonts w:ascii="Times" w:eastAsia="Batang" w:hAnsi="Times"/>
                <w:b/>
                <w:iCs/>
                <w:szCs w:val="24"/>
                <w:lang w:val="en-GB"/>
              </w:rPr>
            </w:pPr>
            <w:r w:rsidRPr="00442704">
              <w:rPr>
                <w:rFonts w:ascii="Times" w:eastAsia="Batang" w:hAnsi="Times"/>
                <w:b/>
                <w:iCs/>
                <w:szCs w:val="24"/>
                <w:highlight w:val="green"/>
                <w:lang w:val="en-GB"/>
              </w:rPr>
              <w:t>Agreement</w:t>
            </w:r>
          </w:p>
          <w:p w14:paraId="4AF6D766" w14:textId="77777777" w:rsidR="00F037B8" w:rsidRPr="00442704" w:rsidRDefault="00F037B8" w:rsidP="00F037B8">
            <w:pPr>
              <w:rPr>
                <w:rFonts w:ascii="Times" w:eastAsia="Batang" w:hAnsi="Times"/>
                <w:iCs/>
                <w:szCs w:val="24"/>
                <w:lang w:val="en-GB"/>
              </w:rPr>
            </w:pPr>
            <w:r w:rsidRPr="00442704">
              <w:rPr>
                <w:rFonts w:ascii="Times" w:eastAsia="Batang" w:hAnsi="Times"/>
                <w:iCs/>
                <w:szCs w:val="24"/>
                <w:lang w:val="en-GB"/>
              </w:rPr>
              <w:t xml:space="preserve">At least for dedicated SL PRS resource pools, in addition to already-agreed (M, N) = (2, 2), (4, 4), fully staggered pattern with (M, N) = (6, 6) is supported. </w:t>
            </w:r>
          </w:p>
          <w:p w14:paraId="7AB23101" w14:textId="77777777" w:rsidR="00F037B8" w:rsidRPr="00442704" w:rsidRDefault="00F037B8" w:rsidP="00F037B8">
            <w:pPr>
              <w:numPr>
                <w:ilvl w:val="0"/>
                <w:numId w:val="46"/>
              </w:numPr>
              <w:tabs>
                <w:tab w:val="left" w:pos="0"/>
              </w:tabs>
              <w:contextualSpacing/>
              <w:rPr>
                <w:rFonts w:ascii="Times" w:eastAsia="Batang" w:hAnsi="Times"/>
                <w:iCs/>
                <w:szCs w:val="24"/>
                <w:lang w:val="en-GB"/>
              </w:rPr>
            </w:pPr>
            <w:r w:rsidRPr="00442704">
              <w:rPr>
                <w:rFonts w:ascii="Times" w:eastAsia="Batang" w:hAnsi="Times"/>
                <w:iCs/>
                <w:szCs w:val="24"/>
                <w:lang w:val="en-GB"/>
              </w:rPr>
              <w:t>FFS: Other values of (M, N).</w:t>
            </w:r>
          </w:p>
          <w:p w14:paraId="210EE21C" w14:textId="77777777" w:rsidR="00F037B8" w:rsidRPr="00442704" w:rsidRDefault="00F037B8" w:rsidP="00F037B8">
            <w:pPr>
              <w:numPr>
                <w:ilvl w:val="0"/>
                <w:numId w:val="46"/>
              </w:numPr>
              <w:tabs>
                <w:tab w:val="left" w:pos="0"/>
              </w:tabs>
              <w:contextualSpacing/>
              <w:rPr>
                <w:rFonts w:ascii="Times" w:eastAsia="Batang" w:hAnsi="Times"/>
                <w:iCs/>
                <w:szCs w:val="24"/>
                <w:lang w:val="en-GB"/>
              </w:rPr>
            </w:pPr>
            <w:r w:rsidRPr="00442704">
              <w:rPr>
                <w:rFonts w:ascii="Times" w:eastAsia="Batang" w:hAnsi="Times"/>
                <w:iCs/>
                <w:szCs w:val="24"/>
                <w:lang w:val="en-GB"/>
              </w:rPr>
              <w:t>FFS: Applicability to shared resource pools.</w:t>
            </w:r>
          </w:p>
          <w:p w14:paraId="5305117B" w14:textId="77777777" w:rsidR="00F037B8" w:rsidRPr="00442704" w:rsidRDefault="00F037B8" w:rsidP="00F037B8">
            <w:pPr>
              <w:rPr>
                <w:rFonts w:ascii="Times" w:eastAsia="Batang" w:hAnsi="Times"/>
                <w:iCs/>
                <w:szCs w:val="24"/>
                <w:lang w:val="en-GB"/>
              </w:rPr>
            </w:pPr>
          </w:p>
          <w:p w14:paraId="047C7633" w14:textId="77777777" w:rsidR="00F037B8" w:rsidRPr="00442704" w:rsidRDefault="00F037B8" w:rsidP="00F037B8">
            <w:pPr>
              <w:rPr>
                <w:rFonts w:ascii="Times" w:eastAsia="Batang" w:hAnsi="Times"/>
                <w:b/>
                <w:iCs/>
                <w:szCs w:val="24"/>
                <w:lang w:val="en-GB"/>
              </w:rPr>
            </w:pPr>
            <w:r w:rsidRPr="00442704">
              <w:rPr>
                <w:rFonts w:ascii="Times" w:eastAsia="Batang" w:hAnsi="Times"/>
                <w:b/>
                <w:iCs/>
                <w:szCs w:val="24"/>
                <w:highlight w:val="green"/>
                <w:lang w:val="en-GB"/>
              </w:rPr>
              <w:t>Agreement</w:t>
            </w:r>
          </w:p>
          <w:p w14:paraId="35CF4630" w14:textId="77777777" w:rsidR="00F037B8" w:rsidRPr="00442704" w:rsidRDefault="00F037B8" w:rsidP="00F037B8">
            <w:pPr>
              <w:numPr>
                <w:ilvl w:val="0"/>
                <w:numId w:val="46"/>
              </w:numPr>
              <w:tabs>
                <w:tab w:val="left" w:pos="0"/>
              </w:tabs>
              <w:contextualSpacing/>
              <w:rPr>
                <w:rFonts w:ascii="Times" w:eastAsia="Batang" w:hAnsi="Times"/>
                <w:iCs/>
                <w:szCs w:val="24"/>
                <w:lang w:val="en-GB"/>
              </w:rPr>
            </w:pPr>
            <w:r w:rsidRPr="00442704">
              <w:rPr>
                <w:rFonts w:ascii="Times" w:eastAsia="Batang" w:hAnsi="Times"/>
                <w:iCs/>
                <w:szCs w:val="24"/>
                <w:lang w:val="en-GB"/>
              </w:rPr>
              <w:t>A SL PRS resource refers to a time-frequency resource within a slot of a dedicated SL PRS resource pool that is used for SL PRS transmission.</w:t>
            </w:r>
          </w:p>
          <w:p w14:paraId="6BC47A19" w14:textId="77777777" w:rsidR="00F037B8" w:rsidRPr="00442704" w:rsidRDefault="00F037B8" w:rsidP="00F037B8">
            <w:pPr>
              <w:numPr>
                <w:ilvl w:val="1"/>
                <w:numId w:val="46"/>
              </w:numPr>
              <w:contextualSpacing/>
              <w:rPr>
                <w:rFonts w:ascii="Times" w:eastAsia="Batang" w:hAnsi="Times"/>
                <w:iCs/>
                <w:szCs w:val="24"/>
                <w:lang w:val="en-GB"/>
              </w:rPr>
            </w:pPr>
            <w:r w:rsidRPr="00442704">
              <w:rPr>
                <w:rFonts w:ascii="Times" w:eastAsia="Batang" w:hAnsi="Times"/>
                <w:iCs/>
                <w:szCs w:val="24"/>
                <w:lang w:val="en-GB"/>
              </w:rPr>
              <w:t>FFS: for a shared resource pool</w:t>
            </w:r>
          </w:p>
          <w:p w14:paraId="6B8D090A" w14:textId="77777777" w:rsidR="00F037B8" w:rsidRPr="00442704" w:rsidRDefault="00F037B8" w:rsidP="00F037B8">
            <w:pPr>
              <w:numPr>
                <w:ilvl w:val="0"/>
                <w:numId w:val="46"/>
              </w:numPr>
              <w:tabs>
                <w:tab w:val="num" w:pos="0"/>
              </w:tabs>
              <w:contextualSpacing/>
              <w:rPr>
                <w:rFonts w:ascii="Times" w:eastAsia="Batang" w:hAnsi="Times"/>
                <w:iCs/>
                <w:szCs w:val="24"/>
                <w:lang w:val="en-GB"/>
              </w:rPr>
            </w:pPr>
            <w:r w:rsidRPr="00442704">
              <w:rPr>
                <w:rFonts w:ascii="Times" w:eastAsia="Batang" w:hAnsi="Times"/>
                <w:iCs/>
                <w:szCs w:val="24"/>
                <w:lang w:val="en-GB"/>
              </w:rPr>
              <w:t xml:space="preserve">Characteristics associated with a SL PRS resource include at least: </w:t>
            </w:r>
          </w:p>
          <w:p w14:paraId="1CA0BD7F" w14:textId="77777777" w:rsidR="00F037B8" w:rsidRPr="00442704" w:rsidRDefault="00F037B8" w:rsidP="00F037B8">
            <w:pPr>
              <w:numPr>
                <w:ilvl w:val="1"/>
                <w:numId w:val="46"/>
              </w:numPr>
              <w:contextualSpacing/>
              <w:rPr>
                <w:rFonts w:ascii="Times" w:eastAsia="Batang" w:hAnsi="Times"/>
                <w:iCs/>
                <w:szCs w:val="24"/>
                <w:lang w:val="en-GB"/>
              </w:rPr>
            </w:pPr>
            <w:r w:rsidRPr="00442704">
              <w:rPr>
                <w:rFonts w:ascii="Times" w:eastAsia="Batang" w:hAnsi="Times"/>
                <w:iCs/>
                <w:szCs w:val="24"/>
                <w:lang w:val="en-GB"/>
              </w:rPr>
              <w:t xml:space="preserve">SL PRS resource ID, </w:t>
            </w:r>
          </w:p>
          <w:p w14:paraId="5D926429" w14:textId="77777777" w:rsidR="00F037B8" w:rsidRPr="00442704" w:rsidRDefault="00F037B8" w:rsidP="00F037B8">
            <w:pPr>
              <w:numPr>
                <w:ilvl w:val="1"/>
                <w:numId w:val="46"/>
              </w:numPr>
              <w:contextualSpacing/>
              <w:rPr>
                <w:rFonts w:ascii="Times" w:eastAsia="Batang" w:hAnsi="Times"/>
                <w:iCs/>
                <w:szCs w:val="24"/>
                <w:lang w:val="en-GB"/>
              </w:rPr>
            </w:pPr>
            <w:r w:rsidRPr="00442704">
              <w:rPr>
                <w:rFonts w:ascii="Times" w:eastAsia="Batang" w:hAnsi="Times"/>
                <w:iCs/>
                <w:szCs w:val="24"/>
                <w:lang w:val="en-GB"/>
              </w:rPr>
              <w:t xml:space="preserve">SL PRS comb offset and associated SL PRS comb size (N), </w:t>
            </w:r>
          </w:p>
          <w:p w14:paraId="54196D7B" w14:textId="77777777" w:rsidR="00F037B8" w:rsidRPr="00442704" w:rsidRDefault="00F037B8" w:rsidP="00F037B8">
            <w:pPr>
              <w:numPr>
                <w:ilvl w:val="1"/>
                <w:numId w:val="46"/>
              </w:numPr>
              <w:contextualSpacing/>
              <w:rPr>
                <w:rFonts w:ascii="Times" w:eastAsia="Batang" w:hAnsi="Times"/>
                <w:iCs/>
                <w:szCs w:val="24"/>
                <w:lang w:val="en-GB"/>
              </w:rPr>
            </w:pPr>
            <w:r w:rsidRPr="00442704">
              <w:rPr>
                <w:rFonts w:ascii="Times" w:eastAsia="Batang" w:hAnsi="Times"/>
                <w:iCs/>
                <w:szCs w:val="24"/>
                <w:lang w:val="en-GB"/>
              </w:rPr>
              <w:t>SL PRS starting symbol and number of SL PRS symbols (M),</w:t>
            </w:r>
          </w:p>
          <w:p w14:paraId="6E89F9CC" w14:textId="77777777" w:rsidR="00F037B8" w:rsidRPr="00442704" w:rsidRDefault="00F037B8" w:rsidP="00F037B8">
            <w:pPr>
              <w:numPr>
                <w:ilvl w:val="1"/>
                <w:numId w:val="46"/>
              </w:numPr>
              <w:contextualSpacing/>
              <w:rPr>
                <w:rFonts w:ascii="Times" w:eastAsia="Batang" w:hAnsi="Times"/>
                <w:iCs/>
                <w:szCs w:val="24"/>
                <w:lang w:val="en-GB"/>
              </w:rPr>
            </w:pPr>
            <w:r w:rsidRPr="00442704">
              <w:rPr>
                <w:rFonts w:ascii="Times" w:eastAsia="Batang" w:hAnsi="Times"/>
                <w:iCs/>
                <w:szCs w:val="24"/>
                <w:lang w:val="en-GB"/>
              </w:rPr>
              <w:t>SL PRS frequency domain allocation,</w:t>
            </w:r>
          </w:p>
          <w:p w14:paraId="3E40F973" w14:textId="77777777" w:rsidR="00F037B8" w:rsidRPr="00442704" w:rsidRDefault="00F037B8" w:rsidP="00F037B8">
            <w:pPr>
              <w:numPr>
                <w:ilvl w:val="1"/>
                <w:numId w:val="46"/>
              </w:numPr>
              <w:contextualSpacing/>
              <w:rPr>
                <w:rFonts w:ascii="Times" w:eastAsia="Batang" w:hAnsi="Times"/>
                <w:iCs/>
                <w:szCs w:val="24"/>
                <w:lang w:val="en-GB"/>
              </w:rPr>
            </w:pPr>
            <w:r w:rsidRPr="00442704">
              <w:rPr>
                <w:rFonts w:ascii="Times" w:eastAsia="Batang" w:hAnsi="Times"/>
                <w:iCs/>
                <w:szCs w:val="24"/>
                <w:lang w:val="en-GB"/>
              </w:rPr>
              <w:t>Note: Additional parameters can be included as/when identified.</w:t>
            </w:r>
          </w:p>
          <w:p w14:paraId="5DAE91A8" w14:textId="77777777" w:rsidR="00F037B8" w:rsidRPr="00442704" w:rsidRDefault="00F037B8" w:rsidP="00F037B8">
            <w:pPr>
              <w:numPr>
                <w:ilvl w:val="1"/>
                <w:numId w:val="46"/>
              </w:numPr>
              <w:contextualSpacing/>
              <w:rPr>
                <w:rFonts w:ascii="Times" w:eastAsia="Batang" w:hAnsi="Times"/>
                <w:iCs/>
                <w:szCs w:val="24"/>
                <w:lang w:val="en-GB"/>
              </w:rPr>
            </w:pPr>
            <w:r w:rsidRPr="00442704">
              <w:rPr>
                <w:rFonts w:ascii="Times" w:eastAsia="Batang" w:hAnsi="Times"/>
                <w:iCs/>
                <w:szCs w:val="24"/>
                <w:lang w:val="en-GB"/>
              </w:rPr>
              <w:t>FFS: other time domain aspects, if any</w:t>
            </w:r>
          </w:p>
          <w:p w14:paraId="0D16D4EB" w14:textId="77777777" w:rsidR="00F037B8" w:rsidRPr="00442704" w:rsidRDefault="00F037B8" w:rsidP="00F037B8">
            <w:pPr>
              <w:numPr>
                <w:ilvl w:val="0"/>
                <w:numId w:val="46"/>
              </w:numPr>
              <w:tabs>
                <w:tab w:val="num" w:pos="0"/>
              </w:tabs>
              <w:contextualSpacing/>
              <w:rPr>
                <w:rFonts w:ascii="Times" w:eastAsia="Batang" w:hAnsi="Times"/>
                <w:iCs/>
                <w:szCs w:val="24"/>
                <w:lang w:val="en-GB"/>
              </w:rPr>
            </w:pPr>
            <w:r w:rsidRPr="00442704">
              <w:rPr>
                <w:rFonts w:ascii="Times" w:eastAsia="Batang" w:hAnsi="Times"/>
                <w:iCs/>
                <w:szCs w:val="24"/>
                <w:lang w:val="en-GB"/>
              </w:rPr>
              <w:t>A SL PRS resource is identified by a SL PRS resource ID that is unique within a slot of a dedicated SL PRS resource pool.</w:t>
            </w:r>
          </w:p>
          <w:p w14:paraId="3FF2EAA7" w14:textId="77777777" w:rsidR="00F037B8" w:rsidRPr="00442704" w:rsidRDefault="00F037B8" w:rsidP="00F037B8">
            <w:pPr>
              <w:rPr>
                <w:rFonts w:ascii="Times" w:eastAsia="Batang" w:hAnsi="Times"/>
                <w:iCs/>
                <w:szCs w:val="24"/>
                <w:lang w:val="en-GB"/>
              </w:rPr>
            </w:pPr>
            <w:r w:rsidRPr="00442704">
              <w:rPr>
                <w:rFonts w:eastAsia="Calibri"/>
                <w:bCs/>
                <w:szCs w:val="24"/>
                <w:lang w:val="en-GB"/>
              </w:rPr>
              <w:lastRenderedPageBreak/>
              <w:t>NOTE 1: The above does not imply need for signalling/(pre-)configuration of all these parameters</w:t>
            </w:r>
          </w:p>
          <w:p w14:paraId="6520D3BF" w14:textId="77777777" w:rsidR="00F037B8" w:rsidRPr="00442704" w:rsidRDefault="00F037B8" w:rsidP="00F037B8">
            <w:pPr>
              <w:rPr>
                <w:rFonts w:ascii="Times" w:eastAsia="Batang" w:hAnsi="Times"/>
                <w:iCs/>
                <w:szCs w:val="24"/>
                <w:lang w:val="en-GB"/>
              </w:rPr>
            </w:pPr>
          </w:p>
          <w:p w14:paraId="37682060" w14:textId="77777777" w:rsidR="00F037B8" w:rsidRPr="00442704" w:rsidRDefault="00F037B8" w:rsidP="00F037B8">
            <w:pPr>
              <w:rPr>
                <w:rFonts w:ascii="Times" w:eastAsia="Batang" w:hAnsi="Times"/>
                <w:b/>
                <w:iCs/>
                <w:szCs w:val="24"/>
                <w:lang w:val="en-GB"/>
              </w:rPr>
            </w:pPr>
            <w:r w:rsidRPr="00442704">
              <w:rPr>
                <w:rFonts w:ascii="Times" w:eastAsia="Batang" w:hAnsi="Times"/>
                <w:b/>
                <w:iCs/>
                <w:szCs w:val="24"/>
                <w:highlight w:val="green"/>
                <w:lang w:val="en-GB"/>
              </w:rPr>
              <w:t>Agreement</w:t>
            </w:r>
          </w:p>
          <w:p w14:paraId="30AEE27C" w14:textId="77777777" w:rsidR="00F037B8" w:rsidRPr="00442704" w:rsidRDefault="00F037B8" w:rsidP="00F037B8">
            <w:pPr>
              <w:contextualSpacing/>
              <w:rPr>
                <w:rFonts w:eastAsia="Calibri"/>
                <w:lang w:val="en-GB"/>
              </w:rPr>
            </w:pPr>
            <w:r w:rsidRPr="00442704">
              <w:rPr>
                <w:rFonts w:eastAsia="Batang"/>
                <w:lang w:val="en-GB"/>
              </w:rPr>
              <w:t>For SL PRS sequence generation, one of the following options is down-selected to define the</w:t>
            </w:r>
            <w:r w:rsidRPr="00442704">
              <w:rPr>
                <w:rFonts w:eastAsia="Batang"/>
                <w:bCs/>
                <w:lang w:val="en-GB"/>
              </w:rPr>
              <w:t xml:space="preserve"> parameter </w:t>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ID,seq</m:t>
                  </m:r>
                </m:sub>
                <m:sup>
                  <m:r>
                    <m:rPr>
                      <m:lit/>
                      <m:nor/>
                    </m:rPr>
                    <w:rPr>
                      <w:rFonts w:ascii="Cambria Math" w:eastAsia="宋体" w:hAnsi="Cambria Math"/>
                    </w:rPr>
                    <m:t>SL-PRS</m:t>
                  </m:r>
                </m:sup>
              </m:sSubSup>
            </m:oMath>
            <w:r w:rsidRPr="00442704">
              <w:rPr>
                <w:rFonts w:eastAsia="Batang"/>
                <w:bCs/>
                <w:lang w:val="en-GB"/>
              </w:rPr>
              <w:t xml:space="preserve"> </w:t>
            </w:r>
            <w:r w:rsidRPr="00442704">
              <w:rPr>
                <w:rFonts w:eastAsia="Batang"/>
                <w:lang w:val="en-GB"/>
              </w:rPr>
              <w:fldChar w:fldCharType="begin"/>
            </w:r>
            <w:r w:rsidRPr="00442704">
              <w:rPr>
                <w:rFonts w:eastAsia="Batang"/>
                <w:lang w:val="en-GB"/>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442704">
              <w:rPr>
                <w:rFonts w:eastAsia="Batang"/>
                <w:lang w:val="en-GB"/>
              </w:rPr>
              <w:instrText xml:space="preserve"> </w:instrText>
            </w:r>
            <w:r w:rsidRPr="00442704">
              <w:rPr>
                <w:rFonts w:eastAsia="Batang"/>
                <w:lang w:val="en-GB"/>
              </w:rPr>
              <w:fldChar w:fldCharType="end"/>
            </w:r>
            <w:r w:rsidRPr="00442704">
              <w:rPr>
                <w:rFonts w:eastAsia="Batang"/>
                <w:lang w:val="en-GB"/>
              </w:rPr>
              <w:t>:</w:t>
            </w:r>
          </w:p>
          <w:p w14:paraId="40338032" w14:textId="77777777" w:rsidR="00F037B8" w:rsidRPr="00442704" w:rsidRDefault="00F037B8" w:rsidP="00F037B8">
            <w:pPr>
              <w:numPr>
                <w:ilvl w:val="0"/>
                <w:numId w:val="46"/>
              </w:numPr>
              <w:tabs>
                <w:tab w:val="num" w:pos="0"/>
              </w:tabs>
              <w:contextualSpacing/>
              <w:rPr>
                <w:rFonts w:eastAsia="Calibri"/>
                <w:iCs/>
                <w:lang w:val="en-GB"/>
              </w:rPr>
            </w:pPr>
            <w:r w:rsidRPr="00442704">
              <w:rPr>
                <w:rFonts w:eastAsia="Calibri"/>
                <w:iCs/>
                <w:lang w:val="en-GB"/>
              </w:rPr>
              <w:t>Option 1:</w:t>
            </w:r>
            <w:r w:rsidRPr="00442704">
              <w:rPr>
                <w:rFonts w:eastAsia="Calibri"/>
                <w:lang w:val="en-GB"/>
              </w:rPr>
              <w:fldChar w:fldCharType="begin"/>
            </w:r>
            <w:r w:rsidRPr="00442704">
              <w:rPr>
                <w:rFonts w:eastAsia="Calibri"/>
                <w:lang w:val="en-GB"/>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442704">
              <w:rPr>
                <w:rFonts w:eastAsia="Calibri"/>
                <w:lang w:val="en-GB"/>
              </w:rPr>
              <w:instrText xml:space="preserve"> </w:instrText>
            </w:r>
            <w:r w:rsidRPr="00442704">
              <w:rPr>
                <w:rFonts w:eastAsia="Calibri"/>
                <w:lang w:val="en-GB"/>
              </w:rPr>
              <w:fldChar w:fldCharType="end"/>
            </w:r>
            <w:r w:rsidRPr="00442704">
              <w:rPr>
                <w:rFonts w:eastAsia="Calibri"/>
                <w:lang w:val="en-GB"/>
              </w:rPr>
              <w:t xml:space="preserve"> </w:t>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m:t>
                  </m:r>
                  <w:proofErr w:type="gramStart"/>
                  <m:r>
                    <m:rPr>
                      <m:lit/>
                      <m:nor/>
                    </m:rPr>
                    <w:rPr>
                      <w:rFonts w:ascii="Cambria Math" w:eastAsia="宋体" w:hAnsi="Cambria Math"/>
                    </w:rPr>
                    <m:t>,seq</m:t>
                  </m:r>
                  <w:proofErr w:type="gramEnd"/>
                </m:sub>
                <m:sup>
                  <m:r>
                    <m:rPr>
                      <m:lit/>
                      <m:nor/>
                    </m:rPr>
                    <w:rPr>
                      <w:rFonts w:ascii="Cambria Math" w:eastAsia="宋体" w:hAnsi="Cambria Math"/>
                    </w:rPr>
                    <m:t>SL-PRS</m:t>
                  </m:r>
                </m:sup>
              </m:sSubSup>
            </m:oMath>
            <w:r w:rsidRPr="00442704">
              <w:rPr>
                <w:rFonts w:ascii="Times" w:eastAsia="Batang" w:hAnsi="Times"/>
                <w:position w:val="-9"/>
                <w:szCs w:val="24"/>
                <w:lang w:val="en-GB"/>
              </w:rPr>
              <w:t xml:space="preserve"> </w:t>
            </w:r>
            <w:r w:rsidRPr="00442704">
              <w:rPr>
                <w:rFonts w:eastAsia="Calibri"/>
                <w:lang w:val="en-GB"/>
              </w:rPr>
              <w:t xml:space="preserve">is </w:t>
            </w:r>
            <w:r w:rsidRPr="00442704">
              <w:rPr>
                <w:rFonts w:eastAsia="Calibri"/>
                <w:bCs/>
                <w:iCs/>
                <w:lang w:val="en-GB"/>
              </w:rPr>
              <w:t>a higher layer parameter</w:t>
            </w:r>
            <w:r w:rsidRPr="00442704">
              <w:rPr>
                <w:rFonts w:eastAsia="Calibri"/>
                <w:iCs/>
                <w:lang w:val="en-GB"/>
              </w:rPr>
              <w:t>.</w:t>
            </w:r>
          </w:p>
          <w:p w14:paraId="12C9CD24" w14:textId="77777777" w:rsidR="00F037B8" w:rsidRPr="00442704" w:rsidRDefault="00F037B8" w:rsidP="00F037B8">
            <w:pPr>
              <w:numPr>
                <w:ilvl w:val="1"/>
                <w:numId w:val="46"/>
              </w:numPr>
              <w:contextualSpacing/>
              <w:rPr>
                <w:rFonts w:eastAsia="Calibri"/>
                <w:iCs/>
                <w:lang w:val="en-GB"/>
              </w:rPr>
            </w:pPr>
            <w:r w:rsidRPr="00442704">
              <w:rPr>
                <w:rFonts w:eastAsia="Calibri"/>
                <w:bCs/>
                <w:iCs/>
                <w:lang w:val="en-GB"/>
              </w:rPr>
              <w:t>FFS: How the higher layer parameter is obtained, e.g., (pre-</w:t>
            </w:r>
            <w:proofErr w:type="gramStart"/>
            <w:r w:rsidRPr="00442704">
              <w:rPr>
                <w:rFonts w:eastAsia="Calibri"/>
                <w:bCs/>
                <w:iCs/>
                <w:lang w:val="en-GB"/>
              </w:rPr>
              <w:t>)configuration</w:t>
            </w:r>
            <w:proofErr w:type="gramEnd"/>
            <w:r w:rsidRPr="00442704">
              <w:rPr>
                <w:rFonts w:eastAsia="Calibri"/>
                <w:bCs/>
                <w:iCs/>
                <w:lang w:val="en-GB"/>
              </w:rPr>
              <w:t xml:space="preserve"> or via LPP/SLPP, etc.</w:t>
            </w:r>
          </w:p>
          <w:p w14:paraId="62CFA2C9" w14:textId="77777777" w:rsidR="00F037B8" w:rsidRPr="00442704" w:rsidRDefault="00F037B8" w:rsidP="00F037B8">
            <w:pPr>
              <w:numPr>
                <w:ilvl w:val="0"/>
                <w:numId w:val="46"/>
              </w:numPr>
              <w:tabs>
                <w:tab w:val="num" w:pos="0"/>
              </w:tabs>
              <w:contextualSpacing/>
              <w:rPr>
                <w:rFonts w:eastAsia="Calibri"/>
                <w:bCs/>
                <w:iCs/>
                <w:lang w:val="en-GB"/>
              </w:rPr>
            </w:pPr>
            <w:r w:rsidRPr="00442704">
              <w:rPr>
                <w:rFonts w:eastAsia="Calibri"/>
                <w:iCs/>
                <w:lang w:val="en-GB"/>
              </w:rPr>
              <w:t>Option 2:</w:t>
            </w:r>
            <w:r w:rsidRPr="00442704">
              <w:rPr>
                <w:rFonts w:eastAsia="Calibri"/>
                <w:lang w:val="en-GB"/>
              </w:rPr>
              <w:fldChar w:fldCharType="begin"/>
            </w:r>
            <w:r w:rsidRPr="00442704">
              <w:rPr>
                <w:rFonts w:eastAsia="Calibri"/>
                <w:lang w:val="en-GB"/>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442704">
              <w:rPr>
                <w:rFonts w:eastAsia="Calibri"/>
                <w:lang w:val="en-GB"/>
              </w:rPr>
              <w:instrText xml:space="preserve"> </w:instrText>
            </w:r>
            <w:r w:rsidRPr="00442704">
              <w:rPr>
                <w:rFonts w:eastAsia="Calibri"/>
                <w:lang w:val="en-GB"/>
              </w:rPr>
              <w:fldChar w:fldCharType="end"/>
            </w:r>
            <w:r w:rsidRPr="00442704">
              <w:rPr>
                <w:rFonts w:eastAsia="Calibri"/>
                <w:lang w:val="en-GB"/>
              </w:rPr>
              <w:t xml:space="preserve"> </w:t>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m:t>
                  </m:r>
                  <w:proofErr w:type="gramStart"/>
                  <m:r>
                    <m:rPr>
                      <m:lit/>
                      <m:nor/>
                    </m:rPr>
                    <w:rPr>
                      <w:rFonts w:ascii="Cambria Math" w:eastAsia="宋体" w:hAnsi="Cambria Math"/>
                    </w:rPr>
                    <m:t>,seq</m:t>
                  </m:r>
                  <w:proofErr w:type="gramEnd"/>
                </m:sub>
                <m:sup>
                  <m:r>
                    <m:rPr>
                      <m:lit/>
                      <m:nor/>
                    </m:rPr>
                    <w:rPr>
                      <w:rFonts w:ascii="Cambria Math" w:eastAsia="宋体" w:hAnsi="Cambria Math"/>
                    </w:rPr>
                    <m:t>SL-PRS</m:t>
                  </m:r>
                </m:sup>
              </m:sSubSup>
            </m:oMath>
            <w:r w:rsidRPr="00442704">
              <w:rPr>
                <w:rFonts w:ascii="Times" w:eastAsia="Batang" w:hAnsi="Times"/>
                <w:position w:val="-9"/>
                <w:szCs w:val="24"/>
                <w:lang w:val="en-GB"/>
              </w:rPr>
              <w:t xml:space="preserve"> </w:t>
            </w:r>
            <w:r w:rsidRPr="00442704">
              <w:rPr>
                <w:rFonts w:eastAsia="Calibri"/>
                <w:lang w:val="en-GB"/>
              </w:rPr>
              <w:t xml:space="preserve">is </w:t>
            </w:r>
            <w:r w:rsidRPr="00442704">
              <w:rPr>
                <w:rFonts w:eastAsia="Calibri"/>
                <w:iCs/>
                <w:lang w:val="en-GB"/>
              </w:rPr>
              <w:t xml:space="preserve">based on 12 LSB bits CRC of PSCCH associated with the SL PRS. </w:t>
            </w:r>
          </w:p>
          <w:p w14:paraId="52A4E883" w14:textId="77777777" w:rsidR="00F037B8" w:rsidRPr="00442704" w:rsidRDefault="00F037B8" w:rsidP="00F037B8">
            <w:pPr>
              <w:numPr>
                <w:ilvl w:val="0"/>
                <w:numId w:val="46"/>
              </w:numPr>
              <w:tabs>
                <w:tab w:val="num" w:pos="0"/>
              </w:tabs>
              <w:contextualSpacing/>
              <w:rPr>
                <w:rFonts w:eastAsia="Calibri"/>
                <w:iCs/>
                <w:lang w:val="en-GB"/>
              </w:rPr>
            </w:pPr>
            <w:r w:rsidRPr="00442704">
              <w:rPr>
                <w:rFonts w:eastAsia="Calibri"/>
                <w:iCs/>
                <w:lang w:val="en-GB"/>
              </w:rPr>
              <w:t xml:space="preserve">Option 3: based on a combination of higher layer parameter from a configured ID list and 12 LSB bits of CRC of PSCCH associated with the SL PRS. </w:t>
            </w:r>
          </w:p>
          <w:p w14:paraId="1B78CE39" w14:textId="77777777" w:rsidR="00F037B8" w:rsidRPr="00442704" w:rsidRDefault="00F037B8" w:rsidP="00F037B8">
            <w:pPr>
              <w:numPr>
                <w:ilvl w:val="1"/>
                <w:numId w:val="46"/>
              </w:numPr>
              <w:contextualSpacing/>
              <w:rPr>
                <w:rFonts w:eastAsia="Calibri"/>
                <w:bCs/>
                <w:iCs/>
                <w:lang w:val="en-GB"/>
              </w:rPr>
            </w:pPr>
            <w:r w:rsidRPr="00442704">
              <w:rPr>
                <w:rFonts w:eastAsia="Calibri"/>
                <w:bCs/>
                <w:iCs/>
                <w:lang w:val="en-GB"/>
              </w:rPr>
              <w:t>FFS: How the higher layer parameter/ID list is determined/obtained, e.g., (pre-</w:t>
            </w:r>
            <w:proofErr w:type="gramStart"/>
            <w:r w:rsidRPr="00442704">
              <w:rPr>
                <w:rFonts w:eastAsia="Calibri"/>
                <w:bCs/>
                <w:iCs/>
                <w:lang w:val="en-GB"/>
              </w:rPr>
              <w:t>)configuration</w:t>
            </w:r>
            <w:proofErr w:type="gramEnd"/>
            <w:r w:rsidRPr="00442704">
              <w:rPr>
                <w:rFonts w:eastAsia="Calibri"/>
                <w:bCs/>
                <w:iCs/>
                <w:lang w:val="en-GB"/>
              </w:rPr>
              <w:t xml:space="preserve"> or via LPP/SLPP, etc.</w:t>
            </w:r>
          </w:p>
          <w:p w14:paraId="048C1204" w14:textId="77777777" w:rsidR="00F037B8" w:rsidRPr="00442704" w:rsidRDefault="00F037B8" w:rsidP="00F037B8">
            <w:pPr>
              <w:rPr>
                <w:rFonts w:ascii="Times" w:eastAsia="Batang" w:hAnsi="Times"/>
                <w:iCs/>
                <w:szCs w:val="24"/>
                <w:lang w:val="en-GB"/>
              </w:rPr>
            </w:pPr>
          </w:p>
          <w:p w14:paraId="0C9BC480" w14:textId="77777777" w:rsidR="00F037B8" w:rsidRPr="00442704" w:rsidRDefault="00F037B8" w:rsidP="00F037B8">
            <w:pPr>
              <w:rPr>
                <w:rFonts w:ascii="Times" w:eastAsia="Batang" w:hAnsi="Times"/>
                <w:b/>
                <w:iCs/>
                <w:szCs w:val="24"/>
                <w:lang w:val="en-GB"/>
              </w:rPr>
            </w:pPr>
            <w:r w:rsidRPr="00442704">
              <w:rPr>
                <w:rFonts w:ascii="Times" w:eastAsia="Batang" w:hAnsi="Times"/>
                <w:b/>
                <w:iCs/>
                <w:szCs w:val="24"/>
                <w:highlight w:val="green"/>
                <w:lang w:val="en-GB"/>
              </w:rPr>
              <w:t>Agreement</w:t>
            </w:r>
          </w:p>
          <w:p w14:paraId="4ECE19F2" w14:textId="77777777" w:rsidR="00F037B8" w:rsidRPr="00442704" w:rsidRDefault="00F037B8" w:rsidP="00F037B8">
            <w:pPr>
              <w:contextualSpacing/>
              <w:rPr>
                <w:rFonts w:eastAsia="Batang"/>
                <w:lang w:val="en-GB"/>
              </w:rPr>
            </w:pPr>
            <w:r w:rsidRPr="00442704">
              <w:rPr>
                <w:rFonts w:eastAsia="Batang"/>
                <w:lang w:val="en-GB"/>
              </w:rPr>
              <w:t xml:space="preserve">For a dedicated SL PRS resource pool, options for SL </w:t>
            </w:r>
            <w:proofErr w:type="spellStart"/>
            <w:r w:rsidRPr="00442704">
              <w:rPr>
                <w:rFonts w:eastAsia="Batang"/>
                <w:lang w:val="en-GB"/>
              </w:rPr>
              <w:t>pathloss</w:t>
            </w:r>
            <w:proofErr w:type="spellEnd"/>
            <w:r w:rsidRPr="00442704">
              <w:rPr>
                <w:rFonts w:eastAsia="Batang"/>
                <w:lang w:val="en-GB"/>
              </w:rPr>
              <w:t xml:space="preserve"> reference for OLPC for SL PRS are (to be down-selected from):  </w:t>
            </w:r>
          </w:p>
          <w:p w14:paraId="53C642A3" w14:textId="77777777" w:rsidR="00F037B8" w:rsidRPr="00442704" w:rsidRDefault="00F037B8" w:rsidP="00F037B8">
            <w:pPr>
              <w:numPr>
                <w:ilvl w:val="0"/>
                <w:numId w:val="46"/>
              </w:numPr>
              <w:tabs>
                <w:tab w:val="num" w:pos="0"/>
              </w:tabs>
              <w:contextualSpacing/>
              <w:rPr>
                <w:rFonts w:eastAsia="Calibri"/>
                <w:iCs/>
                <w:lang w:val="en-GB"/>
              </w:rPr>
            </w:pPr>
            <w:r w:rsidRPr="00442704">
              <w:rPr>
                <w:rFonts w:eastAsia="Calibri"/>
                <w:iCs/>
                <w:lang w:val="en-GB"/>
              </w:rPr>
              <w:t xml:space="preserve">Option 1: SL PRS as </w:t>
            </w:r>
            <w:proofErr w:type="spellStart"/>
            <w:r w:rsidRPr="00442704">
              <w:rPr>
                <w:rFonts w:eastAsia="Calibri"/>
                <w:iCs/>
                <w:lang w:val="en-GB"/>
              </w:rPr>
              <w:t>pathloss</w:t>
            </w:r>
            <w:proofErr w:type="spellEnd"/>
            <w:r w:rsidRPr="00442704">
              <w:rPr>
                <w:rFonts w:eastAsia="Calibri"/>
                <w:iCs/>
                <w:lang w:val="en-GB"/>
              </w:rPr>
              <w:t xml:space="preserve"> reference</w:t>
            </w:r>
          </w:p>
          <w:p w14:paraId="77F74C5D" w14:textId="77777777" w:rsidR="00F037B8" w:rsidRPr="00442704" w:rsidRDefault="00F037B8" w:rsidP="00F037B8">
            <w:pPr>
              <w:numPr>
                <w:ilvl w:val="0"/>
                <w:numId w:val="46"/>
              </w:numPr>
              <w:tabs>
                <w:tab w:val="num" w:pos="0"/>
              </w:tabs>
              <w:contextualSpacing/>
              <w:rPr>
                <w:rFonts w:eastAsia="Calibri"/>
                <w:iCs/>
                <w:lang w:val="en-GB"/>
              </w:rPr>
            </w:pPr>
            <w:r w:rsidRPr="00442704">
              <w:rPr>
                <w:rFonts w:eastAsia="Calibri"/>
                <w:iCs/>
                <w:lang w:val="en-GB"/>
              </w:rPr>
              <w:t xml:space="preserve">Option 2: PSCCH DMRS as </w:t>
            </w:r>
            <w:proofErr w:type="spellStart"/>
            <w:r w:rsidRPr="00442704">
              <w:rPr>
                <w:rFonts w:eastAsia="Calibri"/>
                <w:iCs/>
                <w:lang w:val="en-GB"/>
              </w:rPr>
              <w:t>pathloss</w:t>
            </w:r>
            <w:proofErr w:type="spellEnd"/>
            <w:r w:rsidRPr="00442704">
              <w:rPr>
                <w:rFonts w:eastAsia="Calibri"/>
                <w:iCs/>
                <w:lang w:val="en-GB"/>
              </w:rPr>
              <w:t xml:space="preserve"> reference</w:t>
            </w:r>
          </w:p>
          <w:p w14:paraId="6539943A" w14:textId="77777777" w:rsidR="00F037B8" w:rsidRPr="00442704" w:rsidRDefault="00F037B8" w:rsidP="00F037B8">
            <w:pPr>
              <w:numPr>
                <w:ilvl w:val="0"/>
                <w:numId w:val="46"/>
              </w:numPr>
              <w:tabs>
                <w:tab w:val="num" w:pos="0"/>
              </w:tabs>
              <w:contextualSpacing/>
              <w:rPr>
                <w:rFonts w:eastAsia="Calibri"/>
                <w:iCs/>
                <w:lang w:val="en-GB"/>
              </w:rPr>
            </w:pPr>
            <w:r w:rsidRPr="00442704">
              <w:rPr>
                <w:rFonts w:eastAsia="Calibri"/>
                <w:iCs/>
                <w:lang w:val="en-GB"/>
              </w:rPr>
              <w:t>Option 3: Both Options 1 and 2</w:t>
            </w:r>
          </w:p>
          <w:p w14:paraId="6CF86C6E" w14:textId="77777777" w:rsidR="00F037B8" w:rsidRPr="00442704" w:rsidRDefault="00F037B8" w:rsidP="00F037B8">
            <w:pPr>
              <w:numPr>
                <w:ilvl w:val="1"/>
                <w:numId w:val="46"/>
              </w:numPr>
              <w:contextualSpacing/>
              <w:rPr>
                <w:rFonts w:eastAsia="Calibri"/>
                <w:bCs/>
                <w:iCs/>
                <w:lang w:val="en-GB"/>
              </w:rPr>
            </w:pPr>
            <w:r w:rsidRPr="00442704">
              <w:rPr>
                <w:rFonts w:eastAsia="Calibri"/>
                <w:bCs/>
                <w:iCs/>
                <w:lang w:val="en-GB"/>
              </w:rPr>
              <w:t>FFS: Selection between Option 1 and Option 2, including (pre-</w:t>
            </w:r>
            <w:proofErr w:type="gramStart"/>
            <w:r w:rsidRPr="00442704">
              <w:rPr>
                <w:rFonts w:eastAsia="Calibri"/>
                <w:bCs/>
                <w:iCs/>
                <w:lang w:val="en-GB"/>
              </w:rPr>
              <w:t>)configuration</w:t>
            </w:r>
            <w:proofErr w:type="gramEnd"/>
            <w:r w:rsidRPr="00442704">
              <w:rPr>
                <w:rFonts w:eastAsia="Calibri"/>
                <w:bCs/>
                <w:iCs/>
                <w:lang w:val="en-GB"/>
              </w:rPr>
              <w:t>.</w:t>
            </w:r>
          </w:p>
          <w:p w14:paraId="11649F5D" w14:textId="77777777" w:rsidR="00F037B8" w:rsidRPr="00442704" w:rsidRDefault="00F037B8" w:rsidP="00F037B8">
            <w:pPr>
              <w:rPr>
                <w:rFonts w:ascii="Times" w:eastAsia="Batang" w:hAnsi="Times"/>
                <w:iCs/>
                <w:szCs w:val="24"/>
                <w:lang w:val="en-GB"/>
              </w:rPr>
            </w:pPr>
          </w:p>
          <w:p w14:paraId="5C427FBC" w14:textId="77777777" w:rsidR="00F037B8" w:rsidRPr="00442704" w:rsidRDefault="00F037B8" w:rsidP="00F037B8">
            <w:pPr>
              <w:rPr>
                <w:rFonts w:ascii="Times" w:eastAsia="Batang" w:hAnsi="Times"/>
                <w:b/>
                <w:iCs/>
                <w:szCs w:val="24"/>
                <w:lang w:val="en-GB"/>
              </w:rPr>
            </w:pPr>
            <w:r w:rsidRPr="00442704">
              <w:rPr>
                <w:rFonts w:ascii="Times" w:eastAsia="Batang" w:hAnsi="Times"/>
                <w:b/>
                <w:iCs/>
                <w:szCs w:val="24"/>
                <w:highlight w:val="green"/>
                <w:lang w:val="en-GB"/>
              </w:rPr>
              <w:t>Agreement</w:t>
            </w:r>
          </w:p>
          <w:p w14:paraId="7E2B3E0A" w14:textId="77777777" w:rsidR="00F037B8" w:rsidRPr="00442704" w:rsidRDefault="00F037B8" w:rsidP="00F037B8">
            <w:pPr>
              <w:contextualSpacing/>
              <w:rPr>
                <w:rFonts w:eastAsia="Batang"/>
                <w:lang w:val="en-GB"/>
              </w:rPr>
            </w:pPr>
            <w:r w:rsidRPr="00442704">
              <w:rPr>
                <w:rFonts w:eastAsia="Batang"/>
                <w:lang w:val="en-GB"/>
              </w:rPr>
              <w:t>For shared resource pools, a UE does not map SL-PRS and PSSCH DMRS in the same OFDM symbol(s).</w:t>
            </w:r>
          </w:p>
          <w:p w14:paraId="5BF7F14E" w14:textId="77777777" w:rsidR="00F037B8" w:rsidRPr="00442704" w:rsidRDefault="00F037B8" w:rsidP="00F037B8">
            <w:pPr>
              <w:rPr>
                <w:rFonts w:ascii="Times" w:eastAsia="Batang" w:hAnsi="Times"/>
                <w:iCs/>
                <w:szCs w:val="24"/>
                <w:lang w:val="en-GB"/>
              </w:rPr>
            </w:pPr>
          </w:p>
          <w:p w14:paraId="51F117EC" w14:textId="77777777" w:rsidR="00F037B8" w:rsidRPr="00442704" w:rsidRDefault="00F037B8" w:rsidP="00F037B8">
            <w:pPr>
              <w:rPr>
                <w:rFonts w:ascii="Times" w:eastAsia="Batang" w:hAnsi="Times"/>
                <w:b/>
                <w:iCs/>
                <w:szCs w:val="24"/>
                <w:lang w:val="en-GB"/>
              </w:rPr>
            </w:pPr>
            <w:r w:rsidRPr="00442704">
              <w:rPr>
                <w:rFonts w:ascii="Times" w:eastAsia="Batang" w:hAnsi="Times"/>
                <w:b/>
                <w:iCs/>
                <w:szCs w:val="24"/>
                <w:highlight w:val="green"/>
                <w:lang w:val="en-GB"/>
              </w:rPr>
              <w:t>Agreement</w:t>
            </w:r>
          </w:p>
          <w:p w14:paraId="292FA9BA" w14:textId="77777777" w:rsidR="00F037B8" w:rsidRPr="00442704" w:rsidRDefault="00F037B8" w:rsidP="00F037B8">
            <w:pPr>
              <w:contextualSpacing/>
              <w:rPr>
                <w:rFonts w:eastAsia="Batang"/>
                <w:lang w:val="en-GB"/>
              </w:rPr>
            </w:pPr>
            <w:r w:rsidRPr="00442704">
              <w:rPr>
                <w:rFonts w:eastAsia="Batang"/>
                <w:lang w:val="en-GB"/>
              </w:rPr>
              <w:t xml:space="preserve">For SL </w:t>
            </w:r>
            <w:proofErr w:type="spellStart"/>
            <w:r w:rsidRPr="00442704">
              <w:rPr>
                <w:rFonts w:eastAsia="Batang"/>
                <w:lang w:val="en-GB"/>
              </w:rPr>
              <w:t>pathloss</w:t>
            </w:r>
            <w:proofErr w:type="spellEnd"/>
            <w:r w:rsidRPr="00442704">
              <w:rPr>
                <w:rFonts w:eastAsia="Batang"/>
                <w:lang w:val="en-GB"/>
              </w:rPr>
              <w:t>-based OLPC for SL PRS in unicast, filtered RSRP is reported by a receiving UE.</w:t>
            </w:r>
          </w:p>
          <w:p w14:paraId="248F1B1D" w14:textId="77777777" w:rsidR="00F037B8" w:rsidRPr="00442704" w:rsidRDefault="00F037B8" w:rsidP="00F037B8">
            <w:pPr>
              <w:rPr>
                <w:rFonts w:ascii="Times" w:eastAsia="Batang" w:hAnsi="Times"/>
                <w:iCs/>
                <w:szCs w:val="24"/>
                <w:lang w:val="en-GB"/>
              </w:rPr>
            </w:pPr>
          </w:p>
          <w:p w14:paraId="210FF982" w14:textId="77777777" w:rsidR="00F037B8" w:rsidRPr="00442704" w:rsidRDefault="00F037B8" w:rsidP="00F037B8">
            <w:pPr>
              <w:rPr>
                <w:rFonts w:ascii="Times" w:eastAsia="Batang" w:hAnsi="Times"/>
                <w:b/>
                <w:iCs/>
                <w:szCs w:val="24"/>
                <w:lang w:val="en-GB"/>
              </w:rPr>
            </w:pPr>
            <w:r w:rsidRPr="00442704">
              <w:rPr>
                <w:rFonts w:ascii="Times" w:eastAsia="Batang" w:hAnsi="Times"/>
                <w:b/>
                <w:iCs/>
                <w:szCs w:val="24"/>
                <w:lang w:val="en-GB"/>
              </w:rPr>
              <w:t>C</w:t>
            </w:r>
            <w:r w:rsidRPr="00442704">
              <w:rPr>
                <w:rFonts w:ascii="Times" w:eastAsia="Batang" w:hAnsi="Times" w:hint="eastAsia"/>
                <w:b/>
                <w:iCs/>
                <w:szCs w:val="24"/>
                <w:lang w:val="en-GB"/>
              </w:rPr>
              <w:t>onclusion</w:t>
            </w:r>
          </w:p>
          <w:p w14:paraId="2A99F998" w14:textId="40CA5B34" w:rsidR="0064173C" w:rsidRPr="00F71913" w:rsidRDefault="00F037B8" w:rsidP="0064173C">
            <w:pPr>
              <w:rPr>
                <w:rFonts w:eastAsia="Batang"/>
                <w:iCs/>
                <w:lang w:val="en-GB"/>
              </w:rPr>
            </w:pPr>
            <w:r w:rsidRPr="00442704">
              <w:rPr>
                <w:rFonts w:ascii="Times" w:eastAsia="Batang" w:hAnsi="Times"/>
                <w:iCs/>
                <w:szCs w:val="24"/>
                <w:lang w:val="en-GB"/>
              </w:rPr>
              <w:t>For a partially staggered SL PRS pattern (M, N), repetition of a partially staggered SL PRS pattern (M, N) in a slot is not supported.</w:t>
            </w:r>
          </w:p>
          <w:p w14:paraId="7850BB60" w14:textId="2CBB8FE2" w:rsidR="007625C7" w:rsidRPr="001C7C5D" w:rsidRDefault="007625C7" w:rsidP="00F71913">
            <w:pPr>
              <w:tabs>
                <w:tab w:val="left" w:pos="720"/>
              </w:tabs>
              <w:overflowPunct w:val="0"/>
              <w:autoSpaceDE w:val="0"/>
              <w:autoSpaceDN w:val="0"/>
              <w:adjustRightInd w:val="0"/>
              <w:spacing w:after="180"/>
              <w:ind w:left="720"/>
              <w:contextualSpacing/>
              <w:textAlignment w:val="baseline"/>
              <w:rPr>
                <w:rFonts w:eastAsia="Batang"/>
                <w:lang w:val="en-GB"/>
              </w:rPr>
            </w:pPr>
          </w:p>
        </w:tc>
      </w:tr>
    </w:tbl>
    <w:p w14:paraId="531B3DBB" w14:textId="7F9DCC57" w:rsidR="007625C7" w:rsidRPr="000F48E9" w:rsidRDefault="00A34AC4">
      <w:pPr>
        <w:pStyle w:val="3GPPText"/>
        <w:rPr>
          <w:rFonts w:ascii="Times New Roman" w:hAnsi="Times New Roman" w:cs="Times New Roman"/>
          <w:sz w:val="20"/>
          <w:szCs w:val="20"/>
          <w:lang w:eastAsia="zh-CN"/>
        </w:rPr>
      </w:pPr>
      <w:r w:rsidRPr="000F48E9">
        <w:rPr>
          <w:rFonts w:ascii="Times New Roman" w:hAnsi="Times New Roman" w:cs="Times New Roman"/>
          <w:sz w:val="20"/>
          <w:szCs w:val="20"/>
          <w:lang w:eastAsia="zh-CN"/>
        </w:rPr>
        <w:lastRenderedPageBreak/>
        <w:t xml:space="preserve">This contribution discusses </w:t>
      </w:r>
      <w:r w:rsidR="00403239" w:rsidRPr="000F48E9">
        <w:rPr>
          <w:rFonts w:ascii="Times New Roman" w:hAnsi="Times New Roman" w:cs="Times New Roman"/>
          <w:sz w:val="20"/>
          <w:szCs w:val="20"/>
          <w:lang w:eastAsia="zh-CN"/>
        </w:rPr>
        <w:t>sidelink</w:t>
      </w:r>
      <w:r w:rsidR="00403239" w:rsidRPr="002E733C">
        <w:rPr>
          <w:rFonts w:ascii="Times New Roman" w:hAnsi="Times New Roman" w:cs="Times New Roman"/>
          <w:sz w:val="20"/>
          <w:szCs w:val="20"/>
          <w:lang w:eastAsia="zh-CN"/>
        </w:rPr>
        <w:t xml:space="preserve"> positioning reference signal</w:t>
      </w:r>
      <w:r w:rsidRPr="000F48E9">
        <w:rPr>
          <w:rFonts w:ascii="Times New Roman" w:hAnsi="Times New Roman" w:cs="Times New Roman"/>
          <w:sz w:val="20"/>
          <w:szCs w:val="20"/>
          <w:lang w:eastAsia="zh-CN"/>
        </w:rPr>
        <w:t xml:space="preserve">. Section </w:t>
      </w:r>
      <w:r w:rsidR="00FC7DB8" w:rsidRPr="000F48E9">
        <w:rPr>
          <w:rFonts w:ascii="Times New Roman" w:hAnsi="Times New Roman" w:cs="Times New Roman"/>
          <w:sz w:val="20"/>
          <w:szCs w:val="20"/>
          <w:lang w:eastAsia="zh-CN"/>
        </w:rPr>
        <w:t xml:space="preserve">2 </w:t>
      </w:r>
      <w:r w:rsidRPr="000F48E9">
        <w:rPr>
          <w:rFonts w:ascii="Times New Roman" w:hAnsi="Times New Roman" w:cs="Times New Roman"/>
          <w:sz w:val="20"/>
          <w:szCs w:val="20"/>
          <w:lang w:eastAsia="zh-CN"/>
        </w:rPr>
        <w:t xml:space="preserve">discusses </w:t>
      </w:r>
      <w:r w:rsidR="009463C7" w:rsidRPr="000F48E9">
        <w:rPr>
          <w:rFonts w:ascii="Times New Roman" w:hAnsi="Times New Roman" w:cs="Times New Roman"/>
          <w:sz w:val="20"/>
          <w:szCs w:val="20"/>
          <w:lang w:eastAsia="zh-CN"/>
        </w:rPr>
        <w:t>sequence design of SL-PR</w:t>
      </w:r>
      <w:r w:rsidR="003A0E70" w:rsidRPr="000F48E9">
        <w:rPr>
          <w:rFonts w:ascii="Times New Roman" w:hAnsi="Times New Roman" w:cs="Times New Roman"/>
          <w:sz w:val="20"/>
          <w:szCs w:val="20"/>
          <w:lang w:eastAsia="zh-CN"/>
        </w:rPr>
        <w:t>S</w:t>
      </w:r>
      <w:r w:rsidRPr="000F48E9">
        <w:rPr>
          <w:rFonts w:ascii="Times New Roman" w:hAnsi="Times New Roman" w:cs="Times New Roman"/>
          <w:sz w:val="20"/>
          <w:szCs w:val="20"/>
          <w:lang w:eastAsia="zh-CN"/>
        </w:rPr>
        <w:t xml:space="preserve">. Section </w:t>
      </w:r>
      <w:r w:rsidR="00FC7DB8" w:rsidRPr="000F48E9">
        <w:rPr>
          <w:rFonts w:ascii="Times New Roman" w:hAnsi="Times New Roman" w:cs="Times New Roman"/>
          <w:sz w:val="20"/>
          <w:szCs w:val="20"/>
          <w:lang w:eastAsia="zh-CN"/>
        </w:rPr>
        <w:t xml:space="preserve">3 </w:t>
      </w:r>
      <w:r w:rsidRPr="000F48E9">
        <w:rPr>
          <w:rFonts w:ascii="Times New Roman" w:hAnsi="Times New Roman" w:cs="Times New Roman"/>
          <w:sz w:val="20"/>
          <w:szCs w:val="20"/>
          <w:lang w:eastAsia="zh-CN"/>
        </w:rPr>
        <w:t xml:space="preserve">discusses </w:t>
      </w:r>
      <w:r w:rsidR="009463C7" w:rsidRPr="000F48E9">
        <w:rPr>
          <w:rFonts w:ascii="Times New Roman" w:hAnsi="Times New Roman" w:cs="Times New Roman"/>
          <w:sz w:val="20"/>
          <w:szCs w:val="20"/>
          <w:lang w:eastAsia="zh-CN"/>
        </w:rPr>
        <w:t>pattern design of SL-PRS</w:t>
      </w:r>
      <w:r w:rsidRPr="000F48E9">
        <w:rPr>
          <w:rFonts w:ascii="Times New Roman" w:hAnsi="Times New Roman" w:cs="Times New Roman"/>
          <w:sz w:val="20"/>
          <w:szCs w:val="20"/>
          <w:lang w:eastAsia="zh-CN"/>
        </w:rPr>
        <w:t xml:space="preserve">. </w:t>
      </w:r>
      <w:r w:rsidR="006F6ADC" w:rsidRPr="000F48E9">
        <w:rPr>
          <w:rFonts w:ascii="Times New Roman" w:hAnsi="Times New Roman" w:cs="Times New Roman"/>
          <w:sz w:val="20"/>
          <w:szCs w:val="20"/>
          <w:lang w:eastAsia="zh-CN"/>
        </w:rPr>
        <w:t xml:space="preserve">Section 4 discusses </w:t>
      </w:r>
      <w:r w:rsidR="009463C7" w:rsidRPr="000F48E9">
        <w:rPr>
          <w:rFonts w:ascii="Times New Roman" w:hAnsi="Times New Roman" w:cs="Times New Roman"/>
          <w:sz w:val="20"/>
          <w:szCs w:val="20"/>
          <w:lang w:eastAsia="zh-CN"/>
        </w:rPr>
        <w:t>slot structure of SL-PRS</w:t>
      </w:r>
      <w:r w:rsidR="006F6ADC" w:rsidRPr="000F48E9">
        <w:rPr>
          <w:rFonts w:ascii="Times New Roman" w:hAnsi="Times New Roman" w:cs="Times New Roman"/>
          <w:sz w:val="20"/>
          <w:szCs w:val="20"/>
          <w:lang w:eastAsia="zh-CN"/>
        </w:rPr>
        <w:t xml:space="preserve">. </w:t>
      </w:r>
      <w:r w:rsidRPr="000F48E9">
        <w:rPr>
          <w:rFonts w:ascii="Times New Roman" w:hAnsi="Times New Roman" w:cs="Times New Roman"/>
          <w:sz w:val="20"/>
          <w:szCs w:val="20"/>
          <w:lang w:eastAsia="zh-CN"/>
        </w:rPr>
        <w:t xml:space="preserve">Section </w:t>
      </w:r>
      <w:r w:rsidR="00891210" w:rsidRPr="000F48E9">
        <w:rPr>
          <w:rFonts w:ascii="Times New Roman" w:hAnsi="Times New Roman" w:cs="Times New Roman"/>
          <w:sz w:val="20"/>
          <w:szCs w:val="20"/>
          <w:lang w:eastAsia="zh-CN"/>
        </w:rPr>
        <w:t xml:space="preserve">5 </w:t>
      </w:r>
      <w:r w:rsidRPr="000F48E9">
        <w:rPr>
          <w:rFonts w:ascii="Times New Roman" w:hAnsi="Times New Roman" w:cs="Times New Roman"/>
          <w:sz w:val="20"/>
          <w:szCs w:val="20"/>
          <w:lang w:eastAsia="zh-CN"/>
        </w:rPr>
        <w:t xml:space="preserve">discusses </w:t>
      </w:r>
      <w:r w:rsidR="009463C7" w:rsidRPr="000F48E9">
        <w:rPr>
          <w:rFonts w:ascii="Times New Roman" w:hAnsi="Times New Roman" w:cs="Times New Roman"/>
          <w:sz w:val="20"/>
          <w:szCs w:val="20"/>
          <w:lang w:eastAsia="zh-CN"/>
        </w:rPr>
        <w:t>power control</w:t>
      </w:r>
      <w:r w:rsidR="00A67084" w:rsidRPr="000F48E9">
        <w:rPr>
          <w:rFonts w:ascii="Times New Roman" w:hAnsi="Times New Roman" w:cs="Times New Roman"/>
          <w:sz w:val="20"/>
          <w:szCs w:val="20"/>
          <w:lang w:eastAsia="zh-CN"/>
        </w:rPr>
        <w:t xml:space="preserve"> for SL-PRS and associated PSCCH</w:t>
      </w:r>
      <w:r w:rsidRPr="000F48E9">
        <w:rPr>
          <w:rFonts w:ascii="Times New Roman" w:hAnsi="Times New Roman" w:cs="Times New Roman"/>
          <w:sz w:val="20"/>
          <w:szCs w:val="20"/>
          <w:lang w:eastAsia="zh-CN"/>
        </w:rPr>
        <w:t xml:space="preserve">. Section </w:t>
      </w:r>
      <w:r w:rsidR="00A775CB" w:rsidRPr="000F48E9">
        <w:rPr>
          <w:rFonts w:ascii="Times New Roman" w:hAnsi="Times New Roman" w:cs="Times New Roman"/>
          <w:sz w:val="20"/>
          <w:szCs w:val="20"/>
          <w:lang w:eastAsia="zh-CN"/>
        </w:rPr>
        <w:t xml:space="preserve">6 </w:t>
      </w:r>
      <w:r w:rsidRPr="000F48E9">
        <w:rPr>
          <w:rFonts w:ascii="Times New Roman" w:hAnsi="Times New Roman" w:cs="Times New Roman"/>
          <w:sz w:val="20"/>
          <w:szCs w:val="20"/>
          <w:lang w:eastAsia="zh-CN"/>
        </w:rPr>
        <w:t>summarizes the proposals with conclusions.</w:t>
      </w:r>
    </w:p>
    <w:p w14:paraId="0D6111AE" w14:textId="77777777" w:rsidR="007625C7" w:rsidRDefault="007625C7">
      <w:pPr>
        <w:pStyle w:val="3GPPText"/>
        <w:rPr>
          <w:rFonts w:ascii="Times New Roman" w:hAnsi="Times New Roman" w:cs="Times New Roman"/>
          <w:sz w:val="20"/>
          <w:szCs w:val="20"/>
          <w:lang w:eastAsia="zh-CN"/>
        </w:rPr>
      </w:pPr>
    </w:p>
    <w:p w14:paraId="5FEFFB54" w14:textId="77777777" w:rsidR="007625C7" w:rsidRPr="00995274" w:rsidRDefault="00A34AC4" w:rsidP="00995274">
      <w:pPr>
        <w:pStyle w:val="3GPPH1"/>
        <w:ind w:left="432"/>
        <w:jc w:val="both"/>
        <w:rPr>
          <w:b/>
          <w:sz w:val="28"/>
        </w:rPr>
      </w:pPr>
      <w:r w:rsidRPr="00995274">
        <w:rPr>
          <w:rFonts w:hint="eastAsia"/>
          <w:b/>
          <w:sz w:val="28"/>
        </w:rPr>
        <w:t>Sequence design of SL-PRS</w:t>
      </w:r>
    </w:p>
    <w:p w14:paraId="1489AB6C" w14:textId="2A95442B" w:rsidR="007625C7" w:rsidRPr="005313A8" w:rsidRDefault="00A34AC4" w:rsidP="00CD4D45">
      <w:pPr>
        <w:spacing w:afterLines="50" w:after="120"/>
        <w:jc w:val="both"/>
        <w:rPr>
          <w:lang w:val="en-GB" w:eastAsia="zh-CN"/>
        </w:rPr>
      </w:pPr>
      <w:r>
        <w:rPr>
          <w:lang w:val="en-GB" w:eastAsia="zh-CN"/>
        </w:rPr>
        <w:t>The following agreement</w:t>
      </w:r>
      <w:r w:rsidR="00BF31B0">
        <w:rPr>
          <w:rFonts w:eastAsiaTheme="minorEastAsia" w:hint="eastAsia"/>
          <w:lang w:val="en-GB" w:eastAsia="zh-CN"/>
        </w:rPr>
        <w:t>s</w:t>
      </w:r>
      <w:r>
        <w:rPr>
          <w:lang w:val="en-GB" w:eastAsia="zh-CN"/>
        </w:rPr>
        <w:t xml:space="preserve"> w</w:t>
      </w:r>
      <w:r w:rsidR="00BF31B0">
        <w:rPr>
          <w:rFonts w:eastAsiaTheme="minorEastAsia" w:hint="eastAsia"/>
          <w:lang w:val="en-GB" w:eastAsia="zh-CN"/>
        </w:rPr>
        <w:t>ere</w:t>
      </w:r>
      <w:r>
        <w:rPr>
          <w:lang w:val="en-GB" w:eastAsia="zh-CN"/>
        </w:rPr>
        <w:t xml:space="preserve"> achieved in RAN1#</w:t>
      </w:r>
      <w:r w:rsidR="0079084B">
        <w:rPr>
          <w:lang w:val="en-GB" w:eastAsia="zh-CN"/>
        </w:rPr>
        <w:t>11</w:t>
      </w:r>
      <w:r w:rsidR="00594427">
        <w:rPr>
          <w:rFonts w:eastAsiaTheme="minorEastAsia" w:hint="eastAsia"/>
          <w:lang w:val="en-GB" w:eastAsia="zh-CN"/>
        </w:rPr>
        <w:t>2</w:t>
      </w:r>
      <w:r w:rsidR="00FE3BAC">
        <w:rPr>
          <w:rFonts w:eastAsiaTheme="minorEastAsia" w:hint="eastAsia"/>
          <w:lang w:val="en-GB" w:eastAsia="zh-CN"/>
        </w:rPr>
        <w:t>bis-e</w:t>
      </w:r>
      <w:r>
        <w:rPr>
          <w:lang w:val="en-GB" w:eastAsia="zh-CN"/>
        </w:rPr>
        <w:t xml:space="preserve"> related to </w:t>
      </w:r>
      <w:r w:rsidRPr="005313A8">
        <w:rPr>
          <w:lang w:val="en-GB" w:eastAsia="zh-CN"/>
        </w:rPr>
        <w:t>sequence design of SL-PRS</w:t>
      </w:r>
      <w:r w:rsidR="00594427">
        <w:rPr>
          <w:rFonts w:eastAsiaTheme="minorEastAsia" w:hint="eastAsia"/>
          <w:lang w:val="en-GB" w:eastAsia="zh-CN"/>
        </w:rPr>
        <w:t xml:space="preserve"> </w:t>
      </w:r>
      <w:r w:rsidR="00594427">
        <w:rPr>
          <w:rFonts w:eastAsiaTheme="minorEastAsia"/>
          <w:lang w:val="en-GB" w:eastAsia="zh-CN"/>
        </w:rPr>
        <w:fldChar w:fldCharType="begin"/>
      </w:r>
      <w:r w:rsidR="00594427">
        <w:rPr>
          <w:rFonts w:eastAsiaTheme="minorEastAsia"/>
          <w:lang w:val="en-GB" w:eastAsia="zh-CN"/>
        </w:rPr>
        <w:instrText xml:space="preserve"> REF _Ref124775666 \r \h </w:instrText>
      </w:r>
      <w:r w:rsidR="00594427">
        <w:rPr>
          <w:rFonts w:eastAsiaTheme="minorEastAsia"/>
          <w:lang w:val="en-GB" w:eastAsia="zh-CN"/>
        </w:rPr>
      </w:r>
      <w:r w:rsidR="00594427">
        <w:rPr>
          <w:rFonts w:eastAsiaTheme="minorEastAsia"/>
          <w:lang w:val="en-GB" w:eastAsia="zh-CN"/>
        </w:rPr>
        <w:fldChar w:fldCharType="separate"/>
      </w:r>
      <w:r w:rsidR="005B1D30">
        <w:rPr>
          <w:rFonts w:eastAsiaTheme="minorEastAsia"/>
          <w:lang w:val="en-GB" w:eastAsia="zh-CN"/>
        </w:rPr>
        <w:t>[1]</w:t>
      </w:r>
      <w:r w:rsidR="00594427">
        <w:rPr>
          <w:rFonts w:eastAsiaTheme="minorEastAsia"/>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14:paraId="66AEA05F" w14:textId="77777777">
        <w:tc>
          <w:tcPr>
            <w:tcW w:w="9072" w:type="dxa"/>
          </w:tcPr>
          <w:p w14:paraId="1A4F8CD5" w14:textId="77777777" w:rsidR="00FE3BAC" w:rsidRPr="00442704" w:rsidRDefault="00FE3BAC" w:rsidP="00FE3BAC">
            <w:pPr>
              <w:rPr>
                <w:rFonts w:ascii="Times" w:eastAsia="Batang" w:hAnsi="Times"/>
                <w:b/>
                <w:szCs w:val="24"/>
                <w:highlight w:val="green"/>
                <w:lang w:val="en-GB" w:eastAsia="x-none"/>
              </w:rPr>
            </w:pPr>
            <w:r w:rsidRPr="00442704">
              <w:rPr>
                <w:rFonts w:ascii="Times" w:eastAsia="Batang" w:hAnsi="Times"/>
                <w:b/>
                <w:szCs w:val="24"/>
                <w:highlight w:val="green"/>
                <w:lang w:val="en-GB" w:eastAsia="x-none"/>
              </w:rPr>
              <w:t>Agreement</w:t>
            </w:r>
          </w:p>
          <w:p w14:paraId="78DA95FA" w14:textId="77777777" w:rsidR="00FE3BAC" w:rsidRPr="00442704" w:rsidRDefault="00FE3BAC" w:rsidP="00FE3BAC">
            <w:pPr>
              <w:rPr>
                <w:rFonts w:ascii="Times" w:eastAsia="Batang" w:hAnsi="Times"/>
                <w:iCs/>
                <w:szCs w:val="24"/>
                <w:lang w:val="en-GB"/>
              </w:rPr>
            </w:pPr>
            <w:r w:rsidRPr="00442704">
              <w:rPr>
                <w:rFonts w:ascii="Times" w:eastAsia="Batang" w:hAnsi="Times"/>
                <w:iCs/>
                <w:szCs w:val="24"/>
                <w:lang w:val="en-GB"/>
              </w:rPr>
              <w:t xml:space="preserve">For SL PRS sequence generation, no additional parameters other than the following input parameters are used: slot number, symbol number, and the parameter </w:t>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m:t>
                  </m:r>
                  <w:proofErr w:type="gramStart"/>
                  <m:r>
                    <m:rPr>
                      <m:lit/>
                      <m:nor/>
                    </m:rPr>
                    <w:rPr>
                      <w:rFonts w:ascii="Cambria Math" w:eastAsia="宋体" w:hAnsi="Cambria Math"/>
                    </w:rPr>
                    <m:t>,seq</m:t>
                  </m:r>
                  <w:proofErr w:type="gramEnd"/>
                </m:sub>
                <m:sup>
                  <m:r>
                    <m:rPr>
                      <m:lit/>
                      <m:nor/>
                    </m:rPr>
                    <w:rPr>
                      <w:rFonts w:ascii="Cambria Math" w:eastAsia="宋体" w:hAnsi="Cambria Math"/>
                    </w:rPr>
                    <m:t>SL-PRS</m:t>
                  </m:r>
                </m:sup>
              </m:sSubSup>
            </m:oMath>
            <w:r w:rsidRPr="00442704">
              <w:rPr>
                <w:rFonts w:ascii="Times" w:eastAsia="Batang" w:hAnsi="Times"/>
                <w:iCs/>
                <w:szCs w:val="24"/>
                <w:lang w:val="en-GB"/>
              </w:rPr>
              <w:fldChar w:fldCharType="begin"/>
            </w:r>
            <w:r w:rsidRPr="00442704">
              <w:rPr>
                <w:rFonts w:ascii="Times" w:eastAsia="Batang" w:hAnsi="Times"/>
                <w:iCs/>
                <w:szCs w:val="24"/>
                <w:lang w:val="en-GB"/>
              </w:rPr>
              <w:instrText xml:space="preserve"> QUOTE </w:instrText>
            </w:r>
            <m:oMath>
              <m:sSubSup>
                <m:sSubSupPr>
                  <m:ctrlPr>
                    <w:rPr>
                      <w:rFonts w:ascii="Cambria Math" w:eastAsia="宋体" w:hAnsi="Cambria Math" w:cs="Calibri"/>
                      <w:color w:val="00B0F0"/>
                      <w:sz w:val="22"/>
                    </w:rPr>
                  </m:ctrlPr>
                </m:sSubSupPr>
                <m:e>
                  <m:r>
                    <m:rPr>
                      <m:sty m:val="p"/>
                    </m:rPr>
                    <w:rPr>
                      <w:rFonts w:ascii="Cambria Math" w:hAnsi="Cambria Math"/>
                      <w:color w:val="00B0F0"/>
                    </w:rPr>
                    <m:t>n</m:t>
                  </m:r>
                </m:e>
                <m:sub>
                  <m:r>
                    <m:rPr>
                      <m:nor/>
                    </m:rPr>
                    <w:rPr>
                      <w:rFonts w:ascii="Cambria Math" w:hAnsi="Cambria Math"/>
                      <w:color w:val="00B0F0"/>
                    </w:rPr>
                    <m:t>ID,seq</m:t>
                  </m:r>
                </m:sub>
                <m:sup>
                  <m:r>
                    <m:rPr>
                      <m:nor/>
                    </m:rPr>
                    <w:rPr>
                      <w:rFonts w:ascii="Cambria Math" w:hAnsi="Cambria Math"/>
                      <w:color w:val="00B0F0"/>
                    </w:rPr>
                    <m:t>SL-PRS</m:t>
                  </m:r>
                </m:sup>
              </m:sSubSup>
            </m:oMath>
            <w:r w:rsidRPr="00442704">
              <w:rPr>
                <w:rFonts w:ascii="Times" w:eastAsia="Batang" w:hAnsi="Times"/>
                <w:iCs/>
                <w:szCs w:val="24"/>
                <w:lang w:val="en-GB"/>
              </w:rPr>
              <w:instrText xml:space="preserve"> </w:instrText>
            </w:r>
            <w:r w:rsidRPr="00442704">
              <w:rPr>
                <w:rFonts w:ascii="Times" w:eastAsia="Batang" w:hAnsi="Times"/>
                <w:iCs/>
                <w:szCs w:val="24"/>
                <w:lang w:val="en-GB"/>
              </w:rPr>
              <w:fldChar w:fldCharType="end"/>
            </w:r>
            <w:r w:rsidRPr="00442704">
              <w:rPr>
                <w:rFonts w:ascii="Times" w:eastAsia="Batang" w:hAnsi="Times"/>
                <w:iCs/>
                <w:szCs w:val="24"/>
                <w:lang w:val="en-GB"/>
              </w:rPr>
              <w:t>.</w:t>
            </w:r>
          </w:p>
          <w:p w14:paraId="5EA3CDC7" w14:textId="77777777" w:rsidR="009A60BD" w:rsidRDefault="009A60BD" w:rsidP="00A52E15">
            <w:pPr>
              <w:autoSpaceDE w:val="0"/>
              <w:autoSpaceDN w:val="0"/>
              <w:adjustRightInd w:val="0"/>
              <w:snapToGrid w:val="0"/>
              <w:spacing w:after="120"/>
              <w:contextualSpacing/>
              <w:jc w:val="both"/>
              <w:rPr>
                <w:rFonts w:eastAsiaTheme="minorEastAsia"/>
                <w:highlight w:val="yellow"/>
                <w:lang w:val="en-GB" w:eastAsia="zh-CN"/>
              </w:rPr>
            </w:pPr>
          </w:p>
          <w:p w14:paraId="4D1A402E" w14:textId="77777777" w:rsidR="00FE3BAC" w:rsidRPr="00442704" w:rsidRDefault="00FE3BAC" w:rsidP="00FE3BAC">
            <w:pPr>
              <w:rPr>
                <w:rFonts w:ascii="Times" w:eastAsia="Batang" w:hAnsi="Times"/>
                <w:b/>
                <w:iCs/>
                <w:szCs w:val="24"/>
                <w:lang w:val="en-GB"/>
              </w:rPr>
            </w:pPr>
            <w:r w:rsidRPr="00442704">
              <w:rPr>
                <w:rFonts w:ascii="Times" w:eastAsia="Batang" w:hAnsi="Times"/>
                <w:b/>
                <w:iCs/>
                <w:szCs w:val="24"/>
                <w:highlight w:val="green"/>
                <w:lang w:val="en-GB"/>
              </w:rPr>
              <w:t>Agreement</w:t>
            </w:r>
          </w:p>
          <w:p w14:paraId="031D0C57" w14:textId="77777777" w:rsidR="00FE3BAC" w:rsidRPr="00442704" w:rsidRDefault="00FE3BAC" w:rsidP="00FE3BAC">
            <w:pPr>
              <w:contextualSpacing/>
              <w:rPr>
                <w:rFonts w:eastAsia="Calibri"/>
                <w:lang w:val="en-GB"/>
              </w:rPr>
            </w:pPr>
            <w:r w:rsidRPr="00442704">
              <w:rPr>
                <w:rFonts w:eastAsia="Batang"/>
                <w:lang w:val="en-GB"/>
              </w:rPr>
              <w:t>For SL PRS sequence generation, one of the following options is down-selected to define the</w:t>
            </w:r>
            <w:r w:rsidRPr="00442704">
              <w:rPr>
                <w:rFonts w:eastAsia="Batang"/>
                <w:bCs/>
                <w:lang w:val="en-GB"/>
              </w:rPr>
              <w:t xml:space="preserve"> parameter </w:t>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ID,seq</m:t>
                  </m:r>
                </m:sub>
                <m:sup>
                  <m:r>
                    <m:rPr>
                      <m:lit/>
                      <m:nor/>
                    </m:rPr>
                    <w:rPr>
                      <w:rFonts w:ascii="Cambria Math" w:eastAsia="宋体" w:hAnsi="Cambria Math"/>
                    </w:rPr>
                    <m:t>SL-PRS</m:t>
                  </m:r>
                </m:sup>
              </m:sSubSup>
            </m:oMath>
            <w:r w:rsidRPr="00442704">
              <w:rPr>
                <w:rFonts w:eastAsia="Batang"/>
                <w:bCs/>
                <w:lang w:val="en-GB"/>
              </w:rPr>
              <w:t xml:space="preserve"> </w:t>
            </w:r>
            <w:r w:rsidRPr="00442704">
              <w:rPr>
                <w:rFonts w:eastAsia="Batang"/>
                <w:lang w:val="en-GB"/>
              </w:rPr>
              <w:fldChar w:fldCharType="begin"/>
            </w:r>
            <w:r w:rsidRPr="00442704">
              <w:rPr>
                <w:rFonts w:eastAsia="Batang"/>
                <w:lang w:val="en-GB"/>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442704">
              <w:rPr>
                <w:rFonts w:eastAsia="Batang"/>
                <w:lang w:val="en-GB"/>
              </w:rPr>
              <w:instrText xml:space="preserve"> </w:instrText>
            </w:r>
            <w:r w:rsidRPr="00442704">
              <w:rPr>
                <w:rFonts w:eastAsia="Batang"/>
                <w:lang w:val="en-GB"/>
              </w:rPr>
              <w:fldChar w:fldCharType="end"/>
            </w:r>
            <w:r w:rsidRPr="00442704">
              <w:rPr>
                <w:rFonts w:eastAsia="Batang"/>
                <w:lang w:val="en-GB"/>
              </w:rPr>
              <w:t>:</w:t>
            </w:r>
          </w:p>
          <w:p w14:paraId="0C6F211A" w14:textId="77777777" w:rsidR="00FE3BAC" w:rsidRPr="00442704" w:rsidRDefault="00FE3BAC" w:rsidP="00FE3BAC">
            <w:pPr>
              <w:numPr>
                <w:ilvl w:val="0"/>
                <w:numId w:val="46"/>
              </w:numPr>
              <w:tabs>
                <w:tab w:val="num" w:pos="0"/>
              </w:tabs>
              <w:contextualSpacing/>
              <w:rPr>
                <w:rFonts w:eastAsia="Calibri"/>
                <w:iCs/>
                <w:lang w:val="en-GB"/>
              </w:rPr>
            </w:pPr>
            <w:r w:rsidRPr="00442704">
              <w:rPr>
                <w:rFonts w:eastAsia="Calibri"/>
                <w:iCs/>
                <w:lang w:val="en-GB"/>
              </w:rPr>
              <w:t>Option 1:</w:t>
            </w:r>
            <w:r w:rsidRPr="00442704">
              <w:rPr>
                <w:rFonts w:eastAsia="Calibri"/>
                <w:lang w:val="en-GB"/>
              </w:rPr>
              <w:fldChar w:fldCharType="begin"/>
            </w:r>
            <w:r w:rsidRPr="00442704">
              <w:rPr>
                <w:rFonts w:eastAsia="Calibri"/>
                <w:lang w:val="en-GB"/>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442704">
              <w:rPr>
                <w:rFonts w:eastAsia="Calibri"/>
                <w:lang w:val="en-GB"/>
              </w:rPr>
              <w:instrText xml:space="preserve"> </w:instrText>
            </w:r>
            <w:r w:rsidRPr="00442704">
              <w:rPr>
                <w:rFonts w:eastAsia="Calibri"/>
                <w:lang w:val="en-GB"/>
              </w:rPr>
              <w:fldChar w:fldCharType="end"/>
            </w:r>
            <w:r w:rsidRPr="00442704">
              <w:rPr>
                <w:rFonts w:eastAsia="Calibri"/>
                <w:lang w:val="en-GB"/>
              </w:rPr>
              <w:t xml:space="preserve"> </w:t>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m:t>
                  </m:r>
                  <w:proofErr w:type="gramStart"/>
                  <m:r>
                    <m:rPr>
                      <m:lit/>
                      <m:nor/>
                    </m:rPr>
                    <w:rPr>
                      <w:rFonts w:ascii="Cambria Math" w:eastAsia="宋体" w:hAnsi="Cambria Math"/>
                    </w:rPr>
                    <m:t>,seq</m:t>
                  </m:r>
                  <w:proofErr w:type="gramEnd"/>
                </m:sub>
                <m:sup>
                  <m:r>
                    <m:rPr>
                      <m:lit/>
                      <m:nor/>
                    </m:rPr>
                    <w:rPr>
                      <w:rFonts w:ascii="Cambria Math" w:eastAsia="宋体" w:hAnsi="Cambria Math"/>
                    </w:rPr>
                    <m:t>SL-PRS</m:t>
                  </m:r>
                </m:sup>
              </m:sSubSup>
            </m:oMath>
            <w:r w:rsidRPr="00442704">
              <w:rPr>
                <w:rFonts w:ascii="Times" w:eastAsia="Batang" w:hAnsi="Times"/>
                <w:position w:val="-9"/>
                <w:szCs w:val="24"/>
                <w:lang w:val="en-GB"/>
              </w:rPr>
              <w:t xml:space="preserve"> </w:t>
            </w:r>
            <w:r w:rsidRPr="00442704">
              <w:rPr>
                <w:rFonts w:eastAsia="Calibri"/>
                <w:lang w:val="en-GB"/>
              </w:rPr>
              <w:t xml:space="preserve">is </w:t>
            </w:r>
            <w:r w:rsidRPr="00442704">
              <w:rPr>
                <w:rFonts w:eastAsia="Calibri"/>
                <w:bCs/>
                <w:iCs/>
                <w:lang w:val="en-GB"/>
              </w:rPr>
              <w:t>a higher layer parameter</w:t>
            </w:r>
            <w:r w:rsidRPr="00442704">
              <w:rPr>
                <w:rFonts w:eastAsia="Calibri"/>
                <w:iCs/>
                <w:lang w:val="en-GB"/>
              </w:rPr>
              <w:t>.</w:t>
            </w:r>
          </w:p>
          <w:p w14:paraId="1E559E78" w14:textId="77777777" w:rsidR="00FE3BAC" w:rsidRPr="00442704" w:rsidRDefault="00FE3BAC" w:rsidP="00FE3BAC">
            <w:pPr>
              <w:numPr>
                <w:ilvl w:val="1"/>
                <w:numId w:val="46"/>
              </w:numPr>
              <w:contextualSpacing/>
              <w:rPr>
                <w:rFonts w:eastAsia="Calibri"/>
                <w:iCs/>
                <w:lang w:val="en-GB"/>
              </w:rPr>
            </w:pPr>
            <w:r w:rsidRPr="00442704">
              <w:rPr>
                <w:rFonts w:eastAsia="Calibri"/>
                <w:bCs/>
                <w:iCs/>
                <w:lang w:val="en-GB"/>
              </w:rPr>
              <w:t>FFS: How the higher layer parameter is obtained, e.g., (pre-</w:t>
            </w:r>
            <w:proofErr w:type="gramStart"/>
            <w:r w:rsidRPr="00442704">
              <w:rPr>
                <w:rFonts w:eastAsia="Calibri"/>
                <w:bCs/>
                <w:iCs/>
                <w:lang w:val="en-GB"/>
              </w:rPr>
              <w:t>)configuration</w:t>
            </w:r>
            <w:proofErr w:type="gramEnd"/>
            <w:r w:rsidRPr="00442704">
              <w:rPr>
                <w:rFonts w:eastAsia="Calibri"/>
                <w:bCs/>
                <w:iCs/>
                <w:lang w:val="en-GB"/>
              </w:rPr>
              <w:t xml:space="preserve"> or via LPP/SLPP, etc.</w:t>
            </w:r>
          </w:p>
          <w:p w14:paraId="55AD18A8" w14:textId="77777777" w:rsidR="00FE3BAC" w:rsidRPr="00442704" w:rsidRDefault="00FE3BAC" w:rsidP="00FE3BAC">
            <w:pPr>
              <w:numPr>
                <w:ilvl w:val="0"/>
                <w:numId w:val="46"/>
              </w:numPr>
              <w:tabs>
                <w:tab w:val="num" w:pos="0"/>
              </w:tabs>
              <w:contextualSpacing/>
              <w:rPr>
                <w:rFonts w:eastAsia="Calibri"/>
                <w:bCs/>
                <w:iCs/>
                <w:lang w:val="en-GB"/>
              </w:rPr>
            </w:pPr>
            <w:r w:rsidRPr="00442704">
              <w:rPr>
                <w:rFonts w:eastAsia="Calibri"/>
                <w:iCs/>
                <w:lang w:val="en-GB"/>
              </w:rPr>
              <w:t>Option 2:</w:t>
            </w:r>
            <w:r w:rsidRPr="00442704">
              <w:rPr>
                <w:rFonts w:eastAsia="Calibri"/>
                <w:lang w:val="en-GB"/>
              </w:rPr>
              <w:fldChar w:fldCharType="begin"/>
            </w:r>
            <w:r w:rsidRPr="00442704">
              <w:rPr>
                <w:rFonts w:eastAsia="Calibri"/>
                <w:lang w:val="en-GB"/>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eastAsia="Calibri"/>
                      <w:color w:val="00B0F0"/>
                    </w:rPr>
                    <m:t>ID,seq</m:t>
                  </m:r>
                </m:sub>
                <m:sup>
                  <m:r>
                    <m:rPr>
                      <m:nor/>
                    </m:rPr>
                    <w:rPr>
                      <w:rFonts w:eastAsia="Calibri"/>
                      <w:color w:val="00B0F0"/>
                    </w:rPr>
                    <m:t>SL-PRS</m:t>
                  </m:r>
                </m:sup>
              </m:sSubSup>
            </m:oMath>
            <w:r w:rsidRPr="00442704">
              <w:rPr>
                <w:rFonts w:eastAsia="Calibri"/>
                <w:lang w:val="en-GB"/>
              </w:rPr>
              <w:instrText xml:space="preserve"> </w:instrText>
            </w:r>
            <w:r w:rsidRPr="00442704">
              <w:rPr>
                <w:rFonts w:eastAsia="Calibri"/>
                <w:lang w:val="en-GB"/>
              </w:rPr>
              <w:fldChar w:fldCharType="end"/>
            </w:r>
            <w:r w:rsidRPr="00442704">
              <w:rPr>
                <w:rFonts w:eastAsia="Calibri"/>
                <w:lang w:val="en-GB"/>
              </w:rPr>
              <w:t xml:space="preserve"> </w:t>
            </w:r>
            <m:oMath>
              <m:sSubSup>
                <m:sSubSupPr>
                  <m:ctrlPr>
                    <w:rPr>
                      <w:rFonts w:ascii="Cambria Math" w:eastAsia="宋体" w:hAnsi="Cambria Math"/>
                    </w:rPr>
                  </m:ctrlPr>
                </m:sSubSupPr>
                <m:e>
                  <m:r>
                    <w:rPr>
                      <w:rFonts w:ascii="Cambria Math" w:eastAsia="宋体" w:hAnsi="Cambria Math"/>
                    </w:rPr>
                    <m:t>n</m:t>
                  </m:r>
                </m:e>
                <m:sub>
                  <m:r>
                    <m:rPr>
                      <m:lit/>
                      <m:nor/>
                    </m:rPr>
                    <w:rPr>
                      <w:rFonts w:ascii="Cambria Math" w:eastAsia="宋体" w:hAnsi="Cambria Math"/>
                    </w:rPr>
                    <m:t>ID</m:t>
                  </m:r>
                  <w:proofErr w:type="gramStart"/>
                  <m:r>
                    <m:rPr>
                      <m:lit/>
                      <m:nor/>
                    </m:rPr>
                    <w:rPr>
                      <w:rFonts w:ascii="Cambria Math" w:eastAsia="宋体" w:hAnsi="Cambria Math"/>
                    </w:rPr>
                    <m:t>,seq</m:t>
                  </m:r>
                  <w:proofErr w:type="gramEnd"/>
                </m:sub>
                <m:sup>
                  <m:r>
                    <m:rPr>
                      <m:lit/>
                      <m:nor/>
                    </m:rPr>
                    <w:rPr>
                      <w:rFonts w:ascii="Cambria Math" w:eastAsia="宋体" w:hAnsi="Cambria Math"/>
                    </w:rPr>
                    <m:t>SL-PRS</m:t>
                  </m:r>
                </m:sup>
              </m:sSubSup>
            </m:oMath>
            <w:r w:rsidRPr="00442704">
              <w:rPr>
                <w:rFonts w:ascii="Times" w:eastAsia="Batang" w:hAnsi="Times"/>
                <w:position w:val="-9"/>
                <w:szCs w:val="24"/>
                <w:lang w:val="en-GB"/>
              </w:rPr>
              <w:t xml:space="preserve"> </w:t>
            </w:r>
            <w:r w:rsidRPr="00442704">
              <w:rPr>
                <w:rFonts w:eastAsia="Calibri"/>
                <w:lang w:val="en-GB"/>
              </w:rPr>
              <w:t xml:space="preserve">is </w:t>
            </w:r>
            <w:r w:rsidRPr="00442704">
              <w:rPr>
                <w:rFonts w:eastAsia="Calibri"/>
                <w:iCs/>
                <w:lang w:val="en-GB"/>
              </w:rPr>
              <w:t xml:space="preserve">based on 12 LSB bits CRC of PSCCH associated with the SL PRS. </w:t>
            </w:r>
          </w:p>
          <w:p w14:paraId="6C97C307" w14:textId="77777777" w:rsidR="00FE3BAC" w:rsidRPr="00442704" w:rsidRDefault="00FE3BAC" w:rsidP="00FE3BAC">
            <w:pPr>
              <w:numPr>
                <w:ilvl w:val="0"/>
                <w:numId w:val="46"/>
              </w:numPr>
              <w:tabs>
                <w:tab w:val="num" w:pos="0"/>
              </w:tabs>
              <w:contextualSpacing/>
              <w:rPr>
                <w:rFonts w:eastAsia="Calibri"/>
                <w:iCs/>
                <w:lang w:val="en-GB"/>
              </w:rPr>
            </w:pPr>
            <w:r w:rsidRPr="00442704">
              <w:rPr>
                <w:rFonts w:eastAsia="Calibri"/>
                <w:iCs/>
                <w:lang w:val="en-GB"/>
              </w:rPr>
              <w:t xml:space="preserve">Option 3: based on a combination of higher layer parameter from a configured ID list and 12 LSB bits of CRC of PSCCH associated with the SL PRS. </w:t>
            </w:r>
          </w:p>
          <w:p w14:paraId="4C8A71D5" w14:textId="472BAF8F" w:rsidR="00FE3BAC" w:rsidRPr="00616F06" w:rsidRDefault="00FE3BAC" w:rsidP="00A52E15">
            <w:pPr>
              <w:numPr>
                <w:ilvl w:val="1"/>
                <w:numId w:val="46"/>
              </w:numPr>
              <w:contextualSpacing/>
              <w:rPr>
                <w:rFonts w:ascii="Times" w:eastAsia="Batang" w:hAnsi="Times"/>
                <w:iCs/>
                <w:szCs w:val="24"/>
                <w:lang w:val="en-GB"/>
              </w:rPr>
            </w:pPr>
            <w:r w:rsidRPr="00210C7C">
              <w:rPr>
                <w:rFonts w:eastAsia="Calibri"/>
                <w:bCs/>
                <w:iCs/>
                <w:lang w:val="en-GB"/>
              </w:rPr>
              <w:lastRenderedPageBreak/>
              <w:t>FFS: How the higher layer parameter/ID list is determined/obtained, e.g., (pre-</w:t>
            </w:r>
            <w:proofErr w:type="gramStart"/>
            <w:r w:rsidRPr="00210C7C">
              <w:rPr>
                <w:rFonts w:eastAsia="Calibri"/>
                <w:bCs/>
                <w:iCs/>
                <w:lang w:val="en-GB"/>
              </w:rPr>
              <w:t>)configuration</w:t>
            </w:r>
            <w:proofErr w:type="gramEnd"/>
            <w:r w:rsidRPr="00210C7C">
              <w:rPr>
                <w:rFonts w:eastAsia="Calibri"/>
                <w:bCs/>
                <w:iCs/>
                <w:lang w:val="en-GB"/>
              </w:rPr>
              <w:t xml:space="preserve"> or via LPP/SLPP,</w:t>
            </w:r>
            <w:r w:rsidRPr="002070DD">
              <w:rPr>
                <w:rFonts w:eastAsia="Calibri"/>
                <w:bCs/>
                <w:iCs/>
                <w:lang w:val="en-GB"/>
              </w:rPr>
              <w:t xml:space="preserve"> etc.</w:t>
            </w:r>
          </w:p>
          <w:p w14:paraId="0FD482E7" w14:textId="77777777" w:rsidR="00FE3BAC" w:rsidRPr="00A52E15" w:rsidRDefault="00FE3BAC" w:rsidP="00A52E15">
            <w:pPr>
              <w:autoSpaceDE w:val="0"/>
              <w:autoSpaceDN w:val="0"/>
              <w:adjustRightInd w:val="0"/>
              <w:snapToGrid w:val="0"/>
              <w:spacing w:after="120"/>
              <w:contextualSpacing/>
              <w:jc w:val="both"/>
              <w:rPr>
                <w:rFonts w:eastAsiaTheme="minorEastAsia"/>
                <w:highlight w:val="yellow"/>
                <w:lang w:val="en-GB" w:eastAsia="zh-CN"/>
              </w:rPr>
            </w:pPr>
          </w:p>
        </w:tc>
      </w:tr>
    </w:tbl>
    <w:p w14:paraId="544B4F27" w14:textId="77777777" w:rsidR="007625C7" w:rsidRDefault="007625C7">
      <w:pPr>
        <w:jc w:val="both"/>
        <w:rPr>
          <w:rFonts w:eastAsiaTheme="minorEastAsia"/>
          <w:lang w:eastAsia="zh-CN"/>
        </w:rPr>
      </w:pPr>
    </w:p>
    <w:p w14:paraId="7A2478DA" w14:textId="7B105B10" w:rsidR="006D354D" w:rsidRPr="0064173C" w:rsidRDefault="00847120" w:rsidP="00F71913">
      <w:pPr>
        <w:autoSpaceDE w:val="0"/>
        <w:autoSpaceDN w:val="0"/>
        <w:adjustRightInd w:val="0"/>
        <w:snapToGrid w:val="0"/>
        <w:spacing w:afterLines="50" w:after="120"/>
        <w:contextualSpacing/>
        <w:jc w:val="both"/>
        <w:rPr>
          <w:rFonts w:ascii="Times" w:eastAsia="Batang" w:hAnsi="Times"/>
          <w:iCs/>
          <w:szCs w:val="24"/>
          <w:lang w:val="en-GB"/>
        </w:rPr>
      </w:pPr>
      <w:r>
        <w:rPr>
          <w:rFonts w:eastAsiaTheme="minorEastAsia"/>
          <w:color w:val="000000"/>
          <w:lang w:eastAsia="zh-CN"/>
        </w:rPr>
        <w:t>According to the agreement</w:t>
      </w:r>
      <w:r w:rsidR="00D747EF">
        <w:rPr>
          <w:rFonts w:eastAsiaTheme="minorEastAsia" w:hint="eastAsia"/>
          <w:color w:val="000000"/>
          <w:lang w:eastAsia="zh-CN"/>
        </w:rPr>
        <w:t xml:space="preserve"> in RAN1#112</w:t>
      </w:r>
      <w:r w:rsidR="006D354D">
        <w:rPr>
          <w:rFonts w:eastAsiaTheme="minorEastAsia" w:hint="eastAsia"/>
          <w:color w:val="000000"/>
          <w:lang w:eastAsia="zh-CN"/>
        </w:rPr>
        <w:t xml:space="preserve">, </w:t>
      </w:r>
      <w:r w:rsidR="005C7F27" w:rsidRPr="0064173C">
        <w:rPr>
          <w:rFonts w:ascii="Times" w:eastAsia="Batang" w:hAnsi="Times"/>
          <w:iCs/>
          <w:szCs w:val="24"/>
          <w:lang w:val="en-GB"/>
        </w:rPr>
        <w:t>SL</w:t>
      </w:r>
      <w:r w:rsidR="005C7F27">
        <w:rPr>
          <w:rFonts w:ascii="Times" w:eastAsiaTheme="minorEastAsia" w:hAnsi="Times" w:hint="eastAsia"/>
          <w:iCs/>
          <w:szCs w:val="24"/>
          <w:lang w:val="en-GB" w:eastAsia="zh-CN"/>
        </w:rPr>
        <w:t>-</w:t>
      </w:r>
      <w:r w:rsidR="006D354D" w:rsidRPr="0064173C">
        <w:rPr>
          <w:rFonts w:ascii="Times" w:eastAsia="Batang" w:hAnsi="Times"/>
          <w:iCs/>
          <w:szCs w:val="24"/>
          <w:lang w:val="en-GB"/>
        </w:rPr>
        <w:t>PRS sequence is generated based on Gold sequence:</w:t>
      </w:r>
    </w:p>
    <w:p w14:paraId="643D480B" w14:textId="77777777" w:rsidR="006D354D" w:rsidRPr="0064173C" w:rsidRDefault="006D354D" w:rsidP="00F71913">
      <w:pPr>
        <w:autoSpaceDE w:val="0"/>
        <w:autoSpaceDN w:val="0"/>
        <w:adjustRightInd w:val="0"/>
        <w:snapToGrid w:val="0"/>
        <w:spacing w:afterLines="50" w:after="120"/>
        <w:ind w:left="360"/>
        <w:contextualSpacing/>
        <w:rPr>
          <w:rFonts w:ascii="Times" w:eastAsia="Batang" w:hAnsi="Times"/>
          <w:iCs/>
          <w:szCs w:val="24"/>
          <w:lang w:val="en-GB"/>
        </w:rPr>
      </w:pPr>
      <m:oMathPara>
        <m:oMath>
          <m:r>
            <w:rPr>
              <w:rFonts w:ascii="Cambria Math" w:hAnsi="Times"/>
              <w:szCs w:val="24"/>
              <w:lang w:val="en-GB"/>
            </w:rPr>
            <m:t>r</m:t>
          </m:r>
          <m:d>
            <m:dPr>
              <m:ctrlPr>
                <w:rPr>
                  <w:rFonts w:ascii="Cambria Math" w:hAnsi="Cambria Math"/>
                  <w:i/>
                  <w:szCs w:val="24"/>
                  <w:lang w:val="en-GB"/>
                </w:rPr>
              </m:ctrlPr>
            </m:dPr>
            <m:e>
              <m:r>
                <w:rPr>
                  <w:rFonts w:ascii="Cambria Math" w:hAnsi="Times"/>
                  <w:szCs w:val="24"/>
                  <w:lang w:val="en-GB"/>
                </w:rPr>
                <m:t>n</m:t>
              </m:r>
            </m:e>
          </m:d>
          <m:r>
            <w:rPr>
              <w:rFonts w:ascii="Cambria Math" w:hAnsi="Times"/>
              <w:szCs w:val="24"/>
              <w:lang w:val="en-GB"/>
            </w:rPr>
            <m:t>=</m:t>
          </m:r>
          <m:f>
            <m:fPr>
              <m:ctrlPr>
                <w:rPr>
                  <w:rFonts w:ascii="Cambria Math" w:hAnsi="Cambria Math"/>
                  <w:i/>
                  <w:szCs w:val="24"/>
                  <w:lang w:val="en-GB"/>
                </w:rPr>
              </m:ctrlPr>
            </m:fPr>
            <m:num>
              <m:r>
                <w:rPr>
                  <w:rFonts w:ascii="Cambria Math" w:hAnsi="Times"/>
                  <w:szCs w:val="24"/>
                  <w:lang w:val="en-GB"/>
                </w:rPr>
                <m:t>1</m:t>
              </m:r>
            </m:num>
            <m:den>
              <m:rad>
                <m:radPr>
                  <m:degHide m:val="1"/>
                  <m:ctrlPr>
                    <w:rPr>
                      <w:rFonts w:ascii="Cambria Math" w:hAnsi="Cambria Math"/>
                      <w:i/>
                      <w:szCs w:val="24"/>
                      <w:lang w:val="en-GB"/>
                    </w:rPr>
                  </m:ctrlPr>
                </m:radPr>
                <m:deg/>
                <m:e>
                  <m:r>
                    <w:rPr>
                      <w:rFonts w:ascii="Cambria Math" w:hAnsi="Times"/>
                      <w:szCs w:val="24"/>
                      <w:lang w:val="en-GB"/>
                    </w:rPr>
                    <m:t>2</m:t>
                  </m:r>
                </m:e>
              </m:rad>
            </m:den>
          </m:f>
          <m:d>
            <m:dPr>
              <m:ctrlPr>
                <w:rPr>
                  <w:rFonts w:ascii="Cambria Math" w:hAnsi="Cambria Math"/>
                  <w:i/>
                  <w:szCs w:val="24"/>
                  <w:lang w:val="en-GB"/>
                </w:rPr>
              </m:ctrlPr>
            </m:dPr>
            <m:e>
              <m:r>
                <w:rPr>
                  <w:rFonts w:ascii="Cambria Math" w:hAnsi="Times"/>
                  <w:szCs w:val="24"/>
                  <w:lang w:val="en-GB"/>
                </w:rPr>
                <m:t>1</m:t>
              </m:r>
              <m:r>
                <w:rPr>
                  <w:rFonts w:ascii="Cambria Math" w:hAnsi="Times"/>
                  <w:szCs w:val="24"/>
                  <w:lang w:val="en-GB"/>
                </w:rPr>
                <m:t>-</m:t>
              </m:r>
              <m:r>
                <w:rPr>
                  <w:rFonts w:ascii="Cambria Math" w:hAnsi="Times"/>
                  <w:szCs w:val="24"/>
                  <w:lang w:val="en-GB"/>
                </w:rPr>
                <m:t>2</m:t>
              </m:r>
              <m:r>
                <w:rPr>
                  <w:rFonts w:ascii="Cambria Math" w:eastAsia="MS Gothic" w:hAnsi="Cambria Math" w:cs="MS Gothic" w:hint="eastAsia"/>
                  <w:szCs w:val="24"/>
                  <w:lang w:val="en-GB"/>
                </w:rPr>
                <m:t>⋅</m:t>
              </m:r>
              <m:r>
                <w:rPr>
                  <w:rFonts w:ascii="Cambria Math" w:hAnsi="Times"/>
                  <w:szCs w:val="24"/>
                  <w:lang w:val="en-GB"/>
                </w:rPr>
                <m:t>c</m:t>
              </m:r>
              <m:d>
                <m:dPr>
                  <m:ctrlPr>
                    <w:rPr>
                      <w:rFonts w:ascii="Cambria Math" w:hAnsi="Cambria Math"/>
                      <w:i/>
                      <w:szCs w:val="24"/>
                      <w:lang w:val="en-GB"/>
                    </w:rPr>
                  </m:ctrlPr>
                </m:dPr>
                <m:e>
                  <m:r>
                    <w:rPr>
                      <w:rFonts w:ascii="Cambria Math" w:hAnsi="Times"/>
                      <w:szCs w:val="24"/>
                      <w:lang w:val="en-GB"/>
                    </w:rPr>
                    <m:t>2n</m:t>
                  </m:r>
                </m:e>
              </m:d>
            </m:e>
          </m:d>
          <m:r>
            <w:rPr>
              <w:rFonts w:ascii="Cambria Math" w:hAnsi="Times"/>
              <w:szCs w:val="24"/>
              <w:lang w:val="en-GB"/>
            </w:rPr>
            <m:t>+j</m:t>
          </m:r>
          <m:f>
            <m:fPr>
              <m:ctrlPr>
                <w:rPr>
                  <w:rFonts w:ascii="Cambria Math" w:hAnsi="Cambria Math"/>
                  <w:i/>
                  <w:szCs w:val="24"/>
                  <w:lang w:val="en-GB"/>
                </w:rPr>
              </m:ctrlPr>
            </m:fPr>
            <m:num>
              <m:r>
                <w:rPr>
                  <w:rFonts w:ascii="Cambria Math" w:hAnsi="Times"/>
                  <w:szCs w:val="24"/>
                  <w:lang w:val="en-GB"/>
                </w:rPr>
                <m:t>1</m:t>
              </m:r>
            </m:num>
            <m:den>
              <m:rad>
                <m:radPr>
                  <m:degHide m:val="1"/>
                  <m:ctrlPr>
                    <w:rPr>
                      <w:rFonts w:ascii="Cambria Math" w:hAnsi="Cambria Math"/>
                      <w:i/>
                      <w:szCs w:val="24"/>
                      <w:lang w:val="en-GB"/>
                    </w:rPr>
                  </m:ctrlPr>
                </m:radPr>
                <m:deg/>
                <m:e>
                  <m:r>
                    <w:rPr>
                      <w:rFonts w:ascii="Cambria Math" w:hAnsi="Times"/>
                      <w:szCs w:val="24"/>
                      <w:lang w:val="en-GB"/>
                    </w:rPr>
                    <m:t>2</m:t>
                  </m:r>
                </m:e>
              </m:rad>
            </m:den>
          </m:f>
          <m:d>
            <m:dPr>
              <m:ctrlPr>
                <w:rPr>
                  <w:rFonts w:ascii="Cambria Math" w:hAnsi="Cambria Math"/>
                  <w:i/>
                  <w:szCs w:val="24"/>
                  <w:lang w:val="en-GB"/>
                </w:rPr>
              </m:ctrlPr>
            </m:dPr>
            <m:e>
              <m:r>
                <w:rPr>
                  <w:rFonts w:ascii="Cambria Math" w:hAnsi="Times"/>
                  <w:szCs w:val="24"/>
                  <w:lang w:val="en-GB"/>
                </w:rPr>
                <m:t>1</m:t>
              </m:r>
              <m:r>
                <w:rPr>
                  <w:rFonts w:ascii="Cambria Math" w:hAnsi="Times"/>
                  <w:szCs w:val="24"/>
                  <w:lang w:val="en-GB"/>
                </w:rPr>
                <m:t>-</m:t>
              </m:r>
              <m:r>
                <w:rPr>
                  <w:rFonts w:ascii="Cambria Math" w:hAnsi="Times"/>
                  <w:szCs w:val="24"/>
                  <w:lang w:val="en-GB"/>
                </w:rPr>
                <m:t>2</m:t>
              </m:r>
              <m:r>
                <w:rPr>
                  <w:rFonts w:ascii="Cambria Math" w:eastAsia="MS Gothic" w:hAnsi="Cambria Math" w:cs="MS Gothic" w:hint="eastAsia"/>
                  <w:szCs w:val="24"/>
                  <w:lang w:val="en-GB"/>
                </w:rPr>
                <m:t>⋅</m:t>
              </m:r>
              <m:r>
                <w:rPr>
                  <w:rFonts w:ascii="Cambria Math" w:hAnsi="Times"/>
                  <w:szCs w:val="24"/>
                  <w:lang w:val="en-GB"/>
                </w:rPr>
                <m:t>c</m:t>
              </m:r>
              <m:d>
                <m:dPr>
                  <m:ctrlPr>
                    <w:rPr>
                      <w:rFonts w:ascii="Cambria Math" w:hAnsi="Cambria Math"/>
                      <w:i/>
                      <w:szCs w:val="24"/>
                      <w:lang w:val="en-GB"/>
                    </w:rPr>
                  </m:ctrlPr>
                </m:dPr>
                <m:e>
                  <m:r>
                    <w:rPr>
                      <w:rFonts w:ascii="Cambria Math" w:hAnsi="Times"/>
                      <w:szCs w:val="24"/>
                      <w:lang w:val="en-GB"/>
                    </w:rPr>
                    <m:t>2n+1</m:t>
                  </m:r>
                </m:e>
              </m:d>
            </m:e>
          </m:d>
          <m:r>
            <w:rPr>
              <w:rFonts w:ascii="Cambria Math" w:hAnsi="Cambria Math"/>
              <w:szCs w:val="24"/>
              <w:lang w:val="en-GB"/>
            </w:rPr>
            <m:t>,</m:t>
          </m:r>
        </m:oMath>
      </m:oMathPara>
    </w:p>
    <w:p w14:paraId="1E01A9C9" w14:textId="502EF371" w:rsidR="006D354D" w:rsidRPr="0064173C" w:rsidRDefault="005E79F4" w:rsidP="005E79F4">
      <w:pPr>
        <w:spacing w:afterLines="50" w:after="120"/>
        <w:jc w:val="center"/>
        <w:rPr>
          <w:rFonts w:ascii="Times" w:eastAsia="Batang" w:hAnsi="Times"/>
          <w:szCs w:val="24"/>
          <w:lang w:val="en-GB"/>
        </w:rPr>
      </w:pPr>
      <w:r>
        <w:rPr>
          <w:rFonts w:ascii="Times" w:eastAsiaTheme="minorEastAsia" w:hAnsi="Times" w:hint="eastAsia"/>
          <w:szCs w:val="24"/>
          <w:lang w:val="en-GB" w:eastAsia="zh-CN"/>
        </w:rPr>
        <w:t xml:space="preserve">- </w:t>
      </w:r>
      <w:proofErr w:type="gramStart"/>
      <w:r w:rsidR="006D354D" w:rsidRPr="0064173C">
        <w:rPr>
          <w:rFonts w:ascii="Times" w:eastAsia="Batang" w:hAnsi="Times"/>
          <w:szCs w:val="24"/>
          <w:lang w:val="en-GB"/>
        </w:rPr>
        <w:t>where</w:t>
      </w:r>
      <w:proofErr w:type="gramEnd"/>
      <w:r w:rsidR="006D354D" w:rsidRPr="0064173C">
        <w:rPr>
          <w:rFonts w:ascii="Times" w:eastAsia="Batang" w:hAnsi="Times"/>
          <w:szCs w:val="24"/>
          <w:lang w:val="en-GB"/>
        </w:rPr>
        <w:t xml:space="preserve"> c(</w:t>
      </w:r>
      <w:proofErr w:type="spellStart"/>
      <w:r w:rsidR="006D354D" w:rsidRPr="0064173C">
        <w:rPr>
          <w:rFonts w:ascii="Times" w:eastAsia="Batang" w:hAnsi="Times"/>
          <w:szCs w:val="24"/>
          <w:lang w:val="en-GB"/>
        </w:rPr>
        <w:t>i</w:t>
      </w:r>
      <w:proofErr w:type="spellEnd"/>
      <w:r w:rsidR="006D354D" w:rsidRPr="0064173C">
        <w:rPr>
          <w:rFonts w:ascii="Times" w:eastAsia="Batang" w:hAnsi="Times"/>
          <w:szCs w:val="24"/>
          <w:lang w:val="en-GB"/>
        </w:rPr>
        <w:t>) is a pseudo-random sequence as defined in Clause 5.2.1 of TS 38.211.</w:t>
      </w:r>
    </w:p>
    <w:p w14:paraId="6C4B4E00" w14:textId="648A3E24" w:rsidR="006D354D" w:rsidRPr="0064173C" w:rsidRDefault="00E757FF" w:rsidP="00F71913">
      <w:pPr>
        <w:autoSpaceDE w:val="0"/>
        <w:autoSpaceDN w:val="0"/>
        <w:adjustRightInd w:val="0"/>
        <w:snapToGrid w:val="0"/>
        <w:spacing w:beforeLines="50" w:before="120" w:afterLines="50" w:after="120"/>
        <w:contextualSpacing/>
        <w:jc w:val="both"/>
        <w:rPr>
          <w:rFonts w:ascii="Times" w:eastAsia="Batang" w:hAnsi="Times"/>
          <w:b/>
          <w:iCs/>
          <w:szCs w:val="24"/>
          <w:lang w:val="en-GB" w:eastAsia="x-none"/>
        </w:rPr>
      </w:pPr>
      <w:r>
        <w:rPr>
          <w:rFonts w:ascii="Times" w:eastAsia="Batang" w:hAnsi="Times"/>
          <w:iCs/>
          <w:szCs w:val="24"/>
          <w:lang w:val="en-GB" w:eastAsia="x-none"/>
        </w:rPr>
        <w:t>For SL</w:t>
      </w:r>
      <w:r>
        <w:rPr>
          <w:rFonts w:ascii="Times" w:eastAsiaTheme="minorEastAsia" w:hAnsi="Times" w:hint="eastAsia"/>
          <w:iCs/>
          <w:szCs w:val="24"/>
          <w:lang w:val="en-GB" w:eastAsia="zh-CN"/>
        </w:rPr>
        <w:t>-</w:t>
      </w:r>
      <w:r w:rsidR="006D354D" w:rsidRPr="0064173C">
        <w:rPr>
          <w:rFonts w:ascii="Times" w:eastAsia="Batang" w:hAnsi="Times"/>
          <w:iCs/>
          <w:szCs w:val="24"/>
          <w:lang w:val="en-GB" w:eastAsia="x-none"/>
        </w:rPr>
        <w:t xml:space="preserve">PRS sequence generation, the pseudo-random sequence </w:t>
      </w:r>
      <w:proofErr w:type="gramStart"/>
      <w:r w:rsidR="006D354D" w:rsidRPr="0064173C">
        <w:rPr>
          <w:rFonts w:ascii="Times" w:eastAsia="Batang" w:hAnsi="Times"/>
          <w:iCs/>
          <w:szCs w:val="24"/>
          <w:lang w:val="en-GB" w:eastAsia="x-none"/>
        </w:rPr>
        <w:t>c(</w:t>
      </w:r>
      <w:proofErr w:type="spellStart"/>
      <w:proofErr w:type="gramEnd"/>
      <w:r w:rsidR="006D354D" w:rsidRPr="0064173C">
        <w:rPr>
          <w:rFonts w:ascii="Times" w:eastAsia="Batang" w:hAnsi="Times"/>
          <w:iCs/>
          <w:szCs w:val="24"/>
          <w:lang w:val="en-GB" w:eastAsia="x-none"/>
        </w:rPr>
        <w:t>i</w:t>
      </w:r>
      <w:proofErr w:type="spellEnd"/>
      <w:r w:rsidR="006D354D" w:rsidRPr="0064173C">
        <w:rPr>
          <w:rFonts w:ascii="Times" w:eastAsia="Batang" w:hAnsi="Times"/>
          <w:iCs/>
          <w:szCs w:val="24"/>
          <w:lang w:val="en-GB" w:eastAsia="x-none"/>
        </w:rPr>
        <w:t xml:space="preserve">) initialization equation is defined as a function of at least: </w:t>
      </w:r>
      <w:r w:rsidR="006D354D" w:rsidRPr="0064173C">
        <w:rPr>
          <w:rFonts w:ascii="Times" w:eastAsia="Batang" w:hAnsi="Times"/>
          <w:bCs/>
          <w:szCs w:val="24"/>
          <w:lang w:val="en-GB" w:eastAsia="x-none"/>
        </w:rPr>
        <w:t xml:space="preserve">slot number, symbol number, and a parameter </w:t>
      </w:r>
      <m:oMath>
        <m:sSubSup>
          <m:sSubSupPr>
            <m:ctrlPr>
              <w:rPr>
                <w:rFonts w:ascii="Cambria Math" w:eastAsia="宋体" w:hAnsi="Cambria Math" w:cs="宋体"/>
                <w:sz w:val="24"/>
                <w:szCs w:val="24"/>
                <w:lang w:val="en-GB" w:eastAsia="x-none"/>
              </w:rPr>
            </m:ctrlPr>
          </m:sSubSupPr>
          <m:e>
            <m:r>
              <w:rPr>
                <w:rFonts w:ascii="Cambria Math" w:eastAsia="宋体" w:hAnsi="Cambria Math"/>
                <w:szCs w:val="24"/>
                <w:lang w:val="en-GB" w:eastAsia="x-none"/>
              </w:rPr>
              <m:t>n</m:t>
            </m:r>
          </m:e>
          <m:sub>
            <m:r>
              <m:rPr>
                <m:nor/>
              </m:rPr>
              <w:rPr>
                <w:rFonts w:ascii="Times" w:eastAsia="宋体" w:hAnsi="Times"/>
                <w:szCs w:val="24"/>
                <w:lang w:val="en-GB" w:eastAsia="x-none"/>
              </w:rPr>
              <m:t>ID,seq</m:t>
            </m:r>
          </m:sub>
          <m:sup>
            <m:r>
              <m:rPr>
                <m:nor/>
              </m:rPr>
              <w:rPr>
                <w:rFonts w:ascii="Cambria Math" w:eastAsia="宋体" w:hAnsi="Times"/>
                <w:szCs w:val="24"/>
                <w:lang w:val="en-GB" w:eastAsia="x-none"/>
              </w:rPr>
              <m:t>SL-</m:t>
            </m:r>
            <m:r>
              <m:rPr>
                <m:nor/>
              </m:rPr>
              <w:rPr>
                <w:rFonts w:ascii="Times" w:eastAsia="宋体" w:hAnsi="Times"/>
                <w:szCs w:val="24"/>
                <w:lang w:val="en-GB" w:eastAsia="x-none"/>
              </w:rPr>
              <m:t>PRS</m:t>
            </m:r>
          </m:sup>
        </m:sSubSup>
      </m:oMath>
      <w:r w:rsidR="006D354D" w:rsidRPr="0064173C">
        <w:rPr>
          <w:rFonts w:ascii="Times" w:eastAsia="Batang" w:hAnsi="Times"/>
          <w:sz w:val="24"/>
          <w:szCs w:val="24"/>
          <w:lang w:val="en-GB" w:eastAsia="x-none"/>
        </w:rPr>
        <w:t>.</w:t>
      </w:r>
      <w:r w:rsidR="00053AA5">
        <w:rPr>
          <w:rFonts w:ascii="Times" w:eastAsiaTheme="minorEastAsia" w:hAnsi="Times" w:hint="eastAsia"/>
          <w:sz w:val="24"/>
          <w:szCs w:val="24"/>
          <w:lang w:val="en-GB" w:eastAsia="zh-CN"/>
        </w:rPr>
        <w:t xml:space="preserve"> </w:t>
      </w:r>
      <w:r w:rsidR="00C746F5" w:rsidRPr="00F71913">
        <w:rPr>
          <w:rFonts w:ascii="Times" w:eastAsia="Batang" w:hAnsi="Times"/>
          <w:iCs/>
          <w:szCs w:val="24"/>
          <w:lang w:val="en-GB" w:eastAsia="x-none"/>
        </w:rPr>
        <w:t>In addition, t</w:t>
      </w:r>
      <w:r w:rsidR="006D354D" w:rsidRPr="0064173C">
        <w:rPr>
          <w:rFonts w:ascii="Times" w:eastAsia="Batang" w:hAnsi="Times"/>
          <w:iCs/>
          <w:szCs w:val="24"/>
          <w:lang w:val="en-GB" w:eastAsia="x-none"/>
        </w:rPr>
        <w:t xml:space="preserve">he pseudo-random sequence </w:t>
      </w:r>
      <w:proofErr w:type="gramStart"/>
      <w:r w:rsidR="006D354D" w:rsidRPr="0064173C">
        <w:rPr>
          <w:rFonts w:ascii="Times" w:eastAsia="Batang" w:hAnsi="Times"/>
          <w:iCs/>
          <w:szCs w:val="24"/>
          <w:lang w:val="en-GB" w:eastAsia="x-none"/>
        </w:rPr>
        <w:t>c(</w:t>
      </w:r>
      <w:proofErr w:type="spellStart"/>
      <w:proofErr w:type="gramEnd"/>
      <w:r w:rsidR="006D354D" w:rsidRPr="0064173C">
        <w:rPr>
          <w:rFonts w:ascii="Times" w:eastAsia="Batang" w:hAnsi="Times"/>
          <w:iCs/>
          <w:szCs w:val="24"/>
          <w:lang w:val="en-GB" w:eastAsia="x-none"/>
        </w:rPr>
        <w:t>i</w:t>
      </w:r>
      <w:proofErr w:type="spellEnd"/>
      <w:r w:rsidR="006D354D" w:rsidRPr="0064173C">
        <w:rPr>
          <w:rFonts w:ascii="Times" w:eastAsia="Batang" w:hAnsi="Times"/>
          <w:iCs/>
          <w:szCs w:val="24"/>
          <w:lang w:val="en-GB" w:eastAsia="x-none"/>
        </w:rPr>
        <w:t>) initialization equation is based on initialization equation as for DL PRS</w:t>
      </w:r>
      <w:r w:rsidR="006D354D">
        <w:rPr>
          <w:rFonts w:ascii="Times" w:eastAsiaTheme="minorEastAsia" w:hAnsi="Times" w:hint="eastAsia"/>
          <w:iCs/>
          <w:szCs w:val="24"/>
          <w:lang w:val="en-GB" w:eastAsia="zh-CN"/>
        </w:rPr>
        <w:t>.</w:t>
      </w:r>
    </w:p>
    <w:p w14:paraId="10E9D0B1" w14:textId="04E30B82" w:rsidR="00A107B7" w:rsidRPr="00F71913" w:rsidRDefault="002F3D4D" w:rsidP="00F71913">
      <w:pPr>
        <w:spacing w:beforeLines="50" w:before="120" w:afterLines="50" w:after="120"/>
        <w:jc w:val="both"/>
        <w:rPr>
          <w:rFonts w:eastAsiaTheme="minorEastAsia"/>
          <w:color w:val="000000"/>
          <w:lang w:eastAsia="zh-CN"/>
        </w:rPr>
      </w:pPr>
      <w:r w:rsidRPr="002F3D4D">
        <w:rPr>
          <w:rFonts w:eastAsiaTheme="minorEastAsia"/>
          <w:color w:val="000000"/>
          <w:lang w:eastAsia="zh-CN"/>
        </w:rPr>
        <w:t xml:space="preserve">The Gold sequence </w:t>
      </w:r>
      <w:r w:rsidRPr="002B625F">
        <w:rPr>
          <w:rFonts w:eastAsiaTheme="minorEastAsia"/>
          <w:color w:val="000000"/>
          <w:lang w:eastAsia="zh-CN"/>
        </w:rPr>
        <w:t>generator</w:t>
      </w:r>
      <w:r w:rsidR="00070F33" w:rsidRPr="00070F33">
        <w:rPr>
          <w:rFonts w:eastAsiaTheme="minorEastAsia"/>
          <w:color w:val="000000"/>
          <w:lang w:eastAsia="zh-CN"/>
        </w:rPr>
        <w:t xml:space="preserve"> </w:t>
      </w:r>
      <w:r w:rsidR="00070F33" w:rsidRPr="002F3D4D">
        <w:rPr>
          <w:rFonts w:eastAsiaTheme="minorEastAsia"/>
          <w:color w:val="000000"/>
          <w:lang w:eastAsia="zh-CN"/>
        </w:rPr>
        <w:t>initialization</w:t>
      </w:r>
      <w:r w:rsidR="00070F33">
        <w:rPr>
          <w:rFonts w:eastAsiaTheme="minorEastAsia"/>
          <w:color w:val="000000"/>
          <w:lang w:eastAsia="zh-CN"/>
        </w:rPr>
        <w:t xml:space="preserve"> function</w:t>
      </w:r>
      <w:r>
        <w:rPr>
          <w:rFonts w:eastAsiaTheme="minorEastAsia"/>
          <w:color w:val="000000"/>
          <w:lang w:eastAsia="zh-CN"/>
        </w:rPr>
        <w:t xml:space="preserve">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sidRPr="002F3D4D">
        <w:rPr>
          <w:rFonts w:eastAsiaTheme="minorEastAsia"/>
          <w:color w:val="000000"/>
          <w:lang w:eastAsia="zh-CN"/>
        </w:rPr>
        <w:t xml:space="preserve"> of the </w:t>
      </w:r>
      <w:r w:rsidR="0092764B">
        <w:rPr>
          <w:rFonts w:eastAsiaTheme="minorEastAsia"/>
          <w:color w:val="000000"/>
          <w:lang w:eastAsia="zh-CN"/>
        </w:rPr>
        <w:t>SL-</w:t>
      </w:r>
      <w:r w:rsidRPr="002F3D4D">
        <w:rPr>
          <w:rFonts w:eastAsiaTheme="minorEastAsia"/>
          <w:color w:val="000000"/>
          <w:lang w:eastAsia="zh-CN"/>
        </w:rPr>
        <w:t xml:space="preserve">PRS </w:t>
      </w:r>
      <w:r w:rsidR="0092764B">
        <w:rPr>
          <w:rFonts w:eastAsiaTheme="minorEastAsia"/>
          <w:color w:val="000000"/>
          <w:lang w:eastAsia="zh-CN"/>
        </w:rPr>
        <w:t xml:space="preserve">can </w:t>
      </w:r>
      <w:r w:rsidRPr="002F3D4D">
        <w:rPr>
          <w:rFonts w:eastAsiaTheme="minorEastAsia"/>
          <w:color w:val="000000"/>
          <w:lang w:eastAsia="zh-CN"/>
        </w:rPr>
        <w:t xml:space="preserve">distinguish the </w:t>
      </w:r>
      <w:r w:rsidR="0092764B">
        <w:rPr>
          <w:rFonts w:eastAsiaTheme="minorEastAsia"/>
          <w:color w:val="000000"/>
          <w:lang w:eastAsia="zh-CN"/>
        </w:rPr>
        <w:t>SL-</w:t>
      </w:r>
      <w:r w:rsidRPr="002F3D4D">
        <w:rPr>
          <w:rFonts w:eastAsiaTheme="minorEastAsia"/>
          <w:color w:val="000000"/>
          <w:lang w:eastAsia="zh-CN"/>
        </w:rPr>
        <w:t>PRS</w:t>
      </w:r>
      <w:r w:rsidR="0092764B">
        <w:rPr>
          <w:rFonts w:eastAsiaTheme="minorEastAsia"/>
          <w:color w:val="000000"/>
          <w:lang w:eastAsia="zh-CN"/>
        </w:rPr>
        <w:t xml:space="preserve"> from different UEs</w:t>
      </w:r>
      <w:r w:rsidRPr="002F3D4D">
        <w:rPr>
          <w:rFonts w:eastAsiaTheme="minorEastAsia"/>
          <w:color w:val="000000"/>
          <w:lang w:eastAsia="zh-CN"/>
        </w:rPr>
        <w:t xml:space="preserve">, and maintains the interference randomization and </w:t>
      </w:r>
      <w:r w:rsidR="0092764B">
        <w:rPr>
          <w:rFonts w:eastAsiaTheme="minorEastAsia"/>
          <w:color w:val="000000"/>
          <w:lang w:eastAsia="zh-CN"/>
        </w:rPr>
        <w:t>lower</w:t>
      </w:r>
      <w:r w:rsidRPr="002F3D4D">
        <w:rPr>
          <w:rFonts w:eastAsiaTheme="minorEastAsia"/>
          <w:color w:val="000000"/>
          <w:lang w:eastAsia="zh-CN"/>
        </w:rPr>
        <w:t xml:space="preserve"> sequence correlation between the</w:t>
      </w:r>
      <w:r w:rsidR="0092764B">
        <w:rPr>
          <w:rFonts w:eastAsiaTheme="minorEastAsia"/>
          <w:color w:val="000000"/>
          <w:lang w:eastAsia="zh-CN"/>
        </w:rPr>
        <w:t xml:space="preserve"> </w:t>
      </w:r>
      <w:r w:rsidR="0092764B">
        <w:rPr>
          <w:rFonts w:eastAsiaTheme="minorEastAsia" w:hint="eastAsia"/>
          <w:color w:val="000000"/>
          <w:lang w:eastAsia="zh-CN"/>
        </w:rPr>
        <w:t>SL</w:t>
      </w:r>
      <w:r w:rsidR="0092764B">
        <w:rPr>
          <w:rFonts w:eastAsiaTheme="minorEastAsia"/>
          <w:color w:val="000000"/>
          <w:lang w:eastAsia="zh-CN"/>
        </w:rPr>
        <w:t>-</w:t>
      </w:r>
      <w:r w:rsidR="0092764B">
        <w:rPr>
          <w:rFonts w:eastAsiaTheme="minorEastAsia" w:hint="eastAsia"/>
          <w:color w:val="000000"/>
          <w:lang w:eastAsia="zh-CN"/>
        </w:rPr>
        <w:t>PRS</w:t>
      </w:r>
      <w:r w:rsidR="0092764B">
        <w:rPr>
          <w:rFonts w:eastAsiaTheme="minorEastAsia"/>
          <w:color w:val="000000"/>
          <w:lang w:eastAsia="zh-CN"/>
        </w:rPr>
        <w:t xml:space="preserve"> from different UEs</w:t>
      </w:r>
      <w:r w:rsidRPr="002F3D4D">
        <w:rPr>
          <w:rFonts w:eastAsiaTheme="minorEastAsia"/>
          <w:color w:val="000000"/>
          <w:lang w:eastAsia="zh-CN"/>
        </w:rPr>
        <w:t xml:space="preserve">. </w:t>
      </w:r>
      <w:r w:rsidR="002B625F" w:rsidRPr="002D3CBA">
        <w:rPr>
          <w:rFonts w:eastAsiaTheme="minorEastAsia"/>
          <w:color w:val="000000"/>
          <w:lang w:eastAsia="zh-CN"/>
        </w:rPr>
        <w:t xml:space="preserve">With regard to </w:t>
      </w:r>
      <w:r w:rsidR="002B625F">
        <w:rPr>
          <w:rFonts w:eastAsiaTheme="minorEastAsia"/>
          <w:color w:val="000000"/>
          <w:lang w:eastAsia="zh-CN"/>
        </w:rPr>
        <w:t>t</w:t>
      </w:r>
      <w:r w:rsidR="002B625F" w:rsidRPr="002B625F">
        <w:rPr>
          <w:rFonts w:eastAsiaTheme="minorEastAsia"/>
          <w:color w:val="000000"/>
          <w:lang w:eastAsia="zh-CN"/>
        </w:rPr>
        <w:t xml:space="preserve">he </w:t>
      </w:r>
      <w:r w:rsidR="009F37BD">
        <w:rPr>
          <w:rFonts w:eastAsiaTheme="minorEastAsia"/>
          <w:color w:val="000000"/>
          <w:lang w:eastAsia="zh-CN"/>
        </w:rPr>
        <w:t xml:space="preserve">values of the </w:t>
      </w:r>
      <w:r w:rsidR="00070F33" w:rsidRPr="002F3D4D">
        <w:rPr>
          <w:rFonts w:eastAsiaTheme="minorEastAsia"/>
          <w:color w:val="000000"/>
          <w:lang w:eastAsia="zh-CN"/>
        </w:rPr>
        <w:t>initialization</w:t>
      </w:r>
      <w:r w:rsidR="00070F33">
        <w:rPr>
          <w:rFonts w:eastAsiaTheme="minorEastAsia"/>
          <w:color w:val="000000"/>
          <w:lang w:eastAsia="zh-CN"/>
        </w:rPr>
        <w:t xml:space="preserve"> function</w:t>
      </w:r>
      <w:r w:rsidR="001C3C30">
        <w:rPr>
          <w:rFonts w:eastAsiaTheme="minorEastAsia"/>
          <w:color w:val="000000"/>
          <w:lang w:eastAsia="zh-CN"/>
        </w:rPr>
        <w:t xml:space="preserve">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sidR="009F37BD">
        <w:rPr>
          <w:rFonts w:eastAsiaTheme="minorEastAsia" w:hint="eastAsia"/>
          <w:lang w:val="en-GB" w:eastAsia="zh-CN"/>
        </w:rPr>
        <w:t xml:space="preserve"> </w:t>
      </w:r>
      <w:r w:rsidR="009F37BD">
        <w:rPr>
          <w:rFonts w:eastAsiaTheme="minorEastAsia"/>
          <w:lang w:val="en-GB" w:eastAsia="zh-CN"/>
        </w:rPr>
        <w:t>f</w:t>
      </w:r>
      <w:r w:rsidR="009F37BD" w:rsidRPr="009F37BD">
        <w:rPr>
          <w:rFonts w:eastAsiaTheme="minorEastAsia"/>
          <w:lang w:val="en-GB" w:eastAsia="zh-CN"/>
        </w:rPr>
        <w:t xml:space="preserve">or </w:t>
      </w:r>
      <w:r w:rsidR="009F37BD" w:rsidRPr="002D3CBA">
        <w:rPr>
          <w:rFonts w:eastAsiaTheme="minorEastAsia"/>
          <w:lang w:eastAsia="zh-CN"/>
        </w:rPr>
        <w:t xml:space="preserve">pseudo-random sequence </w:t>
      </w:r>
      <m:oMath>
        <m:r>
          <w:rPr>
            <w:rFonts w:ascii="Cambria Math" w:eastAsiaTheme="minorEastAsia" w:hAnsi="Cambria Math"/>
            <w:lang w:eastAsia="zh-CN"/>
          </w:rPr>
          <m:t>c</m:t>
        </m:r>
        <m:d>
          <m:dPr>
            <m:ctrlPr>
              <w:rPr>
                <w:rFonts w:ascii="Cambria Math" w:eastAsiaTheme="minorEastAsia" w:hAnsi="Cambria Math"/>
              </w:rPr>
            </m:ctrlPr>
          </m:dPr>
          <m:e>
            <m:r>
              <w:rPr>
                <w:rFonts w:ascii="Cambria Math" w:eastAsiaTheme="minorEastAsia" w:hAnsi="Cambria Math"/>
                <w:lang w:eastAsia="zh-CN"/>
              </w:rPr>
              <m:t>m</m:t>
            </m:r>
          </m:e>
        </m:d>
      </m:oMath>
      <w:r w:rsidR="00A107B7">
        <w:rPr>
          <w:rFonts w:eastAsiaTheme="minorEastAsia" w:hint="eastAsia"/>
          <w:lang w:eastAsia="zh-CN"/>
        </w:rPr>
        <w:t xml:space="preserve"> </w:t>
      </w:r>
      <w:r w:rsidR="00A107B7">
        <w:rPr>
          <w:rFonts w:eastAsiaTheme="minorEastAsia"/>
          <w:lang w:eastAsia="zh-CN"/>
        </w:rPr>
        <w:t>of SL-PRS</w:t>
      </w:r>
      <w:r w:rsidR="002B625F" w:rsidRPr="002D3CBA">
        <w:rPr>
          <w:rFonts w:eastAsiaTheme="minorEastAsia"/>
          <w:color w:val="000000"/>
          <w:lang w:eastAsia="zh-CN"/>
        </w:rPr>
        <w:t xml:space="preserve">, </w:t>
      </w:r>
      <w:r w:rsidR="00E757FF">
        <w:rPr>
          <w:rFonts w:eastAsiaTheme="minorEastAsia" w:hint="eastAsia"/>
          <w:color w:val="000000"/>
          <w:lang w:eastAsia="zh-CN"/>
        </w:rPr>
        <w:t xml:space="preserve">according to the </w:t>
      </w:r>
      <w:r w:rsidR="00E757FF">
        <w:rPr>
          <w:rFonts w:eastAsiaTheme="minorEastAsia"/>
          <w:color w:val="000000"/>
          <w:lang w:eastAsia="zh-CN"/>
        </w:rPr>
        <w:t>above</w:t>
      </w:r>
      <w:r w:rsidR="00E757FF">
        <w:rPr>
          <w:rFonts w:eastAsiaTheme="minorEastAsia" w:hint="eastAsia"/>
          <w:color w:val="000000"/>
          <w:lang w:eastAsia="zh-CN"/>
        </w:rPr>
        <w:t xml:space="preserve"> agreement</w:t>
      </w:r>
      <w:r w:rsidR="00221081">
        <w:rPr>
          <w:rFonts w:eastAsiaTheme="minorEastAsia" w:hint="eastAsia"/>
          <w:color w:val="000000"/>
          <w:lang w:eastAsia="zh-CN"/>
        </w:rPr>
        <w:t>s</w:t>
      </w:r>
      <w:r w:rsidR="00E757FF">
        <w:rPr>
          <w:rFonts w:eastAsiaTheme="minorEastAsia" w:hint="eastAsia"/>
          <w:color w:val="000000"/>
          <w:lang w:eastAsia="zh-CN"/>
        </w:rPr>
        <w:t xml:space="preserve">, </w:t>
      </w:r>
      <w:r w:rsidR="00A107B7">
        <w:rPr>
          <w:rFonts w:eastAsiaTheme="minorEastAsia" w:hint="eastAsia"/>
          <w:color w:val="000000"/>
          <w:lang w:eastAsia="zh-CN"/>
        </w:rPr>
        <w:t>the</w:t>
      </w:r>
      <w:r w:rsidR="00A107B7">
        <w:rPr>
          <w:rFonts w:eastAsiaTheme="minorEastAsia"/>
          <w:color w:val="000000"/>
          <w:lang w:eastAsia="zh-CN"/>
        </w:rPr>
        <w:t xml:space="preserve"> </w:t>
      </w:r>
      <w:r w:rsidR="00A107B7" w:rsidRPr="006050EE">
        <w:t xml:space="preserve">existing </w:t>
      </w:r>
      <w:r w:rsidR="00070F33" w:rsidRPr="002F3D4D">
        <w:rPr>
          <w:rFonts w:eastAsiaTheme="minorEastAsia"/>
          <w:color w:val="000000"/>
          <w:lang w:eastAsia="zh-CN"/>
        </w:rPr>
        <w:t>initialization</w:t>
      </w:r>
      <w:r w:rsidR="00070F33">
        <w:rPr>
          <w:rFonts w:eastAsiaTheme="minorEastAsia"/>
          <w:color w:val="000000"/>
          <w:lang w:eastAsia="zh-CN"/>
        </w:rPr>
        <w:t xml:space="preserve"> function</w:t>
      </w:r>
      <w:r w:rsidR="00A107B7">
        <w:rPr>
          <w:rFonts w:eastAsiaTheme="minorEastAsia"/>
          <w:color w:val="000000"/>
          <w:lang w:eastAsia="zh-CN"/>
        </w:rPr>
        <w:t xml:space="preserve">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sidR="00A107B7">
        <w:rPr>
          <w:rFonts w:eastAsiaTheme="minorEastAsia" w:hint="eastAsia"/>
          <w:lang w:val="en-GB" w:eastAsia="zh-CN"/>
        </w:rPr>
        <w:t xml:space="preserve"> </w:t>
      </w:r>
      <w:r w:rsidR="00A107B7">
        <w:rPr>
          <w:rFonts w:eastAsiaTheme="minorEastAsia"/>
          <w:lang w:val="en-GB" w:eastAsia="zh-CN"/>
        </w:rPr>
        <w:t>f</w:t>
      </w:r>
      <w:r w:rsidR="00A107B7" w:rsidRPr="009F37BD">
        <w:rPr>
          <w:rFonts w:eastAsiaTheme="minorEastAsia"/>
          <w:lang w:val="en-GB" w:eastAsia="zh-CN"/>
        </w:rPr>
        <w:t xml:space="preserve">or </w:t>
      </w:r>
      <w:r w:rsidR="00A107B7">
        <w:rPr>
          <w:rFonts w:eastAsiaTheme="minorEastAsia"/>
          <w:lang w:val="en-GB" w:eastAsia="zh-CN"/>
        </w:rPr>
        <w:t>the</w:t>
      </w:r>
      <w:r w:rsidR="00A107B7" w:rsidRPr="006050EE">
        <w:t xml:space="preserve"> </w:t>
      </w:r>
      <w:r w:rsidR="00A107B7">
        <w:t xml:space="preserve">sequence of DL-PRS should be used </w:t>
      </w:r>
      <w:r w:rsidR="00A107B7" w:rsidRPr="006050EE">
        <w:t>as a starting point.</w:t>
      </w:r>
      <w:r w:rsidR="00A107B7">
        <w:t xml:space="preserve"> </w:t>
      </w:r>
    </w:p>
    <w:p w14:paraId="024E5C5D" w14:textId="79CEACF1" w:rsidR="00690843" w:rsidRDefault="00690843" w:rsidP="00F71913">
      <w:pPr>
        <w:spacing w:beforeLines="50" w:before="120" w:afterLines="50" w:after="120"/>
        <w:jc w:val="both"/>
        <w:rPr>
          <w:rFonts w:eastAsiaTheme="minorEastAsia"/>
          <w:color w:val="000000"/>
          <w:lang w:eastAsia="zh-CN"/>
        </w:rPr>
      </w:pPr>
      <w:r>
        <w:rPr>
          <w:rFonts w:eastAsiaTheme="minorEastAsia"/>
          <w:color w:val="000000"/>
          <w:lang w:eastAsia="zh-CN"/>
        </w:rPr>
        <w:t xml:space="preserve">In </w:t>
      </w:r>
      <w:r w:rsidR="00A04C70">
        <w:rPr>
          <w:rFonts w:eastAsiaTheme="minorEastAsia"/>
          <w:color w:val="000000"/>
          <w:lang w:eastAsia="zh-CN"/>
        </w:rPr>
        <w:t>addition</w:t>
      </w:r>
      <w:r>
        <w:rPr>
          <w:rFonts w:eastAsiaTheme="minorEastAsia"/>
          <w:color w:val="000000"/>
          <w:lang w:eastAsia="zh-CN"/>
        </w:rPr>
        <w:t xml:space="preserve">, </w:t>
      </w:r>
      <w:r w:rsidRPr="004448D0">
        <w:rPr>
          <w:rFonts w:eastAsiaTheme="minorEastAsia"/>
          <w:color w:val="000000"/>
          <w:lang w:eastAsia="zh-CN"/>
        </w:rPr>
        <w:t xml:space="preserve">DL-PRS </w:t>
      </w:r>
      <w:r w:rsidR="00ED2D85" w:rsidRPr="004448D0">
        <w:rPr>
          <w:rFonts w:eastAsiaTheme="minorEastAsia"/>
          <w:color w:val="000000"/>
          <w:lang w:eastAsia="zh-CN"/>
        </w:rPr>
        <w:t xml:space="preserve">sequence generation </w:t>
      </w:r>
      <w:r w:rsidR="00ED2D85">
        <w:rPr>
          <w:rFonts w:eastAsiaTheme="minorEastAsia"/>
          <w:color w:val="000000"/>
          <w:lang w:eastAsia="zh-CN"/>
        </w:rPr>
        <w:t xml:space="preserve">equation </w:t>
      </w:r>
      <w:r w:rsidR="00A6015D">
        <w:rPr>
          <w:rFonts w:eastAsiaTheme="minorEastAsia"/>
          <w:color w:val="000000"/>
          <w:lang w:eastAsia="zh-CN"/>
        </w:rPr>
        <w:t xml:space="preserve">and </w:t>
      </w:r>
      <w:r w:rsidR="00A6015D" w:rsidRPr="002F3D4D">
        <w:rPr>
          <w:rFonts w:eastAsiaTheme="minorEastAsia"/>
          <w:color w:val="000000"/>
          <w:lang w:eastAsia="zh-CN"/>
        </w:rPr>
        <w:t>initialization</w:t>
      </w:r>
      <w:r w:rsidR="00A6015D">
        <w:rPr>
          <w:rFonts w:eastAsiaTheme="minorEastAsia"/>
          <w:color w:val="000000"/>
          <w:lang w:eastAsia="zh-CN"/>
        </w:rPr>
        <w:t xml:space="preserve"> function</w:t>
      </w:r>
      <w:r w:rsidR="00A6015D" w:rsidRPr="004448D0">
        <w:rPr>
          <w:rFonts w:eastAsiaTheme="minorEastAsia"/>
          <w:color w:val="000000"/>
          <w:lang w:eastAsia="zh-CN"/>
        </w:rPr>
        <w:t xml:space="preserve"> </w:t>
      </w:r>
      <w:r w:rsidR="00A6015D">
        <w:rPr>
          <w:rFonts w:eastAsiaTheme="minorEastAsia"/>
          <w:color w:val="000000"/>
          <w:lang w:eastAsia="zh-CN"/>
        </w:rPr>
        <w:t>are</w:t>
      </w:r>
      <w:r w:rsidRPr="004448D0">
        <w:rPr>
          <w:rFonts w:eastAsiaTheme="minorEastAsia"/>
          <w:color w:val="000000"/>
          <w:lang w:eastAsia="zh-CN"/>
        </w:rPr>
        <w:t xml:space="preserve"> </w:t>
      </w:r>
      <w:r w:rsidR="00A6015D">
        <w:rPr>
          <w:rFonts w:eastAsiaTheme="minorEastAsia"/>
          <w:color w:val="000000"/>
          <w:lang w:eastAsia="zh-CN"/>
        </w:rPr>
        <w:t>the</w:t>
      </w:r>
      <w:r w:rsidRPr="004448D0">
        <w:rPr>
          <w:rFonts w:eastAsiaTheme="minorEastAsia"/>
          <w:color w:val="000000"/>
          <w:lang w:eastAsia="zh-CN"/>
        </w:rPr>
        <w:t xml:space="preserve"> extension</w:t>
      </w:r>
      <w:r w:rsidR="00A6015D">
        <w:rPr>
          <w:rFonts w:eastAsiaTheme="minorEastAsia"/>
          <w:color w:val="000000"/>
          <w:lang w:eastAsia="zh-CN"/>
        </w:rPr>
        <w:t>s</w:t>
      </w:r>
      <w:r w:rsidRPr="004448D0">
        <w:rPr>
          <w:rFonts w:eastAsiaTheme="minorEastAsia"/>
          <w:color w:val="000000"/>
          <w:lang w:eastAsia="zh-CN"/>
        </w:rPr>
        <w:t xml:space="preserve"> </w:t>
      </w:r>
      <w:r w:rsidR="00ED2D85">
        <w:rPr>
          <w:rFonts w:eastAsiaTheme="minorEastAsia"/>
          <w:color w:val="000000"/>
          <w:lang w:eastAsia="zh-CN"/>
        </w:rPr>
        <w:t>to</w:t>
      </w:r>
      <w:r w:rsidRPr="004448D0">
        <w:rPr>
          <w:rFonts w:eastAsiaTheme="minorEastAsia"/>
          <w:color w:val="000000"/>
          <w:lang w:eastAsia="zh-CN"/>
        </w:rPr>
        <w:t xml:space="preserve"> the DL CSI-RS sequence generation </w:t>
      </w:r>
      <w:r w:rsidR="00ED2D85">
        <w:rPr>
          <w:rFonts w:eastAsiaTheme="minorEastAsia"/>
          <w:color w:val="000000"/>
          <w:lang w:eastAsia="zh-CN"/>
        </w:rPr>
        <w:t>equation</w:t>
      </w:r>
      <w:r w:rsidRPr="004448D0">
        <w:rPr>
          <w:rFonts w:eastAsiaTheme="minorEastAsia"/>
          <w:color w:val="000000"/>
          <w:lang w:eastAsia="zh-CN"/>
        </w:rPr>
        <w:t xml:space="preserve"> </w:t>
      </w:r>
      <w:r w:rsidR="00A6015D">
        <w:rPr>
          <w:rFonts w:eastAsiaTheme="minorEastAsia"/>
          <w:color w:val="000000"/>
          <w:lang w:eastAsia="zh-CN"/>
        </w:rPr>
        <w:t xml:space="preserve">and </w:t>
      </w:r>
      <w:r w:rsidR="00A6015D" w:rsidRPr="002F3D4D">
        <w:rPr>
          <w:rFonts w:eastAsiaTheme="minorEastAsia"/>
          <w:color w:val="000000"/>
          <w:lang w:eastAsia="zh-CN"/>
        </w:rPr>
        <w:t>initialization</w:t>
      </w:r>
      <w:r w:rsidR="00A6015D">
        <w:rPr>
          <w:rFonts w:eastAsiaTheme="minorEastAsia"/>
          <w:color w:val="000000"/>
          <w:lang w:eastAsia="zh-CN"/>
        </w:rPr>
        <w:t xml:space="preserve"> function</w:t>
      </w:r>
      <w:r w:rsidR="00A6015D" w:rsidRPr="004448D0">
        <w:rPr>
          <w:rFonts w:eastAsiaTheme="minorEastAsia"/>
          <w:color w:val="000000"/>
          <w:lang w:eastAsia="zh-CN"/>
        </w:rPr>
        <w:t xml:space="preserve"> </w:t>
      </w:r>
      <w:r w:rsidRPr="004448D0">
        <w:rPr>
          <w:rFonts w:eastAsiaTheme="minorEastAsia"/>
          <w:color w:val="000000"/>
          <w:lang w:eastAsia="zh-CN"/>
        </w:rPr>
        <w:t xml:space="preserve">to facilitate the use of the same </w:t>
      </w:r>
      <w:r w:rsidR="00ED2D85">
        <w:rPr>
          <w:rFonts w:eastAsiaTheme="minorEastAsia"/>
          <w:color w:val="000000"/>
          <w:lang w:eastAsia="zh-CN"/>
        </w:rPr>
        <w:t>equation</w:t>
      </w:r>
      <w:r w:rsidRPr="004448D0">
        <w:rPr>
          <w:rFonts w:eastAsiaTheme="minorEastAsia"/>
          <w:color w:val="000000"/>
          <w:lang w:eastAsia="zh-CN"/>
        </w:rPr>
        <w:t xml:space="preserve"> to generate </w:t>
      </w:r>
      <w:r w:rsidR="00ED2D85">
        <w:rPr>
          <w:rFonts w:eastAsiaTheme="minorEastAsia"/>
          <w:color w:val="000000"/>
          <w:lang w:eastAsia="zh-CN"/>
        </w:rPr>
        <w:t>both DL-</w:t>
      </w:r>
      <w:r w:rsidRPr="004448D0">
        <w:rPr>
          <w:rFonts w:eastAsiaTheme="minorEastAsia"/>
          <w:color w:val="000000"/>
          <w:lang w:eastAsia="zh-CN"/>
        </w:rPr>
        <w:t xml:space="preserve">PRS and </w:t>
      </w:r>
      <w:r w:rsidR="00ED2D85">
        <w:rPr>
          <w:rFonts w:eastAsiaTheme="minorEastAsia"/>
          <w:color w:val="000000"/>
          <w:lang w:eastAsia="zh-CN"/>
        </w:rPr>
        <w:t xml:space="preserve">DL </w:t>
      </w:r>
      <w:r w:rsidRPr="004448D0">
        <w:rPr>
          <w:rFonts w:eastAsiaTheme="minorEastAsia"/>
          <w:color w:val="000000"/>
          <w:lang w:eastAsia="zh-CN"/>
        </w:rPr>
        <w:t>CSI-RS, so as to achieve RE-level reuse</w:t>
      </w:r>
      <w:r w:rsidR="00ED2D85">
        <w:rPr>
          <w:rFonts w:eastAsiaTheme="minorEastAsia"/>
          <w:color w:val="000000"/>
          <w:lang w:eastAsia="zh-CN"/>
        </w:rPr>
        <w:t xml:space="preserve"> between DL-PRS and DL </w:t>
      </w:r>
      <w:r w:rsidR="00ED2D85">
        <w:rPr>
          <w:rFonts w:eastAsiaTheme="minorEastAsia" w:hint="eastAsia"/>
          <w:color w:val="000000"/>
          <w:lang w:eastAsia="zh-CN"/>
        </w:rPr>
        <w:t>CSI</w:t>
      </w:r>
      <w:r w:rsidR="00ED2D85">
        <w:rPr>
          <w:rFonts w:eastAsiaTheme="minorEastAsia"/>
          <w:color w:val="000000"/>
          <w:lang w:eastAsia="zh-CN"/>
        </w:rPr>
        <w:t>-</w:t>
      </w:r>
      <w:r w:rsidR="00ED2D85">
        <w:rPr>
          <w:rFonts w:eastAsiaTheme="minorEastAsia" w:hint="eastAsia"/>
          <w:color w:val="000000"/>
          <w:lang w:eastAsia="zh-CN"/>
        </w:rPr>
        <w:t>RS</w:t>
      </w:r>
      <w:r w:rsidRPr="004448D0">
        <w:rPr>
          <w:rFonts w:eastAsiaTheme="minorEastAsia"/>
          <w:color w:val="000000"/>
          <w:lang w:eastAsia="zh-CN"/>
        </w:rPr>
        <w:t xml:space="preserve"> and </w:t>
      </w:r>
      <w:r w:rsidR="008257FF">
        <w:rPr>
          <w:rFonts w:eastAsiaTheme="minorEastAsia"/>
          <w:color w:val="000000"/>
          <w:lang w:eastAsia="zh-CN"/>
        </w:rPr>
        <w:t xml:space="preserve">reduce </w:t>
      </w:r>
      <w:r w:rsidR="008257FF" w:rsidRPr="008257FF">
        <w:rPr>
          <w:rFonts w:eastAsiaTheme="minorEastAsia"/>
          <w:color w:val="000000"/>
          <w:lang w:eastAsia="zh-CN"/>
        </w:rPr>
        <w:t>the workload of standardization and the complexity of UE implementation</w:t>
      </w:r>
      <w:r w:rsidRPr="004448D0">
        <w:rPr>
          <w:rFonts w:eastAsiaTheme="minorEastAsia"/>
          <w:color w:val="000000"/>
          <w:lang w:eastAsia="zh-CN"/>
        </w:rPr>
        <w:t xml:space="preserve">. Therefore, </w:t>
      </w:r>
      <w:r w:rsidR="00A6015D">
        <w:rPr>
          <w:rFonts w:eastAsiaTheme="minorEastAsia"/>
          <w:color w:val="000000"/>
          <w:lang w:eastAsia="zh-CN"/>
        </w:rPr>
        <w:t>S</w:t>
      </w:r>
      <w:r w:rsidR="00A6015D" w:rsidRPr="004448D0">
        <w:rPr>
          <w:rFonts w:eastAsiaTheme="minorEastAsia"/>
          <w:color w:val="000000"/>
          <w:lang w:eastAsia="zh-CN"/>
        </w:rPr>
        <w:t xml:space="preserve">L-PRS sequence </w:t>
      </w:r>
      <w:r w:rsidR="00A6015D" w:rsidRPr="002F3D4D">
        <w:rPr>
          <w:rFonts w:eastAsiaTheme="minorEastAsia"/>
          <w:color w:val="000000"/>
          <w:lang w:eastAsia="zh-CN"/>
        </w:rPr>
        <w:t>initialization</w:t>
      </w:r>
      <w:r w:rsidR="00A6015D">
        <w:rPr>
          <w:rFonts w:eastAsiaTheme="minorEastAsia"/>
          <w:color w:val="000000"/>
          <w:lang w:eastAsia="zh-CN"/>
        </w:rPr>
        <w:t xml:space="preserve"> function should also be an</w:t>
      </w:r>
      <w:r w:rsidR="00A6015D" w:rsidRPr="004448D0">
        <w:rPr>
          <w:rFonts w:eastAsiaTheme="minorEastAsia"/>
          <w:color w:val="000000"/>
          <w:lang w:eastAsia="zh-CN"/>
        </w:rPr>
        <w:t xml:space="preserve"> extension </w:t>
      </w:r>
      <w:r w:rsidR="00A6015D">
        <w:rPr>
          <w:rFonts w:eastAsiaTheme="minorEastAsia"/>
          <w:color w:val="000000"/>
          <w:lang w:eastAsia="zh-CN"/>
        </w:rPr>
        <w:t>to</w:t>
      </w:r>
      <w:r w:rsidR="00A6015D" w:rsidRPr="004448D0">
        <w:rPr>
          <w:rFonts w:eastAsiaTheme="minorEastAsia"/>
          <w:color w:val="000000"/>
          <w:lang w:eastAsia="zh-CN"/>
        </w:rPr>
        <w:t xml:space="preserve"> the </w:t>
      </w:r>
      <w:r w:rsidR="00A6015D">
        <w:rPr>
          <w:rFonts w:eastAsiaTheme="minorEastAsia"/>
          <w:color w:val="000000"/>
          <w:lang w:eastAsia="zh-CN"/>
        </w:rPr>
        <w:t>S</w:t>
      </w:r>
      <w:r w:rsidR="00A6015D" w:rsidRPr="004448D0">
        <w:rPr>
          <w:rFonts w:eastAsiaTheme="minorEastAsia"/>
          <w:color w:val="000000"/>
          <w:lang w:eastAsia="zh-CN"/>
        </w:rPr>
        <w:t xml:space="preserve">L CSI-RS sequence </w:t>
      </w:r>
      <w:r w:rsidR="00A6015D" w:rsidRPr="002F3D4D">
        <w:rPr>
          <w:rFonts w:eastAsiaTheme="minorEastAsia"/>
          <w:color w:val="000000"/>
          <w:lang w:eastAsia="zh-CN"/>
        </w:rPr>
        <w:t>initialization</w:t>
      </w:r>
      <w:r w:rsidR="00A6015D">
        <w:rPr>
          <w:rFonts w:eastAsiaTheme="minorEastAsia"/>
          <w:color w:val="000000"/>
          <w:lang w:eastAsia="zh-CN"/>
        </w:rPr>
        <w:t xml:space="preserve"> function</w:t>
      </w:r>
      <w:r w:rsidR="00A6015D" w:rsidRPr="004448D0">
        <w:rPr>
          <w:rFonts w:eastAsiaTheme="minorEastAsia"/>
          <w:color w:val="000000"/>
          <w:lang w:eastAsia="zh-CN"/>
        </w:rPr>
        <w:t xml:space="preserve"> </w:t>
      </w:r>
      <w:r w:rsidR="00A6015D">
        <w:rPr>
          <w:rFonts w:eastAsiaTheme="minorEastAsia"/>
          <w:color w:val="000000"/>
          <w:lang w:eastAsia="zh-CN"/>
        </w:rPr>
        <w:t>for the same purpose</w:t>
      </w:r>
      <w:r w:rsidRPr="004448D0">
        <w:rPr>
          <w:rFonts w:eastAsiaTheme="minorEastAsia"/>
          <w:color w:val="000000"/>
          <w:lang w:eastAsia="zh-CN"/>
        </w:rPr>
        <w:t xml:space="preserve">. </w:t>
      </w:r>
    </w:p>
    <w:p w14:paraId="17AEA361" w14:textId="153D2AC8" w:rsidR="00690843" w:rsidRPr="002D3CBA" w:rsidRDefault="00A6015D" w:rsidP="001C7C5D">
      <w:pPr>
        <w:spacing w:afterLines="50" w:after="120"/>
        <w:jc w:val="both"/>
        <w:rPr>
          <w:rFonts w:eastAsiaTheme="minorEastAsia"/>
          <w:lang w:eastAsia="zh-CN"/>
        </w:rPr>
      </w:pPr>
      <w:r>
        <w:rPr>
          <w:rFonts w:eastAsiaTheme="minorEastAsia" w:hint="eastAsia"/>
          <w:lang w:eastAsia="zh-CN"/>
        </w:rPr>
        <w:t>L</w:t>
      </w:r>
      <w:r>
        <w:rPr>
          <w:rFonts w:eastAsiaTheme="minorEastAsia"/>
          <w:lang w:eastAsia="zh-CN"/>
        </w:rPr>
        <w:t xml:space="preserve">et us </w:t>
      </w:r>
      <w:r w:rsidR="00AC762B">
        <w:rPr>
          <w:rFonts w:eastAsiaTheme="minorEastAsia"/>
          <w:lang w:eastAsia="zh-CN"/>
        </w:rPr>
        <w:t xml:space="preserve">look back the design of </w:t>
      </w:r>
      <w:r w:rsidR="00AC762B" w:rsidRPr="002F3D4D">
        <w:rPr>
          <w:rFonts w:eastAsiaTheme="minorEastAsia"/>
          <w:color w:val="000000"/>
          <w:lang w:eastAsia="zh-CN"/>
        </w:rPr>
        <w:t>initialization</w:t>
      </w:r>
      <w:r w:rsidR="00AC762B">
        <w:rPr>
          <w:rFonts w:eastAsiaTheme="minorEastAsia"/>
          <w:color w:val="000000"/>
          <w:lang w:eastAsia="zh-CN"/>
        </w:rPr>
        <w:t xml:space="preserve"> function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sidR="00AC762B">
        <w:rPr>
          <w:rFonts w:eastAsiaTheme="minorEastAsia" w:hint="eastAsia"/>
          <w:lang w:val="en-GB" w:eastAsia="zh-CN"/>
        </w:rPr>
        <w:t xml:space="preserve"> </w:t>
      </w:r>
      <w:r w:rsidR="00AC762B">
        <w:rPr>
          <w:rFonts w:eastAsiaTheme="minorEastAsia"/>
          <w:lang w:val="en-GB" w:eastAsia="zh-CN"/>
        </w:rPr>
        <w:t>of DL CSI-RS, DL-PRS and SL CSI-RS as follows</w:t>
      </w:r>
      <w:r w:rsidR="002E117F">
        <w:rPr>
          <w:rFonts w:eastAsiaTheme="minorEastAsia" w:hint="eastAsia"/>
          <w:lang w:val="en-GB" w:eastAsia="zh-CN"/>
        </w:rPr>
        <w:t xml:space="preserve"> </w:t>
      </w:r>
      <w:r w:rsidR="002E117F">
        <w:rPr>
          <w:rFonts w:eastAsiaTheme="minorEastAsia"/>
          <w:lang w:val="en-GB" w:eastAsia="zh-CN"/>
        </w:rPr>
        <w:fldChar w:fldCharType="begin"/>
      </w:r>
      <w:r w:rsidR="002E117F">
        <w:rPr>
          <w:rFonts w:eastAsiaTheme="minorEastAsia"/>
          <w:lang w:val="en-GB" w:eastAsia="zh-CN"/>
        </w:rPr>
        <w:instrText xml:space="preserve"> </w:instrText>
      </w:r>
      <w:r w:rsidR="002E117F">
        <w:rPr>
          <w:rFonts w:eastAsiaTheme="minorEastAsia" w:hint="eastAsia"/>
          <w:lang w:val="en-GB" w:eastAsia="zh-CN"/>
        </w:rPr>
        <w:instrText>REF _Ref127517966 \r \h</w:instrText>
      </w:r>
      <w:r w:rsidR="002E117F">
        <w:rPr>
          <w:rFonts w:eastAsiaTheme="minorEastAsia"/>
          <w:lang w:val="en-GB" w:eastAsia="zh-CN"/>
        </w:rPr>
        <w:instrText xml:space="preserve"> </w:instrText>
      </w:r>
      <w:r w:rsidR="002E117F">
        <w:rPr>
          <w:rFonts w:eastAsiaTheme="minorEastAsia"/>
          <w:lang w:val="en-GB" w:eastAsia="zh-CN"/>
        </w:rPr>
      </w:r>
      <w:r w:rsidR="002E117F">
        <w:rPr>
          <w:rFonts w:eastAsiaTheme="minorEastAsia"/>
          <w:lang w:val="en-GB" w:eastAsia="zh-CN"/>
        </w:rPr>
        <w:fldChar w:fldCharType="separate"/>
      </w:r>
      <w:r w:rsidR="005B1D30">
        <w:rPr>
          <w:rFonts w:eastAsiaTheme="minorEastAsia"/>
          <w:lang w:val="en-GB" w:eastAsia="zh-CN"/>
        </w:rPr>
        <w:t>[2]</w:t>
      </w:r>
      <w:r w:rsidR="002E117F">
        <w:rPr>
          <w:rFonts w:eastAsiaTheme="minorEastAsia"/>
          <w:lang w:val="en-GB" w:eastAsia="zh-CN"/>
        </w:rPr>
        <w:fldChar w:fldCharType="end"/>
      </w:r>
      <w:r w:rsidR="007E7639">
        <w:rPr>
          <w:rFonts w:eastAsiaTheme="minorEastAsia" w:hint="eastAsia"/>
          <w:lang w:val="en-GB" w:eastAsia="zh-CN"/>
        </w:rPr>
        <w:t>:</w:t>
      </w:r>
    </w:p>
    <w:p w14:paraId="709B6B3D" w14:textId="0A161CA3" w:rsidR="008257FF" w:rsidRDefault="008257FF" w:rsidP="00F71913">
      <w:pPr>
        <w:spacing w:afterLines="50" w:after="120"/>
        <w:rPr>
          <w:lang w:eastAsia="zh-CN"/>
        </w:rPr>
      </w:pPr>
      <w:r>
        <w:t>For DL CSI-RS, the pseudo-random sequence generator shall be initialized with:</w:t>
      </w:r>
    </w:p>
    <w:p w14:paraId="156E005E" w14:textId="77777777" w:rsidR="008257FF" w:rsidRDefault="00DD1357" w:rsidP="00F71913">
      <w:pPr>
        <w:pStyle w:val="EQ"/>
        <w:spacing w:afterLines="50" w:after="120"/>
        <w:jc w:val="center"/>
      </w:pPr>
      <m:oMathPara>
        <m:oMath>
          <m:sSub>
            <m:sSubPr>
              <m:ctrlPr>
                <w:rPr>
                  <w:rFonts w:ascii="Cambria Math" w:hAnsi="Cambria Math"/>
                  <w:noProof/>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noProof/>
                </w:rPr>
              </m:ctrlPr>
            </m:dPr>
            <m:e>
              <m:sSup>
                <m:sSupPr>
                  <m:ctrlPr>
                    <w:rPr>
                      <w:rFonts w:ascii="Cambria Math" w:hAnsi="Cambria Math"/>
                      <w:noProof/>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noProof/>
                    </w:rPr>
                  </m:ctrlPr>
                </m:dPr>
                <m:e>
                  <m:sSubSup>
                    <m:sSubSupPr>
                      <m:ctrlPr>
                        <w:rPr>
                          <w:rFonts w:ascii="Cambria Math" w:hAnsi="Cambria Math"/>
                          <w:noProof/>
                        </w:rPr>
                      </m:ctrlPr>
                    </m:sSubSupPr>
                    <m:e>
                      <m:r>
                        <w:rPr>
                          <w:rFonts w:ascii="Cambria Math" w:hAnsi="Cambria Math"/>
                        </w:rPr>
                        <m:t>N</m:t>
                      </m:r>
                    </m:e>
                    <m:sub>
                      <m:r>
                        <m:rPr>
                          <m:nor/>
                        </m:rPr>
                        <m:t>symb</m:t>
                      </m:r>
                    </m:sub>
                    <m:sup>
                      <m:r>
                        <m:rPr>
                          <m:nor/>
                        </m:rPr>
                        <m:t>slot</m:t>
                      </m:r>
                    </m:sup>
                  </m:sSubSup>
                  <m:sSubSup>
                    <m:sSubSupPr>
                      <m:ctrlPr>
                        <w:rPr>
                          <w:rFonts w:ascii="Cambria Math" w:hAnsi="Cambria Math"/>
                          <w:noProof/>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noProof/>
                    </w:rPr>
                  </m:ctrlPr>
                </m:dPr>
                <m:e>
                  <m:r>
                    <m:rPr>
                      <m:sty m:val="p"/>
                    </m:rPr>
                    <w:rPr>
                      <w:rFonts w:ascii="Cambria Math" w:hAnsi="Cambria Math"/>
                    </w:rPr>
                    <m:t>2</m:t>
                  </m:r>
                  <m:sSub>
                    <m:sSubPr>
                      <m:ctrlPr>
                        <w:rPr>
                          <w:rFonts w:ascii="Cambria Math" w:hAnsi="Cambria Math"/>
                          <w:noProof/>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noProof/>
                    </w:rPr>
                  </m:ctrlPr>
                </m:sSubPr>
                <m:e>
                  <m:r>
                    <w:rPr>
                      <w:rFonts w:ascii="Cambria Math" w:hAnsi="Cambria Math"/>
                    </w:rPr>
                    <m:t>n</m:t>
                  </m:r>
                </m:e>
                <m:sub>
                  <m:r>
                    <m:rPr>
                      <m:nor/>
                    </m:rPr>
                    <m:t>ID</m:t>
                  </m:r>
                </m:sub>
              </m:sSub>
            </m:e>
          </m:d>
          <m:r>
            <m:rPr>
              <m:nor/>
            </m:rPr>
            <m:t>mod</m:t>
          </m:r>
          <m:sSup>
            <m:sSupPr>
              <m:ctrlPr>
                <w:rPr>
                  <w:rFonts w:ascii="Cambria Math" w:hAnsi="Cambria Math"/>
                  <w:noProof/>
                </w:rPr>
              </m:ctrlPr>
            </m:sSupPr>
            <m:e>
              <m:r>
                <m:rPr>
                  <m:sty m:val="p"/>
                </m:rPr>
                <w:rPr>
                  <w:rFonts w:ascii="Cambria Math" w:hAnsi="Cambria Math"/>
                </w:rPr>
                <m:t>2</m:t>
              </m:r>
            </m:e>
            <m:sup>
              <m:r>
                <m:rPr>
                  <m:sty m:val="p"/>
                </m:rPr>
                <w:rPr>
                  <w:rFonts w:ascii="Cambria Math" w:hAnsi="Cambria Math"/>
                </w:rPr>
                <m:t>31</m:t>
              </m:r>
            </m:sup>
          </m:sSup>
        </m:oMath>
      </m:oMathPara>
    </w:p>
    <w:p w14:paraId="249FD993" w14:textId="7013C471" w:rsidR="008257FF" w:rsidRDefault="008257FF" w:rsidP="001C7C5D">
      <w:pPr>
        <w:spacing w:afterLines="50" w:after="120"/>
        <w:ind w:leftChars="100" w:left="200"/>
        <w:jc w:val="both"/>
      </w:pPr>
      <w:r>
        <w:t xml:space="preserve">- at the start of each OFDM symbol where </w:t>
      </w:r>
      <m:oMath>
        <m:sSubSup>
          <m:sSubSupPr>
            <m:ctrlPr>
              <w:rPr>
                <w:rFonts w:ascii="Cambria Math" w:eastAsia="宋体" w:hAnsi="Cambria Math"/>
                <w:i/>
                <w:sz w:val="24"/>
                <w:szCs w:val="24"/>
              </w:rPr>
            </m:ctrlPr>
          </m:sSubSupPr>
          <m:e>
            <m:r>
              <w:rPr>
                <w:rFonts w:ascii="Cambria Math" w:hAnsi="Cambria Math"/>
              </w:rPr>
              <m:t>n</m:t>
            </m:r>
          </m:e>
          <m:sub>
            <m:r>
              <m:rPr>
                <m:nor/>
              </m:rPr>
              <m:t>s,f</m:t>
            </m:r>
          </m:sub>
          <m:sup>
            <m:r>
              <w:rPr>
                <w:rFonts w:ascii="Cambria Math" w:hAnsi="Cambria Math"/>
              </w:rPr>
              <m:t>μ</m:t>
            </m:r>
          </m:sup>
        </m:sSubSup>
      </m:oMath>
      <w:r>
        <w:t xml:space="preserve"> is the slot number within a radio frame, </w:t>
      </w:r>
      <w:r>
        <w:rPr>
          <w:rFonts w:eastAsiaTheme="minorEastAsia"/>
          <w:position w:val="-6"/>
          <w:sz w:val="21"/>
          <w:szCs w:val="22"/>
          <w:lang w:eastAsia="zh-CN"/>
        </w:rPr>
        <w:object w:dxaOrig="140" w:dyaOrig="267" w14:anchorId="19424E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13.05pt" o:ole="">
            <v:imagedata r:id="rId9" o:title=""/>
          </v:shape>
          <o:OLEObject Type="Embed" ProgID="Equation.3" ShapeID="_x0000_i1025" DrawAspect="Content" ObjectID="_1745671651" r:id="rId10"/>
        </w:object>
      </w:r>
      <w:r>
        <w:t xml:space="preserve"> is the OFDM symbol number withi</w:t>
      </w:r>
      <w:r w:rsidRPr="008257FF">
        <w:t xml:space="preserve">n a slot, and </w:t>
      </w:r>
      <w:r w:rsidRPr="00C93CB5">
        <w:rPr>
          <w:rFonts w:eastAsiaTheme="minorEastAsia"/>
          <w:position w:val="-10"/>
          <w:sz w:val="21"/>
          <w:szCs w:val="22"/>
          <w:lang w:eastAsia="zh-CN"/>
        </w:rPr>
        <w:object w:dxaOrig="320" w:dyaOrig="300" w14:anchorId="1FCC02FD">
          <v:shape id="_x0000_i1026" type="#_x0000_t75" style="width:15.75pt;height:14.4pt" o:ole="">
            <v:imagedata r:id="rId11" o:title=""/>
          </v:shape>
          <o:OLEObject Type="Embed" ProgID="Equation.3" ShapeID="_x0000_i1026" DrawAspect="Content" ObjectID="_1745671652" r:id="rId12"/>
        </w:object>
      </w:r>
      <w:r w:rsidRPr="002D3CBA">
        <w:t xml:space="preserve"> equals the higher-layer parameter </w:t>
      </w:r>
      <w:proofErr w:type="spellStart"/>
      <w:r w:rsidRPr="002D3CBA">
        <w:t>s</w:t>
      </w:r>
      <w:r w:rsidRPr="002D3CBA">
        <w:rPr>
          <w:i/>
        </w:rPr>
        <w:t>cramblingID</w:t>
      </w:r>
      <w:proofErr w:type="spellEnd"/>
      <w:r w:rsidRPr="002D3CBA">
        <w:t xml:space="preserve"> or </w:t>
      </w:r>
      <w:proofErr w:type="spellStart"/>
      <w:r w:rsidRPr="002D3CBA">
        <w:rPr>
          <w:i/>
        </w:rPr>
        <w:t>sequenceGenerationConfig</w:t>
      </w:r>
      <w:proofErr w:type="spellEnd"/>
      <w:r w:rsidRPr="002D3CBA">
        <w:t>.</w:t>
      </w:r>
    </w:p>
    <w:p w14:paraId="67F4A3E9" w14:textId="1A63AB62" w:rsidR="00070F33" w:rsidRDefault="00070F33">
      <w:pPr>
        <w:spacing w:afterLines="50" w:after="120"/>
        <w:jc w:val="both"/>
        <w:rPr>
          <w:rFonts w:eastAsiaTheme="minorEastAsia"/>
          <w:color w:val="000000"/>
          <w:lang w:eastAsia="zh-CN"/>
        </w:rPr>
      </w:pPr>
      <w:r>
        <w:t>For DL-PRS, the pseudo-random sequence generator shall be initialized with:</w:t>
      </w:r>
    </w:p>
    <w:p w14:paraId="4EEAC842" w14:textId="77777777" w:rsidR="00070F33" w:rsidRDefault="00DD1357" w:rsidP="00F71913">
      <w:pPr>
        <w:pStyle w:val="EQ"/>
        <w:spacing w:afterLines="50" w:after="120"/>
        <w:rPr>
          <w:lang w:val="en-US"/>
        </w:rPr>
      </w:pPr>
      <m:oMathPara>
        <m:oMath>
          <m:sSub>
            <m:sSubPr>
              <m:ctrlPr>
                <w:rPr>
                  <w:rFonts w:ascii="Cambria Math" w:eastAsia="Batang" w:hAnsi="Cambria Math"/>
                  <w:noProof/>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noProof/>
                  <w:szCs w:val="24"/>
                </w:rPr>
              </m:ctrlPr>
            </m:dPr>
            <m:e>
              <m:sSup>
                <m:sSupPr>
                  <m:ctrlPr>
                    <w:rPr>
                      <w:rFonts w:ascii="Cambria Math" w:eastAsia="Batang" w:hAnsi="Cambria Math"/>
                      <w:noProof/>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noProof/>
                      <w:szCs w:val="24"/>
                    </w:rPr>
                  </m:ctrlPr>
                </m:dPr>
                <m:e>
                  <m:f>
                    <m:fPr>
                      <m:ctrlPr>
                        <w:rPr>
                          <w:rFonts w:ascii="Cambria Math" w:eastAsia="Batang" w:hAnsi="Cambria Math"/>
                          <w:noProof/>
                          <w:szCs w:val="24"/>
                        </w:rPr>
                      </m:ctrlPr>
                    </m:fPr>
                    <m:num>
                      <m:sSubSup>
                        <m:sSubSupPr>
                          <m:ctrlPr>
                            <w:rPr>
                              <w:rFonts w:ascii="Cambria Math" w:hAnsi="Cambria Math"/>
                              <w:noProof/>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noProof/>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noProof/>
                      <w:szCs w:val="24"/>
                    </w:rPr>
                  </m:ctrlPr>
                </m:dPr>
                <m:e>
                  <m:sSubSup>
                    <m:sSubSupPr>
                      <m:ctrlPr>
                        <w:rPr>
                          <w:rFonts w:ascii="Cambria Math" w:eastAsia="Batang" w:hAnsi="Cambria Math"/>
                          <w:noProof/>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noProof/>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noProof/>
                      <w:szCs w:val="24"/>
                    </w:rPr>
                  </m:ctrlPr>
                </m:dPr>
                <m:e>
                  <m:r>
                    <m:rPr>
                      <m:sty m:val="p"/>
                    </m:rPr>
                    <w:rPr>
                      <w:rFonts w:ascii="Cambria Math" w:hAnsi="Cambria Math"/>
                    </w:rPr>
                    <m:t>2</m:t>
                  </m:r>
                  <m:d>
                    <m:dPr>
                      <m:ctrlPr>
                        <w:rPr>
                          <w:rFonts w:ascii="Cambria Math" w:eastAsia="Batang" w:hAnsi="Cambria Math"/>
                          <w:noProof/>
                          <w:szCs w:val="24"/>
                        </w:rPr>
                      </m:ctrlPr>
                    </m:dPr>
                    <m:e>
                      <m:sSubSup>
                        <m:sSubSupPr>
                          <m:ctrlPr>
                            <w:rPr>
                              <w:rFonts w:ascii="Cambria Math" w:hAnsi="Cambria Math"/>
                              <w:noProof/>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noProof/>
                      <w:szCs w:val="24"/>
                    </w:rPr>
                  </m:ctrlPr>
                </m:dPr>
                <m:e>
                  <m:sSubSup>
                    <m:sSubSupPr>
                      <m:ctrlPr>
                        <w:rPr>
                          <w:rFonts w:ascii="Cambria Math" w:hAnsi="Cambria Math"/>
                          <w:noProof/>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noProof/>
                  <w:szCs w:val="24"/>
                </w:rPr>
              </m:ctrlPr>
            </m:sSupPr>
            <m:e>
              <m:r>
                <m:rPr>
                  <m:sty m:val="p"/>
                </m:rPr>
                <w:rPr>
                  <w:rFonts w:ascii="Cambria Math" w:hAnsi="Cambria Math"/>
                </w:rPr>
                <m:t>2</m:t>
              </m:r>
            </m:e>
            <m:sup>
              <m:r>
                <m:rPr>
                  <m:sty m:val="p"/>
                </m:rPr>
                <w:rPr>
                  <w:rFonts w:ascii="Cambria Math" w:hAnsi="Cambria Math"/>
                </w:rPr>
                <m:t>31</m:t>
              </m:r>
            </m:sup>
          </m:sSup>
        </m:oMath>
      </m:oMathPara>
    </w:p>
    <w:p w14:paraId="0CA79D76" w14:textId="33A97B03" w:rsidR="00070F33" w:rsidRPr="002D3CBA" w:rsidRDefault="002D4494" w:rsidP="001C7C5D">
      <w:pPr>
        <w:spacing w:afterLines="50" w:after="120"/>
        <w:ind w:leftChars="100" w:left="200"/>
        <w:jc w:val="both"/>
        <w:rPr>
          <w:rFonts w:eastAsiaTheme="minorEastAsia"/>
          <w:color w:val="000000"/>
          <w:lang w:eastAsia="zh-CN"/>
        </w:rPr>
      </w:pPr>
      <w:r w:rsidRPr="002D3CBA">
        <w:rPr>
          <w:rFonts w:eastAsiaTheme="minorEastAsia"/>
          <w:color w:val="000000"/>
          <w:lang w:eastAsia="zh-CN"/>
        </w:rPr>
        <w:t xml:space="preserve">- </w:t>
      </w:r>
      <w:r w:rsidR="00070F33" w:rsidRPr="002D3CBA">
        <w:rPr>
          <w:rFonts w:eastAsiaTheme="minorEastAsia"/>
          <w:color w:val="000000"/>
          <w:lang w:eastAsia="zh-CN"/>
        </w:rPr>
        <w:t xml:space="preserve">where </w:t>
      </w:r>
      <m:oMath>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m:rPr>
                <m:nor/>
              </m:rPr>
              <w:rPr>
                <w:rFonts w:eastAsiaTheme="minorEastAsia"/>
                <w:color w:val="000000"/>
                <w:lang w:eastAsia="zh-CN"/>
              </w:rPr>
              <m:t>s,f</m:t>
            </m:r>
          </m:sub>
          <m:sup>
            <m:r>
              <w:rPr>
                <w:rFonts w:ascii="Cambria Math" w:eastAsiaTheme="minorEastAsia" w:hAnsi="Cambria Math"/>
                <w:color w:val="000000"/>
                <w:lang w:eastAsia="zh-CN"/>
              </w:rPr>
              <m:t>μ</m:t>
            </m:r>
          </m:sup>
        </m:sSubSup>
      </m:oMath>
      <w:r w:rsidR="00070F33" w:rsidRPr="002D3CBA">
        <w:rPr>
          <w:rFonts w:eastAsiaTheme="minorEastAsia"/>
          <w:color w:val="000000"/>
          <w:lang w:eastAsia="zh-CN"/>
        </w:rPr>
        <w:t xml:space="preserve"> is the slot number, the downlink PRS sequence ID </w:t>
      </w:r>
      <m:oMath>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m:rPr>
                <m:nor/>
              </m:rPr>
              <w:rPr>
                <w:rFonts w:eastAsiaTheme="minorEastAsia"/>
                <w:color w:val="000000"/>
                <w:lang w:eastAsia="zh-CN"/>
              </w:rPr>
              <m:t>ID,seq</m:t>
            </m:r>
          </m:sub>
          <m:sup>
            <m:r>
              <m:rPr>
                <m:nor/>
              </m:rPr>
              <w:rPr>
                <w:rFonts w:eastAsiaTheme="minorEastAsia"/>
                <w:color w:val="000000"/>
                <w:lang w:eastAsia="zh-CN"/>
              </w:rPr>
              <m:t>PRS</m:t>
            </m:r>
          </m:sup>
        </m:sSubSup>
        <m:r>
          <m:rPr>
            <m:sty m:val="p"/>
          </m:rPr>
          <w:rPr>
            <w:rFonts w:ascii="Cambria Math" w:eastAsiaTheme="minorEastAsia" w:hAnsi="Cambria Math" w:hint="eastAsia"/>
            <w:color w:val="000000"/>
            <w:lang w:eastAsia="zh-CN"/>
          </w:rPr>
          <m:t>∈</m:t>
        </m:r>
        <m:d>
          <m:dPr>
            <m:begChr m:val="{"/>
            <m:endChr m:val="}"/>
            <m:ctrlPr>
              <w:rPr>
                <w:rFonts w:ascii="Cambria Math" w:eastAsiaTheme="minorEastAsia" w:hAnsi="Cambria Math"/>
                <w:color w:val="000000"/>
                <w:lang w:eastAsia="zh-CN"/>
              </w:rPr>
            </m:ctrlPr>
          </m:dPr>
          <m:e>
            <m:r>
              <m:rPr>
                <m:sty m:val="p"/>
              </m:rPr>
              <w:rPr>
                <w:rFonts w:ascii="Cambria Math" w:eastAsiaTheme="minorEastAsia" w:hAnsi="Cambria Math"/>
                <w:color w:val="000000"/>
                <w:lang w:eastAsia="zh-CN"/>
              </w:rPr>
              <m:t>0,1,…,4095</m:t>
            </m:r>
          </m:e>
        </m:d>
      </m:oMath>
      <w:r w:rsidR="00070F33" w:rsidRPr="002D3CBA">
        <w:rPr>
          <w:rFonts w:eastAsiaTheme="minorEastAsia"/>
          <w:color w:val="000000"/>
          <w:lang w:eastAsia="zh-CN"/>
        </w:rPr>
        <w:t xml:space="preserve"> is given by the higher-layer parameter dl-PRS-SequenceID, and </w:t>
      </w:r>
      <m:oMath>
        <m:r>
          <w:rPr>
            <w:rFonts w:ascii="Cambria Math" w:eastAsiaTheme="minorEastAsia" w:hAnsi="Cambria Math"/>
            <w:color w:val="000000"/>
            <w:lang w:eastAsia="zh-CN"/>
          </w:rPr>
          <m:t>l</m:t>
        </m:r>
      </m:oMath>
      <w:r w:rsidR="00070F33" w:rsidRPr="002D3CBA">
        <w:rPr>
          <w:rFonts w:eastAsiaTheme="minorEastAsia"/>
          <w:color w:val="000000"/>
          <w:lang w:eastAsia="zh-CN"/>
        </w:rPr>
        <w:t xml:space="preserve"> is the OFDM symbol within the slot to which the sequence is mapped.</w:t>
      </w:r>
    </w:p>
    <w:p w14:paraId="7EDBE376" w14:textId="3F23BB7D" w:rsidR="00690843" w:rsidRDefault="00690843" w:rsidP="001D0433">
      <w:pPr>
        <w:spacing w:afterLines="50" w:after="120"/>
        <w:rPr>
          <w:szCs w:val="21"/>
          <w:lang w:eastAsia="zh-CN"/>
        </w:rPr>
      </w:pPr>
      <w:r>
        <w:rPr>
          <w:szCs w:val="21"/>
        </w:rPr>
        <w:t>For SL CSI-RS, the pseudo-random sequence generator shall be initialized with</w:t>
      </w:r>
      <w:r w:rsidR="00A04C70">
        <w:rPr>
          <w:szCs w:val="21"/>
        </w:rPr>
        <w:t xml:space="preserve">: </w:t>
      </w:r>
    </w:p>
    <w:p w14:paraId="54B2253F" w14:textId="77777777" w:rsidR="00690843" w:rsidRDefault="00DD1357" w:rsidP="001D0433">
      <w:pPr>
        <w:pStyle w:val="EQ"/>
        <w:spacing w:afterLines="50" w:after="120"/>
        <w:jc w:val="center"/>
        <w:rPr>
          <w:sz w:val="21"/>
          <w:szCs w:val="21"/>
        </w:rPr>
      </w:pPr>
      <m:oMathPara>
        <m:oMath>
          <m:sSub>
            <m:sSubPr>
              <m:ctrlPr>
                <w:rPr>
                  <w:rFonts w:ascii="Cambria Math" w:hAnsi="Cambria Math"/>
                  <w:noProof/>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d>
            <m:dPr>
              <m:ctrlPr>
                <w:rPr>
                  <w:rFonts w:ascii="Cambria Math" w:hAnsi="Cambria Math"/>
                  <w:noProof/>
                </w:rPr>
              </m:ctrlPr>
            </m:dPr>
            <m:e>
              <m:sSup>
                <m:sSupPr>
                  <m:ctrlPr>
                    <w:rPr>
                      <w:rFonts w:ascii="Cambria Math" w:hAnsi="Cambria Math"/>
                      <w:noProof/>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noProof/>
                    </w:rPr>
                  </m:ctrlPr>
                </m:dPr>
                <m:e>
                  <m:sSubSup>
                    <m:sSubSupPr>
                      <m:ctrlPr>
                        <w:rPr>
                          <w:rFonts w:ascii="Cambria Math" w:hAnsi="Cambria Math"/>
                          <w:noProof/>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sSubSup>
                    <m:sSubSupPr>
                      <m:ctrlPr>
                        <w:rPr>
                          <w:rFonts w:ascii="Cambria Math" w:hAnsi="Cambria Math"/>
                          <w:noProof/>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noProof/>
                    </w:rPr>
                  </m:ctrlPr>
                </m:dPr>
                <m:e>
                  <m:r>
                    <m:rPr>
                      <m:sty m:val="p"/>
                    </m:rPr>
                    <w:rPr>
                      <w:rFonts w:ascii="Cambria Math" w:hAnsi="Cambria Math"/>
                    </w:rPr>
                    <m:t>2</m:t>
                  </m:r>
                  <m:sSub>
                    <m:sSubPr>
                      <m:ctrlPr>
                        <w:rPr>
                          <w:rFonts w:ascii="Cambria Math" w:hAnsi="Cambria Math"/>
                          <w:noProof/>
                        </w:rPr>
                      </m:ctrlPr>
                    </m:sSubPr>
                    <m:e>
                      <m:r>
                        <m:rPr>
                          <m:sty m:val="p"/>
                        </m:rPr>
                        <w:rPr>
                          <w:rFonts w:ascii="Cambria Math" w:hAnsi="Cambria Math"/>
                        </w:rPr>
                        <m:t>n</m:t>
                      </m:r>
                    </m:e>
                    <m:sub>
                      <m:r>
                        <m:rPr>
                          <m:sty m:val="p"/>
                        </m:rPr>
                        <w:rPr>
                          <w:rFonts w:ascii="Cambria Math" w:hAnsi="Cambria Math"/>
                        </w: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noProof/>
                    </w:rPr>
                  </m:ctrlPr>
                </m:sSubPr>
                <m:e>
                  <m:r>
                    <m:rPr>
                      <m:sty m:val="p"/>
                    </m:rPr>
                    <w:rPr>
                      <w:rFonts w:ascii="Cambria Math" w:hAnsi="Cambria Math"/>
                    </w:rPr>
                    <m:t>n</m:t>
                  </m:r>
                </m:e>
                <m:sub>
                  <m:r>
                    <m:rPr>
                      <m:sty m:val="p"/>
                    </m:rPr>
                    <w:rPr>
                      <w:rFonts w:ascii="Cambria Math" w:hAnsi="Cambria Math"/>
                    </w:rPr>
                    <m:t>ID</m:t>
                  </m:r>
                </m:sub>
              </m:sSub>
            </m:e>
          </m:d>
          <m:r>
            <m:rPr>
              <m:sty m:val="p"/>
            </m:rPr>
            <w:rPr>
              <w:rFonts w:ascii="Cambria Math" w:hAnsi="Cambria Math"/>
            </w:rPr>
            <m:t xml:space="preserve"> mod </m:t>
          </m:r>
          <m:sSup>
            <m:sSupPr>
              <m:ctrlPr>
                <w:rPr>
                  <w:rFonts w:ascii="Cambria Math" w:hAnsi="Cambria Math"/>
                  <w:noProof/>
                </w:rPr>
              </m:ctrlPr>
            </m:sSupPr>
            <m:e>
              <m:r>
                <m:rPr>
                  <m:sty m:val="p"/>
                </m:rPr>
                <w:rPr>
                  <w:rFonts w:ascii="Cambria Math" w:hAnsi="Cambria Math"/>
                </w:rPr>
                <m:t>2</m:t>
              </m:r>
            </m:e>
            <m:sup>
              <m:r>
                <m:rPr>
                  <m:sty m:val="p"/>
                </m:rPr>
                <w:rPr>
                  <w:rFonts w:ascii="Cambria Math" w:hAnsi="Cambria Math"/>
                </w:rPr>
                <m:t>31</m:t>
              </m:r>
            </m:sup>
          </m:sSup>
        </m:oMath>
      </m:oMathPara>
    </w:p>
    <w:p w14:paraId="514BB3A2" w14:textId="669F091B" w:rsidR="00690843" w:rsidRPr="004448D0" w:rsidRDefault="00690843" w:rsidP="001C7C5D">
      <w:pPr>
        <w:spacing w:afterLines="50" w:after="120"/>
        <w:ind w:leftChars="100" w:left="200"/>
        <w:jc w:val="both"/>
        <w:rPr>
          <w:rFonts w:eastAsiaTheme="minorEastAsia"/>
          <w:color w:val="000000"/>
          <w:lang w:eastAsia="zh-CN"/>
        </w:rPr>
      </w:pPr>
      <w:r>
        <w:rPr>
          <w:rFonts w:eastAsiaTheme="minorEastAsia"/>
          <w:color w:val="000000"/>
          <w:lang w:eastAsia="zh-CN"/>
        </w:rPr>
        <w:t xml:space="preserve">- </w:t>
      </w:r>
      <w:r w:rsidRPr="004448D0">
        <w:rPr>
          <w:rFonts w:eastAsiaTheme="minorEastAsia"/>
          <w:color w:val="000000"/>
          <w:lang w:eastAsia="zh-CN"/>
        </w:rPr>
        <w:t xml:space="preserve">at the start of each OFDM symbol where </w:t>
      </w:r>
      <m:oMath>
        <m:sSubSup>
          <m:sSubSupPr>
            <m:ctrlPr>
              <w:rPr>
                <w:rFonts w:ascii="Cambria Math" w:eastAsiaTheme="minorEastAsia" w:hAnsi="Cambria Math"/>
                <w:color w:val="000000"/>
                <w:lang w:eastAsia="zh-CN"/>
              </w:rPr>
            </m:ctrlPr>
          </m:sSubSupPr>
          <m:e>
            <m:r>
              <m:rPr>
                <m:sty m:val="p"/>
              </m:rPr>
              <w:rPr>
                <w:rFonts w:ascii="Cambria Math" w:eastAsiaTheme="minorEastAsia" w:hAnsi="Cambria Math"/>
                <w:color w:val="000000"/>
                <w:lang w:eastAsia="zh-CN"/>
              </w:rPr>
              <m:t>n</m:t>
            </m:r>
          </m:e>
          <m:sub>
            <m:r>
              <m:rPr>
                <m:sty m:val="p"/>
              </m:rPr>
              <w:rPr>
                <w:rFonts w:ascii="Cambria Math" w:eastAsiaTheme="minorEastAsia" w:hAnsi="Cambria Math"/>
                <w:color w:val="000000"/>
                <w:lang w:eastAsia="zh-CN"/>
              </w:rPr>
              <m:t>s,f</m:t>
            </m:r>
          </m:sub>
          <m:sup>
            <m:r>
              <m:rPr>
                <m:sty m:val="p"/>
              </m:rPr>
              <w:rPr>
                <w:rFonts w:ascii="Cambria Math" w:eastAsiaTheme="minorEastAsia" w:hAnsi="Cambria Math"/>
                <w:color w:val="000000"/>
                <w:lang w:eastAsia="zh-CN"/>
              </w:rPr>
              <m:t>μ</m:t>
            </m:r>
          </m:sup>
        </m:sSubSup>
      </m:oMath>
      <w:r w:rsidRPr="004448D0">
        <w:rPr>
          <w:rFonts w:eastAsiaTheme="minorEastAsia"/>
          <w:color w:val="000000"/>
          <w:lang w:eastAsia="zh-CN"/>
        </w:rPr>
        <w:t xml:space="preserve"> is the slot number within a radio frame, </w:t>
      </w:r>
      <m:oMath>
        <m:r>
          <w:rPr>
            <w:rFonts w:ascii="Cambria Math" w:eastAsiaTheme="minorEastAsia" w:hAnsi="Cambria Math"/>
            <w:color w:val="000000"/>
            <w:lang w:eastAsia="zh-CN"/>
          </w:rPr>
          <m:t>l</m:t>
        </m:r>
      </m:oMath>
      <w:r w:rsidRPr="004448D0">
        <w:rPr>
          <w:rFonts w:eastAsiaTheme="minorEastAsia"/>
          <w:i/>
          <w:iCs/>
          <w:color w:val="000000"/>
          <w:lang w:eastAsia="zh-CN"/>
        </w:rPr>
        <w:t xml:space="preserve"> </w:t>
      </w:r>
      <w:r w:rsidRPr="004448D0">
        <w:rPr>
          <w:rFonts w:eastAsiaTheme="minorEastAsia"/>
          <w:color w:val="000000"/>
          <w:lang w:eastAsia="zh-CN"/>
        </w:rPr>
        <w:t xml:space="preserve">is the OFDM symbol number within a slot, and </w:t>
      </w:r>
      <m:oMath>
        <m:sSub>
          <m:sSubPr>
            <m:ctrlPr>
              <w:rPr>
                <w:rFonts w:ascii="Cambria Math" w:eastAsiaTheme="minorEastAsia" w:hAnsi="Cambria Math"/>
                <w:color w:val="000000"/>
                <w:lang w:eastAsia="zh-CN"/>
              </w:rPr>
            </m:ctrlPr>
          </m:sSubPr>
          <m:e>
            <m:r>
              <m:rPr>
                <m:sty m:val="p"/>
              </m:rPr>
              <w:rPr>
                <w:rFonts w:ascii="Cambria Math" w:eastAsiaTheme="minorEastAsia" w:hAnsi="Cambria Math"/>
                <w:color w:val="000000"/>
                <w:lang w:eastAsia="zh-CN"/>
              </w:rPr>
              <m:t>N</m:t>
            </m:r>
          </m:e>
          <m:sub>
            <m:r>
              <m:rPr>
                <m:sty m:val="p"/>
              </m:rPr>
              <w:rPr>
                <w:rFonts w:ascii="Cambria Math" w:eastAsiaTheme="minorEastAsia" w:hAnsi="Cambria Math"/>
                <w:color w:val="000000"/>
                <w:lang w:eastAsia="zh-CN"/>
              </w:rPr>
              <m:t>ID</m:t>
            </m:r>
          </m:sub>
        </m:sSub>
        <m:r>
          <m:rPr>
            <m:sty m:val="p"/>
          </m:rPr>
          <w:rPr>
            <w:rFonts w:ascii="Cambria Math" w:eastAsiaTheme="minorEastAsia" w:hAnsi="Cambria Math"/>
            <w:color w:val="000000"/>
            <w:lang w:eastAsia="zh-CN"/>
          </w:rPr>
          <m:t>=</m:t>
        </m:r>
        <m:sSubSup>
          <m:sSubSupPr>
            <m:ctrlPr>
              <w:rPr>
                <w:rFonts w:ascii="Cambria Math" w:eastAsiaTheme="minorEastAsia" w:hAnsi="Cambria Math"/>
                <w:color w:val="000000"/>
                <w:lang w:eastAsia="zh-CN"/>
              </w:rPr>
            </m:ctrlPr>
          </m:sSubSupPr>
          <m:e>
            <m:r>
              <m:rPr>
                <m:sty m:val="p"/>
              </m:rPr>
              <w:rPr>
                <w:rFonts w:ascii="Cambria Math" w:eastAsiaTheme="minorEastAsia" w:hAnsi="Cambria Math"/>
                <w:color w:val="000000"/>
                <w:lang w:eastAsia="zh-CN"/>
              </w:rPr>
              <m:t>N</m:t>
            </m:r>
          </m:e>
          <m:sub>
            <m:r>
              <m:rPr>
                <m:sty m:val="p"/>
              </m:rPr>
              <w:rPr>
                <w:rFonts w:ascii="Cambria Math" w:eastAsiaTheme="minorEastAsia" w:hAnsi="Cambria Math"/>
                <w:color w:val="000000"/>
                <w:lang w:eastAsia="zh-CN"/>
              </w:rPr>
              <m:t>ID</m:t>
            </m:r>
          </m:sub>
          <m:sup>
            <m:r>
              <m:rPr>
                <m:sty m:val="p"/>
              </m:rPr>
              <w:rPr>
                <w:rFonts w:ascii="Cambria Math" w:eastAsiaTheme="minorEastAsia" w:hAnsi="Cambria Math"/>
                <w:color w:val="000000"/>
                <w:lang w:eastAsia="zh-CN"/>
              </w:rPr>
              <m:t>X</m:t>
            </m:r>
          </m:sup>
        </m:sSubSup>
        <m:r>
          <m:rPr>
            <m:sty m:val="p"/>
          </m:rPr>
          <w:rPr>
            <w:rFonts w:ascii="Cambria Math" w:eastAsiaTheme="minorEastAsia" w:hAnsi="Cambria Math"/>
            <w:color w:val="000000"/>
            <w:lang w:eastAsia="zh-CN"/>
          </w:rPr>
          <m:t xml:space="preserve"> mod </m:t>
        </m:r>
        <m:sSup>
          <m:sSupPr>
            <m:ctrlPr>
              <w:rPr>
                <w:rFonts w:ascii="Cambria Math" w:eastAsiaTheme="minorEastAsia" w:hAnsi="Cambria Math"/>
                <w:color w:val="000000"/>
                <w:lang w:eastAsia="zh-CN"/>
              </w:rPr>
            </m:ctrlPr>
          </m:sSupPr>
          <m:e>
            <m:r>
              <m:rPr>
                <m:sty m:val="p"/>
              </m:rPr>
              <w:rPr>
                <w:rFonts w:ascii="Cambria Math" w:eastAsiaTheme="minorEastAsia" w:hAnsi="Cambria Math"/>
                <w:color w:val="000000"/>
                <w:lang w:eastAsia="zh-CN"/>
              </w:rPr>
              <m:t>2</m:t>
            </m:r>
          </m:e>
          <m:sup>
            <m:r>
              <m:rPr>
                <m:sty m:val="p"/>
              </m:rPr>
              <w:rPr>
                <w:rFonts w:ascii="Cambria Math" w:eastAsiaTheme="minorEastAsia" w:hAnsi="Cambria Math"/>
                <w:color w:val="000000"/>
                <w:lang w:eastAsia="zh-CN"/>
              </w:rPr>
              <m:t>10</m:t>
            </m:r>
          </m:sup>
        </m:sSup>
      </m:oMath>
      <w:r w:rsidRPr="004448D0">
        <w:rPr>
          <w:rFonts w:eastAsiaTheme="minorEastAsia"/>
          <w:color w:val="000000"/>
          <w:lang w:eastAsia="zh-CN"/>
        </w:rPr>
        <w:t xml:space="preserve"> where the quantity </w:t>
      </w:r>
      <m:oMath>
        <m:sSubSup>
          <m:sSubSupPr>
            <m:ctrlPr>
              <w:rPr>
                <w:rFonts w:ascii="Cambria Math" w:eastAsiaTheme="minorEastAsia" w:hAnsi="Cambria Math"/>
                <w:color w:val="000000"/>
                <w:lang w:eastAsia="zh-CN"/>
              </w:rPr>
            </m:ctrlPr>
          </m:sSubSupPr>
          <m:e>
            <m:r>
              <m:rPr>
                <m:sty m:val="p"/>
              </m:rPr>
              <w:rPr>
                <w:rFonts w:ascii="Cambria Math" w:eastAsiaTheme="minorEastAsia" w:hAnsi="Cambria Math"/>
                <w:color w:val="000000"/>
                <w:lang w:eastAsia="zh-CN"/>
              </w:rPr>
              <m:t>N</m:t>
            </m:r>
          </m:e>
          <m:sub>
            <m:r>
              <m:rPr>
                <m:sty m:val="p"/>
              </m:rPr>
              <w:rPr>
                <w:rFonts w:ascii="Cambria Math" w:eastAsiaTheme="minorEastAsia" w:hAnsi="Cambria Math"/>
                <w:color w:val="000000"/>
                <w:lang w:eastAsia="zh-CN"/>
              </w:rPr>
              <m:t>ID</m:t>
            </m:r>
          </m:sub>
          <m:sup>
            <m:r>
              <m:rPr>
                <m:sty m:val="p"/>
              </m:rPr>
              <w:rPr>
                <w:rFonts w:ascii="Cambria Math" w:eastAsiaTheme="minorEastAsia" w:hAnsi="Cambria Math"/>
                <w:color w:val="000000"/>
                <w:lang w:eastAsia="zh-CN"/>
              </w:rPr>
              <m:t>X</m:t>
            </m:r>
          </m:sup>
        </m:sSubSup>
      </m:oMath>
      <w:r w:rsidRPr="004448D0">
        <w:rPr>
          <w:rFonts w:eastAsiaTheme="minorEastAsia"/>
          <w:color w:val="000000"/>
          <w:lang w:eastAsia="zh-CN"/>
        </w:rPr>
        <w:t xml:space="preserve"> equals the decimal representation of CRC for the sidelink control info</w:t>
      </w:r>
      <w:proofErr w:type="spellStart"/>
      <w:r w:rsidRPr="004448D0">
        <w:rPr>
          <w:rFonts w:eastAsiaTheme="minorEastAsia"/>
          <w:color w:val="000000"/>
          <w:lang w:eastAsia="zh-CN"/>
        </w:rPr>
        <w:t>rmation</w:t>
      </w:r>
      <w:proofErr w:type="spellEnd"/>
      <w:r w:rsidRPr="004448D0">
        <w:rPr>
          <w:rFonts w:eastAsiaTheme="minorEastAsia"/>
          <w:color w:val="000000"/>
          <w:lang w:eastAsia="zh-CN"/>
        </w:rPr>
        <w:t xml:space="preserve"> mapped to the PSCCH associated with the CSI-RS according to </w:t>
      </w:r>
      <m:oMath>
        <m:sSubSup>
          <m:sSubSupPr>
            <m:ctrlPr>
              <w:rPr>
                <w:rFonts w:ascii="Cambria Math" w:eastAsiaTheme="minorEastAsia" w:hAnsi="Cambria Math"/>
                <w:color w:val="000000"/>
                <w:lang w:eastAsia="zh-CN"/>
              </w:rPr>
            </m:ctrlPr>
          </m:sSubSupPr>
          <m:e>
            <m:r>
              <m:rPr>
                <m:sty m:val="p"/>
              </m:rPr>
              <w:rPr>
                <w:rFonts w:ascii="Cambria Math" w:eastAsiaTheme="minorEastAsia" w:hAnsi="Cambria Math"/>
                <w:color w:val="000000"/>
                <w:lang w:eastAsia="zh-CN"/>
              </w:rPr>
              <m:t>N</m:t>
            </m:r>
          </m:e>
          <m:sub>
            <m:r>
              <m:rPr>
                <m:sty m:val="p"/>
              </m:rPr>
              <w:rPr>
                <w:rFonts w:ascii="Cambria Math" w:eastAsiaTheme="minorEastAsia" w:hAnsi="Cambria Math"/>
                <w:color w:val="000000"/>
                <w:lang w:eastAsia="zh-CN"/>
              </w:rPr>
              <m:t>ID</m:t>
            </m:r>
          </m:sub>
          <m:sup>
            <m:r>
              <m:rPr>
                <m:sty m:val="p"/>
              </m:rPr>
              <w:rPr>
                <w:rFonts w:ascii="Cambria Math" w:eastAsiaTheme="minorEastAsia" w:hAnsi="Cambria Math"/>
                <w:color w:val="000000"/>
                <w:lang w:eastAsia="zh-CN"/>
              </w:rPr>
              <m:t>X</m:t>
            </m:r>
          </m:sup>
        </m:sSubSup>
        <m:r>
          <m:rPr>
            <m:sty m:val="p"/>
          </m:rPr>
          <w:rPr>
            <w:rFonts w:ascii="Cambria Math" w:eastAsiaTheme="minorEastAsia" w:hAnsi="Cambria Math"/>
            <w:color w:val="000000"/>
            <w:lang w:eastAsia="zh-CN"/>
          </w:rPr>
          <m:t>=</m:t>
        </m:r>
        <m:nary>
          <m:naryPr>
            <m:chr m:val="∑"/>
            <m:limLoc m:val="subSup"/>
            <m:ctrlPr>
              <w:rPr>
                <w:rFonts w:ascii="Cambria Math" w:eastAsiaTheme="minorEastAsia" w:hAnsi="Cambria Math"/>
                <w:color w:val="000000"/>
                <w:lang w:eastAsia="zh-CN"/>
              </w:rPr>
            </m:ctrlPr>
          </m:naryPr>
          <m:sub>
            <m:r>
              <m:rPr>
                <m:sty m:val="p"/>
              </m:rPr>
              <w:rPr>
                <w:rFonts w:ascii="Cambria Math" w:eastAsiaTheme="minorEastAsia" w:hAnsi="Cambria Math"/>
                <w:color w:val="000000"/>
                <w:lang w:eastAsia="zh-CN"/>
              </w:rPr>
              <m:t>i=0</m:t>
            </m:r>
          </m:sub>
          <m:sup>
            <m:r>
              <m:rPr>
                <m:sty m:val="p"/>
              </m:rPr>
              <w:rPr>
                <w:rFonts w:ascii="Cambria Math" w:eastAsiaTheme="minorEastAsia" w:hAnsi="Cambria Math"/>
                <w:color w:val="000000"/>
                <w:lang w:eastAsia="zh-CN"/>
              </w:rPr>
              <m:t>L-1</m:t>
            </m:r>
          </m:sup>
          <m:e>
            <m:sSub>
              <m:sSubPr>
                <m:ctrlPr>
                  <w:rPr>
                    <w:rFonts w:ascii="Cambria Math" w:eastAsiaTheme="minorEastAsia" w:hAnsi="Cambria Math"/>
                    <w:color w:val="000000"/>
                    <w:lang w:eastAsia="zh-CN"/>
                  </w:rPr>
                </m:ctrlPr>
              </m:sSubPr>
              <m:e>
                <m:r>
                  <m:rPr>
                    <m:sty m:val="p"/>
                  </m:rPr>
                  <w:rPr>
                    <w:rFonts w:ascii="Cambria Math" w:eastAsiaTheme="minorEastAsia" w:hAnsi="Cambria Math"/>
                    <w:color w:val="000000"/>
                    <w:lang w:eastAsia="zh-CN"/>
                  </w:rPr>
                  <m:t>p</m:t>
                </m:r>
              </m:e>
              <m:sub>
                <m:r>
                  <m:rPr>
                    <m:sty m:val="p"/>
                  </m:rPr>
                  <w:rPr>
                    <w:rFonts w:ascii="Cambria Math" w:eastAsiaTheme="minorEastAsia" w:hAnsi="Cambria Math"/>
                    <w:color w:val="000000"/>
                    <w:lang w:eastAsia="zh-CN"/>
                  </w:rPr>
                  <m:t>i</m:t>
                </m:r>
              </m:sub>
            </m:sSub>
          </m:e>
        </m:nary>
        <m:r>
          <m:rPr>
            <m:sty m:val="p"/>
          </m:rPr>
          <w:rPr>
            <w:rFonts w:ascii="Cambria Math" w:eastAsiaTheme="minorEastAsia" w:hAnsi="Cambria Math"/>
            <w:color w:val="000000"/>
            <w:lang w:eastAsia="zh-CN"/>
          </w:rPr>
          <m:t>∙</m:t>
        </m:r>
        <m:sSup>
          <m:sSupPr>
            <m:ctrlPr>
              <w:rPr>
                <w:rFonts w:ascii="Cambria Math" w:eastAsiaTheme="minorEastAsia" w:hAnsi="Cambria Math"/>
                <w:color w:val="000000"/>
                <w:lang w:eastAsia="zh-CN"/>
              </w:rPr>
            </m:ctrlPr>
          </m:sSupPr>
          <m:e>
            <m:r>
              <m:rPr>
                <m:sty m:val="p"/>
              </m:rPr>
              <w:rPr>
                <w:rFonts w:ascii="Cambria Math" w:eastAsiaTheme="minorEastAsia" w:hAnsi="Cambria Math"/>
                <w:color w:val="000000"/>
                <w:lang w:eastAsia="zh-CN"/>
              </w:rPr>
              <m:t>2</m:t>
            </m:r>
          </m:e>
          <m:sup>
            <m:r>
              <m:rPr>
                <m:sty m:val="p"/>
              </m:rPr>
              <w:rPr>
                <w:rFonts w:ascii="Cambria Math" w:eastAsiaTheme="minorEastAsia" w:hAnsi="Cambria Math"/>
                <w:color w:val="000000"/>
                <w:lang w:eastAsia="zh-CN"/>
              </w:rPr>
              <m:t>L-1-i</m:t>
            </m:r>
          </m:sup>
        </m:sSup>
      </m:oMath>
      <w:r w:rsidRPr="004448D0">
        <w:rPr>
          <w:rFonts w:eastAsiaTheme="minorEastAsia"/>
          <w:color w:val="000000"/>
          <w:lang w:eastAsia="zh-CN"/>
        </w:rPr>
        <w:t xml:space="preserve"> with </w:t>
      </w:r>
      <m:oMath>
        <m:r>
          <m:rPr>
            <m:sty m:val="p"/>
          </m:rPr>
          <w:rPr>
            <w:rFonts w:ascii="Cambria Math" w:eastAsiaTheme="minorEastAsia" w:hAnsi="Cambria Math"/>
            <w:color w:val="000000"/>
            <w:lang w:eastAsia="zh-CN"/>
          </w:rPr>
          <m:t>p</m:t>
        </m:r>
      </m:oMath>
      <w:r w:rsidRPr="004448D0">
        <w:rPr>
          <w:rFonts w:eastAsiaTheme="minorEastAsia"/>
          <w:color w:val="000000"/>
          <w:lang w:eastAsia="zh-CN"/>
        </w:rPr>
        <w:t xml:space="preserve"> and </w:t>
      </w:r>
      <m:oMath>
        <m:r>
          <m:rPr>
            <m:sty m:val="p"/>
          </m:rPr>
          <w:rPr>
            <w:rFonts w:ascii="Cambria Math" w:eastAsiaTheme="minorEastAsia" w:hAnsi="Cambria Math"/>
            <w:color w:val="000000"/>
            <w:lang w:eastAsia="zh-CN"/>
          </w:rPr>
          <m:t>L</m:t>
        </m:r>
      </m:oMath>
      <w:r w:rsidRPr="004448D0">
        <w:rPr>
          <w:rFonts w:eastAsiaTheme="minorEastAsia"/>
          <w:color w:val="000000"/>
          <w:lang w:eastAsia="zh-CN"/>
        </w:rPr>
        <w:t xml:space="preserve"> given by clause 7.3.2 in TS 38.212</w:t>
      </w:r>
      <w:r w:rsidR="002E117F">
        <w:rPr>
          <w:rFonts w:eastAsiaTheme="minorEastAsia" w:hint="eastAsia"/>
          <w:color w:val="000000"/>
          <w:lang w:eastAsia="zh-CN"/>
        </w:rPr>
        <w:t xml:space="preserve"> </w:t>
      </w:r>
      <w:r w:rsidR="002E117F">
        <w:rPr>
          <w:rFonts w:eastAsiaTheme="minorEastAsia"/>
          <w:color w:val="000000"/>
          <w:lang w:eastAsia="zh-CN"/>
        </w:rPr>
        <w:fldChar w:fldCharType="begin"/>
      </w:r>
      <w:r w:rsidR="002E117F">
        <w:rPr>
          <w:rFonts w:eastAsiaTheme="minorEastAsia"/>
          <w:color w:val="000000"/>
          <w:lang w:eastAsia="zh-CN"/>
        </w:rPr>
        <w:instrText xml:space="preserve"> </w:instrText>
      </w:r>
      <w:r w:rsidR="002E117F">
        <w:rPr>
          <w:rFonts w:eastAsiaTheme="minorEastAsia" w:hint="eastAsia"/>
          <w:color w:val="000000"/>
          <w:lang w:eastAsia="zh-CN"/>
        </w:rPr>
        <w:instrText>REF _Ref127518094 \r \h</w:instrText>
      </w:r>
      <w:r w:rsidR="002E117F">
        <w:rPr>
          <w:rFonts w:eastAsiaTheme="minorEastAsia"/>
          <w:color w:val="000000"/>
          <w:lang w:eastAsia="zh-CN"/>
        </w:rPr>
        <w:instrText xml:space="preserve"> </w:instrText>
      </w:r>
      <w:r w:rsidR="002E117F">
        <w:rPr>
          <w:rFonts w:eastAsiaTheme="minorEastAsia"/>
          <w:color w:val="000000"/>
          <w:lang w:eastAsia="zh-CN"/>
        </w:rPr>
      </w:r>
      <w:r w:rsidR="002E117F">
        <w:rPr>
          <w:rFonts w:eastAsiaTheme="minorEastAsia"/>
          <w:color w:val="000000"/>
          <w:lang w:eastAsia="zh-CN"/>
        </w:rPr>
        <w:fldChar w:fldCharType="separate"/>
      </w:r>
      <w:r w:rsidR="005B1D30">
        <w:rPr>
          <w:rFonts w:eastAsiaTheme="minorEastAsia"/>
          <w:color w:val="000000"/>
          <w:lang w:eastAsia="zh-CN"/>
        </w:rPr>
        <w:t>[3]</w:t>
      </w:r>
      <w:r w:rsidR="002E117F">
        <w:rPr>
          <w:rFonts w:eastAsiaTheme="minorEastAsia"/>
          <w:color w:val="000000"/>
          <w:lang w:eastAsia="zh-CN"/>
        </w:rPr>
        <w:fldChar w:fldCharType="end"/>
      </w:r>
      <w:r w:rsidRPr="004448D0">
        <w:rPr>
          <w:rFonts w:eastAsiaTheme="minorEastAsia"/>
          <w:color w:val="000000"/>
          <w:lang w:eastAsia="zh-CN"/>
        </w:rPr>
        <w:t>.</w:t>
      </w:r>
    </w:p>
    <w:p w14:paraId="0A2CBA25" w14:textId="6AB02EB4" w:rsidR="00070F33" w:rsidRDefault="00AC762B" w:rsidP="001C7C5D">
      <w:pPr>
        <w:spacing w:afterLines="50" w:after="120"/>
        <w:jc w:val="both"/>
        <w:rPr>
          <w:rFonts w:eastAsiaTheme="minorEastAsia"/>
          <w:lang w:val="en-GB" w:eastAsia="zh-CN"/>
        </w:rPr>
      </w:pPr>
      <w:r>
        <w:rPr>
          <w:rFonts w:eastAsiaTheme="minorEastAsia"/>
          <w:color w:val="000000"/>
          <w:lang w:eastAsia="zh-CN"/>
        </w:rPr>
        <w:t xml:space="preserve">Based on the above </w:t>
      </w:r>
      <w:r w:rsidR="00A04C70">
        <w:rPr>
          <w:rFonts w:eastAsiaTheme="minorEastAsia"/>
          <w:color w:val="000000"/>
          <w:lang w:eastAsia="zh-CN"/>
        </w:rPr>
        <w:t xml:space="preserve">existing </w:t>
      </w:r>
      <w:r w:rsidR="00A04C70">
        <w:rPr>
          <w:rFonts w:eastAsiaTheme="minorEastAsia"/>
          <w:lang w:eastAsia="zh-CN"/>
        </w:rPr>
        <w:t xml:space="preserve">design of </w:t>
      </w:r>
      <w:r w:rsidR="00A04C70" w:rsidRPr="002F3D4D">
        <w:rPr>
          <w:rFonts w:eastAsiaTheme="minorEastAsia"/>
          <w:color w:val="000000"/>
          <w:lang w:eastAsia="zh-CN"/>
        </w:rPr>
        <w:t>initialization</w:t>
      </w:r>
      <w:r w:rsidR="00A04C70">
        <w:rPr>
          <w:rFonts w:eastAsiaTheme="minorEastAsia"/>
          <w:color w:val="000000"/>
          <w:lang w:eastAsia="zh-CN"/>
        </w:rPr>
        <w:t xml:space="preserve"> function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sidR="00A04C70">
        <w:rPr>
          <w:rFonts w:eastAsiaTheme="minorEastAsia" w:hint="eastAsia"/>
          <w:lang w:val="en-GB" w:eastAsia="zh-CN"/>
        </w:rPr>
        <w:t xml:space="preserve"> </w:t>
      </w:r>
      <w:r w:rsidR="00A04C70">
        <w:rPr>
          <w:rFonts w:eastAsiaTheme="minorEastAsia"/>
          <w:lang w:val="en-GB" w:eastAsia="zh-CN"/>
        </w:rPr>
        <w:t>of DL CSI-RS, DL-PRS and SL CSI-RS</w:t>
      </w:r>
      <w:r>
        <w:rPr>
          <w:rFonts w:eastAsiaTheme="minorEastAsia"/>
          <w:color w:val="000000"/>
          <w:lang w:eastAsia="zh-CN"/>
        </w:rPr>
        <w:t xml:space="preserve">, </w:t>
      </w:r>
      <w:r w:rsidR="00233E08">
        <w:rPr>
          <w:rFonts w:eastAsiaTheme="minorEastAsia"/>
          <w:lang w:val="en-GB" w:eastAsia="zh-CN"/>
        </w:rPr>
        <w:t xml:space="preserve">for SL-PRS </w:t>
      </w:r>
      <w:r w:rsidR="00233E08" w:rsidRPr="002B625F">
        <w:rPr>
          <w:rFonts w:eastAsiaTheme="minorEastAsia"/>
          <w:color w:val="000000"/>
          <w:lang w:eastAsia="zh-CN"/>
        </w:rPr>
        <w:t>generator</w:t>
      </w:r>
      <w:r w:rsidR="00233E08" w:rsidRPr="00070F33">
        <w:rPr>
          <w:rFonts w:eastAsiaTheme="minorEastAsia"/>
          <w:color w:val="000000"/>
          <w:lang w:eastAsia="zh-CN"/>
        </w:rPr>
        <w:t xml:space="preserve"> </w:t>
      </w:r>
      <w:r w:rsidR="00233E08" w:rsidRPr="002F3D4D">
        <w:rPr>
          <w:rFonts w:eastAsiaTheme="minorEastAsia"/>
          <w:color w:val="000000"/>
          <w:lang w:eastAsia="zh-CN"/>
        </w:rPr>
        <w:t>initialization</w:t>
      </w:r>
      <w:r w:rsidR="00233E08">
        <w:rPr>
          <w:rFonts w:eastAsiaTheme="minorEastAsia"/>
          <w:color w:val="000000"/>
          <w:lang w:eastAsia="zh-CN"/>
        </w:rPr>
        <w:t xml:space="preserve"> function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sidR="00233E08">
        <w:rPr>
          <w:rFonts w:eastAsiaTheme="minorEastAsia" w:hint="eastAsia"/>
          <w:lang w:val="en-GB" w:eastAsia="zh-CN"/>
        </w:rPr>
        <w:t>,</w:t>
      </w:r>
      <w:r w:rsidR="00233E08">
        <w:rPr>
          <w:rFonts w:eastAsiaTheme="minorEastAsia"/>
          <w:lang w:val="en-GB" w:eastAsia="zh-CN"/>
        </w:rPr>
        <w:t xml:space="preserve"> </w:t>
      </w:r>
      <w:r w:rsidR="00233E08">
        <w:rPr>
          <w:rFonts w:eastAsiaTheme="minorEastAsia"/>
          <w:color w:val="000000"/>
          <w:lang w:eastAsia="zh-CN"/>
        </w:rPr>
        <w:t xml:space="preserve">it is reasonable to replace </w:t>
      </w:r>
      <w:r w:rsidR="00070F33">
        <w:rPr>
          <w:rFonts w:eastAsiaTheme="minorEastAsia"/>
          <w:color w:val="000000"/>
          <w:lang w:eastAsia="zh-CN"/>
        </w:rPr>
        <w:t xml:space="preserve">the parameter </w:t>
      </w:r>
      <m:oMath>
        <m:sSubSup>
          <m:sSubSupPr>
            <m:ctrlPr>
              <w:rPr>
                <w:rFonts w:ascii="Cambria Math" w:hAnsi="Cambria Math"/>
                <w:noProof/>
                <w:lang w:val="en-GB"/>
              </w:rPr>
            </m:ctrlPr>
          </m:sSubSupPr>
          <m:e>
            <m:r>
              <w:rPr>
                <w:rFonts w:ascii="Cambria Math" w:hAnsi="Cambria Math"/>
              </w:rPr>
              <m:t>n</m:t>
            </m:r>
          </m:e>
          <m:sub>
            <m:r>
              <m:rPr>
                <m:nor/>
              </m:rPr>
              <m:t>ID,seq</m:t>
            </m:r>
          </m:sub>
          <m:sup>
            <m:r>
              <m:rPr>
                <m:nor/>
              </m:rPr>
              <m:t>PRS</m:t>
            </m:r>
          </m:sup>
        </m:sSubSup>
      </m:oMath>
      <w:r w:rsidR="00070F33">
        <w:rPr>
          <w:rFonts w:eastAsiaTheme="minorEastAsia" w:hint="eastAsia"/>
          <w:lang w:val="en-GB" w:eastAsia="zh-CN"/>
        </w:rPr>
        <w:t xml:space="preserve"> </w:t>
      </w:r>
      <w:r w:rsidR="00070F33">
        <w:rPr>
          <w:rFonts w:eastAsiaTheme="minorEastAsia"/>
          <w:lang w:val="en-GB" w:eastAsia="zh-CN"/>
        </w:rPr>
        <w:t xml:space="preserve">with </w:t>
      </w:r>
      <m:oMath>
        <m:sSubSup>
          <m:sSubSupPr>
            <m:ctrlPr>
              <w:rPr>
                <w:rFonts w:ascii="Cambria Math" w:hAnsi="Cambria Math"/>
                <w:noProof/>
                <w:lang w:val="en-GB"/>
              </w:rPr>
            </m:ctrlPr>
          </m:sSubSupPr>
          <m:e>
            <m:r>
              <w:rPr>
                <w:rFonts w:ascii="Cambria Math" w:hAnsi="Cambria Math"/>
              </w:rPr>
              <m:t>n</m:t>
            </m:r>
          </m:e>
          <m:sub>
            <m:r>
              <m:rPr>
                <m:nor/>
              </m:rPr>
              <m:t>ID,seq</m:t>
            </m:r>
          </m:sub>
          <m:sup>
            <m:r>
              <m:rPr>
                <m:nor/>
              </m:rPr>
              <m:t>SL-PRS</m:t>
            </m:r>
          </m:sup>
        </m:sSubSup>
      </m:oMath>
      <w:r w:rsidR="00070F33">
        <w:rPr>
          <w:rFonts w:eastAsiaTheme="minorEastAsia" w:hint="eastAsia"/>
          <w:lang w:val="en-GB" w:eastAsia="zh-CN"/>
        </w:rPr>
        <w:t xml:space="preserve"> </w:t>
      </w:r>
      <w:r w:rsidR="00070F33">
        <w:rPr>
          <w:rFonts w:eastAsiaTheme="minorEastAsia"/>
          <w:lang w:val="en-GB" w:eastAsia="zh-CN"/>
        </w:rPr>
        <w:t xml:space="preserve">in the above </w:t>
      </w:r>
      <m:oMath>
        <m:sSub>
          <m:sSubPr>
            <m:ctrlPr>
              <w:rPr>
                <w:rFonts w:ascii="Cambria Math" w:eastAsia="Batang" w:hAnsi="Cambria Math"/>
                <w:noProof/>
                <w:lang w:val="en-GB"/>
              </w:rPr>
            </m:ctrlPr>
          </m:sSubPr>
          <m:e>
            <m:r>
              <w:rPr>
                <w:rFonts w:ascii="Cambria Math" w:hAnsi="Cambria Math"/>
              </w:rPr>
              <m:t>c</m:t>
            </m:r>
          </m:e>
          <m:sub>
            <m:r>
              <m:rPr>
                <m:nor/>
              </m:rPr>
              <m:t>init</m:t>
            </m:r>
          </m:sub>
        </m:sSub>
      </m:oMath>
      <w:r>
        <w:rPr>
          <w:rFonts w:eastAsiaTheme="minorEastAsia" w:hint="eastAsia"/>
          <w:lang w:val="en-GB" w:eastAsia="zh-CN"/>
        </w:rPr>
        <w:t xml:space="preserve"> </w:t>
      </w:r>
      <w:r w:rsidR="00070F33" w:rsidRPr="00070F33">
        <w:rPr>
          <w:rFonts w:eastAsiaTheme="minorEastAsia"/>
          <w:lang w:val="en-GB" w:eastAsia="zh-CN"/>
        </w:rPr>
        <w:t>equation</w:t>
      </w:r>
      <w:r>
        <w:rPr>
          <w:rFonts w:eastAsiaTheme="minorEastAsia"/>
          <w:lang w:val="en-GB" w:eastAsia="zh-CN"/>
        </w:rPr>
        <w:t xml:space="preserve"> of DL-PRS</w:t>
      </w:r>
      <w:r w:rsidR="00233E08">
        <w:rPr>
          <w:rFonts w:eastAsiaTheme="minorEastAsia"/>
          <w:lang w:val="en-GB" w:eastAsia="zh-CN"/>
        </w:rPr>
        <w:t>.</w:t>
      </w:r>
    </w:p>
    <w:p w14:paraId="5276BC31" w14:textId="2731929A" w:rsidR="00A107B7" w:rsidRDefault="00233E08" w:rsidP="001D0433">
      <w:pPr>
        <w:spacing w:afterLines="50" w:after="120"/>
        <w:jc w:val="both"/>
      </w:pPr>
      <w:r>
        <w:t>Therefore, f</w:t>
      </w:r>
      <w:r w:rsidR="00070F33">
        <w:t>or SL-PRS, the pseudo-random sequence generator shall be initialized with:</w:t>
      </w:r>
    </w:p>
    <w:p w14:paraId="6F874CBD" w14:textId="1366DF6A" w:rsidR="00233E08" w:rsidRPr="002D3CBA" w:rsidRDefault="00DD1357" w:rsidP="001D0433">
      <w:pPr>
        <w:pStyle w:val="EQ"/>
        <w:spacing w:afterLines="50" w:after="120"/>
        <w:rPr>
          <w:rFonts w:eastAsiaTheme="minorEastAsia"/>
          <w:lang w:eastAsia="zh-CN"/>
        </w:rPr>
      </w:pPr>
      <m:oMathPara>
        <m:oMath>
          <m:sSub>
            <m:sSubPr>
              <m:ctrlPr>
                <w:rPr>
                  <w:rFonts w:ascii="Cambria Math" w:eastAsia="Batang" w:hAnsi="Cambria Math"/>
                  <w:noProof/>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noProof/>
                </w:rPr>
              </m:ctrlPr>
            </m:dPr>
            <m:e>
              <m:sSup>
                <m:sSupPr>
                  <m:ctrlPr>
                    <w:rPr>
                      <w:rFonts w:ascii="Cambria Math" w:eastAsia="Batang" w:hAnsi="Cambria Math"/>
                      <w:noProof/>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noProof/>
                    </w:rPr>
                  </m:ctrlPr>
                </m:dPr>
                <m:e>
                  <m:f>
                    <m:fPr>
                      <m:ctrlPr>
                        <w:rPr>
                          <w:rFonts w:ascii="Cambria Math" w:eastAsia="Batang" w:hAnsi="Cambria Math"/>
                          <w:noProof/>
                        </w:rPr>
                      </m:ctrlPr>
                    </m:fPr>
                    <m:num>
                      <m:sSubSup>
                        <m:sSubSupPr>
                          <m:ctrlPr>
                            <w:rPr>
                              <w:rFonts w:ascii="Cambria Math" w:hAnsi="Cambria Math"/>
                              <w:noProof/>
                            </w:rPr>
                          </m:ctrlPr>
                        </m:sSubSupPr>
                        <m:e>
                          <m:r>
                            <w:rPr>
                              <w:rFonts w:ascii="Cambria Math" w:hAnsi="Cambria Math"/>
                            </w:rPr>
                            <m:t>n</m:t>
                          </m:r>
                        </m:e>
                        <m:sub>
                          <m:r>
                            <m:rPr>
                              <m:nor/>
                            </m:rPr>
                            <m:t>ID,seq</m:t>
                          </m:r>
                        </m:sub>
                        <m:sup>
                          <m:r>
                            <m:rPr>
                              <m:nor/>
                            </m:rPr>
                            <m:t>SL-PRS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noProof/>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noProof/>
                    </w:rPr>
                  </m:ctrlPr>
                </m:dPr>
                <m:e>
                  <m:sSubSup>
                    <m:sSubSupPr>
                      <m:ctrlPr>
                        <w:rPr>
                          <w:rFonts w:ascii="Cambria Math" w:eastAsia="Batang" w:hAnsi="Cambria Math"/>
                          <w:noProof/>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noProof/>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noProof/>
                    </w:rPr>
                  </m:ctrlPr>
                </m:dPr>
                <m:e>
                  <m:r>
                    <m:rPr>
                      <m:sty m:val="p"/>
                    </m:rPr>
                    <w:rPr>
                      <w:rFonts w:ascii="Cambria Math" w:hAnsi="Cambria Math"/>
                    </w:rPr>
                    <m:t>2</m:t>
                  </m:r>
                  <m:d>
                    <m:dPr>
                      <m:ctrlPr>
                        <w:rPr>
                          <w:rFonts w:ascii="Cambria Math" w:eastAsia="Batang" w:hAnsi="Cambria Math"/>
                          <w:noProof/>
                        </w:rPr>
                      </m:ctrlPr>
                    </m:dPr>
                    <m:e>
                      <m:sSubSup>
                        <m:sSubSupPr>
                          <m:ctrlPr>
                            <w:rPr>
                              <w:rFonts w:ascii="Cambria Math" w:hAnsi="Cambria Math"/>
                              <w:noProof/>
                            </w:rPr>
                          </m:ctrlPr>
                        </m:sSubSupPr>
                        <m:e>
                          <m:r>
                            <w:rPr>
                              <w:rFonts w:ascii="Cambria Math" w:hAnsi="Cambria Math"/>
                            </w:rPr>
                            <m:t>n</m:t>
                          </m:r>
                        </m:e>
                        <m:sub>
                          <m:r>
                            <m:rPr>
                              <m:nor/>
                            </m:rPr>
                            <m:t>ID,seq</m:t>
                          </m:r>
                        </m:sub>
                        <m:sup>
                          <m:r>
                            <m:rPr>
                              <m:nor/>
                            </m:rPr>
                            <w:rPr>
                              <w:rFonts w:eastAsiaTheme="minorEastAsia"/>
                              <w:lang w:eastAsia="zh-CN"/>
                            </w:rPr>
                            <m:t>SL-</m:t>
                          </m:r>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noProof/>
                    </w:rPr>
                  </m:ctrlPr>
                </m:dPr>
                <m:e>
                  <m:sSubSup>
                    <m:sSubSupPr>
                      <m:ctrlPr>
                        <w:rPr>
                          <w:rFonts w:ascii="Cambria Math" w:hAnsi="Cambria Math"/>
                          <w:noProof/>
                        </w:rPr>
                      </m:ctrlPr>
                    </m:sSubSupPr>
                    <m:e>
                      <m:r>
                        <w:rPr>
                          <w:rFonts w:ascii="Cambria Math" w:hAnsi="Cambria Math"/>
                        </w:rPr>
                        <m:t>n</m:t>
                      </m:r>
                    </m:e>
                    <m:sub>
                      <m:r>
                        <m:rPr>
                          <m:nor/>
                        </m:rPr>
                        <m:t>ID,seq</m:t>
                      </m:r>
                    </m:sub>
                    <m:sup>
                      <m:r>
                        <m:rPr>
                          <m:nor/>
                        </m:rPr>
                        <w:rPr>
                          <w:rFonts w:eastAsiaTheme="minorEastAsia"/>
                          <w:lang w:eastAsia="zh-CN"/>
                        </w:rPr>
                        <m:t>SL-</m:t>
                      </m:r>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noProof/>
                </w:rPr>
              </m:ctrlPr>
            </m:sSupPr>
            <m:e>
              <m:r>
                <m:rPr>
                  <m:sty m:val="p"/>
                </m:rPr>
                <w:rPr>
                  <w:rFonts w:ascii="Cambria Math" w:hAnsi="Cambria Math"/>
                </w:rPr>
                <m:t>2</m:t>
              </m:r>
            </m:e>
            <m:sup>
              <m:r>
                <m:rPr>
                  <m:sty m:val="p"/>
                </m:rPr>
                <w:rPr>
                  <w:rFonts w:ascii="Cambria Math" w:hAnsi="Cambria Math"/>
                </w:rPr>
                <m:t>31</m:t>
              </m:r>
            </m:sup>
          </m:sSup>
        </m:oMath>
      </m:oMathPara>
    </w:p>
    <w:p w14:paraId="6965076E" w14:textId="0CCB8E2C" w:rsidR="00233E08" w:rsidRPr="002D3CBA" w:rsidRDefault="002D4494" w:rsidP="001C7C5D">
      <w:pPr>
        <w:spacing w:afterLines="50" w:after="120"/>
        <w:ind w:leftChars="100" w:left="200"/>
        <w:jc w:val="both"/>
        <w:rPr>
          <w:rFonts w:eastAsiaTheme="minorEastAsia"/>
          <w:color w:val="000000"/>
          <w:lang w:eastAsia="zh-CN"/>
        </w:rPr>
      </w:pPr>
      <w:r>
        <w:rPr>
          <w:rFonts w:eastAsiaTheme="minorEastAsia"/>
          <w:color w:val="000000"/>
          <w:lang w:eastAsia="zh-CN"/>
        </w:rPr>
        <w:lastRenderedPageBreak/>
        <w:t xml:space="preserve">- </w:t>
      </w:r>
      <w:r w:rsidR="00233E08" w:rsidRPr="002D3CBA">
        <w:rPr>
          <w:rFonts w:eastAsiaTheme="minorEastAsia"/>
          <w:color w:val="000000"/>
          <w:lang w:eastAsia="zh-CN"/>
        </w:rPr>
        <w:t xml:space="preserve">where </w:t>
      </w:r>
      <m:oMath>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m:rPr>
                <m:nor/>
              </m:rPr>
              <w:rPr>
                <w:rFonts w:eastAsiaTheme="minorEastAsia"/>
                <w:color w:val="000000"/>
                <w:lang w:eastAsia="zh-CN"/>
              </w:rPr>
              <m:t>s,f</m:t>
            </m:r>
          </m:sub>
          <m:sup>
            <m:r>
              <w:rPr>
                <w:rFonts w:ascii="Cambria Math" w:eastAsiaTheme="minorEastAsia" w:hAnsi="Cambria Math"/>
                <w:color w:val="000000"/>
                <w:lang w:eastAsia="zh-CN"/>
              </w:rPr>
              <m:t>μ</m:t>
            </m:r>
          </m:sup>
        </m:sSubSup>
      </m:oMath>
      <w:r w:rsidR="00233E08" w:rsidRPr="002D3CBA">
        <w:rPr>
          <w:rFonts w:eastAsiaTheme="minorEastAsia"/>
          <w:color w:val="000000"/>
          <w:lang w:eastAsia="zh-CN"/>
        </w:rPr>
        <w:t xml:space="preserve"> is the slot number, the SL-PRS sequence ID </w:t>
      </w:r>
      <m:oMath>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n</m:t>
            </m:r>
          </m:e>
          <m:sub>
            <m:r>
              <m:rPr>
                <m:nor/>
              </m:rPr>
              <w:rPr>
                <w:rFonts w:eastAsiaTheme="minorEastAsia"/>
                <w:color w:val="000000"/>
                <w:lang w:eastAsia="zh-CN"/>
              </w:rPr>
              <m:t>ID,seq</m:t>
            </m:r>
          </m:sub>
          <m:sup>
            <m:r>
              <m:rPr>
                <m:nor/>
              </m:rPr>
              <w:rPr>
                <w:rFonts w:eastAsiaTheme="minorEastAsia"/>
                <w:color w:val="000000"/>
                <w:lang w:eastAsia="zh-CN"/>
              </w:rPr>
              <m:t>PRS</m:t>
            </m:r>
          </m:sup>
        </m:sSubSup>
        <m:r>
          <m:rPr>
            <m:sty m:val="p"/>
          </m:rPr>
          <w:rPr>
            <w:rFonts w:ascii="Cambria Math" w:eastAsiaTheme="minorEastAsia" w:hAnsi="Cambria Math" w:hint="eastAsia"/>
            <w:color w:val="000000"/>
            <w:lang w:eastAsia="zh-CN"/>
          </w:rPr>
          <m:t>∈</m:t>
        </m:r>
        <m:d>
          <m:dPr>
            <m:begChr m:val="{"/>
            <m:endChr m:val="}"/>
            <m:ctrlPr>
              <w:rPr>
                <w:rFonts w:ascii="Cambria Math" w:eastAsiaTheme="minorEastAsia" w:hAnsi="Cambria Math"/>
                <w:color w:val="000000"/>
                <w:lang w:eastAsia="zh-CN"/>
              </w:rPr>
            </m:ctrlPr>
          </m:dPr>
          <m:e>
            <m:r>
              <m:rPr>
                <m:sty m:val="p"/>
              </m:rPr>
              <w:rPr>
                <w:rFonts w:ascii="Cambria Math" w:eastAsiaTheme="minorEastAsia" w:hAnsi="Cambria Math"/>
                <w:color w:val="000000"/>
                <w:lang w:eastAsia="zh-CN"/>
              </w:rPr>
              <m:t>0,1,…,4095</m:t>
            </m:r>
          </m:e>
        </m:d>
      </m:oMath>
      <w:r w:rsidR="00233E08" w:rsidRPr="002D3CBA">
        <w:rPr>
          <w:rFonts w:eastAsiaTheme="minorEastAsia"/>
          <w:color w:val="000000"/>
          <w:lang w:eastAsia="zh-CN"/>
        </w:rPr>
        <w:t xml:space="preserve">, and </w:t>
      </w:r>
      <m:oMath>
        <m:r>
          <w:rPr>
            <w:rFonts w:ascii="Cambria Math" w:eastAsiaTheme="minorEastAsia" w:hAnsi="Cambria Math"/>
            <w:color w:val="000000"/>
            <w:lang w:eastAsia="zh-CN"/>
          </w:rPr>
          <m:t>l</m:t>
        </m:r>
      </m:oMath>
      <w:r w:rsidR="00233E08" w:rsidRPr="002D3CBA">
        <w:rPr>
          <w:rFonts w:eastAsiaTheme="minorEastAsia"/>
          <w:color w:val="000000"/>
          <w:lang w:eastAsia="zh-CN"/>
        </w:rPr>
        <w:t xml:space="preserve"> is the OFDM symbol within the slot to which the sequence is mapped.</w:t>
      </w:r>
      <w:r w:rsidR="00AC762B" w:rsidRPr="00AC762B">
        <w:t xml:space="preserve"> </w:t>
      </w:r>
    </w:p>
    <w:p w14:paraId="48A3355B" w14:textId="1D9FD1AC" w:rsidR="008B5CA6" w:rsidRPr="00F71913" w:rsidRDefault="008B5CA6" w:rsidP="001C7C5D">
      <w:pPr>
        <w:spacing w:afterLines="50" w:after="120"/>
        <w:jc w:val="both"/>
        <w:rPr>
          <w:rFonts w:eastAsiaTheme="minorEastAsia"/>
          <w:iCs/>
          <w:lang w:val="en-GB" w:eastAsia="zh-CN"/>
        </w:rPr>
      </w:pPr>
      <w:r w:rsidRPr="00DB6AEC">
        <w:rPr>
          <w:rFonts w:eastAsiaTheme="minorEastAsia"/>
          <w:color w:val="000000"/>
          <w:lang w:eastAsia="zh-CN"/>
        </w:rPr>
        <w:t xml:space="preserve">Regarding the SL-PRS sequence ID </w:t>
      </w:r>
      <m:oMath>
        <m:sSubSup>
          <m:sSubSupPr>
            <m:ctrlPr>
              <w:rPr>
                <w:rFonts w:ascii="Cambria Math" w:eastAsiaTheme="minorEastAsia" w:hAnsi="Cambria Math"/>
                <w:color w:val="000000"/>
                <w:lang w:eastAsia="zh-CN"/>
              </w:rPr>
            </m:ctrlPr>
          </m:sSubSupPr>
          <m:e>
            <m:r>
              <w:rPr>
                <w:rFonts w:ascii="Cambria Math" w:eastAsiaTheme="minorEastAsia" w:hAnsi="Cambria Math" w:hint="eastAsia"/>
                <w:color w:val="000000"/>
                <w:lang w:eastAsia="zh-CN"/>
              </w:rPr>
              <m:t>n</m:t>
            </m:r>
          </m:e>
          <m:sub>
            <m:r>
              <m:rPr>
                <m:nor/>
              </m:rPr>
              <w:rPr>
                <w:rFonts w:eastAsiaTheme="minorEastAsia"/>
                <w:color w:val="000000"/>
                <w:lang w:eastAsia="zh-CN"/>
              </w:rPr>
              <m:t>ID,seq</m:t>
            </m:r>
          </m:sub>
          <m:sup>
            <m:r>
              <m:rPr>
                <m:nor/>
              </m:rPr>
              <w:rPr>
                <w:rFonts w:eastAsiaTheme="minorEastAsia"/>
                <w:color w:val="000000"/>
                <w:lang w:eastAsia="zh-CN"/>
              </w:rPr>
              <m:t>PRS</m:t>
            </m:r>
          </m:sup>
        </m:sSubSup>
      </m:oMath>
      <w:r w:rsidRPr="00DB6AEC">
        <w:rPr>
          <w:rFonts w:eastAsiaTheme="minorEastAsia"/>
          <w:color w:val="000000"/>
          <w:lang w:eastAsia="zh-CN"/>
        </w:rPr>
        <w:t>, it can be given by the higher-layer parameter</w:t>
      </w:r>
      <w:r w:rsidR="00D76579" w:rsidRPr="00DB6AEC">
        <w:rPr>
          <w:rFonts w:eastAsiaTheme="minorEastAsia"/>
          <w:color w:val="000000"/>
          <w:lang w:eastAsia="zh-CN"/>
        </w:rPr>
        <w:t xml:space="preserve"> (i.e., Option 1 in the above agreement)</w:t>
      </w:r>
      <w:r w:rsidRPr="00DB6AEC">
        <w:rPr>
          <w:rFonts w:eastAsiaTheme="minorEastAsia"/>
          <w:color w:val="000000"/>
          <w:lang w:eastAsia="zh-CN"/>
        </w:rPr>
        <w:t>, which just like</w:t>
      </w:r>
      <w:r w:rsidR="0091628E" w:rsidRPr="00DB6AEC">
        <w:rPr>
          <w:rFonts w:eastAsiaTheme="minorEastAsia"/>
          <w:color w:val="000000"/>
          <w:lang w:eastAsia="zh-CN"/>
        </w:rPr>
        <w:t>s</w:t>
      </w:r>
      <w:r w:rsidRPr="00DB6AEC">
        <w:rPr>
          <w:rFonts w:eastAsiaTheme="minorEastAsia"/>
          <w:color w:val="000000"/>
          <w:lang w:eastAsia="zh-CN"/>
        </w:rPr>
        <w:t xml:space="preserve"> DL-PRS, or it can also be calculated from the CRC for the sidelink control information mapped to the PSCCH associated with the SL-PRS</w:t>
      </w:r>
      <w:r w:rsidR="00D76579" w:rsidRPr="00DB6AEC">
        <w:rPr>
          <w:rFonts w:eastAsiaTheme="minorEastAsia"/>
          <w:color w:val="000000"/>
          <w:lang w:eastAsia="zh-CN"/>
        </w:rPr>
        <w:t xml:space="preserve"> (i.e., Option 2 in the above agreement)</w:t>
      </w:r>
      <w:r w:rsidRPr="00DB6AEC">
        <w:rPr>
          <w:rFonts w:eastAsiaTheme="minorEastAsia"/>
          <w:color w:val="000000"/>
          <w:lang w:eastAsia="zh-CN"/>
        </w:rPr>
        <w:t>, which like</w:t>
      </w:r>
      <w:r w:rsidR="0091628E" w:rsidRPr="00DB6AEC">
        <w:rPr>
          <w:rFonts w:eastAsiaTheme="minorEastAsia"/>
          <w:color w:val="000000"/>
          <w:lang w:eastAsia="zh-CN"/>
        </w:rPr>
        <w:t>s</w:t>
      </w:r>
      <w:r w:rsidRPr="00DB6AEC">
        <w:rPr>
          <w:rFonts w:eastAsiaTheme="minorEastAsia"/>
          <w:color w:val="000000"/>
          <w:lang w:eastAsia="zh-CN"/>
        </w:rPr>
        <w:t xml:space="preserve"> SL CSI-RS.</w:t>
      </w:r>
      <w:r w:rsidR="00D76579" w:rsidRPr="00DB6AEC">
        <w:rPr>
          <w:rFonts w:eastAsiaTheme="minorEastAsia"/>
          <w:color w:val="000000"/>
          <w:lang w:eastAsia="zh-CN"/>
        </w:rPr>
        <w:t xml:space="preserve"> </w:t>
      </w:r>
      <w:r w:rsidR="003A4750">
        <w:rPr>
          <w:rFonts w:eastAsiaTheme="minorEastAsia" w:hint="eastAsia"/>
          <w:color w:val="000000"/>
          <w:lang w:eastAsia="zh-CN"/>
        </w:rPr>
        <w:t xml:space="preserve">In our view, </w:t>
      </w:r>
      <w:r w:rsidR="00CD68BC" w:rsidRPr="00DB6AEC">
        <w:rPr>
          <w:rFonts w:eastAsiaTheme="minorEastAsia"/>
          <w:color w:val="000000"/>
          <w:lang w:eastAsia="zh-CN"/>
        </w:rPr>
        <w:t>Option 2 is applicable to the in-coverage and out-of-coverage scenarios</w:t>
      </w:r>
      <w:r w:rsidR="003A4750" w:rsidRPr="003A4750">
        <w:rPr>
          <w:rFonts w:eastAsiaTheme="minorEastAsia" w:hint="eastAsia"/>
          <w:color w:val="000000"/>
          <w:lang w:eastAsia="zh-CN"/>
        </w:rPr>
        <w:t xml:space="preserve"> </w:t>
      </w:r>
      <w:r w:rsidR="003A4750">
        <w:rPr>
          <w:rFonts w:eastAsiaTheme="minorEastAsia" w:hint="eastAsia"/>
          <w:color w:val="000000"/>
          <w:lang w:eastAsia="zh-CN"/>
        </w:rPr>
        <w:t>and can work well in both of the two scenarios.</w:t>
      </w:r>
      <w:r w:rsidR="00CD68BC" w:rsidRPr="00DB6AEC">
        <w:rPr>
          <w:rFonts w:eastAsiaTheme="minorEastAsia"/>
          <w:color w:val="000000"/>
          <w:lang w:eastAsia="zh-CN"/>
        </w:rPr>
        <w:t xml:space="preserve"> </w:t>
      </w:r>
      <w:r w:rsidR="00374476">
        <w:rPr>
          <w:rFonts w:eastAsiaTheme="minorEastAsia" w:hint="eastAsia"/>
          <w:color w:val="000000"/>
          <w:lang w:eastAsia="zh-CN"/>
        </w:rPr>
        <w:t xml:space="preserve">However, </w:t>
      </w:r>
      <w:r w:rsidR="00531B41" w:rsidRPr="00DB6AEC">
        <w:rPr>
          <w:rFonts w:eastAsiaTheme="minorEastAsia"/>
          <w:color w:val="000000"/>
          <w:lang w:eastAsia="zh-CN"/>
        </w:rPr>
        <w:t xml:space="preserve">Option 1 </w:t>
      </w:r>
      <w:r w:rsidR="00531B41" w:rsidRPr="00D26535">
        <w:rPr>
          <w:rFonts w:eastAsiaTheme="minorEastAsia"/>
          <w:color w:val="000000"/>
          <w:lang w:eastAsia="zh-CN"/>
        </w:rPr>
        <w:t>is more suitable for</w:t>
      </w:r>
      <w:r w:rsidR="00531B41" w:rsidRPr="00DB6AEC">
        <w:rPr>
          <w:rFonts w:eastAsiaTheme="minorEastAsia"/>
          <w:color w:val="000000"/>
          <w:lang w:eastAsia="zh-CN"/>
        </w:rPr>
        <w:t xml:space="preserve"> the in-coverage scenario, </w:t>
      </w:r>
      <w:r w:rsidR="003A4750">
        <w:rPr>
          <w:rFonts w:eastAsiaTheme="minorEastAsia" w:hint="eastAsia"/>
          <w:color w:val="000000"/>
          <w:lang w:eastAsia="zh-CN"/>
        </w:rPr>
        <w:t xml:space="preserve">and </w:t>
      </w:r>
      <w:r w:rsidR="00E01D25">
        <w:rPr>
          <w:rFonts w:eastAsiaTheme="minorEastAsia"/>
          <w:color w:val="000000"/>
          <w:lang w:eastAsia="zh-CN"/>
        </w:rPr>
        <w:t>cannot</w:t>
      </w:r>
      <w:r w:rsidR="003A4750">
        <w:rPr>
          <w:rFonts w:eastAsiaTheme="minorEastAsia" w:hint="eastAsia"/>
          <w:color w:val="000000"/>
          <w:lang w:eastAsia="zh-CN"/>
        </w:rPr>
        <w:t xml:space="preserve"> work well in the </w:t>
      </w:r>
      <w:r w:rsidR="003A4750" w:rsidRPr="00DB6AEC">
        <w:rPr>
          <w:rFonts w:eastAsiaTheme="minorEastAsia"/>
          <w:color w:val="000000"/>
          <w:lang w:eastAsia="zh-CN"/>
        </w:rPr>
        <w:t>out-of-coverage scenario</w:t>
      </w:r>
      <w:r w:rsidR="003A4750">
        <w:rPr>
          <w:rFonts w:eastAsiaTheme="minorEastAsia" w:hint="eastAsia"/>
          <w:color w:val="000000"/>
          <w:lang w:eastAsia="zh-CN"/>
        </w:rPr>
        <w:t xml:space="preserve">, </w:t>
      </w:r>
      <w:r w:rsidR="00D26535">
        <w:rPr>
          <w:rFonts w:eastAsiaTheme="minorEastAsia" w:hint="eastAsia"/>
          <w:color w:val="000000"/>
          <w:lang w:eastAsia="zh-CN"/>
        </w:rPr>
        <w:t>because</w:t>
      </w:r>
      <w:r w:rsidR="00531B41" w:rsidRPr="00DB6AEC">
        <w:rPr>
          <w:rFonts w:eastAsiaTheme="minorEastAsia"/>
          <w:color w:val="000000"/>
          <w:lang w:eastAsia="zh-CN"/>
        </w:rPr>
        <w:t xml:space="preserve"> </w:t>
      </w:r>
      <w:r w:rsidR="005C7F27">
        <w:rPr>
          <w:rFonts w:eastAsiaTheme="minorEastAsia" w:hint="eastAsia"/>
          <w:color w:val="000000"/>
          <w:lang w:eastAsia="zh-CN"/>
        </w:rPr>
        <w:t xml:space="preserve">there </w:t>
      </w:r>
      <w:r w:rsidR="005C7F27" w:rsidRPr="00D26535">
        <w:rPr>
          <w:rFonts w:eastAsiaTheme="minorEastAsia"/>
          <w:color w:val="000000"/>
          <w:lang w:eastAsia="zh-CN"/>
        </w:rPr>
        <w:t xml:space="preserve">will </w:t>
      </w:r>
      <w:r w:rsidR="005C7F27">
        <w:rPr>
          <w:rFonts w:eastAsiaTheme="minorEastAsia" w:hint="eastAsia"/>
          <w:color w:val="000000"/>
          <w:lang w:eastAsia="zh-CN"/>
        </w:rPr>
        <w:t xml:space="preserve">be </w:t>
      </w:r>
      <w:r w:rsidR="001A5DC6" w:rsidRPr="00D26535">
        <w:rPr>
          <w:rFonts w:eastAsiaTheme="minorEastAsia"/>
          <w:color w:val="000000"/>
          <w:lang w:eastAsia="zh-CN"/>
        </w:rPr>
        <w:t>a high</w:t>
      </w:r>
      <w:r w:rsidR="00735AAD">
        <w:rPr>
          <w:rFonts w:eastAsiaTheme="minorEastAsia" w:hint="eastAsia"/>
          <w:color w:val="000000"/>
          <w:lang w:eastAsia="zh-CN"/>
        </w:rPr>
        <w:t>er</w:t>
      </w:r>
      <w:r w:rsidR="001A5DC6" w:rsidRPr="00D26535">
        <w:rPr>
          <w:rFonts w:eastAsiaTheme="minorEastAsia"/>
          <w:color w:val="000000"/>
          <w:lang w:eastAsia="zh-CN"/>
        </w:rPr>
        <w:t xml:space="preserve"> conflict probability</w:t>
      </w:r>
      <w:r w:rsidR="001A5DC6" w:rsidRPr="00DB6AEC">
        <w:rPr>
          <w:rFonts w:eastAsiaTheme="minorEastAsia"/>
          <w:color w:val="000000"/>
          <w:lang w:eastAsia="zh-CN"/>
        </w:rPr>
        <w:t xml:space="preserve"> </w:t>
      </w:r>
      <w:r w:rsidR="001A5DC6">
        <w:rPr>
          <w:rFonts w:eastAsiaTheme="minorEastAsia" w:hint="eastAsia"/>
          <w:color w:val="000000"/>
          <w:lang w:eastAsia="zh-CN"/>
        </w:rPr>
        <w:t xml:space="preserve">of </w:t>
      </w:r>
      <w:r w:rsidR="00531B41" w:rsidRPr="00DB6AEC">
        <w:rPr>
          <w:rFonts w:eastAsiaTheme="minorEastAsia"/>
          <w:color w:val="000000"/>
          <w:lang w:eastAsia="zh-CN"/>
        </w:rPr>
        <w:t xml:space="preserve">SL-PRS sequence </w:t>
      </w:r>
      <w:r w:rsidR="00374476" w:rsidRPr="00DB6AEC">
        <w:rPr>
          <w:rFonts w:eastAsiaTheme="minorEastAsia"/>
          <w:color w:val="000000"/>
          <w:lang w:eastAsia="zh-CN"/>
        </w:rPr>
        <w:t>ID</w:t>
      </w:r>
      <w:r w:rsidR="001A5DC6">
        <w:rPr>
          <w:rFonts w:eastAsiaTheme="minorEastAsia" w:hint="eastAsia"/>
          <w:color w:val="000000"/>
          <w:lang w:eastAsia="zh-CN"/>
        </w:rPr>
        <w:t>s</w:t>
      </w:r>
      <w:r w:rsidR="00374476" w:rsidRPr="00D26535">
        <w:rPr>
          <w:rFonts w:eastAsiaTheme="minorEastAsia"/>
          <w:color w:val="000000"/>
          <w:lang w:eastAsia="zh-CN"/>
        </w:rPr>
        <w:t xml:space="preserve"> </w:t>
      </w:r>
      <w:r w:rsidR="00374476">
        <w:rPr>
          <w:rFonts w:eastAsiaTheme="minorEastAsia"/>
          <w:color w:val="000000"/>
          <w:lang w:eastAsia="zh-CN"/>
        </w:rPr>
        <w:t>configured</w:t>
      </w:r>
      <w:r w:rsidR="00531B41">
        <w:rPr>
          <w:rFonts w:eastAsiaTheme="minorEastAsia" w:hint="eastAsia"/>
          <w:color w:val="000000"/>
          <w:lang w:eastAsia="zh-CN"/>
        </w:rPr>
        <w:t xml:space="preserve"> by SLPP</w:t>
      </w:r>
      <w:r w:rsidR="0078155B">
        <w:rPr>
          <w:rFonts w:eastAsiaTheme="minorEastAsia" w:hint="eastAsia"/>
          <w:color w:val="000000"/>
          <w:lang w:eastAsia="zh-CN"/>
        </w:rPr>
        <w:t xml:space="preserve"> or other sidelink higher layer </w:t>
      </w:r>
      <w:proofErr w:type="spellStart"/>
      <w:r w:rsidR="0078155B">
        <w:rPr>
          <w:rFonts w:eastAsiaTheme="minorEastAsia" w:hint="eastAsia"/>
          <w:color w:val="000000"/>
          <w:lang w:eastAsia="zh-CN"/>
        </w:rPr>
        <w:t>signallings</w:t>
      </w:r>
      <w:proofErr w:type="spellEnd"/>
      <w:r w:rsidR="00531B41">
        <w:rPr>
          <w:rFonts w:eastAsiaTheme="minorEastAsia" w:hint="eastAsia"/>
          <w:color w:val="000000"/>
          <w:lang w:eastAsia="zh-CN"/>
        </w:rPr>
        <w:t xml:space="preserve"> </w:t>
      </w:r>
      <w:r w:rsidR="00374476">
        <w:rPr>
          <w:rFonts w:eastAsiaTheme="minorEastAsia" w:hint="eastAsia"/>
          <w:color w:val="000000"/>
          <w:lang w:eastAsia="zh-CN"/>
        </w:rPr>
        <w:t xml:space="preserve">in </w:t>
      </w:r>
      <w:r w:rsidR="00374476">
        <w:rPr>
          <w:rFonts w:eastAsiaTheme="minorEastAsia"/>
          <w:color w:val="000000"/>
          <w:lang w:eastAsia="zh-CN"/>
        </w:rPr>
        <w:t>out-of-coverage scenari</w:t>
      </w:r>
      <w:r w:rsidR="00374476">
        <w:rPr>
          <w:rFonts w:eastAsiaTheme="minorEastAsia" w:hint="eastAsia"/>
          <w:color w:val="000000"/>
          <w:lang w:eastAsia="zh-CN"/>
        </w:rPr>
        <w:t>o</w:t>
      </w:r>
      <w:r w:rsidR="00374476" w:rsidRPr="00D26535">
        <w:rPr>
          <w:rFonts w:eastAsiaTheme="minorEastAsia"/>
          <w:color w:val="000000"/>
          <w:lang w:eastAsia="zh-CN"/>
        </w:rPr>
        <w:t xml:space="preserve"> </w:t>
      </w:r>
      <w:r w:rsidR="00374476">
        <w:rPr>
          <w:rFonts w:eastAsiaTheme="minorEastAsia" w:hint="eastAsia"/>
          <w:color w:val="000000"/>
          <w:lang w:eastAsia="zh-CN"/>
        </w:rPr>
        <w:t xml:space="preserve">due to the absence of </w:t>
      </w:r>
      <w:r w:rsidR="00D6018E">
        <w:rPr>
          <w:rFonts w:eastAsiaTheme="minorEastAsia" w:hint="eastAsia"/>
          <w:color w:val="000000"/>
          <w:lang w:eastAsia="zh-CN"/>
        </w:rPr>
        <w:t>central control nodes</w:t>
      </w:r>
      <w:r w:rsidR="00121C00">
        <w:rPr>
          <w:rFonts w:eastAsiaTheme="minorEastAsia" w:hint="eastAsia"/>
          <w:color w:val="000000"/>
          <w:lang w:eastAsia="zh-CN"/>
        </w:rPr>
        <w:t xml:space="preserve"> for the configuration of </w:t>
      </w:r>
      <w:r w:rsidR="00121C00" w:rsidRPr="00DB6AEC">
        <w:rPr>
          <w:rFonts w:eastAsiaTheme="minorEastAsia"/>
          <w:color w:val="000000"/>
          <w:lang w:eastAsia="zh-CN"/>
        </w:rPr>
        <w:t>the SL-PRS sequence</w:t>
      </w:r>
      <w:r w:rsidR="00121C00">
        <w:rPr>
          <w:rFonts w:eastAsiaTheme="minorEastAsia" w:hint="eastAsia"/>
          <w:color w:val="000000"/>
          <w:lang w:eastAsia="zh-CN"/>
        </w:rPr>
        <w:t xml:space="preserve"> IDs</w:t>
      </w:r>
      <w:r w:rsidR="00D26535">
        <w:rPr>
          <w:rFonts w:eastAsiaTheme="minorEastAsia" w:hint="eastAsia"/>
          <w:color w:val="000000"/>
          <w:lang w:eastAsia="zh-CN"/>
        </w:rPr>
        <w:t xml:space="preserve">. </w:t>
      </w:r>
      <w:r w:rsidR="007919DF">
        <w:rPr>
          <w:rFonts w:eastAsiaTheme="minorEastAsia" w:hint="eastAsia"/>
          <w:color w:val="000000"/>
          <w:lang w:eastAsia="zh-CN"/>
        </w:rPr>
        <w:t xml:space="preserve">From this perspective, Option 2 will have better </w:t>
      </w:r>
      <w:r w:rsidR="00850EC5">
        <w:rPr>
          <w:rFonts w:eastAsiaTheme="minorEastAsia" w:hint="eastAsia"/>
          <w:color w:val="000000"/>
          <w:lang w:eastAsia="zh-CN"/>
        </w:rPr>
        <w:t xml:space="preserve">SL-PRS </w:t>
      </w:r>
      <w:r w:rsidR="00850EC5">
        <w:rPr>
          <w:rFonts w:eastAsiaTheme="minorEastAsia"/>
          <w:color w:val="000000"/>
          <w:lang w:eastAsia="zh-CN"/>
        </w:rPr>
        <w:t>reception</w:t>
      </w:r>
      <w:r w:rsidR="00850EC5">
        <w:rPr>
          <w:rFonts w:eastAsiaTheme="minorEastAsia" w:hint="eastAsia"/>
          <w:color w:val="000000"/>
          <w:lang w:eastAsia="zh-CN"/>
        </w:rPr>
        <w:t xml:space="preserve"> </w:t>
      </w:r>
      <w:r w:rsidR="007919DF">
        <w:rPr>
          <w:rFonts w:eastAsiaTheme="minorEastAsia" w:hint="eastAsia"/>
          <w:color w:val="000000"/>
          <w:lang w:eastAsia="zh-CN"/>
        </w:rPr>
        <w:t xml:space="preserve">performance than Option 1 in </w:t>
      </w:r>
      <w:r w:rsidR="005C7F27">
        <w:rPr>
          <w:rFonts w:eastAsiaTheme="minorEastAsia" w:hint="eastAsia"/>
          <w:color w:val="000000"/>
          <w:lang w:eastAsia="zh-CN"/>
        </w:rPr>
        <w:t xml:space="preserve">the </w:t>
      </w:r>
      <w:r w:rsidR="007919DF">
        <w:rPr>
          <w:rFonts w:eastAsiaTheme="minorEastAsia" w:hint="eastAsia"/>
          <w:color w:val="000000"/>
          <w:lang w:eastAsia="zh-CN"/>
        </w:rPr>
        <w:t xml:space="preserve">out-of-coverage scenario. </w:t>
      </w:r>
      <w:r w:rsidR="00D26535">
        <w:rPr>
          <w:rFonts w:eastAsiaTheme="minorEastAsia" w:hint="eastAsia"/>
          <w:color w:val="000000"/>
          <w:lang w:eastAsia="zh-CN"/>
        </w:rPr>
        <w:t>T</w:t>
      </w:r>
      <w:r w:rsidR="00CD68BC" w:rsidRPr="00DB6AEC">
        <w:rPr>
          <w:rFonts w:eastAsiaTheme="minorEastAsia"/>
          <w:color w:val="000000"/>
          <w:lang w:eastAsia="zh-CN"/>
        </w:rPr>
        <w:t xml:space="preserve">herefore, we prefer to Option 2, i.e., </w:t>
      </w:r>
      <m:oMath>
        <m:sSubSup>
          <m:sSubSupPr>
            <m:ctrlPr>
              <w:rPr>
                <w:rFonts w:ascii="Cambria Math" w:eastAsia="宋体" w:hAnsi="Cambria Math"/>
                <w:lang w:val="en-GB" w:eastAsia="x-none"/>
              </w:rPr>
            </m:ctrlPr>
          </m:sSubSupPr>
          <m:e>
            <m:r>
              <w:rPr>
                <w:rFonts w:ascii="Cambria Math" w:eastAsia="宋体" w:hAnsi="Cambria Math" w:hint="eastAsia"/>
                <w:lang w:val="en-GB" w:eastAsia="x-none"/>
              </w:rPr>
              <m:t>n</m:t>
            </m:r>
          </m:e>
          <m:sub>
            <m:r>
              <m:rPr>
                <m:nor/>
              </m:rPr>
              <w:rPr>
                <w:rFonts w:eastAsia="宋体"/>
                <w:lang w:val="en-GB" w:eastAsia="x-none"/>
              </w:rPr>
              <m:t>ID,seq</m:t>
            </m:r>
          </m:sub>
          <m:sup>
            <m:r>
              <m:rPr>
                <m:nor/>
              </m:rPr>
              <w:rPr>
                <w:rFonts w:eastAsia="宋体"/>
                <w:lang w:val="en-GB" w:eastAsia="x-none"/>
              </w:rPr>
              <m:t>SL-PRS</m:t>
            </m:r>
          </m:sup>
        </m:sSubSup>
      </m:oMath>
      <w:r w:rsidR="00CD68BC" w:rsidRPr="00F71913">
        <w:rPr>
          <w:rFonts w:eastAsia="Batang"/>
          <w:lang w:val="en-GB" w:eastAsia="x-none"/>
        </w:rPr>
        <w:t xml:space="preserve"> is </w:t>
      </w:r>
      <w:r w:rsidR="00CD68BC" w:rsidRPr="00F71913">
        <w:rPr>
          <w:rFonts w:eastAsia="Batang"/>
          <w:iCs/>
          <w:lang w:val="en-GB" w:eastAsia="x-none"/>
        </w:rPr>
        <w:t xml:space="preserve">based on 12 bits CRC </w:t>
      </w:r>
      <w:r w:rsidR="005D36FB" w:rsidRPr="00F71913">
        <w:rPr>
          <w:rFonts w:eastAsia="Batang"/>
          <w:iCs/>
          <w:lang w:val="en-GB" w:eastAsia="x-none"/>
        </w:rPr>
        <w:t>of PSCCH associated with the SL</w:t>
      </w:r>
      <w:r w:rsidR="005D36FB" w:rsidRPr="00F71913">
        <w:rPr>
          <w:rFonts w:eastAsiaTheme="minorEastAsia"/>
          <w:iCs/>
          <w:lang w:val="en-GB" w:eastAsia="zh-CN"/>
        </w:rPr>
        <w:t>-</w:t>
      </w:r>
      <w:r w:rsidR="00CD68BC" w:rsidRPr="00F71913">
        <w:rPr>
          <w:rFonts w:eastAsia="Batang"/>
          <w:iCs/>
          <w:lang w:val="en-GB" w:eastAsia="x-none"/>
        </w:rPr>
        <w:t>PRS transmission</w:t>
      </w:r>
      <w:r w:rsidR="00D659C4" w:rsidRPr="00F71913">
        <w:rPr>
          <w:rFonts w:eastAsiaTheme="minorEastAsia"/>
          <w:iCs/>
          <w:lang w:val="en-GB" w:eastAsia="zh-CN"/>
        </w:rPr>
        <w:t>.</w:t>
      </w:r>
    </w:p>
    <w:p w14:paraId="35490D66" w14:textId="6613C3EB" w:rsidR="00DB6AEC" w:rsidRPr="00DB6AEC" w:rsidRDefault="00F444FB" w:rsidP="00E8771C">
      <w:pPr>
        <w:spacing w:afterLines="50" w:after="120"/>
        <w:jc w:val="both"/>
        <w:rPr>
          <w:rFonts w:eastAsiaTheme="minorEastAsia"/>
          <w:lang w:val="en-GB" w:eastAsia="zh-CN"/>
        </w:rPr>
      </w:pPr>
      <w:r w:rsidRPr="00F71913">
        <w:rPr>
          <w:rFonts w:eastAsiaTheme="minorEastAsia"/>
          <w:lang w:val="en-GB" w:eastAsia="zh-CN"/>
        </w:rPr>
        <w:t>In addition,</w:t>
      </w:r>
      <w:r w:rsidR="00F02CE1" w:rsidRPr="00DB6AEC">
        <w:rPr>
          <w:rFonts w:eastAsiaTheme="minorEastAsia"/>
          <w:lang w:val="en-GB" w:eastAsia="zh-CN"/>
        </w:rPr>
        <w:t xml:space="preserve"> </w:t>
      </w:r>
      <w:r w:rsidR="00DB6AEC" w:rsidRPr="00DB6AEC">
        <w:rPr>
          <w:rFonts w:eastAsiaTheme="minorEastAsia"/>
          <w:lang w:val="en-GB" w:eastAsia="zh-CN"/>
        </w:rPr>
        <w:t xml:space="preserve">the detailed </w:t>
      </w:r>
      <w:r w:rsidR="00DB6AEC">
        <w:rPr>
          <w:rFonts w:eastAsiaTheme="minorEastAsia" w:hint="eastAsia"/>
          <w:lang w:val="en-GB" w:eastAsia="zh-CN"/>
        </w:rPr>
        <w:t xml:space="preserve">calculation method of </w:t>
      </w:r>
      <m:oMath>
        <m:sSubSup>
          <m:sSubSupPr>
            <m:ctrlPr>
              <w:rPr>
                <w:rFonts w:ascii="Cambria Math" w:eastAsia="宋体" w:hAnsi="Cambria Math"/>
                <w:lang w:val="en-GB" w:eastAsia="x-none"/>
              </w:rPr>
            </m:ctrlPr>
          </m:sSubSupPr>
          <m:e>
            <m:r>
              <w:rPr>
                <w:rFonts w:ascii="Cambria Math" w:eastAsia="宋体" w:hAnsi="Cambria Math"/>
                <w:lang w:val="en-GB" w:eastAsia="x-none"/>
              </w:rPr>
              <m:t>n</m:t>
            </m:r>
          </m:e>
          <m:sub>
            <m:r>
              <m:rPr>
                <m:nor/>
              </m:rPr>
              <w:rPr>
                <w:rFonts w:eastAsia="宋体"/>
                <w:lang w:val="en-GB" w:eastAsia="x-none"/>
              </w:rPr>
              <m:t>ID,seq</m:t>
            </m:r>
          </m:sub>
          <m:sup>
            <m:r>
              <m:rPr>
                <m:nor/>
              </m:rPr>
              <w:rPr>
                <w:rFonts w:eastAsia="宋体"/>
                <w:lang w:val="en-GB" w:eastAsia="x-none"/>
              </w:rPr>
              <m:t>SL-PRS</m:t>
            </m:r>
          </m:sup>
        </m:sSubSup>
      </m:oMath>
      <w:r w:rsidR="00DB6AEC">
        <w:rPr>
          <w:rFonts w:eastAsiaTheme="minorEastAsia" w:hint="eastAsia"/>
          <w:lang w:val="en-GB" w:eastAsia="zh-CN"/>
        </w:rPr>
        <w:t xml:space="preserve"> </w:t>
      </w:r>
      <w:r w:rsidR="00B402FC">
        <w:rPr>
          <w:rFonts w:eastAsiaTheme="minorEastAsia" w:hint="eastAsia"/>
          <w:lang w:val="en-GB" w:eastAsia="zh-CN"/>
        </w:rPr>
        <w:t xml:space="preserve">is given </w:t>
      </w:r>
      <w:r w:rsidR="00DB6AEC">
        <w:rPr>
          <w:rFonts w:eastAsiaTheme="minorEastAsia" w:hint="eastAsia"/>
          <w:lang w:val="en-GB" w:eastAsia="zh-CN"/>
        </w:rPr>
        <w:t>as follows:</w:t>
      </w:r>
    </w:p>
    <w:p w14:paraId="5FD75A53" w14:textId="4E93CDA8" w:rsidR="00E8771C" w:rsidRPr="00DB6AEC" w:rsidRDefault="00F444FB" w:rsidP="00E8771C">
      <w:pPr>
        <w:spacing w:afterLines="50" w:after="120"/>
        <w:jc w:val="both"/>
        <w:rPr>
          <w:rFonts w:eastAsiaTheme="minorEastAsia"/>
          <w:color w:val="000000"/>
          <w:lang w:eastAsia="zh-CN"/>
        </w:rPr>
      </w:pPr>
      <w:r w:rsidRPr="00DB6AEC">
        <w:rPr>
          <w:rFonts w:eastAsiaTheme="minorEastAsia"/>
          <w:lang w:val="en-GB" w:eastAsia="zh-CN"/>
        </w:rPr>
        <w:t xml:space="preserve"> </w:t>
      </w:r>
      <m:oMath>
        <m:sSubSup>
          <m:sSubSupPr>
            <m:ctrlPr>
              <w:rPr>
                <w:rFonts w:ascii="Cambria Math" w:eastAsia="宋体" w:hAnsi="Cambria Math"/>
                <w:lang w:val="en-GB" w:eastAsia="x-none"/>
              </w:rPr>
            </m:ctrlPr>
          </m:sSubSupPr>
          <m:e>
            <m:r>
              <w:rPr>
                <w:rFonts w:ascii="Cambria Math" w:eastAsia="宋体" w:hAnsi="Cambria Math" w:hint="eastAsia"/>
                <w:lang w:val="en-GB" w:eastAsia="x-none"/>
              </w:rPr>
              <m:t>n</m:t>
            </m:r>
          </m:e>
          <m:sub>
            <m:r>
              <m:rPr>
                <m:nor/>
              </m:rPr>
              <w:rPr>
                <w:rFonts w:eastAsia="宋体"/>
                <w:lang w:val="en-GB" w:eastAsia="x-none"/>
              </w:rPr>
              <m:t>ID,seq</m:t>
            </m:r>
          </m:sub>
          <m:sup>
            <m:r>
              <m:rPr>
                <m:nor/>
              </m:rPr>
              <w:rPr>
                <w:rFonts w:eastAsia="宋体"/>
                <w:lang w:val="en-GB" w:eastAsia="x-none"/>
              </w:rPr>
              <m:t>SL-PRS</m:t>
            </m:r>
          </m:sup>
        </m:sSubSup>
        <m:r>
          <m:rPr>
            <m:sty m:val="p"/>
          </m:rPr>
          <w:rPr>
            <w:rFonts w:ascii="Cambria Math" w:eastAsiaTheme="minorEastAsia" w:hAnsi="Cambria Math" w:hint="eastAsia"/>
            <w:color w:val="000000"/>
            <w:lang w:eastAsia="zh-CN"/>
          </w:rPr>
          <m:t>=</m:t>
        </m:r>
        <m:sSubSup>
          <m:sSubSupPr>
            <m:ctrlPr>
              <w:rPr>
                <w:rFonts w:ascii="Cambria Math" w:eastAsiaTheme="minorEastAsia" w:hAnsi="Cambria Math"/>
                <w:color w:val="000000"/>
                <w:lang w:eastAsia="zh-CN"/>
              </w:rPr>
            </m:ctrlPr>
          </m:sSubSupPr>
          <m:e>
            <m:r>
              <m:rPr>
                <m:sty m:val="p"/>
              </m:rPr>
              <w:rPr>
                <w:rFonts w:ascii="Cambria Math" w:eastAsiaTheme="minorEastAsia" w:hAnsi="Cambria Math" w:hint="eastAsia"/>
                <w:color w:val="000000"/>
                <w:lang w:eastAsia="zh-CN"/>
              </w:rPr>
              <m:t>N</m:t>
            </m:r>
          </m:e>
          <m:sub>
            <m:r>
              <m:rPr>
                <m:sty m:val="p"/>
              </m:rPr>
              <w:rPr>
                <w:rFonts w:ascii="Cambria Math" w:eastAsiaTheme="minorEastAsia" w:hAnsi="Cambria Math" w:hint="eastAsia"/>
                <w:color w:val="000000"/>
                <w:lang w:eastAsia="zh-CN"/>
              </w:rPr>
              <m:t>ID</m:t>
            </m:r>
          </m:sub>
          <m:sup>
            <m:r>
              <m:rPr>
                <m:sty m:val="p"/>
              </m:rPr>
              <w:rPr>
                <w:rFonts w:ascii="Cambria Math" w:eastAsiaTheme="minorEastAsia" w:hAnsi="Cambria Math" w:hint="eastAsia"/>
                <w:color w:val="000000"/>
                <w:lang w:eastAsia="zh-CN"/>
              </w:rPr>
              <m:t>Y</m:t>
            </m:r>
          </m:sup>
        </m:sSubSup>
        <m:r>
          <m:rPr>
            <m:sty m:val="p"/>
          </m:rPr>
          <w:rPr>
            <w:rFonts w:ascii="Cambria Math" w:eastAsiaTheme="minorEastAsia" w:hAnsi="Cambria Math" w:hint="eastAsia"/>
            <w:color w:val="000000"/>
            <w:lang w:eastAsia="zh-CN"/>
          </w:rPr>
          <m:t xml:space="preserve"> mod </m:t>
        </m:r>
        <m:sSup>
          <m:sSupPr>
            <m:ctrlPr>
              <w:rPr>
                <w:rFonts w:ascii="Cambria Math" w:eastAsiaTheme="minorEastAsia" w:hAnsi="Cambria Math"/>
                <w:color w:val="000000"/>
                <w:lang w:eastAsia="zh-CN"/>
              </w:rPr>
            </m:ctrlPr>
          </m:sSupPr>
          <m:e>
            <m:r>
              <m:rPr>
                <m:sty m:val="p"/>
              </m:rPr>
              <w:rPr>
                <w:rFonts w:ascii="Cambria Math" w:eastAsiaTheme="minorEastAsia" w:hAnsi="Cambria Math" w:hint="eastAsia"/>
                <w:color w:val="000000"/>
                <w:lang w:eastAsia="zh-CN"/>
              </w:rPr>
              <m:t>2</m:t>
            </m:r>
          </m:e>
          <m:sup>
            <m:r>
              <m:rPr>
                <m:sty m:val="p"/>
              </m:rPr>
              <w:rPr>
                <w:rFonts w:ascii="Cambria Math" w:eastAsiaTheme="minorEastAsia" w:hAnsi="Cambria Math" w:hint="eastAsia"/>
                <w:color w:val="000000"/>
                <w:lang w:eastAsia="zh-CN"/>
              </w:rPr>
              <m:t>12</m:t>
            </m:r>
          </m:sup>
        </m:sSup>
      </m:oMath>
      <w:r w:rsidR="00E8771C" w:rsidRPr="00DB6AEC">
        <w:rPr>
          <w:rFonts w:eastAsiaTheme="minorEastAsia"/>
          <w:color w:val="000000"/>
          <w:lang w:eastAsia="zh-CN"/>
        </w:rPr>
        <w:t xml:space="preserve"> where the quantity </w:t>
      </w:r>
      <m:oMath>
        <m:sSubSup>
          <m:sSubSupPr>
            <m:ctrlPr>
              <w:rPr>
                <w:rFonts w:ascii="Cambria Math" w:eastAsiaTheme="minorEastAsia" w:hAnsi="Cambria Math"/>
                <w:color w:val="000000"/>
                <w:lang w:eastAsia="zh-CN"/>
              </w:rPr>
            </m:ctrlPr>
          </m:sSubSupPr>
          <m:e>
            <m:r>
              <m:rPr>
                <m:sty m:val="p"/>
              </m:rPr>
              <w:rPr>
                <w:rFonts w:ascii="Cambria Math" w:eastAsiaTheme="minorEastAsia" w:hAnsi="Cambria Math" w:hint="eastAsia"/>
                <w:color w:val="000000"/>
                <w:lang w:eastAsia="zh-CN"/>
              </w:rPr>
              <m:t>N</m:t>
            </m:r>
          </m:e>
          <m:sub>
            <m:r>
              <m:rPr>
                <m:sty m:val="p"/>
              </m:rPr>
              <w:rPr>
                <w:rFonts w:ascii="Cambria Math" w:eastAsiaTheme="minorEastAsia" w:hAnsi="Cambria Math" w:hint="eastAsia"/>
                <w:color w:val="000000"/>
                <w:lang w:eastAsia="zh-CN"/>
              </w:rPr>
              <m:t>ID</m:t>
            </m:r>
          </m:sub>
          <m:sup>
            <m:r>
              <m:rPr>
                <m:sty m:val="p"/>
              </m:rPr>
              <w:rPr>
                <w:rFonts w:ascii="Cambria Math" w:eastAsiaTheme="minorEastAsia" w:hAnsi="Cambria Math" w:hint="eastAsia"/>
                <w:color w:val="000000"/>
                <w:lang w:eastAsia="zh-CN"/>
              </w:rPr>
              <m:t>Y</m:t>
            </m:r>
          </m:sup>
        </m:sSubSup>
      </m:oMath>
      <w:r w:rsidR="00E8771C" w:rsidRPr="00DB6AEC">
        <w:rPr>
          <w:rFonts w:eastAsiaTheme="minorEastAsia"/>
          <w:color w:val="000000"/>
          <w:lang w:eastAsia="zh-CN"/>
        </w:rPr>
        <w:t xml:space="preserve"> equals the decimal representation of CRC for the sidelink control information mapped to the PSCCH associated with the SL-PRS according to </w:t>
      </w:r>
      <m:oMath>
        <m:sSubSup>
          <m:sSubSupPr>
            <m:ctrlPr>
              <w:rPr>
                <w:rFonts w:ascii="Cambria Math" w:eastAsiaTheme="minorEastAsia" w:hAnsi="Cambria Math"/>
                <w:color w:val="000000"/>
                <w:lang w:eastAsia="zh-CN"/>
              </w:rPr>
            </m:ctrlPr>
          </m:sSubSupPr>
          <m:e>
            <m:r>
              <m:rPr>
                <m:sty m:val="p"/>
              </m:rPr>
              <w:rPr>
                <w:rFonts w:ascii="Cambria Math" w:eastAsiaTheme="minorEastAsia" w:hAnsi="Cambria Math" w:hint="eastAsia"/>
                <w:color w:val="000000"/>
                <w:lang w:eastAsia="zh-CN"/>
              </w:rPr>
              <m:t>N</m:t>
            </m:r>
          </m:e>
          <m:sub>
            <m:r>
              <m:rPr>
                <m:sty m:val="p"/>
              </m:rPr>
              <w:rPr>
                <w:rFonts w:ascii="Cambria Math" w:eastAsiaTheme="minorEastAsia" w:hAnsi="Cambria Math" w:hint="eastAsia"/>
                <w:color w:val="000000"/>
                <w:lang w:eastAsia="zh-CN"/>
              </w:rPr>
              <m:t>ID</m:t>
            </m:r>
          </m:sub>
          <m:sup>
            <m:r>
              <m:rPr>
                <m:sty m:val="p"/>
              </m:rPr>
              <w:rPr>
                <w:rFonts w:ascii="Cambria Math" w:eastAsiaTheme="minorEastAsia" w:hAnsi="Cambria Math" w:hint="eastAsia"/>
                <w:color w:val="000000"/>
                <w:lang w:eastAsia="zh-CN"/>
              </w:rPr>
              <m:t>Y</m:t>
            </m:r>
          </m:sup>
        </m:sSubSup>
        <m:r>
          <m:rPr>
            <m:sty m:val="p"/>
          </m:rPr>
          <w:rPr>
            <w:rFonts w:ascii="Cambria Math" w:eastAsiaTheme="minorEastAsia" w:hAnsi="Cambria Math" w:hint="eastAsia"/>
            <w:color w:val="000000"/>
            <w:lang w:eastAsia="zh-CN"/>
          </w:rPr>
          <m:t>=</m:t>
        </m:r>
        <m:nary>
          <m:naryPr>
            <m:chr m:val="∑"/>
            <m:limLoc m:val="subSup"/>
            <m:ctrlPr>
              <w:rPr>
                <w:rFonts w:ascii="Cambria Math" w:eastAsiaTheme="minorEastAsia" w:hAnsi="Cambria Math"/>
                <w:color w:val="000000"/>
                <w:lang w:eastAsia="zh-CN"/>
              </w:rPr>
            </m:ctrlPr>
          </m:naryPr>
          <m:sub>
            <m:r>
              <m:rPr>
                <m:sty m:val="p"/>
              </m:rPr>
              <w:rPr>
                <w:rFonts w:ascii="Cambria Math" w:eastAsiaTheme="minorEastAsia" w:hAnsi="Cambria Math" w:hint="eastAsia"/>
                <w:color w:val="000000"/>
                <w:lang w:eastAsia="zh-CN"/>
              </w:rPr>
              <m:t>i=0</m:t>
            </m:r>
          </m:sub>
          <m:sup>
            <m:r>
              <m:rPr>
                <m:sty m:val="p"/>
              </m:rPr>
              <w:rPr>
                <w:rFonts w:ascii="Cambria Math" w:eastAsiaTheme="minorEastAsia" w:hAnsi="Cambria Math"/>
                <w:color w:val="000000"/>
                <w:lang w:eastAsia="zh-CN"/>
              </w:rPr>
              <m:t>L-1</m:t>
            </m:r>
          </m:sup>
          <m:e>
            <m:sSub>
              <m:sSubPr>
                <m:ctrlPr>
                  <w:rPr>
                    <w:rFonts w:ascii="Cambria Math" w:eastAsiaTheme="minorEastAsia" w:hAnsi="Cambria Math"/>
                    <w:color w:val="000000"/>
                    <w:lang w:eastAsia="zh-CN"/>
                  </w:rPr>
                </m:ctrlPr>
              </m:sSubPr>
              <m:e>
                <m:r>
                  <m:rPr>
                    <m:sty m:val="p"/>
                  </m:rPr>
                  <w:rPr>
                    <w:rFonts w:ascii="Cambria Math" w:eastAsiaTheme="minorEastAsia" w:hAnsi="Cambria Math" w:hint="eastAsia"/>
                    <w:color w:val="000000"/>
                    <w:lang w:eastAsia="zh-CN"/>
                  </w:rPr>
                  <m:t>p</m:t>
                </m:r>
              </m:e>
              <m:sub>
                <m:r>
                  <m:rPr>
                    <m:sty m:val="p"/>
                  </m:rPr>
                  <w:rPr>
                    <w:rFonts w:ascii="Cambria Math" w:eastAsiaTheme="minorEastAsia" w:hAnsi="Cambria Math" w:hint="eastAsia"/>
                    <w:color w:val="000000"/>
                    <w:lang w:eastAsia="zh-CN"/>
                  </w:rPr>
                  <m:t>i</m:t>
                </m:r>
              </m:sub>
            </m:sSub>
          </m:e>
        </m:nary>
        <m:r>
          <m:rPr>
            <m:sty m:val="p"/>
          </m:rPr>
          <w:rPr>
            <w:rFonts w:ascii="Cambria Math" w:eastAsiaTheme="minorEastAsia" w:hAnsi="Cambria Math"/>
            <w:color w:val="000000"/>
            <w:lang w:eastAsia="zh-CN"/>
          </w:rPr>
          <m:t>∙</m:t>
        </m:r>
        <m:sSup>
          <m:sSupPr>
            <m:ctrlPr>
              <w:rPr>
                <w:rFonts w:ascii="Cambria Math" w:eastAsiaTheme="minorEastAsia" w:hAnsi="Cambria Math"/>
                <w:color w:val="000000"/>
                <w:lang w:eastAsia="zh-CN"/>
              </w:rPr>
            </m:ctrlPr>
          </m:sSupPr>
          <m:e>
            <m:r>
              <m:rPr>
                <m:sty m:val="p"/>
              </m:rPr>
              <w:rPr>
                <w:rFonts w:ascii="Cambria Math" w:eastAsiaTheme="minorEastAsia" w:hAnsi="Cambria Math" w:hint="eastAsia"/>
                <w:color w:val="000000"/>
                <w:lang w:eastAsia="zh-CN"/>
              </w:rPr>
              <m:t>2</m:t>
            </m:r>
          </m:e>
          <m:sup>
            <m:r>
              <m:rPr>
                <m:sty m:val="p"/>
              </m:rPr>
              <w:rPr>
                <w:rFonts w:ascii="Cambria Math" w:eastAsiaTheme="minorEastAsia" w:hAnsi="Cambria Math"/>
                <w:color w:val="000000"/>
                <w:lang w:eastAsia="zh-CN"/>
              </w:rPr>
              <m:t>L-1-i</m:t>
            </m:r>
          </m:sup>
        </m:sSup>
      </m:oMath>
      <w:r w:rsidR="00E8771C" w:rsidRPr="00DB6AEC">
        <w:rPr>
          <w:rFonts w:eastAsiaTheme="minorEastAsia"/>
          <w:color w:val="000000"/>
          <w:lang w:eastAsia="zh-CN"/>
        </w:rPr>
        <w:t xml:space="preserve"> with </w:t>
      </w:r>
      <m:oMath>
        <m:r>
          <m:rPr>
            <m:sty m:val="p"/>
          </m:rPr>
          <w:rPr>
            <w:rFonts w:ascii="Cambria Math" w:eastAsiaTheme="minorEastAsia" w:hAnsi="Cambria Math" w:hint="eastAsia"/>
            <w:color w:val="000000"/>
            <w:lang w:eastAsia="zh-CN"/>
          </w:rPr>
          <m:t>p</m:t>
        </m:r>
      </m:oMath>
      <w:r w:rsidR="00E8771C" w:rsidRPr="00DB6AEC">
        <w:rPr>
          <w:rFonts w:eastAsiaTheme="minorEastAsia"/>
          <w:color w:val="000000"/>
          <w:lang w:eastAsia="zh-CN"/>
        </w:rPr>
        <w:t xml:space="preserve"> and </w:t>
      </w:r>
      <m:oMath>
        <m:r>
          <m:rPr>
            <m:sty m:val="p"/>
          </m:rPr>
          <w:rPr>
            <w:rFonts w:ascii="Cambria Math" w:eastAsiaTheme="minorEastAsia" w:hAnsi="Cambria Math" w:hint="eastAsia"/>
            <w:color w:val="000000"/>
            <w:lang w:eastAsia="zh-CN"/>
          </w:rPr>
          <m:t>L</m:t>
        </m:r>
      </m:oMath>
      <w:r w:rsidR="00E8771C" w:rsidRPr="00DB6AEC">
        <w:rPr>
          <w:rFonts w:eastAsiaTheme="minorEastAsia"/>
          <w:color w:val="000000"/>
          <w:lang w:eastAsia="zh-CN"/>
        </w:rPr>
        <w:t xml:space="preserve"> given by clause 7.3.2 in TS 38.212 </w:t>
      </w:r>
      <w:r w:rsidR="00E8771C" w:rsidRPr="000B173B">
        <w:rPr>
          <w:rFonts w:eastAsiaTheme="minorEastAsia"/>
          <w:color w:val="000000"/>
          <w:lang w:eastAsia="zh-CN"/>
        </w:rPr>
        <w:fldChar w:fldCharType="begin"/>
      </w:r>
      <w:r w:rsidR="00E8771C" w:rsidRPr="00DB6AEC">
        <w:rPr>
          <w:rFonts w:eastAsiaTheme="minorEastAsia"/>
          <w:color w:val="000000"/>
          <w:lang w:eastAsia="zh-CN"/>
        </w:rPr>
        <w:instrText xml:space="preserve"> REF _Ref127518094 \r \h  \* MERGEFORMAT </w:instrText>
      </w:r>
      <w:r w:rsidR="00E8771C" w:rsidRPr="000B173B">
        <w:rPr>
          <w:rFonts w:eastAsiaTheme="minorEastAsia"/>
          <w:color w:val="000000"/>
          <w:lang w:eastAsia="zh-CN"/>
        </w:rPr>
      </w:r>
      <w:r w:rsidR="00E8771C" w:rsidRPr="000B173B">
        <w:rPr>
          <w:rFonts w:eastAsiaTheme="minorEastAsia"/>
          <w:color w:val="000000"/>
          <w:lang w:eastAsia="zh-CN"/>
        </w:rPr>
        <w:fldChar w:fldCharType="separate"/>
      </w:r>
      <w:r w:rsidR="005B1D30">
        <w:rPr>
          <w:rFonts w:eastAsiaTheme="minorEastAsia"/>
          <w:color w:val="000000"/>
          <w:lang w:eastAsia="zh-CN"/>
        </w:rPr>
        <w:t>[3]</w:t>
      </w:r>
      <w:r w:rsidR="00E8771C" w:rsidRPr="000B173B">
        <w:rPr>
          <w:rFonts w:eastAsiaTheme="minorEastAsia"/>
          <w:color w:val="000000"/>
          <w:lang w:eastAsia="zh-CN"/>
        </w:rPr>
        <w:fldChar w:fldCharType="end"/>
      </w:r>
      <w:r w:rsidR="00E8771C" w:rsidRPr="00DB6AEC">
        <w:rPr>
          <w:rFonts w:eastAsiaTheme="minorEastAsia"/>
          <w:color w:val="000000"/>
          <w:lang w:eastAsia="zh-CN"/>
        </w:rPr>
        <w:t>.</w:t>
      </w:r>
    </w:p>
    <w:p w14:paraId="33D1F384" w14:textId="592BDB29" w:rsidR="00233E08" w:rsidRPr="002D3CBA" w:rsidRDefault="00233E08" w:rsidP="008257FF">
      <w:pPr>
        <w:spacing w:afterLines="50" w:after="120"/>
        <w:jc w:val="both"/>
        <w:rPr>
          <w:rFonts w:eastAsiaTheme="minorEastAsia"/>
          <w:color w:val="000000"/>
          <w:lang w:val="en-GB" w:eastAsia="zh-CN"/>
        </w:rPr>
      </w:pPr>
    </w:p>
    <w:p w14:paraId="7105F1E9" w14:textId="7E2D3176" w:rsidR="00B3642D" w:rsidRDefault="00B3642D" w:rsidP="00233E08">
      <w:pPr>
        <w:spacing w:afterLines="50" w:after="120"/>
        <w:jc w:val="both"/>
        <w:rPr>
          <w:rFonts w:eastAsiaTheme="minorEastAsia"/>
          <w:b/>
          <w:lang w:eastAsia="zh-CN"/>
        </w:rPr>
      </w:pPr>
      <w:r>
        <w:rPr>
          <w:rFonts w:eastAsiaTheme="minorEastAsia"/>
          <w:b/>
          <w:lang w:eastAsia="zh-CN"/>
        </w:rPr>
        <w:t xml:space="preserve">Proposal </w:t>
      </w:r>
      <w:r w:rsidR="00134D14">
        <w:rPr>
          <w:rFonts w:eastAsiaTheme="minorEastAsia" w:hint="eastAsia"/>
          <w:b/>
          <w:lang w:eastAsia="zh-CN"/>
        </w:rPr>
        <w:t>1</w:t>
      </w:r>
      <w:r>
        <w:rPr>
          <w:rFonts w:eastAsiaTheme="minorEastAsia"/>
          <w:b/>
          <w:lang w:eastAsia="zh-CN"/>
        </w:rPr>
        <w:t>: The pseudo-random sequence generator shall be initialized with:</w:t>
      </w:r>
    </w:p>
    <w:p w14:paraId="0C1E6E69" w14:textId="77777777" w:rsidR="00B3642D" w:rsidRDefault="00DD1357" w:rsidP="002D3CBA">
      <w:pPr>
        <w:pStyle w:val="EQ"/>
        <w:spacing w:after="50"/>
        <w:rPr>
          <w:rFonts w:eastAsiaTheme="minorEastAsia"/>
          <w:b/>
          <w:bCs/>
          <w:lang w:eastAsia="zh-CN"/>
        </w:rPr>
      </w:pPr>
      <m:oMathPara>
        <m:oMath>
          <m:sSub>
            <m:sSubPr>
              <m:ctrlPr>
                <w:rPr>
                  <w:rFonts w:ascii="Cambria Math" w:eastAsia="Batang" w:hAnsi="Cambria Math"/>
                  <w:b/>
                  <w:bCs/>
                  <w:noProof/>
                </w:rPr>
              </m:ctrlPr>
            </m:sSubPr>
            <m:e>
              <m:r>
                <m:rPr>
                  <m:sty m:val="bi"/>
                </m:rPr>
                <w:rPr>
                  <w:rFonts w:ascii="Cambria Math" w:hAnsi="Cambria Math"/>
                </w:rPr>
                <m:t>c</m:t>
              </m:r>
            </m:e>
            <m:sub>
              <m:r>
                <m:rPr>
                  <m:nor/>
                </m:rPr>
                <w:rPr>
                  <w:b/>
                  <w:bCs/>
                  <w:lang w:val="en-US"/>
                </w:rPr>
                <m:t>init</m:t>
              </m:r>
            </m:sub>
          </m:sSub>
          <m:r>
            <m:rPr>
              <m:sty m:val="b"/>
            </m:rPr>
            <w:rPr>
              <w:rFonts w:ascii="Cambria Math" w:hAnsi="Cambria Math"/>
              <w:lang w:val="en-US"/>
            </w:rPr>
            <m:t>=</m:t>
          </m:r>
          <m:d>
            <m:dPr>
              <m:ctrlPr>
                <w:rPr>
                  <w:rFonts w:ascii="Cambria Math" w:eastAsia="Batang" w:hAnsi="Cambria Math"/>
                  <w:b/>
                  <w:bCs/>
                  <w:noProof/>
                </w:rPr>
              </m:ctrlPr>
            </m:dPr>
            <m:e>
              <m:sSup>
                <m:sSupPr>
                  <m:ctrlPr>
                    <w:rPr>
                      <w:rFonts w:ascii="Cambria Math" w:eastAsia="Batang" w:hAnsi="Cambria Math"/>
                      <w:b/>
                      <w:bCs/>
                      <w:noProof/>
                    </w:rPr>
                  </m:ctrlPr>
                </m:sSupPr>
                <m:e>
                  <m:r>
                    <m:rPr>
                      <m:sty m:val="b"/>
                    </m:rPr>
                    <w:rPr>
                      <w:rFonts w:ascii="Cambria Math" w:hAnsi="Cambria Math"/>
                    </w:rPr>
                    <m:t>2</m:t>
                  </m:r>
                </m:e>
                <m:sup>
                  <m:r>
                    <m:rPr>
                      <m:sty m:val="b"/>
                    </m:rPr>
                    <w:rPr>
                      <w:rFonts w:ascii="Cambria Math" w:hAnsi="Cambria Math"/>
                    </w:rPr>
                    <m:t>22</m:t>
                  </m:r>
                </m:sup>
              </m:sSup>
              <m:d>
                <m:dPr>
                  <m:begChr m:val="⌊"/>
                  <m:endChr m:val="⌋"/>
                  <m:ctrlPr>
                    <w:rPr>
                      <w:rFonts w:ascii="Cambria Math" w:eastAsia="Batang" w:hAnsi="Cambria Math"/>
                      <w:b/>
                      <w:bCs/>
                      <w:noProof/>
                    </w:rPr>
                  </m:ctrlPr>
                </m:dPr>
                <m:e>
                  <m:f>
                    <m:fPr>
                      <m:ctrlPr>
                        <w:rPr>
                          <w:rFonts w:ascii="Cambria Math" w:eastAsia="Batang" w:hAnsi="Cambria Math"/>
                          <w:b/>
                          <w:bCs/>
                          <w:noProof/>
                        </w:rPr>
                      </m:ctrlPr>
                    </m:fPr>
                    <m:num>
                      <m:sSubSup>
                        <m:sSubSupPr>
                          <m:ctrlPr>
                            <w:rPr>
                              <w:rFonts w:ascii="Cambria Math" w:hAnsi="Cambria Math"/>
                              <w:b/>
                              <w:bCs/>
                              <w:noProof/>
                            </w:rPr>
                          </m:ctrlPr>
                        </m:sSubSupPr>
                        <m:e>
                          <m:r>
                            <m:rPr>
                              <m:sty m:val="bi"/>
                            </m:rPr>
                            <w:rPr>
                              <w:rFonts w:ascii="Cambria Math" w:hAnsi="Cambria Math"/>
                            </w:rPr>
                            <m:t>n</m:t>
                          </m:r>
                        </m:e>
                        <m:sub>
                          <m:r>
                            <m:rPr>
                              <m:nor/>
                            </m:rPr>
                            <w:rPr>
                              <w:b/>
                              <w:bCs/>
                            </w:rPr>
                            <m:t>ID,seq</m:t>
                          </m:r>
                        </m:sub>
                        <m:sup>
                          <m:r>
                            <m:rPr>
                              <m:nor/>
                            </m:rPr>
                            <w:rPr>
                              <w:b/>
                              <w:bCs/>
                            </w:rPr>
                            <m:t>SL-PRS</m:t>
                          </m:r>
                        </m:sup>
                      </m:sSubSup>
                    </m:num>
                    <m:den>
                      <m:r>
                        <m:rPr>
                          <m:sty m:val="b"/>
                        </m:rPr>
                        <w:rPr>
                          <w:rFonts w:ascii="Cambria Math" w:hAnsi="Cambria Math"/>
                        </w:rPr>
                        <m:t>1024</m:t>
                      </m:r>
                    </m:den>
                  </m:f>
                </m:e>
              </m:d>
              <m:r>
                <m:rPr>
                  <m:sty m:val="b"/>
                </m:rPr>
                <w:rPr>
                  <w:rFonts w:ascii="Cambria Math" w:hAnsi="Cambria Math"/>
                </w:rPr>
                <m:t>+</m:t>
              </m:r>
              <m:sSup>
                <m:sSupPr>
                  <m:ctrlPr>
                    <w:rPr>
                      <w:rFonts w:ascii="Cambria Math" w:eastAsia="Batang" w:hAnsi="Cambria Math"/>
                      <w:b/>
                      <w:bCs/>
                      <w:noProof/>
                    </w:rPr>
                  </m:ctrlPr>
                </m:sSupPr>
                <m:e>
                  <m:r>
                    <m:rPr>
                      <m:sty m:val="b"/>
                    </m:rPr>
                    <w:rPr>
                      <w:rFonts w:ascii="Cambria Math" w:hAnsi="Cambria Math"/>
                      <w:lang w:val="en-US"/>
                    </w:rPr>
                    <m:t>2</m:t>
                  </m:r>
                </m:e>
                <m:sup>
                  <m:r>
                    <m:rPr>
                      <m:sty m:val="b"/>
                    </m:rPr>
                    <w:rPr>
                      <w:rFonts w:ascii="Cambria Math" w:hAnsi="Cambria Math"/>
                      <w:lang w:val="en-US"/>
                    </w:rPr>
                    <m:t>10</m:t>
                  </m:r>
                </m:sup>
              </m:sSup>
              <m:d>
                <m:dPr>
                  <m:ctrlPr>
                    <w:rPr>
                      <w:rFonts w:ascii="Cambria Math" w:eastAsia="Batang" w:hAnsi="Cambria Math"/>
                      <w:b/>
                      <w:bCs/>
                      <w:noProof/>
                    </w:rPr>
                  </m:ctrlPr>
                </m:dPr>
                <m:e>
                  <m:sSubSup>
                    <m:sSubSupPr>
                      <m:ctrlPr>
                        <w:rPr>
                          <w:rFonts w:ascii="Cambria Math" w:eastAsia="Batang" w:hAnsi="Cambria Math"/>
                          <w:b/>
                          <w:bCs/>
                          <w:noProof/>
                        </w:rPr>
                      </m:ctrlPr>
                    </m:sSubSupPr>
                    <m:e>
                      <m:r>
                        <m:rPr>
                          <m:sty m:val="bi"/>
                        </m:rPr>
                        <w:rPr>
                          <w:rFonts w:ascii="Cambria Math" w:hAnsi="Cambria Math"/>
                        </w:rPr>
                        <m:t>N</m:t>
                      </m:r>
                    </m:e>
                    <m:sub>
                      <m:r>
                        <m:rPr>
                          <m:nor/>
                        </m:rPr>
                        <w:rPr>
                          <w:b/>
                          <w:bCs/>
                        </w:rPr>
                        <m:t>symb</m:t>
                      </m:r>
                    </m:sub>
                    <m:sup>
                      <m:r>
                        <m:rPr>
                          <m:nor/>
                        </m:rPr>
                        <w:rPr>
                          <w:b/>
                          <w:bCs/>
                          <w:lang w:val="en-US"/>
                        </w:rPr>
                        <m:t>slot</m:t>
                      </m:r>
                    </m:sup>
                  </m:sSubSup>
                  <m:sSubSup>
                    <m:sSubSupPr>
                      <m:ctrlPr>
                        <w:rPr>
                          <w:rFonts w:ascii="Cambria Math" w:eastAsia="Batang" w:hAnsi="Cambria Math"/>
                          <w:b/>
                          <w:bCs/>
                          <w:noProof/>
                        </w:rPr>
                      </m:ctrlPr>
                    </m:sSubSupPr>
                    <m:e>
                      <m:r>
                        <m:rPr>
                          <m:sty m:val="bi"/>
                        </m:rPr>
                        <w:rPr>
                          <w:rFonts w:ascii="Cambria Math" w:hAnsi="Cambria Math"/>
                        </w:rPr>
                        <m:t>n</m:t>
                      </m:r>
                    </m:e>
                    <m:sub>
                      <m:r>
                        <m:rPr>
                          <m:nor/>
                        </m:rPr>
                        <w:rPr>
                          <w:b/>
                          <w:bCs/>
                        </w:rPr>
                        <m:t>s,f</m:t>
                      </m:r>
                    </m:sub>
                    <m:sup>
                      <m:r>
                        <m:rPr>
                          <m:sty m:val="bi"/>
                        </m:rPr>
                        <w:rPr>
                          <w:rFonts w:ascii="Cambria Math" w:hAnsi="Cambria Math"/>
                        </w:rPr>
                        <m:t>μ</m:t>
                      </m:r>
                    </m:sup>
                  </m:sSubSup>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eastAsia="Batang" w:hAnsi="Cambria Math"/>
                      <w:b/>
                      <w:bCs/>
                      <w:noProof/>
                    </w:rPr>
                  </m:ctrlPr>
                </m:dPr>
                <m:e>
                  <m:r>
                    <m:rPr>
                      <m:sty m:val="b"/>
                    </m:rPr>
                    <w:rPr>
                      <w:rFonts w:ascii="Cambria Math" w:hAnsi="Cambria Math"/>
                    </w:rPr>
                    <m:t>2</m:t>
                  </m:r>
                  <m:d>
                    <m:dPr>
                      <m:ctrlPr>
                        <w:rPr>
                          <w:rFonts w:ascii="Cambria Math" w:eastAsia="Batang" w:hAnsi="Cambria Math"/>
                          <w:b/>
                          <w:bCs/>
                          <w:noProof/>
                        </w:rPr>
                      </m:ctrlPr>
                    </m:dPr>
                    <m:e>
                      <m:sSubSup>
                        <m:sSubSupPr>
                          <m:ctrlPr>
                            <w:rPr>
                              <w:rFonts w:ascii="Cambria Math" w:hAnsi="Cambria Math"/>
                              <w:b/>
                              <w:bCs/>
                              <w:noProof/>
                            </w:rPr>
                          </m:ctrlPr>
                        </m:sSubSupPr>
                        <m:e>
                          <m:r>
                            <m:rPr>
                              <m:sty m:val="bi"/>
                            </m:rPr>
                            <w:rPr>
                              <w:rFonts w:ascii="Cambria Math" w:hAnsi="Cambria Math"/>
                            </w:rPr>
                            <m:t>n</m:t>
                          </m:r>
                        </m:e>
                        <m:sub>
                          <m:r>
                            <m:rPr>
                              <m:nor/>
                            </m:rPr>
                            <w:rPr>
                              <w:b/>
                              <w:bCs/>
                            </w:rPr>
                            <m:t>ID,seq</m:t>
                          </m:r>
                        </m:sub>
                        <m:sup>
                          <m:r>
                            <m:rPr>
                              <m:nor/>
                            </m:rPr>
                            <w:rPr>
                              <w:rFonts w:eastAsiaTheme="minorEastAsia"/>
                              <w:b/>
                              <w:bCs/>
                              <w:lang w:eastAsia="zh-CN"/>
                            </w:rPr>
                            <m:t>SL-</m:t>
                          </m:r>
                          <m:r>
                            <m:rPr>
                              <m:nor/>
                            </m:rPr>
                            <w:rPr>
                              <w:b/>
                              <w:bCs/>
                            </w:rPr>
                            <m:t>PRS</m:t>
                          </m:r>
                        </m:sup>
                      </m:sSubSup>
                      <m:r>
                        <m:rPr>
                          <m:nor/>
                        </m:rPr>
                        <w:rPr>
                          <w:b/>
                          <w:bCs/>
                        </w:rPr>
                        <m:t xml:space="preserve"> mod </m:t>
                      </m:r>
                      <m:r>
                        <m:rPr>
                          <m:sty m:val="b"/>
                        </m:rPr>
                        <w:rPr>
                          <w:rFonts w:ascii="Cambria Math" w:hAnsi="Cambria Math"/>
                        </w:rPr>
                        <m:t>1024</m:t>
                      </m:r>
                    </m:e>
                  </m:d>
                  <m:r>
                    <m:rPr>
                      <m:sty m:val="b"/>
                    </m:rPr>
                    <w:rPr>
                      <w:rFonts w:ascii="Cambria Math" w:hAnsi="Cambria Math"/>
                    </w:rPr>
                    <m:t>+1</m:t>
                  </m:r>
                </m:e>
              </m:d>
              <m:r>
                <m:rPr>
                  <m:sty m:val="b"/>
                </m:rPr>
                <w:rPr>
                  <w:rFonts w:ascii="Cambria Math" w:hAnsi="Cambria Math"/>
                </w:rPr>
                <m:t>+</m:t>
              </m:r>
              <m:d>
                <m:dPr>
                  <m:ctrlPr>
                    <w:rPr>
                      <w:rFonts w:ascii="Cambria Math" w:eastAsia="Batang" w:hAnsi="Cambria Math"/>
                      <w:b/>
                      <w:bCs/>
                      <w:noProof/>
                    </w:rPr>
                  </m:ctrlPr>
                </m:dPr>
                <m:e>
                  <m:sSubSup>
                    <m:sSubSupPr>
                      <m:ctrlPr>
                        <w:rPr>
                          <w:rFonts w:ascii="Cambria Math" w:hAnsi="Cambria Math"/>
                          <w:b/>
                          <w:bCs/>
                          <w:noProof/>
                        </w:rPr>
                      </m:ctrlPr>
                    </m:sSubSupPr>
                    <m:e>
                      <m:r>
                        <m:rPr>
                          <m:sty m:val="bi"/>
                        </m:rPr>
                        <w:rPr>
                          <w:rFonts w:ascii="Cambria Math" w:hAnsi="Cambria Math"/>
                        </w:rPr>
                        <m:t>n</m:t>
                      </m:r>
                    </m:e>
                    <m:sub>
                      <m:r>
                        <m:rPr>
                          <m:nor/>
                        </m:rPr>
                        <w:rPr>
                          <w:b/>
                          <w:bCs/>
                        </w:rPr>
                        <m:t>ID,seq</m:t>
                      </m:r>
                    </m:sub>
                    <m:sup>
                      <m:r>
                        <m:rPr>
                          <m:nor/>
                        </m:rPr>
                        <w:rPr>
                          <w:rFonts w:eastAsiaTheme="minorEastAsia"/>
                          <w:b/>
                          <w:bCs/>
                          <w:lang w:eastAsia="zh-CN"/>
                        </w:rPr>
                        <m:t>SL-</m:t>
                      </m:r>
                      <m:r>
                        <m:rPr>
                          <m:nor/>
                        </m:rPr>
                        <w:rPr>
                          <w:b/>
                          <w:bCs/>
                        </w:rPr>
                        <m:t>PRS</m:t>
                      </m:r>
                    </m:sup>
                  </m:sSubSup>
                  <m:r>
                    <m:rPr>
                      <m:nor/>
                    </m:rPr>
                    <w:rPr>
                      <w:b/>
                      <w:bCs/>
                    </w:rPr>
                    <m:t xml:space="preserve"> mod </m:t>
                  </m:r>
                  <m:r>
                    <m:rPr>
                      <m:sty m:val="b"/>
                    </m:rPr>
                    <w:rPr>
                      <w:rFonts w:ascii="Cambria Math" w:hAnsi="Cambria Math"/>
                    </w:rPr>
                    <m:t>1024</m:t>
                  </m:r>
                </m:e>
              </m:d>
            </m:e>
          </m:d>
          <m:r>
            <m:rPr>
              <m:nor/>
            </m:rPr>
            <w:rPr>
              <w:b/>
              <w:bCs/>
            </w:rPr>
            <m:t xml:space="preserve"> mod </m:t>
          </m:r>
          <m:sSup>
            <m:sSupPr>
              <m:ctrlPr>
                <w:rPr>
                  <w:rFonts w:ascii="Cambria Math" w:eastAsia="Batang" w:hAnsi="Cambria Math"/>
                  <w:b/>
                  <w:bCs/>
                  <w:noProof/>
                </w:rPr>
              </m:ctrlPr>
            </m:sSupPr>
            <m:e>
              <m:r>
                <m:rPr>
                  <m:sty m:val="b"/>
                </m:rPr>
                <w:rPr>
                  <w:rFonts w:ascii="Cambria Math" w:hAnsi="Cambria Math"/>
                </w:rPr>
                <m:t>2</m:t>
              </m:r>
            </m:e>
            <m:sup>
              <m:r>
                <m:rPr>
                  <m:sty m:val="b"/>
                </m:rPr>
                <w:rPr>
                  <w:rFonts w:ascii="Cambria Math" w:hAnsi="Cambria Math"/>
                </w:rPr>
                <m:t>31</m:t>
              </m:r>
            </m:sup>
          </m:sSup>
        </m:oMath>
      </m:oMathPara>
    </w:p>
    <w:p w14:paraId="067E61E1" w14:textId="558C950B" w:rsidR="00B3642D" w:rsidRPr="00AC762B" w:rsidRDefault="00AC762B" w:rsidP="00233E08">
      <w:pPr>
        <w:spacing w:afterLines="50" w:after="120"/>
        <w:ind w:firstLine="720"/>
        <w:jc w:val="both"/>
        <w:rPr>
          <w:rFonts w:eastAsiaTheme="minorEastAsia"/>
          <w:b/>
          <w:bCs/>
          <w:lang w:eastAsia="zh-CN"/>
        </w:rPr>
      </w:pPr>
      <w:r w:rsidRPr="002D3CBA">
        <w:rPr>
          <w:rFonts w:eastAsiaTheme="minorEastAsia"/>
          <w:b/>
          <w:bCs/>
          <w:color w:val="000000"/>
          <w:lang w:eastAsia="zh-CN"/>
        </w:rPr>
        <w:t xml:space="preserve">- where </w:t>
      </w:r>
      <m:oMath>
        <m:sSubSup>
          <m:sSubSupPr>
            <m:ctrlPr>
              <w:rPr>
                <w:rFonts w:ascii="Cambria Math" w:eastAsiaTheme="minorEastAsia" w:hAnsi="Cambria Math"/>
                <w:b/>
                <w:bCs/>
                <w:color w:val="000000"/>
                <w:lang w:eastAsia="zh-CN"/>
              </w:rPr>
            </m:ctrlPr>
          </m:sSubSupPr>
          <m:e>
            <m:r>
              <m:rPr>
                <m:sty m:val="bi"/>
              </m:rPr>
              <w:rPr>
                <w:rFonts w:ascii="Cambria Math" w:eastAsiaTheme="minorEastAsia" w:hAnsi="Cambria Math"/>
                <w:color w:val="000000"/>
                <w:lang w:eastAsia="zh-CN"/>
              </w:rPr>
              <m:t>n</m:t>
            </m:r>
          </m:e>
          <m:sub>
            <m:r>
              <m:rPr>
                <m:nor/>
              </m:rPr>
              <w:rPr>
                <w:rFonts w:eastAsiaTheme="minorEastAsia"/>
                <w:b/>
                <w:bCs/>
                <w:color w:val="000000"/>
                <w:lang w:eastAsia="zh-CN"/>
              </w:rPr>
              <m:t>s,f</m:t>
            </m:r>
          </m:sub>
          <m:sup>
            <m:r>
              <m:rPr>
                <m:sty m:val="bi"/>
              </m:rPr>
              <w:rPr>
                <w:rFonts w:ascii="Cambria Math" w:eastAsiaTheme="minorEastAsia" w:hAnsi="Cambria Math"/>
                <w:color w:val="000000"/>
                <w:lang w:eastAsia="zh-CN"/>
              </w:rPr>
              <m:t>μ</m:t>
            </m:r>
          </m:sup>
        </m:sSubSup>
      </m:oMath>
      <w:r w:rsidRPr="002D3CBA">
        <w:rPr>
          <w:rFonts w:eastAsiaTheme="minorEastAsia"/>
          <w:b/>
          <w:bCs/>
          <w:color w:val="000000"/>
          <w:lang w:eastAsia="zh-CN"/>
        </w:rPr>
        <w:t xml:space="preserve"> is the slot number, the SL-PRS sequence ID </w:t>
      </w:r>
      <m:oMath>
        <m:sSubSup>
          <m:sSubSupPr>
            <m:ctrlPr>
              <w:rPr>
                <w:rFonts w:ascii="Cambria Math" w:eastAsiaTheme="minorEastAsia" w:hAnsi="Cambria Math"/>
                <w:b/>
                <w:bCs/>
                <w:color w:val="000000"/>
                <w:lang w:eastAsia="zh-CN"/>
              </w:rPr>
            </m:ctrlPr>
          </m:sSubSupPr>
          <m:e>
            <m:r>
              <m:rPr>
                <m:sty m:val="bi"/>
              </m:rPr>
              <w:rPr>
                <w:rFonts w:ascii="Cambria Math" w:eastAsiaTheme="minorEastAsia" w:hAnsi="Cambria Math"/>
                <w:color w:val="000000"/>
                <w:lang w:eastAsia="zh-CN"/>
              </w:rPr>
              <m:t>n</m:t>
            </m:r>
          </m:e>
          <m:sub>
            <m:r>
              <m:rPr>
                <m:nor/>
              </m:rPr>
              <w:rPr>
                <w:rFonts w:eastAsiaTheme="minorEastAsia"/>
                <w:b/>
                <w:bCs/>
                <w:color w:val="000000"/>
                <w:lang w:eastAsia="zh-CN"/>
              </w:rPr>
              <m:t>ID,seq</m:t>
            </m:r>
          </m:sub>
          <m:sup>
            <m:r>
              <m:rPr>
                <m:nor/>
              </m:rPr>
              <w:rPr>
                <w:rFonts w:eastAsiaTheme="minorEastAsia"/>
                <w:b/>
                <w:bCs/>
                <w:color w:val="000000"/>
                <w:lang w:eastAsia="zh-CN"/>
              </w:rPr>
              <m:t>PRS</m:t>
            </m:r>
          </m:sup>
        </m:sSubSup>
        <m:r>
          <m:rPr>
            <m:sty m:val="b"/>
          </m:rPr>
          <w:rPr>
            <w:rFonts w:ascii="Cambria Math" w:eastAsiaTheme="minorEastAsia" w:hAnsi="Cambria Math"/>
            <w:color w:val="000000"/>
            <w:lang w:eastAsia="zh-CN"/>
          </w:rPr>
          <m:t>∈</m:t>
        </m:r>
        <m:d>
          <m:dPr>
            <m:begChr m:val="{"/>
            <m:endChr m:val="}"/>
            <m:ctrlPr>
              <w:rPr>
                <w:rFonts w:ascii="Cambria Math" w:eastAsiaTheme="minorEastAsia" w:hAnsi="Cambria Math"/>
                <w:b/>
                <w:bCs/>
                <w:color w:val="000000"/>
                <w:lang w:eastAsia="zh-CN"/>
              </w:rPr>
            </m:ctrlPr>
          </m:dPr>
          <m:e>
            <m:r>
              <m:rPr>
                <m:sty m:val="b"/>
              </m:rPr>
              <w:rPr>
                <w:rFonts w:ascii="Cambria Math" w:eastAsiaTheme="minorEastAsia" w:hAnsi="Cambria Math"/>
                <w:color w:val="000000"/>
                <w:lang w:eastAsia="zh-CN"/>
              </w:rPr>
              <m:t>0,1,…,4095</m:t>
            </m:r>
          </m:e>
        </m:d>
      </m:oMath>
      <w:r w:rsidRPr="002D3CBA">
        <w:rPr>
          <w:rFonts w:eastAsiaTheme="minorEastAsia"/>
          <w:b/>
          <w:bCs/>
          <w:color w:val="000000"/>
          <w:lang w:eastAsia="zh-CN"/>
        </w:rPr>
        <w:t xml:space="preserve">, and </w:t>
      </w:r>
      <m:oMath>
        <m:r>
          <m:rPr>
            <m:sty m:val="bi"/>
          </m:rPr>
          <w:rPr>
            <w:rFonts w:ascii="Cambria Math" w:eastAsiaTheme="minorEastAsia" w:hAnsi="Cambria Math"/>
            <w:color w:val="000000"/>
            <w:lang w:eastAsia="zh-CN"/>
          </w:rPr>
          <m:t>l</m:t>
        </m:r>
      </m:oMath>
      <w:r w:rsidRPr="002D3CBA">
        <w:rPr>
          <w:rFonts w:eastAsiaTheme="minorEastAsia"/>
          <w:b/>
          <w:bCs/>
          <w:color w:val="000000"/>
          <w:lang w:eastAsia="zh-CN"/>
        </w:rPr>
        <w:t xml:space="preserve"> is the OFDM symbol within the slot to which the sequence is mapped.</w:t>
      </w:r>
      <w:r w:rsidR="00B3642D" w:rsidRPr="00AC762B">
        <w:rPr>
          <w:rFonts w:eastAsiaTheme="minorEastAsia"/>
          <w:b/>
          <w:bCs/>
          <w:lang w:eastAsia="zh-CN"/>
        </w:rPr>
        <w:t xml:space="preserve"> </w:t>
      </w:r>
    </w:p>
    <w:p w14:paraId="397D9CE7" w14:textId="02A93B57" w:rsidR="00B3642D" w:rsidRDefault="00B3642D" w:rsidP="00233E08">
      <w:pPr>
        <w:spacing w:afterLines="50" w:after="120"/>
        <w:jc w:val="both"/>
        <w:rPr>
          <w:rFonts w:eastAsiaTheme="minorEastAsia"/>
          <w:b/>
          <w:bCs/>
          <w:kern w:val="2"/>
          <w:lang w:eastAsia="zh-CN"/>
        </w:rPr>
      </w:pPr>
      <w:r>
        <w:rPr>
          <w:rFonts w:eastAsiaTheme="minorEastAsia"/>
          <w:b/>
          <w:lang w:eastAsia="zh-CN"/>
        </w:rPr>
        <w:t xml:space="preserve">Proposal </w:t>
      </w:r>
      <w:r w:rsidR="00134D14">
        <w:rPr>
          <w:rFonts w:eastAsiaTheme="minorEastAsia" w:hint="eastAsia"/>
          <w:b/>
          <w:lang w:eastAsia="zh-CN"/>
        </w:rPr>
        <w:t>2</w:t>
      </w:r>
      <w:r>
        <w:rPr>
          <w:rFonts w:eastAsiaTheme="minorEastAsia"/>
          <w:b/>
          <w:lang w:eastAsia="zh-CN"/>
        </w:rPr>
        <w:t xml:space="preserve">: </w:t>
      </w:r>
      <w:bookmarkStart w:id="2" w:name="_Hlk126431210"/>
      <w:r>
        <w:rPr>
          <w:rFonts w:eastAsiaTheme="minorEastAsia"/>
          <w:b/>
          <w:lang w:eastAsia="zh-CN"/>
        </w:rPr>
        <w:t xml:space="preserve">SL-PRS sequence ID </w:t>
      </w:r>
      <m:oMath>
        <m:sSubSup>
          <m:sSubSupPr>
            <m:ctrlPr>
              <w:rPr>
                <w:rFonts w:ascii="Cambria Math" w:eastAsiaTheme="minorEastAsia" w:hAnsi="Cambria Math"/>
                <w:b/>
              </w:rPr>
            </m:ctrlPr>
          </m:sSubSupPr>
          <m:e>
            <m:r>
              <m:rPr>
                <m:sty m:val="bi"/>
              </m:rPr>
              <w:rPr>
                <w:rFonts w:ascii="Cambria Math" w:eastAsiaTheme="minorEastAsia" w:hAnsi="Cambria Math"/>
                <w:lang w:eastAsia="zh-CN"/>
              </w:rPr>
              <m:t>n</m:t>
            </m:r>
          </m:e>
          <m:sub>
            <m:r>
              <m:rPr>
                <m:nor/>
              </m:rPr>
              <w:rPr>
                <w:rFonts w:eastAsiaTheme="minorEastAsia"/>
                <w:b/>
                <w:lang w:eastAsia="zh-CN"/>
              </w:rPr>
              <m:t>ID,seq</m:t>
            </m:r>
          </m:sub>
          <m:sup>
            <m:r>
              <m:rPr>
                <m:nor/>
              </m:rPr>
              <w:rPr>
                <w:rFonts w:eastAsiaTheme="minorEastAsia"/>
                <w:b/>
                <w:lang w:eastAsia="zh-CN"/>
              </w:rPr>
              <m:t>SL-PRS</m:t>
            </m:r>
          </m:sup>
        </m:sSubSup>
      </m:oMath>
      <w:r>
        <w:rPr>
          <w:rFonts w:eastAsiaTheme="minorEastAsia"/>
          <w:b/>
          <w:lang w:eastAsia="zh-CN"/>
        </w:rPr>
        <w:t xml:space="preserve"> is calculated from the CRC for the sidelink</w:t>
      </w:r>
      <w:r>
        <w:rPr>
          <w:rFonts w:eastAsiaTheme="minorEastAsia"/>
          <w:b/>
          <w:bCs/>
          <w:kern w:val="2"/>
          <w:lang w:eastAsia="zh-CN"/>
        </w:rPr>
        <w:t xml:space="preserve"> control information mapped to the PSCCH associated with the SL-PRS.</w:t>
      </w:r>
      <w:bookmarkEnd w:id="2"/>
    </w:p>
    <w:p w14:paraId="54E4D7C6" w14:textId="7DEF3F1C" w:rsidR="00F02CE1" w:rsidRPr="004E2E54" w:rsidRDefault="00DB6AEC" w:rsidP="004E2E54">
      <w:pPr>
        <w:spacing w:afterLines="50" w:after="120"/>
        <w:ind w:firstLine="720"/>
        <w:jc w:val="both"/>
        <w:rPr>
          <w:rFonts w:eastAsiaTheme="minorEastAsia"/>
          <w:b/>
          <w:bCs/>
          <w:color w:val="000000"/>
          <w:lang w:eastAsia="zh-CN"/>
        </w:rPr>
      </w:pPr>
      <w:r>
        <w:rPr>
          <w:rFonts w:eastAsiaTheme="minorEastAsia" w:hint="eastAsia"/>
          <w:b/>
          <w:bCs/>
          <w:color w:val="000000"/>
          <w:lang w:eastAsia="zh-CN"/>
        </w:rPr>
        <w:t xml:space="preserve">- </w:t>
      </w:r>
      <m:oMath>
        <m:sSubSup>
          <m:sSubSupPr>
            <m:ctrlPr>
              <w:rPr>
                <w:rFonts w:ascii="Cambria Math" w:eastAsiaTheme="minorEastAsia" w:hAnsi="Cambria Math"/>
                <w:b/>
                <w:bCs/>
                <w:color w:val="000000"/>
                <w:lang w:eastAsia="zh-CN"/>
              </w:rPr>
            </m:ctrlPr>
          </m:sSubSupPr>
          <m:e>
            <m:r>
              <m:rPr>
                <m:sty m:val="b"/>
              </m:rPr>
              <w:rPr>
                <w:rFonts w:ascii="Cambria Math" w:eastAsiaTheme="minorEastAsia" w:hAnsi="Cambria Math" w:hint="eastAsia"/>
                <w:color w:val="000000"/>
                <w:lang w:eastAsia="zh-CN"/>
              </w:rPr>
              <m:t>n</m:t>
            </m:r>
          </m:e>
          <m:sub>
            <m:r>
              <m:rPr>
                <m:nor/>
              </m:rPr>
              <w:rPr>
                <w:rFonts w:eastAsiaTheme="minorEastAsia"/>
                <w:b/>
                <w:bCs/>
                <w:color w:val="000000"/>
                <w:lang w:eastAsia="zh-CN"/>
              </w:rPr>
              <m:t>ID,seq</m:t>
            </m:r>
          </m:sub>
          <m:sup>
            <m:r>
              <m:rPr>
                <m:nor/>
              </m:rPr>
              <w:rPr>
                <w:rFonts w:eastAsiaTheme="minorEastAsia"/>
                <w:b/>
                <w:bCs/>
                <w:color w:val="000000"/>
                <w:lang w:eastAsia="zh-CN"/>
              </w:rPr>
              <m:t>SL-PRS</m:t>
            </m:r>
          </m:sup>
        </m:sSubSup>
        <m:r>
          <m:rPr>
            <m:sty m:val="b"/>
          </m:rPr>
          <w:rPr>
            <w:rFonts w:ascii="Cambria Math" w:eastAsiaTheme="minorEastAsia" w:hAnsi="Cambria Math" w:hint="eastAsia"/>
            <w:color w:val="000000"/>
            <w:lang w:eastAsia="zh-CN"/>
          </w:rPr>
          <m:t>=</m:t>
        </m:r>
        <m:sSubSup>
          <m:sSubSupPr>
            <m:ctrlPr>
              <w:rPr>
                <w:rFonts w:ascii="Cambria Math" w:eastAsiaTheme="minorEastAsia" w:hAnsi="Cambria Math"/>
                <w:b/>
                <w:bCs/>
                <w:color w:val="000000"/>
                <w:lang w:eastAsia="zh-CN"/>
              </w:rPr>
            </m:ctrlPr>
          </m:sSubSupPr>
          <m:e>
            <m:r>
              <m:rPr>
                <m:sty m:val="b"/>
              </m:rPr>
              <w:rPr>
                <w:rFonts w:ascii="Cambria Math" w:eastAsiaTheme="minorEastAsia" w:hAnsi="Cambria Math" w:hint="eastAsia"/>
                <w:color w:val="000000"/>
                <w:lang w:eastAsia="zh-CN"/>
              </w:rPr>
              <m:t>N</m:t>
            </m:r>
          </m:e>
          <m:sub>
            <m:r>
              <m:rPr>
                <m:sty m:val="b"/>
              </m:rPr>
              <w:rPr>
                <w:rFonts w:ascii="Cambria Math" w:eastAsiaTheme="minorEastAsia" w:hAnsi="Cambria Math" w:hint="eastAsia"/>
                <w:color w:val="000000"/>
                <w:lang w:eastAsia="zh-CN"/>
              </w:rPr>
              <m:t>ID</m:t>
            </m:r>
          </m:sub>
          <m:sup>
            <m:r>
              <m:rPr>
                <m:sty m:val="b"/>
              </m:rPr>
              <w:rPr>
                <w:rFonts w:ascii="Cambria Math" w:eastAsiaTheme="minorEastAsia" w:hAnsi="Cambria Math" w:hint="eastAsia"/>
                <w:color w:val="000000"/>
                <w:lang w:eastAsia="zh-CN"/>
              </w:rPr>
              <m:t>Y</m:t>
            </m:r>
          </m:sup>
        </m:sSubSup>
        <m:r>
          <m:rPr>
            <m:sty m:val="b"/>
          </m:rPr>
          <w:rPr>
            <w:rFonts w:ascii="Cambria Math" w:eastAsiaTheme="minorEastAsia" w:hAnsi="Cambria Math" w:hint="eastAsia"/>
            <w:color w:val="000000"/>
            <w:lang w:eastAsia="zh-CN"/>
          </w:rPr>
          <m:t xml:space="preserve"> mod </m:t>
        </m:r>
        <m:sSup>
          <m:sSupPr>
            <m:ctrlPr>
              <w:rPr>
                <w:rFonts w:ascii="Cambria Math" w:eastAsiaTheme="minorEastAsia" w:hAnsi="Cambria Math"/>
                <w:b/>
                <w:bCs/>
                <w:color w:val="000000"/>
                <w:lang w:eastAsia="zh-CN"/>
              </w:rPr>
            </m:ctrlPr>
          </m:sSupPr>
          <m:e>
            <m:r>
              <m:rPr>
                <m:sty m:val="b"/>
              </m:rPr>
              <w:rPr>
                <w:rFonts w:ascii="Cambria Math" w:eastAsiaTheme="minorEastAsia" w:hAnsi="Cambria Math" w:hint="eastAsia"/>
                <w:color w:val="000000"/>
                <w:lang w:eastAsia="zh-CN"/>
              </w:rPr>
              <m:t>2</m:t>
            </m:r>
          </m:e>
          <m:sup>
            <m:r>
              <m:rPr>
                <m:sty m:val="b"/>
              </m:rPr>
              <w:rPr>
                <w:rFonts w:ascii="Cambria Math" w:eastAsiaTheme="minorEastAsia" w:hAnsi="Cambria Math" w:hint="eastAsia"/>
                <w:color w:val="000000"/>
                <w:lang w:eastAsia="zh-CN"/>
              </w:rPr>
              <m:t>12</m:t>
            </m:r>
          </m:sup>
        </m:sSup>
      </m:oMath>
      <w:r w:rsidR="00F02CE1" w:rsidRPr="004E2E54">
        <w:rPr>
          <w:rFonts w:eastAsiaTheme="minorEastAsia"/>
          <w:b/>
          <w:bCs/>
          <w:color w:val="000000"/>
          <w:lang w:eastAsia="zh-CN"/>
        </w:rPr>
        <w:t xml:space="preserve"> where the quantity </w:t>
      </w:r>
      <m:oMath>
        <m:sSubSup>
          <m:sSubSupPr>
            <m:ctrlPr>
              <w:rPr>
                <w:rFonts w:ascii="Cambria Math" w:eastAsiaTheme="minorEastAsia" w:hAnsi="Cambria Math"/>
                <w:b/>
                <w:bCs/>
                <w:color w:val="000000"/>
                <w:lang w:eastAsia="zh-CN"/>
              </w:rPr>
            </m:ctrlPr>
          </m:sSubSupPr>
          <m:e>
            <m:r>
              <m:rPr>
                <m:sty m:val="b"/>
              </m:rPr>
              <w:rPr>
                <w:rFonts w:ascii="Cambria Math" w:eastAsiaTheme="minorEastAsia" w:hAnsi="Cambria Math" w:hint="eastAsia"/>
                <w:color w:val="000000"/>
                <w:lang w:eastAsia="zh-CN"/>
              </w:rPr>
              <m:t>N</m:t>
            </m:r>
          </m:e>
          <m:sub>
            <m:r>
              <m:rPr>
                <m:sty m:val="b"/>
              </m:rPr>
              <w:rPr>
                <w:rFonts w:ascii="Cambria Math" w:eastAsiaTheme="minorEastAsia" w:hAnsi="Cambria Math" w:hint="eastAsia"/>
                <w:color w:val="000000"/>
                <w:lang w:eastAsia="zh-CN"/>
              </w:rPr>
              <m:t>ID</m:t>
            </m:r>
          </m:sub>
          <m:sup>
            <m:r>
              <m:rPr>
                <m:sty m:val="b"/>
              </m:rPr>
              <w:rPr>
                <w:rFonts w:ascii="Cambria Math" w:eastAsiaTheme="minorEastAsia" w:hAnsi="Cambria Math" w:hint="eastAsia"/>
                <w:color w:val="000000"/>
                <w:lang w:eastAsia="zh-CN"/>
              </w:rPr>
              <m:t>Y</m:t>
            </m:r>
          </m:sup>
        </m:sSubSup>
      </m:oMath>
      <w:r w:rsidR="00F02CE1" w:rsidRPr="004E2E54">
        <w:rPr>
          <w:rFonts w:eastAsiaTheme="minorEastAsia"/>
          <w:b/>
          <w:bCs/>
          <w:color w:val="000000"/>
          <w:lang w:eastAsia="zh-CN"/>
        </w:rPr>
        <w:t xml:space="preserve"> equals the decimal representation of CRC for the sidelink control information mapped to the PSCCH associated with the SL-PRS according to </w:t>
      </w:r>
      <m:oMath>
        <m:sSubSup>
          <m:sSubSupPr>
            <m:ctrlPr>
              <w:rPr>
                <w:rFonts w:ascii="Cambria Math" w:eastAsiaTheme="minorEastAsia" w:hAnsi="Cambria Math"/>
                <w:b/>
                <w:bCs/>
                <w:color w:val="000000"/>
                <w:lang w:eastAsia="zh-CN"/>
              </w:rPr>
            </m:ctrlPr>
          </m:sSubSupPr>
          <m:e>
            <m:r>
              <m:rPr>
                <m:sty m:val="b"/>
              </m:rPr>
              <w:rPr>
                <w:rFonts w:ascii="Cambria Math" w:eastAsiaTheme="minorEastAsia" w:hAnsi="Cambria Math" w:hint="eastAsia"/>
                <w:color w:val="000000"/>
                <w:lang w:eastAsia="zh-CN"/>
              </w:rPr>
              <m:t>N</m:t>
            </m:r>
          </m:e>
          <m:sub>
            <m:r>
              <m:rPr>
                <m:sty m:val="b"/>
              </m:rPr>
              <w:rPr>
                <w:rFonts w:ascii="Cambria Math" w:eastAsiaTheme="minorEastAsia" w:hAnsi="Cambria Math" w:hint="eastAsia"/>
                <w:color w:val="000000"/>
                <w:lang w:eastAsia="zh-CN"/>
              </w:rPr>
              <m:t>ID</m:t>
            </m:r>
          </m:sub>
          <m:sup>
            <m:r>
              <m:rPr>
                <m:sty m:val="b"/>
              </m:rPr>
              <w:rPr>
                <w:rFonts w:ascii="Cambria Math" w:eastAsiaTheme="minorEastAsia" w:hAnsi="Cambria Math" w:hint="eastAsia"/>
                <w:color w:val="000000"/>
                <w:lang w:eastAsia="zh-CN"/>
              </w:rPr>
              <m:t>Y</m:t>
            </m:r>
          </m:sup>
        </m:sSubSup>
        <m:r>
          <m:rPr>
            <m:sty m:val="b"/>
          </m:rPr>
          <w:rPr>
            <w:rFonts w:ascii="Cambria Math" w:eastAsiaTheme="minorEastAsia" w:hAnsi="Cambria Math" w:hint="eastAsia"/>
            <w:color w:val="000000"/>
            <w:lang w:eastAsia="zh-CN"/>
          </w:rPr>
          <m:t>=</m:t>
        </m:r>
        <m:nary>
          <m:naryPr>
            <m:chr m:val="∑"/>
            <m:limLoc m:val="subSup"/>
            <m:ctrlPr>
              <w:rPr>
                <w:rFonts w:ascii="Cambria Math" w:eastAsiaTheme="minorEastAsia" w:hAnsi="Cambria Math"/>
                <w:b/>
                <w:bCs/>
                <w:color w:val="000000"/>
                <w:lang w:eastAsia="zh-CN"/>
              </w:rPr>
            </m:ctrlPr>
          </m:naryPr>
          <m:sub>
            <m:r>
              <m:rPr>
                <m:sty m:val="b"/>
              </m:rPr>
              <w:rPr>
                <w:rFonts w:ascii="Cambria Math" w:eastAsiaTheme="minorEastAsia" w:hAnsi="Cambria Math" w:hint="eastAsia"/>
                <w:color w:val="000000"/>
                <w:lang w:eastAsia="zh-CN"/>
              </w:rPr>
              <m:t>i=0</m:t>
            </m:r>
          </m:sub>
          <m:sup>
            <m:r>
              <m:rPr>
                <m:sty m:val="b"/>
              </m:rPr>
              <w:rPr>
                <w:rFonts w:ascii="Cambria Math" w:eastAsiaTheme="minorEastAsia" w:hAnsi="Cambria Math"/>
                <w:color w:val="000000"/>
                <w:lang w:eastAsia="zh-CN"/>
              </w:rPr>
              <m:t>L-1</m:t>
            </m:r>
          </m:sup>
          <m:e>
            <m:sSub>
              <m:sSubPr>
                <m:ctrlPr>
                  <w:rPr>
                    <w:rFonts w:ascii="Cambria Math" w:eastAsiaTheme="minorEastAsia" w:hAnsi="Cambria Math"/>
                    <w:b/>
                    <w:bCs/>
                    <w:color w:val="000000"/>
                    <w:lang w:eastAsia="zh-CN"/>
                  </w:rPr>
                </m:ctrlPr>
              </m:sSubPr>
              <m:e>
                <m:r>
                  <m:rPr>
                    <m:sty m:val="b"/>
                  </m:rPr>
                  <w:rPr>
                    <w:rFonts w:ascii="Cambria Math" w:eastAsiaTheme="minorEastAsia" w:hAnsi="Cambria Math" w:hint="eastAsia"/>
                    <w:color w:val="000000"/>
                    <w:lang w:eastAsia="zh-CN"/>
                  </w:rPr>
                  <m:t>p</m:t>
                </m:r>
              </m:e>
              <m:sub>
                <m:r>
                  <m:rPr>
                    <m:sty m:val="b"/>
                  </m:rPr>
                  <w:rPr>
                    <w:rFonts w:ascii="Cambria Math" w:eastAsiaTheme="minorEastAsia" w:hAnsi="Cambria Math" w:hint="eastAsia"/>
                    <w:color w:val="000000"/>
                    <w:lang w:eastAsia="zh-CN"/>
                  </w:rPr>
                  <m:t>i</m:t>
                </m:r>
              </m:sub>
            </m:sSub>
          </m:e>
        </m:nary>
        <m:r>
          <m:rPr>
            <m:sty m:val="b"/>
          </m:rPr>
          <w:rPr>
            <w:rFonts w:ascii="Cambria Math" w:eastAsiaTheme="minorEastAsia" w:hAnsi="Cambria Math"/>
            <w:color w:val="000000"/>
            <w:lang w:eastAsia="zh-CN"/>
          </w:rPr>
          <m:t>∙</m:t>
        </m:r>
        <m:sSup>
          <m:sSupPr>
            <m:ctrlPr>
              <w:rPr>
                <w:rFonts w:ascii="Cambria Math" w:eastAsiaTheme="minorEastAsia" w:hAnsi="Cambria Math"/>
                <w:b/>
                <w:bCs/>
                <w:color w:val="000000"/>
                <w:lang w:eastAsia="zh-CN"/>
              </w:rPr>
            </m:ctrlPr>
          </m:sSupPr>
          <m:e>
            <m:r>
              <m:rPr>
                <m:sty m:val="b"/>
              </m:rPr>
              <w:rPr>
                <w:rFonts w:ascii="Cambria Math" w:eastAsiaTheme="minorEastAsia" w:hAnsi="Cambria Math" w:hint="eastAsia"/>
                <w:color w:val="000000"/>
                <w:lang w:eastAsia="zh-CN"/>
              </w:rPr>
              <m:t>2</m:t>
            </m:r>
          </m:e>
          <m:sup>
            <m:r>
              <m:rPr>
                <m:sty m:val="b"/>
              </m:rPr>
              <w:rPr>
                <w:rFonts w:ascii="Cambria Math" w:eastAsiaTheme="minorEastAsia" w:hAnsi="Cambria Math"/>
                <w:color w:val="000000"/>
                <w:lang w:eastAsia="zh-CN"/>
              </w:rPr>
              <m:t>L-1-i</m:t>
            </m:r>
          </m:sup>
        </m:sSup>
      </m:oMath>
      <w:r w:rsidR="00F02CE1" w:rsidRPr="004E2E54">
        <w:rPr>
          <w:rFonts w:eastAsiaTheme="minorEastAsia"/>
          <w:b/>
          <w:bCs/>
          <w:color w:val="000000"/>
          <w:lang w:eastAsia="zh-CN"/>
        </w:rPr>
        <w:t xml:space="preserve"> with </w:t>
      </w:r>
      <m:oMath>
        <m:r>
          <m:rPr>
            <m:sty m:val="b"/>
          </m:rPr>
          <w:rPr>
            <w:rFonts w:ascii="Cambria Math" w:eastAsiaTheme="minorEastAsia" w:hAnsi="Cambria Math" w:hint="eastAsia"/>
            <w:color w:val="000000"/>
            <w:lang w:eastAsia="zh-CN"/>
          </w:rPr>
          <m:t>p</m:t>
        </m:r>
      </m:oMath>
      <w:r w:rsidR="00F02CE1" w:rsidRPr="004E2E54">
        <w:rPr>
          <w:rFonts w:eastAsiaTheme="minorEastAsia"/>
          <w:b/>
          <w:bCs/>
          <w:color w:val="000000"/>
          <w:lang w:eastAsia="zh-CN"/>
        </w:rPr>
        <w:t xml:space="preserve"> and </w:t>
      </w:r>
      <m:oMath>
        <m:r>
          <m:rPr>
            <m:sty m:val="b"/>
          </m:rPr>
          <w:rPr>
            <w:rFonts w:ascii="Cambria Math" w:eastAsiaTheme="minorEastAsia" w:hAnsi="Cambria Math" w:hint="eastAsia"/>
            <w:color w:val="000000"/>
            <w:lang w:eastAsia="zh-CN"/>
          </w:rPr>
          <m:t>L</m:t>
        </m:r>
      </m:oMath>
      <w:r w:rsidR="00F02CE1" w:rsidRPr="004E2E54">
        <w:rPr>
          <w:rFonts w:eastAsiaTheme="minorEastAsia"/>
          <w:b/>
          <w:bCs/>
          <w:color w:val="000000"/>
          <w:lang w:eastAsia="zh-CN"/>
        </w:rPr>
        <w:t xml:space="preserve"> given by clause 7.3.2 in TS 38.212 </w:t>
      </w:r>
      <w:r w:rsidR="00F02CE1" w:rsidRPr="004E2E54">
        <w:rPr>
          <w:rFonts w:eastAsiaTheme="minorEastAsia"/>
          <w:b/>
          <w:bCs/>
          <w:color w:val="000000"/>
          <w:lang w:eastAsia="zh-CN"/>
        </w:rPr>
        <w:fldChar w:fldCharType="begin"/>
      </w:r>
      <w:r w:rsidR="00F02CE1" w:rsidRPr="004E2E54">
        <w:rPr>
          <w:rFonts w:eastAsiaTheme="minorEastAsia"/>
          <w:b/>
          <w:bCs/>
          <w:color w:val="000000"/>
          <w:lang w:eastAsia="zh-CN"/>
        </w:rPr>
        <w:instrText xml:space="preserve"> REF _Ref127518094 \r \h  \* MERGEFORMAT </w:instrText>
      </w:r>
      <w:r w:rsidR="00F02CE1" w:rsidRPr="004E2E54">
        <w:rPr>
          <w:rFonts w:eastAsiaTheme="minorEastAsia"/>
          <w:b/>
          <w:bCs/>
          <w:color w:val="000000"/>
          <w:lang w:eastAsia="zh-CN"/>
        </w:rPr>
      </w:r>
      <w:r w:rsidR="00F02CE1" w:rsidRPr="004E2E54">
        <w:rPr>
          <w:rFonts w:eastAsiaTheme="minorEastAsia"/>
          <w:b/>
          <w:bCs/>
          <w:color w:val="000000"/>
          <w:lang w:eastAsia="zh-CN"/>
        </w:rPr>
        <w:fldChar w:fldCharType="separate"/>
      </w:r>
      <w:r w:rsidR="005B1D30">
        <w:rPr>
          <w:rFonts w:eastAsiaTheme="minorEastAsia"/>
          <w:b/>
          <w:bCs/>
          <w:color w:val="000000"/>
          <w:lang w:eastAsia="zh-CN"/>
        </w:rPr>
        <w:t>[3]</w:t>
      </w:r>
      <w:r w:rsidR="00F02CE1" w:rsidRPr="004E2E54">
        <w:rPr>
          <w:rFonts w:eastAsiaTheme="minorEastAsia"/>
          <w:b/>
          <w:bCs/>
          <w:color w:val="000000"/>
          <w:lang w:eastAsia="zh-CN"/>
        </w:rPr>
        <w:fldChar w:fldCharType="end"/>
      </w:r>
      <w:r w:rsidR="00F02CE1" w:rsidRPr="004E2E54">
        <w:rPr>
          <w:rFonts w:eastAsiaTheme="minorEastAsia"/>
          <w:b/>
          <w:bCs/>
          <w:color w:val="000000"/>
          <w:lang w:eastAsia="zh-CN"/>
        </w:rPr>
        <w:t>.</w:t>
      </w:r>
    </w:p>
    <w:p w14:paraId="7BD28DEC" w14:textId="77777777" w:rsidR="00BF00DC" w:rsidRDefault="00BF00DC" w:rsidP="00233E08">
      <w:pPr>
        <w:spacing w:afterLines="50" w:after="120"/>
        <w:jc w:val="both"/>
        <w:rPr>
          <w:rFonts w:eastAsiaTheme="minorEastAsia"/>
          <w:b/>
          <w:bCs/>
          <w:lang w:val="en-GB" w:eastAsia="zh-CN"/>
        </w:rPr>
      </w:pPr>
    </w:p>
    <w:p w14:paraId="2ED05B63" w14:textId="77777777" w:rsidR="007625C7" w:rsidRPr="00995274" w:rsidRDefault="00A34AC4" w:rsidP="00995274">
      <w:pPr>
        <w:pStyle w:val="3GPPH1"/>
        <w:ind w:left="432"/>
        <w:jc w:val="both"/>
        <w:rPr>
          <w:b/>
          <w:sz w:val="28"/>
        </w:rPr>
      </w:pPr>
      <w:r w:rsidRPr="00995274">
        <w:rPr>
          <w:rFonts w:hint="eastAsia"/>
          <w:b/>
          <w:sz w:val="28"/>
        </w:rPr>
        <w:t>Pattern design of SL-PRS</w:t>
      </w:r>
    </w:p>
    <w:p w14:paraId="0A4EC03B" w14:textId="5C7C39CA" w:rsidR="007625C7" w:rsidRPr="005313A8" w:rsidRDefault="00A34AC4" w:rsidP="00CD4D45">
      <w:pPr>
        <w:spacing w:afterLines="50" w:after="120"/>
        <w:jc w:val="both"/>
        <w:rPr>
          <w:lang w:val="en-GB" w:eastAsia="zh-CN"/>
        </w:rPr>
      </w:pPr>
      <w:r>
        <w:rPr>
          <w:lang w:val="en-GB" w:eastAsia="zh-CN"/>
        </w:rPr>
        <w:t xml:space="preserve">The following </w:t>
      </w:r>
      <w:r>
        <w:rPr>
          <w:rFonts w:hint="eastAsia"/>
          <w:lang w:val="en-GB" w:eastAsia="zh-CN"/>
        </w:rPr>
        <w:t>agreement</w:t>
      </w:r>
      <w:r w:rsidR="008E3B06">
        <w:rPr>
          <w:rFonts w:hint="eastAsia"/>
          <w:lang w:val="en-GB" w:eastAsia="zh-CN"/>
        </w:rPr>
        <w:t>s</w:t>
      </w:r>
      <w:r>
        <w:rPr>
          <w:lang w:val="en-GB" w:eastAsia="zh-CN"/>
        </w:rPr>
        <w:t xml:space="preserve"> w</w:t>
      </w:r>
      <w:r w:rsidR="008E3B06">
        <w:rPr>
          <w:lang w:val="en-GB" w:eastAsia="zh-CN"/>
        </w:rPr>
        <w:t>ere</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sidR="000C3CBA">
        <w:rPr>
          <w:rFonts w:hint="eastAsia"/>
          <w:lang w:val="en-GB" w:eastAsia="zh-CN"/>
        </w:rPr>
        <w:t>11</w:t>
      </w:r>
      <w:r w:rsidR="00B9306D">
        <w:rPr>
          <w:rFonts w:eastAsiaTheme="minorEastAsia" w:hint="eastAsia"/>
          <w:lang w:val="en-GB" w:eastAsia="zh-CN"/>
        </w:rPr>
        <w:t>2</w:t>
      </w:r>
      <w:r w:rsidR="004E65A0">
        <w:rPr>
          <w:rFonts w:eastAsiaTheme="minorEastAsia" w:hint="eastAsia"/>
          <w:lang w:val="en-GB" w:eastAsia="zh-CN"/>
        </w:rPr>
        <w:t>bis-e</w:t>
      </w:r>
      <w:r>
        <w:rPr>
          <w:lang w:val="en-GB" w:eastAsia="zh-CN"/>
        </w:rPr>
        <w:t xml:space="preserve"> related to </w:t>
      </w:r>
      <w:r w:rsidRPr="005313A8">
        <w:rPr>
          <w:lang w:val="en-GB" w:eastAsia="zh-CN"/>
        </w:rPr>
        <w:t>pattern design of SL-PRS</w:t>
      </w:r>
      <w:r w:rsidR="00B9306D">
        <w:rPr>
          <w:rFonts w:eastAsiaTheme="minorEastAsia" w:hint="eastAsia"/>
          <w:lang w:val="en-GB" w:eastAsia="zh-CN"/>
        </w:rPr>
        <w:t xml:space="preserve"> </w:t>
      </w:r>
      <w:r w:rsidR="00B9306D">
        <w:rPr>
          <w:rFonts w:eastAsiaTheme="minorEastAsia"/>
          <w:lang w:val="en-GB" w:eastAsia="zh-CN"/>
        </w:rPr>
        <w:fldChar w:fldCharType="begin"/>
      </w:r>
      <w:r w:rsidR="00B9306D">
        <w:rPr>
          <w:rFonts w:eastAsiaTheme="minorEastAsia"/>
          <w:lang w:val="en-GB" w:eastAsia="zh-CN"/>
        </w:rPr>
        <w:instrText xml:space="preserve"> </w:instrText>
      </w:r>
      <w:r w:rsidR="00B9306D">
        <w:rPr>
          <w:rFonts w:eastAsiaTheme="minorEastAsia" w:hint="eastAsia"/>
          <w:lang w:val="en-GB" w:eastAsia="zh-CN"/>
        </w:rPr>
        <w:instrText>REF _Ref124775666 \r \h</w:instrText>
      </w:r>
      <w:r w:rsidR="00B9306D">
        <w:rPr>
          <w:rFonts w:eastAsiaTheme="minorEastAsia"/>
          <w:lang w:val="en-GB" w:eastAsia="zh-CN"/>
        </w:rPr>
        <w:instrText xml:space="preserve"> </w:instrText>
      </w:r>
      <w:r w:rsidR="00B9306D">
        <w:rPr>
          <w:rFonts w:eastAsiaTheme="minorEastAsia"/>
          <w:lang w:val="en-GB" w:eastAsia="zh-CN"/>
        </w:rPr>
      </w:r>
      <w:r w:rsidR="00B9306D">
        <w:rPr>
          <w:rFonts w:eastAsiaTheme="minorEastAsia"/>
          <w:lang w:val="en-GB" w:eastAsia="zh-CN"/>
        </w:rPr>
        <w:fldChar w:fldCharType="separate"/>
      </w:r>
      <w:r w:rsidR="005B1D30">
        <w:rPr>
          <w:rFonts w:eastAsiaTheme="minorEastAsia"/>
          <w:lang w:val="en-GB" w:eastAsia="zh-CN"/>
        </w:rPr>
        <w:t>[1]</w:t>
      </w:r>
      <w:r w:rsidR="00B9306D">
        <w:rPr>
          <w:rFonts w:eastAsiaTheme="minorEastAsia"/>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14:paraId="69564DCD" w14:textId="77777777">
        <w:tc>
          <w:tcPr>
            <w:tcW w:w="9072" w:type="dxa"/>
          </w:tcPr>
          <w:p w14:paraId="0F674AFF" w14:textId="77777777" w:rsidR="004E65A0" w:rsidRPr="00442704" w:rsidRDefault="004E65A0" w:rsidP="004E65A0">
            <w:pPr>
              <w:rPr>
                <w:rFonts w:ascii="Times" w:eastAsia="Batang" w:hAnsi="Times"/>
                <w:b/>
                <w:szCs w:val="24"/>
                <w:highlight w:val="green"/>
                <w:lang w:val="en-GB" w:eastAsia="x-none"/>
              </w:rPr>
            </w:pPr>
            <w:r w:rsidRPr="00442704">
              <w:rPr>
                <w:rFonts w:ascii="Times" w:eastAsia="Batang" w:hAnsi="Times"/>
                <w:b/>
                <w:szCs w:val="24"/>
                <w:highlight w:val="green"/>
                <w:lang w:val="en-GB" w:eastAsia="x-none"/>
              </w:rPr>
              <w:t>Agreement</w:t>
            </w:r>
          </w:p>
          <w:p w14:paraId="08B4CD51" w14:textId="77777777" w:rsidR="004E65A0" w:rsidRPr="00442704" w:rsidRDefault="004E65A0" w:rsidP="004E65A0">
            <w:pPr>
              <w:tabs>
                <w:tab w:val="left" w:pos="0"/>
              </w:tabs>
              <w:rPr>
                <w:rFonts w:ascii="Times" w:eastAsia="Batang" w:hAnsi="Times"/>
                <w:iCs/>
                <w:szCs w:val="24"/>
                <w:lang w:val="en-GB"/>
              </w:rPr>
            </w:pPr>
            <w:r w:rsidRPr="00442704">
              <w:rPr>
                <w:rFonts w:ascii="Times" w:eastAsia="Batang" w:hAnsi="Times"/>
                <w:iCs/>
                <w:szCs w:val="24"/>
                <w:lang w:val="en-GB"/>
              </w:rPr>
              <w:t xml:space="preserve">(M, N) patterns with M &gt; N with full staggering are supported. </w:t>
            </w:r>
          </w:p>
          <w:p w14:paraId="1B354424" w14:textId="77777777" w:rsidR="004E65A0" w:rsidRPr="00442704" w:rsidRDefault="004E65A0" w:rsidP="004E65A0">
            <w:pPr>
              <w:numPr>
                <w:ilvl w:val="0"/>
                <w:numId w:val="46"/>
              </w:numPr>
              <w:contextualSpacing/>
              <w:rPr>
                <w:rFonts w:ascii="Times" w:eastAsia="Batang" w:hAnsi="Times"/>
                <w:iCs/>
                <w:szCs w:val="24"/>
                <w:lang w:val="en-GB"/>
              </w:rPr>
            </w:pPr>
            <w:r w:rsidRPr="00442704">
              <w:rPr>
                <w:rFonts w:ascii="Times" w:eastAsia="Batang" w:hAnsi="Times"/>
                <w:iCs/>
                <w:szCs w:val="24"/>
                <w:lang w:val="en-GB"/>
              </w:rPr>
              <w:t>In the last (M-N) symbols, the SL PRS symbols are repeated with same order of comb offsets as in the first N symbols.</w:t>
            </w:r>
          </w:p>
          <w:p w14:paraId="6BF819D4" w14:textId="77777777" w:rsidR="004E65A0" w:rsidRDefault="004E65A0" w:rsidP="004E65A0">
            <w:pPr>
              <w:rPr>
                <w:rFonts w:ascii="Times" w:eastAsiaTheme="minorEastAsia" w:hAnsi="Times"/>
                <w:b/>
                <w:iCs/>
                <w:szCs w:val="24"/>
                <w:highlight w:val="green"/>
                <w:lang w:val="en-GB" w:eastAsia="zh-CN"/>
              </w:rPr>
            </w:pPr>
          </w:p>
          <w:p w14:paraId="43AF898D" w14:textId="77777777" w:rsidR="004E65A0" w:rsidRPr="00442704" w:rsidRDefault="004E65A0" w:rsidP="004E65A0">
            <w:pPr>
              <w:rPr>
                <w:rFonts w:ascii="Times" w:eastAsia="Batang" w:hAnsi="Times"/>
                <w:b/>
                <w:iCs/>
                <w:szCs w:val="24"/>
                <w:lang w:val="en-GB"/>
              </w:rPr>
            </w:pPr>
            <w:r w:rsidRPr="00442704">
              <w:rPr>
                <w:rFonts w:ascii="Times" w:eastAsia="Batang" w:hAnsi="Times"/>
                <w:b/>
                <w:iCs/>
                <w:szCs w:val="24"/>
                <w:highlight w:val="green"/>
                <w:lang w:val="en-GB"/>
              </w:rPr>
              <w:t>Agreement</w:t>
            </w:r>
          </w:p>
          <w:p w14:paraId="403CAD8E" w14:textId="77777777" w:rsidR="004E65A0" w:rsidRPr="00442704" w:rsidRDefault="004E65A0" w:rsidP="004E65A0">
            <w:pPr>
              <w:rPr>
                <w:rFonts w:ascii="Times" w:eastAsia="Batang" w:hAnsi="Times"/>
                <w:iCs/>
                <w:szCs w:val="24"/>
                <w:lang w:val="en-GB"/>
              </w:rPr>
            </w:pPr>
            <w:r w:rsidRPr="00442704">
              <w:rPr>
                <w:rFonts w:ascii="Times" w:eastAsia="Batang" w:hAnsi="Times"/>
                <w:iCs/>
                <w:szCs w:val="24"/>
                <w:lang w:val="en-GB"/>
              </w:rPr>
              <w:t xml:space="preserve">At least for dedicated SL PRS resource pools, in addition to already-agreed (M, N) = (2, 2), (4, 4), fully staggered pattern with (M, N) = (6, 6) is supported. </w:t>
            </w:r>
          </w:p>
          <w:p w14:paraId="72DAF76D" w14:textId="77777777" w:rsidR="004E65A0" w:rsidRPr="00442704" w:rsidRDefault="004E65A0" w:rsidP="004E65A0">
            <w:pPr>
              <w:numPr>
                <w:ilvl w:val="0"/>
                <w:numId w:val="46"/>
              </w:numPr>
              <w:tabs>
                <w:tab w:val="left" w:pos="0"/>
              </w:tabs>
              <w:contextualSpacing/>
              <w:rPr>
                <w:rFonts w:ascii="Times" w:eastAsia="Batang" w:hAnsi="Times"/>
                <w:iCs/>
                <w:szCs w:val="24"/>
                <w:lang w:val="en-GB"/>
              </w:rPr>
            </w:pPr>
            <w:r w:rsidRPr="00442704">
              <w:rPr>
                <w:rFonts w:ascii="Times" w:eastAsia="Batang" w:hAnsi="Times"/>
                <w:iCs/>
                <w:szCs w:val="24"/>
                <w:lang w:val="en-GB"/>
              </w:rPr>
              <w:t>FFS: Other values of (M, N).</w:t>
            </w:r>
          </w:p>
          <w:p w14:paraId="5552FE71" w14:textId="77777777" w:rsidR="004E65A0" w:rsidRPr="00442704" w:rsidRDefault="004E65A0" w:rsidP="004E65A0">
            <w:pPr>
              <w:numPr>
                <w:ilvl w:val="0"/>
                <w:numId w:val="46"/>
              </w:numPr>
              <w:tabs>
                <w:tab w:val="left" w:pos="0"/>
              </w:tabs>
              <w:contextualSpacing/>
              <w:rPr>
                <w:rFonts w:ascii="Times" w:eastAsia="Batang" w:hAnsi="Times"/>
                <w:iCs/>
                <w:szCs w:val="24"/>
                <w:lang w:val="en-GB"/>
              </w:rPr>
            </w:pPr>
            <w:r w:rsidRPr="00442704">
              <w:rPr>
                <w:rFonts w:ascii="Times" w:eastAsia="Batang" w:hAnsi="Times"/>
                <w:iCs/>
                <w:szCs w:val="24"/>
                <w:lang w:val="en-GB"/>
              </w:rPr>
              <w:t>FFS: Applicability to shared resource pools.</w:t>
            </w:r>
          </w:p>
          <w:p w14:paraId="151963A9" w14:textId="77777777" w:rsidR="004E65A0" w:rsidRDefault="004E65A0" w:rsidP="00A52E15">
            <w:pPr>
              <w:rPr>
                <w:rFonts w:eastAsiaTheme="minorEastAsia"/>
                <w:b/>
                <w:highlight w:val="green"/>
                <w:lang w:val="en-GB" w:eastAsia="zh-CN"/>
              </w:rPr>
            </w:pPr>
          </w:p>
          <w:p w14:paraId="0A1106B7" w14:textId="77777777" w:rsidR="004E65A0" w:rsidRPr="00442704" w:rsidRDefault="004E65A0" w:rsidP="004E65A0">
            <w:pPr>
              <w:rPr>
                <w:rFonts w:ascii="Times" w:eastAsia="Batang" w:hAnsi="Times"/>
                <w:b/>
                <w:iCs/>
                <w:szCs w:val="24"/>
                <w:lang w:val="en-GB"/>
              </w:rPr>
            </w:pPr>
            <w:r w:rsidRPr="00442704">
              <w:rPr>
                <w:rFonts w:ascii="Times" w:eastAsia="Batang" w:hAnsi="Times"/>
                <w:b/>
                <w:iCs/>
                <w:szCs w:val="24"/>
                <w:lang w:val="en-GB"/>
              </w:rPr>
              <w:t>C</w:t>
            </w:r>
            <w:r w:rsidRPr="00442704">
              <w:rPr>
                <w:rFonts w:ascii="Times" w:eastAsia="Batang" w:hAnsi="Times" w:hint="eastAsia"/>
                <w:b/>
                <w:iCs/>
                <w:szCs w:val="24"/>
                <w:lang w:val="en-GB"/>
              </w:rPr>
              <w:t>onclusion</w:t>
            </w:r>
          </w:p>
          <w:p w14:paraId="4A3B566C" w14:textId="77777777" w:rsidR="004E65A0" w:rsidRPr="00442704" w:rsidRDefault="004E65A0" w:rsidP="004E65A0">
            <w:pPr>
              <w:rPr>
                <w:rFonts w:ascii="Times" w:eastAsia="Batang" w:hAnsi="Times"/>
                <w:iCs/>
                <w:szCs w:val="24"/>
                <w:lang w:val="en-GB"/>
              </w:rPr>
            </w:pPr>
            <w:r w:rsidRPr="00442704">
              <w:rPr>
                <w:rFonts w:ascii="Times" w:eastAsia="Batang" w:hAnsi="Times"/>
                <w:iCs/>
                <w:szCs w:val="24"/>
                <w:lang w:val="en-GB"/>
              </w:rPr>
              <w:t xml:space="preserve">For a partially staggered SL PRS pattern (M, N), repetition of a partially staggered SL PRS pattern (M, N) in a </w:t>
            </w:r>
            <w:r w:rsidRPr="00442704">
              <w:rPr>
                <w:rFonts w:ascii="Times" w:eastAsia="Batang" w:hAnsi="Times"/>
                <w:iCs/>
                <w:szCs w:val="24"/>
                <w:lang w:val="en-GB"/>
              </w:rPr>
              <w:lastRenderedPageBreak/>
              <w:t>slot is not supported.</w:t>
            </w:r>
          </w:p>
          <w:p w14:paraId="4B327243" w14:textId="77777777" w:rsidR="007625C7" w:rsidRPr="00F71913" w:rsidRDefault="007625C7" w:rsidP="00A52E15">
            <w:pPr>
              <w:rPr>
                <w:rFonts w:eastAsiaTheme="minorEastAsia"/>
                <w:lang w:val="en-GB"/>
              </w:rPr>
            </w:pPr>
          </w:p>
        </w:tc>
      </w:tr>
    </w:tbl>
    <w:p w14:paraId="2EF3AD08" w14:textId="77777777" w:rsidR="007625C7" w:rsidRDefault="007625C7">
      <w:pPr>
        <w:jc w:val="both"/>
        <w:rPr>
          <w:rFonts w:eastAsiaTheme="minorEastAsia"/>
          <w:i/>
          <w:lang w:eastAsia="zh-CN"/>
        </w:rPr>
      </w:pPr>
    </w:p>
    <w:p w14:paraId="4ADA4434" w14:textId="358C9441" w:rsidR="00717443" w:rsidRPr="007E7639" w:rsidRDefault="00717443" w:rsidP="00CD4D45">
      <w:pPr>
        <w:spacing w:afterLines="50" w:after="120"/>
        <w:jc w:val="both"/>
        <w:rPr>
          <w:rFonts w:eastAsiaTheme="minorEastAsia"/>
          <w:lang w:eastAsia="zh-CN"/>
        </w:rPr>
      </w:pPr>
      <w:r>
        <w:t xml:space="preserve">With regards to the frequency and time domain pattern within </w:t>
      </w:r>
      <w:r w:rsidRPr="00717443">
        <w:t xml:space="preserve">a </w:t>
      </w:r>
      <w:r w:rsidRPr="002D3CBA">
        <w:t>SL-PRS resource</w:t>
      </w:r>
      <w:r w:rsidRPr="00717443">
        <w:t>,</w:t>
      </w:r>
      <w:r>
        <w:t xml:space="preserve"> there are thr</w:t>
      </w:r>
      <w:r w:rsidR="007E7639">
        <w:t>ee kinds of patterns as follows</w:t>
      </w:r>
      <w:r w:rsidR="007E7639">
        <w:rPr>
          <w:rFonts w:eastAsiaTheme="minorEastAsia" w:hint="eastAsia"/>
          <w:lang w:eastAsia="zh-CN"/>
        </w:rPr>
        <w:t>:</w:t>
      </w:r>
    </w:p>
    <w:p w14:paraId="771069F6" w14:textId="52C84F94" w:rsidR="00717443" w:rsidRPr="00643469" w:rsidRDefault="00717443" w:rsidP="002D3CBA">
      <w:pPr>
        <w:pStyle w:val="aff2"/>
        <w:numPr>
          <w:ilvl w:val="0"/>
          <w:numId w:val="45"/>
        </w:numPr>
        <w:spacing w:afterLines="50" w:after="120"/>
        <w:ind w:firstLineChars="0"/>
        <w:jc w:val="both"/>
      </w:pPr>
      <w:r w:rsidRPr="002D3CBA">
        <w:rPr>
          <w:rFonts w:ascii="Times New Roman" w:hAnsi="Times New Roman" w:cs="Times New Roman"/>
          <w:sz w:val="20"/>
          <w:szCs w:val="20"/>
        </w:rPr>
        <w:t>Fully staggered SL-PRS pattern</w:t>
      </w:r>
      <w:r>
        <w:rPr>
          <w:rFonts w:ascii="Times New Roman" w:hAnsi="Times New Roman" w:cs="Times New Roman" w:hint="eastAsia"/>
          <w:sz w:val="20"/>
          <w:szCs w:val="20"/>
        </w:rPr>
        <w:t>:</w:t>
      </w:r>
      <w:r w:rsidRPr="002D3CBA">
        <w:rPr>
          <w:rFonts w:ascii="Times New Roman" w:hAnsi="Times New Roman" w:cs="Times New Roman"/>
          <w:sz w:val="20"/>
          <w:szCs w:val="20"/>
        </w:rPr>
        <w:t xml:space="preserve"> M symbols of SL-PRS with comb-N with M=N and, at each symbol a different RE offset is used</w:t>
      </w:r>
      <w:r>
        <w:rPr>
          <w:rFonts w:ascii="Times New Roman" w:hAnsi="Times New Roman" w:cs="Times New Roman"/>
          <w:sz w:val="20"/>
          <w:szCs w:val="20"/>
        </w:rPr>
        <w:t>, N&gt;1;</w:t>
      </w:r>
    </w:p>
    <w:p w14:paraId="00B4EE02" w14:textId="6228A50A" w:rsidR="00717443" w:rsidRPr="00032421" w:rsidRDefault="00717443" w:rsidP="002D3CBA">
      <w:pPr>
        <w:pStyle w:val="aff2"/>
        <w:numPr>
          <w:ilvl w:val="0"/>
          <w:numId w:val="45"/>
        </w:numPr>
        <w:spacing w:afterLines="50" w:after="120"/>
        <w:ind w:firstLineChars="0"/>
        <w:jc w:val="both"/>
      </w:pPr>
      <w:r w:rsidRPr="002D3CBA">
        <w:rPr>
          <w:rFonts w:ascii="Times New Roman" w:hAnsi="Times New Roman" w:cs="Times New Roman"/>
          <w:sz w:val="20"/>
          <w:szCs w:val="20"/>
        </w:rPr>
        <w:t>Partially staggered SL-PRS pattern</w:t>
      </w:r>
      <w:r>
        <w:rPr>
          <w:rFonts w:ascii="Times New Roman" w:hAnsi="Times New Roman" w:cs="Times New Roman"/>
          <w:sz w:val="20"/>
          <w:szCs w:val="20"/>
        </w:rPr>
        <w:t xml:space="preserve">: </w:t>
      </w:r>
      <w:r w:rsidRPr="002D3CBA">
        <w:rPr>
          <w:rFonts w:ascii="Times New Roman" w:hAnsi="Times New Roman" w:cs="Times New Roman"/>
          <w:sz w:val="20"/>
          <w:szCs w:val="20"/>
        </w:rPr>
        <w:t>M symbol(s) of SL-PRS with comb-N, with M&lt;N, at each symbol a different RE offset is used</w:t>
      </w:r>
      <w:r>
        <w:rPr>
          <w:rFonts w:ascii="Times New Roman" w:hAnsi="Times New Roman" w:cs="Times New Roman"/>
          <w:sz w:val="20"/>
          <w:szCs w:val="20"/>
        </w:rPr>
        <w:t>, N&gt;1;</w:t>
      </w:r>
    </w:p>
    <w:p w14:paraId="7CAB9152" w14:textId="6F04139C" w:rsidR="00032421" w:rsidRPr="00643469" w:rsidRDefault="00032421" w:rsidP="002D3CBA">
      <w:pPr>
        <w:pStyle w:val="aff2"/>
        <w:numPr>
          <w:ilvl w:val="0"/>
          <w:numId w:val="45"/>
        </w:numPr>
        <w:spacing w:afterLines="50" w:after="120"/>
        <w:ind w:firstLineChars="0"/>
        <w:jc w:val="both"/>
      </w:pPr>
      <w:proofErr w:type="spellStart"/>
      <w:r w:rsidRPr="002D3CBA">
        <w:rPr>
          <w:rFonts w:ascii="Times New Roman" w:hAnsi="Times New Roman" w:cs="Times New Roman"/>
          <w:sz w:val="20"/>
          <w:szCs w:val="20"/>
        </w:rPr>
        <w:t>Unstaggered</w:t>
      </w:r>
      <w:proofErr w:type="spellEnd"/>
      <w:r w:rsidRPr="002D3CBA">
        <w:rPr>
          <w:rFonts w:ascii="Times New Roman" w:hAnsi="Times New Roman" w:cs="Times New Roman"/>
          <w:sz w:val="20"/>
          <w:szCs w:val="20"/>
        </w:rPr>
        <w:t xml:space="preserve"> SL-PRS patterns</w:t>
      </w:r>
      <w:r>
        <w:rPr>
          <w:rFonts w:ascii="Times New Roman" w:hAnsi="Times New Roman" w:cs="Times New Roman"/>
          <w:sz w:val="20"/>
          <w:szCs w:val="20"/>
        </w:rPr>
        <w:t xml:space="preserve">: </w:t>
      </w:r>
      <w:r w:rsidRPr="002D3CBA">
        <w:rPr>
          <w:rFonts w:ascii="Times New Roman" w:hAnsi="Times New Roman" w:cs="Times New Roman"/>
          <w:sz w:val="20"/>
          <w:szCs w:val="20"/>
        </w:rPr>
        <w:t>M symbol(s) of SL-PRS with comb-N, at each symbol a same RE offset is used, N&gt;1</w:t>
      </w:r>
      <w:r>
        <w:rPr>
          <w:rFonts w:ascii="Times New Roman" w:hAnsi="Times New Roman" w:cs="Times New Roman"/>
          <w:sz w:val="20"/>
          <w:szCs w:val="20"/>
        </w:rPr>
        <w:t>.</w:t>
      </w:r>
    </w:p>
    <w:p w14:paraId="2449D9D7" w14:textId="5FC5E269" w:rsidR="00717443" w:rsidRPr="00717443" w:rsidRDefault="00717443" w:rsidP="002D3CBA">
      <w:pPr>
        <w:spacing w:afterLines="50" w:after="120"/>
        <w:ind w:left="420"/>
        <w:jc w:val="both"/>
      </w:pPr>
      <w:r w:rsidRPr="00717443">
        <w:t>Note: N=1 corresponds to full RE mapping pattern</w:t>
      </w:r>
      <w:r>
        <w:t>.</w:t>
      </w:r>
    </w:p>
    <w:p w14:paraId="5541D389" w14:textId="777FE234" w:rsidR="007625C7" w:rsidRPr="00BA17A4" w:rsidRDefault="00A34AC4" w:rsidP="00CD4D45">
      <w:pPr>
        <w:spacing w:afterLines="50" w:after="120"/>
        <w:jc w:val="both"/>
        <w:rPr>
          <w:rFonts w:eastAsiaTheme="minorEastAsia"/>
          <w:lang w:eastAsia="zh-CN"/>
        </w:rPr>
      </w:pPr>
      <w:r w:rsidRPr="00BA17A4">
        <w:rPr>
          <w:rFonts w:eastAsiaTheme="minorEastAsia"/>
          <w:lang w:eastAsia="zh-CN"/>
        </w:rPr>
        <w:t xml:space="preserve">In Rel-16, the full staggered pattern is </w:t>
      </w:r>
      <w:r w:rsidR="009224B6">
        <w:rPr>
          <w:rFonts w:eastAsiaTheme="minorEastAsia"/>
          <w:lang w:eastAsia="zh-CN"/>
        </w:rPr>
        <w:t>supported</w:t>
      </w:r>
      <w:r w:rsidRPr="00BA17A4">
        <w:rPr>
          <w:rFonts w:eastAsiaTheme="minorEastAsia"/>
          <w:lang w:eastAsia="zh-CN"/>
        </w:rPr>
        <w:t xml:space="preserve"> for</w:t>
      </w:r>
      <w:r w:rsidRPr="00BA17A4">
        <w:rPr>
          <w:rFonts w:eastAsiaTheme="minorEastAsia" w:hint="eastAsia"/>
          <w:lang w:eastAsia="zh-CN"/>
        </w:rPr>
        <w:t xml:space="preserve"> the design of</w:t>
      </w:r>
      <w:r w:rsidRPr="00BA17A4">
        <w:rPr>
          <w:rFonts w:eastAsiaTheme="minorEastAsia"/>
          <w:lang w:eastAsia="zh-CN"/>
        </w:rPr>
        <w:t xml:space="preserve"> DL</w:t>
      </w:r>
      <w:r w:rsidRPr="00BA17A4">
        <w:rPr>
          <w:rFonts w:eastAsiaTheme="minorEastAsia" w:hint="eastAsia"/>
          <w:lang w:eastAsia="zh-CN"/>
        </w:rPr>
        <w:t>-P</w:t>
      </w:r>
      <w:r w:rsidRPr="00BA17A4">
        <w:rPr>
          <w:rFonts w:eastAsiaTheme="minorEastAsia"/>
          <w:lang w:eastAsia="zh-CN"/>
        </w:rPr>
        <w:t xml:space="preserve">RS and SRS-Pos, in order to enhance the </w:t>
      </w:r>
      <w:proofErr w:type="spellStart"/>
      <w:r w:rsidR="00DF0013" w:rsidRPr="00BA17A4">
        <w:rPr>
          <w:rFonts w:eastAsiaTheme="minorEastAsia"/>
          <w:lang w:eastAsia="zh-CN"/>
        </w:rPr>
        <w:t>hearability</w:t>
      </w:r>
      <w:proofErr w:type="spellEnd"/>
      <w:r w:rsidRPr="00BA17A4">
        <w:rPr>
          <w:rFonts w:eastAsiaTheme="minorEastAsia"/>
          <w:lang w:eastAsia="zh-CN"/>
        </w:rPr>
        <w:t xml:space="preserve"> of </w:t>
      </w:r>
      <w:r w:rsidRPr="00BA17A4">
        <w:rPr>
          <w:rFonts w:eastAsiaTheme="minorEastAsia" w:hint="eastAsia"/>
          <w:lang w:eastAsia="zh-CN"/>
        </w:rPr>
        <w:t>positioning reference signal. For SL-PRS, its transmission distance is shorter than DL-PRS or SRS-Pos, so the p</w:t>
      </w:r>
      <w:r w:rsidRPr="00BA17A4">
        <w:rPr>
          <w:rFonts w:eastAsiaTheme="minorEastAsia"/>
          <w:lang w:eastAsia="zh-CN"/>
        </w:rPr>
        <w:t>artially staggered pattern should be used as SL-PRS frequency</w:t>
      </w:r>
      <w:r w:rsidRPr="00BA17A4">
        <w:rPr>
          <w:rFonts w:eastAsiaTheme="minorEastAsia" w:hint="eastAsia"/>
          <w:lang w:eastAsia="zh-CN"/>
        </w:rPr>
        <w:t xml:space="preserve"> domain </w:t>
      </w:r>
      <w:r w:rsidRPr="00BA17A4">
        <w:rPr>
          <w:rFonts w:eastAsiaTheme="minorEastAsia"/>
          <w:lang w:eastAsia="zh-CN"/>
        </w:rPr>
        <w:t>pattern</w:t>
      </w:r>
      <w:r w:rsidRPr="00BA17A4">
        <w:rPr>
          <w:rFonts w:eastAsiaTheme="minorEastAsia" w:hint="eastAsia"/>
          <w:lang w:eastAsia="zh-CN"/>
        </w:rPr>
        <w:t xml:space="preserve">, i.e., </w:t>
      </w:r>
      <w:r w:rsidRPr="00BA17A4">
        <w:rPr>
          <w:rFonts w:eastAsiaTheme="minorEastAsia"/>
          <w:lang w:eastAsia="zh-CN"/>
        </w:rPr>
        <w:t>M symbol(s) of SL-PRS with comb-N, with M&lt;N, at each symbol a different RE offset is used</w:t>
      </w:r>
      <w:r w:rsidRPr="00BA17A4">
        <w:rPr>
          <w:rFonts w:eastAsiaTheme="minorEastAsia" w:hint="eastAsia"/>
          <w:lang w:eastAsia="zh-CN"/>
        </w:rPr>
        <w:t xml:space="preserve">. The number of </w:t>
      </w:r>
      <w:r w:rsidRPr="00BA17A4">
        <w:rPr>
          <w:rFonts w:eastAsiaTheme="minorEastAsia"/>
          <w:lang w:eastAsia="zh-CN"/>
        </w:rPr>
        <w:t xml:space="preserve">Comb-N is </w:t>
      </w:r>
      <w:r w:rsidRPr="00BA17A4">
        <w:rPr>
          <w:rFonts w:eastAsiaTheme="minorEastAsia" w:hint="eastAsia"/>
          <w:lang w:eastAsia="zh-CN"/>
        </w:rPr>
        <w:t>bigger</w:t>
      </w:r>
      <w:r w:rsidRPr="00BA17A4">
        <w:rPr>
          <w:rFonts w:eastAsiaTheme="minorEastAsia"/>
          <w:lang w:eastAsia="zh-CN"/>
        </w:rPr>
        <w:t xml:space="preserve"> than </w:t>
      </w:r>
      <w:r w:rsidRPr="00BA17A4">
        <w:rPr>
          <w:rFonts w:eastAsiaTheme="minorEastAsia" w:hint="eastAsia"/>
          <w:lang w:eastAsia="zh-CN"/>
        </w:rPr>
        <w:t>the number of s</w:t>
      </w:r>
      <w:r w:rsidRPr="00BA17A4">
        <w:rPr>
          <w:rFonts w:eastAsiaTheme="minorEastAsia"/>
          <w:lang w:eastAsia="zh-CN"/>
        </w:rPr>
        <w:t>ymbols-M, so that more users can be can accommodated in one slot</w:t>
      </w:r>
      <w:r w:rsidRPr="00BA17A4">
        <w:rPr>
          <w:rFonts w:eastAsiaTheme="minorEastAsia" w:hint="eastAsia"/>
          <w:lang w:eastAsia="zh-CN"/>
        </w:rPr>
        <w:t>.</w:t>
      </w:r>
      <w:r w:rsidR="009224B6">
        <w:rPr>
          <w:rFonts w:eastAsiaTheme="minorEastAsia"/>
          <w:lang w:eastAsia="zh-CN"/>
        </w:rPr>
        <w:t xml:space="preserve"> In addition, the full staggered pattern can also be supported to improve the </w:t>
      </w:r>
      <w:r w:rsidR="00707758">
        <w:rPr>
          <w:rFonts w:eastAsiaTheme="minorEastAsia" w:hint="eastAsia"/>
          <w:lang w:eastAsia="zh-CN"/>
        </w:rPr>
        <w:t xml:space="preserve">flexibility </w:t>
      </w:r>
      <w:r w:rsidR="009224B6">
        <w:rPr>
          <w:rFonts w:eastAsiaTheme="minorEastAsia"/>
          <w:lang w:eastAsia="zh-CN"/>
        </w:rPr>
        <w:t xml:space="preserve">of </w:t>
      </w:r>
      <w:r w:rsidR="00AE085F">
        <w:rPr>
          <w:rFonts w:eastAsiaTheme="minorEastAsia" w:hint="eastAsia"/>
          <w:lang w:eastAsia="zh-CN"/>
        </w:rPr>
        <w:t xml:space="preserve">SL-PRS </w:t>
      </w:r>
      <w:r w:rsidR="009224B6">
        <w:rPr>
          <w:rFonts w:eastAsiaTheme="minorEastAsia"/>
          <w:lang w:eastAsia="zh-CN"/>
        </w:rPr>
        <w:t>configuration.</w:t>
      </w:r>
    </w:p>
    <w:p w14:paraId="2DE1E525" w14:textId="466695E8" w:rsidR="00A27082" w:rsidRPr="00085130" w:rsidRDefault="00572A9E" w:rsidP="00CD4D45">
      <w:pPr>
        <w:spacing w:afterLines="50" w:after="120"/>
        <w:jc w:val="both"/>
        <w:rPr>
          <w:rFonts w:eastAsiaTheme="minorEastAsia"/>
          <w:b/>
          <w:iCs/>
          <w:color w:val="0000FF"/>
          <w:lang w:eastAsia="zh-CN"/>
        </w:rPr>
      </w:pPr>
      <w:r>
        <w:rPr>
          <w:rFonts w:eastAsia="Batang"/>
          <w:bCs/>
          <w:lang w:val="en-GB"/>
        </w:rPr>
        <w:t>Comb-based multiplexing of SL</w:t>
      </w:r>
      <w:r>
        <w:rPr>
          <w:rFonts w:eastAsiaTheme="minorEastAsia" w:hint="eastAsia"/>
          <w:bCs/>
          <w:lang w:val="en-GB" w:eastAsia="zh-CN"/>
        </w:rPr>
        <w:t>-</w:t>
      </w:r>
      <w:r w:rsidRPr="00D9123A">
        <w:rPr>
          <w:rFonts w:eastAsia="Batang"/>
          <w:bCs/>
          <w:lang w:val="en-GB"/>
        </w:rPr>
        <w:t xml:space="preserve">PRS from different UEs in a slot </w:t>
      </w:r>
      <w:r>
        <w:rPr>
          <w:rFonts w:eastAsiaTheme="minorEastAsia" w:hint="eastAsia"/>
          <w:bCs/>
          <w:lang w:val="en-GB" w:eastAsia="zh-CN"/>
        </w:rPr>
        <w:t>had been agreed to be</w:t>
      </w:r>
      <w:r w:rsidRPr="00D9123A">
        <w:rPr>
          <w:rFonts w:eastAsia="Batang"/>
          <w:bCs/>
          <w:lang w:val="en-GB"/>
        </w:rPr>
        <w:t xml:space="preserve"> supported at least for dedicated resource pools</w:t>
      </w:r>
      <w:r>
        <w:rPr>
          <w:rFonts w:eastAsiaTheme="minorEastAsia" w:hint="eastAsia"/>
          <w:bCs/>
          <w:lang w:val="en-GB" w:eastAsia="zh-CN"/>
        </w:rPr>
        <w:t xml:space="preserve"> in RAN1#112</w:t>
      </w:r>
      <w:r w:rsidRPr="00D9123A">
        <w:rPr>
          <w:rFonts w:eastAsia="Batang"/>
          <w:iCs/>
          <w:lang w:val="en-GB"/>
        </w:rPr>
        <w:t>.</w:t>
      </w:r>
      <w:r>
        <w:rPr>
          <w:rFonts w:eastAsiaTheme="minorEastAsia" w:hint="eastAsia"/>
          <w:iCs/>
          <w:lang w:val="en-GB" w:eastAsia="zh-CN"/>
        </w:rPr>
        <w:t xml:space="preserve"> </w:t>
      </w:r>
      <w:r w:rsidR="005911DE" w:rsidRPr="00085130">
        <w:rPr>
          <w:rFonts w:eastAsiaTheme="minorEastAsia" w:hint="eastAsia"/>
          <w:lang w:eastAsia="zh-CN"/>
        </w:rPr>
        <w:t xml:space="preserve">In our view, the </w:t>
      </w:r>
      <w:r w:rsidR="005911DE">
        <w:rPr>
          <w:rFonts w:eastAsiaTheme="minorEastAsia" w:hint="eastAsia"/>
          <w:lang w:eastAsia="zh-CN"/>
        </w:rPr>
        <w:t>c</w:t>
      </w:r>
      <w:r w:rsidRPr="009D2546">
        <w:rPr>
          <w:rFonts w:eastAsiaTheme="minorEastAsia"/>
          <w:lang w:eastAsia="zh-CN"/>
        </w:rPr>
        <w:t>omb-based multiplexing of SL</w:t>
      </w:r>
      <w:r>
        <w:rPr>
          <w:rFonts w:eastAsiaTheme="minorEastAsia" w:hint="eastAsia"/>
          <w:lang w:eastAsia="zh-CN"/>
        </w:rPr>
        <w:t>-</w:t>
      </w:r>
      <w:r w:rsidR="005911DE" w:rsidRPr="00085130">
        <w:rPr>
          <w:rFonts w:eastAsiaTheme="minorEastAsia"/>
          <w:lang w:eastAsia="zh-CN"/>
        </w:rPr>
        <w:t xml:space="preserve">PRS from different UEs in a slot </w:t>
      </w:r>
      <w:r>
        <w:rPr>
          <w:rFonts w:eastAsiaTheme="minorEastAsia" w:hint="eastAsia"/>
          <w:lang w:eastAsia="zh-CN"/>
        </w:rPr>
        <w:t xml:space="preserve">should </w:t>
      </w:r>
      <w:r w:rsidR="00013D0B">
        <w:rPr>
          <w:rFonts w:eastAsiaTheme="minorEastAsia" w:hint="eastAsia"/>
          <w:lang w:eastAsia="zh-CN"/>
        </w:rPr>
        <w:t xml:space="preserve">not </w:t>
      </w:r>
      <w:r>
        <w:rPr>
          <w:rFonts w:eastAsiaTheme="minorEastAsia" w:hint="eastAsia"/>
          <w:lang w:eastAsia="zh-CN"/>
        </w:rPr>
        <w:t xml:space="preserve">be </w:t>
      </w:r>
      <w:r w:rsidR="005911DE" w:rsidRPr="00085130">
        <w:rPr>
          <w:rFonts w:eastAsiaTheme="minorEastAsia"/>
          <w:lang w:eastAsia="zh-CN"/>
        </w:rPr>
        <w:t>supported for shared resource pools</w:t>
      </w:r>
      <w:r w:rsidR="00D535AE">
        <w:rPr>
          <w:rFonts w:eastAsiaTheme="minorEastAsia" w:hint="eastAsia"/>
          <w:lang w:eastAsia="zh-CN"/>
        </w:rPr>
        <w:t>, in order to</w:t>
      </w:r>
      <w:r w:rsidR="00013D0B">
        <w:rPr>
          <w:rFonts w:eastAsiaTheme="minorEastAsia" w:hint="eastAsia"/>
          <w:lang w:eastAsia="zh-CN"/>
        </w:rPr>
        <w:t xml:space="preserve"> </w:t>
      </w:r>
      <w:r w:rsidR="00F940AA">
        <w:rPr>
          <w:rFonts w:eastAsiaTheme="minorEastAsia" w:hint="eastAsia"/>
          <w:lang w:eastAsia="zh-CN"/>
        </w:rPr>
        <w:t>simplify the design of SL-PRS and associated PSCCH and ensure</w:t>
      </w:r>
      <w:r w:rsidR="00013D0B">
        <w:rPr>
          <w:rFonts w:eastAsiaTheme="minorEastAsia" w:hint="eastAsia"/>
          <w:lang w:eastAsia="zh-CN"/>
        </w:rPr>
        <w:t xml:space="preserve"> the </w:t>
      </w:r>
      <w:r w:rsidR="00F940AA" w:rsidRPr="00704B59">
        <w:rPr>
          <w:rFonts w:ascii="Times" w:eastAsia="宋体" w:hAnsi="Times" w:cs="Times"/>
          <w:iCs/>
          <w:lang w:val="en-GB"/>
        </w:rPr>
        <w:t>backward compatibility with legacy Rel-16/</w:t>
      </w:r>
      <w:r w:rsidR="001B7E50">
        <w:rPr>
          <w:rFonts w:ascii="Times" w:eastAsia="宋体" w:hAnsi="Times" w:cs="Times"/>
          <w:iCs/>
          <w:lang w:val="en-GB"/>
        </w:rPr>
        <w:t>Rel-1</w:t>
      </w:r>
      <w:r w:rsidR="001B7E50">
        <w:rPr>
          <w:rFonts w:ascii="Times" w:eastAsia="宋体" w:hAnsi="Times" w:cs="Times" w:hint="eastAsia"/>
          <w:iCs/>
          <w:lang w:val="en-GB" w:eastAsia="zh-CN"/>
        </w:rPr>
        <w:t>7</w:t>
      </w:r>
      <w:r w:rsidR="00F940AA" w:rsidRPr="00704B59">
        <w:rPr>
          <w:rFonts w:ascii="Times" w:eastAsia="宋体" w:hAnsi="Times" w:cs="Times"/>
          <w:iCs/>
          <w:lang w:val="en-GB"/>
        </w:rPr>
        <w:t xml:space="preserve"> UEs</w:t>
      </w:r>
      <w:r w:rsidR="005911DE" w:rsidRPr="00085130">
        <w:rPr>
          <w:rFonts w:eastAsiaTheme="minorEastAsia"/>
          <w:lang w:eastAsia="zh-CN"/>
        </w:rPr>
        <w:t>.</w:t>
      </w:r>
      <w:r w:rsidR="00461EE1" w:rsidRPr="009D2546">
        <w:rPr>
          <w:rFonts w:eastAsiaTheme="minorEastAsia" w:hint="eastAsia"/>
          <w:lang w:eastAsia="zh-CN"/>
        </w:rPr>
        <w:t xml:space="preserve"> </w:t>
      </w:r>
      <w:r w:rsidR="00461EE1" w:rsidRPr="0091044B">
        <w:rPr>
          <w:rFonts w:eastAsiaTheme="minorEastAsia" w:hint="eastAsia"/>
          <w:lang w:eastAsia="zh-CN"/>
        </w:rPr>
        <w:t>I</w:t>
      </w:r>
      <w:r w:rsidR="00461EE1" w:rsidRPr="00A52A08">
        <w:rPr>
          <w:rFonts w:eastAsiaTheme="minorEastAsia" w:hint="eastAsia"/>
          <w:lang w:eastAsia="zh-CN"/>
        </w:rPr>
        <w:t xml:space="preserve">n </w:t>
      </w:r>
      <w:r w:rsidR="00461EE1" w:rsidRPr="00A52A08">
        <w:rPr>
          <w:rFonts w:eastAsiaTheme="minorEastAsia"/>
          <w:lang w:eastAsia="zh-CN"/>
        </w:rPr>
        <w:t>addition</w:t>
      </w:r>
      <w:r w:rsidR="00461EE1" w:rsidRPr="00085130">
        <w:rPr>
          <w:rFonts w:eastAsiaTheme="minorEastAsia" w:hint="eastAsia"/>
          <w:lang w:eastAsia="zh-CN"/>
        </w:rPr>
        <w:t xml:space="preserve">, </w:t>
      </w:r>
      <w:r w:rsidR="004664C3" w:rsidRPr="00085130">
        <w:rPr>
          <w:rFonts w:eastAsiaTheme="minorEastAsia" w:hint="eastAsia"/>
          <w:bCs/>
          <w:lang w:val="en-GB" w:eastAsia="zh-CN"/>
        </w:rPr>
        <w:t>f</w:t>
      </w:r>
      <w:r w:rsidR="00461EE1" w:rsidRPr="009D2546">
        <w:rPr>
          <w:rFonts w:eastAsia="Batang"/>
          <w:bCs/>
          <w:lang w:val="en-GB"/>
        </w:rPr>
        <w:t xml:space="preserve">or comb-based multiplexing of </w:t>
      </w:r>
      <w:r w:rsidR="005C7F27">
        <w:rPr>
          <w:rFonts w:eastAsia="Batang"/>
          <w:bCs/>
          <w:lang w:val="en-GB"/>
        </w:rPr>
        <w:t>SL-PRS</w:t>
      </w:r>
      <w:r w:rsidR="00461EE1" w:rsidRPr="009D2546">
        <w:rPr>
          <w:rFonts w:eastAsia="Batang"/>
          <w:bCs/>
          <w:lang w:val="en-GB"/>
        </w:rPr>
        <w:t xml:space="preserve"> from different UEs, </w:t>
      </w:r>
      <w:r w:rsidR="00A137E7" w:rsidRPr="00085130">
        <w:rPr>
          <w:rFonts w:eastAsiaTheme="minorEastAsia" w:hint="eastAsia"/>
          <w:bCs/>
          <w:lang w:val="en-GB" w:eastAsia="zh-CN"/>
        </w:rPr>
        <w:t xml:space="preserve">it had been agreed that </w:t>
      </w:r>
      <w:r w:rsidR="00461EE1" w:rsidRPr="009D2546">
        <w:rPr>
          <w:rFonts w:eastAsia="Batang"/>
          <w:bCs/>
          <w:lang w:val="en-GB"/>
        </w:rPr>
        <w:t>support</w:t>
      </w:r>
      <w:r w:rsidR="00A137E7" w:rsidRPr="00085130">
        <w:rPr>
          <w:rFonts w:eastAsiaTheme="minorEastAsia" w:hint="eastAsia"/>
          <w:bCs/>
          <w:lang w:val="en-GB" w:eastAsia="zh-CN"/>
        </w:rPr>
        <w:t>ing</w:t>
      </w:r>
      <w:r w:rsidR="00461EE1" w:rsidRPr="009D2546">
        <w:rPr>
          <w:rFonts w:eastAsia="Batang"/>
          <w:bCs/>
          <w:lang w:val="en-GB"/>
        </w:rPr>
        <w:t xml:space="preserve"> at least the case wherein a single </w:t>
      </w:r>
      <w:r w:rsidR="005C7F27">
        <w:rPr>
          <w:rFonts w:eastAsia="Batang"/>
          <w:bCs/>
          <w:lang w:val="en-GB"/>
        </w:rPr>
        <w:t>(M, N)</w:t>
      </w:r>
      <w:r w:rsidR="00461EE1" w:rsidRPr="009D2546">
        <w:rPr>
          <w:rFonts w:eastAsia="Batang"/>
          <w:bCs/>
          <w:lang w:val="en-GB"/>
        </w:rPr>
        <w:t xml:space="preserve"> value is possible </w:t>
      </w:r>
      <w:r w:rsidR="004664C3" w:rsidRPr="0091044B">
        <w:rPr>
          <w:rFonts w:eastAsiaTheme="minorEastAsia" w:hint="eastAsia"/>
          <w:bCs/>
          <w:lang w:val="en-GB" w:eastAsia="zh-CN"/>
        </w:rPr>
        <w:t>in RAN1#112</w:t>
      </w:r>
      <w:r w:rsidR="00461EE1" w:rsidRPr="00A52A08">
        <w:rPr>
          <w:rFonts w:eastAsia="Batang"/>
          <w:bCs/>
          <w:lang w:val="en-GB"/>
        </w:rPr>
        <w:t>.</w:t>
      </w:r>
      <w:r w:rsidR="00336E48" w:rsidRPr="00085130">
        <w:rPr>
          <w:rFonts w:eastAsiaTheme="minorEastAsia" w:hint="eastAsia"/>
          <w:bCs/>
          <w:lang w:val="en-GB" w:eastAsia="zh-CN"/>
        </w:rPr>
        <w:t xml:space="preserve"> </w:t>
      </w:r>
      <w:r w:rsidR="00336E48" w:rsidRPr="00085130">
        <w:rPr>
          <w:rFonts w:eastAsiaTheme="minorEastAsia"/>
          <w:bCs/>
          <w:lang w:val="en-GB" w:eastAsia="zh-CN"/>
        </w:rPr>
        <w:t>I</w:t>
      </w:r>
      <w:r w:rsidR="00336E48" w:rsidRPr="00085130">
        <w:rPr>
          <w:rFonts w:eastAsiaTheme="minorEastAsia" w:hint="eastAsia"/>
          <w:bCs/>
          <w:lang w:val="en-GB" w:eastAsia="zh-CN"/>
        </w:rPr>
        <w:t xml:space="preserve">n our view, </w:t>
      </w:r>
      <w:r w:rsidR="00336E48" w:rsidRPr="009D2546">
        <w:rPr>
          <w:rFonts w:eastAsiaTheme="minorEastAsia" w:hint="eastAsia"/>
          <w:bCs/>
          <w:lang w:val="en-GB" w:eastAsia="zh-CN"/>
        </w:rPr>
        <w:t>f</w:t>
      </w:r>
      <w:r w:rsidR="00336E48" w:rsidRPr="0091044B">
        <w:rPr>
          <w:rFonts w:eastAsiaTheme="minorEastAsia"/>
          <w:bCs/>
          <w:lang w:val="en-GB" w:eastAsia="zh-CN"/>
        </w:rPr>
        <w:t xml:space="preserve">or comb-based multiplexing of SL-PRS from different UEs in a slot, </w:t>
      </w:r>
      <w:r w:rsidR="00336E48" w:rsidRPr="00A52A08">
        <w:rPr>
          <w:rFonts w:eastAsiaTheme="minorEastAsia" w:hint="eastAsia"/>
          <w:bCs/>
          <w:lang w:val="en-GB" w:eastAsia="zh-CN"/>
        </w:rPr>
        <w:t xml:space="preserve">it </w:t>
      </w:r>
      <w:r w:rsidR="00336E48" w:rsidRPr="00085130">
        <w:rPr>
          <w:rFonts w:eastAsiaTheme="minorEastAsia" w:hint="eastAsia"/>
          <w:bCs/>
          <w:lang w:val="en-GB" w:eastAsia="zh-CN"/>
        </w:rPr>
        <w:t xml:space="preserve">should be </w:t>
      </w:r>
      <w:r w:rsidR="00336E48" w:rsidRPr="00085130">
        <w:rPr>
          <w:rFonts w:eastAsiaTheme="minorEastAsia"/>
          <w:bCs/>
          <w:lang w:val="en-GB" w:eastAsia="zh-CN"/>
        </w:rPr>
        <w:t>support</w:t>
      </w:r>
      <w:r w:rsidR="00336E48" w:rsidRPr="00085130">
        <w:rPr>
          <w:rFonts w:eastAsiaTheme="minorEastAsia" w:hint="eastAsia"/>
          <w:bCs/>
          <w:lang w:val="en-GB" w:eastAsia="zh-CN"/>
        </w:rPr>
        <w:t>ed</w:t>
      </w:r>
      <w:r w:rsidR="00336E48" w:rsidRPr="00085130">
        <w:rPr>
          <w:rFonts w:eastAsiaTheme="minorEastAsia"/>
          <w:bCs/>
          <w:lang w:val="en-GB" w:eastAsia="zh-CN"/>
        </w:rPr>
        <w:t xml:space="preserve"> </w:t>
      </w:r>
      <w:r w:rsidR="00336E48" w:rsidRPr="00085130">
        <w:rPr>
          <w:rFonts w:eastAsiaTheme="minorEastAsia" w:hint="eastAsia"/>
          <w:bCs/>
          <w:lang w:val="en-GB" w:eastAsia="zh-CN"/>
        </w:rPr>
        <w:t xml:space="preserve">that </w:t>
      </w:r>
      <w:r w:rsidR="00336E48" w:rsidRPr="00085130">
        <w:rPr>
          <w:rFonts w:eastAsiaTheme="minorEastAsia"/>
          <w:bCs/>
          <w:lang w:val="en-GB" w:eastAsia="zh-CN"/>
        </w:rPr>
        <w:t>using</w:t>
      </w:r>
      <w:r w:rsidR="00336E48" w:rsidRPr="00336E48">
        <w:rPr>
          <w:rFonts w:eastAsiaTheme="minorEastAsia"/>
          <w:bCs/>
          <w:lang w:val="en-GB" w:eastAsia="zh-CN"/>
        </w:rPr>
        <w:t xml:space="preserve"> multiple </w:t>
      </w:r>
      <w:r w:rsidR="005C7F27">
        <w:rPr>
          <w:rFonts w:eastAsiaTheme="minorEastAsia"/>
          <w:bCs/>
          <w:lang w:val="en-GB" w:eastAsia="zh-CN"/>
        </w:rPr>
        <w:t>(M, N)</w:t>
      </w:r>
      <w:r w:rsidR="00336E48" w:rsidRPr="00336E48">
        <w:rPr>
          <w:rFonts w:eastAsiaTheme="minorEastAsia"/>
          <w:bCs/>
          <w:lang w:val="en-GB" w:eastAsia="zh-CN"/>
        </w:rPr>
        <w:t xml:space="preserve"> values for dedicated resource pools</w:t>
      </w:r>
      <w:r w:rsidR="00630121">
        <w:rPr>
          <w:rFonts w:eastAsiaTheme="minorEastAsia" w:hint="eastAsia"/>
          <w:bCs/>
          <w:lang w:val="en-GB" w:eastAsia="zh-CN"/>
        </w:rPr>
        <w:t xml:space="preserve">, in order to improve the </w:t>
      </w:r>
      <w:r w:rsidR="00630121" w:rsidRPr="00085130">
        <w:rPr>
          <w:rFonts w:eastAsiaTheme="minorEastAsia" w:hint="eastAsia"/>
          <w:lang w:eastAsia="zh-CN"/>
        </w:rPr>
        <w:t xml:space="preserve">flexibility </w:t>
      </w:r>
      <w:r w:rsidR="00630121" w:rsidRPr="00085130">
        <w:rPr>
          <w:rFonts w:eastAsiaTheme="minorEastAsia"/>
          <w:lang w:eastAsia="zh-CN"/>
        </w:rPr>
        <w:t xml:space="preserve">of </w:t>
      </w:r>
      <w:r w:rsidR="00630121" w:rsidRPr="00085130">
        <w:rPr>
          <w:rFonts w:eastAsiaTheme="minorEastAsia" w:hint="eastAsia"/>
          <w:lang w:eastAsia="zh-CN"/>
        </w:rPr>
        <w:t xml:space="preserve">SL-PRS </w:t>
      </w:r>
      <w:r w:rsidR="00630121" w:rsidRPr="00085130">
        <w:rPr>
          <w:rFonts w:eastAsiaTheme="minorEastAsia"/>
          <w:lang w:eastAsia="zh-CN"/>
        </w:rPr>
        <w:t>configuration</w:t>
      </w:r>
      <w:r w:rsidR="00336E48" w:rsidRPr="00085130">
        <w:rPr>
          <w:rFonts w:eastAsiaTheme="minorEastAsia"/>
          <w:bCs/>
          <w:lang w:val="en-GB" w:eastAsia="zh-CN"/>
        </w:rPr>
        <w:t>.</w:t>
      </w:r>
    </w:p>
    <w:p w14:paraId="397DF085" w14:textId="1FB9C29D" w:rsidR="00A27082" w:rsidRPr="00637CD3" w:rsidRDefault="00A27082" w:rsidP="00637CD3">
      <w:pPr>
        <w:spacing w:afterLines="50" w:after="120"/>
        <w:jc w:val="both"/>
        <w:rPr>
          <w:rFonts w:eastAsiaTheme="minorEastAsia"/>
          <w:b/>
          <w:lang w:eastAsia="zh-CN"/>
        </w:rPr>
      </w:pPr>
      <w:r w:rsidRPr="00483725">
        <w:rPr>
          <w:rFonts w:eastAsiaTheme="minorEastAsia" w:hint="eastAsia"/>
          <w:b/>
          <w:lang w:eastAsia="zh-CN"/>
        </w:rPr>
        <w:t>Proposal</w:t>
      </w:r>
      <w:r w:rsidR="004577B3" w:rsidRPr="00483725">
        <w:rPr>
          <w:rFonts w:eastAsiaTheme="minorEastAsia" w:hint="eastAsia"/>
          <w:b/>
          <w:lang w:eastAsia="zh-CN"/>
        </w:rPr>
        <w:t xml:space="preserve"> 3</w:t>
      </w:r>
      <w:r w:rsidRPr="00637CD3">
        <w:rPr>
          <w:rFonts w:eastAsiaTheme="minorEastAsia" w:hint="eastAsia"/>
          <w:b/>
          <w:lang w:eastAsia="zh-CN"/>
        </w:rPr>
        <w:t xml:space="preserve">: </w:t>
      </w:r>
      <w:r w:rsidR="005911DE" w:rsidRPr="00637CD3">
        <w:rPr>
          <w:rFonts w:eastAsiaTheme="minorEastAsia"/>
          <w:b/>
          <w:lang w:eastAsia="zh-CN"/>
        </w:rPr>
        <w:t>Comb-based multiplexing of SL</w:t>
      </w:r>
      <w:r w:rsidR="005911DE" w:rsidRPr="00637CD3">
        <w:rPr>
          <w:rFonts w:eastAsiaTheme="minorEastAsia" w:hint="eastAsia"/>
          <w:b/>
          <w:lang w:eastAsia="zh-CN"/>
        </w:rPr>
        <w:t>-</w:t>
      </w:r>
      <w:r w:rsidRPr="00637CD3">
        <w:rPr>
          <w:rFonts w:eastAsiaTheme="minorEastAsia"/>
          <w:b/>
          <w:lang w:eastAsia="zh-CN"/>
        </w:rPr>
        <w:t xml:space="preserve">PRS from different UEs in a slot </w:t>
      </w:r>
      <w:r w:rsidR="002B5DFB" w:rsidRPr="00637CD3">
        <w:rPr>
          <w:rFonts w:eastAsiaTheme="minorEastAsia" w:hint="eastAsia"/>
          <w:b/>
          <w:lang w:eastAsia="zh-CN"/>
        </w:rPr>
        <w:t>is not</w:t>
      </w:r>
      <w:r w:rsidRPr="00637CD3">
        <w:rPr>
          <w:rFonts w:eastAsiaTheme="minorEastAsia" w:hint="eastAsia"/>
          <w:b/>
          <w:lang w:eastAsia="zh-CN"/>
        </w:rPr>
        <w:t xml:space="preserve"> supported </w:t>
      </w:r>
      <w:r w:rsidRPr="00637CD3">
        <w:rPr>
          <w:rFonts w:eastAsiaTheme="minorEastAsia"/>
          <w:b/>
          <w:lang w:eastAsia="zh-CN"/>
        </w:rPr>
        <w:t>for shared resource pools.</w:t>
      </w:r>
    </w:p>
    <w:p w14:paraId="01162FB5" w14:textId="6891CE54" w:rsidR="00A27082" w:rsidRPr="00637CD3" w:rsidRDefault="00A27082" w:rsidP="00637CD3">
      <w:pPr>
        <w:spacing w:afterLines="50" w:after="120"/>
        <w:jc w:val="both"/>
        <w:rPr>
          <w:rFonts w:eastAsiaTheme="minorEastAsia"/>
          <w:b/>
          <w:lang w:eastAsia="zh-CN"/>
        </w:rPr>
      </w:pPr>
      <w:r w:rsidRPr="00637CD3">
        <w:rPr>
          <w:rFonts w:eastAsiaTheme="minorEastAsia" w:hint="eastAsia"/>
          <w:b/>
          <w:lang w:eastAsia="zh-CN"/>
        </w:rPr>
        <w:t>Proposal</w:t>
      </w:r>
      <w:r w:rsidR="004577B3" w:rsidRPr="00637CD3">
        <w:rPr>
          <w:rFonts w:eastAsiaTheme="minorEastAsia" w:hint="eastAsia"/>
          <w:b/>
          <w:lang w:eastAsia="zh-CN"/>
        </w:rPr>
        <w:t xml:space="preserve"> 4</w:t>
      </w:r>
      <w:r w:rsidRPr="00637CD3">
        <w:rPr>
          <w:rFonts w:eastAsiaTheme="minorEastAsia" w:hint="eastAsia"/>
          <w:b/>
          <w:lang w:eastAsia="zh-CN"/>
        </w:rPr>
        <w:t xml:space="preserve">: </w:t>
      </w:r>
      <w:r w:rsidRPr="00637CD3">
        <w:rPr>
          <w:rFonts w:eastAsiaTheme="minorEastAsia"/>
          <w:b/>
          <w:lang w:eastAsia="zh-CN"/>
        </w:rPr>
        <w:t>For com</w:t>
      </w:r>
      <w:r w:rsidR="005911DE" w:rsidRPr="00637CD3">
        <w:rPr>
          <w:rFonts w:eastAsiaTheme="minorEastAsia"/>
          <w:b/>
          <w:lang w:eastAsia="zh-CN"/>
        </w:rPr>
        <w:t>b-based multiplexing of SL</w:t>
      </w:r>
      <w:r w:rsidR="005911DE" w:rsidRPr="00637CD3">
        <w:rPr>
          <w:rFonts w:eastAsiaTheme="minorEastAsia" w:hint="eastAsia"/>
          <w:b/>
          <w:lang w:eastAsia="zh-CN"/>
        </w:rPr>
        <w:t>-</w:t>
      </w:r>
      <w:r w:rsidRPr="00637CD3">
        <w:rPr>
          <w:rFonts w:eastAsiaTheme="minorEastAsia"/>
          <w:b/>
          <w:lang w:eastAsia="zh-CN"/>
        </w:rPr>
        <w:t xml:space="preserve">PRS from different UEs in a slot, support using multiple </w:t>
      </w:r>
      <w:r w:rsidR="005C7F27">
        <w:rPr>
          <w:rFonts w:eastAsiaTheme="minorEastAsia"/>
          <w:b/>
          <w:lang w:eastAsia="zh-CN"/>
        </w:rPr>
        <w:t>(M, N)</w:t>
      </w:r>
      <w:r w:rsidRPr="00637CD3">
        <w:rPr>
          <w:rFonts w:eastAsiaTheme="minorEastAsia"/>
          <w:b/>
          <w:lang w:eastAsia="zh-CN"/>
        </w:rPr>
        <w:t xml:space="preserve"> values</w:t>
      </w:r>
      <w:r w:rsidRPr="00637CD3">
        <w:rPr>
          <w:rFonts w:eastAsiaTheme="minorEastAsia" w:hint="eastAsia"/>
          <w:b/>
          <w:lang w:eastAsia="zh-CN"/>
        </w:rPr>
        <w:t xml:space="preserve"> for dedicated resource pools.</w:t>
      </w:r>
    </w:p>
    <w:p w14:paraId="4E207CA8" w14:textId="77777777" w:rsidR="00A27082" w:rsidRPr="00637CD3" w:rsidRDefault="00A27082" w:rsidP="00CD4D45">
      <w:pPr>
        <w:spacing w:afterLines="50" w:after="120"/>
        <w:jc w:val="both"/>
        <w:rPr>
          <w:rFonts w:eastAsiaTheme="minorEastAsia"/>
          <w:lang w:eastAsia="zh-CN"/>
        </w:rPr>
      </w:pPr>
    </w:p>
    <w:p w14:paraId="64DA6F68" w14:textId="5C9588AF" w:rsidR="007625C7" w:rsidRDefault="00A34AC4" w:rsidP="00CD4D45">
      <w:pPr>
        <w:spacing w:afterLines="50" w:after="120"/>
        <w:jc w:val="both"/>
        <w:rPr>
          <w:rFonts w:eastAsiaTheme="minorEastAsia" w:cstheme="minorHAnsi"/>
          <w:lang w:eastAsia="zh-CN"/>
        </w:rPr>
      </w:pPr>
      <w:r w:rsidRPr="00637CD3">
        <w:rPr>
          <w:rFonts w:eastAsiaTheme="minorEastAsia" w:hint="eastAsia"/>
          <w:lang w:eastAsia="zh-CN"/>
        </w:rPr>
        <w:t>Regarding the numbers of symbols of SL-PRS within a slot</w:t>
      </w:r>
      <w:r w:rsidR="00145A00" w:rsidRPr="00637CD3">
        <w:rPr>
          <w:rFonts w:eastAsiaTheme="minorEastAsia" w:hint="eastAsia"/>
          <w:lang w:eastAsia="zh-CN"/>
        </w:rPr>
        <w:t xml:space="preserve"> (i.e., M)</w:t>
      </w:r>
      <w:r w:rsidRPr="00637CD3">
        <w:rPr>
          <w:rFonts w:eastAsiaTheme="minorEastAsia" w:hint="eastAsia"/>
          <w:lang w:eastAsia="zh-CN"/>
        </w:rPr>
        <w:t>, the numbers of symbols of DL-PRS and</w:t>
      </w:r>
      <w:r w:rsidRPr="00BA17A4">
        <w:rPr>
          <w:rFonts w:eastAsiaTheme="minorEastAsia" w:cstheme="minorHAnsi" w:hint="eastAsia"/>
          <w:lang w:eastAsia="zh-CN"/>
        </w:rPr>
        <w:t xml:space="preserve"> SRS-Pos within a slot </w:t>
      </w:r>
      <w:r w:rsidR="00643469">
        <w:rPr>
          <w:rFonts w:eastAsiaTheme="minorEastAsia" w:cstheme="minorHAnsi" w:hint="eastAsia"/>
          <w:lang w:eastAsia="zh-CN"/>
        </w:rPr>
        <w:t>are</w:t>
      </w:r>
      <w:r w:rsidRPr="00BA17A4">
        <w:rPr>
          <w:rFonts w:eastAsiaTheme="minorEastAsia" w:cstheme="minorHAnsi" w:hint="eastAsia"/>
          <w:lang w:eastAsia="zh-CN"/>
        </w:rPr>
        <w:t xml:space="preserve"> defined as {2</w:t>
      </w:r>
      <w:r w:rsidR="000F48E9">
        <w:rPr>
          <w:rFonts w:eastAsiaTheme="minorEastAsia" w:cstheme="minorHAnsi" w:hint="eastAsia"/>
          <w:lang w:eastAsia="zh-CN"/>
        </w:rPr>
        <w:t>,</w:t>
      </w:r>
      <w:r w:rsidRPr="00BA17A4">
        <w:rPr>
          <w:rFonts w:eastAsiaTheme="minorEastAsia" w:cstheme="minorHAnsi" w:hint="eastAsia"/>
          <w:lang w:eastAsia="zh-CN"/>
        </w:rPr>
        <w:t xml:space="preserve"> 4, 6, 12} and {1, 2, 4, 8, 12} in Rel-16, respectively. We prefer to use the numbers of </w:t>
      </w:r>
      <w:r w:rsidRPr="00BA17A4">
        <w:rPr>
          <w:rFonts w:eastAsiaTheme="minorEastAsia" w:cstheme="minorHAnsi"/>
          <w:lang w:eastAsia="zh-CN"/>
        </w:rPr>
        <w:t>symbols</w:t>
      </w:r>
      <w:r w:rsidRPr="00BA17A4">
        <w:rPr>
          <w:rFonts w:eastAsiaTheme="minorEastAsia" w:cstheme="minorHAnsi" w:hint="eastAsia"/>
          <w:lang w:eastAsia="zh-CN"/>
        </w:rPr>
        <w:t xml:space="preserve"> of </w:t>
      </w:r>
      <w:r w:rsidR="0025099F">
        <w:rPr>
          <w:rFonts w:eastAsiaTheme="minorEastAsia" w:cstheme="minorHAnsi" w:hint="eastAsia"/>
          <w:lang w:eastAsia="zh-CN"/>
        </w:rPr>
        <w:t>DL-PRS</w:t>
      </w:r>
      <w:r w:rsidRPr="00BA17A4">
        <w:rPr>
          <w:rFonts w:eastAsiaTheme="minorEastAsia" w:cstheme="minorHAnsi" w:hint="eastAsia"/>
          <w:lang w:eastAsia="zh-CN"/>
        </w:rPr>
        <w:t xml:space="preserve"> within a slot as the baseline, </w:t>
      </w:r>
      <w:r w:rsidR="0025099F">
        <w:rPr>
          <w:rFonts w:eastAsiaTheme="minorEastAsia" w:cstheme="minorHAnsi" w:hint="eastAsia"/>
          <w:lang w:eastAsia="zh-CN"/>
        </w:rPr>
        <w:t xml:space="preserve">the symbol number 1 can be added to support </w:t>
      </w:r>
      <w:r w:rsidR="009F34A8">
        <w:rPr>
          <w:rFonts w:eastAsiaTheme="minorEastAsia" w:cstheme="minorHAnsi" w:hint="eastAsia"/>
          <w:lang w:eastAsia="zh-CN"/>
        </w:rPr>
        <w:t xml:space="preserve">the configuration of 1-symbol SL-PRS </w:t>
      </w:r>
      <w:r w:rsidRPr="00BA17A4">
        <w:rPr>
          <w:rFonts w:eastAsiaTheme="minorEastAsia" w:cstheme="minorHAnsi" w:hint="eastAsia"/>
          <w:lang w:eastAsia="zh-CN"/>
        </w:rPr>
        <w:t xml:space="preserve">and the </w:t>
      </w:r>
      <w:r w:rsidR="009F34A8">
        <w:rPr>
          <w:rFonts w:eastAsiaTheme="minorEastAsia" w:cstheme="minorHAnsi" w:hint="eastAsia"/>
          <w:lang w:eastAsia="zh-CN"/>
        </w:rPr>
        <w:t>symbol number</w:t>
      </w:r>
      <w:r w:rsidR="0025099F">
        <w:rPr>
          <w:rFonts w:eastAsiaTheme="minorEastAsia" w:cstheme="minorHAnsi" w:hint="eastAsia"/>
          <w:lang w:eastAsia="zh-CN"/>
        </w:rPr>
        <w:t xml:space="preserve"> </w:t>
      </w:r>
      <w:r w:rsidRPr="00BA17A4">
        <w:rPr>
          <w:rFonts w:eastAsiaTheme="minorEastAsia" w:cstheme="minorHAnsi" w:hint="eastAsia"/>
          <w:lang w:eastAsia="zh-CN"/>
        </w:rPr>
        <w:t xml:space="preserve">12 can be removed from the </w:t>
      </w:r>
      <w:r w:rsidRPr="00BA17A4">
        <w:rPr>
          <w:rFonts w:eastAsiaTheme="minorEastAsia" w:cstheme="minorHAnsi"/>
          <w:lang w:eastAsia="zh-CN"/>
        </w:rPr>
        <w:t>candidate</w:t>
      </w:r>
      <w:r w:rsidRPr="00BA17A4">
        <w:rPr>
          <w:rFonts w:eastAsiaTheme="minorEastAsia" w:cstheme="minorHAnsi" w:hint="eastAsia"/>
          <w:lang w:eastAsia="zh-CN"/>
        </w:rPr>
        <w:t xml:space="preserve"> values as the </w:t>
      </w:r>
      <w:r w:rsidRPr="00BA17A4">
        <w:rPr>
          <w:rFonts w:eastAsiaTheme="minorEastAsia" w:hint="eastAsia"/>
          <w:lang w:eastAsia="zh-CN"/>
        </w:rPr>
        <w:t xml:space="preserve">transmission distance of SL-PRS is shorter than </w:t>
      </w:r>
      <w:r w:rsidR="009C7270">
        <w:rPr>
          <w:rFonts w:eastAsiaTheme="minorEastAsia" w:hint="eastAsia"/>
          <w:lang w:eastAsia="zh-CN"/>
        </w:rPr>
        <w:t>DL-PRS</w:t>
      </w:r>
      <w:r w:rsidRPr="00BA17A4">
        <w:rPr>
          <w:rFonts w:eastAsiaTheme="minorEastAsia" w:hint="eastAsia"/>
          <w:lang w:eastAsia="zh-CN"/>
        </w:rPr>
        <w:t>.</w:t>
      </w:r>
      <w:r w:rsidR="005C235B">
        <w:rPr>
          <w:rFonts w:eastAsiaTheme="minorEastAsia" w:hint="eastAsia"/>
          <w:lang w:eastAsia="zh-CN"/>
        </w:rPr>
        <w:t xml:space="preserve"> </w:t>
      </w:r>
      <w:r w:rsidR="00911639">
        <w:rPr>
          <w:rFonts w:eastAsiaTheme="minorEastAsia" w:cstheme="minorHAnsi" w:hint="eastAsia"/>
          <w:lang w:eastAsia="zh-CN"/>
        </w:rPr>
        <w:t>On the other hand, several symbols should be reserved for the transmission of SCI</w:t>
      </w:r>
      <w:r w:rsidR="009455C4">
        <w:rPr>
          <w:rFonts w:eastAsiaTheme="minorEastAsia" w:cstheme="minorHAnsi" w:hint="eastAsia"/>
          <w:lang w:eastAsia="zh-CN"/>
        </w:rPr>
        <w:t xml:space="preserve">. </w:t>
      </w:r>
      <w:r w:rsidR="007D7C79" w:rsidRPr="0057078F">
        <w:rPr>
          <w:rFonts w:eastAsiaTheme="minorEastAsia" w:hint="eastAsia"/>
          <w:lang w:eastAsia="zh-CN"/>
        </w:rPr>
        <w:t>According to the above discussion, f</w:t>
      </w:r>
      <w:r w:rsidR="007D7C79" w:rsidRPr="0057078F">
        <w:rPr>
          <w:rFonts w:eastAsiaTheme="minorEastAsia"/>
          <w:lang w:eastAsia="zh-CN"/>
        </w:rPr>
        <w:t>or SL</w:t>
      </w:r>
      <w:r w:rsidR="007D7C79">
        <w:rPr>
          <w:rFonts w:eastAsiaTheme="minorEastAsia" w:hint="eastAsia"/>
          <w:b/>
          <w:iCs/>
          <w:lang w:eastAsia="zh-CN"/>
        </w:rPr>
        <w:t>-</w:t>
      </w:r>
      <w:r w:rsidR="007D7C79" w:rsidRPr="0057078F">
        <w:rPr>
          <w:rFonts w:eastAsiaTheme="minorEastAsia"/>
          <w:lang w:eastAsia="zh-CN"/>
        </w:rPr>
        <w:t xml:space="preserve">PRS in shared or dedicated resource pools, </w:t>
      </w:r>
      <w:r w:rsidRPr="00BA17A4">
        <w:rPr>
          <w:rFonts w:eastAsiaTheme="minorEastAsia" w:cstheme="minorHAnsi" w:hint="eastAsia"/>
          <w:lang w:eastAsia="zh-CN"/>
        </w:rPr>
        <w:t xml:space="preserve">the candidate values of number of symbols of SL-PRS within a slot should be </w:t>
      </w:r>
      <w:r w:rsidR="00D471F3">
        <w:rPr>
          <w:rFonts w:eastAsiaTheme="minorEastAsia" w:cstheme="minorHAnsi" w:hint="eastAsia"/>
          <w:lang w:eastAsia="zh-CN"/>
        </w:rPr>
        <w:t>M=</w:t>
      </w:r>
      <w:r w:rsidRPr="00BA17A4">
        <w:rPr>
          <w:rFonts w:eastAsiaTheme="minorEastAsia" w:cstheme="minorHAnsi" w:hint="eastAsia"/>
          <w:lang w:eastAsia="zh-CN"/>
        </w:rPr>
        <w:t xml:space="preserve">{1, 2, 4, </w:t>
      </w:r>
      <w:r w:rsidR="00946D45">
        <w:rPr>
          <w:rFonts w:eastAsiaTheme="minorEastAsia" w:cstheme="minorHAnsi" w:hint="eastAsia"/>
          <w:lang w:eastAsia="zh-CN"/>
        </w:rPr>
        <w:t>6</w:t>
      </w:r>
      <w:r w:rsidRPr="00BA17A4">
        <w:rPr>
          <w:rFonts w:eastAsiaTheme="minorEastAsia" w:cstheme="minorHAnsi" w:hint="eastAsia"/>
          <w:lang w:eastAsia="zh-CN"/>
        </w:rPr>
        <w:t>}.</w:t>
      </w:r>
      <w:r w:rsidR="0044192E" w:rsidRPr="0044192E">
        <w:t xml:space="preserve"> </w:t>
      </w:r>
    </w:p>
    <w:p w14:paraId="4B53F299" w14:textId="1E0D6277" w:rsidR="007C479A" w:rsidRPr="00B62BD9" w:rsidRDefault="007C479A" w:rsidP="007C479A">
      <w:pPr>
        <w:spacing w:afterLines="50" w:after="120"/>
        <w:jc w:val="both"/>
        <w:rPr>
          <w:rFonts w:eastAsiaTheme="minorEastAsia"/>
          <w:b/>
          <w:lang w:eastAsia="zh-CN"/>
        </w:rPr>
      </w:pPr>
      <w:r w:rsidRPr="00B62BD9">
        <w:rPr>
          <w:rFonts w:eastAsiaTheme="minorEastAsia"/>
          <w:b/>
          <w:lang w:eastAsia="zh-CN"/>
        </w:rPr>
        <w:t>Proposal</w:t>
      </w:r>
      <w:r w:rsidR="004577B3">
        <w:rPr>
          <w:rFonts w:eastAsiaTheme="minorEastAsia" w:hint="eastAsia"/>
          <w:b/>
          <w:lang w:eastAsia="zh-CN"/>
        </w:rPr>
        <w:t xml:space="preserve"> 5</w:t>
      </w:r>
      <w:r w:rsidRPr="00B62BD9">
        <w:rPr>
          <w:rFonts w:eastAsiaTheme="minorEastAsia"/>
          <w:b/>
          <w:lang w:eastAsia="zh-CN"/>
        </w:rPr>
        <w:t>:</w:t>
      </w:r>
      <w:r w:rsidRPr="00B62BD9">
        <w:rPr>
          <w:b/>
        </w:rPr>
        <w:t xml:space="preserve"> </w:t>
      </w:r>
      <w:r w:rsidRPr="00B62BD9">
        <w:rPr>
          <w:rFonts w:eastAsia="Calibri"/>
          <w:b/>
          <w:iCs/>
        </w:rPr>
        <w:t>For SL</w:t>
      </w:r>
      <w:r>
        <w:rPr>
          <w:rFonts w:eastAsiaTheme="minorEastAsia" w:hint="eastAsia"/>
          <w:b/>
          <w:iCs/>
          <w:lang w:eastAsia="zh-CN"/>
        </w:rPr>
        <w:t>-</w:t>
      </w:r>
      <w:r w:rsidRPr="00B62BD9">
        <w:rPr>
          <w:rFonts w:eastAsia="Calibri"/>
          <w:b/>
          <w:iCs/>
        </w:rPr>
        <w:t>PRS in shared or dedicated resource pools,</w:t>
      </w:r>
      <w:r w:rsidRPr="00B62BD9">
        <w:rPr>
          <w:rFonts w:eastAsiaTheme="minorEastAsia" w:hint="eastAsia"/>
          <w:b/>
          <w:iCs/>
          <w:lang w:eastAsia="zh-CN"/>
        </w:rPr>
        <w:t xml:space="preserve"> </w:t>
      </w:r>
      <w:r w:rsidRPr="00B62BD9">
        <w:rPr>
          <w:rFonts w:eastAsiaTheme="minorEastAsia"/>
          <w:b/>
          <w:lang w:eastAsia="zh-CN"/>
        </w:rPr>
        <w:t xml:space="preserve">symbol numbers of SL-PRS within a slot M={1, 2, 4, </w:t>
      </w:r>
      <w:r w:rsidRPr="00B62BD9">
        <w:rPr>
          <w:rFonts w:eastAsiaTheme="minorEastAsia" w:hint="eastAsia"/>
          <w:b/>
          <w:lang w:eastAsia="zh-CN"/>
        </w:rPr>
        <w:t>6</w:t>
      </w:r>
      <w:r w:rsidRPr="00B62BD9">
        <w:rPr>
          <w:rFonts w:eastAsiaTheme="minorEastAsia"/>
          <w:b/>
          <w:lang w:eastAsia="zh-CN"/>
        </w:rPr>
        <w:t>}</w:t>
      </w:r>
      <w:r w:rsidRPr="00B62BD9">
        <w:rPr>
          <w:rFonts w:eastAsiaTheme="minorEastAsia" w:hint="eastAsia"/>
          <w:b/>
          <w:lang w:eastAsia="zh-CN"/>
        </w:rPr>
        <w:t xml:space="preserve"> </w:t>
      </w:r>
      <w:r w:rsidR="00480302" w:rsidRPr="00B62BD9">
        <w:rPr>
          <w:rFonts w:eastAsiaTheme="minorEastAsia" w:hint="eastAsia"/>
          <w:b/>
          <w:bCs/>
          <w:lang w:eastAsia="zh-CN"/>
        </w:rPr>
        <w:t>should be</w:t>
      </w:r>
      <w:r w:rsidRPr="00B62BD9">
        <w:rPr>
          <w:rFonts w:eastAsiaTheme="minorEastAsia" w:hint="eastAsia"/>
          <w:b/>
          <w:lang w:eastAsia="zh-CN"/>
        </w:rPr>
        <w:t xml:space="preserve"> supported</w:t>
      </w:r>
      <w:r w:rsidRPr="00B62BD9">
        <w:rPr>
          <w:rFonts w:eastAsiaTheme="minorEastAsia"/>
          <w:b/>
          <w:lang w:eastAsia="zh-CN"/>
        </w:rPr>
        <w:t xml:space="preserve">. </w:t>
      </w:r>
    </w:p>
    <w:p w14:paraId="0C5F11C4" w14:textId="77777777" w:rsidR="004E2D71" w:rsidRDefault="004E2D71" w:rsidP="009D2546">
      <w:pPr>
        <w:spacing w:afterLines="50" w:after="120"/>
        <w:jc w:val="both"/>
        <w:rPr>
          <w:rFonts w:eastAsiaTheme="minorEastAsia" w:cstheme="minorHAnsi"/>
          <w:lang w:eastAsia="zh-CN"/>
        </w:rPr>
      </w:pPr>
    </w:p>
    <w:p w14:paraId="2AF0CF0F" w14:textId="2C93CF3F" w:rsidR="009002B3" w:rsidRDefault="009C7270" w:rsidP="00632CE6">
      <w:pPr>
        <w:spacing w:afterLines="50" w:after="120"/>
        <w:jc w:val="both"/>
        <w:rPr>
          <w:rFonts w:eastAsiaTheme="minorEastAsia" w:cstheme="minorHAnsi"/>
          <w:lang w:eastAsia="zh-CN"/>
        </w:rPr>
      </w:pPr>
      <w:r>
        <w:rPr>
          <w:rFonts w:eastAsiaTheme="minorEastAsia" w:cstheme="minorHAnsi"/>
          <w:lang w:eastAsia="zh-CN"/>
        </w:rPr>
        <w:t>Regarding</w:t>
      </w:r>
      <w:r>
        <w:rPr>
          <w:rFonts w:eastAsiaTheme="minorEastAsia" w:cstheme="minorHAnsi" w:hint="eastAsia"/>
          <w:lang w:eastAsia="zh-CN"/>
        </w:rPr>
        <w:t xml:space="preserve"> the </w:t>
      </w:r>
      <w:r w:rsidRPr="009C7270">
        <w:rPr>
          <w:rFonts w:eastAsiaTheme="minorEastAsia" w:cstheme="minorHAnsi"/>
          <w:lang w:eastAsia="zh-CN"/>
        </w:rPr>
        <w:t>candidate values of comb size of SL-PRS</w:t>
      </w:r>
      <w:r>
        <w:rPr>
          <w:rFonts w:eastAsiaTheme="minorEastAsia" w:cstheme="minorHAnsi" w:hint="eastAsia"/>
          <w:lang w:eastAsia="zh-CN"/>
        </w:rPr>
        <w:t xml:space="preserve"> (i.e., N), </w:t>
      </w:r>
      <w:r w:rsidR="00643469" w:rsidRPr="00BA17A4">
        <w:rPr>
          <w:rFonts w:eastAsiaTheme="minorEastAsia" w:cstheme="minorHAnsi" w:hint="eastAsia"/>
          <w:lang w:eastAsia="zh-CN"/>
        </w:rPr>
        <w:t xml:space="preserve">the </w:t>
      </w:r>
      <w:r w:rsidR="00643469">
        <w:rPr>
          <w:rFonts w:eastAsiaTheme="minorEastAsia" w:cstheme="minorHAnsi"/>
          <w:lang w:eastAsia="zh-CN"/>
        </w:rPr>
        <w:t>comb sizes</w:t>
      </w:r>
      <w:r w:rsidR="00643469" w:rsidRPr="00BA17A4">
        <w:rPr>
          <w:rFonts w:eastAsiaTheme="minorEastAsia" w:cstheme="minorHAnsi" w:hint="eastAsia"/>
          <w:lang w:eastAsia="zh-CN"/>
        </w:rPr>
        <w:t xml:space="preserve"> of DL-PRS and SRS-Pos </w:t>
      </w:r>
      <w:r w:rsidR="00643469">
        <w:rPr>
          <w:rFonts w:eastAsiaTheme="minorEastAsia" w:cstheme="minorHAnsi" w:hint="eastAsia"/>
          <w:lang w:eastAsia="zh-CN"/>
        </w:rPr>
        <w:t>are</w:t>
      </w:r>
      <w:r w:rsidR="00643469" w:rsidRPr="00BA17A4">
        <w:rPr>
          <w:rFonts w:eastAsiaTheme="minorEastAsia" w:cstheme="minorHAnsi" w:hint="eastAsia"/>
          <w:lang w:eastAsia="zh-CN"/>
        </w:rPr>
        <w:t xml:space="preserve"> defined as {2. 4, 6</w:t>
      </w:r>
      <w:r w:rsidR="00643469">
        <w:rPr>
          <w:rFonts w:eastAsiaTheme="minorEastAsia" w:cstheme="minorHAnsi"/>
          <w:lang w:eastAsia="zh-CN"/>
        </w:rPr>
        <w:t>, 12</w:t>
      </w:r>
      <w:r w:rsidR="00643469" w:rsidRPr="00BA17A4">
        <w:rPr>
          <w:rFonts w:eastAsiaTheme="minorEastAsia" w:cstheme="minorHAnsi" w:hint="eastAsia"/>
          <w:lang w:eastAsia="zh-CN"/>
        </w:rPr>
        <w:t xml:space="preserve">} and {2, 4, </w:t>
      </w:r>
      <w:r w:rsidR="00643469">
        <w:rPr>
          <w:rFonts w:eastAsiaTheme="minorEastAsia" w:cstheme="minorHAnsi"/>
          <w:lang w:eastAsia="zh-CN"/>
        </w:rPr>
        <w:t>8</w:t>
      </w:r>
      <w:r w:rsidR="00643469" w:rsidRPr="00BA17A4">
        <w:rPr>
          <w:rFonts w:eastAsiaTheme="minorEastAsia" w:cstheme="minorHAnsi" w:hint="eastAsia"/>
          <w:lang w:eastAsia="zh-CN"/>
        </w:rPr>
        <w:t>} in Rel-16, respectively</w:t>
      </w:r>
      <w:r w:rsidR="00643469">
        <w:rPr>
          <w:rFonts w:eastAsiaTheme="minorEastAsia" w:cstheme="minorHAnsi" w:hint="eastAsia"/>
          <w:lang w:eastAsia="zh-CN"/>
        </w:rPr>
        <w:t>.</w:t>
      </w:r>
      <w:r w:rsidR="00643469">
        <w:rPr>
          <w:rFonts w:eastAsiaTheme="minorEastAsia" w:cstheme="minorHAnsi"/>
          <w:lang w:eastAsia="zh-CN"/>
        </w:rPr>
        <w:t xml:space="preserve"> I</w:t>
      </w:r>
      <w:r>
        <w:rPr>
          <w:rFonts w:eastAsiaTheme="minorEastAsia" w:cstheme="minorHAnsi" w:hint="eastAsia"/>
          <w:lang w:eastAsia="zh-CN"/>
        </w:rPr>
        <w:t xml:space="preserve">t </w:t>
      </w:r>
      <w:r w:rsidR="00145A00">
        <w:rPr>
          <w:rFonts w:eastAsiaTheme="minorEastAsia" w:cstheme="minorHAnsi" w:hint="eastAsia"/>
          <w:lang w:eastAsia="zh-CN"/>
        </w:rPr>
        <w:t>had been</w:t>
      </w:r>
      <w:r>
        <w:rPr>
          <w:rFonts w:eastAsiaTheme="minorEastAsia" w:cstheme="minorHAnsi" w:hint="eastAsia"/>
          <w:lang w:eastAsia="zh-CN"/>
        </w:rPr>
        <w:t xml:space="preserve"> agreed that a</w:t>
      </w:r>
      <w:r w:rsidRPr="001134EC">
        <w:t>t least the values N = {2,4}</w:t>
      </w:r>
      <w:r>
        <w:rPr>
          <w:rFonts w:eastAsiaTheme="minorEastAsia" w:hint="eastAsia"/>
          <w:lang w:eastAsia="zh-CN"/>
        </w:rPr>
        <w:t xml:space="preserve"> </w:t>
      </w:r>
      <w:r w:rsidRPr="001134EC">
        <w:t xml:space="preserve">are </w:t>
      </w:r>
      <w:r w:rsidR="0085608D">
        <w:rPr>
          <w:rFonts w:eastAsiaTheme="minorEastAsia" w:hint="eastAsia"/>
          <w:lang w:eastAsia="zh-CN"/>
        </w:rPr>
        <w:t xml:space="preserve">supported for </w:t>
      </w:r>
      <w:r w:rsidR="00257689">
        <w:rPr>
          <w:rFonts w:eastAsia="Calibri"/>
          <w:iCs/>
          <w:lang w:val="en-GB"/>
        </w:rPr>
        <w:t>SL</w:t>
      </w:r>
      <w:r w:rsidR="00257689">
        <w:rPr>
          <w:rFonts w:eastAsiaTheme="minorEastAsia" w:hint="eastAsia"/>
          <w:iCs/>
          <w:lang w:val="en-GB" w:eastAsia="zh-CN"/>
        </w:rPr>
        <w:t>-</w:t>
      </w:r>
      <w:r w:rsidR="0085608D" w:rsidRPr="00D9123A">
        <w:rPr>
          <w:rFonts w:eastAsia="Calibri"/>
          <w:iCs/>
          <w:lang w:val="en-GB"/>
        </w:rPr>
        <w:t>PRS in shared or dedicated resource pools</w:t>
      </w:r>
      <w:r w:rsidR="0085608D">
        <w:rPr>
          <w:rFonts w:eastAsiaTheme="minorEastAsia" w:hint="eastAsia"/>
          <w:iCs/>
          <w:lang w:val="en-GB" w:eastAsia="zh-CN"/>
        </w:rPr>
        <w:t>, c</w:t>
      </w:r>
      <w:r w:rsidR="0085608D" w:rsidRPr="00D9123A">
        <w:rPr>
          <w:rFonts w:eastAsia="Batang"/>
          <w:bCs/>
          <w:lang w:val="en-GB"/>
        </w:rPr>
        <w:t>omb size 6 is supported at least in dedicated resource pool</w:t>
      </w:r>
      <w:r w:rsidR="0085608D">
        <w:rPr>
          <w:rFonts w:eastAsiaTheme="minorEastAsia" w:hint="eastAsia"/>
          <w:lang w:eastAsia="zh-CN"/>
        </w:rPr>
        <w:t xml:space="preserve"> and </w:t>
      </w:r>
      <w:r w:rsidR="00257689">
        <w:rPr>
          <w:rFonts w:eastAsiaTheme="minorEastAsia" w:hint="eastAsia"/>
          <w:bCs/>
          <w:lang w:val="en-GB" w:eastAsia="zh-CN"/>
        </w:rPr>
        <w:t>c</w:t>
      </w:r>
      <w:r w:rsidR="00257689" w:rsidRPr="00D9123A">
        <w:rPr>
          <w:rFonts w:eastAsia="Batang"/>
          <w:bCs/>
          <w:lang w:val="en-GB"/>
        </w:rPr>
        <w:t>omb size 1 is supported at least in shared resource pool</w:t>
      </w:r>
      <w:r w:rsidR="00257689">
        <w:rPr>
          <w:rFonts w:eastAsiaTheme="minorEastAsia" w:hint="eastAsia"/>
          <w:lang w:eastAsia="zh-CN"/>
        </w:rPr>
        <w:t xml:space="preserve"> </w:t>
      </w:r>
      <w:r w:rsidR="00145A00">
        <w:rPr>
          <w:rFonts w:eastAsiaTheme="minorEastAsia" w:hint="eastAsia"/>
          <w:lang w:eastAsia="zh-CN"/>
        </w:rPr>
        <w:t>in RAN1#11</w:t>
      </w:r>
      <w:r w:rsidR="0085608D">
        <w:rPr>
          <w:rFonts w:eastAsiaTheme="minorEastAsia" w:hint="eastAsia"/>
          <w:lang w:eastAsia="zh-CN"/>
        </w:rPr>
        <w:t>2</w:t>
      </w:r>
      <w:r>
        <w:rPr>
          <w:rFonts w:eastAsiaTheme="minorEastAsia" w:hint="eastAsia"/>
          <w:lang w:eastAsia="zh-CN"/>
        </w:rPr>
        <w:t>. We prefer to</w:t>
      </w:r>
      <w:r w:rsidR="00257689">
        <w:rPr>
          <w:rFonts w:eastAsiaTheme="minorEastAsia" w:hint="eastAsia"/>
          <w:lang w:eastAsia="zh-CN"/>
        </w:rPr>
        <w:t xml:space="preserve"> keep the same design on comb size </w:t>
      </w:r>
      <w:r w:rsidR="000F5585">
        <w:rPr>
          <w:rFonts w:eastAsiaTheme="minorEastAsia" w:hint="eastAsia"/>
          <w:lang w:eastAsia="zh-CN"/>
        </w:rPr>
        <w:t>in</w:t>
      </w:r>
      <w:r w:rsidR="00257689">
        <w:rPr>
          <w:rFonts w:eastAsiaTheme="minorEastAsia" w:hint="eastAsia"/>
          <w:lang w:eastAsia="zh-CN"/>
        </w:rPr>
        <w:t xml:space="preserve"> </w:t>
      </w:r>
      <w:r w:rsidR="000F5585" w:rsidRPr="00D9123A">
        <w:rPr>
          <w:rFonts w:eastAsia="Calibri"/>
          <w:iCs/>
          <w:lang w:val="en-GB"/>
        </w:rPr>
        <w:t>shared or dedicated resource pools</w:t>
      </w:r>
      <w:r w:rsidR="000F5585">
        <w:rPr>
          <w:rFonts w:eastAsiaTheme="minorEastAsia" w:hint="eastAsia"/>
          <w:iCs/>
          <w:lang w:val="en-GB" w:eastAsia="zh-CN"/>
        </w:rPr>
        <w:t xml:space="preserve">, </w:t>
      </w:r>
      <w:r w:rsidR="000F5585" w:rsidRPr="00F71913">
        <w:rPr>
          <w:rFonts w:eastAsiaTheme="minorEastAsia" w:cstheme="minorHAnsi"/>
          <w:lang w:eastAsia="zh-CN"/>
        </w:rPr>
        <w:t>then for SL</w:t>
      </w:r>
      <w:r w:rsidR="00D2130F">
        <w:rPr>
          <w:rFonts w:eastAsiaTheme="minorEastAsia" w:hint="eastAsia"/>
          <w:b/>
          <w:iCs/>
          <w:lang w:eastAsia="zh-CN"/>
        </w:rPr>
        <w:t>-</w:t>
      </w:r>
      <w:r w:rsidR="000F5585" w:rsidRPr="00F71913">
        <w:rPr>
          <w:rFonts w:eastAsiaTheme="minorEastAsia" w:cstheme="minorHAnsi"/>
          <w:lang w:eastAsia="zh-CN"/>
        </w:rPr>
        <w:t>PRS in shared resource pools, c</w:t>
      </w:r>
      <w:r w:rsidR="000F5585" w:rsidRPr="00E2037E">
        <w:rPr>
          <w:rFonts w:eastAsiaTheme="minorEastAsia" w:cstheme="minorHAnsi"/>
          <w:lang w:eastAsia="zh-CN"/>
        </w:rPr>
        <w:t xml:space="preserve">omb size 6 </w:t>
      </w:r>
      <w:r w:rsidR="000F5585">
        <w:rPr>
          <w:rFonts w:eastAsiaTheme="minorEastAsia" w:cstheme="minorHAnsi" w:hint="eastAsia"/>
          <w:lang w:eastAsia="zh-CN"/>
        </w:rPr>
        <w:t>should be</w:t>
      </w:r>
      <w:r w:rsidR="000F5585" w:rsidRPr="00F71913">
        <w:rPr>
          <w:rFonts w:eastAsiaTheme="minorEastAsia" w:cstheme="minorHAnsi"/>
          <w:lang w:eastAsia="zh-CN"/>
        </w:rPr>
        <w:t xml:space="preserve"> supported</w:t>
      </w:r>
      <w:r w:rsidR="000F5585">
        <w:rPr>
          <w:rFonts w:eastAsiaTheme="minorEastAsia" w:cstheme="minorHAnsi" w:hint="eastAsia"/>
          <w:lang w:eastAsia="zh-CN"/>
        </w:rPr>
        <w:t>, and f</w:t>
      </w:r>
      <w:r w:rsidR="000F5585" w:rsidRPr="000F5585">
        <w:rPr>
          <w:rFonts w:eastAsiaTheme="minorEastAsia" w:cstheme="minorHAnsi"/>
          <w:lang w:eastAsia="zh-CN"/>
        </w:rPr>
        <w:t>or SL</w:t>
      </w:r>
      <w:r w:rsidR="00C455AC">
        <w:rPr>
          <w:rFonts w:eastAsiaTheme="minorEastAsia" w:hint="eastAsia"/>
          <w:b/>
          <w:iCs/>
          <w:lang w:eastAsia="zh-CN"/>
        </w:rPr>
        <w:t>-</w:t>
      </w:r>
      <w:r w:rsidR="000F5585" w:rsidRPr="000F5585">
        <w:rPr>
          <w:rFonts w:eastAsiaTheme="minorEastAsia" w:cstheme="minorHAnsi"/>
          <w:lang w:eastAsia="zh-CN"/>
        </w:rPr>
        <w:t xml:space="preserve">PRS in dedicated resource pools, comb size 1 </w:t>
      </w:r>
      <w:r w:rsidR="000F5585">
        <w:rPr>
          <w:rFonts w:eastAsiaTheme="minorEastAsia" w:cstheme="minorHAnsi" w:hint="eastAsia"/>
          <w:lang w:eastAsia="zh-CN"/>
        </w:rPr>
        <w:t>should be</w:t>
      </w:r>
      <w:r w:rsidR="000F5585" w:rsidRPr="000F5585">
        <w:rPr>
          <w:rFonts w:eastAsiaTheme="minorEastAsia" w:cstheme="minorHAnsi"/>
          <w:lang w:eastAsia="zh-CN"/>
        </w:rPr>
        <w:t xml:space="preserve"> supported</w:t>
      </w:r>
      <w:r w:rsidRPr="00E2037E">
        <w:rPr>
          <w:rFonts w:eastAsiaTheme="minorEastAsia" w:cstheme="minorHAnsi" w:hint="eastAsia"/>
          <w:lang w:eastAsia="zh-CN"/>
        </w:rPr>
        <w:t>.</w:t>
      </w:r>
      <w:r w:rsidR="000F5585">
        <w:rPr>
          <w:rFonts w:eastAsiaTheme="minorEastAsia" w:cstheme="minorHAnsi" w:hint="eastAsia"/>
          <w:lang w:eastAsia="zh-CN"/>
        </w:rPr>
        <w:t xml:space="preserve"> </w:t>
      </w:r>
      <w:r w:rsidR="0011520C">
        <w:rPr>
          <w:rFonts w:eastAsiaTheme="minorEastAsia" w:cstheme="minorHAnsi" w:hint="eastAsia"/>
          <w:lang w:eastAsia="zh-CN"/>
        </w:rPr>
        <w:t>T</w:t>
      </w:r>
      <w:r w:rsidR="0011520C" w:rsidRPr="00B62BD9">
        <w:rPr>
          <w:rFonts w:eastAsiaTheme="minorEastAsia" w:cstheme="minorHAnsi" w:hint="eastAsia"/>
          <w:lang w:eastAsia="zh-CN"/>
        </w:rPr>
        <w:t xml:space="preserve">he </w:t>
      </w:r>
      <w:r w:rsidR="0011520C">
        <w:rPr>
          <w:rFonts w:eastAsiaTheme="minorEastAsia" w:cstheme="minorHAnsi" w:hint="eastAsia"/>
          <w:lang w:eastAsia="zh-CN"/>
        </w:rPr>
        <w:t>comb size 8</w:t>
      </w:r>
      <w:r w:rsidR="0011520C" w:rsidRPr="00B62BD9">
        <w:rPr>
          <w:rFonts w:eastAsiaTheme="minorEastAsia" w:cstheme="minorHAnsi" w:hint="eastAsia"/>
          <w:lang w:eastAsia="zh-CN"/>
        </w:rPr>
        <w:t xml:space="preserve"> can</w:t>
      </w:r>
      <w:r w:rsidR="0011520C">
        <w:rPr>
          <w:rFonts w:eastAsiaTheme="minorEastAsia" w:hint="eastAsia"/>
          <w:lang w:eastAsia="zh-CN"/>
        </w:rPr>
        <w:t xml:space="preserve"> </w:t>
      </w:r>
      <w:r w:rsidR="0011520C" w:rsidRPr="00BA17A4">
        <w:rPr>
          <w:rFonts w:eastAsiaTheme="minorEastAsia" w:cstheme="minorHAnsi" w:hint="eastAsia"/>
          <w:lang w:eastAsia="zh-CN"/>
        </w:rPr>
        <w:t xml:space="preserve">be removed from the </w:t>
      </w:r>
      <w:r w:rsidR="0011520C" w:rsidRPr="00BA17A4">
        <w:rPr>
          <w:rFonts w:eastAsiaTheme="minorEastAsia" w:cstheme="minorHAnsi"/>
          <w:lang w:eastAsia="zh-CN"/>
        </w:rPr>
        <w:t>candidate</w:t>
      </w:r>
      <w:r w:rsidR="0011520C" w:rsidRPr="00BA17A4">
        <w:rPr>
          <w:rFonts w:eastAsiaTheme="minorEastAsia" w:cstheme="minorHAnsi" w:hint="eastAsia"/>
          <w:lang w:eastAsia="zh-CN"/>
        </w:rPr>
        <w:t xml:space="preserve"> values as the</w:t>
      </w:r>
      <w:r w:rsidR="0011520C">
        <w:rPr>
          <w:rFonts w:eastAsiaTheme="minorEastAsia" w:cstheme="minorHAnsi" w:hint="eastAsia"/>
          <w:lang w:eastAsia="zh-CN"/>
        </w:rPr>
        <w:t xml:space="preserve"> comb size 6 had been supported</w:t>
      </w:r>
      <w:r w:rsidR="0011520C" w:rsidRPr="00BA17A4">
        <w:rPr>
          <w:rFonts w:eastAsiaTheme="minorEastAsia" w:hint="eastAsia"/>
          <w:lang w:eastAsia="zh-CN"/>
        </w:rPr>
        <w:t>.</w:t>
      </w:r>
      <w:r w:rsidR="0011520C">
        <w:rPr>
          <w:rFonts w:eastAsiaTheme="minorEastAsia" w:hint="eastAsia"/>
          <w:lang w:eastAsia="zh-CN"/>
        </w:rPr>
        <w:t xml:space="preserve"> </w:t>
      </w:r>
      <w:r w:rsidR="000F5585">
        <w:rPr>
          <w:rFonts w:eastAsiaTheme="minorEastAsia" w:cstheme="minorHAnsi" w:hint="eastAsia"/>
          <w:lang w:eastAsia="zh-CN"/>
        </w:rPr>
        <w:t>In addition</w:t>
      </w:r>
      <w:r w:rsidR="00FD3670" w:rsidRPr="00E2037E">
        <w:rPr>
          <w:rFonts w:eastAsiaTheme="minorEastAsia" w:cstheme="minorHAnsi" w:hint="eastAsia"/>
          <w:lang w:eastAsia="zh-CN"/>
        </w:rPr>
        <w:t>, t</w:t>
      </w:r>
      <w:r w:rsidRPr="00E2037E">
        <w:rPr>
          <w:rFonts w:eastAsiaTheme="minorEastAsia" w:cstheme="minorHAnsi" w:hint="eastAsia"/>
          <w:lang w:eastAsia="zh-CN"/>
        </w:rPr>
        <w:t xml:space="preserve">he </w:t>
      </w:r>
      <w:r w:rsidR="0011520C">
        <w:rPr>
          <w:rFonts w:eastAsiaTheme="minorEastAsia" w:cstheme="minorHAnsi" w:hint="eastAsia"/>
          <w:lang w:eastAsia="zh-CN"/>
        </w:rPr>
        <w:t xml:space="preserve">comb size 12 </w:t>
      </w:r>
      <w:r w:rsidRPr="00E2037E">
        <w:rPr>
          <w:rFonts w:eastAsiaTheme="minorEastAsia" w:cstheme="minorHAnsi" w:hint="eastAsia"/>
          <w:lang w:eastAsia="zh-CN"/>
        </w:rPr>
        <w:t>can</w:t>
      </w:r>
      <w:r>
        <w:rPr>
          <w:rFonts w:eastAsiaTheme="minorEastAsia" w:hint="eastAsia"/>
          <w:lang w:eastAsia="zh-CN"/>
        </w:rPr>
        <w:t xml:space="preserve"> </w:t>
      </w:r>
      <w:r w:rsidRPr="00BA17A4">
        <w:rPr>
          <w:rFonts w:eastAsiaTheme="minorEastAsia" w:cstheme="minorHAnsi" w:hint="eastAsia"/>
          <w:lang w:eastAsia="zh-CN"/>
        </w:rPr>
        <w:t xml:space="preserve">be removed from the </w:t>
      </w:r>
      <w:r w:rsidRPr="00BA17A4">
        <w:rPr>
          <w:rFonts w:eastAsiaTheme="minorEastAsia" w:cstheme="minorHAnsi"/>
          <w:lang w:eastAsia="zh-CN"/>
        </w:rPr>
        <w:t>candidate</w:t>
      </w:r>
      <w:r w:rsidRPr="00BA17A4">
        <w:rPr>
          <w:rFonts w:eastAsiaTheme="minorEastAsia" w:cstheme="minorHAnsi" w:hint="eastAsia"/>
          <w:lang w:eastAsia="zh-CN"/>
        </w:rPr>
        <w:t xml:space="preserve"> values as the </w:t>
      </w:r>
      <w:r w:rsidRPr="00BA17A4">
        <w:rPr>
          <w:rFonts w:eastAsiaTheme="minorEastAsia" w:hint="eastAsia"/>
          <w:lang w:eastAsia="zh-CN"/>
        </w:rPr>
        <w:t xml:space="preserve">transmission distance of SL-PRS is shorter than </w:t>
      </w:r>
      <w:r>
        <w:rPr>
          <w:rFonts w:eastAsiaTheme="minorEastAsia" w:hint="eastAsia"/>
          <w:lang w:eastAsia="zh-CN"/>
        </w:rPr>
        <w:t>DL-PRS/</w:t>
      </w:r>
      <w:r w:rsidRPr="00BA17A4">
        <w:rPr>
          <w:rFonts w:eastAsiaTheme="minorEastAsia" w:hint="eastAsia"/>
          <w:lang w:eastAsia="zh-CN"/>
        </w:rPr>
        <w:t>SRS-Pos.</w:t>
      </w:r>
      <w:r w:rsidR="00FD3670">
        <w:rPr>
          <w:rFonts w:eastAsiaTheme="minorEastAsia" w:hint="eastAsia"/>
          <w:lang w:eastAsia="zh-CN"/>
        </w:rPr>
        <w:t xml:space="preserve"> </w:t>
      </w:r>
      <w:r w:rsidR="0018373D" w:rsidRPr="0057078F">
        <w:rPr>
          <w:rFonts w:eastAsiaTheme="minorEastAsia" w:hint="eastAsia"/>
          <w:lang w:eastAsia="zh-CN"/>
        </w:rPr>
        <w:t>According to the above discussion, f</w:t>
      </w:r>
      <w:r w:rsidR="0018373D" w:rsidRPr="0057078F">
        <w:rPr>
          <w:rFonts w:eastAsiaTheme="minorEastAsia"/>
          <w:lang w:eastAsia="zh-CN"/>
        </w:rPr>
        <w:t>or SL</w:t>
      </w:r>
      <w:r w:rsidR="0018373D">
        <w:rPr>
          <w:rFonts w:eastAsiaTheme="minorEastAsia" w:hint="eastAsia"/>
          <w:b/>
          <w:iCs/>
          <w:lang w:eastAsia="zh-CN"/>
        </w:rPr>
        <w:t>-</w:t>
      </w:r>
      <w:r w:rsidR="0018373D" w:rsidRPr="0057078F">
        <w:rPr>
          <w:rFonts w:eastAsiaTheme="minorEastAsia"/>
          <w:lang w:eastAsia="zh-CN"/>
        </w:rPr>
        <w:t>PRS in shared or dedicated resource pools, comb sizes N={1, 2, 4, 6} should be supported.</w:t>
      </w:r>
      <w:r w:rsidR="0018373D" w:rsidRPr="0057078F">
        <w:rPr>
          <w:rFonts w:eastAsiaTheme="minorEastAsia" w:hint="eastAsia"/>
          <w:lang w:eastAsia="zh-CN"/>
        </w:rPr>
        <w:t xml:space="preserve"> </w:t>
      </w:r>
    </w:p>
    <w:p w14:paraId="75C833E2" w14:textId="1A0B34B9" w:rsidR="00B30516" w:rsidRPr="00637CD3" w:rsidRDefault="00B30516" w:rsidP="00637CD3">
      <w:pPr>
        <w:spacing w:afterLines="50" w:after="120"/>
        <w:jc w:val="both"/>
        <w:rPr>
          <w:rFonts w:eastAsiaTheme="minorEastAsia"/>
          <w:b/>
          <w:lang w:eastAsia="zh-CN"/>
        </w:rPr>
      </w:pPr>
      <w:r w:rsidRPr="00483725">
        <w:rPr>
          <w:rFonts w:eastAsiaTheme="minorEastAsia"/>
          <w:b/>
          <w:lang w:eastAsia="zh-CN"/>
        </w:rPr>
        <w:t>Proposal</w:t>
      </w:r>
      <w:r w:rsidR="004577B3" w:rsidRPr="00483725">
        <w:rPr>
          <w:rFonts w:eastAsiaTheme="minorEastAsia" w:hint="eastAsia"/>
          <w:b/>
          <w:lang w:eastAsia="zh-CN"/>
        </w:rPr>
        <w:t xml:space="preserve"> 6</w:t>
      </w:r>
      <w:r w:rsidRPr="00637CD3">
        <w:rPr>
          <w:rFonts w:eastAsiaTheme="minorEastAsia"/>
          <w:b/>
          <w:lang w:eastAsia="zh-CN"/>
        </w:rPr>
        <w:t xml:space="preserve">: </w:t>
      </w:r>
      <w:r w:rsidR="00F671CF" w:rsidRPr="00637CD3">
        <w:rPr>
          <w:rFonts w:eastAsiaTheme="minorEastAsia"/>
          <w:b/>
          <w:lang w:eastAsia="zh-CN"/>
        </w:rPr>
        <w:t>For SL</w:t>
      </w:r>
      <w:r w:rsidR="00F671CF" w:rsidRPr="00637CD3">
        <w:rPr>
          <w:rFonts w:eastAsiaTheme="minorEastAsia" w:hint="eastAsia"/>
          <w:b/>
          <w:lang w:eastAsia="zh-CN"/>
        </w:rPr>
        <w:t>-</w:t>
      </w:r>
      <w:r w:rsidRPr="00637CD3">
        <w:rPr>
          <w:rFonts w:eastAsiaTheme="minorEastAsia"/>
          <w:b/>
          <w:lang w:eastAsia="zh-CN"/>
        </w:rPr>
        <w:t xml:space="preserve">PRS in shared resource pools, comb size 6 </w:t>
      </w:r>
      <w:r w:rsidR="00AB6E99" w:rsidRPr="00637CD3">
        <w:rPr>
          <w:rFonts w:eastAsiaTheme="minorEastAsia"/>
          <w:b/>
          <w:lang w:eastAsia="zh-CN"/>
        </w:rPr>
        <w:t>should be</w:t>
      </w:r>
      <w:r w:rsidRPr="00637CD3">
        <w:rPr>
          <w:rFonts w:eastAsiaTheme="minorEastAsia"/>
          <w:b/>
          <w:lang w:eastAsia="zh-CN"/>
        </w:rPr>
        <w:t xml:space="preserve"> supported.</w:t>
      </w:r>
    </w:p>
    <w:p w14:paraId="422FB26F" w14:textId="0035EDEA" w:rsidR="00B30516" w:rsidRPr="00637CD3" w:rsidRDefault="00B30516" w:rsidP="00637CD3">
      <w:pPr>
        <w:spacing w:afterLines="50" w:after="120"/>
        <w:jc w:val="both"/>
        <w:rPr>
          <w:rFonts w:eastAsiaTheme="minorEastAsia"/>
          <w:b/>
          <w:lang w:eastAsia="zh-CN"/>
        </w:rPr>
      </w:pPr>
      <w:r w:rsidRPr="00637CD3">
        <w:rPr>
          <w:rFonts w:eastAsiaTheme="minorEastAsia"/>
          <w:b/>
          <w:lang w:eastAsia="zh-CN"/>
        </w:rPr>
        <w:lastRenderedPageBreak/>
        <w:t>Proposal</w:t>
      </w:r>
      <w:r w:rsidR="004577B3" w:rsidRPr="00637CD3">
        <w:rPr>
          <w:rFonts w:eastAsiaTheme="minorEastAsia" w:hint="eastAsia"/>
          <w:b/>
          <w:lang w:eastAsia="zh-CN"/>
        </w:rPr>
        <w:t xml:space="preserve"> 7</w:t>
      </w:r>
      <w:r w:rsidRPr="00637CD3">
        <w:rPr>
          <w:rFonts w:eastAsiaTheme="minorEastAsia"/>
          <w:b/>
          <w:lang w:eastAsia="zh-CN"/>
        </w:rPr>
        <w:t>: For SL</w:t>
      </w:r>
      <w:r w:rsidR="00F671CF" w:rsidRPr="00637CD3">
        <w:rPr>
          <w:rFonts w:eastAsiaTheme="minorEastAsia" w:hint="eastAsia"/>
          <w:b/>
          <w:lang w:eastAsia="zh-CN"/>
        </w:rPr>
        <w:t>-</w:t>
      </w:r>
      <w:r w:rsidRPr="00637CD3">
        <w:rPr>
          <w:rFonts w:eastAsiaTheme="minorEastAsia"/>
          <w:b/>
          <w:lang w:eastAsia="zh-CN"/>
        </w:rPr>
        <w:t xml:space="preserve">PRS in dedicated resource pools, comb size 1 </w:t>
      </w:r>
      <w:r w:rsidR="00AB6E99" w:rsidRPr="00637CD3">
        <w:rPr>
          <w:rFonts w:eastAsiaTheme="minorEastAsia"/>
          <w:b/>
          <w:lang w:eastAsia="zh-CN"/>
        </w:rPr>
        <w:t>should be</w:t>
      </w:r>
      <w:r w:rsidRPr="00637CD3">
        <w:rPr>
          <w:rFonts w:eastAsiaTheme="minorEastAsia"/>
          <w:b/>
          <w:lang w:eastAsia="zh-CN"/>
        </w:rPr>
        <w:t xml:space="preserve"> supported.</w:t>
      </w:r>
    </w:p>
    <w:p w14:paraId="5CE7F6B6" w14:textId="5D638C6E" w:rsidR="00B30516" w:rsidRPr="00637CD3" w:rsidRDefault="00B30516" w:rsidP="00637CD3">
      <w:pPr>
        <w:spacing w:afterLines="50" w:after="120"/>
        <w:jc w:val="both"/>
        <w:rPr>
          <w:rFonts w:eastAsiaTheme="minorEastAsia"/>
          <w:b/>
          <w:lang w:eastAsia="zh-CN"/>
        </w:rPr>
      </w:pPr>
      <w:r w:rsidRPr="00637CD3">
        <w:rPr>
          <w:rFonts w:eastAsiaTheme="minorEastAsia"/>
          <w:b/>
          <w:lang w:eastAsia="zh-CN"/>
        </w:rPr>
        <w:t>Proposal</w:t>
      </w:r>
      <w:r w:rsidR="004577B3" w:rsidRPr="00637CD3">
        <w:rPr>
          <w:rFonts w:eastAsiaTheme="minorEastAsia" w:hint="eastAsia"/>
          <w:b/>
          <w:lang w:eastAsia="zh-CN"/>
        </w:rPr>
        <w:t xml:space="preserve"> 8</w:t>
      </w:r>
      <w:r w:rsidRPr="00637CD3">
        <w:rPr>
          <w:rFonts w:eastAsiaTheme="minorEastAsia"/>
          <w:b/>
          <w:lang w:eastAsia="zh-CN"/>
        </w:rPr>
        <w:t>: For SL</w:t>
      </w:r>
      <w:r w:rsidR="00F671CF" w:rsidRPr="00637CD3">
        <w:rPr>
          <w:rFonts w:eastAsiaTheme="minorEastAsia" w:hint="eastAsia"/>
          <w:b/>
          <w:lang w:eastAsia="zh-CN"/>
        </w:rPr>
        <w:t>-</w:t>
      </w:r>
      <w:r w:rsidRPr="00637CD3">
        <w:rPr>
          <w:rFonts w:eastAsiaTheme="minorEastAsia"/>
          <w:b/>
          <w:lang w:eastAsia="zh-CN"/>
        </w:rPr>
        <w:t>PRS in shared or dedicated resource pools, comb sizes of 8, 12 are not supported.</w:t>
      </w:r>
    </w:p>
    <w:p w14:paraId="46EBEDE4" w14:textId="162CC92E" w:rsidR="0018373D" w:rsidRPr="00B62BD9" w:rsidRDefault="0018373D" w:rsidP="0018373D">
      <w:pPr>
        <w:spacing w:afterLines="50" w:after="120"/>
        <w:jc w:val="both"/>
        <w:rPr>
          <w:rFonts w:eastAsiaTheme="minorEastAsia"/>
          <w:b/>
          <w:lang w:eastAsia="zh-CN"/>
        </w:rPr>
      </w:pPr>
      <w:r w:rsidRPr="00B62BD9">
        <w:rPr>
          <w:rFonts w:eastAsiaTheme="minorEastAsia"/>
          <w:b/>
          <w:lang w:eastAsia="zh-CN"/>
        </w:rPr>
        <w:t>Proposal</w:t>
      </w:r>
      <w:r w:rsidR="004577B3">
        <w:rPr>
          <w:rFonts w:eastAsiaTheme="minorEastAsia" w:hint="eastAsia"/>
          <w:b/>
          <w:lang w:eastAsia="zh-CN"/>
        </w:rPr>
        <w:t xml:space="preserve"> 9</w:t>
      </w:r>
      <w:r w:rsidRPr="00B62BD9">
        <w:rPr>
          <w:rFonts w:eastAsiaTheme="minorEastAsia"/>
          <w:b/>
          <w:lang w:eastAsia="zh-CN"/>
        </w:rPr>
        <w:t xml:space="preserve">: </w:t>
      </w:r>
      <w:r w:rsidRPr="00637CD3">
        <w:rPr>
          <w:rFonts w:eastAsiaTheme="minorEastAsia"/>
          <w:b/>
          <w:lang w:eastAsia="zh-CN"/>
        </w:rPr>
        <w:t>For SL</w:t>
      </w:r>
      <w:r w:rsidRPr="00637CD3">
        <w:rPr>
          <w:rFonts w:eastAsiaTheme="minorEastAsia" w:hint="eastAsia"/>
          <w:b/>
          <w:lang w:eastAsia="zh-CN"/>
        </w:rPr>
        <w:t>-</w:t>
      </w:r>
      <w:r w:rsidRPr="00637CD3">
        <w:rPr>
          <w:rFonts w:eastAsiaTheme="minorEastAsia"/>
          <w:b/>
          <w:lang w:eastAsia="zh-CN"/>
        </w:rPr>
        <w:t>PRS in shared or dedicated resource pools,</w:t>
      </w:r>
      <w:r w:rsidRPr="00637CD3">
        <w:rPr>
          <w:rFonts w:eastAsiaTheme="minorEastAsia" w:hint="eastAsia"/>
          <w:b/>
          <w:lang w:eastAsia="zh-CN"/>
        </w:rPr>
        <w:t xml:space="preserve"> </w:t>
      </w:r>
      <w:r w:rsidRPr="00B62BD9">
        <w:rPr>
          <w:rFonts w:eastAsiaTheme="minorEastAsia"/>
          <w:b/>
          <w:lang w:eastAsia="zh-CN"/>
        </w:rPr>
        <w:t>comb size</w:t>
      </w:r>
      <w:r w:rsidRPr="00B62BD9">
        <w:rPr>
          <w:rFonts w:eastAsiaTheme="minorEastAsia" w:hint="eastAsia"/>
          <w:b/>
          <w:lang w:eastAsia="zh-CN"/>
        </w:rPr>
        <w:t>s</w:t>
      </w:r>
      <w:r w:rsidRPr="00B62BD9">
        <w:rPr>
          <w:rFonts w:eastAsiaTheme="minorEastAsia"/>
          <w:b/>
          <w:lang w:eastAsia="zh-CN"/>
        </w:rPr>
        <w:t xml:space="preserve"> N={</w:t>
      </w:r>
      <w:r w:rsidRPr="00B62BD9">
        <w:rPr>
          <w:rFonts w:eastAsiaTheme="minorEastAsia" w:hint="eastAsia"/>
          <w:b/>
          <w:lang w:eastAsia="zh-CN"/>
        </w:rPr>
        <w:t xml:space="preserve">1, </w:t>
      </w:r>
      <w:r w:rsidRPr="00B62BD9">
        <w:rPr>
          <w:rFonts w:eastAsiaTheme="minorEastAsia"/>
          <w:b/>
          <w:lang w:eastAsia="zh-CN"/>
        </w:rPr>
        <w:t xml:space="preserve">2, 4, </w:t>
      </w:r>
      <w:r w:rsidRPr="00B62BD9">
        <w:rPr>
          <w:rFonts w:eastAsiaTheme="minorEastAsia" w:hint="eastAsia"/>
          <w:b/>
          <w:lang w:eastAsia="zh-CN"/>
        </w:rPr>
        <w:t>6</w:t>
      </w:r>
      <w:r w:rsidRPr="00B62BD9">
        <w:rPr>
          <w:rFonts w:eastAsiaTheme="minorEastAsia"/>
          <w:b/>
          <w:lang w:eastAsia="zh-CN"/>
        </w:rPr>
        <w:t>}</w:t>
      </w:r>
      <w:r w:rsidRPr="00B62BD9">
        <w:rPr>
          <w:rFonts w:eastAsiaTheme="minorEastAsia" w:hint="eastAsia"/>
          <w:b/>
          <w:lang w:eastAsia="zh-CN"/>
        </w:rPr>
        <w:t xml:space="preserve"> </w:t>
      </w:r>
      <w:r w:rsidRPr="00483725">
        <w:rPr>
          <w:rFonts w:eastAsiaTheme="minorEastAsia" w:hint="eastAsia"/>
          <w:b/>
          <w:lang w:eastAsia="zh-CN"/>
        </w:rPr>
        <w:t>should be</w:t>
      </w:r>
      <w:r w:rsidRPr="00B62BD9">
        <w:rPr>
          <w:rFonts w:eastAsiaTheme="minorEastAsia" w:hint="eastAsia"/>
          <w:b/>
          <w:lang w:eastAsia="zh-CN"/>
        </w:rPr>
        <w:t xml:space="preserve"> supported</w:t>
      </w:r>
      <w:r w:rsidRPr="00B62BD9">
        <w:rPr>
          <w:rFonts w:eastAsiaTheme="minorEastAsia"/>
          <w:b/>
          <w:lang w:eastAsia="zh-CN"/>
        </w:rPr>
        <w:t xml:space="preserve">. </w:t>
      </w:r>
    </w:p>
    <w:p w14:paraId="36393A49" w14:textId="77777777" w:rsidR="004E2D71" w:rsidRDefault="004E2D71" w:rsidP="009D2546">
      <w:pPr>
        <w:spacing w:afterLines="50" w:after="120"/>
        <w:jc w:val="both"/>
        <w:rPr>
          <w:rFonts w:eastAsiaTheme="minorEastAsia"/>
          <w:lang w:eastAsia="zh-CN"/>
        </w:rPr>
      </w:pPr>
    </w:p>
    <w:p w14:paraId="75268B7F" w14:textId="3CA55FAE" w:rsidR="00E74D1C" w:rsidRDefault="008F3FC2" w:rsidP="007E6D66">
      <w:pPr>
        <w:spacing w:afterLines="50" w:after="120"/>
        <w:jc w:val="both"/>
        <w:rPr>
          <w:rFonts w:eastAsiaTheme="minorEastAsia"/>
          <w:lang w:eastAsia="zh-CN"/>
        </w:rPr>
      </w:pPr>
      <w:r w:rsidRPr="009D2546">
        <w:rPr>
          <w:rFonts w:eastAsiaTheme="minorEastAsia" w:hint="eastAsia"/>
          <w:lang w:eastAsia="zh-CN"/>
        </w:rPr>
        <w:t xml:space="preserve">In </w:t>
      </w:r>
      <w:r w:rsidR="004E55AC">
        <w:rPr>
          <w:rFonts w:eastAsiaTheme="minorEastAsia" w:hint="eastAsia"/>
          <w:lang w:eastAsia="zh-CN"/>
        </w:rPr>
        <w:t>RAN1#112bis-e,</w:t>
      </w:r>
      <w:r>
        <w:rPr>
          <w:rFonts w:eastAsiaTheme="minorEastAsia" w:hint="eastAsia"/>
          <w:lang w:eastAsia="zh-CN"/>
        </w:rPr>
        <w:t xml:space="preserve"> </w:t>
      </w:r>
      <w:r w:rsidR="004E55AC">
        <w:rPr>
          <w:rFonts w:eastAsiaTheme="minorEastAsia" w:hint="eastAsia"/>
          <w:lang w:eastAsia="zh-CN"/>
        </w:rPr>
        <w:t xml:space="preserve">it </w:t>
      </w:r>
      <w:r w:rsidR="00DB5E41">
        <w:rPr>
          <w:rFonts w:eastAsiaTheme="minorEastAsia" w:hint="eastAsia"/>
          <w:lang w:eastAsia="zh-CN"/>
        </w:rPr>
        <w:t xml:space="preserve">had been agreed that </w:t>
      </w:r>
      <w:r w:rsidR="00DB5E41">
        <w:rPr>
          <w:rFonts w:ascii="Times" w:eastAsiaTheme="minorEastAsia" w:hAnsi="Times" w:hint="eastAsia"/>
          <w:iCs/>
          <w:szCs w:val="24"/>
          <w:lang w:val="en-GB" w:eastAsia="zh-CN"/>
        </w:rPr>
        <w:t>a</w:t>
      </w:r>
      <w:r w:rsidR="00DB5E41" w:rsidRPr="00442704">
        <w:rPr>
          <w:rFonts w:ascii="Times" w:eastAsia="Batang" w:hAnsi="Times"/>
          <w:iCs/>
          <w:szCs w:val="24"/>
          <w:lang w:val="en-GB"/>
        </w:rPr>
        <w:t xml:space="preserve">t least for dedicated </w:t>
      </w:r>
      <w:r w:rsidR="005C7F27">
        <w:rPr>
          <w:rFonts w:ascii="Times" w:eastAsia="Batang" w:hAnsi="Times"/>
          <w:iCs/>
          <w:szCs w:val="24"/>
          <w:lang w:val="en-GB"/>
        </w:rPr>
        <w:t>SL-PRS</w:t>
      </w:r>
      <w:r w:rsidR="00DB5E41" w:rsidRPr="00442704">
        <w:rPr>
          <w:rFonts w:ascii="Times" w:eastAsia="Batang" w:hAnsi="Times"/>
          <w:iCs/>
          <w:szCs w:val="24"/>
          <w:lang w:val="en-GB"/>
        </w:rPr>
        <w:t xml:space="preserve"> resource pools, in addition to already-agreed (M, N) = (2, 2), (4, 4), fully staggered pattern with (M, N) = (6, 6) is supported</w:t>
      </w:r>
      <w:r w:rsidR="00DB5E41">
        <w:rPr>
          <w:rFonts w:ascii="Times" w:eastAsiaTheme="minorEastAsia" w:hAnsi="Times" w:hint="eastAsia"/>
          <w:iCs/>
          <w:szCs w:val="24"/>
          <w:lang w:val="en-GB" w:eastAsia="zh-CN"/>
        </w:rPr>
        <w:t>.</w:t>
      </w:r>
      <w:r w:rsidR="00DB5E41">
        <w:rPr>
          <w:rFonts w:eastAsiaTheme="minorEastAsia" w:hint="eastAsia"/>
          <w:lang w:eastAsia="zh-CN"/>
        </w:rPr>
        <w:t xml:space="preserve"> </w:t>
      </w:r>
      <w:r w:rsidR="007E6D66">
        <w:rPr>
          <w:rFonts w:eastAsiaTheme="minorEastAsia" w:hint="eastAsia"/>
          <w:lang w:eastAsia="zh-CN"/>
        </w:rPr>
        <w:t>And RAN1 can further study o</w:t>
      </w:r>
      <w:r w:rsidR="007E6D66">
        <w:rPr>
          <w:rFonts w:eastAsiaTheme="minorEastAsia"/>
          <w:lang w:eastAsia="zh-CN"/>
        </w:rPr>
        <w:t>ther values of (M, N)</w:t>
      </w:r>
      <w:r w:rsidR="007E6D66">
        <w:rPr>
          <w:rFonts w:eastAsiaTheme="minorEastAsia" w:hint="eastAsia"/>
          <w:lang w:eastAsia="zh-CN"/>
        </w:rPr>
        <w:t xml:space="preserve"> for </w:t>
      </w:r>
      <w:r w:rsidR="007E6D66" w:rsidRPr="00442704">
        <w:rPr>
          <w:rFonts w:ascii="Times" w:eastAsia="Batang" w:hAnsi="Times"/>
          <w:iCs/>
          <w:szCs w:val="24"/>
          <w:lang w:val="en-GB"/>
        </w:rPr>
        <w:t>fully staggered pattern</w:t>
      </w:r>
      <w:r w:rsidR="007E6D66">
        <w:rPr>
          <w:rFonts w:ascii="Times" w:eastAsiaTheme="minorEastAsia" w:hAnsi="Times" w:hint="eastAsia"/>
          <w:iCs/>
          <w:szCs w:val="24"/>
          <w:lang w:val="en-GB" w:eastAsia="zh-CN"/>
        </w:rPr>
        <w:t xml:space="preserve"> and </w:t>
      </w:r>
      <w:r w:rsidR="00952941">
        <w:rPr>
          <w:rFonts w:ascii="Times" w:eastAsiaTheme="minorEastAsia" w:hAnsi="Times" w:hint="eastAsia"/>
          <w:iCs/>
          <w:szCs w:val="24"/>
          <w:lang w:val="en-GB" w:eastAsia="zh-CN"/>
        </w:rPr>
        <w:t>its</w:t>
      </w:r>
      <w:r w:rsidR="00A91262">
        <w:rPr>
          <w:rFonts w:ascii="Times" w:eastAsiaTheme="minorEastAsia" w:hAnsi="Times" w:hint="eastAsia"/>
          <w:iCs/>
          <w:szCs w:val="24"/>
          <w:lang w:val="en-GB" w:eastAsia="zh-CN"/>
        </w:rPr>
        <w:t xml:space="preserve"> </w:t>
      </w:r>
      <w:r w:rsidR="00A91262" w:rsidRPr="007E6D66">
        <w:rPr>
          <w:rFonts w:eastAsiaTheme="minorEastAsia"/>
          <w:lang w:eastAsia="zh-CN"/>
        </w:rPr>
        <w:t>applicability</w:t>
      </w:r>
      <w:r w:rsidR="007E6D66" w:rsidRPr="007E6D66">
        <w:rPr>
          <w:rFonts w:eastAsiaTheme="minorEastAsia"/>
          <w:lang w:eastAsia="zh-CN"/>
        </w:rPr>
        <w:t xml:space="preserve"> to shared resource pools.</w:t>
      </w:r>
    </w:p>
    <w:p w14:paraId="49B93D6A" w14:textId="2F547705" w:rsidR="00E15059" w:rsidRPr="00A8427E" w:rsidRDefault="00DB5E41" w:rsidP="007E6D66">
      <w:pPr>
        <w:spacing w:afterLines="50" w:after="120"/>
        <w:jc w:val="both"/>
        <w:rPr>
          <w:rFonts w:eastAsiaTheme="minorEastAsia"/>
          <w:lang w:eastAsia="zh-CN"/>
        </w:rPr>
      </w:pPr>
      <w:r>
        <w:rPr>
          <w:rFonts w:eastAsiaTheme="minorEastAsia"/>
          <w:lang w:eastAsia="zh-CN"/>
        </w:rPr>
        <w:t>I</w:t>
      </w:r>
      <w:r>
        <w:rPr>
          <w:rFonts w:eastAsiaTheme="minorEastAsia" w:hint="eastAsia"/>
          <w:lang w:eastAsia="zh-CN"/>
        </w:rPr>
        <w:t>n our view, f</w:t>
      </w:r>
      <w:r w:rsidR="00753D2E" w:rsidRPr="00F71913">
        <w:rPr>
          <w:rFonts w:eastAsiaTheme="minorEastAsia"/>
          <w:lang w:eastAsia="zh-CN"/>
        </w:rPr>
        <w:t>or SL</w:t>
      </w:r>
      <w:r w:rsidR="007C16D2">
        <w:rPr>
          <w:rFonts w:eastAsiaTheme="minorEastAsia" w:hint="eastAsia"/>
          <w:b/>
          <w:iCs/>
          <w:lang w:eastAsia="zh-CN"/>
        </w:rPr>
        <w:t>-</w:t>
      </w:r>
      <w:r w:rsidR="00753D2E" w:rsidRPr="00F71913">
        <w:rPr>
          <w:rFonts w:eastAsiaTheme="minorEastAsia"/>
          <w:lang w:eastAsia="zh-CN"/>
        </w:rPr>
        <w:t>PRS in shared resource pools, SL</w:t>
      </w:r>
      <w:r w:rsidR="00753D2E">
        <w:rPr>
          <w:rFonts w:eastAsiaTheme="minorEastAsia" w:hint="eastAsia"/>
          <w:lang w:eastAsia="zh-CN"/>
        </w:rPr>
        <w:t>-</w:t>
      </w:r>
      <w:r w:rsidR="00753D2E" w:rsidRPr="00F71913">
        <w:rPr>
          <w:rFonts w:eastAsiaTheme="minorEastAsia"/>
          <w:lang w:eastAsia="zh-CN"/>
        </w:rPr>
        <w:t xml:space="preserve">PRS pattern with full staggering of </w:t>
      </w:r>
      <w:r w:rsidR="005C7F27">
        <w:rPr>
          <w:rFonts w:eastAsiaTheme="minorEastAsia"/>
          <w:lang w:eastAsia="zh-CN"/>
        </w:rPr>
        <w:t>(M, N)</w:t>
      </w:r>
      <w:r w:rsidR="00753D2E" w:rsidRPr="00F71913">
        <w:rPr>
          <w:rFonts w:eastAsiaTheme="minorEastAsia"/>
          <w:lang w:eastAsia="zh-CN"/>
        </w:rPr>
        <w:t>=(6,</w:t>
      </w:r>
      <w:r w:rsidR="008B06AF">
        <w:rPr>
          <w:rFonts w:eastAsiaTheme="minorEastAsia" w:hint="eastAsia"/>
          <w:lang w:eastAsia="zh-CN"/>
        </w:rPr>
        <w:t xml:space="preserve"> </w:t>
      </w:r>
      <w:r w:rsidR="00753D2E" w:rsidRPr="00F71913">
        <w:rPr>
          <w:rFonts w:eastAsiaTheme="minorEastAsia"/>
          <w:lang w:eastAsia="zh-CN"/>
        </w:rPr>
        <w:t xml:space="preserve">6) should be </w:t>
      </w:r>
      <w:r w:rsidR="00FF54B2">
        <w:rPr>
          <w:rFonts w:eastAsiaTheme="minorEastAsia" w:hint="eastAsia"/>
          <w:lang w:eastAsia="zh-CN"/>
        </w:rPr>
        <w:t xml:space="preserve">also </w:t>
      </w:r>
      <w:r w:rsidR="00753D2E" w:rsidRPr="00F71913">
        <w:rPr>
          <w:rFonts w:eastAsiaTheme="minorEastAsia"/>
          <w:lang w:eastAsia="zh-CN"/>
        </w:rPr>
        <w:t>supported</w:t>
      </w:r>
      <w:r w:rsidR="006012D4">
        <w:rPr>
          <w:rFonts w:eastAsiaTheme="minorEastAsia" w:hint="eastAsia"/>
          <w:lang w:eastAsia="zh-CN"/>
        </w:rPr>
        <w:t>, in order to improve the flexibility of SL-PRS configuration</w:t>
      </w:r>
      <w:r w:rsidR="005C6CC9">
        <w:rPr>
          <w:rFonts w:eastAsiaTheme="minorEastAsia" w:hint="eastAsia"/>
          <w:lang w:eastAsia="zh-CN"/>
        </w:rPr>
        <w:t xml:space="preserve"> in shared resource pool</w:t>
      </w:r>
      <w:r w:rsidR="00753D2E" w:rsidRPr="00F71913">
        <w:rPr>
          <w:rFonts w:eastAsiaTheme="minorEastAsia"/>
          <w:lang w:eastAsia="zh-CN"/>
        </w:rPr>
        <w:t>.</w:t>
      </w:r>
      <w:r w:rsidR="00062002" w:rsidRPr="00062002">
        <w:t xml:space="preserve"> </w:t>
      </w:r>
      <w:r w:rsidR="00E15059">
        <w:rPr>
          <w:rFonts w:eastAsiaTheme="minorEastAsia" w:hint="eastAsia"/>
          <w:lang w:eastAsia="zh-CN"/>
        </w:rPr>
        <w:t>There is no need to support o</w:t>
      </w:r>
      <w:proofErr w:type="spellStart"/>
      <w:r w:rsidR="00E15059" w:rsidRPr="00442704">
        <w:rPr>
          <w:rFonts w:ascii="Times" w:eastAsia="Batang" w:hAnsi="Times"/>
          <w:iCs/>
          <w:szCs w:val="24"/>
          <w:lang w:val="en-GB"/>
        </w:rPr>
        <w:t>ther</w:t>
      </w:r>
      <w:proofErr w:type="spellEnd"/>
      <w:r w:rsidR="00E15059" w:rsidRPr="00442704">
        <w:rPr>
          <w:rFonts w:ascii="Times" w:eastAsia="Batang" w:hAnsi="Times"/>
          <w:iCs/>
          <w:szCs w:val="24"/>
          <w:lang w:val="en-GB"/>
        </w:rPr>
        <w:t xml:space="preserve"> values of (M, N)</w:t>
      </w:r>
      <w:r w:rsidR="00E15059">
        <w:rPr>
          <w:rFonts w:ascii="Times" w:eastAsiaTheme="minorEastAsia" w:hAnsi="Times" w:hint="eastAsia"/>
          <w:iCs/>
          <w:szCs w:val="24"/>
          <w:lang w:val="en-GB" w:eastAsia="zh-CN"/>
        </w:rPr>
        <w:t xml:space="preserve"> for </w:t>
      </w:r>
      <w:r w:rsidR="007E6D66" w:rsidRPr="00442704">
        <w:rPr>
          <w:rFonts w:ascii="Times" w:eastAsia="Batang" w:hAnsi="Times"/>
          <w:iCs/>
          <w:szCs w:val="24"/>
          <w:lang w:val="en-GB"/>
        </w:rPr>
        <w:t>fully staggered pattern</w:t>
      </w:r>
      <w:r w:rsidR="007A4DFC">
        <w:rPr>
          <w:rFonts w:ascii="Times" w:eastAsiaTheme="minorEastAsia" w:hAnsi="Times" w:hint="eastAsia"/>
          <w:iCs/>
          <w:szCs w:val="24"/>
          <w:lang w:val="en-GB" w:eastAsia="zh-CN"/>
        </w:rPr>
        <w:t>.</w:t>
      </w:r>
    </w:p>
    <w:p w14:paraId="64B690C2" w14:textId="5666C85E" w:rsidR="00AE5FF9" w:rsidRPr="00F71913" w:rsidRDefault="0010701F" w:rsidP="00A52A08">
      <w:pPr>
        <w:spacing w:afterLines="50" w:after="120"/>
        <w:jc w:val="both"/>
        <w:rPr>
          <w:rFonts w:eastAsiaTheme="minorEastAsia"/>
          <w:lang w:eastAsia="zh-CN"/>
        </w:rPr>
      </w:pPr>
      <w:r>
        <w:rPr>
          <w:rFonts w:eastAsiaTheme="minorEastAsia" w:hint="eastAsia"/>
          <w:lang w:eastAsia="zh-CN"/>
        </w:rPr>
        <w:t>In addition, f</w:t>
      </w:r>
      <w:r w:rsidR="00062002" w:rsidRPr="00062002">
        <w:rPr>
          <w:rFonts w:eastAsiaTheme="minorEastAsia"/>
          <w:lang w:eastAsia="zh-CN"/>
        </w:rPr>
        <w:t>or SL</w:t>
      </w:r>
      <w:r w:rsidR="003D3325">
        <w:rPr>
          <w:rFonts w:eastAsiaTheme="minorEastAsia" w:hint="eastAsia"/>
          <w:b/>
          <w:iCs/>
          <w:lang w:eastAsia="zh-CN"/>
        </w:rPr>
        <w:t>-</w:t>
      </w:r>
      <w:r w:rsidR="00062002" w:rsidRPr="00062002">
        <w:rPr>
          <w:rFonts w:eastAsiaTheme="minorEastAsia"/>
          <w:lang w:eastAsia="zh-CN"/>
        </w:rPr>
        <w:t>PRS in shared and dedicated resource pools, there is no need to support other SL</w:t>
      </w:r>
      <w:r w:rsidR="003D3325">
        <w:rPr>
          <w:rFonts w:eastAsiaTheme="minorEastAsia" w:hint="eastAsia"/>
          <w:b/>
          <w:iCs/>
          <w:lang w:eastAsia="zh-CN"/>
        </w:rPr>
        <w:t>-</w:t>
      </w:r>
      <w:r w:rsidR="00062002" w:rsidRPr="00062002">
        <w:rPr>
          <w:rFonts w:eastAsiaTheme="minorEastAsia"/>
          <w:lang w:eastAsia="zh-CN"/>
        </w:rPr>
        <w:t xml:space="preserve">PRS patterns with partial staggering, except for </w:t>
      </w:r>
      <w:r w:rsidR="005C7F27">
        <w:rPr>
          <w:rFonts w:eastAsiaTheme="minorEastAsia"/>
          <w:lang w:eastAsia="zh-CN"/>
        </w:rPr>
        <w:t>(M, N)</w:t>
      </w:r>
      <w:r w:rsidR="00062002" w:rsidRPr="00062002">
        <w:rPr>
          <w:rFonts w:eastAsiaTheme="minorEastAsia"/>
          <w:lang w:eastAsia="zh-CN"/>
        </w:rPr>
        <w:t>=(1,</w:t>
      </w:r>
      <w:r w:rsidR="008B06AF">
        <w:rPr>
          <w:rFonts w:eastAsiaTheme="minorEastAsia" w:hint="eastAsia"/>
          <w:lang w:eastAsia="zh-CN"/>
        </w:rPr>
        <w:t xml:space="preserve"> </w:t>
      </w:r>
      <w:r w:rsidR="00062002" w:rsidRPr="00062002">
        <w:rPr>
          <w:rFonts w:eastAsiaTheme="minorEastAsia"/>
          <w:lang w:eastAsia="zh-CN"/>
        </w:rPr>
        <w:t>2) and (2,</w:t>
      </w:r>
      <w:r w:rsidR="008B06AF">
        <w:rPr>
          <w:rFonts w:eastAsiaTheme="minorEastAsia" w:hint="eastAsia"/>
          <w:lang w:eastAsia="zh-CN"/>
        </w:rPr>
        <w:t xml:space="preserve"> </w:t>
      </w:r>
      <w:r w:rsidR="00062002" w:rsidRPr="00062002">
        <w:rPr>
          <w:rFonts w:eastAsiaTheme="minorEastAsia"/>
          <w:lang w:eastAsia="zh-CN"/>
        </w:rPr>
        <w:t>4)</w:t>
      </w:r>
      <w:r w:rsidR="00DB3682">
        <w:rPr>
          <w:rFonts w:eastAsiaTheme="minorEastAsia" w:hint="eastAsia"/>
          <w:lang w:eastAsia="zh-CN"/>
        </w:rPr>
        <w:t>, which will align with the legacy design of DL-PRS</w:t>
      </w:r>
      <w:r w:rsidR="00062002" w:rsidRPr="00062002">
        <w:rPr>
          <w:rFonts w:eastAsiaTheme="minorEastAsia"/>
          <w:lang w:eastAsia="zh-CN"/>
        </w:rPr>
        <w:t>.</w:t>
      </w:r>
    </w:p>
    <w:p w14:paraId="2179CD0A" w14:textId="402197EA" w:rsidR="00E2037E" w:rsidRPr="00F71913" w:rsidRDefault="00E2037E" w:rsidP="00F71913">
      <w:pPr>
        <w:spacing w:after="50"/>
        <w:jc w:val="both"/>
        <w:rPr>
          <w:rFonts w:eastAsiaTheme="minorEastAsia"/>
          <w:b/>
          <w:iCs/>
          <w:lang w:eastAsia="zh-CN"/>
        </w:rPr>
      </w:pPr>
      <w:r w:rsidRPr="00F71913">
        <w:rPr>
          <w:rFonts w:eastAsiaTheme="minorEastAsia"/>
          <w:b/>
          <w:iCs/>
          <w:lang w:eastAsia="zh-CN"/>
        </w:rPr>
        <w:t>Proposal</w:t>
      </w:r>
      <w:r w:rsidR="004577B3">
        <w:rPr>
          <w:rFonts w:eastAsiaTheme="minorEastAsia" w:hint="eastAsia"/>
          <w:b/>
          <w:iCs/>
          <w:lang w:eastAsia="zh-CN"/>
        </w:rPr>
        <w:t xml:space="preserve"> 10</w:t>
      </w:r>
      <w:r w:rsidRPr="00F71913">
        <w:rPr>
          <w:rFonts w:eastAsiaTheme="minorEastAsia"/>
          <w:b/>
          <w:iCs/>
          <w:lang w:eastAsia="zh-CN"/>
        </w:rPr>
        <w:t>: For SL</w:t>
      </w:r>
      <w:r w:rsidR="003D3325">
        <w:rPr>
          <w:rFonts w:eastAsiaTheme="minorEastAsia" w:hint="eastAsia"/>
          <w:b/>
          <w:iCs/>
          <w:lang w:eastAsia="zh-CN"/>
        </w:rPr>
        <w:t>-</w:t>
      </w:r>
      <w:r w:rsidRPr="00F71913">
        <w:rPr>
          <w:rFonts w:eastAsiaTheme="minorEastAsia"/>
          <w:b/>
          <w:iCs/>
          <w:lang w:eastAsia="zh-CN"/>
        </w:rPr>
        <w:t>PRS in shared resource pools, SL</w:t>
      </w:r>
      <w:r w:rsidR="003D3325">
        <w:rPr>
          <w:rFonts w:eastAsiaTheme="minorEastAsia" w:hint="eastAsia"/>
          <w:b/>
          <w:iCs/>
          <w:lang w:eastAsia="zh-CN"/>
        </w:rPr>
        <w:t>-</w:t>
      </w:r>
      <w:r w:rsidRPr="00F71913">
        <w:rPr>
          <w:rFonts w:eastAsiaTheme="minorEastAsia"/>
          <w:b/>
          <w:iCs/>
          <w:lang w:eastAsia="zh-CN"/>
        </w:rPr>
        <w:t xml:space="preserve">PRS pattern with full staggering of </w:t>
      </w:r>
      <w:r w:rsidR="005C7F27">
        <w:rPr>
          <w:rFonts w:eastAsiaTheme="minorEastAsia"/>
          <w:b/>
          <w:iCs/>
          <w:lang w:eastAsia="zh-CN"/>
        </w:rPr>
        <w:t>(M, N)</w:t>
      </w:r>
      <w:r w:rsidRPr="00F71913">
        <w:rPr>
          <w:rFonts w:eastAsiaTheme="minorEastAsia"/>
          <w:b/>
          <w:iCs/>
          <w:lang w:eastAsia="zh-CN"/>
        </w:rPr>
        <w:t>=(6,</w:t>
      </w:r>
      <w:r w:rsidR="008B06AF">
        <w:rPr>
          <w:rFonts w:eastAsiaTheme="minorEastAsia" w:hint="eastAsia"/>
          <w:b/>
          <w:iCs/>
          <w:lang w:eastAsia="zh-CN"/>
        </w:rPr>
        <w:t xml:space="preserve"> </w:t>
      </w:r>
      <w:r w:rsidRPr="00F71913">
        <w:rPr>
          <w:rFonts w:eastAsiaTheme="minorEastAsia"/>
          <w:b/>
          <w:iCs/>
          <w:lang w:eastAsia="zh-CN"/>
        </w:rPr>
        <w:t xml:space="preserve">6) </w:t>
      </w:r>
      <w:r w:rsidR="004060F2" w:rsidRPr="00B62BD9">
        <w:rPr>
          <w:rFonts w:eastAsiaTheme="minorEastAsia" w:hint="eastAsia"/>
          <w:b/>
          <w:bCs/>
          <w:lang w:eastAsia="zh-CN"/>
        </w:rPr>
        <w:t>should be</w:t>
      </w:r>
      <w:r w:rsidRPr="00F71913">
        <w:rPr>
          <w:rFonts w:eastAsiaTheme="minorEastAsia"/>
          <w:b/>
          <w:iCs/>
          <w:lang w:eastAsia="zh-CN"/>
        </w:rPr>
        <w:t xml:space="preserve"> supported.</w:t>
      </w:r>
    </w:p>
    <w:p w14:paraId="369D939D" w14:textId="63CDB6B6" w:rsidR="00E2037E" w:rsidRDefault="00E2037E" w:rsidP="00F71913">
      <w:pPr>
        <w:spacing w:after="50"/>
        <w:jc w:val="both"/>
        <w:rPr>
          <w:rFonts w:eastAsiaTheme="minorEastAsia"/>
          <w:b/>
          <w:iCs/>
          <w:lang w:eastAsia="zh-CN"/>
        </w:rPr>
      </w:pPr>
      <w:r w:rsidRPr="00F71913">
        <w:rPr>
          <w:rFonts w:eastAsiaTheme="minorEastAsia"/>
          <w:b/>
          <w:iCs/>
          <w:lang w:eastAsia="zh-CN"/>
        </w:rPr>
        <w:t>Proposal</w:t>
      </w:r>
      <w:r w:rsidR="004577B3">
        <w:rPr>
          <w:rFonts w:eastAsiaTheme="minorEastAsia" w:hint="eastAsia"/>
          <w:b/>
          <w:iCs/>
          <w:lang w:eastAsia="zh-CN"/>
        </w:rPr>
        <w:t xml:space="preserve"> 11</w:t>
      </w:r>
      <w:r w:rsidRPr="00F71913">
        <w:rPr>
          <w:rFonts w:eastAsiaTheme="minorEastAsia"/>
          <w:b/>
          <w:iCs/>
          <w:lang w:eastAsia="zh-CN"/>
        </w:rPr>
        <w:t>: For SL</w:t>
      </w:r>
      <w:r w:rsidR="003D3325">
        <w:rPr>
          <w:rFonts w:eastAsiaTheme="minorEastAsia" w:hint="eastAsia"/>
          <w:b/>
          <w:iCs/>
          <w:lang w:eastAsia="zh-CN"/>
        </w:rPr>
        <w:t>-</w:t>
      </w:r>
      <w:r w:rsidRPr="00F71913">
        <w:rPr>
          <w:rFonts w:eastAsiaTheme="minorEastAsia"/>
          <w:b/>
          <w:iCs/>
          <w:lang w:eastAsia="zh-CN"/>
        </w:rPr>
        <w:t>PRS in shared and dedicated resource pools, there is no need to support other SL</w:t>
      </w:r>
      <w:r w:rsidR="003D3325">
        <w:rPr>
          <w:rFonts w:eastAsiaTheme="minorEastAsia" w:hint="eastAsia"/>
          <w:b/>
          <w:iCs/>
          <w:lang w:eastAsia="zh-CN"/>
        </w:rPr>
        <w:t>-</w:t>
      </w:r>
      <w:r w:rsidRPr="00F71913">
        <w:rPr>
          <w:rFonts w:eastAsiaTheme="minorEastAsia"/>
          <w:b/>
          <w:iCs/>
          <w:lang w:eastAsia="zh-CN"/>
        </w:rPr>
        <w:t xml:space="preserve">PRS patterns with partial staggering, except for </w:t>
      </w:r>
      <w:r w:rsidR="005C7F27">
        <w:rPr>
          <w:rFonts w:eastAsiaTheme="minorEastAsia"/>
          <w:b/>
          <w:iCs/>
          <w:lang w:eastAsia="zh-CN"/>
        </w:rPr>
        <w:t>(M, N)</w:t>
      </w:r>
      <w:r w:rsidRPr="00F71913">
        <w:rPr>
          <w:rFonts w:eastAsiaTheme="minorEastAsia"/>
          <w:b/>
          <w:iCs/>
          <w:lang w:eastAsia="zh-CN"/>
        </w:rPr>
        <w:t>=(1,</w:t>
      </w:r>
      <w:r w:rsidR="008B06AF">
        <w:rPr>
          <w:rFonts w:eastAsiaTheme="minorEastAsia" w:hint="eastAsia"/>
          <w:b/>
          <w:iCs/>
          <w:lang w:eastAsia="zh-CN"/>
        </w:rPr>
        <w:t xml:space="preserve"> </w:t>
      </w:r>
      <w:r w:rsidRPr="00F71913">
        <w:rPr>
          <w:rFonts w:eastAsiaTheme="minorEastAsia"/>
          <w:b/>
          <w:iCs/>
          <w:lang w:eastAsia="zh-CN"/>
        </w:rPr>
        <w:t>2) and (2,</w:t>
      </w:r>
      <w:r w:rsidR="008B06AF">
        <w:rPr>
          <w:rFonts w:eastAsiaTheme="minorEastAsia" w:hint="eastAsia"/>
          <w:b/>
          <w:iCs/>
          <w:lang w:eastAsia="zh-CN"/>
        </w:rPr>
        <w:t xml:space="preserve"> </w:t>
      </w:r>
      <w:r w:rsidRPr="00F71913">
        <w:rPr>
          <w:rFonts w:eastAsiaTheme="minorEastAsia"/>
          <w:b/>
          <w:iCs/>
          <w:lang w:eastAsia="zh-CN"/>
        </w:rPr>
        <w:t>4).</w:t>
      </w:r>
    </w:p>
    <w:p w14:paraId="1814ADE1" w14:textId="77777777" w:rsidR="00D66C32" w:rsidRPr="00F71913" w:rsidRDefault="00D66C32" w:rsidP="00F71913">
      <w:pPr>
        <w:spacing w:after="50"/>
        <w:jc w:val="both"/>
        <w:rPr>
          <w:rFonts w:eastAsiaTheme="minorEastAsia"/>
          <w:b/>
          <w:iCs/>
          <w:lang w:eastAsia="zh-CN"/>
        </w:rPr>
      </w:pPr>
    </w:p>
    <w:p w14:paraId="734449F6" w14:textId="30FA38D5" w:rsidR="00F6181F" w:rsidRDefault="00AA45D5" w:rsidP="009D2546">
      <w:pPr>
        <w:spacing w:afterLines="50" w:after="120"/>
        <w:jc w:val="both"/>
        <w:rPr>
          <w:rFonts w:eastAsiaTheme="minorEastAsia" w:cstheme="minorHAnsi"/>
          <w:lang w:eastAsia="zh-CN"/>
        </w:rPr>
      </w:pPr>
      <w:r w:rsidRPr="00276953">
        <w:rPr>
          <w:rFonts w:eastAsiaTheme="minorEastAsia" w:cstheme="minorHAnsi" w:hint="eastAsia"/>
          <w:lang w:eastAsia="zh-CN"/>
        </w:rPr>
        <w:t>Rega</w:t>
      </w:r>
      <w:r w:rsidRPr="00624C6A">
        <w:rPr>
          <w:rFonts w:eastAsiaTheme="minorEastAsia" w:cstheme="minorHAnsi" w:hint="eastAsia"/>
          <w:lang w:eastAsia="zh-CN"/>
        </w:rPr>
        <w:t>r</w:t>
      </w:r>
      <w:r w:rsidRPr="009F5790">
        <w:rPr>
          <w:rFonts w:eastAsiaTheme="minorEastAsia" w:cstheme="minorHAnsi" w:hint="eastAsia"/>
          <w:lang w:eastAsia="zh-CN"/>
        </w:rPr>
        <w:t>ding t</w:t>
      </w:r>
      <w:r w:rsidRPr="00527E7A">
        <w:rPr>
          <w:rFonts w:eastAsiaTheme="minorEastAsia" w:cstheme="minorHAnsi" w:hint="eastAsia"/>
          <w:lang w:eastAsia="zh-CN"/>
        </w:rPr>
        <w:t xml:space="preserve">he </w:t>
      </w:r>
      <w:r w:rsidR="00F9559C" w:rsidRPr="00F9559C">
        <w:rPr>
          <w:rFonts w:eastAsiaTheme="minorEastAsia" w:cstheme="minorHAnsi"/>
          <w:lang w:eastAsia="zh-CN"/>
        </w:rPr>
        <w:t>RE-Offset sequence within a SL-PRS resource</w:t>
      </w:r>
      <w:r w:rsidR="00F9559C">
        <w:rPr>
          <w:rFonts w:eastAsiaTheme="minorEastAsia" w:cstheme="minorHAnsi"/>
          <w:lang w:eastAsia="zh-CN"/>
        </w:rPr>
        <w:t xml:space="preserve">, </w:t>
      </w:r>
      <w:r w:rsidR="009E23FD">
        <w:rPr>
          <w:rFonts w:eastAsiaTheme="minorEastAsia" w:cstheme="minorHAnsi" w:hint="eastAsia"/>
          <w:lang w:eastAsia="zh-CN"/>
        </w:rPr>
        <w:t xml:space="preserve">according to the agreement in RAN1#112, </w:t>
      </w:r>
      <w:r w:rsidR="009E23FD" w:rsidRPr="00D9123A">
        <w:rPr>
          <w:rFonts w:eastAsia="Batang"/>
          <w:iCs/>
          <w:lang w:val="en-GB"/>
        </w:rPr>
        <w:t>the RE-offset sequences specified for DL PRS are considered as a starting point.</w:t>
      </w:r>
      <w:r w:rsidR="00D86D5D">
        <w:rPr>
          <w:rFonts w:eastAsiaTheme="minorEastAsia" w:hint="eastAsia"/>
          <w:iCs/>
          <w:lang w:val="en-GB" w:eastAsia="zh-CN"/>
        </w:rPr>
        <w:t xml:space="preserve"> </w:t>
      </w:r>
      <w:r w:rsidR="001C76CD">
        <w:rPr>
          <w:rFonts w:eastAsiaTheme="minorEastAsia" w:cstheme="minorHAnsi" w:hint="eastAsia"/>
          <w:lang w:eastAsia="zh-CN"/>
        </w:rPr>
        <w:t>Hence, c</w:t>
      </w:r>
      <w:r w:rsidR="00145A00" w:rsidRPr="00624C6A">
        <w:rPr>
          <w:rFonts w:eastAsiaTheme="minorEastAsia" w:cstheme="minorHAnsi" w:hint="eastAsia"/>
          <w:lang w:eastAsia="zh-CN"/>
        </w:rPr>
        <w:t>orresponding</w:t>
      </w:r>
      <w:r w:rsidR="00145A00" w:rsidRPr="009F5790">
        <w:rPr>
          <w:rFonts w:eastAsiaTheme="minorEastAsia" w:cstheme="minorHAnsi" w:hint="eastAsia"/>
          <w:lang w:eastAsia="zh-CN"/>
        </w:rPr>
        <w:t xml:space="preserve"> to M</w:t>
      </w:r>
      <w:proofErr w:type="gramStart"/>
      <w:r w:rsidR="00145A00" w:rsidRPr="009F5790">
        <w:rPr>
          <w:rFonts w:eastAsiaTheme="minorEastAsia" w:cstheme="minorHAnsi" w:hint="eastAsia"/>
          <w:lang w:eastAsia="zh-CN"/>
        </w:rPr>
        <w:t>=</w:t>
      </w:r>
      <w:r w:rsidR="00145A00" w:rsidRPr="00527E7A">
        <w:rPr>
          <w:rFonts w:eastAsiaTheme="minorEastAsia" w:cstheme="minorHAnsi" w:hint="eastAsia"/>
          <w:lang w:eastAsia="zh-CN"/>
        </w:rPr>
        <w:t>{</w:t>
      </w:r>
      <w:proofErr w:type="gramEnd"/>
      <w:r w:rsidR="00145A00" w:rsidRPr="00527E7A">
        <w:rPr>
          <w:rFonts w:eastAsiaTheme="minorEastAsia" w:cstheme="minorHAnsi" w:hint="eastAsia"/>
          <w:lang w:eastAsia="zh-CN"/>
        </w:rPr>
        <w:t xml:space="preserve">1, 2, 4, </w:t>
      </w:r>
      <w:r w:rsidR="00E2037E">
        <w:rPr>
          <w:rFonts w:eastAsiaTheme="minorEastAsia" w:cstheme="minorHAnsi" w:hint="eastAsia"/>
          <w:lang w:eastAsia="zh-CN"/>
        </w:rPr>
        <w:t>6</w:t>
      </w:r>
      <w:r w:rsidR="00145A00" w:rsidRPr="00527E7A">
        <w:rPr>
          <w:rFonts w:eastAsiaTheme="minorEastAsia" w:cstheme="minorHAnsi" w:hint="eastAsia"/>
          <w:lang w:eastAsia="zh-CN"/>
        </w:rPr>
        <w:t>} and</w:t>
      </w:r>
      <w:r w:rsidR="00F9559C">
        <w:rPr>
          <w:rFonts w:eastAsiaTheme="minorEastAsia" w:cstheme="minorHAnsi"/>
          <w:lang w:eastAsia="zh-CN"/>
        </w:rPr>
        <w:t xml:space="preserve"> N={</w:t>
      </w:r>
      <w:r w:rsidR="00E2037E">
        <w:rPr>
          <w:rFonts w:eastAsiaTheme="minorEastAsia" w:cstheme="minorHAnsi" w:hint="eastAsia"/>
          <w:lang w:eastAsia="zh-CN"/>
        </w:rPr>
        <w:t xml:space="preserve">1, </w:t>
      </w:r>
      <w:r w:rsidR="00F9559C">
        <w:rPr>
          <w:rFonts w:eastAsiaTheme="minorEastAsia" w:cstheme="minorHAnsi"/>
          <w:lang w:eastAsia="zh-CN"/>
        </w:rPr>
        <w:t xml:space="preserve">2, 4, </w:t>
      </w:r>
      <w:r w:rsidR="00E2037E">
        <w:rPr>
          <w:rFonts w:eastAsiaTheme="minorEastAsia" w:cstheme="minorHAnsi" w:hint="eastAsia"/>
          <w:lang w:eastAsia="zh-CN"/>
        </w:rPr>
        <w:t>6</w:t>
      </w:r>
      <w:r w:rsidR="00F9559C">
        <w:rPr>
          <w:rFonts w:eastAsiaTheme="minorEastAsia" w:cstheme="minorHAnsi"/>
          <w:lang w:eastAsia="zh-CN"/>
        </w:rPr>
        <w:t xml:space="preserve">}, </w:t>
      </w:r>
      <w:r w:rsidR="00F9559C" w:rsidRPr="00F9559C">
        <w:rPr>
          <w:rFonts w:eastAsiaTheme="minorEastAsia" w:cstheme="minorHAnsi"/>
          <w:lang w:eastAsia="zh-CN"/>
        </w:rPr>
        <w:t>RE-Offset sequence within a SL-PRS resource across the symbols should follow the</w:t>
      </w:r>
      <w:r w:rsidR="00FD7BB5">
        <w:rPr>
          <w:rFonts w:eastAsiaTheme="minorEastAsia" w:cstheme="minorHAnsi"/>
          <w:lang w:eastAsia="zh-CN"/>
        </w:rPr>
        <w:t xml:space="preserve"> </w:t>
      </w:r>
      <w:r w:rsidR="00FD7BB5">
        <w:rPr>
          <w:rFonts w:eastAsiaTheme="minorEastAsia" w:cstheme="minorHAnsi"/>
          <w:lang w:eastAsia="zh-CN"/>
        </w:rPr>
        <w:fldChar w:fldCharType="begin"/>
      </w:r>
      <w:r w:rsidR="00FD7BB5">
        <w:rPr>
          <w:rFonts w:eastAsiaTheme="minorEastAsia" w:cstheme="minorHAnsi"/>
          <w:lang w:eastAsia="zh-CN"/>
        </w:rPr>
        <w:instrText xml:space="preserve"> REF _Ref127461705 \h </w:instrText>
      </w:r>
      <w:r w:rsidR="00FD7BB5">
        <w:rPr>
          <w:rFonts w:eastAsiaTheme="minorEastAsia" w:cstheme="minorHAnsi"/>
          <w:lang w:eastAsia="zh-CN"/>
        </w:rPr>
      </w:r>
      <w:r w:rsidR="00FD7BB5">
        <w:rPr>
          <w:rFonts w:eastAsiaTheme="minorEastAsia" w:cstheme="minorHAnsi"/>
          <w:lang w:eastAsia="zh-CN"/>
        </w:rPr>
        <w:fldChar w:fldCharType="separate"/>
      </w:r>
      <w:r w:rsidR="005B1D30" w:rsidRPr="002D3CBA">
        <w:rPr>
          <w:rFonts w:eastAsiaTheme="minorEastAsia" w:cstheme="minorHAnsi"/>
          <w:lang w:eastAsia="zh-CN"/>
        </w:rPr>
        <w:t xml:space="preserve">Table </w:t>
      </w:r>
      <w:r w:rsidR="005B1D30">
        <w:rPr>
          <w:rFonts w:eastAsiaTheme="minorEastAsia" w:cstheme="minorHAnsi"/>
          <w:noProof/>
          <w:lang w:eastAsia="zh-CN"/>
        </w:rPr>
        <w:t>1</w:t>
      </w:r>
      <w:r w:rsidR="00FD7BB5">
        <w:rPr>
          <w:rFonts w:eastAsiaTheme="minorEastAsia" w:cstheme="minorHAnsi"/>
          <w:lang w:eastAsia="zh-CN"/>
        </w:rPr>
        <w:fldChar w:fldCharType="end"/>
      </w:r>
      <w:r w:rsidR="00F9559C" w:rsidRPr="00F9559C">
        <w:rPr>
          <w:rFonts w:eastAsiaTheme="minorEastAsia" w:cstheme="minorHAnsi"/>
          <w:lang w:eastAsia="zh-CN"/>
        </w:rPr>
        <w:t xml:space="preserve"> below</w:t>
      </w:r>
      <w:r w:rsidR="00FD7BB5">
        <w:rPr>
          <w:rFonts w:eastAsiaTheme="minorEastAsia" w:cstheme="minorHAnsi"/>
          <w:lang w:eastAsia="zh-CN"/>
        </w:rPr>
        <w:t xml:space="preserve">. An example of the </w:t>
      </w:r>
      <w:r w:rsidR="00FD7BB5">
        <w:rPr>
          <w:rFonts w:eastAsiaTheme="minorEastAsia"/>
          <w:lang w:eastAsia="zh-CN"/>
        </w:rPr>
        <w:t>f</w:t>
      </w:r>
      <w:r w:rsidR="00FD7BB5" w:rsidRPr="00FD7BB5">
        <w:rPr>
          <w:rFonts w:eastAsiaTheme="minorEastAsia"/>
          <w:lang w:eastAsia="zh-CN"/>
        </w:rPr>
        <w:t>requency and time domain pattern of SL-PRS resource</w:t>
      </w:r>
      <w:r w:rsidR="00FD7BB5">
        <w:rPr>
          <w:rFonts w:eastAsiaTheme="minorEastAsia"/>
          <w:lang w:eastAsia="zh-CN"/>
        </w:rPr>
        <w:t>s</w:t>
      </w:r>
      <w:r w:rsidR="00000251">
        <w:rPr>
          <w:rFonts w:eastAsiaTheme="minorEastAsia" w:hint="eastAsia"/>
          <w:lang w:eastAsia="zh-CN"/>
        </w:rPr>
        <w:t xml:space="preserve"> </w:t>
      </w:r>
      <w:r w:rsidR="00FD7BB5">
        <w:rPr>
          <w:rFonts w:eastAsiaTheme="minorEastAsia"/>
          <w:lang w:eastAsia="zh-CN"/>
        </w:rPr>
        <w:t xml:space="preserve">(M=4 and N=4) can be found in </w:t>
      </w:r>
      <w:r w:rsidR="00FD7BB5">
        <w:rPr>
          <w:rFonts w:eastAsiaTheme="minorEastAsia"/>
          <w:lang w:eastAsia="zh-CN"/>
        </w:rPr>
        <w:fldChar w:fldCharType="begin"/>
      </w:r>
      <w:r w:rsidR="00FD7BB5">
        <w:rPr>
          <w:rFonts w:eastAsiaTheme="minorEastAsia"/>
          <w:lang w:eastAsia="zh-CN"/>
        </w:rPr>
        <w:instrText xml:space="preserve"> REF _Ref127461791 \h </w:instrText>
      </w:r>
      <w:r w:rsidR="00FD7BB5">
        <w:rPr>
          <w:rFonts w:eastAsiaTheme="minorEastAsia"/>
          <w:lang w:eastAsia="zh-CN"/>
        </w:rPr>
      </w:r>
      <w:r w:rsidR="00FD7BB5">
        <w:rPr>
          <w:rFonts w:eastAsiaTheme="minorEastAsia"/>
          <w:lang w:eastAsia="zh-CN"/>
        </w:rPr>
        <w:fldChar w:fldCharType="separate"/>
      </w:r>
      <w:r w:rsidR="005B1D30" w:rsidRPr="0091628E">
        <w:rPr>
          <w:rFonts w:eastAsiaTheme="minorEastAsia"/>
          <w:lang w:eastAsia="zh-CN"/>
        </w:rPr>
        <w:t xml:space="preserve">Figure </w:t>
      </w:r>
      <w:r w:rsidR="005B1D30">
        <w:rPr>
          <w:rFonts w:eastAsiaTheme="minorEastAsia"/>
          <w:noProof/>
          <w:lang w:eastAsia="zh-CN"/>
        </w:rPr>
        <w:t>1</w:t>
      </w:r>
      <w:r w:rsidR="00FD7BB5">
        <w:rPr>
          <w:rFonts w:eastAsiaTheme="minorEastAsia"/>
          <w:lang w:eastAsia="zh-CN"/>
        </w:rPr>
        <w:fldChar w:fldCharType="end"/>
      </w:r>
      <w:r w:rsidR="00FD7BB5">
        <w:rPr>
          <w:rFonts w:eastAsiaTheme="minorEastAsia"/>
          <w:lang w:eastAsia="zh-CN"/>
        </w:rPr>
        <w:t>.</w:t>
      </w:r>
    </w:p>
    <w:p w14:paraId="3197DC9C" w14:textId="07124BE9" w:rsidR="00E2037E" w:rsidRPr="007E4537" w:rsidRDefault="00C75824" w:rsidP="00B67C7D">
      <w:pPr>
        <w:spacing w:afterLines="50" w:after="120"/>
        <w:jc w:val="center"/>
        <w:rPr>
          <w:rFonts w:eastAsiaTheme="minorEastAsia"/>
          <w:b/>
          <w:iCs/>
          <w:color w:val="0000FF"/>
          <w:lang w:eastAsia="zh-CN"/>
        </w:rPr>
      </w:pPr>
      <w:bookmarkStart w:id="3" w:name="_Ref127461705"/>
      <w:r w:rsidRPr="002D3CBA">
        <w:rPr>
          <w:rFonts w:eastAsiaTheme="minorEastAsia" w:cstheme="minorHAnsi"/>
          <w:lang w:eastAsia="zh-CN"/>
        </w:rPr>
        <w:t xml:space="preserve">Table </w:t>
      </w:r>
      <w:r w:rsidRPr="002D3CBA">
        <w:rPr>
          <w:rFonts w:eastAsiaTheme="minorEastAsia" w:cstheme="minorHAnsi"/>
          <w:lang w:eastAsia="zh-CN"/>
        </w:rPr>
        <w:fldChar w:fldCharType="begin"/>
      </w:r>
      <w:r w:rsidRPr="002D3CBA">
        <w:rPr>
          <w:rFonts w:eastAsiaTheme="minorEastAsia" w:cstheme="minorHAnsi"/>
          <w:lang w:eastAsia="zh-CN"/>
        </w:rPr>
        <w:instrText xml:space="preserve"> SEQ Table \* ARABIC </w:instrText>
      </w:r>
      <w:r w:rsidRPr="002D3CBA">
        <w:rPr>
          <w:rFonts w:eastAsiaTheme="minorEastAsia" w:cstheme="minorHAnsi"/>
          <w:lang w:eastAsia="zh-CN"/>
        </w:rPr>
        <w:fldChar w:fldCharType="separate"/>
      </w:r>
      <w:r w:rsidR="005B1D30">
        <w:rPr>
          <w:rFonts w:eastAsiaTheme="minorEastAsia" w:cstheme="minorHAnsi"/>
          <w:noProof/>
          <w:lang w:eastAsia="zh-CN"/>
        </w:rPr>
        <w:t>1</w:t>
      </w:r>
      <w:r w:rsidRPr="002D3CBA">
        <w:rPr>
          <w:rFonts w:eastAsiaTheme="minorEastAsia" w:cstheme="minorHAnsi"/>
          <w:lang w:eastAsia="zh-CN"/>
        </w:rPr>
        <w:fldChar w:fldCharType="end"/>
      </w:r>
      <w:bookmarkEnd w:id="3"/>
      <w:r w:rsidR="00BB7309" w:rsidRPr="002D3CBA">
        <w:rPr>
          <w:rFonts w:eastAsiaTheme="minorEastAsia" w:cstheme="minorHAnsi"/>
          <w:lang w:eastAsia="zh-CN"/>
        </w:rPr>
        <w:t xml:space="preserve">: The </w:t>
      </w:r>
      <w:r w:rsidRPr="00F9559C">
        <w:rPr>
          <w:rFonts w:eastAsiaTheme="minorEastAsia" w:cstheme="minorHAnsi"/>
          <w:lang w:eastAsia="zh-CN"/>
        </w:rPr>
        <w:t xml:space="preserve">RE-Offset sequence </w:t>
      </w:r>
      <m:oMath>
        <m:sSubSup>
          <m:sSubSupPr>
            <m:ctrlPr>
              <w:rPr>
                <w:rFonts w:ascii="Cambria Math" w:eastAsiaTheme="minorEastAsia" w:hAnsi="Cambria Math" w:cstheme="minorHAnsi"/>
                <w:lang w:eastAsia="zh-CN"/>
              </w:rPr>
            </m:ctrlPr>
          </m:sSubSupPr>
          <m:e>
            <m:r>
              <m:rPr>
                <m:sty m:val="bi"/>
              </m:rPr>
              <w:rPr>
                <w:rFonts w:ascii="Cambria Math" w:eastAsiaTheme="minorEastAsia" w:hAnsi="Cambria Math" w:cstheme="minorHAnsi"/>
                <w:lang w:eastAsia="zh-CN"/>
              </w:rPr>
              <m:t>k</m:t>
            </m:r>
          </m:e>
          <m:sub>
            <m:r>
              <m:rPr>
                <m:nor/>
              </m:rPr>
              <w:rPr>
                <w:rFonts w:eastAsiaTheme="minorEastAsia" w:cstheme="minorHAnsi"/>
                <w:lang w:eastAsia="zh-CN"/>
              </w:rPr>
              <m:t>offset</m:t>
            </m:r>
          </m:sub>
          <m:sup>
            <m:r>
              <m:rPr>
                <m:sty m:val="b"/>
              </m:rPr>
              <w:rPr>
                <w:rFonts w:ascii="Cambria Math" w:eastAsiaTheme="minorEastAsia" w:hAnsi="Cambria Math" w:cstheme="minorHAnsi"/>
                <w:lang w:eastAsia="zh-CN"/>
              </w:rPr>
              <m:t>0</m:t>
            </m:r>
          </m:sup>
        </m:sSubSup>
        <m:r>
          <m:rPr>
            <m:sty m:val="p"/>
          </m:rPr>
          <w:rPr>
            <w:rFonts w:ascii="Cambria Math" w:eastAsiaTheme="minorEastAsia" w:hAnsi="Cambria Math" w:cstheme="minorHAnsi"/>
            <w:lang w:eastAsia="zh-CN"/>
          </w:rPr>
          <m:t xml:space="preserve">, …, </m:t>
        </m:r>
        <m:sSubSup>
          <m:sSubSupPr>
            <m:ctrlPr>
              <w:rPr>
                <w:rFonts w:ascii="Cambria Math" w:eastAsiaTheme="minorEastAsia" w:hAnsi="Cambria Math" w:cstheme="minorHAnsi"/>
                <w:lang w:eastAsia="zh-CN"/>
              </w:rPr>
            </m:ctrlPr>
          </m:sSubSupPr>
          <m:e>
            <m:r>
              <m:rPr>
                <m:sty m:val="bi"/>
              </m:rPr>
              <w:rPr>
                <w:rFonts w:ascii="Cambria Math" w:eastAsiaTheme="minorEastAsia" w:hAnsi="Cambria Math" w:cstheme="minorHAnsi"/>
                <w:lang w:eastAsia="zh-CN"/>
              </w:rPr>
              <m:t>k</m:t>
            </m:r>
          </m:e>
          <m:sub>
            <m:r>
              <m:rPr>
                <m:nor/>
              </m:rPr>
              <w:rPr>
                <w:rFonts w:eastAsiaTheme="minorEastAsia" w:cstheme="minorHAnsi"/>
                <w:lang w:eastAsia="zh-CN"/>
              </w:rPr>
              <m:t>offset</m:t>
            </m:r>
          </m:sub>
          <m:sup>
            <m:sSubSup>
              <m:sSubSupPr>
                <m:ctrlPr>
                  <w:rPr>
                    <w:rFonts w:ascii="Cambria Math" w:eastAsiaTheme="minorEastAsia" w:hAnsi="Cambria Math" w:cstheme="minorHAnsi"/>
                    <w:lang w:eastAsia="zh-CN"/>
                  </w:rPr>
                </m:ctrlPr>
              </m:sSubSupPr>
              <m:e>
                <m:r>
                  <m:rPr>
                    <m:sty m:val="bi"/>
                  </m:rPr>
                  <w:rPr>
                    <w:rFonts w:ascii="Cambria Math" w:eastAsiaTheme="minorEastAsia" w:hAnsi="Cambria Math" w:cstheme="minorHAnsi"/>
                    <w:lang w:eastAsia="zh-CN"/>
                  </w:rPr>
                  <m:t>M</m:t>
                </m:r>
              </m:e>
              <m:sub>
                <m:r>
                  <m:rPr>
                    <m:nor/>
                  </m:rPr>
                  <w:rPr>
                    <w:rFonts w:eastAsiaTheme="minorEastAsia" w:cstheme="minorHAnsi"/>
                    <w:lang w:eastAsia="zh-CN"/>
                  </w:rPr>
                  <m:t>symb</m:t>
                </m:r>
              </m:sub>
              <m:sup>
                <m:r>
                  <m:rPr>
                    <m:nor/>
                  </m:rPr>
                  <w:rPr>
                    <w:rFonts w:eastAsiaTheme="minorEastAsia" w:cstheme="minorHAnsi"/>
                    <w:lang w:eastAsia="zh-CN"/>
                  </w:rPr>
                  <m:t>SL-PRS</m:t>
                </m:r>
              </m:sup>
            </m:sSubSup>
            <m:r>
              <m:rPr>
                <m:sty m:val="p"/>
              </m:rPr>
              <w:rPr>
                <w:rFonts w:ascii="Cambria Math" w:eastAsiaTheme="minorEastAsia" w:hAnsi="Cambria Math" w:cstheme="minorHAnsi"/>
                <w:lang w:eastAsia="zh-CN"/>
              </w:rPr>
              <m:t>-</m:t>
            </m:r>
            <m:r>
              <m:rPr>
                <m:sty m:val="b"/>
              </m:rPr>
              <w:rPr>
                <w:rFonts w:ascii="Cambria Math" w:eastAsiaTheme="minorEastAsia" w:hAnsi="Cambria Math" w:cstheme="minorHAnsi"/>
                <w:lang w:eastAsia="zh-CN"/>
              </w:rPr>
              <m:t>1</m:t>
            </m:r>
          </m:sup>
        </m:sSubSup>
      </m:oMath>
      <w:r w:rsidRPr="00F9559C">
        <w:rPr>
          <w:rFonts w:eastAsiaTheme="minorEastAsia" w:cstheme="minorHAnsi"/>
          <w:lang w:eastAsia="zh-CN"/>
        </w:rPr>
        <w:t>within a SL-PRS resource</w:t>
      </w:r>
      <w:r w:rsidR="00B650EF">
        <w:rPr>
          <w:rFonts w:eastAsiaTheme="minorEastAsia" w:cstheme="minorHAnsi" w:hint="eastAsia"/>
          <w:lang w:eastAsia="zh-CN"/>
        </w:rPr>
        <w:t>.</w:t>
      </w:r>
    </w:p>
    <w:tbl>
      <w:tblPr>
        <w:tblStyle w:val="af7"/>
        <w:tblW w:w="8248" w:type="dxa"/>
        <w:jc w:val="center"/>
        <w:tblLayout w:type="fixed"/>
        <w:tblLook w:val="04A0" w:firstRow="1" w:lastRow="0" w:firstColumn="1" w:lastColumn="0" w:noHBand="0" w:noVBand="1"/>
      </w:tblPr>
      <w:tblGrid>
        <w:gridCol w:w="992"/>
        <w:gridCol w:w="1276"/>
        <w:gridCol w:w="1843"/>
        <w:gridCol w:w="1843"/>
        <w:gridCol w:w="2294"/>
      </w:tblGrid>
      <w:tr w:rsidR="00E2037E" w:rsidRPr="0047098D" w14:paraId="7F65EE21" w14:textId="77777777" w:rsidTr="00572A9E">
        <w:trPr>
          <w:jc w:val="center"/>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9F72012" w14:textId="7D42AF89" w:rsidR="00E2037E" w:rsidRPr="00F71913" w:rsidRDefault="00DD1357" w:rsidP="00572A9E">
            <w:pPr>
              <w:keepNext/>
              <w:keepLines/>
              <w:jc w:val="center"/>
              <w:rPr>
                <w:lang w:eastAsia="ja-JP"/>
              </w:rPr>
            </w:pPr>
            <m:oMathPara>
              <m:oMath>
                <m:sSubSup>
                  <m:sSubSupPr>
                    <m:ctrlPr>
                      <w:rPr>
                        <w:rFonts w:ascii="Cambria Math" w:eastAsia="宋体" w:hAnsi="Cambria Math"/>
                      </w:rPr>
                    </m:ctrlPr>
                  </m:sSubSupPr>
                  <m:e>
                    <m:r>
                      <w:rPr>
                        <w:rFonts w:ascii="Cambria Math" w:eastAsia="宋体" w:hAnsi="Cambria Math"/>
                      </w:rPr>
                      <m:t>N</m:t>
                    </m:r>
                  </m:e>
                  <m:sub>
                    <m:r>
                      <m:rPr>
                        <m:nor/>
                      </m:rPr>
                      <w:rPr>
                        <w:rFonts w:eastAsia="宋体"/>
                      </w:rPr>
                      <m:t>comb</m:t>
                    </m:r>
                  </m:sub>
                  <m:sup>
                    <m:r>
                      <m:rPr>
                        <m:nor/>
                      </m:rPr>
                      <w:rPr>
                        <w:rFonts w:eastAsia="宋体"/>
                      </w:rPr>
                      <m:t>SL-PRS</m:t>
                    </m:r>
                  </m:sup>
                </m:sSubSup>
              </m:oMath>
            </m:oMathPara>
          </w:p>
        </w:tc>
        <w:tc>
          <w:tcPr>
            <w:tcW w:w="7256" w:type="dxa"/>
            <w:gridSpan w:val="4"/>
            <w:tcBorders>
              <w:top w:val="single" w:sz="4" w:space="0" w:color="auto"/>
              <w:left w:val="single" w:sz="4" w:space="0" w:color="auto"/>
              <w:bottom w:val="nil"/>
              <w:right w:val="single" w:sz="4" w:space="0" w:color="auto"/>
            </w:tcBorders>
            <w:hideMark/>
          </w:tcPr>
          <w:p w14:paraId="08960C63" w14:textId="65E61252" w:rsidR="00E2037E" w:rsidRPr="00F71913" w:rsidRDefault="00DD1357" w:rsidP="00572A9E">
            <w:pPr>
              <w:keepNext/>
              <w:keepLines/>
              <w:jc w:val="center"/>
            </w:pPr>
            <m:oMathPara>
              <m:oMath>
                <m:sSubSup>
                  <m:sSubSupPr>
                    <m:ctrlPr>
                      <w:rPr>
                        <w:rFonts w:ascii="Cambria Math" w:eastAsiaTheme="minorEastAsia" w:hAnsi="Cambria Math"/>
                        <w:lang w:eastAsia="ja-JP"/>
                      </w:rPr>
                    </m:ctrlPr>
                  </m:sSubSupPr>
                  <m:e>
                    <m:r>
                      <w:rPr>
                        <w:rFonts w:ascii="Cambria Math" w:hAnsi="Cambria Math"/>
                        <w:lang w:eastAsia="ja-JP"/>
                      </w:rPr>
                      <m:t>k</m:t>
                    </m:r>
                  </m:e>
                  <m:sub>
                    <m:r>
                      <m:rPr>
                        <m:nor/>
                      </m:rPr>
                      <w:rPr>
                        <w:lang w:eastAsia="ja-JP"/>
                      </w:rPr>
                      <m:t>offset</m:t>
                    </m:r>
                  </m:sub>
                  <m:sup>
                    <m:r>
                      <m:rPr>
                        <m:sty m:val="p"/>
                      </m:rPr>
                      <w:rPr>
                        <w:rFonts w:ascii="Cambria Math" w:hAnsi="Cambria Math"/>
                        <w:lang w:eastAsia="ja-JP"/>
                      </w:rPr>
                      <m:t>0</m:t>
                    </m:r>
                  </m:sup>
                </m:sSubSup>
                <m:r>
                  <m:rPr>
                    <m:sty m:val="p"/>
                  </m:rPr>
                  <w:rPr>
                    <w:rFonts w:ascii="Cambria Math" w:hAnsi="Cambria Math"/>
                    <w:lang w:eastAsia="ja-JP"/>
                  </w:rPr>
                  <m:t xml:space="preserve">, </m:t>
                </m:r>
                <m:r>
                  <m:rPr>
                    <m:sty m:val="p"/>
                  </m:rPr>
                  <w:rPr>
                    <w:rFonts w:ascii="Cambria Math" w:hAnsi="Cambria Math" w:hint="eastAsia"/>
                    <w:lang w:eastAsia="ja-JP"/>
                  </w:rPr>
                  <m:t>…</m:t>
                </m:r>
                <m:r>
                  <m:rPr>
                    <m:sty m:val="p"/>
                  </m:rPr>
                  <w:rPr>
                    <w:rFonts w:ascii="Cambria Math" w:hAnsi="Cambria Math"/>
                    <w:lang w:eastAsia="ja-JP"/>
                  </w:rPr>
                  <m:t xml:space="preserve">, </m:t>
                </m:r>
                <m:sSubSup>
                  <m:sSubSupPr>
                    <m:ctrlPr>
                      <w:rPr>
                        <w:rFonts w:ascii="Cambria Math" w:eastAsiaTheme="minorEastAsia" w:hAnsi="Cambria Math"/>
                        <w:lang w:eastAsia="ja-JP"/>
                      </w:rPr>
                    </m:ctrlPr>
                  </m:sSubSupPr>
                  <m:e>
                    <m:r>
                      <w:rPr>
                        <w:rFonts w:ascii="Cambria Math" w:hAnsi="Cambria Math"/>
                        <w:lang w:eastAsia="ja-JP"/>
                      </w:rPr>
                      <m:t>k</m:t>
                    </m:r>
                  </m:e>
                  <m:sub>
                    <m:r>
                      <m:rPr>
                        <m:nor/>
                      </m:rPr>
                      <w:rPr>
                        <w:lang w:eastAsia="ja-JP"/>
                      </w:rPr>
                      <m:t>offset</m:t>
                    </m:r>
                  </m:sub>
                  <m:sup>
                    <m:sSubSup>
                      <m:sSubSupPr>
                        <m:ctrlPr>
                          <w:rPr>
                            <w:rFonts w:ascii="Cambria Math" w:eastAsiaTheme="minorEastAsia" w:hAnsi="Cambria Math"/>
                            <w:lang w:eastAsia="ja-JP"/>
                          </w:rPr>
                        </m:ctrlPr>
                      </m:sSubSupPr>
                      <m:e>
                        <m:r>
                          <w:rPr>
                            <w:rFonts w:ascii="Cambria Math" w:eastAsiaTheme="minorEastAsia" w:hAnsi="Cambria Math"/>
                            <w:lang w:eastAsia="ja-JP"/>
                          </w:rPr>
                          <m:t>M</m:t>
                        </m:r>
                      </m:e>
                      <m:sub>
                        <m:r>
                          <m:rPr>
                            <m:nor/>
                          </m:rPr>
                          <w:rPr>
                            <w:lang w:eastAsia="ja-JP"/>
                          </w:rPr>
                          <m:t>symb</m:t>
                        </m:r>
                      </m:sub>
                      <m:sup>
                        <m:r>
                          <m:rPr>
                            <m:nor/>
                          </m:rPr>
                          <w:rPr>
                            <w:lang w:eastAsia="ja-JP"/>
                          </w:rPr>
                          <m:t>SL-PRS</m:t>
                        </m:r>
                      </m:sup>
                    </m:sSubSup>
                    <m:r>
                      <m:rPr>
                        <m:sty m:val="p"/>
                      </m:rPr>
                      <w:rPr>
                        <w:rFonts w:ascii="Cambria Math" w:hAnsi="Cambria Math"/>
                        <w:lang w:eastAsia="ja-JP"/>
                      </w:rPr>
                      <m:t>-1</m:t>
                    </m:r>
                  </m:sup>
                </m:sSubSup>
              </m:oMath>
            </m:oMathPara>
          </w:p>
        </w:tc>
      </w:tr>
      <w:tr w:rsidR="00E2037E" w:rsidRPr="0047098D" w14:paraId="6C4E5232" w14:textId="77777777" w:rsidTr="00572A9E">
        <w:trPr>
          <w:jc w:val="center"/>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046D62BA" w14:textId="77777777" w:rsidR="00E2037E" w:rsidRPr="00F71913" w:rsidRDefault="00E2037E" w:rsidP="00572A9E">
            <w:pPr>
              <w:rPr>
                <w:lang w:eastAsia="ja-JP"/>
              </w:rPr>
            </w:pPr>
          </w:p>
        </w:tc>
        <w:tc>
          <w:tcPr>
            <w:tcW w:w="1276" w:type="dxa"/>
            <w:tcBorders>
              <w:top w:val="nil"/>
              <w:left w:val="single" w:sz="4" w:space="0" w:color="auto"/>
              <w:bottom w:val="single" w:sz="4" w:space="0" w:color="auto"/>
              <w:right w:val="single" w:sz="4" w:space="0" w:color="auto"/>
            </w:tcBorders>
            <w:hideMark/>
          </w:tcPr>
          <w:p w14:paraId="73711AE9" w14:textId="536A5FFF" w:rsidR="00E2037E" w:rsidRPr="00F71913" w:rsidRDefault="00DD1357" w:rsidP="00572A9E">
            <w:pPr>
              <w:keepNext/>
              <w:keepLines/>
              <w:jc w:val="center"/>
              <w:rPr>
                <w:lang w:eastAsia="ja-JP"/>
              </w:rPr>
            </w:pPr>
            <m:oMathPara>
              <m:oMath>
                <m:sSubSup>
                  <m:sSubSupPr>
                    <m:ctrlPr>
                      <w:rPr>
                        <w:rFonts w:ascii="Cambria Math" w:eastAsiaTheme="minorEastAsia" w:hAnsi="Cambria Math"/>
                        <w:lang w:eastAsia="ja-JP"/>
                      </w:rPr>
                    </m:ctrlPr>
                  </m:sSubSupPr>
                  <m:e>
                    <m:r>
                      <w:rPr>
                        <w:rFonts w:ascii="Cambria Math" w:eastAsiaTheme="minorEastAsia" w:hAnsi="Cambria Math"/>
                        <w:lang w:eastAsia="ja-JP"/>
                      </w:rPr>
                      <m:t>M</m:t>
                    </m:r>
                  </m:e>
                  <m:sub>
                    <m:r>
                      <m:rPr>
                        <m:nor/>
                      </m:rPr>
                      <w:rPr>
                        <w:lang w:eastAsia="ja-JP"/>
                      </w:rPr>
                      <m:t>symb</m:t>
                    </m:r>
                  </m:sub>
                  <m:sup>
                    <m:r>
                      <m:rPr>
                        <m:nor/>
                      </m:rPr>
                      <w:rPr>
                        <w:lang w:eastAsia="ja-JP"/>
                      </w:rPr>
                      <m:t>SL-PRS</m:t>
                    </m:r>
                  </m:sup>
                </m:sSubSup>
                <m:r>
                  <m:rPr>
                    <m:sty m:val="p"/>
                  </m:rPr>
                  <w:rPr>
                    <w:rFonts w:ascii="Cambria Math" w:hAnsi="Cambria Math"/>
                    <w:lang w:eastAsia="ja-JP"/>
                  </w:rPr>
                  <m:t>=1</m:t>
                </m:r>
              </m:oMath>
            </m:oMathPara>
          </w:p>
        </w:tc>
        <w:tc>
          <w:tcPr>
            <w:tcW w:w="1843" w:type="dxa"/>
            <w:tcBorders>
              <w:top w:val="nil"/>
              <w:left w:val="single" w:sz="4" w:space="0" w:color="auto"/>
              <w:bottom w:val="single" w:sz="4" w:space="0" w:color="auto"/>
              <w:right w:val="single" w:sz="4" w:space="0" w:color="auto"/>
            </w:tcBorders>
            <w:hideMark/>
          </w:tcPr>
          <w:p w14:paraId="55225654" w14:textId="1A765CDB" w:rsidR="00E2037E" w:rsidRPr="00F71913" w:rsidRDefault="00DD1357" w:rsidP="00572A9E">
            <w:pPr>
              <w:keepNext/>
              <w:keepLines/>
              <w:jc w:val="center"/>
              <w:rPr>
                <w:lang w:eastAsia="ja-JP"/>
              </w:rPr>
            </w:pPr>
            <m:oMathPara>
              <m:oMath>
                <m:sSubSup>
                  <m:sSubSupPr>
                    <m:ctrlPr>
                      <w:rPr>
                        <w:rFonts w:ascii="Cambria Math" w:eastAsiaTheme="minorEastAsia" w:hAnsi="Cambria Math"/>
                        <w:lang w:eastAsia="ja-JP"/>
                      </w:rPr>
                    </m:ctrlPr>
                  </m:sSubSupPr>
                  <m:e>
                    <m:r>
                      <w:rPr>
                        <w:rFonts w:ascii="Cambria Math" w:hAnsi="Cambria Math"/>
                        <w:lang w:eastAsia="ja-JP"/>
                      </w:rPr>
                      <m:t>M</m:t>
                    </m:r>
                  </m:e>
                  <m:sub>
                    <m:r>
                      <m:rPr>
                        <m:nor/>
                      </m:rPr>
                      <w:rPr>
                        <w:lang w:eastAsia="ja-JP"/>
                      </w:rPr>
                      <m:t>symb</m:t>
                    </m:r>
                  </m:sub>
                  <m:sup>
                    <m:r>
                      <m:rPr>
                        <m:nor/>
                      </m:rPr>
                      <w:rPr>
                        <w:lang w:eastAsia="ja-JP"/>
                      </w:rPr>
                      <m:t>SL-PRS</m:t>
                    </m:r>
                  </m:sup>
                </m:sSubSup>
                <m:r>
                  <m:rPr>
                    <m:sty m:val="p"/>
                  </m:rPr>
                  <w:rPr>
                    <w:rFonts w:ascii="Cambria Math" w:hAnsi="Cambria Math"/>
                    <w:lang w:eastAsia="ja-JP"/>
                  </w:rPr>
                  <m:t>=2</m:t>
                </m:r>
              </m:oMath>
            </m:oMathPara>
          </w:p>
        </w:tc>
        <w:tc>
          <w:tcPr>
            <w:tcW w:w="1843" w:type="dxa"/>
            <w:tcBorders>
              <w:top w:val="nil"/>
              <w:left w:val="single" w:sz="4" w:space="0" w:color="auto"/>
              <w:bottom w:val="single" w:sz="4" w:space="0" w:color="auto"/>
              <w:right w:val="single" w:sz="4" w:space="0" w:color="auto"/>
            </w:tcBorders>
            <w:hideMark/>
          </w:tcPr>
          <w:p w14:paraId="2156ADC2" w14:textId="2921FB87" w:rsidR="00E2037E" w:rsidRPr="00F71913" w:rsidRDefault="00DD1357" w:rsidP="00572A9E">
            <w:pPr>
              <w:keepNext/>
              <w:keepLines/>
              <w:jc w:val="center"/>
              <w:rPr>
                <w:lang w:eastAsia="ja-JP"/>
              </w:rPr>
            </w:pPr>
            <m:oMathPara>
              <m:oMath>
                <m:sSubSup>
                  <m:sSubSupPr>
                    <m:ctrlPr>
                      <w:rPr>
                        <w:rFonts w:ascii="Cambria Math" w:eastAsiaTheme="minorEastAsia" w:hAnsi="Cambria Math"/>
                        <w:lang w:eastAsia="ja-JP"/>
                      </w:rPr>
                    </m:ctrlPr>
                  </m:sSubSupPr>
                  <m:e>
                    <m:r>
                      <w:rPr>
                        <w:rFonts w:ascii="Cambria Math" w:hAnsi="Cambria Math"/>
                        <w:lang w:eastAsia="ja-JP"/>
                      </w:rPr>
                      <m:t>M</m:t>
                    </m:r>
                  </m:e>
                  <m:sub>
                    <m:r>
                      <m:rPr>
                        <m:nor/>
                      </m:rPr>
                      <w:rPr>
                        <w:lang w:eastAsia="ja-JP"/>
                      </w:rPr>
                      <m:t>symb</m:t>
                    </m:r>
                  </m:sub>
                  <m:sup>
                    <m:r>
                      <m:rPr>
                        <m:nor/>
                      </m:rPr>
                      <w:rPr>
                        <w:lang w:eastAsia="ja-JP"/>
                      </w:rPr>
                      <m:t>SL-PRS</m:t>
                    </m:r>
                  </m:sup>
                </m:sSubSup>
                <m:r>
                  <m:rPr>
                    <m:sty m:val="p"/>
                  </m:rPr>
                  <w:rPr>
                    <w:rFonts w:ascii="Cambria Math" w:hAnsi="Cambria Math"/>
                    <w:lang w:eastAsia="ja-JP"/>
                  </w:rPr>
                  <m:t>=4</m:t>
                </m:r>
              </m:oMath>
            </m:oMathPara>
          </w:p>
        </w:tc>
        <w:tc>
          <w:tcPr>
            <w:tcW w:w="2294" w:type="dxa"/>
            <w:tcBorders>
              <w:top w:val="nil"/>
              <w:left w:val="single" w:sz="4" w:space="0" w:color="auto"/>
              <w:bottom w:val="single" w:sz="4" w:space="0" w:color="auto"/>
              <w:right w:val="single" w:sz="4" w:space="0" w:color="auto"/>
            </w:tcBorders>
            <w:hideMark/>
          </w:tcPr>
          <w:p w14:paraId="1554ABC5" w14:textId="366A52F7" w:rsidR="00E2037E" w:rsidRPr="00F71913" w:rsidRDefault="00DD1357" w:rsidP="00572A9E">
            <w:pPr>
              <w:keepNext/>
              <w:keepLines/>
              <w:jc w:val="center"/>
              <w:rPr>
                <w:lang w:eastAsia="ja-JP"/>
              </w:rPr>
            </w:pPr>
            <m:oMathPara>
              <m:oMath>
                <m:sSubSup>
                  <m:sSubSupPr>
                    <m:ctrlPr>
                      <w:rPr>
                        <w:rFonts w:ascii="Cambria Math" w:eastAsiaTheme="minorEastAsia" w:hAnsi="Cambria Math"/>
                        <w:lang w:eastAsia="ja-JP"/>
                      </w:rPr>
                    </m:ctrlPr>
                  </m:sSubSupPr>
                  <m:e>
                    <m:r>
                      <w:rPr>
                        <w:rFonts w:ascii="Cambria Math" w:hAnsi="Cambria Math"/>
                        <w:lang w:eastAsia="ja-JP"/>
                      </w:rPr>
                      <m:t>M</m:t>
                    </m:r>
                  </m:e>
                  <m:sub>
                    <m:r>
                      <m:rPr>
                        <m:nor/>
                      </m:rPr>
                      <w:rPr>
                        <w:lang w:eastAsia="ja-JP"/>
                      </w:rPr>
                      <m:t>symb</m:t>
                    </m:r>
                  </m:sub>
                  <m:sup>
                    <m:r>
                      <m:rPr>
                        <m:nor/>
                      </m:rPr>
                      <w:rPr>
                        <w:lang w:eastAsia="ja-JP"/>
                      </w:rPr>
                      <m:t>SL-PRS</m:t>
                    </m:r>
                  </m:sup>
                </m:sSubSup>
                <m:r>
                  <m:rPr>
                    <m:sty m:val="p"/>
                  </m:rPr>
                  <w:rPr>
                    <w:rFonts w:ascii="Cambria Math" w:hAnsi="Cambria Math"/>
                    <w:lang w:eastAsia="ja-JP"/>
                  </w:rPr>
                  <m:t>=6</m:t>
                </m:r>
              </m:oMath>
            </m:oMathPara>
          </w:p>
        </w:tc>
      </w:tr>
      <w:tr w:rsidR="00E2037E" w:rsidRPr="0047098D" w14:paraId="68670545"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tcPr>
          <w:p w14:paraId="13B439C2"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418890B" w14:textId="77777777" w:rsidR="00E2037E" w:rsidRPr="00F71913" w:rsidRDefault="00E2037E" w:rsidP="00572A9E">
            <w:pPr>
              <w:keepNext/>
              <w:keepLines/>
              <w:ind w:left="1200" w:hanging="1200"/>
              <w:jc w:val="center"/>
              <w:rPr>
                <w:lang w:eastAsia="ja-JP"/>
              </w:rPr>
            </w:pPr>
            <w:r w:rsidRPr="00F71913">
              <w:rPr>
                <w:lang w:eastAsia="ja-JP"/>
              </w:rPr>
              <w:t>0</w:t>
            </w:r>
          </w:p>
        </w:tc>
        <w:tc>
          <w:tcPr>
            <w:tcW w:w="1843" w:type="dxa"/>
            <w:tcBorders>
              <w:top w:val="single" w:sz="4" w:space="0" w:color="auto"/>
              <w:left w:val="single" w:sz="4" w:space="0" w:color="auto"/>
              <w:bottom w:val="single" w:sz="4" w:space="0" w:color="auto"/>
              <w:right w:val="single" w:sz="4" w:space="0" w:color="auto"/>
            </w:tcBorders>
          </w:tcPr>
          <w:p w14:paraId="3C4E1C00" w14:textId="77777777" w:rsidR="00E2037E" w:rsidRPr="00F71913" w:rsidRDefault="00E2037E" w:rsidP="00572A9E">
            <w:pPr>
              <w:keepNext/>
              <w:keepLines/>
              <w:ind w:left="1200" w:hanging="1200"/>
              <w:jc w:val="center"/>
              <w:rPr>
                <w:rFonts w:eastAsiaTheme="minorEastAsia"/>
                <w:lang w:eastAsia="zh-CN"/>
              </w:rPr>
            </w:pPr>
            <w:r w:rsidRPr="00F71913">
              <w:rPr>
                <w:lang w:eastAsia="ja-JP"/>
              </w:rPr>
              <w:t xml:space="preserve">0, </w:t>
            </w:r>
            <w:r w:rsidRPr="00F71913">
              <w:rPr>
                <w:rFonts w:eastAsiaTheme="minorEastAsia"/>
                <w:lang w:eastAsia="zh-CN"/>
              </w:rPr>
              <w:t>0</w:t>
            </w:r>
          </w:p>
        </w:tc>
        <w:tc>
          <w:tcPr>
            <w:tcW w:w="1843" w:type="dxa"/>
            <w:tcBorders>
              <w:top w:val="single" w:sz="4" w:space="0" w:color="auto"/>
              <w:left w:val="single" w:sz="4" w:space="0" w:color="auto"/>
              <w:bottom w:val="single" w:sz="4" w:space="0" w:color="auto"/>
              <w:right w:val="single" w:sz="4" w:space="0" w:color="auto"/>
            </w:tcBorders>
          </w:tcPr>
          <w:p w14:paraId="1B94FDE6"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w:t>
            </w:r>
          </w:p>
        </w:tc>
        <w:tc>
          <w:tcPr>
            <w:tcW w:w="2294" w:type="dxa"/>
            <w:tcBorders>
              <w:top w:val="single" w:sz="4" w:space="0" w:color="auto"/>
              <w:left w:val="single" w:sz="4" w:space="0" w:color="auto"/>
              <w:bottom w:val="single" w:sz="4" w:space="0" w:color="auto"/>
              <w:right w:val="single" w:sz="4" w:space="0" w:color="auto"/>
            </w:tcBorders>
          </w:tcPr>
          <w:p w14:paraId="3DDD287C" w14:textId="77777777" w:rsidR="00E2037E" w:rsidRPr="00F71913" w:rsidRDefault="00E2037E" w:rsidP="00572A9E">
            <w:pPr>
              <w:keepNext/>
              <w:keepLines/>
              <w:ind w:left="1200" w:hanging="1163"/>
              <w:jc w:val="center"/>
              <w:rPr>
                <w:rFonts w:eastAsiaTheme="minorEastAsia"/>
                <w:lang w:eastAsia="zh-CN"/>
              </w:rPr>
            </w:pPr>
            <w:r w:rsidRPr="00F71913">
              <w:rPr>
                <w:rFonts w:eastAsiaTheme="minorEastAsia"/>
                <w:lang w:eastAsia="zh-CN"/>
              </w:rPr>
              <w:t>-</w:t>
            </w:r>
          </w:p>
        </w:tc>
      </w:tr>
      <w:tr w:rsidR="00E2037E" w:rsidRPr="0047098D" w14:paraId="7DFB91F0"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hideMark/>
          </w:tcPr>
          <w:p w14:paraId="53421B4E"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A1E671D" w14:textId="77777777" w:rsidR="00E2037E" w:rsidRPr="00F71913" w:rsidRDefault="00E2037E" w:rsidP="00572A9E">
            <w:pPr>
              <w:keepNext/>
              <w:keepLines/>
              <w:ind w:left="1200" w:hanging="1200"/>
              <w:jc w:val="center"/>
              <w:rPr>
                <w:lang w:eastAsia="ja-JP"/>
              </w:rPr>
            </w:pPr>
            <w:r w:rsidRPr="00F71913">
              <w:rPr>
                <w:lang w:eastAsia="ja-JP"/>
              </w:rPr>
              <w:t>0</w:t>
            </w:r>
          </w:p>
        </w:tc>
        <w:tc>
          <w:tcPr>
            <w:tcW w:w="1843" w:type="dxa"/>
            <w:tcBorders>
              <w:top w:val="single" w:sz="4" w:space="0" w:color="auto"/>
              <w:left w:val="single" w:sz="4" w:space="0" w:color="auto"/>
              <w:bottom w:val="single" w:sz="4" w:space="0" w:color="auto"/>
              <w:right w:val="single" w:sz="4" w:space="0" w:color="auto"/>
            </w:tcBorders>
            <w:hideMark/>
          </w:tcPr>
          <w:p w14:paraId="6B668CF6" w14:textId="77777777" w:rsidR="00E2037E" w:rsidRPr="00F71913" w:rsidRDefault="00E2037E" w:rsidP="00572A9E">
            <w:pPr>
              <w:keepNext/>
              <w:keepLines/>
              <w:ind w:left="1200" w:hanging="1200"/>
              <w:jc w:val="center"/>
              <w:rPr>
                <w:lang w:eastAsia="ja-JP"/>
              </w:rPr>
            </w:pPr>
            <w:r w:rsidRPr="00F71913">
              <w:rPr>
                <w:lang w:eastAsia="ja-JP"/>
              </w:rPr>
              <w:t>0, 1</w:t>
            </w:r>
          </w:p>
        </w:tc>
        <w:tc>
          <w:tcPr>
            <w:tcW w:w="1843" w:type="dxa"/>
            <w:tcBorders>
              <w:top w:val="single" w:sz="4" w:space="0" w:color="auto"/>
              <w:left w:val="single" w:sz="4" w:space="0" w:color="auto"/>
              <w:bottom w:val="single" w:sz="4" w:space="0" w:color="auto"/>
              <w:right w:val="single" w:sz="4" w:space="0" w:color="auto"/>
            </w:tcBorders>
            <w:hideMark/>
          </w:tcPr>
          <w:p w14:paraId="583AB9DE" w14:textId="77777777" w:rsidR="00E2037E" w:rsidRPr="00F71913" w:rsidRDefault="00E2037E" w:rsidP="00572A9E">
            <w:pPr>
              <w:keepNext/>
              <w:keepLines/>
              <w:ind w:left="1200" w:hanging="1200"/>
              <w:jc w:val="center"/>
              <w:rPr>
                <w:lang w:eastAsia="ja-JP"/>
              </w:rPr>
            </w:pPr>
            <w:r w:rsidRPr="00F71913">
              <w:rPr>
                <w:lang w:eastAsia="ja-JP"/>
              </w:rPr>
              <w:t>0, 1, 0, 1</w:t>
            </w:r>
          </w:p>
        </w:tc>
        <w:tc>
          <w:tcPr>
            <w:tcW w:w="2294" w:type="dxa"/>
            <w:tcBorders>
              <w:top w:val="single" w:sz="4" w:space="0" w:color="auto"/>
              <w:left w:val="single" w:sz="4" w:space="0" w:color="auto"/>
              <w:bottom w:val="single" w:sz="4" w:space="0" w:color="auto"/>
              <w:right w:val="single" w:sz="4" w:space="0" w:color="auto"/>
            </w:tcBorders>
            <w:hideMark/>
          </w:tcPr>
          <w:p w14:paraId="5FF96744" w14:textId="77777777" w:rsidR="00E2037E" w:rsidRPr="00F71913" w:rsidRDefault="00E2037E" w:rsidP="00572A9E">
            <w:pPr>
              <w:keepNext/>
              <w:keepLines/>
              <w:ind w:left="1200" w:hanging="1163"/>
              <w:jc w:val="center"/>
              <w:rPr>
                <w:rFonts w:eastAsiaTheme="minorEastAsia"/>
                <w:lang w:eastAsia="zh-CN"/>
              </w:rPr>
            </w:pPr>
            <w:r w:rsidRPr="00F71913">
              <w:rPr>
                <w:lang w:eastAsia="ja-JP"/>
              </w:rPr>
              <w:t>0, 1, 0, 1</w:t>
            </w:r>
            <w:r w:rsidRPr="00F71913">
              <w:rPr>
                <w:rFonts w:eastAsiaTheme="minorEastAsia"/>
                <w:lang w:eastAsia="zh-CN"/>
              </w:rPr>
              <w:t>, 0, 1</w:t>
            </w:r>
          </w:p>
        </w:tc>
      </w:tr>
      <w:tr w:rsidR="00E2037E" w:rsidRPr="0047098D" w14:paraId="5C72C4BA"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hideMark/>
          </w:tcPr>
          <w:p w14:paraId="371A9628"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11FF3AA6" w14:textId="77777777" w:rsidR="00E2037E" w:rsidRPr="00F71913" w:rsidRDefault="00E2037E" w:rsidP="00572A9E">
            <w:pPr>
              <w:keepNext/>
              <w:keepLines/>
              <w:ind w:left="1200" w:hanging="1200"/>
              <w:jc w:val="center"/>
              <w:rPr>
                <w:lang w:eastAsia="ja-JP"/>
              </w:rPr>
            </w:pPr>
            <w:r w:rsidRPr="00F71913">
              <w:rPr>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0779BC0A"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0, 2</w:t>
            </w:r>
          </w:p>
        </w:tc>
        <w:tc>
          <w:tcPr>
            <w:tcW w:w="1843" w:type="dxa"/>
            <w:tcBorders>
              <w:top w:val="single" w:sz="4" w:space="0" w:color="auto"/>
              <w:left w:val="single" w:sz="4" w:space="0" w:color="auto"/>
              <w:bottom w:val="single" w:sz="4" w:space="0" w:color="auto"/>
              <w:right w:val="single" w:sz="4" w:space="0" w:color="auto"/>
            </w:tcBorders>
            <w:hideMark/>
          </w:tcPr>
          <w:p w14:paraId="642F74EB" w14:textId="77777777" w:rsidR="00E2037E" w:rsidRPr="00F71913" w:rsidRDefault="00E2037E" w:rsidP="00572A9E">
            <w:pPr>
              <w:keepNext/>
              <w:keepLines/>
              <w:ind w:left="1200" w:hanging="1200"/>
              <w:jc w:val="center"/>
              <w:rPr>
                <w:lang w:eastAsia="ja-JP"/>
              </w:rPr>
            </w:pPr>
            <w:r w:rsidRPr="00F71913">
              <w:rPr>
                <w:lang w:eastAsia="ja-JP"/>
              </w:rPr>
              <w:t>0, 2, 1, 3</w:t>
            </w:r>
          </w:p>
        </w:tc>
        <w:tc>
          <w:tcPr>
            <w:tcW w:w="2294" w:type="dxa"/>
            <w:tcBorders>
              <w:top w:val="single" w:sz="4" w:space="0" w:color="auto"/>
              <w:left w:val="single" w:sz="4" w:space="0" w:color="auto"/>
              <w:bottom w:val="single" w:sz="4" w:space="0" w:color="auto"/>
              <w:right w:val="single" w:sz="4" w:space="0" w:color="auto"/>
            </w:tcBorders>
            <w:hideMark/>
          </w:tcPr>
          <w:p w14:paraId="0BA53870"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w:t>
            </w:r>
          </w:p>
        </w:tc>
      </w:tr>
      <w:tr w:rsidR="00E2037E" w:rsidRPr="0047098D" w14:paraId="268B4088"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hideMark/>
          </w:tcPr>
          <w:p w14:paraId="39F1FB92" w14:textId="77777777" w:rsidR="00E2037E" w:rsidRPr="00F71913" w:rsidRDefault="00E2037E" w:rsidP="00572A9E">
            <w:pPr>
              <w:keepNext/>
              <w:keepLines/>
              <w:ind w:left="1200" w:hanging="1200"/>
              <w:jc w:val="center"/>
              <w:rPr>
                <w:rFonts w:eastAsiaTheme="minorEastAsia"/>
                <w:lang w:eastAsia="zh-CN"/>
              </w:rPr>
            </w:pPr>
            <w:r w:rsidRPr="00F71913">
              <w:rPr>
                <w:rFonts w:eastAsiaTheme="minorEastAsia"/>
                <w:lang w:eastAsia="zh-CN"/>
              </w:rPr>
              <w:t>6</w:t>
            </w:r>
          </w:p>
        </w:tc>
        <w:tc>
          <w:tcPr>
            <w:tcW w:w="1276" w:type="dxa"/>
            <w:tcBorders>
              <w:top w:val="single" w:sz="4" w:space="0" w:color="auto"/>
              <w:left w:val="single" w:sz="4" w:space="0" w:color="auto"/>
              <w:bottom w:val="single" w:sz="4" w:space="0" w:color="auto"/>
              <w:right w:val="single" w:sz="4" w:space="0" w:color="auto"/>
            </w:tcBorders>
            <w:hideMark/>
          </w:tcPr>
          <w:p w14:paraId="134CEE60" w14:textId="77777777" w:rsidR="00E2037E" w:rsidRPr="00F71913" w:rsidRDefault="00E2037E" w:rsidP="00572A9E">
            <w:pPr>
              <w:keepNext/>
              <w:keepLines/>
              <w:ind w:left="1200" w:hanging="1200"/>
              <w:jc w:val="center"/>
              <w:rPr>
                <w:lang w:eastAsia="ja-JP"/>
              </w:rPr>
            </w:pPr>
            <w:r w:rsidRPr="00F71913">
              <w:rPr>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0961A6A7" w14:textId="77777777" w:rsidR="00E2037E" w:rsidRPr="00F71913" w:rsidRDefault="00E2037E" w:rsidP="00572A9E">
            <w:pPr>
              <w:keepNext/>
              <w:keepLines/>
              <w:ind w:left="1200" w:hanging="1200"/>
              <w:jc w:val="center"/>
              <w:rPr>
                <w:lang w:eastAsia="ja-JP"/>
              </w:rPr>
            </w:pPr>
            <w:r w:rsidRPr="00F71913">
              <w:rPr>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02431CFA" w14:textId="77777777" w:rsidR="00E2037E" w:rsidRPr="00F71913" w:rsidRDefault="00E2037E" w:rsidP="00572A9E">
            <w:pPr>
              <w:keepNext/>
              <w:keepLines/>
              <w:ind w:left="1200" w:hanging="1200"/>
              <w:jc w:val="center"/>
              <w:rPr>
                <w:lang w:eastAsia="ja-JP"/>
              </w:rPr>
            </w:pPr>
            <w:r w:rsidRPr="00F71913">
              <w:rPr>
                <w:lang w:eastAsia="ja-JP"/>
              </w:rPr>
              <w:t>-</w:t>
            </w:r>
          </w:p>
        </w:tc>
        <w:tc>
          <w:tcPr>
            <w:tcW w:w="2294" w:type="dxa"/>
            <w:tcBorders>
              <w:top w:val="single" w:sz="4" w:space="0" w:color="auto"/>
              <w:left w:val="single" w:sz="4" w:space="0" w:color="auto"/>
              <w:bottom w:val="single" w:sz="4" w:space="0" w:color="auto"/>
              <w:right w:val="single" w:sz="4" w:space="0" w:color="auto"/>
            </w:tcBorders>
            <w:hideMark/>
          </w:tcPr>
          <w:p w14:paraId="63BB6129" w14:textId="77777777" w:rsidR="00E2037E" w:rsidRPr="00F71913" w:rsidRDefault="00E2037E" w:rsidP="00572A9E">
            <w:pPr>
              <w:keepNext/>
              <w:keepLines/>
              <w:ind w:left="1200" w:hanging="1200"/>
              <w:jc w:val="center"/>
              <w:rPr>
                <w:lang w:eastAsia="ja-JP"/>
              </w:rPr>
            </w:pPr>
            <w:r w:rsidRPr="00F71913">
              <w:rPr>
                <w:lang w:eastAsia="ja-JP"/>
              </w:rPr>
              <w:t>0,</w:t>
            </w:r>
            <w:r w:rsidRPr="00F71913">
              <w:rPr>
                <w:rFonts w:eastAsiaTheme="minorEastAsia"/>
                <w:lang w:eastAsia="zh-CN"/>
              </w:rPr>
              <w:t xml:space="preserve"> </w:t>
            </w:r>
            <w:r w:rsidRPr="00F71913">
              <w:rPr>
                <w:lang w:eastAsia="ja-JP"/>
              </w:rPr>
              <w:t>3,</w:t>
            </w:r>
            <w:r w:rsidRPr="00F71913">
              <w:rPr>
                <w:rFonts w:eastAsiaTheme="minorEastAsia"/>
                <w:lang w:eastAsia="zh-CN"/>
              </w:rPr>
              <w:t xml:space="preserve"> </w:t>
            </w:r>
            <w:r w:rsidRPr="00F71913">
              <w:rPr>
                <w:lang w:eastAsia="ja-JP"/>
              </w:rPr>
              <w:t>1,</w:t>
            </w:r>
            <w:r w:rsidRPr="00F71913">
              <w:rPr>
                <w:rFonts w:eastAsiaTheme="minorEastAsia"/>
                <w:lang w:eastAsia="zh-CN"/>
              </w:rPr>
              <w:t xml:space="preserve"> </w:t>
            </w:r>
            <w:r w:rsidRPr="00F71913">
              <w:rPr>
                <w:lang w:eastAsia="ja-JP"/>
              </w:rPr>
              <w:t>4,</w:t>
            </w:r>
            <w:r w:rsidRPr="00F71913">
              <w:rPr>
                <w:rFonts w:eastAsiaTheme="minorEastAsia"/>
                <w:lang w:eastAsia="zh-CN"/>
              </w:rPr>
              <w:t xml:space="preserve"> </w:t>
            </w:r>
            <w:r w:rsidRPr="00F71913">
              <w:rPr>
                <w:lang w:eastAsia="ja-JP"/>
              </w:rPr>
              <w:t>2,</w:t>
            </w:r>
            <w:r w:rsidRPr="00F71913">
              <w:rPr>
                <w:rFonts w:eastAsiaTheme="minorEastAsia"/>
                <w:lang w:eastAsia="zh-CN"/>
              </w:rPr>
              <w:t xml:space="preserve"> </w:t>
            </w:r>
            <w:r w:rsidRPr="00F71913">
              <w:rPr>
                <w:lang w:eastAsia="ja-JP"/>
              </w:rPr>
              <w:t>5</w:t>
            </w:r>
          </w:p>
        </w:tc>
      </w:tr>
    </w:tbl>
    <w:p w14:paraId="47377BB2" w14:textId="77777777" w:rsidR="00E2037E" w:rsidRPr="00B62BD9" w:rsidRDefault="00E2037E" w:rsidP="00E2037E">
      <w:pPr>
        <w:rPr>
          <w:rFonts w:eastAsiaTheme="minorEastAsia"/>
          <w:b/>
          <w:iCs/>
          <w:lang w:eastAsia="zh-CN"/>
        </w:rPr>
      </w:pPr>
    </w:p>
    <w:p w14:paraId="0B575D02" w14:textId="77777777" w:rsidR="00E2037E" w:rsidRDefault="00E2037E" w:rsidP="00FD7BB5">
      <w:pPr>
        <w:spacing w:afterLines="50" w:after="120"/>
        <w:jc w:val="center"/>
        <w:rPr>
          <w:rFonts w:eastAsiaTheme="minorEastAsia"/>
          <w:lang w:val="en-GB" w:eastAsia="zh-CN"/>
        </w:rPr>
      </w:pPr>
    </w:p>
    <w:p w14:paraId="390B28A1" w14:textId="562409F8" w:rsidR="00BB7309" w:rsidRDefault="000E095E" w:rsidP="00FD7BB5">
      <w:pPr>
        <w:spacing w:afterLines="50" w:after="120"/>
        <w:jc w:val="center"/>
        <w:rPr>
          <w:rFonts w:eastAsiaTheme="minorEastAsia"/>
          <w:lang w:val="en-GB"/>
        </w:rPr>
      </w:pPr>
      <w:r>
        <w:rPr>
          <w:noProof/>
          <w:lang w:eastAsia="zh-CN"/>
        </w:rPr>
        <w:lastRenderedPageBreak/>
        <w:drawing>
          <wp:inline distT="0" distB="0" distL="0" distR="0" wp14:anchorId="3F9F554C" wp14:editId="591D5E52">
            <wp:extent cx="4218214" cy="3273021"/>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219665" cy="3274147"/>
                    </a:xfrm>
                    <a:prstGeom prst="rect">
                      <a:avLst/>
                    </a:prstGeom>
                  </pic:spPr>
                </pic:pic>
              </a:graphicData>
            </a:graphic>
          </wp:inline>
        </w:drawing>
      </w:r>
    </w:p>
    <w:p w14:paraId="0B34ABB3" w14:textId="2ED7F36C" w:rsidR="00FD7BB5" w:rsidRPr="0091628E" w:rsidRDefault="00FD7BB5" w:rsidP="0091628E">
      <w:pPr>
        <w:spacing w:afterLines="50" w:after="120"/>
        <w:jc w:val="center"/>
        <w:rPr>
          <w:rFonts w:eastAsiaTheme="minorEastAsia"/>
          <w:lang w:eastAsia="zh-CN"/>
        </w:rPr>
      </w:pPr>
      <w:bookmarkStart w:id="4" w:name="_Ref127461791"/>
      <w:r w:rsidRPr="0091628E">
        <w:rPr>
          <w:rFonts w:eastAsiaTheme="minorEastAsia"/>
          <w:lang w:eastAsia="zh-CN"/>
        </w:rPr>
        <w:t xml:space="preserve">Figure </w:t>
      </w:r>
      <w:r w:rsidRPr="0091628E">
        <w:rPr>
          <w:rFonts w:eastAsiaTheme="minorEastAsia"/>
          <w:lang w:eastAsia="zh-CN"/>
        </w:rPr>
        <w:fldChar w:fldCharType="begin"/>
      </w:r>
      <w:r w:rsidRPr="0091628E">
        <w:rPr>
          <w:rFonts w:eastAsiaTheme="minorEastAsia"/>
          <w:lang w:eastAsia="zh-CN"/>
        </w:rPr>
        <w:instrText xml:space="preserve"> SEQ Figure \* ARABIC </w:instrText>
      </w:r>
      <w:r w:rsidRPr="0091628E">
        <w:rPr>
          <w:rFonts w:eastAsiaTheme="minorEastAsia"/>
          <w:lang w:eastAsia="zh-CN"/>
        </w:rPr>
        <w:fldChar w:fldCharType="separate"/>
      </w:r>
      <w:r w:rsidR="005B1D30">
        <w:rPr>
          <w:rFonts w:eastAsiaTheme="minorEastAsia"/>
          <w:noProof/>
          <w:lang w:eastAsia="zh-CN"/>
        </w:rPr>
        <w:t>1</w:t>
      </w:r>
      <w:r w:rsidRPr="0091628E">
        <w:rPr>
          <w:rFonts w:eastAsiaTheme="minorEastAsia"/>
          <w:lang w:eastAsia="zh-CN"/>
        </w:rPr>
        <w:fldChar w:fldCharType="end"/>
      </w:r>
      <w:bookmarkEnd w:id="4"/>
      <w:r>
        <w:rPr>
          <w:rFonts w:eastAsiaTheme="minorEastAsia" w:hint="eastAsia"/>
          <w:lang w:eastAsia="zh-CN"/>
        </w:rPr>
        <w:t>:</w:t>
      </w:r>
      <w:r>
        <w:rPr>
          <w:rFonts w:eastAsiaTheme="minorEastAsia"/>
          <w:lang w:eastAsia="zh-CN"/>
        </w:rPr>
        <w:t xml:space="preserve"> F</w:t>
      </w:r>
      <w:r w:rsidRPr="00FD7BB5">
        <w:rPr>
          <w:rFonts w:eastAsiaTheme="minorEastAsia"/>
          <w:lang w:eastAsia="zh-CN"/>
        </w:rPr>
        <w:t>requency and time domain pattern of SL-PRS resource</w:t>
      </w:r>
      <w:r>
        <w:rPr>
          <w:rFonts w:eastAsiaTheme="minorEastAsia"/>
          <w:lang w:eastAsia="zh-CN"/>
        </w:rPr>
        <w:t>s</w:t>
      </w:r>
    </w:p>
    <w:p w14:paraId="7040F7E6" w14:textId="77777777" w:rsidR="00496F73" w:rsidRDefault="00496F73" w:rsidP="00496F73">
      <w:pPr>
        <w:rPr>
          <w:rFonts w:eastAsiaTheme="minorEastAsia"/>
          <w:lang w:val="en-GB" w:eastAsia="zh-CN"/>
        </w:rPr>
      </w:pPr>
    </w:p>
    <w:p w14:paraId="293429FE" w14:textId="77777777" w:rsidR="00E2037E" w:rsidRPr="007E4537" w:rsidRDefault="00E2037E" w:rsidP="00E2037E">
      <w:pPr>
        <w:jc w:val="both"/>
        <w:rPr>
          <w:rFonts w:eastAsiaTheme="minorEastAsia"/>
          <w:b/>
          <w:iCs/>
          <w:color w:val="0000FF"/>
          <w:lang w:eastAsia="zh-CN"/>
        </w:rPr>
      </w:pPr>
    </w:p>
    <w:p w14:paraId="513BBDE1" w14:textId="73CD8B56" w:rsidR="00E2037E" w:rsidRPr="00F71913" w:rsidRDefault="00E2037E" w:rsidP="00E2037E">
      <w:pPr>
        <w:jc w:val="both"/>
        <w:rPr>
          <w:rFonts w:eastAsiaTheme="minorEastAsia"/>
          <w:b/>
          <w:iCs/>
          <w:lang w:eastAsia="zh-CN"/>
        </w:rPr>
      </w:pPr>
      <w:r w:rsidRPr="00F71913">
        <w:rPr>
          <w:rFonts w:eastAsiaTheme="minorEastAsia"/>
          <w:b/>
          <w:iCs/>
          <w:lang w:eastAsia="zh-CN"/>
        </w:rPr>
        <w:t>Proposal</w:t>
      </w:r>
      <w:r w:rsidR="004577B3">
        <w:rPr>
          <w:rFonts w:eastAsiaTheme="minorEastAsia" w:hint="eastAsia"/>
          <w:b/>
          <w:iCs/>
          <w:lang w:eastAsia="zh-CN"/>
        </w:rPr>
        <w:t xml:space="preserve"> 12</w:t>
      </w:r>
      <w:r w:rsidRPr="00F71913">
        <w:rPr>
          <w:rFonts w:eastAsiaTheme="minorEastAsia"/>
          <w:b/>
          <w:iCs/>
          <w:lang w:eastAsia="zh-CN"/>
        </w:rPr>
        <w:t xml:space="preserve">: For </w:t>
      </w:r>
      <w:r w:rsidR="005C7F27">
        <w:rPr>
          <w:rFonts w:eastAsiaTheme="minorEastAsia"/>
          <w:b/>
          <w:iCs/>
          <w:lang w:eastAsia="zh-CN"/>
        </w:rPr>
        <w:t>SL-PRS</w:t>
      </w:r>
      <w:r w:rsidRPr="00F71913">
        <w:rPr>
          <w:rFonts w:eastAsiaTheme="minorEastAsia"/>
          <w:b/>
          <w:iCs/>
          <w:lang w:eastAsia="zh-CN"/>
        </w:rPr>
        <w:t xml:space="preserve"> in shared and dedicated resource pools, RE-Offset sequence within a SL-PRS resource across the symbols should follow the</w:t>
      </w:r>
      <w:r w:rsidR="008B06AF" w:rsidRPr="008B06AF">
        <w:rPr>
          <w:rFonts w:eastAsiaTheme="minorEastAsia"/>
          <w:b/>
          <w:iCs/>
          <w:lang w:eastAsia="zh-CN"/>
        </w:rPr>
        <w:t xml:space="preserve"> </w:t>
      </w:r>
      <w:r w:rsidR="008B06AF" w:rsidRPr="00F71913">
        <w:rPr>
          <w:rFonts w:eastAsiaTheme="minorEastAsia"/>
          <w:b/>
          <w:iCs/>
          <w:lang w:eastAsia="zh-CN"/>
        </w:rPr>
        <w:t>below</w:t>
      </w:r>
      <w:r w:rsidRPr="00F71913">
        <w:rPr>
          <w:rFonts w:eastAsiaTheme="minorEastAsia"/>
          <w:b/>
          <w:iCs/>
          <w:lang w:eastAsia="zh-CN"/>
        </w:rPr>
        <w:t xml:space="preserve"> table:</w:t>
      </w:r>
    </w:p>
    <w:tbl>
      <w:tblPr>
        <w:tblStyle w:val="af7"/>
        <w:tblW w:w="8248" w:type="dxa"/>
        <w:jc w:val="center"/>
        <w:tblLayout w:type="fixed"/>
        <w:tblLook w:val="04A0" w:firstRow="1" w:lastRow="0" w:firstColumn="1" w:lastColumn="0" w:noHBand="0" w:noVBand="1"/>
      </w:tblPr>
      <w:tblGrid>
        <w:gridCol w:w="992"/>
        <w:gridCol w:w="1276"/>
        <w:gridCol w:w="1843"/>
        <w:gridCol w:w="1843"/>
        <w:gridCol w:w="2294"/>
      </w:tblGrid>
      <w:tr w:rsidR="00E2037E" w:rsidRPr="00277B31" w14:paraId="407DE09B" w14:textId="77777777" w:rsidTr="00572A9E">
        <w:trPr>
          <w:jc w:val="center"/>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BF03AF3" w14:textId="77777777" w:rsidR="00E2037E" w:rsidRPr="00F71913" w:rsidRDefault="00DD1357" w:rsidP="00572A9E">
            <w:pPr>
              <w:keepNext/>
              <w:keepLines/>
              <w:jc w:val="center"/>
              <w:rPr>
                <w:b/>
                <w:lang w:eastAsia="ja-JP"/>
              </w:rPr>
            </w:pPr>
            <m:oMathPara>
              <m:oMath>
                <m:sSubSup>
                  <m:sSubSupPr>
                    <m:ctrlPr>
                      <w:rPr>
                        <w:rFonts w:ascii="Cambria Math" w:eastAsia="宋体" w:hAnsi="Cambria Math"/>
                        <w:b/>
                      </w:rPr>
                    </m:ctrlPr>
                  </m:sSubSupPr>
                  <m:e>
                    <m:r>
                      <m:rPr>
                        <m:sty m:val="bi"/>
                      </m:rPr>
                      <w:rPr>
                        <w:rFonts w:ascii="Cambria Math" w:eastAsia="宋体" w:hAnsi="Cambria Math"/>
                      </w:rPr>
                      <m:t>N</m:t>
                    </m:r>
                  </m:e>
                  <m:sub>
                    <m:r>
                      <m:rPr>
                        <m:nor/>
                      </m:rPr>
                      <w:rPr>
                        <w:rFonts w:eastAsia="宋体"/>
                        <w:b/>
                      </w:rPr>
                      <m:t>comb</m:t>
                    </m:r>
                  </m:sub>
                  <m:sup>
                    <m:r>
                      <m:rPr>
                        <m:nor/>
                      </m:rPr>
                      <w:rPr>
                        <w:rFonts w:eastAsia="宋体"/>
                        <w:b/>
                      </w:rPr>
                      <m:t>SL-PRS</m:t>
                    </m:r>
                  </m:sup>
                </m:sSubSup>
              </m:oMath>
            </m:oMathPara>
          </w:p>
        </w:tc>
        <w:tc>
          <w:tcPr>
            <w:tcW w:w="7256" w:type="dxa"/>
            <w:gridSpan w:val="4"/>
            <w:tcBorders>
              <w:top w:val="single" w:sz="4" w:space="0" w:color="auto"/>
              <w:left w:val="single" w:sz="4" w:space="0" w:color="auto"/>
              <w:bottom w:val="nil"/>
              <w:right w:val="single" w:sz="4" w:space="0" w:color="auto"/>
            </w:tcBorders>
            <w:hideMark/>
          </w:tcPr>
          <w:p w14:paraId="4A1270CA" w14:textId="77777777" w:rsidR="00E2037E" w:rsidRPr="00F71913" w:rsidRDefault="00DD1357" w:rsidP="00572A9E">
            <w:pPr>
              <w:keepNext/>
              <w:keepLines/>
              <w:jc w:val="center"/>
              <w:rPr>
                <w:b/>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k</m:t>
                    </m:r>
                  </m:e>
                  <m:sub>
                    <m:r>
                      <m:rPr>
                        <m:nor/>
                      </m:rPr>
                      <w:rPr>
                        <w:b/>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m:t>
                </m:r>
                <m:r>
                  <m:rPr>
                    <m:sty m:val="b"/>
                  </m:rPr>
                  <w:rPr>
                    <w:rFonts w:ascii="Cambria Math" w:hAnsi="Cambria Math" w:hint="eastAsia"/>
                    <w:lang w:eastAsia="ja-JP"/>
                  </w:rPr>
                  <m:t>…</m:t>
                </m:r>
                <m:r>
                  <m:rPr>
                    <m:sty m:val="b"/>
                  </m:rPr>
                  <w:rPr>
                    <w:rFonts w:ascii="Cambria Math" w:hAnsi="Cambria Math"/>
                    <w:lang w:eastAsia="ja-JP"/>
                  </w:rPr>
                  <m:t xml:space="preserve">, </m:t>
                </m:r>
                <m:sSubSup>
                  <m:sSubSupPr>
                    <m:ctrlPr>
                      <w:rPr>
                        <w:rFonts w:ascii="Cambria Math" w:eastAsiaTheme="minorEastAsia" w:hAnsi="Cambria Math"/>
                        <w:b/>
                        <w:lang w:eastAsia="ja-JP"/>
                      </w:rPr>
                    </m:ctrlPr>
                  </m:sSubSupPr>
                  <m:e>
                    <m:r>
                      <m:rPr>
                        <m:sty m:val="bi"/>
                      </m:rPr>
                      <w:rPr>
                        <w:rFonts w:ascii="Cambria Math" w:hAnsi="Cambria Math"/>
                        <w:lang w:eastAsia="ja-JP"/>
                      </w:rPr>
                      <m:t>k</m:t>
                    </m:r>
                  </m:e>
                  <m:sub>
                    <m:r>
                      <m:rPr>
                        <m:nor/>
                      </m:rPr>
                      <w:rPr>
                        <w:b/>
                        <w:lang w:eastAsia="ja-JP"/>
                      </w:rPr>
                      <m:t>offset</m:t>
                    </m:r>
                  </m:sub>
                  <m:sup>
                    <m:sSubSup>
                      <m:sSubSupPr>
                        <m:ctrlPr>
                          <w:rPr>
                            <w:rFonts w:ascii="Cambria Math" w:eastAsiaTheme="minorEastAsia" w:hAnsi="Cambria Math"/>
                            <w:b/>
                            <w:lang w:eastAsia="ja-JP"/>
                          </w:rPr>
                        </m:ctrlPr>
                      </m:sSubSupPr>
                      <m:e>
                        <m:r>
                          <m:rPr>
                            <m:sty m:val="bi"/>
                          </m:rPr>
                          <w:rPr>
                            <w:rFonts w:ascii="Cambria Math" w:eastAsiaTheme="minorEastAsia"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-1</m:t>
                    </m:r>
                  </m:sup>
                </m:sSubSup>
              </m:oMath>
            </m:oMathPara>
          </w:p>
        </w:tc>
      </w:tr>
      <w:tr w:rsidR="00E2037E" w:rsidRPr="00277B31" w14:paraId="535830F1" w14:textId="77777777" w:rsidTr="00572A9E">
        <w:trPr>
          <w:jc w:val="center"/>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381E7160" w14:textId="77777777" w:rsidR="00E2037E" w:rsidRPr="00F71913" w:rsidRDefault="00E2037E" w:rsidP="00572A9E">
            <w:pPr>
              <w:rPr>
                <w:b/>
                <w:lang w:eastAsia="ja-JP"/>
              </w:rPr>
            </w:pPr>
          </w:p>
        </w:tc>
        <w:tc>
          <w:tcPr>
            <w:tcW w:w="1276" w:type="dxa"/>
            <w:tcBorders>
              <w:top w:val="nil"/>
              <w:left w:val="single" w:sz="4" w:space="0" w:color="auto"/>
              <w:bottom w:val="single" w:sz="4" w:space="0" w:color="auto"/>
              <w:right w:val="single" w:sz="4" w:space="0" w:color="auto"/>
            </w:tcBorders>
            <w:hideMark/>
          </w:tcPr>
          <w:p w14:paraId="02F04C44" w14:textId="77777777" w:rsidR="00E2037E" w:rsidRPr="00F71913" w:rsidRDefault="00DD1357" w:rsidP="00572A9E">
            <w:pPr>
              <w:keepNext/>
              <w:keepLines/>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eastAsiaTheme="minorEastAsia"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=1</m:t>
                </m:r>
              </m:oMath>
            </m:oMathPara>
          </w:p>
        </w:tc>
        <w:tc>
          <w:tcPr>
            <w:tcW w:w="1843" w:type="dxa"/>
            <w:tcBorders>
              <w:top w:val="nil"/>
              <w:left w:val="single" w:sz="4" w:space="0" w:color="auto"/>
              <w:bottom w:val="single" w:sz="4" w:space="0" w:color="auto"/>
              <w:right w:val="single" w:sz="4" w:space="0" w:color="auto"/>
            </w:tcBorders>
            <w:hideMark/>
          </w:tcPr>
          <w:p w14:paraId="57AA7EC1" w14:textId="77777777" w:rsidR="00E2037E" w:rsidRPr="00F71913" w:rsidRDefault="00DD1357" w:rsidP="00572A9E">
            <w:pPr>
              <w:keepNext/>
              <w:keepLines/>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=2</m:t>
                </m:r>
              </m:oMath>
            </m:oMathPara>
          </w:p>
        </w:tc>
        <w:tc>
          <w:tcPr>
            <w:tcW w:w="1843" w:type="dxa"/>
            <w:tcBorders>
              <w:top w:val="nil"/>
              <w:left w:val="single" w:sz="4" w:space="0" w:color="auto"/>
              <w:bottom w:val="single" w:sz="4" w:space="0" w:color="auto"/>
              <w:right w:val="single" w:sz="4" w:space="0" w:color="auto"/>
            </w:tcBorders>
            <w:hideMark/>
          </w:tcPr>
          <w:p w14:paraId="42CD98D8" w14:textId="77777777" w:rsidR="00E2037E" w:rsidRPr="00F71913" w:rsidRDefault="00DD1357" w:rsidP="00572A9E">
            <w:pPr>
              <w:keepNext/>
              <w:keepLines/>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=4</m:t>
                </m:r>
              </m:oMath>
            </m:oMathPara>
          </w:p>
        </w:tc>
        <w:tc>
          <w:tcPr>
            <w:tcW w:w="2294" w:type="dxa"/>
            <w:tcBorders>
              <w:top w:val="nil"/>
              <w:left w:val="single" w:sz="4" w:space="0" w:color="auto"/>
              <w:bottom w:val="single" w:sz="4" w:space="0" w:color="auto"/>
              <w:right w:val="single" w:sz="4" w:space="0" w:color="auto"/>
            </w:tcBorders>
            <w:hideMark/>
          </w:tcPr>
          <w:p w14:paraId="646D6212" w14:textId="77777777" w:rsidR="00E2037E" w:rsidRPr="00F71913" w:rsidRDefault="00DD1357" w:rsidP="00572A9E">
            <w:pPr>
              <w:keepNext/>
              <w:keepLines/>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=6</m:t>
                </m:r>
              </m:oMath>
            </m:oMathPara>
          </w:p>
        </w:tc>
      </w:tr>
      <w:tr w:rsidR="00E2037E" w:rsidRPr="00277B31" w14:paraId="75706D7E"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tcPr>
          <w:p w14:paraId="795A76AC"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1</w:t>
            </w:r>
          </w:p>
        </w:tc>
        <w:tc>
          <w:tcPr>
            <w:tcW w:w="1276" w:type="dxa"/>
            <w:tcBorders>
              <w:top w:val="single" w:sz="4" w:space="0" w:color="auto"/>
              <w:left w:val="single" w:sz="4" w:space="0" w:color="auto"/>
              <w:bottom w:val="single" w:sz="4" w:space="0" w:color="auto"/>
              <w:right w:val="single" w:sz="4" w:space="0" w:color="auto"/>
            </w:tcBorders>
          </w:tcPr>
          <w:p w14:paraId="1E879E9F" w14:textId="77777777" w:rsidR="00E2037E" w:rsidRPr="00F71913" w:rsidRDefault="00E2037E" w:rsidP="00572A9E">
            <w:pPr>
              <w:keepNext/>
              <w:keepLines/>
              <w:ind w:left="1200" w:hanging="1200"/>
              <w:jc w:val="center"/>
              <w:rPr>
                <w:b/>
                <w:lang w:eastAsia="ja-JP"/>
              </w:rPr>
            </w:pPr>
            <w:r w:rsidRPr="00F71913">
              <w:rPr>
                <w:b/>
                <w:lang w:eastAsia="ja-JP"/>
              </w:rPr>
              <w:t>0</w:t>
            </w:r>
          </w:p>
        </w:tc>
        <w:tc>
          <w:tcPr>
            <w:tcW w:w="1843" w:type="dxa"/>
            <w:tcBorders>
              <w:top w:val="single" w:sz="4" w:space="0" w:color="auto"/>
              <w:left w:val="single" w:sz="4" w:space="0" w:color="auto"/>
              <w:bottom w:val="single" w:sz="4" w:space="0" w:color="auto"/>
              <w:right w:val="single" w:sz="4" w:space="0" w:color="auto"/>
            </w:tcBorders>
          </w:tcPr>
          <w:p w14:paraId="53DCF015" w14:textId="77777777" w:rsidR="00E2037E" w:rsidRPr="00F71913" w:rsidRDefault="00E2037E" w:rsidP="00572A9E">
            <w:pPr>
              <w:keepNext/>
              <w:keepLines/>
              <w:ind w:left="1200" w:hanging="1200"/>
              <w:jc w:val="center"/>
              <w:rPr>
                <w:rFonts w:eastAsiaTheme="minorEastAsia"/>
                <w:b/>
                <w:lang w:eastAsia="zh-CN"/>
              </w:rPr>
            </w:pPr>
            <w:r w:rsidRPr="00F71913">
              <w:rPr>
                <w:b/>
                <w:lang w:eastAsia="ja-JP"/>
              </w:rPr>
              <w:t xml:space="preserve">0, </w:t>
            </w:r>
            <w:r w:rsidRPr="00F71913">
              <w:rPr>
                <w:rFonts w:eastAsiaTheme="minorEastAsia"/>
                <w:b/>
                <w:lang w:eastAsia="zh-CN"/>
              </w:rPr>
              <w:t>0</w:t>
            </w:r>
          </w:p>
        </w:tc>
        <w:tc>
          <w:tcPr>
            <w:tcW w:w="1843" w:type="dxa"/>
            <w:tcBorders>
              <w:top w:val="single" w:sz="4" w:space="0" w:color="auto"/>
              <w:left w:val="single" w:sz="4" w:space="0" w:color="auto"/>
              <w:bottom w:val="single" w:sz="4" w:space="0" w:color="auto"/>
              <w:right w:val="single" w:sz="4" w:space="0" w:color="auto"/>
            </w:tcBorders>
          </w:tcPr>
          <w:p w14:paraId="5DF349EB"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w:t>
            </w:r>
          </w:p>
        </w:tc>
        <w:tc>
          <w:tcPr>
            <w:tcW w:w="2294" w:type="dxa"/>
            <w:tcBorders>
              <w:top w:val="single" w:sz="4" w:space="0" w:color="auto"/>
              <w:left w:val="single" w:sz="4" w:space="0" w:color="auto"/>
              <w:bottom w:val="single" w:sz="4" w:space="0" w:color="auto"/>
              <w:right w:val="single" w:sz="4" w:space="0" w:color="auto"/>
            </w:tcBorders>
          </w:tcPr>
          <w:p w14:paraId="5967929D" w14:textId="77777777" w:rsidR="00E2037E" w:rsidRPr="00F71913" w:rsidRDefault="00E2037E" w:rsidP="00572A9E">
            <w:pPr>
              <w:keepNext/>
              <w:keepLines/>
              <w:ind w:left="1200" w:hanging="1163"/>
              <w:jc w:val="center"/>
              <w:rPr>
                <w:rFonts w:eastAsiaTheme="minorEastAsia"/>
                <w:b/>
                <w:lang w:eastAsia="zh-CN"/>
              </w:rPr>
            </w:pPr>
            <w:r w:rsidRPr="00F71913">
              <w:rPr>
                <w:rFonts w:eastAsiaTheme="minorEastAsia"/>
                <w:b/>
                <w:lang w:eastAsia="zh-CN"/>
              </w:rPr>
              <w:t>-</w:t>
            </w:r>
          </w:p>
        </w:tc>
      </w:tr>
      <w:tr w:rsidR="00E2037E" w:rsidRPr="00277B31" w14:paraId="5EC6E519"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hideMark/>
          </w:tcPr>
          <w:p w14:paraId="75258084"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AC050FF" w14:textId="77777777" w:rsidR="00E2037E" w:rsidRPr="00F71913" w:rsidRDefault="00E2037E" w:rsidP="00572A9E">
            <w:pPr>
              <w:keepNext/>
              <w:keepLines/>
              <w:ind w:left="1200" w:hanging="1200"/>
              <w:jc w:val="center"/>
              <w:rPr>
                <w:b/>
                <w:lang w:eastAsia="ja-JP"/>
              </w:rPr>
            </w:pPr>
            <w:r w:rsidRPr="00F71913">
              <w:rPr>
                <w:b/>
                <w:lang w:eastAsia="ja-JP"/>
              </w:rPr>
              <w:t>0</w:t>
            </w:r>
          </w:p>
        </w:tc>
        <w:tc>
          <w:tcPr>
            <w:tcW w:w="1843" w:type="dxa"/>
            <w:tcBorders>
              <w:top w:val="single" w:sz="4" w:space="0" w:color="auto"/>
              <w:left w:val="single" w:sz="4" w:space="0" w:color="auto"/>
              <w:bottom w:val="single" w:sz="4" w:space="0" w:color="auto"/>
              <w:right w:val="single" w:sz="4" w:space="0" w:color="auto"/>
            </w:tcBorders>
            <w:hideMark/>
          </w:tcPr>
          <w:p w14:paraId="7EF02904" w14:textId="77777777" w:rsidR="00E2037E" w:rsidRPr="00F71913" w:rsidRDefault="00E2037E" w:rsidP="00572A9E">
            <w:pPr>
              <w:keepNext/>
              <w:keepLines/>
              <w:ind w:left="1200" w:hanging="1200"/>
              <w:jc w:val="center"/>
              <w:rPr>
                <w:b/>
                <w:lang w:eastAsia="ja-JP"/>
              </w:rPr>
            </w:pPr>
            <w:r w:rsidRPr="00F71913">
              <w:rPr>
                <w:b/>
                <w:lang w:eastAsia="ja-JP"/>
              </w:rPr>
              <w:t>0, 1</w:t>
            </w:r>
          </w:p>
        </w:tc>
        <w:tc>
          <w:tcPr>
            <w:tcW w:w="1843" w:type="dxa"/>
            <w:tcBorders>
              <w:top w:val="single" w:sz="4" w:space="0" w:color="auto"/>
              <w:left w:val="single" w:sz="4" w:space="0" w:color="auto"/>
              <w:bottom w:val="single" w:sz="4" w:space="0" w:color="auto"/>
              <w:right w:val="single" w:sz="4" w:space="0" w:color="auto"/>
            </w:tcBorders>
            <w:hideMark/>
          </w:tcPr>
          <w:p w14:paraId="5E626B3F" w14:textId="77777777" w:rsidR="00E2037E" w:rsidRPr="00F71913" w:rsidRDefault="00E2037E" w:rsidP="00572A9E">
            <w:pPr>
              <w:keepNext/>
              <w:keepLines/>
              <w:ind w:left="1200" w:hanging="1200"/>
              <w:jc w:val="center"/>
              <w:rPr>
                <w:b/>
                <w:lang w:eastAsia="ja-JP"/>
              </w:rPr>
            </w:pPr>
            <w:r w:rsidRPr="00F71913">
              <w:rPr>
                <w:b/>
                <w:lang w:eastAsia="ja-JP"/>
              </w:rPr>
              <w:t>0, 1, 0, 1</w:t>
            </w:r>
          </w:p>
        </w:tc>
        <w:tc>
          <w:tcPr>
            <w:tcW w:w="2294" w:type="dxa"/>
            <w:tcBorders>
              <w:top w:val="single" w:sz="4" w:space="0" w:color="auto"/>
              <w:left w:val="single" w:sz="4" w:space="0" w:color="auto"/>
              <w:bottom w:val="single" w:sz="4" w:space="0" w:color="auto"/>
              <w:right w:val="single" w:sz="4" w:space="0" w:color="auto"/>
            </w:tcBorders>
            <w:hideMark/>
          </w:tcPr>
          <w:p w14:paraId="00B94634" w14:textId="77777777" w:rsidR="00E2037E" w:rsidRPr="00F71913" w:rsidRDefault="00E2037E" w:rsidP="00572A9E">
            <w:pPr>
              <w:keepNext/>
              <w:keepLines/>
              <w:ind w:left="1200" w:hanging="1163"/>
              <w:jc w:val="center"/>
              <w:rPr>
                <w:rFonts w:eastAsiaTheme="minorEastAsia"/>
                <w:b/>
                <w:lang w:eastAsia="zh-CN"/>
              </w:rPr>
            </w:pPr>
            <w:r w:rsidRPr="00F71913">
              <w:rPr>
                <w:b/>
                <w:lang w:eastAsia="ja-JP"/>
              </w:rPr>
              <w:t>0, 1, 0, 1</w:t>
            </w:r>
            <w:r w:rsidRPr="00F71913">
              <w:rPr>
                <w:rFonts w:eastAsiaTheme="minorEastAsia"/>
                <w:b/>
                <w:lang w:eastAsia="zh-CN"/>
              </w:rPr>
              <w:t>, 0, 1</w:t>
            </w:r>
          </w:p>
        </w:tc>
      </w:tr>
      <w:tr w:rsidR="00E2037E" w:rsidRPr="00277B31" w14:paraId="156665E7"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hideMark/>
          </w:tcPr>
          <w:p w14:paraId="0F4FD05F"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3F974C1" w14:textId="77777777" w:rsidR="00E2037E" w:rsidRPr="00F71913" w:rsidRDefault="00E2037E" w:rsidP="00572A9E">
            <w:pPr>
              <w:keepNext/>
              <w:keepLines/>
              <w:ind w:left="1200" w:hanging="1200"/>
              <w:jc w:val="center"/>
              <w:rPr>
                <w:b/>
                <w:lang w:eastAsia="ja-JP"/>
              </w:rPr>
            </w:pPr>
            <w:r w:rsidRPr="00F71913">
              <w:rPr>
                <w:b/>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1400B1FC"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0, 2</w:t>
            </w:r>
          </w:p>
        </w:tc>
        <w:tc>
          <w:tcPr>
            <w:tcW w:w="1843" w:type="dxa"/>
            <w:tcBorders>
              <w:top w:val="single" w:sz="4" w:space="0" w:color="auto"/>
              <w:left w:val="single" w:sz="4" w:space="0" w:color="auto"/>
              <w:bottom w:val="single" w:sz="4" w:space="0" w:color="auto"/>
              <w:right w:val="single" w:sz="4" w:space="0" w:color="auto"/>
            </w:tcBorders>
            <w:hideMark/>
          </w:tcPr>
          <w:p w14:paraId="79B8C7EA" w14:textId="77777777" w:rsidR="00E2037E" w:rsidRPr="00F71913" w:rsidRDefault="00E2037E" w:rsidP="00572A9E">
            <w:pPr>
              <w:keepNext/>
              <w:keepLines/>
              <w:ind w:left="1200" w:hanging="1200"/>
              <w:jc w:val="center"/>
              <w:rPr>
                <w:b/>
                <w:lang w:eastAsia="ja-JP"/>
              </w:rPr>
            </w:pPr>
            <w:r w:rsidRPr="00F71913">
              <w:rPr>
                <w:b/>
                <w:lang w:eastAsia="ja-JP"/>
              </w:rPr>
              <w:t>0, 2, 1, 3</w:t>
            </w:r>
          </w:p>
        </w:tc>
        <w:tc>
          <w:tcPr>
            <w:tcW w:w="2294" w:type="dxa"/>
            <w:tcBorders>
              <w:top w:val="single" w:sz="4" w:space="0" w:color="auto"/>
              <w:left w:val="single" w:sz="4" w:space="0" w:color="auto"/>
              <w:bottom w:val="single" w:sz="4" w:space="0" w:color="auto"/>
              <w:right w:val="single" w:sz="4" w:space="0" w:color="auto"/>
            </w:tcBorders>
            <w:hideMark/>
          </w:tcPr>
          <w:p w14:paraId="40DA6520"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w:t>
            </w:r>
          </w:p>
        </w:tc>
      </w:tr>
      <w:tr w:rsidR="00E2037E" w:rsidRPr="00277B31" w14:paraId="3397C9B0" w14:textId="77777777" w:rsidTr="00572A9E">
        <w:trPr>
          <w:jc w:val="center"/>
        </w:trPr>
        <w:tc>
          <w:tcPr>
            <w:tcW w:w="992" w:type="dxa"/>
            <w:tcBorders>
              <w:top w:val="single" w:sz="4" w:space="0" w:color="auto"/>
              <w:left w:val="single" w:sz="4" w:space="0" w:color="auto"/>
              <w:bottom w:val="single" w:sz="4" w:space="0" w:color="auto"/>
              <w:right w:val="single" w:sz="4" w:space="0" w:color="auto"/>
            </w:tcBorders>
            <w:hideMark/>
          </w:tcPr>
          <w:p w14:paraId="14600A44" w14:textId="77777777" w:rsidR="00E2037E" w:rsidRPr="00F71913" w:rsidRDefault="00E2037E" w:rsidP="00572A9E">
            <w:pPr>
              <w:keepNext/>
              <w:keepLines/>
              <w:ind w:left="1200" w:hanging="1200"/>
              <w:jc w:val="center"/>
              <w:rPr>
                <w:rFonts w:eastAsiaTheme="minorEastAsia"/>
                <w:b/>
                <w:lang w:eastAsia="zh-CN"/>
              </w:rPr>
            </w:pPr>
            <w:r w:rsidRPr="00F71913">
              <w:rPr>
                <w:rFonts w:eastAsiaTheme="minorEastAsia"/>
                <w:b/>
                <w:lang w:eastAsia="zh-CN"/>
              </w:rPr>
              <w:t>6</w:t>
            </w:r>
          </w:p>
        </w:tc>
        <w:tc>
          <w:tcPr>
            <w:tcW w:w="1276" w:type="dxa"/>
            <w:tcBorders>
              <w:top w:val="single" w:sz="4" w:space="0" w:color="auto"/>
              <w:left w:val="single" w:sz="4" w:space="0" w:color="auto"/>
              <w:bottom w:val="single" w:sz="4" w:space="0" w:color="auto"/>
              <w:right w:val="single" w:sz="4" w:space="0" w:color="auto"/>
            </w:tcBorders>
            <w:hideMark/>
          </w:tcPr>
          <w:p w14:paraId="437680C9" w14:textId="77777777" w:rsidR="00E2037E" w:rsidRPr="00F71913" w:rsidRDefault="00E2037E" w:rsidP="00572A9E">
            <w:pPr>
              <w:keepNext/>
              <w:keepLines/>
              <w:ind w:left="1200" w:hanging="1200"/>
              <w:jc w:val="center"/>
              <w:rPr>
                <w:b/>
                <w:lang w:eastAsia="ja-JP"/>
              </w:rPr>
            </w:pPr>
            <w:r w:rsidRPr="00F71913">
              <w:rPr>
                <w:b/>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34376DB2" w14:textId="77777777" w:rsidR="00E2037E" w:rsidRPr="00F71913" w:rsidRDefault="00E2037E" w:rsidP="00572A9E">
            <w:pPr>
              <w:keepNext/>
              <w:keepLines/>
              <w:ind w:left="1200" w:hanging="1200"/>
              <w:jc w:val="center"/>
              <w:rPr>
                <w:b/>
                <w:lang w:eastAsia="ja-JP"/>
              </w:rPr>
            </w:pPr>
            <w:r w:rsidRPr="00F71913">
              <w:rPr>
                <w:b/>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4D7814DD" w14:textId="77777777" w:rsidR="00E2037E" w:rsidRPr="00F71913" w:rsidRDefault="00E2037E" w:rsidP="00572A9E">
            <w:pPr>
              <w:keepNext/>
              <w:keepLines/>
              <w:ind w:left="1200" w:hanging="1200"/>
              <w:jc w:val="center"/>
              <w:rPr>
                <w:b/>
                <w:lang w:eastAsia="ja-JP"/>
              </w:rPr>
            </w:pPr>
            <w:r w:rsidRPr="00F71913">
              <w:rPr>
                <w:b/>
                <w:lang w:eastAsia="ja-JP"/>
              </w:rPr>
              <w:t>-</w:t>
            </w:r>
          </w:p>
        </w:tc>
        <w:tc>
          <w:tcPr>
            <w:tcW w:w="2294" w:type="dxa"/>
            <w:tcBorders>
              <w:top w:val="single" w:sz="4" w:space="0" w:color="auto"/>
              <w:left w:val="single" w:sz="4" w:space="0" w:color="auto"/>
              <w:bottom w:val="single" w:sz="4" w:space="0" w:color="auto"/>
              <w:right w:val="single" w:sz="4" w:space="0" w:color="auto"/>
            </w:tcBorders>
            <w:hideMark/>
          </w:tcPr>
          <w:p w14:paraId="12C53BE7" w14:textId="77777777" w:rsidR="00E2037E" w:rsidRPr="00F71913" w:rsidRDefault="00E2037E" w:rsidP="00572A9E">
            <w:pPr>
              <w:keepNext/>
              <w:keepLines/>
              <w:ind w:left="1200" w:hanging="1200"/>
              <w:jc w:val="center"/>
              <w:rPr>
                <w:b/>
                <w:lang w:eastAsia="ja-JP"/>
              </w:rPr>
            </w:pPr>
            <w:r w:rsidRPr="00F71913">
              <w:rPr>
                <w:b/>
                <w:lang w:eastAsia="ja-JP"/>
              </w:rPr>
              <w:t>0,</w:t>
            </w:r>
            <w:r w:rsidRPr="00F71913">
              <w:rPr>
                <w:rFonts w:eastAsiaTheme="minorEastAsia"/>
                <w:b/>
                <w:lang w:eastAsia="zh-CN"/>
              </w:rPr>
              <w:t xml:space="preserve"> </w:t>
            </w:r>
            <w:r w:rsidRPr="00F71913">
              <w:rPr>
                <w:b/>
                <w:lang w:eastAsia="ja-JP"/>
              </w:rPr>
              <w:t>3,</w:t>
            </w:r>
            <w:r w:rsidRPr="00F71913">
              <w:rPr>
                <w:rFonts w:eastAsiaTheme="minorEastAsia"/>
                <w:b/>
                <w:lang w:eastAsia="zh-CN"/>
              </w:rPr>
              <w:t xml:space="preserve"> </w:t>
            </w:r>
            <w:r w:rsidRPr="00F71913">
              <w:rPr>
                <w:b/>
                <w:lang w:eastAsia="ja-JP"/>
              </w:rPr>
              <w:t>1,</w:t>
            </w:r>
            <w:r w:rsidRPr="00F71913">
              <w:rPr>
                <w:rFonts w:eastAsiaTheme="minorEastAsia"/>
                <w:b/>
                <w:lang w:eastAsia="zh-CN"/>
              </w:rPr>
              <w:t xml:space="preserve"> </w:t>
            </w:r>
            <w:r w:rsidRPr="00F71913">
              <w:rPr>
                <w:b/>
                <w:lang w:eastAsia="ja-JP"/>
              </w:rPr>
              <w:t>4,</w:t>
            </w:r>
            <w:r w:rsidRPr="00F71913">
              <w:rPr>
                <w:rFonts w:eastAsiaTheme="minorEastAsia"/>
                <w:b/>
                <w:lang w:eastAsia="zh-CN"/>
              </w:rPr>
              <w:t xml:space="preserve"> </w:t>
            </w:r>
            <w:r w:rsidRPr="00F71913">
              <w:rPr>
                <w:b/>
                <w:lang w:eastAsia="ja-JP"/>
              </w:rPr>
              <w:t>2,</w:t>
            </w:r>
            <w:r w:rsidRPr="00F71913">
              <w:rPr>
                <w:rFonts w:eastAsiaTheme="minorEastAsia"/>
                <w:b/>
                <w:lang w:eastAsia="zh-CN"/>
              </w:rPr>
              <w:t xml:space="preserve"> </w:t>
            </w:r>
            <w:r w:rsidRPr="00F71913">
              <w:rPr>
                <w:b/>
                <w:lang w:eastAsia="ja-JP"/>
              </w:rPr>
              <w:t>5</w:t>
            </w:r>
          </w:p>
        </w:tc>
      </w:tr>
    </w:tbl>
    <w:p w14:paraId="61212453" w14:textId="77777777" w:rsidR="00E2037E" w:rsidRPr="00277B31" w:rsidRDefault="00E2037E" w:rsidP="00E2037E">
      <w:pPr>
        <w:rPr>
          <w:rFonts w:eastAsiaTheme="minorEastAsia"/>
          <w:b/>
          <w:iCs/>
          <w:lang w:eastAsia="zh-CN"/>
        </w:rPr>
      </w:pPr>
    </w:p>
    <w:p w14:paraId="258A9BC0" w14:textId="77777777" w:rsidR="00E2037E" w:rsidRDefault="00E2037E" w:rsidP="00496F73">
      <w:pPr>
        <w:rPr>
          <w:rFonts w:eastAsiaTheme="minorEastAsia"/>
          <w:lang w:val="en-GB" w:eastAsia="zh-CN"/>
        </w:rPr>
      </w:pPr>
    </w:p>
    <w:p w14:paraId="40110953" w14:textId="7E69694D" w:rsidR="00A274F9" w:rsidRDefault="00A274F9" w:rsidP="00A274F9">
      <w:pPr>
        <w:spacing w:afterLines="50" w:after="120"/>
        <w:jc w:val="both"/>
        <w:rPr>
          <w:rFonts w:eastAsiaTheme="minorEastAsia"/>
          <w:lang w:eastAsia="zh-CN"/>
        </w:rPr>
      </w:pPr>
      <w:r w:rsidRPr="002E1D38">
        <w:rPr>
          <w:rFonts w:eastAsiaTheme="minorEastAsia"/>
          <w:lang w:eastAsia="zh-CN"/>
        </w:rPr>
        <w:t xml:space="preserve">It has been supported that the symbols of a SL-PRS resource within a slot are consecutive symbols, and there is an open issue in RAN1#110bis-e that whether consecutive and/or non-consecutive symbols </w:t>
      </w:r>
      <w:r w:rsidR="00A55DD8">
        <w:rPr>
          <w:rFonts w:eastAsiaTheme="minorEastAsia" w:hint="eastAsia"/>
          <w:lang w:eastAsia="zh-CN"/>
        </w:rPr>
        <w:t xml:space="preserve">should be supported </w:t>
      </w:r>
      <w:r w:rsidRPr="002E1D38">
        <w:rPr>
          <w:rFonts w:eastAsiaTheme="minorEastAsia"/>
          <w:lang w:eastAsia="zh-CN"/>
        </w:rPr>
        <w:t>for shared resource pool. In our view, even for shared resource pool, the symbols of a SL-PRS resource within a slot should also be consecutive symbols, in order to keep the unified design of SL-PRS resource pattern for both dedicated resource pool and shared resource pool.</w:t>
      </w:r>
    </w:p>
    <w:p w14:paraId="01DF9FB4" w14:textId="1C85C588" w:rsidR="00A274F9" w:rsidRPr="000601C6" w:rsidRDefault="00A274F9" w:rsidP="00A274F9">
      <w:pPr>
        <w:spacing w:afterLines="50" w:after="120"/>
        <w:jc w:val="both"/>
        <w:rPr>
          <w:rFonts w:eastAsiaTheme="minorEastAsia"/>
          <w:b/>
          <w:lang w:eastAsia="zh-CN"/>
        </w:rPr>
      </w:pPr>
      <w:r w:rsidRPr="000601C6">
        <w:rPr>
          <w:rFonts w:eastAsiaTheme="minorEastAsia"/>
          <w:b/>
          <w:lang w:eastAsia="zh-CN"/>
        </w:rPr>
        <w:t xml:space="preserve">Proposal </w:t>
      </w:r>
      <w:r w:rsidR="004577B3">
        <w:rPr>
          <w:rFonts w:eastAsiaTheme="minorEastAsia" w:hint="eastAsia"/>
          <w:b/>
          <w:lang w:eastAsia="zh-CN"/>
        </w:rPr>
        <w:t>13</w:t>
      </w:r>
      <w:r w:rsidRPr="000601C6">
        <w:rPr>
          <w:rFonts w:eastAsiaTheme="minorEastAsia"/>
          <w:b/>
          <w:lang w:eastAsia="zh-CN"/>
        </w:rPr>
        <w:t xml:space="preserve">: </w:t>
      </w:r>
      <w:r w:rsidR="00CC66C8">
        <w:rPr>
          <w:rFonts w:eastAsiaTheme="minorEastAsia"/>
          <w:b/>
          <w:lang w:eastAsia="zh-CN"/>
        </w:rPr>
        <w:t>T</w:t>
      </w:r>
      <w:r w:rsidR="00CC66C8" w:rsidRPr="00CC66C8">
        <w:rPr>
          <w:rFonts w:eastAsiaTheme="minorEastAsia"/>
          <w:b/>
          <w:lang w:eastAsia="zh-CN"/>
        </w:rPr>
        <w:t>he symbols of a SL-PRS resource within a slot should be consecutive symbols</w:t>
      </w:r>
      <w:r w:rsidR="00CC66C8" w:rsidRPr="00CC66C8">
        <w:t xml:space="preserve"> </w:t>
      </w:r>
      <w:r w:rsidR="00CC66C8" w:rsidRPr="00CC66C8">
        <w:rPr>
          <w:rFonts w:eastAsiaTheme="minorEastAsia"/>
          <w:b/>
          <w:lang w:eastAsia="zh-CN"/>
        </w:rPr>
        <w:t>for shared resource pool, in order to keep the unified design of SL-PRS resource pattern for both dedicated resource pool and shared resource pool.</w:t>
      </w:r>
    </w:p>
    <w:p w14:paraId="486DC2E6" w14:textId="77777777" w:rsidR="000B173B" w:rsidRPr="007E4537" w:rsidRDefault="000B173B" w:rsidP="000B173B">
      <w:pPr>
        <w:pStyle w:val="aff2"/>
        <w:autoSpaceDE w:val="0"/>
        <w:autoSpaceDN w:val="0"/>
        <w:adjustRightInd w:val="0"/>
        <w:snapToGrid w:val="0"/>
        <w:ind w:firstLine="480"/>
        <w:contextualSpacing/>
        <w:jc w:val="both"/>
        <w:rPr>
          <w:rFonts w:eastAsiaTheme="minorEastAsia"/>
          <w:b/>
          <w:bCs/>
          <w:color w:val="0000FF"/>
        </w:rPr>
      </w:pPr>
    </w:p>
    <w:p w14:paraId="54F6185B" w14:textId="27A63D67" w:rsidR="007625C7" w:rsidRDefault="00A34AC4" w:rsidP="00995274">
      <w:pPr>
        <w:pStyle w:val="3GPPH1"/>
        <w:ind w:left="432"/>
        <w:jc w:val="both"/>
        <w:rPr>
          <w:b/>
          <w:sz w:val="28"/>
        </w:rPr>
      </w:pPr>
      <w:r w:rsidRPr="00995274">
        <w:rPr>
          <w:b/>
          <w:sz w:val="28"/>
        </w:rPr>
        <w:t>S</w:t>
      </w:r>
      <w:r w:rsidRPr="00995274">
        <w:rPr>
          <w:rFonts w:hint="eastAsia"/>
          <w:b/>
          <w:sz w:val="28"/>
        </w:rPr>
        <w:t>lot structure of SL-PRS</w:t>
      </w:r>
    </w:p>
    <w:p w14:paraId="2F8E71F5" w14:textId="5D4C7477" w:rsidR="00F53C2F" w:rsidRPr="00D32431" w:rsidRDefault="00F53C2F" w:rsidP="00D32431">
      <w:pPr>
        <w:pStyle w:val="2"/>
        <w:ind w:left="0" w:firstLine="0"/>
        <w:rPr>
          <w:lang w:val="en-GB"/>
        </w:rPr>
      </w:pPr>
      <w:r w:rsidRPr="0001542F">
        <w:rPr>
          <w:rFonts w:hint="eastAsia"/>
        </w:rPr>
        <w:t>Dedicated</w:t>
      </w:r>
      <w:r w:rsidRPr="0001542F">
        <w:t xml:space="preserve"> </w:t>
      </w:r>
      <w:r w:rsidRPr="0001542F">
        <w:rPr>
          <w:rFonts w:hint="eastAsia"/>
        </w:rPr>
        <w:t>resource</w:t>
      </w:r>
      <w:r w:rsidRPr="0001542F">
        <w:t xml:space="preserve"> </w:t>
      </w:r>
      <w:r w:rsidRPr="0001542F">
        <w:rPr>
          <w:rFonts w:hint="eastAsia"/>
        </w:rPr>
        <w:t>pool</w:t>
      </w:r>
    </w:p>
    <w:p w14:paraId="0011319B" w14:textId="52F7A834" w:rsidR="007625C7" w:rsidRDefault="00A34AC4" w:rsidP="00CD4D45">
      <w:pPr>
        <w:spacing w:afterLines="50" w:after="120"/>
        <w:jc w:val="both"/>
        <w:rPr>
          <w:rFonts w:eastAsiaTheme="minorEastAsia"/>
          <w:b/>
          <w:i/>
          <w:lang w:eastAsia="zh-CN"/>
        </w:rPr>
      </w:pPr>
      <w:r>
        <w:rPr>
          <w:lang w:val="en-GB" w:eastAsia="zh-CN"/>
        </w:rPr>
        <w:t xml:space="preserve">The following </w:t>
      </w:r>
      <w:r>
        <w:rPr>
          <w:rFonts w:hint="eastAsia"/>
          <w:lang w:val="en-GB" w:eastAsia="zh-CN"/>
        </w:rPr>
        <w:t>agreement</w:t>
      </w:r>
      <w:r>
        <w:rPr>
          <w:lang w:val="en-GB" w:eastAsia="zh-CN"/>
        </w:rPr>
        <w:t xml:space="preserve"> w</w:t>
      </w:r>
      <w:r>
        <w:rPr>
          <w:rFonts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10</w:t>
      </w:r>
      <w:r>
        <w:rPr>
          <w:rFonts w:eastAsiaTheme="minorEastAsia" w:hint="eastAsia"/>
          <w:lang w:val="en-GB" w:eastAsia="zh-CN"/>
        </w:rPr>
        <w:t>9</w:t>
      </w:r>
      <w:r>
        <w:rPr>
          <w:rFonts w:hint="eastAsia"/>
          <w:lang w:val="en-GB" w:eastAsia="zh-CN"/>
        </w:rPr>
        <w:t>-e</w:t>
      </w:r>
      <w:r>
        <w:rPr>
          <w:lang w:val="en-GB" w:eastAsia="zh-CN"/>
        </w:rPr>
        <w:t xml:space="preserve"> related to </w:t>
      </w:r>
      <w:r>
        <w:rPr>
          <w:rFonts w:eastAsiaTheme="minorEastAsia" w:hint="eastAsia"/>
          <w:lang w:eastAsia="zh-CN"/>
        </w:rPr>
        <w:t>s</w:t>
      </w:r>
      <w:r>
        <w:rPr>
          <w:rFonts w:hint="eastAsia"/>
          <w:lang w:eastAsia="zh-CN"/>
        </w:rPr>
        <w:t>lot structure of SL-PRS</w:t>
      </w:r>
      <w:r w:rsidR="00A62688">
        <w:rPr>
          <w:rFonts w:eastAsiaTheme="minorEastAsia" w:hint="eastAsia"/>
          <w:lang w:eastAsia="zh-CN"/>
        </w:rPr>
        <w:t xml:space="preserve"> </w:t>
      </w:r>
      <w:r w:rsidR="00CF62F4">
        <w:rPr>
          <w:rFonts w:eastAsiaTheme="minorEastAsia"/>
          <w:lang w:eastAsia="zh-CN"/>
        </w:rPr>
        <w:fldChar w:fldCharType="begin"/>
      </w:r>
      <w:r w:rsidR="00A62688">
        <w:rPr>
          <w:rFonts w:eastAsiaTheme="minorEastAsia"/>
          <w:lang w:eastAsia="zh-CN"/>
        </w:rPr>
        <w:instrText xml:space="preserve"> </w:instrText>
      </w:r>
      <w:r w:rsidR="00A62688">
        <w:rPr>
          <w:rFonts w:eastAsiaTheme="minorEastAsia" w:hint="eastAsia"/>
          <w:lang w:eastAsia="zh-CN"/>
        </w:rPr>
        <w:instrText>REF _Ref113957754 \r \h</w:instrText>
      </w:r>
      <w:r w:rsidR="00A62688">
        <w:rPr>
          <w:rFonts w:eastAsiaTheme="minorEastAsia"/>
          <w:lang w:eastAsia="zh-CN"/>
        </w:rPr>
        <w:instrText xml:space="preserve"> </w:instrText>
      </w:r>
      <w:r w:rsidR="00CF62F4">
        <w:rPr>
          <w:rFonts w:eastAsiaTheme="minorEastAsia"/>
          <w:lang w:eastAsia="zh-CN"/>
        </w:rPr>
      </w:r>
      <w:r w:rsidR="00CF62F4">
        <w:rPr>
          <w:rFonts w:eastAsiaTheme="minorEastAsia"/>
          <w:lang w:eastAsia="zh-CN"/>
        </w:rPr>
        <w:fldChar w:fldCharType="separate"/>
      </w:r>
      <w:r w:rsidR="005B1D30">
        <w:rPr>
          <w:rFonts w:eastAsiaTheme="minorEastAsia"/>
          <w:lang w:eastAsia="zh-CN"/>
        </w:rPr>
        <w:t>[4]</w:t>
      </w:r>
      <w:r w:rsidR="00CF62F4">
        <w:rPr>
          <w:rFonts w:eastAsiaTheme="minorEastAsia"/>
          <w:lang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7625C7" w14:paraId="5EF29E26" w14:textId="77777777">
        <w:tc>
          <w:tcPr>
            <w:tcW w:w="9072" w:type="dxa"/>
          </w:tcPr>
          <w:p w14:paraId="2EA8B2EB" w14:textId="77777777" w:rsidR="007625C7" w:rsidRDefault="00A34AC4">
            <w:pPr>
              <w:tabs>
                <w:tab w:val="left" w:pos="1276"/>
              </w:tabs>
              <w:rPr>
                <w:rFonts w:cstheme="minorHAnsi"/>
                <w:b/>
              </w:rPr>
            </w:pPr>
            <w:r>
              <w:rPr>
                <w:rFonts w:cstheme="minorHAnsi"/>
                <w:b/>
                <w:highlight w:val="green"/>
              </w:rPr>
              <w:t>Agreement</w:t>
            </w:r>
          </w:p>
          <w:p w14:paraId="18E4B046" w14:textId="1E4774B1" w:rsidR="007625C7" w:rsidRDefault="00A34AC4">
            <w:pPr>
              <w:rPr>
                <w:rFonts w:cstheme="minorHAnsi"/>
                <w:lang w:eastAsia="ko-KR"/>
              </w:rPr>
            </w:pPr>
            <w:r>
              <w:rPr>
                <w:rFonts w:cstheme="minorHAnsi"/>
                <w:sz w:val="21"/>
                <w:lang w:eastAsia="ko-KR"/>
              </w:rPr>
              <w:t>For a potential new SL PRS, study further the following</w:t>
            </w:r>
          </w:p>
          <w:p w14:paraId="184B38CF" w14:textId="77777777" w:rsidR="007625C7" w:rsidRDefault="00A34AC4" w:rsidP="00402BA6">
            <w:pPr>
              <w:numPr>
                <w:ilvl w:val="0"/>
                <w:numId w:val="33"/>
              </w:numPr>
              <w:rPr>
                <w:rFonts w:cstheme="minorHAnsi"/>
              </w:rPr>
            </w:pPr>
            <w:r>
              <w:rPr>
                <w:rFonts w:cstheme="minorHAnsi"/>
              </w:rPr>
              <w:t>Number of symbol(s) for AGC and/or Rx-Tx turnaround time</w:t>
            </w:r>
          </w:p>
          <w:p w14:paraId="18CF2CB3" w14:textId="77777777" w:rsidR="007625C7" w:rsidRDefault="00A34AC4" w:rsidP="00402BA6">
            <w:pPr>
              <w:numPr>
                <w:ilvl w:val="0"/>
                <w:numId w:val="33"/>
              </w:numPr>
              <w:rPr>
                <w:rFonts w:eastAsiaTheme="minorEastAsia"/>
              </w:rPr>
            </w:pPr>
            <w:r>
              <w:rPr>
                <w:rFonts w:cstheme="minorHAnsi"/>
              </w:rPr>
              <w:t>Conditions under which AGC training and/or Rx-Tx turnaround time are needed</w:t>
            </w:r>
          </w:p>
        </w:tc>
      </w:tr>
    </w:tbl>
    <w:p w14:paraId="1CAA10D1" w14:textId="77777777" w:rsidR="007625C7" w:rsidRDefault="007625C7">
      <w:pPr>
        <w:jc w:val="both"/>
        <w:rPr>
          <w:rFonts w:eastAsiaTheme="minorEastAsia"/>
          <w:lang w:eastAsia="zh-CN"/>
        </w:rPr>
      </w:pPr>
    </w:p>
    <w:p w14:paraId="49AA0195" w14:textId="5E7FE472" w:rsidR="009D2546" w:rsidRPr="009D2546" w:rsidRDefault="009D2546" w:rsidP="00F71913">
      <w:pPr>
        <w:spacing w:afterLines="50" w:after="120"/>
        <w:jc w:val="both"/>
        <w:rPr>
          <w:rFonts w:eastAsiaTheme="minorEastAsia"/>
          <w:lang w:eastAsia="zh-CN"/>
        </w:rPr>
      </w:pPr>
      <w:r>
        <w:rPr>
          <w:lang w:val="en-GB" w:eastAsia="zh-CN"/>
        </w:rPr>
        <w:lastRenderedPageBreak/>
        <w:t xml:space="preserve">The following </w:t>
      </w:r>
      <w:r>
        <w:rPr>
          <w:rFonts w:hint="eastAsia"/>
          <w:lang w:val="en-GB" w:eastAsia="zh-CN"/>
        </w:rPr>
        <w:t>agreement</w:t>
      </w:r>
      <w:r>
        <w:rPr>
          <w:lang w:val="en-GB" w:eastAsia="zh-CN"/>
        </w:rPr>
        <w:t xml:space="preserve"> w</w:t>
      </w:r>
      <w:r>
        <w:rPr>
          <w:rFonts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w:t>
      </w:r>
      <w:r w:rsidR="006858FC">
        <w:rPr>
          <w:rFonts w:eastAsiaTheme="minorEastAsia" w:hint="eastAsia"/>
          <w:lang w:val="en-GB" w:eastAsia="zh-CN"/>
        </w:rPr>
        <w:t>12</w:t>
      </w:r>
      <w:r w:rsidR="00F129C9">
        <w:rPr>
          <w:rFonts w:eastAsiaTheme="minorEastAsia" w:hint="eastAsia"/>
          <w:lang w:val="en-GB" w:eastAsia="zh-CN"/>
        </w:rPr>
        <w:t>bis-e</w:t>
      </w:r>
      <w:r>
        <w:rPr>
          <w:lang w:val="en-GB" w:eastAsia="zh-CN"/>
        </w:rPr>
        <w:t xml:space="preserve"> related to </w:t>
      </w:r>
      <w:r>
        <w:rPr>
          <w:rFonts w:eastAsiaTheme="minorEastAsia" w:hint="eastAsia"/>
          <w:lang w:eastAsia="zh-CN"/>
        </w:rPr>
        <w:t>s</w:t>
      </w:r>
      <w:r>
        <w:rPr>
          <w:rFonts w:hint="eastAsia"/>
          <w:lang w:eastAsia="zh-CN"/>
        </w:rPr>
        <w:t>lot structure of SL-PRS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_Ref124775666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B1D30">
        <w:rPr>
          <w:rFonts w:eastAsiaTheme="minorEastAsia"/>
          <w:lang w:eastAsia="zh-CN"/>
        </w:rPr>
        <w:t>[1]</w:t>
      </w:r>
      <w:r>
        <w:rPr>
          <w:rFonts w:eastAsiaTheme="minorEastAsia"/>
          <w:lang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9D2546" w14:paraId="1B3E7C07" w14:textId="77777777" w:rsidTr="00F71913">
        <w:tc>
          <w:tcPr>
            <w:tcW w:w="9072" w:type="dxa"/>
          </w:tcPr>
          <w:p w14:paraId="0B50C80D" w14:textId="4FA93B3F" w:rsidR="00F129C9" w:rsidRPr="00442704" w:rsidRDefault="00F129C9" w:rsidP="00F129C9">
            <w:pPr>
              <w:rPr>
                <w:rFonts w:ascii="Times" w:eastAsia="Batang" w:hAnsi="Times"/>
                <w:b/>
                <w:szCs w:val="24"/>
                <w:highlight w:val="green"/>
                <w:lang w:val="en-GB" w:eastAsia="x-none"/>
              </w:rPr>
            </w:pPr>
            <w:r w:rsidRPr="00442704">
              <w:rPr>
                <w:rFonts w:ascii="Times" w:eastAsia="Batang" w:hAnsi="Times"/>
                <w:b/>
                <w:szCs w:val="24"/>
                <w:highlight w:val="green"/>
                <w:lang w:val="en-GB" w:eastAsia="x-none"/>
              </w:rPr>
              <w:t xml:space="preserve"> Agreement</w:t>
            </w:r>
          </w:p>
          <w:p w14:paraId="35173F37" w14:textId="36545B88" w:rsidR="00F129C9" w:rsidRPr="00442704" w:rsidRDefault="00F129C9" w:rsidP="00F129C9">
            <w:pPr>
              <w:rPr>
                <w:rFonts w:ascii="Times" w:eastAsia="Batang" w:hAnsi="Times"/>
                <w:iCs/>
                <w:szCs w:val="24"/>
                <w:lang w:val="en-GB"/>
              </w:rPr>
            </w:pPr>
            <w:r w:rsidRPr="00442704">
              <w:rPr>
                <w:rFonts w:ascii="Times" w:eastAsia="Batang" w:hAnsi="Times"/>
                <w:iCs/>
                <w:szCs w:val="24"/>
                <w:lang w:val="en-GB"/>
              </w:rPr>
              <w:t>TDM-based multiplexing in a slot of SL PRS from different UEs is NOT supported for a shared resource pool.</w:t>
            </w:r>
          </w:p>
          <w:p w14:paraId="69E6DFC8" w14:textId="77777777" w:rsidR="009D2546" w:rsidRDefault="009D2546" w:rsidP="00A52E15">
            <w:pPr>
              <w:rPr>
                <w:rFonts w:eastAsiaTheme="minorEastAsia"/>
                <w:lang w:val="en-GB" w:eastAsia="zh-CN"/>
              </w:rPr>
            </w:pPr>
          </w:p>
          <w:p w14:paraId="2B2288EF" w14:textId="77777777" w:rsidR="00F129C9" w:rsidRPr="00442704" w:rsidRDefault="00F129C9" w:rsidP="00F129C9">
            <w:pPr>
              <w:rPr>
                <w:rFonts w:ascii="Times" w:eastAsia="Batang" w:hAnsi="Times"/>
                <w:b/>
                <w:szCs w:val="24"/>
                <w:highlight w:val="green"/>
                <w:lang w:val="en-GB" w:eastAsia="x-none"/>
              </w:rPr>
            </w:pPr>
            <w:r w:rsidRPr="00442704">
              <w:rPr>
                <w:rFonts w:ascii="Times" w:eastAsia="Batang" w:hAnsi="Times"/>
                <w:b/>
                <w:szCs w:val="24"/>
                <w:highlight w:val="green"/>
                <w:lang w:val="en-GB" w:eastAsia="x-none"/>
              </w:rPr>
              <w:t>Agreement</w:t>
            </w:r>
          </w:p>
          <w:p w14:paraId="66EBFC55" w14:textId="5D4830D8" w:rsidR="00F129C9" w:rsidRDefault="00F129C9" w:rsidP="00F129C9">
            <w:pPr>
              <w:rPr>
                <w:rFonts w:ascii="Times" w:eastAsiaTheme="minorEastAsia" w:hAnsi="Times"/>
                <w:iCs/>
                <w:szCs w:val="24"/>
                <w:lang w:val="en-GB" w:eastAsia="zh-CN"/>
              </w:rPr>
            </w:pPr>
            <w:r w:rsidRPr="00442704">
              <w:rPr>
                <w:rFonts w:ascii="Times" w:eastAsia="Batang" w:hAnsi="Times"/>
                <w:iCs/>
                <w:szCs w:val="24"/>
                <w:lang w:val="en-GB"/>
              </w:rPr>
              <w:t xml:space="preserve">SL PRS resource sets are not defined in Rel-18. </w:t>
            </w:r>
          </w:p>
          <w:p w14:paraId="7E17865E" w14:textId="77777777" w:rsidR="00F129C9" w:rsidRPr="00A52E15" w:rsidRDefault="00F129C9" w:rsidP="00F129C9">
            <w:pPr>
              <w:rPr>
                <w:rFonts w:ascii="Times" w:eastAsiaTheme="minorEastAsia" w:hAnsi="Times"/>
                <w:iCs/>
                <w:szCs w:val="24"/>
                <w:lang w:val="en-GB" w:eastAsia="zh-CN"/>
              </w:rPr>
            </w:pPr>
          </w:p>
          <w:p w14:paraId="4AA70C7F" w14:textId="77777777" w:rsidR="00F129C9" w:rsidRPr="00442704" w:rsidRDefault="00F129C9" w:rsidP="00F129C9">
            <w:pPr>
              <w:rPr>
                <w:rFonts w:ascii="Times" w:eastAsia="Batang" w:hAnsi="Times"/>
                <w:b/>
                <w:szCs w:val="24"/>
                <w:highlight w:val="green"/>
                <w:lang w:val="en-GB" w:eastAsia="x-none"/>
              </w:rPr>
            </w:pPr>
            <w:r w:rsidRPr="00442704">
              <w:rPr>
                <w:rFonts w:ascii="Times" w:eastAsia="Batang" w:hAnsi="Times"/>
                <w:b/>
                <w:szCs w:val="24"/>
                <w:highlight w:val="green"/>
                <w:lang w:val="en-GB" w:eastAsia="x-none"/>
              </w:rPr>
              <w:t>Agreement</w:t>
            </w:r>
          </w:p>
          <w:p w14:paraId="05973D88" w14:textId="0B2A2268" w:rsidR="00F129C9" w:rsidRDefault="00F129C9" w:rsidP="00F129C9">
            <w:pPr>
              <w:contextualSpacing/>
              <w:rPr>
                <w:rFonts w:ascii="Times" w:eastAsiaTheme="minorEastAsia" w:hAnsi="Times"/>
                <w:iCs/>
                <w:szCs w:val="24"/>
                <w:lang w:val="en-GB" w:eastAsia="zh-CN"/>
              </w:rPr>
            </w:pPr>
            <w:r w:rsidRPr="00442704">
              <w:rPr>
                <w:rFonts w:ascii="Times" w:eastAsia="Batang" w:hAnsi="Times"/>
                <w:iCs/>
                <w:szCs w:val="24"/>
                <w:lang w:val="en-GB"/>
              </w:rPr>
              <w:t>An AGC symbol preceding a SL PRS resource is not considered as part of the SL PRS resource itself.</w:t>
            </w:r>
          </w:p>
          <w:p w14:paraId="678AC7B8" w14:textId="77777777" w:rsidR="00F129C9" w:rsidRPr="00A52E15" w:rsidRDefault="00F129C9" w:rsidP="00F129C9">
            <w:pPr>
              <w:contextualSpacing/>
              <w:rPr>
                <w:rFonts w:ascii="Times" w:eastAsiaTheme="minorEastAsia" w:hAnsi="Times"/>
                <w:iCs/>
                <w:szCs w:val="24"/>
                <w:lang w:val="en-GB" w:eastAsia="zh-CN"/>
              </w:rPr>
            </w:pPr>
          </w:p>
          <w:p w14:paraId="35DAF73D" w14:textId="77777777" w:rsidR="00F129C9" w:rsidRPr="00442704" w:rsidRDefault="00F129C9" w:rsidP="00F129C9">
            <w:pPr>
              <w:rPr>
                <w:rFonts w:ascii="Times" w:eastAsia="Batang" w:hAnsi="Times"/>
                <w:b/>
                <w:iCs/>
                <w:szCs w:val="24"/>
                <w:lang w:val="en-GB"/>
              </w:rPr>
            </w:pPr>
            <w:r w:rsidRPr="00442704">
              <w:rPr>
                <w:rFonts w:ascii="Times" w:eastAsia="Batang" w:hAnsi="Times"/>
                <w:b/>
                <w:iCs/>
                <w:szCs w:val="24"/>
                <w:highlight w:val="green"/>
                <w:lang w:val="en-GB"/>
              </w:rPr>
              <w:t>Agreement</w:t>
            </w:r>
          </w:p>
          <w:p w14:paraId="2C4B9D6D" w14:textId="66365C0B" w:rsidR="00F129C9" w:rsidRPr="00442704" w:rsidRDefault="00F129C9" w:rsidP="00F129C9">
            <w:pPr>
              <w:numPr>
                <w:ilvl w:val="0"/>
                <w:numId w:val="46"/>
              </w:numPr>
              <w:tabs>
                <w:tab w:val="left" w:pos="0"/>
              </w:tabs>
              <w:contextualSpacing/>
              <w:rPr>
                <w:rFonts w:ascii="Times" w:eastAsia="Batang" w:hAnsi="Times"/>
                <w:iCs/>
                <w:szCs w:val="24"/>
                <w:lang w:val="en-GB"/>
              </w:rPr>
            </w:pPr>
            <w:r w:rsidRPr="00442704">
              <w:rPr>
                <w:rFonts w:ascii="Times" w:eastAsia="Batang" w:hAnsi="Times"/>
                <w:iCs/>
                <w:szCs w:val="24"/>
                <w:lang w:val="en-GB"/>
              </w:rPr>
              <w:t>A SL PRS resource refers to a time-frequency resource within a slot of a dedicated SL PRS resource pool that is used for SL PRS transmission.</w:t>
            </w:r>
          </w:p>
          <w:p w14:paraId="6BE33643" w14:textId="77777777" w:rsidR="00F129C9" w:rsidRPr="00442704" w:rsidRDefault="00F129C9" w:rsidP="00F129C9">
            <w:pPr>
              <w:numPr>
                <w:ilvl w:val="1"/>
                <w:numId w:val="46"/>
              </w:numPr>
              <w:contextualSpacing/>
              <w:rPr>
                <w:rFonts w:ascii="Times" w:eastAsia="Batang" w:hAnsi="Times"/>
                <w:iCs/>
                <w:szCs w:val="24"/>
                <w:lang w:val="en-GB"/>
              </w:rPr>
            </w:pPr>
            <w:r w:rsidRPr="00442704">
              <w:rPr>
                <w:rFonts w:ascii="Times" w:eastAsia="Batang" w:hAnsi="Times"/>
                <w:iCs/>
                <w:szCs w:val="24"/>
                <w:lang w:val="en-GB"/>
              </w:rPr>
              <w:t>FFS: for a shared resource pool</w:t>
            </w:r>
          </w:p>
          <w:p w14:paraId="06A5961D" w14:textId="4E760409" w:rsidR="00F129C9" w:rsidRPr="00442704" w:rsidRDefault="00F129C9" w:rsidP="00F129C9">
            <w:pPr>
              <w:numPr>
                <w:ilvl w:val="0"/>
                <w:numId w:val="46"/>
              </w:numPr>
              <w:tabs>
                <w:tab w:val="num" w:pos="0"/>
              </w:tabs>
              <w:contextualSpacing/>
              <w:rPr>
                <w:rFonts w:ascii="Times" w:eastAsia="Batang" w:hAnsi="Times"/>
                <w:iCs/>
                <w:szCs w:val="24"/>
                <w:lang w:val="en-GB"/>
              </w:rPr>
            </w:pPr>
            <w:r w:rsidRPr="00442704">
              <w:rPr>
                <w:rFonts w:ascii="Times" w:eastAsia="Batang" w:hAnsi="Times"/>
                <w:iCs/>
                <w:szCs w:val="24"/>
                <w:lang w:val="en-GB"/>
              </w:rPr>
              <w:t xml:space="preserve">Characteristics associated with a SL PRS resource include at least: </w:t>
            </w:r>
          </w:p>
          <w:p w14:paraId="197C8E0F" w14:textId="2085B8A5" w:rsidR="00F129C9" w:rsidRPr="00442704" w:rsidRDefault="00F129C9" w:rsidP="00F129C9">
            <w:pPr>
              <w:numPr>
                <w:ilvl w:val="1"/>
                <w:numId w:val="46"/>
              </w:numPr>
              <w:contextualSpacing/>
              <w:rPr>
                <w:rFonts w:ascii="Times" w:eastAsia="Batang" w:hAnsi="Times"/>
                <w:iCs/>
                <w:szCs w:val="24"/>
                <w:lang w:val="en-GB"/>
              </w:rPr>
            </w:pPr>
            <w:r w:rsidRPr="00442704">
              <w:rPr>
                <w:rFonts w:ascii="Times" w:eastAsia="Batang" w:hAnsi="Times"/>
                <w:iCs/>
                <w:szCs w:val="24"/>
                <w:lang w:val="en-GB"/>
              </w:rPr>
              <w:t xml:space="preserve">SL PRS resource ID, </w:t>
            </w:r>
          </w:p>
          <w:p w14:paraId="5A629FC7" w14:textId="11653847" w:rsidR="00F129C9" w:rsidRPr="00442704" w:rsidRDefault="00F129C9" w:rsidP="00F129C9">
            <w:pPr>
              <w:numPr>
                <w:ilvl w:val="1"/>
                <w:numId w:val="46"/>
              </w:numPr>
              <w:contextualSpacing/>
              <w:rPr>
                <w:rFonts w:ascii="Times" w:eastAsia="Batang" w:hAnsi="Times"/>
                <w:iCs/>
                <w:szCs w:val="24"/>
                <w:lang w:val="en-GB"/>
              </w:rPr>
            </w:pPr>
            <w:r w:rsidRPr="00442704">
              <w:rPr>
                <w:rFonts w:ascii="Times" w:eastAsia="Batang" w:hAnsi="Times"/>
                <w:iCs/>
                <w:szCs w:val="24"/>
                <w:lang w:val="en-GB"/>
              </w:rPr>
              <w:t xml:space="preserve">SL PRS comb offset and associated SL PRS comb size (N), </w:t>
            </w:r>
          </w:p>
          <w:p w14:paraId="14987654" w14:textId="1432DCE8" w:rsidR="00F129C9" w:rsidRPr="00442704" w:rsidRDefault="00F129C9" w:rsidP="00F129C9">
            <w:pPr>
              <w:numPr>
                <w:ilvl w:val="1"/>
                <w:numId w:val="46"/>
              </w:numPr>
              <w:contextualSpacing/>
              <w:rPr>
                <w:rFonts w:ascii="Times" w:eastAsia="Batang" w:hAnsi="Times"/>
                <w:iCs/>
                <w:szCs w:val="24"/>
                <w:lang w:val="en-GB"/>
              </w:rPr>
            </w:pPr>
            <w:r w:rsidRPr="00442704">
              <w:rPr>
                <w:rFonts w:ascii="Times" w:eastAsia="Batang" w:hAnsi="Times"/>
                <w:iCs/>
                <w:szCs w:val="24"/>
                <w:lang w:val="en-GB"/>
              </w:rPr>
              <w:t>SL PRS starting symbol and number of SL PRS symbols (M),</w:t>
            </w:r>
          </w:p>
          <w:p w14:paraId="3800309C" w14:textId="7E51621B" w:rsidR="00F129C9" w:rsidRPr="00442704" w:rsidRDefault="00F129C9" w:rsidP="00F129C9">
            <w:pPr>
              <w:numPr>
                <w:ilvl w:val="1"/>
                <w:numId w:val="46"/>
              </w:numPr>
              <w:contextualSpacing/>
              <w:rPr>
                <w:rFonts w:ascii="Times" w:eastAsia="Batang" w:hAnsi="Times"/>
                <w:iCs/>
                <w:szCs w:val="24"/>
                <w:lang w:val="en-GB"/>
              </w:rPr>
            </w:pPr>
            <w:r w:rsidRPr="00442704">
              <w:rPr>
                <w:rFonts w:ascii="Times" w:eastAsia="Batang" w:hAnsi="Times"/>
                <w:iCs/>
                <w:szCs w:val="24"/>
                <w:lang w:val="en-GB"/>
              </w:rPr>
              <w:t>SL PRS frequency domain allocation,</w:t>
            </w:r>
          </w:p>
          <w:p w14:paraId="7A559E12" w14:textId="77777777" w:rsidR="00F129C9" w:rsidRPr="00442704" w:rsidRDefault="00F129C9" w:rsidP="00F129C9">
            <w:pPr>
              <w:numPr>
                <w:ilvl w:val="1"/>
                <w:numId w:val="46"/>
              </w:numPr>
              <w:contextualSpacing/>
              <w:rPr>
                <w:rFonts w:ascii="Times" w:eastAsia="Batang" w:hAnsi="Times"/>
                <w:iCs/>
                <w:szCs w:val="24"/>
                <w:lang w:val="en-GB"/>
              </w:rPr>
            </w:pPr>
            <w:r w:rsidRPr="00442704">
              <w:rPr>
                <w:rFonts w:ascii="Times" w:eastAsia="Batang" w:hAnsi="Times"/>
                <w:iCs/>
                <w:szCs w:val="24"/>
                <w:lang w:val="en-GB"/>
              </w:rPr>
              <w:t>Note: Additional parameters can be included as/when identified.</w:t>
            </w:r>
          </w:p>
          <w:p w14:paraId="419E0ABB" w14:textId="77777777" w:rsidR="00F129C9" w:rsidRPr="00442704" w:rsidRDefault="00F129C9" w:rsidP="00F129C9">
            <w:pPr>
              <w:numPr>
                <w:ilvl w:val="1"/>
                <w:numId w:val="46"/>
              </w:numPr>
              <w:contextualSpacing/>
              <w:rPr>
                <w:rFonts w:ascii="Times" w:eastAsia="Batang" w:hAnsi="Times"/>
                <w:iCs/>
                <w:szCs w:val="24"/>
                <w:lang w:val="en-GB"/>
              </w:rPr>
            </w:pPr>
            <w:r w:rsidRPr="00442704">
              <w:rPr>
                <w:rFonts w:ascii="Times" w:eastAsia="Batang" w:hAnsi="Times"/>
                <w:iCs/>
                <w:szCs w:val="24"/>
                <w:lang w:val="en-GB"/>
              </w:rPr>
              <w:t>FFS: other time domain aspects, if any</w:t>
            </w:r>
          </w:p>
          <w:p w14:paraId="670E7AE1" w14:textId="6C0AD9ED" w:rsidR="00F129C9" w:rsidRPr="00442704" w:rsidRDefault="00F129C9" w:rsidP="00F129C9">
            <w:pPr>
              <w:numPr>
                <w:ilvl w:val="0"/>
                <w:numId w:val="46"/>
              </w:numPr>
              <w:tabs>
                <w:tab w:val="num" w:pos="0"/>
              </w:tabs>
              <w:contextualSpacing/>
              <w:rPr>
                <w:rFonts w:ascii="Times" w:eastAsia="Batang" w:hAnsi="Times"/>
                <w:iCs/>
                <w:szCs w:val="24"/>
                <w:lang w:val="en-GB"/>
              </w:rPr>
            </w:pPr>
            <w:r w:rsidRPr="00442704">
              <w:rPr>
                <w:rFonts w:ascii="Times" w:eastAsia="Batang" w:hAnsi="Times"/>
                <w:iCs/>
                <w:szCs w:val="24"/>
                <w:lang w:val="en-GB"/>
              </w:rPr>
              <w:t>A SL PRS resource is identified by a SL PRS resource ID that is unique within a slot of a dedicated SL PRS resource pool.</w:t>
            </w:r>
          </w:p>
          <w:p w14:paraId="318CE680" w14:textId="77777777" w:rsidR="00F129C9" w:rsidRDefault="00F129C9" w:rsidP="00F129C9">
            <w:pPr>
              <w:rPr>
                <w:rFonts w:eastAsiaTheme="minorEastAsia"/>
                <w:bCs/>
                <w:szCs w:val="24"/>
                <w:lang w:val="en-GB" w:eastAsia="zh-CN"/>
              </w:rPr>
            </w:pPr>
            <w:r w:rsidRPr="00442704">
              <w:rPr>
                <w:rFonts w:eastAsia="Calibri"/>
                <w:bCs/>
                <w:szCs w:val="24"/>
                <w:lang w:val="en-GB"/>
              </w:rPr>
              <w:t>NOTE 1: The above does not imply need for signalling/(pre-)configuration of all these parameters</w:t>
            </w:r>
          </w:p>
          <w:p w14:paraId="521CDC8C" w14:textId="77777777" w:rsidR="00F129C9" w:rsidRPr="00A52E15" w:rsidRDefault="00F129C9" w:rsidP="00F129C9">
            <w:pPr>
              <w:rPr>
                <w:rFonts w:ascii="Times" w:eastAsiaTheme="minorEastAsia" w:hAnsi="Times"/>
                <w:iCs/>
                <w:szCs w:val="24"/>
                <w:lang w:val="en-GB" w:eastAsia="zh-CN"/>
              </w:rPr>
            </w:pPr>
          </w:p>
          <w:p w14:paraId="63558566" w14:textId="77777777" w:rsidR="00F129C9" w:rsidRPr="00442704" w:rsidRDefault="00F129C9" w:rsidP="00F129C9">
            <w:pPr>
              <w:rPr>
                <w:rFonts w:ascii="Times" w:eastAsia="Batang" w:hAnsi="Times"/>
                <w:b/>
                <w:iCs/>
                <w:szCs w:val="24"/>
                <w:lang w:val="en-GB"/>
              </w:rPr>
            </w:pPr>
            <w:r w:rsidRPr="00442704">
              <w:rPr>
                <w:rFonts w:ascii="Times" w:eastAsia="Batang" w:hAnsi="Times"/>
                <w:b/>
                <w:iCs/>
                <w:szCs w:val="24"/>
                <w:highlight w:val="green"/>
                <w:lang w:val="en-GB"/>
              </w:rPr>
              <w:t>Agreement</w:t>
            </w:r>
          </w:p>
          <w:p w14:paraId="62EB75EA" w14:textId="77777777" w:rsidR="00F129C9" w:rsidRPr="00442704" w:rsidRDefault="00F129C9" w:rsidP="00F129C9">
            <w:pPr>
              <w:contextualSpacing/>
              <w:rPr>
                <w:rFonts w:eastAsia="Batang"/>
                <w:lang w:val="en-GB"/>
              </w:rPr>
            </w:pPr>
            <w:r w:rsidRPr="00442704">
              <w:rPr>
                <w:rFonts w:eastAsia="Batang"/>
                <w:lang w:val="en-GB"/>
              </w:rPr>
              <w:t>For shared resource pools, a UE does not map SL-PRS and PSSCH DMRS in the same OFDM symbol(s).</w:t>
            </w:r>
          </w:p>
          <w:p w14:paraId="4F30B938" w14:textId="68758654" w:rsidR="00F129C9" w:rsidRPr="002070DD" w:rsidRDefault="00F129C9" w:rsidP="00A52E15">
            <w:pPr>
              <w:rPr>
                <w:rFonts w:eastAsiaTheme="minorEastAsia"/>
                <w:lang w:val="en-GB" w:eastAsia="zh-CN"/>
              </w:rPr>
            </w:pPr>
          </w:p>
        </w:tc>
      </w:tr>
    </w:tbl>
    <w:p w14:paraId="58EE48FE" w14:textId="20745249" w:rsidR="0091044B" w:rsidRDefault="0091044B">
      <w:pPr>
        <w:jc w:val="both"/>
        <w:rPr>
          <w:rFonts w:eastAsiaTheme="minorEastAsia"/>
          <w:lang w:eastAsia="zh-CN"/>
        </w:rPr>
      </w:pPr>
    </w:p>
    <w:p w14:paraId="4D0DBD09" w14:textId="743D5392" w:rsidR="00DF6D44" w:rsidRDefault="004538A1">
      <w:pPr>
        <w:jc w:val="both"/>
        <w:rPr>
          <w:rFonts w:eastAsiaTheme="minorEastAsia"/>
          <w:lang w:eastAsia="zh-CN"/>
        </w:rPr>
      </w:pPr>
      <w:r>
        <w:rPr>
          <w:rFonts w:eastAsiaTheme="minorEastAsia" w:hint="eastAsia"/>
          <w:lang w:eastAsia="zh-CN"/>
        </w:rPr>
        <w:t>For</w:t>
      </w:r>
      <w:r>
        <w:rPr>
          <w:rFonts w:eastAsiaTheme="minorEastAsia"/>
          <w:lang w:eastAsia="zh-CN"/>
        </w:rPr>
        <w:t xml:space="preserve"> the slot structure</w:t>
      </w:r>
      <w:r w:rsidR="00E62AB2">
        <w:rPr>
          <w:rFonts w:eastAsiaTheme="minorEastAsia"/>
          <w:lang w:eastAsia="zh-CN"/>
        </w:rPr>
        <w:t xml:space="preserve"> in dedicated resource pool</w:t>
      </w:r>
      <w:r>
        <w:rPr>
          <w:rFonts w:eastAsiaTheme="minorEastAsia"/>
          <w:lang w:eastAsia="zh-CN"/>
        </w:rPr>
        <w:t xml:space="preserve">, the method of multiplexing between PSCCH and SL-PRS resource should be discussed firstly. </w:t>
      </w:r>
      <w:r w:rsidR="00E62AB2">
        <w:rPr>
          <w:rFonts w:eastAsiaTheme="minorEastAsia"/>
          <w:lang w:eastAsia="zh-CN"/>
        </w:rPr>
        <w:t xml:space="preserve">To reduce the influence of PSCCH on SL-PRS, PSCCH resource should be </w:t>
      </w:r>
      <w:proofErr w:type="spellStart"/>
      <w:r w:rsidR="00E62AB2">
        <w:rPr>
          <w:rFonts w:eastAsiaTheme="minorEastAsia"/>
          <w:lang w:eastAsia="zh-CN"/>
        </w:rPr>
        <w:t>TDMed</w:t>
      </w:r>
      <w:proofErr w:type="spellEnd"/>
      <w:r w:rsidR="00E62AB2">
        <w:rPr>
          <w:rFonts w:eastAsiaTheme="minorEastAsia"/>
          <w:lang w:eastAsia="zh-CN"/>
        </w:rPr>
        <w:t xml:space="preserve"> with SL-PRS resource. </w:t>
      </w:r>
      <w:r>
        <w:rPr>
          <w:rFonts w:eastAsiaTheme="minorEastAsia"/>
          <w:lang w:eastAsia="zh-CN"/>
        </w:rPr>
        <w:t>Since the</w:t>
      </w:r>
      <w:r w:rsidR="0089097A">
        <w:rPr>
          <w:rFonts w:eastAsiaTheme="minorEastAsia"/>
          <w:lang w:eastAsia="zh-CN"/>
        </w:rPr>
        <w:t xml:space="preserve"> TDM-based and comb-based multiplexing in a slot of SL-PRS from different UEs has been supported for a dedicated resource pool, the time-domain resource for PSCCH should be fixed in a slot based on (pre)configuration to decrease the complexity of blind detection. </w:t>
      </w:r>
      <w:r w:rsidR="00DF6D44">
        <w:rPr>
          <w:rFonts w:eastAsiaTheme="minorEastAsia"/>
          <w:lang w:eastAsia="zh-CN"/>
        </w:rPr>
        <w:t>Besides, t</w:t>
      </w:r>
      <w:r w:rsidR="00DF6D44" w:rsidRPr="00DF6D44">
        <w:rPr>
          <w:rFonts w:eastAsiaTheme="minorEastAsia"/>
          <w:lang w:eastAsia="zh-CN"/>
        </w:rPr>
        <w:t xml:space="preserve">he number of PRBs for PSCCH should not be larger than the </w:t>
      </w:r>
      <w:proofErr w:type="spellStart"/>
      <w:r w:rsidR="00DF6D44" w:rsidRPr="00DF6D44">
        <w:rPr>
          <w:rFonts w:eastAsiaTheme="minorEastAsia"/>
          <w:lang w:eastAsia="zh-CN"/>
        </w:rPr>
        <w:t>subchannel</w:t>
      </w:r>
      <w:proofErr w:type="spellEnd"/>
      <w:r w:rsidR="00DF6D44" w:rsidRPr="00DF6D44">
        <w:rPr>
          <w:rFonts w:eastAsiaTheme="minorEastAsia"/>
          <w:lang w:eastAsia="zh-CN"/>
        </w:rPr>
        <w:t xml:space="preserve"> size</w:t>
      </w:r>
      <w:r w:rsidR="008F5BCF">
        <w:rPr>
          <w:rFonts w:eastAsiaTheme="minorEastAsia"/>
          <w:lang w:eastAsia="zh-CN"/>
        </w:rPr>
        <w:t xml:space="preserve"> </w:t>
      </w:r>
      <w:r w:rsidR="008F5BCF">
        <w:rPr>
          <w:rFonts w:eastAsiaTheme="minorEastAsia" w:hint="eastAsia"/>
          <w:bCs/>
          <w:iCs/>
          <w:lang w:eastAsia="zh-CN"/>
        </w:rPr>
        <w:t>and should be fixed</w:t>
      </w:r>
      <w:r w:rsidR="008F5BCF">
        <w:rPr>
          <w:rFonts w:eastAsiaTheme="minorEastAsia"/>
          <w:bCs/>
          <w:iCs/>
          <w:lang w:eastAsia="zh-CN"/>
        </w:rPr>
        <w:t xml:space="preserve"> </w:t>
      </w:r>
      <w:r w:rsidR="008F5BCF">
        <w:rPr>
          <w:rFonts w:eastAsiaTheme="minorEastAsia"/>
          <w:lang w:eastAsia="zh-CN"/>
        </w:rPr>
        <w:t>based on (pre)configuration</w:t>
      </w:r>
      <w:r w:rsidR="00DF6D44">
        <w:rPr>
          <w:rFonts w:eastAsiaTheme="minorEastAsia"/>
          <w:lang w:eastAsia="zh-CN"/>
        </w:rPr>
        <w:t>.</w:t>
      </w:r>
    </w:p>
    <w:p w14:paraId="29858B12" w14:textId="1DF08FF0" w:rsidR="004538A1" w:rsidRDefault="0089097A">
      <w:pPr>
        <w:jc w:val="both"/>
        <w:rPr>
          <w:rFonts w:eastAsiaTheme="minorEastAsia"/>
          <w:bCs/>
          <w:iCs/>
          <w:lang w:eastAsia="zh-CN"/>
        </w:rPr>
      </w:pPr>
      <w:r>
        <w:rPr>
          <w:rFonts w:eastAsiaTheme="minorEastAsia"/>
          <w:lang w:eastAsia="zh-CN"/>
        </w:rPr>
        <w:t xml:space="preserve">A UE can be provided a number of symbols in a dedicated resource pool, by </w:t>
      </w:r>
      <w:r w:rsidRPr="00A52E15">
        <w:rPr>
          <w:rFonts w:eastAsiaTheme="minorEastAsia"/>
          <w:i/>
          <w:lang w:eastAsia="zh-CN"/>
        </w:rPr>
        <w:t>sl-</w:t>
      </w:r>
      <w:proofErr w:type="spellStart"/>
      <w:r w:rsidRPr="00A52E15">
        <w:rPr>
          <w:rFonts w:eastAsiaTheme="minorEastAsia"/>
          <w:i/>
          <w:lang w:eastAsia="zh-CN"/>
        </w:rPr>
        <w:t>TimeResourcePSCCH</w:t>
      </w:r>
      <w:proofErr w:type="spellEnd"/>
      <w:r w:rsidRPr="00A52E15">
        <w:rPr>
          <w:rFonts w:eastAsiaTheme="minorEastAsia"/>
          <w:i/>
          <w:lang w:eastAsia="zh-CN"/>
        </w:rPr>
        <w:t>-positioning</w:t>
      </w:r>
      <w:r>
        <w:rPr>
          <w:rFonts w:eastAsiaTheme="minorEastAsia"/>
          <w:lang w:eastAsia="zh-CN"/>
        </w:rPr>
        <w:t xml:space="preserve">, starting from a second symbol that is available for </w:t>
      </w:r>
      <w:r w:rsidR="00E62AB2">
        <w:rPr>
          <w:rFonts w:eastAsiaTheme="minorEastAsia"/>
          <w:lang w:eastAsia="zh-CN"/>
        </w:rPr>
        <w:t>PSCCH</w:t>
      </w:r>
      <w:r>
        <w:rPr>
          <w:rFonts w:eastAsiaTheme="minorEastAsia"/>
          <w:lang w:eastAsia="zh-CN"/>
        </w:rPr>
        <w:t xml:space="preserve"> transmission in a slot</w:t>
      </w:r>
      <w:r w:rsidR="00355055">
        <w:rPr>
          <w:rFonts w:eastAsiaTheme="minorEastAsia"/>
          <w:lang w:eastAsia="zh-CN"/>
        </w:rPr>
        <w:t xml:space="preserve">, </w:t>
      </w:r>
      <w:r w:rsidR="00E62AB2">
        <w:rPr>
          <w:rFonts w:eastAsiaTheme="minorEastAsia"/>
          <w:lang w:eastAsia="zh-CN"/>
        </w:rPr>
        <w:t xml:space="preserve">and </w:t>
      </w:r>
      <w:r w:rsidR="00355055">
        <w:rPr>
          <w:rFonts w:eastAsiaTheme="minorEastAsia" w:hint="eastAsia"/>
          <w:bCs/>
          <w:iCs/>
          <w:lang w:eastAsia="zh-CN"/>
        </w:rPr>
        <w:t xml:space="preserve">the number of PRBs </w:t>
      </w:r>
      <w:r w:rsidR="00DF6D44">
        <w:rPr>
          <w:rFonts w:eastAsiaTheme="minorEastAsia"/>
          <w:bCs/>
          <w:iCs/>
          <w:lang w:eastAsia="zh-CN"/>
        </w:rPr>
        <w:t xml:space="preserve">in a dedicated resource pool, by </w:t>
      </w:r>
      <w:r w:rsidR="00DF6D44" w:rsidRPr="00A52E15">
        <w:rPr>
          <w:rFonts w:eastAsiaTheme="minorEastAsia"/>
          <w:bCs/>
          <w:i/>
          <w:iCs/>
          <w:lang w:eastAsia="zh-CN"/>
        </w:rPr>
        <w:t>sl-</w:t>
      </w:r>
      <w:proofErr w:type="spellStart"/>
      <w:r w:rsidR="00DF6D44" w:rsidRPr="00A52E15">
        <w:rPr>
          <w:rFonts w:eastAsiaTheme="minorEastAsia"/>
          <w:bCs/>
          <w:i/>
          <w:iCs/>
          <w:lang w:eastAsia="zh-CN"/>
        </w:rPr>
        <w:t>FreqResorucePSCCH</w:t>
      </w:r>
      <w:proofErr w:type="spellEnd"/>
      <w:r w:rsidR="00DF6D44" w:rsidRPr="00A52E15">
        <w:rPr>
          <w:rFonts w:eastAsiaTheme="minorEastAsia"/>
          <w:bCs/>
          <w:i/>
          <w:iCs/>
          <w:lang w:eastAsia="zh-CN"/>
        </w:rPr>
        <w:t>-positioning</w:t>
      </w:r>
      <w:r w:rsidR="00DF6D44">
        <w:rPr>
          <w:rFonts w:eastAsiaTheme="minorEastAsia"/>
          <w:bCs/>
          <w:iCs/>
          <w:lang w:eastAsia="zh-CN"/>
        </w:rPr>
        <w:t xml:space="preserve">, </w:t>
      </w:r>
      <w:r w:rsidR="00355055">
        <w:rPr>
          <w:rFonts w:eastAsiaTheme="minorEastAsia" w:hint="eastAsia"/>
          <w:bCs/>
          <w:iCs/>
          <w:lang w:eastAsia="zh-CN"/>
        </w:rPr>
        <w:t xml:space="preserve">starting from the lowest PRB of each </w:t>
      </w:r>
      <w:proofErr w:type="spellStart"/>
      <w:r w:rsidR="00355055">
        <w:rPr>
          <w:rFonts w:eastAsiaTheme="minorEastAsia" w:hint="eastAsia"/>
          <w:bCs/>
          <w:iCs/>
          <w:lang w:eastAsia="zh-CN"/>
        </w:rPr>
        <w:t>subchannel</w:t>
      </w:r>
      <w:proofErr w:type="spellEnd"/>
      <w:r w:rsidR="00DF6D44">
        <w:rPr>
          <w:rFonts w:eastAsiaTheme="minorEastAsia"/>
          <w:bCs/>
          <w:iCs/>
          <w:lang w:eastAsia="zh-CN"/>
        </w:rPr>
        <w:t>, for a PSCCH transmission with SCI</w:t>
      </w:r>
      <w:r w:rsidR="00355055" w:rsidRPr="00F85BD5">
        <w:rPr>
          <w:rFonts w:eastAsiaTheme="minorEastAsia" w:hint="eastAsia"/>
          <w:bCs/>
          <w:iCs/>
          <w:lang w:eastAsia="zh-CN"/>
        </w:rPr>
        <w:t xml:space="preserve"> </w:t>
      </w:r>
      <w:r w:rsidR="00355055">
        <w:rPr>
          <w:rFonts w:eastAsiaTheme="minorEastAsia" w:hint="eastAsia"/>
          <w:bCs/>
          <w:iCs/>
          <w:lang w:eastAsia="zh-CN"/>
        </w:rPr>
        <w:t xml:space="preserve">as shown in following </w:t>
      </w:r>
      <w:r w:rsidR="005F18A2">
        <w:rPr>
          <w:rFonts w:eastAsiaTheme="minorEastAsia"/>
          <w:bCs/>
          <w:iCs/>
          <w:lang w:eastAsia="zh-CN"/>
        </w:rPr>
        <w:t xml:space="preserve">figure </w:t>
      </w:r>
      <w:r w:rsidR="00355055">
        <w:rPr>
          <w:rFonts w:eastAsiaTheme="minorEastAsia"/>
          <w:bCs/>
          <w:iCs/>
          <w:lang w:eastAsia="zh-CN"/>
        </w:rPr>
        <w:t>2.</w:t>
      </w:r>
    </w:p>
    <w:p w14:paraId="30CEB63E" w14:textId="3A0FB8A1" w:rsidR="003319BA" w:rsidRDefault="003319BA" w:rsidP="00A52E15">
      <w:pPr>
        <w:jc w:val="center"/>
        <w:rPr>
          <w:rFonts w:eastAsiaTheme="minorEastAsia"/>
          <w:bCs/>
          <w:iCs/>
          <w:lang w:eastAsia="zh-CN"/>
        </w:rPr>
      </w:pPr>
      <w:r>
        <w:rPr>
          <w:noProof/>
          <w:lang w:eastAsia="zh-CN"/>
        </w:rPr>
        <w:drawing>
          <wp:inline distT="0" distB="0" distL="0" distR="0" wp14:anchorId="78CDB851" wp14:editId="0724F9AF">
            <wp:extent cx="3676650" cy="1997902"/>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680570" cy="2000032"/>
                    </a:xfrm>
                    <a:prstGeom prst="rect">
                      <a:avLst/>
                    </a:prstGeom>
                  </pic:spPr>
                </pic:pic>
              </a:graphicData>
            </a:graphic>
          </wp:inline>
        </w:drawing>
      </w:r>
    </w:p>
    <w:p w14:paraId="63E6287B" w14:textId="77777777" w:rsidR="003319BA" w:rsidRDefault="003319BA" w:rsidP="003319BA">
      <w:pPr>
        <w:jc w:val="center"/>
        <w:rPr>
          <w:rFonts w:eastAsiaTheme="minorEastAsia"/>
          <w:lang w:eastAsia="zh-CN"/>
        </w:rPr>
      </w:pPr>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Pr>
          <w:rFonts w:eastAsiaTheme="minorEastAsia"/>
          <w:noProof/>
          <w:lang w:eastAsia="zh-CN"/>
        </w:rPr>
        <w:t>2</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SL</w:t>
      </w:r>
      <w:r>
        <w:rPr>
          <w:rFonts w:eastAsiaTheme="minorEastAsia" w:hint="eastAsia"/>
          <w:lang w:eastAsia="zh-CN"/>
        </w:rPr>
        <w:t>-PRS slot structure</w:t>
      </w:r>
    </w:p>
    <w:p w14:paraId="082AD1CE" w14:textId="77777777" w:rsidR="003319BA" w:rsidRDefault="003319BA" w:rsidP="00A52E15">
      <w:pPr>
        <w:jc w:val="center"/>
        <w:rPr>
          <w:rFonts w:eastAsiaTheme="minorEastAsia"/>
          <w:bCs/>
          <w:iCs/>
          <w:lang w:eastAsia="zh-CN"/>
        </w:rPr>
      </w:pPr>
    </w:p>
    <w:p w14:paraId="46484C70" w14:textId="7FE868F7" w:rsidR="00E62AB2" w:rsidRDefault="00E62AB2">
      <w:pPr>
        <w:jc w:val="both"/>
        <w:rPr>
          <w:rFonts w:eastAsiaTheme="minorEastAsia"/>
          <w:bCs/>
          <w:iCs/>
          <w:lang w:eastAsia="zh-CN"/>
        </w:rPr>
      </w:pPr>
    </w:p>
    <w:p w14:paraId="120FB947" w14:textId="0F51E38D" w:rsidR="00E62AB2" w:rsidRPr="00A52E15" w:rsidRDefault="00E62AB2">
      <w:pPr>
        <w:jc w:val="both"/>
        <w:rPr>
          <w:rFonts w:eastAsiaTheme="minorEastAsia"/>
          <w:b/>
          <w:bCs/>
          <w:iCs/>
          <w:lang w:eastAsia="zh-CN"/>
        </w:rPr>
      </w:pPr>
      <w:r w:rsidRPr="00A52E15">
        <w:rPr>
          <w:rFonts w:eastAsiaTheme="minorEastAsia"/>
          <w:b/>
          <w:bCs/>
          <w:iCs/>
          <w:lang w:eastAsia="zh-CN"/>
        </w:rPr>
        <w:t xml:space="preserve">Proposal 14: The </w:t>
      </w:r>
      <w:r w:rsidRPr="00A52E15">
        <w:rPr>
          <w:rFonts w:eastAsiaTheme="minorEastAsia"/>
          <w:b/>
          <w:lang w:eastAsia="zh-CN"/>
        </w:rPr>
        <w:t>method of multiplexing</w:t>
      </w:r>
      <w:r w:rsidRPr="00A52E15">
        <w:rPr>
          <w:rFonts w:eastAsiaTheme="minorEastAsia"/>
          <w:b/>
          <w:bCs/>
          <w:iCs/>
          <w:lang w:eastAsia="zh-CN"/>
        </w:rPr>
        <w:t xml:space="preserve"> between associated PSCCH and SL-PRS should be TDM-based only</w:t>
      </w:r>
      <w:r w:rsidR="00EE6E97">
        <w:rPr>
          <w:rFonts w:eastAsiaTheme="minorEastAsia"/>
          <w:b/>
          <w:bCs/>
          <w:iCs/>
          <w:lang w:eastAsia="zh-CN"/>
        </w:rPr>
        <w:t xml:space="preserve"> in a dedicated resource pool</w:t>
      </w:r>
      <w:r w:rsidRPr="00A52E15">
        <w:rPr>
          <w:rFonts w:eastAsiaTheme="minorEastAsia"/>
          <w:b/>
          <w:bCs/>
          <w:iCs/>
          <w:lang w:eastAsia="zh-CN"/>
        </w:rPr>
        <w:t xml:space="preserve">. </w:t>
      </w:r>
    </w:p>
    <w:p w14:paraId="09177110" w14:textId="4E8ED28C" w:rsidR="00E62AB2" w:rsidRPr="003A14B8" w:rsidRDefault="00E62AB2" w:rsidP="00E62AB2">
      <w:pPr>
        <w:spacing w:afterLines="50" w:after="120"/>
        <w:jc w:val="both"/>
        <w:rPr>
          <w:rFonts w:eastAsiaTheme="minorEastAsia"/>
          <w:b/>
          <w:bCs/>
          <w:iCs/>
          <w:lang w:eastAsia="zh-CN"/>
        </w:rPr>
      </w:pPr>
      <w:r w:rsidRPr="00A52E15">
        <w:rPr>
          <w:rFonts w:eastAsiaTheme="minorEastAsia"/>
          <w:b/>
          <w:bCs/>
          <w:iCs/>
          <w:lang w:eastAsia="zh-CN"/>
        </w:rPr>
        <w:t>Proposal 15:</w:t>
      </w:r>
      <w:r w:rsidRPr="003A14B8">
        <w:rPr>
          <w:rFonts w:eastAsiaTheme="minorEastAsia"/>
          <w:b/>
          <w:bCs/>
          <w:iCs/>
          <w:lang w:eastAsia="zh-CN"/>
        </w:rPr>
        <w:t xml:space="preserve"> In order to reduce the complexity of PSCCH blind detection:</w:t>
      </w:r>
    </w:p>
    <w:p w14:paraId="07996761" w14:textId="3D11F0AF" w:rsidR="00E30ED2" w:rsidRPr="00C05B6C" w:rsidRDefault="00E30ED2" w:rsidP="00E30ED2">
      <w:pPr>
        <w:pStyle w:val="aff2"/>
        <w:numPr>
          <w:ilvl w:val="0"/>
          <w:numId w:val="44"/>
        </w:numPr>
        <w:spacing w:beforeLines="50" w:before="120" w:afterLines="50" w:after="120" w:line="200" w:lineRule="exact"/>
        <w:ind w:firstLineChars="0"/>
        <w:jc w:val="both"/>
        <w:rPr>
          <w:rFonts w:eastAsiaTheme="minorEastAsia"/>
          <w:b/>
          <w:bCs/>
          <w:iCs/>
        </w:rPr>
      </w:pPr>
      <w:r w:rsidRPr="00C05B6C">
        <w:rPr>
          <w:rFonts w:ascii="Times New Roman" w:eastAsiaTheme="minorEastAsia" w:hAnsi="Times New Roman" w:cs="Times New Roman"/>
          <w:b/>
          <w:bCs/>
          <w:iCs/>
          <w:sz w:val="20"/>
          <w:szCs w:val="20"/>
        </w:rPr>
        <w:lastRenderedPageBreak/>
        <w:t>T</w:t>
      </w:r>
      <w:r w:rsidRPr="00204410">
        <w:rPr>
          <w:rFonts w:ascii="Times New Roman" w:eastAsiaTheme="minorEastAsia" w:hAnsi="Times New Roman" w:cs="Times New Roman"/>
          <w:b/>
          <w:bCs/>
          <w:iCs/>
          <w:sz w:val="20"/>
          <w:szCs w:val="20"/>
        </w:rPr>
        <w:t>he time domain resource set of PSCCH should also be unique and</w:t>
      </w:r>
      <w:r>
        <w:rPr>
          <w:rFonts w:ascii="Times New Roman" w:eastAsiaTheme="minorEastAsia" w:hAnsi="Times New Roman" w:cs="Times New Roman"/>
          <w:b/>
          <w:bCs/>
          <w:iCs/>
          <w:sz w:val="20"/>
          <w:szCs w:val="20"/>
        </w:rPr>
        <w:t xml:space="preserve"> fixed in the starting of a</w:t>
      </w:r>
      <w:r w:rsidRPr="00204410">
        <w:rPr>
          <w:rFonts w:ascii="Times New Roman" w:eastAsiaTheme="minorEastAsia" w:hAnsi="Times New Roman" w:cs="Times New Roman"/>
          <w:b/>
          <w:bCs/>
          <w:iCs/>
          <w:sz w:val="20"/>
          <w:szCs w:val="20"/>
        </w:rPr>
        <w:t xml:space="preserve"> slot</w:t>
      </w:r>
      <w:r w:rsidRPr="00204410">
        <w:rPr>
          <w:rFonts w:ascii="Times New Roman" w:eastAsiaTheme="minorEastAsia" w:hAnsi="Times New Roman" w:cs="Times New Roman" w:hint="eastAsia"/>
          <w:b/>
          <w:bCs/>
          <w:iCs/>
          <w:sz w:val="20"/>
          <w:szCs w:val="20"/>
        </w:rPr>
        <w:t>.</w:t>
      </w:r>
    </w:p>
    <w:p w14:paraId="63592696" w14:textId="107E7B0D" w:rsidR="00E62AB2" w:rsidRPr="00E30ED2" w:rsidRDefault="00E62AB2" w:rsidP="00E62AB2">
      <w:pPr>
        <w:pStyle w:val="aff2"/>
        <w:numPr>
          <w:ilvl w:val="0"/>
          <w:numId w:val="44"/>
        </w:numPr>
        <w:spacing w:beforeLines="50" w:before="120" w:afterLines="50" w:after="120" w:line="200" w:lineRule="exact"/>
        <w:ind w:firstLineChars="0"/>
        <w:jc w:val="both"/>
        <w:rPr>
          <w:rFonts w:eastAsiaTheme="minorEastAsia"/>
          <w:b/>
          <w:bCs/>
          <w:iCs/>
        </w:rPr>
      </w:pPr>
      <w:r w:rsidRPr="00E30ED2">
        <w:rPr>
          <w:rFonts w:ascii="Times New Roman" w:eastAsiaTheme="minorEastAsia" w:hAnsi="Times New Roman" w:cs="Times New Roman"/>
          <w:b/>
          <w:bCs/>
          <w:iCs/>
          <w:sz w:val="20"/>
          <w:szCs w:val="20"/>
        </w:rPr>
        <w:t xml:space="preserve">The number of PRBs for PSCCH should not be larger than the </w:t>
      </w:r>
      <w:proofErr w:type="spellStart"/>
      <w:r w:rsidRPr="00E30ED2">
        <w:rPr>
          <w:rFonts w:ascii="Times New Roman" w:eastAsiaTheme="minorEastAsia" w:hAnsi="Times New Roman" w:cs="Times New Roman"/>
          <w:b/>
          <w:bCs/>
          <w:iCs/>
          <w:sz w:val="20"/>
          <w:szCs w:val="20"/>
        </w:rPr>
        <w:t>subchannel</w:t>
      </w:r>
      <w:proofErr w:type="spellEnd"/>
      <w:r w:rsidRPr="00E30ED2">
        <w:rPr>
          <w:rFonts w:ascii="Times New Roman" w:eastAsiaTheme="minorEastAsia" w:hAnsi="Times New Roman" w:cs="Times New Roman"/>
          <w:b/>
          <w:bCs/>
          <w:iCs/>
          <w:sz w:val="20"/>
          <w:szCs w:val="20"/>
        </w:rPr>
        <w:t xml:space="preserve"> size, starting from the lowest PRB of each </w:t>
      </w:r>
      <w:proofErr w:type="spellStart"/>
      <w:r w:rsidRPr="00E30ED2">
        <w:rPr>
          <w:rFonts w:ascii="Times New Roman" w:eastAsiaTheme="minorEastAsia" w:hAnsi="Times New Roman" w:cs="Times New Roman"/>
          <w:b/>
          <w:bCs/>
          <w:iCs/>
          <w:sz w:val="20"/>
          <w:szCs w:val="20"/>
        </w:rPr>
        <w:t>subchannel</w:t>
      </w:r>
      <w:proofErr w:type="spellEnd"/>
      <w:r w:rsidRPr="00E30ED2">
        <w:rPr>
          <w:rFonts w:ascii="Times New Roman" w:eastAsiaTheme="minorEastAsia" w:hAnsi="Times New Roman" w:cs="Times New Roman" w:hint="eastAsia"/>
          <w:b/>
          <w:bCs/>
          <w:iCs/>
          <w:sz w:val="20"/>
          <w:szCs w:val="20"/>
        </w:rPr>
        <w:t>.</w:t>
      </w:r>
    </w:p>
    <w:p w14:paraId="2BFE8384" w14:textId="548EEAC8" w:rsidR="00E62AB2" w:rsidRDefault="004B5732">
      <w:pPr>
        <w:jc w:val="both"/>
        <w:rPr>
          <w:rFonts w:eastAsiaTheme="minorEastAsia"/>
          <w:bCs/>
          <w:iCs/>
          <w:lang w:eastAsia="zh-CN"/>
        </w:rPr>
      </w:pPr>
      <w:r>
        <w:rPr>
          <w:rFonts w:eastAsiaTheme="minorEastAsia"/>
          <w:bCs/>
          <w:iCs/>
          <w:lang w:eastAsia="zh-CN"/>
        </w:rPr>
        <w:t>For the</w:t>
      </w:r>
      <w:r w:rsidR="00085CE8">
        <w:rPr>
          <w:rFonts w:eastAsiaTheme="minorEastAsia"/>
          <w:bCs/>
          <w:iCs/>
          <w:lang w:eastAsia="zh-CN"/>
        </w:rPr>
        <w:t xml:space="preserve"> </w:t>
      </w:r>
      <w:r w:rsidR="004616E2">
        <w:rPr>
          <w:rFonts w:eastAsiaTheme="minorEastAsia" w:hint="eastAsia"/>
          <w:bCs/>
          <w:iCs/>
          <w:lang w:eastAsia="zh-CN"/>
        </w:rPr>
        <w:t>GP</w:t>
      </w:r>
      <w:r w:rsidR="004616E2">
        <w:rPr>
          <w:rFonts w:eastAsiaTheme="minorEastAsia"/>
          <w:bCs/>
          <w:iCs/>
          <w:lang w:eastAsia="zh-CN"/>
        </w:rPr>
        <w:t xml:space="preserve"> </w:t>
      </w:r>
      <w:r w:rsidR="004616E2">
        <w:rPr>
          <w:rFonts w:eastAsiaTheme="minorEastAsia" w:hint="eastAsia"/>
          <w:bCs/>
          <w:iCs/>
          <w:lang w:eastAsia="zh-CN"/>
        </w:rPr>
        <w:t>symbol</w:t>
      </w:r>
      <w:r w:rsidR="004616E2">
        <w:rPr>
          <w:rFonts w:eastAsiaTheme="minorEastAsia"/>
          <w:bCs/>
          <w:iCs/>
          <w:lang w:eastAsia="zh-CN"/>
        </w:rPr>
        <w:t xml:space="preserve"> </w:t>
      </w:r>
      <w:r w:rsidR="004616E2">
        <w:rPr>
          <w:rFonts w:eastAsiaTheme="minorEastAsia" w:hint="eastAsia"/>
          <w:bCs/>
          <w:iCs/>
          <w:lang w:eastAsia="zh-CN"/>
        </w:rPr>
        <w:t>issues</w:t>
      </w:r>
      <w:r>
        <w:rPr>
          <w:rFonts w:eastAsiaTheme="minorEastAsia"/>
          <w:bCs/>
          <w:iCs/>
          <w:lang w:eastAsia="zh-CN"/>
        </w:rPr>
        <w:t xml:space="preserve">, </w:t>
      </w:r>
      <w:r w:rsidR="00590BEF">
        <w:rPr>
          <w:rFonts w:eastAsiaTheme="minorEastAsia"/>
          <w:bCs/>
          <w:iCs/>
          <w:lang w:eastAsia="zh-CN"/>
        </w:rPr>
        <w:t>whether SL-PRS can be transmitted in a slot without associated PSCCH should be discussed first:</w:t>
      </w:r>
    </w:p>
    <w:p w14:paraId="3B0D05D4" w14:textId="7D17E713" w:rsidR="00590BEF" w:rsidRPr="00A52E15" w:rsidRDefault="00590BEF" w:rsidP="00A52E15">
      <w:pPr>
        <w:pStyle w:val="aff2"/>
        <w:numPr>
          <w:ilvl w:val="0"/>
          <w:numId w:val="68"/>
        </w:numPr>
        <w:ind w:firstLineChars="0"/>
        <w:jc w:val="both"/>
        <w:rPr>
          <w:rFonts w:ascii="Times New Roman" w:eastAsiaTheme="minorEastAsia" w:hAnsi="Times New Roman" w:cs="Times New Roman"/>
          <w:bCs/>
          <w:iCs/>
          <w:sz w:val="20"/>
          <w:szCs w:val="20"/>
        </w:rPr>
      </w:pPr>
      <w:r w:rsidRPr="00A52E15">
        <w:rPr>
          <w:rFonts w:ascii="Times New Roman" w:eastAsiaTheme="minorEastAsia" w:hAnsi="Times New Roman" w:cs="Times New Roman"/>
          <w:bCs/>
          <w:iCs/>
          <w:sz w:val="20"/>
          <w:szCs w:val="20"/>
        </w:rPr>
        <w:t>If SL-PRS and associated PSCCH are restricted to be in the same slot, which may lead to the half-duplex problems because multiple different PSCCHs occupy the same time domain resource set, the UEs only can transmit or receive SL-PRS in a single slot. Therefore,</w:t>
      </w:r>
      <w:r w:rsidR="00434EE3" w:rsidRPr="00A52E15">
        <w:rPr>
          <w:rFonts w:ascii="Times New Roman" w:eastAsiaTheme="minorEastAsia" w:hAnsi="Times New Roman" w:cs="Times New Roman"/>
          <w:bCs/>
          <w:iCs/>
          <w:sz w:val="20"/>
          <w:szCs w:val="20"/>
        </w:rPr>
        <w:t xml:space="preserve"> only one GP symbol is needed at the end of slot.</w:t>
      </w:r>
      <w:r w:rsidRPr="00A52E15">
        <w:rPr>
          <w:rFonts w:ascii="Times New Roman" w:eastAsiaTheme="minorEastAsia" w:hAnsi="Times New Roman" w:cs="Times New Roman"/>
          <w:bCs/>
          <w:iCs/>
          <w:sz w:val="20"/>
          <w:szCs w:val="20"/>
        </w:rPr>
        <w:t xml:space="preserve"> </w:t>
      </w:r>
    </w:p>
    <w:p w14:paraId="1908AC5B" w14:textId="2618119F" w:rsidR="00085CE8" w:rsidRPr="00A52E15" w:rsidRDefault="00085CE8" w:rsidP="00A52E15">
      <w:pPr>
        <w:pStyle w:val="aff2"/>
        <w:numPr>
          <w:ilvl w:val="0"/>
          <w:numId w:val="68"/>
        </w:numPr>
        <w:ind w:firstLineChars="0"/>
        <w:rPr>
          <w:rFonts w:ascii="Times New Roman" w:eastAsiaTheme="minorEastAsia" w:hAnsi="Times New Roman" w:cs="Times New Roman"/>
          <w:bCs/>
          <w:iCs/>
          <w:sz w:val="20"/>
          <w:szCs w:val="20"/>
        </w:rPr>
      </w:pPr>
      <w:r w:rsidRPr="00A52E15">
        <w:rPr>
          <w:rFonts w:ascii="Times New Roman" w:eastAsiaTheme="minorEastAsia" w:hAnsi="Times New Roman" w:cs="Times New Roman"/>
          <w:bCs/>
          <w:iCs/>
          <w:sz w:val="20"/>
          <w:szCs w:val="20"/>
        </w:rPr>
        <w:t>If SL-PRS can be transmitted in a slot without associated PSCCH, then the UEs can both transmit and receive SL-PRS during different symbols in a slot. In this case, each SL-PRS resource and PSCCH</w:t>
      </w:r>
      <w:r w:rsidR="00257585" w:rsidRPr="00A52E15">
        <w:rPr>
          <w:rFonts w:ascii="Times New Roman" w:eastAsiaTheme="minorEastAsia" w:hAnsi="Times New Roman" w:cs="Times New Roman"/>
          <w:bCs/>
          <w:iCs/>
          <w:sz w:val="20"/>
          <w:szCs w:val="20"/>
        </w:rPr>
        <w:t xml:space="preserve"> resource</w:t>
      </w:r>
      <w:r w:rsidR="00BF368E" w:rsidRPr="00A52E15">
        <w:rPr>
          <w:rFonts w:ascii="Times New Roman" w:eastAsiaTheme="minorEastAsia" w:hAnsi="Times New Roman" w:cs="Times New Roman"/>
          <w:bCs/>
          <w:iCs/>
          <w:sz w:val="20"/>
          <w:szCs w:val="20"/>
        </w:rPr>
        <w:t xml:space="preserve"> (may be for other UEs’ PSCCH transmission)</w:t>
      </w:r>
      <w:r w:rsidRPr="00A52E15">
        <w:rPr>
          <w:rFonts w:ascii="Times New Roman" w:eastAsiaTheme="minorEastAsia" w:hAnsi="Times New Roman" w:cs="Times New Roman"/>
          <w:bCs/>
          <w:iCs/>
          <w:sz w:val="20"/>
          <w:szCs w:val="20"/>
        </w:rPr>
        <w:t xml:space="preserve"> will need a GP symbol at the end of themselves.</w:t>
      </w:r>
      <w:r w:rsidR="006A496B" w:rsidRPr="00A52E15">
        <w:rPr>
          <w:rFonts w:ascii="Times New Roman" w:eastAsiaTheme="minorEastAsia" w:hAnsi="Times New Roman" w:cs="Times New Roman"/>
          <w:bCs/>
          <w:iCs/>
          <w:sz w:val="20"/>
          <w:szCs w:val="20"/>
        </w:rPr>
        <w:t xml:space="preserve"> As shown in following figure, if UE1 reserves a SL-PRS </w:t>
      </w:r>
      <w:r w:rsidR="004070E7" w:rsidRPr="00A52E15">
        <w:rPr>
          <w:rFonts w:ascii="Times New Roman" w:eastAsiaTheme="minorEastAsia" w:hAnsi="Times New Roman" w:cs="Times New Roman"/>
          <w:bCs/>
          <w:iCs/>
          <w:sz w:val="20"/>
          <w:szCs w:val="20"/>
        </w:rPr>
        <w:t xml:space="preserve">resource </w:t>
      </w:r>
      <w:r w:rsidR="006A496B" w:rsidRPr="00A52E15">
        <w:rPr>
          <w:rFonts w:ascii="Times New Roman" w:eastAsiaTheme="minorEastAsia" w:hAnsi="Times New Roman" w:cs="Times New Roman"/>
          <w:bCs/>
          <w:iCs/>
          <w:sz w:val="20"/>
          <w:szCs w:val="20"/>
        </w:rPr>
        <w:t xml:space="preserve">in slot N through the </w:t>
      </w:r>
      <w:r w:rsidR="004070E7" w:rsidRPr="00A52E15">
        <w:rPr>
          <w:rFonts w:ascii="Times New Roman" w:eastAsiaTheme="minorEastAsia" w:hAnsi="Times New Roman" w:cs="Times New Roman"/>
          <w:bCs/>
          <w:iCs/>
          <w:sz w:val="20"/>
          <w:szCs w:val="20"/>
        </w:rPr>
        <w:t xml:space="preserve">associated </w:t>
      </w:r>
      <w:r w:rsidR="006A496B" w:rsidRPr="00A52E15">
        <w:rPr>
          <w:rFonts w:ascii="Times New Roman" w:eastAsiaTheme="minorEastAsia" w:hAnsi="Times New Roman" w:cs="Times New Roman"/>
          <w:bCs/>
          <w:iCs/>
          <w:sz w:val="20"/>
          <w:szCs w:val="20"/>
        </w:rPr>
        <w:t>PSCCH in slot 0</w:t>
      </w:r>
      <w:r w:rsidR="004070E7" w:rsidRPr="00A52E15">
        <w:rPr>
          <w:rFonts w:ascii="Times New Roman" w:eastAsiaTheme="minorEastAsia" w:hAnsi="Times New Roman" w:cs="Times New Roman"/>
          <w:bCs/>
          <w:iCs/>
          <w:sz w:val="20"/>
          <w:szCs w:val="20"/>
        </w:rPr>
        <w:t xml:space="preserve"> to transmit the SL-PRS to UE2, but UE2 will also transmit SL-PRS to other UE in slot N</w:t>
      </w:r>
      <w:r w:rsidR="00A4257E" w:rsidRPr="00A52E15">
        <w:rPr>
          <w:rFonts w:ascii="Times New Roman" w:eastAsiaTheme="minorEastAsia" w:hAnsi="Times New Roman" w:cs="Times New Roman"/>
          <w:bCs/>
          <w:iCs/>
          <w:sz w:val="20"/>
          <w:szCs w:val="20"/>
        </w:rPr>
        <w:t>.</w:t>
      </w:r>
      <w:r w:rsidR="00987EF3" w:rsidRPr="00A52E15">
        <w:rPr>
          <w:rFonts w:ascii="Times New Roman" w:eastAsiaTheme="minorEastAsia" w:hAnsi="Times New Roman" w:cs="Times New Roman"/>
          <w:bCs/>
          <w:iCs/>
          <w:sz w:val="20"/>
          <w:szCs w:val="20"/>
        </w:rPr>
        <w:t xml:space="preserve"> In this situation, </w:t>
      </w:r>
      <w:r w:rsidR="00987EF3" w:rsidRPr="00987EF3">
        <w:rPr>
          <w:rFonts w:ascii="Times New Roman" w:eastAsiaTheme="minorEastAsia" w:hAnsi="Times New Roman" w:cs="Times New Roman"/>
          <w:bCs/>
          <w:iCs/>
          <w:sz w:val="20"/>
          <w:szCs w:val="20"/>
        </w:rPr>
        <w:t>each SL-PRS resource will need a GP symbol, and a GP symbol is also needed in the between PSCCH resource and SL-PRS resource.</w:t>
      </w:r>
    </w:p>
    <w:p w14:paraId="11B756FE" w14:textId="27C7D7B1" w:rsidR="006A496B" w:rsidRDefault="004070E7" w:rsidP="00A52E15">
      <w:pPr>
        <w:jc w:val="center"/>
        <w:rPr>
          <w:rFonts w:eastAsiaTheme="minorEastAsia"/>
        </w:rPr>
      </w:pPr>
      <w:r w:rsidRPr="00BB2C39">
        <w:rPr>
          <w:rFonts w:eastAsiaTheme="minorEastAsia"/>
          <w:lang w:eastAsia="zh-CN"/>
        </w:rPr>
        <w:object w:dxaOrig="5110" w:dyaOrig="2460" w14:anchorId="60598FE8">
          <v:shape id="_x0000_i1027" type="#_x0000_t75" style="width:247.95pt;height:114.75pt" o:ole="">
            <v:imagedata r:id="rId15" o:title=""/>
            <o:lock v:ext="edit" aspectratio="f"/>
          </v:shape>
          <o:OLEObject Type="Embed" ProgID="Visio.Drawing.15" ShapeID="_x0000_i1027" DrawAspect="Content" ObjectID="_1745671653" r:id="rId16"/>
        </w:object>
      </w:r>
    </w:p>
    <w:p w14:paraId="3DFC9F4C" w14:textId="2A52AE43" w:rsidR="00136F7D" w:rsidRDefault="00136F7D" w:rsidP="00136F7D">
      <w:pPr>
        <w:jc w:val="center"/>
        <w:rPr>
          <w:rFonts w:eastAsiaTheme="minorEastAsia"/>
          <w:lang w:eastAsia="zh-CN"/>
        </w:rPr>
      </w:pPr>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Pr>
          <w:rFonts w:eastAsiaTheme="minorEastAsia"/>
          <w:noProof/>
          <w:lang w:eastAsia="zh-CN"/>
        </w:rPr>
        <w:t>3</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SL</w:t>
      </w:r>
      <w:r>
        <w:rPr>
          <w:rFonts w:eastAsiaTheme="minorEastAsia" w:hint="eastAsia"/>
          <w:lang w:eastAsia="zh-CN"/>
        </w:rPr>
        <w:t>-PRS slot structure</w:t>
      </w:r>
      <w:r w:rsidR="00A4257E">
        <w:rPr>
          <w:rFonts w:eastAsiaTheme="minorEastAsia"/>
          <w:lang w:eastAsia="zh-CN"/>
        </w:rPr>
        <w:t xml:space="preserve"> when SL-PRS can be transmitted in a slot without associated PSCCH</w:t>
      </w:r>
    </w:p>
    <w:p w14:paraId="38AA5D05" w14:textId="77777777" w:rsidR="00136F7D" w:rsidRPr="00A52E15" w:rsidRDefault="00136F7D" w:rsidP="00A52E15">
      <w:pPr>
        <w:jc w:val="center"/>
        <w:rPr>
          <w:rFonts w:eastAsiaTheme="minorEastAsia"/>
          <w:bCs/>
          <w:iCs/>
        </w:rPr>
      </w:pPr>
    </w:p>
    <w:p w14:paraId="3FB9CE15" w14:textId="77777777" w:rsidR="005F61D0" w:rsidRPr="005F61D0" w:rsidRDefault="005F61D0" w:rsidP="00A52E15">
      <w:pPr>
        <w:jc w:val="both"/>
        <w:rPr>
          <w:rFonts w:eastAsiaTheme="minorEastAsia"/>
          <w:bCs/>
          <w:iCs/>
        </w:rPr>
      </w:pPr>
    </w:p>
    <w:p w14:paraId="12846276" w14:textId="231B9628" w:rsidR="00355055" w:rsidRPr="00A52E15" w:rsidRDefault="005F61D0">
      <w:pPr>
        <w:jc w:val="both"/>
        <w:rPr>
          <w:rFonts w:eastAsiaTheme="minorEastAsia"/>
          <w:b/>
          <w:lang w:eastAsia="zh-CN"/>
        </w:rPr>
      </w:pPr>
      <w:r w:rsidRPr="00A52E15">
        <w:rPr>
          <w:rFonts w:eastAsiaTheme="minorEastAsia"/>
          <w:b/>
          <w:lang w:eastAsia="zh-CN"/>
        </w:rPr>
        <w:t>Proposal</w:t>
      </w:r>
      <w:r w:rsidR="00102AA8">
        <w:rPr>
          <w:rFonts w:eastAsiaTheme="minorEastAsia"/>
          <w:b/>
          <w:lang w:eastAsia="zh-CN"/>
        </w:rPr>
        <w:t xml:space="preserve"> </w:t>
      </w:r>
      <w:r w:rsidRPr="00A52E15">
        <w:rPr>
          <w:rFonts w:eastAsiaTheme="minorEastAsia"/>
          <w:b/>
          <w:lang w:eastAsia="zh-CN"/>
        </w:rPr>
        <w:t>16: In a dedicated resource pool:</w:t>
      </w:r>
    </w:p>
    <w:p w14:paraId="0EBF0659" w14:textId="3878B024" w:rsidR="005F61D0" w:rsidRPr="00A52E15" w:rsidRDefault="005F61D0" w:rsidP="00A52E15">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bCs/>
          <w:iCs/>
          <w:sz w:val="20"/>
          <w:szCs w:val="20"/>
        </w:rPr>
      </w:pPr>
      <w:r w:rsidRPr="00A52E15">
        <w:rPr>
          <w:rFonts w:ascii="Times New Roman" w:eastAsiaTheme="minorEastAsia" w:hAnsi="Times New Roman" w:cs="Times New Roman"/>
          <w:b/>
          <w:bCs/>
          <w:iCs/>
          <w:sz w:val="20"/>
          <w:szCs w:val="20"/>
        </w:rPr>
        <w:t xml:space="preserve">If SL-PRS and associated PSCCH are restricted to be in the same slot, only one GP symbol is needed at the end of slot. </w:t>
      </w:r>
    </w:p>
    <w:p w14:paraId="528CD14E" w14:textId="34C5E3C3" w:rsidR="00E0666D" w:rsidRPr="00A52E15" w:rsidRDefault="005F61D0" w:rsidP="00A52E15">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bCs/>
          <w:iCs/>
          <w:sz w:val="20"/>
          <w:szCs w:val="20"/>
        </w:rPr>
      </w:pPr>
      <w:r w:rsidRPr="00A52E15">
        <w:rPr>
          <w:rFonts w:ascii="Times New Roman" w:eastAsiaTheme="minorEastAsia" w:hAnsi="Times New Roman" w:cs="Times New Roman"/>
          <w:b/>
          <w:bCs/>
          <w:iCs/>
          <w:sz w:val="20"/>
          <w:szCs w:val="20"/>
        </w:rPr>
        <w:t>If SL-PRS can be transmitted in a slot without associated PSCCH, each SL-PRS resource will need a GP symbol</w:t>
      </w:r>
      <w:r w:rsidR="004D01D9">
        <w:rPr>
          <w:rFonts w:ascii="Times New Roman" w:eastAsiaTheme="minorEastAsia" w:hAnsi="Times New Roman" w:cs="Times New Roman"/>
          <w:b/>
          <w:bCs/>
          <w:iCs/>
          <w:sz w:val="20"/>
          <w:szCs w:val="20"/>
        </w:rPr>
        <w:t xml:space="preserve">, and </w:t>
      </w:r>
      <w:r w:rsidR="00E0666D">
        <w:rPr>
          <w:rFonts w:ascii="Times New Roman" w:eastAsiaTheme="minorEastAsia" w:hAnsi="Times New Roman" w:cs="Times New Roman"/>
          <w:b/>
          <w:bCs/>
          <w:iCs/>
          <w:sz w:val="20"/>
          <w:szCs w:val="20"/>
        </w:rPr>
        <w:t>a GP symbol is also needed in the between PSCCH resource and SL-PRS resource.</w:t>
      </w:r>
    </w:p>
    <w:p w14:paraId="5B4D932A" w14:textId="77777777" w:rsidR="005F61D0" w:rsidRPr="005F61D0" w:rsidRDefault="005F61D0">
      <w:pPr>
        <w:jc w:val="both"/>
        <w:rPr>
          <w:rFonts w:eastAsiaTheme="minorEastAsia"/>
          <w:lang w:eastAsia="zh-CN"/>
        </w:rPr>
      </w:pPr>
    </w:p>
    <w:p w14:paraId="6FC51A11" w14:textId="77777777" w:rsidR="005F61D0" w:rsidRDefault="005F61D0">
      <w:pPr>
        <w:jc w:val="both"/>
        <w:rPr>
          <w:rFonts w:eastAsiaTheme="minorEastAsia"/>
          <w:lang w:eastAsia="zh-CN"/>
        </w:rPr>
      </w:pPr>
    </w:p>
    <w:p w14:paraId="222C8F48" w14:textId="7382BE79" w:rsidR="00085CE8" w:rsidRDefault="00085CE8" w:rsidP="00085CE8">
      <w:pPr>
        <w:jc w:val="both"/>
        <w:rPr>
          <w:rFonts w:eastAsiaTheme="minorEastAsia"/>
          <w:bCs/>
          <w:iCs/>
          <w:lang w:eastAsia="zh-CN"/>
        </w:rPr>
      </w:pPr>
      <w:r>
        <w:rPr>
          <w:rFonts w:eastAsiaTheme="minorEastAsia"/>
          <w:bCs/>
          <w:iCs/>
          <w:lang w:eastAsia="zh-CN"/>
        </w:rPr>
        <w:t>For the A</w:t>
      </w:r>
      <w:r>
        <w:rPr>
          <w:rFonts w:eastAsiaTheme="minorEastAsia" w:hint="eastAsia"/>
          <w:bCs/>
          <w:iCs/>
          <w:lang w:eastAsia="zh-CN"/>
        </w:rPr>
        <w:t>GC</w:t>
      </w:r>
      <w:r>
        <w:rPr>
          <w:rFonts w:eastAsiaTheme="minorEastAsia"/>
          <w:bCs/>
          <w:iCs/>
          <w:lang w:eastAsia="zh-CN"/>
        </w:rPr>
        <w:t xml:space="preserve"> </w:t>
      </w:r>
      <w:r>
        <w:rPr>
          <w:rFonts w:eastAsiaTheme="minorEastAsia" w:hint="eastAsia"/>
          <w:bCs/>
          <w:iCs/>
          <w:lang w:eastAsia="zh-CN"/>
        </w:rPr>
        <w:t>symbol</w:t>
      </w:r>
      <w:r>
        <w:rPr>
          <w:rFonts w:eastAsiaTheme="minorEastAsia"/>
          <w:bCs/>
          <w:iCs/>
          <w:lang w:eastAsia="zh-CN"/>
        </w:rPr>
        <w:t xml:space="preserve"> </w:t>
      </w:r>
      <w:r>
        <w:rPr>
          <w:rFonts w:eastAsiaTheme="minorEastAsia" w:hint="eastAsia"/>
          <w:bCs/>
          <w:iCs/>
          <w:lang w:eastAsia="zh-CN"/>
        </w:rPr>
        <w:t>issues</w:t>
      </w:r>
      <w:r>
        <w:rPr>
          <w:rFonts w:eastAsiaTheme="minorEastAsia"/>
          <w:bCs/>
          <w:iCs/>
          <w:lang w:eastAsia="zh-CN"/>
        </w:rPr>
        <w:t>,</w:t>
      </w:r>
      <w:r w:rsidR="005C3BA9">
        <w:rPr>
          <w:rFonts w:eastAsiaTheme="minorEastAsia"/>
          <w:bCs/>
          <w:iCs/>
          <w:lang w:eastAsia="zh-CN"/>
        </w:rPr>
        <w:t xml:space="preserve"> the</w:t>
      </w:r>
      <w:r>
        <w:rPr>
          <w:rFonts w:eastAsiaTheme="minorEastAsia"/>
          <w:bCs/>
          <w:iCs/>
          <w:lang w:eastAsia="zh-CN"/>
        </w:rPr>
        <w:t xml:space="preserve"> transmission power f</w:t>
      </w:r>
      <w:r>
        <w:rPr>
          <w:rFonts w:eastAsiaTheme="minorEastAsia" w:hint="eastAsia"/>
          <w:bCs/>
          <w:iCs/>
          <w:lang w:eastAsia="zh-CN"/>
        </w:rPr>
        <w:t>or</w:t>
      </w:r>
      <w:r>
        <w:rPr>
          <w:rFonts w:eastAsiaTheme="minorEastAsia"/>
          <w:bCs/>
          <w:iCs/>
          <w:lang w:eastAsia="zh-CN"/>
        </w:rPr>
        <w:t xml:space="preserve"> PSCCH associated with SL-PRS should be discussed first:</w:t>
      </w:r>
    </w:p>
    <w:p w14:paraId="79D22C34" w14:textId="4D85E555" w:rsidR="005C3BA9" w:rsidRDefault="00FE1A9A" w:rsidP="00A52E15">
      <w:pPr>
        <w:pStyle w:val="aff2"/>
        <w:numPr>
          <w:ilvl w:val="0"/>
          <w:numId w:val="68"/>
        </w:numPr>
        <w:ind w:firstLineChars="0"/>
        <w:jc w:val="both"/>
        <w:rPr>
          <w:rFonts w:ascii="Times New Roman" w:eastAsiaTheme="minorEastAsia" w:hAnsi="Times New Roman" w:cs="Times New Roman"/>
          <w:bCs/>
          <w:iCs/>
          <w:sz w:val="20"/>
          <w:szCs w:val="20"/>
        </w:rPr>
      </w:pPr>
      <w:r w:rsidRPr="00A52E15">
        <w:rPr>
          <w:rFonts w:ascii="Times New Roman" w:eastAsiaTheme="minorEastAsia" w:hAnsi="Times New Roman" w:cs="Times New Roman"/>
          <w:bCs/>
          <w:iCs/>
          <w:sz w:val="20"/>
          <w:szCs w:val="20"/>
        </w:rPr>
        <w:t>If</w:t>
      </w:r>
      <w:r>
        <w:rPr>
          <w:rFonts w:ascii="Times New Roman" w:eastAsiaTheme="minorEastAsia" w:hAnsi="Times New Roman" w:cs="Times New Roman"/>
          <w:bCs/>
          <w:iCs/>
          <w:sz w:val="20"/>
          <w:szCs w:val="20"/>
        </w:rPr>
        <w:t xml:space="preserve"> associated PSCCH and SL-PRS have same Tx power, </w:t>
      </w:r>
      <w:r w:rsidR="003B4C8B">
        <w:rPr>
          <w:rFonts w:ascii="Times New Roman" w:eastAsiaTheme="minorEastAsia" w:hAnsi="Times New Roman" w:cs="Times New Roman"/>
          <w:bCs/>
          <w:iCs/>
          <w:sz w:val="20"/>
          <w:szCs w:val="20"/>
        </w:rPr>
        <w:t>only PSCCH resource need to be immediately preceded by an AGC symbol. But a transient gap may still be needed due to PSD change if bandwidth of PSCCH and SL-PRS are different, which needs to be further studied.</w:t>
      </w:r>
    </w:p>
    <w:p w14:paraId="6CBAA42C" w14:textId="2F1FD02F" w:rsidR="006A496B" w:rsidRPr="00A52E15" w:rsidRDefault="005F61D0" w:rsidP="00A52E15">
      <w:pPr>
        <w:pStyle w:val="aff2"/>
        <w:numPr>
          <w:ilvl w:val="0"/>
          <w:numId w:val="68"/>
        </w:numPr>
        <w:ind w:firstLineChars="0"/>
        <w:jc w:val="both"/>
        <w:rPr>
          <w:rFonts w:ascii="Times New Roman" w:eastAsiaTheme="minorEastAsia" w:hAnsi="Times New Roman" w:cs="Times New Roman"/>
          <w:bCs/>
          <w:iCs/>
          <w:sz w:val="20"/>
          <w:szCs w:val="20"/>
        </w:rPr>
      </w:pPr>
      <w:r>
        <w:rPr>
          <w:rFonts w:ascii="Times New Roman" w:eastAsiaTheme="minorEastAsia" w:hAnsi="Times New Roman" w:cs="Times New Roman"/>
          <w:bCs/>
          <w:iCs/>
          <w:sz w:val="20"/>
          <w:szCs w:val="20"/>
        </w:rPr>
        <w:t>Otherwise</w:t>
      </w:r>
      <w:r w:rsidR="003B4C8B">
        <w:rPr>
          <w:rFonts w:ascii="Times New Roman" w:eastAsiaTheme="minorEastAsia" w:hAnsi="Times New Roman" w:cs="Times New Roman"/>
          <w:bCs/>
          <w:iCs/>
          <w:sz w:val="20"/>
          <w:szCs w:val="20"/>
        </w:rPr>
        <w:t xml:space="preserve">, </w:t>
      </w:r>
      <w:r w:rsidR="00BE7494">
        <w:rPr>
          <w:rFonts w:ascii="Times New Roman" w:eastAsiaTheme="minorEastAsia" w:hAnsi="Times New Roman" w:cs="Times New Roman"/>
          <w:bCs/>
          <w:iCs/>
          <w:sz w:val="20"/>
          <w:szCs w:val="20"/>
        </w:rPr>
        <w:t xml:space="preserve">both </w:t>
      </w:r>
      <w:r w:rsidR="003B4C8B">
        <w:rPr>
          <w:rFonts w:ascii="Times New Roman" w:eastAsiaTheme="minorEastAsia" w:hAnsi="Times New Roman" w:cs="Times New Roman"/>
          <w:bCs/>
          <w:iCs/>
          <w:sz w:val="20"/>
          <w:szCs w:val="20"/>
        </w:rPr>
        <w:t xml:space="preserve">PSCCH </w:t>
      </w:r>
      <w:r w:rsidR="00BE7494">
        <w:rPr>
          <w:rFonts w:ascii="Times New Roman" w:eastAsiaTheme="minorEastAsia" w:hAnsi="Times New Roman" w:cs="Times New Roman"/>
          <w:bCs/>
          <w:iCs/>
          <w:sz w:val="20"/>
          <w:szCs w:val="20"/>
        </w:rPr>
        <w:t xml:space="preserve">resource </w:t>
      </w:r>
      <w:r w:rsidR="003B4C8B">
        <w:rPr>
          <w:rFonts w:ascii="Times New Roman" w:eastAsiaTheme="minorEastAsia" w:hAnsi="Times New Roman" w:cs="Times New Roman"/>
          <w:bCs/>
          <w:iCs/>
          <w:sz w:val="20"/>
          <w:szCs w:val="20"/>
        </w:rPr>
        <w:t xml:space="preserve">and each SL-PRS resource need </w:t>
      </w:r>
      <w:r>
        <w:rPr>
          <w:rFonts w:ascii="Times New Roman" w:eastAsiaTheme="minorEastAsia" w:hAnsi="Times New Roman" w:cs="Times New Roman"/>
          <w:bCs/>
          <w:iCs/>
          <w:sz w:val="20"/>
          <w:szCs w:val="20"/>
        </w:rPr>
        <w:t>to be immediately preceded by an AGC symbol. The transient gap needs to be further studied based on the power control design.</w:t>
      </w:r>
    </w:p>
    <w:p w14:paraId="11115E4A" w14:textId="19B72307" w:rsidR="00085CE8" w:rsidRDefault="00085CE8">
      <w:pPr>
        <w:jc w:val="both"/>
        <w:rPr>
          <w:rFonts w:eastAsiaTheme="minorEastAsia"/>
          <w:lang w:eastAsia="zh-CN"/>
        </w:rPr>
      </w:pPr>
    </w:p>
    <w:p w14:paraId="21C78CD3" w14:textId="78701826" w:rsidR="00102AA8" w:rsidRPr="00A52E15" w:rsidRDefault="00102AA8">
      <w:pPr>
        <w:jc w:val="both"/>
        <w:rPr>
          <w:rFonts w:eastAsiaTheme="minorEastAsia"/>
          <w:b/>
          <w:lang w:eastAsia="zh-CN"/>
        </w:rPr>
      </w:pPr>
      <w:r w:rsidRPr="00A52E15">
        <w:rPr>
          <w:rFonts w:eastAsiaTheme="minorEastAsia"/>
          <w:b/>
          <w:lang w:eastAsia="zh-CN"/>
        </w:rPr>
        <w:t>Proposal 17: In a dedicated resource pool:</w:t>
      </w:r>
    </w:p>
    <w:p w14:paraId="3F8CB8FF" w14:textId="2116D408" w:rsidR="00102AA8" w:rsidRPr="00A52E15" w:rsidRDefault="00102AA8" w:rsidP="00A52E15">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bCs/>
          <w:iCs/>
          <w:sz w:val="20"/>
          <w:szCs w:val="20"/>
        </w:rPr>
      </w:pPr>
      <w:r w:rsidRPr="00A52E15">
        <w:rPr>
          <w:rFonts w:ascii="Times New Roman" w:eastAsiaTheme="minorEastAsia" w:hAnsi="Times New Roman" w:cs="Times New Roman"/>
          <w:b/>
          <w:bCs/>
          <w:iCs/>
          <w:sz w:val="20"/>
          <w:szCs w:val="20"/>
        </w:rPr>
        <w:t xml:space="preserve">If associated PSCCH and SL-PRS have same Tx power, only PSCCH resource need to be immediately preceded by an AGC symbol. </w:t>
      </w:r>
    </w:p>
    <w:p w14:paraId="1D83D859" w14:textId="77777777" w:rsidR="00102AA8" w:rsidRPr="00A52E15" w:rsidRDefault="00102AA8" w:rsidP="00A52E15">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bCs/>
          <w:iCs/>
          <w:sz w:val="20"/>
          <w:szCs w:val="20"/>
        </w:rPr>
      </w:pPr>
      <w:r w:rsidRPr="00A52E15">
        <w:rPr>
          <w:rFonts w:ascii="Times New Roman" w:eastAsiaTheme="minorEastAsia" w:hAnsi="Times New Roman" w:cs="Times New Roman"/>
          <w:b/>
          <w:bCs/>
          <w:iCs/>
          <w:sz w:val="20"/>
          <w:szCs w:val="20"/>
        </w:rPr>
        <w:t xml:space="preserve">Otherwise, both PSCCH resource and each SL-PRS resource need to be immediately preceded by an AGC symbol. </w:t>
      </w:r>
    </w:p>
    <w:p w14:paraId="7E471AA7" w14:textId="4C78B7BF" w:rsidR="00102AA8" w:rsidRPr="00A52E15" w:rsidRDefault="00102AA8" w:rsidP="00A52E15">
      <w:pPr>
        <w:pStyle w:val="aff2"/>
        <w:numPr>
          <w:ilvl w:val="0"/>
          <w:numId w:val="44"/>
        </w:numPr>
        <w:spacing w:beforeLines="50" w:before="120" w:afterLines="50" w:after="120" w:line="200" w:lineRule="exact"/>
        <w:ind w:firstLineChars="0"/>
        <w:jc w:val="both"/>
        <w:rPr>
          <w:rFonts w:eastAsiaTheme="minorEastAsia"/>
          <w:b/>
          <w:bCs/>
          <w:iCs/>
        </w:rPr>
      </w:pPr>
      <w:r w:rsidRPr="00A52E15">
        <w:rPr>
          <w:rFonts w:ascii="Times New Roman" w:eastAsiaTheme="minorEastAsia" w:hAnsi="Times New Roman" w:cs="Times New Roman"/>
          <w:b/>
          <w:bCs/>
          <w:iCs/>
          <w:sz w:val="20"/>
          <w:szCs w:val="20"/>
        </w:rPr>
        <w:t xml:space="preserve">The transient gap </w:t>
      </w:r>
      <w:r w:rsidR="007E3967">
        <w:rPr>
          <w:rFonts w:ascii="Times New Roman" w:eastAsiaTheme="minorEastAsia" w:hAnsi="Times New Roman" w:cs="Times New Roman"/>
          <w:b/>
          <w:bCs/>
          <w:iCs/>
          <w:sz w:val="20"/>
          <w:szCs w:val="20"/>
        </w:rPr>
        <w:t xml:space="preserve">between PSCCH and SL-PRS </w:t>
      </w:r>
      <w:r w:rsidRPr="00A52E15">
        <w:rPr>
          <w:rFonts w:ascii="Times New Roman" w:eastAsiaTheme="minorEastAsia" w:hAnsi="Times New Roman" w:cs="Times New Roman"/>
          <w:b/>
          <w:bCs/>
          <w:iCs/>
          <w:sz w:val="20"/>
          <w:szCs w:val="20"/>
        </w:rPr>
        <w:t>needs to be further studied based on the power control design.</w:t>
      </w:r>
    </w:p>
    <w:p w14:paraId="2C177A52" w14:textId="40F41A07" w:rsidR="00251EBB" w:rsidRDefault="00251EBB" w:rsidP="00A52E15">
      <w:pPr>
        <w:rPr>
          <w:rFonts w:eastAsiaTheme="minorEastAsia"/>
          <w:lang w:eastAsia="zh-CN"/>
        </w:rPr>
      </w:pPr>
    </w:p>
    <w:p w14:paraId="4C0EBC9A" w14:textId="6181A9AC" w:rsidR="007643DD" w:rsidRDefault="007643DD" w:rsidP="00A52E15">
      <w:pPr>
        <w:rPr>
          <w:rFonts w:eastAsiaTheme="minorEastAsia"/>
          <w:lang w:eastAsia="zh-CN"/>
        </w:rPr>
      </w:pPr>
      <w:r>
        <w:rPr>
          <w:rFonts w:eastAsiaTheme="minorEastAsia" w:hint="eastAsia"/>
          <w:lang w:eastAsia="zh-CN"/>
        </w:rPr>
        <w:t>W</w:t>
      </w:r>
      <w:r>
        <w:rPr>
          <w:rFonts w:eastAsiaTheme="minorEastAsia"/>
          <w:lang w:eastAsia="zh-CN"/>
        </w:rPr>
        <w:t xml:space="preserve">hether FDM-based multiplexing of SL-PRS from different UEs in a slot should be supported for </w:t>
      </w:r>
      <w:r w:rsidR="00AF2CEA">
        <w:rPr>
          <w:rFonts w:eastAsiaTheme="minorEastAsia"/>
          <w:lang w:eastAsia="zh-CN"/>
        </w:rPr>
        <w:t xml:space="preserve">a </w:t>
      </w:r>
      <w:r>
        <w:rPr>
          <w:rFonts w:eastAsiaTheme="minorEastAsia"/>
          <w:lang w:eastAsia="zh-CN"/>
        </w:rPr>
        <w:t>de</w:t>
      </w:r>
      <w:r w:rsidR="008B2941">
        <w:rPr>
          <w:rFonts w:eastAsiaTheme="minorEastAsia"/>
          <w:lang w:eastAsia="zh-CN"/>
        </w:rPr>
        <w:t>d</w:t>
      </w:r>
      <w:r>
        <w:rPr>
          <w:rFonts w:eastAsiaTheme="minorEastAsia"/>
          <w:lang w:eastAsia="zh-CN"/>
        </w:rPr>
        <w:t xml:space="preserve">icated resource pool, </w:t>
      </w:r>
      <w:r w:rsidR="008B2941">
        <w:rPr>
          <w:rFonts w:eastAsiaTheme="minorEastAsia"/>
          <w:lang w:eastAsia="zh-CN"/>
        </w:rPr>
        <w:t xml:space="preserve">it is based on the SL-PRS bandwidth design. When multiple allowed SL-PRS bandwidth values can be (pre-)configured on a per resource pool basis, then FDM-based multiplexing of SL-PRS from different UEs should be supported. </w:t>
      </w:r>
      <w:r w:rsidR="006A6A5E">
        <w:rPr>
          <w:rFonts w:eastAsiaTheme="minorEastAsia"/>
          <w:lang w:eastAsia="zh-CN"/>
        </w:rPr>
        <w:t>A</w:t>
      </w:r>
      <w:r w:rsidR="008B2941">
        <w:rPr>
          <w:rFonts w:eastAsiaTheme="minorEastAsia"/>
          <w:lang w:eastAsia="zh-CN"/>
        </w:rPr>
        <w:t>nyway</w:t>
      </w:r>
      <w:r w:rsidR="006A6A5E">
        <w:rPr>
          <w:rFonts w:eastAsiaTheme="minorEastAsia"/>
          <w:lang w:eastAsia="zh-CN"/>
        </w:rPr>
        <w:t>,</w:t>
      </w:r>
      <w:r w:rsidR="008B2941">
        <w:rPr>
          <w:rFonts w:eastAsiaTheme="minorEastAsia"/>
          <w:lang w:eastAsia="zh-CN"/>
        </w:rPr>
        <w:t xml:space="preserve"> there will </w:t>
      </w:r>
      <w:r w:rsidR="006A6A5E">
        <w:rPr>
          <w:rFonts w:eastAsiaTheme="minorEastAsia"/>
          <w:lang w:eastAsia="zh-CN"/>
        </w:rPr>
        <w:t xml:space="preserve">always </w:t>
      </w:r>
      <w:r w:rsidR="008B2941">
        <w:rPr>
          <w:rFonts w:eastAsiaTheme="minorEastAsia"/>
          <w:lang w:eastAsia="zh-CN"/>
        </w:rPr>
        <w:t>be remaining frequency-domain resources left,</w:t>
      </w:r>
      <w:r w:rsidR="006A6A5E">
        <w:rPr>
          <w:rFonts w:eastAsiaTheme="minorEastAsia"/>
          <w:lang w:eastAsia="zh-CN"/>
        </w:rPr>
        <w:t xml:space="preserve"> which can be used for the SL-PRS transmission of other UEs. Supporting the FDM-based multiplexing can improve the efficiency of resource allocation. Otherwise, there no need to support it.</w:t>
      </w:r>
    </w:p>
    <w:p w14:paraId="46572265" w14:textId="503C3E9E" w:rsidR="006A6A5E" w:rsidRDefault="006A6A5E" w:rsidP="00A52E15">
      <w:pPr>
        <w:rPr>
          <w:rFonts w:eastAsiaTheme="minorEastAsia"/>
          <w:lang w:eastAsia="zh-CN"/>
        </w:rPr>
      </w:pPr>
    </w:p>
    <w:p w14:paraId="323B1927" w14:textId="09C3096A" w:rsidR="006A6A5E" w:rsidRPr="00A52E15" w:rsidRDefault="00AF595C" w:rsidP="00A52E15">
      <w:pPr>
        <w:rPr>
          <w:rFonts w:eastAsiaTheme="minorEastAsia"/>
          <w:b/>
          <w:lang w:eastAsia="zh-CN"/>
        </w:rPr>
      </w:pPr>
      <w:r w:rsidRPr="00AF595C">
        <w:rPr>
          <w:rFonts w:eastAsiaTheme="minorEastAsia"/>
          <w:b/>
          <w:lang w:eastAsia="zh-CN"/>
        </w:rPr>
        <w:t>Proposal 1</w:t>
      </w:r>
      <w:r>
        <w:rPr>
          <w:rFonts w:eastAsiaTheme="minorEastAsia"/>
          <w:b/>
          <w:lang w:eastAsia="zh-CN"/>
        </w:rPr>
        <w:t>8</w:t>
      </w:r>
      <w:r w:rsidR="006A6A5E" w:rsidRPr="00A52E15">
        <w:rPr>
          <w:rFonts w:eastAsiaTheme="minorEastAsia"/>
          <w:b/>
          <w:lang w:eastAsia="zh-CN"/>
        </w:rPr>
        <w:t>:</w:t>
      </w:r>
      <w:r w:rsidR="00C97477" w:rsidRPr="00A52E15">
        <w:rPr>
          <w:rFonts w:eastAsiaTheme="minorEastAsia"/>
          <w:b/>
          <w:lang w:eastAsia="zh-CN"/>
        </w:rPr>
        <w:t xml:space="preserve"> When multiple allowed SL-PRS bandwidth values can be (pre-)configured on a per resource pool basis, the FDM-based multiplexing of SL-PRS from different UEs in a slot should be supported.</w:t>
      </w:r>
    </w:p>
    <w:p w14:paraId="70737108" w14:textId="77777777" w:rsidR="007625C7" w:rsidRDefault="007625C7" w:rsidP="00A52E15">
      <w:pPr>
        <w:rPr>
          <w:rFonts w:eastAsiaTheme="minorEastAsia"/>
          <w:lang w:eastAsia="zh-CN"/>
        </w:rPr>
      </w:pPr>
    </w:p>
    <w:p w14:paraId="1DACC3C5" w14:textId="01E33E75" w:rsidR="00DE7BAA" w:rsidRDefault="00A34AC4" w:rsidP="0052724E">
      <w:pPr>
        <w:spacing w:after="120"/>
        <w:jc w:val="both"/>
        <w:rPr>
          <w:rFonts w:eastAsiaTheme="minorEastAsia"/>
          <w:lang w:eastAsia="zh-CN"/>
        </w:rPr>
      </w:pPr>
      <w:r>
        <w:rPr>
          <w:rFonts w:eastAsiaTheme="minorEastAsia" w:hint="eastAsia"/>
          <w:bCs/>
          <w:iCs/>
          <w:lang w:eastAsia="zh-CN"/>
        </w:rPr>
        <w:t xml:space="preserve">In the SL-PRS resources part, each SL-PRS resource is used for one UE to send </w:t>
      </w:r>
      <w:r w:rsidR="008D1989">
        <w:rPr>
          <w:rFonts w:eastAsiaTheme="minorEastAsia"/>
          <w:bCs/>
          <w:iCs/>
          <w:lang w:eastAsia="zh-CN"/>
        </w:rPr>
        <w:t xml:space="preserve">a </w:t>
      </w:r>
      <w:r>
        <w:rPr>
          <w:rFonts w:eastAsiaTheme="minorEastAsia" w:hint="eastAsia"/>
          <w:bCs/>
          <w:iCs/>
          <w:lang w:eastAsia="zh-CN"/>
        </w:rPr>
        <w:t>SL-PRS</w:t>
      </w:r>
      <w:r w:rsidR="008D1989">
        <w:rPr>
          <w:rFonts w:eastAsiaTheme="minorEastAsia"/>
          <w:bCs/>
          <w:iCs/>
          <w:lang w:eastAsia="zh-CN"/>
        </w:rPr>
        <w:t xml:space="preserve"> </w:t>
      </w:r>
      <w:proofErr w:type="spellStart"/>
      <w:r w:rsidR="008D1989">
        <w:rPr>
          <w:rFonts w:eastAsiaTheme="minorEastAsia"/>
          <w:bCs/>
          <w:iCs/>
          <w:lang w:eastAsia="zh-CN"/>
        </w:rPr>
        <w:t>transimission</w:t>
      </w:r>
      <w:proofErr w:type="spellEnd"/>
      <w:r>
        <w:rPr>
          <w:rFonts w:eastAsiaTheme="minorEastAsia" w:hint="eastAsia"/>
          <w:bCs/>
          <w:iCs/>
          <w:lang w:eastAsia="zh-CN"/>
        </w:rPr>
        <w:t xml:space="preserve">, the whole structure </w:t>
      </w:r>
      <w:r w:rsidR="00355594">
        <w:rPr>
          <w:rFonts w:eastAsiaTheme="minorEastAsia" w:hint="eastAsia"/>
          <w:bCs/>
          <w:iCs/>
          <w:lang w:eastAsia="zh-CN"/>
        </w:rPr>
        <w:t>may</w:t>
      </w:r>
      <w:r>
        <w:rPr>
          <w:rFonts w:eastAsiaTheme="minorEastAsia" w:hint="eastAsia"/>
          <w:bCs/>
          <w:iCs/>
          <w:lang w:eastAsia="zh-CN"/>
        </w:rPr>
        <w:t xml:space="preserve"> be more flexible than </w:t>
      </w:r>
      <w:r w:rsidR="00355594">
        <w:rPr>
          <w:rFonts w:eastAsiaTheme="minorEastAsia" w:hint="eastAsia"/>
          <w:bCs/>
          <w:iCs/>
          <w:lang w:eastAsia="zh-CN"/>
        </w:rPr>
        <w:t xml:space="preserve">the structures shown in </w:t>
      </w:r>
      <w:r w:rsidR="00355594">
        <w:rPr>
          <w:rFonts w:eastAsiaTheme="minorEastAsia"/>
          <w:bCs/>
          <w:iCs/>
          <w:lang w:eastAsia="zh-CN"/>
        </w:rPr>
        <w:fldChar w:fldCharType="begin"/>
      </w:r>
      <w:r w:rsidR="00355594">
        <w:rPr>
          <w:rFonts w:eastAsiaTheme="minorEastAsia"/>
          <w:bCs/>
          <w:iCs/>
          <w:lang w:eastAsia="zh-CN"/>
        </w:rPr>
        <w:instrText xml:space="preserve"> </w:instrText>
      </w:r>
      <w:r w:rsidR="00355594">
        <w:rPr>
          <w:rFonts w:eastAsiaTheme="minorEastAsia" w:hint="eastAsia"/>
          <w:bCs/>
          <w:iCs/>
          <w:lang w:eastAsia="zh-CN"/>
        </w:rPr>
        <w:instrText>REF _Ref115102393 \h</w:instrText>
      </w:r>
      <w:r w:rsidR="00355594">
        <w:rPr>
          <w:rFonts w:eastAsiaTheme="minorEastAsia"/>
          <w:bCs/>
          <w:iCs/>
          <w:lang w:eastAsia="zh-CN"/>
        </w:rPr>
        <w:instrText xml:space="preserve"> </w:instrText>
      </w:r>
      <w:r w:rsidR="00355594">
        <w:rPr>
          <w:rFonts w:eastAsiaTheme="minorEastAsia"/>
          <w:bCs/>
          <w:iCs/>
          <w:lang w:eastAsia="zh-CN"/>
        </w:rPr>
      </w:r>
      <w:r w:rsidR="00355594">
        <w:rPr>
          <w:rFonts w:eastAsiaTheme="minorEastAsia"/>
          <w:bCs/>
          <w:iCs/>
          <w:lang w:eastAsia="zh-CN"/>
        </w:rPr>
        <w:fldChar w:fldCharType="separate"/>
      </w:r>
      <w:r w:rsidR="00B155B2">
        <w:rPr>
          <w:rFonts w:eastAsiaTheme="minorEastAsia"/>
          <w:lang w:eastAsia="zh-CN"/>
        </w:rPr>
        <w:t xml:space="preserve">Figure </w:t>
      </w:r>
      <w:r w:rsidR="00B155B2">
        <w:rPr>
          <w:rFonts w:eastAsiaTheme="minorEastAsia"/>
          <w:noProof/>
          <w:lang w:eastAsia="zh-CN"/>
        </w:rPr>
        <w:t>4</w:t>
      </w:r>
      <w:r w:rsidR="00355594">
        <w:rPr>
          <w:rFonts w:eastAsiaTheme="minorEastAsia"/>
          <w:bCs/>
          <w:iCs/>
          <w:lang w:eastAsia="zh-CN"/>
        </w:rPr>
        <w:fldChar w:fldCharType="end"/>
      </w:r>
      <w:r>
        <w:rPr>
          <w:rFonts w:eastAsiaTheme="minorEastAsia" w:hint="eastAsia"/>
          <w:bCs/>
          <w:iCs/>
          <w:lang w:eastAsia="zh-CN"/>
        </w:rPr>
        <w:t xml:space="preserve">. The structure of SL-PRS resource is more like a PSFCH, because </w:t>
      </w:r>
      <w:r w:rsidR="00F85BD5">
        <w:rPr>
          <w:rFonts w:eastAsiaTheme="minorEastAsia" w:hint="eastAsia"/>
          <w:bCs/>
          <w:iCs/>
          <w:lang w:eastAsia="zh-CN"/>
        </w:rPr>
        <w:t>of</w:t>
      </w:r>
      <w:r w:rsidR="00F85BD5">
        <w:rPr>
          <w:rFonts w:eastAsiaTheme="minorEastAsia"/>
          <w:bCs/>
          <w:iCs/>
          <w:lang w:eastAsia="zh-CN"/>
        </w:rPr>
        <w:t xml:space="preserve"> </w:t>
      </w:r>
      <w:r>
        <w:rPr>
          <w:rFonts w:eastAsiaTheme="minorEastAsia" w:hint="eastAsia"/>
          <w:bCs/>
          <w:iCs/>
          <w:lang w:eastAsia="zh-CN"/>
        </w:rPr>
        <w:t>the sequence-based character</w:t>
      </w:r>
      <w:r w:rsidR="00C251F6">
        <w:rPr>
          <w:rFonts w:eastAsiaTheme="minorEastAsia"/>
          <w:bCs/>
          <w:iCs/>
          <w:lang w:eastAsia="zh-CN"/>
        </w:rPr>
        <w:t>istic</w:t>
      </w:r>
      <w:r>
        <w:rPr>
          <w:rFonts w:eastAsiaTheme="minorEastAsia" w:hint="eastAsia"/>
          <w:bCs/>
          <w:iCs/>
          <w:lang w:eastAsia="zh-CN"/>
        </w:rPr>
        <w:t>, the first symbol is a duplication of the second symbol which also can be used for AGC handling.</w:t>
      </w:r>
      <w:r w:rsidR="00E51D38">
        <w:rPr>
          <w:rFonts w:eastAsiaTheme="minorEastAsia"/>
          <w:bCs/>
          <w:iCs/>
          <w:lang w:eastAsia="zh-CN"/>
        </w:rPr>
        <w:t xml:space="preserve"> In fact, no matter which symbol </w:t>
      </w:r>
      <w:r w:rsidR="00C251F6">
        <w:rPr>
          <w:rFonts w:eastAsiaTheme="minorEastAsia"/>
          <w:bCs/>
          <w:iCs/>
          <w:lang w:eastAsia="zh-CN"/>
        </w:rPr>
        <w:t xml:space="preserve">the first symbol duplicates, </w:t>
      </w:r>
      <w:r w:rsidR="00346201">
        <w:rPr>
          <w:rFonts w:eastAsiaTheme="minorEastAsia"/>
          <w:bCs/>
          <w:iCs/>
          <w:lang w:eastAsia="zh-CN"/>
        </w:rPr>
        <w:t xml:space="preserve">whether </w:t>
      </w:r>
      <w:r w:rsidR="00F6660A">
        <w:rPr>
          <w:rFonts w:eastAsiaTheme="minorEastAsia"/>
          <w:bCs/>
          <w:iCs/>
          <w:lang w:eastAsia="zh-CN"/>
        </w:rPr>
        <w:t xml:space="preserve">the first symbol </w:t>
      </w:r>
      <w:r w:rsidR="00C251F6">
        <w:rPr>
          <w:rFonts w:eastAsiaTheme="minorEastAsia"/>
          <w:bCs/>
          <w:iCs/>
          <w:lang w:eastAsia="zh-CN"/>
        </w:rPr>
        <w:t>can be used for estimating Doppler frequency offset</w:t>
      </w:r>
      <w:r w:rsidR="00395416">
        <w:rPr>
          <w:rFonts w:eastAsiaTheme="minorEastAsia"/>
          <w:bCs/>
          <w:iCs/>
          <w:lang w:eastAsia="zh-CN"/>
        </w:rPr>
        <w:t xml:space="preserve"> additionally</w:t>
      </w:r>
      <w:r w:rsidR="00346201">
        <w:rPr>
          <w:rFonts w:eastAsiaTheme="minorEastAsia"/>
          <w:bCs/>
          <w:iCs/>
          <w:lang w:eastAsia="zh-CN"/>
        </w:rPr>
        <w:t>, which should</w:t>
      </w:r>
      <w:r w:rsidR="00C251F6">
        <w:rPr>
          <w:rFonts w:eastAsiaTheme="minorEastAsia"/>
          <w:bCs/>
          <w:iCs/>
          <w:lang w:eastAsia="zh-CN"/>
        </w:rPr>
        <w:t xml:space="preserve"> </w:t>
      </w:r>
      <w:r w:rsidR="00346201">
        <w:rPr>
          <w:rFonts w:eastAsiaTheme="minorEastAsia"/>
          <w:bCs/>
          <w:iCs/>
          <w:lang w:eastAsia="zh-CN"/>
        </w:rPr>
        <w:t>be</w:t>
      </w:r>
      <w:r w:rsidR="00C251F6">
        <w:rPr>
          <w:rFonts w:eastAsiaTheme="minorEastAsia"/>
          <w:bCs/>
          <w:iCs/>
          <w:lang w:eastAsia="zh-CN"/>
        </w:rPr>
        <w:t xml:space="preserve"> l</w:t>
      </w:r>
      <w:r w:rsidR="00346201">
        <w:rPr>
          <w:rFonts w:eastAsiaTheme="minorEastAsia"/>
          <w:bCs/>
          <w:iCs/>
          <w:lang w:eastAsia="zh-CN"/>
        </w:rPr>
        <w:t>eft</w:t>
      </w:r>
      <w:r w:rsidR="00C251F6">
        <w:rPr>
          <w:rFonts w:eastAsiaTheme="minorEastAsia"/>
          <w:bCs/>
          <w:iCs/>
          <w:lang w:eastAsia="zh-CN"/>
        </w:rPr>
        <w:t xml:space="preserve"> to UE implementation.</w:t>
      </w:r>
    </w:p>
    <w:p w14:paraId="15AD8E32" w14:textId="05DFC428" w:rsidR="00372E28" w:rsidRDefault="00680AD7" w:rsidP="0099490F">
      <w:pPr>
        <w:jc w:val="center"/>
        <w:rPr>
          <w:rFonts w:eastAsiaTheme="minorEastAsia"/>
          <w:lang w:eastAsia="zh-CN"/>
        </w:rPr>
      </w:pPr>
      <w:r w:rsidRPr="00BB2C39">
        <w:rPr>
          <w:rFonts w:eastAsiaTheme="minorEastAsia"/>
          <w:lang w:eastAsia="zh-CN"/>
        </w:rPr>
        <w:object w:dxaOrig="6446" w:dyaOrig="3814" w14:anchorId="1728CC19">
          <v:shape id="_x0000_i1028" type="#_x0000_t75" style="width:225pt;height:130.95pt" o:ole="">
            <v:imagedata r:id="rId17" o:title=""/>
            <o:lock v:ext="edit" aspectratio="f"/>
          </v:shape>
          <o:OLEObject Type="Embed" ProgID="Visio.Drawing.15" ShapeID="_x0000_i1028" DrawAspect="Content" ObjectID="_1745671654" r:id="rId18"/>
        </w:object>
      </w:r>
      <w:bookmarkStart w:id="5" w:name="_Ref110870913"/>
    </w:p>
    <w:p w14:paraId="3E34C0F9" w14:textId="7474E81B" w:rsidR="007625C7" w:rsidRDefault="00A34AC4">
      <w:pPr>
        <w:jc w:val="center"/>
        <w:rPr>
          <w:rFonts w:eastAsiaTheme="minorEastAsia"/>
          <w:lang w:eastAsia="zh-CN"/>
        </w:rPr>
      </w:pPr>
      <w:bookmarkStart w:id="6" w:name="_Ref115102393"/>
      <w:r>
        <w:rPr>
          <w:rFonts w:eastAsiaTheme="minorEastAsia"/>
          <w:lang w:eastAsia="zh-CN"/>
        </w:rPr>
        <w:t xml:space="preserve">Figure </w:t>
      </w:r>
      <w:r w:rsidR="00CF62F4">
        <w:rPr>
          <w:rFonts w:eastAsiaTheme="minorEastAsia"/>
          <w:lang w:eastAsia="zh-CN"/>
        </w:rPr>
        <w:fldChar w:fldCharType="begin"/>
      </w:r>
      <w:r>
        <w:rPr>
          <w:rFonts w:eastAsiaTheme="minorEastAsia"/>
          <w:lang w:eastAsia="zh-CN"/>
        </w:rPr>
        <w:instrText xml:space="preserve"> SEQ Figure \* ARABIC </w:instrText>
      </w:r>
      <w:r w:rsidR="00CF62F4">
        <w:rPr>
          <w:rFonts w:eastAsiaTheme="minorEastAsia"/>
          <w:lang w:eastAsia="zh-CN"/>
        </w:rPr>
        <w:fldChar w:fldCharType="separate"/>
      </w:r>
      <w:r w:rsidR="00B155B2">
        <w:rPr>
          <w:rFonts w:eastAsiaTheme="minorEastAsia"/>
          <w:noProof/>
          <w:lang w:eastAsia="zh-CN"/>
        </w:rPr>
        <w:t>4</w:t>
      </w:r>
      <w:r w:rsidR="00CF62F4">
        <w:rPr>
          <w:rFonts w:eastAsiaTheme="minorEastAsia"/>
          <w:lang w:eastAsia="zh-CN"/>
        </w:rPr>
        <w:fldChar w:fldCharType="end"/>
      </w:r>
      <w:bookmarkEnd w:id="5"/>
      <w:bookmarkEnd w:id="6"/>
      <w:r>
        <w:rPr>
          <w:rFonts w:eastAsiaTheme="minorEastAsia" w:hint="eastAsia"/>
          <w:lang w:eastAsia="zh-CN"/>
        </w:rPr>
        <w:t xml:space="preserve">: Multiple </w:t>
      </w:r>
      <w:r w:rsidR="00D071CA">
        <w:rPr>
          <w:rFonts w:eastAsiaTheme="minorEastAsia" w:hint="eastAsia"/>
          <w:lang w:eastAsia="zh-CN"/>
        </w:rPr>
        <w:t>SL-</w:t>
      </w:r>
      <w:r>
        <w:rPr>
          <w:rFonts w:eastAsiaTheme="minorEastAsia" w:hint="eastAsia"/>
          <w:lang w:eastAsia="zh-CN"/>
        </w:rPr>
        <w:t xml:space="preserve">PRS </w:t>
      </w:r>
      <w:r w:rsidR="00D448F7">
        <w:rPr>
          <w:rFonts w:eastAsiaTheme="minorEastAsia" w:hint="eastAsia"/>
          <w:lang w:eastAsia="zh-CN"/>
        </w:rPr>
        <w:t>resources</w:t>
      </w:r>
      <w:r w:rsidR="008F72FD">
        <w:rPr>
          <w:rFonts w:eastAsiaTheme="minorEastAsia" w:hint="eastAsia"/>
          <w:lang w:eastAsia="zh-CN"/>
        </w:rPr>
        <w:t xml:space="preserve"> </w:t>
      </w:r>
      <w:r>
        <w:rPr>
          <w:rFonts w:eastAsiaTheme="minorEastAsia" w:hint="eastAsia"/>
          <w:lang w:eastAsia="zh-CN"/>
        </w:rPr>
        <w:t>in single slot</w:t>
      </w:r>
    </w:p>
    <w:p w14:paraId="08DBDBC3" w14:textId="77777777" w:rsidR="007625C7" w:rsidRDefault="007625C7">
      <w:pPr>
        <w:jc w:val="center"/>
        <w:rPr>
          <w:rFonts w:eastAsiaTheme="minorEastAsia"/>
          <w:lang w:eastAsia="zh-CN"/>
        </w:rPr>
      </w:pPr>
    </w:p>
    <w:p w14:paraId="758A905E" w14:textId="4D0F11EF" w:rsidR="007625C7" w:rsidRDefault="00A34AC4" w:rsidP="00CD4D45">
      <w:pPr>
        <w:spacing w:afterLines="50" w:after="120"/>
        <w:jc w:val="both"/>
        <w:rPr>
          <w:rFonts w:eastAsiaTheme="minorEastAsia"/>
          <w:b/>
          <w:lang w:eastAsia="zh-CN"/>
        </w:rPr>
      </w:pPr>
      <w:r>
        <w:rPr>
          <w:rFonts w:eastAsiaTheme="minorEastAsia" w:hint="eastAsia"/>
          <w:b/>
          <w:lang w:eastAsia="zh-CN"/>
        </w:rPr>
        <w:t xml:space="preserve">Proposal </w:t>
      </w:r>
      <w:r w:rsidR="008939A3">
        <w:rPr>
          <w:rFonts w:eastAsiaTheme="minorEastAsia"/>
          <w:b/>
          <w:lang w:eastAsia="zh-CN"/>
        </w:rPr>
        <w:t>19</w:t>
      </w:r>
      <w:r>
        <w:rPr>
          <w:rFonts w:eastAsiaTheme="minorEastAsia" w:hint="eastAsia"/>
          <w:b/>
          <w:lang w:eastAsia="zh-CN"/>
        </w:rPr>
        <w:t xml:space="preserve">: </w:t>
      </w:r>
      <w:r w:rsidR="00E2441A">
        <w:rPr>
          <w:rFonts w:eastAsiaTheme="minorEastAsia"/>
          <w:b/>
          <w:lang w:eastAsia="zh-CN"/>
        </w:rPr>
        <w:t xml:space="preserve">For </w:t>
      </w:r>
      <w:r w:rsidR="00E51D38">
        <w:rPr>
          <w:rFonts w:eastAsiaTheme="minorEastAsia"/>
          <w:b/>
          <w:lang w:eastAsia="zh-CN"/>
        </w:rPr>
        <w:t xml:space="preserve">a </w:t>
      </w:r>
      <w:r w:rsidR="00E2441A">
        <w:rPr>
          <w:rFonts w:eastAsiaTheme="minorEastAsia"/>
          <w:b/>
          <w:lang w:eastAsia="zh-CN"/>
        </w:rPr>
        <w:t xml:space="preserve">SL-PRS transmission, </w:t>
      </w:r>
      <w:r w:rsidR="0067162B">
        <w:rPr>
          <w:rFonts w:eastAsiaTheme="minorEastAsia"/>
          <w:b/>
          <w:lang w:eastAsia="zh-CN"/>
        </w:rPr>
        <w:t xml:space="preserve">when </w:t>
      </w:r>
      <w:r w:rsidR="00E2441A">
        <w:rPr>
          <w:rFonts w:eastAsiaTheme="minorEastAsia"/>
          <w:b/>
          <w:lang w:eastAsia="zh-CN"/>
        </w:rPr>
        <w:t>t</w:t>
      </w:r>
      <w:r w:rsidR="00E2441A" w:rsidRPr="00E2441A">
        <w:rPr>
          <w:rFonts w:eastAsiaTheme="minorEastAsia"/>
          <w:b/>
          <w:lang w:eastAsia="zh-CN"/>
        </w:rPr>
        <w:t>he first symbol is used for AGC handling</w:t>
      </w:r>
      <w:r w:rsidR="00F6660A">
        <w:rPr>
          <w:rFonts w:eastAsiaTheme="minorEastAsia"/>
          <w:b/>
          <w:lang w:eastAsia="zh-CN"/>
        </w:rPr>
        <w:t>, t</w:t>
      </w:r>
      <w:r w:rsidR="00E51D38">
        <w:rPr>
          <w:rFonts w:eastAsiaTheme="minorEastAsia"/>
          <w:b/>
          <w:lang w:eastAsia="zh-CN"/>
        </w:rPr>
        <w:t>he duplication mechanism of first symbol is le</w:t>
      </w:r>
      <w:r w:rsidR="00E51D38">
        <w:rPr>
          <w:rFonts w:eastAsiaTheme="minorEastAsia" w:hint="eastAsia"/>
          <w:b/>
          <w:lang w:eastAsia="zh-CN"/>
        </w:rPr>
        <w:t>ft</w:t>
      </w:r>
      <w:r w:rsidR="00E51D38">
        <w:rPr>
          <w:rFonts w:eastAsiaTheme="minorEastAsia"/>
          <w:b/>
          <w:lang w:eastAsia="zh-CN"/>
        </w:rPr>
        <w:t xml:space="preserve"> to UE imple</w:t>
      </w:r>
      <w:r w:rsidR="00C251F6">
        <w:rPr>
          <w:rFonts w:eastAsiaTheme="minorEastAsia"/>
          <w:b/>
          <w:lang w:eastAsia="zh-CN"/>
        </w:rPr>
        <w:t>men</w:t>
      </w:r>
      <w:r w:rsidR="00E51D38">
        <w:rPr>
          <w:rFonts w:eastAsiaTheme="minorEastAsia"/>
          <w:b/>
          <w:lang w:eastAsia="zh-CN"/>
        </w:rPr>
        <w:t>tation.</w:t>
      </w:r>
      <w:r w:rsidR="00E51D38" w:rsidDel="00E2441A">
        <w:rPr>
          <w:rFonts w:eastAsiaTheme="minorEastAsia" w:hint="eastAsia"/>
          <w:b/>
          <w:lang w:eastAsia="zh-CN"/>
        </w:rPr>
        <w:t xml:space="preserve"> </w:t>
      </w:r>
    </w:p>
    <w:p w14:paraId="33659E4A" w14:textId="06ECA9DA" w:rsidR="00380BB4" w:rsidRPr="007546DC" w:rsidRDefault="00380BB4" w:rsidP="00380BB4">
      <w:pPr>
        <w:spacing w:afterLines="50" w:after="120"/>
        <w:jc w:val="both"/>
        <w:rPr>
          <w:rFonts w:eastAsiaTheme="minorEastAsia"/>
          <w:lang w:eastAsia="zh-CN"/>
        </w:rPr>
      </w:pPr>
      <w:bookmarkStart w:id="7" w:name="OLE_LINK1"/>
      <w:bookmarkStart w:id="8" w:name="OLE_LINK2"/>
      <w:r w:rsidRPr="007546DC">
        <w:rPr>
          <w:rFonts w:eastAsiaTheme="minorEastAsia"/>
          <w:lang w:eastAsia="zh-CN"/>
        </w:rPr>
        <w:t xml:space="preserve">If the </w:t>
      </w:r>
      <w:r w:rsidR="00F14583" w:rsidRPr="007546DC">
        <w:rPr>
          <w:rFonts w:eastAsiaTheme="minorEastAsia"/>
          <w:lang w:eastAsia="zh-CN"/>
        </w:rPr>
        <w:t>SL-PRS</w:t>
      </w:r>
      <w:r w:rsidR="00F14583" w:rsidRPr="007546DC" w:rsidDel="00F14583">
        <w:rPr>
          <w:rFonts w:eastAsiaTheme="minorEastAsia"/>
          <w:lang w:eastAsia="zh-CN"/>
        </w:rPr>
        <w:t xml:space="preserve"> </w:t>
      </w:r>
      <w:r w:rsidR="006F43DA">
        <w:rPr>
          <w:rFonts w:eastAsiaTheme="minorEastAsia"/>
          <w:lang w:eastAsia="zh-CN"/>
        </w:rPr>
        <w:t xml:space="preserve">resource </w:t>
      </w:r>
      <w:r w:rsidRPr="007546DC">
        <w:rPr>
          <w:rFonts w:eastAsiaTheme="minorEastAsia"/>
          <w:lang w:eastAsia="zh-CN"/>
        </w:rPr>
        <w:t xml:space="preserve">and associated </w:t>
      </w:r>
      <w:r w:rsidR="00F14583" w:rsidRPr="007546DC">
        <w:rPr>
          <w:rFonts w:eastAsiaTheme="minorEastAsia"/>
          <w:lang w:eastAsia="zh-CN"/>
        </w:rPr>
        <w:t xml:space="preserve">PSCCH </w:t>
      </w:r>
      <w:r w:rsidRPr="007546DC">
        <w:rPr>
          <w:rFonts w:eastAsiaTheme="minorEastAsia"/>
          <w:lang w:eastAsia="zh-CN"/>
        </w:rPr>
        <w:t xml:space="preserve">are restricted in the same slot in time domain, which may lead to the half-duplex problems </w:t>
      </w:r>
      <w:r w:rsidR="00F14583">
        <w:rPr>
          <w:rFonts w:eastAsiaTheme="minorEastAsia"/>
          <w:lang w:eastAsia="zh-CN"/>
        </w:rPr>
        <w:t>because</w:t>
      </w:r>
      <w:r w:rsidR="00F14583" w:rsidRPr="007546DC">
        <w:rPr>
          <w:rFonts w:eastAsiaTheme="minorEastAsia"/>
          <w:lang w:eastAsia="zh-CN"/>
        </w:rPr>
        <w:t xml:space="preserve"> </w:t>
      </w:r>
      <w:r w:rsidRPr="007546DC">
        <w:rPr>
          <w:rFonts w:eastAsiaTheme="minorEastAsia"/>
          <w:lang w:eastAsia="zh-CN"/>
        </w:rPr>
        <w:t>multiple different PSCCHs</w:t>
      </w:r>
      <w:r w:rsidR="00F14583">
        <w:rPr>
          <w:rFonts w:eastAsiaTheme="minorEastAsia"/>
          <w:lang w:eastAsia="zh-CN"/>
        </w:rPr>
        <w:t xml:space="preserve"> occupy the same time domain resource set</w:t>
      </w:r>
      <w:r w:rsidRPr="007546DC">
        <w:rPr>
          <w:rFonts w:eastAsiaTheme="minorEastAsia"/>
          <w:lang w:eastAsia="zh-CN"/>
        </w:rPr>
        <w:t xml:space="preserve">, the UEs only can </w:t>
      </w:r>
      <w:r w:rsidR="00DF0013" w:rsidRPr="007546DC">
        <w:rPr>
          <w:rFonts w:eastAsiaTheme="minorEastAsia"/>
          <w:lang w:eastAsia="zh-CN"/>
        </w:rPr>
        <w:t>transmit</w:t>
      </w:r>
      <w:r w:rsidRPr="007546DC">
        <w:rPr>
          <w:rFonts w:eastAsiaTheme="minorEastAsia"/>
          <w:lang w:eastAsia="zh-CN"/>
        </w:rPr>
        <w:t xml:space="preserve"> or receive SL-PRS in a single slot, so the latency will be increased. The </w:t>
      </w:r>
      <w:r w:rsidR="00BF1EBB">
        <w:rPr>
          <w:rFonts w:eastAsiaTheme="minorEastAsia"/>
          <w:lang w:eastAsia="zh-CN"/>
        </w:rPr>
        <w:t xml:space="preserve">standalone PSCCH and </w:t>
      </w:r>
      <w:r w:rsidRPr="007546DC">
        <w:rPr>
          <w:rFonts w:eastAsiaTheme="minorEastAsia"/>
          <w:lang w:eastAsia="zh-CN"/>
        </w:rPr>
        <w:t xml:space="preserve">cross-slot scheduling for SL-PRS can solve this problem, if cross-slot scheduling is supported, the UEs can operate the TX/RX turnaround of SL-PRS in the same slot as shown in </w:t>
      </w:r>
      <w:r w:rsidRPr="007546DC">
        <w:rPr>
          <w:rFonts w:eastAsiaTheme="minorEastAsia"/>
          <w:lang w:eastAsia="zh-CN"/>
        </w:rPr>
        <w:fldChar w:fldCharType="begin"/>
      </w:r>
      <w:r w:rsidRPr="007546DC">
        <w:rPr>
          <w:rFonts w:eastAsiaTheme="minorEastAsia"/>
          <w:lang w:eastAsia="zh-CN"/>
        </w:rPr>
        <w:instrText xml:space="preserve"> REF _Ref126748075 \h </w:instrText>
      </w:r>
      <w:r w:rsidR="007546DC" w:rsidRPr="007546DC">
        <w:rPr>
          <w:rFonts w:eastAsiaTheme="minorEastAsia"/>
          <w:lang w:eastAsia="zh-CN"/>
        </w:rPr>
        <w:instrText xml:space="preserve"> \* MERGEFORMAT </w:instrText>
      </w:r>
      <w:r w:rsidRPr="007546DC">
        <w:rPr>
          <w:rFonts w:eastAsiaTheme="minorEastAsia"/>
          <w:lang w:eastAsia="zh-CN"/>
        </w:rPr>
      </w:r>
      <w:r w:rsidRPr="007546DC">
        <w:rPr>
          <w:rFonts w:eastAsiaTheme="minorEastAsia"/>
          <w:lang w:eastAsia="zh-CN"/>
        </w:rPr>
        <w:fldChar w:fldCharType="separate"/>
      </w:r>
      <w:r w:rsidR="008939A3">
        <w:rPr>
          <w:rFonts w:eastAsiaTheme="minorEastAsia"/>
          <w:lang w:eastAsia="zh-CN"/>
        </w:rPr>
        <w:t xml:space="preserve">Figure </w:t>
      </w:r>
      <w:r w:rsidR="008939A3">
        <w:rPr>
          <w:rFonts w:eastAsiaTheme="minorEastAsia"/>
          <w:noProof/>
          <w:lang w:eastAsia="zh-CN"/>
        </w:rPr>
        <w:t>5</w:t>
      </w:r>
      <w:r w:rsidRPr="007546DC">
        <w:rPr>
          <w:rFonts w:eastAsiaTheme="minorEastAsia"/>
          <w:lang w:eastAsia="zh-CN"/>
        </w:rPr>
        <w:fldChar w:fldCharType="end"/>
      </w:r>
      <w:r w:rsidRPr="007546DC">
        <w:rPr>
          <w:rFonts w:eastAsiaTheme="minorEastAsia"/>
          <w:lang w:eastAsia="zh-CN"/>
        </w:rPr>
        <w:t xml:space="preserve">. UE3 can receive the SL-PRS scheduled by UE2 in slot 0, and also can </w:t>
      </w:r>
      <w:r w:rsidR="00DF0013" w:rsidRPr="007546DC">
        <w:rPr>
          <w:rFonts w:eastAsiaTheme="minorEastAsia"/>
          <w:lang w:eastAsia="zh-CN"/>
        </w:rPr>
        <w:t>transmit</w:t>
      </w:r>
      <w:r w:rsidRPr="007546DC">
        <w:rPr>
          <w:rFonts w:eastAsiaTheme="minorEastAsia"/>
          <w:lang w:eastAsia="zh-CN"/>
        </w:rPr>
        <w:t xml:space="preserve"> its own SL-PRS in slot N.</w:t>
      </w:r>
    </w:p>
    <w:bookmarkEnd w:id="7"/>
    <w:bookmarkEnd w:id="8"/>
    <w:p w14:paraId="5C764ABB" w14:textId="52FD57B4" w:rsidR="00380BB4" w:rsidRDefault="00041BCD" w:rsidP="00380BB4">
      <w:pPr>
        <w:spacing w:afterLines="50" w:after="120"/>
        <w:jc w:val="center"/>
        <w:rPr>
          <w:rFonts w:eastAsiaTheme="minorEastAsia"/>
          <w:lang w:eastAsia="zh-CN"/>
        </w:rPr>
      </w:pPr>
      <w:r w:rsidRPr="00BB2C39">
        <w:rPr>
          <w:rFonts w:eastAsiaTheme="minorEastAsia"/>
          <w:lang w:eastAsia="zh-CN"/>
        </w:rPr>
        <w:object w:dxaOrig="5117" w:dyaOrig="2460" w14:anchorId="5F434973">
          <v:shape id="_x0000_i1029" type="#_x0000_t75" style="width:247.5pt;height:114.75pt" o:ole="">
            <v:imagedata r:id="rId19" o:title=""/>
            <o:lock v:ext="edit" aspectratio="f"/>
          </v:shape>
          <o:OLEObject Type="Embed" ProgID="Visio.Drawing.15" ShapeID="_x0000_i1029" DrawAspect="Content" ObjectID="_1745671655" r:id="rId20"/>
        </w:object>
      </w:r>
    </w:p>
    <w:p w14:paraId="07B2A518" w14:textId="403CCD30" w:rsidR="00380BB4" w:rsidRDefault="00380BB4" w:rsidP="00661F36">
      <w:pPr>
        <w:spacing w:afterLines="50" w:after="120"/>
        <w:jc w:val="center"/>
        <w:rPr>
          <w:rFonts w:eastAsiaTheme="minorEastAsia"/>
          <w:lang w:eastAsia="zh-CN"/>
        </w:rPr>
      </w:pPr>
      <w:bookmarkStart w:id="9" w:name="_Ref126748075"/>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sidR="008939A3">
        <w:rPr>
          <w:rFonts w:eastAsiaTheme="minorEastAsia"/>
          <w:noProof/>
          <w:lang w:eastAsia="zh-CN"/>
        </w:rPr>
        <w:t>5</w:t>
      </w:r>
      <w:r>
        <w:rPr>
          <w:rFonts w:eastAsiaTheme="minorEastAsia"/>
          <w:lang w:eastAsia="zh-CN"/>
        </w:rPr>
        <w:fldChar w:fldCharType="end"/>
      </w:r>
      <w:bookmarkEnd w:id="9"/>
      <w:r>
        <w:rPr>
          <w:rFonts w:eastAsiaTheme="minorEastAsia" w:hint="eastAsia"/>
          <w:lang w:eastAsia="zh-CN"/>
        </w:rPr>
        <w:t xml:space="preserve">: </w:t>
      </w:r>
      <w:r>
        <w:rPr>
          <w:rFonts w:eastAsiaTheme="minorEastAsia"/>
          <w:lang w:eastAsia="zh-CN"/>
        </w:rPr>
        <w:t>C</w:t>
      </w:r>
      <w:r w:rsidRPr="00BF766D">
        <w:rPr>
          <w:rFonts w:eastAsiaTheme="minorEastAsia"/>
          <w:lang w:eastAsia="zh-CN"/>
        </w:rPr>
        <w:t>ross-slot scheduling</w:t>
      </w:r>
      <w:r>
        <w:rPr>
          <w:rFonts w:eastAsiaTheme="minorEastAsia"/>
          <w:lang w:eastAsia="zh-CN"/>
        </w:rPr>
        <w:t xml:space="preserve"> for SL-PRS</w:t>
      </w:r>
    </w:p>
    <w:p w14:paraId="11779459" w14:textId="77987EBB" w:rsidR="00F6660A" w:rsidRDefault="00026CBF" w:rsidP="00661F36">
      <w:pPr>
        <w:spacing w:afterLines="50" w:after="120"/>
        <w:rPr>
          <w:rFonts w:eastAsiaTheme="minorEastAsia"/>
          <w:b/>
          <w:lang w:eastAsia="zh-CN"/>
        </w:rPr>
      </w:pPr>
      <w:r w:rsidRPr="00661F36">
        <w:rPr>
          <w:rFonts w:eastAsiaTheme="minorEastAsia"/>
          <w:b/>
          <w:lang w:eastAsia="zh-CN"/>
        </w:rPr>
        <w:t xml:space="preserve">Proposal </w:t>
      </w:r>
      <w:r w:rsidR="00836100">
        <w:rPr>
          <w:rFonts w:eastAsiaTheme="minorEastAsia"/>
          <w:b/>
          <w:lang w:eastAsia="zh-CN"/>
        </w:rPr>
        <w:t>2</w:t>
      </w:r>
      <w:r w:rsidR="008939A3">
        <w:rPr>
          <w:rFonts w:eastAsiaTheme="minorEastAsia"/>
          <w:b/>
          <w:lang w:eastAsia="zh-CN"/>
        </w:rPr>
        <w:t>0</w:t>
      </w:r>
      <w:r w:rsidRPr="00661F36">
        <w:rPr>
          <w:rFonts w:eastAsiaTheme="minorEastAsia"/>
          <w:b/>
          <w:lang w:eastAsia="zh-CN"/>
        </w:rPr>
        <w:t xml:space="preserve">: For dedicated resource pool, </w:t>
      </w:r>
      <w:r w:rsidR="00EA30F5">
        <w:rPr>
          <w:rFonts w:eastAsiaTheme="minorEastAsia" w:hint="eastAsia"/>
          <w:b/>
          <w:lang w:eastAsia="zh-CN"/>
        </w:rPr>
        <w:t>the</w:t>
      </w:r>
      <w:r w:rsidR="00EA30F5">
        <w:rPr>
          <w:rFonts w:eastAsiaTheme="minorEastAsia"/>
          <w:b/>
          <w:lang w:eastAsia="zh-CN"/>
        </w:rPr>
        <w:t xml:space="preserve"> </w:t>
      </w:r>
      <w:r w:rsidR="00EA30F5">
        <w:rPr>
          <w:rFonts w:eastAsiaTheme="minorEastAsia" w:hint="eastAsia"/>
          <w:b/>
          <w:lang w:eastAsia="zh-CN"/>
        </w:rPr>
        <w:t>UE</w:t>
      </w:r>
      <w:r w:rsidR="00EA30F5">
        <w:rPr>
          <w:rFonts w:eastAsiaTheme="minorEastAsia"/>
          <w:b/>
          <w:lang w:eastAsia="zh-CN"/>
        </w:rPr>
        <w:t xml:space="preserve"> </w:t>
      </w:r>
      <w:r w:rsidR="00EA30F5">
        <w:rPr>
          <w:rFonts w:eastAsiaTheme="minorEastAsia" w:hint="eastAsia"/>
          <w:b/>
          <w:lang w:eastAsia="zh-CN"/>
        </w:rPr>
        <w:t>can</w:t>
      </w:r>
      <w:r w:rsidR="00EA30F5">
        <w:rPr>
          <w:rFonts w:eastAsiaTheme="minorEastAsia"/>
          <w:b/>
          <w:lang w:eastAsia="zh-CN"/>
        </w:rPr>
        <w:t xml:space="preserve"> transmit the SL-PRS in the same or different slot as the associated PSCCH</w:t>
      </w:r>
      <w:r w:rsidR="00470E1C" w:rsidRPr="00661F36">
        <w:rPr>
          <w:rFonts w:eastAsiaTheme="minorEastAsia"/>
          <w:b/>
          <w:lang w:eastAsia="zh-CN"/>
        </w:rPr>
        <w:t>.</w:t>
      </w:r>
    </w:p>
    <w:p w14:paraId="3ACD2F40" w14:textId="1A8A8BD5" w:rsidR="00E90E40" w:rsidRDefault="00E90E40" w:rsidP="00661F36">
      <w:pPr>
        <w:spacing w:afterLines="50" w:after="120"/>
        <w:rPr>
          <w:rFonts w:eastAsiaTheme="minorEastAsia"/>
          <w:b/>
          <w:lang w:eastAsia="zh-CN"/>
        </w:rPr>
      </w:pPr>
    </w:p>
    <w:p w14:paraId="04FB4BB7" w14:textId="11720BEC" w:rsidR="00FF6897" w:rsidRPr="00FF6897" w:rsidRDefault="00E90E40" w:rsidP="00A52E15">
      <w:pPr>
        <w:spacing w:afterLines="50" w:after="120"/>
        <w:jc w:val="both"/>
        <w:rPr>
          <w:rFonts w:ascii="Times" w:eastAsia="Batang" w:hAnsi="Times"/>
          <w:iCs/>
          <w:szCs w:val="24"/>
          <w:lang w:val="en-GB"/>
        </w:rPr>
      </w:pPr>
      <w:r>
        <w:rPr>
          <w:rFonts w:eastAsiaTheme="minorEastAsia"/>
          <w:lang w:eastAsia="zh-CN"/>
        </w:rPr>
        <w:t>It has been agreed that</w:t>
      </w:r>
      <w:r w:rsidR="00BD446C">
        <w:rPr>
          <w:rFonts w:eastAsiaTheme="minorEastAsia"/>
          <w:lang w:eastAsia="zh-CN"/>
        </w:rPr>
        <w:t xml:space="preserve"> </w:t>
      </w:r>
      <w:r w:rsidR="00BD446C">
        <w:rPr>
          <w:rFonts w:ascii="Times" w:eastAsia="Batang" w:hAnsi="Times"/>
          <w:iCs/>
          <w:szCs w:val="24"/>
          <w:lang w:val="en-GB"/>
        </w:rPr>
        <w:t>a</w:t>
      </w:r>
      <w:r w:rsidR="00BD446C" w:rsidRPr="00442704">
        <w:rPr>
          <w:rFonts w:ascii="Times" w:eastAsia="Batang" w:hAnsi="Times"/>
          <w:iCs/>
          <w:szCs w:val="24"/>
          <w:lang w:val="en-GB"/>
        </w:rPr>
        <w:t xml:space="preserve"> </w:t>
      </w:r>
      <w:r w:rsidR="005C7F27">
        <w:rPr>
          <w:rFonts w:ascii="Times" w:eastAsia="Batang" w:hAnsi="Times"/>
          <w:iCs/>
          <w:szCs w:val="24"/>
          <w:lang w:val="en-GB"/>
        </w:rPr>
        <w:t>SL-PRS</w:t>
      </w:r>
      <w:r w:rsidR="00BD446C" w:rsidRPr="00442704">
        <w:rPr>
          <w:rFonts w:ascii="Times" w:eastAsia="Batang" w:hAnsi="Times"/>
          <w:iCs/>
          <w:szCs w:val="24"/>
          <w:lang w:val="en-GB"/>
        </w:rPr>
        <w:t xml:space="preserve"> resource refers to a time-frequency resource within a slot of a dedicated </w:t>
      </w:r>
      <w:r w:rsidR="005C7F27">
        <w:rPr>
          <w:rFonts w:ascii="Times" w:eastAsia="Batang" w:hAnsi="Times"/>
          <w:iCs/>
          <w:szCs w:val="24"/>
          <w:lang w:val="en-GB"/>
        </w:rPr>
        <w:t>SL-PRS</w:t>
      </w:r>
      <w:r w:rsidR="00BD446C" w:rsidRPr="00442704">
        <w:rPr>
          <w:rFonts w:ascii="Times" w:eastAsia="Batang" w:hAnsi="Times"/>
          <w:iCs/>
          <w:szCs w:val="24"/>
          <w:lang w:val="en-GB"/>
        </w:rPr>
        <w:t xml:space="preserve"> resource pool that is used for </w:t>
      </w:r>
      <w:r w:rsidR="005C7F27">
        <w:rPr>
          <w:rFonts w:ascii="Times" w:eastAsia="Batang" w:hAnsi="Times"/>
          <w:iCs/>
          <w:szCs w:val="24"/>
          <w:lang w:val="en-GB"/>
        </w:rPr>
        <w:t>SL-PRS</w:t>
      </w:r>
      <w:r w:rsidR="00BD446C" w:rsidRPr="00442704">
        <w:rPr>
          <w:rFonts w:ascii="Times" w:eastAsia="Batang" w:hAnsi="Times"/>
          <w:iCs/>
          <w:szCs w:val="24"/>
          <w:lang w:val="en-GB"/>
        </w:rPr>
        <w:t xml:space="preserve"> transmission.</w:t>
      </w:r>
      <w:r w:rsidR="00BD446C">
        <w:rPr>
          <w:rFonts w:ascii="Times" w:eastAsia="Batang" w:hAnsi="Times"/>
          <w:iCs/>
          <w:szCs w:val="24"/>
          <w:lang w:val="en-GB"/>
        </w:rPr>
        <w:t xml:space="preserve"> Besides the </w:t>
      </w:r>
      <w:r w:rsidR="00BD446C" w:rsidRPr="00442704">
        <w:rPr>
          <w:rFonts w:ascii="Times" w:eastAsia="Batang" w:hAnsi="Times"/>
          <w:iCs/>
          <w:szCs w:val="24"/>
          <w:lang w:val="en-GB"/>
        </w:rPr>
        <w:t xml:space="preserve">Characteristics associated with a </w:t>
      </w:r>
      <w:r w:rsidR="005C7F27">
        <w:rPr>
          <w:rFonts w:ascii="Times" w:eastAsia="Batang" w:hAnsi="Times"/>
          <w:iCs/>
          <w:szCs w:val="24"/>
          <w:lang w:val="en-GB"/>
        </w:rPr>
        <w:t>SL-PRS</w:t>
      </w:r>
      <w:r w:rsidR="00BD446C" w:rsidRPr="00442704">
        <w:rPr>
          <w:rFonts w:ascii="Times" w:eastAsia="Batang" w:hAnsi="Times"/>
          <w:iCs/>
          <w:szCs w:val="24"/>
          <w:lang w:val="en-GB"/>
        </w:rPr>
        <w:t xml:space="preserve"> resource</w:t>
      </w:r>
      <w:r w:rsidR="00BD446C">
        <w:rPr>
          <w:rFonts w:ascii="Times" w:eastAsia="Batang" w:hAnsi="Times"/>
          <w:iCs/>
          <w:szCs w:val="24"/>
          <w:lang w:val="en-GB"/>
        </w:rPr>
        <w:t xml:space="preserve"> which have been listed, the periodicity value and </w:t>
      </w:r>
      <w:r w:rsidR="00FF6897">
        <w:rPr>
          <w:rFonts w:ascii="Times" w:eastAsia="Batang" w:hAnsi="Times"/>
          <w:iCs/>
          <w:szCs w:val="24"/>
          <w:lang w:val="en-GB"/>
        </w:rPr>
        <w:t xml:space="preserve">SL-PRS time domain </w:t>
      </w:r>
      <w:proofErr w:type="spellStart"/>
      <w:r w:rsidR="00FF6897">
        <w:rPr>
          <w:rFonts w:ascii="Times" w:eastAsia="Batang" w:hAnsi="Times"/>
          <w:iCs/>
          <w:szCs w:val="24"/>
          <w:lang w:val="en-GB"/>
        </w:rPr>
        <w:t>behavior</w:t>
      </w:r>
      <w:proofErr w:type="spellEnd"/>
      <w:r w:rsidR="00FF6897">
        <w:rPr>
          <w:rFonts w:ascii="Times" w:eastAsia="Batang" w:hAnsi="Times"/>
          <w:iCs/>
          <w:szCs w:val="24"/>
          <w:lang w:val="en-GB"/>
        </w:rPr>
        <w:t xml:space="preserve"> indication should also be considered. The SL-PRS time domain </w:t>
      </w:r>
      <w:proofErr w:type="spellStart"/>
      <w:r w:rsidR="00FF6897">
        <w:rPr>
          <w:rFonts w:ascii="Times" w:eastAsia="Batang" w:hAnsi="Times"/>
          <w:iCs/>
          <w:szCs w:val="24"/>
          <w:lang w:val="en-GB"/>
        </w:rPr>
        <w:t>behavior</w:t>
      </w:r>
      <w:proofErr w:type="spellEnd"/>
      <w:r w:rsidR="00FF6897">
        <w:rPr>
          <w:rFonts w:ascii="Times" w:eastAsia="Batang" w:hAnsi="Times"/>
          <w:iCs/>
          <w:szCs w:val="24"/>
          <w:lang w:val="en-GB"/>
        </w:rPr>
        <w:t xml:space="preserve"> indication is used to distinguish the SL-PRS time domain behaviour is periodic or semi-persistent, when the periodic SL-PRS and semi-persistent SL-PRS need to be differentiated.</w:t>
      </w:r>
    </w:p>
    <w:p w14:paraId="185ECBD6" w14:textId="5F401946" w:rsidR="00FF6897" w:rsidRPr="00FF6897" w:rsidRDefault="008939A3" w:rsidP="00A52E15">
      <w:pPr>
        <w:spacing w:afterLines="50" w:after="120"/>
        <w:jc w:val="both"/>
        <w:rPr>
          <w:rFonts w:eastAsiaTheme="minorEastAsia"/>
          <w:b/>
          <w:lang w:eastAsia="zh-CN"/>
        </w:rPr>
      </w:pPr>
      <w:r w:rsidRPr="008939A3">
        <w:rPr>
          <w:rFonts w:ascii="Times" w:eastAsia="Batang" w:hAnsi="Times"/>
          <w:b/>
          <w:iCs/>
          <w:szCs w:val="24"/>
          <w:lang w:val="en-GB"/>
        </w:rPr>
        <w:t>Proposal 2</w:t>
      </w:r>
      <w:r>
        <w:rPr>
          <w:rFonts w:ascii="Times" w:eastAsia="Batang" w:hAnsi="Times"/>
          <w:b/>
          <w:iCs/>
          <w:szCs w:val="24"/>
          <w:lang w:val="en-GB"/>
        </w:rPr>
        <w:t>1</w:t>
      </w:r>
      <w:r w:rsidR="00FF6897" w:rsidRPr="00A52E15">
        <w:rPr>
          <w:rFonts w:ascii="Times" w:eastAsia="Batang" w:hAnsi="Times"/>
          <w:b/>
          <w:iCs/>
          <w:szCs w:val="24"/>
          <w:lang w:val="en-GB"/>
        </w:rPr>
        <w:t xml:space="preserve">: Characteristics associated with a </w:t>
      </w:r>
      <w:r w:rsidR="005C7F27">
        <w:rPr>
          <w:rFonts w:ascii="Times" w:eastAsia="Batang" w:hAnsi="Times"/>
          <w:b/>
          <w:iCs/>
          <w:szCs w:val="24"/>
          <w:lang w:val="en-GB"/>
        </w:rPr>
        <w:t>SL-PRS</w:t>
      </w:r>
      <w:r w:rsidR="00FF6897" w:rsidRPr="00A52E15">
        <w:rPr>
          <w:rFonts w:ascii="Times" w:eastAsia="Batang" w:hAnsi="Times"/>
          <w:b/>
          <w:iCs/>
          <w:szCs w:val="24"/>
          <w:lang w:val="en-GB"/>
        </w:rPr>
        <w:t xml:space="preserve"> resource should also include periodicity value and SL-PRS time domain </w:t>
      </w:r>
      <w:proofErr w:type="spellStart"/>
      <w:r w:rsidR="00FF6897" w:rsidRPr="00A52E15">
        <w:rPr>
          <w:rFonts w:ascii="Times" w:eastAsia="Batang" w:hAnsi="Times"/>
          <w:b/>
          <w:iCs/>
          <w:szCs w:val="24"/>
          <w:lang w:val="en-GB"/>
        </w:rPr>
        <w:t>behavior</w:t>
      </w:r>
      <w:proofErr w:type="spellEnd"/>
      <w:r w:rsidR="00FF6897" w:rsidRPr="00A52E15">
        <w:rPr>
          <w:rFonts w:ascii="Times" w:eastAsia="Batang" w:hAnsi="Times"/>
          <w:b/>
          <w:iCs/>
          <w:szCs w:val="24"/>
          <w:lang w:val="en-GB"/>
        </w:rPr>
        <w:t xml:space="preserve"> indication (if needed)</w:t>
      </w:r>
    </w:p>
    <w:p w14:paraId="0917CA17" w14:textId="4BA0FCF3" w:rsidR="008F02B6" w:rsidRPr="00D32431" w:rsidRDefault="008F02B6" w:rsidP="008F02B6">
      <w:pPr>
        <w:pStyle w:val="2"/>
        <w:ind w:left="0" w:firstLine="0"/>
        <w:rPr>
          <w:lang w:val="en-GB"/>
        </w:rPr>
      </w:pPr>
      <w:r>
        <w:lastRenderedPageBreak/>
        <w:t>Shared</w:t>
      </w:r>
      <w:r w:rsidRPr="0001542F">
        <w:t xml:space="preserve"> </w:t>
      </w:r>
      <w:r w:rsidRPr="0001542F">
        <w:rPr>
          <w:rFonts w:hint="eastAsia"/>
        </w:rPr>
        <w:t>resource</w:t>
      </w:r>
      <w:r w:rsidRPr="0001542F">
        <w:t xml:space="preserve"> </w:t>
      </w:r>
      <w:r w:rsidRPr="0001542F">
        <w:rPr>
          <w:rFonts w:hint="eastAsia"/>
        </w:rPr>
        <w:t>pool</w:t>
      </w:r>
    </w:p>
    <w:p w14:paraId="4BD3CCBC" w14:textId="77777777" w:rsidR="003745E9" w:rsidRDefault="003745E9" w:rsidP="003745E9">
      <w:pPr>
        <w:pStyle w:val="aff2"/>
        <w:spacing w:beforeLines="50" w:before="120" w:afterLines="50" w:after="120" w:line="200" w:lineRule="exact"/>
        <w:ind w:left="840" w:firstLineChars="0" w:firstLine="0"/>
        <w:jc w:val="both"/>
        <w:rPr>
          <w:rFonts w:ascii="Times New Roman" w:eastAsiaTheme="minorEastAsia" w:hAnsi="Times New Roman" w:cs="Times New Roman"/>
          <w:b/>
          <w:sz w:val="20"/>
        </w:rPr>
      </w:pPr>
    </w:p>
    <w:p w14:paraId="176235FF" w14:textId="77777777" w:rsidR="003745E9" w:rsidRPr="009D2546" w:rsidRDefault="003745E9" w:rsidP="003745E9">
      <w:pPr>
        <w:spacing w:afterLines="50" w:after="120"/>
        <w:jc w:val="both"/>
        <w:rPr>
          <w:rFonts w:eastAsiaTheme="minorEastAsia"/>
          <w:lang w:eastAsia="zh-CN"/>
        </w:rPr>
      </w:pPr>
      <w:r>
        <w:rPr>
          <w:lang w:val="en-GB" w:eastAsia="zh-CN"/>
        </w:rPr>
        <w:t xml:space="preserve">The following </w:t>
      </w:r>
      <w:r>
        <w:rPr>
          <w:rFonts w:hint="eastAsia"/>
          <w:lang w:val="en-GB" w:eastAsia="zh-CN"/>
        </w:rPr>
        <w:t>agreement</w:t>
      </w:r>
      <w:r>
        <w:rPr>
          <w:lang w:val="en-GB" w:eastAsia="zh-CN"/>
        </w:rPr>
        <w:t xml:space="preserve"> w</w:t>
      </w:r>
      <w:r>
        <w:rPr>
          <w:rFonts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w:t>
      </w:r>
      <w:r>
        <w:rPr>
          <w:rFonts w:eastAsiaTheme="minorEastAsia" w:hint="eastAsia"/>
          <w:lang w:val="en-GB" w:eastAsia="zh-CN"/>
        </w:rPr>
        <w:t>12bis-e</w:t>
      </w:r>
      <w:r>
        <w:rPr>
          <w:lang w:val="en-GB" w:eastAsia="zh-CN"/>
        </w:rPr>
        <w:t xml:space="preserve"> related to </w:t>
      </w:r>
      <w:r>
        <w:rPr>
          <w:rFonts w:eastAsiaTheme="minorEastAsia" w:hint="eastAsia"/>
          <w:lang w:eastAsia="zh-CN"/>
        </w:rPr>
        <w:t>s</w:t>
      </w:r>
      <w:r>
        <w:rPr>
          <w:rFonts w:hint="eastAsia"/>
          <w:lang w:eastAsia="zh-CN"/>
        </w:rPr>
        <w:t>lot structure of SL-PRS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_Ref124775666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3745E9" w14:paraId="61BA355D" w14:textId="77777777" w:rsidTr="00BC3046">
        <w:tc>
          <w:tcPr>
            <w:tcW w:w="9072" w:type="dxa"/>
          </w:tcPr>
          <w:p w14:paraId="2DBE281E" w14:textId="77777777" w:rsidR="003745E9" w:rsidRPr="00442704" w:rsidRDefault="003745E9" w:rsidP="00BC3046">
            <w:pPr>
              <w:rPr>
                <w:rFonts w:ascii="Times" w:eastAsia="Batang" w:hAnsi="Times"/>
                <w:b/>
                <w:iCs/>
                <w:szCs w:val="24"/>
                <w:lang w:val="en-GB"/>
              </w:rPr>
            </w:pPr>
            <w:r w:rsidRPr="00442704">
              <w:rPr>
                <w:rFonts w:ascii="Times" w:eastAsia="Batang" w:hAnsi="Times"/>
                <w:b/>
                <w:iCs/>
                <w:szCs w:val="24"/>
                <w:highlight w:val="green"/>
                <w:lang w:val="en-GB"/>
              </w:rPr>
              <w:t>Agreement</w:t>
            </w:r>
          </w:p>
          <w:p w14:paraId="7315CE61" w14:textId="32ABA531" w:rsidR="003745E9" w:rsidRPr="00442704" w:rsidRDefault="003745E9" w:rsidP="003745E9">
            <w:pPr>
              <w:numPr>
                <w:ilvl w:val="0"/>
                <w:numId w:val="46"/>
              </w:numPr>
              <w:tabs>
                <w:tab w:val="left" w:pos="0"/>
              </w:tabs>
              <w:contextualSpacing/>
              <w:rPr>
                <w:rFonts w:ascii="Times" w:eastAsia="Batang" w:hAnsi="Times"/>
                <w:iCs/>
                <w:szCs w:val="24"/>
                <w:lang w:val="en-GB"/>
              </w:rPr>
            </w:pPr>
            <w:r w:rsidRPr="00442704">
              <w:rPr>
                <w:rFonts w:ascii="Times" w:eastAsia="Batang" w:hAnsi="Times"/>
                <w:iCs/>
                <w:szCs w:val="24"/>
                <w:lang w:val="en-GB"/>
              </w:rPr>
              <w:t>A SL PRS resource refers to a time-frequency resource within a slot of a dedicated SL PRS resource pool that is used for SL PRS transmission.</w:t>
            </w:r>
          </w:p>
          <w:p w14:paraId="269B4405" w14:textId="77777777" w:rsidR="003745E9" w:rsidRPr="00442704" w:rsidRDefault="003745E9" w:rsidP="003745E9">
            <w:pPr>
              <w:numPr>
                <w:ilvl w:val="1"/>
                <w:numId w:val="46"/>
              </w:numPr>
              <w:contextualSpacing/>
              <w:rPr>
                <w:rFonts w:ascii="Times" w:eastAsia="Batang" w:hAnsi="Times"/>
                <w:iCs/>
                <w:szCs w:val="24"/>
                <w:lang w:val="en-GB"/>
              </w:rPr>
            </w:pPr>
            <w:r w:rsidRPr="00442704">
              <w:rPr>
                <w:rFonts w:ascii="Times" w:eastAsia="Batang" w:hAnsi="Times"/>
                <w:iCs/>
                <w:szCs w:val="24"/>
                <w:lang w:val="en-GB"/>
              </w:rPr>
              <w:t>FFS: for a shared resource pool</w:t>
            </w:r>
          </w:p>
          <w:p w14:paraId="2D8D3322" w14:textId="7DED106E" w:rsidR="003745E9" w:rsidRPr="00442704" w:rsidRDefault="003745E9" w:rsidP="003745E9">
            <w:pPr>
              <w:numPr>
                <w:ilvl w:val="0"/>
                <w:numId w:val="46"/>
              </w:numPr>
              <w:tabs>
                <w:tab w:val="num" w:pos="0"/>
              </w:tabs>
              <w:contextualSpacing/>
              <w:rPr>
                <w:rFonts w:ascii="Times" w:eastAsia="Batang" w:hAnsi="Times"/>
                <w:iCs/>
                <w:szCs w:val="24"/>
                <w:lang w:val="en-GB"/>
              </w:rPr>
            </w:pPr>
            <w:r w:rsidRPr="00442704">
              <w:rPr>
                <w:rFonts w:ascii="Times" w:eastAsia="Batang" w:hAnsi="Times"/>
                <w:iCs/>
                <w:szCs w:val="24"/>
                <w:lang w:val="en-GB"/>
              </w:rPr>
              <w:t xml:space="preserve">Characteristics associated with a SL PRS resource include at least: </w:t>
            </w:r>
          </w:p>
          <w:p w14:paraId="1CEF657D" w14:textId="0A9C3EAE" w:rsidR="003745E9" w:rsidRPr="00442704" w:rsidRDefault="003745E9" w:rsidP="003745E9">
            <w:pPr>
              <w:numPr>
                <w:ilvl w:val="1"/>
                <w:numId w:val="46"/>
              </w:numPr>
              <w:contextualSpacing/>
              <w:rPr>
                <w:rFonts w:ascii="Times" w:eastAsia="Batang" w:hAnsi="Times"/>
                <w:iCs/>
                <w:szCs w:val="24"/>
                <w:lang w:val="en-GB"/>
              </w:rPr>
            </w:pPr>
            <w:r w:rsidRPr="00442704">
              <w:rPr>
                <w:rFonts w:ascii="Times" w:eastAsia="Batang" w:hAnsi="Times"/>
                <w:iCs/>
                <w:szCs w:val="24"/>
                <w:lang w:val="en-GB"/>
              </w:rPr>
              <w:t xml:space="preserve">SL PRS resource ID, </w:t>
            </w:r>
          </w:p>
          <w:p w14:paraId="2715207D" w14:textId="2A9DC767" w:rsidR="003745E9" w:rsidRPr="00442704" w:rsidRDefault="003745E9" w:rsidP="003745E9">
            <w:pPr>
              <w:numPr>
                <w:ilvl w:val="1"/>
                <w:numId w:val="46"/>
              </w:numPr>
              <w:contextualSpacing/>
              <w:rPr>
                <w:rFonts w:ascii="Times" w:eastAsia="Batang" w:hAnsi="Times"/>
                <w:iCs/>
                <w:szCs w:val="24"/>
                <w:lang w:val="en-GB"/>
              </w:rPr>
            </w:pPr>
            <w:r w:rsidRPr="00442704">
              <w:rPr>
                <w:rFonts w:ascii="Times" w:eastAsia="Batang" w:hAnsi="Times"/>
                <w:iCs/>
                <w:szCs w:val="24"/>
                <w:lang w:val="en-GB"/>
              </w:rPr>
              <w:t xml:space="preserve">SL PRS comb offset and associated SL PRS comb size (N), </w:t>
            </w:r>
          </w:p>
          <w:p w14:paraId="708C1819" w14:textId="110844C6" w:rsidR="003745E9" w:rsidRPr="00442704" w:rsidRDefault="003745E9" w:rsidP="003745E9">
            <w:pPr>
              <w:numPr>
                <w:ilvl w:val="1"/>
                <w:numId w:val="46"/>
              </w:numPr>
              <w:contextualSpacing/>
              <w:rPr>
                <w:rFonts w:ascii="Times" w:eastAsia="Batang" w:hAnsi="Times"/>
                <w:iCs/>
                <w:szCs w:val="24"/>
                <w:lang w:val="en-GB"/>
              </w:rPr>
            </w:pPr>
            <w:r w:rsidRPr="00442704">
              <w:rPr>
                <w:rFonts w:ascii="Times" w:eastAsia="Batang" w:hAnsi="Times"/>
                <w:iCs/>
                <w:szCs w:val="24"/>
                <w:lang w:val="en-GB"/>
              </w:rPr>
              <w:t>SL PRS starting symbol and number of SL PRS symbols (M),</w:t>
            </w:r>
          </w:p>
          <w:p w14:paraId="49857C3B" w14:textId="05431C1A" w:rsidR="003745E9" w:rsidRPr="00442704" w:rsidRDefault="003745E9" w:rsidP="003745E9">
            <w:pPr>
              <w:numPr>
                <w:ilvl w:val="1"/>
                <w:numId w:val="46"/>
              </w:numPr>
              <w:contextualSpacing/>
              <w:rPr>
                <w:rFonts w:ascii="Times" w:eastAsia="Batang" w:hAnsi="Times"/>
                <w:iCs/>
                <w:szCs w:val="24"/>
                <w:lang w:val="en-GB"/>
              </w:rPr>
            </w:pPr>
            <w:r w:rsidRPr="00442704">
              <w:rPr>
                <w:rFonts w:ascii="Times" w:eastAsia="Batang" w:hAnsi="Times"/>
                <w:iCs/>
                <w:szCs w:val="24"/>
                <w:lang w:val="en-GB"/>
              </w:rPr>
              <w:t>SL PRS frequency domain allocation,</w:t>
            </w:r>
          </w:p>
          <w:p w14:paraId="20FBB4BC" w14:textId="77777777" w:rsidR="003745E9" w:rsidRPr="00442704" w:rsidRDefault="003745E9" w:rsidP="003745E9">
            <w:pPr>
              <w:numPr>
                <w:ilvl w:val="1"/>
                <w:numId w:val="46"/>
              </w:numPr>
              <w:contextualSpacing/>
              <w:rPr>
                <w:rFonts w:ascii="Times" w:eastAsia="Batang" w:hAnsi="Times"/>
                <w:iCs/>
                <w:szCs w:val="24"/>
                <w:lang w:val="en-GB"/>
              </w:rPr>
            </w:pPr>
            <w:r w:rsidRPr="00442704">
              <w:rPr>
                <w:rFonts w:ascii="Times" w:eastAsia="Batang" w:hAnsi="Times"/>
                <w:iCs/>
                <w:szCs w:val="24"/>
                <w:lang w:val="en-GB"/>
              </w:rPr>
              <w:t>Note: Additional parameters can be included as/when identified.</w:t>
            </w:r>
          </w:p>
          <w:p w14:paraId="735146D8" w14:textId="77777777" w:rsidR="003745E9" w:rsidRPr="00442704" w:rsidRDefault="003745E9" w:rsidP="003745E9">
            <w:pPr>
              <w:numPr>
                <w:ilvl w:val="1"/>
                <w:numId w:val="46"/>
              </w:numPr>
              <w:contextualSpacing/>
              <w:rPr>
                <w:rFonts w:ascii="Times" w:eastAsia="Batang" w:hAnsi="Times"/>
                <w:iCs/>
                <w:szCs w:val="24"/>
                <w:lang w:val="en-GB"/>
              </w:rPr>
            </w:pPr>
            <w:r w:rsidRPr="00442704">
              <w:rPr>
                <w:rFonts w:ascii="Times" w:eastAsia="Batang" w:hAnsi="Times"/>
                <w:iCs/>
                <w:szCs w:val="24"/>
                <w:lang w:val="en-GB"/>
              </w:rPr>
              <w:t>FFS: other time domain aspects, if any</w:t>
            </w:r>
          </w:p>
          <w:p w14:paraId="1017AF4D" w14:textId="73633095" w:rsidR="003745E9" w:rsidRPr="00442704" w:rsidRDefault="003745E9" w:rsidP="003745E9">
            <w:pPr>
              <w:numPr>
                <w:ilvl w:val="0"/>
                <w:numId w:val="46"/>
              </w:numPr>
              <w:tabs>
                <w:tab w:val="num" w:pos="0"/>
              </w:tabs>
              <w:contextualSpacing/>
              <w:rPr>
                <w:rFonts w:ascii="Times" w:eastAsia="Batang" w:hAnsi="Times"/>
                <w:iCs/>
                <w:szCs w:val="24"/>
                <w:lang w:val="en-GB"/>
              </w:rPr>
            </w:pPr>
            <w:r w:rsidRPr="00442704">
              <w:rPr>
                <w:rFonts w:ascii="Times" w:eastAsia="Batang" w:hAnsi="Times"/>
                <w:iCs/>
                <w:szCs w:val="24"/>
                <w:lang w:val="en-GB"/>
              </w:rPr>
              <w:t>A SL PRS resource is identified by a SL PRS resource ID that is unique within a slot of a dedicated SL PRS resource pool.</w:t>
            </w:r>
          </w:p>
          <w:p w14:paraId="77ACE6EC" w14:textId="77777777" w:rsidR="003745E9" w:rsidRDefault="003745E9" w:rsidP="00BC3046">
            <w:pPr>
              <w:rPr>
                <w:rFonts w:eastAsiaTheme="minorEastAsia"/>
                <w:bCs/>
                <w:szCs w:val="24"/>
                <w:lang w:val="en-GB" w:eastAsia="zh-CN"/>
              </w:rPr>
            </w:pPr>
            <w:r w:rsidRPr="00442704">
              <w:rPr>
                <w:rFonts w:eastAsia="Calibri"/>
                <w:bCs/>
                <w:szCs w:val="24"/>
                <w:lang w:val="en-GB"/>
              </w:rPr>
              <w:t>NOTE 1: The above does not imply need for signalling/(pre-)configuration of all these parameters</w:t>
            </w:r>
          </w:p>
          <w:p w14:paraId="3F23F6A7" w14:textId="75DF69D7" w:rsidR="00127EFE" w:rsidRPr="00A52E15" w:rsidRDefault="00127EFE" w:rsidP="00A52E15">
            <w:pPr>
              <w:rPr>
                <w:rFonts w:eastAsiaTheme="minorEastAsia"/>
              </w:rPr>
            </w:pPr>
          </w:p>
        </w:tc>
      </w:tr>
    </w:tbl>
    <w:p w14:paraId="72169C67" w14:textId="21B66DE7" w:rsidR="00B8163C" w:rsidRDefault="005D1077" w:rsidP="00F01EBA">
      <w:pPr>
        <w:spacing w:after="50"/>
        <w:jc w:val="both"/>
        <w:rPr>
          <w:rFonts w:eastAsiaTheme="minorEastAsia"/>
          <w:lang w:eastAsia="zh-CN"/>
        </w:rPr>
      </w:pPr>
      <w:r w:rsidRPr="00661F36">
        <w:rPr>
          <w:rFonts w:eastAsiaTheme="minorEastAsia"/>
          <w:lang w:eastAsia="zh-CN"/>
        </w:rPr>
        <w:t>For the shared resource pool, the backward compatibility</w:t>
      </w:r>
      <w:r w:rsidR="005112C0" w:rsidRPr="00661F36">
        <w:rPr>
          <w:rFonts w:eastAsiaTheme="minorEastAsia"/>
          <w:lang w:eastAsia="zh-CN"/>
        </w:rPr>
        <w:t xml:space="preserve"> should be </w:t>
      </w:r>
      <w:r w:rsidR="00C1148F">
        <w:rPr>
          <w:rFonts w:eastAsiaTheme="minorEastAsia" w:hint="eastAsia"/>
          <w:lang w:eastAsia="zh-CN"/>
        </w:rPr>
        <w:t>ensured</w:t>
      </w:r>
      <w:r w:rsidR="005112C0" w:rsidRPr="00661F36">
        <w:rPr>
          <w:rFonts w:eastAsiaTheme="minorEastAsia"/>
          <w:lang w:eastAsia="zh-CN"/>
        </w:rPr>
        <w:t>. The slot structure</w:t>
      </w:r>
      <w:r w:rsidR="005112C0">
        <w:rPr>
          <w:rFonts w:eastAsiaTheme="minorEastAsia"/>
          <w:lang w:eastAsia="zh-CN"/>
        </w:rPr>
        <w:t xml:space="preserve"> design</w:t>
      </w:r>
      <w:r w:rsidR="005112C0" w:rsidRPr="00661F36">
        <w:rPr>
          <w:rFonts w:eastAsiaTheme="minorEastAsia"/>
          <w:lang w:eastAsia="zh-CN"/>
        </w:rPr>
        <w:t xml:space="preserve"> of SL-PRS</w:t>
      </w:r>
      <w:r w:rsidR="005112C0">
        <w:rPr>
          <w:rFonts w:eastAsiaTheme="minorEastAsia"/>
          <w:lang w:eastAsia="zh-CN"/>
        </w:rPr>
        <w:t xml:space="preserve"> will not have any influence on the</w:t>
      </w:r>
      <w:r w:rsidR="00A6666E">
        <w:rPr>
          <w:rFonts w:eastAsiaTheme="minorEastAsia"/>
          <w:lang w:eastAsia="zh-CN"/>
        </w:rPr>
        <w:t xml:space="preserve"> </w:t>
      </w:r>
      <w:r w:rsidR="00A6666E">
        <w:rPr>
          <w:rFonts w:eastAsiaTheme="minorEastAsia" w:hint="eastAsia"/>
          <w:lang w:eastAsia="zh-CN"/>
        </w:rPr>
        <w:t>resource</w:t>
      </w:r>
      <w:r w:rsidR="00A6666E">
        <w:rPr>
          <w:rFonts w:eastAsiaTheme="minorEastAsia"/>
          <w:lang w:eastAsia="zh-CN"/>
        </w:rPr>
        <w:t xml:space="preserve"> </w:t>
      </w:r>
      <w:r w:rsidR="00A6666E">
        <w:rPr>
          <w:rFonts w:eastAsiaTheme="minorEastAsia" w:hint="eastAsia"/>
          <w:lang w:eastAsia="zh-CN"/>
        </w:rPr>
        <w:t>allocation</w:t>
      </w:r>
      <w:r w:rsidR="00A6666E">
        <w:rPr>
          <w:rFonts w:eastAsiaTheme="minorEastAsia"/>
          <w:lang w:eastAsia="zh-CN"/>
        </w:rPr>
        <w:t xml:space="preserve"> </w:t>
      </w:r>
      <w:r w:rsidR="00A6666E">
        <w:rPr>
          <w:rFonts w:eastAsiaTheme="minorEastAsia" w:hint="eastAsia"/>
          <w:lang w:eastAsia="zh-CN"/>
        </w:rPr>
        <w:t>of</w:t>
      </w:r>
      <w:r w:rsidR="005112C0">
        <w:rPr>
          <w:rFonts w:eastAsiaTheme="minorEastAsia"/>
          <w:lang w:eastAsia="zh-CN"/>
        </w:rPr>
        <w:t xml:space="preserve"> legacy UE(s), so the SL-PRS </w:t>
      </w:r>
      <w:r w:rsidR="00E61D23">
        <w:rPr>
          <w:rFonts w:eastAsiaTheme="minorEastAsia"/>
          <w:lang w:eastAsia="zh-CN"/>
        </w:rPr>
        <w:t>should be mapped on the resources of PSSCH.</w:t>
      </w:r>
      <w:r w:rsidR="001905BC">
        <w:rPr>
          <w:rFonts w:eastAsiaTheme="minorEastAsia"/>
          <w:lang w:eastAsia="zh-CN"/>
        </w:rPr>
        <w:t xml:space="preserve"> Besides, the details of mapping rule for SL-PRS should be discussed further, such as the time-domain </w:t>
      </w:r>
      <w:r w:rsidR="007D2A3C">
        <w:rPr>
          <w:rFonts w:eastAsiaTheme="minorEastAsia"/>
          <w:lang w:eastAsia="zh-CN"/>
        </w:rPr>
        <w:t>location</w:t>
      </w:r>
      <w:r w:rsidR="001905BC">
        <w:rPr>
          <w:rFonts w:eastAsiaTheme="minorEastAsia"/>
          <w:lang w:eastAsia="zh-CN"/>
        </w:rPr>
        <w:t>, the</w:t>
      </w:r>
      <w:r w:rsidR="006678F9">
        <w:rPr>
          <w:rFonts w:eastAsiaTheme="minorEastAsia"/>
          <w:lang w:eastAsia="zh-CN"/>
        </w:rPr>
        <w:t xml:space="preserve"> pattern design</w:t>
      </w:r>
      <w:r w:rsidR="001905BC">
        <w:rPr>
          <w:rFonts w:eastAsiaTheme="minorEastAsia"/>
          <w:lang w:eastAsia="zh-CN"/>
        </w:rPr>
        <w:t xml:space="preserve">, frequency-domain </w:t>
      </w:r>
      <w:r w:rsidR="007D2A3C">
        <w:rPr>
          <w:rFonts w:eastAsiaTheme="minorEastAsia"/>
          <w:lang w:eastAsia="zh-CN"/>
        </w:rPr>
        <w:t xml:space="preserve">location </w:t>
      </w:r>
      <w:r w:rsidR="001905BC">
        <w:rPr>
          <w:rFonts w:eastAsiaTheme="minorEastAsia"/>
          <w:lang w:eastAsia="zh-CN"/>
        </w:rPr>
        <w:t>and bandwidth.</w:t>
      </w:r>
      <w:r w:rsidR="00B8163C">
        <w:rPr>
          <w:rFonts w:eastAsiaTheme="minorEastAsia"/>
          <w:lang w:eastAsia="zh-CN"/>
        </w:rPr>
        <w:t xml:space="preserve"> </w:t>
      </w:r>
    </w:p>
    <w:p w14:paraId="2530852E" w14:textId="3C7FEE4B" w:rsidR="005F4F0C" w:rsidRDefault="00041BCD" w:rsidP="00661F36">
      <w:pPr>
        <w:spacing w:after="50"/>
        <w:jc w:val="center"/>
        <w:rPr>
          <w:rFonts w:eastAsia="宋体"/>
        </w:rPr>
      </w:pPr>
      <w:r>
        <w:rPr>
          <w:rFonts w:eastAsia="宋体" w:hint="eastAsia"/>
        </w:rPr>
        <w:object w:dxaOrig="3094" w:dyaOrig="2151" w14:anchorId="23B739EC">
          <v:shape id="_x0000_i1030" type="#_x0000_t75" style="width:163.8pt;height:112.5pt" o:ole="">
            <v:imagedata r:id="rId21" o:title=""/>
            <o:lock v:ext="edit" aspectratio="f"/>
          </v:shape>
          <o:OLEObject Type="Embed" ProgID="Visio.Drawing.15" ShapeID="_x0000_i1030" DrawAspect="Content" ObjectID="_1745671656" r:id="rId22"/>
        </w:object>
      </w:r>
    </w:p>
    <w:p w14:paraId="64FEBAD0" w14:textId="13673A28" w:rsidR="002C2E13" w:rsidRPr="002C2E13" w:rsidRDefault="002C2E13" w:rsidP="002C2E13">
      <w:pPr>
        <w:spacing w:afterLines="50" w:after="120"/>
        <w:jc w:val="center"/>
        <w:rPr>
          <w:rFonts w:eastAsiaTheme="minorEastAsia"/>
          <w:lang w:eastAsia="zh-CN"/>
        </w:rPr>
      </w:pPr>
      <w:bookmarkStart w:id="10" w:name="_Ref131351857"/>
      <w:r>
        <w:rPr>
          <w:rFonts w:eastAsiaTheme="minorEastAsia"/>
          <w:lang w:eastAsia="zh-CN"/>
        </w:rPr>
        <w:t xml:space="preserve">Figure </w:t>
      </w:r>
      <w:r>
        <w:rPr>
          <w:rFonts w:eastAsiaTheme="minorEastAsia"/>
          <w:lang w:eastAsia="zh-CN"/>
        </w:rPr>
        <w:fldChar w:fldCharType="begin"/>
      </w:r>
      <w:r>
        <w:rPr>
          <w:rFonts w:eastAsiaTheme="minorEastAsia"/>
          <w:lang w:eastAsia="zh-CN"/>
        </w:rPr>
        <w:instrText xml:space="preserve"> SEQ Figure \* ARABIC </w:instrText>
      </w:r>
      <w:r>
        <w:rPr>
          <w:rFonts w:eastAsiaTheme="minorEastAsia"/>
          <w:lang w:eastAsia="zh-CN"/>
        </w:rPr>
        <w:fldChar w:fldCharType="separate"/>
      </w:r>
      <w:r w:rsidR="0023105D">
        <w:rPr>
          <w:rFonts w:eastAsiaTheme="minorEastAsia"/>
          <w:noProof/>
          <w:lang w:eastAsia="zh-CN"/>
        </w:rPr>
        <w:t>6</w:t>
      </w:r>
      <w:r>
        <w:rPr>
          <w:rFonts w:eastAsiaTheme="minorEastAsia"/>
          <w:lang w:eastAsia="zh-CN"/>
        </w:rPr>
        <w:fldChar w:fldCharType="end"/>
      </w:r>
      <w:bookmarkEnd w:id="10"/>
      <w:r>
        <w:rPr>
          <w:rFonts w:eastAsiaTheme="minorEastAsia" w:hint="eastAsia"/>
          <w:lang w:eastAsia="zh-CN"/>
        </w:rPr>
        <w:t xml:space="preserve">: </w:t>
      </w:r>
      <w:r>
        <w:rPr>
          <w:rFonts w:eastAsiaTheme="minorEastAsia"/>
          <w:lang w:eastAsia="zh-CN"/>
        </w:rPr>
        <w:t>Slot structure of SL-PRS in shared resource pool</w:t>
      </w:r>
    </w:p>
    <w:p w14:paraId="6D75149E" w14:textId="447A30E0" w:rsidR="00DF1AD3" w:rsidRDefault="004C25F1" w:rsidP="00F01EBA">
      <w:pPr>
        <w:spacing w:after="50"/>
        <w:jc w:val="both"/>
        <w:rPr>
          <w:rFonts w:eastAsiaTheme="minorEastAsia"/>
          <w:lang w:eastAsia="zh-CN"/>
        </w:rPr>
      </w:pPr>
      <w:r>
        <w:rPr>
          <w:rFonts w:eastAsiaTheme="minorEastAsia"/>
          <w:lang w:eastAsia="zh-CN"/>
        </w:rPr>
        <w:t xml:space="preserve">To minimize the impact </w:t>
      </w:r>
      <w:r w:rsidR="00F72532">
        <w:rPr>
          <w:rFonts w:eastAsiaTheme="minorEastAsia"/>
          <w:lang w:eastAsia="zh-CN"/>
        </w:rPr>
        <w:t>on</w:t>
      </w:r>
      <w:r>
        <w:rPr>
          <w:rFonts w:eastAsiaTheme="minorEastAsia"/>
          <w:lang w:eastAsia="zh-CN"/>
        </w:rPr>
        <w:t xml:space="preserve"> resource allocation</w:t>
      </w:r>
      <w:r w:rsidRPr="004C25F1">
        <w:rPr>
          <w:rFonts w:eastAsiaTheme="minorEastAsia"/>
          <w:lang w:eastAsia="zh-CN"/>
        </w:rPr>
        <w:t xml:space="preserve"> </w:t>
      </w:r>
      <w:r w:rsidR="00F72532">
        <w:rPr>
          <w:rFonts w:eastAsiaTheme="minorEastAsia"/>
          <w:lang w:eastAsia="zh-CN"/>
        </w:rPr>
        <w:t>of</w:t>
      </w:r>
      <w:r w:rsidRPr="004C25F1">
        <w:rPr>
          <w:rFonts w:eastAsiaTheme="minorEastAsia"/>
          <w:lang w:eastAsia="zh-CN"/>
        </w:rPr>
        <w:t xml:space="preserve"> legacy UE</w:t>
      </w:r>
      <w:r w:rsidR="00BF0588">
        <w:rPr>
          <w:rFonts w:eastAsiaTheme="minorEastAsia"/>
          <w:lang w:eastAsia="zh-CN"/>
        </w:rPr>
        <w:t>(s)</w:t>
      </w:r>
      <w:r w:rsidR="00713365">
        <w:rPr>
          <w:rFonts w:eastAsiaTheme="minorEastAsia"/>
          <w:lang w:eastAsia="zh-CN"/>
        </w:rPr>
        <w:t xml:space="preserve"> in the shared resource pool</w:t>
      </w:r>
      <w:r>
        <w:rPr>
          <w:rFonts w:eastAsiaTheme="minorEastAsia"/>
          <w:lang w:eastAsia="zh-CN"/>
        </w:rPr>
        <w:t xml:space="preserve">, </w:t>
      </w:r>
      <w:r w:rsidR="00BF0588">
        <w:rPr>
          <w:rFonts w:eastAsiaTheme="minorEastAsia"/>
          <w:lang w:eastAsia="zh-CN"/>
        </w:rPr>
        <w:t>the PSCCH design</w:t>
      </w:r>
      <w:r w:rsidR="003578EE">
        <w:rPr>
          <w:rFonts w:eastAsiaTheme="minorEastAsia"/>
          <w:lang w:eastAsia="zh-CN"/>
        </w:rPr>
        <w:t xml:space="preserve"> for R</w:t>
      </w:r>
      <w:r w:rsidR="008B06AF">
        <w:rPr>
          <w:rFonts w:eastAsiaTheme="minorEastAsia"/>
          <w:lang w:eastAsia="zh-CN"/>
        </w:rPr>
        <w:t>el-</w:t>
      </w:r>
      <w:r w:rsidR="003578EE">
        <w:rPr>
          <w:rFonts w:eastAsiaTheme="minorEastAsia"/>
          <w:lang w:eastAsia="zh-CN"/>
        </w:rPr>
        <w:t>18 SL positioning UE(s)</w:t>
      </w:r>
      <w:r w:rsidR="00BF0588">
        <w:rPr>
          <w:rFonts w:eastAsiaTheme="minorEastAsia"/>
          <w:lang w:eastAsia="zh-CN"/>
        </w:rPr>
        <w:t xml:space="preserve"> should keep </w:t>
      </w:r>
      <w:r w:rsidR="00942B2B">
        <w:rPr>
          <w:rFonts w:eastAsiaTheme="minorEastAsia"/>
          <w:lang w:eastAsia="zh-CN"/>
        </w:rPr>
        <w:t xml:space="preserve">the </w:t>
      </w:r>
      <w:r w:rsidR="00BF0588">
        <w:rPr>
          <w:rFonts w:eastAsiaTheme="minorEastAsia"/>
          <w:lang w:eastAsia="zh-CN"/>
        </w:rPr>
        <w:t>same with t</w:t>
      </w:r>
      <w:r w:rsidR="00713365">
        <w:rPr>
          <w:rFonts w:eastAsiaTheme="minorEastAsia"/>
          <w:lang w:eastAsia="zh-CN"/>
        </w:rPr>
        <w:t xml:space="preserve">hat </w:t>
      </w:r>
      <w:r w:rsidR="001616B0">
        <w:rPr>
          <w:rFonts w:eastAsiaTheme="minorEastAsia"/>
          <w:lang w:eastAsia="zh-CN"/>
        </w:rPr>
        <w:t>of</w:t>
      </w:r>
      <w:r w:rsidR="00BF0588">
        <w:rPr>
          <w:rFonts w:eastAsiaTheme="minorEastAsia"/>
          <w:lang w:eastAsia="zh-CN"/>
        </w:rPr>
        <w:t xml:space="preserve"> legacy UE(s)</w:t>
      </w:r>
      <w:r w:rsidR="005F4F0C">
        <w:rPr>
          <w:rFonts w:eastAsiaTheme="minorEastAsia"/>
          <w:lang w:eastAsia="zh-CN"/>
        </w:rPr>
        <w:t>, and SL-PRS cannot be interfered by other signals.</w:t>
      </w:r>
      <w:r w:rsidR="002C2E13">
        <w:rPr>
          <w:rFonts w:eastAsiaTheme="minorEastAsia" w:hint="eastAsia"/>
          <w:lang w:eastAsia="zh-CN"/>
        </w:rPr>
        <w:t xml:space="preserve"> </w:t>
      </w:r>
      <w:r w:rsidR="00B8163C">
        <w:rPr>
          <w:rFonts w:eastAsiaTheme="minorEastAsia"/>
          <w:lang w:eastAsia="zh-CN"/>
        </w:rPr>
        <w:t xml:space="preserve">For the time-domain </w:t>
      </w:r>
      <w:r w:rsidR="00942B2B">
        <w:rPr>
          <w:rFonts w:eastAsiaTheme="minorEastAsia"/>
          <w:lang w:eastAsia="zh-CN"/>
        </w:rPr>
        <w:t xml:space="preserve">resources </w:t>
      </w:r>
      <w:r w:rsidR="007D2A3C">
        <w:rPr>
          <w:rFonts w:eastAsiaTheme="minorEastAsia"/>
          <w:lang w:eastAsia="zh-CN"/>
        </w:rPr>
        <w:t xml:space="preserve">location </w:t>
      </w:r>
      <w:r w:rsidR="00B8163C">
        <w:rPr>
          <w:rFonts w:eastAsiaTheme="minorEastAsia"/>
          <w:lang w:eastAsia="zh-CN"/>
        </w:rPr>
        <w:t>restriction,</w:t>
      </w:r>
      <w:r w:rsidR="001905BC">
        <w:rPr>
          <w:rFonts w:eastAsiaTheme="minorEastAsia"/>
          <w:lang w:eastAsia="zh-CN"/>
        </w:rPr>
        <w:t xml:space="preserve"> SL</w:t>
      </w:r>
      <w:r w:rsidR="001905BC">
        <w:rPr>
          <w:rFonts w:eastAsiaTheme="minorEastAsia" w:hint="eastAsia"/>
          <w:lang w:eastAsia="zh-CN"/>
        </w:rPr>
        <w:t>-PRS</w:t>
      </w:r>
      <w:r w:rsidR="001905BC">
        <w:rPr>
          <w:rFonts w:eastAsiaTheme="minorEastAsia"/>
          <w:lang w:eastAsia="zh-CN"/>
        </w:rPr>
        <w:t xml:space="preserve"> </w:t>
      </w:r>
      <w:r w:rsidR="00CA3875">
        <w:rPr>
          <w:rFonts w:eastAsiaTheme="minorEastAsia"/>
          <w:lang w:eastAsia="zh-CN"/>
        </w:rPr>
        <w:t>symbols are not mapped to PSSCH symbols carrying PSSCH DMRS</w:t>
      </w:r>
      <w:r w:rsidR="00B8163C">
        <w:rPr>
          <w:rFonts w:eastAsiaTheme="minorEastAsia"/>
          <w:lang w:eastAsia="zh-CN"/>
        </w:rPr>
        <w:t xml:space="preserve">, </w:t>
      </w:r>
      <w:r w:rsidR="00CA3875">
        <w:rPr>
          <w:rFonts w:eastAsiaTheme="minorEastAsia"/>
          <w:lang w:eastAsia="zh-CN"/>
        </w:rPr>
        <w:t>SCI REs</w:t>
      </w:r>
      <w:r w:rsidR="00B8163C">
        <w:rPr>
          <w:rFonts w:eastAsiaTheme="minorEastAsia"/>
          <w:lang w:eastAsia="zh-CN"/>
        </w:rPr>
        <w:t xml:space="preserve"> and CSI REs</w:t>
      </w:r>
      <w:r w:rsidR="0029392B">
        <w:rPr>
          <w:rFonts w:eastAsiaTheme="minorEastAsia" w:hint="eastAsia"/>
          <w:lang w:eastAsia="zh-CN"/>
        </w:rPr>
        <w:t xml:space="preserve">, as shown in </w:t>
      </w:r>
      <w:r w:rsidR="0029392B">
        <w:rPr>
          <w:rFonts w:eastAsiaTheme="minorEastAsia"/>
          <w:lang w:eastAsia="zh-CN"/>
        </w:rPr>
        <w:fldChar w:fldCharType="begin"/>
      </w:r>
      <w:r w:rsidR="0029392B">
        <w:rPr>
          <w:rFonts w:eastAsiaTheme="minorEastAsia"/>
          <w:lang w:eastAsia="zh-CN"/>
        </w:rPr>
        <w:instrText xml:space="preserve"> </w:instrText>
      </w:r>
      <w:r w:rsidR="0029392B">
        <w:rPr>
          <w:rFonts w:eastAsiaTheme="minorEastAsia" w:hint="eastAsia"/>
          <w:lang w:eastAsia="zh-CN"/>
        </w:rPr>
        <w:instrText>REF _Ref131351857 \h</w:instrText>
      </w:r>
      <w:r w:rsidR="0029392B">
        <w:rPr>
          <w:rFonts w:eastAsiaTheme="minorEastAsia"/>
          <w:lang w:eastAsia="zh-CN"/>
        </w:rPr>
        <w:instrText xml:space="preserve"> </w:instrText>
      </w:r>
      <w:r w:rsidR="0029392B">
        <w:rPr>
          <w:rFonts w:eastAsiaTheme="minorEastAsia"/>
          <w:lang w:eastAsia="zh-CN"/>
        </w:rPr>
      </w:r>
      <w:r w:rsidR="0029392B">
        <w:rPr>
          <w:rFonts w:eastAsiaTheme="minorEastAsia"/>
          <w:lang w:eastAsia="zh-CN"/>
        </w:rPr>
        <w:fldChar w:fldCharType="separate"/>
      </w:r>
      <w:r w:rsidR="001F46F1">
        <w:rPr>
          <w:rFonts w:eastAsiaTheme="minorEastAsia"/>
          <w:lang w:eastAsia="zh-CN"/>
        </w:rPr>
        <w:t xml:space="preserve">Figure </w:t>
      </w:r>
      <w:r w:rsidR="001F46F1">
        <w:rPr>
          <w:rFonts w:eastAsiaTheme="minorEastAsia"/>
          <w:noProof/>
          <w:lang w:eastAsia="zh-CN"/>
        </w:rPr>
        <w:t>6</w:t>
      </w:r>
      <w:r w:rsidR="0029392B">
        <w:rPr>
          <w:rFonts w:eastAsiaTheme="minorEastAsia"/>
          <w:lang w:eastAsia="zh-CN"/>
        </w:rPr>
        <w:fldChar w:fldCharType="end"/>
      </w:r>
      <w:r w:rsidR="00CA3875">
        <w:rPr>
          <w:rFonts w:eastAsiaTheme="minorEastAsia"/>
          <w:lang w:eastAsia="zh-CN"/>
        </w:rPr>
        <w:t>.</w:t>
      </w:r>
      <w:r w:rsidR="006678F9">
        <w:rPr>
          <w:rFonts w:eastAsiaTheme="minorEastAsia"/>
          <w:lang w:eastAsia="zh-CN"/>
        </w:rPr>
        <w:t xml:space="preserve"> The pattern design of SL-PRS may follow the content in section 3.</w:t>
      </w:r>
      <w:r w:rsidR="007D2A3C">
        <w:rPr>
          <w:rFonts w:eastAsiaTheme="minorEastAsia"/>
          <w:lang w:eastAsia="zh-CN"/>
        </w:rPr>
        <w:t xml:space="preserve"> In terms of the frequency-domain </w:t>
      </w:r>
      <w:r w:rsidR="00942B2B">
        <w:rPr>
          <w:rFonts w:eastAsiaTheme="minorEastAsia"/>
          <w:lang w:eastAsia="zh-CN"/>
        </w:rPr>
        <w:t xml:space="preserve">resource </w:t>
      </w:r>
      <w:r w:rsidR="007D2A3C">
        <w:rPr>
          <w:rFonts w:eastAsiaTheme="minorEastAsia"/>
          <w:lang w:eastAsia="zh-CN"/>
        </w:rPr>
        <w:t xml:space="preserve">location and bandwidth, SL-PRS should </w:t>
      </w:r>
      <w:r w:rsidR="001006FB">
        <w:rPr>
          <w:rFonts w:eastAsiaTheme="minorEastAsia"/>
          <w:lang w:eastAsia="zh-CN"/>
        </w:rPr>
        <w:t xml:space="preserve">at least </w:t>
      </w:r>
      <w:r w:rsidR="007D2A3C">
        <w:rPr>
          <w:rFonts w:eastAsiaTheme="minorEastAsia"/>
          <w:lang w:eastAsia="zh-CN"/>
        </w:rPr>
        <w:t xml:space="preserve">belong to the PSSCH in frequency domain </w:t>
      </w:r>
      <w:r w:rsidR="0027753D">
        <w:rPr>
          <w:rFonts w:eastAsiaTheme="minorEastAsia"/>
          <w:lang w:eastAsia="zh-CN"/>
        </w:rPr>
        <w:t>considering the</w:t>
      </w:r>
      <w:r w:rsidR="007D2A3C">
        <w:rPr>
          <w:rFonts w:eastAsiaTheme="minorEastAsia"/>
          <w:lang w:eastAsia="zh-CN"/>
        </w:rPr>
        <w:t xml:space="preserve"> backward compatibility.</w:t>
      </w:r>
      <w:r w:rsidR="0027753D">
        <w:rPr>
          <w:rFonts w:eastAsiaTheme="minorEastAsia"/>
          <w:lang w:eastAsia="zh-CN"/>
        </w:rPr>
        <w:t xml:space="preserve"> If a larger bandwidth of SL-PRS than that of PSSCH is supported, </w:t>
      </w:r>
      <w:r w:rsidR="00DF0013">
        <w:rPr>
          <w:rFonts w:eastAsiaTheme="minorEastAsia"/>
          <w:lang w:eastAsia="zh-CN"/>
        </w:rPr>
        <w:t>this may introduce more issues for the physical layer structure.</w:t>
      </w:r>
    </w:p>
    <w:p w14:paraId="4E96B9F7" w14:textId="26B51DF7" w:rsidR="00C54AFB" w:rsidRDefault="00EC07E8" w:rsidP="00F01EBA">
      <w:pPr>
        <w:spacing w:after="50"/>
        <w:jc w:val="both"/>
        <w:rPr>
          <w:rFonts w:eastAsiaTheme="minorEastAsia"/>
          <w:lang w:eastAsia="zh-CN"/>
        </w:rPr>
      </w:pPr>
      <w:r>
        <w:rPr>
          <w:rFonts w:eastAsiaTheme="minorEastAsia" w:hint="eastAsia"/>
          <w:lang w:eastAsia="zh-CN"/>
        </w:rPr>
        <w:t xml:space="preserve">For </w:t>
      </w:r>
      <w:r w:rsidR="00C54AFB">
        <w:rPr>
          <w:rFonts w:eastAsiaTheme="minorEastAsia" w:hint="eastAsia"/>
          <w:lang w:eastAsia="zh-CN"/>
        </w:rPr>
        <w:t>TBS</w:t>
      </w:r>
      <w:r>
        <w:rPr>
          <w:rFonts w:eastAsiaTheme="minorEastAsia"/>
          <w:lang w:eastAsia="zh-CN"/>
        </w:rPr>
        <w:t xml:space="preserve"> </w:t>
      </w:r>
      <w:r>
        <w:rPr>
          <w:rFonts w:eastAsiaTheme="minorEastAsia" w:hint="eastAsia"/>
          <w:lang w:eastAsia="zh-CN"/>
        </w:rPr>
        <w:t>determination</w:t>
      </w:r>
      <w:r w:rsidR="005F7D69">
        <w:rPr>
          <w:rFonts w:eastAsiaTheme="minorEastAsia"/>
          <w:lang w:eastAsia="zh-CN"/>
        </w:rPr>
        <w:t xml:space="preserve"> in shared resource pool</w:t>
      </w:r>
      <w:r>
        <w:rPr>
          <w:rFonts w:eastAsiaTheme="minorEastAsia" w:hint="eastAsia"/>
          <w:lang w:eastAsia="zh-CN"/>
        </w:rPr>
        <w:t>,</w:t>
      </w:r>
      <w:r w:rsidR="005F7D69">
        <w:rPr>
          <w:rFonts w:eastAsiaTheme="minorEastAsia"/>
          <w:lang w:eastAsia="zh-CN"/>
        </w:rPr>
        <w:t xml:space="preserve"> the mapping rule between data and SL-PRS may lead to different calculation methods, so the overhead of SL-PRS should be considered.</w:t>
      </w:r>
      <w:r>
        <w:rPr>
          <w:rFonts w:eastAsiaTheme="minorEastAsia"/>
          <w:lang w:eastAsia="zh-CN"/>
        </w:rPr>
        <w:t xml:space="preserve"> </w:t>
      </w:r>
      <w:r w:rsidR="00416BCA">
        <w:rPr>
          <w:rFonts w:eastAsiaTheme="minorEastAsia"/>
          <w:lang w:eastAsia="zh-CN"/>
        </w:rPr>
        <w:t xml:space="preserve">If SL-PRS and data can be comb-multiplexed </w:t>
      </w:r>
      <w:r w:rsidR="00646086">
        <w:rPr>
          <w:rFonts w:eastAsiaTheme="minorEastAsia"/>
          <w:lang w:eastAsia="zh-CN"/>
        </w:rPr>
        <w:t xml:space="preserve">in the same symbol </w:t>
      </w:r>
      <w:r w:rsidR="00416BCA">
        <w:rPr>
          <w:rFonts w:eastAsiaTheme="minorEastAsia"/>
          <w:lang w:eastAsia="zh-CN"/>
        </w:rPr>
        <w:t xml:space="preserve">in frequency domain, </w:t>
      </w:r>
      <w:r w:rsidR="00F561B3">
        <w:rPr>
          <w:rFonts w:eastAsiaTheme="minorEastAsia"/>
          <w:lang w:eastAsia="zh-CN"/>
        </w:rPr>
        <w:t xml:space="preserve">the resource </w:t>
      </w:r>
      <w:r w:rsidR="00F561B3" w:rsidRPr="00F561B3">
        <w:rPr>
          <w:rFonts w:eastAsiaTheme="minorEastAsia"/>
          <w:lang w:eastAsia="zh-CN"/>
        </w:rPr>
        <w:t xml:space="preserve">utilization </w:t>
      </w:r>
      <w:r w:rsidR="00DF0013">
        <w:rPr>
          <w:rFonts w:eastAsiaTheme="minorEastAsia"/>
          <w:lang w:eastAsia="zh-CN"/>
        </w:rPr>
        <w:t>efficiency</w:t>
      </w:r>
      <w:r w:rsidR="00F561B3">
        <w:rPr>
          <w:rFonts w:eastAsiaTheme="minorEastAsia"/>
          <w:lang w:eastAsia="zh-CN"/>
        </w:rPr>
        <w:t xml:space="preserve"> will be increased, but </w:t>
      </w:r>
      <w:r w:rsidR="00435099">
        <w:rPr>
          <w:rFonts w:eastAsiaTheme="minorEastAsia"/>
          <w:lang w:eastAsia="zh-CN"/>
        </w:rPr>
        <w:t xml:space="preserve">the </w:t>
      </w:r>
      <w:r w:rsidR="000B2B86">
        <w:rPr>
          <w:rFonts w:eastAsiaTheme="minorEastAsia"/>
          <w:lang w:eastAsia="zh-CN"/>
        </w:rPr>
        <w:t>positioning accuracy will be influenced.</w:t>
      </w:r>
      <w:r w:rsidR="00FA5894">
        <w:rPr>
          <w:rFonts w:eastAsiaTheme="minorEastAsia"/>
          <w:lang w:eastAsia="zh-CN"/>
        </w:rPr>
        <w:t xml:space="preserve"> </w:t>
      </w:r>
      <w:r w:rsidR="00FA5894">
        <w:rPr>
          <w:rFonts w:eastAsiaTheme="minorEastAsia" w:hint="eastAsia"/>
          <w:lang w:eastAsia="zh-CN"/>
        </w:rPr>
        <w:t>So</w:t>
      </w:r>
      <w:r w:rsidR="00FA5894">
        <w:rPr>
          <w:rFonts w:eastAsiaTheme="minorEastAsia"/>
          <w:lang w:eastAsia="zh-CN"/>
        </w:rPr>
        <w:t xml:space="preserve"> it is better to support that SL-PRS is </w:t>
      </w:r>
      <w:proofErr w:type="spellStart"/>
      <w:r w:rsidR="00FA5894">
        <w:rPr>
          <w:rFonts w:eastAsiaTheme="minorEastAsia"/>
          <w:lang w:eastAsia="zh-CN"/>
        </w:rPr>
        <w:t>TDMed</w:t>
      </w:r>
      <w:proofErr w:type="spellEnd"/>
      <w:r w:rsidR="00FA5894">
        <w:rPr>
          <w:rFonts w:eastAsiaTheme="minorEastAsia"/>
          <w:lang w:eastAsia="zh-CN"/>
        </w:rPr>
        <w:t xml:space="preserve"> with PSSCH</w:t>
      </w:r>
      <w:r w:rsidR="00A30458">
        <w:rPr>
          <w:rFonts w:eastAsiaTheme="minorEastAsia"/>
          <w:lang w:eastAsia="zh-CN"/>
        </w:rPr>
        <w:t xml:space="preserve"> </w:t>
      </w:r>
      <w:r w:rsidR="005F171A">
        <w:rPr>
          <w:rFonts w:eastAsiaTheme="minorEastAsia" w:hint="eastAsia"/>
          <w:lang w:eastAsia="zh-CN"/>
        </w:rPr>
        <w:t xml:space="preserve">in </w:t>
      </w:r>
      <w:r w:rsidR="00392BFE">
        <w:rPr>
          <w:rFonts w:eastAsiaTheme="minorEastAsia"/>
          <w:lang w:eastAsia="zh-CN"/>
        </w:rPr>
        <w:t>symbol</w:t>
      </w:r>
      <w:r w:rsidR="005F171A">
        <w:rPr>
          <w:rFonts w:eastAsiaTheme="minorEastAsia" w:hint="eastAsia"/>
          <w:lang w:eastAsia="zh-CN"/>
        </w:rPr>
        <w:t xml:space="preserve">-level or </w:t>
      </w:r>
      <w:r w:rsidR="00392BFE">
        <w:rPr>
          <w:rFonts w:eastAsiaTheme="minorEastAsia" w:hint="eastAsia"/>
          <w:lang w:eastAsia="zh-CN"/>
        </w:rPr>
        <w:t>slot</w:t>
      </w:r>
      <w:r w:rsidR="005F171A">
        <w:rPr>
          <w:rFonts w:eastAsiaTheme="minorEastAsia" w:hint="eastAsia"/>
          <w:lang w:eastAsia="zh-CN"/>
        </w:rPr>
        <w:t>-level</w:t>
      </w:r>
      <w:r w:rsidR="00FA5894">
        <w:rPr>
          <w:rFonts w:eastAsiaTheme="minorEastAsia"/>
          <w:lang w:eastAsia="zh-CN"/>
        </w:rPr>
        <w:t>.</w:t>
      </w:r>
    </w:p>
    <w:p w14:paraId="3B7C2008" w14:textId="3B38CA75" w:rsidR="00C639D0" w:rsidRPr="003B63B7" w:rsidRDefault="003B63B7" w:rsidP="00A52E15">
      <w:pPr>
        <w:spacing w:afterLines="50" w:after="120"/>
        <w:rPr>
          <w:rFonts w:eastAsiaTheme="minorEastAsia"/>
          <w:lang w:eastAsia="zh-CN"/>
        </w:rPr>
      </w:pPr>
      <w:r w:rsidRPr="00891D38">
        <w:rPr>
          <w:rFonts w:hint="eastAsia"/>
          <w:lang w:eastAsia="zh-CN"/>
        </w:rPr>
        <w:t>The</w:t>
      </w:r>
      <w:r>
        <w:rPr>
          <w:lang w:eastAsia="zh-CN"/>
        </w:rPr>
        <w:t xml:space="preserve"> comb-based multiplexing of SL-PRS from different UEs in a slot should not be supported for shared resource pool. This kind of</w:t>
      </w:r>
      <w:r w:rsidRPr="00D76463">
        <w:t xml:space="preserve"> </w:t>
      </w:r>
      <w:r w:rsidRPr="00D76463">
        <w:rPr>
          <w:lang w:eastAsia="zh-CN"/>
        </w:rPr>
        <w:t>mechanism</w:t>
      </w:r>
      <w:r>
        <w:rPr>
          <w:lang w:eastAsia="zh-CN"/>
        </w:rPr>
        <w:t xml:space="preserve"> will need a new physical layer structure design in legacy resource pool, which will introduce more complexity and </w:t>
      </w:r>
      <w:r w:rsidRPr="00063649">
        <w:rPr>
          <w:lang w:eastAsia="zh-CN"/>
        </w:rPr>
        <w:t xml:space="preserve">compatibility </w:t>
      </w:r>
      <w:r>
        <w:rPr>
          <w:lang w:eastAsia="zh-CN"/>
        </w:rPr>
        <w:t>issues.</w:t>
      </w:r>
    </w:p>
    <w:p w14:paraId="779E6148" w14:textId="733E6310" w:rsidR="002C2E13" w:rsidRPr="006457EB" w:rsidRDefault="00D75E0E" w:rsidP="00661F36">
      <w:pPr>
        <w:spacing w:beforeLines="50" w:before="120" w:after="50"/>
        <w:jc w:val="both"/>
        <w:rPr>
          <w:rFonts w:eastAsiaTheme="minorEastAsia"/>
          <w:b/>
          <w:lang w:eastAsia="zh-CN"/>
        </w:rPr>
      </w:pPr>
      <w:r w:rsidRPr="00661F36">
        <w:rPr>
          <w:rFonts w:eastAsiaTheme="minorEastAsia"/>
          <w:b/>
          <w:lang w:eastAsia="zh-CN"/>
        </w:rPr>
        <w:t xml:space="preserve">Proposal </w:t>
      </w:r>
      <w:r w:rsidR="00CC38A2">
        <w:rPr>
          <w:rFonts w:eastAsiaTheme="minorEastAsia" w:hint="eastAsia"/>
          <w:b/>
          <w:lang w:eastAsia="zh-CN"/>
        </w:rPr>
        <w:t>2</w:t>
      </w:r>
      <w:r w:rsidR="00D97681">
        <w:rPr>
          <w:rFonts w:eastAsiaTheme="minorEastAsia"/>
          <w:b/>
          <w:lang w:eastAsia="zh-CN"/>
        </w:rPr>
        <w:t>2</w:t>
      </w:r>
      <w:r w:rsidRPr="00661F36">
        <w:rPr>
          <w:rFonts w:eastAsiaTheme="minorEastAsia"/>
          <w:b/>
          <w:lang w:eastAsia="zh-CN"/>
        </w:rPr>
        <w:t xml:space="preserve">: </w:t>
      </w:r>
      <w:r w:rsidR="00085FBA" w:rsidRPr="006457EB">
        <w:rPr>
          <w:rFonts w:eastAsiaTheme="minorEastAsia"/>
          <w:b/>
          <w:lang w:eastAsia="zh-CN"/>
        </w:rPr>
        <w:t>Considering the backward compatibility of SL-PRS in shared resource pool:</w:t>
      </w:r>
    </w:p>
    <w:p w14:paraId="11AF8156" w14:textId="2625D388" w:rsidR="00085FBA" w:rsidRDefault="00085FBA" w:rsidP="00661F36">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sz w:val="20"/>
        </w:rPr>
      </w:pPr>
      <w:r w:rsidRPr="006457EB">
        <w:rPr>
          <w:rFonts w:ascii="Times New Roman" w:eastAsiaTheme="minorEastAsia" w:hAnsi="Times New Roman" w:cs="Times New Roman"/>
          <w:b/>
          <w:sz w:val="20"/>
        </w:rPr>
        <w:t xml:space="preserve">The impact </w:t>
      </w:r>
      <w:r w:rsidR="00E451E0" w:rsidRPr="006457EB">
        <w:rPr>
          <w:rFonts w:ascii="Times New Roman" w:eastAsiaTheme="minorEastAsia" w:hAnsi="Times New Roman" w:cs="Times New Roman"/>
          <w:b/>
          <w:sz w:val="20"/>
        </w:rPr>
        <w:t xml:space="preserve">on the </w:t>
      </w:r>
      <w:r w:rsidRPr="006457EB">
        <w:rPr>
          <w:rFonts w:ascii="Times New Roman" w:eastAsiaTheme="minorEastAsia" w:hAnsi="Times New Roman" w:cs="Times New Roman"/>
          <w:b/>
          <w:sz w:val="20"/>
        </w:rPr>
        <w:t xml:space="preserve">resource allocation </w:t>
      </w:r>
      <w:r w:rsidR="00E451E0" w:rsidRPr="006457EB">
        <w:rPr>
          <w:rFonts w:ascii="Times New Roman" w:eastAsiaTheme="minorEastAsia" w:hAnsi="Times New Roman" w:cs="Times New Roman"/>
          <w:b/>
          <w:sz w:val="20"/>
        </w:rPr>
        <w:t xml:space="preserve">of </w:t>
      </w:r>
      <w:r w:rsidRPr="006457EB">
        <w:rPr>
          <w:rFonts w:ascii="Times New Roman" w:eastAsiaTheme="minorEastAsia" w:hAnsi="Times New Roman" w:cs="Times New Roman"/>
          <w:b/>
          <w:sz w:val="20"/>
        </w:rPr>
        <w:t>legacy UE(s) should be minimized</w:t>
      </w:r>
      <w:r w:rsidR="00E9491C" w:rsidRPr="006457EB">
        <w:rPr>
          <w:rFonts w:ascii="Times New Roman" w:eastAsiaTheme="minorEastAsia" w:hAnsi="Times New Roman" w:cs="Times New Roman"/>
          <w:b/>
          <w:sz w:val="20"/>
        </w:rPr>
        <w:t>.</w:t>
      </w:r>
    </w:p>
    <w:p w14:paraId="1430CBB2" w14:textId="0A0EA3BA" w:rsidR="00BC0E1B" w:rsidRDefault="00BC0E1B" w:rsidP="00661F36">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sz w:val="20"/>
        </w:rPr>
      </w:pPr>
      <w:r w:rsidRPr="00BC0E1B">
        <w:rPr>
          <w:rFonts w:ascii="Times New Roman" w:eastAsiaTheme="minorEastAsia" w:hAnsi="Times New Roman" w:cs="Times New Roman"/>
          <w:b/>
          <w:sz w:val="20"/>
        </w:rPr>
        <w:t>The bandwidth of SL-PRS should be equal to that of associated PSSCH.</w:t>
      </w:r>
    </w:p>
    <w:p w14:paraId="34AC3BBD" w14:textId="274ECB8C" w:rsidR="00A30458" w:rsidRDefault="00A30458" w:rsidP="00661F36">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b/>
          <w:sz w:val="20"/>
        </w:rPr>
        <w:t xml:space="preserve">SL-PRS should be </w:t>
      </w:r>
      <w:proofErr w:type="spellStart"/>
      <w:r>
        <w:rPr>
          <w:rFonts w:ascii="Times New Roman" w:eastAsiaTheme="minorEastAsia" w:hAnsi="Times New Roman" w:cs="Times New Roman"/>
          <w:b/>
          <w:sz w:val="20"/>
        </w:rPr>
        <w:t>TDMed</w:t>
      </w:r>
      <w:proofErr w:type="spellEnd"/>
      <w:r>
        <w:rPr>
          <w:rFonts w:ascii="Times New Roman" w:eastAsiaTheme="minorEastAsia" w:hAnsi="Times New Roman" w:cs="Times New Roman"/>
          <w:b/>
          <w:sz w:val="20"/>
        </w:rPr>
        <w:t xml:space="preserve"> with PSSCH </w:t>
      </w:r>
      <w:r w:rsidR="005F171A">
        <w:rPr>
          <w:rFonts w:ascii="Times New Roman" w:eastAsiaTheme="minorEastAsia" w:hAnsi="Times New Roman" w:cs="Times New Roman" w:hint="eastAsia"/>
          <w:b/>
          <w:sz w:val="20"/>
        </w:rPr>
        <w:t xml:space="preserve">in </w:t>
      </w:r>
      <w:r>
        <w:rPr>
          <w:rFonts w:ascii="Times New Roman" w:eastAsiaTheme="minorEastAsia" w:hAnsi="Times New Roman" w:cs="Times New Roman"/>
          <w:b/>
          <w:sz w:val="20"/>
        </w:rPr>
        <w:t>symbol</w:t>
      </w:r>
      <w:r w:rsidR="005F171A">
        <w:rPr>
          <w:rFonts w:ascii="Times New Roman" w:eastAsiaTheme="minorEastAsia" w:hAnsi="Times New Roman" w:cs="Times New Roman" w:hint="eastAsia"/>
          <w:b/>
          <w:sz w:val="20"/>
        </w:rPr>
        <w:t>-level</w:t>
      </w:r>
      <w:r w:rsidR="00392BFE">
        <w:rPr>
          <w:rFonts w:ascii="Times New Roman" w:eastAsiaTheme="minorEastAsia" w:hAnsi="Times New Roman" w:cs="Times New Roman" w:hint="eastAsia"/>
          <w:b/>
          <w:sz w:val="20"/>
        </w:rPr>
        <w:t xml:space="preserve"> or</w:t>
      </w:r>
      <w:r w:rsidR="00392BFE" w:rsidRPr="00392BFE">
        <w:rPr>
          <w:rFonts w:ascii="Times New Roman" w:eastAsiaTheme="minorEastAsia" w:hAnsi="Times New Roman" w:cs="Times New Roman" w:hint="eastAsia"/>
          <w:b/>
          <w:sz w:val="20"/>
        </w:rPr>
        <w:t xml:space="preserve"> </w:t>
      </w:r>
      <w:r w:rsidR="00392BFE">
        <w:rPr>
          <w:rFonts w:ascii="Times New Roman" w:eastAsiaTheme="minorEastAsia" w:hAnsi="Times New Roman" w:cs="Times New Roman" w:hint="eastAsia"/>
          <w:b/>
          <w:sz w:val="20"/>
        </w:rPr>
        <w:t>slot-level</w:t>
      </w:r>
      <w:r>
        <w:rPr>
          <w:rFonts w:ascii="Times New Roman" w:eastAsiaTheme="minorEastAsia" w:hAnsi="Times New Roman" w:cs="Times New Roman"/>
          <w:b/>
          <w:sz w:val="20"/>
        </w:rPr>
        <w:t>.</w:t>
      </w:r>
    </w:p>
    <w:p w14:paraId="14E36F70" w14:textId="1EB1E94E" w:rsidR="003B63B7" w:rsidRDefault="003B63B7" w:rsidP="003B63B7">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sz w:val="20"/>
        </w:rPr>
      </w:pPr>
      <w:r w:rsidRPr="003B63B7">
        <w:rPr>
          <w:rFonts w:ascii="Times New Roman" w:eastAsiaTheme="minorEastAsia" w:hAnsi="Times New Roman" w:cs="Times New Roman"/>
          <w:b/>
          <w:sz w:val="20"/>
        </w:rPr>
        <w:t>The comb-based multiplexing of SL-PRS from different UEs in a slot should not be supported</w:t>
      </w:r>
      <w:r w:rsidR="008B06AF">
        <w:rPr>
          <w:rFonts w:ascii="Times New Roman" w:eastAsiaTheme="minorEastAsia" w:hAnsi="Times New Roman" w:cs="Times New Roman" w:hint="eastAsia"/>
          <w:b/>
          <w:sz w:val="20"/>
        </w:rPr>
        <w:t>.</w:t>
      </w:r>
    </w:p>
    <w:p w14:paraId="5BB95D43" w14:textId="77777777" w:rsidR="009475AA" w:rsidRDefault="009475AA" w:rsidP="009475AA">
      <w:pPr>
        <w:pStyle w:val="aff2"/>
        <w:spacing w:beforeLines="50" w:before="120" w:afterLines="50" w:after="120" w:line="200" w:lineRule="exact"/>
        <w:ind w:left="840" w:firstLineChars="0" w:firstLine="0"/>
        <w:jc w:val="both"/>
        <w:rPr>
          <w:rFonts w:ascii="Times New Roman" w:eastAsiaTheme="minorEastAsia" w:hAnsi="Times New Roman" w:cs="Times New Roman"/>
          <w:b/>
          <w:sz w:val="20"/>
        </w:rPr>
      </w:pPr>
    </w:p>
    <w:p w14:paraId="0C7FC6DD" w14:textId="2A7F055C" w:rsidR="004444CC" w:rsidRPr="004444CC" w:rsidRDefault="00A02783" w:rsidP="004444CC">
      <w:pPr>
        <w:spacing w:beforeLines="50" w:before="120" w:afterLines="50" w:after="120" w:line="200" w:lineRule="exact"/>
        <w:jc w:val="both"/>
        <w:rPr>
          <w:rFonts w:ascii="Times" w:eastAsia="Batang" w:hAnsi="Times"/>
          <w:iCs/>
          <w:szCs w:val="24"/>
          <w:lang w:val="en-GB"/>
        </w:rPr>
      </w:pPr>
      <w:r>
        <w:rPr>
          <w:rFonts w:eastAsiaTheme="minorEastAsia" w:hint="eastAsia"/>
          <w:lang w:eastAsia="zh-CN"/>
        </w:rPr>
        <w:lastRenderedPageBreak/>
        <w:t>In</w:t>
      </w:r>
      <w:r>
        <w:rPr>
          <w:rFonts w:eastAsiaTheme="minorEastAsia"/>
          <w:lang w:eastAsia="zh-CN"/>
        </w:rPr>
        <w:t xml:space="preserve"> a shared resource pool, </w:t>
      </w:r>
      <w:r>
        <w:rPr>
          <w:rFonts w:ascii="Times" w:eastAsia="Batang" w:hAnsi="Times"/>
          <w:iCs/>
          <w:szCs w:val="24"/>
          <w:lang w:val="en-GB"/>
        </w:rPr>
        <w:t>a</w:t>
      </w:r>
      <w:r w:rsidRPr="00442704">
        <w:rPr>
          <w:rFonts w:ascii="Times" w:eastAsia="Batang" w:hAnsi="Times"/>
          <w:iCs/>
          <w:szCs w:val="24"/>
          <w:lang w:val="en-GB"/>
        </w:rPr>
        <w:t xml:space="preserve"> </w:t>
      </w:r>
      <w:r w:rsidR="005C7F27">
        <w:rPr>
          <w:rFonts w:ascii="Times" w:eastAsia="Batang" w:hAnsi="Times"/>
          <w:iCs/>
          <w:szCs w:val="24"/>
          <w:lang w:val="en-GB"/>
        </w:rPr>
        <w:t>SL-PRS</w:t>
      </w:r>
      <w:r w:rsidRPr="00442704">
        <w:rPr>
          <w:rFonts w:ascii="Times" w:eastAsia="Batang" w:hAnsi="Times"/>
          <w:iCs/>
          <w:szCs w:val="24"/>
          <w:lang w:val="en-GB"/>
        </w:rPr>
        <w:t xml:space="preserve"> resource</w:t>
      </w:r>
      <w:r>
        <w:rPr>
          <w:rFonts w:ascii="Times" w:eastAsia="Batang" w:hAnsi="Times"/>
          <w:iCs/>
          <w:szCs w:val="24"/>
          <w:lang w:val="en-GB"/>
        </w:rPr>
        <w:t xml:space="preserve"> also</w:t>
      </w:r>
      <w:r w:rsidRPr="00442704">
        <w:rPr>
          <w:rFonts w:ascii="Times" w:eastAsia="Batang" w:hAnsi="Times"/>
          <w:iCs/>
          <w:szCs w:val="24"/>
          <w:lang w:val="en-GB"/>
        </w:rPr>
        <w:t xml:space="preserve"> refers to a time-frequency resource within a slot that is used for </w:t>
      </w:r>
      <w:r w:rsidR="005C7F27">
        <w:rPr>
          <w:rFonts w:ascii="Times" w:eastAsia="Batang" w:hAnsi="Times"/>
          <w:iCs/>
          <w:szCs w:val="24"/>
          <w:lang w:val="en-GB"/>
        </w:rPr>
        <w:t>SL-PRS</w:t>
      </w:r>
      <w:r w:rsidRPr="00442704">
        <w:rPr>
          <w:rFonts w:ascii="Times" w:eastAsia="Batang" w:hAnsi="Times"/>
          <w:iCs/>
          <w:szCs w:val="24"/>
          <w:lang w:val="en-GB"/>
        </w:rPr>
        <w:t xml:space="preserve"> transmission</w:t>
      </w:r>
      <w:r>
        <w:rPr>
          <w:rFonts w:ascii="Times" w:eastAsia="Batang" w:hAnsi="Times"/>
          <w:iCs/>
          <w:szCs w:val="24"/>
          <w:lang w:val="en-GB"/>
        </w:rPr>
        <w:t xml:space="preserve"> as a dedicated resource pool</w:t>
      </w:r>
      <w:r w:rsidR="0018330E">
        <w:rPr>
          <w:rFonts w:ascii="Times" w:eastAsia="Batang" w:hAnsi="Times"/>
          <w:iCs/>
          <w:szCs w:val="24"/>
          <w:lang w:val="en-GB"/>
        </w:rPr>
        <w:t xml:space="preserve"> in section 4.1</w:t>
      </w:r>
      <w:r w:rsidRPr="00442704">
        <w:rPr>
          <w:rFonts w:ascii="Times" w:eastAsia="Batang" w:hAnsi="Times"/>
          <w:iCs/>
          <w:szCs w:val="24"/>
          <w:lang w:val="en-GB"/>
        </w:rPr>
        <w:t>.</w:t>
      </w:r>
      <w:r w:rsidR="004444CC">
        <w:rPr>
          <w:rFonts w:ascii="Times" w:eastAsia="Batang" w:hAnsi="Times"/>
          <w:iCs/>
          <w:szCs w:val="24"/>
          <w:lang w:val="en-GB"/>
        </w:rPr>
        <w:t xml:space="preserve"> </w:t>
      </w:r>
      <w:r w:rsidR="004444CC" w:rsidRPr="004444CC">
        <w:rPr>
          <w:rFonts w:ascii="Times" w:eastAsia="Batang" w:hAnsi="Times"/>
          <w:iCs/>
          <w:szCs w:val="24"/>
          <w:lang w:val="en-GB"/>
        </w:rPr>
        <w:t xml:space="preserve">Characteristics associated with a </w:t>
      </w:r>
      <w:r w:rsidR="005C7F27">
        <w:rPr>
          <w:rFonts w:ascii="Times" w:eastAsia="Batang" w:hAnsi="Times"/>
          <w:iCs/>
          <w:szCs w:val="24"/>
          <w:lang w:val="en-GB"/>
        </w:rPr>
        <w:t>SL-PRS</w:t>
      </w:r>
      <w:r w:rsidR="004444CC" w:rsidRPr="004444CC">
        <w:rPr>
          <w:rFonts w:ascii="Times" w:eastAsia="Batang" w:hAnsi="Times"/>
          <w:iCs/>
          <w:szCs w:val="24"/>
          <w:lang w:val="en-GB"/>
        </w:rPr>
        <w:t xml:space="preserve"> resource include at least: </w:t>
      </w:r>
    </w:p>
    <w:p w14:paraId="1CFCCA2E" w14:textId="65FD6187" w:rsidR="004444CC" w:rsidRPr="00F044DE" w:rsidRDefault="005C7F27" w:rsidP="00F044DE">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sz w:val="20"/>
        </w:rPr>
      </w:pPr>
      <w:r w:rsidRPr="00F044DE">
        <w:rPr>
          <w:rFonts w:ascii="Times New Roman" w:eastAsiaTheme="minorEastAsia" w:hAnsi="Times New Roman" w:cs="Times New Roman"/>
          <w:sz w:val="20"/>
        </w:rPr>
        <w:t>SL-PRS</w:t>
      </w:r>
      <w:r w:rsidR="004444CC" w:rsidRPr="00F044DE">
        <w:rPr>
          <w:rFonts w:ascii="Times New Roman" w:eastAsiaTheme="minorEastAsia" w:hAnsi="Times New Roman" w:cs="Times New Roman"/>
          <w:sz w:val="20"/>
        </w:rPr>
        <w:t xml:space="preserve"> resource ID, </w:t>
      </w:r>
    </w:p>
    <w:p w14:paraId="28E4FB8A" w14:textId="64E3E3D0" w:rsidR="004444CC" w:rsidRPr="00F044DE" w:rsidRDefault="005C7F27" w:rsidP="00F044DE">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sz w:val="20"/>
        </w:rPr>
      </w:pPr>
      <w:r w:rsidRPr="00F044DE">
        <w:rPr>
          <w:rFonts w:ascii="Times New Roman" w:eastAsiaTheme="minorEastAsia" w:hAnsi="Times New Roman" w:cs="Times New Roman"/>
          <w:sz w:val="20"/>
        </w:rPr>
        <w:t>SL-PRS</w:t>
      </w:r>
      <w:r w:rsidR="004444CC" w:rsidRPr="00F044DE">
        <w:rPr>
          <w:rFonts w:ascii="Times New Roman" w:eastAsiaTheme="minorEastAsia" w:hAnsi="Times New Roman" w:cs="Times New Roman"/>
          <w:sz w:val="20"/>
        </w:rPr>
        <w:t xml:space="preserve"> comb offset and associated </w:t>
      </w:r>
      <w:r w:rsidRPr="00F044DE">
        <w:rPr>
          <w:rFonts w:ascii="Times New Roman" w:eastAsiaTheme="minorEastAsia" w:hAnsi="Times New Roman" w:cs="Times New Roman"/>
          <w:sz w:val="20"/>
        </w:rPr>
        <w:t>SL-PRS</w:t>
      </w:r>
      <w:r w:rsidR="004444CC" w:rsidRPr="00F044DE">
        <w:rPr>
          <w:rFonts w:ascii="Times New Roman" w:eastAsiaTheme="minorEastAsia" w:hAnsi="Times New Roman" w:cs="Times New Roman"/>
          <w:sz w:val="20"/>
        </w:rPr>
        <w:t xml:space="preserve"> comb size (N), </w:t>
      </w:r>
    </w:p>
    <w:p w14:paraId="739292C7" w14:textId="56D4DC26" w:rsidR="004444CC" w:rsidRPr="00F044DE" w:rsidRDefault="005C7F27" w:rsidP="00F044DE">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sz w:val="20"/>
        </w:rPr>
      </w:pPr>
      <w:r w:rsidRPr="00F044DE">
        <w:rPr>
          <w:rFonts w:ascii="Times New Roman" w:eastAsiaTheme="minorEastAsia" w:hAnsi="Times New Roman" w:cs="Times New Roman"/>
          <w:sz w:val="20"/>
        </w:rPr>
        <w:t>SL-PRS</w:t>
      </w:r>
      <w:r w:rsidR="004444CC" w:rsidRPr="00F044DE">
        <w:rPr>
          <w:rFonts w:ascii="Times New Roman" w:eastAsiaTheme="minorEastAsia" w:hAnsi="Times New Roman" w:cs="Times New Roman"/>
          <w:sz w:val="20"/>
        </w:rPr>
        <w:t xml:space="preserve"> starting symbol and number of </w:t>
      </w:r>
      <w:r w:rsidRPr="00F044DE">
        <w:rPr>
          <w:rFonts w:ascii="Times New Roman" w:eastAsiaTheme="minorEastAsia" w:hAnsi="Times New Roman" w:cs="Times New Roman"/>
          <w:sz w:val="20"/>
        </w:rPr>
        <w:t>SL-PRS</w:t>
      </w:r>
      <w:r w:rsidR="004444CC" w:rsidRPr="00F044DE">
        <w:rPr>
          <w:rFonts w:ascii="Times New Roman" w:eastAsiaTheme="minorEastAsia" w:hAnsi="Times New Roman" w:cs="Times New Roman"/>
          <w:sz w:val="20"/>
        </w:rPr>
        <w:t xml:space="preserve"> symbols (M),</w:t>
      </w:r>
    </w:p>
    <w:p w14:paraId="5915DE98" w14:textId="3F0E746C" w:rsidR="004444CC" w:rsidRPr="00F044DE" w:rsidRDefault="005C7F27" w:rsidP="00F044DE">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sz w:val="20"/>
        </w:rPr>
      </w:pPr>
      <w:r w:rsidRPr="00F044DE">
        <w:rPr>
          <w:rFonts w:ascii="Times New Roman" w:eastAsiaTheme="minorEastAsia" w:hAnsi="Times New Roman" w:cs="Times New Roman"/>
          <w:sz w:val="20"/>
        </w:rPr>
        <w:t>SL-PRS</w:t>
      </w:r>
      <w:r w:rsidR="004444CC" w:rsidRPr="00F044DE">
        <w:rPr>
          <w:rFonts w:ascii="Times New Roman" w:eastAsiaTheme="minorEastAsia" w:hAnsi="Times New Roman" w:cs="Times New Roman"/>
          <w:sz w:val="20"/>
        </w:rPr>
        <w:t xml:space="preserve"> frequency domain allocation,</w:t>
      </w:r>
    </w:p>
    <w:p w14:paraId="2194A8C6" w14:textId="28952C2D" w:rsidR="00CC38A2" w:rsidRPr="00F044DE" w:rsidRDefault="005C7F27" w:rsidP="00F044DE">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sz w:val="20"/>
        </w:rPr>
      </w:pPr>
      <w:r w:rsidRPr="00F044DE">
        <w:rPr>
          <w:rFonts w:ascii="Times New Roman" w:eastAsiaTheme="minorEastAsia" w:hAnsi="Times New Roman" w:cs="Times New Roman"/>
          <w:sz w:val="20"/>
        </w:rPr>
        <w:t>SL-PRS</w:t>
      </w:r>
      <w:r w:rsidR="00CC38A2" w:rsidRPr="00F044DE">
        <w:rPr>
          <w:rFonts w:ascii="Times New Roman" w:eastAsiaTheme="minorEastAsia" w:hAnsi="Times New Roman" w:cs="Times New Roman"/>
          <w:sz w:val="20"/>
        </w:rPr>
        <w:t xml:space="preserve"> periodicity value and SL-PRS time domain behavior indication</w:t>
      </w:r>
      <w:r w:rsidR="007E1A07" w:rsidRPr="00F044DE">
        <w:rPr>
          <w:rFonts w:ascii="Times New Roman" w:eastAsiaTheme="minorEastAsia" w:hAnsi="Times New Roman" w:cs="Times New Roman"/>
          <w:sz w:val="20"/>
        </w:rPr>
        <w:t xml:space="preserve"> (if needed)</w:t>
      </w:r>
    </w:p>
    <w:p w14:paraId="2B6EDBE8" w14:textId="77777777" w:rsidR="00972BE8" w:rsidRPr="00972BE8" w:rsidRDefault="00972BE8" w:rsidP="00972BE8">
      <w:pPr>
        <w:spacing w:beforeLines="50" w:before="120" w:afterLines="50" w:after="120" w:line="200" w:lineRule="exact"/>
        <w:jc w:val="both"/>
        <w:rPr>
          <w:rFonts w:eastAsia="Batang"/>
          <w:iCs/>
          <w:lang w:val="en-GB"/>
        </w:rPr>
      </w:pPr>
    </w:p>
    <w:p w14:paraId="64F4A662" w14:textId="0F63329E" w:rsidR="00047ACC" w:rsidRPr="00A52E15" w:rsidRDefault="005C73FE" w:rsidP="00656976">
      <w:pPr>
        <w:spacing w:beforeLines="50" w:before="120" w:afterLines="50" w:after="120" w:line="200" w:lineRule="exact"/>
        <w:jc w:val="both"/>
        <w:rPr>
          <w:rFonts w:eastAsiaTheme="minorEastAsia"/>
          <w:b/>
          <w:lang w:eastAsia="zh-CN"/>
        </w:rPr>
      </w:pPr>
      <w:r w:rsidRPr="005C73FE">
        <w:rPr>
          <w:rFonts w:eastAsiaTheme="minorEastAsia"/>
          <w:b/>
          <w:lang w:eastAsia="zh-CN"/>
        </w:rPr>
        <w:t>Proposal 2</w:t>
      </w:r>
      <w:r>
        <w:rPr>
          <w:rFonts w:eastAsiaTheme="minorEastAsia"/>
          <w:b/>
          <w:lang w:eastAsia="zh-CN"/>
        </w:rPr>
        <w:t>3</w:t>
      </w:r>
      <w:r w:rsidR="00047ACC" w:rsidRPr="00A52E15">
        <w:rPr>
          <w:rFonts w:eastAsiaTheme="minorEastAsia"/>
          <w:b/>
          <w:lang w:eastAsia="zh-CN"/>
        </w:rPr>
        <w:t xml:space="preserve">: </w:t>
      </w:r>
      <w:r w:rsidR="00047ACC" w:rsidRPr="00A52E15">
        <w:rPr>
          <w:rFonts w:eastAsia="Batang"/>
          <w:b/>
          <w:iCs/>
          <w:lang w:val="en-GB"/>
        </w:rPr>
        <w:t xml:space="preserve">In a shared resource pool, a </w:t>
      </w:r>
      <w:r w:rsidR="005C7F27">
        <w:rPr>
          <w:rFonts w:eastAsia="Batang"/>
          <w:b/>
          <w:iCs/>
          <w:lang w:val="en-GB"/>
        </w:rPr>
        <w:t>SL-PRS</w:t>
      </w:r>
      <w:r w:rsidR="00047ACC" w:rsidRPr="00A52E15">
        <w:rPr>
          <w:rFonts w:eastAsia="Batang"/>
          <w:b/>
          <w:iCs/>
          <w:lang w:val="en-GB"/>
        </w:rPr>
        <w:t xml:space="preserve"> resource also refers to a time-frequency resource within a slot that is used for </w:t>
      </w:r>
      <w:r w:rsidR="005C7F27">
        <w:rPr>
          <w:rFonts w:eastAsia="Batang"/>
          <w:b/>
          <w:iCs/>
          <w:lang w:val="en-GB"/>
        </w:rPr>
        <w:t>SL-PRS</w:t>
      </w:r>
      <w:r w:rsidR="00047ACC" w:rsidRPr="00A52E15">
        <w:rPr>
          <w:rFonts w:eastAsia="Batang"/>
          <w:b/>
          <w:iCs/>
          <w:lang w:val="en-GB"/>
        </w:rPr>
        <w:t xml:space="preserve"> transmission. Characteristics associated with a </w:t>
      </w:r>
      <w:r w:rsidR="005C7F27">
        <w:rPr>
          <w:rFonts w:eastAsia="Batang"/>
          <w:b/>
          <w:iCs/>
          <w:lang w:val="en-GB"/>
        </w:rPr>
        <w:t>SL-PRS</w:t>
      </w:r>
      <w:r w:rsidR="00047ACC" w:rsidRPr="00A52E15">
        <w:rPr>
          <w:rFonts w:eastAsia="Batang"/>
          <w:b/>
          <w:iCs/>
          <w:lang w:val="en-GB"/>
        </w:rPr>
        <w:t xml:space="preserve"> resource include at least: </w:t>
      </w:r>
    </w:p>
    <w:p w14:paraId="189FF604" w14:textId="6B9987A6" w:rsidR="00047ACC" w:rsidRPr="00A52E15" w:rsidRDefault="005C7F27" w:rsidP="00A52E15">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b/>
          <w:sz w:val="20"/>
        </w:rPr>
        <w:t>SL-PRS</w:t>
      </w:r>
      <w:r w:rsidR="00047ACC" w:rsidRPr="00A52E15">
        <w:rPr>
          <w:rFonts w:ascii="Times New Roman" w:eastAsiaTheme="minorEastAsia" w:hAnsi="Times New Roman" w:cs="Times New Roman"/>
          <w:b/>
          <w:sz w:val="20"/>
        </w:rPr>
        <w:t xml:space="preserve"> resource ID, </w:t>
      </w:r>
    </w:p>
    <w:p w14:paraId="4BADA6F5" w14:textId="24362D87" w:rsidR="00047ACC" w:rsidRPr="00A52E15" w:rsidRDefault="005C7F27" w:rsidP="00A52E15">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b/>
          <w:sz w:val="20"/>
        </w:rPr>
        <w:t>SL-PRS</w:t>
      </w:r>
      <w:r w:rsidR="00047ACC" w:rsidRPr="00A52E15">
        <w:rPr>
          <w:rFonts w:ascii="Times New Roman" w:eastAsiaTheme="minorEastAsia" w:hAnsi="Times New Roman" w:cs="Times New Roman"/>
          <w:b/>
          <w:sz w:val="20"/>
        </w:rPr>
        <w:t xml:space="preserve"> comb offset and associated </w:t>
      </w:r>
      <w:r>
        <w:rPr>
          <w:rFonts w:ascii="Times New Roman" w:eastAsiaTheme="minorEastAsia" w:hAnsi="Times New Roman" w:cs="Times New Roman"/>
          <w:b/>
          <w:sz w:val="20"/>
        </w:rPr>
        <w:t>SL-PRS</w:t>
      </w:r>
      <w:r w:rsidR="00047ACC" w:rsidRPr="00A52E15">
        <w:rPr>
          <w:rFonts w:ascii="Times New Roman" w:eastAsiaTheme="minorEastAsia" w:hAnsi="Times New Roman" w:cs="Times New Roman"/>
          <w:b/>
          <w:sz w:val="20"/>
        </w:rPr>
        <w:t xml:space="preserve"> comb size (N), </w:t>
      </w:r>
    </w:p>
    <w:p w14:paraId="5FEAE4FC" w14:textId="5CD3EC77" w:rsidR="00047ACC" w:rsidRPr="00A52E15" w:rsidRDefault="005C7F27" w:rsidP="00A52E15">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b/>
          <w:sz w:val="20"/>
        </w:rPr>
        <w:t>SL-PRS</w:t>
      </w:r>
      <w:r w:rsidR="00047ACC" w:rsidRPr="00A52E15">
        <w:rPr>
          <w:rFonts w:ascii="Times New Roman" w:eastAsiaTheme="minorEastAsia" w:hAnsi="Times New Roman" w:cs="Times New Roman"/>
          <w:b/>
          <w:sz w:val="20"/>
        </w:rPr>
        <w:t xml:space="preserve"> starting symbol and number of </w:t>
      </w:r>
      <w:r>
        <w:rPr>
          <w:rFonts w:ascii="Times New Roman" w:eastAsiaTheme="minorEastAsia" w:hAnsi="Times New Roman" w:cs="Times New Roman"/>
          <w:b/>
          <w:sz w:val="20"/>
        </w:rPr>
        <w:t>SL-PRS</w:t>
      </w:r>
      <w:r w:rsidR="00047ACC" w:rsidRPr="00A52E15">
        <w:rPr>
          <w:rFonts w:ascii="Times New Roman" w:eastAsiaTheme="minorEastAsia" w:hAnsi="Times New Roman" w:cs="Times New Roman"/>
          <w:b/>
          <w:sz w:val="20"/>
        </w:rPr>
        <w:t xml:space="preserve"> symbols (M),</w:t>
      </w:r>
    </w:p>
    <w:p w14:paraId="515F8B89" w14:textId="4923837F" w:rsidR="00047ACC" w:rsidRPr="00A52E15" w:rsidRDefault="005C7F27" w:rsidP="00A52E15">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b/>
          <w:sz w:val="20"/>
        </w:rPr>
        <w:t>SL-PRS</w:t>
      </w:r>
      <w:r w:rsidR="00047ACC" w:rsidRPr="00A52E15">
        <w:rPr>
          <w:rFonts w:ascii="Times New Roman" w:eastAsiaTheme="minorEastAsia" w:hAnsi="Times New Roman" w:cs="Times New Roman"/>
          <w:b/>
          <w:sz w:val="20"/>
        </w:rPr>
        <w:t xml:space="preserve"> frequency domain allocation,</w:t>
      </w:r>
    </w:p>
    <w:p w14:paraId="5978E780" w14:textId="7278790C" w:rsidR="00047ACC" w:rsidRPr="00A52E15" w:rsidRDefault="005C7F27" w:rsidP="00A52E15">
      <w:pPr>
        <w:pStyle w:val="aff2"/>
        <w:numPr>
          <w:ilvl w:val="0"/>
          <w:numId w:val="44"/>
        </w:numPr>
        <w:spacing w:beforeLines="50" w:before="120" w:afterLines="50" w:after="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b/>
          <w:sz w:val="20"/>
        </w:rPr>
        <w:t>SL-PRS</w:t>
      </w:r>
      <w:r w:rsidR="00047ACC" w:rsidRPr="00A52E15">
        <w:rPr>
          <w:rFonts w:ascii="Times New Roman" w:eastAsiaTheme="minorEastAsia" w:hAnsi="Times New Roman" w:cs="Times New Roman"/>
          <w:b/>
          <w:sz w:val="20"/>
        </w:rPr>
        <w:t xml:space="preserve"> periodicity value and SL-PRS time domain behavior indication</w:t>
      </w:r>
      <w:r w:rsidR="007E1A07" w:rsidRPr="00A52E15">
        <w:rPr>
          <w:rFonts w:ascii="Times New Roman" w:eastAsiaTheme="minorEastAsia" w:hAnsi="Times New Roman" w:cs="Times New Roman"/>
          <w:b/>
          <w:sz w:val="20"/>
        </w:rPr>
        <w:t xml:space="preserve"> (if needed)</w:t>
      </w:r>
    </w:p>
    <w:p w14:paraId="40419330" w14:textId="2231C13A" w:rsidR="004B636A" w:rsidRPr="00945498" w:rsidRDefault="004B636A" w:rsidP="00945498">
      <w:pPr>
        <w:spacing w:beforeLines="50" w:before="120" w:afterLines="50" w:after="120" w:line="200" w:lineRule="exact"/>
        <w:jc w:val="both"/>
        <w:rPr>
          <w:rFonts w:eastAsiaTheme="minorEastAsia"/>
          <w:b/>
        </w:rPr>
      </w:pPr>
    </w:p>
    <w:p w14:paraId="7B2F1C51" w14:textId="1099DED1" w:rsidR="007625C7" w:rsidRPr="00995274" w:rsidRDefault="00A9516F" w:rsidP="00995274">
      <w:pPr>
        <w:pStyle w:val="3GPPH1"/>
        <w:ind w:left="432"/>
        <w:jc w:val="both"/>
        <w:rPr>
          <w:b/>
          <w:sz w:val="28"/>
        </w:rPr>
      </w:pPr>
      <w:bookmarkStart w:id="11" w:name="OLE_LINK10"/>
      <w:bookmarkStart w:id="12" w:name="OLE_LINK9"/>
      <w:r>
        <w:rPr>
          <w:rFonts w:hint="eastAsia"/>
          <w:b/>
          <w:sz w:val="28"/>
          <w:lang w:eastAsia="zh-CN"/>
        </w:rPr>
        <w:t>P</w:t>
      </w:r>
      <w:r w:rsidR="00A34AC4" w:rsidRPr="00995274">
        <w:rPr>
          <w:rFonts w:hint="eastAsia"/>
          <w:b/>
          <w:sz w:val="28"/>
        </w:rPr>
        <w:t>ower control</w:t>
      </w:r>
      <w:r w:rsidRPr="00A9516F">
        <w:rPr>
          <w:rFonts w:hint="eastAsia"/>
          <w:b/>
          <w:sz w:val="28"/>
        </w:rPr>
        <w:t xml:space="preserve"> </w:t>
      </w:r>
      <w:r>
        <w:rPr>
          <w:rFonts w:hint="eastAsia"/>
          <w:b/>
          <w:sz w:val="28"/>
          <w:lang w:eastAsia="zh-CN"/>
        </w:rPr>
        <w:t xml:space="preserve">for </w:t>
      </w:r>
      <w:r w:rsidRPr="00995274">
        <w:rPr>
          <w:rFonts w:hint="eastAsia"/>
          <w:b/>
          <w:sz w:val="28"/>
        </w:rPr>
        <w:t>SL-PRS</w:t>
      </w:r>
      <w:r w:rsidR="005D38CD">
        <w:rPr>
          <w:rFonts w:hint="eastAsia"/>
          <w:b/>
          <w:sz w:val="28"/>
          <w:lang w:eastAsia="zh-CN"/>
        </w:rPr>
        <w:t xml:space="preserve"> and associated PSCCH</w:t>
      </w:r>
    </w:p>
    <w:p w14:paraId="11C13EB1" w14:textId="581000F6" w:rsidR="00DF710E" w:rsidRDefault="00DF710E" w:rsidP="00CD4D45">
      <w:pPr>
        <w:spacing w:afterLines="50" w:after="120"/>
        <w:jc w:val="both"/>
        <w:rPr>
          <w:rFonts w:eastAsiaTheme="minorEastAsia"/>
          <w:lang w:val="en-GB" w:eastAsia="zh-CN"/>
        </w:rPr>
      </w:pPr>
      <w:r>
        <w:rPr>
          <w:rFonts w:eastAsiaTheme="minorEastAsia" w:hint="eastAsia"/>
          <w:lang w:val="en-GB" w:eastAsia="zh-CN"/>
        </w:rPr>
        <w:t xml:space="preserve">In this section, the power control for </w:t>
      </w:r>
      <w:r w:rsidR="00F60D5F" w:rsidRPr="00F60D5F">
        <w:rPr>
          <w:rFonts w:eastAsiaTheme="minorEastAsia"/>
          <w:lang w:val="en-GB" w:eastAsia="zh-CN"/>
        </w:rPr>
        <w:t>SL-PRS and associated PSCCH</w:t>
      </w:r>
      <w:r w:rsidR="00F60D5F">
        <w:rPr>
          <w:rFonts w:eastAsiaTheme="minorEastAsia" w:hint="eastAsia"/>
          <w:lang w:val="en-GB" w:eastAsia="zh-CN"/>
        </w:rPr>
        <w:t xml:space="preserve"> will be discussed.</w:t>
      </w:r>
    </w:p>
    <w:p w14:paraId="595E45BD" w14:textId="261253CA" w:rsidR="007625C7" w:rsidRPr="005313A8" w:rsidRDefault="00A34AC4" w:rsidP="00CD4D45">
      <w:pPr>
        <w:spacing w:afterLines="50" w:after="120"/>
        <w:jc w:val="both"/>
        <w:rPr>
          <w:lang w:val="en-GB" w:eastAsia="zh-CN"/>
        </w:rPr>
      </w:pPr>
      <w:r w:rsidRPr="00720650">
        <w:rPr>
          <w:lang w:val="en-GB" w:eastAsia="zh-CN"/>
        </w:rPr>
        <w:t>The following agreement</w:t>
      </w:r>
      <w:r w:rsidR="008B06AF">
        <w:rPr>
          <w:rFonts w:eastAsiaTheme="minorEastAsia" w:hint="eastAsia"/>
          <w:lang w:val="en-GB" w:eastAsia="zh-CN"/>
        </w:rPr>
        <w:t>s</w:t>
      </w:r>
      <w:r w:rsidRPr="00720650">
        <w:rPr>
          <w:lang w:val="en-GB" w:eastAsia="zh-CN"/>
        </w:rPr>
        <w:t xml:space="preserve"> </w:t>
      </w:r>
      <w:r w:rsidR="008B06AF" w:rsidRPr="00720650">
        <w:rPr>
          <w:lang w:val="en-GB" w:eastAsia="zh-CN"/>
        </w:rPr>
        <w:t>w</w:t>
      </w:r>
      <w:r w:rsidR="008B06AF">
        <w:rPr>
          <w:rFonts w:eastAsiaTheme="minorEastAsia" w:hint="eastAsia"/>
          <w:lang w:val="en-GB" w:eastAsia="zh-CN"/>
        </w:rPr>
        <w:t>ere</w:t>
      </w:r>
      <w:r w:rsidR="008B06AF" w:rsidRPr="00720650">
        <w:rPr>
          <w:lang w:val="en-GB" w:eastAsia="zh-CN"/>
        </w:rPr>
        <w:t xml:space="preserve"> </w:t>
      </w:r>
      <w:r w:rsidRPr="00720650">
        <w:rPr>
          <w:lang w:val="en-GB" w:eastAsia="zh-CN"/>
        </w:rPr>
        <w:t>achieved in RAN1#</w:t>
      </w:r>
      <w:r w:rsidR="00402A0E" w:rsidRPr="00720650">
        <w:rPr>
          <w:lang w:val="en-GB" w:eastAsia="zh-CN"/>
        </w:rPr>
        <w:t>1</w:t>
      </w:r>
      <w:r w:rsidR="00402A0E">
        <w:rPr>
          <w:rFonts w:eastAsiaTheme="minorEastAsia" w:hint="eastAsia"/>
          <w:lang w:val="en-GB" w:eastAsia="zh-CN"/>
        </w:rPr>
        <w:t>12</w:t>
      </w:r>
      <w:r w:rsidR="00646335">
        <w:rPr>
          <w:rFonts w:eastAsiaTheme="minorEastAsia" w:hint="eastAsia"/>
          <w:lang w:val="en-GB" w:eastAsia="zh-CN"/>
        </w:rPr>
        <w:t>bis-e</w:t>
      </w:r>
      <w:r w:rsidR="00402A0E" w:rsidRPr="00720650">
        <w:rPr>
          <w:lang w:val="en-GB" w:eastAsia="zh-CN"/>
        </w:rPr>
        <w:t xml:space="preserve"> </w:t>
      </w:r>
      <w:r w:rsidRPr="00720650">
        <w:rPr>
          <w:lang w:val="en-GB" w:eastAsia="zh-CN"/>
        </w:rPr>
        <w:t xml:space="preserve">related to </w:t>
      </w:r>
      <w:r w:rsidRPr="005313A8">
        <w:rPr>
          <w:lang w:val="en-GB" w:eastAsia="zh-CN"/>
        </w:rPr>
        <w:t>power control</w:t>
      </w:r>
      <w:r w:rsidR="00D31CC6">
        <w:rPr>
          <w:rFonts w:eastAsiaTheme="minorEastAsia" w:hint="eastAsia"/>
          <w:lang w:val="en-GB" w:eastAsia="zh-CN"/>
        </w:rPr>
        <w:t xml:space="preserve"> </w:t>
      </w:r>
      <w:r w:rsidR="00715920">
        <w:rPr>
          <w:rFonts w:eastAsiaTheme="minorEastAsia" w:hint="eastAsia"/>
          <w:lang w:val="en-GB" w:eastAsia="zh-CN"/>
        </w:rPr>
        <w:t xml:space="preserve">for SL-PRS </w:t>
      </w:r>
      <w:r w:rsidR="00D31CC6">
        <w:rPr>
          <w:rFonts w:eastAsiaTheme="minorEastAsia"/>
          <w:lang w:val="en-GB" w:eastAsia="zh-CN"/>
        </w:rPr>
        <w:fldChar w:fldCharType="begin"/>
      </w:r>
      <w:r w:rsidR="00D31CC6">
        <w:rPr>
          <w:rFonts w:eastAsiaTheme="minorEastAsia"/>
          <w:lang w:val="en-GB" w:eastAsia="zh-CN"/>
        </w:rPr>
        <w:instrText xml:space="preserve"> </w:instrText>
      </w:r>
      <w:r w:rsidR="00D31CC6">
        <w:rPr>
          <w:rFonts w:eastAsiaTheme="minorEastAsia" w:hint="eastAsia"/>
          <w:lang w:val="en-GB" w:eastAsia="zh-CN"/>
        </w:rPr>
        <w:instrText>REF _Ref124775666 \r \h</w:instrText>
      </w:r>
      <w:r w:rsidR="00D31CC6">
        <w:rPr>
          <w:rFonts w:eastAsiaTheme="minorEastAsia"/>
          <w:lang w:val="en-GB" w:eastAsia="zh-CN"/>
        </w:rPr>
        <w:instrText xml:space="preserve"> </w:instrText>
      </w:r>
      <w:r w:rsidR="00D31CC6">
        <w:rPr>
          <w:rFonts w:eastAsiaTheme="minorEastAsia"/>
          <w:lang w:val="en-GB" w:eastAsia="zh-CN"/>
        </w:rPr>
      </w:r>
      <w:r w:rsidR="00D31CC6">
        <w:rPr>
          <w:rFonts w:eastAsiaTheme="minorEastAsia"/>
          <w:lang w:val="en-GB" w:eastAsia="zh-CN"/>
        </w:rPr>
        <w:fldChar w:fldCharType="separate"/>
      </w:r>
      <w:r w:rsidR="005B1D30">
        <w:rPr>
          <w:rFonts w:eastAsiaTheme="minorEastAsia"/>
          <w:lang w:val="en-GB" w:eastAsia="zh-CN"/>
        </w:rPr>
        <w:t>[1]</w:t>
      </w:r>
      <w:r w:rsidR="00D31CC6">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7625C7" w14:paraId="2BDAA0DF" w14:textId="77777777">
        <w:tc>
          <w:tcPr>
            <w:tcW w:w="9072" w:type="dxa"/>
          </w:tcPr>
          <w:p w14:paraId="116D8282" w14:textId="77777777" w:rsidR="00646335" w:rsidRPr="00442704" w:rsidRDefault="00646335" w:rsidP="00646335">
            <w:pPr>
              <w:rPr>
                <w:rFonts w:ascii="Times" w:eastAsia="Batang" w:hAnsi="Times"/>
                <w:b/>
                <w:szCs w:val="24"/>
                <w:highlight w:val="green"/>
                <w:lang w:val="en-GB" w:eastAsia="x-none"/>
              </w:rPr>
            </w:pPr>
            <w:r w:rsidRPr="00442704">
              <w:rPr>
                <w:rFonts w:ascii="Times" w:eastAsia="Batang" w:hAnsi="Times"/>
                <w:b/>
                <w:szCs w:val="24"/>
                <w:highlight w:val="green"/>
                <w:lang w:val="en-GB" w:eastAsia="x-none"/>
              </w:rPr>
              <w:t>Agreement</w:t>
            </w:r>
          </w:p>
          <w:p w14:paraId="31347BF6" w14:textId="2825404E" w:rsidR="00646335" w:rsidRPr="00442704" w:rsidRDefault="00646335" w:rsidP="00646335">
            <w:pPr>
              <w:tabs>
                <w:tab w:val="left" w:pos="0"/>
              </w:tabs>
              <w:rPr>
                <w:rFonts w:ascii="Times" w:eastAsia="Batang" w:hAnsi="Times"/>
                <w:iCs/>
                <w:szCs w:val="24"/>
                <w:lang w:val="en-GB"/>
              </w:rPr>
            </w:pPr>
            <w:r w:rsidRPr="00442704">
              <w:rPr>
                <w:rFonts w:ascii="Times" w:eastAsia="Batang" w:hAnsi="Times"/>
                <w:iCs/>
                <w:szCs w:val="24"/>
                <w:lang w:val="en-GB"/>
              </w:rPr>
              <w:t xml:space="preserve">For the SL PRS open-loop power control, a UE can be configured to use DL </w:t>
            </w:r>
            <w:proofErr w:type="spellStart"/>
            <w:r w:rsidRPr="00442704">
              <w:rPr>
                <w:rFonts w:ascii="Times" w:eastAsia="Batang" w:hAnsi="Times"/>
                <w:iCs/>
                <w:szCs w:val="24"/>
                <w:lang w:val="en-GB"/>
              </w:rPr>
              <w:t>pathloss</w:t>
            </w:r>
            <w:proofErr w:type="spellEnd"/>
            <w:r w:rsidRPr="00442704">
              <w:rPr>
                <w:rFonts w:ascii="Times" w:eastAsia="Batang" w:hAnsi="Times"/>
                <w:iCs/>
                <w:szCs w:val="24"/>
                <w:lang w:val="en-GB"/>
              </w:rPr>
              <w:t xml:space="preserve"> (between TX UE and gNB) only, SL </w:t>
            </w:r>
            <w:proofErr w:type="spellStart"/>
            <w:r w:rsidRPr="00442704">
              <w:rPr>
                <w:rFonts w:ascii="Times" w:eastAsia="Batang" w:hAnsi="Times"/>
                <w:iCs/>
                <w:szCs w:val="24"/>
                <w:lang w:val="en-GB"/>
              </w:rPr>
              <w:t>pathloss</w:t>
            </w:r>
            <w:proofErr w:type="spellEnd"/>
            <w:r w:rsidRPr="00442704">
              <w:rPr>
                <w:rFonts w:ascii="Times" w:eastAsia="Batang" w:hAnsi="Times"/>
                <w:iCs/>
                <w:szCs w:val="24"/>
                <w:lang w:val="en-GB"/>
              </w:rPr>
              <w:t xml:space="preserve"> (between TX UE and RX UE) only, or both DL </w:t>
            </w:r>
            <w:proofErr w:type="spellStart"/>
            <w:r w:rsidRPr="00442704">
              <w:rPr>
                <w:rFonts w:ascii="Times" w:eastAsia="Batang" w:hAnsi="Times"/>
                <w:iCs/>
                <w:szCs w:val="24"/>
                <w:lang w:val="en-GB"/>
              </w:rPr>
              <w:t>pathloss</w:t>
            </w:r>
            <w:proofErr w:type="spellEnd"/>
            <w:r w:rsidRPr="00442704">
              <w:rPr>
                <w:rFonts w:ascii="Times" w:eastAsia="Batang" w:hAnsi="Times"/>
                <w:iCs/>
                <w:szCs w:val="24"/>
                <w:lang w:val="en-GB"/>
              </w:rPr>
              <w:t xml:space="preserve"> and SL </w:t>
            </w:r>
            <w:proofErr w:type="spellStart"/>
            <w:r w:rsidRPr="00442704">
              <w:rPr>
                <w:rFonts w:ascii="Times" w:eastAsia="Batang" w:hAnsi="Times"/>
                <w:iCs/>
                <w:szCs w:val="24"/>
                <w:lang w:val="en-GB"/>
              </w:rPr>
              <w:t>pathloss</w:t>
            </w:r>
            <w:proofErr w:type="spellEnd"/>
            <w:r w:rsidRPr="00442704">
              <w:rPr>
                <w:rFonts w:ascii="Times" w:eastAsia="Batang" w:hAnsi="Times"/>
                <w:iCs/>
                <w:szCs w:val="24"/>
                <w:lang w:val="en-GB"/>
              </w:rPr>
              <w:t>.</w:t>
            </w:r>
          </w:p>
          <w:p w14:paraId="458451D3" w14:textId="77777777" w:rsidR="00646335" w:rsidRPr="00442704" w:rsidRDefault="00646335" w:rsidP="00646335">
            <w:pPr>
              <w:numPr>
                <w:ilvl w:val="0"/>
                <w:numId w:val="46"/>
              </w:numPr>
              <w:tabs>
                <w:tab w:val="left" w:pos="0"/>
              </w:tabs>
              <w:contextualSpacing/>
              <w:rPr>
                <w:rFonts w:ascii="Times" w:eastAsia="Batang" w:hAnsi="Times"/>
                <w:iCs/>
                <w:szCs w:val="24"/>
                <w:lang w:val="en-GB"/>
              </w:rPr>
            </w:pPr>
            <w:r w:rsidRPr="00442704">
              <w:rPr>
                <w:rFonts w:ascii="Times" w:eastAsia="Batang" w:hAnsi="Times"/>
                <w:iCs/>
                <w:szCs w:val="24"/>
                <w:lang w:val="en-GB"/>
              </w:rPr>
              <w:t xml:space="preserve">The same principle as for PSSCH power control is applied for deciding which (i.e., SL, DL, or SL and DL) </w:t>
            </w:r>
            <w:proofErr w:type="spellStart"/>
            <w:r w:rsidRPr="00442704">
              <w:rPr>
                <w:rFonts w:ascii="Times" w:eastAsia="Batang" w:hAnsi="Times"/>
                <w:iCs/>
                <w:szCs w:val="24"/>
                <w:lang w:val="en-GB"/>
              </w:rPr>
              <w:t>pathloss</w:t>
            </w:r>
            <w:proofErr w:type="spellEnd"/>
            <w:r w:rsidRPr="00442704">
              <w:rPr>
                <w:rFonts w:ascii="Times" w:eastAsia="Batang" w:hAnsi="Times"/>
                <w:iCs/>
                <w:szCs w:val="24"/>
                <w:lang w:val="en-GB"/>
              </w:rPr>
              <w:t xml:space="preserve"> to use.</w:t>
            </w:r>
          </w:p>
          <w:p w14:paraId="0043F41B" w14:textId="3820B499" w:rsidR="00646335" w:rsidRPr="00442704" w:rsidRDefault="00646335" w:rsidP="00646335">
            <w:pPr>
              <w:numPr>
                <w:ilvl w:val="0"/>
                <w:numId w:val="46"/>
              </w:numPr>
              <w:contextualSpacing/>
              <w:rPr>
                <w:rFonts w:ascii="Times" w:eastAsia="Batang" w:hAnsi="Times"/>
                <w:iCs/>
                <w:szCs w:val="24"/>
                <w:lang w:val="en-GB"/>
              </w:rPr>
            </w:pPr>
            <w:r w:rsidRPr="00442704">
              <w:rPr>
                <w:rFonts w:ascii="Times" w:eastAsia="Batang" w:hAnsi="Times"/>
                <w:iCs/>
                <w:szCs w:val="24"/>
                <w:lang w:val="en-GB"/>
              </w:rPr>
              <w:t xml:space="preserve">FFS: SL </w:t>
            </w:r>
            <w:proofErr w:type="spellStart"/>
            <w:r w:rsidRPr="00442704">
              <w:rPr>
                <w:rFonts w:ascii="Times" w:eastAsia="Batang" w:hAnsi="Times"/>
                <w:iCs/>
                <w:szCs w:val="24"/>
                <w:lang w:val="en-GB"/>
              </w:rPr>
              <w:t>pathloss</w:t>
            </w:r>
            <w:proofErr w:type="spellEnd"/>
            <w:r w:rsidRPr="00442704">
              <w:rPr>
                <w:rFonts w:ascii="Times" w:eastAsia="Batang" w:hAnsi="Times"/>
                <w:iCs/>
                <w:szCs w:val="24"/>
                <w:lang w:val="en-GB"/>
              </w:rPr>
              <w:t xml:space="preserve"> reference for open-loop power control for SL PRS.</w:t>
            </w:r>
          </w:p>
          <w:p w14:paraId="49F86B3A" w14:textId="77777777" w:rsidR="00646335" w:rsidRDefault="00646335" w:rsidP="00D31CC6">
            <w:pPr>
              <w:rPr>
                <w:rFonts w:eastAsiaTheme="minorEastAsia"/>
                <w:b/>
                <w:iCs/>
                <w:highlight w:val="green"/>
                <w:lang w:val="en-GB" w:eastAsia="zh-CN"/>
              </w:rPr>
            </w:pPr>
          </w:p>
          <w:p w14:paraId="36EA0B2C" w14:textId="77777777" w:rsidR="00646335" w:rsidRPr="00442704" w:rsidRDefault="00646335" w:rsidP="00646335">
            <w:pPr>
              <w:rPr>
                <w:rFonts w:ascii="Times" w:eastAsia="Batang" w:hAnsi="Times"/>
                <w:b/>
                <w:iCs/>
                <w:szCs w:val="24"/>
                <w:lang w:val="en-GB"/>
              </w:rPr>
            </w:pPr>
            <w:r w:rsidRPr="00442704">
              <w:rPr>
                <w:rFonts w:ascii="Times" w:eastAsia="Batang" w:hAnsi="Times"/>
                <w:b/>
                <w:iCs/>
                <w:szCs w:val="24"/>
                <w:highlight w:val="green"/>
                <w:lang w:val="en-GB"/>
              </w:rPr>
              <w:t>Agreement</w:t>
            </w:r>
          </w:p>
          <w:p w14:paraId="4BBB61C3" w14:textId="463262B2" w:rsidR="00646335" w:rsidRPr="00442704" w:rsidRDefault="00646335" w:rsidP="00646335">
            <w:pPr>
              <w:contextualSpacing/>
              <w:rPr>
                <w:rFonts w:eastAsia="Batang"/>
                <w:lang w:val="en-GB"/>
              </w:rPr>
            </w:pPr>
            <w:r w:rsidRPr="00442704">
              <w:rPr>
                <w:rFonts w:eastAsia="Batang"/>
                <w:lang w:val="en-GB"/>
              </w:rPr>
              <w:t xml:space="preserve">For a dedicated SL PRS resource pool, options for SL </w:t>
            </w:r>
            <w:proofErr w:type="spellStart"/>
            <w:r w:rsidRPr="00442704">
              <w:rPr>
                <w:rFonts w:eastAsia="Batang"/>
                <w:lang w:val="en-GB"/>
              </w:rPr>
              <w:t>pathloss</w:t>
            </w:r>
            <w:proofErr w:type="spellEnd"/>
            <w:r w:rsidRPr="00442704">
              <w:rPr>
                <w:rFonts w:eastAsia="Batang"/>
                <w:lang w:val="en-GB"/>
              </w:rPr>
              <w:t xml:space="preserve"> reference for OLPC for SL PRS are (to be down-selected from):  </w:t>
            </w:r>
          </w:p>
          <w:p w14:paraId="6EA25A51" w14:textId="16011C16" w:rsidR="00646335" w:rsidRPr="00442704" w:rsidRDefault="00646335" w:rsidP="00646335">
            <w:pPr>
              <w:numPr>
                <w:ilvl w:val="0"/>
                <w:numId w:val="46"/>
              </w:numPr>
              <w:tabs>
                <w:tab w:val="num" w:pos="0"/>
              </w:tabs>
              <w:contextualSpacing/>
              <w:rPr>
                <w:rFonts w:eastAsia="Calibri"/>
                <w:iCs/>
                <w:lang w:val="en-GB"/>
              </w:rPr>
            </w:pPr>
            <w:r w:rsidRPr="00442704">
              <w:rPr>
                <w:rFonts w:eastAsia="Calibri"/>
                <w:iCs/>
                <w:lang w:val="en-GB"/>
              </w:rPr>
              <w:t xml:space="preserve">Option 1: SL PRS as </w:t>
            </w:r>
            <w:proofErr w:type="spellStart"/>
            <w:r w:rsidRPr="00442704">
              <w:rPr>
                <w:rFonts w:eastAsia="Calibri"/>
                <w:iCs/>
                <w:lang w:val="en-GB"/>
              </w:rPr>
              <w:t>pathloss</w:t>
            </w:r>
            <w:proofErr w:type="spellEnd"/>
            <w:r w:rsidRPr="00442704">
              <w:rPr>
                <w:rFonts w:eastAsia="Calibri"/>
                <w:iCs/>
                <w:lang w:val="en-GB"/>
              </w:rPr>
              <w:t xml:space="preserve"> reference</w:t>
            </w:r>
          </w:p>
          <w:p w14:paraId="656FC584" w14:textId="77777777" w:rsidR="00646335" w:rsidRPr="00442704" w:rsidRDefault="00646335" w:rsidP="00646335">
            <w:pPr>
              <w:numPr>
                <w:ilvl w:val="0"/>
                <w:numId w:val="46"/>
              </w:numPr>
              <w:tabs>
                <w:tab w:val="num" w:pos="0"/>
              </w:tabs>
              <w:contextualSpacing/>
              <w:rPr>
                <w:rFonts w:eastAsia="Calibri"/>
                <w:iCs/>
                <w:lang w:val="en-GB"/>
              </w:rPr>
            </w:pPr>
            <w:r w:rsidRPr="00442704">
              <w:rPr>
                <w:rFonts w:eastAsia="Calibri"/>
                <w:iCs/>
                <w:lang w:val="en-GB"/>
              </w:rPr>
              <w:t xml:space="preserve">Option 2: PSCCH DMRS as </w:t>
            </w:r>
            <w:proofErr w:type="spellStart"/>
            <w:r w:rsidRPr="00442704">
              <w:rPr>
                <w:rFonts w:eastAsia="Calibri"/>
                <w:iCs/>
                <w:lang w:val="en-GB"/>
              </w:rPr>
              <w:t>pathloss</w:t>
            </w:r>
            <w:proofErr w:type="spellEnd"/>
            <w:r w:rsidRPr="00442704">
              <w:rPr>
                <w:rFonts w:eastAsia="Calibri"/>
                <w:iCs/>
                <w:lang w:val="en-GB"/>
              </w:rPr>
              <w:t xml:space="preserve"> reference</w:t>
            </w:r>
          </w:p>
          <w:p w14:paraId="0BF94EF8" w14:textId="77777777" w:rsidR="00646335" w:rsidRPr="00442704" w:rsidRDefault="00646335" w:rsidP="00646335">
            <w:pPr>
              <w:numPr>
                <w:ilvl w:val="0"/>
                <w:numId w:val="46"/>
              </w:numPr>
              <w:tabs>
                <w:tab w:val="num" w:pos="0"/>
              </w:tabs>
              <w:contextualSpacing/>
              <w:rPr>
                <w:rFonts w:eastAsia="Calibri"/>
                <w:iCs/>
                <w:lang w:val="en-GB"/>
              </w:rPr>
            </w:pPr>
            <w:r w:rsidRPr="00442704">
              <w:rPr>
                <w:rFonts w:eastAsia="Calibri"/>
                <w:iCs/>
                <w:lang w:val="en-GB"/>
              </w:rPr>
              <w:t>Option 3: Both Options 1 and 2</w:t>
            </w:r>
          </w:p>
          <w:p w14:paraId="0ADDD427" w14:textId="77777777" w:rsidR="00646335" w:rsidRDefault="00646335" w:rsidP="00D31CC6">
            <w:pPr>
              <w:rPr>
                <w:rFonts w:eastAsiaTheme="minorEastAsia"/>
                <w:bCs/>
                <w:iCs/>
                <w:lang w:val="en-GB" w:eastAsia="zh-CN"/>
              </w:rPr>
            </w:pPr>
            <w:r w:rsidRPr="00442704">
              <w:rPr>
                <w:rFonts w:eastAsia="Calibri"/>
                <w:bCs/>
                <w:iCs/>
                <w:lang w:val="en-GB"/>
              </w:rPr>
              <w:t>FFS: Selection between Option 1 and Option 2, including (pre-)configuration.</w:t>
            </w:r>
          </w:p>
          <w:p w14:paraId="6A34CF83" w14:textId="77777777" w:rsidR="00646335" w:rsidRDefault="00646335" w:rsidP="00D31CC6">
            <w:pPr>
              <w:rPr>
                <w:rFonts w:eastAsiaTheme="minorEastAsia"/>
                <w:b/>
                <w:iCs/>
                <w:highlight w:val="green"/>
                <w:lang w:val="en-GB" w:eastAsia="zh-CN"/>
              </w:rPr>
            </w:pPr>
          </w:p>
          <w:p w14:paraId="0709C4FC" w14:textId="77777777" w:rsidR="00646335" w:rsidRPr="00442704" w:rsidRDefault="00646335" w:rsidP="00646335">
            <w:pPr>
              <w:rPr>
                <w:rFonts w:ascii="Times" w:eastAsia="Batang" w:hAnsi="Times"/>
                <w:b/>
                <w:iCs/>
                <w:szCs w:val="24"/>
                <w:lang w:val="en-GB"/>
              </w:rPr>
            </w:pPr>
            <w:r w:rsidRPr="00442704">
              <w:rPr>
                <w:rFonts w:ascii="Times" w:eastAsia="Batang" w:hAnsi="Times"/>
                <w:b/>
                <w:iCs/>
                <w:szCs w:val="24"/>
                <w:highlight w:val="green"/>
                <w:lang w:val="en-GB"/>
              </w:rPr>
              <w:t>Agreement</w:t>
            </w:r>
          </w:p>
          <w:p w14:paraId="537E3596" w14:textId="439F2E2A" w:rsidR="007625C7" w:rsidRDefault="00646335" w:rsidP="00D31CC6">
            <w:pPr>
              <w:rPr>
                <w:rFonts w:eastAsiaTheme="minorEastAsia"/>
              </w:rPr>
            </w:pPr>
            <w:r w:rsidRPr="00442704">
              <w:rPr>
                <w:rFonts w:eastAsia="Batang"/>
                <w:lang w:val="en-GB"/>
              </w:rPr>
              <w:t xml:space="preserve">For SL </w:t>
            </w:r>
            <w:proofErr w:type="spellStart"/>
            <w:r w:rsidRPr="00442704">
              <w:rPr>
                <w:rFonts w:eastAsia="Batang"/>
                <w:lang w:val="en-GB"/>
              </w:rPr>
              <w:t>pathloss</w:t>
            </w:r>
            <w:proofErr w:type="spellEnd"/>
            <w:r w:rsidRPr="00442704">
              <w:rPr>
                <w:rFonts w:eastAsia="Batang"/>
                <w:lang w:val="en-GB"/>
              </w:rPr>
              <w:t>-based OLPC for SL PRS in unicast, filtered RSRP is reported by a receiving UE.</w:t>
            </w:r>
          </w:p>
        </w:tc>
      </w:tr>
    </w:tbl>
    <w:p w14:paraId="19CA589E" w14:textId="60B12C5E" w:rsidR="005D38CD" w:rsidRPr="00F71913" w:rsidRDefault="005D38CD" w:rsidP="005D38CD">
      <w:pPr>
        <w:pStyle w:val="2"/>
        <w:ind w:left="0" w:firstLine="0"/>
      </w:pPr>
      <w:r w:rsidRPr="00F71913">
        <w:t>Power control for SL-PRS</w:t>
      </w:r>
    </w:p>
    <w:p w14:paraId="6C71AC89" w14:textId="4CBAE79C" w:rsidR="007625C7" w:rsidRPr="002D3CBA" w:rsidRDefault="0094665D" w:rsidP="002D3CBA">
      <w:pPr>
        <w:pStyle w:val="a9"/>
        <w:jc w:val="both"/>
        <w:rPr>
          <w:lang w:eastAsia="zh-CN"/>
        </w:rPr>
      </w:pPr>
      <w:r>
        <w:rPr>
          <w:rFonts w:ascii="Times New Roman" w:hAnsi="Times New Roman" w:cs="Times New Roman" w:hint="eastAsia"/>
          <w:sz w:val="20"/>
          <w:szCs w:val="20"/>
          <w:lang w:eastAsia="zh-CN"/>
        </w:rPr>
        <w:t>According to the agreement in RAN1#112</w:t>
      </w:r>
      <w:r w:rsidR="00BC3046">
        <w:rPr>
          <w:rFonts w:ascii="Times New Roman" w:hAnsi="Times New Roman" w:cs="Times New Roman" w:hint="eastAsia"/>
          <w:sz w:val="20"/>
          <w:szCs w:val="20"/>
          <w:lang w:eastAsia="zh-CN"/>
        </w:rPr>
        <w:t>bis-e</w:t>
      </w:r>
      <w:r w:rsidR="003807CD" w:rsidRPr="002D3CBA">
        <w:rPr>
          <w:rFonts w:ascii="Times New Roman" w:hAnsi="Times New Roman" w:cs="Times New Roman"/>
          <w:sz w:val="20"/>
          <w:szCs w:val="20"/>
          <w:lang w:eastAsia="zh-CN"/>
        </w:rPr>
        <w:t xml:space="preserve">, </w:t>
      </w:r>
      <w:r w:rsidR="00BC3046">
        <w:rPr>
          <w:rFonts w:ascii="Times New Roman" w:hAnsi="Times New Roman" w:cs="Times New Roman" w:hint="eastAsia"/>
          <w:sz w:val="20"/>
          <w:szCs w:val="20"/>
          <w:lang w:eastAsia="zh-CN"/>
        </w:rPr>
        <w:t>f</w:t>
      </w:r>
      <w:r w:rsidR="00BC3046" w:rsidRPr="00BC3046">
        <w:rPr>
          <w:rFonts w:ascii="Times New Roman" w:hAnsi="Times New Roman" w:cs="Times New Roman"/>
          <w:sz w:val="20"/>
          <w:szCs w:val="20"/>
          <w:lang w:eastAsia="zh-CN"/>
        </w:rPr>
        <w:t xml:space="preserve">or the </w:t>
      </w:r>
      <w:r w:rsidR="005C7F27">
        <w:rPr>
          <w:rFonts w:ascii="Times New Roman" w:hAnsi="Times New Roman" w:cs="Times New Roman"/>
          <w:sz w:val="20"/>
          <w:szCs w:val="20"/>
          <w:lang w:eastAsia="zh-CN"/>
        </w:rPr>
        <w:t>SL-PRS</w:t>
      </w:r>
      <w:r w:rsidR="00BC3046" w:rsidRPr="00BC3046">
        <w:rPr>
          <w:rFonts w:ascii="Times New Roman" w:hAnsi="Times New Roman" w:cs="Times New Roman"/>
          <w:sz w:val="20"/>
          <w:szCs w:val="20"/>
          <w:lang w:eastAsia="zh-CN"/>
        </w:rPr>
        <w:t xml:space="preserve"> open-loop power control, a UE can be configured to use DL </w:t>
      </w:r>
      <w:proofErr w:type="spellStart"/>
      <w:r w:rsidR="00BC3046" w:rsidRPr="00BC3046">
        <w:rPr>
          <w:rFonts w:ascii="Times New Roman" w:hAnsi="Times New Roman" w:cs="Times New Roman"/>
          <w:sz w:val="20"/>
          <w:szCs w:val="20"/>
          <w:lang w:eastAsia="zh-CN"/>
        </w:rPr>
        <w:t>pathloss</w:t>
      </w:r>
      <w:proofErr w:type="spellEnd"/>
      <w:r w:rsidR="00BC3046" w:rsidRPr="00BC3046">
        <w:rPr>
          <w:rFonts w:ascii="Times New Roman" w:hAnsi="Times New Roman" w:cs="Times New Roman"/>
          <w:sz w:val="20"/>
          <w:szCs w:val="20"/>
          <w:lang w:eastAsia="zh-CN"/>
        </w:rPr>
        <w:t xml:space="preserve"> (between TX UE and gNB) only, SL </w:t>
      </w:r>
      <w:proofErr w:type="spellStart"/>
      <w:r w:rsidR="00BC3046" w:rsidRPr="00BC3046">
        <w:rPr>
          <w:rFonts w:ascii="Times New Roman" w:hAnsi="Times New Roman" w:cs="Times New Roman"/>
          <w:sz w:val="20"/>
          <w:szCs w:val="20"/>
          <w:lang w:eastAsia="zh-CN"/>
        </w:rPr>
        <w:t>pathloss</w:t>
      </w:r>
      <w:proofErr w:type="spellEnd"/>
      <w:r w:rsidR="00BC3046" w:rsidRPr="00BC3046">
        <w:rPr>
          <w:rFonts w:ascii="Times New Roman" w:hAnsi="Times New Roman" w:cs="Times New Roman"/>
          <w:sz w:val="20"/>
          <w:szCs w:val="20"/>
          <w:lang w:eastAsia="zh-CN"/>
        </w:rPr>
        <w:t xml:space="preserve"> (between TX UE and RX UE) only, or both DL </w:t>
      </w:r>
      <w:proofErr w:type="spellStart"/>
      <w:r w:rsidR="00BC3046" w:rsidRPr="00BC3046">
        <w:rPr>
          <w:rFonts w:ascii="Times New Roman" w:hAnsi="Times New Roman" w:cs="Times New Roman"/>
          <w:sz w:val="20"/>
          <w:szCs w:val="20"/>
          <w:lang w:eastAsia="zh-CN"/>
        </w:rPr>
        <w:t>pathloss</w:t>
      </w:r>
      <w:proofErr w:type="spellEnd"/>
      <w:r w:rsidR="00BC3046" w:rsidRPr="00BC3046">
        <w:rPr>
          <w:rFonts w:ascii="Times New Roman" w:hAnsi="Times New Roman" w:cs="Times New Roman"/>
          <w:sz w:val="20"/>
          <w:szCs w:val="20"/>
          <w:lang w:eastAsia="zh-CN"/>
        </w:rPr>
        <w:t xml:space="preserve"> and SL </w:t>
      </w:r>
      <w:proofErr w:type="spellStart"/>
      <w:r w:rsidR="00BC3046" w:rsidRPr="00BC3046">
        <w:rPr>
          <w:rFonts w:ascii="Times New Roman" w:hAnsi="Times New Roman" w:cs="Times New Roman"/>
          <w:sz w:val="20"/>
          <w:szCs w:val="20"/>
          <w:lang w:eastAsia="zh-CN"/>
        </w:rPr>
        <w:t>pathloss</w:t>
      </w:r>
      <w:proofErr w:type="spellEnd"/>
      <w:r w:rsidR="00DC076C">
        <w:rPr>
          <w:rFonts w:ascii="Times New Roman" w:hAnsi="Times New Roman" w:cs="Times New Roman" w:hint="eastAsia"/>
          <w:sz w:val="20"/>
          <w:szCs w:val="20"/>
          <w:lang w:eastAsia="zh-CN"/>
        </w:rPr>
        <w:t>, and t</w:t>
      </w:r>
      <w:r w:rsidR="00DC076C" w:rsidRPr="00DC076C">
        <w:rPr>
          <w:rFonts w:ascii="Times New Roman" w:hAnsi="Times New Roman" w:cs="Times New Roman"/>
          <w:sz w:val="20"/>
          <w:szCs w:val="20"/>
          <w:lang w:eastAsia="zh-CN"/>
        </w:rPr>
        <w:t xml:space="preserve">he same principle as for PSSCH power control is applied for deciding which (i.e., SL, DL, or SL and DL) </w:t>
      </w:r>
      <w:proofErr w:type="spellStart"/>
      <w:r w:rsidR="00DC076C" w:rsidRPr="00DC076C">
        <w:rPr>
          <w:rFonts w:ascii="Times New Roman" w:hAnsi="Times New Roman" w:cs="Times New Roman"/>
          <w:sz w:val="20"/>
          <w:szCs w:val="20"/>
          <w:lang w:eastAsia="zh-CN"/>
        </w:rPr>
        <w:t>pathloss</w:t>
      </w:r>
      <w:proofErr w:type="spellEnd"/>
      <w:r w:rsidR="00DC076C" w:rsidRPr="00DC076C">
        <w:rPr>
          <w:rFonts w:ascii="Times New Roman" w:hAnsi="Times New Roman" w:cs="Times New Roman"/>
          <w:sz w:val="20"/>
          <w:szCs w:val="20"/>
          <w:lang w:eastAsia="zh-CN"/>
        </w:rPr>
        <w:t xml:space="preserve"> to use</w:t>
      </w:r>
      <w:r w:rsidR="003807CD" w:rsidRPr="002D3CBA">
        <w:rPr>
          <w:rFonts w:ascii="Times New Roman" w:hAnsi="Times New Roman" w:cs="Times New Roman"/>
          <w:sz w:val="20"/>
          <w:szCs w:val="20"/>
          <w:lang w:eastAsia="zh-CN"/>
        </w:rPr>
        <w:t xml:space="preserve">. </w:t>
      </w:r>
      <w:r w:rsidR="00F23B93">
        <w:rPr>
          <w:rFonts w:ascii="Times New Roman" w:hAnsi="Times New Roman" w:cs="Times New Roman"/>
          <w:sz w:val="20"/>
          <w:szCs w:val="20"/>
          <w:lang w:eastAsia="zh-CN"/>
        </w:rPr>
        <w:t>Therefore</w:t>
      </w:r>
      <w:r w:rsidR="00F23B93">
        <w:rPr>
          <w:rFonts w:ascii="Times New Roman" w:hAnsi="Times New Roman" w:cs="Times New Roman" w:hint="eastAsia"/>
          <w:sz w:val="20"/>
          <w:szCs w:val="20"/>
          <w:lang w:eastAsia="zh-CN"/>
        </w:rPr>
        <w:t xml:space="preserve">, </w:t>
      </w:r>
      <w:r w:rsidR="00F825B1">
        <w:rPr>
          <w:rFonts w:ascii="Times New Roman" w:hAnsi="Times New Roman" w:cs="Times New Roman" w:hint="eastAsia"/>
          <w:sz w:val="20"/>
          <w:szCs w:val="20"/>
          <w:lang w:eastAsia="zh-CN"/>
        </w:rPr>
        <w:t>t</w:t>
      </w:r>
      <w:r w:rsidR="00A34AC4" w:rsidRPr="002D3CBA">
        <w:rPr>
          <w:rFonts w:ascii="Times New Roman" w:hAnsi="Times New Roman" w:cs="Times New Roman"/>
          <w:sz w:val="20"/>
          <w:szCs w:val="20"/>
          <w:lang w:eastAsia="zh-CN"/>
        </w:rPr>
        <w:t xml:space="preserve">he </w:t>
      </w:r>
      <w:r w:rsidR="00103938" w:rsidRPr="002D3CBA">
        <w:rPr>
          <w:rFonts w:ascii="Times New Roman" w:hAnsi="Times New Roman" w:cs="Times New Roman"/>
          <w:sz w:val="20"/>
          <w:szCs w:val="20"/>
          <w:lang w:eastAsia="zh-CN"/>
        </w:rPr>
        <w:t xml:space="preserve">open-loop </w:t>
      </w:r>
      <w:r w:rsidR="00A34AC4" w:rsidRPr="002D3CBA">
        <w:rPr>
          <w:rFonts w:ascii="Times New Roman" w:hAnsi="Times New Roman" w:cs="Times New Roman"/>
          <w:sz w:val="20"/>
          <w:szCs w:val="20"/>
          <w:lang w:eastAsia="zh-CN"/>
        </w:rPr>
        <w:t xml:space="preserve">power control mechanism of PSSCH in NR V2X in Rel-16 can be reused for SL-PRS, i.e., </w:t>
      </w:r>
      <w:r w:rsidR="00D71B69" w:rsidRPr="002D3CBA">
        <w:rPr>
          <w:rFonts w:ascii="Times New Roman" w:hAnsi="Times New Roman" w:cs="Times New Roman"/>
          <w:sz w:val="20"/>
          <w:szCs w:val="20"/>
          <w:lang w:eastAsia="zh-CN"/>
        </w:rPr>
        <w:t xml:space="preserve">both </w:t>
      </w:r>
      <w:r w:rsidR="00A34AC4" w:rsidRPr="002D3CBA">
        <w:rPr>
          <w:rFonts w:ascii="Times New Roman" w:hAnsi="Times New Roman" w:cs="Times New Roman"/>
          <w:sz w:val="20"/>
          <w:szCs w:val="20"/>
          <w:lang w:eastAsia="zh-CN"/>
        </w:rPr>
        <w:t xml:space="preserve">downlink </w:t>
      </w:r>
      <w:proofErr w:type="spellStart"/>
      <w:r w:rsidR="00A34AC4" w:rsidRPr="002D3CBA">
        <w:rPr>
          <w:rFonts w:ascii="Times New Roman" w:hAnsi="Times New Roman" w:cs="Times New Roman"/>
          <w:sz w:val="20"/>
          <w:szCs w:val="20"/>
          <w:lang w:eastAsia="zh-CN"/>
        </w:rPr>
        <w:t>pathloss</w:t>
      </w:r>
      <w:proofErr w:type="spellEnd"/>
      <w:r w:rsidR="00A34AC4" w:rsidRPr="002D3CBA">
        <w:rPr>
          <w:rFonts w:ascii="Times New Roman" w:hAnsi="Times New Roman" w:cs="Times New Roman"/>
          <w:sz w:val="20"/>
          <w:szCs w:val="20"/>
          <w:lang w:eastAsia="zh-CN"/>
        </w:rPr>
        <w:t xml:space="preserve"> and sidelink </w:t>
      </w:r>
      <w:proofErr w:type="spellStart"/>
      <w:r w:rsidR="00A34AC4" w:rsidRPr="002D3CBA">
        <w:rPr>
          <w:rFonts w:ascii="Times New Roman" w:hAnsi="Times New Roman" w:cs="Times New Roman"/>
          <w:sz w:val="20"/>
          <w:szCs w:val="20"/>
          <w:lang w:eastAsia="zh-CN"/>
        </w:rPr>
        <w:t>pathloss</w:t>
      </w:r>
      <w:proofErr w:type="spellEnd"/>
      <w:r w:rsidR="00A34AC4" w:rsidRPr="002D3CBA">
        <w:rPr>
          <w:rFonts w:ascii="Times New Roman" w:hAnsi="Times New Roman" w:cs="Times New Roman"/>
          <w:sz w:val="20"/>
          <w:szCs w:val="20"/>
          <w:lang w:eastAsia="zh-CN"/>
        </w:rPr>
        <w:t xml:space="preserve"> </w:t>
      </w:r>
      <w:r w:rsidR="00D71B69" w:rsidRPr="002D3CBA">
        <w:rPr>
          <w:rFonts w:ascii="Times New Roman" w:hAnsi="Times New Roman" w:cs="Times New Roman"/>
          <w:sz w:val="20"/>
          <w:szCs w:val="20"/>
          <w:lang w:eastAsia="zh-CN"/>
        </w:rPr>
        <w:t>should be considered</w:t>
      </w:r>
      <w:r w:rsidR="00A34AC4" w:rsidRPr="002D3CBA">
        <w:rPr>
          <w:rFonts w:ascii="Times New Roman" w:hAnsi="Times New Roman" w:cs="Times New Roman"/>
          <w:sz w:val="20"/>
          <w:szCs w:val="20"/>
          <w:lang w:eastAsia="zh-CN"/>
        </w:rPr>
        <w:t xml:space="preserve"> as the compensated </w:t>
      </w:r>
      <w:proofErr w:type="spellStart"/>
      <w:r w:rsidR="00A34AC4" w:rsidRPr="002D3CBA">
        <w:rPr>
          <w:rFonts w:ascii="Times New Roman" w:hAnsi="Times New Roman" w:cs="Times New Roman"/>
          <w:sz w:val="20"/>
          <w:szCs w:val="20"/>
          <w:lang w:eastAsia="zh-CN"/>
        </w:rPr>
        <w:t>pathloss</w:t>
      </w:r>
      <w:proofErr w:type="spellEnd"/>
      <w:r w:rsidR="00A34AC4" w:rsidRPr="002D3CBA">
        <w:rPr>
          <w:rFonts w:ascii="Times New Roman" w:hAnsi="Times New Roman" w:cs="Times New Roman"/>
          <w:sz w:val="20"/>
          <w:szCs w:val="20"/>
          <w:lang w:eastAsia="zh-CN"/>
        </w:rPr>
        <w:t xml:space="preserve"> for the SL-PRS </w:t>
      </w:r>
      <w:r w:rsidR="00103938" w:rsidRPr="002D3CBA">
        <w:rPr>
          <w:rFonts w:ascii="Times New Roman" w:hAnsi="Times New Roman" w:cs="Times New Roman"/>
          <w:sz w:val="20"/>
          <w:szCs w:val="20"/>
          <w:lang w:eastAsia="zh-CN"/>
        </w:rPr>
        <w:t xml:space="preserve">open-loop </w:t>
      </w:r>
      <w:r w:rsidR="00A34AC4" w:rsidRPr="002D3CBA">
        <w:rPr>
          <w:rFonts w:ascii="Times New Roman" w:hAnsi="Times New Roman" w:cs="Times New Roman"/>
          <w:sz w:val="20"/>
          <w:szCs w:val="20"/>
          <w:lang w:eastAsia="zh-CN"/>
        </w:rPr>
        <w:t>power control</w:t>
      </w:r>
      <w:r w:rsidR="00643384" w:rsidRPr="002D3CBA">
        <w:rPr>
          <w:rFonts w:ascii="Times New Roman" w:eastAsia="Times New Roman" w:hAnsi="Times New Roman" w:cs="Times New Roman"/>
          <w:sz w:val="20"/>
          <w:szCs w:val="20"/>
          <w:lang w:eastAsia="zh-CN"/>
        </w:rPr>
        <w:t>,</w:t>
      </w:r>
      <w:r w:rsidR="002C2E06" w:rsidRPr="002D3CBA">
        <w:rPr>
          <w:rFonts w:ascii="Times New Roman" w:hAnsi="Times New Roman" w:cs="Times New Roman"/>
          <w:sz w:val="20"/>
          <w:szCs w:val="20"/>
          <w:lang w:eastAsia="zh-CN"/>
        </w:rPr>
        <w:t xml:space="preserve"> </w:t>
      </w:r>
      <w:r w:rsidR="00643384" w:rsidRPr="002D3CBA">
        <w:rPr>
          <w:rFonts w:ascii="Times New Roman" w:eastAsia="Times New Roman" w:hAnsi="Times New Roman" w:cs="Times New Roman"/>
          <w:sz w:val="20"/>
          <w:szCs w:val="20"/>
          <w:lang w:eastAsia="zh-CN"/>
        </w:rPr>
        <w:t xml:space="preserve">as shown in </w:t>
      </w:r>
      <w:r w:rsidR="00643384" w:rsidRPr="002D3CBA">
        <w:rPr>
          <w:rFonts w:ascii="Times New Roman" w:eastAsia="Times New Roman" w:hAnsi="Times New Roman" w:cs="Times New Roman"/>
          <w:sz w:val="20"/>
          <w:szCs w:val="20"/>
          <w:lang w:eastAsia="zh-CN"/>
        </w:rPr>
        <w:fldChar w:fldCharType="begin"/>
      </w:r>
      <w:r w:rsidR="00643384" w:rsidRPr="002D3CBA">
        <w:rPr>
          <w:rFonts w:ascii="Times New Roman" w:eastAsia="Times New Roman" w:hAnsi="Times New Roman" w:cs="Times New Roman"/>
          <w:sz w:val="20"/>
          <w:szCs w:val="20"/>
          <w:lang w:eastAsia="zh-CN"/>
        </w:rPr>
        <w:instrText xml:space="preserve"> REF _Ref126486275 \h </w:instrText>
      </w:r>
      <w:r w:rsidR="00643384" w:rsidRPr="002D3CBA">
        <w:rPr>
          <w:rFonts w:ascii="Times New Roman" w:hAnsi="Times New Roman" w:cs="Times New Roman"/>
          <w:sz w:val="20"/>
          <w:szCs w:val="20"/>
          <w:lang w:eastAsia="zh-CN"/>
        </w:rPr>
        <w:instrText xml:space="preserve"> \* MERGEFORMAT </w:instrText>
      </w:r>
      <w:r w:rsidR="00643384" w:rsidRPr="002D3CBA">
        <w:rPr>
          <w:rFonts w:ascii="Times New Roman" w:eastAsia="Times New Roman" w:hAnsi="Times New Roman" w:cs="Times New Roman"/>
          <w:sz w:val="20"/>
          <w:szCs w:val="20"/>
          <w:lang w:eastAsia="zh-CN"/>
        </w:rPr>
      </w:r>
      <w:r w:rsidR="00643384" w:rsidRPr="002D3CBA">
        <w:rPr>
          <w:rFonts w:ascii="Times New Roman" w:eastAsia="Times New Roman" w:hAnsi="Times New Roman" w:cs="Times New Roman"/>
          <w:sz w:val="20"/>
          <w:szCs w:val="20"/>
          <w:lang w:eastAsia="zh-CN"/>
        </w:rPr>
        <w:fldChar w:fldCharType="separate"/>
      </w:r>
      <w:r w:rsidR="005C73FE" w:rsidRPr="00F01EBA">
        <w:rPr>
          <w:rFonts w:ascii="Times New Roman" w:hAnsi="Times New Roman" w:cs="Times New Roman"/>
          <w:sz w:val="20"/>
          <w:szCs w:val="20"/>
          <w:lang w:eastAsia="zh-CN"/>
        </w:rPr>
        <w:t xml:space="preserve">Figure </w:t>
      </w:r>
      <w:r w:rsidR="005C73FE">
        <w:rPr>
          <w:rFonts w:ascii="Times New Roman" w:hAnsi="Times New Roman" w:cs="Times New Roman"/>
          <w:sz w:val="20"/>
          <w:szCs w:val="20"/>
          <w:lang w:eastAsia="zh-CN"/>
        </w:rPr>
        <w:t>7</w:t>
      </w:r>
      <w:r w:rsidR="00643384" w:rsidRPr="002D3CBA">
        <w:rPr>
          <w:rFonts w:ascii="Times New Roman" w:eastAsia="Times New Roman" w:hAnsi="Times New Roman" w:cs="Times New Roman"/>
          <w:sz w:val="20"/>
          <w:szCs w:val="20"/>
          <w:lang w:eastAsia="zh-CN"/>
        </w:rPr>
        <w:fldChar w:fldCharType="end"/>
      </w:r>
      <w:r w:rsidR="00A34AC4" w:rsidRPr="002D3CBA">
        <w:rPr>
          <w:rFonts w:ascii="Times New Roman" w:hAnsi="Times New Roman" w:cs="Times New Roman"/>
          <w:sz w:val="20"/>
          <w:szCs w:val="20"/>
          <w:lang w:eastAsia="zh-CN"/>
        </w:rPr>
        <w:t>.</w:t>
      </w:r>
      <w:r w:rsidR="00876F01" w:rsidRPr="002D3CBA">
        <w:rPr>
          <w:rFonts w:ascii="Times New Roman" w:eastAsia="Times New Roman" w:hAnsi="Times New Roman" w:cs="Times New Roman"/>
          <w:sz w:val="20"/>
          <w:szCs w:val="20"/>
          <w:lang w:eastAsia="zh-CN"/>
        </w:rPr>
        <w:t xml:space="preserve"> </w:t>
      </w:r>
      <w:r w:rsidR="00406642" w:rsidRPr="002D3CBA">
        <w:rPr>
          <w:rFonts w:ascii="Times New Roman" w:eastAsia="Times New Roman" w:hAnsi="Times New Roman" w:cs="Times New Roman"/>
          <w:sz w:val="20"/>
          <w:szCs w:val="20"/>
          <w:lang w:eastAsia="zh-CN"/>
        </w:rPr>
        <w:t>There</w:t>
      </w:r>
      <w:r w:rsidR="00876F01" w:rsidRPr="002D3CBA">
        <w:rPr>
          <w:rFonts w:ascii="Times New Roman" w:hAnsi="Times New Roman" w:cs="Times New Roman"/>
          <w:sz w:val="20"/>
          <w:szCs w:val="20"/>
          <w:lang w:eastAsia="zh-CN"/>
        </w:rPr>
        <w:t xml:space="preserve"> is no need to introduce the closed loop power control for SL-PRS.</w:t>
      </w:r>
      <w:r w:rsidR="002355E0" w:rsidRPr="002355E0">
        <w:rPr>
          <w:rFonts w:ascii="Times New Roman" w:hAnsi="Times New Roman" w:cs="Times New Roman"/>
          <w:sz w:val="20"/>
          <w:szCs w:val="20"/>
          <w:lang w:eastAsia="zh-CN"/>
        </w:rPr>
        <w:t xml:space="preserve"> </w:t>
      </w:r>
    </w:p>
    <w:p w14:paraId="596BB801" w14:textId="1822360C" w:rsidR="00C93CB5" w:rsidRDefault="00C93CB5" w:rsidP="00C93CB5">
      <w:pPr>
        <w:spacing w:beforeLines="50" w:before="120" w:afterLines="50" w:after="120"/>
        <w:jc w:val="center"/>
      </w:pPr>
    </w:p>
    <w:p w14:paraId="0C9FAC82" w14:textId="2036826B" w:rsidR="005A4D98" w:rsidRDefault="005A4D98" w:rsidP="00C93CB5">
      <w:pPr>
        <w:spacing w:beforeLines="50" w:before="120" w:afterLines="50" w:after="120"/>
        <w:jc w:val="center"/>
      </w:pPr>
      <w:r>
        <w:rPr>
          <w:noProof/>
          <w:lang w:eastAsia="zh-CN"/>
        </w:rPr>
        <w:lastRenderedPageBreak/>
        <w:drawing>
          <wp:inline distT="0" distB="0" distL="0" distR="0" wp14:anchorId="663600AF" wp14:editId="1ACB69A0">
            <wp:extent cx="4524022" cy="19318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544154" cy="1940409"/>
                    </a:xfrm>
                    <a:prstGeom prst="rect">
                      <a:avLst/>
                    </a:prstGeom>
                  </pic:spPr>
                </pic:pic>
              </a:graphicData>
            </a:graphic>
          </wp:inline>
        </w:drawing>
      </w:r>
    </w:p>
    <w:p w14:paraId="4CDFCEBC" w14:textId="10F783BA" w:rsidR="00C93CB5" w:rsidRPr="00F01EBA" w:rsidRDefault="00C93CB5" w:rsidP="00C93CB5">
      <w:pPr>
        <w:pStyle w:val="a9"/>
        <w:jc w:val="center"/>
        <w:rPr>
          <w:lang w:eastAsia="zh-CN"/>
        </w:rPr>
      </w:pPr>
      <w:bookmarkStart w:id="13" w:name="_Ref126486275"/>
      <w:r w:rsidRPr="00F01EBA">
        <w:rPr>
          <w:rFonts w:ascii="Times New Roman" w:hAnsi="Times New Roman" w:cs="Times New Roman"/>
          <w:sz w:val="20"/>
          <w:szCs w:val="20"/>
        </w:rPr>
        <w:t xml:space="preserve">Figure </w:t>
      </w:r>
      <w:r w:rsidRPr="00F01EBA">
        <w:rPr>
          <w:rFonts w:ascii="Times New Roman" w:hAnsi="Times New Roman" w:cs="Times New Roman"/>
          <w:sz w:val="20"/>
          <w:szCs w:val="20"/>
        </w:rPr>
        <w:fldChar w:fldCharType="begin"/>
      </w:r>
      <w:r w:rsidRPr="00F01EBA">
        <w:rPr>
          <w:rFonts w:ascii="Times New Roman" w:hAnsi="Times New Roman" w:cs="Times New Roman"/>
          <w:sz w:val="20"/>
          <w:szCs w:val="20"/>
        </w:rPr>
        <w:instrText xml:space="preserve"> SEQ Figure \* ARABIC </w:instrText>
      </w:r>
      <w:r w:rsidRPr="00F01EBA">
        <w:rPr>
          <w:rFonts w:ascii="Times New Roman" w:hAnsi="Times New Roman" w:cs="Times New Roman"/>
          <w:sz w:val="20"/>
          <w:szCs w:val="20"/>
        </w:rPr>
        <w:fldChar w:fldCharType="separate"/>
      </w:r>
      <w:r w:rsidR="005C73FE">
        <w:rPr>
          <w:rFonts w:ascii="Times New Roman" w:hAnsi="Times New Roman" w:cs="Times New Roman"/>
          <w:noProof/>
          <w:sz w:val="20"/>
          <w:szCs w:val="20"/>
        </w:rPr>
        <w:t>7</w:t>
      </w:r>
      <w:r w:rsidRPr="00F01EBA">
        <w:rPr>
          <w:rFonts w:ascii="Times New Roman" w:hAnsi="Times New Roman" w:cs="Times New Roman"/>
          <w:sz w:val="20"/>
          <w:szCs w:val="20"/>
        </w:rPr>
        <w:fldChar w:fldCharType="end"/>
      </w:r>
      <w:bookmarkEnd w:id="13"/>
      <w:r w:rsidRPr="00F01EBA">
        <w:rPr>
          <w:rFonts w:ascii="Times New Roman" w:hAnsi="Times New Roman" w:cs="Times New Roman"/>
          <w:sz w:val="20"/>
          <w:szCs w:val="20"/>
          <w:lang w:eastAsia="zh-CN"/>
        </w:rPr>
        <w:t xml:space="preserve">: </w:t>
      </w:r>
      <w:r w:rsidR="002C2E06">
        <w:rPr>
          <w:rFonts w:ascii="Times New Roman" w:hAnsi="Times New Roman" w:cs="Times New Roman"/>
          <w:sz w:val="20"/>
          <w:szCs w:val="20"/>
          <w:lang w:eastAsia="zh-CN"/>
        </w:rPr>
        <w:t>SL-PRS power control</w:t>
      </w:r>
    </w:p>
    <w:p w14:paraId="0529AB8E" w14:textId="77777777" w:rsidR="00C93CB5" w:rsidRPr="00C93CB5" w:rsidRDefault="00C93CB5" w:rsidP="002D3CBA">
      <w:pPr>
        <w:spacing w:beforeLines="50" w:before="120" w:afterLines="50" w:after="120"/>
        <w:jc w:val="center"/>
        <w:rPr>
          <w:rFonts w:eastAsiaTheme="minorEastAsia"/>
          <w:lang w:val="en-GB" w:eastAsia="zh-CN"/>
        </w:rPr>
      </w:pPr>
    </w:p>
    <w:p w14:paraId="3105EAF5" w14:textId="6CE21C3E" w:rsidR="006012F3" w:rsidRPr="009C5483" w:rsidRDefault="00506701" w:rsidP="009C5483">
      <w:pPr>
        <w:spacing w:afterLines="50" w:after="120"/>
        <w:jc w:val="both"/>
        <w:rPr>
          <w:rFonts w:eastAsiaTheme="minorEastAsia"/>
          <w:bCs/>
          <w:iCs/>
          <w:lang w:val="en-GB" w:eastAsia="zh-CN"/>
        </w:rPr>
      </w:pPr>
      <w:r>
        <w:rPr>
          <w:rFonts w:hint="eastAsia"/>
          <w:lang w:eastAsia="zh-CN"/>
        </w:rPr>
        <w:t>According to the agreement in RAN1#112bis-e</w:t>
      </w:r>
      <w:r w:rsidRPr="002D3CBA">
        <w:rPr>
          <w:lang w:eastAsia="zh-CN"/>
        </w:rPr>
        <w:t xml:space="preserve">, </w:t>
      </w:r>
      <w:r w:rsidR="006012F3">
        <w:rPr>
          <w:rFonts w:eastAsiaTheme="minorEastAsia" w:hint="eastAsia"/>
          <w:lang w:val="en-GB" w:eastAsia="zh-CN"/>
        </w:rPr>
        <w:t>f</w:t>
      </w:r>
      <w:r w:rsidR="006012F3" w:rsidRPr="00442704">
        <w:rPr>
          <w:rFonts w:eastAsia="Batang"/>
          <w:lang w:val="en-GB"/>
        </w:rPr>
        <w:t xml:space="preserve">or a dedicated </w:t>
      </w:r>
      <w:r w:rsidR="005C7F27">
        <w:rPr>
          <w:rFonts w:eastAsia="Batang"/>
          <w:lang w:val="en-GB"/>
        </w:rPr>
        <w:t>SL-PRS</w:t>
      </w:r>
      <w:r w:rsidR="006012F3" w:rsidRPr="00442704">
        <w:rPr>
          <w:rFonts w:eastAsia="Batang"/>
          <w:lang w:val="en-GB"/>
        </w:rPr>
        <w:t xml:space="preserve"> resource pool, options for SL </w:t>
      </w:r>
      <w:proofErr w:type="spellStart"/>
      <w:r w:rsidR="006012F3" w:rsidRPr="00442704">
        <w:rPr>
          <w:rFonts w:eastAsia="Batang"/>
          <w:lang w:val="en-GB"/>
        </w:rPr>
        <w:t>pathloss</w:t>
      </w:r>
      <w:proofErr w:type="spellEnd"/>
      <w:r w:rsidR="006012F3" w:rsidRPr="00442704">
        <w:rPr>
          <w:rFonts w:eastAsia="Batang"/>
          <w:lang w:val="en-GB"/>
        </w:rPr>
        <w:t xml:space="preserve"> </w:t>
      </w:r>
      <w:r w:rsidR="006012F3" w:rsidRPr="009C5483">
        <w:rPr>
          <w:rFonts w:eastAsiaTheme="minorEastAsia"/>
          <w:bCs/>
          <w:iCs/>
          <w:lang w:val="en-GB" w:eastAsia="zh-CN"/>
        </w:rPr>
        <w:t xml:space="preserve">reference for OLPC for </w:t>
      </w:r>
      <w:r w:rsidR="005C7F27" w:rsidRPr="009C5483">
        <w:rPr>
          <w:rFonts w:eastAsiaTheme="minorEastAsia"/>
          <w:bCs/>
          <w:iCs/>
          <w:lang w:val="en-GB" w:eastAsia="zh-CN"/>
        </w:rPr>
        <w:t>SL-PRS</w:t>
      </w:r>
      <w:r w:rsidR="006012F3" w:rsidRPr="009C5483">
        <w:rPr>
          <w:rFonts w:eastAsiaTheme="minorEastAsia"/>
          <w:bCs/>
          <w:iCs/>
          <w:lang w:val="en-GB" w:eastAsia="zh-CN"/>
        </w:rPr>
        <w:t xml:space="preserve"> are (to be down-selected from):  </w:t>
      </w:r>
    </w:p>
    <w:p w14:paraId="4B1396F7" w14:textId="39625CF3" w:rsidR="006012F3" w:rsidRPr="009C5483" w:rsidRDefault="006012F3" w:rsidP="009C5483">
      <w:pPr>
        <w:numPr>
          <w:ilvl w:val="0"/>
          <w:numId w:val="46"/>
        </w:numPr>
        <w:tabs>
          <w:tab w:val="num" w:pos="0"/>
        </w:tabs>
        <w:contextualSpacing/>
        <w:rPr>
          <w:rFonts w:eastAsia="Calibri"/>
          <w:iCs/>
          <w:lang w:val="en-GB"/>
        </w:rPr>
      </w:pPr>
      <w:r w:rsidRPr="009C5483">
        <w:rPr>
          <w:rFonts w:eastAsia="Calibri"/>
          <w:iCs/>
          <w:lang w:val="en-GB"/>
        </w:rPr>
        <w:t xml:space="preserve">Option 1: </w:t>
      </w:r>
      <w:r w:rsidR="005C7F27" w:rsidRPr="009C5483">
        <w:rPr>
          <w:rFonts w:eastAsia="Calibri"/>
          <w:iCs/>
          <w:lang w:val="en-GB"/>
        </w:rPr>
        <w:t>SL-PRS</w:t>
      </w:r>
      <w:r w:rsidRPr="009C5483">
        <w:rPr>
          <w:rFonts w:eastAsia="Calibri"/>
          <w:iCs/>
          <w:lang w:val="en-GB"/>
        </w:rPr>
        <w:t xml:space="preserve"> as </w:t>
      </w:r>
      <w:proofErr w:type="spellStart"/>
      <w:r w:rsidRPr="009C5483">
        <w:rPr>
          <w:rFonts w:eastAsia="Calibri"/>
          <w:iCs/>
          <w:lang w:val="en-GB"/>
        </w:rPr>
        <w:t>pathloss</w:t>
      </w:r>
      <w:proofErr w:type="spellEnd"/>
      <w:r w:rsidRPr="009C5483">
        <w:rPr>
          <w:rFonts w:eastAsia="Calibri"/>
          <w:iCs/>
          <w:lang w:val="en-GB"/>
        </w:rPr>
        <w:t xml:space="preserve"> reference</w:t>
      </w:r>
    </w:p>
    <w:p w14:paraId="49935307" w14:textId="77777777" w:rsidR="006012F3" w:rsidRPr="009C5483" w:rsidRDefault="006012F3" w:rsidP="009C5483">
      <w:pPr>
        <w:numPr>
          <w:ilvl w:val="0"/>
          <w:numId w:val="46"/>
        </w:numPr>
        <w:tabs>
          <w:tab w:val="num" w:pos="0"/>
        </w:tabs>
        <w:contextualSpacing/>
        <w:rPr>
          <w:rFonts w:eastAsia="Calibri"/>
          <w:iCs/>
          <w:lang w:val="en-GB"/>
        </w:rPr>
      </w:pPr>
      <w:r w:rsidRPr="009C5483">
        <w:rPr>
          <w:rFonts w:eastAsia="Calibri"/>
          <w:iCs/>
          <w:lang w:val="en-GB"/>
        </w:rPr>
        <w:t xml:space="preserve">Option 2: PSCCH DMRS as </w:t>
      </w:r>
      <w:proofErr w:type="spellStart"/>
      <w:r w:rsidRPr="009C5483">
        <w:rPr>
          <w:rFonts w:eastAsia="Calibri"/>
          <w:iCs/>
          <w:lang w:val="en-GB"/>
        </w:rPr>
        <w:t>pathloss</w:t>
      </w:r>
      <w:proofErr w:type="spellEnd"/>
      <w:r w:rsidRPr="009C5483">
        <w:rPr>
          <w:rFonts w:eastAsia="Calibri"/>
          <w:iCs/>
          <w:lang w:val="en-GB"/>
        </w:rPr>
        <w:t xml:space="preserve"> reference</w:t>
      </w:r>
    </w:p>
    <w:p w14:paraId="33E51075" w14:textId="77777777" w:rsidR="006012F3" w:rsidRPr="009C5483" w:rsidRDefault="006012F3" w:rsidP="009C5483">
      <w:pPr>
        <w:numPr>
          <w:ilvl w:val="0"/>
          <w:numId w:val="46"/>
        </w:numPr>
        <w:tabs>
          <w:tab w:val="num" w:pos="0"/>
        </w:tabs>
        <w:contextualSpacing/>
        <w:rPr>
          <w:rFonts w:eastAsia="Calibri"/>
          <w:iCs/>
          <w:lang w:val="en-GB"/>
        </w:rPr>
      </w:pPr>
      <w:r w:rsidRPr="009C5483">
        <w:rPr>
          <w:rFonts w:eastAsia="Calibri"/>
          <w:iCs/>
          <w:lang w:val="en-GB"/>
        </w:rPr>
        <w:t>Option 3: Both Options 1 and 2</w:t>
      </w:r>
    </w:p>
    <w:p w14:paraId="7D8DB1D4" w14:textId="7FB756B4" w:rsidR="00DC076C" w:rsidRDefault="00365001" w:rsidP="008B06AF">
      <w:pPr>
        <w:spacing w:afterLines="50" w:after="120"/>
        <w:jc w:val="both"/>
        <w:rPr>
          <w:rFonts w:eastAsiaTheme="minorEastAsia"/>
          <w:bCs/>
          <w:iCs/>
          <w:lang w:val="en-GB" w:eastAsia="zh-CN"/>
        </w:rPr>
      </w:pPr>
      <w:r>
        <w:rPr>
          <w:rFonts w:eastAsiaTheme="minorEastAsia" w:hint="eastAsia"/>
          <w:bCs/>
          <w:iCs/>
          <w:lang w:val="en-GB" w:eastAsia="zh-CN"/>
        </w:rPr>
        <w:t>And RAN1 will further study the s</w:t>
      </w:r>
      <w:r w:rsidR="006012F3" w:rsidRPr="009C5483">
        <w:rPr>
          <w:rFonts w:eastAsiaTheme="minorEastAsia"/>
          <w:bCs/>
          <w:iCs/>
          <w:lang w:val="en-GB" w:eastAsia="zh-CN"/>
        </w:rPr>
        <w:t>election between Option 1 and Option 2, including (pre-)configuration.</w:t>
      </w:r>
    </w:p>
    <w:p w14:paraId="37863C3D" w14:textId="34C0CAFD" w:rsidR="00365001" w:rsidRDefault="00365001" w:rsidP="006012F3">
      <w:pPr>
        <w:spacing w:afterLines="50" w:after="120"/>
        <w:jc w:val="both"/>
        <w:rPr>
          <w:rFonts w:eastAsiaTheme="minorEastAsia"/>
          <w:bCs/>
          <w:iCs/>
          <w:lang w:val="en-GB" w:eastAsia="zh-CN"/>
        </w:rPr>
      </w:pPr>
      <w:r>
        <w:rPr>
          <w:rFonts w:eastAsiaTheme="minorEastAsia" w:hint="eastAsia"/>
          <w:bCs/>
          <w:iCs/>
          <w:lang w:val="en-GB" w:eastAsia="zh-CN"/>
        </w:rPr>
        <w:t xml:space="preserve">In our view, </w:t>
      </w:r>
      <w:r w:rsidR="00D15055">
        <w:rPr>
          <w:rFonts w:eastAsiaTheme="minorEastAsia" w:hint="eastAsia"/>
          <w:bCs/>
          <w:iCs/>
          <w:lang w:val="en-GB" w:eastAsia="zh-CN"/>
        </w:rPr>
        <w:t xml:space="preserve">in </w:t>
      </w:r>
      <w:r w:rsidR="00571A03" w:rsidRPr="00571A03">
        <w:rPr>
          <w:rFonts w:eastAsiaTheme="minorEastAsia"/>
          <w:bCs/>
          <w:iCs/>
          <w:lang w:val="en-GB" w:eastAsia="zh-CN"/>
        </w:rPr>
        <w:t xml:space="preserve">order to </w:t>
      </w:r>
      <w:r w:rsidR="00D15055">
        <w:rPr>
          <w:rFonts w:eastAsiaTheme="minorEastAsia" w:hint="eastAsia"/>
          <w:bCs/>
          <w:iCs/>
          <w:lang w:val="en-GB" w:eastAsia="zh-CN"/>
        </w:rPr>
        <w:t xml:space="preserve">improve sidelink </w:t>
      </w:r>
      <w:r w:rsidR="00571A03" w:rsidRPr="00571A03">
        <w:rPr>
          <w:rFonts w:eastAsiaTheme="minorEastAsia"/>
          <w:bCs/>
          <w:iCs/>
          <w:lang w:val="en-GB" w:eastAsia="zh-CN"/>
        </w:rPr>
        <w:t xml:space="preserve">positioning </w:t>
      </w:r>
      <w:r w:rsidR="00D15055">
        <w:rPr>
          <w:rFonts w:eastAsiaTheme="minorEastAsia"/>
          <w:bCs/>
          <w:iCs/>
          <w:lang w:val="en-GB" w:eastAsia="zh-CN"/>
        </w:rPr>
        <w:t>accuracy</w:t>
      </w:r>
      <w:r w:rsidR="00571A03" w:rsidRPr="00571A03">
        <w:rPr>
          <w:rFonts w:eastAsiaTheme="minorEastAsia"/>
          <w:bCs/>
          <w:iCs/>
          <w:lang w:val="en-GB" w:eastAsia="zh-CN"/>
        </w:rPr>
        <w:t xml:space="preserve">, the bandwidth occupied by SL-PRS is generally </w:t>
      </w:r>
      <w:r w:rsidR="006A5D9D">
        <w:rPr>
          <w:rFonts w:eastAsiaTheme="minorEastAsia" w:hint="eastAsia"/>
          <w:bCs/>
          <w:iCs/>
          <w:lang w:val="en-GB" w:eastAsia="zh-CN"/>
        </w:rPr>
        <w:t>larger</w:t>
      </w:r>
      <w:r w:rsidR="00571A03" w:rsidRPr="00571A03">
        <w:rPr>
          <w:rFonts w:eastAsiaTheme="minorEastAsia"/>
          <w:bCs/>
          <w:iCs/>
          <w:lang w:val="en-GB" w:eastAsia="zh-CN"/>
        </w:rPr>
        <w:t>, which can achieve high</w:t>
      </w:r>
      <w:r w:rsidR="006A5D9D">
        <w:rPr>
          <w:rFonts w:eastAsiaTheme="minorEastAsia" w:hint="eastAsia"/>
          <w:bCs/>
          <w:iCs/>
          <w:lang w:val="en-GB" w:eastAsia="zh-CN"/>
        </w:rPr>
        <w:t>er</w:t>
      </w:r>
      <w:r w:rsidR="00571A03" w:rsidRPr="00571A03">
        <w:rPr>
          <w:rFonts w:eastAsiaTheme="minorEastAsia"/>
          <w:bCs/>
          <w:iCs/>
          <w:lang w:val="en-GB" w:eastAsia="zh-CN"/>
        </w:rPr>
        <w:t xml:space="preserve"> RSRP measurement accuracy</w:t>
      </w:r>
      <w:r w:rsidR="006A5D9D">
        <w:rPr>
          <w:rFonts w:eastAsiaTheme="minorEastAsia" w:hint="eastAsia"/>
          <w:bCs/>
          <w:iCs/>
          <w:lang w:val="en-GB" w:eastAsia="zh-CN"/>
        </w:rPr>
        <w:t xml:space="preserve"> for sidelink </w:t>
      </w:r>
      <w:proofErr w:type="spellStart"/>
      <w:r w:rsidR="006A5D9D">
        <w:rPr>
          <w:rFonts w:eastAsiaTheme="minorEastAsia" w:hint="eastAsia"/>
          <w:bCs/>
          <w:iCs/>
          <w:lang w:val="en-GB" w:eastAsia="zh-CN"/>
        </w:rPr>
        <w:t>pathloss</w:t>
      </w:r>
      <w:proofErr w:type="spellEnd"/>
      <w:r w:rsidR="006A5D9D">
        <w:rPr>
          <w:rFonts w:eastAsiaTheme="minorEastAsia" w:hint="eastAsia"/>
          <w:bCs/>
          <w:iCs/>
          <w:lang w:val="en-GB" w:eastAsia="zh-CN"/>
        </w:rPr>
        <w:t xml:space="preserve"> estimation</w:t>
      </w:r>
      <w:r w:rsidR="00571A03" w:rsidRPr="00571A03">
        <w:rPr>
          <w:rFonts w:eastAsiaTheme="minorEastAsia"/>
          <w:bCs/>
          <w:iCs/>
          <w:lang w:val="en-GB" w:eastAsia="zh-CN"/>
        </w:rPr>
        <w:t xml:space="preserve">. Although </w:t>
      </w:r>
      <w:r w:rsidR="006A5D9D">
        <w:t xml:space="preserve">UE can perform RSRP measurement on PSCCH DMRS for </w:t>
      </w:r>
      <w:r w:rsidR="006A5D9D">
        <w:rPr>
          <w:rFonts w:eastAsiaTheme="minorEastAsia" w:hint="eastAsia"/>
          <w:lang w:eastAsia="zh-CN"/>
        </w:rPr>
        <w:t xml:space="preserve">resource </w:t>
      </w:r>
      <w:r w:rsidR="006A5D9D">
        <w:t>sensing</w:t>
      </w:r>
      <w:r w:rsidR="00571A03" w:rsidRPr="00571A03">
        <w:rPr>
          <w:rFonts w:eastAsiaTheme="minorEastAsia"/>
          <w:bCs/>
          <w:iCs/>
          <w:lang w:val="en-GB" w:eastAsia="zh-CN"/>
        </w:rPr>
        <w:t xml:space="preserve">, </w:t>
      </w:r>
      <w:r w:rsidR="006A5D9D">
        <w:rPr>
          <w:rFonts w:eastAsiaTheme="minorEastAsia" w:hint="eastAsia"/>
          <w:bCs/>
          <w:iCs/>
          <w:lang w:val="en-GB" w:eastAsia="zh-CN"/>
        </w:rPr>
        <w:t>the</w:t>
      </w:r>
      <w:r w:rsidR="00571A03" w:rsidRPr="00571A03">
        <w:rPr>
          <w:rFonts w:eastAsiaTheme="minorEastAsia"/>
          <w:bCs/>
          <w:iCs/>
          <w:lang w:val="en-GB" w:eastAsia="zh-CN"/>
        </w:rPr>
        <w:t xml:space="preserve"> </w:t>
      </w:r>
      <w:r w:rsidR="006C0CCD">
        <w:rPr>
          <w:rFonts w:eastAsiaTheme="minorEastAsia" w:hint="eastAsia"/>
          <w:bCs/>
          <w:iCs/>
          <w:lang w:val="en-GB" w:eastAsia="zh-CN"/>
        </w:rPr>
        <w:t xml:space="preserve">occupied </w:t>
      </w:r>
      <w:r w:rsidR="00571A03" w:rsidRPr="00571A03">
        <w:rPr>
          <w:rFonts w:eastAsiaTheme="minorEastAsia"/>
          <w:bCs/>
          <w:iCs/>
          <w:lang w:val="en-GB" w:eastAsia="zh-CN"/>
        </w:rPr>
        <w:t xml:space="preserve">bandwidth </w:t>
      </w:r>
      <w:r w:rsidR="006A5D9D">
        <w:rPr>
          <w:rFonts w:eastAsiaTheme="minorEastAsia" w:hint="eastAsia"/>
          <w:bCs/>
          <w:iCs/>
          <w:lang w:val="en-GB" w:eastAsia="zh-CN"/>
        </w:rPr>
        <w:t xml:space="preserve">of </w:t>
      </w:r>
      <w:r w:rsidR="006A5D9D">
        <w:t>PSCCH DMRS</w:t>
      </w:r>
      <w:r w:rsidR="006A5D9D" w:rsidRPr="00571A03">
        <w:rPr>
          <w:rFonts w:eastAsiaTheme="minorEastAsia"/>
          <w:bCs/>
          <w:iCs/>
          <w:lang w:val="en-GB" w:eastAsia="zh-CN"/>
        </w:rPr>
        <w:t xml:space="preserve"> </w:t>
      </w:r>
      <w:r w:rsidR="00571A03" w:rsidRPr="00571A03">
        <w:rPr>
          <w:rFonts w:eastAsiaTheme="minorEastAsia"/>
          <w:bCs/>
          <w:iCs/>
          <w:lang w:val="en-GB" w:eastAsia="zh-CN"/>
        </w:rPr>
        <w:t xml:space="preserve">is </w:t>
      </w:r>
      <w:r w:rsidR="006A5D9D" w:rsidRPr="00571A03">
        <w:rPr>
          <w:rFonts w:eastAsiaTheme="minorEastAsia"/>
          <w:bCs/>
          <w:iCs/>
          <w:lang w:val="en-GB" w:eastAsia="zh-CN"/>
        </w:rPr>
        <w:t>generally</w:t>
      </w:r>
      <w:r w:rsidR="006A5D9D">
        <w:rPr>
          <w:rFonts w:eastAsiaTheme="minorEastAsia" w:hint="eastAsia"/>
          <w:bCs/>
          <w:iCs/>
          <w:lang w:val="en-GB" w:eastAsia="zh-CN"/>
        </w:rPr>
        <w:t xml:space="preserve"> small</w:t>
      </w:r>
      <w:r w:rsidR="00571A03" w:rsidRPr="00571A03">
        <w:rPr>
          <w:rFonts w:eastAsiaTheme="minorEastAsia"/>
          <w:bCs/>
          <w:iCs/>
          <w:lang w:val="en-GB" w:eastAsia="zh-CN"/>
        </w:rPr>
        <w:t xml:space="preserve">er </w:t>
      </w:r>
      <w:r w:rsidR="006A5D9D">
        <w:rPr>
          <w:rFonts w:eastAsiaTheme="minorEastAsia" w:hint="eastAsia"/>
          <w:bCs/>
          <w:iCs/>
          <w:lang w:val="en-GB" w:eastAsia="zh-CN"/>
        </w:rPr>
        <w:t xml:space="preserve">than </w:t>
      </w:r>
      <w:r w:rsidR="006C0CCD">
        <w:rPr>
          <w:rFonts w:eastAsiaTheme="minorEastAsia" w:hint="eastAsia"/>
          <w:bCs/>
          <w:iCs/>
          <w:lang w:val="en-GB" w:eastAsia="zh-CN"/>
        </w:rPr>
        <w:t xml:space="preserve">that of </w:t>
      </w:r>
      <w:r w:rsidR="006A5D9D">
        <w:rPr>
          <w:rFonts w:eastAsiaTheme="minorEastAsia" w:hint="eastAsia"/>
          <w:bCs/>
          <w:iCs/>
          <w:lang w:val="en-GB" w:eastAsia="zh-CN"/>
        </w:rPr>
        <w:t>SL-PRS</w:t>
      </w:r>
      <w:r w:rsidR="006C0CCD">
        <w:rPr>
          <w:rFonts w:eastAsiaTheme="minorEastAsia" w:hint="eastAsia"/>
          <w:bCs/>
          <w:iCs/>
          <w:lang w:val="en-GB" w:eastAsia="zh-CN"/>
        </w:rPr>
        <w:t>,</w:t>
      </w:r>
      <w:r w:rsidR="006A5D9D">
        <w:rPr>
          <w:rFonts w:eastAsiaTheme="minorEastAsia" w:hint="eastAsia"/>
          <w:bCs/>
          <w:iCs/>
          <w:lang w:val="en-GB" w:eastAsia="zh-CN"/>
        </w:rPr>
        <w:t xml:space="preserve"> </w:t>
      </w:r>
      <w:r w:rsidR="006C0CCD">
        <w:rPr>
          <w:rFonts w:eastAsiaTheme="minorEastAsia" w:hint="eastAsia"/>
          <w:bCs/>
          <w:iCs/>
          <w:lang w:val="en-GB" w:eastAsia="zh-CN"/>
        </w:rPr>
        <w:t>then</w:t>
      </w:r>
      <w:r w:rsidR="00571A03" w:rsidRPr="00571A03">
        <w:rPr>
          <w:rFonts w:eastAsiaTheme="minorEastAsia"/>
          <w:bCs/>
          <w:iCs/>
          <w:lang w:val="en-GB" w:eastAsia="zh-CN"/>
        </w:rPr>
        <w:t xml:space="preserve"> </w:t>
      </w:r>
      <w:r w:rsidR="006C0CCD">
        <w:rPr>
          <w:rFonts w:eastAsiaTheme="minorEastAsia" w:hint="eastAsia"/>
          <w:bCs/>
          <w:iCs/>
          <w:lang w:val="en-GB" w:eastAsia="zh-CN"/>
        </w:rPr>
        <w:t>t</w:t>
      </w:r>
      <w:r w:rsidR="006C0CCD" w:rsidRPr="006C0CCD">
        <w:rPr>
          <w:rFonts w:eastAsiaTheme="minorEastAsia"/>
          <w:bCs/>
          <w:iCs/>
          <w:lang w:val="en-GB" w:eastAsia="zh-CN"/>
        </w:rPr>
        <w:t xml:space="preserve">he </w:t>
      </w:r>
      <w:r w:rsidR="006C0CCD">
        <w:rPr>
          <w:rFonts w:eastAsiaTheme="minorEastAsia" w:hint="eastAsia"/>
          <w:bCs/>
          <w:iCs/>
          <w:lang w:val="en-GB" w:eastAsia="zh-CN"/>
        </w:rPr>
        <w:t xml:space="preserve">RSRP </w:t>
      </w:r>
      <w:r w:rsidR="006C0CCD" w:rsidRPr="006C0CCD">
        <w:rPr>
          <w:rFonts w:eastAsiaTheme="minorEastAsia"/>
          <w:bCs/>
          <w:iCs/>
          <w:lang w:val="en-GB" w:eastAsia="zh-CN"/>
        </w:rPr>
        <w:t xml:space="preserve">measurement result of </w:t>
      </w:r>
      <w:r w:rsidR="006C0CCD">
        <w:rPr>
          <w:rFonts w:eastAsiaTheme="minorEastAsia" w:hint="eastAsia"/>
          <w:bCs/>
          <w:iCs/>
          <w:lang w:val="en-GB" w:eastAsia="zh-CN"/>
        </w:rPr>
        <w:t>PSCCH DMRS</w:t>
      </w:r>
      <w:r w:rsidR="006C0CCD" w:rsidRPr="006C0CCD">
        <w:rPr>
          <w:rFonts w:eastAsiaTheme="minorEastAsia"/>
          <w:bCs/>
          <w:iCs/>
          <w:lang w:val="en-GB" w:eastAsia="zh-CN"/>
        </w:rPr>
        <w:t xml:space="preserve"> </w:t>
      </w:r>
      <w:r w:rsidR="006C0CCD">
        <w:rPr>
          <w:rFonts w:eastAsiaTheme="minorEastAsia" w:hint="eastAsia"/>
          <w:bCs/>
          <w:iCs/>
          <w:lang w:val="en-GB" w:eastAsia="zh-CN"/>
        </w:rPr>
        <w:t xml:space="preserve">may </w:t>
      </w:r>
      <w:r w:rsidR="00635AD0">
        <w:rPr>
          <w:rFonts w:eastAsiaTheme="minorEastAsia" w:hint="eastAsia"/>
          <w:bCs/>
          <w:iCs/>
          <w:lang w:val="en-GB" w:eastAsia="zh-CN"/>
        </w:rPr>
        <w:t xml:space="preserve">not </w:t>
      </w:r>
      <w:r w:rsidR="006C0CCD">
        <w:rPr>
          <w:rFonts w:eastAsiaTheme="minorEastAsia" w:hint="eastAsia"/>
          <w:bCs/>
          <w:iCs/>
          <w:lang w:val="en-GB" w:eastAsia="zh-CN"/>
        </w:rPr>
        <w:t>be</w:t>
      </w:r>
      <w:r w:rsidR="006C0CCD" w:rsidRPr="006C0CCD">
        <w:rPr>
          <w:rFonts w:eastAsiaTheme="minorEastAsia"/>
          <w:bCs/>
          <w:iCs/>
          <w:lang w:val="en-GB" w:eastAsia="zh-CN"/>
        </w:rPr>
        <w:t xml:space="preserve"> as accurate as that of </w:t>
      </w:r>
      <w:r w:rsidR="006C0CCD">
        <w:rPr>
          <w:rFonts w:eastAsiaTheme="minorEastAsia" w:hint="eastAsia"/>
          <w:bCs/>
          <w:iCs/>
          <w:lang w:val="en-GB" w:eastAsia="zh-CN"/>
        </w:rPr>
        <w:t>SL-PRS</w:t>
      </w:r>
      <w:r w:rsidR="006C0CCD">
        <w:rPr>
          <w:rFonts w:eastAsiaTheme="minorEastAsia"/>
          <w:bCs/>
          <w:iCs/>
          <w:lang w:val="en-GB" w:eastAsia="zh-CN"/>
        </w:rPr>
        <w:t xml:space="preserve">. Therefore, we </w:t>
      </w:r>
      <w:r w:rsidR="006C0CCD">
        <w:rPr>
          <w:rFonts w:eastAsiaTheme="minorEastAsia" w:hint="eastAsia"/>
          <w:bCs/>
          <w:iCs/>
          <w:lang w:val="en-GB" w:eastAsia="zh-CN"/>
        </w:rPr>
        <w:t>prefer</w:t>
      </w:r>
      <w:r w:rsidR="00571A03" w:rsidRPr="00571A03">
        <w:rPr>
          <w:rFonts w:eastAsiaTheme="minorEastAsia"/>
          <w:bCs/>
          <w:iCs/>
          <w:lang w:val="en-GB" w:eastAsia="zh-CN"/>
        </w:rPr>
        <w:t xml:space="preserve"> to use SL-PRS as </w:t>
      </w:r>
      <w:proofErr w:type="spellStart"/>
      <w:r w:rsidR="0098410A" w:rsidRPr="00442704">
        <w:rPr>
          <w:rFonts w:eastAsia="Calibri"/>
          <w:iCs/>
          <w:lang w:val="en-GB"/>
        </w:rPr>
        <w:t>pathloss</w:t>
      </w:r>
      <w:proofErr w:type="spellEnd"/>
      <w:r w:rsidR="0098410A" w:rsidRPr="00442704">
        <w:rPr>
          <w:rFonts w:eastAsia="Calibri"/>
          <w:iCs/>
          <w:lang w:val="en-GB"/>
        </w:rPr>
        <w:t xml:space="preserve"> reference</w:t>
      </w:r>
      <w:r w:rsidR="00571A03" w:rsidRPr="00571A03">
        <w:rPr>
          <w:rFonts w:eastAsiaTheme="minorEastAsia"/>
          <w:bCs/>
          <w:iCs/>
          <w:lang w:val="en-GB" w:eastAsia="zh-CN"/>
        </w:rPr>
        <w:t>.</w:t>
      </w:r>
    </w:p>
    <w:p w14:paraId="644C85F5" w14:textId="7F5C8754" w:rsidR="00BB6F9F" w:rsidRPr="00A52E15" w:rsidRDefault="00BB6F9F" w:rsidP="006012F3">
      <w:pPr>
        <w:spacing w:afterLines="50" w:after="120"/>
        <w:jc w:val="both"/>
        <w:rPr>
          <w:rFonts w:eastAsiaTheme="minorEastAsia"/>
          <w:lang w:eastAsia="zh-CN"/>
        </w:rPr>
      </w:pPr>
      <w:r>
        <w:rPr>
          <w:rFonts w:eastAsiaTheme="minorEastAsia" w:hint="eastAsia"/>
          <w:bCs/>
          <w:iCs/>
          <w:lang w:val="en-GB" w:eastAsia="zh-CN"/>
        </w:rPr>
        <w:t xml:space="preserve">In </w:t>
      </w:r>
      <w:r>
        <w:rPr>
          <w:rFonts w:eastAsiaTheme="minorEastAsia"/>
          <w:bCs/>
          <w:iCs/>
          <w:lang w:val="en-GB" w:eastAsia="zh-CN"/>
        </w:rPr>
        <w:t>addition</w:t>
      </w:r>
      <w:r>
        <w:rPr>
          <w:rFonts w:eastAsiaTheme="minorEastAsia" w:hint="eastAsia"/>
          <w:bCs/>
          <w:iCs/>
          <w:lang w:val="en-GB" w:eastAsia="zh-CN"/>
        </w:rPr>
        <w:t xml:space="preserve">, </w:t>
      </w:r>
      <w:r>
        <w:rPr>
          <w:rFonts w:eastAsiaTheme="minorEastAsia"/>
          <w:bCs/>
          <w:iCs/>
          <w:lang w:val="en-GB" w:eastAsia="zh-CN"/>
        </w:rPr>
        <w:t>according</w:t>
      </w:r>
      <w:r>
        <w:rPr>
          <w:rFonts w:eastAsiaTheme="minorEastAsia" w:hint="eastAsia"/>
          <w:bCs/>
          <w:iCs/>
          <w:lang w:val="en-GB" w:eastAsia="zh-CN"/>
        </w:rPr>
        <w:t xml:space="preserve"> the </w:t>
      </w:r>
      <w:r>
        <w:rPr>
          <w:rFonts w:eastAsiaTheme="minorEastAsia"/>
          <w:bCs/>
          <w:iCs/>
          <w:lang w:val="en-GB" w:eastAsia="zh-CN"/>
        </w:rPr>
        <w:t>following</w:t>
      </w:r>
      <w:r>
        <w:rPr>
          <w:rFonts w:eastAsiaTheme="minorEastAsia" w:hint="eastAsia"/>
          <w:bCs/>
          <w:iCs/>
          <w:lang w:val="en-GB" w:eastAsia="zh-CN"/>
        </w:rPr>
        <w:t xml:space="preserve"> descriptions in TS 38.213, the </w:t>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Theme="minorEastAsia" w:hint="eastAsia"/>
          <w:lang w:eastAsia="zh-CN"/>
        </w:rPr>
        <w:t xml:space="preserve"> used in the pathloss estimation for PSSCH power co</w:t>
      </w:r>
      <w:proofErr w:type="spellStart"/>
      <w:r>
        <w:rPr>
          <w:rFonts w:eastAsiaTheme="minorEastAsia" w:hint="eastAsia"/>
          <w:lang w:eastAsia="zh-CN"/>
        </w:rPr>
        <w:t>ntrol</w:t>
      </w:r>
      <w:proofErr w:type="spellEnd"/>
      <w:r w:rsidRPr="00BB6F9F">
        <w:rPr>
          <w:rFonts w:eastAsia="MS Mincho"/>
          <w:iCs/>
        </w:rPr>
        <w:t xml:space="preserve"> </w:t>
      </w:r>
      <w:r>
        <w:rPr>
          <w:rFonts w:eastAsia="MS Mincho"/>
          <w:iCs/>
        </w:rPr>
        <w:t>is obtained from a PSSCH DM-RS</w:t>
      </w:r>
      <w:r w:rsidR="006522FB">
        <w:rPr>
          <w:rFonts w:eastAsiaTheme="minorEastAsia" w:hint="eastAsia"/>
          <w:iCs/>
          <w:lang w:eastAsia="zh-CN"/>
        </w:rPr>
        <w:t xml:space="preserve">, which is the </w:t>
      </w:r>
      <w:r w:rsidR="006522FB">
        <w:rPr>
          <w:rFonts w:eastAsiaTheme="minorEastAsia"/>
          <w:iCs/>
          <w:lang w:eastAsia="zh-CN"/>
        </w:rPr>
        <w:t>reference</w:t>
      </w:r>
      <w:r w:rsidR="006522FB">
        <w:rPr>
          <w:rFonts w:eastAsiaTheme="minorEastAsia" w:hint="eastAsia"/>
          <w:iCs/>
          <w:lang w:eastAsia="zh-CN"/>
        </w:rPr>
        <w:t xml:space="preserve"> signal in the data region, but not the reference signal in the control region.</w:t>
      </w:r>
      <w:r w:rsidR="006522FB" w:rsidRPr="006522FB">
        <w:t xml:space="preserve"> </w:t>
      </w:r>
      <w:r w:rsidR="006522FB" w:rsidRPr="006522FB">
        <w:rPr>
          <w:rFonts w:eastAsiaTheme="minorEastAsia"/>
          <w:iCs/>
          <w:lang w:eastAsia="zh-CN"/>
        </w:rPr>
        <w:t>From this perspective,</w:t>
      </w:r>
      <w:r w:rsidR="006522FB">
        <w:rPr>
          <w:rFonts w:eastAsiaTheme="minorEastAsia" w:hint="eastAsia"/>
          <w:iCs/>
          <w:lang w:eastAsia="zh-CN"/>
        </w:rPr>
        <w:t xml:space="preserve"> SL-PRS should also be used as </w:t>
      </w:r>
      <w:proofErr w:type="spellStart"/>
      <w:r w:rsidR="006522FB">
        <w:rPr>
          <w:rFonts w:eastAsiaTheme="minorEastAsia" w:hint="eastAsia"/>
          <w:iCs/>
          <w:lang w:eastAsia="zh-CN"/>
        </w:rPr>
        <w:t>pathloss</w:t>
      </w:r>
      <w:proofErr w:type="spellEnd"/>
      <w:r w:rsidR="006522FB">
        <w:rPr>
          <w:rFonts w:eastAsiaTheme="minorEastAsia" w:hint="eastAsia"/>
          <w:iCs/>
          <w:lang w:eastAsia="zh-CN"/>
        </w:rPr>
        <w:t xml:space="preserve"> reference, instead of PSCCH DMRS.</w:t>
      </w:r>
    </w:p>
    <w:tbl>
      <w:tblPr>
        <w:tblStyle w:val="af7"/>
        <w:tblW w:w="0" w:type="auto"/>
        <w:tblInd w:w="108" w:type="dxa"/>
        <w:tblLook w:val="04A0" w:firstRow="1" w:lastRow="0" w:firstColumn="1" w:lastColumn="0" w:noHBand="0" w:noVBand="1"/>
      </w:tblPr>
      <w:tblGrid>
        <w:gridCol w:w="9072"/>
      </w:tblGrid>
      <w:tr w:rsidR="00987C79" w14:paraId="7F1404E9" w14:textId="77777777" w:rsidTr="003A4750">
        <w:tc>
          <w:tcPr>
            <w:tcW w:w="9072" w:type="dxa"/>
          </w:tcPr>
          <w:p w14:paraId="024CC39F" w14:textId="77777777" w:rsidR="00987C79" w:rsidRPr="007F1DAD" w:rsidRDefault="00987C79" w:rsidP="00A52E15">
            <w:pPr>
              <w:pStyle w:val="B3"/>
              <w:ind w:left="0" w:firstLine="0"/>
              <w:rPr>
                <w:rFonts w:eastAsiaTheme="minorEastAsia"/>
                <w:b/>
                <w:lang w:eastAsia="zh-CN"/>
              </w:rPr>
            </w:pPr>
            <w:r w:rsidRPr="007F1DAD">
              <w:rPr>
                <w:rFonts w:eastAsiaTheme="minorEastAsia" w:hint="eastAsia"/>
                <w:b/>
                <w:lang w:eastAsia="zh-CN"/>
              </w:rPr>
              <w:t>TS 38.213 section 16.2.1</w:t>
            </w:r>
            <w:r>
              <w:rPr>
                <w:rFonts w:eastAsiaTheme="minorEastAsia" w:hint="eastAsia"/>
                <w:b/>
                <w:lang w:eastAsia="zh-CN"/>
              </w:rPr>
              <w:t xml:space="preserve"> (Power control for PSSCH)</w:t>
            </w:r>
            <w:r w:rsidRPr="007F1DAD">
              <w:rPr>
                <w:rFonts w:eastAsiaTheme="minorEastAsia" w:hint="eastAsia"/>
                <w:b/>
                <w:lang w:eastAsia="zh-CN"/>
              </w:rPr>
              <w:t>:</w:t>
            </w:r>
          </w:p>
          <w:p w14:paraId="55F95EE9" w14:textId="77777777" w:rsidR="00987C79" w:rsidRDefault="00987C79" w:rsidP="00987C79">
            <w:pPr>
              <w:pStyle w:val="B3"/>
              <w:ind w:left="1200" w:hanging="400"/>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p>
          <w:p w14:paraId="5ABAFAAB" w14:textId="77777777" w:rsidR="00987C79" w:rsidRDefault="00987C79" w:rsidP="003A4750">
            <w:pPr>
              <w:pStyle w:val="B4"/>
              <w:ind w:left="1200" w:hanging="400"/>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rsidRPr="00B43268">
              <w:t xml:space="preserve">obtained from </w:t>
            </w:r>
            <w:r>
              <w:t xml:space="preserve">a </w:t>
            </w:r>
            <w:r w:rsidRPr="00B43268">
              <w:t xml:space="preserve">PSSCH transmit power per RE </w:t>
            </w:r>
            <w:r>
              <w:t>summed over the</w:t>
            </w:r>
            <w:r w:rsidRPr="00B43268">
              <w:t xml:space="preserve"> antenna port</w:t>
            </w:r>
            <w:r>
              <w:t>s</w:t>
            </w:r>
            <w:r w:rsidRPr="00B43268">
              <w:t xml:space="preserve"> of the UE</w:t>
            </w:r>
            <w:r>
              <w:t>,</w:t>
            </w:r>
            <w:r w:rsidRPr="00B43268">
              <w:t xml:space="preserve"> </w:t>
            </w:r>
            <w:r>
              <w:t xml:space="preserve">higher layer </w:t>
            </w:r>
            <w:r w:rsidRPr="00B43268">
              <w:t xml:space="preserve">filtered across PSSCH transmission occasions using a filter configuration provided by </w:t>
            </w:r>
            <w:r w:rsidRPr="00045999">
              <w:rPr>
                <w:i/>
                <w:iCs/>
              </w:rPr>
              <w:t>sl-</w:t>
            </w:r>
            <w:proofErr w:type="spellStart"/>
            <w:r>
              <w:rPr>
                <w:i/>
              </w:rPr>
              <w:t>F</w:t>
            </w:r>
            <w:r w:rsidRPr="00045999">
              <w:rPr>
                <w:i/>
              </w:rPr>
              <w:t>ilterCoefficient</w:t>
            </w:r>
            <w:proofErr w:type="spellEnd"/>
            <w:r>
              <w:rPr>
                <w:rFonts w:eastAsia="MS Mincho"/>
                <w:lang w:val="en-US"/>
              </w:rPr>
              <w:t>, and</w:t>
            </w:r>
          </w:p>
          <w:p w14:paraId="522F63C9" w14:textId="77777777" w:rsidR="00987C79" w:rsidRPr="007F1DAD" w:rsidRDefault="00987C79" w:rsidP="003A4750">
            <w:pPr>
              <w:pStyle w:val="B4"/>
              <w:ind w:left="1200" w:hanging="400"/>
              <w:rPr>
                <w:rFonts w:eastAsiaTheme="minorEastAsia"/>
                <w:bCs/>
                <w:iCs/>
                <w:lang w:val="en-US" w:eastAsia="zh-CN"/>
              </w:rPr>
            </w:pPr>
            <w:r>
              <w:t>-</w:t>
            </w:r>
            <w:r>
              <w:tab/>
            </w:r>
            <m:oMath>
              <m:r>
                <w:rPr>
                  <w:rFonts w:ascii="Cambria Math" w:eastAsia="MS Mincho" w:hAnsi="Cambria Math"/>
                  <w:highlight w:val="yellow"/>
                </w:rPr>
                <m:t>higher</m:t>
              </m:r>
              <m:r>
                <m:rPr>
                  <m:sty m:val="p"/>
                </m:rPr>
                <w:rPr>
                  <w:rFonts w:ascii="Cambria Math" w:eastAsia="MS Mincho" w:hAnsi="Cambria Math"/>
                  <w:highlight w:val="yellow"/>
                </w:rPr>
                <m:t xml:space="preserve"> </m:t>
              </m:r>
              <m:r>
                <w:rPr>
                  <w:rFonts w:ascii="Cambria Math" w:eastAsia="MS Mincho" w:hAnsi="Cambria Math"/>
                  <w:highlight w:val="yellow"/>
                </w:rPr>
                <m:t>layer</m:t>
              </m:r>
              <m:r>
                <m:rPr>
                  <m:sty m:val="p"/>
                </m:rPr>
                <w:rPr>
                  <w:rFonts w:ascii="Cambria Math" w:eastAsia="MS Mincho" w:hAnsi="Cambria Math"/>
                  <w:highlight w:val="yellow"/>
                </w:rPr>
                <m:t xml:space="preserve"> </m:t>
              </m:r>
              <m:r>
                <w:rPr>
                  <w:rFonts w:ascii="Cambria Math" w:eastAsia="MS Mincho" w:hAnsi="Cambria Math"/>
                  <w:highlight w:val="yellow"/>
                </w:rPr>
                <m:t>filtered</m:t>
              </m:r>
              <m:r>
                <m:rPr>
                  <m:sty m:val="p"/>
                </m:rPr>
                <w:rPr>
                  <w:rFonts w:ascii="Cambria Math" w:eastAsia="MS Mincho" w:hAnsi="Cambria Math"/>
                  <w:highlight w:val="yellow"/>
                </w:rPr>
                <m:t xml:space="preserve"> </m:t>
              </m:r>
              <m:r>
                <w:rPr>
                  <w:rFonts w:ascii="Cambria Math" w:eastAsia="MS Mincho" w:hAnsi="Cambria Math"/>
                  <w:highlight w:val="yellow"/>
                </w:rPr>
                <m:t>RSRP</m:t>
              </m:r>
            </m:oMath>
            <w:r w:rsidRPr="00A52E15">
              <w:rPr>
                <w:rFonts w:eastAsia="MS Mincho"/>
                <w:iCs/>
                <w:highlight w:val="yellow"/>
                <w:lang w:val="en-US"/>
              </w:rPr>
              <w:t xml:space="preserve"> is a </w:t>
            </w:r>
            <w:r w:rsidRPr="00A52E15">
              <w:rPr>
                <w:rFonts w:eastAsia="MS Mincho"/>
                <w:highlight w:val="yellow"/>
              </w:rPr>
              <w:t xml:space="preserve">RSRP, as defined in </w:t>
            </w:r>
            <w:r w:rsidRPr="00A52E15">
              <w:rPr>
                <w:highlight w:val="yellow"/>
              </w:rPr>
              <w:t>[</w:t>
            </w:r>
            <w:r w:rsidRPr="00A52E15">
              <w:rPr>
                <w:highlight w:val="yellow"/>
                <w:lang w:val="en-US"/>
              </w:rPr>
              <w:t>7</w:t>
            </w:r>
            <w:r w:rsidRPr="00A52E15">
              <w:rPr>
                <w:highlight w:val="yellow"/>
              </w:rPr>
              <w:t>, TS 38.21</w:t>
            </w:r>
            <w:r w:rsidRPr="00A52E15">
              <w:rPr>
                <w:highlight w:val="yellow"/>
                <w:lang w:val="en-US"/>
              </w:rPr>
              <w:t>5</w:t>
            </w:r>
            <w:r w:rsidRPr="00A52E15">
              <w:rPr>
                <w:highlight w:val="yellow"/>
              </w:rPr>
              <w:t>], that is</w:t>
            </w:r>
            <w:r w:rsidRPr="00A52E15">
              <w:rPr>
                <w:rFonts w:eastAsia="MS Mincho"/>
                <w:highlight w:val="yellow"/>
              </w:rPr>
              <w:t xml:space="preserve"> </w:t>
            </w:r>
            <w:r w:rsidRPr="00A52E15">
              <w:rPr>
                <w:rFonts w:eastAsia="MS Mincho"/>
                <w:iCs/>
                <w:highlight w:val="yellow"/>
                <w:lang w:val="en-US"/>
              </w:rPr>
              <w:t xml:space="preserve">reported to the UE from a UE receiving the PSCCH-PSSCH transmission and is obtained from a PSSCH DM-RS using a filter configuration provided by </w:t>
            </w:r>
            <w:r w:rsidRPr="00A52E15">
              <w:rPr>
                <w:i/>
                <w:iCs/>
                <w:highlight w:val="yellow"/>
              </w:rPr>
              <w:t>sl-</w:t>
            </w:r>
            <w:proofErr w:type="spellStart"/>
            <w:r w:rsidRPr="00A52E15">
              <w:rPr>
                <w:i/>
                <w:highlight w:val="yellow"/>
              </w:rPr>
              <w:t>FilterCoefficient</w:t>
            </w:r>
            <w:proofErr w:type="spellEnd"/>
          </w:p>
        </w:tc>
      </w:tr>
    </w:tbl>
    <w:p w14:paraId="3E0D5841" w14:textId="77777777" w:rsidR="00987C79" w:rsidRDefault="00987C79" w:rsidP="00987C79">
      <w:pPr>
        <w:spacing w:afterLines="50" w:after="120"/>
        <w:jc w:val="both"/>
        <w:rPr>
          <w:rFonts w:eastAsiaTheme="minorEastAsia"/>
          <w:bCs/>
          <w:iCs/>
          <w:lang w:val="en-GB" w:eastAsia="zh-CN"/>
        </w:rPr>
      </w:pPr>
    </w:p>
    <w:p w14:paraId="1CA25FDF" w14:textId="1DF5AC66" w:rsidR="00AD53CE" w:rsidRDefault="00A04C70" w:rsidP="00AD53CE">
      <w:pPr>
        <w:spacing w:afterLines="50" w:after="120"/>
        <w:jc w:val="both"/>
        <w:rPr>
          <w:rFonts w:eastAsiaTheme="minorEastAsia"/>
          <w:b/>
          <w:lang w:eastAsia="zh-CN"/>
        </w:rPr>
      </w:pPr>
      <w:r>
        <w:rPr>
          <w:rFonts w:eastAsiaTheme="minorEastAsia"/>
          <w:b/>
          <w:lang w:eastAsia="zh-CN"/>
        </w:rPr>
        <w:t xml:space="preserve">Proposal </w:t>
      </w:r>
      <w:r w:rsidR="00350A8C">
        <w:rPr>
          <w:rFonts w:eastAsiaTheme="minorEastAsia"/>
          <w:b/>
          <w:lang w:eastAsia="zh-CN"/>
        </w:rPr>
        <w:t>24</w:t>
      </w:r>
      <w:r>
        <w:rPr>
          <w:rFonts w:eastAsiaTheme="minorEastAsia"/>
          <w:b/>
          <w:lang w:eastAsia="zh-CN"/>
        </w:rPr>
        <w:t xml:space="preserve">: </w:t>
      </w:r>
      <w:r w:rsidR="00AD53CE">
        <w:rPr>
          <w:rFonts w:eastAsiaTheme="minorEastAsia" w:hint="eastAsia"/>
          <w:b/>
          <w:lang w:eastAsia="zh-CN"/>
        </w:rPr>
        <w:t>F</w:t>
      </w:r>
      <w:r w:rsidR="00AD53CE" w:rsidRPr="00AD53CE">
        <w:rPr>
          <w:rFonts w:eastAsiaTheme="minorEastAsia"/>
          <w:b/>
          <w:lang w:eastAsia="zh-CN"/>
        </w:rPr>
        <w:t xml:space="preserve">or a dedicated </w:t>
      </w:r>
      <w:r w:rsidR="005C7F27">
        <w:rPr>
          <w:rFonts w:eastAsiaTheme="minorEastAsia"/>
          <w:b/>
          <w:lang w:eastAsia="zh-CN"/>
        </w:rPr>
        <w:t>SL-PRS</w:t>
      </w:r>
      <w:r w:rsidR="00AD53CE" w:rsidRPr="00AD53CE">
        <w:rPr>
          <w:rFonts w:eastAsiaTheme="minorEastAsia"/>
          <w:b/>
          <w:lang w:eastAsia="zh-CN"/>
        </w:rPr>
        <w:t xml:space="preserve"> resource pool, SL </w:t>
      </w:r>
      <w:proofErr w:type="spellStart"/>
      <w:r w:rsidR="00AD53CE" w:rsidRPr="00AD53CE">
        <w:rPr>
          <w:rFonts w:eastAsiaTheme="minorEastAsia"/>
          <w:b/>
          <w:lang w:eastAsia="zh-CN"/>
        </w:rPr>
        <w:t>pathloss</w:t>
      </w:r>
      <w:proofErr w:type="spellEnd"/>
      <w:r w:rsidR="00AD53CE" w:rsidRPr="00AD53CE">
        <w:rPr>
          <w:rFonts w:eastAsiaTheme="minorEastAsia"/>
          <w:b/>
          <w:lang w:eastAsia="zh-CN"/>
        </w:rPr>
        <w:t xml:space="preserve"> </w:t>
      </w:r>
      <w:r w:rsidR="00550EEF">
        <w:rPr>
          <w:rFonts w:eastAsiaTheme="minorEastAsia"/>
          <w:b/>
          <w:lang w:eastAsia="zh-CN"/>
        </w:rPr>
        <w:t xml:space="preserve">reference for OLPC for </w:t>
      </w:r>
      <w:r w:rsidR="005C7F27">
        <w:rPr>
          <w:rFonts w:eastAsiaTheme="minorEastAsia"/>
          <w:b/>
          <w:lang w:eastAsia="zh-CN"/>
        </w:rPr>
        <w:t>SL-PRS</w:t>
      </w:r>
      <w:r w:rsidR="00550EEF">
        <w:rPr>
          <w:rFonts w:eastAsiaTheme="minorEastAsia" w:hint="eastAsia"/>
          <w:b/>
          <w:lang w:eastAsia="zh-CN"/>
        </w:rPr>
        <w:t xml:space="preserve"> should be:</w:t>
      </w:r>
    </w:p>
    <w:p w14:paraId="6B67D3F4" w14:textId="74E3815E" w:rsidR="00AD53CE" w:rsidRPr="00E233CB" w:rsidRDefault="00AD53CE" w:rsidP="00A52E15">
      <w:pPr>
        <w:pStyle w:val="aff2"/>
        <w:numPr>
          <w:ilvl w:val="0"/>
          <w:numId w:val="44"/>
        </w:numPr>
        <w:spacing w:beforeLines="50" w:before="120" w:afterLines="50" w:after="120" w:line="200" w:lineRule="exact"/>
        <w:ind w:firstLineChars="0"/>
        <w:jc w:val="both"/>
        <w:rPr>
          <w:rFonts w:eastAsiaTheme="minorEastAsia"/>
          <w:b/>
        </w:rPr>
      </w:pPr>
      <w:r w:rsidRPr="00A52E15">
        <w:rPr>
          <w:rFonts w:ascii="Times New Roman" w:eastAsiaTheme="minorEastAsia" w:hAnsi="Times New Roman" w:cs="Times New Roman"/>
          <w:b/>
          <w:sz w:val="20"/>
        </w:rPr>
        <w:t xml:space="preserve">Option 1: </w:t>
      </w:r>
      <w:r w:rsidR="005C7F27">
        <w:rPr>
          <w:rFonts w:ascii="Times New Roman" w:eastAsiaTheme="minorEastAsia" w:hAnsi="Times New Roman" w:cs="Times New Roman"/>
          <w:b/>
          <w:sz w:val="20"/>
        </w:rPr>
        <w:t>SL-PRS</w:t>
      </w:r>
      <w:r w:rsidRPr="00A52E15">
        <w:rPr>
          <w:rFonts w:ascii="Times New Roman" w:eastAsiaTheme="minorEastAsia" w:hAnsi="Times New Roman" w:cs="Times New Roman"/>
          <w:b/>
          <w:sz w:val="20"/>
        </w:rPr>
        <w:t xml:space="preserve"> as </w:t>
      </w:r>
      <w:proofErr w:type="spellStart"/>
      <w:r w:rsidRPr="00A52E15">
        <w:rPr>
          <w:rFonts w:ascii="Times New Roman" w:eastAsiaTheme="minorEastAsia" w:hAnsi="Times New Roman" w:cs="Times New Roman"/>
          <w:b/>
          <w:sz w:val="20"/>
        </w:rPr>
        <w:t>pathloss</w:t>
      </w:r>
      <w:proofErr w:type="spellEnd"/>
      <w:r w:rsidRPr="00A52E15">
        <w:rPr>
          <w:rFonts w:ascii="Times New Roman" w:eastAsiaTheme="minorEastAsia" w:hAnsi="Times New Roman" w:cs="Times New Roman"/>
          <w:b/>
          <w:sz w:val="20"/>
        </w:rPr>
        <w:t xml:space="preserve"> reference</w:t>
      </w:r>
    </w:p>
    <w:p w14:paraId="07CEEC25" w14:textId="766AF237" w:rsidR="00987755" w:rsidRPr="003807CD" w:rsidRDefault="00987755" w:rsidP="00A52E15">
      <w:pPr>
        <w:spacing w:afterLines="50" w:after="120"/>
        <w:jc w:val="both"/>
        <w:rPr>
          <w:rFonts w:eastAsiaTheme="minorEastAsia"/>
          <w:lang w:val="en-GB" w:eastAsia="zh-CN"/>
        </w:rPr>
      </w:pPr>
    </w:p>
    <w:p w14:paraId="53CDD438" w14:textId="107A0626" w:rsidR="00987755" w:rsidRDefault="003807CD" w:rsidP="002D3CBA">
      <w:pPr>
        <w:spacing w:after="50"/>
        <w:jc w:val="both"/>
        <w:rPr>
          <w:rFonts w:eastAsiaTheme="minorEastAsia"/>
          <w:lang w:val="en-GB" w:eastAsia="zh-CN"/>
        </w:rPr>
      </w:pPr>
      <w:r w:rsidRPr="002D3CBA">
        <w:rPr>
          <w:rFonts w:eastAsiaTheme="minorEastAsia"/>
          <w:lang w:val="en-GB" w:eastAsia="zh-CN"/>
        </w:rPr>
        <w:t>T</w:t>
      </w:r>
      <w:r w:rsidR="00987755" w:rsidRPr="00DE0764">
        <w:rPr>
          <w:rFonts w:eastAsiaTheme="minorEastAsia"/>
          <w:lang w:val="en-GB" w:eastAsia="zh-CN"/>
        </w:rPr>
        <w:t xml:space="preserve">he </w:t>
      </w:r>
      <w:r w:rsidRPr="002D3CBA">
        <w:rPr>
          <w:rFonts w:eastAsiaTheme="minorEastAsia"/>
          <w:lang w:val="en-GB" w:eastAsia="zh-CN"/>
        </w:rPr>
        <w:t xml:space="preserve">transmission </w:t>
      </w:r>
      <w:r w:rsidR="00987755" w:rsidRPr="00DE0764">
        <w:rPr>
          <w:rFonts w:eastAsiaTheme="minorEastAsia"/>
          <w:lang w:val="en-GB" w:eastAsia="zh-CN"/>
        </w:rPr>
        <w:t xml:space="preserve">power </w:t>
      </w:r>
      <w:r w:rsidRPr="002D3CBA">
        <w:rPr>
          <w:rFonts w:eastAsiaTheme="minorEastAsia"/>
          <w:lang w:val="en-GB" w:eastAsia="zh-CN"/>
        </w:rPr>
        <w:t xml:space="preserve">of </w:t>
      </w:r>
      <w:r w:rsidR="00987755" w:rsidRPr="00DE0764">
        <w:rPr>
          <w:rFonts w:eastAsiaTheme="minorEastAsia"/>
          <w:lang w:val="en-GB" w:eastAsia="zh-CN"/>
        </w:rPr>
        <w:t xml:space="preserve">SL-PRS should </w:t>
      </w:r>
      <w:r w:rsidRPr="002D3CBA">
        <w:rPr>
          <w:rFonts w:eastAsiaTheme="minorEastAsia"/>
          <w:lang w:val="en-GB" w:eastAsia="zh-CN"/>
        </w:rPr>
        <w:t xml:space="preserve">be determined based on </w:t>
      </w:r>
      <w:r w:rsidR="00987755" w:rsidRPr="00DE0764">
        <w:rPr>
          <w:rFonts w:eastAsiaTheme="minorEastAsia"/>
          <w:lang w:val="en-GB" w:eastAsia="zh-CN"/>
        </w:rPr>
        <w:t xml:space="preserve">the minimum value between the power calculated according to DL </w:t>
      </w:r>
      <w:proofErr w:type="spellStart"/>
      <w:r w:rsidRPr="002D3CBA">
        <w:rPr>
          <w:rFonts w:eastAsiaTheme="minorEastAsia"/>
          <w:lang w:val="en-GB" w:eastAsia="zh-CN"/>
        </w:rPr>
        <w:t>pathloss</w:t>
      </w:r>
      <w:proofErr w:type="spellEnd"/>
      <w:r w:rsidRPr="002D3CBA">
        <w:rPr>
          <w:rFonts w:eastAsiaTheme="minorEastAsia"/>
          <w:lang w:val="en-GB" w:eastAsia="zh-CN"/>
        </w:rPr>
        <w:t xml:space="preserve"> </w:t>
      </w:r>
      <w:r w:rsidR="00987755" w:rsidRPr="00DE0764">
        <w:rPr>
          <w:rFonts w:eastAsiaTheme="minorEastAsia"/>
          <w:lang w:val="en-GB" w:eastAsia="zh-CN"/>
        </w:rPr>
        <w:t xml:space="preserve">and the power calculated according to SL </w:t>
      </w:r>
      <w:proofErr w:type="spellStart"/>
      <w:r w:rsidRPr="002D3CBA">
        <w:rPr>
          <w:rFonts w:eastAsiaTheme="minorEastAsia"/>
          <w:lang w:val="en-GB" w:eastAsia="zh-CN"/>
        </w:rPr>
        <w:t>path</w:t>
      </w:r>
      <w:r w:rsidR="00987755" w:rsidRPr="00DE0764">
        <w:rPr>
          <w:rFonts w:eastAsiaTheme="minorEastAsia"/>
          <w:lang w:val="en-GB" w:eastAsia="zh-CN"/>
        </w:rPr>
        <w:t>loss</w:t>
      </w:r>
      <w:proofErr w:type="spellEnd"/>
      <w:r w:rsidRPr="002D3CBA">
        <w:rPr>
          <w:rFonts w:eastAsiaTheme="minorEastAsia"/>
          <w:lang w:val="en-GB" w:eastAsia="zh-CN"/>
        </w:rPr>
        <w:t xml:space="preserve"> for</w:t>
      </w:r>
      <w:r w:rsidR="00DE0764" w:rsidRPr="002D3CBA">
        <w:rPr>
          <w:rFonts w:eastAsiaTheme="minorEastAsia"/>
          <w:lang w:val="en-GB" w:eastAsia="zh-CN"/>
        </w:rPr>
        <w:t xml:space="preserve"> fractional </w:t>
      </w:r>
      <w:proofErr w:type="spellStart"/>
      <w:r w:rsidR="00DE0764" w:rsidRPr="002D3CBA">
        <w:rPr>
          <w:rFonts w:eastAsiaTheme="minorEastAsia"/>
          <w:lang w:val="en-GB" w:eastAsia="zh-CN"/>
        </w:rPr>
        <w:t>pathloss</w:t>
      </w:r>
      <w:proofErr w:type="spellEnd"/>
      <w:r w:rsidR="00DE0764" w:rsidRPr="002D3CBA">
        <w:rPr>
          <w:rFonts w:eastAsiaTheme="minorEastAsia"/>
          <w:lang w:val="en-GB" w:eastAsia="zh-CN"/>
        </w:rPr>
        <w:t xml:space="preserve"> compensation</w:t>
      </w:r>
      <w:r w:rsidR="00987755" w:rsidRPr="00DE0764">
        <w:rPr>
          <w:rFonts w:eastAsiaTheme="minorEastAsia"/>
          <w:lang w:val="en-GB" w:eastAsia="zh-CN"/>
        </w:rPr>
        <w:t xml:space="preserve">, and </w:t>
      </w:r>
      <w:r w:rsidR="00DE0764">
        <w:rPr>
          <w:rFonts w:eastAsiaTheme="minorEastAsia"/>
          <w:lang w:val="en-GB" w:eastAsia="zh-CN"/>
        </w:rPr>
        <w:t>t</w:t>
      </w:r>
      <w:r w:rsidR="00DE0764" w:rsidRPr="00DE0764">
        <w:rPr>
          <w:rFonts w:eastAsiaTheme="minorEastAsia"/>
          <w:lang w:val="en-GB" w:eastAsia="zh-CN"/>
        </w:rPr>
        <w:t xml:space="preserve">he </w:t>
      </w:r>
      <w:r w:rsidR="00DE0764" w:rsidRPr="004448D0">
        <w:rPr>
          <w:rFonts w:eastAsiaTheme="minorEastAsia"/>
          <w:lang w:val="en-GB" w:eastAsia="zh-CN"/>
        </w:rPr>
        <w:t xml:space="preserve">transmission </w:t>
      </w:r>
      <w:r w:rsidR="00DE0764" w:rsidRPr="00DE0764">
        <w:rPr>
          <w:rFonts w:eastAsiaTheme="minorEastAsia"/>
          <w:lang w:val="en-GB" w:eastAsia="zh-CN"/>
        </w:rPr>
        <w:t xml:space="preserve">power </w:t>
      </w:r>
      <w:r w:rsidR="00DE0764" w:rsidRPr="004448D0">
        <w:rPr>
          <w:rFonts w:eastAsiaTheme="minorEastAsia"/>
          <w:lang w:val="en-GB" w:eastAsia="zh-CN"/>
        </w:rPr>
        <w:t xml:space="preserve">of </w:t>
      </w:r>
      <w:r w:rsidR="00DE0764" w:rsidRPr="00DE0764">
        <w:rPr>
          <w:rFonts w:eastAsiaTheme="minorEastAsia"/>
          <w:lang w:val="en-GB" w:eastAsia="zh-CN"/>
        </w:rPr>
        <w:t>SL-PRS</w:t>
      </w:r>
      <w:r w:rsidR="00987755" w:rsidRPr="00DE0764">
        <w:rPr>
          <w:rFonts w:eastAsiaTheme="minorEastAsia"/>
          <w:lang w:val="en-GB" w:eastAsia="zh-CN"/>
        </w:rPr>
        <w:t xml:space="preserve"> </w:t>
      </w:r>
      <w:r w:rsidR="00DE0764">
        <w:rPr>
          <w:rFonts w:eastAsiaTheme="minorEastAsia"/>
          <w:lang w:val="en-GB" w:eastAsia="zh-CN"/>
        </w:rPr>
        <w:t xml:space="preserve">should be limited by </w:t>
      </w:r>
      <w:r w:rsidR="00DE0764">
        <w:t>UE maximum output power</w:t>
      </w:r>
      <w:r w:rsidR="00987755" w:rsidRPr="00DE0764">
        <w:rPr>
          <w:rFonts w:eastAsiaTheme="minorEastAsia"/>
          <w:lang w:val="en-GB" w:eastAsia="zh-CN"/>
        </w:rPr>
        <w:t>.</w:t>
      </w:r>
      <w:r w:rsidR="00DE0764">
        <w:rPr>
          <w:rFonts w:eastAsiaTheme="minorEastAsia"/>
          <w:lang w:val="en-GB" w:eastAsia="zh-CN"/>
        </w:rPr>
        <w:t xml:space="preserve"> If CBR measurement for SL-PRS was introduced, the UE maximum output power based on </w:t>
      </w:r>
      <w:r w:rsidR="00DE0764">
        <w:rPr>
          <w:rFonts w:eastAsia="Malgun Gothic"/>
          <w:iCs/>
        </w:rPr>
        <w:t>measured</w:t>
      </w:r>
      <w:r w:rsidR="00DE0764">
        <w:rPr>
          <w:rFonts w:eastAsiaTheme="minorEastAsia"/>
          <w:lang w:val="en-GB" w:eastAsia="zh-CN"/>
        </w:rPr>
        <w:t xml:space="preserve"> CBR also need</w:t>
      </w:r>
      <w:r w:rsidR="002E733C">
        <w:rPr>
          <w:rFonts w:eastAsiaTheme="minorEastAsia" w:hint="eastAsia"/>
          <w:lang w:val="en-GB" w:eastAsia="zh-CN"/>
        </w:rPr>
        <w:t>s</w:t>
      </w:r>
      <w:r w:rsidR="00DE0764">
        <w:rPr>
          <w:rFonts w:eastAsiaTheme="minorEastAsia"/>
          <w:lang w:val="en-GB" w:eastAsia="zh-CN"/>
        </w:rPr>
        <w:t xml:space="preserve"> to be considered.</w:t>
      </w:r>
    </w:p>
    <w:p w14:paraId="63E07911" w14:textId="123B8341" w:rsidR="002C4F14" w:rsidRDefault="002C4F14" w:rsidP="002D3CBA">
      <w:pPr>
        <w:spacing w:after="50"/>
        <w:jc w:val="both"/>
      </w:pPr>
      <w:r>
        <w:rPr>
          <w:rFonts w:eastAsiaTheme="minorEastAsia" w:hint="eastAsia"/>
          <w:lang w:val="en-GB" w:eastAsia="zh-CN"/>
        </w:rPr>
        <w:t>F</w:t>
      </w:r>
      <w:r>
        <w:rPr>
          <w:rFonts w:eastAsiaTheme="minorEastAsia"/>
          <w:lang w:val="en-GB" w:eastAsia="zh-CN"/>
        </w:rPr>
        <w:t xml:space="preserve">or the </w:t>
      </w:r>
      <w:r w:rsidRPr="009E4A01">
        <w:rPr>
          <w:lang w:val="en-GB" w:eastAsia="zh-CN"/>
        </w:rPr>
        <w:t xml:space="preserve">open-loop power control mechanism of </w:t>
      </w:r>
      <w:r w:rsidRPr="009E4A01">
        <w:rPr>
          <w:rFonts w:hint="eastAsia"/>
          <w:lang w:val="en-GB" w:eastAsia="zh-CN"/>
        </w:rPr>
        <w:t>PSSCH in NR V2X in Rel-16</w:t>
      </w:r>
      <w:r>
        <w:rPr>
          <w:lang w:val="en-GB" w:eastAsia="zh-CN"/>
        </w:rPr>
        <w:t xml:space="preserve">, </w:t>
      </w:r>
      <w:r w:rsidR="00C04FBA">
        <w:t>a</w:t>
      </w:r>
      <w:r>
        <w:t xml:space="preserve"> UE determines a power </w:t>
      </w:r>
      <m:oMath>
        <m:sSub>
          <m:sSubPr>
            <m:ctrlPr>
              <w:rPr>
                <w:rFonts w:ascii="Cambria Math" w:eastAsia="宋体" w:hAnsi="Cambria Math"/>
                <w:i/>
                <w:iCs/>
                <w:lang w:val="en-GB"/>
              </w:rPr>
            </m:ctrlPr>
          </m:sSubPr>
          <m:e>
            <m:r>
              <w:rPr>
                <w:rFonts w:ascii="Cambria Math" w:hAnsi="Cambria Math"/>
              </w:rPr>
              <m:t>P</m:t>
            </m:r>
          </m:e>
          <m:sub>
            <m:r>
              <m:rPr>
                <m:nor/>
              </m:rPr>
              <w:rPr>
                <w:iCs/>
              </w:rPr>
              <m:t>PSSCH</m:t>
            </m:r>
            <m:ctrlPr>
              <w:rPr>
                <w:rFonts w:ascii="Cambria Math" w:eastAsia="宋体" w:hAnsi="Cambria Math"/>
                <w:iCs/>
                <w:lang w:val="en-GB"/>
              </w:rPr>
            </m:ctrlPr>
          </m:sub>
        </m:sSub>
        <m:r>
          <w:rPr>
            <w:rFonts w:ascii="Cambria Math" w:hAnsi="Cambria Math"/>
          </w:rPr>
          <m:t>(i)</m:t>
        </m:r>
      </m:oMath>
      <w:r>
        <w:rPr>
          <w:iCs/>
        </w:rPr>
        <w:t xml:space="preserve"> </w:t>
      </w:r>
      <w:r>
        <w:t>for a PSSCH transmission on a resource pool</w:t>
      </w:r>
      <w:r>
        <w:rPr>
          <w:rFonts w:eastAsia="Malgun Gothic"/>
        </w:rPr>
        <w:t xml:space="preserve"> in </w:t>
      </w:r>
      <w:r>
        <w:rPr>
          <w:rFonts w:eastAsia="Malgun Gothic"/>
          <w:lang w:eastAsia="ko-KR"/>
        </w:rPr>
        <w:t>symbols where a corresponding PSCCH is not transmitted</w:t>
      </w:r>
      <w:r>
        <w:rPr>
          <w:iCs/>
        </w:rPr>
        <w:t xml:space="preserve"> </w:t>
      </w:r>
      <w:r>
        <w:t xml:space="preserve">in PSCCH-PSSCH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r w:rsidR="005C6D82">
        <w:t xml:space="preserve"> </w:t>
      </w:r>
      <w:r w:rsidR="005C6D82">
        <w:fldChar w:fldCharType="begin"/>
      </w:r>
      <w:r w:rsidR="005C6D82">
        <w:instrText xml:space="preserve"> REF _Ref126436131 \r \h </w:instrText>
      </w:r>
      <w:r w:rsidR="00DE0764">
        <w:instrText xml:space="preserve"> \* MERGEFORMAT </w:instrText>
      </w:r>
      <w:r w:rsidR="005C6D82">
        <w:fldChar w:fldCharType="separate"/>
      </w:r>
      <w:r w:rsidR="00F74FFB">
        <w:t>[5]</w:t>
      </w:r>
      <w:r w:rsidR="005C6D82">
        <w:fldChar w:fldCharType="end"/>
      </w:r>
      <w:r>
        <w:t>:</w:t>
      </w:r>
    </w:p>
    <w:p w14:paraId="35917551" w14:textId="77777777" w:rsidR="002C4F14" w:rsidRDefault="002C4F14" w:rsidP="002D3CBA">
      <w:pPr>
        <w:pStyle w:val="EQ"/>
        <w:spacing w:after="50"/>
      </w:pPr>
      <w:r>
        <w:lastRenderedPageBreak/>
        <w:tab/>
      </w:r>
      <m:oMath>
        <m:sSub>
          <m:sSubPr>
            <m:ctrlPr>
              <w:rPr>
                <w:rFonts w:ascii="Cambria Math" w:hAnsi="Cambria Math"/>
                <w:noProof/>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noProof/>
              </w:rPr>
            </m:ctrlPr>
          </m:dPr>
          <m:e>
            <m:sSub>
              <m:sSubPr>
                <m:ctrlPr>
                  <w:rPr>
                    <w:rFonts w:ascii="Cambria Math" w:hAnsi="Cambria Math"/>
                    <w:noProof/>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noProof/>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noProof/>
                  </w:rPr>
                </m:ctrlPr>
              </m:dPr>
              <m:e>
                <m:sSub>
                  <m:sSubPr>
                    <m:ctrlPr>
                      <w:rPr>
                        <w:rFonts w:ascii="Cambria Math" w:hAnsi="Cambria Math"/>
                        <w:noProof/>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noProof/>
                      </w:rPr>
                    </m:ctrlPr>
                  </m:dPr>
                  <m:e>
                    <m:r>
                      <w:rPr>
                        <w:rFonts w:ascii="Cambria Math" w:hAnsi="Cambria Math"/>
                      </w:rPr>
                      <m:t>i</m:t>
                    </m:r>
                  </m:e>
                </m:d>
                <m:r>
                  <m:rPr>
                    <m:sty m:val="p"/>
                  </m:rPr>
                  <w:rPr>
                    <w:rFonts w:ascii="Cambria Math" w:hAnsi="Cambria Math"/>
                  </w:rPr>
                  <m:t>,</m:t>
                </m:r>
                <m:sSub>
                  <m:sSubPr>
                    <m:ctrlPr>
                      <w:rPr>
                        <w:rFonts w:ascii="Cambria Math" w:hAnsi="Cambria Math"/>
                        <w:noProof/>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[dBm]</w:t>
      </w:r>
    </w:p>
    <w:p w14:paraId="284E6CBC" w14:textId="77777777" w:rsidR="002C4F14" w:rsidRDefault="002C4F14" w:rsidP="002D3CBA">
      <w:pPr>
        <w:spacing w:after="50"/>
        <w:rPr>
          <w:rFonts w:eastAsia="Malgun Gothic"/>
          <w:lang w:eastAsia="ko-KR"/>
        </w:rPr>
      </w:pPr>
      <w:r>
        <w:t>w</w:t>
      </w:r>
      <w:r>
        <w:rPr>
          <w:rFonts w:eastAsia="Malgun Gothic"/>
          <w:lang w:eastAsia="ko-KR"/>
        </w:rPr>
        <w:t>here</w:t>
      </w:r>
    </w:p>
    <w:p w14:paraId="63AE26A3" w14:textId="687F6B92" w:rsidR="002C4F14" w:rsidRDefault="002C4F14" w:rsidP="002D3CBA">
      <w:pPr>
        <w:pStyle w:val="B1"/>
        <w:spacing w:after="50"/>
        <w:rPr>
          <w:lang w:val="en-US"/>
        </w:rPr>
      </w:pPr>
      <w:r>
        <w:t>-</w:t>
      </w:r>
      <w:r>
        <w:tab/>
      </w:r>
      <m:oMath>
        <m:sSub>
          <m:sSubPr>
            <m:ctrlPr>
              <w:rPr>
                <w:rFonts w:ascii="Cambria Math" w:hAnsi="Cambria Math"/>
                <w:i/>
                <w:lang w:val="x-none"/>
              </w:rPr>
            </m:ctrlPr>
          </m:sSubPr>
          <m:e>
            <m:r>
              <w:rPr>
                <w:rFonts w:ascii="Cambria Math" w:hAnsi="Cambria Math"/>
              </w:rPr>
              <m:t>P</m:t>
            </m:r>
          </m:e>
          <m:sub>
            <m:r>
              <m:rPr>
                <m:nor/>
              </m:rPr>
              <m:t>CMAX</m:t>
            </m:r>
            <m:ctrlPr>
              <w:rPr>
                <w:rFonts w:ascii="Cambria Math" w:hAnsi="Cambria Math"/>
                <w:lang w:val="x-none"/>
              </w:rPr>
            </m:ctrlPr>
          </m:sub>
        </m:sSub>
      </m:oMath>
      <w:r>
        <w:rPr>
          <w:lang w:val="en-US"/>
        </w:rPr>
        <w:t xml:space="preserve"> </w:t>
      </w:r>
      <w:r>
        <w:rPr>
          <w:rFonts w:eastAsia="Malgun Gothic"/>
        </w:rPr>
        <w:t xml:space="preserve">is defined in </w:t>
      </w:r>
      <w:r>
        <w:t>[TS 38.101-1]</w:t>
      </w:r>
    </w:p>
    <w:p w14:paraId="2B0D19DA" w14:textId="1EC00DA6" w:rsidR="002C4F14" w:rsidRDefault="002C4F14" w:rsidP="002D3CBA">
      <w:pPr>
        <w:pStyle w:val="B1"/>
        <w:spacing w:after="50"/>
        <w:rPr>
          <w:lang w:val="en-US"/>
        </w:rPr>
      </w:pPr>
      <w:r>
        <w:t>-</w:t>
      </w:r>
      <w:r>
        <w:tab/>
      </w:r>
      <m:oMath>
        <m:sSub>
          <m:sSubPr>
            <m:ctrlPr>
              <w:rPr>
                <w:rFonts w:ascii="Cambria Math" w:hAnsi="Cambria Math"/>
                <w:i/>
                <w:lang w:val="x-none"/>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lang w:val="x-none"/>
              </w:rPr>
            </m:ctrlPr>
          </m:sub>
        </m:sSub>
      </m:oMath>
      <w:r>
        <w:rPr>
          <w:rFonts w:eastAsia="Malgun Gothic"/>
        </w:rPr>
        <w:t xml:space="preserve"> is </w:t>
      </w:r>
      <w:r>
        <w:rPr>
          <w:rFonts w:eastAsia="Malgun Gothic"/>
          <w:lang w:val="en-US"/>
        </w:rPr>
        <w:t>determined</w:t>
      </w:r>
      <w:r>
        <w:rPr>
          <w:rFonts w:eastAsia="Malgun Gothic"/>
        </w:rPr>
        <w:t xml:space="preserve"> by</w:t>
      </w:r>
      <w:r>
        <w:rPr>
          <w:rFonts w:eastAsia="Malgun Gothic"/>
          <w:lang w:val="en-US"/>
        </w:rPr>
        <w:t xml:space="preserve"> a value of </w:t>
      </w:r>
      <w:r>
        <w:rPr>
          <w:i/>
        </w:rPr>
        <w:t>sl-MaxTxPower</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[TS 38.214]</w:t>
      </w:r>
      <w:r>
        <w:rPr>
          <w:lang w:val="en-US"/>
        </w:rPr>
        <w:t xml:space="preserve">; </w:t>
      </w:r>
      <w:r>
        <w:t xml:space="preserve">if </w:t>
      </w:r>
      <w:r>
        <w:rPr>
          <w:i/>
        </w:rPr>
        <w:t>sl-MaxTxPower</w:t>
      </w:r>
      <w:r>
        <w:rPr>
          <w:iCs/>
          <w:lang w:val="en-US"/>
        </w:rPr>
        <w:t xml:space="preserve"> </w:t>
      </w:r>
      <w:r>
        <w:t xml:space="preserve">is not provided, then </w:t>
      </w:r>
      <m:oMath>
        <m:sSub>
          <m:sSubPr>
            <m:ctrlPr>
              <w:rPr>
                <w:rFonts w:ascii="Cambria Math" w:hAnsi="Cambria Math"/>
                <w:i/>
                <w:lang w:val="x-none"/>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lang w:val="x-none"/>
              </w:rPr>
            </m:ctrlPr>
          </m:sub>
        </m:sSub>
        <m:r>
          <w:rPr>
            <w:rFonts w:ascii="Cambria Math" w:hAnsi="Cambria Math"/>
          </w:rPr>
          <m:t>=</m:t>
        </m:r>
        <m:sSub>
          <m:sSubPr>
            <m:ctrlPr>
              <w:rPr>
                <w:rFonts w:ascii="Cambria Math" w:hAnsi="Cambria Math"/>
                <w:i/>
                <w:lang w:val="x-none"/>
              </w:rPr>
            </m:ctrlPr>
          </m:sSubPr>
          <m:e>
            <m:r>
              <w:rPr>
                <w:rFonts w:ascii="Cambria Math"/>
              </w:rPr>
              <m:t>P</m:t>
            </m:r>
          </m:e>
          <m:sub>
            <m:r>
              <m:rPr>
                <m:nor/>
              </m:rPr>
              <w:rPr>
                <w:rFonts w:ascii="Cambria Math"/>
              </w:rPr>
              <m:t>CMAX</m:t>
            </m:r>
            <m:ctrlPr>
              <w:rPr>
                <w:rFonts w:ascii="Cambria Math" w:hAnsi="Cambria Math"/>
                <w:lang w:val="x-none"/>
              </w:rPr>
            </m:ctrlPr>
          </m:sub>
        </m:sSub>
      </m:oMath>
      <w:r>
        <w:rPr>
          <w:lang w:val="en-US"/>
        </w:rPr>
        <w:t>;</w:t>
      </w:r>
    </w:p>
    <w:p w14:paraId="59376289" w14:textId="118AE7FA" w:rsidR="00C04FBA" w:rsidRDefault="00C04FBA" w:rsidP="002D3CBA">
      <w:pPr>
        <w:pStyle w:val="B1"/>
        <w:spacing w:after="50"/>
        <w:rPr>
          <w:color w:val="000000"/>
          <w:lang w:val="en-US"/>
        </w:rPr>
      </w:pPr>
      <w:r>
        <w:rPr>
          <w:lang w:val="en-US" w:eastAsia="zh-CN"/>
        </w:rPr>
        <w:t xml:space="preserve">-  </w:t>
      </w:r>
      <w:r>
        <w:rPr>
          <w:lang w:val="en-US"/>
        </w:rPr>
        <w:t xml:space="preserve">if </w:t>
      </w:r>
      <w:r>
        <w:rPr>
          <w:i/>
          <w:iCs/>
          <w:lang w:val="en-US"/>
        </w:rPr>
        <w:t>dl-</w:t>
      </w:r>
      <w:r>
        <w:rPr>
          <w:i/>
          <w:iCs/>
          <w:color w:val="000000"/>
          <w:lang w:val="en-US"/>
        </w:rPr>
        <w:t>P0-PSSCH-PSCCH</w:t>
      </w:r>
      <w:r>
        <w:rPr>
          <w:color w:val="000000"/>
          <w:lang w:val="en-US"/>
        </w:rPr>
        <w:t xml:space="preserve"> is provided</w:t>
      </w:r>
    </w:p>
    <w:p w14:paraId="3CCBFE15" w14:textId="77777777" w:rsidR="00C04FBA" w:rsidRDefault="00C04FBA" w:rsidP="002D3CBA">
      <w:pPr>
        <w:pStyle w:val="B2"/>
        <w:spacing w:after="50"/>
        <w:rPr>
          <w:lang w:val="x-none"/>
        </w:rPr>
      </w:pPr>
      <w:r>
        <w:t>-</w:t>
      </w:r>
      <w:r>
        <w:tab/>
      </w:r>
      <m:oMath>
        <m:sSub>
          <m:sSubPr>
            <m:ctrlPr>
              <w:rPr>
                <w:rFonts w:ascii="Cambria Math" w:eastAsia="宋体"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lang w:val="x-none"/>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eastAsia="宋体" w:hAnsi="Cambria Math"/>
                <w:lang w:val="x-none"/>
              </w:rPr>
            </m:ctrlPr>
          </m:funcPr>
          <m:fName>
            <m:sSub>
              <m:sSubPr>
                <m:ctrlPr>
                  <w:rPr>
                    <w:rFonts w:ascii="Cambria Math" w:eastAsia="宋体" w:hAnsi="Cambria Math"/>
                    <w:lang w:val="x-none"/>
                  </w:rPr>
                </m:ctrlPr>
              </m:sSubPr>
              <m:e>
                <m:r>
                  <w:rPr>
                    <w:rFonts w:ascii="Cambria Math" w:hAnsi="Cambria Math"/>
                  </w:rPr>
                  <m:t>log</m:t>
                </m:r>
              </m:e>
              <m:sub>
                <m:r>
                  <m:rPr>
                    <m:sty m:val="p"/>
                  </m:rPr>
                  <w:rPr>
                    <w:rFonts w:ascii="Cambria Math" w:hAnsi="Cambria Math"/>
                  </w:rPr>
                  <m:t>10</m:t>
                </m:r>
              </m:sub>
            </m:sSub>
          </m:fName>
          <m:e>
            <m:d>
              <m:dPr>
                <m:ctrlPr>
                  <w:rPr>
                    <w:rFonts w:ascii="Cambria Math" w:eastAsia="宋体" w:hAnsi="Cambria Math"/>
                    <w:lang w:val="x-none"/>
                  </w:rPr>
                </m:ctrlPr>
              </m:dPr>
              <m:e>
                <m:sSup>
                  <m:sSupPr>
                    <m:ctrlPr>
                      <w:rPr>
                        <w:rFonts w:ascii="Cambria Math" w:eastAsia="宋体" w:hAnsi="Cambria Math"/>
                        <w:lang w:val="x-none"/>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eastAsia="宋体" w:hAnsi="Cambria Math"/>
                        <w:lang w:val="x-none"/>
                      </w:rPr>
                    </m:ctrlPr>
                  </m:sSubSupPr>
                  <m:e>
                    <m:r>
                      <w:rPr>
                        <w:rFonts w:ascii="Cambria Math" w:hAnsi="Cambria Math"/>
                      </w:rPr>
                      <m:t>M</m:t>
                    </m:r>
                  </m:e>
                  <m:sub>
                    <m:r>
                      <m:rPr>
                        <m:nor/>
                      </m:rPr>
                      <m:t>RB</m:t>
                    </m:r>
                  </m:sub>
                  <m:sup>
                    <m:r>
                      <m:rPr>
                        <m:nor/>
                      </m:rPr>
                      <m:t>PSSCH</m:t>
                    </m:r>
                  </m:sup>
                </m:sSubSup>
                <m:d>
                  <m:dPr>
                    <m:ctrlPr>
                      <w:rPr>
                        <w:rFonts w:ascii="Cambria Math" w:eastAsia="宋体" w:hAnsi="Cambria Math"/>
                        <w:lang w:val="x-none"/>
                      </w:rPr>
                    </m:ctrlPr>
                  </m:dPr>
                  <m:e>
                    <m:r>
                      <w:rPr>
                        <w:rFonts w:ascii="Cambria Math" w:hAnsi="Cambria Math"/>
                      </w:rPr>
                      <m:t>i</m:t>
                    </m:r>
                  </m:e>
                </m:d>
              </m:e>
            </m:d>
          </m:e>
        </m:func>
        <m:r>
          <m:rPr>
            <m:sty m:val="p"/>
          </m:rPr>
          <w:rPr>
            <w:rFonts w:ascii="Cambria Math" w:hAnsi="Cambria Math"/>
          </w:rPr>
          <m:t>+</m:t>
        </m:r>
        <m:sSub>
          <m:sSubPr>
            <m:ctrlPr>
              <w:rPr>
                <w:rFonts w:ascii="Cambria Math" w:eastAsia="宋体" w:hAnsi="Cambria Math"/>
                <w:lang w:val="x-none"/>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eastAsia="宋体" w:hAnsi="Cambria Math"/>
                <w:lang w:val="x-none"/>
              </w:rPr>
            </m:ctrlPr>
          </m:sSubPr>
          <m:e>
            <m:r>
              <w:rPr>
                <w:rFonts w:ascii="Cambria Math" w:hAnsi="Cambria Math"/>
              </w:rPr>
              <m:t>L</m:t>
            </m:r>
          </m:e>
          <m:sub>
            <m:r>
              <w:rPr>
                <w:rFonts w:ascii="Cambria Math" w:hAnsi="Cambria Math"/>
              </w:rPr>
              <m:t>D</m:t>
            </m:r>
          </m:sub>
        </m:sSub>
      </m:oMath>
      <w:r>
        <w:t xml:space="preserve"> [dBm]</w:t>
      </w:r>
    </w:p>
    <w:p w14:paraId="78DF3D13" w14:textId="77777777" w:rsidR="00C04FBA" w:rsidRPr="002D3CBA" w:rsidRDefault="00C04FBA" w:rsidP="002D3CBA">
      <w:pPr>
        <w:pStyle w:val="B1"/>
        <w:spacing w:after="50"/>
        <w:rPr>
          <w:lang w:val="en-US" w:eastAsia="zh-CN"/>
        </w:rPr>
      </w:pPr>
      <w:r w:rsidRPr="002D3CBA">
        <w:rPr>
          <w:lang w:val="en-US" w:eastAsia="zh-CN"/>
        </w:rPr>
        <w:t>-</w:t>
      </w:r>
      <w:r w:rsidRPr="002D3CBA">
        <w:rPr>
          <w:lang w:val="en-US" w:eastAsia="zh-CN"/>
        </w:rPr>
        <w:tab/>
        <w:t xml:space="preserve">else </w:t>
      </w:r>
    </w:p>
    <w:p w14:paraId="2736ECC0" w14:textId="5614290B" w:rsidR="00C04FBA" w:rsidRDefault="00C04FBA" w:rsidP="002D3CBA">
      <w:pPr>
        <w:pStyle w:val="B2"/>
        <w:spacing w:after="50"/>
      </w:pPr>
      <w:r>
        <w:t>-</w:t>
      </w:r>
      <w:r>
        <w:tab/>
      </w:r>
      <m:oMath>
        <m:sSub>
          <m:sSubPr>
            <m:ctrlPr>
              <w:rPr>
                <w:rFonts w:ascii="Cambria Math" w:eastAsia="宋体"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lang w:val="x-none"/>
              </w:rPr>
            </m:ctrlPr>
          </m:dPr>
          <m:e>
            <m:sSub>
              <m:sSubPr>
                <m:ctrlPr>
                  <w:rPr>
                    <w:rFonts w:ascii="Cambria Math" w:eastAsia="宋体" w:hAnsi="Cambria Math"/>
                    <w:lang w:val="x-none"/>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宋体" w:hAnsi="Cambria Math"/>
                    <w:lang w:val="x-none"/>
                  </w:rPr>
                </m:ctrlPr>
              </m:sSubPr>
              <m:e>
                <m:r>
                  <w:rPr>
                    <w:rFonts w:ascii="Cambria Math" w:hAnsi="Cambria Math"/>
                  </w:rPr>
                  <m:t>P</m:t>
                </m:r>
              </m:e>
              <m:sub>
                <m:r>
                  <m:rPr>
                    <m:nor/>
                  </m:rPr>
                  <m:t>MAX</m:t>
                </m:r>
                <m:r>
                  <m:rPr>
                    <m:sty m:val="p"/>
                  </m:rPr>
                  <w:rPr>
                    <w:rFonts w:ascii="Cambria Math" w:hAnsi="Cambria Math"/>
                  </w:rPr>
                  <m:t>,CBR</m:t>
                </m:r>
              </m:sub>
            </m:sSub>
          </m:e>
        </m:d>
      </m:oMath>
      <w:r>
        <w:t xml:space="preserve"> [dBm]</w:t>
      </w:r>
    </w:p>
    <w:p w14:paraId="27E90948" w14:textId="4406D1BE" w:rsidR="00C04FBA" w:rsidRPr="002D3CBA" w:rsidRDefault="00C04FBA" w:rsidP="002D3CBA">
      <w:pPr>
        <w:pStyle w:val="B1"/>
        <w:spacing w:after="50"/>
        <w:rPr>
          <w:lang w:val="en-US" w:eastAsia="zh-CN"/>
        </w:rPr>
      </w:pPr>
      <w:r w:rsidRPr="002D3CBA">
        <w:rPr>
          <w:lang w:val="en-US" w:eastAsia="zh-CN"/>
        </w:rPr>
        <w:t>-</w:t>
      </w:r>
      <w:r w:rsidRPr="002D3CBA">
        <w:rPr>
          <w:lang w:val="en-US" w:eastAsia="zh-CN"/>
        </w:rPr>
        <w:tab/>
        <w:t xml:space="preserve">if </w:t>
      </w:r>
      <w:r>
        <w:rPr>
          <w:i/>
          <w:iCs/>
          <w:lang w:val="en-US"/>
        </w:rPr>
        <w:t>sl-</w:t>
      </w:r>
      <w:r>
        <w:rPr>
          <w:i/>
          <w:iCs/>
          <w:color w:val="000000"/>
          <w:lang w:val="en-US"/>
        </w:rPr>
        <w:t>P0-PSSCH-PSCCH</w:t>
      </w:r>
      <w:r>
        <w:rPr>
          <w:color w:val="000000"/>
          <w:lang w:val="en-US"/>
        </w:rPr>
        <w:t xml:space="preserve"> is</w:t>
      </w:r>
      <w:r>
        <w:t xml:space="preserve"> provided and if a SCI format scheduling the PSSCH transmission includes a cast type indicator field indicating unicast </w:t>
      </w:r>
      <w:r>
        <w:rPr>
          <w:lang w:val="en-US"/>
        </w:rPr>
        <w:t>or is SCI format 2-C</w:t>
      </w:r>
    </w:p>
    <w:p w14:paraId="3215CABA" w14:textId="77777777" w:rsidR="00C04FBA" w:rsidRDefault="00C04FBA" w:rsidP="002D3CBA">
      <w:pPr>
        <w:pStyle w:val="B2"/>
        <w:spacing w:after="50"/>
        <w:rPr>
          <w:lang w:val="x-none"/>
        </w:rPr>
      </w:pPr>
      <w:r>
        <w:t>-</w:t>
      </w:r>
      <w:r>
        <w:tab/>
      </w:r>
      <m:oMath>
        <m:sSub>
          <m:sSubPr>
            <m:ctrlPr>
              <w:rPr>
                <w:rFonts w:ascii="Cambria Math" w:eastAsia="宋体"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lang w:val="x-none"/>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eastAsia="宋体" w:hAnsi="Cambria Math"/>
                <w:lang w:val="x-none"/>
              </w:rPr>
            </m:ctrlPr>
          </m:funcPr>
          <m:fName>
            <m:sSub>
              <m:sSubPr>
                <m:ctrlPr>
                  <w:rPr>
                    <w:rFonts w:ascii="Cambria Math" w:eastAsia="宋体" w:hAnsi="Cambria Math"/>
                    <w:lang w:val="x-none"/>
                  </w:rPr>
                </m:ctrlPr>
              </m:sSubPr>
              <m:e>
                <m:r>
                  <w:rPr>
                    <w:rFonts w:ascii="Cambria Math" w:hAnsi="Cambria Math"/>
                  </w:rPr>
                  <m:t>log</m:t>
                </m:r>
              </m:e>
              <m:sub>
                <m:r>
                  <m:rPr>
                    <m:sty m:val="p"/>
                  </m:rPr>
                  <w:rPr>
                    <w:rFonts w:ascii="Cambria Math" w:hAnsi="Cambria Math"/>
                  </w:rPr>
                  <m:t>10</m:t>
                </m:r>
              </m:sub>
            </m:sSub>
          </m:fName>
          <m:e>
            <m:d>
              <m:dPr>
                <m:ctrlPr>
                  <w:rPr>
                    <w:rFonts w:ascii="Cambria Math" w:eastAsia="宋体" w:hAnsi="Cambria Math"/>
                    <w:lang w:val="x-none"/>
                  </w:rPr>
                </m:ctrlPr>
              </m:dPr>
              <m:e>
                <m:sSup>
                  <m:sSupPr>
                    <m:ctrlPr>
                      <w:rPr>
                        <w:rFonts w:ascii="Cambria Math" w:eastAsia="宋体" w:hAnsi="Cambria Math"/>
                        <w:lang w:val="x-none"/>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eastAsia="宋体" w:hAnsi="Cambria Math"/>
                        <w:lang w:val="x-none"/>
                      </w:rPr>
                    </m:ctrlPr>
                  </m:sSubSupPr>
                  <m:e>
                    <m:r>
                      <w:rPr>
                        <w:rFonts w:ascii="Cambria Math" w:hAnsi="Cambria Math"/>
                      </w:rPr>
                      <m:t>M</m:t>
                    </m:r>
                  </m:e>
                  <m:sub>
                    <m:r>
                      <m:rPr>
                        <m:nor/>
                      </m:rPr>
                      <m:t>RB</m:t>
                    </m:r>
                  </m:sub>
                  <m:sup>
                    <m:r>
                      <m:rPr>
                        <m:nor/>
                      </m:rPr>
                      <m:t>PSSCH</m:t>
                    </m:r>
                  </m:sup>
                </m:sSubSup>
                <m:d>
                  <m:dPr>
                    <m:ctrlPr>
                      <w:rPr>
                        <w:rFonts w:ascii="Cambria Math" w:eastAsia="宋体" w:hAnsi="Cambria Math"/>
                        <w:lang w:val="x-none"/>
                      </w:rPr>
                    </m:ctrlPr>
                  </m:dPr>
                  <m:e>
                    <m:r>
                      <w:rPr>
                        <w:rFonts w:ascii="Cambria Math" w:hAnsi="Cambria Math"/>
                      </w:rPr>
                      <m:t>i</m:t>
                    </m:r>
                  </m:e>
                </m:d>
              </m:e>
            </m:d>
          </m:e>
        </m:func>
        <m:r>
          <m:rPr>
            <m:sty m:val="p"/>
          </m:rPr>
          <w:rPr>
            <w:rFonts w:ascii="Cambria Math" w:hAnsi="Cambria Math"/>
          </w:rPr>
          <m:t>+</m:t>
        </m:r>
        <m:sSub>
          <m:sSubPr>
            <m:ctrlPr>
              <w:rPr>
                <w:rFonts w:ascii="Cambria Math" w:eastAsia="宋体" w:hAnsi="Cambria Math"/>
                <w:lang w:val="x-none"/>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eastAsia="宋体" w:hAnsi="Cambria Math"/>
                <w:lang w:val="x-none"/>
              </w:rPr>
            </m:ctrlPr>
          </m:sSubPr>
          <m:e>
            <m:r>
              <w:rPr>
                <w:rFonts w:ascii="Cambria Math" w:hAnsi="Cambria Math"/>
              </w:rPr>
              <m:t>L</m:t>
            </m:r>
          </m:e>
          <m:sub>
            <m:r>
              <w:rPr>
                <w:rFonts w:ascii="Cambria Math" w:hAnsi="Cambria Math"/>
              </w:rPr>
              <m:t>SL</m:t>
            </m:r>
          </m:sub>
        </m:sSub>
      </m:oMath>
      <w:r>
        <w:rPr>
          <w:lang w:val="en-US"/>
        </w:rPr>
        <w:t xml:space="preserve"> </w:t>
      </w:r>
      <w:r>
        <w:t>[dBm]</w:t>
      </w:r>
    </w:p>
    <w:p w14:paraId="090F048F" w14:textId="77777777" w:rsidR="00C04FBA" w:rsidRPr="002D3CBA" w:rsidRDefault="00C04FBA" w:rsidP="002D3CBA">
      <w:pPr>
        <w:pStyle w:val="B1"/>
        <w:spacing w:after="50"/>
        <w:rPr>
          <w:lang w:val="en-US" w:eastAsia="zh-CN"/>
        </w:rPr>
      </w:pPr>
      <w:r w:rsidRPr="002D3CBA">
        <w:rPr>
          <w:lang w:val="en-US" w:eastAsia="zh-CN"/>
        </w:rPr>
        <w:t>-</w:t>
      </w:r>
      <w:r w:rsidRPr="002D3CBA">
        <w:rPr>
          <w:lang w:val="en-US" w:eastAsia="zh-CN"/>
        </w:rPr>
        <w:tab/>
      </w:r>
      <w:r>
        <w:rPr>
          <w:lang w:val="en-US" w:eastAsia="zh-CN"/>
        </w:rPr>
        <w:t>else</w:t>
      </w:r>
    </w:p>
    <w:p w14:paraId="202EA443" w14:textId="77777777" w:rsidR="00C04FBA" w:rsidRDefault="00C04FBA" w:rsidP="002D3CBA">
      <w:pPr>
        <w:pStyle w:val="B2"/>
        <w:spacing w:after="50"/>
        <w:rPr>
          <w:lang w:val="x-none"/>
        </w:rPr>
      </w:pPr>
      <w:r>
        <w:t>-</w:t>
      </w:r>
      <w:r>
        <w:tab/>
      </w:r>
      <m:oMath>
        <m:sSub>
          <m:sSubPr>
            <m:ctrlPr>
              <w:rPr>
                <w:rFonts w:ascii="Cambria Math" w:eastAsia="宋体" w:hAnsi="Cambria Math"/>
                <w:lang w:val="x-none"/>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lang w:val="x-none"/>
              </w:rPr>
            </m:ctrlPr>
          </m:dPr>
          <m:e>
            <m:sSub>
              <m:sSubPr>
                <m:ctrlPr>
                  <w:rPr>
                    <w:rFonts w:ascii="Cambria Math" w:eastAsia="宋体" w:hAnsi="Cambria Math"/>
                    <w:lang w:val="x-none"/>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宋体"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[dBm]</w:t>
      </w:r>
    </w:p>
    <w:p w14:paraId="225561F9" w14:textId="57D7A43A" w:rsidR="00D71B69" w:rsidRPr="007E7639" w:rsidRDefault="00CE363D" w:rsidP="00DE0764">
      <w:pPr>
        <w:spacing w:beforeLines="50" w:before="120" w:afterLines="50" w:after="120"/>
        <w:jc w:val="both"/>
        <w:rPr>
          <w:rFonts w:eastAsiaTheme="minorEastAsia"/>
          <w:lang w:val="en-GB" w:eastAsia="zh-CN"/>
        </w:rPr>
      </w:pPr>
      <w:r>
        <w:rPr>
          <w:rFonts w:eastAsiaTheme="minorEastAsia"/>
          <w:color w:val="000000"/>
          <w:lang w:eastAsia="zh-CN"/>
        </w:rPr>
        <w:t xml:space="preserve">Based on the above existing </w:t>
      </w:r>
      <w:r w:rsidRPr="009E4A01">
        <w:rPr>
          <w:lang w:val="en-GB" w:eastAsia="zh-CN"/>
        </w:rPr>
        <w:t xml:space="preserve">open-loop power control mechanism of </w:t>
      </w:r>
      <w:r w:rsidRPr="009E4A01">
        <w:rPr>
          <w:rFonts w:hint="eastAsia"/>
          <w:lang w:val="en-GB" w:eastAsia="zh-CN"/>
        </w:rPr>
        <w:t>PSSCH</w:t>
      </w:r>
      <w:r>
        <w:rPr>
          <w:lang w:val="en-GB" w:eastAsia="zh-CN"/>
        </w:rPr>
        <w:t xml:space="preserve"> in NR V2X, it is reasonable to </w:t>
      </w:r>
      <w:r w:rsidR="00987755">
        <w:rPr>
          <w:lang w:val="en-GB" w:eastAsia="zh-CN"/>
        </w:rPr>
        <w:t xml:space="preserve">obtain the </w:t>
      </w:r>
      <w:r w:rsidR="00987755" w:rsidRPr="009E4A01">
        <w:rPr>
          <w:lang w:val="en-GB" w:eastAsia="zh-CN"/>
        </w:rPr>
        <w:t xml:space="preserve">open-loop power control mechanism of </w:t>
      </w:r>
      <w:r w:rsidR="007E7639">
        <w:rPr>
          <w:lang w:val="en-GB" w:eastAsia="zh-CN"/>
        </w:rPr>
        <w:t>SL-PRS as follows</w:t>
      </w:r>
      <w:r w:rsidR="007E7639">
        <w:rPr>
          <w:rFonts w:eastAsiaTheme="minorEastAsia" w:hint="eastAsia"/>
          <w:lang w:val="en-GB" w:eastAsia="zh-CN"/>
        </w:rPr>
        <w:t>:</w:t>
      </w:r>
    </w:p>
    <w:p w14:paraId="724A9EFA" w14:textId="387B410F" w:rsidR="00987755" w:rsidRDefault="00987755" w:rsidP="002D3CBA">
      <w:pPr>
        <w:spacing w:after="50"/>
        <w:jc w:val="both"/>
        <w:rPr>
          <w:lang w:eastAsia="zh-CN"/>
        </w:rPr>
      </w:pPr>
      <w:r>
        <w:t xml:space="preserve">A UE determines a power </w:t>
      </w:r>
      <m:oMath>
        <m:sSub>
          <m:sSubPr>
            <m:ctrlPr>
              <w:rPr>
                <w:rFonts w:ascii="Cambria Math" w:eastAsiaTheme="minorEastAsia" w:hAnsi="Cambria Math"/>
                <w:i/>
                <w:iCs/>
                <w:kern w:val="2"/>
                <w:sz w:val="21"/>
                <w:szCs w:val="22"/>
              </w:rPr>
            </m:ctrlPr>
          </m:sSubPr>
          <m:e>
            <m:r>
              <w:rPr>
                <w:rFonts w:ascii="Cambria Math" w:hAnsi="Cambria Math"/>
              </w:rPr>
              <m:t>P</m:t>
            </m:r>
          </m:e>
          <m:sub>
            <m:r>
              <m:rPr>
                <m:nor/>
              </m:rPr>
              <w:rPr>
                <w:rFonts w:ascii="Cambria Math"/>
                <w:iCs/>
              </w:rPr>
              <m:t>SL-PRS</m:t>
            </m:r>
            <m:ctrlPr>
              <w:rPr>
                <w:rFonts w:ascii="Cambria Math" w:eastAsiaTheme="minorEastAsia" w:hAnsi="Cambria Math"/>
                <w:iCs/>
                <w:kern w:val="2"/>
                <w:sz w:val="21"/>
                <w:szCs w:val="22"/>
              </w:rPr>
            </m:ctrlPr>
          </m:sub>
        </m:sSub>
        <m:r>
          <w:rPr>
            <w:rFonts w:ascii="Cambria Math" w:hAnsi="Cambria Math"/>
          </w:rPr>
          <m:t>(i)</m:t>
        </m:r>
      </m:oMath>
      <w:r>
        <w:rPr>
          <w:iCs/>
        </w:rPr>
        <w:t xml:space="preserve"> </w:t>
      </w:r>
      <w:r>
        <w:t>for a SL-PRS transmission on a resource pool</w:t>
      </w:r>
      <w:r>
        <w:rPr>
          <w:rFonts w:eastAsia="Malgun Gothic"/>
        </w:rPr>
        <w:t xml:space="preserve"> in </w:t>
      </w:r>
      <w:r>
        <w:rPr>
          <w:rFonts w:eastAsia="Malgun Gothic"/>
          <w:lang w:eastAsia="ko-KR"/>
        </w:rPr>
        <w:t>symbols where a corresponding PSCCH is not transmitted</w:t>
      </w:r>
      <w:r>
        <w:rPr>
          <w:iCs/>
        </w:rPr>
        <w:t xml:space="preserve"> </w:t>
      </w:r>
      <w:r>
        <w:t xml:space="preserve">in PSCCH-SL-PRS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33C1D681" w14:textId="19C5BD93" w:rsidR="00987755" w:rsidRDefault="00987755" w:rsidP="002D3CBA">
      <w:pPr>
        <w:pStyle w:val="EQ"/>
        <w:spacing w:after="50"/>
      </w:pPr>
      <w:r>
        <w:tab/>
      </w:r>
      <m:oMath>
        <m:sSub>
          <m:sSubPr>
            <m:ctrlPr>
              <w:rPr>
                <w:rFonts w:ascii="Cambria Math" w:hAnsi="Cambria Math"/>
                <w:noProof/>
              </w:rPr>
            </m:ctrlPr>
          </m:sSubPr>
          <m:e>
            <m:r>
              <w:rPr>
                <w:rFonts w:ascii="Cambria Math" w:hAnsi="Cambria Math"/>
              </w:rPr>
              <m:t>P</m:t>
            </m:r>
          </m:e>
          <m:sub>
            <m:r>
              <m:rPr>
                <m:nor/>
              </m:rPr>
              <w:rPr>
                <w:rFonts w:ascii="Cambria Math"/>
                <w:iCs/>
              </w:rPr>
              <m:t>SL-PRS</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noProof/>
              </w:rPr>
            </m:ctrlPr>
          </m:dPr>
          <m:e>
            <m:sSub>
              <m:sSubPr>
                <m:ctrlPr>
                  <w:rPr>
                    <w:rFonts w:ascii="Cambria Math" w:hAnsi="Cambria Math"/>
                    <w:noProof/>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noProof/>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noProof/>
                  </w:rPr>
                </m:ctrlPr>
              </m:dPr>
              <m:e>
                <m:sSub>
                  <m:sSubPr>
                    <m:ctrlPr>
                      <w:rPr>
                        <w:rFonts w:ascii="Cambria Math" w:hAnsi="Cambria Math"/>
                        <w:noProof/>
                      </w:rPr>
                    </m:ctrlPr>
                  </m:sSubPr>
                  <m:e>
                    <m:r>
                      <w:rPr>
                        <w:rFonts w:ascii="Cambria Math" w:hAnsi="Cambria Math"/>
                      </w:rPr>
                      <m:t>P</m:t>
                    </m:r>
                  </m:e>
                  <m:sub>
                    <m:r>
                      <m:rPr>
                        <m:nor/>
                      </m:rPr>
                      <w:rPr>
                        <w:rFonts w:ascii="Cambria Math"/>
                        <w:iCs/>
                      </w:rPr>
                      <m:t>SL-PRS</m:t>
                    </m:r>
                    <m:r>
                      <m:rPr>
                        <m:sty m:val="p"/>
                      </m:rPr>
                      <w:rPr>
                        <w:rFonts w:ascii="Cambria Math" w:hAnsi="Cambria Math"/>
                      </w:rPr>
                      <m:t>,</m:t>
                    </m:r>
                    <m:r>
                      <w:rPr>
                        <w:rFonts w:ascii="Cambria Math" w:hAnsi="Cambria Math"/>
                      </w:rPr>
                      <m:t>D</m:t>
                    </m:r>
                  </m:sub>
                </m:sSub>
                <m:d>
                  <m:dPr>
                    <m:ctrlPr>
                      <w:rPr>
                        <w:rFonts w:ascii="Cambria Math" w:hAnsi="Cambria Math"/>
                        <w:noProof/>
                      </w:rPr>
                    </m:ctrlPr>
                  </m:dPr>
                  <m:e>
                    <m:r>
                      <w:rPr>
                        <w:rFonts w:ascii="Cambria Math" w:hAnsi="Cambria Math"/>
                      </w:rPr>
                      <m:t>i</m:t>
                    </m:r>
                  </m:e>
                </m:d>
                <m:r>
                  <m:rPr>
                    <m:sty m:val="p"/>
                  </m:rPr>
                  <w:rPr>
                    <w:rFonts w:ascii="Cambria Math" w:hAnsi="Cambria Math"/>
                  </w:rPr>
                  <m:t>,</m:t>
                </m:r>
                <m:sSub>
                  <m:sSubPr>
                    <m:ctrlPr>
                      <w:rPr>
                        <w:rFonts w:ascii="Cambria Math" w:hAnsi="Cambria Math"/>
                        <w:noProof/>
                      </w:rPr>
                    </m:ctrlPr>
                  </m:sSubPr>
                  <m:e>
                    <m:r>
                      <w:rPr>
                        <w:rFonts w:ascii="Cambria Math" w:hAnsi="Cambria Math"/>
                      </w:rPr>
                      <m:t>P</m:t>
                    </m:r>
                  </m:e>
                  <m:sub>
                    <m:r>
                      <m:rPr>
                        <m:nor/>
                      </m:rPr>
                      <w:rPr>
                        <w:rFonts w:ascii="Cambria Math"/>
                        <w:iCs/>
                      </w:rPr>
                      <m:t>SL-PRS</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[dBm]</w:t>
      </w:r>
    </w:p>
    <w:p w14:paraId="2E4EEC1B" w14:textId="77777777" w:rsidR="00987755" w:rsidRDefault="00987755" w:rsidP="002D3CBA">
      <w:pPr>
        <w:spacing w:after="50"/>
        <w:rPr>
          <w:rFonts w:eastAsia="Malgun Gothic"/>
          <w:lang w:eastAsia="ko-KR"/>
        </w:rPr>
      </w:pPr>
      <w:r>
        <w:t>w</w:t>
      </w:r>
      <w:r>
        <w:rPr>
          <w:rFonts w:eastAsia="Malgun Gothic"/>
          <w:lang w:eastAsia="ko-KR"/>
        </w:rPr>
        <w:t>here</w:t>
      </w:r>
    </w:p>
    <w:p w14:paraId="24C48819" w14:textId="216D7F46" w:rsidR="00987755" w:rsidRPr="002D3CBA" w:rsidRDefault="00987755" w:rsidP="002D3CBA">
      <w:pPr>
        <w:pStyle w:val="B1"/>
        <w:spacing w:after="50"/>
      </w:pPr>
      <w:r>
        <w:t>-</w:t>
      </w:r>
      <w:r>
        <w:tab/>
      </w:r>
      <m:oMath>
        <m:sSub>
          <m:sSubPr>
            <m:ctrlPr>
              <w:rPr>
                <w:rFonts w:ascii="Cambria Math" w:hAnsi="Cambria Math"/>
              </w:rPr>
            </m:ctrlPr>
          </m:sSubPr>
          <m:e>
            <m:r>
              <w:rPr>
                <w:rFonts w:ascii="Cambria Math" w:hAnsi="Cambria Math"/>
              </w:rPr>
              <m:t>P</m:t>
            </m:r>
          </m:e>
          <m:sub>
            <m:r>
              <m:rPr>
                <m:nor/>
              </m:rPr>
              <m:t>CMAX</m:t>
            </m:r>
          </m:sub>
        </m:sSub>
      </m:oMath>
      <w:r w:rsidRPr="004448D0">
        <w:t xml:space="preserve"> is </w:t>
      </w:r>
      <w:r w:rsidR="005D710C">
        <w:rPr>
          <w:rFonts w:eastAsia="Malgun Gothic"/>
        </w:rPr>
        <w:t xml:space="preserve">defined in </w:t>
      </w:r>
      <w:r w:rsidR="005D710C">
        <w:t>[TS 38.101-1];</w:t>
      </w:r>
    </w:p>
    <w:p w14:paraId="22A5FB14" w14:textId="4C36FF09" w:rsidR="00987755" w:rsidRPr="002D3CBA" w:rsidRDefault="00987755" w:rsidP="002D3CBA">
      <w:pPr>
        <w:pStyle w:val="B1"/>
        <w:spacing w:after="50"/>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Pr>
          <w:rFonts w:eastAsia="Malgun Gothic"/>
        </w:rPr>
        <w:t xml:space="preserve"> is </w:t>
      </w:r>
      <w:r>
        <w:rPr>
          <w:rFonts w:eastAsia="Malgun Gothic"/>
          <w:lang w:val="en-US"/>
        </w:rPr>
        <w:t>determined</w:t>
      </w:r>
      <w:r>
        <w:rPr>
          <w:rFonts w:eastAsia="Malgun Gothic"/>
        </w:rPr>
        <w:t xml:space="preserve"> </w:t>
      </w:r>
      <w:r>
        <w:rPr>
          <w:rFonts w:eastAsia="Malgun Gothic"/>
          <w:iCs/>
          <w:lang w:val="en-US"/>
        </w:rPr>
        <w:t xml:space="preserve">based on </w:t>
      </w:r>
      <w:r w:rsidR="005D710C">
        <w:rPr>
          <w:rFonts w:eastAsia="Malgun Gothic"/>
          <w:iCs/>
          <w:lang w:val="en-US"/>
        </w:rPr>
        <w:t xml:space="preserve">measured </w:t>
      </w:r>
      <w:r>
        <w:rPr>
          <w:rFonts w:eastAsia="Malgun Gothic"/>
          <w:iCs/>
          <w:lang w:val="en-US"/>
        </w:rPr>
        <w:t>CBR</w:t>
      </w:r>
      <w:r w:rsidR="005D710C">
        <w:rPr>
          <w:rFonts w:eastAsia="Malgun Gothic"/>
          <w:iCs/>
          <w:lang w:val="en-US"/>
        </w:rPr>
        <w:t xml:space="preserve"> of SL-PRS, the details are FFS</w:t>
      </w:r>
      <w:r>
        <w:rPr>
          <w:lang w:val="en-US"/>
        </w:rPr>
        <w:t>;</w:t>
      </w:r>
    </w:p>
    <w:p w14:paraId="123806F0" w14:textId="5D267E65" w:rsidR="00987755" w:rsidRPr="002D3CBA" w:rsidRDefault="00987755" w:rsidP="002D3CBA">
      <w:pPr>
        <w:pStyle w:val="B1"/>
        <w:spacing w:after="50"/>
      </w:pPr>
      <w:r>
        <w:t>-</w:t>
      </w:r>
      <w:r>
        <w:tab/>
      </w:r>
      <w:r>
        <w:rPr>
          <w:lang w:val="en-US"/>
        </w:rPr>
        <w:t xml:space="preserve">if </w:t>
      </w:r>
      <w:r w:rsidR="00B352D0">
        <w:rPr>
          <w:lang w:val="en-US"/>
        </w:rPr>
        <w:t xml:space="preserve">a new higher layer parameter </w:t>
      </w:r>
      <w:r>
        <w:rPr>
          <w:i/>
          <w:iCs/>
          <w:lang w:val="en-US"/>
        </w:rPr>
        <w:t>dl-</w:t>
      </w:r>
      <w:r>
        <w:rPr>
          <w:i/>
          <w:iCs/>
          <w:color w:val="000000"/>
          <w:lang w:val="en-US"/>
        </w:rPr>
        <w:t>P0-</w:t>
      </w:r>
      <w:r w:rsidR="002355E0">
        <w:rPr>
          <w:i/>
          <w:iCs/>
          <w:color w:val="000000"/>
          <w:lang w:val="en-US"/>
        </w:rPr>
        <w:t>SL-PRS</w:t>
      </w:r>
      <w:r>
        <w:rPr>
          <w:i/>
          <w:iCs/>
          <w:color w:val="000000"/>
          <w:lang w:val="en-US"/>
        </w:rPr>
        <w:t xml:space="preserve"> -PSCCH</w:t>
      </w:r>
      <w:r>
        <w:rPr>
          <w:color w:val="000000"/>
          <w:lang w:val="en-US"/>
        </w:rPr>
        <w:t xml:space="preserve"> is provided</w:t>
      </w:r>
    </w:p>
    <w:p w14:paraId="7C2637F8" w14:textId="639C64B3" w:rsidR="005D710C" w:rsidRDefault="00987755" w:rsidP="009114EB">
      <w:pPr>
        <w:pStyle w:val="B2"/>
        <w:spacing w:before="120" w:after="50"/>
        <w:ind w:leftChars="309" w:left="902"/>
      </w:pPr>
      <w:r w:rsidRPr="00987755">
        <w:t>-</w:t>
      </w:r>
      <w:r w:rsidRPr="00987755">
        <w:tab/>
      </w:r>
      <m:oMath>
        <m:sSub>
          <m:sSubPr>
            <m:ctrlPr>
              <w:rPr>
                <w:rFonts w:ascii="Cambria Math" w:eastAsia="宋体" w:hAnsi="Cambria Math"/>
                <w:kern w:val="2"/>
                <w:sz w:val="21"/>
              </w:rPr>
            </m:ctrlPr>
          </m:sSubPr>
          <m:e>
            <m:r>
              <w:rPr>
                <w:rFonts w:ascii="Cambria Math" w:hAnsi="Cambria Math"/>
              </w:rPr>
              <m:t>P</m:t>
            </m:r>
          </m:e>
          <m:sub>
            <m:r>
              <m:rPr>
                <m:nor/>
              </m:rPr>
              <w:rPr>
                <w:rFonts w:ascii="Cambria Math"/>
                <w:iCs/>
              </w:rPr>
              <m:t>SL-PRS</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kern w:val="2"/>
                <w:sz w:val="21"/>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eastAsia="宋体" w:hAnsi="Cambria Math"/>
                <w:kern w:val="2"/>
                <w:sz w:val="21"/>
              </w:rPr>
            </m:ctrlPr>
          </m:funcPr>
          <m:fName>
            <m:sSub>
              <m:sSubPr>
                <m:ctrlPr>
                  <w:rPr>
                    <w:rFonts w:ascii="Cambria Math" w:eastAsia="宋体" w:hAnsi="Cambria Math"/>
                    <w:kern w:val="2"/>
                    <w:sz w:val="21"/>
                  </w:rPr>
                </m:ctrlPr>
              </m:sSubPr>
              <m:e>
                <m:r>
                  <w:rPr>
                    <w:rFonts w:ascii="Cambria Math" w:hAnsi="Cambria Math"/>
                  </w:rPr>
                  <m:t>log</m:t>
                </m:r>
              </m:e>
              <m:sub>
                <m:r>
                  <m:rPr>
                    <m:sty m:val="p"/>
                  </m:rPr>
                  <w:rPr>
                    <w:rFonts w:ascii="Cambria Math" w:hAnsi="Cambria Math"/>
                  </w:rPr>
                  <m:t>10</m:t>
                </m:r>
              </m:sub>
            </m:sSub>
          </m:fName>
          <m:e>
            <m:d>
              <m:dPr>
                <m:ctrlPr>
                  <w:rPr>
                    <w:rFonts w:ascii="Cambria Math" w:eastAsia="宋体" w:hAnsi="Cambria Math"/>
                    <w:kern w:val="2"/>
                    <w:sz w:val="21"/>
                  </w:rPr>
                </m:ctrlPr>
              </m:dPr>
              <m:e>
                <m:sSup>
                  <m:sSupPr>
                    <m:ctrlPr>
                      <w:rPr>
                        <w:rFonts w:ascii="Cambria Math" w:eastAsia="宋体" w:hAnsi="Cambria Math"/>
                        <w:kern w:val="2"/>
                        <w:sz w:val="21"/>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eastAsia="宋体" w:hAnsi="Cambria Math"/>
                        <w:kern w:val="2"/>
                        <w:sz w:val="21"/>
                      </w:rPr>
                    </m:ctrlPr>
                  </m:sSubSupPr>
                  <m:e>
                    <m:r>
                      <w:rPr>
                        <w:rFonts w:ascii="Cambria Math" w:hAnsi="Cambria Math"/>
                      </w:rPr>
                      <m:t>M</m:t>
                    </m:r>
                  </m:e>
                  <m:sub>
                    <m:r>
                      <m:rPr>
                        <m:nor/>
                      </m:rPr>
                      <m:t>RB</m:t>
                    </m:r>
                  </m:sub>
                  <m:sup>
                    <m:r>
                      <m:rPr>
                        <m:nor/>
                      </m:rPr>
                      <w:rPr>
                        <w:rFonts w:ascii="Cambria Math"/>
                        <w:iCs/>
                      </w:rPr>
                      <m:t>SL-PRS</m:t>
                    </m:r>
                  </m:sup>
                </m:sSubSup>
                <m:d>
                  <m:dPr>
                    <m:ctrlPr>
                      <w:rPr>
                        <w:rFonts w:ascii="Cambria Math" w:eastAsia="宋体" w:hAnsi="Cambria Math"/>
                        <w:kern w:val="2"/>
                        <w:sz w:val="21"/>
                      </w:rPr>
                    </m:ctrlPr>
                  </m:dPr>
                  <m:e>
                    <m:r>
                      <w:rPr>
                        <w:rFonts w:ascii="Cambria Math" w:hAnsi="Cambria Math"/>
                      </w:rPr>
                      <m:t>i</m:t>
                    </m:r>
                  </m:e>
                </m:d>
              </m:e>
            </m:d>
          </m:e>
        </m:func>
        <m:r>
          <m:rPr>
            <m:sty m:val="p"/>
          </m:rPr>
          <w:rPr>
            <w:rFonts w:ascii="Cambria Math" w:hAnsi="Cambria Math"/>
          </w:rPr>
          <m:t>+</m:t>
        </m:r>
        <m:sSub>
          <m:sSubPr>
            <m:ctrlPr>
              <w:rPr>
                <w:rFonts w:ascii="Cambria Math" w:eastAsia="宋体" w:hAnsi="Cambria Math"/>
                <w:kern w:val="2"/>
                <w:sz w:val="21"/>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eastAsia="宋体" w:hAnsi="Cambria Math"/>
                <w:kern w:val="2"/>
                <w:sz w:val="21"/>
              </w:rPr>
            </m:ctrlPr>
          </m:sSubPr>
          <m:e>
            <m:r>
              <w:rPr>
                <w:rFonts w:ascii="Cambria Math" w:hAnsi="Cambria Math"/>
              </w:rPr>
              <m:t>L</m:t>
            </m:r>
          </m:e>
          <m:sub>
            <m:r>
              <w:rPr>
                <w:rFonts w:ascii="Cambria Math" w:hAnsi="Cambria Math"/>
              </w:rPr>
              <m:t>D</m:t>
            </m:r>
          </m:sub>
        </m:sSub>
      </m:oMath>
      <w:r w:rsidRPr="00987755">
        <w:t xml:space="preserve"> [dBm]</w:t>
      </w:r>
      <w:r w:rsidR="005D710C">
        <w:t xml:space="preserve">, </w:t>
      </w:r>
    </w:p>
    <w:p w14:paraId="0A6ED1C6" w14:textId="26F18FF4" w:rsidR="00987755" w:rsidRPr="002D3CBA" w:rsidRDefault="005D710C" w:rsidP="002D3CBA">
      <w:pPr>
        <w:pStyle w:val="B2"/>
        <w:spacing w:before="120" w:after="50"/>
        <w:ind w:leftChars="359" w:left="718" w:firstLineChars="50" w:firstLine="100"/>
        <w:rPr>
          <w:rFonts w:eastAsiaTheme="minorEastAsia"/>
          <w:lang w:val="en-US" w:eastAsia="zh-CN"/>
        </w:rPr>
      </w:pPr>
      <w:r w:rsidRPr="001F5B3B">
        <w:t xml:space="preserve">where, </w:t>
      </w:r>
      <m:oMath>
        <m:sSub>
          <m:sSubPr>
            <m:ctrlPr>
              <w:rPr>
                <w:rFonts w:ascii="Cambria Math" w:eastAsia="宋体" w:hAnsi="Cambria Math"/>
                <w:kern w:val="2"/>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oMath>
      <w:r w:rsidRPr="001F5B3B">
        <w:rPr>
          <w:rFonts w:eastAsiaTheme="minorEastAsia" w:hint="eastAsia"/>
          <w:kern w:val="2"/>
          <w:lang w:eastAsia="zh-CN"/>
        </w:rPr>
        <w:t xml:space="preserve"> and</w:t>
      </w:r>
      <w:r w:rsidRPr="001F5B3B">
        <w:rPr>
          <w:rFonts w:eastAsiaTheme="minorEastAsia"/>
          <w:kern w:val="2"/>
          <w:lang w:eastAsia="zh-CN"/>
        </w:rPr>
        <w:t xml:space="preserve"> </w:t>
      </w:r>
      <m:oMath>
        <m:sSub>
          <m:sSubPr>
            <m:ctrlPr>
              <w:rPr>
                <w:rFonts w:ascii="Cambria Math" w:eastAsia="宋体" w:hAnsi="Cambria Math"/>
                <w:kern w:val="2"/>
              </w:rPr>
            </m:ctrlPr>
          </m:sSubPr>
          <m:e>
            <m:r>
              <w:rPr>
                <w:rFonts w:ascii="Cambria Math" w:hAnsi="Cambria Math"/>
              </w:rPr>
              <m:t>α</m:t>
            </m:r>
          </m:e>
          <m:sub>
            <m:r>
              <w:rPr>
                <w:rFonts w:ascii="Cambria Math" w:hAnsi="Cambria Math"/>
              </w:rPr>
              <m:t>D</m:t>
            </m:r>
          </m:sub>
        </m:sSub>
      </m:oMath>
      <w:r w:rsidRPr="001F5B3B">
        <w:rPr>
          <w:rFonts w:eastAsiaTheme="minorEastAsia" w:hint="eastAsia"/>
          <w:kern w:val="2"/>
          <w:lang w:eastAsia="zh-CN"/>
        </w:rPr>
        <w:t xml:space="preserve"> </w:t>
      </w:r>
      <w:r w:rsidRPr="001F5B3B">
        <w:rPr>
          <w:rFonts w:eastAsiaTheme="minorEastAsia"/>
          <w:kern w:val="2"/>
          <w:lang w:eastAsia="zh-CN"/>
        </w:rPr>
        <w:t xml:space="preserve">are the parameters of SL-PRS fractional power control according to DL </w:t>
      </w:r>
      <w:proofErr w:type="spellStart"/>
      <w:r w:rsidRPr="001F5B3B">
        <w:rPr>
          <w:rFonts w:eastAsiaTheme="minorEastAsia"/>
          <w:kern w:val="2"/>
          <w:lang w:eastAsia="zh-CN"/>
        </w:rPr>
        <w:t>pathloss</w:t>
      </w:r>
      <w:proofErr w:type="spellEnd"/>
      <w:r w:rsidRPr="001F5B3B">
        <w:rPr>
          <w:rFonts w:eastAsiaTheme="minorEastAsia"/>
          <w:kern w:val="2"/>
          <w:lang w:eastAsia="zh-CN"/>
        </w:rPr>
        <w:t xml:space="preserve"> </w:t>
      </w:r>
      <m:oMath>
        <m:r>
          <w:rPr>
            <w:rFonts w:ascii="Cambria Math" w:hAnsi="Cambria Math"/>
          </w:rPr>
          <m:t>P</m:t>
        </m:r>
        <m:sSub>
          <m:sSubPr>
            <m:ctrlPr>
              <w:rPr>
                <w:rFonts w:ascii="Cambria Math" w:eastAsia="宋体" w:hAnsi="Cambria Math"/>
                <w:kern w:val="2"/>
              </w:rPr>
            </m:ctrlPr>
          </m:sSubPr>
          <m:e>
            <m:r>
              <w:rPr>
                <w:rFonts w:ascii="Cambria Math" w:hAnsi="Cambria Math"/>
              </w:rPr>
              <m:t>L</m:t>
            </m:r>
          </m:e>
          <m:sub>
            <m:r>
              <w:rPr>
                <w:rFonts w:ascii="Cambria Math" w:hAnsi="Cambria Math"/>
              </w:rPr>
              <m:t>D</m:t>
            </m:r>
          </m:sub>
        </m:sSub>
      </m:oMath>
      <w:r w:rsidRPr="001F5B3B">
        <w:rPr>
          <w:rFonts w:eastAsiaTheme="minorEastAsia" w:hint="eastAsia"/>
          <w:kern w:val="2"/>
          <w:lang w:eastAsia="zh-CN"/>
        </w:rPr>
        <w:t>,</w:t>
      </w:r>
      <w:r w:rsidRPr="001F5B3B">
        <w:rPr>
          <w:rFonts w:eastAsiaTheme="minorEastAsia"/>
          <w:kern w:val="2"/>
          <w:lang w:eastAsia="zh-CN"/>
        </w:rPr>
        <w:t xml:space="preserve"> </w:t>
      </w:r>
      <m:oMath>
        <m:sSubSup>
          <m:sSubSupPr>
            <m:ctrlPr>
              <w:rPr>
                <w:rFonts w:ascii="Cambria Math" w:eastAsia="宋体" w:hAnsi="Cambria Math" w:cs="宋体"/>
                <w:i/>
              </w:rPr>
            </m:ctrlPr>
          </m:sSubSupPr>
          <m:e>
            <m:r>
              <w:rPr>
                <w:rFonts w:ascii="Cambria Math" w:hAnsi="Cambria Math"/>
              </w:rPr>
              <m:t>M</m:t>
            </m:r>
          </m:e>
          <m:sub>
            <m:r>
              <m:rPr>
                <m:nor/>
              </m:rPr>
              <m:t>RB</m:t>
            </m:r>
            <m:ctrlPr>
              <w:rPr>
                <w:rFonts w:ascii="Cambria Math" w:eastAsia="宋体" w:hAnsi="Cambria Math" w:cs="宋体"/>
              </w:rPr>
            </m:ctrlPr>
          </m:sub>
          <m:sup>
            <m:r>
              <m:rPr>
                <m:nor/>
              </m:rPr>
              <w:rPr>
                <w:rFonts w:ascii="Cambria Math"/>
              </w:rPr>
              <m:t>SL-PRS</m:t>
            </m:r>
            <m:ctrlPr>
              <w:rPr>
                <w:rFonts w:ascii="Cambria Math" w:eastAsia="宋体" w:hAnsi="Cambria Math" w:cs="宋体"/>
              </w:rPr>
            </m:ctrlPr>
          </m:sup>
        </m:sSubSup>
        <m:r>
          <w:rPr>
            <w:rFonts w:ascii="Cambria Math" w:hAnsi="Cambria Math"/>
          </w:rPr>
          <m:t>(i)</m:t>
        </m:r>
      </m:oMath>
      <w:r w:rsidRPr="001F5B3B">
        <w:t xml:space="preserve"> is a number of resource blocks for PSCCH-SL-PRS transmission occasion</w:t>
      </w:r>
      <w:r>
        <w:t xml:space="preserve"> </w:t>
      </w:r>
      <m:oMath>
        <m:r>
          <w:rPr>
            <w:rFonts w:ascii="Cambria Math" w:hAnsi="Cambria Math"/>
          </w:rPr>
          <m:t>i</m:t>
        </m:r>
      </m:oMath>
      <w:r>
        <w:t xml:space="preserve"> and </w:t>
      </w:r>
      <m:oMath>
        <m:r>
          <w:rPr>
            <w:rFonts w:ascii="Cambria Math" w:hAnsi="Cambria Math"/>
          </w:rPr>
          <m:t>μ</m:t>
        </m:r>
      </m:oMath>
      <w:r>
        <w:t xml:space="preserve"> is a SCS configuration, the details are FFS;</w:t>
      </w:r>
    </w:p>
    <w:p w14:paraId="58724F54" w14:textId="77777777" w:rsidR="00987755" w:rsidRPr="002D3CBA" w:rsidRDefault="00987755" w:rsidP="002D3CBA">
      <w:pPr>
        <w:pStyle w:val="B1"/>
        <w:spacing w:after="50"/>
      </w:pPr>
      <w:r>
        <w:t>-</w:t>
      </w:r>
      <w:r>
        <w:tab/>
        <w:t xml:space="preserve">else </w:t>
      </w:r>
    </w:p>
    <w:p w14:paraId="345A1E69" w14:textId="23E65483" w:rsidR="00987755" w:rsidRDefault="00987755" w:rsidP="002D3CBA">
      <w:pPr>
        <w:pStyle w:val="B2"/>
        <w:spacing w:before="120" w:after="50"/>
        <w:ind w:leftChars="309" w:left="902"/>
      </w:pPr>
      <w:r>
        <w:t>-</w:t>
      </w:r>
      <w:r>
        <w:tab/>
      </w:r>
      <m:oMath>
        <m:sSub>
          <m:sSubPr>
            <m:ctrlPr>
              <w:rPr>
                <w:rFonts w:ascii="Cambria Math" w:eastAsia="宋体" w:hAnsi="Cambria Math"/>
                <w:kern w:val="2"/>
                <w:sz w:val="21"/>
              </w:rPr>
            </m:ctrlPr>
          </m:sSubPr>
          <m:e>
            <m:r>
              <w:rPr>
                <w:rFonts w:ascii="Cambria Math" w:hAnsi="Cambria Math"/>
              </w:rPr>
              <m:t>P</m:t>
            </m:r>
          </m:e>
          <m:sub>
            <m:r>
              <m:rPr>
                <m:nor/>
              </m:rPr>
              <w:rPr>
                <w:rFonts w:ascii="Cambria Math"/>
                <w:iCs/>
              </w:rPr>
              <m:t>SL-PRS</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kern w:val="2"/>
                <w:sz w:val="21"/>
              </w:rPr>
            </m:ctrlPr>
          </m:dPr>
          <m:e>
            <m:sSub>
              <m:sSubPr>
                <m:ctrlPr>
                  <w:rPr>
                    <w:rFonts w:ascii="Cambria Math" w:eastAsia="宋体" w:hAnsi="Cambria Math"/>
                    <w:kern w:val="2"/>
                    <w:sz w:val="21"/>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宋体" w:hAnsi="Cambria Math"/>
                    <w:kern w:val="2"/>
                    <w:sz w:val="21"/>
                  </w:rPr>
                </m:ctrlPr>
              </m:sSubPr>
              <m:e>
                <m:r>
                  <w:rPr>
                    <w:rFonts w:ascii="Cambria Math" w:hAnsi="Cambria Math"/>
                  </w:rPr>
                  <m:t>P</m:t>
                </m:r>
              </m:e>
              <m:sub>
                <m:r>
                  <m:rPr>
                    <m:nor/>
                  </m:rPr>
                  <m:t>MAX</m:t>
                </m:r>
                <m:r>
                  <m:rPr>
                    <m:sty m:val="p"/>
                  </m:rPr>
                  <w:rPr>
                    <w:rFonts w:ascii="Cambria Math" w:hAnsi="Cambria Math"/>
                  </w:rPr>
                  <m:t>,CBR</m:t>
                </m:r>
              </m:sub>
            </m:sSub>
          </m:e>
        </m:d>
      </m:oMath>
      <w:r>
        <w:t xml:space="preserve"> [dBm]</w:t>
      </w:r>
    </w:p>
    <w:p w14:paraId="735E5E5C" w14:textId="458DFFC1" w:rsidR="00987755" w:rsidRDefault="00987755" w:rsidP="002D3CBA">
      <w:pPr>
        <w:pStyle w:val="B1"/>
        <w:spacing w:after="50"/>
      </w:pPr>
      <w:r>
        <w:t>-</w:t>
      </w:r>
      <w:r>
        <w:tab/>
        <w:t xml:space="preserve">if </w:t>
      </w:r>
      <w:r w:rsidR="00B352D0">
        <w:rPr>
          <w:lang w:val="en-US"/>
        </w:rPr>
        <w:t>a new higher layer parameter</w:t>
      </w:r>
      <w:r w:rsidR="00B352D0">
        <w:rPr>
          <w:i/>
          <w:iCs/>
          <w:lang w:val="en-US"/>
        </w:rPr>
        <w:t xml:space="preserve"> </w:t>
      </w:r>
      <w:r>
        <w:rPr>
          <w:i/>
          <w:iCs/>
          <w:lang w:val="en-US"/>
        </w:rPr>
        <w:t>sl-</w:t>
      </w:r>
      <w:r>
        <w:rPr>
          <w:i/>
          <w:iCs/>
          <w:color w:val="000000"/>
          <w:lang w:val="en-US"/>
        </w:rPr>
        <w:t>P0-SL-PRS-PSCCH</w:t>
      </w:r>
      <w:r>
        <w:rPr>
          <w:color w:val="000000"/>
          <w:lang w:val="en-US"/>
        </w:rPr>
        <w:t xml:space="preserve"> is</w:t>
      </w:r>
      <w:r>
        <w:t xml:space="preserve"> provided and if a SCI format scheduling the </w:t>
      </w:r>
      <w:r>
        <w:rPr>
          <w:lang w:val="en-US"/>
        </w:rPr>
        <w:t>SL-PRS</w:t>
      </w:r>
      <w:r>
        <w:t xml:space="preserve"> transmission includes a cast type indicator field indicating unicast </w:t>
      </w:r>
    </w:p>
    <w:p w14:paraId="0656D69A" w14:textId="4A326B50" w:rsidR="00987755" w:rsidRDefault="00987755" w:rsidP="009114EB">
      <w:pPr>
        <w:pStyle w:val="B2"/>
        <w:spacing w:before="120" w:after="50"/>
        <w:ind w:leftChars="309" w:left="902"/>
      </w:pPr>
      <w:r w:rsidRPr="00987755">
        <w:t>-</w:t>
      </w:r>
      <w:r w:rsidRPr="00987755">
        <w:tab/>
      </w:r>
      <m:oMath>
        <m:sSub>
          <m:sSubPr>
            <m:ctrlPr>
              <w:rPr>
                <w:rFonts w:ascii="Cambria Math" w:eastAsia="宋体" w:hAnsi="Cambria Math"/>
                <w:kern w:val="2"/>
                <w:sz w:val="21"/>
              </w:rPr>
            </m:ctrlPr>
          </m:sSubPr>
          <m:e>
            <m:r>
              <w:rPr>
                <w:rFonts w:ascii="Cambria Math" w:hAnsi="Cambria Math"/>
              </w:rPr>
              <m:t>P</m:t>
            </m:r>
          </m:e>
          <m:sub>
            <m:r>
              <m:rPr>
                <m:nor/>
              </m:rPr>
              <w:rPr>
                <w:rFonts w:ascii="Cambria Math"/>
              </w:rPr>
              <m:t>SL-PRS</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eastAsia="宋体" w:hAnsi="Cambria Math"/>
                <w:kern w:val="2"/>
                <w:sz w:val="21"/>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eastAsia="宋体" w:hAnsi="Cambria Math"/>
                <w:kern w:val="2"/>
                <w:sz w:val="21"/>
              </w:rPr>
            </m:ctrlPr>
          </m:funcPr>
          <m:fName>
            <m:sSub>
              <m:sSubPr>
                <m:ctrlPr>
                  <w:rPr>
                    <w:rFonts w:ascii="Cambria Math" w:eastAsia="宋体" w:hAnsi="Cambria Math"/>
                    <w:kern w:val="2"/>
                    <w:sz w:val="21"/>
                  </w:rPr>
                </m:ctrlPr>
              </m:sSubPr>
              <m:e>
                <m:r>
                  <w:rPr>
                    <w:rFonts w:ascii="Cambria Math" w:hAnsi="Cambria Math"/>
                  </w:rPr>
                  <m:t>log</m:t>
                </m:r>
              </m:e>
              <m:sub>
                <m:r>
                  <m:rPr>
                    <m:sty m:val="p"/>
                  </m:rPr>
                  <w:rPr>
                    <w:rFonts w:ascii="Cambria Math" w:hAnsi="Cambria Math"/>
                  </w:rPr>
                  <m:t>10</m:t>
                </m:r>
              </m:sub>
            </m:sSub>
          </m:fName>
          <m:e>
            <m:d>
              <m:dPr>
                <m:ctrlPr>
                  <w:rPr>
                    <w:rFonts w:ascii="Cambria Math" w:eastAsia="宋体" w:hAnsi="Cambria Math"/>
                    <w:kern w:val="2"/>
                    <w:sz w:val="21"/>
                  </w:rPr>
                </m:ctrlPr>
              </m:dPr>
              <m:e>
                <m:sSup>
                  <m:sSupPr>
                    <m:ctrlPr>
                      <w:rPr>
                        <w:rFonts w:ascii="Cambria Math" w:eastAsia="宋体" w:hAnsi="Cambria Math"/>
                        <w:kern w:val="2"/>
                        <w:sz w:val="21"/>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eastAsia="宋体" w:hAnsi="Cambria Math"/>
                        <w:kern w:val="2"/>
                        <w:sz w:val="21"/>
                      </w:rPr>
                    </m:ctrlPr>
                  </m:sSubSupPr>
                  <m:e>
                    <m:r>
                      <w:rPr>
                        <w:rFonts w:ascii="Cambria Math" w:hAnsi="Cambria Math"/>
                      </w:rPr>
                      <m:t>M</m:t>
                    </m:r>
                  </m:e>
                  <m:sub>
                    <m:r>
                      <m:rPr>
                        <m:nor/>
                      </m:rPr>
                      <m:t>RB</m:t>
                    </m:r>
                  </m:sub>
                  <m:sup>
                    <m:r>
                      <m:rPr>
                        <m:nor/>
                      </m:rPr>
                      <w:rPr>
                        <w:rFonts w:ascii="Cambria Math"/>
                      </w:rPr>
                      <m:t>SL-PRS</m:t>
                    </m:r>
                  </m:sup>
                </m:sSubSup>
                <m:d>
                  <m:dPr>
                    <m:ctrlPr>
                      <w:rPr>
                        <w:rFonts w:ascii="Cambria Math" w:eastAsia="宋体" w:hAnsi="Cambria Math"/>
                        <w:kern w:val="2"/>
                        <w:sz w:val="21"/>
                      </w:rPr>
                    </m:ctrlPr>
                  </m:dPr>
                  <m:e>
                    <m:r>
                      <w:rPr>
                        <w:rFonts w:ascii="Cambria Math" w:hAnsi="Cambria Math"/>
                      </w:rPr>
                      <m:t>i</m:t>
                    </m:r>
                  </m:e>
                </m:d>
              </m:e>
            </m:d>
          </m:e>
        </m:func>
        <m:r>
          <m:rPr>
            <m:sty m:val="p"/>
          </m:rPr>
          <w:rPr>
            <w:rFonts w:ascii="Cambria Math" w:hAnsi="Cambria Math"/>
          </w:rPr>
          <m:t>+</m:t>
        </m:r>
        <m:sSub>
          <m:sSubPr>
            <m:ctrlPr>
              <w:rPr>
                <w:rFonts w:ascii="Cambria Math" w:eastAsia="宋体" w:hAnsi="Cambria Math"/>
                <w:kern w:val="2"/>
                <w:sz w:val="21"/>
              </w:rPr>
            </m:ctrlPr>
          </m:sSubPr>
          <m:e>
            <m:r>
              <w:rPr>
                <w:rFonts w:ascii="Cambria Math" w:hAnsi="Cambria Math"/>
              </w:rPr>
              <m:t>α</m:t>
            </m:r>
          </m:e>
          <m:sub>
            <m:r>
              <w:rPr>
                <w:rFonts w:ascii="Cambria Math" w:hAnsi="Cambria Math"/>
              </w:rPr>
              <m:t>SL</m:t>
            </m:r>
          </m:sub>
        </m:sSub>
        <m:r>
          <m:rPr>
            <m:sty m:val="p"/>
          </m:rPr>
          <w:rPr>
            <w:rFonts w:ascii="Cambria Math" w:hAnsi="Cambria Math"/>
          </w:rPr>
          <m:t>⋅</m:t>
        </m:r>
        <m:r>
          <w:rPr>
            <w:rFonts w:ascii="Cambria Math" w:hAnsi="Cambria Math"/>
          </w:rPr>
          <m:t>P</m:t>
        </m:r>
        <m:sSub>
          <m:sSubPr>
            <m:ctrlPr>
              <w:rPr>
                <w:rFonts w:ascii="Cambria Math" w:eastAsia="宋体" w:hAnsi="Cambria Math"/>
                <w:kern w:val="2"/>
                <w:sz w:val="21"/>
              </w:rPr>
            </m:ctrlPr>
          </m:sSubPr>
          <m:e>
            <m:r>
              <w:rPr>
                <w:rFonts w:ascii="Cambria Math" w:hAnsi="Cambria Math"/>
              </w:rPr>
              <m:t>L</m:t>
            </m:r>
          </m:e>
          <m:sub>
            <m:r>
              <w:rPr>
                <w:rFonts w:ascii="Cambria Math" w:hAnsi="Cambria Math"/>
              </w:rPr>
              <m:t>SL</m:t>
            </m:r>
          </m:sub>
        </m:sSub>
      </m:oMath>
      <w:r w:rsidRPr="00987755">
        <w:t xml:space="preserve"> [dBm]</w:t>
      </w:r>
    </w:p>
    <w:p w14:paraId="0B4BC245" w14:textId="7180D487" w:rsidR="005D710C" w:rsidRDefault="005D710C" w:rsidP="002D3CBA">
      <w:pPr>
        <w:pStyle w:val="B2"/>
        <w:spacing w:before="120" w:after="50"/>
        <w:ind w:leftChars="359" w:left="718" w:firstLineChars="50" w:firstLine="100"/>
      </w:pPr>
      <w:r w:rsidRPr="005E30C0">
        <w:t xml:space="preserve">where, </w:t>
      </w:r>
      <m:oMath>
        <m:sSub>
          <m:sSubPr>
            <m:ctrlPr>
              <w:rPr>
                <w:rFonts w:ascii="Cambria Math" w:eastAsia="宋体" w:hAnsi="Cambria Math"/>
                <w:kern w:val="2"/>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oMath>
      <w:r w:rsidRPr="005E30C0">
        <w:rPr>
          <w:rFonts w:eastAsiaTheme="minorEastAsia" w:hint="eastAsia"/>
          <w:kern w:val="2"/>
          <w:lang w:eastAsia="zh-CN"/>
        </w:rPr>
        <w:t xml:space="preserve"> and</w:t>
      </w:r>
      <w:r w:rsidRPr="005E30C0">
        <w:rPr>
          <w:rFonts w:eastAsiaTheme="minorEastAsia"/>
          <w:kern w:val="2"/>
          <w:lang w:eastAsia="zh-CN"/>
        </w:rPr>
        <w:t xml:space="preserve"> </w:t>
      </w:r>
      <m:oMath>
        <m:sSub>
          <m:sSubPr>
            <m:ctrlPr>
              <w:rPr>
                <w:rFonts w:ascii="Cambria Math" w:eastAsia="宋体" w:hAnsi="Cambria Math"/>
                <w:kern w:val="2"/>
              </w:rPr>
            </m:ctrlPr>
          </m:sSubPr>
          <m:e>
            <m:r>
              <w:rPr>
                <w:rFonts w:ascii="Cambria Math" w:hAnsi="Cambria Math"/>
              </w:rPr>
              <m:t>α</m:t>
            </m:r>
          </m:e>
          <m:sub>
            <m:r>
              <w:rPr>
                <w:rFonts w:ascii="Cambria Math" w:hAnsi="Cambria Math"/>
              </w:rPr>
              <m:t>SL</m:t>
            </m:r>
          </m:sub>
        </m:sSub>
      </m:oMath>
      <w:r w:rsidRPr="005E30C0">
        <w:rPr>
          <w:rFonts w:eastAsiaTheme="minorEastAsia" w:hint="eastAsia"/>
          <w:kern w:val="2"/>
          <w:lang w:eastAsia="zh-CN"/>
        </w:rPr>
        <w:t xml:space="preserve"> </w:t>
      </w:r>
      <w:r w:rsidRPr="005E30C0">
        <w:rPr>
          <w:rFonts w:eastAsiaTheme="minorEastAsia"/>
          <w:kern w:val="2"/>
          <w:lang w:eastAsia="zh-CN"/>
        </w:rPr>
        <w:t>are the parameters of SL-PRS fractional power control according to SL</w:t>
      </w:r>
      <w:r>
        <w:rPr>
          <w:rFonts w:eastAsiaTheme="minorEastAsia"/>
          <w:kern w:val="2"/>
          <w:sz w:val="21"/>
          <w:lang w:eastAsia="zh-CN"/>
        </w:rPr>
        <w:t xml:space="preserve"> </w:t>
      </w:r>
      <w:proofErr w:type="spellStart"/>
      <w:r>
        <w:rPr>
          <w:rFonts w:eastAsiaTheme="minorEastAsia"/>
          <w:kern w:val="2"/>
          <w:sz w:val="21"/>
          <w:lang w:eastAsia="zh-CN"/>
        </w:rPr>
        <w:t>pathloss</w:t>
      </w:r>
      <w:proofErr w:type="spellEnd"/>
      <w:r>
        <w:rPr>
          <w:rFonts w:eastAsiaTheme="minorEastAsia"/>
          <w:kern w:val="2"/>
          <w:sz w:val="21"/>
          <w:lang w:eastAsia="zh-CN"/>
        </w:rPr>
        <w:t xml:space="preserve"> </w:t>
      </w:r>
      <m:oMath>
        <m:r>
          <w:rPr>
            <w:rFonts w:ascii="Cambria Math" w:hAnsi="Cambria Math"/>
          </w:rPr>
          <m:t>P</m:t>
        </m:r>
        <m:sSub>
          <m:sSubPr>
            <m:ctrlPr>
              <w:rPr>
                <w:rFonts w:ascii="Cambria Math" w:eastAsia="宋体" w:hAnsi="Cambria Math"/>
                <w:kern w:val="2"/>
                <w:sz w:val="21"/>
              </w:rPr>
            </m:ctrlPr>
          </m:sSubPr>
          <m:e>
            <m:r>
              <w:rPr>
                <w:rFonts w:ascii="Cambria Math" w:hAnsi="Cambria Math"/>
              </w:rPr>
              <m:t>L</m:t>
            </m:r>
          </m:e>
          <m:sub>
            <m:r>
              <w:rPr>
                <w:rFonts w:ascii="Cambria Math" w:hAnsi="Cambria Math"/>
              </w:rPr>
              <m:t>SL</m:t>
            </m:r>
          </m:sub>
        </m:sSub>
      </m:oMath>
      <w:r>
        <w:rPr>
          <w:rFonts w:eastAsiaTheme="minorEastAsia" w:hint="eastAsia"/>
          <w:kern w:val="2"/>
          <w:sz w:val="21"/>
          <w:lang w:eastAsia="zh-CN"/>
        </w:rPr>
        <w:t>,</w:t>
      </w:r>
      <w:r>
        <w:rPr>
          <w:rFonts w:eastAsiaTheme="minorEastAsia"/>
          <w:kern w:val="2"/>
          <w:sz w:val="21"/>
          <w:lang w:eastAsia="zh-CN"/>
        </w:rPr>
        <w:t xml:space="preserve"> </w:t>
      </w:r>
      <m:oMath>
        <m:sSubSup>
          <m:sSubSupPr>
            <m:ctrlPr>
              <w:rPr>
                <w:rFonts w:ascii="Cambria Math" w:eastAsia="宋体" w:hAnsi="Cambria Math" w:cs="宋体"/>
                <w:i/>
                <w:sz w:val="24"/>
                <w:szCs w:val="24"/>
              </w:rPr>
            </m:ctrlPr>
          </m:sSubSupPr>
          <m:e>
            <m:r>
              <w:rPr>
                <w:rFonts w:ascii="Cambria Math" w:hAnsi="Cambria Math"/>
              </w:rPr>
              <m:t>M</m:t>
            </m:r>
          </m:e>
          <m:sub>
            <m:r>
              <m:rPr>
                <m:nor/>
              </m:rPr>
              <m:t>RB</m:t>
            </m:r>
            <m:ctrlPr>
              <w:rPr>
                <w:rFonts w:ascii="Cambria Math" w:eastAsia="宋体" w:hAnsi="Cambria Math" w:cs="宋体"/>
                <w:sz w:val="24"/>
                <w:szCs w:val="24"/>
              </w:rPr>
            </m:ctrlPr>
          </m:sub>
          <m:sup>
            <m:r>
              <m:rPr>
                <m:nor/>
              </m:rPr>
              <w:rPr>
                <w:rFonts w:ascii="Cambria Math"/>
              </w:rPr>
              <m:t>SL-PRS</m:t>
            </m:r>
            <m:ctrlPr>
              <w:rPr>
                <w:rFonts w:ascii="Cambria Math" w:eastAsia="宋体" w:hAnsi="Cambria Math" w:cs="宋体"/>
                <w:sz w:val="24"/>
                <w:szCs w:val="24"/>
              </w:rPr>
            </m:ctrlPr>
          </m:sup>
        </m:sSubSup>
        <m:r>
          <w:rPr>
            <w:rFonts w:ascii="Cambria Math" w:hAnsi="Cambria Math"/>
          </w:rPr>
          <m:t>(i)</m:t>
        </m:r>
      </m:oMath>
      <w:r>
        <w:t xml:space="preserve"> is a number of resource blocks for PSCCH-SL-PRS transmission occasion </w:t>
      </w:r>
      <m:oMath>
        <m:r>
          <w:rPr>
            <w:rFonts w:ascii="Cambria Math" w:hAnsi="Cambria Math"/>
          </w:rPr>
          <m:t>i</m:t>
        </m:r>
      </m:oMath>
      <w:r>
        <w:t xml:space="preserve"> and </w:t>
      </w:r>
      <m:oMath>
        <m:r>
          <w:rPr>
            <w:rFonts w:ascii="Cambria Math" w:hAnsi="Cambria Math"/>
          </w:rPr>
          <m:t>μ</m:t>
        </m:r>
      </m:oMath>
      <w:r>
        <w:t xml:space="preserve"> is a SCS configuration, the details are FFS;</w:t>
      </w:r>
    </w:p>
    <w:p w14:paraId="4C738A11" w14:textId="77777777" w:rsidR="00987755" w:rsidRDefault="00987755" w:rsidP="002D3CBA">
      <w:pPr>
        <w:pStyle w:val="B1"/>
        <w:spacing w:after="50"/>
        <w:rPr>
          <w:color w:val="000000"/>
          <w:lang w:val="en-US"/>
        </w:rPr>
      </w:pPr>
      <w:r>
        <w:t>-</w:t>
      </w:r>
      <w:r>
        <w:tab/>
      </w:r>
      <w:r>
        <w:rPr>
          <w:lang w:val="en-US"/>
        </w:rPr>
        <w:t>else</w:t>
      </w:r>
    </w:p>
    <w:p w14:paraId="078489E4" w14:textId="77777777" w:rsidR="00987755" w:rsidRDefault="00987755" w:rsidP="002D3CBA">
      <w:pPr>
        <w:pStyle w:val="B2"/>
        <w:spacing w:before="120" w:after="50"/>
        <w:ind w:leftChars="309" w:left="902"/>
        <w:rPr>
          <w:lang w:val="en-US"/>
        </w:rPr>
      </w:pPr>
      <w:r>
        <w:t>-</w:t>
      </w:r>
      <w:r>
        <w:tab/>
      </w:r>
      <m:oMath>
        <m:sSub>
          <m:sSubPr>
            <m:ctrlPr>
              <w:rPr>
                <w:rFonts w:ascii="Cambria Math" w:eastAsia="宋体" w:hAnsi="Cambria Math"/>
                <w:kern w:val="2"/>
                <w:sz w:val="21"/>
              </w:rPr>
            </m:ctrlPr>
          </m:sSubPr>
          <m:e>
            <m:r>
              <w:rPr>
                <w:rFonts w:ascii="Cambria Math" w:hAnsi="Cambria Math"/>
              </w:rPr>
              <m:t>P</m:t>
            </m:r>
          </m:e>
          <m:sub>
            <m:r>
              <m:rPr>
                <m:nor/>
              </m:rPr>
              <w:rPr>
                <w:rFonts w:ascii="Cambria Math"/>
              </w:rPr>
              <m:t>SL-PRS</m:t>
            </m:r>
            <m:r>
              <m:rPr>
                <m:nor/>
              </m: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eastAsia="宋体" w:hAnsi="Cambria Math"/>
                <w:kern w:val="2"/>
                <w:sz w:val="21"/>
              </w:rPr>
            </m:ctrlPr>
          </m:dPr>
          <m:e>
            <m:sSub>
              <m:sSubPr>
                <m:ctrlPr>
                  <w:rPr>
                    <w:rFonts w:ascii="Cambria Math" w:eastAsia="宋体" w:hAnsi="Cambria Math"/>
                    <w:kern w:val="2"/>
                    <w:sz w:val="21"/>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eastAsia="宋体" w:hAnsi="Cambria Math"/>
                    <w:kern w:val="2"/>
                    <w:sz w:val="21"/>
                  </w:rPr>
                </m:ctrlPr>
              </m:sSubPr>
              <m:e>
                <m:r>
                  <w:rPr>
                    <w:rFonts w:ascii="Cambria Math" w:hAnsi="Cambria Math"/>
                  </w:rPr>
                  <m:t>P</m:t>
                </m:r>
              </m:e>
              <m:sub>
                <m:r>
                  <m:rPr>
                    <m:nor/>
                  </m:rPr>
                  <w:rPr>
                    <w:rFonts w:ascii="Cambria Math"/>
                  </w:rPr>
                  <m:t>SL-PRS</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[dBm]</w:t>
      </w:r>
    </w:p>
    <w:p w14:paraId="1857B792" w14:textId="77777777" w:rsidR="00987755" w:rsidRPr="002D3CBA" w:rsidRDefault="00987755" w:rsidP="002D3CBA">
      <w:pPr>
        <w:spacing w:beforeLines="50" w:before="120" w:afterLines="50" w:after="120"/>
        <w:jc w:val="both"/>
        <w:rPr>
          <w:rFonts w:eastAsiaTheme="minorEastAsia"/>
        </w:rPr>
      </w:pPr>
    </w:p>
    <w:p w14:paraId="39BD1ED5" w14:textId="358926A9" w:rsidR="00A04C70" w:rsidRPr="00B352D0" w:rsidRDefault="00A04C70" w:rsidP="002D3CBA">
      <w:pPr>
        <w:spacing w:after="50"/>
        <w:rPr>
          <w:b/>
          <w:lang w:eastAsia="zh-CN"/>
        </w:rPr>
      </w:pPr>
      <w:r w:rsidRPr="00B352D0">
        <w:rPr>
          <w:rFonts w:eastAsiaTheme="minorEastAsia"/>
          <w:b/>
          <w:lang w:eastAsia="zh-CN"/>
        </w:rPr>
        <w:t xml:space="preserve">Proposal </w:t>
      </w:r>
      <w:r w:rsidR="00350A8C" w:rsidRPr="00B352D0">
        <w:rPr>
          <w:rFonts w:eastAsiaTheme="minorEastAsia"/>
          <w:b/>
          <w:lang w:eastAsia="zh-CN"/>
        </w:rPr>
        <w:t>2</w:t>
      </w:r>
      <w:r w:rsidR="00350A8C">
        <w:rPr>
          <w:rFonts w:eastAsiaTheme="minorEastAsia"/>
          <w:b/>
          <w:lang w:eastAsia="zh-CN"/>
        </w:rPr>
        <w:t>5</w:t>
      </w:r>
      <w:r w:rsidRPr="00B352D0">
        <w:rPr>
          <w:rFonts w:eastAsiaTheme="minorEastAsia"/>
          <w:b/>
          <w:lang w:eastAsia="zh-CN"/>
        </w:rPr>
        <w:t xml:space="preserve">: </w:t>
      </w:r>
      <w:r w:rsidR="00B352D0" w:rsidRPr="002D3CBA">
        <w:rPr>
          <w:b/>
        </w:rPr>
        <w:t xml:space="preserve">A UE determines a power </w:t>
      </w:r>
      <m:oMath>
        <m:sSub>
          <m:sSubPr>
            <m:ctrlPr>
              <w:rPr>
                <w:rFonts w:ascii="Cambria Math" w:eastAsiaTheme="minorEastAsia" w:hAnsi="Cambria Math"/>
                <w:b/>
                <w:i/>
                <w:iCs/>
                <w:kern w:val="2"/>
                <w:sz w:val="21"/>
                <w:szCs w:val="22"/>
              </w:rPr>
            </m:ctrlPr>
          </m:sSubPr>
          <m:e>
            <m:r>
              <m:rPr>
                <m:sty m:val="bi"/>
              </m:rPr>
              <w:rPr>
                <w:rFonts w:ascii="Cambria Math" w:hAnsi="Cambria Math"/>
              </w:rPr>
              <m:t>P</m:t>
            </m:r>
          </m:e>
          <m:sub>
            <m:r>
              <m:rPr>
                <m:nor/>
              </m:rPr>
              <w:rPr>
                <w:rFonts w:ascii="Cambria Math"/>
                <w:b/>
                <w:iCs/>
              </w:rPr>
              <m:t>SL-PRS</m:t>
            </m:r>
            <m:ctrlPr>
              <w:rPr>
                <w:rFonts w:ascii="Cambria Math" w:eastAsiaTheme="minorEastAsia" w:hAnsi="Cambria Math"/>
                <w:b/>
                <w:iCs/>
                <w:kern w:val="2"/>
                <w:sz w:val="21"/>
                <w:szCs w:val="22"/>
              </w:rPr>
            </m:ctrlPr>
          </m:sub>
        </m:sSub>
        <m:r>
          <m:rPr>
            <m:sty m:val="bi"/>
          </m:rPr>
          <w:rPr>
            <w:rFonts w:ascii="Cambria Math" w:hAnsi="Cambria Math"/>
          </w:rPr>
          <m:t>(i)</m:t>
        </m:r>
      </m:oMath>
      <w:r w:rsidR="00B352D0" w:rsidRPr="002D3CBA">
        <w:rPr>
          <w:b/>
          <w:iCs/>
        </w:rPr>
        <w:t xml:space="preserve"> </w:t>
      </w:r>
      <w:r w:rsidR="00B352D0" w:rsidRPr="002D3CBA">
        <w:rPr>
          <w:b/>
        </w:rPr>
        <w:t>for a SL-PRS transmission on a resource pool</w:t>
      </w:r>
      <w:r w:rsidR="00B352D0" w:rsidRPr="002D3CBA">
        <w:rPr>
          <w:rFonts w:eastAsia="Malgun Gothic"/>
          <w:b/>
        </w:rPr>
        <w:t xml:space="preserve"> in </w:t>
      </w:r>
      <w:r w:rsidR="00B352D0" w:rsidRPr="002D3CBA">
        <w:rPr>
          <w:rFonts w:eastAsia="Malgun Gothic"/>
          <w:b/>
          <w:lang w:eastAsia="ko-KR"/>
        </w:rPr>
        <w:t>symbols where a corresponding PSCCH is not transmitted</w:t>
      </w:r>
      <w:r w:rsidR="00B352D0" w:rsidRPr="002D3CBA">
        <w:rPr>
          <w:b/>
          <w:iCs/>
        </w:rPr>
        <w:t xml:space="preserve"> </w:t>
      </w:r>
      <w:r w:rsidR="00B352D0" w:rsidRPr="002D3CBA">
        <w:rPr>
          <w:b/>
        </w:rPr>
        <w:t xml:space="preserve">in PSCCH-SL-PRS transmission occasion </w:t>
      </w:r>
      <m:oMath>
        <m:r>
          <m:rPr>
            <m:sty m:val="bi"/>
          </m:rPr>
          <w:rPr>
            <w:rFonts w:ascii="Cambria Math" w:hAnsi="Cambria Math"/>
          </w:rPr>
          <m:t>i</m:t>
        </m:r>
      </m:oMath>
      <w:r w:rsidR="00B352D0" w:rsidRPr="002D3CBA">
        <w:rPr>
          <w:b/>
          <w:iCs/>
        </w:rPr>
        <w:t xml:space="preserve"> </w:t>
      </w:r>
      <w:r w:rsidR="00B352D0" w:rsidRPr="002D3CBA">
        <w:rPr>
          <w:b/>
          <w:szCs w:val="18"/>
        </w:rPr>
        <w:t xml:space="preserve">on active SL BWP </w:t>
      </w:r>
      <m:oMath>
        <m:r>
          <m:rPr>
            <m:sty m:val="bi"/>
          </m:rPr>
          <w:rPr>
            <w:rFonts w:ascii="Cambria Math" w:hAnsi="Cambria Math"/>
            <w:szCs w:val="18"/>
          </w:rPr>
          <m:t>b</m:t>
        </m:r>
      </m:oMath>
      <w:r w:rsidR="00B352D0" w:rsidRPr="002D3CBA">
        <w:rPr>
          <w:b/>
          <w:szCs w:val="18"/>
        </w:rPr>
        <w:t xml:space="preserve"> of carrier </w:t>
      </w:r>
      <m:oMath>
        <m:r>
          <m:rPr>
            <m:sty m:val="bi"/>
          </m:rPr>
          <w:rPr>
            <w:rFonts w:ascii="Cambria Math" w:hAnsi="Cambria Math"/>
            <w:szCs w:val="18"/>
          </w:rPr>
          <m:t>f</m:t>
        </m:r>
      </m:oMath>
      <w:r w:rsidR="00B352D0" w:rsidRPr="002D3CBA">
        <w:rPr>
          <w:b/>
          <w:i/>
          <w:szCs w:val="18"/>
        </w:rPr>
        <w:t xml:space="preserve"> </w:t>
      </w:r>
      <w:r w:rsidR="00B352D0" w:rsidRPr="002D3CBA">
        <w:rPr>
          <w:b/>
        </w:rPr>
        <w:t>as</w:t>
      </w:r>
      <w:r w:rsidRPr="00B352D0">
        <w:rPr>
          <w:b/>
        </w:rPr>
        <w:t>:</w:t>
      </w:r>
    </w:p>
    <w:p w14:paraId="2754AE5E" w14:textId="6930498E" w:rsidR="00A04C70" w:rsidRPr="00B352D0" w:rsidRDefault="00A04C70" w:rsidP="002D3CBA">
      <w:pPr>
        <w:pStyle w:val="EQ"/>
        <w:spacing w:after="50"/>
        <w:ind w:left="420"/>
        <w:rPr>
          <w:b/>
        </w:rPr>
      </w:pPr>
      <w:r w:rsidRPr="00B352D0">
        <w:rPr>
          <w:b/>
        </w:rPr>
        <w:lastRenderedPageBreak/>
        <w:tab/>
      </w:r>
      <m:oMath>
        <m:sSub>
          <m:sSubPr>
            <m:ctrlPr>
              <w:rPr>
                <w:rFonts w:ascii="Cambria Math" w:hAnsi="Cambria Math"/>
                <w:b/>
                <w:noProof/>
              </w:rPr>
            </m:ctrlPr>
          </m:sSubPr>
          <m:e>
            <m:r>
              <m:rPr>
                <m:sty m:val="bi"/>
              </m:rPr>
              <w:rPr>
                <w:rFonts w:ascii="Cambria Math" w:hAnsi="Cambria Math"/>
              </w:rPr>
              <m:t>P</m:t>
            </m:r>
          </m:e>
          <m:sub>
            <m:r>
              <m:rPr>
                <m:nor/>
              </m:rPr>
              <w:rPr>
                <w:rFonts w:ascii="Cambria Math"/>
                <w:b/>
                <w:iCs/>
              </w:rPr>
              <m:t>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hAnsi="Cambria Math"/>
                <w:b/>
                <w:noProof/>
              </w:rPr>
            </m:ctrlPr>
          </m:dPr>
          <m:e>
            <m:sSub>
              <m:sSubPr>
                <m:ctrlPr>
                  <w:rPr>
                    <w:rFonts w:ascii="Cambria Math" w:hAnsi="Cambria Math"/>
                    <w:b/>
                    <w:noProof/>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hAnsi="Cambria Math"/>
                    <w:b/>
                    <w:noProof/>
                  </w:rPr>
                </m:ctrlPr>
              </m:sSubPr>
              <m:e>
                <m:r>
                  <m:rPr>
                    <m:sty m:val="bi"/>
                  </m:rPr>
                  <w:rPr>
                    <w:rFonts w:ascii="Cambria Math" w:hAnsi="Cambria Math"/>
                  </w:rPr>
                  <m:t>P</m:t>
                </m:r>
              </m:e>
              <m:sub>
                <m:r>
                  <m:rPr>
                    <m:nor/>
                  </m:rPr>
                  <w:rPr>
                    <w:b/>
                  </w:rPr>
                  <m:t>MAX</m:t>
                </m:r>
                <m:r>
                  <m:rPr>
                    <m:sty m:val="b"/>
                  </m:rPr>
                  <w:rPr>
                    <w:rFonts w:ascii="Cambria Math" w:hAnsi="Cambria Math"/>
                  </w:rPr>
                  <m:t>,CBR</m:t>
                </m:r>
              </m:sub>
            </m:sSub>
            <m:r>
              <m:rPr>
                <m:sty m:val="b"/>
              </m:rPr>
              <w:rPr>
                <w:rFonts w:ascii="Cambria Math" w:hAnsi="Cambria Math"/>
              </w:rPr>
              <m:t>,</m:t>
            </m:r>
            <m:r>
              <m:rPr>
                <m:sty m:val="bi"/>
              </m:rPr>
              <w:rPr>
                <w:rFonts w:ascii="Cambria Math" w:hAnsi="Cambria Math"/>
              </w:rPr>
              <m:t>min</m:t>
            </m:r>
            <m:d>
              <m:dPr>
                <m:ctrlPr>
                  <w:rPr>
                    <w:rFonts w:ascii="Cambria Math" w:hAnsi="Cambria Math"/>
                    <w:b/>
                    <w:noProof/>
                  </w:rPr>
                </m:ctrlPr>
              </m:dPr>
              <m:e>
                <m:sSub>
                  <m:sSubPr>
                    <m:ctrlPr>
                      <w:rPr>
                        <w:rFonts w:ascii="Cambria Math" w:hAnsi="Cambria Math"/>
                        <w:b/>
                        <w:noProof/>
                      </w:rPr>
                    </m:ctrlPr>
                  </m:sSubPr>
                  <m:e>
                    <m:r>
                      <m:rPr>
                        <m:sty m:val="bi"/>
                      </m:rPr>
                      <w:rPr>
                        <w:rFonts w:ascii="Cambria Math" w:hAnsi="Cambria Math"/>
                      </w:rPr>
                      <m:t>P</m:t>
                    </m:r>
                  </m:e>
                  <m:sub>
                    <m:r>
                      <m:rPr>
                        <m:nor/>
                      </m:rPr>
                      <w:rPr>
                        <w:rFonts w:ascii="Cambria Math"/>
                        <w:b/>
                        <w:iCs/>
                      </w:rPr>
                      <m:t>SL-PRS</m:t>
                    </m:r>
                    <m:r>
                      <m:rPr>
                        <m:sty m:val="b"/>
                      </m:rPr>
                      <w:rPr>
                        <w:rFonts w:ascii="Cambria Math" w:hAnsi="Cambria Math"/>
                      </w:rPr>
                      <m:t>,</m:t>
                    </m:r>
                    <m:r>
                      <m:rPr>
                        <m:sty m:val="bi"/>
                      </m:rPr>
                      <w:rPr>
                        <w:rFonts w:ascii="Cambria Math" w:hAnsi="Cambria Math"/>
                      </w:rPr>
                      <m:t>D</m:t>
                    </m:r>
                  </m:sub>
                </m:sSub>
                <m:d>
                  <m:dPr>
                    <m:ctrlPr>
                      <w:rPr>
                        <w:rFonts w:ascii="Cambria Math" w:hAnsi="Cambria Math"/>
                        <w:b/>
                        <w:noProof/>
                      </w:rPr>
                    </m:ctrlPr>
                  </m:dPr>
                  <m:e>
                    <m:r>
                      <m:rPr>
                        <m:sty m:val="bi"/>
                      </m:rPr>
                      <w:rPr>
                        <w:rFonts w:ascii="Cambria Math" w:hAnsi="Cambria Math"/>
                      </w:rPr>
                      <m:t>i</m:t>
                    </m:r>
                  </m:e>
                </m:d>
                <m:r>
                  <m:rPr>
                    <m:sty m:val="b"/>
                  </m:rPr>
                  <w:rPr>
                    <w:rFonts w:ascii="Cambria Math" w:hAnsi="Cambria Math"/>
                  </w:rPr>
                  <m:t>,</m:t>
                </m:r>
                <m:sSub>
                  <m:sSubPr>
                    <m:ctrlPr>
                      <w:rPr>
                        <w:rFonts w:ascii="Cambria Math" w:hAnsi="Cambria Math"/>
                        <w:b/>
                        <w:noProof/>
                      </w:rPr>
                    </m:ctrlPr>
                  </m:sSubPr>
                  <m:e>
                    <m:r>
                      <m:rPr>
                        <m:sty m:val="bi"/>
                      </m:rPr>
                      <w:rPr>
                        <w:rFonts w:ascii="Cambria Math" w:hAnsi="Cambria Math"/>
                      </w:rPr>
                      <m:t>P</m:t>
                    </m:r>
                  </m:e>
                  <m:sub>
                    <m:r>
                      <m:rPr>
                        <m:nor/>
                      </m:rPr>
                      <w:rPr>
                        <w:rFonts w:ascii="Cambria Math"/>
                        <w:b/>
                        <w:iCs/>
                      </w:rPr>
                      <m:t>SL-PRS</m:t>
                    </m:r>
                    <m:r>
                      <m:rPr>
                        <m:sty m:val="b"/>
                      </m:rPr>
                      <w:rPr>
                        <w:rFonts w:ascii="Cambria Math" w:hAnsi="Cambria Math"/>
                      </w:rPr>
                      <m:t>,</m:t>
                    </m:r>
                    <m:r>
                      <m:rPr>
                        <m:sty m:val="bi"/>
                      </m:rPr>
                      <w:rPr>
                        <w:rFonts w:ascii="Cambria Math" w:hAnsi="Cambria Math"/>
                      </w:rPr>
                      <m:t>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e>
            </m:d>
          </m:e>
        </m:d>
      </m:oMath>
      <w:r w:rsidRPr="00B352D0">
        <w:rPr>
          <w:b/>
        </w:rPr>
        <w:t xml:space="preserve"> [dBm]</w:t>
      </w:r>
    </w:p>
    <w:p w14:paraId="6BD0889B" w14:textId="77777777" w:rsidR="00B352D0" w:rsidRPr="002D3CBA" w:rsidRDefault="00B352D0" w:rsidP="00B352D0">
      <w:pPr>
        <w:spacing w:after="50"/>
        <w:rPr>
          <w:rFonts w:eastAsia="Malgun Gothic"/>
          <w:b/>
          <w:lang w:eastAsia="ko-KR"/>
        </w:rPr>
      </w:pPr>
      <w:r w:rsidRPr="002D3CBA">
        <w:rPr>
          <w:b/>
        </w:rPr>
        <w:t>w</w:t>
      </w:r>
      <w:r w:rsidRPr="002D3CBA">
        <w:rPr>
          <w:rFonts w:eastAsia="Malgun Gothic"/>
          <w:b/>
          <w:lang w:eastAsia="ko-KR"/>
        </w:rPr>
        <w:t>here</w:t>
      </w:r>
    </w:p>
    <w:p w14:paraId="3A158896" w14:textId="3A667DBB" w:rsidR="00B352D0" w:rsidRPr="002D3CBA" w:rsidRDefault="00B352D0" w:rsidP="00B352D0">
      <w:pPr>
        <w:pStyle w:val="B1"/>
        <w:spacing w:after="50"/>
        <w:rPr>
          <w:b/>
        </w:rPr>
      </w:pPr>
      <w:r w:rsidRPr="002D3CBA">
        <w:rPr>
          <w:b/>
        </w:rPr>
        <w:t>-</w:t>
      </w:r>
      <w:r w:rsidRPr="002D3CBA">
        <w:rPr>
          <w:b/>
        </w:rPr>
        <w:tab/>
      </w:r>
      <m:oMath>
        <m:sSub>
          <m:sSubPr>
            <m:ctrlPr>
              <w:rPr>
                <w:rFonts w:ascii="Cambria Math" w:hAnsi="Cambria Math"/>
                <w:b/>
              </w:rPr>
            </m:ctrlPr>
          </m:sSubPr>
          <m:e>
            <m:r>
              <m:rPr>
                <m:sty m:val="bi"/>
              </m:rPr>
              <w:rPr>
                <w:rFonts w:ascii="Cambria Math" w:hAnsi="Cambria Math"/>
              </w:rPr>
              <m:t>P</m:t>
            </m:r>
          </m:e>
          <m:sub>
            <m:r>
              <m:rPr>
                <m:nor/>
              </m:rPr>
              <w:rPr>
                <w:b/>
              </w:rPr>
              <m:t>CMAX</m:t>
            </m:r>
          </m:sub>
        </m:sSub>
      </m:oMath>
      <w:r w:rsidRPr="002D3CBA">
        <w:rPr>
          <w:b/>
        </w:rPr>
        <w:t xml:space="preserve"> is </w:t>
      </w:r>
      <w:r w:rsidRPr="002D3CBA">
        <w:rPr>
          <w:rFonts w:eastAsia="Malgun Gothic"/>
          <w:b/>
        </w:rPr>
        <w:t xml:space="preserve">defined in </w:t>
      </w:r>
      <w:r w:rsidRPr="002D3CBA">
        <w:rPr>
          <w:b/>
        </w:rPr>
        <w:t>[TS 38.101-1];</w:t>
      </w:r>
    </w:p>
    <w:p w14:paraId="6725BA15" w14:textId="51CE1C6D" w:rsidR="00B352D0" w:rsidRPr="002D3CBA" w:rsidRDefault="00B352D0" w:rsidP="00B352D0">
      <w:pPr>
        <w:pStyle w:val="B1"/>
        <w:spacing w:after="50"/>
        <w:rPr>
          <w:b/>
        </w:rPr>
      </w:pPr>
      <w:r w:rsidRPr="002D3CBA">
        <w:rPr>
          <w:b/>
        </w:rPr>
        <w:t>-</w:t>
      </w:r>
      <w:r w:rsidRPr="002D3CBA">
        <w:rPr>
          <w:b/>
        </w:rPr>
        <w:tab/>
      </w:r>
      <m:oMath>
        <m:sSub>
          <m:sSubPr>
            <m:ctrlPr>
              <w:rPr>
                <w:rFonts w:ascii="Cambria Math" w:hAnsi="Cambria Math"/>
                <w:b/>
                <w:i/>
              </w:rPr>
            </m:ctrlPr>
          </m:sSubPr>
          <m:e>
            <m:r>
              <m:rPr>
                <m:sty m:val="bi"/>
              </m:rPr>
              <w:rPr>
                <w:rFonts w:ascii="Cambria Math" w:hAnsi="Cambria Math"/>
              </w:rPr>
              <m:t>P</m:t>
            </m:r>
          </m:e>
          <m:sub>
            <m:r>
              <m:rPr>
                <m:nor/>
              </m:rPr>
              <w:rPr>
                <w:b/>
              </w:rPr>
              <m:t>MAX</m:t>
            </m:r>
            <m:r>
              <m:rPr>
                <m:sty m:val="b"/>
              </m:rPr>
              <w:rPr>
                <w:rFonts w:ascii="Cambria Math" w:hAnsi="Cambria Math"/>
              </w:rPr>
              <m:t>,CBR</m:t>
            </m:r>
            <m:ctrlPr>
              <w:rPr>
                <w:rFonts w:ascii="Cambria Math" w:hAnsi="Cambria Math"/>
                <w:b/>
              </w:rPr>
            </m:ctrlPr>
          </m:sub>
        </m:sSub>
      </m:oMath>
      <w:r w:rsidRPr="002D3CBA">
        <w:rPr>
          <w:rFonts w:eastAsia="Malgun Gothic"/>
          <w:b/>
        </w:rPr>
        <w:t xml:space="preserve"> is </w:t>
      </w:r>
      <w:r w:rsidRPr="002D3CBA">
        <w:rPr>
          <w:rFonts w:eastAsia="Malgun Gothic"/>
          <w:b/>
          <w:lang w:val="en-US"/>
        </w:rPr>
        <w:t>determined</w:t>
      </w:r>
      <w:r w:rsidRPr="002D3CBA">
        <w:rPr>
          <w:rFonts w:eastAsia="Malgun Gothic"/>
          <w:b/>
        </w:rPr>
        <w:t xml:space="preserve"> </w:t>
      </w:r>
      <w:r w:rsidRPr="002D3CBA">
        <w:rPr>
          <w:rFonts w:eastAsia="Malgun Gothic"/>
          <w:b/>
          <w:iCs/>
          <w:lang w:val="en-US"/>
        </w:rPr>
        <w:t>based on measured CBR of SL-PRS, the details are FFS</w:t>
      </w:r>
      <w:r w:rsidRPr="002D3CBA">
        <w:rPr>
          <w:b/>
          <w:lang w:val="en-US"/>
        </w:rPr>
        <w:t>;</w:t>
      </w:r>
    </w:p>
    <w:p w14:paraId="2D609E6F" w14:textId="3C2EAA26" w:rsidR="00B352D0" w:rsidRPr="002D3CBA" w:rsidRDefault="00B352D0" w:rsidP="00B352D0">
      <w:pPr>
        <w:pStyle w:val="B1"/>
        <w:spacing w:after="50"/>
        <w:rPr>
          <w:b/>
        </w:rPr>
      </w:pPr>
      <w:r w:rsidRPr="002D3CBA">
        <w:rPr>
          <w:b/>
        </w:rPr>
        <w:t>-</w:t>
      </w:r>
      <w:r w:rsidRPr="002D3CBA">
        <w:rPr>
          <w:b/>
        </w:rPr>
        <w:tab/>
      </w:r>
      <w:r w:rsidRPr="002D3CBA">
        <w:rPr>
          <w:b/>
          <w:lang w:val="en-US"/>
        </w:rPr>
        <w:t xml:space="preserve">if a new higher layer parameter </w:t>
      </w:r>
      <w:r w:rsidRPr="002D3CBA">
        <w:rPr>
          <w:b/>
          <w:i/>
          <w:iCs/>
          <w:lang w:val="en-US"/>
        </w:rPr>
        <w:t>dl-</w:t>
      </w:r>
      <w:r w:rsidRPr="002D3CBA">
        <w:rPr>
          <w:b/>
          <w:i/>
          <w:iCs/>
          <w:color w:val="000000"/>
          <w:lang w:val="en-US"/>
        </w:rPr>
        <w:t>P0-</w:t>
      </w:r>
      <w:r w:rsidR="002355E0">
        <w:rPr>
          <w:b/>
          <w:i/>
          <w:iCs/>
          <w:color w:val="000000"/>
          <w:lang w:val="en-US"/>
        </w:rPr>
        <w:t>SL-PRS</w:t>
      </w:r>
      <w:r w:rsidRPr="002D3CBA">
        <w:rPr>
          <w:b/>
          <w:i/>
          <w:iCs/>
          <w:color w:val="000000"/>
          <w:lang w:val="en-US"/>
        </w:rPr>
        <w:t xml:space="preserve"> -PSCCH</w:t>
      </w:r>
      <w:r w:rsidRPr="002D3CBA">
        <w:rPr>
          <w:b/>
          <w:color w:val="000000"/>
          <w:lang w:val="en-US"/>
        </w:rPr>
        <w:t xml:space="preserve"> is provided</w:t>
      </w:r>
    </w:p>
    <w:p w14:paraId="6EAAC3E4" w14:textId="31F88DDF" w:rsidR="00B352D0" w:rsidRPr="002D3CBA" w:rsidRDefault="00B352D0" w:rsidP="00B352D0">
      <w:pPr>
        <w:pStyle w:val="B2"/>
        <w:spacing w:before="120" w:after="50"/>
        <w:ind w:leftChars="309" w:left="902"/>
        <w:rPr>
          <w:b/>
        </w:rPr>
      </w:pPr>
      <w:r w:rsidRPr="002D3CBA">
        <w:rPr>
          <w:b/>
        </w:rPr>
        <w:t>-</w:t>
      </w:r>
      <w:r w:rsidRPr="002D3CBA">
        <w:rPr>
          <w:b/>
        </w:rPr>
        <w:tab/>
      </w:r>
      <m:oMath>
        <m:sSub>
          <m:sSubPr>
            <m:ctrlPr>
              <w:rPr>
                <w:rFonts w:ascii="Cambria Math" w:eastAsia="宋体" w:hAnsi="Cambria Math"/>
                <w:b/>
                <w:kern w:val="2"/>
                <w:sz w:val="21"/>
              </w:rPr>
            </m:ctrlPr>
          </m:sSubPr>
          <m:e>
            <m:r>
              <m:rPr>
                <m:sty m:val="bi"/>
              </m:rPr>
              <w:rPr>
                <w:rFonts w:ascii="Cambria Math" w:hAnsi="Cambria Math"/>
              </w:rPr>
              <m:t>P</m:t>
            </m:r>
          </m:e>
          <m:sub>
            <m:r>
              <m:rPr>
                <m:nor/>
              </m:rPr>
              <w:rPr>
                <w:rFonts w:ascii="Cambria Math"/>
                <w:b/>
                <w:iCs/>
              </w:rPr>
              <m:t>SL-PRS</m:t>
            </m:r>
            <m:r>
              <m:rPr>
                <m:sty m:val="b"/>
              </m:rPr>
              <w:rPr>
                <w:rFonts w:ascii="Cambria Math" w:hAnsi="Cambria Math"/>
              </w:rPr>
              <m:t>,</m:t>
            </m:r>
            <m:r>
              <m:rPr>
                <m:sty m:val="bi"/>
              </m:rPr>
              <w:rPr>
                <w:rFonts w:ascii="Cambria Math" w:hAnsi="Cambria Math"/>
              </w:rPr>
              <m:t>D</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D</m:t>
            </m:r>
          </m:sub>
        </m:sSub>
        <m:r>
          <m:rPr>
            <m:sty m:val="b"/>
          </m:rPr>
          <w:rPr>
            <w:rFonts w:ascii="Cambria Math" w:hAnsi="Cambria Math"/>
          </w:rPr>
          <m:t>+10</m:t>
        </m:r>
        <m:func>
          <m:funcPr>
            <m:ctrlPr>
              <w:rPr>
                <w:rFonts w:ascii="Cambria Math" w:eastAsia="宋体" w:hAnsi="Cambria Math"/>
                <w:b/>
                <w:kern w:val="2"/>
                <w:sz w:val="21"/>
              </w:rPr>
            </m:ctrlPr>
          </m:funcPr>
          <m:fName>
            <m:sSub>
              <m:sSubPr>
                <m:ctrlPr>
                  <w:rPr>
                    <w:rFonts w:ascii="Cambria Math" w:eastAsia="宋体" w:hAnsi="Cambria Math"/>
                    <w:b/>
                    <w:kern w:val="2"/>
                    <w:sz w:val="21"/>
                  </w:rPr>
                </m:ctrlPr>
              </m:sSubPr>
              <m:e>
                <m:r>
                  <m:rPr>
                    <m:sty m:val="bi"/>
                  </m:rPr>
                  <w:rPr>
                    <w:rFonts w:ascii="Cambria Math" w:hAnsi="Cambria Math"/>
                  </w:rPr>
                  <m:t>log</m:t>
                </m:r>
              </m:e>
              <m:sub>
                <m:r>
                  <m:rPr>
                    <m:sty m:val="b"/>
                  </m:rPr>
                  <w:rPr>
                    <w:rFonts w:ascii="Cambria Math" w:hAnsi="Cambria Math"/>
                  </w:rPr>
                  <m:t>10</m:t>
                </m:r>
              </m:sub>
            </m:sSub>
          </m:fName>
          <m:e>
            <m:d>
              <m:dPr>
                <m:ctrlPr>
                  <w:rPr>
                    <w:rFonts w:ascii="Cambria Math" w:eastAsia="宋体" w:hAnsi="Cambria Math"/>
                    <w:b/>
                    <w:kern w:val="2"/>
                    <w:sz w:val="21"/>
                  </w:rPr>
                </m:ctrlPr>
              </m:dPr>
              <m:e>
                <m:sSup>
                  <m:sSupPr>
                    <m:ctrlPr>
                      <w:rPr>
                        <w:rFonts w:ascii="Cambria Math" w:eastAsia="宋体" w:hAnsi="Cambria Math"/>
                        <w:b/>
                        <w:kern w:val="2"/>
                        <w:sz w:val="21"/>
                      </w:rPr>
                    </m:ctrlPr>
                  </m:sSupPr>
                  <m:e>
                    <m:r>
                      <m:rPr>
                        <m:sty m:val="b"/>
                      </m:rPr>
                      <w:rPr>
                        <w:rFonts w:ascii="Cambria Math" w:hAnsi="Cambria Math"/>
                      </w:rPr>
                      <m:t>2</m:t>
                    </m:r>
                  </m:e>
                  <m:sup>
                    <m:r>
                      <m:rPr>
                        <m:sty m:val="bi"/>
                      </m:rPr>
                      <w:rPr>
                        <w:rFonts w:ascii="Cambria Math" w:hAnsi="Cambria Math"/>
                      </w:rPr>
                      <m:t>μ</m:t>
                    </m:r>
                  </m:sup>
                </m:sSup>
                <m:r>
                  <m:rPr>
                    <m:sty m:val="b"/>
                  </m:rPr>
                  <w:rPr>
                    <w:rFonts w:ascii="Cambria Math" w:hAnsi="Cambria Math"/>
                  </w:rPr>
                  <m:t>⋅</m:t>
                </m:r>
                <m:sSubSup>
                  <m:sSubSupPr>
                    <m:ctrlPr>
                      <w:rPr>
                        <w:rFonts w:ascii="Cambria Math" w:eastAsia="宋体" w:hAnsi="Cambria Math"/>
                        <w:b/>
                        <w:kern w:val="2"/>
                        <w:sz w:val="21"/>
                      </w:rPr>
                    </m:ctrlPr>
                  </m:sSubSupPr>
                  <m:e>
                    <m:r>
                      <m:rPr>
                        <m:sty m:val="bi"/>
                      </m:rPr>
                      <w:rPr>
                        <w:rFonts w:ascii="Cambria Math" w:hAnsi="Cambria Math"/>
                      </w:rPr>
                      <m:t>M</m:t>
                    </m:r>
                  </m:e>
                  <m:sub>
                    <m:r>
                      <m:rPr>
                        <m:nor/>
                      </m:rPr>
                      <w:rPr>
                        <w:b/>
                      </w:rPr>
                      <m:t>RB</m:t>
                    </m:r>
                  </m:sub>
                  <m:sup>
                    <m:r>
                      <m:rPr>
                        <m:nor/>
                      </m:rPr>
                      <w:rPr>
                        <w:rFonts w:ascii="Cambria Math"/>
                        <w:b/>
                        <w:iCs/>
                      </w:rPr>
                      <m:t>SL-PRS</m:t>
                    </m:r>
                  </m:sup>
                </m:sSubSup>
                <m:d>
                  <m:dPr>
                    <m:ctrlPr>
                      <w:rPr>
                        <w:rFonts w:ascii="Cambria Math" w:eastAsia="宋体" w:hAnsi="Cambria Math"/>
                        <w:b/>
                        <w:kern w:val="2"/>
                        <w:sz w:val="21"/>
                      </w:rPr>
                    </m:ctrlPr>
                  </m:dPr>
                  <m:e>
                    <m:r>
                      <m:rPr>
                        <m:sty m:val="bi"/>
                      </m:rPr>
                      <w:rPr>
                        <w:rFonts w:ascii="Cambria Math" w:hAnsi="Cambria Math"/>
                      </w:rPr>
                      <m:t>i</m:t>
                    </m:r>
                  </m:e>
                </m:d>
              </m:e>
            </m:d>
          </m:e>
        </m:func>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α</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P</m:t>
        </m:r>
        <m:sSub>
          <m:sSubPr>
            <m:ctrlPr>
              <w:rPr>
                <w:rFonts w:ascii="Cambria Math" w:eastAsia="宋体" w:hAnsi="Cambria Math"/>
                <w:b/>
                <w:kern w:val="2"/>
                <w:sz w:val="21"/>
              </w:rPr>
            </m:ctrlPr>
          </m:sSubPr>
          <m:e>
            <m:r>
              <m:rPr>
                <m:sty m:val="bi"/>
              </m:rPr>
              <w:rPr>
                <w:rFonts w:ascii="Cambria Math" w:hAnsi="Cambria Math"/>
              </w:rPr>
              <m:t>L</m:t>
            </m:r>
          </m:e>
          <m:sub>
            <m:r>
              <m:rPr>
                <m:sty m:val="bi"/>
              </m:rPr>
              <w:rPr>
                <w:rFonts w:ascii="Cambria Math" w:hAnsi="Cambria Math"/>
              </w:rPr>
              <m:t>D</m:t>
            </m:r>
          </m:sub>
        </m:sSub>
      </m:oMath>
      <w:r w:rsidRPr="002D3CBA">
        <w:rPr>
          <w:b/>
        </w:rPr>
        <w:t xml:space="preserve"> [dBm], </w:t>
      </w:r>
    </w:p>
    <w:p w14:paraId="2829EB2E" w14:textId="5930A515" w:rsidR="00B352D0" w:rsidRPr="002D3CBA" w:rsidRDefault="00B352D0" w:rsidP="00B352D0">
      <w:pPr>
        <w:pStyle w:val="B2"/>
        <w:spacing w:before="120" w:after="50"/>
        <w:ind w:leftChars="359" w:left="718" w:firstLineChars="50" w:firstLine="100"/>
        <w:rPr>
          <w:rFonts w:eastAsiaTheme="minorEastAsia"/>
          <w:b/>
          <w:lang w:val="en-US" w:eastAsia="zh-CN"/>
        </w:rPr>
      </w:pPr>
      <w:r w:rsidRPr="005E30C0">
        <w:rPr>
          <w:b/>
        </w:rPr>
        <w:t xml:space="preserve">where, </w:t>
      </w:r>
      <m:oMath>
        <m:sSub>
          <m:sSubPr>
            <m:ctrlPr>
              <w:rPr>
                <w:rFonts w:ascii="Cambria Math" w:eastAsia="宋体" w:hAnsi="Cambria Math"/>
                <w:b/>
                <w:kern w:val="2"/>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D</m:t>
            </m:r>
          </m:sub>
        </m:sSub>
      </m:oMath>
      <w:r w:rsidRPr="005E30C0">
        <w:rPr>
          <w:rFonts w:eastAsiaTheme="minorEastAsia"/>
          <w:b/>
          <w:kern w:val="2"/>
          <w:lang w:eastAsia="zh-CN"/>
        </w:rPr>
        <w:t xml:space="preserve"> and </w:t>
      </w:r>
      <m:oMath>
        <m:sSub>
          <m:sSubPr>
            <m:ctrlPr>
              <w:rPr>
                <w:rFonts w:ascii="Cambria Math" w:eastAsia="宋体" w:hAnsi="Cambria Math"/>
                <w:b/>
                <w:kern w:val="2"/>
              </w:rPr>
            </m:ctrlPr>
          </m:sSubPr>
          <m:e>
            <m:r>
              <m:rPr>
                <m:sty m:val="bi"/>
              </m:rPr>
              <w:rPr>
                <w:rFonts w:ascii="Cambria Math" w:hAnsi="Cambria Math"/>
              </w:rPr>
              <m:t>α</m:t>
            </m:r>
          </m:e>
          <m:sub>
            <m:r>
              <m:rPr>
                <m:sty m:val="bi"/>
              </m:rPr>
              <w:rPr>
                <w:rFonts w:ascii="Cambria Math" w:hAnsi="Cambria Math"/>
              </w:rPr>
              <m:t>D</m:t>
            </m:r>
          </m:sub>
        </m:sSub>
      </m:oMath>
      <w:r w:rsidRPr="005E30C0">
        <w:rPr>
          <w:rFonts w:eastAsiaTheme="minorEastAsia"/>
          <w:b/>
          <w:kern w:val="2"/>
          <w:lang w:eastAsia="zh-CN"/>
        </w:rPr>
        <w:t xml:space="preserve"> are the parameters of SL-PRS fractional power control according to DL pathloss </w:t>
      </w:r>
      <m:oMath>
        <m:r>
          <m:rPr>
            <m:sty m:val="bi"/>
          </m:rPr>
          <w:rPr>
            <w:rFonts w:ascii="Cambria Math" w:hAnsi="Cambria Math"/>
          </w:rPr>
          <m:t>P</m:t>
        </m:r>
        <m:sSub>
          <m:sSubPr>
            <m:ctrlPr>
              <w:rPr>
                <w:rFonts w:ascii="Cambria Math" w:eastAsia="宋体" w:hAnsi="Cambria Math"/>
                <w:b/>
                <w:kern w:val="2"/>
              </w:rPr>
            </m:ctrlPr>
          </m:sSubPr>
          <m:e>
            <m:r>
              <m:rPr>
                <m:sty m:val="bi"/>
              </m:rPr>
              <w:rPr>
                <w:rFonts w:ascii="Cambria Math" w:hAnsi="Cambria Math"/>
              </w:rPr>
              <m:t>L</m:t>
            </m:r>
          </m:e>
          <m:sub>
            <m:r>
              <m:rPr>
                <m:sty m:val="bi"/>
              </m:rPr>
              <w:rPr>
                <w:rFonts w:ascii="Cambria Math" w:hAnsi="Cambria Math"/>
              </w:rPr>
              <m:t>D</m:t>
            </m:r>
          </m:sub>
        </m:sSub>
      </m:oMath>
      <w:r w:rsidRPr="005E30C0">
        <w:rPr>
          <w:rFonts w:eastAsiaTheme="minorEastAsia"/>
          <w:b/>
          <w:kern w:val="2"/>
          <w:lang w:eastAsia="zh-CN"/>
        </w:rPr>
        <w:t xml:space="preserve">, </w:t>
      </w:r>
      <m:oMath>
        <m:sSubSup>
          <m:sSubSupPr>
            <m:ctrlPr>
              <w:rPr>
                <w:rFonts w:ascii="Cambria Math" w:eastAsia="宋体" w:hAnsi="Cambria Math" w:cs="宋体"/>
                <w:b/>
                <w:i/>
              </w:rPr>
            </m:ctrlPr>
          </m:sSubSupPr>
          <m:e>
            <m:r>
              <m:rPr>
                <m:sty m:val="bi"/>
              </m:rPr>
              <w:rPr>
                <w:rFonts w:ascii="Cambria Math" w:hAnsi="Cambria Math"/>
              </w:rPr>
              <m:t>M</m:t>
            </m:r>
          </m:e>
          <m:sub>
            <m:r>
              <m:rPr>
                <m:nor/>
              </m:rPr>
              <w:rPr>
                <w:b/>
              </w:rPr>
              <m:t>RB</m:t>
            </m:r>
            <m:ctrlPr>
              <w:rPr>
                <w:rFonts w:ascii="Cambria Math" w:eastAsia="宋体" w:hAnsi="Cambria Math" w:cs="宋体"/>
                <w:b/>
              </w:rPr>
            </m:ctrlPr>
          </m:sub>
          <m:sup>
            <m:r>
              <m:rPr>
                <m:nor/>
              </m:rPr>
              <w:rPr>
                <w:rFonts w:ascii="Cambria Math"/>
                <w:b/>
              </w:rPr>
              <m:t>SL-PRS</m:t>
            </m:r>
            <m:ctrlPr>
              <w:rPr>
                <w:rFonts w:ascii="Cambria Math" w:eastAsia="宋体" w:hAnsi="Cambria Math" w:cs="宋体"/>
                <w:b/>
              </w:rPr>
            </m:ctrlPr>
          </m:sup>
        </m:sSubSup>
        <m:r>
          <m:rPr>
            <m:sty m:val="bi"/>
          </m:rPr>
          <w:rPr>
            <w:rFonts w:ascii="Cambria Math" w:hAnsi="Cambria Math"/>
          </w:rPr>
          <m:t>(i)</m:t>
        </m:r>
      </m:oMath>
      <w:r w:rsidRPr="005E30C0">
        <w:rPr>
          <w:b/>
        </w:rPr>
        <w:t xml:space="preserve"> is a number of resource blocks for PSCCH-SL-PRS transmission</w:t>
      </w:r>
      <w:r w:rsidRPr="002D3CBA">
        <w:rPr>
          <w:b/>
        </w:rPr>
        <w:t xml:space="preserve"> occasion </w:t>
      </w:r>
      <m:oMath>
        <m:r>
          <m:rPr>
            <m:sty m:val="bi"/>
          </m:rPr>
          <w:rPr>
            <w:rFonts w:ascii="Cambria Math" w:hAnsi="Cambria Math"/>
          </w:rPr>
          <m:t>i</m:t>
        </m:r>
      </m:oMath>
      <w:r w:rsidRPr="002D3CBA">
        <w:rPr>
          <w:b/>
        </w:rPr>
        <w:t xml:space="preserve"> and </w:t>
      </w:r>
      <m:oMath>
        <m:r>
          <m:rPr>
            <m:sty m:val="bi"/>
          </m:rPr>
          <w:rPr>
            <w:rFonts w:ascii="Cambria Math" w:hAnsi="Cambria Math"/>
          </w:rPr>
          <m:t>μ</m:t>
        </m:r>
      </m:oMath>
      <w:r w:rsidRPr="002D3CBA">
        <w:rPr>
          <w:b/>
        </w:rPr>
        <w:t xml:space="preserve"> is a SCS configuration, the details are FFS;</w:t>
      </w:r>
    </w:p>
    <w:p w14:paraId="6B30062C" w14:textId="77777777" w:rsidR="00B352D0" w:rsidRPr="002D3CBA" w:rsidRDefault="00B352D0" w:rsidP="00B352D0">
      <w:pPr>
        <w:pStyle w:val="B1"/>
        <w:spacing w:after="50"/>
        <w:rPr>
          <w:b/>
        </w:rPr>
      </w:pPr>
      <w:r w:rsidRPr="002D3CBA">
        <w:rPr>
          <w:b/>
        </w:rPr>
        <w:t>-</w:t>
      </w:r>
      <w:r w:rsidRPr="002D3CBA">
        <w:rPr>
          <w:b/>
        </w:rPr>
        <w:tab/>
        <w:t xml:space="preserve">else </w:t>
      </w:r>
    </w:p>
    <w:p w14:paraId="2C69A43F" w14:textId="44C78EBC" w:rsidR="00B352D0" w:rsidRPr="002D3CBA" w:rsidRDefault="00B352D0" w:rsidP="00B352D0">
      <w:pPr>
        <w:pStyle w:val="B2"/>
        <w:spacing w:before="120" w:after="50"/>
        <w:ind w:leftChars="309" w:left="902"/>
        <w:rPr>
          <w:b/>
        </w:rPr>
      </w:pPr>
      <w:r w:rsidRPr="002D3CBA">
        <w:rPr>
          <w:b/>
        </w:rPr>
        <w:t>-</w:t>
      </w:r>
      <w:r w:rsidRPr="002D3CBA">
        <w:rPr>
          <w:b/>
        </w:rPr>
        <w:tab/>
      </w:r>
      <m:oMath>
        <m:sSub>
          <m:sSubPr>
            <m:ctrlPr>
              <w:rPr>
                <w:rFonts w:ascii="Cambria Math" w:eastAsia="宋体" w:hAnsi="Cambria Math"/>
                <w:b/>
                <w:kern w:val="2"/>
                <w:sz w:val="21"/>
              </w:rPr>
            </m:ctrlPr>
          </m:sSubPr>
          <m:e>
            <m:r>
              <m:rPr>
                <m:sty m:val="bi"/>
              </m:rPr>
              <w:rPr>
                <w:rFonts w:ascii="Cambria Math" w:hAnsi="Cambria Math"/>
              </w:rPr>
              <m:t>P</m:t>
            </m:r>
          </m:e>
          <m:sub>
            <m:r>
              <m:rPr>
                <m:nor/>
              </m:rPr>
              <w:rPr>
                <w:rFonts w:ascii="Cambria Math"/>
                <w:b/>
                <w:iCs/>
              </w:rPr>
              <m:t>SL-PRS</m:t>
            </m:r>
            <m:r>
              <m:rPr>
                <m:sty m:val="b"/>
              </m:rPr>
              <w:rPr>
                <w:rFonts w:ascii="Cambria Math" w:hAnsi="Cambria Math"/>
              </w:rPr>
              <m:t>,</m:t>
            </m:r>
            <m:r>
              <m:rPr>
                <m:sty m:val="bi"/>
              </m:rPr>
              <w:rPr>
                <w:rFonts w:ascii="Cambria Math" w:hAnsi="Cambria Math"/>
              </w:rPr>
              <m:t>D</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eastAsia="宋体" w:hAnsi="Cambria Math"/>
                <w:b/>
                <w:kern w:val="2"/>
                <w:sz w:val="21"/>
              </w:rPr>
            </m:ctrlPr>
          </m:dPr>
          <m:e>
            <m:sSub>
              <m:sSubPr>
                <m:ctrlPr>
                  <w:rPr>
                    <w:rFonts w:ascii="Cambria Math" w:eastAsia="宋体" w:hAnsi="Cambria Math"/>
                    <w:b/>
                    <w:kern w:val="2"/>
                    <w:sz w:val="21"/>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P</m:t>
                </m:r>
              </m:e>
              <m:sub>
                <m:r>
                  <m:rPr>
                    <m:nor/>
                  </m:rPr>
                  <w:rPr>
                    <w:b/>
                  </w:rPr>
                  <m:t>MAX</m:t>
                </m:r>
                <m:r>
                  <m:rPr>
                    <m:sty m:val="b"/>
                  </m:rPr>
                  <w:rPr>
                    <w:rFonts w:ascii="Cambria Math" w:hAnsi="Cambria Math"/>
                  </w:rPr>
                  <m:t>,CBR</m:t>
                </m:r>
              </m:sub>
            </m:sSub>
          </m:e>
        </m:d>
      </m:oMath>
      <w:r w:rsidRPr="002D3CBA">
        <w:rPr>
          <w:b/>
        </w:rPr>
        <w:t xml:space="preserve"> [dBm]</w:t>
      </w:r>
    </w:p>
    <w:p w14:paraId="6BCECBD7" w14:textId="77777777" w:rsidR="00B352D0" w:rsidRPr="002D3CBA" w:rsidRDefault="00B352D0" w:rsidP="00B352D0">
      <w:pPr>
        <w:pStyle w:val="B1"/>
        <w:spacing w:after="50"/>
        <w:rPr>
          <w:b/>
        </w:rPr>
      </w:pPr>
      <w:r w:rsidRPr="002D3CBA">
        <w:rPr>
          <w:b/>
        </w:rPr>
        <w:t>-</w:t>
      </w:r>
      <w:r w:rsidRPr="002D3CBA">
        <w:rPr>
          <w:b/>
        </w:rPr>
        <w:tab/>
        <w:t xml:space="preserve">if </w:t>
      </w:r>
      <w:r w:rsidRPr="002D3CBA">
        <w:rPr>
          <w:b/>
          <w:lang w:val="en-US"/>
        </w:rPr>
        <w:t>a new higher layer parameter</w:t>
      </w:r>
      <w:r w:rsidRPr="002D3CBA">
        <w:rPr>
          <w:b/>
          <w:i/>
          <w:iCs/>
          <w:lang w:val="en-US"/>
        </w:rPr>
        <w:t xml:space="preserve"> sl-</w:t>
      </w:r>
      <w:r w:rsidRPr="002D3CBA">
        <w:rPr>
          <w:b/>
          <w:i/>
          <w:iCs/>
          <w:color w:val="000000"/>
          <w:lang w:val="en-US"/>
        </w:rPr>
        <w:t>P0-SL-PRS-PSCCH</w:t>
      </w:r>
      <w:r w:rsidRPr="002D3CBA">
        <w:rPr>
          <w:b/>
          <w:color w:val="000000"/>
          <w:lang w:val="en-US"/>
        </w:rPr>
        <w:t xml:space="preserve"> is</w:t>
      </w:r>
      <w:r w:rsidRPr="002D3CBA">
        <w:rPr>
          <w:b/>
        </w:rPr>
        <w:t xml:space="preserve"> provided and if a SCI format scheduling the </w:t>
      </w:r>
      <w:r w:rsidRPr="002D3CBA">
        <w:rPr>
          <w:b/>
          <w:lang w:val="en-US"/>
        </w:rPr>
        <w:t>SL-PRS</w:t>
      </w:r>
      <w:r w:rsidRPr="002D3CBA">
        <w:rPr>
          <w:b/>
        </w:rPr>
        <w:t xml:space="preserve"> transmission includes a cast type indicator field indicating unicast </w:t>
      </w:r>
    </w:p>
    <w:p w14:paraId="776EF7D4" w14:textId="0FEE1F1D" w:rsidR="00B352D0" w:rsidRPr="002D3CBA" w:rsidRDefault="00B352D0" w:rsidP="00B352D0">
      <w:pPr>
        <w:pStyle w:val="B2"/>
        <w:spacing w:before="120" w:after="50"/>
        <w:ind w:leftChars="309" w:left="902"/>
        <w:rPr>
          <w:b/>
        </w:rPr>
      </w:pPr>
      <w:r w:rsidRPr="002D3CBA">
        <w:rPr>
          <w:b/>
        </w:rPr>
        <w:t>-</w:t>
      </w:r>
      <w:r w:rsidRPr="002D3CBA">
        <w:rPr>
          <w:b/>
        </w:rPr>
        <w:tab/>
      </w:r>
      <m:oMath>
        <m:sSub>
          <m:sSubPr>
            <m:ctrlPr>
              <w:rPr>
                <w:rFonts w:ascii="Cambria Math" w:eastAsia="宋体" w:hAnsi="Cambria Math"/>
                <w:b/>
                <w:kern w:val="2"/>
                <w:sz w:val="21"/>
              </w:rPr>
            </m:ctrlPr>
          </m:sSubPr>
          <m:e>
            <m:r>
              <m:rPr>
                <m:sty m:val="bi"/>
              </m:rPr>
              <w:rPr>
                <w:rFonts w:ascii="Cambria Math" w:hAnsi="Cambria Math"/>
              </w:rPr>
              <m:t>P</m:t>
            </m:r>
          </m:e>
          <m:sub>
            <m:r>
              <m:rPr>
                <m:nor/>
              </m:rPr>
              <w:rPr>
                <w:rFonts w:ascii="Cambria Math"/>
                <w:b/>
              </w:rPr>
              <m:t>SL-PRS</m:t>
            </m:r>
            <m:r>
              <m:rPr>
                <m:sty m:val="b"/>
              </m:rPr>
              <w:rPr>
                <w:rFonts w:ascii="Cambria Math" w:hAnsi="Cambria Math"/>
              </w:rPr>
              <m:t>,</m:t>
            </m:r>
            <m:r>
              <m:rPr>
                <m:sty m:val="bi"/>
              </m:rPr>
              <w:rPr>
                <w:rFonts w:ascii="Cambria Math" w:hAnsi="Cambria Math"/>
              </w:rPr>
              <m:t>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SL</m:t>
            </m:r>
          </m:sub>
        </m:sSub>
        <m:r>
          <m:rPr>
            <m:sty m:val="b"/>
          </m:rPr>
          <w:rPr>
            <w:rFonts w:ascii="Cambria Math" w:hAnsi="Cambria Math"/>
          </w:rPr>
          <m:t>+10</m:t>
        </m:r>
        <m:func>
          <m:funcPr>
            <m:ctrlPr>
              <w:rPr>
                <w:rFonts w:ascii="Cambria Math" w:eastAsia="宋体" w:hAnsi="Cambria Math"/>
                <w:b/>
                <w:kern w:val="2"/>
                <w:sz w:val="21"/>
              </w:rPr>
            </m:ctrlPr>
          </m:funcPr>
          <m:fName>
            <m:sSub>
              <m:sSubPr>
                <m:ctrlPr>
                  <w:rPr>
                    <w:rFonts w:ascii="Cambria Math" w:eastAsia="宋体" w:hAnsi="Cambria Math"/>
                    <w:b/>
                    <w:kern w:val="2"/>
                    <w:sz w:val="21"/>
                  </w:rPr>
                </m:ctrlPr>
              </m:sSubPr>
              <m:e>
                <m:r>
                  <m:rPr>
                    <m:sty m:val="bi"/>
                  </m:rPr>
                  <w:rPr>
                    <w:rFonts w:ascii="Cambria Math" w:hAnsi="Cambria Math"/>
                  </w:rPr>
                  <m:t>log</m:t>
                </m:r>
              </m:e>
              <m:sub>
                <m:r>
                  <m:rPr>
                    <m:sty m:val="b"/>
                  </m:rPr>
                  <w:rPr>
                    <w:rFonts w:ascii="Cambria Math" w:hAnsi="Cambria Math"/>
                  </w:rPr>
                  <m:t>10</m:t>
                </m:r>
              </m:sub>
            </m:sSub>
          </m:fName>
          <m:e>
            <m:d>
              <m:dPr>
                <m:ctrlPr>
                  <w:rPr>
                    <w:rFonts w:ascii="Cambria Math" w:eastAsia="宋体" w:hAnsi="Cambria Math"/>
                    <w:b/>
                    <w:kern w:val="2"/>
                    <w:sz w:val="21"/>
                  </w:rPr>
                </m:ctrlPr>
              </m:dPr>
              <m:e>
                <m:sSup>
                  <m:sSupPr>
                    <m:ctrlPr>
                      <w:rPr>
                        <w:rFonts w:ascii="Cambria Math" w:eastAsia="宋体" w:hAnsi="Cambria Math"/>
                        <w:b/>
                        <w:kern w:val="2"/>
                        <w:sz w:val="21"/>
                      </w:rPr>
                    </m:ctrlPr>
                  </m:sSupPr>
                  <m:e>
                    <m:r>
                      <m:rPr>
                        <m:sty m:val="b"/>
                      </m:rPr>
                      <w:rPr>
                        <w:rFonts w:ascii="Cambria Math" w:hAnsi="Cambria Math"/>
                      </w:rPr>
                      <m:t>2</m:t>
                    </m:r>
                  </m:e>
                  <m:sup>
                    <m:r>
                      <m:rPr>
                        <m:sty m:val="bi"/>
                      </m:rPr>
                      <w:rPr>
                        <w:rFonts w:ascii="Cambria Math" w:hAnsi="Cambria Math"/>
                      </w:rPr>
                      <m:t>μ</m:t>
                    </m:r>
                  </m:sup>
                </m:sSup>
                <m:r>
                  <m:rPr>
                    <m:sty m:val="b"/>
                  </m:rPr>
                  <w:rPr>
                    <w:rFonts w:ascii="Cambria Math" w:hAnsi="Cambria Math"/>
                  </w:rPr>
                  <m:t>⋅</m:t>
                </m:r>
                <m:sSubSup>
                  <m:sSubSupPr>
                    <m:ctrlPr>
                      <w:rPr>
                        <w:rFonts w:ascii="Cambria Math" w:eastAsia="宋体" w:hAnsi="Cambria Math"/>
                        <w:b/>
                        <w:kern w:val="2"/>
                        <w:sz w:val="21"/>
                      </w:rPr>
                    </m:ctrlPr>
                  </m:sSubSupPr>
                  <m:e>
                    <m:r>
                      <m:rPr>
                        <m:sty m:val="bi"/>
                      </m:rPr>
                      <w:rPr>
                        <w:rFonts w:ascii="Cambria Math" w:hAnsi="Cambria Math"/>
                      </w:rPr>
                      <m:t>M</m:t>
                    </m:r>
                  </m:e>
                  <m:sub>
                    <m:r>
                      <m:rPr>
                        <m:nor/>
                      </m:rPr>
                      <w:rPr>
                        <w:b/>
                      </w:rPr>
                      <m:t>RB</m:t>
                    </m:r>
                  </m:sub>
                  <m:sup>
                    <m:r>
                      <m:rPr>
                        <m:nor/>
                      </m:rPr>
                      <w:rPr>
                        <w:rFonts w:ascii="Cambria Math"/>
                        <w:b/>
                      </w:rPr>
                      <m:t>SL-PRS</m:t>
                    </m:r>
                  </m:sup>
                </m:sSubSup>
                <m:d>
                  <m:dPr>
                    <m:ctrlPr>
                      <w:rPr>
                        <w:rFonts w:ascii="Cambria Math" w:eastAsia="宋体" w:hAnsi="Cambria Math"/>
                        <w:b/>
                        <w:kern w:val="2"/>
                        <w:sz w:val="21"/>
                      </w:rPr>
                    </m:ctrlPr>
                  </m:dPr>
                  <m:e>
                    <m:r>
                      <m:rPr>
                        <m:sty m:val="bi"/>
                      </m:rPr>
                      <w:rPr>
                        <w:rFonts w:ascii="Cambria Math" w:hAnsi="Cambria Math"/>
                      </w:rPr>
                      <m:t>i</m:t>
                    </m:r>
                  </m:e>
                </m:d>
              </m:e>
            </m:d>
          </m:e>
        </m:func>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α</m:t>
            </m:r>
          </m:e>
          <m:sub>
            <m:r>
              <m:rPr>
                <m:sty m:val="bi"/>
              </m:rPr>
              <w:rPr>
                <w:rFonts w:ascii="Cambria Math" w:hAnsi="Cambria Math"/>
              </w:rPr>
              <m:t>SL</m:t>
            </m:r>
          </m:sub>
        </m:sSub>
        <m:r>
          <m:rPr>
            <m:sty m:val="b"/>
          </m:rPr>
          <w:rPr>
            <w:rFonts w:ascii="Cambria Math" w:hAnsi="Cambria Math"/>
          </w:rPr>
          <m:t>⋅</m:t>
        </m:r>
        <m:r>
          <m:rPr>
            <m:sty m:val="bi"/>
          </m:rPr>
          <w:rPr>
            <w:rFonts w:ascii="Cambria Math" w:hAnsi="Cambria Math"/>
          </w:rPr>
          <m:t>P</m:t>
        </m:r>
        <m:sSub>
          <m:sSubPr>
            <m:ctrlPr>
              <w:rPr>
                <w:rFonts w:ascii="Cambria Math" w:eastAsia="宋体" w:hAnsi="Cambria Math"/>
                <w:b/>
                <w:kern w:val="2"/>
                <w:sz w:val="21"/>
              </w:rPr>
            </m:ctrlPr>
          </m:sSubPr>
          <m:e>
            <m:r>
              <m:rPr>
                <m:sty m:val="bi"/>
              </m:rPr>
              <w:rPr>
                <w:rFonts w:ascii="Cambria Math" w:hAnsi="Cambria Math"/>
              </w:rPr>
              <m:t>L</m:t>
            </m:r>
          </m:e>
          <m:sub>
            <m:r>
              <m:rPr>
                <m:sty m:val="bi"/>
              </m:rPr>
              <w:rPr>
                <w:rFonts w:ascii="Cambria Math" w:hAnsi="Cambria Math"/>
              </w:rPr>
              <m:t>SL</m:t>
            </m:r>
          </m:sub>
        </m:sSub>
      </m:oMath>
      <w:r w:rsidRPr="002D3CBA">
        <w:rPr>
          <w:b/>
        </w:rPr>
        <w:t xml:space="preserve"> [dBm]</w:t>
      </w:r>
    </w:p>
    <w:p w14:paraId="7726829D" w14:textId="3DA31525" w:rsidR="00B352D0" w:rsidRPr="002D3CBA" w:rsidRDefault="00B352D0" w:rsidP="00B352D0">
      <w:pPr>
        <w:pStyle w:val="B2"/>
        <w:spacing w:before="120" w:after="50"/>
        <w:ind w:leftChars="359" w:left="718" w:firstLineChars="50" w:firstLine="100"/>
        <w:rPr>
          <w:b/>
        </w:rPr>
      </w:pPr>
      <w:r w:rsidRPr="001F5B3B">
        <w:rPr>
          <w:b/>
        </w:rPr>
        <w:t xml:space="preserve">where, </w:t>
      </w:r>
      <m:oMath>
        <m:sSub>
          <m:sSubPr>
            <m:ctrlPr>
              <w:rPr>
                <w:rFonts w:ascii="Cambria Math" w:eastAsia="宋体" w:hAnsi="Cambria Math"/>
                <w:b/>
                <w:kern w:val="2"/>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SL</m:t>
            </m:r>
          </m:sub>
        </m:sSub>
      </m:oMath>
      <w:r w:rsidRPr="001F5B3B">
        <w:rPr>
          <w:rFonts w:eastAsiaTheme="minorEastAsia"/>
          <w:b/>
          <w:kern w:val="2"/>
          <w:lang w:eastAsia="zh-CN"/>
        </w:rPr>
        <w:t xml:space="preserve"> and </w:t>
      </w:r>
      <m:oMath>
        <m:sSub>
          <m:sSubPr>
            <m:ctrlPr>
              <w:rPr>
                <w:rFonts w:ascii="Cambria Math" w:eastAsia="宋体" w:hAnsi="Cambria Math"/>
                <w:b/>
                <w:kern w:val="2"/>
              </w:rPr>
            </m:ctrlPr>
          </m:sSubPr>
          <m:e>
            <m:r>
              <m:rPr>
                <m:sty m:val="bi"/>
              </m:rPr>
              <w:rPr>
                <w:rFonts w:ascii="Cambria Math" w:hAnsi="Cambria Math"/>
              </w:rPr>
              <m:t>α</m:t>
            </m:r>
          </m:e>
          <m:sub>
            <m:r>
              <m:rPr>
                <m:sty m:val="bi"/>
              </m:rPr>
              <w:rPr>
                <w:rFonts w:ascii="Cambria Math" w:hAnsi="Cambria Math"/>
              </w:rPr>
              <m:t>SL</m:t>
            </m:r>
          </m:sub>
        </m:sSub>
      </m:oMath>
      <w:r w:rsidRPr="001F5B3B">
        <w:rPr>
          <w:rFonts w:eastAsiaTheme="minorEastAsia"/>
          <w:b/>
          <w:kern w:val="2"/>
          <w:lang w:eastAsia="zh-CN"/>
        </w:rPr>
        <w:t xml:space="preserve"> are the parameters of SL-PRS fractional power control according to SL pathloss </w:t>
      </w:r>
      <m:oMath>
        <m:r>
          <m:rPr>
            <m:sty m:val="bi"/>
          </m:rPr>
          <w:rPr>
            <w:rFonts w:ascii="Cambria Math" w:hAnsi="Cambria Math"/>
          </w:rPr>
          <m:t>P</m:t>
        </m:r>
        <m:sSub>
          <m:sSubPr>
            <m:ctrlPr>
              <w:rPr>
                <w:rFonts w:ascii="Cambria Math" w:eastAsia="宋体" w:hAnsi="Cambria Math"/>
                <w:b/>
                <w:kern w:val="2"/>
              </w:rPr>
            </m:ctrlPr>
          </m:sSubPr>
          <m:e>
            <m:r>
              <m:rPr>
                <m:sty m:val="bi"/>
              </m:rPr>
              <w:rPr>
                <w:rFonts w:ascii="Cambria Math" w:hAnsi="Cambria Math"/>
              </w:rPr>
              <m:t>L</m:t>
            </m:r>
          </m:e>
          <m:sub>
            <m:r>
              <m:rPr>
                <m:sty m:val="bi"/>
              </m:rPr>
              <w:rPr>
                <w:rFonts w:ascii="Cambria Math" w:hAnsi="Cambria Math"/>
              </w:rPr>
              <m:t>SL</m:t>
            </m:r>
          </m:sub>
        </m:sSub>
      </m:oMath>
      <w:r w:rsidRPr="001F5B3B">
        <w:rPr>
          <w:rFonts w:eastAsiaTheme="minorEastAsia"/>
          <w:b/>
          <w:kern w:val="2"/>
          <w:lang w:eastAsia="zh-CN"/>
        </w:rPr>
        <w:t xml:space="preserve">, </w:t>
      </w:r>
      <m:oMath>
        <m:sSubSup>
          <m:sSubSupPr>
            <m:ctrlPr>
              <w:rPr>
                <w:rFonts w:ascii="Cambria Math" w:eastAsia="宋体" w:hAnsi="Cambria Math" w:cs="宋体"/>
                <w:b/>
                <w:i/>
              </w:rPr>
            </m:ctrlPr>
          </m:sSubSupPr>
          <m:e>
            <m:r>
              <m:rPr>
                <m:sty m:val="bi"/>
              </m:rPr>
              <w:rPr>
                <w:rFonts w:ascii="Cambria Math" w:hAnsi="Cambria Math"/>
              </w:rPr>
              <m:t>M</m:t>
            </m:r>
          </m:e>
          <m:sub>
            <m:r>
              <m:rPr>
                <m:nor/>
              </m:rPr>
              <w:rPr>
                <w:b/>
              </w:rPr>
              <m:t>RB</m:t>
            </m:r>
            <m:ctrlPr>
              <w:rPr>
                <w:rFonts w:ascii="Cambria Math" w:eastAsia="宋体" w:hAnsi="Cambria Math" w:cs="宋体"/>
                <w:b/>
              </w:rPr>
            </m:ctrlPr>
          </m:sub>
          <m:sup>
            <m:r>
              <m:rPr>
                <m:nor/>
              </m:rPr>
              <w:rPr>
                <w:rFonts w:ascii="Cambria Math"/>
                <w:b/>
              </w:rPr>
              <m:t>SL-PRS</m:t>
            </m:r>
            <m:ctrlPr>
              <w:rPr>
                <w:rFonts w:ascii="Cambria Math" w:eastAsia="宋体" w:hAnsi="Cambria Math" w:cs="宋体"/>
                <w:b/>
              </w:rPr>
            </m:ctrlPr>
          </m:sup>
        </m:sSubSup>
        <m:r>
          <m:rPr>
            <m:sty m:val="bi"/>
          </m:rPr>
          <w:rPr>
            <w:rFonts w:ascii="Cambria Math" w:hAnsi="Cambria Math"/>
          </w:rPr>
          <m:t>(i)</m:t>
        </m:r>
      </m:oMath>
      <w:r w:rsidRPr="001F5B3B">
        <w:rPr>
          <w:b/>
        </w:rPr>
        <w:t xml:space="preserve"> is a numb</w:t>
      </w:r>
      <w:proofErr w:type="spellStart"/>
      <w:r w:rsidRPr="002D3CBA">
        <w:rPr>
          <w:b/>
        </w:rPr>
        <w:t>er</w:t>
      </w:r>
      <w:proofErr w:type="spellEnd"/>
      <w:r w:rsidRPr="002D3CBA">
        <w:rPr>
          <w:b/>
        </w:rPr>
        <w:t xml:space="preserve"> of resource blocks for PSCCH-SL-PRS transmission occasion </w:t>
      </w:r>
      <m:oMath>
        <m:r>
          <m:rPr>
            <m:sty m:val="bi"/>
          </m:rPr>
          <w:rPr>
            <w:rFonts w:ascii="Cambria Math" w:hAnsi="Cambria Math"/>
          </w:rPr>
          <m:t>i</m:t>
        </m:r>
      </m:oMath>
      <w:r w:rsidRPr="002D3CBA">
        <w:rPr>
          <w:b/>
        </w:rPr>
        <w:t xml:space="preserve"> and </w:t>
      </w:r>
      <m:oMath>
        <m:r>
          <m:rPr>
            <m:sty m:val="bi"/>
          </m:rPr>
          <w:rPr>
            <w:rFonts w:ascii="Cambria Math" w:hAnsi="Cambria Math"/>
          </w:rPr>
          <m:t>μ</m:t>
        </m:r>
      </m:oMath>
      <w:r w:rsidRPr="002D3CBA">
        <w:rPr>
          <w:b/>
        </w:rPr>
        <w:t xml:space="preserve"> is a SCS configuration, the details are FFS;</w:t>
      </w:r>
    </w:p>
    <w:p w14:paraId="1B6DB1F4" w14:textId="77777777" w:rsidR="00B352D0" w:rsidRPr="002D3CBA" w:rsidRDefault="00B352D0" w:rsidP="00B352D0">
      <w:pPr>
        <w:pStyle w:val="B1"/>
        <w:spacing w:after="50"/>
        <w:rPr>
          <w:b/>
          <w:color w:val="000000"/>
          <w:lang w:val="en-US"/>
        </w:rPr>
      </w:pPr>
      <w:r w:rsidRPr="002D3CBA">
        <w:rPr>
          <w:b/>
        </w:rPr>
        <w:t>-</w:t>
      </w:r>
      <w:r w:rsidRPr="002D3CBA">
        <w:rPr>
          <w:b/>
        </w:rPr>
        <w:tab/>
      </w:r>
      <w:r w:rsidRPr="002D3CBA">
        <w:rPr>
          <w:b/>
          <w:lang w:val="en-US"/>
        </w:rPr>
        <w:t>else</w:t>
      </w:r>
    </w:p>
    <w:p w14:paraId="5A50AD4A" w14:textId="1318F521" w:rsidR="00B352D0" w:rsidRPr="002D3CBA" w:rsidRDefault="00B352D0" w:rsidP="00B352D0">
      <w:pPr>
        <w:pStyle w:val="B2"/>
        <w:spacing w:before="120" w:after="50"/>
        <w:ind w:leftChars="309" w:left="902"/>
        <w:rPr>
          <w:b/>
          <w:lang w:val="en-US"/>
        </w:rPr>
      </w:pPr>
      <w:r w:rsidRPr="002D3CBA">
        <w:rPr>
          <w:b/>
        </w:rPr>
        <w:t>-</w:t>
      </w:r>
      <w:r w:rsidRPr="002D3CBA">
        <w:rPr>
          <w:b/>
        </w:rPr>
        <w:tab/>
      </w:r>
      <m:oMath>
        <m:sSub>
          <m:sSubPr>
            <m:ctrlPr>
              <w:rPr>
                <w:rFonts w:ascii="Cambria Math" w:eastAsia="宋体" w:hAnsi="Cambria Math"/>
                <w:b/>
                <w:kern w:val="2"/>
                <w:sz w:val="21"/>
              </w:rPr>
            </m:ctrlPr>
          </m:sSubPr>
          <m:e>
            <m:r>
              <m:rPr>
                <m:sty m:val="bi"/>
              </m:rPr>
              <w:rPr>
                <w:rFonts w:ascii="Cambria Math" w:hAnsi="Cambria Math"/>
              </w:rPr>
              <m:t>P</m:t>
            </m:r>
          </m:e>
          <m:sub>
            <m:r>
              <m:rPr>
                <m:nor/>
              </m:rPr>
              <w:rPr>
                <w:rFonts w:ascii="Cambria Math"/>
                <w:b/>
              </w:rPr>
              <m:t>SL-PRS</m:t>
            </m:r>
            <m:r>
              <m:rPr>
                <m:nor/>
              </m:rPr>
              <w:rPr>
                <w:b/>
              </w:rPr>
              <m:t>,SL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eastAsia="宋体" w:hAnsi="Cambria Math"/>
                <w:b/>
                <w:kern w:val="2"/>
                <w:sz w:val="21"/>
              </w:rPr>
            </m:ctrlPr>
          </m:dPr>
          <m:e>
            <m:sSub>
              <m:sSubPr>
                <m:ctrlPr>
                  <w:rPr>
                    <w:rFonts w:ascii="Cambria Math" w:eastAsia="宋体" w:hAnsi="Cambria Math"/>
                    <w:b/>
                    <w:kern w:val="2"/>
                    <w:sz w:val="21"/>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P</m:t>
                </m:r>
              </m:e>
              <m:sub>
                <m:r>
                  <m:rPr>
                    <m:nor/>
                  </m:rPr>
                  <w:rPr>
                    <w:rFonts w:ascii="Cambria Math"/>
                    <w:b/>
                  </w:rPr>
                  <m:t>SL-PRS</m:t>
                </m:r>
                <m:r>
                  <m:rPr>
                    <m:sty m:val="b"/>
                  </m:rPr>
                  <w:rPr>
                    <w:rFonts w:ascii="Cambria Math" w:hAnsi="Cambria Math"/>
                  </w:rPr>
                  <m:t>,</m:t>
                </m:r>
                <m:r>
                  <m:rPr>
                    <m:sty m:val="bi"/>
                  </m:rPr>
                  <w:rPr>
                    <w:rFonts w:ascii="Cambria Math" w:hAnsi="Cambria Math"/>
                  </w:rPr>
                  <m:t>D</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e>
        </m:d>
      </m:oMath>
      <w:r w:rsidRPr="002D3CBA">
        <w:rPr>
          <w:b/>
        </w:rPr>
        <w:t xml:space="preserve"> [dBm]</w:t>
      </w:r>
    </w:p>
    <w:p w14:paraId="71E48BA1" w14:textId="77777777" w:rsidR="007625C7" w:rsidRDefault="007625C7" w:rsidP="00CD4D45">
      <w:pPr>
        <w:spacing w:afterLines="50" w:after="120"/>
        <w:jc w:val="both"/>
        <w:rPr>
          <w:rFonts w:eastAsiaTheme="minorEastAsia"/>
          <w:lang w:eastAsia="zh-CN"/>
        </w:rPr>
      </w:pPr>
    </w:p>
    <w:p w14:paraId="0BE0BB52" w14:textId="459897D3" w:rsidR="00CB01E4" w:rsidRPr="00F71913" w:rsidRDefault="00CB01E4" w:rsidP="00CB01E4">
      <w:pPr>
        <w:pStyle w:val="2"/>
        <w:ind w:left="0" w:firstLine="0"/>
      </w:pPr>
      <w:r w:rsidRPr="00F71913">
        <w:t>Power control for associated PSCCH</w:t>
      </w:r>
    </w:p>
    <w:p w14:paraId="4131BD52" w14:textId="77777777" w:rsidR="00D62C7F" w:rsidRPr="00393CCA" w:rsidRDefault="00D62C7F" w:rsidP="00D62C7F">
      <w:r>
        <w:rPr>
          <w:rFonts w:eastAsiaTheme="minorEastAsia" w:hint="eastAsia"/>
          <w:lang w:val="en-GB" w:eastAsia="zh-CN"/>
        </w:rPr>
        <w:t>F</w:t>
      </w:r>
      <w:r>
        <w:rPr>
          <w:rFonts w:eastAsiaTheme="minorEastAsia"/>
          <w:lang w:val="en-GB" w:eastAsia="zh-CN"/>
        </w:rPr>
        <w:t xml:space="preserve">or the </w:t>
      </w:r>
      <w:r w:rsidRPr="009E4A01">
        <w:rPr>
          <w:lang w:val="en-GB" w:eastAsia="zh-CN"/>
        </w:rPr>
        <w:t xml:space="preserve">open-loop power control mechanism of </w:t>
      </w:r>
      <w:r w:rsidRPr="009E4A01">
        <w:rPr>
          <w:rFonts w:hint="eastAsia"/>
          <w:lang w:val="en-GB" w:eastAsia="zh-CN"/>
        </w:rPr>
        <w:t>PS</w:t>
      </w:r>
      <w:r>
        <w:rPr>
          <w:rFonts w:eastAsiaTheme="minorEastAsia" w:hint="eastAsia"/>
          <w:lang w:val="en-GB" w:eastAsia="zh-CN"/>
        </w:rPr>
        <w:t>C</w:t>
      </w:r>
      <w:r w:rsidRPr="009E4A01">
        <w:rPr>
          <w:rFonts w:hint="eastAsia"/>
          <w:lang w:val="en-GB" w:eastAsia="zh-CN"/>
        </w:rPr>
        <w:t>CH in NR V2X in Rel-16</w:t>
      </w:r>
      <w:r>
        <w:rPr>
          <w:lang w:val="en-GB" w:eastAsia="zh-CN"/>
        </w:rPr>
        <w:t xml:space="preserve">, </w:t>
      </w:r>
      <w:r>
        <w:rPr>
          <w:rFonts w:eastAsiaTheme="minorEastAsia" w:hint="eastAsia"/>
          <w:lang w:val="en-GB" w:eastAsia="zh-CN"/>
        </w:rPr>
        <w:t>a</w:t>
      </w:r>
      <w:r w:rsidRPr="00393CCA">
        <w:t xml:space="preserve"> UE determines a power </w:t>
      </w:r>
      <m:oMath>
        <m:sSub>
          <m:sSubPr>
            <m:ctrlPr>
              <w:rPr>
                <w:rFonts w:ascii="Cambria Math" w:eastAsia="Malgun Gothic" w:hAnsi="Cambria Math" w:cs="Gulim"/>
                <w:i/>
                <w:iCs/>
              </w:rPr>
            </m:ctrlPr>
          </m:sSubPr>
          <m:e>
            <m:r>
              <w:rPr>
                <w:rFonts w:ascii="Cambria Math" w:hAnsi="Cambria Math"/>
              </w:rPr>
              <m:t>P</m:t>
            </m:r>
          </m:e>
          <m:sub>
            <m:r>
              <m:rPr>
                <m:sty m:val="p"/>
              </m:rPr>
              <w:rPr>
                <w:rFonts w:ascii="Cambria Math" w:hAnsi="Cambria Math"/>
              </w:rPr>
              <m:t>PSCCH</m:t>
            </m:r>
            <m:ctrlPr>
              <w:rPr>
                <w:rFonts w:ascii="Cambria Math" w:eastAsia="Malgun Gothic" w:hAnsi="Cambria Math" w:cs="Gulim"/>
              </w:rPr>
            </m:ctrlPr>
          </m:sub>
        </m:sSub>
        <m:r>
          <w:rPr>
            <w:rFonts w:ascii="Cambria Math" w:hAnsi="Cambria Math"/>
          </w:rPr>
          <m:t>(i)</m:t>
        </m:r>
      </m:oMath>
      <w:r w:rsidRPr="00393CCA">
        <w:t xml:space="preserve"> for a PSCCH transmission on a resource pool in PSCCH-PSSCH transmission occasion </w:t>
      </w:r>
      <m:oMath>
        <m:r>
          <w:rPr>
            <w:rFonts w:ascii="Cambria Math" w:hAnsi="Cambria Math"/>
          </w:rPr>
          <m:t>i</m:t>
        </m:r>
      </m:oMath>
      <w:r w:rsidRPr="00393CCA">
        <w:t xml:space="preserve"> as</w:t>
      </w:r>
    </w:p>
    <w:p w14:paraId="2C38CC1B" w14:textId="77777777" w:rsidR="00D62C7F" w:rsidRPr="00393CCA" w:rsidRDefault="00DD1357" w:rsidP="00D62C7F">
      <w:pPr>
        <w:pStyle w:val="EQ"/>
        <w:jc w:val="center"/>
      </w:pP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PSCCH</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cs="Gulim"/>
                          </w:rPr>
                        </m:ctrlPr>
                      </m:dPr>
                      <m:e>
                        <m:r>
                          <w:rPr>
                            <w:rFonts w:ascii="Cambria Math" w:hAnsi="Cambria Math"/>
                            <w:lang w:val="x-none"/>
                          </w:rPr>
                          <m:t>i</m:t>
                        </m:r>
                      </m:e>
                    </m:d>
                  </m:num>
                  <m:den>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cs="Gulim"/>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D62C7F" w:rsidRPr="00393CCA">
        <w:t xml:space="preserve"> [dBm]</w:t>
      </w:r>
    </w:p>
    <w:p w14:paraId="19FAEF11" w14:textId="77777777" w:rsidR="00D62C7F" w:rsidRPr="00393CCA" w:rsidRDefault="00D62C7F" w:rsidP="00D62C7F">
      <w:r w:rsidRPr="00393CCA">
        <w:t>where</w:t>
      </w:r>
    </w:p>
    <w:p w14:paraId="4AB22F0D" w14:textId="77777777" w:rsidR="00D62C7F" w:rsidRPr="00393CCA" w:rsidRDefault="00D62C7F" w:rsidP="00D62C7F">
      <w:pPr>
        <w:pStyle w:val="B1"/>
      </w:pPr>
      <w:r w:rsidRPr="00393CCA">
        <w:t>-</w:t>
      </w:r>
      <w:r w:rsidRPr="00393CCA">
        <w:tab/>
      </w: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specified </w:t>
      </w:r>
      <w:r>
        <w:t>in clause</w:t>
      </w:r>
      <w:r w:rsidRPr="00393CCA">
        <w:t xml:space="preserve"> 16.2.1</w:t>
      </w:r>
    </w:p>
    <w:p w14:paraId="30C3D154" w14:textId="77777777" w:rsidR="00D62C7F" w:rsidRPr="00393CCA" w:rsidRDefault="00D62C7F" w:rsidP="00D62C7F">
      <w:pPr>
        <w:pStyle w:val="B1"/>
        <w:rPr>
          <w:iCs/>
          <w:lang w:eastAsia="ko-KR"/>
        </w:rPr>
      </w:pPr>
      <w:r w:rsidRPr="00393CCA">
        <w:t>-</w:t>
      </w:r>
      <w:r w:rsidRPr="00393CCA">
        <w:tab/>
      </w:r>
      <m:oMath>
        <m:sSubSup>
          <m:sSubSupPr>
            <m:ctrlPr>
              <w:rPr>
                <w:rFonts w:ascii="Cambria Math" w:eastAsia="Malgun Gothic" w:hAnsi="Cambria Math" w:cs="Gulim"/>
              </w:rPr>
            </m:ctrlPr>
          </m:sSubSupPr>
          <m:e>
            <m:r>
              <w:rPr>
                <w:rFonts w:ascii="Cambria Math" w:hAnsi="Cambria Math"/>
              </w:rPr>
              <m:t>M</m:t>
            </m:r>
          </m:e>
          <m:sub>
            <m:r>
              <m:rPr>
                <m:nor/>
              </m:rPr>
              <m:t>RB</m:t>
            </m:r>
          </m:sub>
          <m:sup>
            <m:r>
              <m:rPr>
                <m:nor/>
              </m:rPr>
              <m:t>PSCCH</m:t>
            </m:r>
          </m:sup>
        </m:sSubSup>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a number of resource blocks for the PSCCH transmission in PSCCH-PSSCH transmission occasion </w:t>
      </w:r>
      <m:oMath>
        <m:r>
          <w:rPr>
            <w:rFonts w:ascii="Cambria Math" w:hAnsi="Cambria Math"/>
          </w:rPr>
          <m:t>i</m:t>
        </m:r>
      </m:oMath>
      <w:r w:rsidRPr="00393CCA">
        <w:rPr>
          <w:rFonts w:hint="eastAsia"/>
          <w:iCs/>
          <w:lang w:eastAsia="ko-KR"/>
        </w:rPr>
        <w:t xml:space="preserve"> </w:t>
      </w:r>
    </w:p>
    <w:p w14:paraId="6342418E" w14:textId="77777777" w:rsidR="00D62C7F" w:rsidRDefault="00D62C7F" w:rsidP="00D62C7F">
      <w:pPr>
        <w:pStyle w:val="B1"/>
        <w:rPr>
          <w:lang w:val="en-US"/>
        </w:rPr>
      </w:pPr>
      <w:r w:rsidRPr="00393CCA">
        <w:t>-</w:t>
      </w:r>
      <w:r w:rsidRPr="00393CCA">
        <w:tab/>
      </w:r>
      <m:oMath>
        <m:sSubSup>
          <m:sSubSupPr>
            <m:ctrlPr>
              <w:rPr>
                <w:rFonts w:ascii="Cambria Math" w:eastAsia="Malgun Gothic" w:hAnsi="Cambria Math" w:cs="Gulim"/>
                <w:i/>
                <w:iCs/>
              </w:rPr>
            </m:ctrlPr>
          </m:sSubSupPr>
          <m:e>
            <m:r>
              <w:rPr>
                <w:rFonts w:ascii="Cambria Math" w:hAnsi="Cambria Math"/>
              </w:rPr>
              <m:t>M</m:t>
            </m:r>
          </m:e>
          <m:sub>
            <m:r>
              <m:rPr>
                <m:sty m:val="p"/>
              </m:rPr>
              <w:rPr>
                <w:rFonts w:ascii="Cambria Math" w:hAnsi="Cambria Math"/>
              </w:rPr>
              <m:t>RB</m:t>
            </m:r>
            <m:ctrlPr>
              <w:rPr>
                <w:rFonts w:ascii="Cambria Math" w:eastAsia="Malgun Gothic" w:hAnsi="Cambria Math" w:cs="Gulim"/>
              </w:rPr>
            </m:ctrlPr>
          </m:sub>
          <m:sup>
            <m:r>
              <m:rPr>
                <m:sty m:val="p"/>
              </m:rPr>
              <w:rPr>
                <w:rFonts w:ascii="Cambria Math" w:hAnsi="Cambria Math"/>
              </w:rPr>
              <m:t>PSSCH</m:t>
            </m:r>
            <m:ctrlPr>
              <w:rPr>
                <w:rFonts w:ascii="Cambria Math" w:eastAsia="Malgun Gothic" w:hAnsi="Cambria Math" w:cs="Gulim"/>
              </w:rPr>
            </m:ctrlPr>
          </m:sup>
        </m:sSubSup>
        <m:r>
          <w:rPr>
            <w:rFonts w:ascii="Cambria Math" w:hAnsi="Cambria Math"/>
          </w:rPr>
          <m:t>(i)</m:t>
        </m:r>
      </m:oMath>
      <w:r w:rsidRPr="00393CCA">
        <w:t xml:space="preserve"> is a number of resource blocks for PSCCH-PSSCH transmission occasion </w:t>
      </w:r>
      <w:proofErr w:type="spellStart"/>
      <w:r w:rsidRPr="00393CCA">
        <w:rPr>
          <w:i/>
        </w:rPr>
        <w:t>i</w:t>
      </w:r>
      <w:proofErr w:type="spellEnd"/>
      <w:r w:rsidRPr="00393CCA">
        <w:t xml:space="preserve"> </w:t>
      </w:r>
    </w:p>
    <w:p w14:paraId="7FD9CDB5" w14:textId="77777777" w:rsidR="00D62C7F" w:rsidRPr="007E7639" w:rsidRDefault="00D62C7F" w:rsidP="00D62C7F">
      <w:pPr>
        <w:spacing w:beforeLines="50" w:before="120" w:afterLines="50" w:after="120"/>
        <w:jc w:val="both"/>
        <w:rPr>
          <w:rFonts w:eastAsiaTheme="minorEastAsia"/>
          <w:lang w:val="en-GB" w:eastAsia="zh-CN"/>
        </w:rPr>
      </w:pPr>
      <w:r>
        <w:rPr>
          <w:rFonts w:eastAsiaTheme="minorEastAsia"/>
          <w:color w:val="000000"/>
          <w:lang w:eastAsia="zh-CN"/>
        </w:rPr>
        <w:t xml:space="preserve">Based on the above existing </w:t>
      </w:r>
      <w:r w:rsidRPr="009E4A01">
        <w:rPr>
          <w:lang w:val="en-GB" w:eastAsia="zh-CN"/>
        </w:rPr>
        <w:t xml:space="preserve">open-loop power control mechanism of </w:t>
      </w:r>
      <w:r w:rsidRPr="009E4A01">
        <w:rPr>
          <w:rFonts w:hint="eastAsia"/>
          <w:lang w:val="en-GB" w:eastAsia="zh-CN"/>
        </w:rPr>
        <w:t>PS</w:t>
      </w:r>
      <w:r>
        <w:rPr>
          <w:rFonts w:eastAsiaTheme="minorEastAsia" w:hint="eastAsia"/>
          <w:lang w:val="en-GB" w:eastAsia="zh-CN"/>
        </w:rPr>
        <w:t>C</w:t>
      </w:r>
      <w:r w:rsidRPr="009E4A01">
        <w:rPr>
          <w:rFonts w:hint="eastAsia"/>
          <w:lang w:val="en-GB" w:eastAsia="zh-CN"/>
        </w:rPr>
        <w:t>CH</w:t>
      </w:r>
      <w:r>
        <w:rPr>
          <w:lang w:val="en-GB" w:eastAsia="zh-CN"/>
        </w:rPr>
        <w:t xml:space="preserve"> in NR V2X, it is reasonable to obtain the </w:t>
      </w:r>
      <w:r w:rsidRPr="009E4A01">
        <w:rPr>
          <w:lang w:val="en-GB" w:eastAsia="zh-CN"/>
        </w:rPr>
        <w:t xml:space="preserve">open-loop power control mechanism of </w:t>
      </w:r>
      <w:r w:rsidRPr="0056225B">
        <w:rPr>
          <w:lang w:val="en-GB" w:eastAsia="zh-CN"/>
        </w:rPr>
        <w:t xml:space="preserve">PSCCH </w:t>
      </w:r>
      <w:r>
        <w:rPr>
          <w:rFonts w:eastAsiaTheme="minorEastAsia" w:hint="eastAsia"/>
          <w:lang w:val="en-GB" w:eastAsia="zh-CN"/>
        </w:rPr>
        <w:t xml:space="preserve">associated with </w:t>
      </w:r>
      <w:r>
        <w:rPr>
          <w:lang w:val="en-GB" w:eastAsia="zh-CN"/>
        </w:rPr>
        <w:t xml:space="preserve">SL-PRS </w:t>
      </w:r>
      <w:r>
        <w:rPr>
          <w:rFonts w:eastAsiaTheme="minorEastAsia"/>
          <w:lang w:val="en-GB" w:eastAsia="zh-CN"/>
        </w:rPr>
        <w:t>transmission</w:t>
      </w:r>
      <w:r>
        <w:rPr>
          <w:rFonts w:eastAsiaTheme="minorEastAsia" w:hint="eastAsia"/>
          <w:lang w:val="en-GB" w:eastAsia="zh-CN"/>
        </w:rPr>
        <w:t xml:space="preserve"> </w:t>
      </w:r>
      <w:r>
        <w:rPr>
          <w:lang w:val="en-GB" w:eastAsia="zh-CN"/>
        </w:rPr>
        <w:t>as follows</w:t>
      </w:r>
      <w:r>
        <w:rPr>
          <w:rFonts w:eastAsiaTheme="minorEastAsia" w:hint="eastAsia"/>
          <w:lang w:val="en-GB" w:eastAsia="zh-CN"/>
        </w:rPr>
        <w:t>:</w:t>
      </w:r>
    </w:p>
    <w:p w14:paraId="61B592E3" w14:textId="56E6FBD1" w:rsidR="00D62C7F" w:rsidRPr="00393CCA" w:rsidRDefault="00D62C7F" w:rsidP="00D62C7F">
      <w:r>
        <w:rPr>
          <w:rFonts w:eastAsiaTheme="minorEastAsia" w:hint="eastAsia"/>
          <w:lang w:eastAsia="zh-CN"/>
        </w:rPr>
        <w:t>A</w:t>
      </w:r>
      <w:r w:rsidRPr="00393CCA">
        <w:t xml:space="preserve"> UE determines a power </w:t>
      </w:r>
      <m:oMath>
        <m:sSub>
          <m:sSubPr>
            <m:ctrlPr>
              <w:rPr>
                <w:rFonts w:ascii="Cambria Math" w:eastAsia="Malgun Gothic" w:hAnsi="Cambria Math" w:cs="Gulim"/>
                <w:i/>
                <w:iCs/>
              </w:rPr>
            </m:ctrlPr>
          </m:sSubPr>
          <m:e>
            <m:r>
              <w:rPr>
                <w:rFonts w:ascii="Cambria Math" w:hAnsi="Cambria Math"/>
              </w:rPr>
              <m:t>P</m:t>
            </m:r>
          </m:e>
          <m:sub>
            <m:r>
              <m:rPr>
                <m:nor/>
              </m:rPr>
              <m:t>PSCCH</m:t>
            </m:r>
            <m:r>
              <m:rPr>
                <m:nor/>
              </m:rPr>
              <w:rPr>
                <w:rFonts w:ascii="Cambria Math" w:hint="eastAsia"/>
                <w:lang w:eastAsia="zh-CN"/>
              </w:rPr>
              <m:t>, SL-PRS</m:t>
            </m:r>
            <m:ctrlPr>
              <w:rPr>
                <w:rFonts w:ascii="Cambria Math" w:eastAsia="Malgun Gothic" w:hAnsi="Cambria Math" w:cs="Gulim"/>
              </w:rPr>
            </m:ctrlPr>
          </m:sub>
        </m:sSub>
        <m:r>
          <w:rPr>
            <w:rFonts w:ascii="Cambria Math" w:hAnsi="Cambria Math"/>
          </w:rPr>
          <m:t>(i)</m:t>
        </m:r>
      </m:oMath>
      <w:r w:rsidRPr="00393CCA">
        <w:t xml:space="preserve"> for a PSCCH </w:t>
      </w:r>
      <w:r w:rsidRPr="00B62BD9">
        <w:rPr>
          <w:rFonts w:eastAsia="Batang"/>
          <w:iCs/>
          <w:lang w:val="en-GB"/>
        </w:rPr>
        <w:t xml:space="preserve">associated with the </w:t>
      </w:r>
      <w:r w:rsidR="005C7F27">
        <w:rPr>
          <w:rFonts w:eastAsia="Batang"/>
          <w:iCs/>
          <w:lang w:val="en-GB"/>
        </w:rPr>
        <w:t>SL-PRS</w:t>
      </w:r>
      <w:r w:rsidRPr="00B62BD9">
        <w:rPr>
          <w:rFonts w:eastAsia="Batang"/>
          <w:iCs/>
          <w:lang w:val="en-GB"/>
        </w:rPr>
        <w:t xml:space="preserve"> transmission</w:t>
      </w:r>
      <w:r w:rsidRPr="00393CCA">
        <w:t xml:space="preserve"> on a resource pool in PSCCH-PSSCH transmission occasion </w:t>
      </w:r>
      <m:oMath>
        <m:r>
          <w:rPr>
            <w:rFonts w:ascii="Cambria Math" w:hAnsi="Cambria Math"/>
          </w:rPr>
          <m:t>i</m:t>
        </m:r>
      </m:oMath>
      <w:r w:rsidRPr="00393CCA">
        <w:t xml:space="preserve"> as</w:t>
      </w:r>
    </w:p>
    <w:p w14:paraId="0DD0EB28" w14:textId="77777777" w:rsidR="00D62C7F" w:rsidRPr="00393CCA" w:rsidRDefault="00DD1357" w:rsidP="00D62C7F">
      <w:pPr>
        <w:pStyle w:val="EQ"/>
        <w:jc w:val="center"/>
      </w:pPr>
      <m:oMath>
        <m:sSub>
          <m:sSubPr>
            <m:ctrlPr>
              <w:rPr>
                <w:rFonts w:ascii="Cambria Math" w:eastAsia="Malgun Gothic" w:hAnsi="Cambria Math" w:cs="Gulim"/>
              </w:rPr>
            </m:ctrlPr>
          </m:sSubPr>
          <m:e>
            <m:r>
              <w:rPr>
                <w:rFonts w:ascii="Cambria Math" w:hAnsi="Cambria Math"/>
              </w:rPr>
              <m:t>P</m:t>
            </m:r>
          </m:e>
          <m:sub>
            <m:r>
              <m:rPr>
                <m:nor/>
              </m:rPr>
              <m:t>PSCCH</m:t>
            </m:r>
            <m:r>
              <m:rPr>
                <m:nor/>
              </m:rPr>
              <w:rPr>
                <w:rFonts w:ascii="Cambria Math" w:hint="eastAsia"/>
                <w:lang w:eastAsia="zh-CN"/>
              </w:rPr>
              <m:t>, SL-PRS</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nor/>
                          </m:rPr>
                          <m:t>PSCCH</m:t>
                        </m:r>
                        <m:r>
                          <m:rPr>
                            <m:nor/>
                          </m:rPr>
                          <w:rPr>
                            <w:rFonts w:ascii="Cambria Math" w:hint="eastAsia"/>
                            <w:lang w:eastAsia="zh-CN"/>
                          </w:rPr>
                          <m:t>, SL-PRS</m:t>
                        </m:r>
                      </m:sup>
                    </m:sSubSup>
                    <m:d>
                      <m:dPr>
                        <m:ctrlPr>
                          <w:rPr>
                            <w:rFonts w:ascii="Cambria Math" w:eastAsia="Malgun Gothic" w:hAnsi="Cambria Math" w:cs="Gulim"/>
                          </w:rPr>
                        </m:ctrlPr>
                      </m:dPr>
                      <m:e>
                        <m:r>
                          <w:rPr>
                            <w:rFonts w:ascii="Cambria Math" w:hAnsi="Cambria Math"/>
                            <w:lang w:val="x-none"/>
                          </w:rPr>
                          <m:t>i</m:t>
                        </m:r>
                      </m:e>
                    </m:d>
                  </m:num>
                  <m:den>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nor/>
                          </m:rPr>
                          <w:rPr>
                            <w:rFonts w:ascii="Cambria Math" w:hint="eastAsia"/>
                            <w:lang w:eastAsia="zh-CN"/>
                          </w:rPr>
                          <m:t>SL-PRS</m:t>
                        </m:r>
                      </m:sup>
                    </m:sSubSup>
                    <m:d>
                      <m:dPr>
                        <m:ctrlPr>
                          <w:rPr>
                            <w:rFonts w:ascii="Cambria Math" w:eastAsia="Malgun Gothic" w:hAnsi="Cambria Math" w:cs="Gulim"/>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cs="Gulim"/>
              </w:rPr>
            </m:ctrlPr>
          </m:sSubPr>
          <m:e>
            <m:r>
              <w:rPr>
                <w:rFonts w:ascii="Cambria Math" w:hAnsi="Cambria Math"/>
              </w:rPr>
              <m:t>P</m:t>
            </m:r>
          </m:e>
          <m:sub>
            <m:r>
              <m:rPr>
                <m:nor/>
              </m:rPr>
              <w:rPr>
                <w:rFonts w:ascii="Cambria Math" w:hint="eastAsia"/>
                <w:lang w:eastAsia="zh-CN"/>
              </w:rPr>
              <m:t>SL-PRS</m:t>
            </m:r>
          </m:sub>
        </m:sSub>
        <m:r>
          <m:rPr>
            <m:sty m:val="p"/>
          </m:rPr>
          <w:rPr>
            <w:rFonts w:ascii="Cambria Math" w:hAnsi="Cambria Math"/>
          </w:rPr>
          <m:t>(</m:t>
        </m:r>
        <m:r>
          <w:rPr>
            <w:rFonts w:ascii="Cambria Math" w:hAnsi="Cambria Math"/>
          </w:rPr>
          <m:t>i</m:t>
        </m:r>
        <m:r>
          <m:rPr>
            <m:sty m:val="p"/>
          </m:rPr>
          <w:rPr>
            <w:rFonts w:ascii="Cambria Math" w:hAnsi="Cambria Math"/>
          </w:rPr>
          <m:t>)</m:t>
        </m:r>
      </m:oMath>
      <w:r w:rsidR="00D62C7F" w:rsidRPr="00393CCA">
        <w:t xml:space="preserve"> [dBm]</w:t>
      </w:r>
    </w:p>
    <w:p w14:paraId="22DA0518" w14:textId="77777777" w:rsidR="00D62C7F" w:rsidRPr="00393CCA" w:rsidRDefault="00D62C7F" w:rsidP="00D62C7F">
      <w:r w:rsidRPr="00393CCA">
        <w:t>where</w:t>
      </w:r>
    </w:p>
    <w:p w14:paraId="21023FF7" w14:textId="77777777" w:rsidR="00D62C7F" w:rsidRPr="00393CCA" w:rsidRDefault="00D62C7F" w:rsidP="00D62C7F">
      <w:pPr>
        <w:pStyle w:val="B1"/>
        <w:rPr>
          <w:lang w:eastAsia="zh-CN"/>
        </w:rPr>
      </w:pPr>
      <w:r w:rsidRPr="00393CCA">
        <w:t>-</w:t>
      </w:r>
      <w:r w:rsidRPr="00393CCA">
        <w:tab/>
      </w:r>
      <m:oMath>
        <m:sSub>
          <m:sSubPr>
            <m:ctrlPr>
              <w:rPr>
                <w:rFonts w:ascii="Cambria Math" w:eastAsia="Malgun Gothic" w:hAnsi="Cambria Math" w:cs="Gulim"/>
              </w:rPr>
            </m:ctrlPr>
          </m:sSubPr>
          <m:e>
            <m:r>
              <w:rPr>
                <w:rFonts w:ascii="Cambria Math" w:hAnsi="Cambria Math"/>
              </w:rPr>
              <m:t>P</m:t>
            </m:r>
          </m:e>
          <m:sub>
            <m:r>
              <m:rPr>
                <m:nor/>
              </m:rPr>
              <w:rPr>
                <w:rFonts w:ascii="Cambria Math" w:hint="eastAsia"/>
                <w:lang w:eastAsia="zh-CN"/>
              </w:rPr>
              <m:t>SL-PRS</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w:t>
      </w:r>
      <w:r>
        <w:rPr>
          <w:rFonts w:hint="eastAsia"/>
          <w:lang w:eastAsia="zh-CN"/>
        </w:rPr>
        <w:t xml:space="preserve">described </w:t>
      </w:r>
      <w:r>
        <w:t xml:space="preserve">in </w:t>
      </w:r>
      <w:r>
        <w:rPr>
          <w:rFonts w:hint="eastAsia"/>
          <w:lang w:eastAsia="zh-CN"/>
        </w:rPr>
        <w:t>section 5.1.</w:t>
      </w:r>
    </w:p>
    <w:p w14:paraId="6E5C9CD4" w14:textId="77777777" w:rsidR="00D62C7F" w:rsidRPr="00393CCA" w:rsidRDefault="00D62C7F" w:rsidP="00D62C7F">
      <w:pPr>
        <w:pStyle w:val="B1"/>
        <w:rPr>
          <w:iCs/>
          <w:lang w:eastAsia="ko-KR"/>
        </w:rPr>
      </w:pPr>
      <w:r w:rsidRPr="00393CCA">
        <w:t>-</w:t>
      </w:r>
      <w:r w:rsidRPr="00393CCA">
        <w:tab/>
      </w:r>
      <m:oMath>
        <m:sSubSup>
          <m:sSubSupPr>
            <m:ctrlPr>
              <w:rPr>
                <w:rFonts w:ascii="Cambria Math" w:eastAsia="Malgun Gothic" w:hAnsi="Cambria Math" w:cs="Gulim"/>
              </w:rPr>
            </m:ctrlPr>
          </m:sSubSupPr>
          <m:e>
            <m:r>
              <w:rPr>
                <w:rFonts w:ascii="Cambria Math" w:hAnsi="Cambria Math"/>
              </w:rPr>
              <m:t>M</m:t>
            </m:r>
          </m:e>
          <m:sub>
            <m:r>
              <m:rPr>
                <m:nor/>
              </m:rPr>
              <m:t>RB</m:t>
            </m:r>
          </m:sub>
          <m:sup>
            <m:r>
              <m:rPr>
                <m:nor/>
              </m:rPr>
              <m:t>PSCCH</m:t>
            </m:r>
            <m:r>
              <m:rPr>
                <m:nor/>
              </m:rPr>
              <w:rPr>
                <w:rFonts w:ascii="Cambria Math" w:hint="eastAsia"/>
                <w:lang w:eastAsia="zh-CN"/>
              </w:rPr>
              <m:t>, SL-PRS</m:t>
            </m:r>
          </m:sup>
        </m:sSubSup>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a number of resource blocks for the PSCCH</w:t>
      </w:r>
      <w:r w:rsidRPr="000475F2">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associated with </w:t>
      </w:r>
      <w:r>
        <w:rPr>
          <w:lang w:eastAsia="zh-CN"/>
        </w:rPr>
        <w:t xml:space="preserve">SL-PRS </w:t>
      </w:r>
      <w:r>
        <w:rPr>
          <w:rFonts w:eastAsiaTheme="minorEastAsia"/>
          <w:lang w:eastAsia="zh-CN"/>
        </w:rPr>
        <w:t>transmission</w:t>
      </w:r>
      <w:r w:rsidRPr="00393CCA">
        <w:t xml:space="preserve"> in PSCCH-</w:t>
      </w:r>
      <w:r>
        <w:rPr>
          <w:rFonts w:hint="eastAsia"/>
          <w:lang w:eastAsia="zh-CN"/>
        </w:rPr>
        <w:t>SL-PRS</w:t>
      </w:r>
      <w:r w:rsidRPr="00393CCA">
        <w:t xml:space="preserve"> transmission occasion </w:t>
      </w:r>
      <m:oMath>
        <m:r>
          <w:rPr>
            <w:rFonts w:ascii="Cambria Math" w:hAnsi="Cambria Math"/>
          </w:rPr>
          <m:t>i</m:t>
        </m:r>
      </m:oMath>
      <w:r w:rsidRPr="00393CCA">
        <w:rPr>
          <w:rFonts w:hint="eastAsia"/>
          <w:iCs/>
          <w:lang w:eastAsia="ko-KR"/>
        </w:rPr>
        <w:t xml:space="preserve"> </w:t>
      </w:r>
    </w:p>
    <w:p w14:paraId="71F95066" w14:textId="7E995F4C" w:rsidR="00D62C7F" w:rsidRDefault="00D62C7F" w:rsidP="00D62C7F">
      <w:pPr>
        <w:pStyle w:val="B1"/>
        <w:rPr>
          <w:lang w:val="en-US"/>
        </w:rPr>
      </w:pPr>
      <w:r w:rsidRPr="00393CCA">
        <w:t>-</w:t>
      </w:r>
      <w:r w:rsidRPr="00393CCA">
        <w:tab/>
      </w:r>
      <m:oMath>
        <m:sSubSup>
          <m:sSubSupPr>
            <m:ctrlPr>
              <w:rPr>
                <w:rFonts w:ascii="Cambria Math" w:eastAsia="Malgun Gothic" w:hAnsi="Cambria Math" w:cs="Gulim"/>
                <w:i/>
                <w:iCs/>
              </w:rPr>
            </m:ctrlPr>
          </m:sSubSupPr>
          <m:e>
            <m:r>
              <w:rPr>
                <w:rFonts w:ascii="Cambria Math" w:hAnsi="Cambria Math"/>
              </w:rPr>
              <m:t>M</m:t>
            </m:r>
          </m:e>
          <m:sub>
            <m:r>
              <m:rPr>
                <m:sty m:val="p"/>
              </m:rPr>
              <w:rPr>
                <w:rFonts w:ascii="Cambria Math" w:hAnsi="Cambria Math"/>
              </w:rPr>
              <m:t>RB</m:t>
            </m:r>
            <m:ctrlPr>
              <w:rPr>
                <w:rFonts w:ascii="Cambria Math" w:eastAsia="Malgun Gothic" w:hAnsi="Cambria Math" w:cs="Gulim"/>
              </w:rPr>
            </m:ctrlPr>
          </m:sub>
          <m:sup>
            <m:r>
              <m:rPr>
                <m:nor/>
              </m:rPr>
              <w:rPr>
                <w:rFonts w:ascii="Cambria Math" w:hint="eastAsia"/>
                <w:lang w:eastAsia="zh-CN"/>
              </w:rPr>
              <m:t>SL-PRS</m:t>
            </m:r>
            <m:ctrlPr>
              <w:rPr>
                <w:rFonts w:ascii="Cambria Math" w:eastAsia="Malgun Gothic" w:hAnsi="Cambria Math" w:cs="Gulim"/>
              </w:rPr>
            </m:ctrlPr>
          </m:sup>
        </m:sSubSup>
        <m:r>
          <w:rPr>
            <w:rFonts w:ascii="Cambria Math" w:hAnsi="Cambria Math"/>
          </w:rPr>
          <m:t>(i)</m:t>
        </m:r>
      </m:oMath>
      <w:r w:rsidRPr="00393CCA">
        <w:t xml:space="preserve"> is a number of resource blocks for PSCCH-</w:t>
      </w:r>
      <w:r>
        <w:rPr>
          <w:rFonts w:hint="eastAsia"/>
          <w:lang w:eastAsia="zh-CN"/>
        </w:rPr>
        <w:t>SL-PRS</w:t>
      </w:r>
      <w:r w:rsidRPr="00393CCA">
        <w:t xml:space="preserve"> transmission occasion </w:t>
      </w:r>
      <w:proofErr w:type="spellStart"/>
      <w:r w:rsidRPr="00393CCA">
        <w:rPr>
          <w:i/>
        </w:rPr>
        <w:t>i</w:t>
      </w:r>
      <w:proofErr w:type="spellEnd"/>
      <w:r w:rsidR="00FB2A35">
        <w:rPr>
          <w:rFonts w:hint="eastAsia"/>
          <w:i/>
          <w:lang w:eastAsia="zh-CN"/>
        </w:rPr>
        <w:t>.</w:t>
      </w:r>
      <w:r w:rsidRPr="00393CCA">
        <w:t xml:space="preserve"> </w:t>
      </w:r>
    </w:p>
    <w:p w14:paraId="49A13238" w14:textId="765766C0" w:rsidR="00FB2A35" w:rsidRPr="00F71913" w:rsidRDefault="001E5AD4" w:rsidP="00FB2A35">
      <w:pPr>
        <w:rPr>
          <w:b/>
        </w:rPr>
      </w:pPr>
      <w:r w:rsidRPr="00A67084">
        <w:rPr>
          <w:rFonts w:eastAsiaTheme="minorEastAsia"/>
          <w:b/>
          <w:lang w:eastAsia="zh-CN"/>
        </w:rPr>
        <w:lastRenderedPageBreak/>
        <w:t>Proposal</w:t>
      </w:r>
      <w:r w:rsidR="0024474F">
        <w:rPr>
          <w:rFonts w:eastAsiaTheme="minorEastAsia" w:hint="eastAsia"/>
          <w:b/>
          <w:lang w:eastAsia="zh-CN"/>
        </w:rPr>
        <w:t xml:space="preserve"> </w:t>
      </w:r>
      <w:r w:rsidR="00350A8C">
        <w:rPr>
          <w:rFonts w:eastAsiaTheme="minorEastAsia" w:hint="eastAsia"/>
          <w:b/>
          <w:lang w:eastAsia="zh-CN"/>
        </w:rPr>
        <w:t>2</w:t>
      </w:r>
      <w:r w:rsidR="00350A8C">
        <w:rPr>
          <w:rFonts w:eastAsiaTheme="minorEastAsia"/>
          <w:b/>
          <w:lang w:eastAsia="zh-CN"/>
        </w:rPr>
        <w:t>6</w:t>
      </w:r>
      <w:r w:rsidRPr="00A67084">
        <w:rPr>
          <w:rFonts w:eastAsiaTheme="minorEastAsia"/>
          <w:b/>
          <w:lang w:eastAsia="zh-CN"/>
        </w:rPr>
        <w:t>:</w:t>
      </w:r>
      <w:r w:rsidR="005C4BAB" w:rsidRPr="00A67084">
        <w:rPr>
          <w:rFonts w:eastAsiaTheme="minorEastAsia" w:hint="eastAsia"/>
          <w:b/>
          <w:lang w:eastAsia="zh-CN"/>
        </w:rPr>
        <w:t xml:space="preserve"> </w:t>
      </w:r>
      <w:r w:rsidR="00FB2A35" w:rsidRPr="00F71913">
        <w:rPr>
          <w:rFonts w:eastAsiaTheme="minorEastAsia"/>
          <w:b/>
          <w:lang w:eastAsia="zh-CN"/>
        </w:rPr>
        <w:t>A</w:t>
      </w:r>
      <w:r w:rsidR="00FB2A35" w:rsidRPr="00F71913">
        <w:rPr>
          <w:b/>
        </w:rPr>
        <w:t xml:space="preserve"> UE determines a power </w:t>
      </w:r>
      <m:oMath>
        <m:sSub>
          <m:sSubPr>
            <m:ctrlPr>
              <w:rPr>
                <w:rFonts w:ascii="Cambria Math" w:eastAsia="Malgun Gothic" w:hAnsi="Cambria Math" w:cs="Gulim"/>
                <w:b/>
                <w:i/>
                <w:iCs/>
              </w:rPr>
            </m:ctrlPr>
          </m:sSubPr>
          <m:e>
            <m:r>
              <m:rPr>
                <m:sty m:val="bi"/>
              </m:rPr>
              <w:rPr>
                <w:rFonts w:ascii="Cambria Math" w:hAnsi="Cambria Math"/>
              </w:rPr>
              <m:t>P</m:t>
            </m:r>
          </m:e>
          <m:sub>
            <m:r>
              <m:rPr>
                <m:nor/>
              </m:rPr>
              <w:rPr>
                <w:b/>
              </w:rPr>
              <m:t>PSCCH</m:t>
            </m:r>
            <m:r>
              <m:rPr>
                <m:nor/>
              </m:rPr>
              <w:rPr>
                <w:rFonts w:ascii="Cambria Math"/>
                <w:b/>
                <w:lang w:eastAsia="zh-CN"/>
              </w:rPr>
              <m:t>, SL-PRS</m:t>
            </m:r>
            <m:ctrlPr>
              <w:rPr>
                <w:rFonts w:ascii="Cambria Math" w:eastAsia="Malgun Gothic" w:hAnsi="Cambria Math" w:cs="Gulim"/>
                <w:b/>
              </w:rPr>
            </m:ctrlPr>
          </m:sub>
        </m:sSub>
        <m:r>
          <m:rPr>
            <m:sty m:val="bi"/>
          </m:rPr>
          <w:rPr>
            <w:rFonts w:ascii="Cambria Math" w:hAnsi="Cambria Math"/>
          </w:rPr>
          <m:t>(i)</m:t>
        </m:r>
      </m:oMath>
      <w:r w:rsidR="00FB2A35" w:rsidRPr="00F71913">
        <w:rPr>
          <w:b/>
        </w:rPr>
        <w:t xml:space="preserve"> for a PSCCH </w:t>
      </w:r>
      <w:r w:rsidR="00FB2A35" w:rsidRPr="00F71913">
        <w:rPr>
          <w:rFonts w:eastAsia="Batang"/>
          <w:b/>
          <w:iCs/>
          <w:lang w:val="en-GB"/>
        </w:rPr>
        <w:t xml:space="preserve">associated with the </w:t>
      </w:r>
      <w:r w:rsidR="005C7F27">
        <w:rPr>
          <w:rFonts w:eastAsia="Batang"/>
          <w:b/>
          <w:iCs/>
          <w:lang w:val="en-GB"/>
        </w:rPr>
        <w:t>SL-PRS</w:t>
      </w:r>
      <w:r w:rsidR="00FB2A35" w:rsidRPr="00F71913">
        <w:rPr>
          <w:rFonts w:eastAsia="Batang"/>
          <w:b/>
          <w:iCs/>
          <w:lang w:val="en-GB"/>
        </w:rPr>
        <w:t xml:space="preserve"> transmission</w:t>
      </w:r>
      <w:r w:rsidR="00FB2A35" w:rsidRPr="00F71913">
        <w:rPr>
          <w:b/>
        </w:rPr>
        <w:t xml:space="preserve"> on a resource pool in PSCCH-PSSCH transmission occasion </w:t>
      </w:r>
      <m:oMath>
        <m:r>
          <m:rPr>
            <m:sty m:val="bi"/>
          </m:rPr>
          <w:rPr>
            <w:rFonts w:ascii="Cambria Math" w:hAnsi="Cambria Math"/>
          </w:rPr>
          <m:t>i</m:t>
        </m:r>
      </m:oMath>
      <w:r w:rsidR="00FB2A35" w:rsidRPr="00F71913">
        <w:rPr>
          <w:b/>
        </w:rPr>
        <w:t xml:space="preserve"> as</w:t>
      </w:r>
    </w:p>
    <w:p w14:paraId="48106D94" w14:textId="095B432B" w:rsidR="00FB2A35" w:rsidRPr="00F71913" w:rsidRDefault="00DD1357" w:rsidP="00FB2A35">
      <w:pPr>
        <w:pStyle w:val="EQ"/>
        <w:jc w:val="center"/>
        <w:rPr>
          <w:b/>
        </w:rPr>
      </w:pPr>
      <m:oMath>
        <m:sSub>
          <m:sSubPr>
            <m:ctrlPr>
              <w:rPr>
                <w:rFonts w:ascii="Cambria Math" w:eastAsia="Malgun Gothic" w:hAnsi="Cambria Math" w:cs="Gulim"/>
                <w:b/>
              </w:rPr>
            </m:ctrlPr>
          </m:sSubPr>
          <m:e>
            <m:r>
              <m:rPr>
                <m:sty m:val="bi"/>
              </m:rPr>
              <w:rPr>
                <w:rFonts w:ascii="Cambria Math" w:hAnsi="Cambria Math"/>
              </w:rPr>
              <m:t>P</m:t>
            </m:r>
          </m:e>
          <m:sub>
            <m:r>
              <m:rPr>
                <m:nor/>
              </m:rPr>
              <w:rPr>
                <w:b/>
              </w:rPr>
              <m:t>PSCCH</m:t>
            </m:r>
            <m:r>
              <m:rPr>
                <m:nor/>
              </m:rPr>
              <w:rPr>
                <w:rFonts w:ascii="Cambria Math"/>
                <w:b/>
                <w:lang w:eastAsia="zh-CN"/>
              </w:rPr>
              <m:t>, 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
          </m:rPr>
          <w:rPr>
            <w:rFonts w:ascii="Cambria Math" w:hAnsi="Cambria Math"/>
            <w:lang w:val="x-none"/>
          </w:rPr>
          <m:t>10</m:t>
        </m:r>
        <m:func>
          <m:funcPr>
            <m:ctrlPr>
              <w:rPr>
                <w:rFonts w:ascii="Cambria Math" w:eastAsia="Malgun Gothic" w:hAnsi="Cambria Math" w:cs="Gulim"/>
                <w:b/>
              </w:rPr>
            </m:ctrlPr>
          </m:funcPr>
          <m:fName>
            <m:sSub>
              <m:sSubPr>
                <m:ctrlPr>
                  <w:rPr>
                    <w:rFonts w:ascii="Cambria Math" w:eastAsia="Malgun Gothic" w:hAnsi="Cambria Math" w:cs="Gulim"/>
                    <w:b/>
                  </w:rPr>
                </m:ctrlPr>
              </m:sSubPr>
              <m:e>
                <m:r>
                  <m:rPr>
                    <m:sty m:val="bi"/>
                  </m:rPr>
                  <w:rPr>
                    <w:rFonts w:ascii="Cambria Math" w:hAnsi="Cambria Math"/>
                    <w:lang w:val="x-none"/>
                  </w:rPr>
                  <m:t>log</m:t>
                </m:r>
              </m:e>
              <m:sub>
                <m:r>
                  <m:rPr>
                    <m:sty m:val="b"/>
                  </m:rPr>
                  <w:rPr>
                    <w:rFonts w:ascii="Cambria Math" w:hAnsi="Cambria Math"/>
                    <w:lang w:val="x-none"/>
                  </w:rPr>
                  <m:t>10</m:t>
                </m:r>
              </m:sub>
            </m:sSub>
          </m:fName>
          <m:e>
            <m:d>
              <m:dPr>
                <m:ctrlPr>
                  <w:rPr>
                    <w:rFonts w:ascii="Cambria Math" w:eastAsia="Malgun Gothic" w:hAnsi="Cambria Math" w:cs="Gulim"/>
                    <w:b/>
                  </w:rPr>
                </m:ctrlPr>
              </m:dPr>
              <m:e>
                <m:f>
                  <m:fPr>
                    <m:ctrlPr>
                      <w:rPr>
                        <w:rFonts w:ascii="Cambria Math" w:eastAsia="Malgun Gothic" w:hAnsi="Cambria Math" w:cs="Gulim"/>
                        <w:b/>
                        <w:i/>
                        <w:iCs/>
                      </w:rPr>
                    </m:ctrlPr>
                  </m:fPr>
                  <m:num>
                    <m:sSubSup>
                      <m:sSubSupPr>
                        <m:ctrlPr>
                          <w:rPr>
                            <w:rFonts w:ascii="Cambria Math" w:eastAsia="Malgun Gothic" w:hAnsi="Cambria Math" w:cs="Gulim"/>
                            <w:b/>
                          </w:rPr>
                        </m:ctrlPr>
                      </m:sSubSupPr>
                      <m:e>
                        <m:r>
                          <m:rPr>
                            <m:sty m:val="bi"/>
                          </m:rPr>
                          <w:rPr>
                            <w:rFonts w:ascii="Cambria Math" w:hAnsi="Cambria Math"/>
                            <w:lang w:val="x-none"/>
                          </w:rPr>
                          <m:t>M</m:t>
                        </m:r>
                      </m:e>
                      <m:sub>
                        <m:r>
                          <m:rPr>
                            <m:sty m:val="b"/>
                          </m:rPr>
                          <w:rPr>
                            <w:rFonts w:ascii="Cambria Math" w:hAnsi="Cambria Math"/>
                            <w:lang w:val="x-none"/>
                          </w:rPr>
                          <m:t>RB</m:t>
                        </m:r>
                      </m:sub>
                      <m:sup>
                        <m:r>
                          <m:rPr>
                            <m:nor/>
                          </m:rPr>
                          <w:rPr>
                            <w:b/>
                          </w:rPr>
                          <m:t>PSCCH</m:t>
                        </m:r>
                        <m:r>
                          <m:rPr>
                            <m:nor/>
                          </m:rPr>
                          <w:rPr>
                            <w:rFonts w:ascii="Cambria Math"/>
                            <w:b/>
                            <w:lang w:eastAsia="zh-CN"/>
                          </w:rPr>
                          <m:t>, SL-PRS</m:t>
                        </m:r>
                      </m:sup>
                    </m:sSubSup>
                    <m:d>
                      <m:dPr>
                        <m:ctrlPr>
                          <w:rPr>
                            <w:rFonts w:ascii="Cambria Math" w:eastAsia="Malgun Gothic" w:hAnsi="Cambria Math" w:cs="Gulim"/>
                            <w:b/>
                          </w:rPr>
                        </m:ctrlPr>
                      </m:dPr>
                      <m:e>
                        <m:r>
                          <m:rPr>
                            <m:sty m:val="bi"/>
                          </m:rPr>
                          <w:rPr>
                            <w:rFonts w:ascii="Cambria Math" w:hAnsi="Cambria Math"/>
                            <w:lang w:val="x-none"/>
                          </w:rPr>
                          <m:t>i</m:t>
                        </m:r>
                      </m:e>
                    </m:d>
                  </m:num>
                  <m:den>
                    <m:sSubSup>
                      <m:sSubSupPr>
                        <m:ctrlPr>
                          <w:rPr>
                            <w:rFonts w:ascii="Cambria Math" w:eastAsia="Malgun Gothic" w:hAnsi="Cambria Math" w:cs="Gulim"/>
                            <w:b/>
                          </w:rPr>
                        </m:ctrlPr>
                      </m:sSubSupPr>
                      <m:e>
                        <m:r>
                          <m:rPr>
                            <m:sty m:val="bi"/>
                          </m:rPr>
                          <w:rPr>
                            <w:rFonts w:ascii="Cambria Math" w:hAnsi="Cambria Math"/>
                            <w:lang w:val="x-none"/>
                          </w:rPr>
                          <m:t>M</m:t>
                        </m:r>
                      </m:e>
                      <m:sub>
                        <m:r>
                          <m:rPr>
                            <m:sty m:val="b"/>
                          </m:rPr>
                          <w:rPr>
                            <w:rFonts w:ascii="Cambria Math" w:hAnsi="Cambria Math"/>
                            <w:lang w:val="x-none"/>
                          </w:rPr>
                          <m:t>RB</m:t>
                        </m:r>
                      </m:sub>
                      <m:sup>
                        <m:r>
                          <m:rPr>
                            <m:nor/>
                          </m:rPr>
                          <w:rPr>
                            <w:rFonts w:ascii="Cambria Math"/>
                            <w:b/>
                            <w:lang w:eastAsia="zh-CN"/>
                          </w:rPr>
                          <m:t>SL-PRS</m:t>
                        </m:r>
                      </m:sup>
                    </m:sSubSup>
                    <m:d>
                      <m:dPr>
                        <m:ctrlPr>
                          <w:rPr>
                            <w:rFonts w:ascii="Cambria Math" w:eastAsia="Malgun Gothic" w:hAnsi="Cambria Math" w:cs="Gulim"/>
                            <w:b/>
                          </w:rPr>
                        </m:ctrlPr>
                      </m:dPr>
                      <m:e>
                        <m:r>
                          <m:rPr>
                            <m:sty m:val="bi"/>
                          </m:rPr>
                          <w:rPr>
                            <w:rFonts w:ascii="Cambria Math" w:hAnsi="Cambria Math"/>
                            <w:lang w:val="x-none"/>
                          </w:rPr>
                          <m:t>i</m:t>
                        </m:r>
                      </m:e>
                    </m:d>
                  </m:den>
                </m:f>
              </m:e>
            </m:d>
          </m:e>
        </m:func>
        <m:r>
          <m:rPr>
            <m:sty m:val="bi"/>
          </m:rPr>
          <w:rPr>
            <w:rFonts w:ascii="Cambria Math" w:hAnsi="Cambria Math"/>
            <w:lang w:val="x-none"/>
          </w:rPr>
          <m:t>+</m:t>
        </m:r>
        <m:sSub>
          <m:sSubPr>
            <m:ctrlPr>
              <w:rPr>
                <w:rFonts w:ascii="Cambria Math" w:eastAsia="Malgun Gothic" w:hAnsi="Cambria Math" w:cs="Gulim"/>
                <w:b/>
              </w:rPr>
            </m:ctrlPr>
          </m:sSubPr>
          <m:e>
            <m:r>
              <m:rPr>
                <m:sty m:val="bi"/>
              </m:rPr>
              <w:rPr>
                <w:rFonts w:ascii="Cambria Math" w:hAnsi="Cambria Math"/>
              </w:rPr>
              <m:t>P</m:t>
            </m:r>
          </m:e>
          <m:sub>
            <m:r>
              <m:rPr>
                <m:nor/>
              </m:rPr>
              <w:rPr>
                <w:rFonts w:ascii="Cambria Math"/>
                <w:b/>
                <w:lang w:eastAsia="zh-CN"/>
              </w:rPr>
              <m:t>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00FB2A35" w:rsidRPr="00F71913">
        <w:rPr>
          <w:b/>
        </w:rPr>
        <w:t xml:space="preserve"> [dBm]</w:t>
      </w:r>
    </w:p>
    <w:p w14:paraId="39489B6F" w14:textId="77777777" w:rsidR="00FB2A35" w:rsidRPr="00F71913" w:rsidRDefault="00FB2A35" w:rsidP="00FB2A35">
      <w:pPr>
        <w:rPr>
          <w:b/>
        </w:rPr>
      </w:pPr>
      <w:r w:rsidRPr="00F71913">
        <w:rPr>
          <w:b/>
        </w:rPr>
        <w:t>where</w:t>
      </w:r>
    </w:p>
    <w:p w14:paraId="317FD4E8" w14:textId="2DFC14B0" w:rsidR="00FB2A35" w:rsidRPr="00F71913" w:rsidRDefault="00FB2A35" w:rsidP="00FB2A35">
      <w:pPr>
        <w:pStyle w:val="B1"/>
        <w:rPr>
          <w:b/>
          <w:lang w:eastAsia="zh-CN"/>
        </w:rPr>
      </w:pPr>
      <w:r w:rsidRPr="00F71913">
        <w:rPr>
          <w:b/>
        </w:rPr>
        <w:t>-</w:t>
      </w:r>
      <w:r w:rsidRPr="00F71913">
        <w:rPr>
          <w:b/>
        </w:rPr>
        <w:tab/>
      </w:r>
      <m:oMath>
        <m:sSub>
          <m:sSubPr>
            <m:ctrlPr>
              <w:rPr>
                <w:rFonts w:ascii="Cambria Math" w:eastAsia="Malgun Gothic" w:hAnsi="Cambria Math" w:cs="Gulim"/>
                <w:b/>
              </w:rPr>
            </m:ctrlPr>
          </m:sSubPr>
          <m:e>
            <m:r>
              <m:rPr>
                <m:sty m:val="bi"/>
              </m:rPr>
              <w:rPr>
                <w:rFonts w:ascii="Cambria Math" w:hAnsi="Cambria Math"/>
              </w:rPr>
              <m:t>P</m:t>
            </m:r>
          </m:e>
          <m:sub>
            <m:r>
              <m:rPr>
                <m:nor/>
              </m:rPr>
              <w:rPr>
                <w:rFonts w:ascii="Cambria Math"/>
                <w:b/>
                <w:lang w:eastAsia="zh-CN"/>
              </w:rPr>
              <m:t>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Pr="00F71913">
        <w:rPr>
          <w:b/>
        </w:rPr>
        <w:t xml:space="preserve"> is </w:t>
      </w:r>
      <w:r w:rsidRPr="00F71913">
        <w:rPr>
          <w:b/>
          <w:lang w:eastAsia="zh-CN"/>
        </w:rPr>
        <w:t xml:space="preserve">described </w:t>
      </w:r>
      <w:r w:rsidRPr="00F71913">
        <w:rPr>
          <w:b/>
        </w:rPr>
        <w:t xml:space="preserve">in </w:t>
      </w:r>
      <w:r w:rsidRPr="00F71913">
        <w:rPr>
          <w:b/>
          <w:lang w:eastAsia="zh-CN"/>
        </w:rPr>
        <w:t>section 5.1.</w:t>
      </w:r>
    </w:p>
    <w:p w14:paraId="10178B1F" w14:textId="5660271D" w:rsidR="00FB2A35" w:rsidRPr="00F71913" w:rsidRDefault="00FB2A35" w:rsidP="00FB2A35">
      <w:pPr>
        <w:pStyle w:val="B1"/>
        <w:rPr>
          <w:b/>
          <w:iCs/>
          <w:lang w:eastAsia="zh-CN"/>
        </w:rPr>
      </w:pPr>
      <w:r w:rsidRPr="00F71913">
        <w:rPr>
          <w:b/>
        </w:rPr>
        <w:t>-</w:t>
      </w:r>
      <w:r w:rsidRPr="00F71913">
        <w:rPr>
          <w:b/>
        </w:rPr>
        <w:tab/>
      </w:r>
      <m:oMath>
        <m:sSubSup>
          <m:sSubSupPr>
            <m:ctrlPr>
              <w:rPr>
                <w:rFonts w:ascii="Cambria Math" w:eastAsia="Malgun Gothic" w:hAnsi="Cambria Math" w:cs="Gulim"/>
                <w:b/>
              </w:rPr>
            </m:ctrlPr>
          </m:sSubSupPr>
          <m:e>
            <m:r>
              <m:rPr>
                <m:sty m:val="bi"/>
              </m:rPr>
              <w:rPr>
                <w:rFonts w:ascii="Cambria Math" w:hAnsi="Cambria Math"/>
              </w:rPr>
              <m:t>M</m:t>
            </m:r>
          </m:e>
          <m:sub>
            <m:r>
              <m:rPr>
                <m:nor/>
              </m:rPr>
              <w:rPr>
                <w:b/>
              </w:rPr>
              <m:t>RB</m:t>
            </m:r>
          </m:sub>
          <m:sup>
            <m:r>
              <m:rPr>
                <m:nor/>
              </m:rPr>
              <w:rPr>
                <w:b/>
              </w:rPr>
              <m:t>PSCCH</m:t>
            </m:r>
            <m:r>
              <m:rPr>
                <m:nor/>
              </m:rPr>
              <w:rPr>
                <w:rFonts w:ascii="Cambria Math"/>
                <w:b/>
                <w:lang w:eastAsia="zh-CN"/>
              </w:rPr>
              <m:t>, SL-PRS</m:t>
            </m:r>
          </m:sup>
        </m:sSubSup>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Pr="00F71913">
        <w:rPr>
          <w:b/>
        </w:rPr>
        <w:t xml:space="preserve"> is a number of resource blocks for the PSCCH</w:t>
      </w:r>
      <w:r w:rsidRPr="00F71913">
        <w:rPr>
          <w:rFonts w:eastAsiaTheme="minorEastAsia"/>
          <w:b/>
          <w:lang w:eastAsia="zh-CN"/>
        </w:rPr>
        <w:t xml:space="preserve"> transmission associated with </w:t>
      </w:r>
      <w:r w:rsidRPr="00F71913">
        <w:rPr>
          <w:b/>
          <w:lang w:eastAsia="zh-CN"/>
        </w:rPr>
        <w:t xml:space="preserve">SL-PRS </w:t>
      </w:r>
      <w:r w:rsidRPr="00F71913">
        <w:rPr>
          <w:rFonts w:eastAsiaTheme="minorEastAsia"/>
          <w:b/>
          <w:lang w:eastAsia="zh-CN"/>
        </w:rPr>
        <w:t>transmission</w:t>
      </w:r>
      <w:r w:rsidRPr="00F71913">
        <w:rPr>
          <w:b/>
        </w:rPr>
        <w:t xml:space="preserve"> in PSCCH-</w:t>
      </w:r>
      <w:r w:rsidRPr="00F71913">
        <w:rPr>
          <w:b/>
          <w:lang w:eastAsia="zh-CN"/>
        </w:rPr>
        <w:t>SL-PRS</w:t>
      </w:r>
      <w:r w:rsidRPr="00F71913">
        <w:rPr>
          <w:b/>
        </w:rPr>
        <w:t xml:space="preserve"> transmission occasion </w:t>
      </w:r>
      <m:oMath>
        <m:r>
          <m:rPr>
            <m:sty m:val="bi"/>
          </m:rPr>
          <w:rPr>
            <w:rFonts w:ascii="Cambria Math" w:hAnsi="Cambria Math"/>
          </w:rPr>
          <m:t>i</m:t>
        </m:r>
      </m:oMath>
      <w:r w:rsidR="000F48E9">
        <w:rPr>
          <w:rFonts w:hint="eastAsia"/>
          <w:b/>
          <w:iCs/>
          <w:lang w:eastAsia="zh-CN"/>
        </w:rPr>
        <w:t>.</w:t>
      </w:r>
    </w:p>
    <w:p w14:paraId="6475F96B" w14:textId="5AC4CDC4" w:rsidR="00CB01E4" w:rsidRPr="00F71913" w:rsidRDefault="00FB2A35" w:rsidP="00F71913">
      <w:pPr>
        <w:pStyle w:val="B1"/>
        <w:rPr>
          <w:b/>
        </w:rPr>
      </w:pPr>
      <w:r w:rsidRPr="00F71913">
        <w:rPr>
          <w:b/>
        </w:rPr>
        <w:t>-</w:t>
      </w:r>
      <w:r w:rsidRPr="00F71913">
        <w:rPr>
          <w:b/>
        </w:rPr>
        <w:tab/>
      </w:r>
      <m:oMath>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RB</m:t>
            </m:r>
          </m:sub>
          <m:sup>
            <m:r>
              <m:rPr>
                <m:nor/>
              </m:rPr>
              <w:rPr>
                <w:b/>
              </w:rPr>
              <m:t>SL-PRS</m:t>
            </m:r>
          </m:sup>
        </m:sSubSup>
        <m:r>
          <m:rPr>
            <m:sty m:val="b"/>
          </m:rPr>
          <w:rPr>
            <w:rFonts w:ascii="Cambria Math" w:hAnsi="Cambria Math"/>
          </w:rPr>
          <m:t>(i)</m:t>
        </m:r>
      </m:oMath>
      <w:r w:rsidRPr="00F71913">
        <w:rPr>
          <w:b/>
        </w:rPr>
        <w:t xml:space="preserve"> is a number of resource blocks for PSCCH-SL-PRS transmission occasion </w:t>
      </w:r>
      <w:proofErr w:type="spellStart"/>
      <w:r w:rsidRPr="00F71913">
        <w:rPr>
          <w:b/>
          <w:i/>
        </w:rPr>
        <w:t>i</w:t>
      </w:r>
      <w:proofErr w:type="spellEnd"/>
      <w:r w:rsidRPr="00F71913">
        <w:rPr>
          <w:b/>
        </w:rPr>
        <w:t>.</w:t>
      </w:r>
    </w:p>
    <w:p w14:paraId="3BB229F6" w14:textId="77777777" w:rsidR="007625C7" w:rsidRDefault="00A34AC4">
      <w:pPr>
        <w:pStyle w:val="3GPPH1"/>
        <w:tabs>
          <w:tab w:val="clear" w:pos="425"/>
          <w:tab w:val="left" w:pos="432"/>
        </w:tabs>
        <w:ind w:left="432"/>
        <w:jc w:val="both"/>
        <w:rPr>
          <w:b/>
          <w:sz w:val="28"/>
        </w:rPr>
      </w:pPr>
      <w:bookmarkStart w:id="14" w:name="_Ref47295954"/>
      <w:bookmarkStart w:id="15" w:name="_Ref60564645"/>
      <w:bookmarkEnd w:id="11"/>
      <w:bookmarkEnd w:id="12"/>
      <w:r>
        <w:rPr>
          <w:b/>
          <w:sz w:val="28"/>
        </w:rPr>
        <w:t>Conclusions</w:t>
      </w:r>
      <w:bookmarkEnd w:id="14"/>
      <w:bookmarkEnd w:id="15"/>
    </w:p>
    <w:p w14:paraId="3D00A546" w14:textId="5D63FFC1" w:rsidR="007625C7" w:rsidRDefault="00A34AC4" w:rsidP="004F1138">
      <w:pPr>
        <w:pStyle w:val="3GPPText"/>
        <w:spacing w:beforeLines="50"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sidR="00B11D9E">
        <w:rPr>
          <w:rFonts w:ascii="Times New Roman" w:hAnsi="Times New Roman" w:cs="Times New Roman" w:hint="eastAsia"/>
          <w:sz w:val="20"/>
          <w:lang w:eastAsia="zh-CN"/>
        </w:rPr>
        <w:t xml:space="preserve">the design of </w:t>
      </w:r>
      <w:r w:rsidR="006716AF" w:rsidRPr="006716AF">
        <w:rPr>
          <w:rFonts w:ascii="Times New Roman" w:hAnsi="Times New Roman" w:cs="Times New Roman"/>
          <w:sz w:val="20"/>
          <w:szCs w:val="20"/>
          <w:lang w:eastAsia="zh-CN"/>
        </w:rPr>
        <w:t>SL positioning reference signal</w:t>
      </w:r>
      <w:r>
        <w:rPr>
          <w:rFonts w:ascii="Times New Roman" w:hAnsi="Times New Roman" w:cs="Times New Roman"/>
          <w:sz w:val="20"/>
          <w:lang w:eastAsia="zh-CN"/>
        </w:rPr>
        <w:t>, and give the following proposals:</w:t>
      </w:r>
    </w:p>
    <w:p w14:paraId="0BCB058A" w14:textId="77777777" w:rsidR="009F1792" w:rsidRDefault="009F1792" w:rsidP="00070690">
      <w:pPr>
        <w:spacing w:afterLines="50"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Pr>
          <w:rFonts w:eastAsiaTheme="minorEastAsia"/>
          <w:b/>
          <w:lang w:eastAsia="zh-CN"/>
        </w:rPr>
        <w:t>: The pseudo-random sequence generator shall be initialized with:</w:t>
      </w:r>
    </w:p>
    <w:p w14:paraId="06A0348F" w14:textId="77777777" w:rsidR="009F1792" w:rsidRPr="00A60F7E" w:rsidRDefault="00DD1357" w:rsidP="00070690">
      <w:pPr>
        <w:pStyle w:val="EQ"/>
        <w:spacing w:after="50"/>
        <w:rPr>
          <w:rFonts w:eastAsiaTheme="minorEastAsia"/>
          <w:b/>
          <w:bCs/>
          <w:lang w:eastAsia="zh-CN"/>
        </w:rPr>
      </w:pPr>
      <m:oMathPara>
        <m:oMath>
          <m:sSub>
            <m:sSubPr>
              <m:ctrlPr>
                <w:rPr>
                  <w:rFonts w:ascii="Cambria Math" w:eastAsia="Batang" w:hAnsi="Cambria Math"/>
                  <w:b/>
                  <w:bCs/>
                  <w:noProof/>
                </w:rPr>
              </m:ctrlPr>
            </m:sSubPr>
            <m:e>
              <m:r>
                <m:rPr>
                  <m:sty m:val="bi"/>
                </m:rPr>
                <w:rPr>
                  <w:rFonts w:ascii="Cambria Math" w:hAnsi="Cambria Math"/>
                </w:rPr>
                <m:t>c</m:t>
              </m:r>
            </m:e>
            <m:sub>
              <m:r>
                <m:rPr>
                  <m:nor/>
                </m:rPr>
                <w:rPr>
                  <w:b/>
                  <w:bCs/>
                  <w:lang w:val="en-US"/>
                </w:rPr>
                <m:t>init</m:t>
              </m:r>
            </m:sub>
          </m:sSub>
          <m:r>
            <m:rPr>
              <m:sty m:val="b"/>
            </m:rPr>
            <w:rPr>
              <w:rFonts w:ascii="Cambria Math" w:hAnsi="Cambria Math"/>
              <w:lang w:val="en-US"/>
            </w:rPr>
            <m:t>=</m:t>
          </m:r>
          <m:d>
            <m:dPr>
              <m:ctrlPr>
                <w:rPr>
                  <w:rFonts w:ascii="Cambria Math" w:eastAsia="Batang" w:hAnsi="Cambria Math"/>
                  <w:b/>
                  <w:bCs/>
                  <w:noProof/>
                </w:rPr>
              </m:ctrlPr>
            </m:dPr>
            <m:e>
              <m:sSup>
                <m:sSupPr>
                  <m:ctrlPr>
                    <w:rPr>
                      <w:rFonts w:ascii="Cambria Math" w:eastAsia="Batang" w:hAnsi="Cambria Math"/>
                      <w:b/>
                      <w:bCs/>
                      <w:noProof/>
                    </w:rPr>
                  </m:ctrlPr>
                </m:sSupPr>
                <m:e>
                  <m:r>
                    <m:rPr>
                      <m:sty m:val="b"/>
                    </m:rPr>
                    <w:rPr>
                      <w:rFonts w:ascii="Cambria Math" w:hAnsi="Cambria Math"/>
                    </w:rPr>
                    <m:t>2</m:t>
                  </m:r>
                </m:e>
                <m:sup>
                  <m:r>
                    <m:rPr>
                      <m:sty m:val="b"/>
                    </m:rPr>
                    <w:rPr>
                      <w:rFonts w:ascii="Cambria Math" w:hAnsi="Cambria Math"/>
                    </w:rPr>
                    <m:t>22</m:t>
                  </m:r>
                </m:sup>
              </m:sSup>
              <m:d>
                <m:dPr>
                  <m:begChr m:val="⌊"/>
                  <m:endChr m:val="⌋"/>
                  <m:ctrlPr>
                    <w:rPr>
                      <w:rFonts w:ascii="Cambria Math" w:eastAsia="Batang" w:hAnsi="Cambria Math"/>
                      <w:b/>
                      <w:bCs/>
                      <w:noProof/>
                    </w:rPr>
                  </m:ctrlPr>
                </m:dPr>
                <m:e>
                  <m:f>
                    <m:fPr>
                      <m:ctrlPr>
                        <w:rPr>
                          <w:rFonts w:ascii="Cambria Math" w:eastAsia="Batang" w:hAnsi="Cambria Math"/>
                          <w:b/>
                          <w:bCs/>
                          <w:noProof/>
                        </w:rPr>
                      </m:ctrlPr>
                    </m:fPr>
                    <m:num>
                      <m:sSubSup>
                        <m:sSubSupPr>
                          <m:ctrlPr>
                            <w:rPr>
                              <w:rFonts w:ascii="Cambria Math" w:hAnsi="Cambria Math"/>
                              <w:b/>
                              <w:bCs/>
                              <w:noProof/>
                            </w:rPr>
                          </m:ctrlPr>
                        </m:sSubSupPr>
                        <m:e>
                          <m:r>
                            <m:rPr>
                              <m:sty m:val="bi"/>
                            </m:rPr>
                            <w:rPr>
                              <w:rFonts w:ascii="Cambria Math" w:hAnsi="Cambria Math"/>
                            </w:rPr>
                            <m:t>n</m:t>
                          </m:r>
                        </m:e>
                        <m:sub>
                          <m:r>
                            <m:rPr>
                              <m:nor/>
                            </m:rPr>
                            <w:rPr>
                              <w:b/>
                              <w:bCs/>
                            </w:rPr>
                            <m:t>ID,seq</m:t>
                          </m:r>
                        </m:sub>
                        <m:sup>
                          <m:r>
                            <m:rPr>
                              <m:nor/>
                            </m:rPr>
                            <w:rPr>
                              <w:b/>
                              <w:bCs/>
                            </w:rPr>
                            <m:t>SL-PRS</m:t>
                          </m:r>
                        </m:sup>
                      </m:sSubSup>
                    </m:num>
                    <m:den>
                      <m:r>
                        <m:rPr>
                          <m:sty m:val="b"/>
                        </m:rPr>
                        <w:rPr>
                          <w:rFonts w:ascii="Cambria Math" w:hAnsi="Cambria Math"/>
                        </w:rPr>
                        <m:t>1024</m:t>
                      </m:r>
                    </m:den>
                  </m:f>
                </m:e>
              </m:d>
              <m:r>
                <m:rPr>
                  <m:sty m:val="b"/>
                </m:rPr>
                <w:rPr>
                  <w:rFonts w:ascii="Cambria Math" w:hAnsi="Cambria Math"/>
                </w:rPr>
                <m:t>+</m:t>
              </m:r>
              <m:sSup>
                <m:sSupPr>
                  <m:ctrlPr>
                    <w:rPr>
                      <w:rFonts w:ascii="Cambria Math" w:eastAsia="Batang" w:hAnsi="Cambria Math"/>
                      <w:b/>
                      <w:bCs/>
                      <w:noProof/>
                    </w:rPr>
                  </m:ctrlPr>
                </m:sSupPr>
                <m:e>
                  <m:r>
                    <m:rPr>
                      <m:sty m:val="b"/>
                    </m:rPr>
                    <w:rPr>
                      <w:rFonts w:ascii="Cambria Math" w:hAnsi="Cambria Math"/>
                      <w:lang w:val="en-US"/>
                    </w:rPr>
                    <m:t>2</m:t>
                  </m:r>
                </m:e>
                <m:sup>
                  <m:r>
                    <m:rPr>
                      <m:sty m:val="b"/>
                    </m:rPr>
                    <w:rPr>
                      <w:rFonts w:ascii="Cambria Math" w:hAnsi="Cambria Math"/>
                      <w:lang w:val="en-US"/>
                    </w:rPr>
                    <m:t>10</m:t>
                  </m:r>
                </m:sup>
              </m:sSup>
              <m:d>
                <m:dPr>
                  <m:ctrlPr>
                    <w:rPr>
                      <w:rFonts w:ascii="Cambria Math" w:eastAsia="Batang" w:hAnsi="Cambria Math"/>
                      <w:b/>
                      <w:bCs/>
                      <w:noProof/>
                    </w:rPr>
                  </m:ctrlPr>
                </m:dPr>
                <m:e>
                  <m:sSubSup>
                    <m:sSubSupPr>
                      <m:ctrlPr>
                        <w:rPr>
                          <w:rFonts w:ascii="Cambria Math" w:eastAsia="Batang" w:hAnsi="Cambria Math"/>
                          <w:b/>
                          <w:bCs/>
                          <w:noProof/>
                        </w:rPr>
                      </m:ctrlPr>
                    </m:sSubSupPr>
                    <m:e>
                      <m:r>
                        <m:rPr>
                          <m:sty m:val="bi"/>
                        </m:rPr>
                        <w:rPr>
                          <w:rFonts w:ascii="Cambria Math" w:hAnsi="Cambria Math"/>
                        </w:rPr>
                        <m:t>N</m:t>
                      </m:r>
                    </m:e>
                    <m:sub>
                      <m:r>
                        <m:rPr>
                          <m:nor/>
                        </m:rPr>
                        <w:rPr>
                          <w:b/>
                          <w:bCs/>
                        </w:rPr>
                        <m:t>symb</m:t>
                      </m:r>
                    </m:sub>
                    <m:sup>
                      <m:r>
                        <m:rPr>
                          <m:nor/>
                        </m:rPr>
                        <w:rPr>
                          <w:b/>
                          <w:bCs/>
                          <w:lang w:val="en-US"/>
                        </w:rPr>
                        <m:t>slot</m:t>
                      </m:r>
                    </m:sup>
                  </m:sSubSup>
                  <m:sSubSup>
                    <m:sSubSupPr>
                      <m:ctrlPr>
                        <w:rPr>
                          <w:rFonts w:ascii="Cambria Math" w:eastAsia="Batang" w:hAnsi="Cambria Math"/>
                          <w:b/>
                          <w:bCs/>
                          <w:noProof/>
                        </w:rPr>
                      </m:ctrlPr>
                    </m:sSubSupPr>
                    <m:e>
                      <m:r>
                        <m:rPr>
                          <m:sty m:val="bi"/>
                        </m:rPr>
                        <w:rPr>
                          <w:rFonts w:ascii="Cambria Math" w:hAnsi="Cambria Math"/>
                        </w:rPr>
                        <m:t>n</m:t>
                      </m:r>
                    </m:e>
                    <m:sub>
                      <m:r>
                        <m:rPr>
                          <m:nor/>
                        </m:rPr>
                        <w:rPr>
                          <w:b/>
                          <w:bCs/>
                        </w:rPr>
                        <m:t>s,f</m:t>
                      </m:r>
                    </m:sub>
                    <m:sup>
                      <m:r>
                        <m:rPr>
                          <m:sty m:val="bi"/>
                        </m:rPr>
                        <w:rPr>
                          <w:rFonts w:ascii="Cambria Math" w:hAnsi="Cambria Math"/>
                        </w:rPr>
                        <m:t>μ</m:t>
                      </m:r>
                    </m:sup>
                  </m:sSubSup>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eastAsia="Batang" w:hAnsi="Cambria Math"/>
                      <w:b/>
                      <w:bCs/>
                      <w:noProof/>
                    </w:rPr>
                  </m:ctrlPr>
                </m:dPr>
                <m:e>
                  <m:r>
                    <m:rPr>
                      <m:sty m:val="b"/>
                    </m:rPr>
                    <w:rPr>
                      <w:rFonts w:ascii="Cambria Math" w:hAnsi="Cambria Math"/>
                    </w:rPr>
                    <m:t>2</m:t>
                  </m:r>
                  <m:d>
                    <m:dPr>
                      <m:ctrlPr>
                        <w:rPr>
                          <w:rFonts w:ascii="Cambria Math" w:eastAsia="Batang" w:hAnsi="Cambria Math"/>
                          <w:b/>
                          <w:bCs/>
                          <w:noProof/>
                        </w:rPr>
                      </m:ctrlPr>
                    </m:dPr>
                    <m:e>
                      <m:sSubSup>
                        <m:sSubSupPr>
                          <m:ctrlPr>
                            <w:rPr>
                              <w:rFonts w:ascii="Cambria Math" w:hAnsi="Cambria Math"/>
                              <w:b/>
                              <w:bCs/>
                              <w:noProof/>
                            </w:rPr>
                          </m:ctrlPr>
                        </m:sSubSupPr>
                        <m:e>
                          <m:r>
                            <m:rPr>
                              <m:sty m:val="bi"/>
                            </m:rPr>
                            <w:rPr>
                              <w:rFonts w:ascii="Cambria Math" w:hAnsi="Cambria Math"/>
                            </w:rPr>
                            <m:t>n</m:t>
                          </m:r>
                        </m:e>
                        <m:sub>
                          <m:r>
                            <m:rPr>
                              <m:nor/>
                            </m:rPr>
                            <w:rPr>
                              <w:b/>
                              <w:bCs/>
                            </w:rPr>
                            <m:t>ID,seq</m:t>
                          </m:r>
                        </m:sub>
                        <m:sup>
                          <m:r>
                            <m:rPr>
                              <m:nor/>
                            </m:rPr>
                            <w:rPr>
                              <w:rFonts w:eastAsiaTheme="minorEastAsia"/>
                              <w:b/>
                              <w:bCs/>
                              <w:lang w:eastAsia="zh-CN"/>
                            </w:rPr>
                            <m:t>SL-</m:t>
                          </m:r>
                          <m:r>
                            <m:rPr>
                              <m:nor/>
                            </m:rPr>
                            <w:rPr>
                              <w:b/>
                              <w:bCs/>
                            </w:rPr>
                            <m:t>PRS</m:t>
                          </m:r>
                        </m:sup>
                      </m:sSubSup>
                      <m:r>
                        <m:rPr>
                          <m:nor/>
                        </m:rPr>
                        <w:rPr>
                          <w:b/>
                          <w:bCs/>
                        </w:rPr>
                        <m:t xml:space="preserve"> mod </m:t>
                      </m:r>
                      <m:r>
                        <m:rPr>
                          <m:sty m:val="b"/>
                        </m:rPr>
                        <w:rPr>
                          <w:rFonts w:ascii="Cambria Math" w:hAnsi="Cambria Math"/>
                        </w:rPr>
                        <m:t>1024</m:t>
                      </m:r>
                    </m:e>
                  </m:d>
                  <m:r>
                    <m:rPr>
                      <m:sty m:val="b"/>
                    </m:rPr>
                    <w:rPr>
                      <w:rFonts w:ascii="Cambria Math" w:hAnsi="Cambria Math"/>
                    </w:rPr>
                    <m:t>+1</m:t>
                  </m:r>
                </m:e>
              </m:d>
              <m:r>
                <m:rPr>
                  <m:sty m:val="b"/>
                </m:rPr>
                <w:rPr>
                  <w:rFonts w:ascii="Cambria Math" w:hAnsi="Cambria Math"/>
                </w:rPr>
                <m:t>+</m:t>
              </m:r>
              <m:d>
                <m:dPr>
                  <m:ctrlPr>
                    <w:rPr>
                      <w:rFonts w:ascii="Cambria Math" w:eastAsia="Batang" w:hAnsi="Cambria Math"/>
                      <w:b/>
                      <w:bCs/>
                      <w:noProof/>
                    </w:rPr>
                  </m:ctrlPr>
                </m:dPr>
                <m:e>
                  <m:sSubSup>
                    <m:sSubSupPr>
                      <m:ctrlPr>
                        <w:rPr>
                          <w:rFonts w:ascii="Cambria Math" w:hAnsi="Cambria Math"/>
                          <w:b/>
                          <w:bCs/>
                          <w:noProof/>
                        </w:rPr>
                      </m:ctrlPr>
                    </m:sSubSupPr>
                    <m:e>
                      <m:r>
                        <m:rPr>
                          <m:sty m:val="bi"/>
                        </m:rPr>
                        <w:rPr>
                          <w:rFonts w:ascii="Cambria Math" w:hAnsi="Cambria Math"/>
                        </w:rPr>
                        <m:t>n</m:t>
                      </m:r>
                    </m:e>
                    <m:sub>
                      <m:r>
                        <m:rPr>
                          <m:nor/>
                        </m:rPr>
                        <w:rPr>
                          <w:b/>
                          <w:bCs/>
                        </w:rPr>
                        <m:t>ID,seq</m:t>
                      </m:r>
                    </m:sub>
                    <m:sup>
                      <m:r>
                        <m:rPr>
                          <m:nor/>
                        </m:rPr>
                        <w:rPr>
                          <w:rFonts w:eastAsiaTheme="minorEastAsia"/>
                          <w:b/>
                          <w:bCs/>
                          <w:lang w:eastAsia="zh-CN"/>
                        </w:rPr>
                        <m:t>SL-</m:t>
                      </m:r>
                      <m:r>
                        <m:rPr>
                          <m:nor/>
                        </m:rPr>
                        <w:rPr>
                          <w:b/>
                          <w:bCs/>
                        </w:rPr>
                        <m:t>PRS</m:t>
                      </m:r>
                    </m:sup>
                  </m:sSubSup>
                  <m:r>
                    <m:rPr>
                      <m:nor/>
                    </m:rPr>
                    <w:rPr>
                      <w:b/>
                      <w:bCs/>
                    </w:rPr>
                    <m:t xml:space="preserve"> mod </m:t>
                  </m:r>
                  <m:r>
                    <m:rPr>
                      <m:sty m:val="b"/>
                    </m:rPr>
                    <w:rPr>
                      <w:rFonts w:ascii="Cambria Math" w:hAnsi="Cambria Math"/>
                    </w:rPr>
                    <m:t>1024</m:t>
                  </m:r>
                </m:e>
              </m:d>
            </m:e>
          </m:d>
          <m:r>
            <m:rPr>
              <m:nor/>
            </m:rPr>
            <w:rPr>
              <w:b/>
              <w:bCs/>
            </w:rPr>
            <m:t xml:space="preserve"> mod </m:t>
          </m:r>
          <m:sSup>
            <m:sSupPr>
              <m:ctrlPr>
                <w:rPr>
                  <w:rFonts w:ascii="Cambria Math" w:eastAsia="Batang" w:hAnsi="Cambria Math"/>
                  <w:b/>
                  <w:bCs/>
                  <w:noProof/>
                </w:rPr>
              </m:ctrlPr>
            </m:sSupPr>
            <m:e>
              <m:r>
                <m:rPr>
                  <m:sty m:val="b"/>
                </m:rPr>
                <w:rPr>
                  <w:rFonts w:ascii="Cambria Math" w:hAnsi="Cambria Math"/>
                </w:rPr>
                <m:t>2</m:t>
              </m:r>
            </m:e>
            <m:sup>
              <m:r>
                <m:rPr>
                  <m:sty m:val="b"/>
                </m:rPr>
                <w:rPr>
                  <w:rFonts w:ascii="Cambria Math" w:hAnsi="Cambria Math"/>
                </w:rPr>
                <m:t>31</m:t>
              </m:r>
            </m:sup>
          </m:sSup>
        </m:oMath>
      </m:oMathPara>
      <w:bookmarkStart w:id="16" w:name="_GoBack"/>
      <w:bookmarkEnd w:id="16"/>
    </w:p>
    <w:p w14:paraId="4B0D18FB" w14:textId="77777777" w:rsidR="009F1792" w:rsidRPr="00AC762B" w:rsidRDefault="009F1792" w:rsidP="00070690">
      <w:pPr>
        <w:spacing w:afterLines="50" w:after="120"/>
        <w:ind w:firstLine="720"/>
        <w:jc w:val="both"/>
        <w:rPr>
          <w:rFonts w:eastAsiaTheme="minorEastAsia"/>
          <w:b/>
          <w:bCs/>
          <w:lang w:eastAsia="zh-CN"/>
        </w:rPr>
      </w:pPr>
      <w:r w:rsidRPr="002D3CBA">
        <w:rPr>
          <w:rFonts w:eastAsiaTheme="minorEastAsia"/>
          <w:b/>
          <w:bCs/>
          <w:color w:val="000000"/>
          <w:lang w:eastAsia="zh-CN"/>
        </w:rPr>
        <w:t xml:space="preserve">- </w:t>
      </w:r>
      <w:proofErr w:type="gramStart"/>
      <w:r w:rsidRPr="002D3CBA">
        <w:rPr>
          <w:rFonts w:eastAsiaTheme="minorEastAsia"/>
          <w:b/>
          <w:bCs/>
          <w:color w:val="000000"/>
          <w:lang w:eastAsia="zh-CN"/>
        </w:rPr>
        <w:t>where</w:t>
      </w:r>
      <w:proofErr w:type="gramEnd"/>
      <w:r w:rsidRPr="002D3CBA">
        <w:rPr>
          <w:rFonts w:eastAsiaTheme="minorEastAsia"/>
          <w:b/>
          <w:bCs/>
          <w:color w:val="000000"/>
          <w:lang w:eastAsia="zh-CN"/>
        </w:rPr>
        <w:t xml:space="preserve"> </w:t>
      </w:r>
      <m:oMath>
        <m:sSubSup>
          <m:sSubSupPr>
            <m:ctrlPr>
              <w:rPr>
                <w:rFonts w:ascii="Cambria Math" w:eastAsiaTheme="minorEastAsia" w:hAnsi="Cambria Math"/>
                <w:b/>
                <w:bCs/>
                <w:color w:val="000000"/>
                <w:lang w:eastAsia="zh-CN"/>
              </w:rPr>
            </m:ctrlPr>
          </m:sSubSupPr>
          <m:e>
            <m:r>
              <m:rPr>
                <m:sty m:val="bi"/>
              </m:rPr>
              <w:rPr>
                <w:rFonts w:ascii="Cambria Math" w:eastAsiaTheme="minorEastAsia" w:hAnsi="Cambria Math"/>
                <w:color w:val="000000"/>
                <w:lang w:eastAsia="zh-CN"/>
              </w:rPr>
              <m:t>n</m:t>
            </m:r>
          </m:e>
          <m:sub>
            <m:r>
              <m:rPr>
                <m:nor/>
              </m:rPr>
              <w:rPr>
                <w:rFonts w:eastAsiaTheme="minorEastAsia"/>
                <w:b/>
                <w:bCs/>
                <w:color w:val="000000"/>
                <w:lang w:eastAsia="zh-CN"/>
              </w:rPr>
              <m:t>s,f</m:t>
            </m:r>
          </m:sub>
          <m:sup>
            <m:r>
              <m:rPr>
                <m:sty m:val="bi"/>
              </m:rPr>
              <w:rPr>
                <w:rFonts w:ascii="Cambria Math" w:eastAsiaTheme="minorEastAsia" w:hAnsi="Cambria Math"/>
                <w:color w:val="000000"/>
                <w:lang w:eastAsia="zh-CN"/>
              </w:rPr>
              <m:t>μ</m:t>
            </m:r>
          </m:sup>
        </m:sSubSup>
      </m:oMath>
      <w:r w:rsidRPr="002D3CBA">
        <w:rPr>
          <w:rFonts w:eastAsiaTheme="minorEastAsia"/>
          <w:b/>
          <w:bCs/>
          <w:color w:val="000000"/>
          <w:lang w:eastAsia="zh-CN"/>
        </w:rPr>
        <w:t xml:space="preserve"> is the slot number, the SL-PRS sequence ID </w:t>
      </w:r>
      <m:oMath>
        <m:sSubSup>
          <m:sSubSupPr>
            <m:ctrlPr>
              <w:rPr>
                <w:rFonts w:ascii="Cambria Math" w:eastAsiaTheme="minorEastAsia" w:hAnsi="Cambria Math"/>
                <w:b/>
                <w:bCs/>
                <w:color w:val="000000"/>
                <w:lang w:eastAsia="zh-CN"/>
              </w:rPr>
            </m:ctrlPr>
          </m:sSubSupPr>
          <m:e>
            <m:r>
              <m:rPr>
                <m:sty m:val="bi"/>
              </m:rPr>
              <w:rPr>
                <w:rFonts w:ascii="Cambria Math" w:eastAsiaTheme="minorEastAsia" w:hAnsi="Cambria Math"/>
                <w:color w:val="000000"/>
                <w:lang w:eastAsia="zh-CN"/>
              </w:rPr>
              <m:t>n</m:t>
            </m:r>
          </m:e>
          <m:sub>
            <m:r>
              <m:rPr>
                <m:nor/>
              </m:rPr>
              <w:rPr>
                <w:rFonts w:eastAsiaTheme="minorEastAsia"/>
                <w:b/>
                <w:bCs/>
                <w:color w:val="000000"/>
                <w:lang w:eastAsia="zh-CN"/>
              </w:rPr>
              <m:t>ID,seq</m:t>
            </m:r>
          </m:sub>
          <m:sup>
            <m:r>
              <m:rPr>
                <m:nor/>
              </m:rPr>
              <w:rPr>
                <w:rFonts w:eastAsiaTheme="minorEastAsia"/>
                <w:b/>
                <w:bCs/>
                <w:color w:val="000000"/>
                <w:lang w:eastAsia="zh-CN"/>
              </w:rPr>
              <m:t>PRS</m:t>
            </m:r>
          </m:sup>
        </m:sSubSup>
        <m:r>
          <m:rPr>
            <m:sty m:val="b"/>
          </m:rPr>
          <w:rPr>
            <w:rFonts w:ascii="Cambria Math" w:eastAsiaTheme="minorEastAsia" w:hAnsi="Cambria Math"/>
            <w:color w:val="000000"/>
            <w:lang w:eastAsia="zh-CN"/>
          </w:rPr>
          <m:t>∈</m:t>
        </m:r>
        <m:d>
          <m:dPr>
            <m:begChr m:val="{"/>
            <m:endChr m:val="}"/>
            <m:ctrlPr>
              <w:rPr>
                <w:rFonts w:ascii="Cambria Math" w:eastAsiaTheme="minorEastAsia" w:hAnsi="Cambria Math"/>
                <w:b/>
                <w:bCs/>
                <w:color w:val="000000"/>
                <w:lang w:eastAsia="zh-CN"/>
              </w:rPr>
            </m:ctrlPr>
          </m:dPr>
          <m:e>
            <m:r>
              <m:rPr>
                <m:sty m:val="b"/>
              </m:rPr>
              <w:rPr>
                <w:rFonts w:ascii="Cambria Math" w:eastAsiaTheme="minorEastAsia" w:hAnsi="Cambria Math"/>
                <w:color w:val="000000"/>
                <w:lang w:eastAsia="zh-CN"/>
              </w:rPr>
              <m:t>0,1,…,4095</m:t>
            </m:r>
          </m:e>
        </m:d>
      </m:oMath>
      <w:r w:rsidRPr="002D3CBA">
        <w:rPr>
          <w:rFonts w:eastAsiaTheme="minorEastAsia"/>
          <w:b/>
          <w:bCs/>
          <w:color w:val="000000"/>
          <w:lang w:eastAsia="zh-CN"/>
        </w:rPr>
        <w:t xml:space="preserve">, and </w:t>
      </w:r>
      <m:oMath>
        <m:r>
          <m:rPr>
            <m:sty m:val="bi"/>
          </m:rPr>
          <w:rPr>
            <w:rFonts w:ascii="Cambria Math" w:eastAsiaTheme="minorEastAsia" w:hAnsi="Cambria Math"/>
            <w:color w:val="000000"/>
            <w:lang w:eastAsia="zh-CN"/>
          </w:rPr>
          <m:t>l</m:t>
        </m:r>
      </m:oMath>
      <w:r w:rsidRPr="002D3CBA">
        <w:rPr>
          <w:rFonts w:eastAsiaTheme="minorEastAsia"/>
          <w:b/>
          <w:bCs/>
          <w:color w:val="000000"/>
          <w:lang w:eastAsia="zh-CN"/>
        </w:rPr>
        <w:t xml:space="preserve"> is the OFDM symbol within the slot to which the sequence is mapped.</w:t>
      </w:r>
      <w:r w:rsidRPr="00AC762B">
        <w:rPr>
          <w:rFonts w:eastAsiaTheme="minorEastAsia"/>
          <w:b/>
          <w:bCs/>
          <w:lang w:eastAsia="zh-CN"/>
        </w:rPr>
        <w:t xml:space="preserve"> </w:t>
      </w:r>
    </w:p>
    <w:p w14:paraId="50843684" w14:textId="77777777" w:rsidR="009F1792" w:rsidRDefault="009F1792" w:rsidP="00070690">
      <w:pPr>
        <w:spacing w:afterLines="50" w:after="120"/>
        <w:jc w:val="both"/>
        <w:rPr>
          <w:rFonts w:eastAsiaTheme="minorEastAsia"/>
          <w:b/>
          <w:bCs/>
          <w:kern w:val="2"/>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xml:space="preserve">: SL-PRS sequence ID </w:t>
      </w:r>
      <m:oMath>
        <m:sSubSup>
          <m:sSubSupPr>
            <m:ctrlPr>
              <w:rPr>
                <w:rFonts w:ascii="Cambria Math" w:eastAsiaTheme="minorEastAsia" w:hAnsi="Cambria Math"/>
                <w:b/>
              </w:rPr>
            </m:ctrlPr>
          </m:sSubSupPr>
          <m:e>
            <m:r>
              <m:rPr>
                <m:sty m:val="bi"/>
              </m:rPr>
              <w:rPr>
                <w:rFonts w:ascii="Cambria Math" w:eastAsiaTheme="minorEastAsia" w:hAnsi="Cambria Math"/>
                <w:lang w:eastAsia="zh-CN"/>
              </w:rPr>
              <m:t>n</m:t>
            </m:r>
          </m:e>
          <m:sub>
            <m:r>
              <m:rPr>
                <m:nor/>
              </m:rPr>
              <w:rPr>
                <w:rFonts w:eastAsiaTheme="minorEastAsia"/>
                <w:b/>
                <w:lang w:eastAsia="zh-CN"/>
              </w:rPr>
              <m:t>ID,seq</m:t>
            </m:r>
          </m:sub>
          <m:sup>
            <m:r>
              <m:rPr>
                <m:nor/>
              </m:rPr>
              <w:rPr>
                <w:rFonts w:eastAsiaTheme="minorEastAsia"/>
                <w:b/>
                <w:lang w:eastAsia="zh-CN"/>
              </w:rPr>
              <m:t>SL-PRS</m:t>
            </m:r>
          </m:sup>
        </m:sSubSup>
      </m:oMath>
      <w:r>
        <w:rPr>
          <w:rFonts w:eastAsiaTheme="minorEastAsia"/>
          <w:b/>
          <w:lang w:eastAsia="zh-CN"/>
        </w:rPr>
        <w:t xml:space="preserve"> is calculated from the CRC for the sidelink</w:t>
      </w:r>
      <w:r>
        <w:rPr>
          <w:rFonts w:eastAsiaTheme="minorEastAsia"/>
          <w:b/>
          <w:bCs/>
          <w:kern w:val="2"/>
          <w:lang w:eastAsia="zh-CN"/>
        </w:rPr>
        <w:t xml:space="preserve"> control information mapped to the PSCCH associated with the SL-PRS.</w:t>
      </w:r>
    </w:p>
    <w:p w14:paraId="7B2C3DEA" w14:textId="77777777" w:rsidR="009F1792" w:rsidRPr="004E2E54" w:rsidRDefault="009F1792" w:rsidP="00070690">
      <w:pPr>
        <w:spacing w:afterLines="50" w:after="120"/>
        <w:ind w:firstLine="720"/>
        <w:jc w:val="both"/>
        <w:rPr>
          <w:rFonts w:eastAsiaTheme="minorEastAsia"/>
          <w:b/>
          <w:bCs/>
          <w:color w:val="000000"/>
          <w:lang w:eastAsia="zh-CN"/>
        </w:rPr>
      </w:pPr>
      <w:r>
        <w:rPr>
          <w:rFonts w:eastAsiaTheme="minorEastAsia" w:hint="eastAsia"/>
          <w:b/>
          <w:bCs/>
          <w:color w:val="000000"/>
          <w:lang w:eastAsia="zh-CN"/>
        </w:rPr>
        <w:t xml:space="preserve">- </w:t>
      </w:r>
      <m:oMath>
        <m:sSubSup>
          <m:sSubSupPr>
            <m:ctrlPr>
              <w:rPr>
                <w:rFonts w:ascii="Cambria Math" w:eastAsiaTheme="minorEastAsia" w:hAnsi="Cambria Math"/>
                <w:b/>
                <w:bCs/>
                <w:color w:val="000000"/>
                <w:lang w:eastAsia="zh-CN"/>
              </w:rPr>
            </m:ctrlPr>
          </m:sSubSupPr>
          <m:e>
            <m:r>
              <m:rPr>
                <m:sty m:val="b"/>
              </m:rPr>
              <w:rPr>
                <w:rFonts w:ascii="Cambria Math" w:eastAsiaTheme="minorEastAsia" w:hAnsi="Cambria Math" w:hint="eastAsia"/>
                <w:color w:val="000000"/>
                <w:lang w:eastAsia="zh-CN"/>
              </w:rPr>
              <m:t>n</m:t>
            </m:r>
          </m:e>
          <m:sub>
            <m:r>
              <m:rPr>
                <m:nor/>
              </m:rPr>
              <w:rPr>
                <w:rFonts w:eastAsiaTheme="minorEastAsia"/>
                <w:b/>
                <w:bCs/>
                <w:color w:val="000000"/>
                <w:lang w:eastAsia="zh-CN"/>
              </w:rPr>
              <m:t>ID,seq</m:t>
            </m:r>
          </m:sub>
          <m:sup>
            <m:r>
              <m:rPr>
                <m:nor/>
              </m:rPr>
              <w:rPr>
                <w:rFonts w:eastAsiaTheme="minorEastAsia"/>
                <w:b/>
                <w:bCs/>
                <w:color w:val="000000"/>
                <w:lang w:eastAsia="zh-CN"/>
              </w:rPr>
              <m:t>SL-PRS</m:t>
            </m:r>
          </m:sup>
        </m:sSubSup>
        <m:r>
          <m:rPr>
            <m:sty m:val="b"/>
          </m:rPr>
          <w:rPr>
            <w:rFonts w:ascii="Cambria Math" w:eastAsiaTheme="minorEastAsia" w:hAnsi="Cambria Math" w:hint="eastAsia"/>
            <w:color w:val="000000"/>
            <w:lang w:eastAsia="zh-CN"/>
          </w:rPr>
          <m:t>=</m:t>
        </m:r>
        <m:sSubSup>
          <m:sSubSupPr>
            <m:ctrlPr>
              <w:rPr>
                <w:rFonts w:ascii="Cambria Math" w:eastAsiaTheme="minorEastAsia" w:hAnsi="Cambria Math"/>
                <w:b/>
                <w:bCs/>
                <w:color w:val="000000"/>
                <w:lang w:eastAsia="zh-CN"/>
              </w:rPr>
            </m:ctrlPr>
          </m:sSubSupPr>
          <m:e>
            <m:r>
              <m:rPr>
                <m:sty m:val="b"/>
              </m:rPr>
              <w:rPr>
                <w:rFonts w:ascii="Cambria Math" w:eastAsiaTheme="minorEastAsia" w:hAnsi="Cambria Math" w:hint="eastAsia"/>
                <w:color w:val="000000"/>
                <w:lang w:eastAsia="zh-CN"/>
              </w:rPr>
              <m:t>N</m:t>
            </m:r>
          </m:e>
          <m:sub>
            <m:r>
              <m:rPr>
                <m:sty m:val="b"/>
              </m:rPr>
              <w:rPr>
                <w:rFonts w:ascii="Cambria Math" w:eastAsiaTheme="minorEastAsia" w:hAnsi="Cambria Math" w:hint="eastAsia"/>
                <w:color w:val="000000"/>
                <w:lang w:eastAsia="zh-CN"/>
              </w:rPr>
              <m:t>ID</m:t>
            </m:r>
          </m:sub>
          <m:sup>
            <m:r>
              <m:rPr>
                <m:sty m:val="b"/>
              </m:rPr>
              <w:rPr>
                <w:rFonts w:ascii="Cambria Math" w:eastAsiaTheme="minorEastAsia" w:hAnsi="Cambria Math" w:hint="eastAsia"/>
                <w:color w:val="000000"/>
                <w:lang w:eastAsia="zh-CN"/>
              </w:rPr>
              <m:t>Y</m:t>
            </m:r>
          </m:sup>
        </m:sSubSup>
        <m:r>
          <m:rPr>
            <m:sty m:val="b"/>
          </m:rPr>
          <w:rPr>
            <w:rFonts w:ascii="Cambria Math" w:eastAsiaTheme="minorEastAsia" w:hAnsi="Cambria Math" w:hint="eastAsia"/>
            <w:color w:val="000000"/>
            <w:lang w:eastAsia="zh-CN"/>
          </w:rPr>
          <m:t xml:space="preserve"> mod </m:t>
        </m:r>
        <m:sSup>
          <m:sSupPr>
            <m:ctrlPr>
              <w:rPr>
                <w:rFonts w:ascii="Cambria Math" w:eastAsiaTheme="minorEastAsia" w:hAnsi="Cambria Math"/>
                <w:b/>
                <w:bCs/>
                <w:color w:val="000000"/>
                <w:lang w:eastAsia="zh-CN"/>
              </w:rPr>
            </m:ctrlPr>
          </m:sSupPr>
          <m:e>
            <m:r>
              <m:rPr>
                <m:sty m:val="b"/>
              </m:rPr>
              <w:rPr>
                <w:rFonts w:ascii="Cambria Math" w:eastAsiaTheme="minorEastAsia" w:hAnsi="Cambria Math" w:hint="eastAsia"/>
                <w:color w:val="000000"/>
                <w:lang w:eastAsia="zh-CN"/>
              </w:rPr>
              <m:t>2</m:t>
            </m:r>
          </m:e>
          <m:sup>
            <m:r>
              <m:rPr>
                <m:sty m:val="b"/>
              </m:rPr>
              <w:rPr>
                <w:rFonts w:ascii="Cambria Math" w:eastAsiaTheme="minorEastAsia" w:hAnsi="Cambria Math" w:hint="eastAsia"/>
                <w:color w:val="000000"/>
                <w:lang w:eastAsia="zh-CN"/>
              </w:rPr>
              <m:t>12</m:t>
            </m:r>
          </m:sup>
        </m:sSup>
      </m:oMath>
      <w:r w:rsidRPr="004E2E54">
        <w:rPr>
          <w:rFonts w:eastAsiaTheme="minorEastAsia"/>
          <w:b/>
          <w:bCs/>
          <w:color w:val="000000"/>
          <w:lang w:eastAsia="zh-CN"/>
        </w:rPr>
        <w:t xml:space="preserve"> where the quantity </w:t>
      </w:r>
      <m:oMath>
        <m:sSubSup>
          <m:sSubSupPr>
            <m:ctrlPr>
              <w:rPr>
                <w:rFonts w:ascii="Cambria Math" w:eastAsiaTheme="minorEastAsia" w:hAnsi="Cambria Math"/>
                <w:b/>
                <w:bCs/>
                <w:color w:val="000000"/>
                <w:lang w:eastAsia="zh-CN"/>
              </w:rPr>
            </m:ctrlPr>
          </m:sSubSupPr>
          <m:e>
            <m:r>
              <m:rPr>
                <m:sty m:val="b"/>
              </m:rPr>
              <w:rPr>
                <w:rFonts w:ascii="Cambria Math" w:eastAsiaTheme="minorEastAsia" w:hAnsi="Cambria Math" w:hint="eastAsia"/>
                <w:color w:val="000000"/>
                <w:lang w:eastAsia="zh-CN"/>
              </w:rPr>
              <m:t>N</m:t>
            </m:r>
          </m:e>
          <m:sub>
            <m:r>
              <m:rPr>
                <m:sty m:val="b"/>
              </m:rPr>
              <w:rPr>
                <w:rFonts w:ascii="Cambria Math" w:eastAsiaTheme="minorEastAsia" w:hAnsi="Cambria Math" w:hint="eastAsia"/>
                <w:color w:val="000000"/>
                <w:lang w:eastAsia="zh-CN"/>
              </w:rPr>
              <m:t>ID</m:t>
            </m:r>
          </m:sub>
          <m:sup>
            <m:r>
              <m:rPr>
                <m:sty m:val="b"/>
              </m:rPr>
              <w:rPr>
                <w:rFonts w:ascii="Cambria Math" w:eastAsiaTheme="minorEastAsia" w:hAnsi="Cambria Math" w:hint="eastAsia"/>
                <w:color w:val="000000"/>
                <w:lang w:eastAsia="zh-CN"/>
              </w:rPr>
              <m:t>Y</m:t>
            </m:r>
          </m:sup>
        </m:sSubSup>
      </m:oMath>
      <w:r w:rsidRPr="004E2E54">
        <w:rPr>
          <w:rFonts w:eastAsiaTheme="minorEastAsia"/>
          <w:b/>
          <w:bCs/>
          <w:color w:val="000000"/>
          <w:lang w:eastAsia="zh-CN"/>
        </w:rPr>
        <w:t xml:space="preserve"> equals the decimal representation of CRC for the sidelink control information mapped to the PSCCH associated with the SL-PRS according to </w:t>
      </w:r>
      <m:oMath>
        <m:sSubSup>
          <m:sSubSupPr>
            <m:ctrlPr>
              <w:rPr>
                <w:rFonts w:ascii="Cambria Math" w:eastAsiaTheme="minorEastAsia" w:hAnsi="Cambria Math"/>
                <w:b/>
                <w:bCs/>
                <w:color w:val="000000"/>
                <w:lang w:eastAsia="zh-CN"/>
              </w:rPr>
            </m:ctrlPr>
          </m:sSubSupPr>
          <m:e>
            <m:r>
              <m:rPr>
                <m:sty m:val="b"/>
              </m:rPr>
              <w:rPr>
                <w:rFonts w:ascii="Cambria Math" w:eastAsiaTheme="minorEastAsia" w:hAnsi="Cambria Math" w:hint="eastAsia"/>
                <w:color w:val="000000"/>
                <w:lang w:eastAsia="zh-CN"/>
              </w:rPr>
              <m:t>N</m:t>
            </m:r>
          </m:e>
          <m:sub>
            <m:r>
              <m:rPr>
                <m:sty m:val="b"/>
              </m:rPr>
              <w:rPr>
                <w:rFonts w:ascii="Cambria Math" w:eastAsiaTheme="minorEastAsia" w:hAnsi="Cambria Math" w:hint="eastAsia"/>
                <w:color w:val="000000"/>
                <w:lang w:eastAsia="zh-CN"/>
              </w:rPr>
              <m:t>ID</m:t>
            </m:r>
          </m:sub>
          <m:sup>
            <m:r>
              <m:rPr>
                <m:sty m:val="b"/>
              </m:rPr>
              <w:rPr>
                <w:rFonts w:ascii="Cambria Math" w:eastAsiaTheme="minorEastAsia" w:hAnsi="Cambria Math" w:hint="eastAsia"/>
                <w:color w:val="000000"/>
                <w:lang w:eastAsia="zh-CN"/>
              </w:rPr>
              <m:t>Y</m:t>
            </m:r>
          </m:sup>
        </m:sSubSup>
        <m:r>
          <m:rPr>
            <m:sty m:val="b"/>
          </m:rPr>
          <w:rPr>
            <w:rFonts w:ascii="Cambria Math" w:eastAsiaTheme="minorEastAsia" w:hAnsi="Cambria Math" w:hint="eastAsia"/>
            <w:color w:val="000000"/>
            <w:lang w:eastAsia="zh-CN"/>
          </w:rPr>
          <m:t>=</m:t>
        </m:r>
        <m:nary>
          <m:naryPr>
            <m:chr m:val="∑"/>
            <m:limLoc m:val="subSup"/>
            <m:ctrlPr>
              <w:rPr>
                <w:rFonts w:ascii="Cambria Math" w:eastAsiaTheme="minorEastAsia" w:hAnsi="Cambria Math"/>
                <w:b/>
                <w:bCs/>
                <w:color w:val="000000"/>
                <w:lang w:eastAsia="zh-CN"/>
              </w:rPr>
            </m:ctrlPr>
          </m:naryPr>
          <m:sub>
            <m:r>
              <m:rPr>
                <m:sty m:val="b"/>
              </m:rPr>
              <w:rPr>
                <w:rFonts w:ascii="Cambria Math" w:eastAsiaTheme="minorEastAsia" w:hAnsi="Cambria Math" w:hint="eastAsia"/>
                <w:color w:val="000000"/>
                <w:lang w:eastAsia="zh-CN"/>
              </w:rPr>
              <m:t>i=0</m:t>
            </m:r>
          </m:sub>
          <m:sup>
            <m:r>
              <m:rPr>
                <m:sty m:val="b"/>
              </m:rPr>
              <w:rPr>
                <w:rFonts w:ascii="Cambria Math" w:eastAsiaTheme="minorEastAsia" w:hAnsi="Cambria Math"/>
                <w:color w:val="000000"/>
                <w:lang w:eastAsia="zh-CN"/>
              </w:rPr>
              <m:t>L-1</m:t>
            </m:r>
          </m:sup>
          <m:e>
            <m:sSub>
              <m:sSubPr>
                <m:ctrlPr>
                  <w:rPr>
                    <w:rFonts w:ascii="Cambria Math" w:eastAsiaTheme="minorEastAsia" w:hAnsi="Cambria Math"/>
                    <w:b/>
                    <w:bCs/>
                    <w:color w:val="000000"/>
                    <w:lang w:eastAsia="zh-CN"/>
                  </w:rPr>
                </m:ctrlPr>
              </m:sSubPr>
              <m:e>
                <m:r>
                  <m:rPr>
                    <m:sty m:val="b"/>
                  </m:rPr>
                  <w:rPr>
                    <w:rFonts w:ascii="Cambria Math" w:eastAsiaTheme="minorEastAsia" w:hAnsi="Cambria Math" w:hint="eastAsia"/>
                    <w:color w:val="000000"/>
                    <w:lang w:eastAsia="zh-CN"/>
                  </w:rPr>
                  <m:t>p</m:t>
                </m:r>
              </m:e>
              <m:sub>
                <m:r>
                  <m:rPr>
                    <m:sty m:val="b"/>
                  </m:rPr>
                  <w:rPr>
                    <w:rFonts w:ascii="Cambria Math" w:eastAsiaTheme="minorEastAsia" w:hAnsi="Cambria Math" w:hint="eastAsia"/>
                    <w:color w:val="000000"/>
                    <w:lang w:eastAsia="zh-CN"/>
                  </w:rPr>
                  <m:t>i</m:t>
                </m:r>
              </m:sub>
            </m:sSub>
          </m:e>
        </m:nary>
        <m:r>
          <m:rPr>
            <m:sty m:val="b"/>
          </m:rPr>
          <w:rPr>
            <w:rFonts w:ascii="Cambria Math" w:eastAsiaTheme="minorEastAsia" w:hAnsi="Cambria Math"/>
            <w:color w:val="000000"/>
            <w:lang w:eastAsia="zh-CN"/>
          </w:rPr>
          <m:t>∙</m:t>
        </m:r>
        <m:sSup>
          <m:sSupPr>
            <m:ctrlPr>
              <w:rPr>
                <w:rFonts w:ascii="Cambria Math" w:eastAsiaTheme="minorEastAsia" w:hAnsi="Cambria Math"/>
                <w:b/>
                <w:bCs/>
                <w:color w:val="000000"/>
                <w:lang w:eastAsia="zh-CN"/>
              </w:rPr>
            </m:ctrlPr>
          </m:sSupPr>
          <m:e>
            <m:r>
              <m:rPr>
                <m:sty m:val="b"/>
              </m:rPr>
              <w:rPr>
                <w:rFonts w:ascii="Cambria Math" w:eastAsiaTheme="minorEastAsia" w:hAnsi="Cambria Math" w:hint="eastAsia"/>
                <w:color w:val="000000"/>
                <w:lang w:eastAsia="zh-CN"/>
              </w:rPr>
              <m:t>2</m:t>
            </m:r>
          </m:e>
          <m:sup>
            <m:r>
              <m:rPr>
                <m:sty m:val="b"/>
              </m:rPr>
              <w:rPr>
                <w:rFonts w:ascii="Cambria Math" w:eastAsiaTheme="minorEastAsia" w:hAnsi="Cambria Math"/>
                <w:color w:val="000000"/>
                <w:lang w:eastAsia="zh-CN"/>
              </w:rPr>
              <m:t>L-1-i</m:t>
            </m:r>
          </m:sup>
        </m:sSup>
      </m:oMath>
      <w:r w:rsidRPr="004E2E54">
        <w:rPr>
          <w:rFonts w:eastAsiaTheme="minorEastAsia"/>
          <w:b/>
          <w:bCs/>
          <w:color w:val="000000"/>
          <w:lang w:eastAsia="zh-CN"/>
        </w:rPr>
        <w:t xml:space="preserve"> with </w:t>
      </w:r>
      <m:oMath>
        <m:r>
          <m:rPr>
            <m:sty m:val="b"/>
          </m:rPr>
          <w:rPr>
            <w:rFonts w:ascii="Cambria Math" w:eastAsiaTheme="minorEastAsia" w:hAnsi="Cambria Math" w:hint="eastAsia"/>
            <w:color w:val="000000"/>
            <w:lang w:eastAsia="zh-CN"/>
          </w:rPr>
          <m:t>p</m:t>
        </m:r>
      </m:oMath>
      <w:r w:rsidRPr="004E2E54">
        <w:rPr>
          <w:rFonts w:eastAsiaTheme="minorEastAsia"/>
          <w:b/>
          <w:bCs/>
          <w:color w:val="000000"/>
          <w:lang w:eastAsia="zh-CN"/>
        </w:rPr>
        <w:t xml:space="preserve"> and </w:t>
      </w:r>
      <m:oMath>
        <m:r>
          <m:rPr>
            <m:sty m:val="b"/>
          </m:rPr>
          <w:rPr>
            <w:rFonts w:ascii="Cambria Math" w:eastAsiaTheme="minorEastAsia" w:hAnsi="Cambria Math" w:hint="eastAsia"/>
            <w:color w:val="000000"/>
            <w:lang w:eastAsia="zh-CN"/>
          </w:rPr>
          <m:t>L</m:t>
        </m:r>
      </m:oMath>
      <w:r w:rsidRPr="004E2E54">
        <w:rPr>
          <w:rFonts w:eastAsiaTheme="minorEastAsia"/>
          <w:b/>
          <w:bCs/>
          <w:color w:val="000000"/>
          <w:lang w:eastAsia="zh-CN"/>
        </w:rPr>
        <w:t xml:space="preserve"> given by clause 7.3.2 in TS 38.212 </w:t>
      </w:r>
      <w:r w:rsidRPr="004E2E54">
        <w:rPr>
          <w:rFonts w:eastAsiaTheme="minorEastAsia"/>
          <w:b/>
          <w:bCs/>
          <w:color w:val="000000"/>
          <w:lang w:eastAsia="zh-CN"/>
        </w:rPr>
        <w:fldChar w:fldCharType="begin"/>
      </w:r>
      <w:r w:rsidRPr="004E2E54">
        <w:rPr>
          <w:rFonts w:eastAsiaTheme="minorEastAsia"/>
          <w:b/>
          <w:bCs/>
          <w:color w:val="000000"/>
          <w:lang w:eastAsia="zh-CN"/>
        </w:rPr>
        <w:instrText xml:space="preserve"> REF _Ref127518094 \r \h  \* MERGEFORMAT </w:instrText>
      </w:r>
      <w:r w:rsidRPr="004E2E54">
        <w:rPr>
          <w:rFonts w:eastAsiaTheme="minorEastAsia"/>
          <w:b/>
          <w:bCs/>
          <w:color w:val="000000"/>
          <w:lang w:eastAsia="zh-CN"/>
        </w:rPr>
      </w:r>
      <w:r w:rsidRPr="004E2E54">
        <w:rPr>
          <w:rFonts w:eastAsiaTheme="minorEastAsia"/>
          <w:b/>
          <w:bCs/>
          <w:color w:val="000000"/>
          <w:lang w:eastAsia="zh-CN"/>
        </w:rPr>
        <w:fldChar w:fldCharType="separate"/>
      </w:r>
      <w:r>
        <w:rPr>
          <w:rFonts w:eastAsiaTheme="minorEastAsia"/>
          <w:b/>
          <w:bCs/>
          <w:color w:val="000000"/>
          <w:lang w:eastAsia="zh-CN"/>
        </w:rPr>
        <w:t>[3]</w:t>
      </w:r>
      <w:r w:rsidRPr="004E2E54">
        <w:rPr>
          <w:rFonts w:eastAsiaTheme="minorEastAsia"/>
          <w:b/>
          <w:bCs/>
          <w:color w:val="000000"/>
          <w:lang w:eastAsia="zh-CN"/>
        </w:rPr>
        <w:fldChar w:fldCharType="end"/>
      </w:r>
      <w:r w:rsidRPr="004E2E54">
        <w:rPr>
          <w:rFonts w:eastAsiaTheme="minorEastAsia"/>
          <w:b/>
          <w:bCs/>
          <w:color w:val="000000"/>
          <w:lang w:eastAsia="zh-CN"/>
        </w:rPr>
        <w:t>.</w:t>
      </w:r>
    </w:p>
    <w:p w14:paraId="15C11D72" w14:textId="77777777" w:rsidR="009F1792" w:rsidRPr="00637CD3" w:rsidRDefault="009F1792" w:rsidP="00070690">
      <w:pPr>
        <w:spacing w:afterLines="50" w:after="120"/>
        <w:jc w:val="both"/>
        <w:rPr>
          <w:rFonts w:eastAsiaTheme="minorEastAsia"/>
          <w:b/>
          <w:lang w:eastAsia="zh-CN"/>
        </w:rPr>
      </w:pPr>
      <w:r w:rsidRPr="00483725">
        <w:rPr>
          <w:rFonts w:eastAsiaTheme="minorEastAsia" w:hint="eastAsia"/>
          <w:b/>
          <w:lang w:eastAsia="zh-CN"/>
        </w:rPr>
        <w:t>Proposal 3</w:t>
      </w:r>
      <w:r w:rsidRPr="00637CD3">
        <w:rPr>
          <w:rFonts w:eastAsiaTheme="minorEastAsia" w:hint="eastAsia"/>
          <w:b/>
          <w:lang w:eastAsia="zh-CN"/>
        </w:rPr>
        <w:t xml:space="preserve">: </w:t>
      </w:r>
      <w:r w:rsidRPr="00637CD3">
        <w:rPr>
          <w:rFonts w:eastAsiaTheme="minorEastAsia"/>
          <w:b/>
          <w:lang w:eastAsia="zh-CN"/>
        </w:rPr>
        <w:t>Comb-based multiplexing of SL</w:t>
      </w:r>
      <w:r w:rsidRPr="00637CD3">
        <w:rPr>
          <w:rFonts w:eastAsiaTheme="minorEastAsia" w:hint="eastAsia"/>
          <w:b/>
          <w:lang w:eastAsia="zh-CN"/>
        </w:rPr>
        <w:t>-</w:t>
      </w:r>
      <w:r w:rsidRPr="00637CD3">
        <w:rPr>
          <w:rFonts w:eastAsiaTheme="minorEastAsia"/>
          <w:b/>
          <w:lang w:eastAsia="zh-CN"/>
        </w:rPr>
        <w:t xml:space="preserve">PRS from different UEs in a slot </w:t>
      </w:r>
      <w:r w:rsidRPr="00637CD3">
        <w:rPr>
          <w:rFonts w:eastAsiaTheme="minorEastAsia" w:hint="eastAsia"/>
          <w:b/>
          <w:lang w:eastAsia="zh-CN"/>
        </w:rPr>
        <w:t xml:space="preserve">is not supported </w:t>
      </w:r>
      <w:r w:rsidRPr="00637CD3">
        <w:rPr>
          <w:rFonts w:eastAsiaTheme="minorEastAsia"/>
          <w:b/>
          <w:lang w:eastAsia="zh-CN"/>
        </w:rPr>
        <w:t>for shared resource pools.</w:t>
      </w:r>
    </w:p>
    <w:p w14:paraId="2C9351F8" w14:textId="25E49D81" w:rsidR="009F1792" w:rsidRPr="00637CD3" w:rsidRDefault="009F1792" w:rsidP="00070690">
      <w:pPr>
        <w:spacing w:afterLines="50" w:after="120"/>
        <w:jc w:val="both"/>
        <w:rPr>
          <w:rFonts w:eastAsiaTheme="minorEastAsia"/>
          <w:b/>
          <w:lang w:eastAsia="zh-CN"/>
        </w:rPr>
      </w:pPr>
      <w:r w:rsidRPr="00637CD3">
        <w:rPr>
          <w:rFonts w:eastAsiaTheme="minorEastAsia" w:hint="eastAsia"/>
          <w:b/>
          <w:lang w:eastAsia="zh-CN"/>
        </w:rPr>
        <w:t xml:space="preserve">Proposal 4: </w:t>
      </w:r>
      <w:r w:rsidRPr="00637CD3">
        <w:rPr>
          <w:rFonts w:eastAsiaTheme="minorEastAsia"/>
          <w:b/>
          <w:lang w:eastAsia="zh-CN"/>
        </w:rPr>
        <w:t>For comb-based multiplexing of SL</w:t>
      </w:r>
      <w:r w:rsidRPr="00637CD3">
        <w:rPr>
          <w:rFonts w:eastAsiaTheme="minorEastAsia" w:hint="eastAsia"/>
          <w:b/>
          <w:lang w:eastAsia="zh-CN"/>
        </w:rPr>
        <w:t>-</w:t>
      </w:r>
      <w:r w:rsidRPr="00637CD3">
        <w:rPr>
          <w:rFonts w:eastAsiaTheme="minorEastAsia"/>
          <w:b/>
          <w:lang w:eastAsia="zh-CN"/>
        </w:rPr>
        <w:t xml:space="preserve">PRS from different UEs in a slot, support using multiple </w:t>
      </w:r>
      <w:r w:rsidR="005C7F27">
        <w:rPr>
          <w:rFonts w:eastAsiaTheme="minorEastAsia"/>
          <w:b/>
          <w:lang w:eastAsia="zh-CN"/>
        </w:rPr>
        <w:t>(M, N)</w:t>
      </w:r>
      <w:r w:rsidRPr="00637CD3">
        <w:rPr>
          <w:rFonts w:eastAsiaTheme="minorEastAsia"/>
          <w:b/>
          <w:lang w:eastAsia="zh-CN"/>
        </w:rPr>
        <w:t xml:space="preserve"> values</w:t>
      </w:r>
      <w:r w:rsidRPr="00637CD3">
        <w:rPr>
          <w:rFonts w:eastAsiaTheme="minorEastAsia" w:hint="eastAsia"/>
          <w:b/>
          <w:lang w:eastAsia="zh-CN"/>
        </w:rPr>
        <w:t xml:space="preserve"> for dedicated resource pools.</w:t>
      </w:r>
    </w:p>
    <w:p w14:paraId="1610D2EE" w14:textId="77777777" w:rsidR="009F1792" w:rsidRPr="00B62BD9" w:rsidRDefault="009F1792" w:rsidP="00070690">
      <w:pPr>
        <w:spacing w:afterLines="50" w:after="120"/>
        <w:jc w:val="both"/>
        <w:rPr>
          <w:rFonts w:eastAsiaTheme="minorEastAsia"/>
          <w:b/>
          <w:lang w:eastAsia="zh-CN"/>
        </w:rPr>
      </w:pPr>
      <w:r w:rsidRPr="00B62BD9">
        <w:rPr>
          <w:rFonts w:eastAsiaTheme="minorEastAsia"/>
          <w:b/>
          <w:lang w:eastAsia="zh-CN"/>
        </w:rPr>
        <w:t>Proposal</w:t>
      </w:r>
      <w:r>
        <w:rPr>
          <w:rFonts w:eastAsiaTheme="minorEastAsia" w:hint="eastAsia"/>
          <w:b/>
          <w:lang w:eastAsia="zh-CN"/>
        </w:rPr>
        <w:t xml:space="preserve"> 5</w:t>
      </w:r>
      <w:r w:rsidRPr="00B62BD9">
        <w:rPr>
          <w:rFonts w:eastAsiaTheme="minorEastAsia"/>
          <w:b/>
          <w:lang w:eastAsia="zh-CN"/>
        </w:rPr>
        <w:t>:</w:t>
      </w:r>
      <w:r w:rsidRPr="00B62BD9">
        <w:rPr>
          <w:b/>
        </w:rPr>
        <w:t xml:space="preserve"> </w:t>
      </w:r>
      <w:r w:rsidRPr="00B62BD9">
        <w:rPr>
          <w:rFonts w:eastAsia="Calibri"/>
          <w:b/>
          <w:iCs/>
        </w:rPr>
        <w:t>For SL</w:t>
      </w:r>
      <w:r>
        <w:rPr>
          <w:rFonts w:eastAsiaTheme="minorEastAsia" w:hint="eastAsia"/>
          <w:b/>
          <w:iCs/>
          <w:lang w:eastAsia="zh-CN"/>
        </w:rPr>
        <w:t>-</w:t>
      </w:r>
      <w:r w:rsidRPr="00B62BD9">
        <w:rPr>
          <w:rFonts w:eastAsia="Calibri"/>
          <w:b/>
          <w:iCs/>
        </w:rPr>
        <w:t>PRS in shared or dedicated resource pools,</w:t>
      </w:r>
      <w:r w:rsidRPr="00B62BD9">
        <w:rPr>
          <w:rFonts w:eastAsiaTheme="minorEastAsia" w:hint="eastAsia"/>
          <w:b/>
          <w:iCs/>
          <w:lang w:eastAsia="zh-CN"/>
        </w:rPr>
        <w:t xml:space="preserve"> </w:t>
      </w:r>
      <w:r w:rsidRPr="00B62BD9">
        <w:rPr>
          <w:rFonts w:eastAsiaTheme="minorEastAsia"/>
          <w:b/>
          <w:lang w:eastAsia="zh-CN"/>
        </w:rPr>
        <w:t xml:space="preserve">symbol numbers of SL-PRS within a slot M={1, 2, 4, </w:t>
      </w:r>
      <w:r w:rsidRPr="00B62BD9">
        <w:rPr>
          <w:rFonts w:eastAsiaTheme="minorEastAsia" w:hint="eastAsia"/>
          <w:b/>
          <w:lang w:eastAsia="zh-CN"/>
        </w:rPr>
        <w:t>6</w:t>
      </w:r>
      <w:r w:rsidRPr="00B62BD9">
        <w:rPr>
          <w:rFonts w:eastAsiaTheme="minorEastAsia"/>
          <w:b/>
          <w:lang w:eastAsia="zh-CN"/>
        </w:rPr>
        <w:t>}</w:t>
      </w:r>
      <w:r w:rsidRPr="00B62BD9">
        <w:rPr>
          <w:rFonts w:eastAsiaTheme="minorEastAsia" w:hint="eastAsia"/>
          <w:b/>
          <w:lang w:eastAsia="zh-CN"/>
        </w:rPr>
        <w:t xml:space="preserve"> </w:t>
      </w:r>
      <w:r w:rsidRPr="00B62BD9">
        <w:rPr>
          <w:rFonts w:eastAsiaTheme="minorEastAsia" w:hint="eastAsia"/>
          <w:b/>
          <w:bCs/>
          <w:lang w:eastAsia="zh-CN"/>
        </w:rPr>
        <w:t>should be</w:t>
      </w:r>
      <w:r w:rsidRPr="00B62BD9">
        <w:rPr>
          <w:rFonts w:eastAsiaTheme="minorEastAsia" w:hint="eastAsia"/>
          <w:b/>
          <w:lang w:eastAsia="zh-CN"/>
        </w:rPr>
        <w:t xml:space="preserve"> supported</w:t>
      </w:r>
      <w:r w:rsidRPr="00B62BD9">
        <w:rPr>
          <w:rFonts w:eastAsiaTheme="minorEastAsia"/>
          <w:b/>
          <w:lang w:eastAsia="zh-CN"/>
        </w:rPr>
        <w:t xml:space="preserve">. </w:t>
      </w:r>
    </w:p>
    <w:p w14:paraId="20B19B22" w14:textId="77777777" w:rsidR="009F1792" w:rsidRPr="00637CD3" w:rsidRDefault="009F1792" w:rsidP="00070690">
      <w:pPr>
        <w:spacing w:afterLines="50" w:after="120"/>
        <w:jc w:val="both"/>
        <w:rPr>
          <w:rFonts w:eastAsiaTheme="minorEastAsia"/>
          <w:b/>
          <w:lang w:eastAsia="zh-CN"/>
        </w:rPr>
      </w:pPr>
      <w:r w:rsidRPr="00483725">
        <w:rPr>
          <w:rFonts w:eastAsiaTheme="minorEastAsia"/>
          <w:b/>
          <w:lang w:eastAsia="zh-CN"/>
        </w:rPr>
        <w:t>Proposal</w:t>
      </w:r>
      <w:r w:rsidRPr="00483725">
        <w:rPr>
          <w:rFonts w:eastAsiaTheme="minorEastAsia" w:hint="eastAsia"/>
          <w:b/>
          <w:lang w:eastAsia="zh-CN"/>
        </w:rPr>
        <w:t xml:space="preserve"> 6</w:t>
      </w:r>
      <w:r w:rsidRPr="00637CD3">
        <w:rPr>
          <w:rFonts w:eastAsiaTheme="minorEastAsia"/>
          <w:b/>
          <w:lang w:eastAsia="zh-CN"/>
        </w:rPr>
        <w:t>: For SL</w:t>
      </w:r>
      <w:r w:rsidRPr="00637CD3">
        <w:rPr>
          <w:rFonts w:eastAsiaTheme="minorEastAsia" w:hint="eastAsia"/>
          <w:b/>
          <w:lang w:eastAsia="zh-CN"/>
        </w:rPr>
        <w:t>-</w:t>
      </w:r>
      <w:r w:rsidRPr="00637CD3">
        <w:rPr>
          <w:rFonts w:eastAsiaTheme="minorEastAsia"/>
          <w:b/>
          <w:lang w:eastAsia="zh-CN"/>
        </w:rPr>
        <w:t>PRS in shared resource pools, comb size 6 should be supported.</w:t>
      </w:r>
    </w:p>
    <w:p w14:paraId="589925CE" w14:textId="77777777" w:rsidR="009F1792" w:rsidRPr="00637CD3" w:rsidRDefault="009F1792" w:rsidP="00070690">
      <w:pPr>
        <w:spacing w:afterLines="50" w:after="120"/>
        <w:jc w:val="both"/>
        <w:rPr>
          <w:rFonts w:eastAsiaTheme="minorEastAsia"/>
          <w:b/>
          <w:lang w:eastAsia="zh-CN"/>
        </w:rPr>
      </w:pPr>
      <w:r w:rsidRPr="00637CD3">
        <w:rPr>
          <w:rFonts w:eastAsiaTheme="minorEastAsia"/>
          <w:b/>
          <w:lang w:eastAsia="zh-CN"/>
        </w:rPr>
        <w:t>Proposal</w:t>
      </w:r>
      <w:r w:rsidRPr="00637CD3">
        <w:rPr>
          <w:rFonts w:eastAsiaTheme="minorEastAsia" w:hint="eastAsia"/>
          <w:b/>
          <w:lang w:eastAsia="zh-CN"/>
        </w:rPr>
        <w:t xml:space="preserve"> 7</w:t>
      </w:r>
      <w:r w:rsidRPr="00637CD3">
        <w:rPr>
          <w:rFonts w:eastAsiaTheme="minorEastAsia"/>
          <w:b/>
          <w:lang w:eastAsia="zh-CN"/>
        </w:rPr>
        <w:t>: For SL</w:t>
      </w:r>
      <w:r w:rsidRPr="00637CD3">
        <w:rPr>
          <w:rFonts w:eastAsiaTheme="minorEastAsia" w:hint="eastAsia"/>
          <w:b/>
          <w:lang w:eastAsia="zh-CN"/>
        </w:rPr>
        <w:t>-</w:t>
      </w:r>
      <w:r w:rsidRPr="00637CD3">
        <w:rPr>
          <w:rFonts w:eastAsiaTheme="minorEastAsia"/>
          <w:b/>
          <w:lang w:eastAsia="zh-CN"/>
        </w:rPr>
        <w:t>PRS in dedicated resource pools, comb size 1 should be supported.</w:t>
      </w:r>
    </w:p>
    <w:p w14:paraId="5E09B761" w14:textId="77777777" w:rsidR="009F1792" w:rsidRPr="00637CD3" w:rsidRDefault="009F1792" w:rsidP="00070690">
      <w:pPr>
        <w:spacing w:afterLines="50" w:after="120"/>
        <w:jc w:val="both"/>
        <w:rPr>
          <w:rFonts w:eastAsiaTheme="minorEastAsia"/>
          <w:b/>
          <w:lang w:eastAsia="zh-CN"/>
        </w:rPr>
      </w:pPr>
      <w:r w:rsidRPr="00637CD3">
        <w:rPr>
          <w:rFonts w:eastAsiaTheme="minorEastAsia"/>
          <w:b/>
          <w:lang w:eastAsia="zh-CN"/>
        </w:rPr>
        <w:t>Proposal</w:t>
      </w:r>
      <w:r w:rsidRPr="00637CD3">
        <w:rPr>
          <w:rFonts w:eastAsiaTheme="minorEastAsia" w:hint="eastAsia"/>
          <w:b/>
          <w:lang w:eastAsia="zh-CN"/>
        </w:rPr>
        <w:t xml:space="preserve"> 8</w:t>
      </w:r>
      <w:r w:rsidRPr="00637CD3">
        <w:rPr>
          <w:rFonts w:eastAsiaTheme="minorEastAsia"/>
          <w:b/>
          <w:lang w:eastAsia="zh-CN"/>
        </w:rPr>
        <w:t>: For SL</w:t>
      </w:r>
      <w:r w:rsidRPr="00637CD3">
        <w:rPr>
          <w:rFonts w:eastAsiaTheme="minorEastAsia" w:hint="eastAsia"/>
          <w:b/>
          <w:lang w:eastAsia="zh-CN"/>
        </w:rPr>
        <w:t>-</w:t>
      </w:r>
      <w:r w:rsidRPr="00637CD3">
        <w:rPr>
          <w:rFonts w:eastAsiaTheme="minorEastAsia"/>
          <w:b/>
          <w:lang w:eastAsia="zh-CN"/>
        </w:rPr>
        <w:t>PRS in shared or dedicated resource pools, comb sizes of 8, 12 are not supported.</w:t>
      </w:r>
    </w:p>
    <w:p w14:paraId="35CCF648" w14:textId="77777777" w:rsidR="009F1792" w:rsidRPr="00B62BD9" w:rsidRDefault="009F1792" w:rsidP="00070690">
      <w:pPr>
        <w:spacing w:afterLines="50" w:after="120"/>
        <w:jc w:val="both"/>
        <w:rPr>
          <w:rFonts w:eastAsiaTheme="minorEastAsia"/>
          <w:b/>
          <w:lang w:eastAsia="zh-CN"/>
        </w:rPr>
      </w:pPr>
      <w:r w:rsidRPr="00B62BD9">
        <w:rPr>
          <w:rFonts w:eastAsiaTheme="minorEastAsia"/>
          <w:b/>
          <w:lang w:eastAsia="zh-CN"/>
        </w:rPr>
        <w:t>Proposal</w:t>
      </w:r>
      <w:r>
        <w:rPr>
          <w:rFonts w:eastAsiaTheme="minorEastAsia" w:hint="eastAsia"/>
          <w:b/>
          <w:lang w:eastAsia="zh-CN"/>
        </w:rPr>
        <w:t xml:space="preserve"> 9</w:t>
      </w:r>
      <w:r w:rsidRPr="00B62BD9">
        <w:rPr>
          <w:rFonts w:eastAsiaTheme="minorEastAsia"/>
          <w:b/>
          <w:lang w:eastAsia="zh-CN"/>
        </w:rPr>
        <w:t xml:space="preserve">: </w:t>
      </w:r>
      <w:r w:rsidRPr="00637CD3">
        <w:rPr>
          <w:rFonts w:eastAsiaTheme="minorEastAsia"/>
          <w:b/>
          <w:lang w:eastAsia="zh-CN"/>
        </w:rPr>
        <w:t>For SL</w:t>
      </w:r>
      <w:r w:rsidRPr="00637CD3">
        <w:rPr>
          <w:rFonts w:eastAsiaTheme="minorEastAsia" w:hint="eastAsia"/>
          <w:b/>
          <w:lang w:eastAsia="zh-CN"/>
        </w:rPr>
        <w:t>-</w:t>
      </w:r>
      <w:r w:rsidRPr="00637CD3">
        <w:rPr>
          <w:rFonts w:eastAsiaTheme="minorEastAsia"/>
          <w:b/>
          <w:lang w:eastAsia="zh-CN"/>
        </w:rPr>
        <w:t>PRS in shared or dedicated resource pools,</w:t>
      </w:r>
      <w:r w:rsidRPr="00637CD3">
        <w:rPr>
          <w:rFonts w:eastAsiaTheme="minorEastAsia" w:hint="eastAsia"/>
          <w:b/>
          <w:lang w:eastAsia="zh-CN"/>
        </w:rPr>
        <w:t xml:space="preserve"> </w:t>
      </w:r>
      <w:r w:rsidRPr="00B62BD9">
        <w:rPr>
          <w:rFonts w:eastAsiaTheme="minorEastAsia"/>
          <w:b/>
          <w:lang w:eastAsia="zh-CN"/>
        </w:rPr>
        <w:t>comb size</w:t>
      </w:r>
      <w:r w:rsidRPr="00B62BD9">
        <w:rPr>
          <w:rFonts w:eastAsiaTheme="minorEastAsia" w:hint="eastAsia"/>
          <w:b/>
          <w:lang w:eastAsia="zh-CN"/>
        </w:rPr>
        <w:t>s</w:t>
      </w:r>
      <w:r w:rsidRPr="00B62BD9">
        <w:rPr>
          <w:rFonts w:eastAsiaTheme="minorEastAsia"/>
          <w:b/>
          <w:lang w:eastAsia="zh-CN"/>
        </w:rPr>
        <w:t xml:space="preserve"> N={</w:t>
      </w:r>
      <w:r w:rsidRPr="00B62BD9">
        <w:rPr>
          <w:rFonts w:eastAsiaTheme="minorEastAsia" w:hint="eastAsia"/>
          <w:b/>
          <w:lang w:eastAsia="zh-CN"/>
        </w:rPr>
        <w:t xml:space="preserve">1, </w:t>
      </w:r>
      <w:r w:rsidRPr="00B62BD9">
        <w:rPr>
          <w:rFonts w:eastAsiaTheme="minorEastAsia"/>
          <w:b/>
          <w:lang w:eastAsia="zh-CN"/>
        </w:rPr>
        <w:t xml:space="preserve">2, 4, </w:t>
      </w:r>
      <w:r w:rsidRPr="00B62BD9">
        <w:rPr>
          <w:rFonts w:eastAsiaTheme="minorEastAsia" w:hint="eastAsia"/>
          <w:b/>
          <w:lang w:eastAsia="zh-CN"/>
        </w:rPr>
        <w:t>6</w:t>
      </w:r>
      <w:r w:rsidRPr="00B62BD9">
        <w:rPr>
          <w:rFonts w:eastAsiaTheme="minorEastAsia"/>
          <w:b/>
          <w:lang w:eastAsia="zh-CN"/>
        </w:rPr>
        <w:t>}</w:t>
      </w:r>
      <w:r w:rsidRPr="00B62BD9">
        <w:rPr>
          <w:rFonts w:eastAsiaTheme="minorEastAsia" w:hint="eastAsia"/>
          <w:b/>
          <w:lang w:eastAsia="zh-CN"/>
        </w:rPr>
        <w:t xml:space="preserve"> </w:t>
      </w:r>
      <w:r w:rsidRPr="00483725">
        <w:rPr>
          <w:rFonts w:eastAsiaTheme="minorEastAsia" w:hint="eastAsia"/>
          <w:b/>
          <w:lang w:eastAsia="zh-CN"/>
        </w:rPr>
        <w:t>should be</w:t>
      </w:r>
      <w:r w:rsidRPr="00B62BD9">
        <w:rPr>
          <w:rFonts w:eastAsiaTheme="minorEastAsia" w:hint="eastAsia"/>
          <w:b/>
          <w:lang w:eastAsia="zh-CN"/>
        </w:rPr>
        <w:t xml:space="preserve"> supported</w:t>
      </w:r>
      <w:r w:rsidRPr="00B62BD9">
        <w:rPr>
          <w:rFonts w:eastAsiaTheme="minorEastAsia"/>
          <w:b/>
          <w:lang w:eastAsia="zh-CN"/>
        </w:rPr>
        <w:t xml:space="preserve">. </w:t>
      </w:r>
    </w:p>
    <w:p w14:paraId="1472637D" w14:textId="4E7B11A3" w:rsidR="009F1792" w:rsidRPr="00F71913" w:rsidRDefault="009F1792" w:rsidP="00070690">
      <w:pPr>
        <w:spacing w:after="50"/>
        <w:jc w:val="both"/>
        <w:rPr>
          <w:rFonts w:eastAsiaTheme="minorEastAsia"/>
          <w:b/>
          <w:iCs/>
          <w:lang w:eastAsia="zh-CN"/>
        </w:rPr>
      </w:pPr>
      <w:r w:rsidRPr="00F71913">
        <w:rPr>
          <w:rFonts w:eastAsiaTheme="minorEastAsia"/>
          <w:b/>
          <w:iCs/>
          <w:lang w:eastAsia="zh-CN"/>
        </w:rPr>
        <w:t>Proposal</w:t>
      </w:r>
      <w:r>
        <w:rPr>
          <w:rFonts w:eastAsiaTheme="minorEastAsia" w:hint="eastAsia"/>
          <w:b/>
          <w:iCs/>
          <w:lang w:eastAsia="zh-CN"/>
        </w:rPr>
        <w:t xml:space="preserve"> 10</w:t>
      </w:r>
      <w:r w:rsidRPr="00F71913">
        <w:rPr>
          <w:rFonts w:eastAsiaTheme="minorEastAsia"/>
          <w:b/>
          <w:iCs/>
          <w:lang w:eastAsia="zh-CN"/>
        </w:rPr>
        <w:t>: For SL</w:t>
      </w:r>
      <w:r>
        <w:rPr>
          <w:rFonts w:eastAsiaTheme="minorEastAsia" w:hint="eastAsia"/>
          <w:b/>
          <w:iCs/>
          <w:lang w:eastAsia="zh-CN"/>
        </w:rPr>
        <w:t>-</w:t>
      </w:r>
      <w:r w:rsidRPr="00F71913">
        <w:rPr>
          <w:rFonts w:eastAsiaTheme="minorEastAsia"/>
          <w:b/>
          <w:iCs/>
          <w:lang w:eastAsia="zh-CN"/>
        </w:rPr>
        <w:t>PRS in shared resource pools, SL</w:t>
      </w:r>
      <w:r>
        <w:rPr>
          <w:rFonts w:eastAsiaTheme="minorEastAsia" w:hint="eastAsia"/>
          <w:b/>
          <w:iCs/>
          <w:lang w:eastAsia="zh-CN"/>
        </w:rPr>
        <w:t>-</w:t>
      </w:r>
      <w:r w:rsidRPr="00F71913">
        <w:rPr>
          <w:rFonts w:eastAsiaTheme="minorEastAsia"/>
          <w:b/>
          <w:iCs/>
          <w:lang w:eastAsia="zh-CN"/>
        </w:rPr>
        <w:t xml:space="preserve">PRS pattern with full staggering of </w:t>
      </w:r>
      <w:r w:rsidR="005C7F27">
        <w:rPr>
          <w:rFonts w:eastAsiaTheme="minorEastAsia"/>
          <w:b/>
          <w:iCs/>
          <w:lang w:eastAsia="zh-CN"/>
        </w:rPr>
        <w:t>(M, N)</w:t>
      </w:r>
      <w:r w:rsidRPr="00F71913">
        <w:rPr>
          <w:rFonts w:eastAsiaTheme="minorEastAsia"/>
          <w:b/>
          <w:iCs/>
          <w:lang w:eastAsia="zh-CN"/>
        </w:rPr>
        <w:t xml:space="preserve">=(6,6) </w:t>
      </w:r>
      <w:r w:rsidRPr="00B62BD9">
        <w:rPr>
          <w:rFonts w:eastAsiaTheme="minorEastAsia" w:hint="eastAsia"/>
          <w:b/>
          <w:bCs/>
          <w:lang w:eastAsia="zh-CN"/>
        </w:rPr>
        <w:t>should be</w:t>
      </w:r>
      <w:r w:rsidRPr="00F71913">
        <w:rPr>
          <w:rFonts w:eastAsiaTheme="minorEastAsia"/>
          <w:b/>
          <w:iCs/>
          <w:lang w:eastAsia="zh-CN"/>
        </w:rPr>
        <w:t xml:space="preserve"> supported.</w:t>
      </w:r>
    </w:p>
    <w:p w14:paraId="035F6537" w14:textId="626087C2" w:rsidR="009F1792" w:rsidRDefault="009F1792" w:rsidP="00070690">
      <w:pPr>
        <w:spacing w:after="50"/>
        <w:jc w:val="both"/>
        <w:rPr>
          <w:rFonts w:eastAsiaTheme="minorEastAsia"/>
          <w:b/>
          <w:iCs/>
          <w:lang w:eastAsia="zh-CN"/>
        </w:rPr>
      </w:pPr>
      <w:r w:rsidRPr="00F71913">
        <w:rPr>
          <w:rFonts w:eastAsiaTheme="minorEastAsia"/>
          <w:b/>
          <w:iCs/>
          <w:lang w:eastAsia="zh-CN"/>
        </w:rPr>
        <w:t>Proposal</w:t>
      </w:r>
      <w:r>
        <w:rPr>
          <w:rFonts w:eastAsiaTheme="minorEastAsia" w:hint="eastAsia"/>
          <w:b/>
          <w:iCs/>
          <w:lang w:eastAsia="zh-CN"/>
        </w:rPr>
        <w:t xml:space="preserve"> 11</w:t>
      </w:r>
      <w:r w:rsidRPr="00F71913">
        <w:rPr>
          <w:rFonts w:eastAsiaTheme="minorEastAsia"/>
          <w:b/>
          <w:iCs/>
          <w:lang w:eastAsia="zh-CN"/>
        </w:rPr>
        <w:t>: For SL</w:t>
      </w:r>
      <w:r>
        <w:rPr>
          <w:rFonts w:eastAsiaTheme="minorEastAsia" w:hint="eastAsia"/>
          <w:b/>
          <w:iCs/>
          <w:lang w:eastAsia="zh-CN"/>
        </w:rPr>
        <w:t>-</w:t>
      </w:r>
      <w:r w:rsidRPr="00F71913">
        <w:rPr>
          <w:rFonts w:eastAsiaTheme="minorEastAsia"/>
          <w:b/>
          <w:iCs/>
          <w:lang w:eastAsia="zh-CN"/>
        </w:rPr>
        <w:t>PRS in shared and dedicated resource pools, there is no need to support other SL</w:t>
      </w:r>
      <w:r>
        <w:rPr>
          <w:rFonts w:eastAsiaTheme="minorEastAsia" w:hint="eastAsia"/>
          <w:b/>
          <w:iCs/>
          <w:lang w:eastAsia="zh-CN"/>
        </w:rPr>
        <w:t>-</w:t>
      </w:r>
      <w:r w:rsidRPr="00F71913">
        <w:rPr>
          <w:rFonts w:eastAsiaTheme="minorEastAsia"/>
          <w:b/>
          <w:iCs/>
          <w:lang w:eastAsia="zh-CN"/>
        </w:rPr>
        <w:t xml:space="preserve">PRS patterns with partial staggering, except for </w:t>
      </w:r>
      <w:r w:rsidR="005C7F27">
        <w:rPr>
          <w:rFonts w:eastAsiaTheme="minorEastAsia"/>
          <w:b/>
          <w:iCs/>
          <w:lang w:eastAsia="zh-CN"/>
        </w:rPr>
        <w:t>(M, N)</w:t>
      </w:r>
      <w:r w:rsidRPr="00F71913">
        <w:rPr>
          <w:rFonts w:eastAsiaTheme="minorEastAsia"/>
          <w:b/>
          <w:iCs/>
          <w:lang w:eastAsia="zh-CN"/>
        </w:rPr>
        <w:t>=(1,2) and (2,4).</w:t>
      </w:r>
    </w:p>
    <w:p w14:paraId="4BE8FE11" w14:textId="2C450CBF" w:rsidR="009F1792" w:rsidRPr="00F71913" w:rsidRDefault="009F1792" w:rsidP="00070690">
      <w:pPr>
        <w:spacing w:after="50"/>
        <w:jc w:val="both"/>
        <w:rPr>
          <w:rFonts w:eastAsiaTheme="minorEastAsia"/>
          <w:b/>
          <w:iCs/>
          <w:lang w:eastAsia="zh-CN"/>
        </w:rPr>
      </w:pPr>
      <w:r w:rsidRPr="00F71913">
        <w:rPr>
          <w:rFonts w:eastAsiaTheme="minorEastAsia"/>
          <w:b/>
          <w:iCs/>
          <w:lang w:eastAsia="zh-CN"/>
        </w:rPr>
        <w:t>Proposal</w:t>
      </w:r>
      <w:r>
        <w:rPr>
          <w:rFonts w:eastAsiaTheme="minorEastAsia" w:hint="eastAsia"/>
          <w:b/>
          <w:iCs/>
          <w:lang w:eastAsia="zh-CN"/>
        </w:rPr>
        <w:t xml:space="preserve"> 12</w:t>
      </w:r>
      <w:r w:rsidRPr="00F71913">
        <w:rPr>
          <w:rFonts w:eastAsiaTheme="minorEastAsia"/>
          <w:b/>
          <w:iCs/>
          <w:lang w:eastAsia="zh-CN"/>
        </w:rPr>
        <w:t xml:space="preserve">: For </w:t>
      </w:r>
      <w:r w:rsidR="005C7F27">
        <w:rPr>
          <w:rFonts w:eastAsiaTheme="minorEastAsia"/>
          <w:b/>
          <w:iCs/>
          <w:lang w:eastAsia="zh-CN"/>
        </w:rPr>
        <w:t>SL-PRS</w:t>
      </w:r>
      <w:r w:rsidRPr="00F71913">
        <w:rPr>
          <w:rFonts w:eastAsiaTheme="minorEastAsia"/>
          <w:b/>
          <w:iCs/>
          <w:lang w:eastAsia="zh-CN"/>
        </w:rPr>
        <w:t xml:space="preserve"> in shared and dedicated resource pools, RE-Offset sequence within a SL-PRS resource across the symbols should follow the table below:</w:t>
      </w:r>
    </w:p>
    <w:tbl>
      <w:tblPr>
        <w:tblStyle w:val="af7"/>
        <w:tblW w:w="8248" w:type="dxa"/>
        <w:jc w:val="center"/>
        <w:tblLayout w:type="fixed"/>
        <w:tblLook w:val="04A0" w:firstRow="1" w:lastRow="0" w:firstColumn="1" w:lastColumn="0" w:noHBand="0" w:noVBand="1"/>
      </w:tblPr>
      <w:tblGrid>
        <w:gridCol w:w="992"/>
        <w:gridCol w:w="1276"/>
        <w:gridCol w:w="1843"/>
        <w:gridCol w:w="1843"/>
        <w:gridCol w:w="2294"/>
      </w:tblGrid>
      <w:tr w:rsidR="009F1792" w:rsidRPr="00277B31" w14:paraId="7081FB13" w14:textId="77777777" w:rsidTr="009F1792">
        <w:trPr>
          <w:jc w:val="center"/>
        </w:trPr>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467A9EB" w14:textId="77777777" w:rsidR="009F1792" w:rsidRPr="00F71913" w:rsidRDefault="00DD1357" w:rsidP="00070690">
            <w:pPr>
              <w:keepNext/>
              <w:keepLines/>
              <w:spacing w:after="50"/>
              <w:jc w:val="center"/>
              <w:rPr>
                <w:b/>
                <w:lang w:eastAsia="ja-JP"/>
              </w:rPr>
            </w:pPr>
            <m:oMathPara>
              <m:oMath>
                <m:sSubSup>
                  <m:sSubSupPr>
                    <m:ctrlPr>
                      <w:rPr>
                        <w:rFonts w:ascii="Cambria Math" w:eastAsia="宋体" w:hAnsi="Cambria Math"/>
                        <w:b/>
                      </w:rPr>
                    </m:ctrlPr>
                  </m:sSubSupPr>
                  <m:e>
                    <m:r>
                      <m:rPr>
                        <m:sty m:val="bi"/>
                      </m:rPr>
                      <w:rPr>
                        <w:rFonts w:ascii="Cambria Math" w:eastAsia="宋体" w:hAnsi="Cambria Math"/>
                      </w:rPr>
                      <m:t>N</m:t>
                    </m:r>
                  </m:e>
                  <m:sub>
                    <m:r>
                      <m:rPr>
                        <m:nor/>
                      </m:rPr>
                      <w:rPr>
                        <w:rFonts w:eastAsia="宋体"/>
                        <w:b/>
                      </w:rPr>
                      <m:t>comb</m:t>
                    </m:r>
                  </m:sub>
                  <m:sup>
                    <m:r>
                      <m:rPr>
                        <m:nor/>
                      </m:rPr>
                      <w:rPr>
                        <w:rFonts w:eastAsia="宋体"/>
                        <w:b/>
                      </w:rPr>
                      <m:t>SL-PRS</m:t>
                    </m:r>
                  </m:sup>
                </m:sSubSup>
              </m:oMath>
            </m:oMathPara>
          </w:p>
        </w:tc>
        <w:tc>
          <w:tcPr>
            <w:tcW w:w="7256" w:type="dxa"/>
            <w:gridSpan w:val="4"/>
            <w:tcBorders>
              <w:top w:val="single" w:sz="4" w:space="0" w:color="auto"/>
              <w:left w:val="single" w:sz="4" w:space="0" w:color="auto"/>
              <w:bottom w:val="nil"/>
              <w:right w:val="single" w:sz="4" w:space="0" w:color="auto"/>
            </w:tcBorders>
            <w:hideMark/>
          </w:tcPr>
          <w:p w14:paraId="57EE6ABF" w14:textId="77777777" w:rsidR="009F1792" w:rsidRPr="00F71913" w:rsidRDefault="00DD1357" w:rsidP="00070690">
            <w:pPr>
              <w:keepNext/>
              <w:keepLines/>
              <w:spacing w:after="50"/>
              <w:jc w:val="center"/>
              <w:rPr>
                <w:b/>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k</m:t>
                    </m:r>
                  </m:e>
                  <m:sub>
                    <m:r>
                      <m:rPr>
                        <m:nor/>
                      </m:rPr>
                      <w:rPr>
                        <w:b/>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m:t>
                </m:r>
                <m:r>
                  <m:rPr>
                    <m:sty m:val="b"/>
                  </m:rPr>
                  <w:rPr>
                    <w:rFonts w:ascii="Cambria Math" w:hAnsi="Cambria Math" w:hint="eastAsia"/>
                    <w:lang w:eastAsia="ja-JP"/>
                  </w:rPr>
                  <m:t>…</m:t>
                </m:r>
                <m:r>
                  <m:rPr>
                    <m:sty m:val="b"/>
                  </m:rPr>
                  <w:rPr>
                    <w:rFonts w:ascii="Cambria Math" w:hAnsi="Cambria Math"/>
                    <w:lang w:eastAsia="ja-JP"/>
                  </w:rPr>
                  <m:t xml:space="preserve">, </m:t>
                </m:r>
                <m:sSubSup>
                  <m:sSubSupPr>
                    <m:ctrlPr>
                      <w:rPr>
                        <w:rFonts w:ascii="Cambria Math" w:eastAsiaTheme="minorEastAsia" w:hAnsi="Cambria Math"/>
                        <w:b/>
                        <w:lang w:eastAsia="ja-JP"/>
                      </w:rPr>
                    </m:ctrlPr>
                  </m:sSubSupPr>
                  <m:e>
                    <m:r>
                      <m:rPr>
                        <m:sty m:val="bi"/>
                      </m:rPr>
                      <w:rPr>
                        <w:rFonts w:ascii="Cambria Math" w:hAnsi="Cambria Math"/>
                        <w:lang w:eastAsia="ja-JP"/>
                      </w:rPr>
                      <m:t>k</m:t>
                    </m:r>
                  </m:e>
                  <m:sub>
                    <m:r>
                      <m:rPr>
                        <m:nor/>
                      </m:rPr>
                      <w:rPr>
                        <w:b/>
                        <w:lang w:eastAsia="ja-JP"/>
                      </w:rPr>
                      <m:t>offset</m:t>
                    </m:r>
                  </m:sub>
                  <m:sup>
                    <m:sSubSup>
                      <m:sSubSupPr>
                        <m:ctrlPr>
                          <w:rPr>
                            <w:rFonts w:ascii="Cambria Math" w:eastAsiaTheme="minorEastAsia" w:hAnsi="Cambria Math"/>
                            <w:b/>
                            <w:lang w:eastAsia="ja-JP"/>
                          </w:rPr>
                        </m:ctrlPr>
                      </m:sSubSupPr>
                      <m:e>
                        <m:r>
                          <m:rPr>
                            <m:sty m:val="bi"/>
                          </m:rPr>
                          <w:rPr>
                            <w:rFonts w:ascii="Cambria Math" w:eastAsiaTheme="minorEastAsia"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-1</m:t>
                    </m:r>
                  </m:sup>
                </m:sSubSup>
              </m:oMath>
            </m:oMathPara>
          </w:p>
        </w:tc>
      </w:tr>
      <w:tr w:rsidR="009F1792" w:rsidRPr="00277B31" w14:paraId="0B9C309B" w14:textId="77777777" w:rsidTr="009F1792">
        <w:trPr>
          <w:jc w:val="center"/>
        </w:trPr>
        <w:tc>
          <w:tcPr>
            <w:tcW w:w="992" w:type="dxa"/>
            <w:vMerge/>
            <w:tcBorders>
              <w:top w:val="single" w:sz="4" w:space="0" w:color="auto"/>
              <w:left w:val="single" w:sz="4" w:space="0" w:color="auto"/>
              <w:bottom w:val="single" w:sz="4" w:space="0" w:color="auto"/>
              <w:right w:val="single" w:sz="4" w:space="0" w:color="auto"/>
            </w:tcBorders>
            <w:vAlign w:val="center"/>
            <w:hideMark/>
          </w:tcPr>
          <w:p w14:paraId="4589F200" w14:textId="77777777" w:rsidR="009F1792" w:rsidRPr="00F71913" w:rsidRDefault="009F1792" w:rsidP="00070690">
            <w:pPr>
              <w:spacing w:after="50"/>
              <w:rPr>
                <w:b/>
                <w:lang w:eastAsia="ja-JP"/>
              </w:rPr>
            </w:pPr>
          </w:p>
        </w:tc>
        <w:tc>
          <w:tcPr>
            <w:tcW w:w="1276" w:type="dxa"/>
            <w:tcBorders>
              <w:top w:val="nil"/>
              <w:left w:val="single" w:sz="4" w:space="0" w:color="auto"/>
              <w:bottom w:val="single" w:sz="4" w:space="0" w:color="auto"/>
              <w:right w:val="single" w:sz="4" w:space="0" w:color="auto"/>
            </w:tcBorders>
            <w:hideMark/>
          </w:tcPr>
          <w:p w14:paraId="5815CBA1" w14:textId="77777777" w:rsidR="009F1792" w:rsidRPr="00F71913" w:rsidRDefault="00DD1357" w:rsidP="00070690">
            <w:pPr>
              <w:keepNext/>
              <w:keepLines/>
              <w:spacing w:after="50"/>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eastAsiaTheme="minorEastAsia"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=1</m:t>
                </m:r>
              </m:oMath>
            </m:oMathPara>
          </w:p>
        </w:tc>
        <w:tc>
          <w:tcPr>
            <w:tcW w:w="1843" w:type="dxa"/>
            <w:tcBorders>
              <w:top w:val="nil"/>
              <w:left w:val="single" w:sz="4" w:space="0" w:color="auto"/>
              <w:bottom w:val="single" w:sz="4" w:space="0" w:color="auto"/>
              <w:right w:val="single" w:sz="4" w:space="0" w:color="auto"/>
            </w:tcBorders>
            <w:hideMark/>
          </w:tcPr>
          <w:p w14:paraId="5731D354" w14:textId="77777777" w:rsidR="009F1792" w:rsidRPr="00F71913" w:rsidRDefault="00DD1357" w:rsidP="00070690">
            <w:pPr>
              <w:keepNext/>
              <w:keepLines/>
              <w:spacing w:after="50"/>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=2</m:t>
                </m:r>
              </m:oMath>
            </m:oMathPara>
          </w:p>
        </w:tc>
        <w:tc>
          <w:tcPr>
            <w:tcW w:w="1843" w:type="dxa"/>
            <w:tcBorders>
              <w:top w:val="nil"/>
              <w:left w:val="single" w:sz="4" w:space="0" w:color="auto"/>
              <w:bottom w:val="single" w:sz="4" w:space="0" w:color="auto"/>
              <w:right w:val="single" w:sz="4" w:space="0" w:color="auto"/>
            </w:tcBorders>
            <w:hideMark/>
          </w:tcPr>
          <w:p w14:paraId="2D851050" w14:textId="77777777" w:rsidR="009F1792" w:rsidRPr="00F71913" w:rsidRDefault="00DD1357" w:rsidP="00070690">
            <w:pPr>
              <w:keepNext/>
              <w:keepLines/>
              <w:spacing w:after="50"/>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=4</m:t>
                </m:r>
              </m:oMath>
            </m:oMathPara>
          </w:p>
        </w:tc>
        <w:tc>
          <w:tcPr>
            <w:tcW w:w="2294" w:type="dxa"/>
            <w:tcBorders>
              <w:top w:val="nil"/>
              <w:left w:val="single" w:sz="4" w:space="0" w:color="auto"/>
              <w:bottom w:val="single" w:sz="4" w:space="0" w:color="auto"/>
              <w:right w:val="single" w:sz="4" w:space="0" w:color="auto"/>
            </w:tcBorders>
            <w:hideMark/>
          </w:tcPr>
          <w:p w14:paraId="64CF9BE3" w14:textId="77777777" w:rsidR="009F1792" w:rsidRPr="00F71913" w:rsidRDefault="00DD1357" w:rsidP="00070690">
            <w:pPr>
              <w:keepNext/>
              <w:keepLines/>
              <w:spacing w:after="50"/>
              <w:jc w:val="center"/>
              <w:rPr>
                <w:b/>
                <w:lang w:eastAsia="ja-JP"/>
              </w:rPr>
            </w:pPr>
            <m:oMathPara>
              <m:oMath>
                <m:sSubSup>
                  <m:sSubSupPr>
                    <m:ctrlPr>
                      <w:rPr>
                        <w:rFonts w:ascii="Cambria Math" w:eastAsiaTheme="minorEastAsia" w:hAnsi="Cambria Math"/>
                        <w:b/>
                        <w:lang w:eastAsia="ja-JP"/>
                      </w:rPr>
                    </m:ctrlPr>
                  </m:sSubSupPr>
                  <m:e>
                    <m:r>
                      <m:rPr>
                        <m:sty m:val="bi"/>
                      </m:rPr>
                      <w:rPr>
                        <w:rFonts w:ascii="Cambria Math" w:hAnsi="Cambria Math"/>
                        <w:lang w:eastAsia="ja-JP"/>
                      </w:rPr>
                      <m:t>M</m:t>
                    </m:r>
                  </m:e>
                  <m:sub>
                    <m:r>
                      <m:rPr>
                        <m:nor/>
                      </m:rPr>
                      <w:rPr>
                        <w:b/>
                        <w:lang w:eastAsia="ja-JP"/>
                      </w:rPr>
                      <m:t>symb</m:t>
                    </m:r>
                  </m:sub>
                  <m:sup>
                    <m:r>
                      <m:rPr>
                        <m:nor/>
                      </m:rPr>
                      <w:rPr>
                        <w:b/>
                        <w:lang w:eastAsia="ja-JP"/>
                      </w:rPr>
                      <m:t>SL-PRS</m:t>
                    </m:r>
                  </m:sup>
                </m:sSubSup>
                <m:r>
                  <m:rPr>
                    <m:sty m:val="b"/>
                  </m:rPr>
                  <w:rPr>
                    <w:rFonts w:ascii="Cambria Math" w:hAnsi="Cambria Math"/>
                    <w:lang w:eastAsia="ja-JP"/>
                  </w:rPr>
                  <m:t>=6</m:t>
                </m:r>
              </m:oMath>
            </m:oMathPara>
          </w:p>
        </w:tc>
      </w:tr>
      <w:tr w:rsidR="009F1792" w:rsidRPr="00277B31" w14:paraId="3CA266E1" w14:textId="77777777" w:rsidTr="009F1792">
        <w:trPr>
          <w:jc w:val="center"/>
        </w:trPr>
        <w:tc>
          <w:tcPr>
            <w:tcW w:w="992" w:type="dxa"/>
            <w:tcBorders>
              <w:top w:val="single" w:sz="4" w:space="0" w:color="auto"/>
              <w:left w:val="single" w:sz="4" w:space="0" w:color="auto"/>
              <w:bottom w:val="single" w:sz="4" w:space="0" w:color="auto"/>
              <w:right w:val="single" w:sz="4" w:space="0" w:color="auto"/>
            </w:tcBorders>
          </w:tcPr>
          <w:p w14:paraId="02015552" w14:textId="77777777" w:rsidR="009F1792" w:rsidRPr="00F71913" w:rsidRDefault="009F1792" w:rsidP="00070690">
            <w:pPr>
              <w:keepNext/>
              <w:keepLines/>
              <w:spacing w:after="50"/>
              <w:ind w:left="1200" w:hanging="1200"/>
              <w:jc w:val="center"/>
              <w:rPr>
                <w:rFonts w:eastAsiaTheme="minorEastAsia"/>
                <w:b/>
                <w:lang w:eastAsia="zh-CN"/>
              </w:rPr>
            </w:pPr>
            <w:r w:rsidRPr="00F71913">
              <w:rPr>
                <w:rFonts w:eastAsiaTheme="minorEastAsia"/>
                <w:b/>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832E84F" w14:textId="77777777" w:rsidR="009F1792" w:rsidRPr="00F71913" w:rsidRDefault="009F1792" w:rsidP="00070690">
            <w:pPr>
              <w:keepNext/>
              <w:keepLines/>
              <w:spacing w:after="50"/>
              <w:ind w:left="1200" w:hanging="1200"/>
              <w:jc w:val="center"/>
              <w:rPr>
                <w:b/>
                <w:lang w:eastAsia="ja-JP"/>
              </w:rPr>
            </w:pPr>
            <w:r w:rsidRPr="00F71913">
              <w:rPr>
                <w:b/>
                <w:lang w:eastAsia="ja-JP"/>
              </w:rPr>
              <w:t>0</w:t>
            </w:r>
          </w:p>
        </w:tc>
        <w:tc>
          <w:tcPr>
            <w:tcW w:w="1843" w:type="dxa"/>
            <w:tcBorders>
              <w:top w:val="single" w:sz="4" w:space="0" w:color="auto"/>
              <w:left w:val="single" w:sz="4" w:space="0" w:color="auto"/>
              <w:bottom w:val="single" w:sz="4" w:space="0" w:color="auto"/>
              <w:right w:val="single" w:sz="4" w:space="0" w:color="auto"/>
            </w:tcBorders>
          </w:tcPr>
          <w:p w14:paraId="2406D70D" w14:textId="77777777" w:rsidR="009F1792" w:rsidRPr="00F71913" w:rsidRDefault="009F1792" w:rsidP="00070690">
            <w:pPr>
              <w:keepNext/>
              <w:keepLines/>
              <w:spacing w:after="50"/>
              <w:ind w:left="1200" w:hanging="1200"/>
              <w:jc w:val="center"/>
              <w:rPr>
                <w:rFonts w:eastAsiaTheme="minorEastAsia"/>
                <w:b/>
                <w:lang w:eastAsia="zh-CN"/>
              </w:rPr>
            </w:pPr>
            <w:r w:rsidRPr="00F71913">
              <w:rPr>
                <w:b/>
                <w:lang w:eastAsia="ja-JP"/>
              </w:rPr>
              <w:t xml:space="preserve">0, </w:t>
            </w:r>
            <w:r w:rsidRPr="00F71913">
              <w:rPr>
                <w:rFonts w:eastAsiaTheme="minorEastAsia"/>
                <w:b/>
                <w:lang w:eastAsia="zh-CN"/>
              </w:rPr>
              <w:t>0</w:t>
            </w:r>
          </w:p>
        </w:tc>
        <w:tc>
          <w:tcPr>
            <w:tcW w:w="1843" w:type="dxa"/>
            <w:tcBorders>
              <w:top w:val="single" w:sz="4" w:space="0" w:color="auto"/>
              <w:left w:val="single" w:sz="4" w:space="0" w:color="auto"/>
              <w:bottom w:val="single" w:sz="4" w:space="0" w:color="auto"/>
              <w:right w:val="single" w:sz="4" w:space="0" w:color="auto"/>
            </w:tcBorders>
          </w:tcPr>
          <w:p w14:paraId="3574C89C" w14:textId="77777777" w:rsidR="009F1792" w:rsidRPr="00F71913" w:rsidRDefault="009F1792" w:rsidP="00070690">
            <w:pPr>
              <w:keepNext/>
              <w:keepLines/>
              <w:spacing w:after="50"/>
              <w:ind w:left="1200" w:hanging="1200"/>
              <w:jc w:val="center"/>
              <w:rPr>
                <w:rFonts w:eastAsiaTheme="minorEastAsia"/>
                <w:b/>
                <w:lang w:eastAsia="zh-CN"/>
              </w:rPr>
            </w:pPr>
            <w:r w:rsidRPr="00F71913">
              <w:rPr>
                <w:rFonts w:eastAsiaTheme="minorEastAsia"/>
                <w:b/>
                <w:lang w:eastAsia="zh-CN"/>
              </w:rPr>
              <w:t>-</w:t>
            </w:r>
          </w:p>
        </w:tc>
        <w:tc>
          <w:tcPr>
            <w:tcW w:w="2294" w:type="dxa"/>
            <w:tcBorders>
              <w:top w:val="single" w:sz="4" w:space="0" w:color="auto"/>
              <w:left w:val="single" w:sz="4" w:space="0" w:color="auto"/>
              <w:bottom w:val="single" w:sz="4" w:space="0" w:color="auto"/>
              <w:right w:val="single" w:sz="4" w:space="0" w:color="auto"/>
            </w:tcBorders>
          </w:tcPr>
          <w:p w14:paraId="5C40CA6C" w14:textId="77777777" w:rsidR="009F1792" w:rsidRPr="00F71913" w:rsidRDefault="009F1792" w:rsidP="00070690">
            <w:pPr>
              <w:keepNext/>
              <w:keepLines/>
              <w:spacing w:after="50"/>
              <w:ind w:left="1200" w:hanging="1163"/>
              <w:jc w:val="center"/>
              <w:rPr>
                <w:rFonts w:eastAsiaTheme="minorEastAsia"/>
                <w:b/>
                <w:lang w:eastAsia="zh-CN"/>
              </w:rPr>
            </w:pPr>
            <w:r w:rsidRPr="00F71913">
              <w:rPr>
                <w:rFonts w:eastAsiaTheme="minorEastAsia"/>
                <w:b/>
                <w:lang w:eastAsia="zh-CN"/>
              </w:rPr>
              <w:t>-</w:t>
            </w:r>
          </w:p>
        </w:tc>
      </w:tr>
      <w:tr w:rsidR="009F1792" w:rsidRPr="00277B31" w14:paraId="6703E473" w14:textId="77777777" w:rsidTr="009F1792">
        <w:trPr>
          <w:jc w:val="center"/>
        </w:trPr>
        <w:tc>
          <w:tcPr>
            <w:tcW w:w="992" w:type="dxa"/>
            <w:tcBorders>
              <w:top w:val="single" w:sz="4" w:space="0" w:color="auto"/>
              <w:left w:val="single" w:sz="4" w:space="0" w:color="auto"/>
              <w:bottom w:val="single" w:sz="4" w:space="0" w:color="auto"/>
              <w:right w:val="single" w:sz="4" w:space="0" w:color="auto"/>
            </w:tcBorders>
            <w:hideMark/>
          </w:tcPr>
          <w:p w14:paraId="3D5190D1" w14:textId="77777777" w:rsidR="009F1792" w:rsidRPr="00F71913" w:rsidRDefault="009F1792" w:rsidP="00070690">
            <w:pPr>
              <w:keepNext/>
              <w:keepLines/>
              <w:spacing w:after="50"/>
              <w:ind w:left="1200" w:hanging="1200"/>
              <w:jc w:val="center"/>
              <w:rPr>
                <w:rFonts w:eastAsiaTheme="minorEastAsia"/>
                <w:b/>
                <w:lang w:eastAsia="zh-CN"/>
              </w:rPr>
            </w:pPr>
            <w:r w:rsidRPr="00F71913">
              <w:rPr>
                <w:rFonts w:eastAsiaTheme="minorEastAsia"/>
                <w:b/>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D2D7BE9" w14:textId="77777777" w:rsidR="009F1792" w:rsidRPr="00F71913" w:rsidRDefault="009F1792" w:rsidP="00070690">
            <w:pPr>
              <w:keepNext/>
              <w:keepLines/>
              <w:spacing w:after="50"/>
              <w:ind w:left="1200" w:hanging="1200"/>
              <w:jc w:val="center"/>
              <w:rPr>
                <w:b/>
                <w:lang w:eastAsia="ja-JP"/>
              </w:rPr>
            </w:pPr>
            <w:r w:rsidRPr="00F71913">
              <w:rPr>
                <w:b/>
                <w:lang w:eastAsia="ja-JP"/>
              </w:rPr>
              <w:t>0</w:t>
            </w:r>
          </w:p>
        </w:tc>
        <w:tc>
          <w:tcPr>
            <w:tcW w:w="1843" w:type="dxa"/>
            <w:tcBorders>
              <w:top w:val="single" w:sz="4" w:space="0" w:color="auto"/>
              <w:left w:val="single" w:sz="4" w:space="0" w:color="auto"/>
              <w:bottom w:val="single" w:sz="4" w:space="0" w:color="auto"/>
              <w:right w:val="single" w:sz="4" w:space="0" w:color="auto"/>
            </w:tcBorders>
            <w:hideMark/>
          </w:tcPr>
          <w:p w14:paraId="54F79F9E" w14:textId="77777777" w:rsidR="009F1792" w:rsidRPr="00F71913" w:rsidRDefault="009F1792" w:rsidP="00070690">
            <w:pPr>
              <w:keepNext/>
              <w:keepLines/>
              <w:spacing w:after="50"/>
              <w:ind w:left="1200" w:hanging="1200"/>
              <w:jc w:val="center"/>
              <w:rPr>
                <w:b/>
                <w:lang w:eastAsia="ja-JP"/>
              </w:rPr>
            </w:pPr>
            <w:r w:rsidRPr="00F71913">
              <w:rPr>
                <w:b/>
                <w:lang w:eastAsia="ja-JP"/>
              </w:rPr>
              <w:t>0, 1</w:t>
            </w:r>
          </w:p>
        </w:tc>
        <w:tc>
          <w:tcPr>
            <w:tcW w:w="1843" w:type="dxa"/>
            <w:tcBorders>
              <w:top w:val="single" w:sz="4" w:space="0" w:color="auto"/>
              <w:left w:val="single" w:sz="4" w:space="0" w:color="auto"/>
              <w:bottom w:val="single" w:sz="4" w:space="0" w:color="auto"/>
              <w:right w:val="single" w:sz="4" w:space="0" w:color="auto"/>
            </w:tcBorders>
            <w:hideMark/>
          </w:tcPr>
          <w:p w14:paraId="3AB3418C" w14:textId="77777777" w:rsidR="009F1792" w:rsidRPr="00F71913" w:rsidRDefault="009F1792" w:rsidP="00070690">
            <w:pPr>
              <w:keepNext/>
              <w:keepLines/>
              <w:spacing w:after="50"/>
              <w:ind w:left="1200" w:hanging="1200"/>
              <w:jc w:val="center"/>
              <w:rPr>
                <w:b/>
                <w:lang w:eastAsia="ja-JP"/>
              </w:rPr>
            </w:pPr>
            <w:r w:rsidRPr="00F71913">
              <w:rPr>
                <w:b/>
                <w:lang w:eastAsia="ja-JP"/>
              </w:rPr>
              <w:t>0, 1, 0, 1</w:t>
            </w:r>
          </w:p>
        </w:tc>
        <w:tc>
          <w:tcPr>
            <w:tcW w:w="2294" w:type="dxa"/>
            <w:tcBorders>
              <w:top w:val="single" w:sz="4" w:space="0" w:color="auto"/>
              <w:left w:val="single" w:sz="4" w:space="0" w:color="auto"/>
              <w:bottom w:val="single" w:sz="4" w:space="0" w:color="auto"/>
              <w:right w:val="single" w:sz="4" w:space="0" w:color="auto"/>
            </w:tcBorders>
            <w:hideMark/>
          </w:tcPr>
          <w:p w14:paraId="09E666D6" w14:textId="77777777" w:rsidR="009F1792" w:rsidRPr="00F71913" w:rsidRDefault="009F1792" w:rsidP="00070690">
            <w:pPr>
              <w:keepNext/>
              <w:keepLines/>
              <w:spacing w:after="50"/>
              <w:ind w:left="1200" w:hanging="1163"/>
              <w:jc w:val="center"/>
              <w:rPr>
                <w:rFonts w:eastAsiaTheme="minorEastAsia"/>
                <w:b/>
                <w:lang w:eastAsia="zh-CN"/>
              </w:rPr>
            </w:pPr>
            <w:r w:rsidRPr="00F71913">
              <w:rPr>
                <w:b/>
                <w:lang w:eastAsia="ja-JP"/>
              </w:rPr>
              <w:t>0, 1, 0, 1</w:t>
            </w:r>
            <w:r w:rsidRPr="00F71913">
              <w:rPr>
                <w:rFonts w:eastAsiaTheme="minorEastAsia"/>
                <w:b/>
                <w:lang w:eastAsia="zh-CN"/>
              </w:rPr>
              <w:t>, 0, 1</w:t>
            </w:r>
          </w:p>
        </w:tc>
      </w:tr>
      <w:tr w:rsidR="009F1792" w:rsidRPr="00277B31" w14:paraId="478CCC3D" w14:textId="77777777" w:rsidTr="009F1792">
        <w:trPr>
          <w:jc w:val="center"/>
        </w:trPr>
        <w:tc>
          <w:tcPr>
            <w:tcW w:w="992" w:type="dxa"/>
            <w:tcBorders>
              <w:top w:val="single" w:sz="4" w:space="0" w:color="auto"/>
              <w:left w:val="single" w:sz="4" w:space="0" w:color="auto"/>
              <w:bottom w:val="single" w:sz="4" w:space="0" w:color="auto"/>
              <w:right w:val="single" w:sz="4" w:space="0" w:color="auto"/>
            </w:tcBorders>
            <w:hideMark/>
          </w:tcPr>
          <w:p w14:paraId="1B5FFF46" w14:textId="77777777" w:rsidR="009F1792" w:rsidRPr="00F71913" w:rsidRDefault="009F1792" w:rsidP="00070690">
            <w:pPr>
              <w:keepNext/>
              <w:keepLines/>
              <w:spacing w:after="50"/>
              <w:ind w:left="1200" w:hanging="1200"/>
              <w:jc w:val="center"/>
              <w:rPr>
                <w:rFonts w:eastAsiaTheme="minorEastAsia"/>
                <w:b/>
                <w:lang w:eastAsia="zh-CN"/>
              </w:rPr>
            </w:pPr>
            <w:r w:rsidRPr="00F71913">
              <w:rPr>
                <w:rFonts w:eastAsiaTheme="minorEastAsia"/>
                <w:b/>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4CD0DEB2" w14:textId="77777777" w:rsidR="009F1792" w:rsidRPr="00F71913" w:rsidRDefault="009F1792" w:rsidP="00070690">
            <w:pPr>
              <w:keepNext/>
              <w:keepLines/>
              <w:spacing w:after="50"/>
              <w:ind w:left="1200" w:hanging="1200"/>
              <w:jc w:val="center"/>
              <w:rPr>
                <w:b/>
                <w:lang w:eastAsia="ja-JP"/>
              </w:rPr>
            </w:pPr>
            <w:r w:rsidRPr="00F71913">
              <w:rPr>
                <w:b/>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03FC2A56" w14:textId="77777777" w:rsidR="009F1792" w:rsidRPr="00F71913" w:rsidRDefault="009F1792" w:rsidP="00070690">
            <w:pPr>
              <w:keepNext/>
              <w:keepLines/>
              <w:spacing w:after="50"/>
              <w:ind w:left="1200" w:hanging="1200"/>
              <w:jc w:val="center"/>
              <w:rPr>
                <w:rFonts w:eastAsiaTheme="minorEastAsia"/>
                <w:b/>
                <w:lang w:eastAsia="zh-CN"/>
              </w:rPr>
            </w:pPr>
            <w:r w:rsidRPr="00F71913">
              <w:rPr>
                <w:rFonts w:eastAsiaTheme="minorEastAsia"/>
                <w:b/>
                <w:lang w:eastAsia="zh-CN"/>
              </w:rPr>
              <w:t>0, 2</w:t>
            </w:r>
          </w:p>
        </w:tc>
        <w:tc>
          <w:tcPr>
            <w:tcW w:w="1843" w:type="dxa"/>
            <w:tcBorders>
              <w:top w:val="single" w:sz="4" w:space="0" w:color="auto"/>
              <w:left w:val="single" w:sz="4" w:space="0" w:color="auto"/>
              <w:bottom w:val="single" w:sz="4" w:space="0" w:color="auto"/>
              <w:right w:val="single" w:sz="4" w:space="0" w:color="auto"/>
            </w:tcBorders>
            <w:hideMark/>
          </w:tcPr>
          <w:p w14:paraId="7BF0C648" w14:textId="77777777" w:rsidR="009F1792" w:rsidRPr="00F71913" w:rsidRDefault="009F1792" w:rsidP="00070690">
            <w:pPr>
              <w:keepNext/>
              <w:keepLines/>
              <w:spacing w:after="50"/>
              <w:ind w:left="1200" w:hanging="1200"/>
              <w:jc w:val="center"/>
              <w:rPr>
                <w:b/>
                <w:lang w:eastAsia="ja-JP"/>
              </w:rPr>
            </w:pPr>
            <w:r w:rsidRPr="00F71913">
              <w:rPr>
                <w:b/>
                <w:lang w:eastAsia="ja-JP"/>
              </w:rPr>
              <w:t>0, 2, 1, 3</w:t>
            </w:r>
          </w:p>
        </w:tc>
        <w:tc>
          <w:tcPr>
            <w:tcW w:w="2294" w:type="dxa"/>
            <w:tcBorders>
              <w:top w:val="single" w:sz="4" w:space="0" w:color="auto"/>
              <w:left w:val="single" w:sz="4" w:space="0" w:color="auto"/>
              <w:bottom w:val="single" w:sz="4" w:space="0" w:color="auto"/>
              <w:right w:val="single" w:sz="4" w:space="0" w:color="auto"/>
            </w:tcBorders>
            <w:hideMark/>
          </w:tcPr>
          <w:p w14:paraId="5EF3BC54" w14:textId="77777777" w:rsidR="009F1792" w:rsidRPr="00F71913" w:rsidRDefault="009F1792" w:rsidP="00070690">
            <w:pPr>
              <w:keepNext/>
              <w:keepLines/>
              <w:spacing w:after="50"/>
              <w:ind w:left="1200" w:hanging="1200"/>
              <w:jc w:val="center"/>
              <w:rPr>
                <w:rFonts w:eastAsiaTheme="minorEastAsia"/>
                <w:b/>
                <w:lang w:eastAsia="zh-CN"/>
              </w:rPr>
            </w:pPr>
            <w:r w:rsidRPr="00F71913">
              <w:rPr>
                <w:rFonts w:eastAsiaTheme="minorEastAsia"/>
                <w:b/>
                <w:lang w:eastAsia="zh-CN"/>
              </w:rPr>
              <w:t>-</w:t>
            </w:r>
          </w:p>
        </w:tc>
      </w:tr>
      <w:tr w:rsidR="009F1792" w:rsidRPr="00277B31" w14:paraId="515DCE14" w14:textId="77777777" w:rsidTr="009F1792">
        <w:trPr>
          <w:jc w:val="center"/>
        </w:trPr>
        <w:tc>
          <w:tcPr>
            <w:tcW w:w="992" w:type="dxa"/>
            <w:tcBorders>
              <w:top w:val="single" w:sz="4" w:space="0" w:color="auto"/>
              <w:left w:val="single" w:sz="4" w:space="0" w:color="auto"/>
              <w:bottom w:val="single" w:sz="4" w:space="0" w:color="auto"/>
              <w:right w:val="single" w:sz="4" w:space="0" w:color="auto"/>
            </w:tcBorders>
            <w:hideMark/>
          </w:tcPr>
          <w:p w14:paraId="7F84254F" w14:textId="77777777" w:rsidR="009F1792" w:rsidRPr="00F71913" w:rsidRDefault="009F1792" w:rsidP="00070690">
            <w:pPr>
              <w:keepNext/>
              <w:keepLines/>
              <w:spacing w:after="50"/>
              <w:ind w:left="1200" w:hanging="1200"/>
              <w:jc w:val="center"/>
              <w:rPr>
                <w:rFonts w:eastAsiaTheme="minorEastAsia"/>
                <w:b/>
                <w:lang w:eastAsia="zh-CN"/>
              </w:rPr>
            </w:pPr>
            <w:r w:rsidRPr="00F71913">
              <w:rPr>
                <w:rFonts w:eastAsiaTheme="minorEastAsia"/>
                <w:b/>
                <w:lang w:eastAsia="zh-CN"/>
              </w:rPr>
              <w:t>6</w:t>
            </w:r>
          </w:p>
        </w:tc>
        <w:tc>
          <w:tcPr>
            <w:tcW w:w="1276" w:type="dxa"/>
            <w:tcBorders>
              <w:top w:val="single" w:sz="4" w:space="0" w:color="auto"/>
              <w:left w:val="single" w:sz="4" w:space="0" w:color="auto"/>
              <w:bottom w:val="single" w:sz="4" w:space="0" w:color="auto"/>
              <w:right w:val="single" w:sz="4" w:space="0" w:color="auto"/>
            </w:tcBorders>
            <w:hideMark/>
          </w:tcPr>
          <w:p w14:paraId="0B985026" w14:textId="77777777" w:rsidR="009F1792" w:rsidRPr="00F71913" w:rsidRDefault="009F1792" w:rsidP="00070690">
            <w:pPr>
              <w:keepNext/>
              <w:keepLines/>
              <w:spacing w:after="50"/>
              <w:ind w:left="1200" w:hanging="1200"/>
              <w:jc w:val="center"/>
              <w:rPr>
                <w:b/>
                <w:lang w:eastAsia="ja-JP"/>
              </w:rPr>
            </w:pPr>
            <w:r w:rsidRPr="00F71913">
              <w:rPr>
                <w:b/>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6D476C70" w14:textId="77777777" w:rsidR="009F1792" w:rsidRPr="00F71913" w:rsidRDefault="009F1792" w:rsidP="00070690">
            <w:pPr>
              <w:keepNext/>
              <w:keepLines/>
              <w:spacing w:after="50"/>
              <w:ind w:left="1200" w:hanging="1200"/>
              <w:jc w:val="center"/>
              <w:rPr>
                <w:b/>
                <w:lang w:eastAsia="ja-JP"/>
              </w:rPr>
            </w:pPr>
            <w:r w:rsidRPr="00F71913">
              <w:rPr>
                <w:b/>
                <w:lang w:eastAsia="ja-JP"/>
              </w:rPr>
              <w:t>-</w:t>
            </w:r>
          </w:p>
        </w:tc>
        <w:tc>
          <w:tcPr>
            <w:tcW w:w="1843" w:type="dxa"/>
            <w:tcBorders>
              <w:top w:val="single" w:sz="4" w:space="0" w:color="auto"/>
              <w:left w:val="single" w:sz="4" w:space="0" w:color="auto"/>
              <w:bottom w:val="single" w:sz="4" w:space="0" w:color="auto"/>
              <w:right w:val="single" w:sz="4" w:space="0" w:color="auto"/>
            </w:tcBorders>
            <w:hideMark/>
          </w:tcPr>
          <w:p w14:paraId="6817EC16" w14:textId="77777777" w:rsidR="009F1792" w:rsidRPr="00F71913" w:rsidRDefault="009F1792" w:rsidP="00070690">
            <w:pPr>
              <w:keepNext/>
              <w:keepLines/>
              <w:spacing w:after="50"/>
              <w:ind w:left="1200" w:hanging="1200"/>
              <w:jc w:val="center"/>
              <w:rPr>
                <w:b/>
                <w:lang w:eastAsia="ja-JP"/>
              </w:rPr>
            </w:pPr>
            <w:r w:rsidRPr="00F71913">
              <w:rPr>
                <w:b/>
                <w:lang w:eastAsia="ja-JP"/>
              </w:rPr>
              <w:t>-</w:t>
            </w:r>
          </w:p>
        </w:tc>
        <w:tc>
          <w:tcPr>
            <w:tcW w:w="2294" w:type="dxa"/>
            <w:tcBorders>
              <w:top w:val="single" w:sz="4" w:space="0" w:color="auto"/>
              <w:left w:val="single" w:sz="4" w:space="0" w:color="auto"/>
              <w:bottom w:val="single" w:sz="4" w:space="0" w:color="auto"/>
              <w:right w:val="single" w:sz="4" w:space="0" w:color="auto"/>
            </w:tcBorders>
            <w:hideMark/>
          </w:tcPr>
          <w:p w14:paraId="78C8FB4E" w14:textId="77777777" w:rsidR="009F1792" w:rsidRPr="00F71913" w:rsidRDefault="009F1792" w:rsidP="00070690">
            <w:pPr>
              <w:keepNext/>
              <w:keepLines/>
              <w:spacing w:after="50"/>
              <w:ind w:left="1200" w:hanging="1200"/>
              <w:jc w:val="center"/>
              <w:rPr>
                <w:b/>
                <w:lang w:eastAsia="ja-JP"/>
              </w:rPr>
            </w:pPr>
            <w:r w:rsidRPr="00F71913">
              <w:rPr>
                <w:b/>
                <w:lang w:eastAsia="ja-JP"/>
              </w:rPr>
              <w:t>0,</w:t>
            </w:r>
            <w:r w:rsidRPr="00F71913">
              <w:rPr>
                <w:rFonts w:eastAsiaTheme="minorEastAsia"/>
                <w:b/>
                <w:lang w:eastAsia="zh-CN"/>
              </w:rPr>
              <w:t xml:space="preserve"> </w:t>
            </w:r>
            <w:r w:rsidRPr="00F71913">
              <w:rPr>
                <w:b/>
                <w:lang w:eastAsia="ja-JP"/>
              </w:rPr>
              <w:t>3,</w:t>
            </w:r>
            <w:r w:rsidRPr="00F71913">
              <w:rPr>
                <w:rFonts w:eastAsiaTheme="minorEastAsia"/>
                <w:b/>
                <w:lang w:eastAsia="zh-CN"/>
              </w:rPr>
              <w:t xml:space="preserve"> </w:t>
            </w:r>
            <w:r w:rsidRPr="00F71913">
              <w:rPr>
                <w:b/>
                <w:lang w:eastAsia="ja-JP"/>
              </w:rPr>
              <w:t>1,</w:t>
            </w:r>
            <w:r w:rsidRPr="00F71913">
              <w:rPr>
                <w:rFonts w:eastAsiaTheme="minorEastAsia"/>
                <w:b/>
                <w:lang w:eastAsia="zh-CN"/>
              </w:rPr>
              <w:t xml:space="preserve"> </w:t>
            </w:r>
            <w:r w:rsidRPr="00F71913">
              <w:rPr>
                <w:b/>
                <w:lang w:eastAsia="ja-JP"/>
              </w:rPr>
              <w:t>4,</w:t>
            </w:r>
            <w:r w:rsidRPr="00F71913">
              <w:rPr>
                <w:rFonts w:eastAsiaTheme="minorEastAsia"/>
                <w:b/>
                <w:lang w:eastAsia="zh-CN"/>
              </w:rPr>
              <w:t xml:space="preserve"> </w:t>
            </w:r>
            <w:r w:rsidRPr="00F71913">
              <w:rPr>
                <w:b/>
                <w:lang w:eastAsia="ja-JP"/>
              </w:rPr>
              <w:t>2,</w:t>
            </w:r>
            <w:r w:rsidRPr="00F71913">
              <w:rPr>
                <w:rFonts w:eastAsiaTheme="minorEastAsia"/>
                <w:b/>
                <w:lang w:eastAsia="zh-CN"/>
              </w:rPr>
              <w:t xml:space="preserve"> </w:t>
            </w:r>
            <w:r w:rsidRPr="00F71913">
              <w:rPr>
                <w:b/>
                <w:lang w:eastAsia="ja-JP"/>
              </w:rPr>
              <w:t>5</w:t>
            </w:r>
          </w:p>
        </w:tc>
      </w:tr>
    </w:tbl>
    <w:p w14:paraId="16B7C0F1" w14:textId="77777777" w:rsidR="009F1792" w:rsidRPr="00277B31" w:rsidRDefault="009F1792" w:rsidP="00070690">
      <w:pPr>
        <w:spacing w:after="50"/>
        <w:rPr>
          <w:rFonts w:eastAsiaTheme="minorEastAsia"/>
          <w:b/>
          <w:iCs/>
          <w:lang w:eastAsia="zh-CN"/>
        </w:rPr>
      </w:pPr>
    </w:p>
    <w:p w14:paraId="79EF6A0C" w14:textId="77777777" w:rsidR="009F1792" w:rsidRPr="000601C6" w:rsidRDefault="009F1792" w:rsidP="00070690">
      <w:pPr>
        <w:spacing w:afterLines="50" w:after="120"/>
        <w:jc w:val="both"/>
        <w:rPr>
          <w:rFonts w:eastAsiaTheme="minorEastAsia"/>
          <w:b/>
          <w:lang w:eastAsia="zh-CN"/>
        </w:rPr>
      </w:pPr>
      <w:r w:rsidRPr="000601C6">
        <w:rPr>
          <w:rFonts w:eastAsiaTheme="minorEastAsia"/>
          <w:b/>
          <w:lang w:eastAsia="zh-CN"/>
        </w:rPr>
        <w:t xml:space="preserve">Proposal </w:t>
      </w:r>
      <w:r>
        <w:rPr>
          <w:rFonts w:eastAsiaTheme="minorEastAsia" w:hint="eastAsia"/>
          <w:b/>
          <w:lang w:eastAsia="zh-CN"/>
        </w:rPr>
        <w:t>13</w:t>
      </w:r>
      <w:r w:rsidRPr="000601C6">
        <w:rPr>
          <w:rFonts w:eastAsiaTheme="minorEastAsia"/>
          <w:b/>
          <w:lang w:eastAsia="zh-CN"/>
        </w:rPr>
        <w:t xml:space="preserve">: </w:t>
      </w:r>
      <w:r>
        <w:rPr>
          <w:rFonts w:eastAsiaTheme="minorEastAsia"/>
          <w:b/>
          <w:lang w:eastAsia="zh-CN"/>
        </w:rPr>
        <w:t>T</w:t>
      </w:r>
      <w:r w:rsidRPr="00CC66C8">
        <w:rPr>
          <w:rFonts w:eastAsiaTheme="minorEastAsia"/>
          <w:b/>
          <w:lang w:eastAsia="zh-CN"/>
        </w:rPr>
        <w:t>he symbols of a SL-PRS resource within a slot should be consecutive symbols</w:t>
      </w:r>
      <w:r w:rsidRPr="00CC66C8">
        <w:t xml:space="preserve"> </w:t>
      </w:r>
      <w:r w:rsidRPr="00CC66C8">
        <w:rPr>
          <w:rFonts w:eastAsiaTheme="minorEastAsia"/>
          <w:b/>
          <w:lang w:eastAsia="zh-CN"/>
        </w:rPr>
        <w:t>for shared resource pool, in order to keep the unified design of SL-PRS resource pattern for both dedicated resource pool and shared resource pool.</w:t>
      </w:r>
    </w:p>
    <w:p w14:paraId="36265A90" w14:textId="77777777" w:rsidR="009F1792" w:rsidRPr="00A52E15" w:rsidRDefault="009F1792" w:rsidP="00070690">
      <w:pPr>
        <w:spacing w:after="50"/>
        <w:jc w:val="both"/>
        <w:rPr>
          <w:rFonts w:eastAsiaTheme="minorEastAsia"/>
          <w:b/>
          <w:bCs/>
          <w:iCs/>
          <w:lang w:eastAsia="zh-CN"/>
        </w:rPr>
      </w:pPr>
      <w:r w:rsidRPr="00A52E15">
        <w:rPr>
          <w:rFonts w:eastAsiaTheme="minorEastAsia"/>
          <w:b/>
          <w:bCs/>
          <w:iCs/>
          <w:lang w:eastAsia="zh-CN"/>
        </w:rPr>
        <w:t xml:space="preserve">Proposal 14: The </w:t>
      </w:r>
      <w:r w:rsidRPr="00A52E15">
        <w:rPr>
          <w:rFonts w:eastAsiaTheme="minorEastAsia"/>
          <w:b/>
          <w:lang w:eastAsia="zh-CN"/>
        </w:rPr>
        <w:t>method of multiplexing</w:t>
      </w:r>
      <w:r w:rsidRPr="00A52E15">
        <w:rPr>
          <w:rFonts w:eastAsiaTheme="minorEastAsia"/>
          <w:b/>
          <w:bCs/>
          <w:iCs/>
          <w:lang w:eastAsia="zh-CN"/>
        </w:rPr>
        <w:t xml:space="preserve"> between associated PSCCH and SL-PRS should be TDM-based only</w:t>
      </w:r>
      <w:r>
        <w:rPr>
          <w:rFonts w:eastAsiaTheme="minorEastAsia"/>
          <w:b/>
          <w:bCs/>
          <w:iCs/>
          <w:lang w:eastAsia="zh-CN"/>
        </w:rPr>
        <w:t xml:space="preserve"> in a dedicated resource pool</w:t>
      </w:r>
      <w:r w:rsidRPr="00A52E15">
        <w:rPr>
          <w:rFonts w:eastAsiaTheme="minorEastAsia"/>
          <w:b/>
          <w:bCs/>
          <w:iCs/>
          <w:lang w:eastAsia="zh-CN"/>
        </w:rPr>
        <w:t xml:space="preserve">. </w:t>
      </w:r>
    </w:p>
    <w:p w14:paraId="025BA07F" w14:textId="77777777" w:rsidR="009F1792" w:rsidRPr="003A14B8" w:rsidRDefault="009F1792" w:rsidP="00070690">
      <w:pPr>
        <w:spacing w:afterLines="50" w:after="120"/>
        <w:jc w:val="both"/>
        <w:rPr>
          <w:rFonts w:eastAsiaTheme="minorEastAsia"/>
          <w:b/>
          <w:bCs/>
          <w:iCs/>
          <w:lang w:eastAsia="zh-CN"/>
        </w:rPr>
      </w:pPr>
      <w:r w:rsidRPr="00A52E15">
        <w:rPr>
          <w:rFonts w:eastAsiaTheme="minorEastAsia"/>
          <w:b/>
          <w:bCs/>
          <w:iCs/>
          <w:lang w:eastAsia="zh-CN"/>
        </w:rPr>
        <w:t>Proposal 15:</w:t>
      </w:r>
      <w:r w:rsidRPr="003A14B8">
        <w:rPr>
          <w:rFonts w:eastAsiaTheme="minorEastAsia"/>
          <w:b/>
          <w:bCs/>
          <w:iCs/>
          <w:lang w:eastAsia="zh-CN"/>
        </w:rPr>
        <w:t xml:space="preserve"> In order to reduce the complexity of PSCCH blind detection:</w:t>
      </w:r>
    </w:p>
    <w:p w14:paraId="1028CD61" w14:textId="77777777" w:rsidR="009F1792" w:rsidRPr="00C05B6C" w:rsidRDefault="009F1792" w:rsidP="00070690">
      <w:pPr>
        <w:pStyle w:val="aff2"/>
        <w:numPr>
          <w:ilvl w:val="0"/>
          <w:numId w:val="44"/>
        </w:numPr>
        <w:spacing w:afterLines="50" w:after="120" w:line="200" w:lineRule="exact"/>
        <w:ind w:firstLineChars="0"/>
        <w:jc w:val="both"/>
        <w:rPr>
          <w:rFonts w:eastAsiaTheme="minorEastAsia"/>
          <w:b/>
          <w:bCs/>
          <w:iCs/>
        </w:rPr>
      </w:pPr>
      <w:r w:rsidRPr="00C05B6C">
        <w:rPr>
          <w:rFonts w:ascii="Times New Roman" w:eastAsiaTheme="minorEastAsia" w:hAnsi="Times New Roman" w:cs="Times New Roman"/>
          <w:b/>
          <w:bCs/>
          <w:iCs/>
          <w:sz w:val="20"/>
          <w:szCs w:val="20"/>
        </w:rPr>
        <w:t>T</w:t>
      </w:r>
      <w:r w:rsidRPr="00204410">
        <w:rPr>
          <w:rFonts w:ascii="Times New Roman" w:eastAsiaTheme="minorEastAsia" w:hAnsi="Times New Roman" w:cs="Times New Roman"/>
          <w:b/>
          <w:bCs/>
          <w:iCs/>
          <w:sz w:val="20"/>
          <w:szCs w:val="20"/>
        </w:rPr>
        <w:t>he time domain resource set of PSCCH should also be unique and</w:t>
      </w:r>
      <w:r>
        <w:rPr>
          <w:rFonts w:ascii="Times New Roman" w:eastAsiaTheme="minorEastAsia" w:hAnsi="Times New Roman" w:cs="Times New Roman"/>
          <w:b/>
          <w:bCs/>
          <w:iCs/>
          <w:sz w:val="20"/>
          <w:szCs w:val="20"/>
        </w:rPr>
        <w:t xml:space="preserve"> fixed in the starting of a</w:t>
      </w:r>
      <w:r w:rsidRPr="00204410">
        <w:rPr>
          <w:rFonts w:ascii="Times New Roman" w:eastAsiaTheme="minorEastAsia" w:hAnsi="Times New Roman" w:cs="Times New Roman"/>
          <w:b/>
          <w:bCs/>
          <w:iCs/>
          <w:sz w:val="20"/>
          <w:szCs w:val="20"/>
        </w:rPr>
        <w:t xml:space="preserve"> slot</w:t>
      </w:r>
      <w:r w:rsidRPr="00204410">
        <w:rPr>
          <w:rFonts w:ascii="Times New Roman" w:eastAsiaTheme="minorEastAsia" w:hAnsi="Times New Roman" w:cs="Times New Roman" w:hint="eastAsia"/>
          <w:b/>
          <w:bCs/>
          <w:iCs/>
          <w:sz w:val="20"/>
          <w:szCs w:val="20"/>
        </w:rPr>
        <w:t>.</w:t>
      </w:r>
    </w:p>
    <w:p w14:paraId="085BC049" w14:textId="77777777" w:rsidR="009F1792" w:rsidRPr="00E30ED2" w:rsidRDefault="009F1792" w:rsidP="00070690">
      <w:pPr>
        <w:pStyle w:val="aff2"/>
        <w:numPr>
          <w:ilvl w:val="0"/>
          <w:numId w:val="44"/>
        </w:numPr>
        <w:spacing w:afterLines="50" w:after="120" w:line="200" w:lineRule="exact"/>
        <w:ind w:firstLineChars="0"/>
        <w:jc w:val="both"/>
        <w:rPr>
          <w:rFonts w:eastAsiaTheme="minorEastAsia"/>
          <w:b/>
          <w:bCs/>
          <w:iCs/>
        </w:rPr>
      </w:pPr>
      <w:r w:rsidRPr="00E30ED2">
        <w:rPr>
          <w:rFonts w:ascii="Times New Roman" w:eastAsiaTheme="minorEastAsia" w:hAnsi="Times New Roman" w:cs="Times New Roman"/>
          <w:b/>
          <w:bCs/>
          <w:iCs/>
          <w:sz w:val="20"/>
          <w:szCs w:val="20"/>
        </w:rPr>
        <w:t xml:space="preserve">The number of PRBs for PSCCH should not be larger than the </w:t>
      </w:r>
      <w:proofErr w:type="spellStart"/>
      <w:r w:rsidRPr="00E30ED2">
        <w:rPr>
          <w:rFonts w:ascii="Times New Roman" w:eastAsiaTheme="minorEastAsia" w:hAnsi="Times New Roman" w:cs="Times New Roman"/>
          <w:b/>
          <w:bCs/>
          <w:iCs/>
          <w:sz w:val="20"/>
          <w:szCs w:val="20"/>
        </w:rPr>
        <w:t>subchannel</w:t>
      </w:r>
      <w:proofErr w:type="spellEnd"/>
      <w:r w:rsidRPr="00E30ED2">
        <w:rPr>
          <w:rFonts w:ascii="Times New Roman" w:eastAsiaTheme="minorEastAsia" w:hAnsi="Times New Roman" w:cs="Times New Roman"/>
          <w:b/>
          <w:bCs/>
          <w:iCs/>
          <w:sz w:val="20"/>
          <w:szCs w:val="20"/>
        </w:rPr>
        <w:t xml:space="preserve"> size, starting from the lowest PRB of each </w:t>
      </w:r>
      <w:proofErr w:type="spellStart"/>
      <w:r w:rsidRPr="00E30ED2">
        <w:rPr>
          <w:rFonts w:ascii="Times New Roman" w:eastAsiaTheme="minorEastAsia" w:hAnsi="Times New Roman" w:cs="Times New Roman"/>
          <w:b/>
          <w:bCs/>
          <w:iCs/>
          <w:sz w:val="20"/>
          <w:szCs w:val="20"/>
        </w:rPr>
        <w:t>subchannel</w:t>
      </w:r>
      <w:proofErr w:type="spellEnd"/>
      <w:r w:rsidRPr="00E30ED2">
        <w:rPr>
          <w:rFonts w:ascii="Times New Roman" w:eastAsiaTheme="minorEastAsia" w:hAnsi="Times New Roman" w:cs="Times New Roman" w:hint="eastAsia"/>
          <w:b/>
          <w:bCs/>
          <w:iCs/>
          <w:sz w:val="20"/>
          <w:szCs w:val="20"/>
        </w:rPr>
        <w:t>.</w:t>
      </w:r>
    </w:p>
    <w:p w14:paraId="404CCA84" w14:textId="77777777" w:rsidR="009F1792" w:rsidRPr="00A52E15" w:rsidRDefault="009F1792" w:rsidP="00070690">
      <w:pPr>
        <w:spacing w:after="50"/>
        <w:jc w:val="both"/>
        <w:rPr>
          <w:rFonts w:eastAsiaTheme="minorEastAsia"/>
          <w:b/>
          <w:lang w:eastAsia="zh-CN"/>
        </w:rPr>
      </w:pPr>
      <w:r w:rsidRPr="00A52E15">
        <w:rPr>
          <w:rFonts w:eastAsiaTheme="minorEastAsia"/>
          <w:b/>
          <w:lang w:eastAsia="zh-CN"/>
        </w:rPr>
        <w:t>Proposal</w:t>
      </w:r>
      <w:r>
        <w:rPr>
          <w:rFonts w:eastAsiaTheme="minorEastAsia"/>
          <w:b/>
          <w:lang w:eastAsia="zh-CN"/>
        </w:rPr>
        <w:t xml:space="preserve"> </w:t>
      </w:r>
      <w:r w:rsidRPr="00A52E15">
        <w:rPr>
          <w:rFonts w:eastAsiaTheme="minorEastAsia"/>
          <w:b/>
          <w:lang w:eastAsia="zh-CN"/>
        </w:rPr>
        <w:t>16: In a dedicated resource pool:</w:t>
      </w:r>
    </w:p>
    <w:p w14:paraId="5D020178" w14:textId="77777777" w:rsidR="009F1792" w:rsidRPr="00A52E15" w:rsidRDefault="009F1792" w:rsidP="00070690">
      <w:pPr>
        <w:pStyle w:val="aff2"/>
        <w:numPr>
          <w:ilvl w:val="0"/>
          <w:numId w:val="44"/>
        </w:numPr>
        <w:spacing w:afterLines="50" w:after="120" w:line="200" w:lineRule="exact"/>
        <w:ind w:firstLineChars="0"/>
        <w:jc w:val="both"/>
        <w:rPr>
          <w:rFonts w:ascii="Times New Roman" w:eastAsiaTheme="minorEastAsia" w:hAnsi="Times New Roman" w:cs="Times New Roman"/>
          <w:b/>
          <w:bCs/>
          <w:iCs/>
          <w:sz w:val="20"/>
          <w:szCs w:val="20"/>
        </w:rPr>
      </w:pPr>
      <w:r w:rsidRPr="00A52E15">
        <w:rPr>
          <w:rFonts w:ascii="Times New Roman" w:eastAsiaTheme="minorEastAsia" w:hAnsi="Times New Roman" w:cs="Times New Roman"/>
          <w:b/>
          <w:bCs/>
          <w:iCs/>
          <w:sz w:val="20"/>
          <w:szCs w:val="20"/>
        </w:rPr>
        <w:t xml:space="preserve">If SL-PRS and associated PSCCH are restricted to be in the same slot, only one GP symbol is needed at the end of slot. </w:t>
      </w:r>
    </w:p>
    <w:p w14:paraId="30FF386E" w14:textId="77777777" w:rsidR="009F1792" w:rsidRPr="00A52E15" w:rsidRDefault="009F1792" w:rsidP="00070690">
      <w:pPr>
        <w:pStyle w:val="aff2"/>
        <w:numPr>
          <w:ilvl w:val="0"/>
          <w:numId w:val="44"/>
        </w:numPr>
        <w:spacing w:afterLines="50" w:after="120" w:line="200" w:lineRule="exact"/>
        <w:ind w:firstLineChars="0"/>
        <w:jc w:val="both"/>
        <w:rPr>
          <w:rFonts w:ascii="Times New Roman" w:eastAsiaTheme="minorEastAsia" w:hAnsi="Times New Roman" w:cs="Times New Roman"/>
          <w:b/>
          <w:bCs/>
          <w:iCs/>
          <w:sz w:val="20"/>
          <w:szCs w:val="20"/>
        </w:rPr>
      </w:pPr>
      <w:r w:rsidRPr="00A52E15">
        <w:rPr>
          <w:rFonts w:ascii="Times New Roman" w:eastAsiaTheme="minorEastAsia" w:hAnsi="Times New Roman" w:cs="Times New Roman"/>
          <w:b/>
          <w:bCs/>
          <w:iCs/>
          <w:sz w:val="20"/>
          <w:szCs w:val="20"/>
        </w:rPr>
        <w:t>If SL-PRS can be transmitted in a slot without associated PSCCH, each SL-PRS resource will need a GP symbol</w:t>
      </w:r>
      <w:r>
        <w:rPr>
          <w:rFonts w:ascii="Times New Roman" w:eastAsiaTheme="minorEastAsia" w:hAnsi="Times New Roman" w:cs="Times New Roman"/>
          <w:b/>
          <w:bCs/>
          <w:iCs/>
          <w:sz w:val="20"/>
          <w:szCs w:val="20"/>
        </w:rPr>
        <w:t>, and a GP symbol is also needed in the between PSCCH resource and SL-PRS resource.</w:t>
      </w:r>
    </w:p>
    <w:p w14:paraId="6BE3114F" w14:textId="77777777" w:rsidR="009F1792" w:rsidRPr="00A52E15" w:rsidRDefault="009F1792" w:rsidP="00070690">
      <w:pPr>
        <w:spacing w:after="50"/>
        <w:jc w:val="both"/>
        <w:rPr>
          <w:rFonts w:eastAsiaTheme="minorEastAsia"/>
          <w:b/>
          <w:lang w:eastAsia="zh-CN"/>
        </w:rPr>
      </w:pPr>
      <w:r w:rsidRPr="00A52E15">
        <w:rPr>
          <w:rFonts w:eastAsiaTheme="minorEastAsia"/>
          <w:b/>
          <w:lang w:eastAsia="zh-CN"/>
        </w:rPr>
        <w:t>Proposal 17: In a dedicated resource pool:</w:t>
      </w:r>
    </w:p>
    <w:p w14:paraId="011C0541" w14:textId="77777777" w:rsidR="009F1792" w:rsidRPr="00A52E15" w:rsidRDefault="009F1792" w:rsidP="00070690">
      <w:pPr>
        <w:pStyle w:val="aff2"/>
        <w:numPr>
          <w:ilvl w:val="0"/>
          <w:numId w:val="44"/>
        </w:numPr>
        <w:spacing w:afterLines="50" w:after="120" w:line="200" w:lineRule="exact"/>
        <w:ind w:firstLineChars="0"/>
        <w:jc w:val="both"/>
        <w:rPr>
          <w:rFonts w:ascii="Times New Roman" w:eastAsiaTheme="minorEastAsia" w:hAnsi="Times New Roman" w:cs="Times New Roman"/>
          <w:b/>
          <w:bCs/>
          <w:iCs/>
          <w:sz w:val="20"/>
          <w:szCs w:val="20"/>
        </w:rPr>
      </w:pPr>
      <w:r w:rsidRPr="00A52E15">
        <w:rPr>
          <w:rFonts w:ascii="Times New Roman" w:eastAsiaTheme="minorEastAsia" w:hAnsi="Times New Roman" w:cs="Times New Roman"/>
          <w:b/>
          <w:bCs/>
          <w:iCs/>
          <w:sz w:val="20"/>
          <w:szCs w:val="20"/>
        </w:rPr>
        <w:t xml:space="preserve">If associated PSCCH and SL-PRS have same Tx power, only PSCCH resource need to be immediately preceded by an AGC symbol. </w:t>
      </w:r>
    </w:p>
    <w:p w14:paraId="2B024457" w14:textId="77777777" w:rsidR="009F1792" w:rsidRPr="00A52E15" w:rsidRDefault="009F1792" w:rsidP="00070690">
      <w:pPr>
        <w:pStyle w:val="aff2"/>
        <w:numPr>
          <w:ilvl w:val="0"/>
          <w:numId w:val="44"/>
        </w:numPr>
        <w:spacing w:afterLines="50" w:after="120" w:line="200" w:lineRule="exact"/>
        <w:ind w:firstLineChars="0"/>
        <w:jc w:val="both"/>
        <w:rPr>
          <w:rFonts w:ascii="Times New Roman" w:eastAsiaTheme="minorEastAsia" w:hAnsi="Times New Roman" w:cs="Times New Roman"/>
          <w:b/>
          <w:bCs/>
          <w:iCs/>
          <w:sz w:val="20"/>
          <w:szCs w:val="20"/>
        </w:rPr>
      </w:pPr>
      <w:r w:rsidRPr="00A52E15">
        <w:rPr>
          <w:rFonts w:ascii="Times New Roman" w:eastAsiaTheme="minorEastAsia" w:hAnsi="Times New Roman" w:cs="Times New Roman"/>
          <w:b/>
          <w:bCs/>
          <w:iCs/>
          <w:sz w:val="20"/>
          <w:szCs w:val="20"/>
        </w:rPr>
        <w:t xml:space="preserve">Otherwise, both PSCCH resource and each SL-PRS resource need to be immediately preceded by an AGC symbol. </w:t>
      </w:r>
    </w:p>
    <w:p w14:paraId="11047A27" w14:textId="77777777" w:rsidR="009F1792" w:rsidRPr="00A52E15" w:rsidRDefault="009F1792" w:rsidP="00070690">
      <w:pPr>
        <w:pStyle w:val="aff2"/>
        <w:numPr>
          <w:ilvl w:val="0"/>
          <w:numId w:val="44"/>
        </w:numPr>
        <w:spacing w:afterLines="50" w:after="120" w:line="200" w:lineRule="exact"/>
        <w:ind w:firstLineChars="0"/>
        <w:jc w:val="both"/>
        <w:rPr>
          <w:rFonts w:eastAsiaTheme="minorEastAsia"/>
          <w:b/>
          <w:bCs/>
          <w:iCs/>
        </w:rPr>
      </w:pPr>
      <w:r w:rsidRPr="00A52E15">
        <w:rPr>
          <w:rFonts w:ascii="Times New Roman" w:eastAsiaTheme="minorEastAsia" w:hAnsi="Times New Roman" w:cs="Times New Roman"/>
          <w:b/>
          <w:bCs/>
          <w:iCs/>
          <w:sz w:val="20"/>
          <w:szCs w:val="20"/>
        </w:rPr>
        <w:t xml:space="preserve">The transient gap </w:t>
      </w:r>
      <w:r>
        <w:rPr>
          <w:rFonts w:ascii="Times New Roman" w:eastAsiaTheme="minorEastAsia" w:hAnsi="Times New Roman" w:cs="Times New Roman"/>
          <w:b/>
          <w:bCs/>
          <w:iCs/>
          <w:sz w:val="20"/>
          <w:szCs w:val="20"/>
        </w:rPr>
        <w:t xml:space="preserve">between PSCCH and SL-PRS </w:t>
      </w:r>
      <w:r w:rsidRPr="00A52E15">
        <w:rPr>
          <w:rFonts w:ascii="Times New Roman" w:eastAsiaTheme="minorEastAsia" w:hAnsi="Times New Roman" w:cs="Times New Roman"/>
          <w:b/>
          <w:bCs/>
          <w:iCs/>
          <w:sz w:val="20"/>
          <w:szCs w:val="20"/>
        </w:rPr>
        <w:t>needs to be further studied based on the power control design.</w:t>
      </w:r>
    </w:p>
    <w:p w14:paraId="02353FCE" w14:textId="77777777" w:rsidR="009F1792" w:rsidRPr="00A52E15" w:rsidRDefault="009F1792" w:rsidP="00070690">
      <w:pPr>
        <w:spacing w:after="50"/>
        <w:rPr>
          <w:rFonts w:eastAsiaTheme="minorEastAsia"/>
          <w:b/>
          <w:lang w:eastAsia="zh-CN"/>
        </w:rPr>
      </w:pPr>
      <w:r w:rsidRPr="00AF595C">
        <w:rPr>
          <w:rFonts w:eastAsiaTheme="minorEastAsia"/>
          <w:b/>
          <w:lang w:eastAsia="zh-CN"/>
        </w:rPr>
        <w:t>Proposal 1</w:t>
      </w:r>
      <w:r>
        <w:rPr>
          <w:rFonts w:eastAsiaTheme="minorEastAsia"/>
          <w:b/>
          <w:lang w:eastAsia="zh-CN"/>
        </w:rPr>
        <w:t>8</w:t>
      </w:r>
      <w:r w:rsidRPr="00A52E15">
        <w:rPr>
          <w:rFonts w:eastAsiaTheme="minorEastAsia"/>
          <w:b/>
          <w:lang w:eastAsia="zh-CN"/>
        </w:rPr>
        <w:t>: When multiple allowed SL-PRS bandwidth values can be (pre-)configured on a per resource pool basis, the FDM-based multiplexing of SL-PRS from different UEs in a slot should be supported.</w:t>
      </w:r>
    </w:p>
    <w:p w14:paraId="7BB40936" w14:textId="77777777" w:rsidR="009F1792" w:rsidRDefault="009F1792" w:rsidP="00070690">
      <w:pPr>
        <w:spacing w:afterLines="50" w:after="120"/>
        <w:jc w:val="both"/>
        <w:rPr>
          <w:rFonts w:eastAsiaTheme="minorEastAsia"/>
          <w:b/>
          <w:lang w:eastAsia="zh-CN"/>
        </w:rPr>
      </w:pPr>
      <w:r>
        <w:rPr>
          <w:rFonts w:eastAsiaTheme="minorEastAsia" w:hint="eastAsia"/>
          <w:b/>
          <w:lang w:eastAsia="zh-CN"/>
        </w:rPr>
        <w:t xml:space="preserve">Proposal </w:t>
      </w:r>
      <w:r>
        <w:rPr>
          <w:rFonts w:eastAsiaTheme="minorEastAsia"/>
          <w:b/>
          <w:lang w:eastAsia="zh-CN"/>
        </w:rPr>
        <w:t>19</w:t>
      </w:r>
      <w:r>
        <w:rPr>
          <w:rFonts w:eastAsiaTheme="minorEastAsia" w:hint="eastAsia"/>
          <w:b/>
          <w:lang w:eastAsia="zh-CN"/>
        </w:rPr>
        <w:t xml:space="preserve">: </w:t>
      </w:r>
      <w:r>
        <w:rPr>
          <w:rFonts w:eastAsiaTheme="minorEastAsia"/>
          <w:b/>
          <w:lang w:eastAsia="zh-CN"/>
        </w:rPr>
        <w:t>For a SL-PRS transmission, when t</w:t>
      </w:r>
      <w:r w:rsidRPr="00E2441A">
        <w:rPr>
          <w:rFonts w:eastAsiaTheme="minorEastAsia"/>
          <w:b/>
          <w:lang w:eastAsia="zh-CN"/>
        </w:rPr>
        <w:t>he first symbol is used for AGC handling</w:t>
      </w:r>
      <w:r>
        <w:rPr>
          <w:rFonts w:eastAsiaTheme="minorEastAsia"/>
          <w:b/>
          <w:lang w:eastAsia="zh-CN"/>
        </w:rPr>
        <w:t>, the duplication mechanism of first symbol is le</w:t>
      </w:r>
      <w:r>
        <w:rPr>
          <w:rFonts w:eastAsiaTheme="minorEastAsia" w:hint="eastAsia"/>
          <w:b/>
          <w:lang w:eastAsia="zh-CN"/>
        </w:rPr>
        <w:t>ft</w:t>
      </w:r>
      <w:r>
        <w:rPr>
          <w:rFonts w:eastAsiaTheme="minorEastAsia"/>
          <w:b/>
          <w:lang w:eastAsia="zh-CN"/>
        </w:rPr>
        <w:t xml:space="preserve"> to UE implementation.</w:t>
      </w:r>
      <w:r w:rsidDel="00E2441A">
        <w:rPr>
          <w:rFonts w:eastAsiaTheme="minorEastAsia" w:hint="eastAsia"/>
          <w:b/>
          <w:lang w:eastAsia="zh-CN"/>
        </w:rPr>
        <w:t xml:space="preserve"> </w:t>
      </w:r>
    </w:p>
    <w:p w14:paraId="28016BA4" w14:textId="77777777" w:rsidR="00D153CF" w:rsidRDefault="00D153CF" w:rsidP="00070690">
      <w:pPr>
        <w:spacing w:afterLines="50" w:after="120"/>
        <w:rPr>
          <w:rFonts w:eastAsiaTheme="minorEastAsia"/>
          <w:b/>
          <w:lang w:eastAsia="zh-CN"/>
        </w:rPr>
      </w:pPr>
      <w:r w:rsidRPr="00661F36">
        <w:rPr>
          <w:rFonts w:eastAsiaTheme="minorEastAsia"/>
          <w:b/>
          <w:lang w:eastAsia="zh-CN"/>
        </w:rPr>
        <w:t xml:space="preserve">Proposal </w:t>
      </w:r>
      <w:r>
        <w:rPr>
          <w:rFonts w:eastAsiaTheme="minorEastAsia"/>
          <w:b/>
          <w:lang w:eastAsia="zh-CN"/>
        </w:rPr>
        <w:t>20</w:t>
      </w:r>
      <w:r w:rsidRPr="00661F36">
        <w:rPr>
          <w:rFonts w:eastAsiaTheme="minorEastAsia"/>
          <w:b/>
          <w:lang w:eastAsia="zh-CN"/>
        </w:rPr>
        <w:t xml:space="preserve">: For dedicated resource pool, </w:t>
      </w:r>
      <w:r>
        <w:rPr>
          <w:rFonts w:eastAsiaTheme="minorEastAsia" w:hint="eastAsia"/>
          <w:b/>
          <w:lang w:eastAsia="zh-CN"/>
        </w:rPr>
        <w:t>the</w:t>
      </w:r>
      <w:r>
        <w:rPr>
          <w:rFonts w:eastAsiaTheme="minorEastAsia"/>
          <w:b/>
          <w:lang w:eastAsia="zh-CN"/>
        </w:rPr>
        <w:t xml:space="preserve"> </w:t>
      </w:r>
      <w:r>
        <w:rPr>
          <w:rFonts w:eastAsiaTheme="minorEastAsia" w:hint="eastAsia"/>
          <w:b/>
          <w:lang w:eastAsia="zh-CN"/>
        </w:rPr>
        <w:t>UE</w:t>
      </w:r>
      <w:r>
        <w:rPr>
          <w:rFonts w:eastAsiaTheme="minorEastAsia"/>
          <w:b/>
          <w:lang w:eastAsia="zh-CN"/>
        </w:rPr>
        <w:t xml:space="preserve"> </w:t>
      </w:r>
      <w:r>
        <w:rPr>
          <w:rFonts w:eastAsiaTheme="minorEastAsia" w:hint="eastAsia"/>
          <w:b/>
          <w:lang w:eastAsia="zh-CN"/>
        </w:rPr>
        <w:t>can</w:t>
      </w:r>
      <w:r>
        <w:rPr>
          <w:rFonts w:eastAsiaTheme="minorEastAsia"/>
          <w:b/>
          <w:lang w:eastAsia="zh-CN"/>
        </w:rPr>
        <w:t xml:space="preserve"> transmit the SL-PRS in the same or different slot as the associated PSCCH</w:t>
      </w:r>
      <w:r w:rsidRPr="00661F36">
        <w:rPr>
          <w:rFonts w:eastAsiaTheme="minorEastAsia"/>
          <w:b/>
          <w:lang w:eastAsia="zh-CN"/>
        </w:rPr>
        <w:t>.</w:t>
      </w:r>
    </w:p>
    <w:p w14:paraId="4C817EC3" w14:textId="7006CB1C" w:rsidR="00D153CF" w:rsidRPr="00FF6897" w:rsidRDefault="00D153CF" w:rsidP="00070690">
      <w:pPr>
        <w:spacing w:afterLines="50" w:after="120"/>
        <w:jc w:val="both"/>
        <w:rPr>
          <w:rFonts w:eastAsiaTheme="minorEastAsia"/>
          <w:b/>
          <w:lang w:eastAsia="zh-CN"/>
        </w:rPr>
      </w:pPr>
      <w:r w:rsidRPr="008939A3">
        <w:rPr>
          <w:rFonts w:ascii="Times" w:eastAsia="Batang" w:hAnsi="Times"/>
          <w:b/>
          <w:iCs/>
          <w:szCs w:val="24"/>
          <w:lang w:val="en-GB"/>
        </w:rPr>
        <w:t>Proposal 2</w:t>
      </w:r>
      <w:r>
        <w:rPr>
          <w:rFonts w:ascii="Times" w:eastAsia="Batang" w:hAnsi="Times"/>
          <w:b/>
          <w:iCs/>
          <w:szCs w:val="24"/>
          <w:lang w:val="en-GB"/>
        </w:rPr>
        <w:t>1</w:t>
      </w:r>
      <w:r w:rsidRPr="00A52E15">
        <w:rPr>
          <w:rFonts w:ascii="Times" w:eastAsia="Batang" w:hAnsi="Times"/>
          <w:b/>
          <w:iCs/>
          <w:szCs w:val="24"/>
          <w:lang w:val="en-GB"/>
        </w:rPr>
        <w:t xml:space="preserve">: Characteristics associated with a </w:t>
      </w:r>
      <w:r w:rsidR="005C7F27">
        <w:rPr>
          <w:rFonts w:ascii="Times" w:eastAsia="Batang" w:hAnsi="Times"/>
          <w:b/>
          <w:iCs/>
          <w:szCs w:val="24"/>
          <w:lang w:val="en-GB"/>
        </w:rPr>
        <w:t>SL-PRS</w:t>
      </w:r>
      <w:r w:rsidRPr="00A52E15">
        <w:rPr>
          <w:rFonts w:ascii="Times" w:eastAsia="Batang" w:hAnsi="Times"/>
          <w:b/>
          <w:iCs/>
          <w:szCs w:val="24"/>
          <w:lang w:val="en-GB"/>
        </w:rPr>
        <w:t xml:space="preserve"> resource should also include periodicity value and SL-PRS time domain </w:t>
      </w:r>
      <w:proofErr w:type="spellStart"/>
      <w:r w:rsidRPr="00A52E15">
        <w:rPr>
          <w:rFonts w:ascii="Times" w:eastAsia="Batang" w:hAnsi="Times"/>
          <w:b/>
          <w:iCs/>
          <w:szCs w:val="24"/>
          <w:lang w:val="en-GB"/>
        </w:rPr>
        <w:t>behavior</w:t>
      </w:r>
      <w:proofErr w:type="spellEnd"/>
      <w:r w:rsidRPr="00A52E15">
        <w:rPr>
          <w:rFonts w:ascii="Times" w:eastAsia="Batang" w:hAnsi="Times"/>
          <w:b/>
          <w:iCs/>
          <w:szCs w:val="24"/>
          <w:lang w:val="en-GB"/>
        </w:rPr>
        <w:t xml:space="preserve"> indication (if needed)</w:t>
      </w:r>
    </w:p>
    <w:p w14:paraId="57676419" w14:textId="77777777" w:rsidR="00D153CF" w:rsidRPr="006457EB" w:rsidRDefault="00D153CF" w:rsidP="00070690">
      <w:pPr>
        <w:spacing w:after="50"/>
        <w:jc w:val="both"/>
        <w:rPr>
          <w:rFonts w:eastAsiaTheme="minorEastAsia"/>
          <w:b/>
          <w:lang w:eastAsia="zh-CN"/>
        </w:rPr>
      </w:pPr>
      <w:r w:rsidRPr="00661F36">
        <w:rPr>
          <w:rFonts w:eastAsiaTheme="minorEastAsia"/>
          <w:b/>
          <w:lang w:eastAsia="zh-CN"/>
        </w:rPr>
        <w:t xml:space="preserve">Proposal </w:t>
      </w:r>
      <w:r>
        <w:rPr>
          <w:rFonts w:eastAsiaTheme="minorEastAsia" w:hint="eastAsia"/>
          <w:b/>
          <w:lang w:eastAsia="zh-CN"/>
        </w:rPr>
        <w:t>2</w:t>
      </w:r>
      <w:r>
        <w:rPr>
          <w:rFonts w:eastAsiaTheme="minorEastAsia"/>
          <w:b/>
          <w:lang w:eastAsia="zh-CN"/>
        </w:rPr>
        <w:t>2</w:t>
      </w:r>
      <w:r w:rsidRPr="00661F36">
        <w:rPr>
          <w:rFonts w:eastAsiaTheme="minorEastAsia"/>
          <w:b/>
          <w:lang w:eastAsia="zh-CN"/>
        </w:rPr>
        <w:t xml:space="preserve">: </w:t>
      </w:r>
      <w:r w:rsidRPr="006457EB">
        <w:rPr>
          <w:rFonts w:eastAsiaTheme="minorEastAsia"/>
          <w:b/>
          <w:lang w:eastAsia="zh-CN"/>
        </w:rPr>
        <w:t>Considering the backward compatibility of SL-PRS in shared resource pool:</w:t>
      </w:r>
    </w:p>
    <w:p w14:paraId="3477F098" w14:textId="77777777" w:rsidR="00D153CF" w:rsidRDefault="00D153CF" w:rsidP="00070690">
      <w:pPr>
        <w:pStyle w:val="aff2"/>
        <w:numPr>
          <w:ilvl w:val="0"/>
          <w:numId w:val="44"/>
        </w:numPr>
        <w:spacing w:afterLines="50" w:after="120" w:line="200" w:lineRule="exact"/>
        <w:ind w:firstLineChars="0"/>
        <w:jc w:val="both"/>
        <w:rPr>
          <w:rFonts w:ascii="Times New Roman" w:eastAsiaTheme="minorEastAsia" w:hAnsi="Times New Roman" w:cs="Times New Roman"/>
          <w:b/>
          <w:sz w:val="20"/>
        </w:rPr>
      </w:pPr>
      <w:r w:rsidRPr="006457EB">
        <w:rPr>
          <w:rFonts w:ascii="Times New Roman" w:eastAsiaTheme="minorEastAsia" w:hAnsi="Times New Roman" w:cs="Times New Roman"/>
          <w:b/>
          <w:sz w:val="20"/>
        </w:rPr>
        <w:t>The impact on the resource allocation of legacy UE(s) should be minimized.</w:t>
      </w:r>
    </w:p>
    <w:p w14:paraId="7855C511" w14:textId="77777777" w:rsidR="00D153CF" w:rsidRDefault="00D153CF" w:rsidP="00070690">
      <w:pPr>
        <w:pStyle w:val="aff2"/>
        <w:numPr>
          <w:ilvl w:val="0"/>
          <w:numId w:val="44"/>
        </w:numPr>
        <w:spacing w:afterLines="50" w:after="120" w:line="200" w:lineRule="exact"/>
        <w:ind w:firstLineChars="0"/>
        <w:jc w:val="both"/>
        <w:rPr>
          <w:rFonts w:ascii="Times New Roman" w:eastAsiaTheme="minorEastAsia" w:hAnsi="Times New Roman" w:cs="Times New Roman"/>
          <w:b/>
          <w:sz w:val="20"/>
        </w:rPr>
      </w:pPr>
      <w:r w:rsidRPr="00BC0E1B">
        <w:rPr>
          <w:rFonts w:ascii="Times New Roman" w:eastAsiaTheme="minorEastAsia" w:hAnsi="Times New Roman" w:cs="Times New Roman"/>
          <w:b/>
          <w:sz w:val="20"/>
        </w:rPr>
        <w:t>The bandwidth of SL-PRS should be equal to that of associated PSSCH.</w:t>
      </w:r>
    </w:p>
    <w:p w14:paraId="0D7612D1" w14:textId="77777777" w:rsidR="00D153CF" w:rsidRDefault="00D153CF" w:rsidP="00070690">
      <w:pPr>
        <w:pStyle w:val="aff2"/>
        <w:numPr>
          <w:ilvl w:val="0"/>
          <w:numId w:val="44"/>
        </w:numPr>
        <w:spacing w:afterLines="50" w:after="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b/>
          <w:sz w:val="20"/>
        </w:rPr>
        <w:t xml:space="preserve">SL-PRS should be </w:t>
      </w:r>
      <w:proofErr w:type="spellStart"/>
      <w:r>
        <w:rPr>
          <w:rFonts w:ascii="Times New Roman" w:eastAsiaTheme="minorEastAsia" w:hAnsi="Times New Roman" w:cs="Times New Roman"/>
          <w:b/>
          <w:sz w:val="20"/>
        </w:rPr>
        <w:t>TDMed</w:t>
      </w:r>
      <w:proofErr w:type="spellEnd"/>
      <w:r>
        <w:rPr>
          <w:rFonts w:ascii="Times New Roman" w:eastAsiaTheme="minorEastAsia" w:hAnsi="Times New Roman" w:cs="Times New Roman"/>
          <w:b/>
          <w:sz w:val="20"/>
        </w:rPr>
        <w:t xml:space="preserve"> with PSSCH </w:t>
      </w:r>
      <w:r>
        <w:rPr>
          <w:rFonts w:ascii="Times New Roman" w:eastAsiaTheme="minorEastAsia" w:hAnsi="Times New Roman" w:cs="Times New Roman" w:hint="eastAsia"/>
          <w:b/>
          <w:sz w:val="20"/>
        </w:rPr>
        <w:t xml:space="preserve">in </w:t>
      </w:r>
      <w:r>
        <w:rPr>
          <w:rFonts w:ascii="Times New Roman" w:eastAsiaTheme="minorEastAsia" w:hAnsi="Times New Roman" w:cs="Times New Roman"/>
          <w:b/>
          <w:sz w:val="20"/>
        </w:rPr>
        <w:t>symbol</w:t>
      </w:r>
      <w:r>
        <w:rPr>
          <w:rFonts w:ascii="Times New Roman" w:eastAsiaTheme="minorEastAsia" w:hAnsi="Times New Roman" w:cs="Times New Roman" w:hint="eastAsia"/>
          <w:b/>
          <w:sz w:val="20"/>
        </w:rPr>
        <w:t>-level or</w:t>
      </w:r>
      <w:r w:rsidRPr="00392BFE">
        <w:rPr>
          <w:rFonts w:ascii="Times New Roman" w:eastAsiaTheme="minorEastAsia" w:hAnsi="Times New Roman" w:cs="Times New Roman" w:hint="eastAsia"/>
          <w:b/>
          <w:sz w:val="20"/>
        </w:rPr>
        <w:t xml:space="preserve"> </w:t>
      </w:r>
      <w:r>
        <w:rPr>
          <w:rFonts w:ascii="Times New Roman" w:eastAsiaTheme="minorEastAsia" w:hAnsi="Times New Roman" w:cs="Times New Roman" w:hint="eastAsia"/>
          <w:b/>
          <w:sz w:val="20"/>
        </w:rPr>
        <w:t>slot-level</w:t>
      </w:r>
      <w:r>
        <w:rPr>
          <w:rFonts w:ascii="Times New Roman" w:eastAsiaTheme="minorEastAsia" w:hAnsi="Times New Roman" w:cs="Times New Roman"/>
          <w:b/>
          <w:sz w:val="20"/>
        </w:rPr>
        <w:t>.</w:t>
      </w:r>
    </w:p>
    <w:p w14:paraId="05BC9626" w14:textId="77777777" w:rsidR="00D153CF" w:rsidRDefault="00D153CF" w:rsidP="00070690">
      <w:pPr>
        <w:pStyle w:val="aff2"/>
        <w:numPr>
          <w:ilvl w:val="0"/>
          <w:numId w:val="44"/>
        </w:numPr>
        <w:spacing w:afterLines="50" w:after="120" w:line="200" w:lineRule="exact"/>
        <w:ind w:firstLineChars="0"/>
        <w:jc w:val="both"/>
        <w:rPr>
          <w:rFonts w:ascii="Times New Roman" w:eastAsiaTheme="minorEastAsia" w:hAnsi="Times New Roman" w:cs="Times New Roman"/>
          <w:b/>
          <w:sz w:val="20"/>
        </w:rPr>
      </w:pPr>
      <w:r w:rsidRPr="003B63B7">
        <w:rPr>
          <w:rFonts w:ascii="Times New Roman" w:eastAsiaTheme="minorEastAsia" w:hAnsi="Times New Roman" w:cs="Times New Roman"/>
          <w:b/>
          <w:sz w:val="20"/>
        </w:rPr>
        <w:t>The comb-based multiplexing of SL-PRS from different UEs in a slot should not be supported</w:t>
      </w:r>
    </w:p>
    <w:p w14:paraId="0A63F636" w14:textId="16774A3C" w:rsidR="00D153CF" w:rsidRPr="00A52E15" w:rsidRDefault="00D153CF" w:rsidP="00070690">
      <w:pPr>
        <w:spacing w:afterLines="50" w:after="120" w:line="200" w:lineRule="exact"/>
        <w:jc w:val="both"/>
        <w:rPr>
          <w:rFonts w:eastAsiaTheme="minorEastAsia"/>
          <w:b/>
          <w:lang w:eastAsia="zh-CN"/>
        </w:rPr>
      </w:pPr>
      <w:r w:rsidRPr="005C73FE">
        <w:rPr>
          <w:rFonts w:eastAsiaTheme="minorEastAsia"/>
          <w:b/>
          <w:lang w:eastAsia="zh-CN"/>
        </w:rPr>
        <w:t>Proposal 2</w:t>
      </w:r>
      <w:r>
        <w:rPr>
          <w:rFonts w:eastAsiaTheme="minorEastAsia"/>
          <w:b/>
          <w:lang w:eastAsia="zh-CN"/>
        </w:rPr>
        <w:t>3</w:t>
      </w:r>
      <w:r w:rsidRPr="00A52E15">
        <w:rPr>
          <w:rFonts w:eastAsiaTheme="minorEastAsia"/>
          <w:b/>
          <w:lang w:eastAsia="zh-CN"/>
        </w:rPr>
        <w:t xml:space="preserve">: </w:t>
      </w:r>
      <w:r w:rsidRPr="00A52E15">
        <w:rPr>
          <w:rFonts w:eastAsia="Batang"/>
          <w:b/>
          <w:iCs/>
          <w:lang w:val="en-GB"/>
        </w:rPr>
        <w:t xml:space="preserve">In a shared resource pool, a </w:t>
      </w:r>
      <w:r w:rsidR="005C7F27">
        <w:rPr>
          <w:rFonts w:eastAsia="Batang"/>
          <w:b/>
          <w:iCs/>
          <w:lang w:val="en-GB"/>
        </w:rPr>
        <w:t>SL-PRS</w:t>
      </w:r>
      <w:r w:rsidRPr="00A52E15">
        <w:rPr>
          <w:rFonts w:eastAsia="Batang"/>
          <w:b/>
          <w:iCs/>
          <w:lang w:val="en-GB"/>
        </w:rPr>
        <w:t xml:space="preserve"> resource also refers to a time-frequency resource within a slot that is used for </w:t>
      </w:r>
      <w:r w:rsidR="005C7F27">
        <w:rPr>
          <w:rFonts w:eastAsia="Batang"/>
          <w:b/>
          <w:iCs/>
          <w:lang w:val="en-GB"/>
        </w:rPr>
        <w:t>SL-PRS</w:t>
      </w:r>
      <w:r w:rsidRPr="00A52E15">
        <w:rPr>
          <w:rFonts w:eastAsia="Batang"/>
          <w:b/>
          <w:iCs/>
          <w:lang w:val="en-GB"/>
        </w:rPr>
        <w:t xml:space="preserve"> transmission. Characteristics associated with a </w:t>
      </w:r>
      <w:r w:rsidR="005C7F27">
        <w:rPr>
          <w:rFonts w:eastAsia="Batang"/>
          <w:b/>
          <w:iCs/>
          <w:lang w:val="en-GB"/>
        </w:rPr>
        <w:t>SL-PRS</w:t>
      </w:r>
      <w:r w:rsidRPr="00A52E15">
        <w:rPr>
          <w:rFonts w:eastAsia="Batang"/>
          <w:b/>
          <w:iCs/>
          <w:lang w:val="en-GB"/>
        </w:rPr>
        <w:t xml:space="preserve"> resource include at least: </w:t>
      </w:r>
    </w:p>
    <w:p w14:paraId="37E93C20" w14:textId="7967901F" w:rsidR="00D153CF" w:rsidRPr="00A52E15" w:rsidRDefault="005C7F27" w:rsidP="00070690">
      <w:pPr>
        <w:pStyle w:val="aff2"/>
        <w:numPr>
          <w:ilvl w:val="0"/>
          <w:numId w:val="44"/>
        </w:numPr>
        <w:spacing w:afterLines="50" w:after="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b/>
          <w:sz w:val="20"/>
        </w:rPr>
        <w:t>SL-PRS</w:t>
      </w:r>
      <w:r w:rsidR="00D153CF" w:rsidRPr="00A52E15">
        <w:rPr>
          <w:rFonts w:ascii="Times New Roman" w:eastAsiaTheme="minorEastAsia" w:hAnsi="Times New Roman" w:cs="Times New Roman"/>
          <w:b/>
          <w:sz w:val="20"/>
        </w:rPr>
        <w:t xml:space="preserve"> resource ID, </w:t>
      </w:r>
    </w:p>
    <w:p w14:paraId="09B46E8C" w14:textId="478E7D6D" w:rsidR="00D153CF" w:rsidRPr="00A52E15" w:rsidRDefault="005C7F27" w:rsidP="00070690">
      <w:pPr>
        <w:pStyle w:val="aff2"/>
        <w:numPr>
          <w:ilvl w:val="0"/>
          <w:numId w:val="44"/>
        </w:numPr>
        <w:spacing w:afterLines="50" w:after="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b/>
          <w:sz w:val="20"/>
        </w:rPr>
        <w:t>SL-PRS</w:t>
      </w:r>
      <w:r w:rsidR="00D153CF" w:rsidRPr="00A52E15">
        <w:rPr>
          <w:rFonts w:ascii="Times New Roman" w:eastAsiaTheme="minorEastAsia" w:hAnsi="Times New Roman" w:cs="Times New Roman"/>
          <w:b/>
          <w:sz w:val="20"/>
        </w:rPr>
        <w:t xml:space="preserve"> comb offset and associated </w:t>
      </w:r>
      <w:r>
        <w:rPr>
          <w:rFonts w:ascii="Times New Roman" w:eastAsiaTheme="minorEastAsia" w:hAnsi="Times New Roman" w:cs="Times New Roman"/>
          <w:b/>
          <w:sz w:val="20"/>
        </w:rPr>
        <w:t>SL-PRS</w:t>
      </w:r>
      <w:r w:rsidR="00D153CF" w:rsidRPr="00A52E15">
        <w:rPr>
          <w:rFonts w:ascii="Times New Roman" w:eastAsiaTheme="minorEastAsia" w:hAnsi="Times New Roman" w:cs="Times New Roman"/>
          <w:b/>
          <w:sz w:val="20"/>
        </w:rPr>
        <w:t xml:space="preserve"> comb size (N), </w:t>
      </w:r>
    </w:p>
    <w:p w14:paraId="6A0198F2" w14:textId="6F815F59" w:rsidR="00D153CF" w:rsidRPr="00A52E15" w:rsidRDefault="005C7F27" w:rsidP="00070690">
      <w:pPr>
        <w:pStyle w:val="aff2"/>
        <w:numPr>
          <w:ilvl w:val="0"/>
          <w:numId w:val="44"/>
        </w:numPr>
        <w:spacing w:afterLines="50" w:after="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b/>
          <w:sz w:val="20"/>
        </w:rPr>
        <w:t>SL-PRS</w:t>
      </w:r>
      <w:r w:rsidR="00D153CF" w:rsidRPr="00A52E15">
        <w:rPr>
          <w:rFonts w:ascii="Times New Roman" w:eastAsiaTheme="minorEastAsia" w:hAnsi="Times New Roman" w:cs="Times New Roman"/>
          <w:b/>
          <w:sz w:val="20"/>
        </w:rPr>
        <w:t xml:space="preserve"> starting symbol and number of </w:t>
      </w:r>
      <w:r>
        <w:rPr>
          <w:rFonts w:ascii="Times New Roman" w:eastAsiaTheme="minorEastAsia" w:hAnsi="Times New Roman" w:cs="Times New Roman"/>
          <w:b/>
          <w:sz w:val="20"/>
        </w:rPr>
        <w:t>SL-PRS</w:t>
      </w:r>
      <w:r w:rsidR="00D153CF" w:rsidRPr="00A52E15">
        <w:rPr>
          <w:rFonts w:ascii="Times New Roman" w:eastAsiaTheme="minorEastAsia" w:hAnsi="Times New Roman" w:cs="Times New Roman"/>
          <w:b/>
          <w:sz w:val="20"/>
        </w:rPr>
        <w:t xml:space="preserve"> symbols (M),</w:t>
      </w:r>
    </w:p>
    <w:p w14:paraId="5A555C92" w14:textId="5133BABD" w:rsidR="00D153CF" w:rsidRPr="00A52E15" w:rsidRDefault="005C7F27" w:rsidP="00070690">
      <w:pPr>
        <w:pStyle w:val="aff2"/>
        <w:numPr>
          <w:ilvl w:val="0"/>
          <w:numId w:val="44"/>
        </w:numPr>
        <w:spacing w:afterLines="50" w:after="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b/>
          <w:sz w:val="20"/>
        </w:rPr>
        <w:t>SL-PRS</w:t>
      </w:r>
      <w:r w:rsidR="00D153CF" w:rsidRPr="00A52E15">
        <w:rPr>
          <w:rFonts w:ascii="Times New Roman" w:eastAsiaTheme="minorEastAsia" w:hAnsi="Times New Roman" w:cs="Times New Roman"/>
          <w:b/>
          <w:sz w:val="20"/>
        </w:rPr>
        <w:t xml:space="preserve"> frequency domain allocation,</w:t>
      </w:r>
    </w:p>
    <w:p w14:paraId="17CD3305" w14:textId="488FC398" w:rsidR="00D153CF" w:rsidRPr="00A52E15" w:rsidRDefault="005C7F27" w:rsidP="00070690">
      <w:pPr>
        <w:pStyle w:val="aff2"/>
        <w:numPr>
          <w:ilvl w:val="0"/>
          <w:numId w:val="44"/>
        </w:numPr>
        <w:spacing w:afterLines="50" w:after="120" w:line="200" w:lineRule="exact"/>
        <w:ind w:firstLineChars="0"/>
        <w:jc w:val="both"/>
        <w:rPr>
          <w:rFonts w:ascii="Times New Roman" w:eastAsiaTheme="minorEastAsia" w:hAnsi="Times New Roman" w:cs="Times New Roman"/>
          <w:b/>
          <w:sz w:val="20"/>
        </w:rPr>
      </w:pPr>
      <w:r>
        <w:rPr>
          <w:rFonts w:ascii="Times New Roman" w:eastAsiaTheme="minorEastAsia" w:hAnsi="Times New Roman" w:cs="Times New Roman"/>
          <w:b/>
          <w:sz w:val="20"/>
        </w:rPr>
        <w:lastRenderedPageBreak/>
        <w:t>SL-PRS</w:t>
      </w:r>
      <w:r w:rsidR="00D153CF" w:rsidRPr="00A52E15">
        <w:rPr>
          <w:rFonts w:ascii="Times New Roman" w:eastAsiaTheme="minorEastAsia" w:hAnsi="Times New Roman" w:cs="Times New Roman"/>
          <w:b/>
          <w:sz w:val="20"/>
        </w:rPr>
        <w:t xml:space="preserve"> periodicity value and SL-PRS time domain behavior indication (if needed)</w:t>
      </w:r>
    </w:p>
    <w:p w14:paraId="6D7A8625" w14:textId="5A89BFF0" w:rsidR="00D153CF" w:rsidRDefault="00D153CF" w:rsidP="00070690">
      <w:pPr>
        <w:spacing w:afterLines="50" w:after="120"/>
        <w:jc w:val="both"/>
        <w:rPr>
          <w:rFonts w:eastAsiaTheme="minorEastAsia"/>
          <w:b/>
          <w:lang w:eastAsia="zh-CN"/>
        </w:rPr>
      </w:pPr>
      <w:r>
        <w:rPr>
          <w:rFonts w:eastAsiaTheme="minorEastAsia"/>
          <w:b/>
          <w:lang w:eastAsia="zh-CN"/>
        </w:rPr>
        <w:t xml:space="preserve">Proposal 24: </w:t>
      </w:r>
      <w:r>
        <w:rPr>
          <w:rFonts w:eastAsiaTheme="minorEastAsia" w:hint="eastAsia"/>
          <w:b/>
          <w:lang w:eastAsia="zh-CN"/>
        </w:rPr>
        <w:t>F</w:t>
      </w:r>
      <w:r w:rsidRPr="00AD53CE">
        <w:rPr>
          <w:rFonts w:eastAsiaTheme="minorEastAsia"/>
          <w:b/>
          <w:lang w:eastAsia="zh-CN"/>
        </w:rPr>
        <w:t xml:space="preserve">or a dedicated </w:t>
      </w:r>
      <w:r w:rsidR="005C7F27">
        <w:rPr>
          <w:rFonts w:eastAsiaTheme="minorEastAsia"/>
          <w:b/>
          <w:lang w:eastAsia="zh-CN"/>
        </w:rPr>
        <w:t>SL-PRS</w:t>
      </w:r>
      <w:r w:rsidRPr="00AD53CE">
        <w:rPr>
          <w:rFonts w:eastAsiaTheme="minorEastAsia"/>
          <w:b/>
          <w:lang w:eastAsia="zh-CN"/>
        </w:rPr>
        <w:t xml:space="preserve"> resource pool, SL </w:t>
      </w:r>
      <w:proofErr w:type="spellStart"/>
      <w:r w:rsidRPr="00AD53CE">
        <w:rPr>
          <w:rFonts w:eastAsiaTheme="minorEastAsia"/>
          <w:b/>
          <w:lang w:eastAsia="zh-CN"/>
        </w:rPr>
        <w:t>pathloss</w:t>
      </w:r>
      <w:proofErr w:type="spellEnd"/>
      <w:r w:rsidRPr="00AD53CE">
        <w:rPr>
          <w:rFonts w:eastAsiaTheme="minorEastAsia"/>
          <w:b/>
          <w:lang w:eastAsia="zh-CN"/>
        </w:rPr>
        <w:t xml:space="preserve"> </w:t>
      </w:r>
      <w:r>
        <w:rPr>
          <w:rFonts w:eastAsiaTheme="minorEastAsia"/>
          <w:b/>
          <w:lang w:eastAsia="zh-CN"/>
        </w:rPr>
        <w:t xml:space="preserve">reference for OLPC for </w:t>
      </w:r>
      <w:r w:rsidR="005C7F27">
        <w:rPr>
          <w:rFonts w:eastAsiaTheme="minorEastAsia"/>
          <w:b/>
          <w:lang w:eastAsia="zh-CN"/>
        </w:rPr>
        <w:t>SL-PRS</w:t>
      </w:r>
      <w:r>
        <w:rPr>
          <w:rFonts w:eastAsiaTheme="minorEastAsia" w:hint="eastAsia"/>
          <w:b/>
          <w:lang w:eastAsia="zh-CN"/>
        </w:rPr>
        <w:t xml:space="preserve"> should be:</w:t>
      </w:r>
    </w:p>
    <w:p w14:paraId="10793D3E" w14:textId="719541E3" w:rsidR="00D153CF" w:rsidRPr="00E233CB" w:rsidRDefault="00D153CF" w:rsidP="00070690">
      <w:pPr>
        <w:pStyle w:val="aff2"/>
        <w:numPr>
          <w:ilvl w:val="0"/>
          <w:numId w:val="44"/>
        </w:numPr>
        <w:spacing w:afterLines="50" w:after="120" w:line="200" w:lineRule="exact"/>
        <w:ind w:firstLineChars="0"/>
        <w:jc w:val="both"/>
        <w:rPr>
          <w:rFonts w:eastAsiaTheme="minorEastAsia"/>
          <w:b/>
        </w:rPr>
      </w:pPr>
      <w:r w:rsidRPr="00A52E15">
        <w:rPr>
          <w:rFonts w:ascii="Times New Roman" w:eastAsiaTheme="minorEastAsia" w:hAnsi="Times New Roman" w:cs="Times New Roman"/>
          <w:b/>
          <w:sz w:val="20"/>
        </w:rPr>
        <w:t xml:space="preserve">Option 1: </w:t>
      </w:r>
      <w:r w:rsidR="005C7F27">
        <w:rPr>
          <w:rFonts w:ascii="Times New Roman" w:eastAsiaTheme="minorEastAsia" w:hAnsi="Times New Roman" w:cs="Times New Roman"/>
          <w:b/>
          <w:sz w:val="20"/>
        </w:rPr>
        <w:t>SL-PRS</w:t>
      </w:r>
      <w:r w:rsidRPr="00A52E15">
        <w:rPr>
          <w:rFonts w:ascii="Times New Roman" w:eastAsiaTheme="minorEastAsia" w:hAnsi="Times New Roman" w:cs="Times New Roman"/>
          <w:b/>
          <w:sz w:val="20"/>
        </w:rPr>
        <w:t xml:space="preserve"> as </w:t>
      </w:r>
      <w:proofErr w:type="spellStart"/>
      <w:r w:rsidRPr="00A52E15">
        <w:rPr>
          <w:rFonts w:ascii="Times New Roman" w:eastAsiaTheme="minorEastAsia" w:hAnsi="Times New Roman" w:cs="Times New Roman"/>
          <w:b/>
          <w:sz w:val="20"/>
        </w:rPr>
        <w:t>pathloss</w:t>
      </w:r>
      <w:proofErr w:type="spellEnd"/>
      <w:r w:rsidRPr="00A52E15">
        <w:rPr>
          <w:rFonts w:ascii="Times New Roman" w:eastAsiaTheme="minorEastAsia" w:hAnsi="Times New Roman" w:cs="Times New Roman"/>
          <w:b/>
          <w:sz w:val="20"/>
        </w:rPr>
        <w:t xml:space="preserve"> reference</w:t>
      </w:r>
    </w:p>
    <w:p w14:paraId="5069F147" w14:textId="77777777" w:rsidR="00D153CF" w:rsidRPr="00B352D0" w:rsidRDefault="00D153CF" w:rsidP="00070690">
      <w:pPr>
        <w:spacing w:after="50"/>
        <w:rPr>
          <w:b/>
          <w:lang w:eastAsia="zh-CN"/>
        </w:rPr>
      </w:pPr>
      <w:r w:rsidRPr="00B352D0">
        <w:rPr>
          <w:rFonts w:eastAsiaTheme="minorEastAsia"/>
          <w:b/>
          <w:lang w:eastAsia="zh-CN"/>
        </w:rPr>
        <w:t>Proposal 2</w:t>
      </w:r>
      <w:r>
        <w:rPr>
          <w:rFonts w:eastAsiaTheme="minorEastAsia"/>
          <w:b/>
          <w:lang w:eastAsia="zh-CN"/>
        </w:rPr>
        <w:t>5</w:t>
      </w:r>
      <w:r w:rsidRPr="00B352D0">
        <w:rPr>
          <w:rFonts w:eastAsiaTheme="minorEastAsia"/>
          <w:b/>
          <w:lang w:eastAsia="zh-CN"/>
        </w:rPr>
        <w:t xml:space="preserve">: </w:t>
      </w:r>
      <w:r w:rsidRPr="002D3CBA">
        <w:rPr>
          <w:b/>
        </w:rPr>
        <w:t xml:space="preserve">A UE determines a power </w:t>
      </w:r>
      <m:oMath>
        <m:sSub>
          <m:sSubPr>
            <m:ctrlPr>
              <w:rPr>
                <w:rFonts w:ascii="Cambria Math" w:eastAsiaTheme="minorEastAsia" w:hAnsi="Cambria Math"/>
                <w:b/>
                <w:i/>
                <w:iCs/>
                <w:kern w:val="2"/>
                <w:sz w:val="21"/>
                <w:szCs w:val="22"/>
              </w:rPr>
            </m:ctrlPr>
          </m:sSubPr>
          <m:e>
            <m:r>
              <m:rPr>
                <m:sty m:val="bi"/>
              </m:rPr>
              <w:rPr>
                <w:rFonts w:ascii="Cambria Math" w:hAnsi="Cambria Math"/>
              </w:rPr>
              <m:t>P</m:t>
            </m:r>
          </m:e>
          <m:sub>
            <m:r>
              <m:rPr>
                <m:nor/>
              </m:rPr>
              <w:rPr>
                <w:rFonts w:ascii="Cambria Math"/>
                <w:b/>
                <w:iCs/>
              </w:rPr>
              <m:t>SL-PRS</m:t>
            </m:r>
            <m:ctrlPr>
              <w:rPr>
                <w:rFonts w:ascii="Cambria Math" w:eastAsiaTheme="minorEastAsia" w:hAnsi="Cambria Math"/>
                <w:b/>
                <w:iCs/>
                <w:kern w:val="2"/>
                <w:sz w:val="21"/>
                <w:szCs w:val="22"/>
              </w:rPr>
            </m:ctrlPr>
          </m:sub>
        </m:sSub>
        <m:r>
          <m:rPr>
            <m:sty m:val="bi"/>
          </m:rPr>
          <w:rPr>
            <w:rFonts w:ascii="Cambria Math" w:hAnsi="Cambria Math"/>
          </w:rPr>
          <m:t>(i)</m:t>
        </m:r>
      </m:oMath>
      <w:r w:rsidRPr="002D3CBA">
        <w:rPr>
          <w:b/>
          <w:iCs/>
        </w:rPr>
        <w:t xml:space="preserve"> </w:t>
      </w:r>
      <w:r w:rsidRPr="002D3CBA">
        <w:rPr>
          <w:b/>
        </w:rPr>
        <w:t>for a SL-PRS transmission on a resource pool</w:t>
      </w:r>
      <w:r w:rsidRPr="002D3CBA">
        <w:rPr>
          <w:rFonts w:eastAsia="Malgun Gothic"/>
          <w:b/>
        </w:rPr>
        <w:t xml:space="preserve"> in </w:t>
      </w:r>
      <w:r w:rsidRPr="002D3CBA">
        <w:rPr>
          <w:rFonts w:eastAsia="Malgun Gothic"/>
          <w:b/>
          <w:lang w:eastAsia="ko-KR"/>
        </w:rPr>
        <w:t>symbols where a corresponding PSCCH is not transmitted</w:t>
      </w:r>
      <w:r w:rsidRPr="002D3CBA">
        <w:rPr>
          <w:b/>
          <w:iCs/>
        </w:rPr>
        <w:t xml:space="preserve"> </w:t>
      </w:r>
      <w:r w:rsidRPr="002D3CBA">
        <w:rPr>
          <w:b/>
        </w:rPr>
        <w:t xml:space="preserve">in PSCCH-SL-PRS transmission occasion </w:t>
      </w:r>
      <m:oMath>
        <m:r>
          <m:rPr>
            <m:sty m:val="bi"/>
          </m:rPr>
          <w:rPr>
            <w:rFonts w:ascii="Cambria Math" w:hAnsi="Cambria Math"/>
          </w:rPr>
          <m:t>i</m:t>
        </m:r>
      </m:oMath>
      <w:r w:rsidRPr="002D3CBA">
        <w:rPr>
          <w:b/>
          <w:iCs/>
        </w:rPr>
        <w:t xml:space="preserve"> </w:t>
      </w:r>
      <w:r w:rsidRPr="002D3CBA">
        <w:rPr>
          <w:b/>
          <w:szCs w:val="18"/>
        </w:rPr>
        <w:t xml:space="preserve">on active SL BWP </w:t>
      </w:r>
      <m:oMath>
        <m:r>
          <m:rPr>
            <m:sty m:val="bi"/>
          </m:rPr>
          <w:rPr>
            <w:rFonts w:ascii="Cambria Math" w:hAnsi="Cambria Math"/>
            <w:szCs w:val="18"/>
          </w:rPr>
          <m:t>b</m:t>
        </m:r>
      </m:oMath>
      <w:r w:rsidRPr="002D3CBA">
        <w:rPr>
          <w:b/>
          <w:szCs w:val="18"/>
        </w:rPr>
        <w:t xml:space="preserve"> of carrier </w:t>
      </w:r>
      <m:oMath>
        <m:r>
          <m:rPr>
            <m:sty m:val="bi"/>
          </m:rPr>
          <w:rPr>
            <w:rFonts w:ascii="Cambria Math" w:hAnsi="Cambria Math"/>
            <w:szCs w:val="18"/>
          </w:rPr>
          <m:t>f</m:t>
        </m:r>
      </m:oMath>
      <w:r w:rsidRPr="002D3CBA">
        <w:rPr>
          <w:b/>
          <w:i/>
          <w:szCs w:val="18"/>
        </w:rPr>
        <w:t xml:space="preserve"> </w:t>
      </w:r>
      <w:r w:rsidRPr="002D3CBA">
        <w:rPr>
          <w:b/>
        </w:rPr>
        <w:t>as</w:t>
      </w:r>
      <w:r w:rsidRPr="00B352D0">
        <w:rPr>
          <w:b/>
        </w:rPr>
        <w:t>:</w:t>
      </w:r>
    </w:p>
    <w:p w14:paraId="0B5A2383" w14:textId="77777777" w:rsidR="00D153CF" w:rsidRPr="00B352D0" w:rsidRDefault="00D153CF" w:rsidP="00070690">
      <w:pPr>
        <w:pStyle w:val="EQ"/>
        <w:spacing w:after="50"/>
        <w:ind w:left="420"/>
        <w:rPr>
          <w:b/>
        </w:rPr>
      </w:pPr>
      <w:r w:rsidRPr="00B352D0">
        <w:rPr>
          <w:b/>
        </w:rPr>
        <w:tab/>
      </w:r>
      <m:oMath>
        <m:sSub>
          <m:sSubPr>
            <m:ctrlPr>
              <w:rPr>
                <w:rFonts w:ascii="Cambria Math" w:hAnsi="Cambria Math"/>
                <w:b/>
                <w:noProof/>
              </w:rPr>
            </m:ctrlPr>
          </m:sSubPr>
          <m:e>
            <m:r>
              <m:rPr>
                <m:sty m:val="bi"/>
              </m:rPr>
              <w:rPr>
                <w:rFonts w:ascii="Cambria Math" w:hAnsi="Cambria Math"/>
              </w:rPr>
              <m:t>P</m:t>
            </m:r>
          </m:e>
          <m:sub>
            <m:r>
              <m:rPr>
                <m:nor/>
              </m:rPr>
              <w:rPr>
                <w:rFonts w:ascii="Cambria Math"/>
                <w:b/>
                <w:iCs/>
              </w:rPr>
              <m:t>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hAnsi="Cambria Math"/>
                <w:b/>
                <w:noProof/>
              </w:rPr>
            </m:ctrlPr>
          </m:dPr>
          <m:e>
            <m:sSub>
              <m:sSubPr>
                <m:ctrlPr>
                  <w:rPr>
                    <w:rFonts w:ascii="Cambria Math" w:hAnsi="Cambria Math"/>
                    <w:b/>
                    <w:noProof/>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hAnsi="Cambria Math"/>
                    <w:b/>
                    <w:noProof/>
                  </w:rPr>
                </m:ctrlPr>
              </m:sSubPr>
              <m:e>
                <m:r>
                  <m:rPr>
                    <m:sty m:val="bi"/>
                  </m:rPr>
                  <w:rPr>
                    <w:rFonts w:ascii="Cambria Math" w:hAnsi="Cambria Math"/>
                  </w:rPr>
                  <m:t>P</m:t>
                </m:r>
              </m:e>
              <m:sub>
                <m:r>
                  <m:rPr>
                    <m:nor/>
                  </m:rPr>
                  <w:rPr>
                    <w:b/>
                  </w:rPr>
                  <m:t>MAX</m:t>
                </m:r>
                <m:r>
                  <m:rPr>
                    <m:sty m:val="b"/>
                  </m:rPr>
                  <w:rPr>
                    <w:rFonts w:ascii="Cambria Math" w:hAnsi="Cambria Math"/>
                  </w:rPr>
                  <m:t>,CBR</m:t>
                </m:r>
              </m:sub>
            </m:sSub>
            <m:r>
              <m:rPr>
                <m:sty m:val="b"/>
              </m:rPr>
              <w:rPr>
                <w:rFonts w:ascii="Cambria Math" w:hAnsi="Cambria Math"/>
              </w:rPr>
              <m:t>,</m:t>
            </m:r>
            <m:r>
              <m:rPr>
                <m:sty m:val="bi"/>
              </m:rPr>
              <w:rPr>
                <w:rFonts w:ascii="Cambria Math" w:hAnsi="Cambria Math"/>
              </w:rPr>
              <m:t>min</m:t>
            </m:r>
            <m:d>
              <m:dPr>
                <m:ctrlPr>
                  <w:rPr>
                    <w:rFonts w:ascii="Cambria Math" w:hAnsi="Cambria Math"/>
                    <w:b/>
                    <w:noProof/>
                  </w:rPr>
                </m:ctrlPr>
              </m:dPr>
              <m:e>
                <m:sSub>
                  <m:sSubPr>
                    <m:ctrlPr>
                      <w:rPr>
                        <w:rFonts w:ascii="Cambria Math" w:hAnsi="Cambria Math"/>
                        <w:b/>
                        <w:noProof/>
                      </w:rPr>
                    </m:ctrlPr>
                  </m:sSubPr>
                  <m:e>
                    <m:r>
                      <m:rPr>
                        <m:sty m:val="bi"/>
                      </m:rPr>
                      <w:rPr>
                        <w:rFonts w:ascii="Cambria Math" w:hAnsi="Cambria Math"/>
                      </w:rPr>
                      <m:t>P</m:t>
                    </m:r>
                  </m:e>
                  <m:sub>
                    <m:r>
                      <m:rPr>
                        <m:nor/>
                      </m:rPr>
                      <w:rPr>
                        <w:rFonts w:ascii="Cambria Math"/>
                        <w:b/>
                        <w:iCs/>
                      </w:rPr>
                      <m:t>SL-PRS</m:t>
                    </m:r>
                    <m:r>
                      <m:rPr>
                        <m:sty m:val="b"/>
                      </m:rPr>
                      <w:rPr>
                        <w:rFonts w:ascii="Cambria Math" w:hAnsi="Cambria Math"/>
                      </w:rPr>
                      <m:t>,</m:t>
                    </m:r>
                    <m:r>
                      <m:rPr>
                        <m:sty m:val="bi"/>
                      </m:rPr>
                      <w:rPr>
                        <w:rFonts w:ascii="Cambria Math" w:hAnsi="Cambria Math"/>
                      </w:rPr>
                      <m:t>D</m:t>
                    </m:r>
                  </m:sub>
                </m:sSub>
                <m:d>
                  <m:dPr>
                    <m:ctrlPr>
                      <w:rPr>
                        <w:rFonts w:ascii="Cambria Math" w:hAnsi="Cambria Math"/>
                        <w:b/>
                        <w:noProof/>
                      </w:rPr>
                    </m:ctrlPr>
                  </m:dPr>
                  <m:e>
                    <m:r>
                      <m:rPr>
                        <m:sty m:val="bi"/>
                      </m:rPr>
                      <w:rPr>
                        <w:rFonts w:ascii="Cambria Math" w:hAnsi="Cambria Math"/>
                      </w:rPr>
                      <m:t>i</m:t>
                    </m:r>
                  </m:e>
                </m:d>
                <m:r>
                  <m:rPr>
                    <m:sty m:val="b"/>
                  </m:rPr>
                  <w:rPr>
                    <w:rFonts w:ascii="Cambria Math" w:hAnsi="Cambria Math"/>
                  </w:rPr>
                  <m:t>,</m:t>
                </m:r>
                <m:sSub>
                  <m:sSubPr>
                    <m:ctrlPr>
                      <w:rPr>
                        <w:rFonts w:ascii="Cambria Math" w:hAnsi="Cambria Math"/>
                        <w:b/>
                        <w:noProof/>
                      </w:rPr>
                    </m:ctrlPr>
                  </m:sSubPr>
                  <m:e>
                    <m:r>
                      <m:rPr>
                        <m:sty m:val="bi"/>
                      </m:rPr>
                      <w:rPr>
                        <w:rFonts w:ascii="Cambria Math" w:hAnsi="Cambria Math"/>
                      </w:rPr>
                      <m:t>P</m:t>
                    </m:r>
                  </m:e>
                  <m:sub>
                    <m:r>
                      <m:rPr>
                        <m:nor/>
                      </m:rPr>
                      <w:rPr>
                        <w:rFonts w:ascii="Cambria Math"/>
                        <w:b/>
                        <w:iCs/>
                      </w:rPr>
                      <m:t>SL-PRS</m:t>
                    </m:r>
                    <m:r>
                      <m:rPr>
                        <m:sty m:val="b"/>
                      </m:rPr>
                      <w:rPr>
                        <w:rFonts w:ascii="Cambria Math" w:hAnsi="Cambria Math"/>
                      </w:rPr>
                      <m:t>,</m:t>
                    </m:r>
                    <m:r>
                      <m:rPr>
                        <m:sty m:val="bi"/>
                      </m:rPr>
                      <w:rPr>
                        <w:rFonts w:ascii="Cambria Math" w:hAnsi="Cambria Math"/>
                      </w:rPr>
                      <m:t>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e>
            </m:d>
          </m:e>
        </m:d>
      </m:oMath>
      <w:r w:rsidRPr="00B352D0">
        <w:rPr>
          <w:b/>
        </w:rPr>
        <w:t xml:space="preserve"> [dBm]</w:t>
      </w:r>
    </w:p>
    <w:p w14:paraId="1C110F97" w14:textId="77777777" w:rsidR="00D153CF" w:rsidRPr="002D3CBA" w:rsidRDefault="00D153CF" w:rsidP="00070690">
      <w:pPr>
        <w:spacing w:after="50"/>
        <w:rPr>
          <w:rFonts w:eastAsia="Malgun Gothic"/>
          <w:b/>
          <w:lang w:eastAsia="ko-KR"/>
        </w:rPr>
      </w:pPr>
      <w:r w:rsidRPr="002D3CBA">
        <w:rPr>
          <w:b/>
        </w:rPr>
        <w:t>w</w:t>
      </w:r>
      <w:r w:rsidRPr="002D3CBA">
        <w:rPr>
          <w:rFonts w:eastAsia="Malgun Gothic"/>
          <w:b/>
          <w:lang w:eastAsia="ko-KR"/>
        </w:rPr>
        <w:t>here</w:t>
      </w:r>
    </w:p>
    <w:p w14:paraId="558FD3C5" w14:textId="77777777" w:rsidR="00D153CF" w:rsidRPr="002D3CBA" w:rsidRDefault="00D153CF" w:rsidP="00070690">
      <w:pPr>
        <w:pStyle w:val="B1"/>
        <w:spacing w:after="50"/>
        <w:rPr>
          <w:b/>
        </w:rPr>
      </w:pPr>
      <w:r w:rsidRPr="002D3CBA">
        <w:rPr>
          <w:b/>
        </w:rPr>
        <w:t>-</w:t>
      </w:r>
      <w:r w:rsidRPr="002D3CBA">
        <w:rPr>
          <w:b/>
        </w:rPr>
        <w:tab/>
      </w:r>
      <m:oMath>
        <m:sSub>
          <m:sSubPr>
            <m:ctrlPr>
              <w:rPr>
                <w:rFonts w:ascii="Cambria Math" w:hAnsi="Cambria Math"/>
                <w:b/>
              </w:rPr>
            </m:ctrlPr>
          </m:sSubPr>
          <m:e>
            <m:r>
              <m:rPr>
                <m:sty m:val="bi"/>
              </m:rPr>
              <w:rPr>
                <w:rFonts w:ascii="Cambria Math" w:hAnsi="Cambria Math"/>
              </w:rPr>
              <m:t>P</m:t>
            </m:r>
          </m:e>
          <m:sub>
            <m:r>
              <m:rPr>
                <m:nor/>
              </m:rPr>
              <w:rPr>
                <w:b/>
              </w:rPr>
              <m:t>CMAX</m:t>
            </m:r>
          </m:sub>
        </m:sSub>
      </m:oMath>
      <w:r w:rsidRPr="002D3CBA">
        <w:rPr>
          <w:b/>
        </w:rPr>
        <w:t xml:space="preserve"> is </w:t>
      </w:r>
      <w:r w:rsidRPr="002D3CBA">
        <w:rPr>
          <w:rFonts w:eastAsia="Malgun Gothic"/>
          <w:b/>
        </w:rPr>
        <w:t xml:space="preserve">defined in </w:t>
      </w:r>
      <w:r w:rsidRPr="002D3CBA">
        <w:rPr>
          <w:b/>
        </w:rPr>
        <w:t>[TS 38.101-1];</w:t>
      </w:r>
    </w:p>
    <w:p w14:paraId="09BC0416" w14:textId="77777777" w:rsidR="00D153CF" w:rsidRPr="002D3CBA" w:rsidRDefault="00D153CF" w:rsidP="00070690">
      <w:pPr>
        <w:pStyle w:val="B1"/>
        <w:spacing w:after="50"/>
        <w:rPr>
          <w:b/>
        </w:rPr>
      </w:pPr>
      <w:r w:rsidRPr="002D3CBA">
        <w:rPr>
          <w:b/>
        </w:rPr>
        <w:t>-</w:t>
      </w:r>
      <w:r w:rsidRPr="002D3CBA">
        <w:rPr>
          <w:b/>
        </w:rPr>
        <w:tab/>
      </w:r>
      <m:oMath>
        <m:sSub>
          <m:sSubPr>
            <m:ctrlPr>
              <w:rPr>
                <w:rFonts w:ascii="Cambria Math" w:hAnsi="Cambria Math"/>
                <w:b/>
                <w:i/>
              </w:rPr>
            </m:ctrlPr>
          </m:sSubPr>
          <m:e>
            <m:r>
              <m:rPr>
                <m:sty m:val="bi"/>
              </m:rPr>
              <w:rPr>
                <w:rFonts w:ascii="Cambria Math" w:hAnsi="Cambria Math"/>
              </w:rPr>
              <m:t>P</m:t>
            </m:r>
          </m:e>
          <m:sub>
            <m:r>
              <m:rPr>
                <m:nor/>
              </m:rPr>
              <w:rPr>
                <w:b/>
              </w:rPr>
              <m:t>MAX</m:t>
            </m:r>
            <m:r>
              <m:rPr>
                <m:sty m:val="b"/>
              </m:rPr>
              <w:rPr>
                <w:rFonts w:ascii="Cambria Math" w:hAnsi="Cambria Math"/>
              </w:rPr>
              <m:t>,CBR</m:t>
            </m:r>
            <m:ctrlPr>
              <w:rPr>
                <w:rFonts w:ascii="Cambria Math" w:hAnsi="Cambria Math"/>
                <w:b/>
              </w:rPr>
            </m:ctrlPr>
          </m:sub>
        </m:sSub>
      </m:oMath>
      <w:r w:rsidRPr="002D3CBA">
        <w:rPr>
          <w:rFonts w:eastAsia="Malgun Gothic"/>
          <w:b/>
        </w:rPr>
        <w:t xml:space="preserve"> is </w:t>
      </w:r>
      <w:r w:rsidRPr="002D3CBA">
        <w:rPr>
          <w:rFonts w:eastAsia="Malgun Gothic"/>
          <w:b/>
          <w:lang w:val="en-US"/>
        </w:rPr>
        <w:t>determined</w:t>
      </w:r>
      <w:r w:rsidRPr="002D3CBA">
        <w:rPr>
          <w:rFonts w:eastAsia="Malgun Gothic"/>
          <w:b/>
        </w:rPr>
        <w:t xml:space="preserve"> </w:t>
      </w:r>
      <w:r w:rsidRPr="002D3CBA">
        <w:rPr>
          <w:rFonts w:eastAsia="Malgun Gothic"/>
          <w:b/>
          <w:iCs/>
          <w:lang w:val="en-US"/>
        </w:rPr>
        <w:t>based on measured CBR of SL-PRS, the details are FFS</w:t>
      </w:r>
      <w:r w:rsidRPr="002D3CBA">
        <w:rPr>
          <w:b/>
          <w:lang w:val="en-US"/>
        </w:rPr>
        <w:t>;</w:t>
      </w:r>
    </w:p>
    <w:p w14:paraId="0CF57977" w14:textId="77777777" w:rsidR="00D153CF" w:rsidRPr="002D3CBA" w:rsidRDefault="00D153CF" w:rsidP="00070690">
      <w:pPr>
        <w:pStyle w:val="B1"/>
        <w:spacing w:after="50"/>
        <w:rPr>
          <w:b/>
        </w:rPr>
      </w:pPr>
      <w:r w:rsidRPr="002D3CBA">
        <w:rPr>
          <w:b/>
        </w:rPr>
        <w:t>-</w:t>
      </w:r>
      <w:r w:rsidRPr="002D3CBA">
        <w:rPr>
          <w:b/>
        </w:rPr>
        <w:tab/>
      </w:r>
      <w:r w:rsidRPr="002D3CBA">
        <w:rPr>
          <w:b/>
          <w:lang w:val="en-US"/>
        </w:rPr>
        <w:t xml:space="preserve">if a new higher layer parameter </w:t>
      </w:r>
      <w:r w:rsidRPr="002D3CBA">
        <w:rPr>
          <w:b/>
          <w:i/>
          <w:iCs/>
          <w:lang w:val="en-US"/>
        </w:rPr>
        <w:t>dl-</w:t>
      </w:r>
      <w:r w:rsidRPr="002D3CBA">
        <w:rPr>
          <w:b/>
          <w:i/>
          <w:iCs/>
          <w:color w:val="000000"/>
          <w:lang w:val="en-US"/>
        </w:rPr>
        <w:t>P0-</w:t>
      </w:r>
      <w:r>
        <w:rPr>
          <w:b/>
          <w:i/>
          <w:iCs/>
          <w:color w:val="000000"/>
          <w:lang w:val="en-US"/>
        </w:rPr>
        <w:t>SL-PRS</w:t>
      </w:r>
      <w:r w:rsidRPr="002D3CBA">
        <w:rPr>
          <w:b/>
          <w:i/>
          <w:iCs/>
          <w:color w:val="000000"/>
          <w:lang w:val="en-US"/>
        </w:rPr>
        <w:t xml:space="preserve"> -PSCCH</w:t>
      </w:r>
      <w:r w:rsidRPr="002D3CBA">
        <w:rPr>
          <w:b/>
          <w:color w:val="000000"/>
          <w:lang w:val="en-US"/>
        </w:rPr>
        <w:t xml:space="preserve"> is provided</w:t>
      </w:r>
    </w:p>
    <w:p w14:paraId="404189EB" w14:textId="77777777" w:rsidR="00D153CF" w:rsidRPr="002D3CBA" w:rsidRDefault="00D153CF" w:rsidP="00070690">
      <w:pPr>
        <w:pStyle w:val="B2"/>
        <w:spacing w:after="50"/>
        <w:ind w:leftChars="309" w:left="902"/>
        <w:rPr>
          <w:b/>
        </w:rPr>
      </w:pPr>
      <w:r w:rsidRPr="002D3CBA">
        <w:rPr>
          <w:b/>
        </w:rPr>
        <w:t>-</w:t>
      </w:r>
      <w:r w:rsidRPr="002D3CBA">
        <w:rPr>
          <w:b/>
        </w:rPr>
        <w:tab/>
      </w:r>
      <m:oMath>
        <m:sSub>
          <m:sSubPr>
            <m:ctrlPr>
              <w:rPr>
                <w:rFonts w:ascii="Cambria Math" w:eastAsia="宋体" w:hAnsi="Cambria Math"/>
                <w:b/>
                <w:kern w:val="2"/>
                <w:sz w:val="21"/>
              </w:rPr>
            </m:ctrlPr>
          </m:sSubPr>
          <m:e>
            <m:r>
              <m:rPr>
                <m:sty m:val="bi"/>
              </m:rPr>
              <w:rPr>
                <w:rFonts w:ascii="Cambria Math" w:hAnsi="Cambria Math"/>
              </w:rPr>
              <m:t>P</m:t>
            </m:r>
          </m:e>
          <m:sub>
            <m:r>
              <m:rPr>
                <m:nor/>
              </m:rPr>
              <w:rPr>
                <w:rFonts w:ascii="Cambria Math"/>
                <w:b/>
                <w:iCs/>
              </w:rPr>
              <m:t>SL-PRS</m:t>
            </m:r>
            <m:r>
              <m:rPr>
                <m:sty m:val="b"/>
              </m:rPr>
              <w:rPr>
                <w:rFonts w:ascii="Cambria Math" w:hAnsi="Cambria Math"/>
              </w:rPr>
              <m:t>,</m:t>
            </m:r>
            <m:r>
              <m:rPr>
                <m:sty m:val="bi"/>
              </m:rPr>
              <w:rPr>
                <w:rFonts w:ascii="Cambria Math" w:hAnsi="Cambria Math"/>
              </w:rPr>
              <m:t>D</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D</m:t>
            </m:r>
          </m:sub>
        </m:sSub>
        <m:r>
          <m:rPr>
            <m:sty m:val="b"/>
          </m:rPr>
          <w:rPr>
            <w:rFonts w:ascii="Cambria Math" w:hAnsi="Cambria Math"/>
          </w:rPr>
          <m:t>+10</m:t>
        </m:r>
        <m:func>
          <m:funcPr>
            <m:ctrlPr>
              <w:rPr>
                <w:rFonts w:ascii="Cambria Math" w:eastAsia="宋体" w:hAnsi="Cambria Math"/>
                <w:b/>
                <w:kern w:val="2"/>
                <w:sz w:val="21"/>
              </w:rPr>
            </m:ctrlPr>
          </m:funcPr>
          <m:fName>
            <m:sSub>
              <m:sSubPr>
                <m:ctrlPr>
                  <w:rPr>
                    <w:rFonts w:ascii="Cambria Math" w:eastAsia="宋体" w:hAnsi="Cambria Math"/>
                    <w:b/>
                    <w:kern w:val="2"/>
                    <w:sz w:val="21"/>
                  </w:rPr>
                </m:ctrlPr>
              </m:sSubPr>
              <m:e>
                <m:r>
                  <m:rPr>
                    <m:sty m:val="bi"/>
                  </m:rPr>
                  <w:rPr>
                    <w:rFonts w:ascii="Cambria Math" w:hAnsi="Cambria Math"/>
                  </w:rPr>
                  <m:t>log</m:t>
                </m:r>
              </m:e>
              <m:sub>
                <m:r>
                  <m:rPr>
                    <m:sty m:val="b"/>
                  </m:rPr>
                  <w:rPr>
                    <w:rFonts w:ascii="Cambria Math" w:hAnsi="Cambria Math"/>
                  </w:rPr>
                  <m:t>10</m:t>
                </m:r>
              </m:sub>
            </m:sSub>
          </m:fName>
          <m:e>
            <m:d>
              <m:dPr>
                <m:ctrlPr>
                  <w:rPr>
                    <w:rFonts w:ascii="Cambria Math" w:eastAsia="宋体" w:hAnsi="Cambria Math"/>
                    <w:b/>
                    <w:kern w:val="2"/>
                    <w:sz w:val="21"/>
                  </w:rPr>
                </m:ctrlPr>
              </m:dPr>
              <m:e>
                <m:sSup>
                  <m:sSupPr>
                    <m:ctrlPr>
                      <w:rPr>
                        <w:rFonts w:ascii="Cambria Math" w:eastAsia="宋体" w:hAnsi="Cambria Math"/>
                        <w:b/>
                        <w:kern w:val="2"/>
                        <w:sz w:val="21"/>
                      </w:rPr>
                    </m:ctrlPr>
                  </m:sSupPr>
                  <m:e>
                    <m:r>
                      <m:rPr>
                        <m:sty m:val="b"/>
                      </m:rPr>
                      <w:rPr>
                        <w:rFonts w:ascii="Cambria Math" w:hAnsi="Cambria Math"/>
                      </w:rPr>
                      <m:t>2</m:t>
                    </m:r>
                  </m:e>
                  <m:sup>
                    <m:r>
                      <m:rPr>
                        <m:sty m:val="bi"/>
                      </m:rPr>
                      <w:rPr>
                        <w:rFonts w:ascii="Cambria Math" w:hAnsi="Cambria Math"/>
                      </w:rPr>
                      <m:t>μ</m:t>
                    </m:r>
                  </m:sup>
                </m:sSup>
                <m:r>
                  <m:rPr>
                    <m:sty m:val="b"/>
                  </m:rPr>
                  <w:rPr>
                    <w:rFonts w:ascii="Cambria Math" w:hAnsi="Cambria Math"/>
                  </w:rPr>
                  <m:t>⋅</m:t>
                </m:r>
                <m:sSubSup>
                  <m:sSubSupPr>
                    <m:ctrlPr>
                      <w:rPr>
                        <w:rFonts w:ascii="Cambria Math" w:eastAsia="宋体" w:hAnsi="Cambria Math"/>
                        <w:b/>
                        <w:kern w:val="2"/>
                        <w:sz w:val="21"/>
                      </w:rPr>
                    </m:ctrlPr>
                  </m:sSubSupPr>
                  <m:e>
                    <m:r>
                      <m:rPr>
                        <m:sty m:val="bi"/>
                      </m:rPr>
                      <w:rPr>
                        <w:rFonts w:ascii="Cambria Math" w:hAnsi="Cambria Math"/>
                      </w:rPr>
                      <m:t>M</m:t>
                    </m:r>
                  </m:e>
                  <m:sub>
                    <m:r>
                      <m:rPr>
                        <m:nor/>
                      </m:rPr>
                      <w:rPr>
                        <w:b/>
                      </w:rPr>
                      <m:t>RB</m:t>
                    </m:r>
                  </m:sub>
                  <m:sup>
                    <m:r>
                      <m:rPr>
                        <m:nor/>
                      </m:rPr>
                      <w:rPr>
                        <w:rFonts w:ascii="Cambria Math"/>
                        <w:b/>
                        <w:iCs/>
                      </w:rPr>
                      <m:t>SL-PRS</m:t>
                    </m:r>
                  </m:sup>
                </m:sSubSup>
                <m:d>
                  <m:dPr>
                    <m:ctrlPr>
                      <w:rPr>
                        <w:rFonts w:ascii="Cambria Math" w:eastAsia="宋体" w:hAnsi="Cambria Math"/>
                        <w:b/>
                        <w:kern w:val="2"/>
                        <w:sz w:val="21"/>
                      </w:rPr>
                    </m:ctrlPr>
                  </m:dPr>
                  <m:e>
                    <m:r>
                      <m:rPr>
                        <m:sty m:val="bi"/>
                      </m:rPr>
                      <w:rPr>
                        <w:rFonts w:ascii="Cambria Math" w:hAnsi="Cambria Math"/>
                      </w:rPr>
                      <m:t>i</m:t>
                    </m:r>
                  </m:e>
                </m:d>
              </m:e>
            </m:d>
          </m:e>
        </m:func>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α</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P</m:t>
        </m:r>
        <m:sSub>
          <m:sSubPr>
            <m:ctrlPr>
              <w:rPr>
                <w:rFonts w:ascii="Cambria Math" w:eastAsia="宋体" w:hAnsi="Cambria Math"/>
                <w:b/>
                <w:kern w:val="2"/>
                <w:sz w:val="21"/>
              </w:rPr>
            </m:ctrlPr>
          </m:sSubPr>
          <m:e>
            <m:r>
              <m:rPr>
                <m:sty m:val="bi"/>
              </m:rPr>
              <w:rPr>
                <w:rFonts w:ascii="Cambria Math" w:hAnsi="Cambria Math"/>
              </w:rPr>
              <m:t>L</m:t>
            </m:r>
          </m:e>
          <m:sub>
            <m:r>
              <m:rPr>
                <m:sty m:val="bi"/>
              </m:rPr>
              <w:rPr>
                <w:rFonts w:ascii="Cambria Math" w:hAnsi="Cambria Math"/>
              </w:rPr>
              <m:t>D</m:t>
            </m:r>
          </m:sub>
        </m:sSub>
      </m:oMath>
      <w:r w:rsidRPr="002D3CBA">
        <w:rPr>
          <w:b/>
        </w:rPr>
        <w:t xml:space="preserve"> [dBm], </w:t>
      </w:r>
    </w:p>
    <w:p w14:paraId="2D54E559" w14:textId="77777777" w:rsidR="00D153CF" w:rsidRPr="002D3CBA" w:rsidRDefault="00D153CF" w:rsidP="00070690">
      <w:pPr>
        <w:pStyle w:val="B2"/>
        <w:spacing w:after="50"/>
        <w:ind w:leftChars="359" w:left="718" w:firstLineChars="50" w:firstLine="100"/>
        <w:rPr>
          <w:rFonts w:eastAsiaTheme="minorEastAsia"/>
          <w:b/>
          <w:lang w:val="en-US" w:eastAsia="zh-CN"/>
        </w:rPr>
      </w:pPr>
      <w:r w:rsidRPr="005E30C0">
        <w:rPr>
          <w:b/>
        </w:rPr>
        <w:t xml:space="preserve">where, </w:t>
      </w:r>
      <m:oMath>
        <m:sSub>
          <m:sSubPr>
            <m:ctrlPr>
              <w:rPr>
                <w:rFonts w:ascii="Cambria Math" w:eastAsia="宋体" w:hAnsi="Cambria Math"/>
                <w:b/>
                <w:kern w:val="2"/>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D</m:t>
            </m:r>
          </m:sub>
        </m:sSub>
      </m:oMath>
      <w:r w:rsidRPr="005E30C0">
        <w:rPr>
          <w:rFonts w:eastAsiaTheme="minorEastAsia"/>
          <w:b/>
          <w:kern w:val="2"/>
          <w:lang w:eastAsia="zh-CN"/>
        </w:rPr>
        <w:t xml:space="preserve"> and </w:t>
      </w:r>
      <m:oMath>
        <m:sSub>
          <m:sSubPr>
            <m:ctrlPr>
              <w:rPr>
                <w:rFonts w:ascii="Cambria Math" w:eastAsia="宋体" w:hAnsi="Cambria Math"/>
                <w:b/>
                <w:kern w:val="2"/>
              </w:rPr>
            </m:ctrlPr>
          </m:sSubPr>
          <m:e>
            <m:r>
              <m:rPr>
                <m:sty m:val="bi"/>
              </m:rPr>
              <w:rPr>
                <w:rFonts w:ascii="Cambria Math" w:hAnsi="Cambria Math"/>
              </w:rPr>
              <m:t>α</m:t>
            </m:r>
          </m:e>
          <m:sub>
            <m:r>
              <m:rPr>
                <m:sty m:val="bi"/>
              </m:rPr>
              <w:rPr>
                <w:rFonts w:ascii="Cambria Math" w:hAnsi="Cambria Math"/>
              </w:rPr>
              <m:t>D</m:t>
            </m:r>
          </m:sub>
        </m:sSub>
      </m:oMath>
      <w:r w:rsidRPr="005E30C0">
        <w:rPr>
          <w:rFonts w:eastAsiaTheme="minorEastAsia"/>
          <w:b/>
          <w:kern w:val="2"/>
          <w:lang w:eastAsia="zh-CN"/>
        </w:rPr>
        <w:t xml:space="preserve"> are the parameters of SL-PRS fractional power control according to DL pathloss </w:t>
      </w:r>
      <m:oMath>
        <m:r>
          <m:rPr>
            <m:sty m:val="bi"/>
          </m:rPr>
          <w:rPr>
            <w:rFonts w:ascii="Cambria Math" w:hAnsi="Cambria Math"/>
          </w:rPr>
          <m:t>P</m:t>
        </m:r>
        <m:sSub>
          <m:sSubPr>
            <m:ctrlPr>
              <w:rPr>
                <w:rFonts w:ascii="Cambria Math" w:eastAsia="宋体" w:hAnsi="Cambria Math"/>
                <w:b/>
                <w:kern w:val="2"/>
              </w:rPr>
            </m:ctrlPr>
          </m:sSubPr>
          <m:e>
            <m:r>
              <m:rPr>
                <m:sty m:val="bi"/>
              </m:rPr>
              <w:rPr>
                <w:rFonts w:ascii="Cambria Math" w:hAnsi="Cambria Math"/>
              </w:rPr>
              <m:t>L</m:t>
            </m:r>
          </m:e>
          <m:sub>
            <m:r>
              <m:rPr>
                <m:sty m:val="bi"/>
              </m:rPr>
              <w:rPr>
                <w:rFonts w:ascii="Cambria Math" w:hAnsi="Cambria Math"/>
              </w:rPr>
              <m:t>D</m:t>
            </m:r>
          </m:sub>
        </m:sSub>
      </m:oMath>
      <w:r w:rsidRPr="005E30C0">
        <w:rPr>
          <w:rFonts w:eastAsiaTheme="minorEastAsia"/>
          <w:b/>
          <w:kern w:val="2"/>
          <w:lang w:eastAsia="zh-CN"/>
        </w:rPr>
        <w:t xml:space="preserve">, </w:t>
      </w:r>
      <m:oMath>
        <m:sSubSup>
          <m:sSubSupPr>
            <m:ctrlPr>
              <w:rPr>
                <w:rFonts w:ascii="Cambria Math" w:eastAsia="宋体" w:hAnsi="Cambria Math" w:cs="宋体"/>
                <w:b/>
                <w:i/>
              </w:rPr>
            </m:ctrlPr>
          </m:sSubSupPr>
          <m:e>
            <m:r>
              <m:rPr>
                <m:sty m:val="bi"/>
              </m:rPr>
              <w:rPr>
                <w:rFonts w:ascii="Cambria Math" w:hAnsi="Cambria Math"/>
              </w:rPr>
              <m:t>M</m:t>
            </m:r>
          </m:e>
          <m:sub>
            <m:r>
              <m:rPr>
                <m:nor/>
              </m:rPr>
              <w:rPr>
                <w:b/>
              </w:rPr>
              <m:t>RB</m:t>
            </m:r>
            <m:ctrlPr>
              <w:rPr>
                <w:rFonts w:ascii="Cambria Math" w:eastAsia="宋体" w:hAnsi="Cambria Math" w:cs="宋体"/>
                <w:b/>
              </w:rPr>
            </m:ctrlPr>
          </m:sub>
          <m:sup>
            <m:r>
              <m:rPr>
                <m:nor/>
              </m:rPr>
              <w:rPr>
                <w:rFonts w:ascii="Cambria Math"/>
                <w:b/>
              </w:rPr>
              <m:t>SL-PRS</m:t>
            </m:r>
            <m:ctrlPr>
              <w:rPr>
                <w:rFonts w:ascii="Cambria Math" w:eastAsia="宋体" w:hAnsi="Cambria Math" w:cs="宋体"/>
                <w:b/>
              </w:rPr>
            </m:ctrlPr>
          </m:sup>
        </m:sSubSup>
        <m:r>
          <m:rPr>
            <m:sty m:val="bi"/>
          </m:rPr>
          <w:rPr>
            <w:rFonts w:ascii="Cambria Math" w:hAnsi="Cambria Math"/>
          </w:rPr>
          <m:t>(i)</m:t>
        </m:r>
      </m:oMath>
      <w:r w:rsidRPr="005E30C0">
        <w:rPr>
          <w:b/>
        </w:rPr>
        <w:t xml:space="preserve"> is a number of resource blocks for PSCCH-SL-PRS transmission</w:t>
      </w:r>
      <w:r w:rsidRPr="002D3CBA">
        <w:rPr>
          <w:b/>
        </w:rPr>
        <w:t xml:space="preserve"> occasion </w:t>
      </w:r>
      <m:oMath>
        <m:r>
          <m:rPr>
            <m:sty m:val="bi"/>
          </m:rPr>
          <w:rPr>
            <w:rFonts w:ascii="Cambria Math" w:hAnsi="Cambria Math"/>
          </w:rPr>
          <m:t>i</m:t>
        </m:r>
      </m:oMath>
      <w:r w:rsidRPr="002D3CBA">
        <w:rPr>
          <w:b/>
        </w:rPr>
        <w:t xml:space="preserve"> and </w:t>
      </w:r>
      <m:oMath>
        <m:r>
          <m:rPr>
            <m:sty m:val="bi"/>
          </m:rPr>
          <w:rPr>
            <w:rFonts w:ascii="Cambria Math" w:hAnsi="Cambria Math"/>
          </w:rPr>
          <m:t>μ</m:t>
        </m:r>
      </m:oMath>
      <w:r w:rsidRPr="002D3CBA">
        <w:rPr>
          <w:b/>
        </w:rPr>
        <w:t xml:space="preserve"> is a SCS configuration, the details are FFS;</w:t>
      </w:r>
    </w:p>
    <w:p w14:paraId="2CEF4D2B" w14:textId="77777777" w:rsidR="00D153CF" w:rsidRPr="002D3CBA" w:rsidRDefault="00D153CF" w:rsidP="00070690">
      <w:pPr>
        <w:pStyle w:val="B1"/>
        <w:spacing w:after="50"/>
        <w:rPr>
          <w:b/>
        </w:rPr>
      </w:pPr>
      <w:r w:rsidRPr="002D3CBA">
        <w:rPr>
          <w:b/>
        </w:rPr>
        <w:t>-</w:t>
      </w:r>
      <w:r w:rsidRPr="002D3CBA">
        <w:rPr>
          <w:b/>
        </w:rPr>
        <w:tab/>
        <w:t xml:space="preserve">else </w:t>
      </w:r>
    </w:p>
    <w:p w14:paraId="7370292F" w14:textId="77777777" w:rsidR="00D153CF" w:rsidRPr="002D3CBA" w:rsidRDefault="00D153CF" w:rsidP="00070690">
      <w:pPr>
        <w:pStyle w:val="B2"/>
        <w:spacing w:after="50"/>
        <w:ind w:leftChars="309" w:left="902"/>
        <w:rPr>
          <w:b/>
        </w:rPr>
      </w:pPr>
      <w:r w:rsidRPr="002D3CBA">
        <w:rPr>
          <w:b/>
        </w:rPr>
        <w:t>-</w:t>
      </w:r>
      <w:r w:rsidRPr="002D3CBA">
        <w:rPr>
          <w:b/>
        </w:rPr>
        <w:tab/>
      </w:r>
      <m:oMath>
        <m:sSub>
          <m:sSubPr>
            <m:ctrlPr>
              <w:rPr>
                <w:rFonts w:ascii="Cambria Math" w:eastAsia="宋体" w:hAnsi="Cambria Math"/>
                <w:b/>
                <w:kern w:val="2"/>
                <w:sz w:val="21"/>
              </w:rPr>
            </m:ctrlPr>
          </m:sSubPr>
          <m:e>
            <m:r>
              <m:rPr>
                <m:sty m:val="bi"/>
              </m:rPr>
              <w:rPr>
                <w:rFonts w:ascii="Cambria Math" w:hAnsi="Cambria Math"/>
              </w:rPr>
              <m:t>P</m:t>
            </m:r>
          </m:e>
          <m:sub>
            <m:r>
              <m:rPr>
                <m:nor/>
              </m:rPr>
              <w:rPr>
                <w:rFonts w:ascii="Cambria Math"/>
                <w:b/>
                <w:iCs/>
              </w:rPr>
              <m:t>SL-PRS</m:t>
            </m:r>
            <m:r>
              <m:rPr>
                <m:sty m:val="b"/>
              </m:rPr>
              <w:rPr>
                <w:rFonts w:ascii="Cambria Math" w:hAnsi="Cambria Math"/>
              </w:rPr>
              <m:t>,</m:t>
            </m:r>
            <m:r>
              <m:rPr>
                <m:sty m:val="bi"/>
              </m:rPr>
              <w:rPr>
                <w:rFonts w:ascii="Cambria Math" w:hAnsi="Cambria Math"/>
              </w:rPr>
              <m:t>D</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eastAsia="宋体" w:hAnsi="Cambria Math"/>
                <w:b/>
                <w:kern w:val="2"/>
                <w:sz w:val="21"/>
              </w:rPr>
            </m:ctrlPr>
          </m:dPr>
          <m:e>
            <m:sSub>
              <m:sSubPr>
                <m:ctrlPr>
                  <w:rPr>
                    <w:rFonts w:ascii="Cambria Math" w:eastAsia="宋体" w:hAnsi="Cambria Math"/>
                    <w:b/>
                    <w:kern w:val="2"/>
                    <w:sz w:val="21"/>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P</m:t>
                </m:r>
              </m:e>
              <m:sub>
                <m:r>
                  <m:rPr>
                    <m:nor/>
                  </m:rPr>
                  <w:rPr>
                    <w:b/>
                  </w:rPr>
                  <m:t>MAX</m:t>
                </m:r>
                <m:r>
                  <m:rPr>
                    <m:sty m:val="b"/>
                  </m:rPr>
                  <w:rPr>
                    <w:rFonts w:ascii="Cambria Math" w:hAnsi="Cambria Math"/>
                  </w:rPr>
                  <m:t>,CBR</m:t>
                </m:r>
              </m:sub>
            </m:sSub>
          </m:e>
        </m:d>
      </m:oMath>
      <w:r w:rsidRPr="002D3CBA">
        <w:rPr>
          <w:b/>
        </w:rPr>
        <w:t xml:space="preserve"> [dBm]</w:t>
      </w:r>
    </w:p>
    <w:p w14:paraId="30E8E39D" w14:textId="77777777" w:rsidR="00D153CF" w:rsidRPr="002D3CBA" w:rsidRDefault="00D153CF" w:rsidP="00070690">
      <w:pPr>
        <w:pStyle w:val="B1"/>
        <w:spacing w:after="50"/>
        <w:rPr>
          <w:b/>
        </w:rPr>
      </w:pPr>
      <w:r w:rsidRPr="002D3CBA">
        <w:rPr>
          <w:b/>
        </w:rPr>
        <w:t>-</w:t>
      </w:r>
      <w:r w:rsidRPr="002D3CBA">
        <w:rPr>
          <w:b/>
        </w:rPr>
        <w:tab/>
        <w:t xml:space="preserve">if </w:t>
      </w:r>
      <w:r w:rsidRPr="002D3CBA">
        <w:rPr>
          <w:b/>
          <w:lang w:val="en-US"/>
        </w:rPr>
        <w:t>a new higher layer parameter</w:t>
      </w:r>
      <w:r w:rsidRPr="002D3CBA">
        <w:rPr>
          <w:b/>
          <w:i/>
          <w:iCs/>
          <w:lang w:val="en-US"/>
        </w:rPr>
        <w:t xml:space="preserve"> sl-</w:t>
      </w:r>
      <w:r w:rsidRPr="002D3CBA">
        <w:rPr>
          <w:b/>
          <w:i/>
          <w:iCs/>
          <w:color w:val="000000"/>
          <w:lang w:val="en-US"/>
        </w:rPr>
        <w:t>P0-SL-PRS-PSCCH</w:t>
      </w:r>
      <w:r w:rsidRPr="002D3CBA">
        <w:rPr>
          <w:b/>
          <w:color w:val="000000"/>
          <w:lang w:val="en-US"/>
        </w:rPr>
        <w:t xml:space="preserve"> is</w:t>
      </w:r>
      <w:r w:rsidRPr="002D3CBA">
        <w:rPr>
          <w:b/>
        </w:rPr>
        <w:t xml:space="preserve"> provided and if a SCI format scheduling the </w:t>
      </w:r>
      <w:r w:rsidRPr="002D3CBA">
        <w:rPr>
          <w:b/>
          <w:lang w:val="en-US"/>
        </w:rPr>
        <w:t>SL-PRS</w:t>
      </w:r>
      <w:r w:rsidRPr="002D3CBA">
        <w:rPr>
          <w:b/>
        </w:rPr>
        <w:t xml:space="preserve"> transmission includes a cast type indicator field indicating unicast </w:t>
      </w:r>
    </w:p>
    <w:p w14:paraId="7170DB51" w14:textId="77777777" w:rsidR="00D153CF" w:rsidRPr="002D3CBA" w:rsidRDefault="00D153CF" w:rsidP="00070690">
      <w:pPr>
        <w:pStyle w:val="B2"/>
        <w:spacing w:after="50"/>
        <w:ind w:leftChars="309" w:left="902"/>
        <w:rPr>
          <w:b/>
        </w:rPr>
      </w:pPr>
      <w:r w:rsidRPr="002D3CBA">
        <w:rPr>
          <w:b/>
        </w:rPr>
        <w:t>-</w:t>
      </w:r>
      <w:r w:rsidRPr="002D3CBA">
        <w:rPr>
          <w:b/>
        </w:rPr>
        <w:tab/>
      </w:r>
      <m:oMath>
        <m:sSub>
          <m:sSubPr>
            <m:ctrlPr>
              <w:rPr>
                <w:rFonts w:ascii="Cambria Math" w:eastAsia="宋体" w:hAnsi="Cambria Math"/>
                <w:b/>
                <w:kern w:val="2"/>
                <w:sz w:val="21"/>
              </w:rPr>
            </m:ctrlPr>
          </m:sSubPr>
          <m:e>
            <m:r>
              <m:rPr>
                <m:sty m:val="bi"/>
              </m:rPr>
              <w:rPr>
                <w:rFonts w:ascii="Cambria Math" w:hAnsi="Cambria Math"/>
              </w:rPr>
              <m:t>P</m:t>
            </m:r>
          </m:e>
          <m:sub>
            <m:r>
              <m:rPr>
                <m:nor/>
              </m:rPr>
              <w:rPr>
                <w:rFonts w:ascii="Cambria Math"/>
                <w:b/>
              </w:rPr>
              <m:t>SL-PRS</m:t>
            </m:r>
            <m:r>
              <m:rPr>
                <m:sty m:val="b"/>
              </m:rPr>
              <w:rPr>
                <w:rFonts w:ascii="Cambria Math" w:hAnsi="Cambria Math"/>
              </w:rPr>
              <m:t>,</m:t>
            </m:r>
            <m:r>
              <m:rPr>
                <m:sty m:val="bi"/>
              </m:rPr>
              <w:rPr>
                <w:rFonts w:ascii="Cambria Math" w:hAnsi="Cambria Math"/>
              </w:rPr>
              <m:t>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SL</m:t>
            </m:r>
          </m:sub>
        </m:sSub>
        <m:r>
          <m:rPr>
            <m:sty m:val="b"/>
          </m:rPr>
          <w:rPr>
            <w:rFonts w:ascii="Cambria Math" w:hAnsi="Cambria Math"/>
          </w:rPr>
          <m:t>+10</m:t>
        </m:r>
        <m:func>
          <m:funcPr>
            <m:ctrlPr>
              <w:rPr>
                <w:rFonts w:ascii="Cambria Math" w:eastAsia="宋体" w:hAnsi="Cambria Math"/>
                <w:b/>
                <w:kern w:val="2"/>
                <w:sz w:val="21"/>
              </w:rPr>
            </m:ctrlPr>
          </m:funcPr>
          <m:fName>
            <m:sSub>
              <m:sSubPr>
                <m:ctrlPr>
                  <w:rPr>
                    <w:rFonts w:ascii="Cambria Math" w:eastAsia="宋体" w:hAnsi="Cambria Math"/>
                    <w:b/>
                    <w:kern w:val="2"/>
                    <w:sz w:val="21"/>
                  </w:rPr>
                </m:ctrlPr>
              </m:sSubPr>
              <m:e>
                <m:r>
                  <m:rPr>
                    <m:sty m:val="bi"/>
                  </m:rPr>
                  <w:rPr>
                    <w:rFonts w:ascii="Cambria Math" w:hAnsi="Cambria Math"/>
                  </w:rPr>
                  <m:t>log</m:t>
                </m:r>
              </m:e>
              <m:sub>
                <m:r>
                  <m:rPr>
                    <m:sty m:val="b"/>
                  </m:rPr>
                  <w:rPr>
                    <w:rFonts w:ascii="Cambria Math" w:hAnsi="Cambria Math"/>
                  </w:rPr>
                  <m:t>10</m:t>
                </m:r>
              </m:sub>
            </m:sSub>
          </m:fName>
          <m:e>
            <m:d>
              <m:dPr>
                <m:ctrlPr>
                  <w:rPr>
                    <w:rFonts w:ascii="Cambria Math" w:eastAsia="宋体" w:hAnsi="Cambria Math"/>
                    <w:b/>
                    <w:kern w:val="2"/>
                    <w:sz w:val="21"/>
                  </w:rPr>
                </m:ctrlPr>
              </m:dPr>
              <m:e>
                <m:sSup>
                  <m:sSupPr>
                    <m:ctrlPr>
                      <w:rPr>
                        <w:rFonts w:ascii="Cambria Math" w:eastAsia="宋体" w:hAnsi="Cambria Math"/>
                        <w:b/>
                        <w:kern w:val="2"/>
                        <w:sz w:val="21"/>
                      </w:rPr>
                    </m:ctrlPr>
                  </m:sSupPr>
                  <m:e>
                    <m:r>
                      <m:rPr>
                        <m:sty m:val="b"/>
                      </m:rPr>
                      <w:rPr>
                        <w:rFonts w:ascii="Cambria Math" w:hAnsi="Cambria Math"/>
                      </w:rPr>
                      <m:t>2</m:t>
                    </m:r>
                  </m:e>
                  <m:sup>
                    <m:r>
                      <m:rPr>
                        <m:sty m:val="bi"/>
                      </m:rPr>
                      <w:rPr>
                        <w:rFonts w:ascii="Cambria Math" w:hAnsi="Cambria Math"/>
                      </w:rPr>
                      <m:t>μ</m:t>
                    </m:r>
                  </m:sup>
                </m:sSup>
                <m:r>
                  <m:rPr>
                    <m:sty m:val="b"/>
                  </m:rPr>
                  <w:rPr>
                    <w:rFonts w:ascii="Cambria Math" w:hAnsi="Cambria Math"/>
                  </w:rPr>
                  <m:t>⋅</m:t>
                </m:r>
                <m:sSubSup>
                  <m:sSubSupPr>
                    <m:ctrlPr>
                      <w:rPr>
                        <w:rFonts w:ascii="Cambria Math" w:eastAsia="宋体" w:hAnsi="Cambria Math"/>
                        <w:b/>
                        <w:kern w:val="2"/>
                        <w:sz w:val="21"/>
                      </w:rPr>
                    </m:ctrlPr>
                  </m:sSubSupPr>
                  <m:e>
                    <m:r>
                      <m:rPr>
                        <m:sty m:val="bi"/>
                      </m:rPr>
                      <w:rPr>
                        <w:rFonts w:ascii="Cambria Math" w:hAnsi="Cambria Math"/>
                      </w:rPr>
                      <m:t>M</m:t>
                    </m:r>
                  </m:e>
                  <m:sub>
                    <m:r>
                      <m:rPr>
                        <m:nor/>
                      </m:rPr>
                      <w:rPr>
                        <w:b/>
                      </w:rPr>
                      <m:t>RB</m:t>
                    </m:r>
                  </m:sub>
                  <m:sup>
                    <m:r>
                      <m:rPr>
                        <m:nor/>
                      </m:rPr>
                      <w:rPr>
                        <w:rFonts w:ascii="Cambria Math"/>
                        <w:b/>
                      </w:rPr>
                      <m:t>SL-PRS</m:t>
                    </m:r>
                  </m:sup>
                </m:sSubSup>
                <m:d>
                  <m:dPr>
                    <m:ctrlPr>
                      <w:rPr>
                        <w:rFonts w:ascii="Cambria Math" w:eastAsia="宋体" w:hAnsi="Cambria Math"/>
                        <w:b/>
                        <w:kern w:val="2"/>
                        <w:sz w:val="21"/>
                      </w:rPr>
                    </m:ctrlPr>
                  </m:dPr>
                  <m:e>
                    <m:r>
                      <m:rPr>
                        <m:sty m:val="bi"/>
                      </m:rPr>
                      <w:rPr>
                        <w:rFonts w:ascii="Cambria Math" w:hAnsi="Cambria Math"/>
                      </w:rPr>
                      <m:t>i</m:t>
                    </m:r>
                  </m:e>
                </m:d>
              </m:e>
            </m:d>
          </m:e>
        </m:func>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α</m:t>
            </m:r>
          </m:e>
          <m:sub>
            <m:r>
              <m:rPr>
                <m:sty m:val="bi"/>
              </m:rPr>
              <w:rPr>
                <w:rFonts w:ascii="Cambria Math" w:hAnsi="Cambria Math"/>
              </w:rPr>
              <m:t>SL</m:t>
            </m:r>
          </m:sub>
        </m:sSub>
        <m:r>
          <m:rPr>
            <m:sty m:val="b"/>
          </m:rPr>
          <w:rPr>
            <w:rFonts w:ascii="Cambria Math" w:hAnsi="Cambria Math"/>
          </w:rPr>
          <m:t>⋅</m:t>
        </m:r>
        <m:r>
          <m:rPr>
            <m:sty m:val="bi"/>
          </m:rPr>
          <w:rPr>
            <w:rFonts w:ascii="Cambria Math" w:hAnsi="Cambria Math"/>
          </w:rPr>
          <m:t>P</m:t>
        </m:r>
        <m:sSub>
          <m:sSubPr>
            <m:ctrlPr>
              <w:rPr>
                <w:rFonts w:ascii="Cambria Math" w:eastAsia="宋体" w:hAnsi="Cambria Math"/>
                <w:b/>
                <w:kern w:val="2"/>
                <w:sz w:val="21"/>
              </w:rPr>
            </m:ctrlPr>
          </m:sSubPr>
          <m:e>
            <m:r>
              <m:rPr>
                <m:sty m:val="bi"/>
              </m:rPr>
              <w:rPr>
                <w:rFonts w:ascii="Cambria Math" w:hAnsi="Cambria Math"/>
              </w:rPr>
              <m:t>L</m:t>
            </m:r>
          </m:e>
          <m:sub>
            <m:r>
              <m:rPr>
                <m:sty m:val="bi"/>
              </m:rPr>
              <w:rPr>
                <w:rFonts w:ascii="Cambria Math" w:hAnsi="Cambria Math"/>
              </w:rPr>
              <m:t>SL</m:t>
            </m:r>
          </m:sub>
        </m:sSub>
      </m:oMath>
      <w:r w:rsidRPr="002D3CBA">
        <w:rPr>
          <w:b/>
        </w:rPr>
        <w:t xml:space="preserve"> [dBm]</w:t>
      </w:r>
    </w:p>
    <w:p w14:paraId="119AB81A" w14:textId="77777777" w:rsidR="00D153CF" w:rsidRPr="002D3CBA" w:rsidRDefault="00D153CF" w:rsidP="00070690">
      <w:pPr>
        <w:pStyle w:val="B2"/>
        <w:spacing w:after="50"/>
        <w:ind w:leftChars="359" w:left="718" w:firstLineChars="50" w:firstLine="100"/>
        <w:rPr>
          <w:b/>
        </w:rPr>
      </w:pPr>
      <w:r w:rsidRPr="001F5B3B">
        <w:rPr>
          <w:b/>
        </w:rPr>
        <w:t xml:space="preserve">where, </w:t>
      </w:r>
      <m:oMath>
        <m:sSub>
          <m:sSubPr>
            <m:ctrlPr>
              <w:rPr>
                <w:rFonts w:ascii="Cambria Math" w:eastAsia="宋体" w:hAnsi="Cambria Math"/>
                <w:b/>
                <w:kern w:val="2"/>
              </w:rPr>
            </m:ctrlPr>
          </m:sSubPr>
          <m:e>
            <m:r>
              <m:rPr>
                <m:sty m:val="bi"/>
              </m:rPr>
              <w:rPr>
                <w:rFonts w:ascii="Cambria Math" w:hAnsi="Cambria Math"/>
              </w:rPr>
              <m:t>P</m:t>
            </m:r>
          </m:e>
          <m:sub>
            <m:r>
              <m:rPr>
                <m:nor/>
              </m:rPr>
              <w:rPr>
                <w:b/>
              </w:rPr>
              <m:t>O</m:t>
            </m:r>
            <m:r>
              <m:rPr>
                <m:sty m:val="b"/>
              </m:rPr>
              <w:rPr>
                <w:rFonts w:ascii="Cambria Math" w:hAnsi="Cambria Math"/>
              </w:rPr>
              <m:t>,</m:t>
            </m:r>
            <m:r>
              <m:rPr>
                <m:sty m:val="bi"/>
              </m:rPr>
              <w:rPr>
                <w:rFonts w:ascii="Cambria Math" w:hAnsi="Cambria Math"/>
              </w:rPr>
              <m:t>SL</m:t>
            </m:r>
          </m:sub>
        </m:sSub>
      </m:oMath>
      <w:r w:rsidRPr="001F5B3B">
        <w:rPr>
          <w:rFonts w:eastAsiaTheme="minorEastAsia"/>
          <w:b/>
          <w:kern w:val="2"/>
          <w:lang w:eastAsia="zh-CN"/>
        </w:rPr>
        <w:t xml:space="preserve"> and </w:t>
      </w:r>
      <m:oMath>
        <m:sSub>
          <m:sSubPr>
            <m:ctrlPr>
              <w:rPr>
                <w:rFonts w:ascii="Cambria Math" w:eastAsia="宋体" w:hAnsi="Cambria Math"/>
                <w:b/>
                <w:kern w:val="2"/>
              </w:rPr>
            </m:ctrlPr>
          </m:sSubPr>
          <m:e>
            <m:r>
              <m:rPr>
                <m:sty m:val="bi"/>
              </m:rPr>
              <w:rPr>
                <w:rFonts w:ascii="Cambria Math" w:hAnsi="Cambria Math"/>
              </w:rPr>
              <m:t>α</m:t>
            </m:r>
          </m:e>
          <m:sub>
            <m:r>
              <m:rPr>
                <m:sty m:val="bi"/>
              </m:rPr>
              <w:rPr>
                <w:rFonts w:ascii="Cambria Math" w:hAnsi="Cambria Math"/>
              </w:rPr>
              <m:t>SL</m:t>
            </m:r>
          </m:sub>
        </m:sSub>
      </m:oMath>
      <w:r w:rsidRPr="001F5B3B">
        <w:rPr>
          <w:rFonts w:eastAsiaTheme="minorEastAsia"/>
          <w:b/>
          <w:kern w:val="2"/>
          <w:lang w:eastAsia="zh-CN"/>
        </w:rPr>
        <w:t xml:space="preserve"> are the parameters of SL-PRS fractional power control according to SL pathloss </w:t>
      </w:r>
      <m:oMath>
        <m:r>
          <m:rPr>
            <m:sty m:val="bi"/>
          </m:rPr>
          <w:rPr>
            <w:rFonts w:ascii="Cambria Math" w:hAnsi="Cambria Math"/>
          </w:rPr>
          <m:t>P</m:t>
        </m:r>
        <m:sSub>
          <m:sSubPr>
            <m:ctrlPr>
              <w:rPr>
                <w:rFonts w:ascii="Cambria Math" w:eastAsia="宋体" w:hAnsi="Cambria Math"/>
                <w:b/>
                <w:kern w:val="2"/>
              </w:rPr>
            </m:ctrlPr>
          </m:sSubPr>
          <m:e>
            <m:r>
              <m:rPr>
                <m:sty m:val="bi"/>
              </m:rPr>
              <w:rPr>
                <w:rFonts w:ascii="Cambria Math" w:hAnsi="Cambria Math"/>
              </w:rPr>
              <m:t>L</m:t>
            </m:r>
          </m:e>
          <m:sub>
            <m:r>
              <m:rPr>
                <m:sty m:val="bi"/>
              </m:rPr>
              <w:rPr>
                <w:rFonts w:ascii="Cambria Math" w:hAnsi="Cambria Math"/>
              </w:rPr>
              <m:t>SL</m:t>
            </m:r>
          </m:sub>
        </m:sSub>
      </m:oMath>
      <w:r w:rsidRPr="001F5B3B">
        <w:rPr>
          <w:rFonts w:eastAsiaTheme="minorEastAsia"/>
          <w:b/>
          <w:kern w:val="2"/>
          <w:lang w:eastAsia="zh-CN"/>
        </w:rPr>
        <w:t xml:space="preserve">, </w:t>
      </w:r>
      <m:oMath>
        <m:sSubSup>
          <m:sSubSupPr>
            <m:ctrlPr>
              <w:rPr>
                <w:rFonts w:ascii="Cambria Math" w:eastAsia="宋体" w:hAnsi="Cambria Math" w:cs="宋体"/>
                <w:b/>
                <w:i/>
              </w:rPr>
            </m:ctrlPr>
          </m:sSubSupPr>
          <m:e>
            <m:r>
              <m:rPr>
                <m:sty m:val="bi"/>
              </m:rPr>
              <w:rPr>
                <w:rFonts w:ascii="Cambria Math" w:hAnsi="Cambria Math"/>
              </w:rPr>
              <m:t>M</m:t>
            </m:r>
          </m:e>
          <m:sub>
            <m:r>
              <m:rPr>
                <m:nor/>
              </m:rPr>
              <w:rPr>
                <w:b/>
              </w:rPr>
              <m:t>RB</m:t>
            </m:r>
            <m:ctrlPr>
              <w:rPr>
                <w:rFonts w:ascii="Cambria Math" w:eastAsia="宋体" w:hAnsi="Cambria Math" w:cs="宋体"/>
                <w:b/>
              </w:rPr>
            </m:ctrlPr>
          </m:sub>
          <m:sup>
            <m:r>
              <m:rPr>
                <m:nor/>
              </m:rPr>
              <w:rPr>
                <w:rFonts w:ascii="Cambria Math"/>
                <w:b/>
              </w:rPr>
              <m:t>SL-PRS</m:t>
            </m:r>
            <m:ctrlPr>
              <w:rPr>
                <w:rFonts w:ascii="Cambria Math" w:eastAsia="宋体" w:hAnsi="Cambria Math" w:cs="宋体"/>
                <w:b/>
              </w:rPr>
            </m:ctrlPr>
          </m:sup>
        </m:sSubSup>
        <m:r>
          <m:rPr>
            <m:sty m:val="bi"/>
          </m:rPr>
          <w:rPr>
            <w:rFonts w:ascii="Cambria Math" w:hAnsi="Cambria Math"/>
          </w:rPr>
          <m:t>(i)</m:t>
        </m:r>
      </m:oMath>
      <w:r w:rsidRPr="001F5B3B">
        <w:rPr>
          <w:b/>
        </w:rPr>
        <w:t xml:space="preserve"> is a numb</w:t>
      </w:r>
      <w:proofErr w:type="spellStart"/>
      <w:r w:rsidRPr="002D3CBA">
        <w:rPr>
          <w:b/>
        </w:rPr>
        <w:t>er</w:t>
      </w:r>
      <w:proofErr w:type="spellEnd"/>
      <w:r w:rsidRPr="002D3CBA">
        <w:rPr>
          <w:b/>
        </w:rPr>
        <w:t xml:space="preserve"> of resource blocks for PSCCH-SL-PRS transmission occasion </w:t>
      </w:r>
      <m:oMath>
        <m:r>
          <m:rPr>
            <m:sty m:val="bi"/>
          </m:rPr>
          <w:rPr>
            <w:rFonts w:ascii="Cambria Math" w:hAnsi="Cambria Math"/>
          </w:rPr>
          <m:t>i</m:t>
        </m:r>
      </m:oMath>
      <w:r w:rsidRPr="002D3CBA">
        <w:rPr>
          <w:b/>
        </w:rPr>
        <w:t xml:space="preserve"> and </w:t>
      </w:r>
      <m:oMath>
        <m:r>
          <m:rPr>
            <m:sty m:val="bi"/>
          </m:rPr>
          <w:rPr>
            <w:rFonts w:ascii="Cambria Math" w:hAnsi="Cambria Math"/>
          </w:rPr>
          <m:t>μ</m:t>
        </m:r>
      </m:oMath>
      <w:r w:rsidRPr="002D3CBA">
        <w:rPr>
          <w:b/>
        </w:rPr>
        <w:t xml:space="preserve"> is a SCS configuration, the details are FFS;</w:t>
      </w:r>
    </w:p>
    <w:p w14:paraId="779572B7" w14:textId="77777777" w:rsidR="00D153CF" w:rsidRPr="002D3CBA" w:rsidRDefault="00D153CF" w:rsidP="00070690">
      <w:pPr>
        <w:pStyle w:val="B1"/>
        <w:spacing w:after="50"/>
        <w:rPr>
          <w:b/>
          <w:color w:val="000000"/>
          <w:lang w:val="en-US"/>
        </w:rPr>
      </w:pPr>
      <w:r w:rsidRPr="002D3CBA">
        <w:rPr>
          <w:b/>
        </w:rPr>
        <w:t>-</w:t>
      </w:r>
      <w:r w:rsidRPr="002D3CBA">
        <w:rPr>
          <w:b/>
        </w:rPr>
        <w:tab/>
      </w:r>
      <w:r w:rsidRPr="002D3CBA">
        <w:rPr>
          <w:b/>
          <w:lang w:val="en-US"/>
        </w:rPr>
        <w:t>else</w:t>
      </w:r>
    </w:p>
    <w:p w14:paraId="3B5EDC4E" w14:textId="77777777" w:rsidR="00D153CF" w:rsidRPr="002D3CBA" w:rsidRDefault="00D153CF" w:rsidP="00070690">
      <w:pPr>
        <w:pStyle w:val="B2"/>
        <w:spacing w:after="50"/>
        <w:ind w:leftChars="309" w:left="902"/>
        <w:rPr>
          <w:b/>
          <w:lang w:val="en-US"/>
        </w:rPr>
      </w:pPr>
      <w:r w:rsidRPr="002D3CBA">
        <w:rPr>
          <w:b/>
        </w:rPr>
        <w:t>-</w:t>
      </w:r>
      <w:r w:rsidRPr="002D3CBA">
        <w:rPr>
          <w:b/>
        </w:rPr>
        <w:tab/>
      </w:r>
      <m:oMath>
        <m:sSub>
          <m:sSubPr>
            <m:ctrlPr>
              <w:rPr>
                <w:rFonts w:ascii="Cambria Math" w:eastAsia="宋体" w:hAnsi="Cambria Math"/>
                <w:b/>
                <w:kern w:val="2"/>
                <w:sz w:val="21"/>
              </w:rPr>
            </m:ctrlPr>
          </m:sSubPr>
          <m:e>
            <m:r>
              <m:rPr>
                <m:sty m:val="bi"/>
              </m:rPr>
              <w:rPr>
                <w:rFonts w:ascii="Cambria Math" w:hAnsi="Cambria Math"/>
              </w:rPr>
              <m:t>P</m:t>
            </m:r>
          </m:e>
          <m:sub>
            <m:r>
              <m:rPr>
                <m:nor/>
              </m:rPr>
              <w:rPr>
                <w:rFonts w:ascii="Cambria Math"/>
                <w:b/>
              </w:rPr>
              <m:t>SL-PRS</m:t>
            </m:r>
            <m:r>
              <m:rPr>
                <m:nor/>
              </m:rPr>
              <w:rPr>
                <w:b/>
              </w:rPr>
              <m:t>,SL</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min</m:t>
        </m:r>
        <m:d>
          <m:dPr>
            <m:ctrlPr>
              <w:rPr>
                <w:rFonts w:ascii="Cambria Math" w:eastAsia="宋体" w:hAnsi="Cambria Math"/>
                <w:b/>
                <w:kern w:val="2"/>
                <w:sz w:val="21"/>
              </w:rPr>
            </m:ctrlPr>
          </m:dPr>
          <m:e>
            <m:sSub>
              <m:sSubPr>
                <m:ctrlPr>
                  <w:rPr>
                    <w:rFonts w:ascii="Cambria Math" w:eastAsia="宋体" w:hAnsi="Cambria Math"/>
                    <w:b/>
                    <w:kern w:val="2"/>
                    <w:sz w:val="21"/>
                  </w:rPr>
                </m:ctrlPr>
              </m:sSubPr>
              <m:e>
                <m:r>
                  <m:rPr>
                    <m:sty m:val="bi"/>
                  </m:rPr>
                  <w:rPr>
                    <w:rFonts w:ascii="Cambria Math" w:hAnsi="Cambria Math"/>
                  </w:rPr>
                  <m:t>P</m:t>
                </m:r>
              </m:e>
              <m:sub>
                <m:r>
                  <m:rPr>
                    <m:nor/>
                  </m:rPr>
                  <w:rPr>
                    <w:b/>
                  </w:rPr>
                  <m:t>CMAX</m:t>
                </m:r>
              </m:sub>
            </m:sSub>
            <m:r>
              <m:rPr>
                <m:sty m:val="b"/>
              </m:rPr>
              <w:rPr>
                <w:rFonts w:ascii="Cambria Math" w:hAnsi="Cambria Math"/>
              </w:rPr>
              <m:t>,</m:t>
            </m:r>
            <m:sSub>
              <m:sSubPr>
                <m:ctrlPr>
                  <w:rPr>
                    <w:rFonts w:ascii="Cambria Math" w:eastAsia="宋体" w:hAnsi="Cambria Math"/>
                    <w:b/>
                    <w:kern w:val="2"/>
                    <w:sz w:val="21"/>
                  </w:rPr>
                </m:ctrlPr>
              </m:sSubPr>
              <m:e>
                <m:r>
                  <m:rPr>
                    <m:sty m:val="bi"/>
                  </m:rPr>
                  <w:rPr>
                    <w:rFonts w:ascii="Cambria Math" w:hAnsi="Cambria Math"/>
                  </w:rPr>
                  <m:t>P</m:t>
                </m:r>
              </m:e>
              <m:sub>
                <m:r>
                  <m:rPr>
                    <m:nor/>
                  </m:rPr>
                  <w:rPr>
                    <w:rFonts w:ascii="Cambria Math"/>
                    <w:b/>
                  </w:rPr>
                  <m:t>SL-PRS</m:t>
                </m:r>
                <m:r>
                  <m:rPr>
                    <m:sty m:val="b"/>
                  </m:rPr>
                  <w:rPr>
                    <w:rFonts w:ascii="Cambria Math" w:hAnsi="Cambria Math"/>
                  </w:rPr>
                  <m:t>,</m:t>
                </m:r>
                <m:r>
                  <m:rPr>
                    <m:sty m:val="bi"/>
                  </m:rPr>
                  <w:rPr>
                    <w:rFonts w:ascii="Cambria Math" w:hAnsi="Cambria Math"/>
                  </w:rPr>
                  <m:t>D</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e>
        </m:d>
      </m:oMath>
      <w:r w:rsidRPr="002D3CBA">
        <w:rPr>
          <w:b/>
        </w:rPr>
        <w:t xml:space="preserve"> [dBm]</w:t>
      </w:r>
    </w:p>
    <w:p w14:paraId="40E1C352" w14:textId="060D8A4B" w:rsidR="00D153CF" w:rsidRPr="00F71913" w:rsidRDefault="00D153CF" w:rsidP="00070690">
      <w:pPr>
        <w:spacing w:after="50"/>
        <w:rPr>
          <w:b/>
        </w:rPr>
      </w:pPr>
      <w:r w:rsidRPr="00A67084">
        <w:rPr>
          <w:rFonts w:eastAsiaTheme="minorEastAsia"/>
          <w:b/>
          <w:lang w:eastAsia="zh-CN"/>
        </w:rPr>
        <w:t>Proposal</w:t>
      </w:r>
      <w:r>
        <w:rPr>
          <w:rFonts w:eastAsiaTheme="minorEastAsia" w:hint="eastAsia"/>
          <w:b/>
          <w:lang w:eastAsia="zh-CN"/>
        </w:rPr>
        <w:t xml:space="preserve"> 2</w:t>
      </w:r>
      <w:r>
        <w:rPr>
          <w:rFonts w:eastAsiaTheme="minorEastAsia"/>
          <w:b/>
          <w:lang w:eastAsia="zh-CN"/>
        </w:rPr>
        <w:t>6</w:t>
      </w:r>
      <w:r w:rsidRPr="00A67084">
        <w:rPr>
          <w:rFonts w:eastAsiaTheme="minorEastAsia"/>
          <w:b/>
          <w:lang w:eastAsia="zh-CN"/>
        </w:rPr>
        <w:t>:</w:t>
      </w:r>
      <w:r w:rsidRPr="00A67084">
        <w:rPr>
          <w:rFonts w:eastAsiaTheme="minorEastAsia" w:hint="eastAsia"/>
          <w:b/>
          <w:lang w:eastAsia="zh-CN"/>
        </w:rPr>
        <w:t xml:space="preserve"> </w:t>
      </w:r>
      <w:r w:rsidRPr="00F71913">
        <w:rPr>
          <w:rFonts w:eastAsiaTheme="minorEastAsia"/>
          <w:b/>
          <w:lang w:eastAsia="zh-CN"/>
        </w:rPr>
        <w:t>A</w:t>
      </w:r>
      <w:r w:rsidRPr="00F71913">
        <w:rPr>
          <w:b/>
        </w:rPr>
        <w:t xml:space="preserve"> UE determines a power </w:t>
      </w:r>
      <m:oMath>
        <m:sSub>
          <m:sSubPr>
            <m:ctrlPr>
              <w:rPr>
                <w:rFonts w:ascii="Cambria Math" w:eastAsia="Malgun Gothic" w:hAnsi="Cambria Math" w:cs="Gulim"/>
                <w:b/>
                <w:i/>
                <w:iCs/>
              </w:rPr>
            </m:ctrlPr>
          </m:sSubPr>
          <m:e>
            <m:r>
              <m:rPr>
                <m:sty m:val="bi"/>
              </m:rPr>
              <w:rPr>
                <w:rFonts w:ascii="Cambria Math" w:hAnsi="Cambria Math"/>
              </w:rPr>
              <m:t>P</m:t>
            </m:r>
          </m:e>
          <m:sub>
            <m:r>
              <m:rPr>
                <m:nor/>
              </m:rPr>
              <w:rPr>
                <w:b/>
              </w:rPr>
              <m:t>PSCCH</m:t>
            </m:r>
            <m:r>
              <m:rPr>
                <m:nor/>
              </m:rPr>
              <w:rPr>
                <w:rFonts w:ascii="Cambria Math"/>
                <w:b/>
                <w:lang w:eastAsia="zh-CN"/>
              </w:rPr>
              <m:t>, SL-PRS</m:t>
            </m:r>
            <m:ctrlPr>
              <w:rPr>
                <w:rFonts w:ascii="Cambria Math" w:eastAsia="Malgun Gothic" w:hAnsi="Cambria Math" w:cs="Gulim"/>
                <w:b/>
              </w:rPr>
            </m:ctrlPr>
          </m:sub>
        </m:sSub>
        <m:r>
          <m:rPr>
            <m:sty m:val="bi"/>
          </m:rPr>
          <w:rPr>
            <w:rFonts w:ascii="Cambria Math" w:hAnsi="Cambria Math"/>
          </w:rPr>
          <m:t>(i)</m:t>
        </m:r>
      </m:oMath>
      <w:r w:rsidRPr="00F71913">
        <w:rPr>
          <w:b/>
        </w:rPr>
        <w:t xml:space="preserve"> for a PSCCH </w:t>
      </w:r>
      <w:r w:rsidRPr="00F71913">
        <w:rPr>
          <w:rFonts w:eastAsia="Batang"/>
          <w:b/>
          <w:iCs/>
          <w:lang w:val="en-GB"/>
        </w:rPr>
        <w:t xml:space="preserve">associated with the </w:t>
      </w:r>
      <w:r w:rsidR="005C7F27">
        <w:rPr>
          <w:rFonts w:eastAsia="Batang"/>
          <w:b/>
          <w:iCs/>
          <w:lang w:val="en-GB"/>
        </w:rPr>
        <w:t>SL-PRS</w:t>
      </w:r>
      <w:r w:rsidRPr="00F71913">
        <w:rPr>
          <w:rFonts w:eastAsia="Batang"/>
          <w:b/>
          <w:iCs/>
          <w:lang w:val="en-GB"/>
        </w:rPr>
        <w:t xml:space="preserve"> transmission</w:t>
      </w:r>
      <w:r w:rsidRPr="00F71913">
        <w:rPr>
          <w:b/>
        </w:rPr>
        <w:t xml:space="preserve"> on a resource pool in PSCCH-PSSCH transmission occasion </w:t>
      </w:r>
      <m:oMath>
        <m:r>
          <m:rPr>
            <m:sty m:val="bi"/>
          </m:rPr>
          <w:rPr>
            <w:rFonts w:ascii="Cambria Math" w:hAnsi="Cambria Math"/>
          </w:rPr>
          <m:t>i</m:t>
        </m:r>
      </m:oMath>
      <w:r w:rsidRPr="00F71913">
        <w:rPr>
          <w:b/>
        </w:rPr>
        <w:t xml:space="preserve"> as</w:t>
      </w:r>
    </w:p>
    <w:p w14:paraId="300EF7C8" w14:textId="77777777" w:rsidR="00D153CF" w:rsidRPr="00F71913" w:rsidRDefault="00DD1357" w:rsidP="00070690">
      <w:pPr>
        <w:pStyle w:val="EQ"/>
        <w:spacing w:after="50"/>
        <w:jc w:val="center"/>
        <w:rPr>
          <w:b/>
        </w:rPr>
      </w:pPr>
      <m:oMath>
        <m:sSub>
          <m:sSubPr>
            <m:ctrlPr>
              <w:rPr>
                <w:rFonts w:ascii="Cambria Math" w:eastAsia="Malgun Gothic" w:hAnsi="Cambria Math" w:cs="Gulim"/>
                <w:b/>
              </w:rPr>
            </m:ctrlPr>
          </m:sSubPr>
          <m:e>
            <m:r>
              <m:rPr>
                <m:sty m:val="bi"/>
              </m:rPr>
              <w:rPr>
                <w:rFonts w:ascii="Cambria Math" w:hAnsi="Cambria Math"/>
              </w:rPr>
              <m:t>P</m:t>
            </m:r>
          </m:e>
          <m:sub>
            <m:r>
              <m:rPr>
                <m:nor/>
              </m:rPr>
              <w:rPr>
                <w:b/>
              </w:rPr>
              <m:t>PSCCH</m:t>
            </m:r>
            <m:r>
              <m:rPr>
                <m:nor/>
              </m:rPr>
              <w:rPr>
                <w:rFonts w:ascii="Cambria Math"/>
                <w:b/>
                <w:lang w:eastAsia="zh-CN"/>
              </w:rPr>
              <m:t>, 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
          </m:rPr>
          <w:rPr>
            <w:rFonts w:ascii="Cambria Math" w:hAnsi="Cambria Math"/>
            <w:lang w:val="x-none"/>
          </w:rPr>
          <m:t>10</m:t>
        </m:r>
        <m:func>
          <m:funcPr>
            <m:ctrlPr>
              <w:rPr>
                <w:rFonts w:ascii="Cambria Math" w:eastAsia="Malgun Gothic" w:hAnsi="Cambria Math" w:cs="Gulim"/>
                <w:b/>
              </w:rPr>
            </m:ctrlPr>
          </m:funcPr>
          <m:fName>
            <m:sSub>
              <m:sSubPr>
                <m:ctrlPr>
                  <w:rPr>
                    <w:rFonts w:ascii="Cambria Math" w:eastAsia="Malgun Gothic" w:hAnsi="Cambria Math" w:cs="Gulim"/>
                    <w:b/>
                  </w:rPr>
                </m:ctrlPr>
              </m:sSubPr>
              <m:e>
                <m:r>
                  <m:rPr>
                    <m:sty m:val="bi"/>
                  </m:rPr>
                  <w:rPr>
                    <w:rFonts w:ascii="Cambria Math" w:hAnsi="Cambria Math"/>
                    <w:lang w:val="x-none"/>
                  </w:rPr>
                  <m:t>log</m:t>
                </m:r>
              </m:e>
              <m:sub>
                <m:r>
                  <m:rPr>
                    <m:sty m:val="b"/>
                  </m:rPr>
                  <w:rPr>
                    <w:rFonts w:ascii="Cambria Math" w:hAnsi="Cambria Math"/>
                    <w:lang w:val="x-none"/>
                  </w:rPr>
                  <m:t>10</m:t>
                </m:r>
              </m:sub>
            </m:sSub>
          </m:fName>
          <m:e>
            <m:d>
              <m:dPr>
                <m:ctrlPr>
                  <w:rPr>
                    <w:rFonts w:ascii="Cambria Math" w:eastAsia="Malgun Gothic" w:hAnsi="Cambria Math" w:cs="Gulim"/>
                    <w:b/>
                  </w:rPr>
                </m:ctrlPr>
              </m:dPr>
              <m:e>
                <m:f>
                  <m:fPr>
                    <m:ctrlPr>
                      <w:rPr>
                        <w:rFonts w:ascii="Cambria Math" w:eastAsia="Malgun Gothic" w:hAnsi="Cambria Math" w:cs="Gulim"/>
                        <w:b/>
                        <w:i/>
                        <w:iCs/>
                      </w:rPr>
                    </m:ctrlPr>
                  </m:fPr>
                  <m:num>
                    <m:sSubSup>
                      <m:sSubSupPr>
                        <m:ctrlPr>
                          <w:rPr>
                            <w:rFonts w:ascii="Cambria Math" w:eastAsia="Malgun Gothic" w:hAnsi="Cambria Math" w:cs="Gulim"/>
                            <w:b/>
                          </w:rPr>
                        </m:ctrlPr>
                      </m:sSubSupPr>
                      <m:e>
                        <m:r>
                          <m:rPr>
                            <m:sty m:val="bi"/>
                          </m:rPr>
                          <w:rPr>
                            <w:rFonts w:ascii="Cambria Math" w:hAnsi="Cambria Math"/>
                            <w:lang w:val="x-none"/>
                          </w:rPr>
                          <m:t>M</m:t>
                        </m:r>
                      </m:e>
                      <m:sub>
                        <m:r>
                          <m:rPr>
                            <m:sty m:val="b"/>
                          </m:rPr>
                          <w:rPr>
                            <w:rFonts w:ascii="Cambria Math" w:hAnsi="Cambria Math"/>
                            <w:lang w:val="x-none"/>
                          </w:rPr>
                          <m:t>RB</m:t>
                        </m:r>
                      </m:sub>
                      <m:sup>
                        <m:r>
                          <m:rPr>
                            <m:nor/>
                          </m:rPr>
                          <w:rPr>
                            <w:b/>
                          </w:rPr>
                          <m:t>PSCCH</m:t>
                        </m:r>
                        <m:r>
                          <m:rPr>
                            <m:nor/>
                          </m:rPr>
                          <w:rPr>
                            <w:rFonts w:ascii="Cambria Math"/>
                            <w:b/>
                            <w:lang w:eastAsia="zh-CN"/>
                          </w:rPr>
                          <m:t>, SL-PRS</m:t>
                        </m:r>
                      </m:sup>
                    </m:sSubSup>
                    <m:d>
                      <m:dPr>
                        <m:ctrlPr>
                          <w:rPr>
                            <w:rFonts w:ascii="Cambria Math" w:eastAsia="Malgun Gothic" w:hAnsi="Cambria Math" w:cs="Gulim"/>
                            <w:b/>
                          </w:rPr>
                        </m:ctrlPr>
                      </m:dPr>
                      <m:e>
                        <m:r>
                          <m:rPr>
                            <m:sty m:val="bi"/>
                          </m:rPr>
                          <w:rPr>
                            <w:rFonts w:ascii="Cambria Math" w:hAnsi="Cambria Math"/>
                            <w:lang w:val="x-none"/>
                          </w:rPr>
                          <m:t>i</m:t>
                        </m:r>
                      </m:e>
                    </m:d>
                  </m:num>
                  <m:den>
                    <m:sSubSup>
                      <m:sSubSupPr>
                        <m:ctrlPr>
                          <w:rPr>
                            <w:rFonts w:ascii="Cambria Math" w:eastAsia="Malgun Gothic" w:hAnsi="Cambria Math" w:cs="Gulim"/>
                            <w:b/>
                          </w:rPr>
                        </m:ctrlPr>
                      </m:sSubSupPr>
                      <m:e>
                        <m:r>
                          <m:rPr>
                            <m:sty m:val="bi"/>
                          </m:rPr>
                          <w:rPr>
                            <w:rFonts w:ascii="Cambria Math" w:hAnsi="Cambria Math"/>
                            <w:lang w:val="x-none"/>
                          </w:rPr>
                          <m:t>M</m:t>
                        </m:r>
                      </m:e>
                      <m:sub>
                        <m:r>
                          <m:rPr>
                            <m:sty m:val="b"/>
                          </m:rPr>
                          <w:rPr>
                            <w:rFonts w:ascii="Cambria Math" w:hAnsi="Cambria Math"/>
                            <w:lang w:val="x-none"/>
                          </w:rPr>
                          <m:t>RB</m:t>
                        </m:r>
                      </m:sub>
                      <m:sup>
                        <m:r>
                          <m:rPr>
                            <m:nor/>
                          </m:rPr>
                          <w:rPr>
                            <w:rFonts w:ascii="Cambria Math"/>
                            <w:b/>
                            <w:lang w:eastAsia="zh-CN"/>
                          </w:rPr>
                          <m:t>SL-PRS</m:t>
                        </m:r>
                      </m:sup>
                    </m:sSubSup>
                    <m:d>
                      <m:dPr>
                        <m:ctrlPr>
                          <w:rPr>
                            <w:rFonts w:ascii="Cambria Math" w:eastAsia="Malgun Gothic" w:hAnsi="Cambria Math" w:cs="Gulim"/>
                            <w:b/>
                          </w:rPr>
                        </m:ctrlPr>
                      </m:dPr>
                      <m:e>
                        <m:r>
                          <m:rPr>
                            <m:sty m:val="bi"/>
                          </m:rPr>
                          <w:rPr>
                            <w:rFonts w:ascii="Cambria Math" w:hAnsi="Cambria Math"/>
                            <w:lang w:val="x-none"/>
                          </w:rPr>
                          <m:t>i</m:t>
                        </m:r>
                      </m:e>
                    </m:d>
                  </m:den>
                </m:f>
              </m:e>
            </m:d>
          </m:e>
        </m:func>
        <m:r>
          <m:rPr>
            <m:sty m:val="bi"/>
          </m:rPr>
          <w:rPr>
            <w:rFonts w:ascii="Cambria Math" w:hAnsi="Cambria Math"/>
            <w:lang w:val="x-none"/>
          </w:rPr>
          <m:t>+</m:t>
        </m:r>
        <m:sSub>
          <m:sSubPr>
            <m:ctrlPr>
              <w:rPr>
                <w:rFonts w:ascii="Cambria Math" w:eastAsia="Malgun Gothic" w:hAnsi="Cambria Math" w:cs="Gulim"/>
                <w:b/>
              </w:rPr>
            </m:ctrlPr>
          </m:sSubPr>
          <m:e>
            <m:r>
              <m:rPr>
                <m:sty m:val="bi"/>
              </m:rPr>
              <w:rPr>
                <w:rFonts w:ascii="Cambria Math" w:hAnsi="Cambria Math"/>
              </w:rPr>
              <m:t>P</m:t>
            </m:r>
          </m:e>
          <m:sub>
            <m:r>
              <m:rPr>
                <m:nor/>
              </m:rPr>
              <w:rPr>
                <w:rFonts w:ascii="Cambria Math"/>
                <w:b/>
                <w:lang w:eastAsia="zh-CN"/>
              </w:rPr>
              <m:t>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00D153CF" w:rsidRPr="00F71913">
        <w:rPr>
          <w:b/>
        </w:rPr>
        <w:t xml:space="preserve"> [dBm]</w:t>
      </w:r>
    </w:p>
    <w:p w14:paraId="49448913" w14:textId="77777777" w:rsidR="00D153CF" w:rsidRPr="00F71913" w:rsidRDefault="00D153CF" w:rsidP="00070690">
      <w:pPr>
        <w:spacing w:after="50"/>
        <w:rPr>
          <w:b/>
        </w:rPr>
      </w:pPr>
      <w:r w:rsidRPr="00F71913">
        <w:rPr>
          <w:b/>
        </w:rPr>
        <w:t>where</w:t>
      </w:r>
    </w:p>
    <w:p w14:paraId="654B7A70" w14:textId="77777777" w:rsidR="00D153CF" w:rsidRPr="00F71913" w:rsidRDefault="00D153CF" w:rsidP="00070690">
      <w:pPr>
        <w:pStyle w:val="B1"/>
        <w:spacing w:after="50"/>
        <w:rPr>
          <w:b/>
          <w:lang w:eastAsia="zh-CN"/>
        </w:rPr>
      </w:pPr>
      <w:r w:rsidRPr="00F71913">
        <w:rPr>
          <w:b/>
        </w:rPr>
        <w:t>-</w:t>
      </w:r>
      <w:r w:rsidRPr="00F71913">
        <w:rPr>
          <w:b/>
        </w:rPr>
        <w:tab/>
      </w:r>
      <m:oMath>
        <m:sSub>
          <m:sSubPr>
            <m:ctrlPr>
              <w:rPr>
                <w:rFonts w:ascii="Cambria Math" w:eastAsia="Malgun Gothic" w:hAnsi="Cambria Math" w:cs="Gulim"/>
                <w:b/>
              </w:rPr>
            </m:ctrlPr>
          </m:sSubPr>
          <m:e>
            <m:r>
              <m:rPr>
                <m:sty m:val="bi"/>
              </m:rPr>
              <w:rPr>
                <w:rFonts w:ascii="Cambria Math" w:hAnsi="Cambria Math"/>
              </w:rPr>
              <m:t>P</m:t>
            </m:r>
          </m:e>
          <m:sub>
            <m:r>
              <m:rPr>
                <m:nor/>
              </m:rPr>
              <w:rPr>
                <w:rFonts w:ascii="Cambria Math"/>
                <w:b/>
                <w:lang w:eastAsia="zh-CN"/>
              </w:rPr>
              <m:t>SL-PRS</m:t>
            </m:r>
          </m:sub>
        </m:sSub>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Pr="00F71913">
        <w:rPr>
          <w:b/>
        </w:rPr>
        <w:t xml:space="preserve"> is </w:t>
      </w:r>
      <w:r w:rsidRPr="00F71913">
        <w:rPr>
          <w:b/>
          <w:lang w:eastAsia="zh-CN"/>
        </w:rPr>
        <w:t xml:space="preserve">described </w:t>
      </w:r>
      <w:r w:rsidRPr="00F71913">
        <w:rPr>
          <w:b/>
        </w:rPr>
        <w:t xml:space="preserve">in </w:t>
      </w:r>
      <w:r w:rsidRPr="00F71913">
        <w:rPr>
          <w:b/>
          <w:lang w:eastAsia="zh-CN"/>
        </w:rPr>
        <w:t>section 5.1.</w:t>
      </w:r>
    </w:p>
    <w:p w14:paraId="1BA5010B" w14:textId="77777777" w:rsidR="00D153CF" w:rsidRPr="00F71913" w:rsidRDefault="00D153CF" w:rsidP="00070690">
      <w:pPr>
        <w:pStyle w:val="B1"/>
        <w:spacing w:after="50"/>
        <w:rPr>
          <w:b/>
          <w:iCs/>
          <w:lang w:eastAsia="zh-CN"/>
        </w:rPr>
      </w:pPr>
      <w:r w:rsidRPr="00F71913">
        <w:rPr>
          <w:b/>
        </w:rPr>
        <w:t>-</w:t>
      </w:r>
      <w:r w:rsidRPr="00F71913">
        <w:rPr>
          <w:b/>
        </w:rPr>
        <w:tab/>
      </w:r>
      <m:oMath>
        <m:sSubSup>
          <m:sSubSupPr>
            <m:ctrlPr>
              <w:rPr>
                <w:rFonts w:ascii="Cambria Math" w:eastAsia="Malgun Gothic" w:hAnsi="Cambria Math" w:cs="Gulim"/>
                <w:b/>
              </w:rPr>
            </m:ctrlPr>
          </m:sSubSupPr>
          <m:e>
            <m:r>
              <m:rPr>
                <m:sty m:val="bi"/>
              </m:rPr>
              <w:rPr>
                <w:rFonts w:ascii="Cambria Math" w:hAnsi="Cambria Math"/>
              </w:rPr>
              <m:t>M</m:t>
            </m:r>
          </m:e>
          <m:sub>
            <m:r>
              <m:rPr>
                <m:nor/>
              </m:rPr>
              <w:rPr>
                <w:b/>
              </w:rPr>
              <m:t>RB</m:t>
            </m:r>
          </m:sub>
          <m:sup>
            <m:r>
              <m:rPr>
                <m:nor/>
              </m:rPr>
              <w:rPr>
                <w:b/>
              </w:rPr>
              <m:t>PSCCH</m:t>
            </m:r>
            <m:r>
              <m:rPr>
                <m:nor/>
              </m:rPr>
              <w:rPr>
                <w:rFonts w:ascii="Cambria Math"/>
                <w:b/>
                <w:lang w:eastAsia="zh-CN"/>
              </w:rPr>
              <m:t>, SL-PRS</m:t>
            </m:r>
          </m:sup>
        </m:sSubSup>
        <m:r>
          <m:rPr>
            <m:sty m:val="b"/>
          </m:rPr>
          <w:rPr>
            <w:rFonts w:ascii="Cambria Math" w:hAnsi="Cambria Math"/>
          </w:rPr>
          <m:t>(</m:t>
        </m:r>
        <m:r>
          <m:rPr>
            <m:sty m:val="bi"/>
          </m:rPr>
          <w:rPr>
            <w:rFonts w:ascii="Cambria Math" w:hAnsi="Cambria Math"/>
          </w:rPr>
          <m:t>i</m:t>
        </m:r>
        <m:r>
          <m:rPr>
            <m:sty m:val="b"/>
          </m:rPr>
          <w:rPr>
            <w:rFonts w:ascii="Cambria Math" w:hAnsi="Cambria Math"/>
          </w:rPr>
          <m:t>)</m:t>
        </m:r>
      </m:oMath>
      <w:r w:rsidRPr="00F71913">
        <w:rPr>
          <w:b/>
        </w:rPr>
        <w:t xml:space="preserve"> is a number of resource blocks for the PSCCH</w:t>
      </w:r>
      <w:r w:rsidRPr="00F71913">
        <w:rPr>
          <w:rFonts w:eastAsiaTheme="minorEastAsia"/>
          <w:b/>
          <w:lang w:eastAsia="zh-CN"/>
        </w:rPr>
        <w:t xml:space="preserve"> transmission associated with </w:t>
      </w:r>
      <w:r w:rsidRPr="00F71913">
        <w:rPr>
          <w:b/>
          <w:lang w:eastAsia="zh-CN"/>
        </w:rPr>
        <w:t xml:space="preserve">SL-PRS </w:t>
      </w:r>
      <w:r w:rsidRPr="00F71913">
        <w:rPr>
          <w:rFonts w:eastAsiaTheme="minorEastAsia"/>
          <w:b/>
          <w:lang w:eastAsia="zh-CN"/>
        </w:rPr>
        <w:t>transmission</w:t>
      </w:r>
      <w:r w:rsidRPr="00F71913">
        <w:rPr>
          <w:b/>
        </w:rPr>
        <w:t xml:space="preserve"> in PSCCH-</w:t>
      </w:r>
      <w:r w:rsidRPr="00F71913">
        <w:rPr>
          <w:b/>
          <w:lang w:eastAsia="zh-CN"/>
        </w:rPr>
        <w:t>SL-PRS</w:t>
      </w:r>
      <w:r w:rsidRPr="00F71913">
        <w:rPr>
          <w:b/>
        </w:rPr>
        <w:t xml:space="preserve"> transmission occasion </w:t>
      </w:r>
      <m:oMath>
        <m:r>
          <m:rPr>
            <m:sty m:val="bi"/>
          </m:rPr>
          <w:rPr>
            <w:rFonts w:ascii="Cambria Math" w:hAnsi="Cambria Math"/>
          </w:rPr>
          <m:t>i</m:t>
        </m:r>
      </m:oMath>
      <w:r>
        <w:rPr>
          <w:rFonts w:hint="eastAsia"/>
          <w:b/>
          <w:iCs/>
          <w:lang w:eastAsia="zh-CN"/>
        </w:rPr>
        <w:t>.</w:t>
      </w:r>
    </w:p>
    <w:p w14:paraId="2425BB1F" w14:textId="77777777" w:rsidR="00D153CF" w:rsidRPr="00F71913" w:rsidRDefault="00D153CF" w:rsidP="00070690">
      <w:pPr>
        <w:pStyle w:val="B1"/>
        <w:spacing w:after="50"/>
        <w:rPr>
          <w:b/>
        </w:rPr>
      </w:pPr>
      <w:r w:rsidRPr="00F71913">
        <w:rPr>
          <w:b/>
        </w:rPr>
        <w:t>-</w:t>
      </w:r>
      <w:r w:rsidRPr="00F71913">
        <w:rPr>
          <w:b/>
        </w:rPr>
        <w:tab/>
      </w:r>
      <m:oMath>
        <m:sSubSup>
          <m:sSubSupPr>
            <m:ctrlPr>
              <w:rPr>
                <w:rFonts w:ascii="Cambria Math" w:hAnsi="Cambria Math"/>
                <w:b/>
              </w:rPr>
            </m:ctrlPr>
          </m:sSubSupPr>
          <m:e>
            <m:r>
              <m:rPr>
                <m:sty m:val="b"/>
              </m:rPr>
              <w:rPr>
                <w:rFonts w:ascii="Cambria Math" w:hAnsi="Cambria Math"/>
              </w:rPr>
              <m:t>M</m:t>
            </m:r>
          </m:e>
          <m:sub>
            <m:r>
              <m:rPr>
                <m:sty m:val="b"/>
              </m:rPr>
              <w:rPr>
                <w:rFonts w:ascii="Cambria Math" w:hAnsi="Cambria Math"/>
              </w:rPr>
              <m:t>RB</m:t>
            </m:r>
          </m:sub>
          <m:sup>
            <m:r>
              <m:rPr>
                <m:nor/>
              </m:rPr>
              <w:rPr>
                <w:b/>
              </w:rPr>
              <m:t>SL-PRS</m:t>
            </m:r>
          </m:sup>
        </m:sSubSup>
        <m:r>
          <m:rPr>
            <m:sty m:val="b"/>
          </m:rPr>
          <w:rPr>
            <w:rFonts w:ascii="Cambria Math" w:hAnsi="Cambria Math"/>
          </w:rPr>
          <m:t>(i)</m:t>
        </m:r>
      </m:oMath>
      <w:r w:rsidRPr="00F71913">
        <w:rPr>
          <w:b/>
        </w:rPr>
        <w:t xml:space="preserve"> is a number of resource blocks for PSCCH-SL-PRS transmission occasion </w:t>
      </w:r>
      <w:proofErr w:type="spellStart"/>
      <w:r w:rsidRPr="00F71913">
        <w:rPr>
          <w:b/>
          <w:i/>
        </w:rPr>
        <w:t>i</w:t>
      </w:r>
      <w:proofErr w:type="spellEnd"/>
      <w:r w:rsidRPr="00F71913">
        <w:rPr>
          <w:b/>
        </w:rPr>
        <w:t>.</w:t>
      </w:r>
    </w:p>
    <w:p w14:paraId="362B0276" w14:textId="77777777" w:rsidR="00D153CF" w:rsidRPr="00D153CF" w:rsidRDefault="00D153CF" w:rsidP="00070690">
      <w:pPr>
        <w:pStyle w:val="3GPPText"/>
        <w:spacing w:before="0" w:after="50"/>
        <w:rPr>
          <w:rFonts w:ascii="Times New Roman" w:hAnsi="Times New Roman" w:cs="Times New Roman"/>
          <w:sz w:val="20"/>
          <w:lang w:val="en-GB" w:eastAsia="zh-CN"/>
        </w:rPr>
      </w:pPr>
    </w:p>
    <w:p w14:paraId="21C23A7A" w14:textId="77777777" w:rsidR="007625C7" w:rsidRDefault="00A34AC4">
      <w:pPr>
        <w:pStyle w:val="3GPPH1"/>
        <w:tabs>
          <w:tab w:val="clear" w:pos="425"/>
          <w:tab w:val="left" w:pos="432"/>
        </w:tabs>
        <w:ind w:left="432"/>
        <w:jc w:val="both"/>
        <w:rPr>
          <w:b/>
          <w:sz w:val="28"/>
        </w:rPr>
      </w:pPr>
      <w:r>
        <w:rPr>
          <w:b/>
          <w:sz w:val="28"/>
        </w:rPr>
        <w:t>References</w:t>
      </w:r>
    </w:p>
    <w:p w14:paraId="334A12E4" w14:textId="69C2F736" w:rsidR="00F6181F" w:rsidRDefault="00A34AC4" w:rsidP="00402BA6">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17" w:name="_Ref101452618"/>
      <w:bookmarkStart w:id="18" w:name="_Ref108528885"/>
      <w:bookmarkStart w:id="19" w:name="_Ref124775666"/>
      <w:r>
        <w:rPr>
          <w:rFonts w:ascii="Times New Roman" w:hAnsi="Times New Roman"/>
          <w:sz w:val="20"/>
          <w:szCs w:val="20"/>
        </w:rPr>
        <w:t>RAN1 Chairman’s Notes, 3GPP TSG RAN WG1 Meeting #</w:t>
      </w:r>
      <w:r w:rsidR="007A23B0">
        <w:rPr>
          <w:rFonts w:ascii="Times New Roman" w:hAnsi="Times New Roman"/>
          <w:sz w:val="20"/>
          <w:szCs w:val="20"/>
        </w:rPr>
        <w:t>1</w:t>
      </w:r>
      <w:r w:rsidR="007A23B0">
        <w:rPr>
          <w:rFonts w:ascii="Times New Roman" w:hAnsi="Times New Roman" w:hint="eastAsia"/>
          <w:sz w:val="20"/>
          <w:szCs w:val="20"/>
        </w:rPr>
        <w:t>12</w:t>
      </w:r>
      <w:r w:rsidR="002D6373">
        <w:rPr>
          <w:rFonts w:ascii="Times New Roman" w:hAnsi="Times New Roman" w:hint="eastAsia"/>
          <w:sz w:val="20"/>
          <w:szCs w:val="20"/>
        </w:rPr>
        <w:t>bis-e</w:t>
      </w:r>
      <w:r>
        <w:rPr>
          <w:rFonts w:ascii="Times New Roman" w:hAnsi="Times New Roman"/>
          <w:sz w:val="20"/>
          <w:szCs w:val="20"/>
        </w:rPr>
        <w:t>.</w:t>
      </w:r>
      <w:bookmarkEnd w:id="17"/>
      <w:bookmarkEnd w:id="18"/>
      <w:bookmarkEnd w:id="19"/>
    </w:p>
    <w:p w14:paraId="315E3458" w14:textId="33E9735F" w:rsidR="00751CCE" w:rsidRDefault="00751CCE" w:rsidP="00751CCE">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20" w:name="_Ref127517966"/>
      <w:bookmarkStart w:id="21" w:name="_Ref117776396"/>
      <w:r>
        <w:rPr>
          <w:rFonts w:ascii="Times New Roman" w:hAnsi="Times New Roman" w:hint="eastAsia"/>
          <w:sz w:val="20"/>
          <w:szCs w:val="20"/>
        </w:rPr>
        <w:t>TS</w:t>
      </w:r>
      <w:r>
        <w:rPr>
          <w:rFonts w:ascii="Times New Roman" w:hAnsi="Times New Roman"/>
          <w:sz w:val="20"/>
          <w:szCs w:val="20"/>
        </w:rPr>
        <w:t xml:space="preserve"> 38.211</w:t>
      </w:r>
      <w:r w:rsidRPr="00DB5256">
        <w:rPr>
          <w:rFonts w:ascii="Times New Roman" w:hAnsi="Times New Roman"/>
          <w:sz w:val="20"/>
          <w:szCs w:val="20"/>
        </w:rPr>
        <w:t xml:space="preserve">, “NR; </w:t>
      </w:r>
      <w:r w:rsidRPr="006A18B3">
        <w:rPr>
          <w:rFonts w:ascii="Times New Roman" w:hAnsi="Times New Roman"/>
          <w:sz w:val="20"/>
          <w:szCs w:val="20"/>
        </w:rPr>
        <w:t>Physical channels and modulation</w:t>
      </w:r>
      <w:r w:rsidRPr="00DB5256">
        <w:rPr>
          <w:rFonts w:ascii="Times New Roman" w:hAnsi="Times New Roman"/>
          <w:sz w:val="20"/>
          <w:szCs w:val="20"/>
        </w:rPr>
        <w:t xml:space="preserve"> (Release 17)”, V17.</w:t>
      </w:r>
      <w:r>
        <w:rPr>
          <w:rFonts w:ascii="Times New Roman" w:hAnsi="Times New Roman" w:hint="eastAsia"/>
          <w:sz w:val="20"/>
          <w:szCs w:val="20"/>
        </w:rPr>
        <w:t>4</w:t>
      </w:r>
      <w:r w:rsidRPr="00DB5256">
        <w:rPr>
          <w:rFonts w:ascii="Times New Roman" w:hAnsi="Times New Roman"/>
          <w:sz w:val="20"/>
          <w:szCs w:val="20"/>
        </w:rPr>
        <w:t>.0 (2022-</w:t>
      </w:r>
      <w:r>
        <w:rPr>
          <w:rFonts w:ascii="Times New Roman" w:hAnsi="Times New Roman" w:hint="eastAsia"/>
          <w:sz w:val="20"/>
          <w:szCs w:val="20"/>
        </w:rPr>
        <w:t>12</w:t>
      </w:r>
      <w:r w:rsidRPr="00DB5256">
        <w:rPr>
          <w:rFonts w:ascii="Times New Roman" w:hAnsi="Times New Roman"/>
          <w:sz w:val="20"/>
          <w:szCs w:val="20"/>
        </w:rPr>
        <w:t>).</w:t>
      </w:r>
      <w:bookmarkEnd w:id="20"/>
    </w:p>
    <w:p w14:paraId="25C22F51" w14:textId="6BD5345C" w:rsidR="002E117F" w:rsidRDefault="002E117F" w:rsidP="002E117F">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22" w:name="_Ref127518094"/>
      <w:r>
        <w:rPr>
          <w:rFonts w:ascii="Times New Roman" w:hAnsi="Times New Roman" w:hint="eastAsia"/>
          <w:sz w:val="20"/>
          <w:szCs w:val="20"/>
        </w:rPr>
        <w:t>TS</w:t>
      </w:r>
      <w:r>
        <w:rPr>
          <w:rFonts w:ascii="Times New Roman" w:hAnsi="Times New Roman"/>
          <w:sz w:val="20"/>
          <w:szCs w:val="20"/>
        </w:rPr>
        <w:t xml:space="preserve"> 38.212</w:t>
      </w:r>
      <w:r w:rsidRPr="00DB5256">
        <w:rPr>
          <w:rFonts w:ascii="Times New Roman" w:hAnsi="Times New Roman"/>
          <w:sz w:val="20"/>
          <w:szCs w:val="20"/>
        </w:rPr>
        <w:t xml:space="preserve">, “NR; </w:t>
      </w:r>
      <w:r w:rsidRPr="006A18B3">
        <w:rPr>
          <w:rFonts w:ascii="Times New Roman" w:hAnsi="Times New Roman"/>
          <w:sz w:val="20"/>
          <w:szCs w:val="20"/>
        </w:rPr>
        <w:t>Multiplexing and channel coding</w:t>
      </w:r>
      <w:r w:rsidRPr="00DB5256">
        <w:rPr>
          <w:rFonts w:ascii="Times New Roman" w:hAnsi="Times New Roman"/>
          <w:sz w:val="20"/>
          <w:szCs w:val="20"/>
        </w:rPr>
        <w:t xml:space="preserve"> (Release 17)”, V17.</w:t>
      </w:r>
      <w:r w:rsidR="00F84162">
        <w:rPr>
          <w:rFonts w:ascii="Times New Roman" w:hAnsi="Times New Roman" w:hint="eastAsia"/>
          <w:sz w:val="20"/>
          <w:szCs w:val="20"/>
        </w:rPr>
        <w:t>5</w:t>
      </w:r>
      <w:r w:rsidRPr="00DB5256">
        <w:rPr>
          <w:rFonts w:ascii="Times New Roman" w:hAnsi="Times New Roman"/>
          <w:sz w:val="20"/>
          <w:szCs w:val="20"/>
        </w:rPr>
        <w:t>.0 (202</w:t>
      </w:r>
      <w:r w:rsidR="00F84162">
        <w:rPr>
          <w:rFonts w:ascii="Times New Roman" w:hAnsi="Times New Roman" w:hint="eastAsia"/>
          <w:sz w:val="20"/>
          <w:szCs w:val="20"/>
        </w:rPr>
        <w:t>3</w:t>
      </w:r>
      <w:r w:rsidR="00F84162" w:rsidRPr="00DB5256">
        <w:rPr>
          <w:rFonts w:ascii="Times New Roman" w:hAnsi="Times New Roman"/>
          <w:sz w:val="20"/>
          <w:szCs w:val="20"/>
        </w:rPr>
        <w:t>-</w:t>
      </w:r>
      <w:r w:rsidR="00F84162">
        <w:rPr>
          <w:rFonts w:ascii="Times New Roman" w:hAnsi="Times New Roman" w:hint="eastAsia"/>
          <w:sz w:val="20"/>
          <w:szCs w:val="20"/>
        </w:rPr>
        <w:t>03</w:t>
      </w:r>
      <w:r w:rsidRPr="00DB5256">
        <w:rPr>
          <w:rFonts w:ascii="Times New Roman" w:hAnsi="Times New Roman"/>
          <w:sz w:val="20"/>
          <w:szCs w:val="20"/>
        </w:rPr>
        <w:t>).</w:t>
      </w:r>
      <w:bookmarkEnd w:id="22"/>
    </w:p>
    <w:p w14:paraId="59111E9C" w14:textId="77777777" w:rsidR="00F6181F" w:rsidRDefault="00B6537D" w:rsidP="00402BA6">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23" w:name="_Ref113957754"/>
      <w:bookmarkEnd w:id="21"/>
      <w:r>
        <w:rPr>
          <w:rFonts w:ascii="Times New Roman" w:hAnsi="Times New Roman"/>
          <w:sz w:val="20"/>
          <w:szCs w:val="20"/>
        </w:rPr>
        <w:t>RAN1 Chairman’s Notes, 3GPP TSG RAN WG1 Meeting #10</w:t>
      </w:r>
      <w:r>
        <w:rPr>
          <w:rFonts w:ascii="Times New Roman" w:hAnsi="Times New Roman" w:hint="eastAsia"/>
          <w:sz w:val="20"/>
          <w:szCs w:val="20"/>
        </w:rPr>
        <w:t>9-e</w:t>
      </w:r>
      <w:r>
        <w:rPr>
          <w:rFonts w:ascii="Times New Roman" w:hAnsi="Times New Roman"/>
          <w:sz w:val="20"/>
          <w:szCs w:val="20"/>
        </w:rPr>
        <w:t>.</w:t>
      </w:r>
      <w:bookmarkEnd w:id="23"/>
    </w:p>
    <w:p w14:paraId="26771DFC" w14:textId="36BC56F3" w:rsidR="005C6D82" w:rsidRDefault="00DB5256" w:rsidP="006A18B3">
      <w:pPr>
        <w:pStyle w:val="aff2"/>
        <w:widowControl w:val="0"/>
        <w:numPr>
          <w:ilvl w:val="0"/>
          <w:numId w:val="35"/>
        </w:numPr>
        <w:tabs>
          <w:tab w:val="left" w:pos="708"/>
        </w:tabs>
        <w:autoSpaceDN w:val="0"/>
        <w:spacing w:after="60"/>
        <w:ind w:firstLineChars="0"/>
        <w:jc w:val="both"/>
        <w:rPr>
          <w:rFonts w:ascii="Times New Roman" w:hAnsi="Times New Roman"/>
          <w:sz w:val="20"/>
          <w:szCs w:val="20"/>
        </w:rPr>
      </w:pPr>
      <w:bookmarkStart w:id="24" w:name="_Ref126436131"/>
      <w:r w:rsidRPr="00DB5256">
        <w:rPr>
          <w:rFonts w:ascii="Times New Roman" w:hAnsi="Times New Roman"/>
          <w:sz w:val="20"/>
          <w:szCs w:val="20"/>
        </w:rPr>
        <w:t>TS 38.21</w:t>
      </w:r>
      <w:r>
        <w:rPr>
          <w:rFonts w:ascii="Times New Roman" w:hAnsi="Times New Roman" w:hint="eastAsia"/>
          <w:sz w:val="20"/>
          <w:szCs w:val="20"/>
        </w:rPr>
        <w:t>3</w:t>
      </w:r>
      <w:r w:rsidRPr="00DB5256">
        <w:rPr>
          <w:rFonts w:ascii="Times New Roman" w:hAnsi="Times New Roman"/>
          <w:sz w:val="20"/>
          <w:szCs w:val="20"/>
        </w:rPr>
        <w:t xml:space="preserve">, “NR; </w:t>
      </w:r>
      <w:r w:rsidR="006A18B3" w:rsidRPr="006A18B3">
        <w:rPr>
          <w:rFonts w:ascii="Times New Roman" w:hAnsi="Times New Roman"/>
          <w:sz w:val="20"/>
          <w:szCs w:val="20"/>
        </w:rPr>
        <w:t>Physical layer procedures for control</w:t>
      </w:r>
      <w:r w:rsidRPr="00DB5256">
        <w:rPr>
          <w:rFonts w:ascii="Times New Roman" w:hAnsi="Times New Roman"/>
          <w:sz w:val="20"/>
          <w:szCs w:val="20"/>
        </w:rPr>
        <w:t xml:space="preserve"> (Release 17)”, V17.</w:t>
      </w:r>
      <w:r w:rsidR="00F84162">
        <w:rPr>
          <w:rFonts w:ascii="Times New Roman" w:hAnsi="Times New Roman" w:hint="eastAsia"/>
          <w:sz w:val="20"/>
          <w:szCs w:val="20"/>
        </w:rPr>
        <w:t>5</w:t>
      </w:r>
      <w:r w:rsidRPr="00DB5256">
        <w:rPr>
          <w:rFonts w:ascii="Times New Roman" w:hAnsi="Times New Roman"/>
          <w:sz w:val="20"/>
          <w:szCs w:val="20"/>
        </w:rPr>
        <w:t>.0 (202</w:t>
      </w:r>
      <w:r w:rsidR="00F84162">
        <w:rPr>
          <w:rFonts w:ascii="Times New Roman" w:hAnsi="Times New Roman" w:hint="eastAsia"/>
          <w:sz w:val="20"/>
          <w:szCs w:val="20"/>
        </w:rPr>
        <w:t>3</w:t>
      </w:r>
      <w:r w:rsidR="00F84162" w:rsidRPr="00DB5256">
        <w:rPr>
          <w:rFonts w:ascii="Times New Roman" w:hAnsi="Times New Roman"/>
          <w:sz w:val="20"/>
          <w:szCs w:val="20"/>
        </w:rPr>
        <w:t>-</w:t>
      </w:r>
      <w:r w:rsidR="00F84162">
        <w:rPr>
          <w:rFonts w:ascii="Times New Roman" w:hAnsi="Times New Roman" w:hint="eastAsia"/>
          <w:sz w:val="20"/>
          <w:szCs w:val="20"/>
        </w:rPr>
        <w:t>03</w:t>
      </w:r>
      <w:r w:rsidRPr="00DB5256">
        <w:rPr>
          <w:rFonts w:ascii="Times New Roman" w:hAnsi="Times New Roman"/>
          <w:sz w:val="20"/>
          <w:szCs w:val="20"/>
        </w:rPr>
        <w:t>).</w:t>
      </w:r>
      <w:bookmarkEnd w:id="24"/>
    </w:p>
    <w:p w14:paraId="4AD4582B" w14:textId="77777777" w:rsidR="006D7C21" w:rsidRPr="00F71913" w:rsidRDefault="006D7C21" w:rsidP="00661F36">
      <w:pPr>
        <w:pStyle w:val="3GPPText"/>
        <w:widowControl w:val="0"/>
        <w:tabs>
          <w:tab w:val="left" w:pos="420"/>
          <w:tab w:val="left" w:pos="708"/>
        </w:tabs>
        <w:overflowPunct/>
        <w:autoSpaceDE/>
        <w:spacing w:before="0" w:after="60"/>
        <w:ind w:left="420"/>
        <w:rPr>
          <w:lang w:val="en-US" w:eastAsia="zh-CN"/>
        </w:rPr>
      </w:pPr>
    </w:p>
    <w:sectPr w:rsidR="006D7C21" w:rsidRPr="00F71913" w:rsidSect="00BB2C39">
      <w:headerReference w:type="default" r:id="rId24"/>
      <w:footerReference w:type="default" r:id="rId2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D2EEBD" w15:done="0"/>
  <w15:commentEx w15:paraId="29A40172" w15:done="0"/>
  <w15:commentEx w15:paraId="070FEB59" w15:done="0"/>
  <w15:commentEx w15:paraId="12D36379" w15:done="0"/>
  <w15:commentEx w15:paraId="01338133" w15:done="0"/>
  <w15:commentEx w15:paraId="04355402" w15:done="0"/>
  <w15:commentEx w15:paraId="3F9E22AD" w15:done="0"/>
  <w15:commentEx w15:paraId="30A52449" w15:done="0"/>
  <w15:commentEx w15:paraId="701792AD" w15:done="0"/>
  <w15:commentEx w15:paraId="6A32139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046FEA" w14:textId="77777777" w:rsidR="00DD1357" w:rsidRDefault="00DD1357">
      <w:r>
        <w:separator/>
      </w:r>
    </w:p>
  </w:endnote>
  <w:endnote w:type="continuationSeparator" w:id="0">
    <w:p w14:paraId="5B74975B" w14:textId="77777777" w:rsidR="00DD1357" w:rsidRDefault="00DD1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2FEA4B46" w14:textId="6ECCCC43" w:rsidR="005E79F4" w:rsidRDefault="005E79F4">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A60F7E">
              <w:rPr>
                <w:rFonts w:ascii="Arial" w:hAnsi="Arial" w:cs="Arial"/>
                <w:b/>
                <w:i/>
                <w:noProof/>
                <w:sz w:val="15"/>
              </w:rPr>
              <w:t>18</w:t>
            </w:r>
            <w:r>
              <w:rPr>
                <w:rFonts w:ascii="Arial" w:hAnsi="Arial" w:cs="Arial"/>
                <w:b/>
                <w:i/>
                <w:sz w:val="21"/>
                <w:szCs w:val="24"/>
              </w:rPr>
              <w:fldChar w:fldCharType="end"/>
            </w:r>
            <w:r>
              <w:rPr>
                <w:rFonts w:ascii="Arial" w:hAnsi="Arial" w:cs="Arial"/>
                <w:i/>
                <w:sz w:val="15"/>
                <w:lang w:val="zh-CN"/>
              </w:rPr>
              <w:t xml:space="preserve"> </w:t>
            </w:r>
            <w:r>
              <w:rPr>
                <w:rFonts w:ascii="Arial" w:hAnsi="Arial" w:cs="Arial"/>
                <w:i/>
                <w:sz w:val="15"/>
                <w:lang w:val="zh-CN"/>
              </w:rPr>
              <w:t xml:space="preserve">/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A60F7E">
              <w:rPr>
                <w:rFonts w:ascii="Arial" w:hAnsi="Arial" w:cs="Arial"/>
                <w:b/>
                <w:i/>
                <w:noProof/>
                <w:sz w:val="15"/>
              </w:rPr>
              <w:t>18</w:t>
            </w:r>
            <w:r>
              <w:rPr>
                <w:rFonts w:ascii="Arial" w:hAnsi="Arial" w:cs="Arial"/>
                <w:b/>
                <w:i/>
                <w:sz w:val="21"/>
                <w:szCs w:val="24"/>
              </w:rPr>
              <w:fldChar w:fldCharType="end"/>
            </w:r>
          </w:p>
        </w:sdtContent>
      </w:sdt>
    </w:sdtContent>
  </w:sdt>
  <w:p w14:paraId="4A56931F" w14:textId="77777777" w:rsidR="005E79F4" w:rsidRDefault="005E79F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5B5DDB" w14:textId="77777777" w:rsidR="00DD1357" w:rsidRDefault="00DD1357">
      <w:r>
        <w:separator/>
      </w:r>
    </w:p>
  </w:footnote>
  <w:footnote w:type="continuationSeparator" w:id="0">
    <w:p w14:paraId="57B9FE69" w14:textId="77777777" w:rsidR="00DD1357" w:rsidRDefault="00DD13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A7768" w14:textId="77777777" w:rsidR="005E79F4" w:rsidRDefault="005E79F4">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0AD0E4B"/>
    <w:multiLevelType w:val="hybridMultilevel"/>
    <w:tmpl w:val="0040E8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2966962"/>
    <w:multiLevelType w:val="hybridMultilevel"/>
    <w:tmpl w:val="4E7E9496"/>
    <w:lvl w:ilvl="0" w:tplc="E9B2EB3E">
      <w:numFmt w:val="none"/>
      <w:lvlText w:val=""/>
      <w:lvlJc w:val="left"/>
      <w:pPr>
        <w:tabs>
          <w:tab w:val="num" w:pos="360"/>
        </w:tabs>
      </w:pPr>
    </w:lvl>
    <w:lvl w:ilvl="1" w:tplc="3A3ED3E6" w:tentative="1">
      <w:start w:val="1"/>
      <w:numFmt w:val="bullet"/>
      <w:lvlText w:val=""/>
      <w:lvlJc w:val="left"/>
      <w:pPr>
        <w:ind w:left="840" w:hanging="420"/>
      </w:pPr>
      <w:rPr>
        <w:rFonts w:ascii="Wingdings" w:hAnsi="Wingdings" w:hint="default"/>
      </w:rPr>
    </w:lvl>
    <w:lvl w:ilvl="2" w:tplc="E0A84B1E" w:tentative="1">
      <w:start w:val="1"/>
      <w:numFmt w:val="bullet"/>
      <w:lvlText w:val=""/>
      <w:lvlJc w:val="left"/>
      <w:pPr>
        <w:ind w:left="1260" w:hanging="420"/>
      </w:pPr>
      <w:rPr>
        <w:rFonts w:ascii="Wingdings" w:hAnsi="Wingdings" w:hint="default"/>
      </w:rPr>
    </w:lvl>
    <w:lvl w:ilvl="3" w:tplc="0E4CB728" w:tentative="1">
      <w:start w:val="1"/>
      <w:numFmt w:val="bullet"/>
      <w:lvlText w:val=""/>
      <w:lvlJc w:val="left"/>
      <w:pPr>
        <w:ind w:left="1680" w:hanging="420"/>
      </w:pPr>
      <w:rPr>
        <w:rFonts w:ascii="Wingdings" w:hAnsi="Wingdings" w:hint="default"/>
      </w:rPr>
    </w:lvl>
    <w:lvl w:ilvl="4" w:tplc="FBF6D402" w:tentative="1">
      <w:start w:val="1"/>
      <w:numFmt w:val="bullet"/>
      <w:lvlText w:val=""/>
      <w:lvlJc w:val="left"/>
      <w:pPr>
        <w:ind w:left="2100" w:hanging="420"/>
      </w:pPr>
      <w:rPr>
        <w:rFonts w:ascii="Wingdings" w:hAnsi="Wingdings" w:hint="default"/>
      </w:rPr>
    </w:lvl>
    <w:lvl w:ilvl="5" w:tplc="EF82E958" w:tentative="1">
      <w:start w:val="1"/>
      <w:numFmt w:val="bullet"/>
      <w:lvlText w:val=""/>
      <w:lvlJc w:val="left"/>
      <w:pPr>
        <w:ind w:left="2520" w:hanging="420"/>
      </w:pPr>
      <w:rPr>
        <w:rFonts w:ascii="Wingdings" w:hAnsi="Wingdings" w:hint="default"/>
      </w:rPr>
    </w:lvl>
    <w:lvl w:ilvl="6" w:tplc="695E976E" w:tentative="1">
      <w:start w:val="1"/>
      <w:numFmt w:val="bullet"/>
      <w:lvlText w:val=""/>
      <w:lvlJc w:val="left"/>
      <w:pPr>
        <w:ind w:left="2940" w:hanging="420"/>
      </w:pPr>
      <w:rPr>
        <w:rFonts w:ascii="Wingdings" w:hAnsi="Wingdings" w:hint="default"/>
      </w:rPr>
    </w:lvl>
    <w:lvl w:ilvl="7" w:tplc="D910E138" w:tentative="1">
      <w:start w:val="1"/>
      <w:numFmt w:val="bullet"/>
      <w:lvlText w:val=""/>
      <w:lvlJc w:val="left"/>
      <w:pPr>
        <w:ind w:left="3360" w:hanging="420"/>
      </w:pPr>
      <w:rPr>
        <w:rFonts w:ascii="Wingdings" w:hAnsi="Wingdings" w:hint="default"/>
      </w:rPr>
    </w:lvl>
    <w:lvl w:ilvl="8" w:tplc="DC14A388" w:tentative="1">
      <w:start w:val="1"/>
      <w:numFmt w:val="bullet"/>
      <w:lvlText w:val=""/>
      <w:lvlJc w:val="left"/>
      <w:pPr>
        <w:ind w:left="3780" w:hanging="42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7F20C79"/>
    <w:multiLevelType w:val="hybridMultilevel"/>
    <w:tmpl w:val="6164A59A"/>
    <w:lvl w:ilvl="0" w:tplc="9C90E8EA">
      <w:numFmt w:val="none"/>
      <w:lvlText w:val=""/>
      <w:lvlJc w:val="left"/>
      <w:pPr>
        <w:tabs>
          <w:tab w:val="num" w:pos="360"/>
        </w:tabs>
      </w:pPr>
    </w:lvl>
    <w:lvl w:ilvl="1" w:tplc="FB8AA204" w:tentative="1">
      <w:start w:val="1"/>
      <w:numFmt w:val="bullet"/>
      <w:lvlText w:val=""/>
      <w:lvlJc w:val="left"/>
      <w:pPr>
        <w:ind w:left="1260" w:hanging="420"/>
      </w:pPr>
      <w:rPr>
        <w:rFonts w:ascii="Wingdings" w:hAnsi="Wingdings" w:hint="default"/>
      </w:rPr>
    </w:lvl>
    <w:lvl w:ilvl="2" w:tplc="0E38DB44" w:tentative="1">
      <w:start w:val="1"/>
      <w:numFmt w:val="bullet"/>
      <w:lvlText w:val=""/>
      <w:lvlJc w:val="left"/>
      <w:pPr>
        <w:ind w:left="1680" w:hanging="420"/>
      </w:pPr>
      <w:rPr>
        <w:rFonts w:ascii="Wingdings" w:hAnsi="Wingdings" w:hint="default"/>
      </w:rPr>
    </w:lvl>
    <w:lvl w:ilvl="3" w:tplc="51DA9A00" w:tentative="1">
      <w:start w:val="1"/>
      <w:numFmt w:val="bullet"/>
      <w:lvlText w:val=""/>
      <w:lvlJc w:val="left"/>
      <w:pPr>
        <w:ind w:left="2100" w:hanging="420"/>
      </w:pPr>
      <w:rPr>
        <w:rFonts w:ascii="Wingdings" w:hAnsi="Wingdings" w:hint="default"/>
      </w:rPr>
    </w:lvl>
    <w:lvl w:ilvl="4" w:tplc="7388C00A" w:tentative="1">
      <w:start w:val="1"/>
      <w:numFmt w:val="bullet"/>
      <w:lvlText w:val=""/>
      <w:lvlJc w:val="left"/>
      <w:pPr>
        <w:ind w:left="2520" w:hanging="420"/>
      </w:pPr>
      <w:rPr>
        <w:rFonts w:ascii="Wingdings" w:hAnsi="Wingdings" w:hint="default"/>
      </w:rPr>
    </w:lvl>
    <w:lvl w:ilvl="5" w:tplc="B3CC1394" w:tentative="1">
      <w:start w:val="1"/>
      <w:numFmt w:val="bullet"/>
      <w:lvlText w:val=""/>
      <w:lvlJc w:val="left"/>
      <w:pPr>
        <w:ind w:left="2940" w:hanging="420"/>
      </w:pPr>
      <w:rPr>
        <w:rFonts w:ascii="Wingdings" w:hAnsi="Wingdings" w:hint="default"/>
      </w:rPr>
    </w:lvl>
    <w:lvl w:ilvl="6" w:tplc="69066798" w:tentative="1">
      <w:start w:val="1"/>
      <w:numFmt w:val="bullet"/>
      <w:lvlText w:val=""/>
      <w:lvlJc w:val="left"/>
      <w:pPr>
        <w:ind w:left="3360" w:hanging="420"/>
      </w:pPr>
      <w:rPr>
        <w:rFonts w:ascii="Wingdings" w:hAnsi="Wingdings" w:hint="default"/>
      </w:rPr>
    </w:lvl>
    <w:lvl w:ilvl="7" w:tplc="A476EA6A" w:tentative="1">
      <w:start w:val="1"/>
      <w:numFmt w:val="bullet"/>
      <w:lvlText w:val=""/>
      <w:lvlJc w:val="left"/>
      <w:pPr>
        <w:ind w:left="3780" w:hanging="420"/>
      </w:pPr>
      <w:rPr>
        <w:rFonts w:ascii="Wingdings" w:hAnsi="Wingdings" w:hint="default"/>
      </w:rPr>
    </w:lvl>
    <w:lvl w:ilvl="8" w:tplc="8BACD326" w:tentative="1">
      <w:start w:val="1"/>
      <w:numFmt w:val="bullet"/>
      <w:lvlText w:val=""/>
      <w:lvlJc w:val="left"/>
      <w:pPr>
        <w:ind w:left="4200" w:hanging="420"/>
      </w:pPr>
      <w:rPr>
        <w:rFonts w:ascii="Wingdings" w:hAnsi="Wingdings" w:hint="default"/>
      </w:rPr>
    </w:lvl>
  </w:abstractNum>
  <w:abstractNum w:abstractNumId="7">
    <w:nsid w:val="0C2B7D2B"/>
    <w:multiLevelType w:val="hybridMultilevel"/>
    <w:tmpl w:val="FB34B292"/>
    <w:lvl w:ilvl="0" w:tplc="2354B0D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1986514C"/>
    <w:multiLevelType w:val="hybridMultilevel"/>
    <w:tmpl w:val="2B8633A2"/>
    <w:lvl w:ilvl="0" w:tplc="50C4C5FE">
      <w:numFmt w:val="none"/>
      <w:lvlText w:val=""/>
      <w:lvlJc w:val="left"/>
      <w:pPr>
        <w:tabs>
          <w:tab w:val="num" w:pos="360"/>
        </w:tabs>
      </w:pPr>
    </w:lvl>
    <w:lvl w:ilvl="1" w:tplc="422036F4" w:tentative="1">
      <w:start w:val="1"/>
      <w:numFmt w:val="bullet"/>
      <w:lvlText w:val=""/>
      <w:lvlJc w:val="left"/>
      <w:pPr>
        <w:ind w:left="1260" w:hanging="420"/>
      </w:pPr>
      <w:rPr>
        <w:rFonts w:ascii="Wingdings" w:hAnsi="Wingdings" w:hint="default"/>
      </w:rPr>
    </w:lvl>
    <w:lvl w:ilvl="2" w:tplc="8D70754E" w:tentative="1">
      <w:start w:val="1"/>
      <w:numFmt w:val="bullet"/>
      <w:lvlText w:val=""/>
      <w:lvlJc w:val="left"/>
      <w:pPr>
        <w:ind w:left="1680" w:hanging="420"/>
      </w:pPr>
      <w:rPr>
        <w:rFonts w:ascii="Wingdings" w:hAnsi="Wingdings" w:hint="default"/>
      </w:rPr>
    </w:lvl>
    <w:lvl w:ilvl="3" w:tplc="8F4834CE" w:tentative="1">
      <w:start w:val="1"/>
      <w:numFmt w:val="bullet"/>
      <w:lvlText w:val=""/>
      <w:lvlJc w:val="left"/>
      <w:pPr>
        <w:ind w:left="2100" w:hanging="420"/>
      </w:pPr>
      <w:rPr>
        <w:rFonts w:ascii="Wingdings" w:hAnsi="Wingdings" w:hint="default"/>
      </w:rPr>
    </w:lvl>
    <w:lvl w:ilvl="4" w:tplc="10E44BA6" w:tentative="1">
      <w:start w:val="1"/>
      <w:numFmt w:val="bullet"/>
      <w:lvlText w:val=""/>
      <w:lvlJc w:val="left"/>
      <w:pPr>
        <w:ind w:left="2520" w:hanging="420"/>
      </w:pPr>
      <w:rPr>
        <w:rFonts w:ascii="Wingdings" w:hAnsi="Wingdings" w:hint="default"/>
      </w:rPr>
    </w:lvl>
    <w:lvl w:ilvl="5" w:tplc="84367DA0" w:tentative="1">
      <w:start w:val="1"/>
      <w:numFmt w:val="bullet"/>
      <w:lvlText w:val=""/>
      <w:lvlJc w:val="left"/>
      <w:pPr>
        <w:ind w:left="2940" w:hanging="420"/>
      </w:pPr>
      <w:rPr>
        <w:rFonts w:ascii="Wingdings" w:hAnsi="Wingdings" w:hint="default"/>
      </w:rPr>
    </w:lvl>
    <w:lvl w:ilvl="6" w:tplc="EBDC0F32" w:tentative="1">
      <w:start w:val="1"/>
      <w:numFmt w:val="bullet"/>
      <w:lvlText w:val=""/>
      <w:lvlJc w:val="left"/>
      <w:pPr>
        <w:ind w:left="3360" w:hanging="420"/>
      </w:pPr>
      <w:rPr>
        <w:rFonts w:ascii="Wingdings" w:hAnsi="Wingdings" w:hint="default"/>
      </w:rPr>
    </w:lvl>
    <w:lvl w:ilvl="7" w:tplc="67189B22" w:tentative="1">
      <w:start w:val="1"/>
      <w:numFmt w:val="bullet"/>
      <w:lvlText w:val=""/>
      <w:lvlJc w:val="left"/>
      <w:pPr>
        <w:ind w:left="3780" w:hanging="420"/>
      </w:pPr>
      <w:rPr>
        <w:rFonts w:ascii="Wingdings" w:hAnsi="Wingdings" w:hint="default"/>
      </w:rPr>
    </w:lvl>
    <w:lvl w:ilvl="8" w:tplc="13C0E8E8" w:tentative="1">
      <w:start w:val="1"/>
      <w:numFmt w:val="bullet"/>
      <w:lvlText w:val=""/>
      <w:lvlJc w:val="left"/>
      <w:pPr>
        <w:ind w:left="4200" w:hanging="420"/>
      </w:pPr>
      <w:rPr>
        <w:rFonts w:ascii="Wingdings" w:hAnsi="Wingdings" w:hint="default"/>
      </w:rPr>
    </w:lvl>
  </w:abstractNum>
  <w:abstractNum w:abstractNumId="9">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nsid w:val="1FA816B1"/>
    <w:multiLevelType w:val="hybridMultilevel"/>
    <w:tmpl w:val="7F009CD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1B71180"/>
    <w:multiLevelType w:val="hybridMultilevel"/>
    <w:tmpl w:val="B4D4C4AE"/>
    <w:lvl w:ilvl="0" w:tplc="DD9416FA">
      <w:start w:val="1"/>
      <w:numFmt w:val="bullet"/>
      <w:lvlText w:val=""/>
      <w:lvlJc w:val="left"/>
      <w:pPr>
        <w:tabs>
          <w:tab w:val="num" w:pos="720"/>
        </w:tabs>
        <w:ind w:left="720" w:hanging="360"/>
      </w:pPr>
      <w:rPr>
        <w:rFonts w:ascii="Symbol" w:hAnsi="Symbol" w:hint="default"/>
      </w:rPr>
    </w:lvl>
    <w:lvl w:ilvl="1" w:tplc="D22A0F6C">
      <w:numFmt w:val="none"/>
      <w:lvlText w:val=""/>
      <w:lvlJc w:val="left"/>
      <w:pPr>
        <w:tabs>
          <w:tab w:val="num" w:pos="360"/>
        </w:tabs>
      </w:pPr>
    </w:lvl>
    <w:lvl w:ilvl="2" w:tplc="1DF0CD5E">
      <w:numFmt w:val="none"/>
      <w:lvlText w:val=""/>
      <w:lvlJc w:val="left"/>
      <w:pPr>
        <w:tabs>
          <w:tab w:val="num" w:pos="360"/>
        </w:tabs>
      </w:pPr>
    </w:lvl>
    <w:lvl w:ilvl="3" w:tplc="3498FF76">
      <w:numFmt w:val="none"/>
      <w:lvlText w:val=""/>
      <w:lvlJc w:val="left"/>
      <w:pPr>
        <w:tabs>
          <w:tab w:val="num" w:pos="360"/>
        </w:tabs>
      </w:pPr>
    </w:lvl>
    <w:lvl w:ilvl="4" w:tplc="D87A6C50" w:tentative="1">
      <w:start w:val="1"/>
      <w:numFmt w:val="bullet"/>
      <w:lvlText w:val=""/>
      <w:lvlJc w:val="left"/>
      <w:pPr>
        <w:tabs>
          <w:tab w:val="num" w:pos="3600"/>
        </w:tabs>
        <w:ind w:left="3600" w:hanging="360"/>
      </w:pPr>
      <w:rPr>
        <w:rFonts w:ascii="Symbol" w:hAnsi="Symbol" w:hint="default"/>
      </w:rPr>
    </w:lvl>
    <w:lvl w:ilvl="5" w:tplc="D5245FE4" w:tentative="1">
      <w:start w:val="1"/>
      <w:numFmt w:val="bullet"/>
      <w:lvlText w:val=""/>
      <w:lvlJc w:val="left"/>
      <w:pPr>
        <w:tabs>
          <w:tab w:val="num" w:pos="4320"/>
        </w:tabs>
        <w:ind w:left="4320" w:hanging="360"/>
      </w:pPr>
      <w:rPr>
        <w:rFonts w:ascii="Symbol" w:hAnsi="Symbol" w:hint="default"/>
      </w:rPr>
    </w:lvl>
    <w:lvl w:ilvl="6" w:tplc="19DA3B14" w:tentative="1">
      <w:start w:val="1"/>
      <w:numFmt w:val="bullet"/>
      <w:lvlText w:val=""/>
      <w:lvlJc w:val="left"/>
      <w:pPr>
        <w:tabs>
          <w:tab w:val="num" w:pos="5040"/>
        </w:tabs>
        <w:ind w:left="5040" w:hanging="360"/>
      </w:pPr>
      <w:rPr>
        <w:rFonts w:ascii="Symbol" w:hAnsi="Symbol" w:hint="default"/>
      </w:rPr>
    </w:lvl>
    <w:lvl w:ilvl="7" w:tplc="DD94360A" w:tentative="1">
      <w:start w:val="1"/>
      <w:numFmt w:val="bullet"/>
      <w:lvlText w:val=""/>
      <w:lvlJc w:val="left"/>
      <w:pPr>
        <w:tabs>
          <w:tab w:val="num" w:pos="5760"/>
        </w:tabs>
        <w:ind w:left="5760" w:hanging="360"/>
      </w:pPr>
      <w:rPr>
        <w:rFonts w:ascii="Symbol" w:hAnsi="Symbol" w:hint="default"/>
      </w:rPr>
    </w:lvl>
    <w:lvl w:ilvl="8" w:tplc="6BC607B6" w:tentative="1">
      <w:start w:val="1"/>
      <w:numFmt w:val="bullet"/>
      <w:lvlText w:val=""/>
      <w:lvlJc w:val="left"/>
      <w:pPr>
        <w:tabs>
          <w:tab w:val="num" w:pos="6480"/>
        </w:tabs>
        <w:ind w:left="6480" w:hanging="360"/>
      </w:pPr>
      <w:rPr>
        <w:rFonts w:ascii="Symbol" w:hAnsi="Symbol" w:hint="default"/>
      </w:rPr>
    </w:lvl>
  </w:abstractNum>
  <w:abstractNum w:abstractNumId="13">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2BBE5D66"/>
    <w:multiLevelType w:val="hybridMultilevel"/>
    <w:tmpl w:val="9A2E64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0C10B18"/>
    <w:multiLevelType w:val="hybridMultilevel"/>
    <w:tmpl w:val="C538705A"/>
    <w:lvl w:ilvl="0" w:tplc="A1A84D12">
      <w:numFmt w:val="none"/>
      <w:lvlText w:val=""/>
      <w:lvlJc w:val="left"/>
      <w:pPr>
        <w:tabs>
          <w:tab w:val="num" w:pos="360"/>
        </w:tabs>
      </w:pPr>
    </w:lvl>
    <w:lvl w:ilvl="1" w:tplc="28E680EC">
      <w:start w:val="550"/>
      <w:numFmt w:val="bullet"/>
      <w:lvlText w:val="-"/>
      <w:lvlJc w:val="left"/>
      <w:pPr>
        <w:ind w:left="840" w:hanging="420"/>
      </w:pPr>
      <w:rPr>
        <w:rFonts w:ascii="Times New Roman" w:eastAsia="Times New Roman" w:hAnsi="Times New Roman" w:cs="Times New Roman" w:hint="default"/>
      </w:rPr>
    </w:lvl>
    <w:lvl w:ilvl="2" w:tplc="5FE416CC" w:tentative="1">
      <w:start w:val="1"/>
      <w:numFmt w:val="bullet"/>
      <w:lvlText w:val=""/>
      <w:lvlJc w:val="left"/>
      <w:pPr>
        <w:ind w:left="1260" w:hanging="420"/>
      </w:pPr>
      <w:rPr>
        <w:rFonts w:ascii="Wingdings" w:hAnsi="Wingdings" w:hint="default"/>
      </w:rPr>
    </w:lvl>
    <w:lvl w:ilvl="3" w:tplc="EECCB0D8" w:tentative="1">
      <w:start w:val="1"/>
      <w:numFmt w:val="bullet"/>
      <w:lvlText w:val=""/>
      <w:lvlJc w:val="left"/>
      <w:pPr>
        <w:ind w:left="1680" w:hanging="420"/>
      </w:pPr>
      <w:rPr>
        <w:rFonts w:ascii="Wingdings" w:hAnsi="Wingdings" w:hint="default"/>
      </w:rPr>
    </w:lvl>
    <w:lvl w:ilvl="4" w:tplc="C6CE56DA" w:tentative="1">
      <w:start w:val="1"/>
      <w:numFmt w:val="bullet"/>
      <w:lvlText w:val=""/>
      <w:lvlJc w:val="left"/>
      <w:pPr>
        <w:ind w:left="2100" w:hanging="420"/>
      </w:pPr>
      <w:rPr>
        <w:rFonts w:ascii="Wingdings" w:hAnsi="Wingdings" w:hint="default"/>
      </w:rPr>
    </w:lvl>
    <w:lvl w:ilvl="5" w:tplc="57D299FC" w:tentative="1">
      <w:start w:val="1"/>
      <w:numFmt w:val="bullet"/>
      <w:lvlText w:val=""/>
      <w:lvlJc w:val="left"/>
      <w:pPr>
        <w:ind w:left="2520" w:hanging="420"/>
      </w:pPr>
      <w:rPr>
        <w:rFonts w:ascii="Wingdings" w:hAnsi="Wingdings" w:hint="default"/>
      </w:rPr>
    </w:lvl>
    <w:lvl w:ilvl="6" w:tplc="D958832A" w:tentative="1">
      <w:start w:val="1"/>
      <w:numFmt w:val="bullet"/>
      <w:lvlText w:val=""/>
      <w:lvlJc w:val="left"/>
      <w:pPr>
        <w:ind w:left="2940" w:hanging="420"/>
      </w:pPr>
      <w:rPr>
        <w:rFonts w:ascii="Wingdings" w:hAnsi="Wingdings" w:hint="default"/>
      </w:rPr>
    </w:lvl>
    <w:lvl w:ilvl="7" w:tplc="783C200C" w:tentative="1">
      <w:start w:val="1"/>
      <w:numFmt w:val="bullet"/>
      <w:lvlText w:val=""/>
      <w:lvlJc w:val="left"/>
      <w:pPr>
        <w:ind w:left="3360" w:hanging="420"/>
      </w:pPr>
      <w:rPr>
        <w:rFonts w:ascii="Wingdings" w:hAnsi="Wingdings" w:hint="default"/>
      </w:rPr>
    </w:lvl>
    <w:lvl w:ilvl="8" w:tplc="B9E29718" w:tentative="1">
      <w:start w:val="1"/>
      <w:numFmt w:val="bullet"/>
      <w:lvlText w:val=""/>
      <w:lvlJc w:val="left"/>
      <w:pPr>
        <w:ind w:left="3780" w:hanging="420"/>
      </w:pPr>
      <w:rPr>
        <w:rFonts w:ascii="Wingdings" w:hAnsi="Wingdings" w:hint="default"/>
      </w:rPr>
    </w:lvl>
  </w:abstractNum>
  <w:abstractNum w:abstractNumId="1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1">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2">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5E847FE"/>
    <w:multiLevelType w:val="hybridMultilevel"/>
    <w:tmpl w:val="35FED87E"/>
    <w:lvl w:ilvl="0" w:tplc="E67817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27">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nsid w:val="411A4097"/>
    <w:multiLevelType w:val="hybridMultilevel"/>
    <w:tmpl w:val="D50236B4"/>
    <w:lvl w:ilvl="0" w:tplc="1B8E5FC0">
      <w:numFmt w:val="none"/>
      <w:lvlText w:val=""/>
      <w:lvlJc w:val="left"/>
      <w:pPr>
        <w:tabs>
          <w:tab w:val="num" w:pos="360"/>
        </w:tabs>
      </w:pPr>
    </w:lvl>
    <w:lvl w:ilvl="1" w:tplc="9E98ADBE" w:tentative="1">
      <w:start w:val="1"/>
      <w:numFmt w:val="bullet"/>
      <w:lvlText w:val=""/>
      <w:lvlJc w:val="left"/>
      <w:pPr>
        <w:ind w:left="840" w:hanging="420"/>
      </w:pPr>
      <w:rPr>
        <w:rFonts w:ascii="Wingdings" w:hAnsi="Wingdings" w:hint="default"/>
      </w:rPr>
    </w:lvl>
    <w:lvl w:ilvl="2" w:tplc="EF4609CC" w:tentative="1">
      <w:start w:val="1"/>
      <w:numFmt w:val="bullet"/>
      <w:lvlText w:val=""/>
      <w:lvlJc w:val="left"/>
      <w:pPr>
        <w:ind w:left="1260" w:hanging="420"/>
      </w:pPr>
      <w:rPr>
        <w:rFonts w:ascii="Wingdings" w:hAnsi="Wingdings" w:hint="default"/>
      </w:rPr>
    </w:lvl>
    <w:lvl w:ilvl="3" w:tplc="1DFE20DE" w:tentative="1">
      <w:start w:val="1"/>
      <w:numFmt w:val="bullet"/>
      <w:lvlText w:val=""/>
      <w:lvlJc w:val="left"/>
      <w:pPr>
        <w:ind w:left="1680" w:hanging="420"/>
      </w:pPr>
      <w:rPr>
        <w:rFonts w:ascii="Wingdings" w:hAnsi="Wingdings" w:hint="default"/>
      </w:rPr>
    </w:lvl>
    <w:lvl w:ilvl="4" w:tplc="5B52AFBC" w:tentative="1">
      <w:start w:val="1"/>
      <w:numFmt w:val="bullet"/>
      <w:lvlText w:val=""/>
      <w:lvlJc w:val="left"/>
      <w:pPr>
        <w:ind w:left="2100" w:hanging="420"/>
      </w:pPr>
      <w:rPr>
        <w:rFonts w:ascii="Wingdings" w:hAnsi="Wingdings" w:hint="default"/>
      </w:rPr>
    </w:lvl>
    <w:lvl w:ilvl="5" w:tplc="30ACBEAC" w:tentative="1">
      <w:start w:val="1"/>
      <w:numFmt w:val="bullet"/>
      <w:lvlText w:val=""/>
      <w:lvlJc w:val="left"/>
      <w:pPr>
        <w:ind w:left="2520" w:hanging="420"/>
      </w:pPr>
      <w:rPr>
        <w:rFonts w:ascii="Wingdings" w:hAnsi="Wingdings" w:hint="default"/>
      </w:rPr>
    </w:lvl>
    <w:lvl w:ilvl="6" w:tplc="8060827C" w:tentative="1">
      <w:start w:val="1"/>
      <w:numFmt w:val="bullet"/>
      <w:lvlText w:val=""/>
      <w:lvlJc w:val="left"/>
      <w:pPr>
        <w:ind w:left="2940" w:hanging="420"/>
      </w:pPr>
      <w:rPr>
        <w:rFonts w:ascii="Wingdings" w:hAnsi="Wingdings" w:hint="default"/>
      </w:rPr>
    </w:lvl>
    <w:lvl w:ilvl="7" w:tplc="3DD22F52" w:tentative="1">
      <w:start w:val="1"/>
      <w:numFmt w:val="bullet"/>
      <w:lvlText w:val=""/>
      <w:lvlJc w:val="left"/>
      <w:pPr>
        <w:ind w:left="3360" w:hanging="420"/>
      </w:pPr>
      <w:rPr>
        <w:rFonts w:ascii="Wingdings" w:hAnsi="Wingdings" w:hint="default"/>
      </w:rPr>
    </w:lvl>
    <w:lvl w:ilvl="8" w:tplc="CD8E5D8C" w:tentative="1">
      <w:start w:val="1"/>
      <w:numFmt w:val="bullet"/>
      <w:lvlText w:val=""/>
      <w:lvlJc w:val="left"/>
      <w:pPr>
        <w:ind w:left="3780" w:hanging="420"/>
      </w:pPr>
      <w:rPr>
        <w:rFonts w:ascii="Wingdings" w:hAnsi="Wingdings" w:hint="default"/>
      </w:rPr>
    </w:lvl>
  </w:abstractNum>
  <w:abstractNum w:abstractNumId="3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nsid w:val="490F1531"/>
    <w:multiLevelType w:val="hybridMultilevel"/>
    <w:tmpl w:val="4A843DC0"/>
    <w:lvl w:ilvl="0" w:tplc="5FB89CA0">
      <w:numFmt w:val="none"/>
      <w:lvlText w:val=""/>
      <w:lvlJc w:val="left"/>
      <w:pPr>
        <w:tabs>
          <w:tab w:val="num" w:pos="360"/>
        </w:tabs>
      </w:pPr>
    </w:lvl>
    <w:lvl w:ilvl="1" w:tplc="363AB3EE" w:tentative="1">
      <w:start w:val="1"/>
      <w:numFmt w:val="bullet"/>
      <w:lvlText w:val=""/>
      <w:lvlJc w:val="left"/>
      <w:pPr>
        <w:ind w:left="840" w:hanging="420"/>
      </w:pPr>
      <w:rPr>
        <w:rFonts w:ascii="Wingdings" w:hAnsi="Wingdings" w:hint="default"/>
      </w:rPr>
    </w:lvl>
    <w:lvl w:ilvl="2" w:tplc="61EAC96A" w:tentative="1">
      <w:start w:val="1"/>
      <w:numFmt w:val="bullet"/>
      <w:lvlText w:val=""/>
      <w:lvlJc w:val="left"/>
      <w:pPr>
        <w:ind w:left="1260" w:hanging="420"/>
      </w:pPr>
      <w:rPr>
        <w:rFonts w:ascii="Wingdings" w:hAnsi="Wingdings" w:hint="default"/>
      </w:rPr>
    </w:lvl>
    <w:lvl w:ilvl="3" w:tplc="9000B4E6" w:tentative="1">
      <w:start w:val="1"/>
      <w:numFmt w:val="bullet"/>
      <w:lvlText w:val=""/>
      <w:lvlJc w:val="left"/>
      <w:pPr>
        <w:ind w:left="1680" w:hanging="420"/>
      </w:pPr>
      <w:rPr>
        <w:rFonts w:ascii="Wingdings" w:hAnsi="Wingdings" w:hint="default"/>
      </w:rPr>
    </w:lvl>
    <w:lvl w:ilvl="4" w:tplc="878A324A" w:tentative="1">
      <w:start w:val="1"/>
      <w:numFmt w:val="bullet"/>
      <w:lvlText w:val=""/>
      <w:lvlJc w:val="left"/>
      <w:pPr>
        <w:ind w:left="2100" w:hanging="420"/>
      </w:pPr>
      <w:rPr>
        <w:rFonts w:ascii="Wingdings" w:hAnsi="Wingdings" w:hint="default"/>
      </w:rPr>
    </w:lvl>
    <w:lvl w:ilvl="5" w:tplc="8ED8892E" w:tentative="1">
      <w:start w:val="1"/>
      <w:numFmt w:val="bullet"/>
      <w:lvlText w:val=""/>
      <w:lvlJc w:val="left"/>
      <w:pPr>
        <w:ind w:left="2520" w:hanging="420"/>
      </w:pPr>
      <w:rPr>
        <w:rFonts w:ascii="Wingdings" w:hAnsi="Wingdings" w:hint="default"/>
      </w:rPr>
    </w:lvl>
    <w:lvl w:ilvl="6" w:tplc="1CCAD2A8" w:tentative="1">
      <w:start w:val="1"/>
      <w:numFmt w:val="bullet"/>
      <w:lvlText w:val=""/>
      <w:lvlJc w:val="left"/>
      <w:pPr>
        <w:ind w:left="2940" w:hanging="420"/>
      </w:pPr>
      <w:rPr>
        <w:rFonts w:ascii="Wingdings" w:hAnsi="Wingdings" w:hint="default"/>
      </w:rPr>
    </w:lvl>
    <w:lvl w:ilvl="7" w:tplc="20108CA4" w:tentative="1">
      <w:start w:val="1"/>
      <w:numFmt w:val="bullet"/>
      <w:lvlText w:val=""/>
      <w:lvlJc w:val="left"/>
      <w:pPr>
        <w:ind w:left="3360" w:hanging="420"/>
      </w:pPr>
      <w:rPr>
        <w:rFonts w:ascii="Wingdings" w:hAnsi="Wingdings" w:hint="default"/>
      </w:rPr>
    </w:lvl>
    <w:lvl w:ilvl="8" w:tplc="D9D2EB5A" w:tentative="1">
      <w:start w:val="1"/>
      <w:numFmt w:val="bullet"/>
      <w:lvlText w:val=""/>
      <w:lvlJc w:val="left"/>
      <w:pPr>
        <w:ind w:left="3780" w:hanging="420"/>
      </w:pPr>
      <w:rPr>
        <w:rFonts w:ascii="Wingdings" w:hAnsi="Wingdings" w:hint="default"/>
      </w:rPr>
    </w:lvl>
  </w:abstractNum>
  <w:abstractNum w:abstractNumId="3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1">
    <w:nsid w:val="55184AFF"/>
    <w:multiLevelType w:val="hybridMultilevel"/>
    <w:tmpl w:val="FC68EDFC"/>
    <w:lvl w:ilvl="0" w:tplc="71C0597A">
      <w:numFmt w:val="none"/>
      <w:lvlText w:val=""/>
      <w:lvlJc w:val="left"/>
      <w:pPr>
        <w:tabs>
          <w:tab w:val="num" w:pos="360"/>
        </w:tabs>
      </w:pPr>
    </w:lvl>
    <w:lvl w:ilvl="1" w:tplc="33F6CDD2" w:tentative="1">
      <w:start w:val="1"/>
      <w:numFmt w:val="bullet"/>
      <w:lvlText w:val=""/>
      <w:lvlJc w:val="left"/>
      <w:pPr>
        <w:ind w:left="840" w:hanging="420"/>
      </w:pPr>
      <w:rPr>
        <w:rFonts w:ascii="Wingdings" w:hAnsi="Wingdings" w:hint="default"/>
      </w:rPr>
    </w:lvl>
    <w:lvl w:ilvl="2" w:tplc="9746F84C" w:tentative="1">
      <w:start w:val="1"/>
      <w:numFmt w:val="bullet"/>
      <w:lvlText w:val=""/>
      <w:lvlJc w:val="left"/>
      <w:pPr>
        <w:ind w:left="1260" w:hanging="420"/>
      </w:pPr>
      <w:rPr>
        <w:rFonts w:ascii="Wingdings" w:hAnsi="Wingdings" w:hint="default"/>
      </w:rPr>
    </w:lvl>
    <w:lvl w:ilvl="3" w:tplc="08608B9C" w:tentative="1">
      <w:start w:val="1"/>
      <w:numFmt w:val="bullet"/>
      <w:lvlText w:val=""/>
      <w:lvlJc w:val="left"/>
      <w:pPr>
        <w:ind w:left="1680" w:hanging="420"/>
      </w:pPr>
      <w:rPr>
        <w:rFonts w:ascii="Wingdings" w:hAnsi="Wingdings" w:hint="default"/>
      </w:rPr>
    </w:lvl>
    <w:lvl w:ilvl="4" w:tplc="8B62CF24" w:tentative="1">
      <w:start w:val="1"/>
      <w:numFmt w:val="bullet"/>
      <w:lvlText w:val=""/>
      <w:lvlJc w:val="left"/>
      <w:pPr>
        <w:ind w:left="2100" w:hanging="420"/>
      </w:pPr>
      <w:rPr>
        <w:rFonts w:ascii="Wingdings" w:hAnsi="Wingdings" w:hint="default"/>
      </w:rPr>
    </w:lvl>
    <w:lvl w:ilvl="5" w:tplc="2B001398" w:tentative="1">
      <w:start w:val="1"/>
      <w:numFmt w:val="bullet"/>
      <w:lvlText w:val=""/>
      <w:lvlJc w:val="left"/>
      <w:pPr>
        <w:ind w:left="2520" w:hanging="420"/>
      </w:pPr>
      <w:rPr>
        <w:rFonts w:ascii="Wingdings" w:hAnsi="Wingdings" w:hint="default"/>
      </w:rPr>
    </w:lvl>
    <w:lvl w:ilvl="6" w:tplc="0D1C4476" w:tentative="1">
      <w:start w:val="1"/>
      <w:numFmt w:val="bullet"/>
      <w:lvlText w:val=""/>
      <w:lvlJc w:val="left"/>
      <w:pPr>
        <w:ind w:left="2940" w:hanging="420"/>
      </w:pPr>
      <w:rPr>
        <w:rFonts w:ascii="Wingdings" w:hAnsi="Wingdings" w:hint="default"/>
      </w:rPr>
    </w:lvl>
    <w:lvl w:ilvl="7" w:tplc="E7928574" w:tentative="1">
      <w:start w:val="1"/>
      <w:numFmt w:val="bullet"/>
      <w:lvlText w:val=""/>
      <w:lvlJc w:val="left"/>
      <w:pPr>
        <w:ind w:left="3360" w:hanging="420"/>
      </w:pPr>
      <w:rPr>
        <w:rFonts w:ascii="Wingdings" w:hAnsi="Wingdings" w:hint="default"/>
      </w:rPr>
    </w:lvl>
    <w:lvl w:ilvl="8" w:tplc="263C1226" w:tentative="1">
      <w:start w:val="1"/>
      <w:numFmt w:val="bullet"/>
      <w:lvlText w:val=""/>
      <w:lvlJc w:val="left"/>
      <w:pPr>
        <w:ind w:left="3780" w:hanging="420"/>
      </w:pPr>
      <w:rPr>
        <w:rFonts w:ascii="Wingdings" w:hAnsi="Wingdings" w:hint="default"/>
      </w:rPr>
    </w:lvl>
  </w:abstractNum>
  <w:abstractNum w:abstractNumId="42">
    <w:nsid w:val="56222F3A"/>
    <w:multiLevelType w:val="hybridMultilevel"/>
    <w:tmpl w:val="2488BD72"/>
    <w:lvl w:ilvl="0" w:tplc="7160EC74">
      <w:start w:val="1"/>
      <w:numFmt w:val="bullet"/>
      <w:lvlText w:val=""/>
      <w:lvlJc w:val="left"/>
      <w:pPr>
        <w:tabs>
          <w:tab w:val="num" w:pos="720"/>
        </w:tabs>
        <w:ind w:left="720" w:hanging="360"/>
      </w:pPr>
      <w:rPr>
        <w:rFonts w:ascii="Wingdings" w:hAnsi="Wingdings" w:hint="default"/>
      </w:rPr>
    </w:lvl>
    <w:lvl w:ilvl="1" w:tplc="DDF6ADDC" w:tentative="1">
      <w:start w:val="1"/>
      <w:numFmt w:val="bullet"/>
      <w:lvlText w:val=""/>
      <w:lvlJc w:val="left"/>
      <w:pPr>
        <w:tabs>
          <w:tab w:val="num" w:pos="1440"/>
        </w:tabs>
        <w:ind w:left="1440" w:hanging="360"/>
      </w:pPr>
      <w:rPr>
        <w:rFonts w:ascii="Wingdings" w:hAnsi="Wingdings" w:hint="default"/>
      </w:rPr>
    </w:lvl>
    <w:lvl w:ilvl="2" w:tplc="6BA27CFE">
      <w:start w:val="1"/>
      <w:numFmt w:val="bullet"/>
      <w:lvlText w:val=""/>
      <w:lvlJc w:val="left"/>
      <w:pPr>
        <w:tabs>
          <w:tab w:val="num" w:pos="2160"/>
        </w:tabs>
        <w:ind w:left="2160" w:hanging="360"/>
      </w:pPr>
      <w:rPr>
        <w:rFonts w:ascii="Wingdings" w:hAnsi="Wingdings" w:hint="default"/>
      </w:rPr>
    </w:lvl>
    <w:lvl w:ilvl="3" w:tplc="78E0B6BC" w:tentative="1">
      <w:start w:val="1"/>
      <w:numFmt w:val="bullet"/>
      <w:lvlText w:val=""/>
      <w:lvlJc w:val="left"/>
      <w:pPr>
        <w:tabs>
          <w:tab w:val="num" w:pos="2880"/>
        </w:tabs>
        <w:ind w:left="2880" w:hanging="360"/>
      </w:pPr>
      <w:rPr>
        <w:rFonts w:ascii="Wingdings" w:hAnsi="Wingdings" w:hint="default"/>
      </w:rPr>
    </w:lvl>
    <w:lvl w:ilvl="4" w:tplc="026E8C5C" w:tentative="1">
      <w:start w:val="1"/>
      <w:numFmt w:val="bullet"/>
      <w:lvlText w:val=""/>
      <w:lvlJc w:val="left"/>
      <w:pPr>
        <w:tabs>
          <w:tab w:val="num" w:pos="3600"/>
        </w:tabs>
        <w:ind w:left="3600" w:hanging="360"/>
      </w:pPr>
      <w:rPr>
        <w:rFonts w:ascii="Wingdings" w:hAnsi="Wingdings" w:hint="default"/>
      </w:rPr>
    </w:lvl>
    <w:lvl w:ilvl="5" w:tplc="221E52E6" w:tentative="1">
      <w:start w:val="1"/>
      <w:numFmt w:val="bullet"/>
      <w:lvlText w:val=""/>
      <w:lvlJc w:val="left"/>
      <w:pPr>
        <w:tabs>
          <w:tab w:val="num" w:pos="4320"/>
        </w:tabs>
        <w:ind w:left="4320" w:hanging="360"/>
      </w:pPr>
      <w:rPr>
        <w:rFonts w:ascii="Wingdings" w:hAnsi="Wingdings" w:hint="default"/>
      </w:rPr>
    </w:lvl>
    <w:lvl w:ilvl="6" w:tplc="DA580C7C" w:tentative="1">
      <w:start w:val="1"/>
      <w:numFmt w:val="bullet"/>
      <w:lvlText w:val=""/>
      <w:lvlJc w:val="left"/>
      <w:pPr>
        <w:tabs>
          <w:tab w:val="num" w:pos="5040"/>
        </w:tabs>
        <w:ind w:left="5040" w:hanging="360"/>
      </w:pPr>
      <w:rPr>
        <w:rFonts w:ascii="Wingdings" w:hAnsi="Wingdings" w:hint="default"/>
      </w:rPr>
    </w:lvl>
    <w:lvl w:ilvl="7" w:tplc="54E2E710" w:tentative="1">
      <w:start w:val="1"/>
      <w:numFmt w:val="bullet"/>
      <w:lvlText w:val=""/>
      <w:lvlJc w:val="left"/>
      <w:pPr>
        <w:tabs>
          <w:tab w:val="num" w:pos="5760"/>
        </w:tabs>
        <w:ind w:left="5760" w:hanging="360"/>
      </w:pPr>
      <w:rPr>
        <w:rFonts w:ascii="Wingdings" w:hAnsi="Wingdings" w:hint="default"/>
      </w:rPr>
    </w:lvl>
    <w:lvl w:ilvl="8" w:tplc="15C6C280" w:tentative="1">
      <w:start w:val="1"/>
      <w:numFmt w:val="bullet"/>
      <w:lvlText w:val=""/>
      <w:lvlJc w:val="left"/>
      <w:pPr>
        <w:tabs>
          <w:tab w:val="num" w:pos="6480"/>
        </w:tabs>
        <w:ind w:left="6480" w:hanging="360"/>
      </w:pPr>
      <w:rPr>
        <w:rFonts w:ascii="Wingdings" w:hAnsi="Wingdings" w:hint="default"/>
      </w:rPr>
    </w:lvl>
  </w:abstractNum>
  <w:abstractNum w:abstractNumId="43">
    <w:nsid w:val="5A41368F"/>
    <w:multiLevelType w:val="hybridMultilevel"/>
    <w:tmpl w:val="BD52A240"/>
    <w:lvl w:ilvl="0" w:tplc="19A07938">
      <w:start w:val="55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45">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9">
    <w:nsid w:val="66202C68"/>
    <w:multiLevelType w:val="multilevel"/>
    <w:tmpl w:val="66202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6B0D206E"/>
    <w:multiLevelType w:val="hybridMultilevel"/>
    <w:tmpl w:val="90BAD6C2"/>
    <w:lvl w:ilvl="0" w:tplc="8E28234C">
      <w:numFmt w:val="none"/>
      <w:lvlText w:val=""/>
      <w:lvlJc w:val="left"/>
      <w:pPr>
        <w:tabs>
          <w:tab w:val="num" w:pos="360"/>
        </w:tabs>
      </w:pPr>
    </w:lvl>
    <w:lvl w:ilvl="1" w:tplc="5FBC2E96">
      <w:start w:val="1"/>
      <w:numFmt w:val="bullet"/>
      <w:lvlText w:val=""/>
      <w:lvlJc w:val="left"/>
      <w:pPr>
        <w:ind w:left="1260" w:hanging="420"/>
      </w:pPr>
      <w:rPr>
        <w:rFonts w:ascii="Wingdings" w:hAnsi="Wingdings" w:hint="default"/>
      </w:rPr>
    </w:lvl>
    <w:lvl w:ilvl="2" w:tplc="8D22F0AE" w:tentative="1">
      <w:start w:val="1"/>
      <w:numFmt w:val="bullet"/>
      <w:lvlText w:val=""/>
      <w:lvlJc w:val="left"/>
      <w:pPr>
        <w:ind w:left="1680" w:hanging="420"/>
      </w:pPr>
      <w:rPr>
        <w:rFonts w:ascii="Wingdings" w:hAnsi="Wingdings" w:hint="default"/>
      </w:rPr>
    </w:lvl>
    <w:lvl w:ilvl="3" w:tplc="DBF27942" w:tentative="1">
      <w:start w:val="1"/>
      <w:numFmt w:val="bullet"/>
      <w:lvlText w:val=""/>
      <w:lvlJc w:val="left"/>
      <w:pPr>
        <w:ind w:left="2100" w:hanging="420"/>
      </w:pPr>
      <w:rPr>
        <w:rFonts w:ascii="Wingdings" w:hAnsi="Wingdings" w:hint="default"/>
      </w:rPr>
    </w:lvl>
    <w:lvl w:ilvl="4" w:tplc="372CE2E4" w:tentative="1">
      <w:start w:val="1"/>
      <w:numFmt w:val="bullet"/>
      <w:lvlText w:val=""/>
      <w:lvlJc w:val="left"/>
      <w:pPr>
        <w:ind w:left="2520" w:hanging="420"/>
      </w:pPr>
      <w:rPr>
        <w:rFonts w:ascii="Wingdings" w:hAnsi="Wingdings" w:hint="default"/>
      </w:rPr>
    </w:lvl>
    <w:lvl w:ilvl="5" w:tplc="FF342E0E" w:tentative="1">
      <w:start w:val="1"/>
      <w:numFmt w:val="bullet"/>
      <w:lvlText w:val=""/>
      <w:lvlJc w:val="left"/>
      <w:pPr>
        <w:ind w:left="2940" w:hanging="420"/>
      </w:pPr>
      <w:rPr>
        <w:rFonts w:ascii="Wingdings" w:hAnsi="Wingdings" w:hint="default"/>
      </w:rPr>
    </w:lvl>
    <w:lvl w:ilvl="6" w:tplc="4C944A1E" w:tentative="1">
      <w:start w:val="1"/>
      <w:numFmt w:val="bullet"/>
      <w:lvlText w:val=""/>
      <w:lvlJc w:val="left"/>
      <w:pPr>
        <w:ind w:left="3360" w:hanging="420"/>
      </w:pPr>
      <w:rPr>
        <w:rFonts w:ascii="Wingdings" w:hAnsi="Wingdings" w:hint="default"/>
      </w:rPr>
    </w:lvl>
    <w:lvl w:ilvl="7" w:tplc="E756900C" w:tentative="1">
      <w:start w:val="1"/>
      <w:numFmt w:val="bullet"/>
      <w:lvlText w:val=""/>
      <w:lvlJc w:val="left"/>
      <w:pPr>
        <w:ind w:left="3780" w:hanging="420"/>
      </w:pPr>
      <w:rPr>
        <w:rFonts w:ascii="Wingdings" w:hAnsi="Wingdings" w:hint="default"/>
      </w:rPr>
    </w:lvl>
    <w:lvl w:ilvl="8" w:tplc="A3CC583C" w:tentative="1">
      <w:start w:val="1"/>
      <w:numFmt w:val="bullet"/>
      <w:lvlText w:val=""/>
      <w:lvlJc w:val="left"/>
      <w:pPr>
        <w:ind w:left="4200" w:hanging="420"/>
      </w:pPr>
      <w:rPr>
        <w:rFonts w:ascii="Wingdings" w:hAnsi="Wingdings" w:hint="default"/>
      </w:rPr>
    </w:lvl>
  </w:abstractNum>
  <w:abstractNum w:abstractNumId="51">
    <w:nsid w:val="6C525773"/>
    <w:multiLevelType w:val="hybridMultilevel"/>
    <w:tmpl w:val="673253FE"/>
    <w:lvl w:ilvl="0" w:tplc="89EEFA2E">
      <w:numFmt w:val="none"/>
      <w:lvlText w:val=""/>
      <w:lvlJc w:val="left"/>
      <w:pPr>
        <w:tabs>
          <w:tab w:val="num" w:pos="360"/>
        </w:tabs>
      </w:pPr>
    </w:lvl>
    <w:lvl w:ilvl="1" w:tplc="48986BBC">
      <w:start w:val="1"/>
      <w:numFmt w:val="bullet"/>
      <w:lvlText w:val=""/>
      <w:lvlJc w:val="left"/>
      <w:pPr>
        <w:ind w:left="840" w:hanging="420"/>
      </w:pPr>
      <w:rPr>
        <w:rFonts w:ascii="Wingdings" w:hAnsi="Wingdings" w:hint="default"/>
      </w:rPr>
    </w:lvl>
    <w:lvl w:ilvl="2" w:tplc="7DB4EDAC" w:tentative="1">
      <w:start w:val="1"/>
      <w:numFmt w:val="bullet"/>
      <w:lvlText w:val=""/>
      <w:lvlJc w:val="left"/>
      <w:pPr>
        <w:ind w:left="1260" w:hanging="420"/>
      </w:pPr>
      <w:rPr>
        <w:rFonts w:ascii="Wingdings" w:hAnsi="Wingdings" w:hint="default"/>
      </w:rPr>
    </w:lvl>
    <w:lvl w:ilvl="3" w:tplc="9162F680" w:tentative="1">
      <w:start w:val="1"/>
      <w:numFmt w:val="bullet"/>
      <w:lvlText w:val=""/>
      <w:lvlJc w:val="left"/>
      <w:pPr>
        <w:ind w:left="1680" w:hanging="420"/>
      </w:pPr>
      <w:rPr>
        <w:rFonts w:ascii="Wingdings" w:hAnsi="Wingdings" w:hint="default"/>
      </w:rPr>
    </w:lvl>
    <w:lvl w:ilvl="4" w:tplc="522E32F8" w:tentative="1">
      <w:start w:val="1"/>
      <w:numFmt w:val="bullet"/>
      <w:lvlText w:val=""/>
      <w:lvlJc w:val="left"/>
      <w:pPr>
        <w:ind w:left="2100" w:hanging="420"/>
      </w:pPr>
      <w:rPr>
        <w:rFonts w:ascii="Wingdings" w:hAnsi="Wingdings" w:hint="default"/>
      </w:rPr>
    </w:lvl>
    <w:lvl w:ilvl="5" w:tplc="BB28A288" w:tentative="1">
      <w:start w:val="1"/>
      <w:numFmt w:val="bullet"/>
      <w:lvlText w:val=""/>
      <w:lvlJc w:val="left"/>
      <w:pPr>
        <w:ind w:left="2520" w:hanging="420"/>
      </w:pPr>
      <w:rPr>
        <w:rFonts w:ascii="Wingdings" w:hAnsi="Wingdings" w:hint="default"/>
      </w:rPr>
    </w:lvl>
    <w:lvl w:ilvl="6" w:tplc="E9FC0334" w:tentative="1">
      <w:start w:val="1"/>
      <w:numFmt w:val="bullet"/>
      <w:lvlText w:val=""/>
      <w:lvlJc w:val="left"/>
      <w:pPr>
        <w:ind w:left="2940" w:hanging="420"/>
      </w:pPr>
      <w:rPr>
        <w:rFonts w:ascii="Wingdings" w:hAnsi="Wingdings" w:hint="default"/>
      </w:rPr>
    </w:lvl>
    <w:lvl w:ilvl="7" w:tplc="23A8457A" w:tentative="1">
      <w:start w:val="1"/>
      <w:numFmt w:val="bullet"/>
      <w:lvlText w:val=""/>
      <w:lvlJc w:val="left"/>
      <w:pPr>
        <w:ind w:left="3360" w:hanging="420"/>
      </w:pPr>
      <w:rPr>
        <w:rFonts w:ascii="Wingdings" w:hAnsi="Wingdings" w:hint="default"/>
      </w:rPr>
    </w:lvl>
    <w:lvl w:ilvl="8" w:tplc="C72C75A6" w:tentative="1">
      <w:start w:val="1"/>
      <w:numFmt w:val="bullet"/>
      <w:lvlText w:val=""/>
      <w:lvlJc w:val="left"/>
      <w:pPr>
        <w:ind w:left="3780" w:hanging="420"/>
      </w:pPr>
      <w:rPr>
        <w:rFonts w:ascii="Wingdings" w:hAnsi="Wingdings" w:hint="default"/>
      </w:rPr>
    </w:lvl>
  </w:abstractNum>
  <w:abstractNum w:abstractNumId="52">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3">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4">
    <w:nsid w:val="6F6A05F4"/>
    <w:multiLevelType w:val="hybridMultilevel"/>
    <w:tmpl w:val="969EBC0A"/>
    <w:lvl w:ilvl="0" w:tplc="6F707EB0">
      <w:numFmt w:val="none"/>
      <w:lvlText w:val=""/>
      <w:lvlJc w:val="left"/>
      <w:pPr>
        <w:tabs>
          <w:tab w:val="num" w:pos="360"/>
        </w:tabs>
      </w:pPr>
    </w:lvl>
    <w:lvl w:ilvl="1" w:tplc="99886104" w:tentative="1">
      <w:start w:val="1"/>
      <w:numFmt w:val="bullet"/>
      <w:lvlText w:val=""/>
      <w:lvlJc w:val="left"/>
      <w:pPr>
        <w:ind w:left="3360" w:hanging="420"/>
      </w:pPr>
      <w:rPr>
        <w:rFonts w:ascii="Wingdings" w:hAnsi="Wingdings" w:hint="default"/>
      </w:rPr>
    </w:lvl>
    <w:lvl w:ilvl="2" w:tplc="32B8335E" w:tentative="1">
      <w:start w:val="1"/>
      <w:numFmt w:val="bullet"/>
      <w:lvlText w:val=""/>
      <w:lvlJc w:val="left"/>
      <w:pPr>
        <w:ind w:left="3780" w:hanging="420"/>
      </w:pPr>
      <w:rPr>
        <w:rFonts w:ascii="Wingdings" w:hAnsi="Wingdings" w:hint="default"/>
      </w:rPr>
    </w:lvl>
    <w:lvl w:ilvl="3" w:tplc="10BC7926" w:tentative="1">
      <w:start w:val="1"/>
      <w:numFmt w:val="bullet"/>
      <w:lvlText w:val=""/>
      <w:lvlJc w:val="left"/>
      <w:pPr>
        <w:ind w:left="4200" w:hanging="420"/>
      </w:pPr>
      <w:rPr>
        <w:rFonts w:ascii="Wingdings" w:hAnsi="Wingdings" w:hint="default"/>
      </w:rPr>
    </w:lvl>
    <w:lvl w:ilvl="4" w:tplc="41A49EEC" w:tentative="1">
      <w:start w:val="1"/>
      <w:numFmt w:val="bullet"/>
      <w:lvlText w:val=""/>
      <w:lvlJc w:val="left"/>
      <w:pPr>
        <w:ind w:left="4620" w:hanging="420"/>
      </w:pPr>
      <w:rPr>
        <w:rFonts w:ascii="Wingdings" w:hAnsi="Wingdings" w:hint="default"/>
      </w:rPr>
    </w:lvl>
    <w:lvl w:ilvl="5" w:tplc="45B49DC4" w:tentative="1">
      <w:start w:val="1"/>
      <w:numFmt w:val="bullet"/>
      <w:lvlText w:val=""/>
      <w:lvlJc w:val="left"/>
      <w:pPr>
        <w:ind w:left="5040" w:hanging="420"/>
      </w:pPr>
      <w:rPr>
        <w:rFonts w:ascii="Wingdings" w:hAnsi="Wingdings" w:hint="default"/>
      </w:rPr>
    </w:lvl>
    <w:lvl w:ilvl="6" w:tplc="D7C40974" w:tentative="1">
      <w:start w:val="1"/>
      <w:numFmt w:val="bullet"/>
      <w:lvlText w:val=""/>
      <w:lvlJc w:val="left"/>
      <w:pPr>
        <w:ind w:left="5460" w:hanging="420"/>
      </w:pPr>
      <w:rPr>
        <w:rFonts w:ascii="Wingdings" w:hAnsi="Wingdings" w:hint="default"/>
      </w:rPr>
    </w:lvl>
    <w:lvl w:ilvl="7" w:tplc="2CC863A0" w:tentative="1">
      <w:start w:val="1"/>
      <w:numFmt w:val="bullet"/>
      <w:lvlText w:val=""/>
      <w:lvlJc w:val="left"/>
      <w:pPr>
        <w:ind w:left="5880" w:hanging="420"/>
      </w:pPr>
      <w:rPr>
        <w:rFonts w:ascii="Wingdings" w:hAnsi="Wingdings" w:hint="default"/>
      </w:rPr>
    </w:lvl>
    <w:lvl w:ilvl="8" w:tplc="5EDCB156" w:tentative="1">
      <w:start w:val="1"/>
      <w:numFmt w:val="bullet"/>
      <w:lvlText w:val=""/>
      <w:lvlJc w:val="left"/>
      <w:pPr>
        <w:ind w:left="6300" w:hanging="420"/>
      </w:pPr>
      <w:rPr>
        <w:rFonts w:ascii="Wingdings" w:hAnsi="Wingdings" w:hint="default"/>
      </w:rPr>
    </w:lvl>
  </w:abstractNum>
  <w:abstractNum w:abstractNumId="55">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6">
    <w:nsid w:val="724637DF"/>
    <w:multiLevelType w:val="hybridMultilevel"/>
    <w:tmpl w:val="34004726"/>
    <w:lvl w:ilvl="0" w:tplc="E6781746">
      <w:start w:val="1"/>
      <w:numFmt w:val="bullet"/>
      <w:lvlText w:val=""/>
      <w:lvlJc w:val="left"/>
      <w:pPr>
        <w:tabs>
          <w:tab w:val="num" w:pos="360"/>
        </w:tabs>
      </w:pPr>
      <w:rPr>
        <w:rFonts w:ascii="Wingdings" w:hAnsi="Wingdings" w:hint="default"/>
      </w:rPr>
    </w:lvl>
    <w:lvl w:ilvl="1" w:tplc="363AB3EE" w:tentative="1">
      <w:start w:val="1"/>
      <w:numFmt w:val="bullet"/>
      <w:lvlText w:val=""/>
      <w:lvlJc w:val="left"/>
      <w:pPr>
        <w:ind w:left="840" w:hanging="420"/>
      </w:pPr>
      <w:rPr>
        <w:rFonts w:ascii="Wingdings" w:hAnsi="Wingdings" w:hint="default"/>
      </w:rPr>
    </w:lvl>
    <w:lvl w:ilvl="2" w:tplc="61EAC96A" w:tentative="1">
      <w:start w:val="1"/>
      <w:numFmt w:val="bullet"/>
      <w:lvlText w:val=""/>
      <w:lvlJc w:val="left"/>
      <w:pPr>
        <w:ind w:left="1260" w:hanging="420"/>
      </w:pPr>
      <w:rPr>
        <w:rFonts w:ascii="Wingdings" w:hAnsi="Wingdings" w:hint="default"/>
      </w:rPr>
    </w:lvl>
    <w:lvl w:ilvl="3" w:tplc="9000B4E6" w:tentative="1">
      <w:start w:val="1"/>
      <w:numFmt w:val="bullet"/>
      <w:lvlText w:val=""/>
      <w:lvlJc w:val="left"/>
      <w:pPr>
        <w:ind w:left="1680" w:hanging="420"/>
      </w:pPr>
      <w:rPr>
        <w:rFonts w:ascii="Wingdings" w:hAnsi="Wingdings" w:hint="default"/>
      </w:rPr>
    </w:lvl>
    <w:lvl w:ilvl="4" w:tplc="878A324A" w:tentative="1">
      <w:start w:val="1"/>
      <w:numFmt w:val="bullet"/>
      <w:lvlText w:val=""/>
      <w:lvlJc w:val="left"/>
      <w:pPr>
        <w:ind w:left="2100" w:hanging="420"/>
      </w:pPr>
      <w:rPr>
        <w:rFonts w:ascii="Wingdings" w:hAnsi="Wingdings" w:hint="default"/>
      </w:rPr>
    </w:lvl>
    <w:lvl w:ilvl="5" w:tplc="8ED8892E" w:tentative="1">
      <w:start w:val="1"/>
      <w:numFmt w:val="bullet"/>
      <w:lvlText w:val=""/>
      <w:lvlJc w:val="left"/>
      <w:pPr>
        <w:ind w:left="2520" w:hanging="420"/>
      </w:pPr>
      <w:rPr>
        <w:rFonts w:ascii="Wingdings" w:hAnsi="Wingdings" w:hint="default"/>
      </w:rPr>
    </w:lvl>
    <w:lvl w:ilvl="6" w:tplc="1CCAD2A8" w:tentative="1">
      <w:start w:val="1"/>
      <w:numFmt w:val="bullet"/>
      <w:lvlText w:val=""/>
      <w:lvlJc w:val="left"/>
      <w:pPr>
        <w:ind w:left="2940" w:hanging="420"/>
      </w:pPr>
      <w:rPr>
        <w:rFonts w:ascii="Wingdings" w:hAnsi="Wingdings" w:hint="default"/>
      </w:rPr>
    </w:lvl>
    <w:lvl w:ilvl="7" w:tplc="20108CA4" w:tentative="1">
      <w:start w:val="1"/>
      <w:numFmt w:val="bullet"/>
      <w:lvlText w:val=""/>
      <w:lvlJc w:val="left"/>
      <w:pPr>
        <w:ind w:left="3360" w:hanging="420"/>
      </w:pPr>
      <w:rPr>
        <w:rFonts w:ascii="Wingdings" w:hAnsi="Wingdings" w:hint="default"/>
      </w:rPr>
    </w:lvl>
    <w:lvl w:ilvl="8" w:tplc="D9D2EB5A" w:tentative="1">
      <w:start w:val="1"/>
      <w:numFmt w:val="bullet"/>
      <w:lvlText w:val=""/>
      <w:lvlJc w:val="left"/>
      <w:pPr>
        <w:ind w:left="3780" w:hanging="420"/>
      </w:pPr>
      <w:rPr>
        <w:rFonts w:ascii="Wingdings" w:hAnsi="Wingdings" w:hint="default"/>
      </w:rPr>
    </w:lvl>
  </w:abstractNum>
  <w:abstractNum w:abstractNumId="57">
    <w:nsid w:val="72BC5F3E"/>
    <w:multiLevelType w:val="hybridMultilevel"/>
    <w:tmpl w:val="DBB89E98"/>
    <w:lvl w:ilvl="0" w:tplc="A058D7BE">
      <w:numFmt w:val="none"/>
      <w:lvlText w:val=""/>
      <w:lvlJc w:val="left"/>
      <w:pPr>
        <w:tabs>
          <w:tab w:val="num" w:pos="360"/>
        </w:tabs>
      </w:pPr>
    </w:lvl>
    <w:lvl w:ilvl="1" w:tplc="3F340E1E" w:tentative="1">
      <w:start w:val="1"/>
      <w:numFmt w:val="bullet"/>
      <w:lvlText w:val=""/>
      <w:lvlJc w:val="left"/>
      <w:pPr>
        <w:ind w:left="1260" w:hanging="420"/>
      </w:pPr>
      <w:rPr>
        <w:rFonts w:ascii="Wingdings" w:hAnsi="Wingdings" w:hint="default"/>
      </w:rPr>
    </w:lvl>
    <w:lvl w:ilvl="2" w:tplc="D67AB266" w:tentative="1">
      <w:start w:val="1"/>
      <w:numFmt w:val="bullet"/>
      <w:lvlText w:val=""/>
      <w:lvlJc w:val="left"/>
      <w:pPr>
        <w:ind w:left="1680" w:hanging="420"/>
      </w:pPr>
      <w:rPr>
        <w:rFonts w:ascii="Wingdings" w:hAnsi="Wingdings" w:hint="default"/>
      </w:rPr>
    </w:lvl>
    <w:lvl w:ilvl="3" w:tplc="6A1C556A" w:tentative="1">
      <w:start w:val="1"/>
      <w:numFmt w:val="bullet"/>
      <w:lvlText w:val=""/>
      <w:lvlJc w:val="left"/>
      <w:pPr>
        <w:ind w:left="2100" w:hanging="420"/>
      </w:pPr>
      <w:rPr>
        <w:rFonts w:ascii="Wingdings" w:hAnsi="Wingdings" w:hint="default"/>
      </w:rPr>
    </w:lvl>
    <w:lvl w:ilvl="4" w:tplc="5B9E2AC2" w:tentative="1">
      <w:start w:val="1"/>
      <w:numFmt w:val="bullet"/>
      <w:lvlText w:val=""/>
      <w:lvlJc w:val="left"/>
      <w:pPr>
        <w:ind w:left="2520" w:hanging="420"/>
      </w:pPr>
      <w:rPr>
        <w:rFonts w:ascii="Wingdings" w:hAnsi="Wingdings" w:hint="default"/>
      </w:rPr>
    </w:lvl>
    <w:lvl w:ilvl="5" w:tplc="AFDC2172" w:tentative="1">
      <w:start w:val="1"/>
      <w:numFmt w:val="bullet"/>
      <w:lvlText w:val=""/>
      <w:lvlJc w:val="left"/>
      <w:pPr>
        <w:ind w:left="2940" w:hanging="420"/>
      </w:pPr>
      <w:rPr>
        <w:rFonts w:ascii="Wingdings" w:hAnsi="Wingdings" w:hint="default"/>
      </w:rPr>
    </w:lvl>
    <w:lvl w:ilvl="6" w:tplc="6E6C8D44" w:tentative="1">
      <w:start w:val="1"/>
      <w:numFmt w:val="bullet"/>
      <w:lvlText w:val=""/>
      <w:lvlJc w:val="left"/>
      <w:pPr>
        <w:ind w:left="3360" w:hanging="420"/>
      </w:pPr>
      <w:rPr>
        <w:rFonts w:ascii="Wingdings" w:hAnsi="Wingdings" w:hint="default"/>
      </w:rPr>
    </w:lvl>
    <w:lvl w:ilvl="7" w:tplc="FCA61A54" w:tentative="1">
      <w:start w:val="1"/>
      <w:numFmt w:val="bullet"/>
      <w:lvlText w:val=""/>
      <w:lvlJc w:val="left"/>
      <w:pPr>
        <w:ind w:left="3780" w:hanging="420"/>
      </w:pPr>
      <w:rPr>
        <w:rFonts w:ascii="Wingdings" w:hAnsi="Wingdings" w:hint="default"/>
      </w:rPr>
    </w:lvl>
    <w:lvl w:ilvl="8" w:tplc="4CF25A22" w:tentative="1">
      <w:start w:val="1"/>
      <w:numFmt w:val="bullet"/>
      <w:lvlText w:val=""/>
      <w:lvlJc w:val="left"/>
      <w:pPr>
        <w:ind w:left="4200" w:hanging="420"/>
      </w:pPr>
      <w:rPr>
        <w:rFonts w:ascii="Wingdings" w:hAnsi="Wingdings" w:hint="default"/>
      </w:rPr>
    </w:lvl>
  </w:abstractNum>
  <w:abstractNum w:abstractNumId="58">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9">
    <w:nsid w:val="75F050EE"/>
    <w:multiLevelType w:val="hybridMultilevel"/>
    <w:tmpl w:val="094283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nsid w:val="7D974AEA"/>
    <w:multiLevelType w:val="hybridMultilevel"/>
    <w:tmpl w:val="4C1C32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0"/>
  </w:num>
  <w:num w:numId="2">
    <w:abstractNumId w:val="53"/>
  </w:num>
  <w:num w:numId="3">
    <w:abstractNumId w:val="1"/>
  </w:num>
  <w:num w:numId="4">
    <w:abstractNumId w:val="0"/>
  </w:num>
  <w:num w:numId="5">
    <w:abstractNumId w:val="40"/>
  </w:num>
  <w:num w:numId="6">
    <w:abstractNumId w:val="46"/>
  </w:num>
  <w:num w:numId="7">
    <w:abstractNumId w:val="26"/>
  </w:num>
  <w:num w:numId="8">
    <w:abstractNumId w:val="60"/>
  </w:num>
  <w:num w:numId="9">
    <w:abstractNumId w:val="3"/>
  </w:num>
  <w:num w:numId="10">
    <w:abstractNumId w:val="5"/>
  </w:num>
  <w:num w:numId="11">
    <w:abstractNumId w:val="17"/>
  </w:num>
  <w:num w:numId="12">
    <w:abstractNumId w:val="37"/>
  </w:num>
  <w:num w:numId="13">
    <w:abstractNumId w:val="39"/>
  </w:num>
  <w:num w:numId="14">
    <w:abstractNumId w:val="62"/>
  </w:num>
  <w:num w:numId="15">
    <w:abstractNumId w:val="32"/>
  </w:num>
  <w:num w:numId="16">
    <w:abstractNumId w:val="19"/>
  </w:num>
  <w:num w:numId="17">
    <w:abstractNumId w:val="25"/>
  </w:num>
  <w:num w:numId="18">
    <w:abstractNumId w:val="33"/>
  </w:num>
  <w:num w:numId="19">
    <w:abstractNumId w:val="35"/>
  </w:num>
  <w:num w:numId="20">
    <w:abstractNumId w:val="65"/>
  </w:num>
  <w:num w:numId="21">
    <w:abstractNumId w:val="36"/>
  </w:num>
  <w:num w:numId="22">
    <w:abstractNumId w:val="61"/>
  </w:num>
  <w:num w:numId="23">
    <w:abstractNumId w:val="28"/>
  </w:num>
  <w:num w:numId="24">
    <w:abstractNumId w:val="21"/>
  </w:num>
  <w:num w:numId="25">
    <w:abstractNumId w:val="16"/>
  </w:num>
  <w:num w:numId="26">
    <w:abstractNumId w:val="63"/>
  </w:num>
  <w:num w:numId="27">
    <w:abstractNumId w:val="55"/>
  </w:num>
  <w:num w:numId="28">
    <w:abstractNumId w:val="13"/>
  </w:num>
  <w:num w:numId="29">
    <w:abstractNumId w:val="48"/>
  </w:num>
  <w:num w:numId="30">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2"/>
  </w:num>
  <w:num w:numId="33">
    <w:abstractNumId w:val="45"/>
  </w:num>
  <w:num w:numId="34">
    <w:abstractNumId w:val="38"/>
  </w:num>
  <w:num w:numId="35">
    <w:abstractNumId w:val="10"/>
  </w:num>
  <w:num w:numId="36">
    <w:abstractNumId w:val="47"/>
  </w:num>
  <w:num w:numId="37">
    <w:abstractNumId w:val="31"/>
  </w:num>
  <w:num w:numId="38">
    <w:abstractNumId w:val="27"/>
  </w:num>
  <w:num w:numId="39">
    <w:abstractNumId w:val="9"/>
  </w:num>
  <w:num w:numId="40">
    <w:abstractNumId w:val="49"/>
  </w:num>
  <w:num w:numId="41">
    <w:abstractNumId w:val="52"/>
  </w:num>
  <w:num w:numId="42">
    <w:abstractNumId w:val="58"/>
  </w:num>
  <w:num w:numId="43">
    <w:abstractNumId w:val="43"/>
  </w:num>
  <w:num w:numId="44">
    <w:abstractNumId w:val="38"/>
  </w:num>
  <w:num w:numId="45">
    <w:abstractNumId w:val="11"/>
  </w:num>
  <w:num w:numId="46">
    <w:abstractNumId w:val="23"/>
  </w:num>
  <w:num w:numId="47">
    <w:abstractNumId w:val="44"/>
  </w:num>
  <w:num w:numId="48">
    <w:abstractNumId w:val="7"/>
  </w:num>
  <w:num w:numId="49">
    <w:abstractNumId w:val="20"/>
  </w:num>
  <w:num w:numId="50">
    <w:abstractNumId w:val="20"/>
  </w:num>
  <w:num w:numId="51">
    <w:abstractNumId w:val="2"/>
  </w:num>
  <w:num w:numId="52">
    <w:abstractNumId w:val="64"/>
  </w:num>
  <w:num w:numId="53">
    <w:abstractNumId w:val="12"/>
  </w:num>
  <w:num w:numId="54">
    <w:abstractNumId w:val="42"/>
  </w:num>
  <w:num w:numId="55">
    <w:abstractNumId w:val="15"/>
  </w:num>
  <w:num w:numId="56">
    <w:abstractNumId w:val="59"/>
  </w:num>
  <w:num w:numId="57">
    <w:abstractNumId w:val="50"/>
  </w:num>
  <w:num w:numId="58">
    <w:abstractNumId w:val="51"/>
  </w:num>
  <w:num w:numId="59">
    <w:abstractNumId w:val="18"/>
  </w:num>
  <w:num w:numId="60">
    <w:abstractNumId w:val="4"/>
  </w:num>
  <w:num w:numId="61">
    <w:abstractNumId w:val="57"/>
  </w:num>
  <w:num w:numId="62">
    <w:abstractNumId w:val="41"/>
  </w:num>
  <w:num w:numId="63">
    <w:abstractNumId w:val="8"/>
  </w:num>
  <w:num w:numId="64">
    <w:abstractNumId w:val="54"/>
  </w:num>
  <w:num w:numId="65">
    <w:abstractNumId w:val="34"/>
  </w:num>
  <w:num w:numId="66">
    <w:abstractNumId w:val="29"/>
  </w:num>
  <w:num w:numId="67">
    <w:abstractNumId w:val="6"/>
  </w:num>
  <w:num w:numId="68">
    <w:abstractNumId w:val="24"/>
  </w:num>
  <w:num w:numId="69">
    <w:abstractNumId w:val="56"/>
  </w:num>
  <w:numIdMacAtCleanup w:val="6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郑石磊">
    <w15:presenceInfo w15:providerId="None" w15:userId="郑石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251"/>
    <w:rsid w:val="00000A2D"/>
    <w:rsid w:val="00001253"/>
    <w:rsid w:val="00001D91"/>
    <w:rsid w:val="00001F0C"/>
    <w:rsid w:val="000021B6"/>
    <w:rsid w:val="00002A06"/>
    <w:rsid w:val="000034B0"/>
    <w:rsid w:val="0000382B"/>
    <w:rsid w:val="00004218"/>
    <w:rsid w:val="000047DA"/>
    <w:rsid w:val="00005040"/>
    <w:rsid w:val="0000552E"/>
    <w:rsid w:val="00005B48"/>
    <w:rsid w:val="000069AB"/>
    <w:rsid w:val="00006F89"/>
    <w:rsid w:val="0001094A"/>
    <w:rsid w:val="00010FAE"/>
    <w:rsid w:val="0001133F"/>
    <w:rsid w:val="000118B8"/>
    <w:rsid w:val="00013542"/>
    <w:rsid w:val="000135A6"/>
    <w:rsid w:val="000139C8"/>
    <w:rsid w:val="00013D0B"/>
    <w:rsid w:val="00013DBF"/>
    <w:rsid w:val="00014957"/>
    <w:rsid w:val="00014EAF"/>
    <w:rsid w:val="00015CBD"/>
    <w:rsid w:val="00016844"/>
    <w:rsid w:val="00016ACB"/>
    <w:rsid w:val="00017A0C"/>
    <w:rsid w:val="00020405"/>
    <w:rsid w:val="000208A0"/>
    <w:rsid w:val="00020BAB"/>
    <w:rsid w:val="00020FA9"/>
    <w:rsid w:val="0002505C"/>
    <w:rsid w:val="000261CE"/>
    <w:rsid w:val="00026664"/>
    <w:rsid w:val="00026ABE"/>
    <w:rsid w:val="00026CBF"/>
    <w:rsid w:val="000270D3"/>
    <w:rsid w:val="000276A6"/>
    <w:rsid w:val="000277AE"/>
    <w:rsid w:val="00027FA2"/>
    <w:rsid w:val="00032376"/>
    <w:rsid w:val="00032421"/>
    <w:rsid w:val="00032D8A"/>
    <w:rsid w:val="0003412C"/>
    <w:rsid w:val="00034862"/>
    <w:rsid w:val="00036073"/>
    <w:rsid w:val="000361C4"/>
    <w:rsid w:val="000366C0"/>
    <w:rsid w:val="000376D2"/>
    <w:rsid w:val="00037ACA"/>
    <w:rsid w:val="00037FE2"/>
    <w:rsid w:val="00041317"/>
    <w:rsid w:val="00041BCD"/>
    <w:rsid w:val="0004207E"/>
    <w:rsid w:val="0004284C"/>
    <w:rsid w:val="000428A1"/>
    <w:rsid w:val="00042AB5"/>
    <w:rsid w:val="00043198"/>
    <w:rsid w:val="00043384"/>
    <w:rsid w:val="000437ED"/>
    <w:rsid w:val="00043BF8"/>
    <w:rsid w:val="00044D86"/>
    <w:rsid w:val="00045229"/>
    <w:rsid w:val="00045880"/>
    <w:rsid w:val="000460AA"/>
    <w:rsid w:val="00046B59"/>
    <w:rsid w:val="000475F2"/>
    <w:rsid w:val="00047ACC"/>
    <w:rsid w:val="00050A67"/>
    <w:rsid w:val="00052028"/>
    <w:rsid w:val="0005363B"/>
    <w:rsid w:val="00053AA5"/>
    <w:rsid w:val="000546F5"/>
    <w:rsid w:val="00055980"/>
    <w:rsid w:val="00056095"/>
    <w:rsid w:val="000562AA"/>
    <w:rsid w:val="000569FD"/>
    <w:rsid w:val="0006018A"/>
    <w:rsid w:val="000601C6"/>
    <w:rsid w:val="000607D3"/>
    <w:rsid w:val="0006082F"/>
    <w:rsid w:val="0006090F"/>
    <w:rsid w:val="00061473"/>
    <w:rsid w:val="00062002"/>
    <w:rsid w:val="00062721"/>
    <w:rsid w:val="00062E2D"/>
    <w:rsid w:val="000641BC"/>
    <w:rsid w:val="0006452A"/>
    <w:rsid w:val="00064736"/>
    <w:rsid w:val="0006552C"/>
    <w:rsid w:val="000656BF"/>
    <w:rsid w:val="0006595B"/>
    <w:rsid w:val="00066A1A"/>
    <w:rsid w:val="00066CBC"/>
    <w:rsid w:val="00067118"/>
    <w:rsid w:val="0006738E"/>
    <w:rsid w:val="00070690"/>
    <w:rsid w:val="00070A23"/>
    <w:rsid w:val="00070F33"/>
    <w:rsid w:val="00071466"/>
    <w:rsid w:val="00071BBB"/>
    <w:rsid w:val="00072018"/>
    <w:rsid w:val="0007223F"/>
    <w:rsid w:val="000726C8"/>
    <w:rsid w:val="000727F8"/>
    <w:rsid w:val="00072CA5"/>
    <w:rsid w:val="00073155"/>
    <w:rsid w:val="0007385D"/>
    <w:rsid w:val="00073D22"/>
    <w:rsid w:val="00074271"/>
    <w:rsid w:val="0007763B"/>
    <w:rsid w:val="00077F63"/>
    <w:rsid w:val="00080030"/>
    <w:rsid w:val="00080BA7"/>
    <w:rsid w:val="000822A0"/>
    <w:rsid w:val="00082D85"/>
    <w:rsid w:val="00083249"/>
    <w:rsid w:val="00084F1A"/>
    <w:rsid w:val="00085130"/>
    <w:rsid w:val="000857F7"/>
    <w:rsid w:val="00085CE8"/>
    <w:rsid w:val="00085FBA"/>
    <w:rsid w:val="00086158"/>
    <w:rsid w:val="00090E86"/>
    <w:rsid w:val="00090F7E"/>
    <w:rsid w:val="00091ABB"/>
    <w:rsid w:val="00092363"/>
    <w:rsid w:val="00093E8B"/>
    <w:rsid w:val="00094702"/>
    <w:rsid w:val="00094ACB"/>
    <w:rsid w:val="00094FB0"/>
    <w:rsid w:val="00095324"/>
    <w:rsid w:val="00095AF4"/>
    <w:rsid w:val="00095B6A"/>
    <w:rsid w:val="00095F27"/>
    <w:rsid w:val="00097DD4"/>
    <w:rsid w:val="000A05B9"/>
    <w:rsid w:val="000A09AE"/>
    <w:rsid w:val="000A0BA1"/>
    <w:rsid w:val="000A29F0"/>
    <w:rsid w:val="000A5E5B"/>
    <w:rsid w:val="000A5F17"/>
    <w:rsid w:val="000A6B01"/>
    <w:rsid w:val="000A6FB8"/>
    <w:rsid w:val="000A6FBC"/>
    <w:rsid w:val="000A73C6"/>
    <w:rsid w:val="000A7E8D"/>
    <w:rsid w:val="000B0853"/>
    <w:rsid w:val="000B08FD"/>
    <w:rsid w:val="000B0DBE"/>
    <w:rsid w:val="000B173B"/>
    <w:rsid w:val="000B2B86"/>
    <w:rsid w:val="000B2EBB"/>
    <w:rsid w:val="000B3124"/>
    <w:rsid w:val="000B4227"/>
    <w:rsid w:val="000B4637"/>
    <w:rsid w:val="000B515C"/>
    <w:rsid w:val="000B5760"/>
    <w:rsid w:val="000B622C"/>
    <w:rsid w:val="000B6C72"/>
    <w:rsid w:val="000B6EBC"/>
    <w:rsid w:val="000B6F9B"/>
    <w:rsid w:val="000C0218"/>
    <w:rsid w:val="000C0ED7"/>
    <w:rsid w:val="000C0F6F"/>
    <w:rsid w:val="000C1FE0"/>
    <w:rsid w:val="000C30BE"/>
    <w:rsid w:val="000C3CBA"/>
    <w:rsid w:val="000C3E20"/>
    <w:rsid w:val="000C3F39"/>
    <w:rsid w:val="000C416A"/>
    <w:rsid w:val="000C51A3"/>
    <w:rsid w:val="000C5389"/>
    <w:rsid w:val="000C64E3"/>
    <w:rsid w:val="000C74A5"/>
    <w:rsid w:val="000D01E0"/>
    <w:rsid w:val="000D0C20"/>
    <w:rsid w:val="000D13FC"/>
    <w:rsid w:val="000D14BD"/>
    <w:rsid w:val="000D1E35"/>
    <w:rsid w:val="000D1F9B"/>
    <w:rsid w:val="000D27E2"/>
    <w:rsid w:val="000D2806"/>
    <w:rsid w:val="000D286C"/>
    <w:rsid w:val="000D42E7"/>
    <w:rsid w:val="000D5226"/>
    <w:rsid w:val="000D572D"/>
    <w:rsid w:val="000D68B2"/>
    <w:rsid w:val="000D7B10"/>
    <w:rsid w:val="000E095E"/>
    <w:rsid w:val="000E128C"/>
    <w:rsid w:val="000E174E"/>
    <w:rsid w:val="000E29C1"/>
    <w:rsid w:val="000E29C5"/>
    <w:rsid w:val="000E42CE"/>
    <w:rsid w:val="000E6840"/>
    <w:rsid w:val="000E6BFF"/>
    <w:rsid w:val="000E7CA5"/>
    <w:rsid w:val="000F1083"/>
    <w:rsid w:val="000F109B"/>
    <w:rsid w:val="000F4236"/>
    <w:rsid w:val="000F445E"/>
    <w:rsid w:val="000F47E9"/>
    <w:rsid w:val="000F48E9"/>
    <w:rsid w:val="000F4ABF"/>
    <w:rsid w:val="000F4FF7"/>
    <w:rsid w:val="000F5585"/>
    <w:rsid w:val="000F7A1A"/>
    <w:rsid w:val="001006FB"/>
    <w:rsid w:val="001012D2"/>
    <w:rsid w:val="00101C1D"/>
    <w:rsid w:val="001023E7"/>
    <w:rsid w:val="0010290D"/>
    <w:rsid w:val="00102AA8"/>
    <w:rsid w:val="00102AF9"/>
    <w:rsid w:val="00102B54"/>
    <w:rsid w:val="00102BD8"/>
    <w:rsid w:val="00102D0F"/>
    <w:rsid w:val="00102E41"/>
    <w:rsid w:val="0010358A"/>
    <w:rsid w:val="00103938"/>
    <w:rsid w:val="00103F38"/>
    <w:rsid w:val="0010458C"/>
    <w:rsid w:val="0010701F"/>
    <w:rsid w:val="00107403"/>
    <w:rsid w:val="00107661"/>
    <w:rsid w:val="00107918"/>
    <w:rsid w:val="0011112B"/>
    <w:rsid w:val="00111AF4"/>
    <w:rsid w:val="0011254A"/>
    <w:rsid w:val="0011311C"/>
    <w:rsid w:val="001138C5"/>
    <w:rsid w:val="00114137"/>
    <w:rsid w:val="0011432D"/>
    <w:rsid w:val="00114473"/>
    <w:rsid w:val="00114D49"/>
    <w:rsid w:val="00114F80"/>
    <w:rsid w:val="0011520C"/>
    <w:rsid w:val="001154D2"/>
    <w:rsid w:val="00115528"/>
    <w:rsid w:val="001172A5"/>
    <w:rsid w:val="00117C17"/>
    <w:rsid w:val="001209A6"/>
    <w:rsid w:val="0012109D"/>
    <w:rsid w:val="001210EF"/>
    <w:rsid w:val="00121124"/>
    <w:rsid w:val="001211F6"/>
    <w:rsid w:val="00121C00"/>
    <w:rsid w:val="00121C87"/>
    <w:rsid w:val="00121CD0"/>
    <w:rsid w:val="00122CF6"/>
    <w:rsid w:val="00124F80"/>
    <w:rsid w:val="00125230"/>
    <w:rsid w:val="00125899"/>
    <w:rsid w:val="001262A0"/>
    <w:rsid w:val="001263F8"/>
    <w:rsid w:val="00126801"/>
    <w:rsid w:val="00126E21"/>
    <w:rsid w:val="00127984"/>
    <w:rsid w:val="00127AE6"/>
    <w:rsid w:val="00127BD6"/>
    <w:rsid w:val="00127EFE"/>
    <w:rsid w:val="0013018F"/>
    <w:rsid w:val="001302BA"/>
    <w:rsid w:val="00130EE8"/>
    <w:rsid w:val="001312C3"/>
    <w:rsid w:val="00131884"/>
    <w:rsid w:val="00131F04"/>
    <w:rsid w:val="001329EB"/>
    <w:rsid w:val="00132C83"/>
    <w:rsid w:val="0013392F"/>
    <w:rsid w:val="001339AC"/>
    <w:rsid w:val="00133BD5"/>
    <w:rsid w:val="00133C42"/>
    <w:rsid w:val="00134231"/>
    <w:rsid w:val="001348EF"/>
    <w:rsid w:val="00134B1B"/>
    <w:rsid w:val="00134CFD"/>
    <w:rsid w:val="00134D14"/>
    <w:rsid w:val="00136044"/>
    <w:rsid w:val="00136F7D"/>
    <w:rsid w:val="001375DB"/>
    <w:rsid w:val="00137BAB"/>
    <w:rsid w:val="00137C08"/>
    <w:rsid w:val="00140A97"/>
    <w:rsid w:val="00141756"/>
    <w:rsid w:val="00141804"/>
    <w:rsid w:val="0014395B"/>
    <w:rsid w:val="00143F61"/>
    <w:rsid w:val="00144C60"/>
    <w:rsid w:val="00145A00"/>
    <w:rsid w:val="00145C1D"/>
    <w:rsid w:val="00145FC0"/>
    <w:rsid w:val="00146382"/>
    <w:rsid w:val="001477BC"/>
    <w:rsid w:val="00147F19"/>
    <w:rsid w:val="00150541"/>
    <w:rsid w:val="00150946"/>
    <w:rsid w:val="00151B1E"/>
    <w:rsid w:val="00152378"/>
    <w:rsid w:val="00152539"/>
    <w:rsid w:val="00152D09"/>
    <w:rsid w:val="00153D64"/>
    <w:rsid w:val="0015440E"/>
    <w:rsid w:val="0015478E"/>
    <w:rsid w:val="00154F0D"/>
    <w:rsid w:val="0015639A"/>
    <w:rsid w:val="0015680F"/>
    <w:rsid w:val="00156A78"/>
    <w:rsid w:val="00156D04"/>
    <w:rsid w:val="001577F9"/>
    <w:rsid w:val="00157D05"/>
    <w:rsid w:val="00157D3D"/>
    <w:rsid w:val="00160BDA"/>
    <w:rsid w:val="00160CD8"/>
    <w:rsid w:val="001616B0"/>
    <w:rsid w:val="001622F7"/>
    <w:rsid w:val="00162B9A"/>
    <w:rsid w:val="00163374"/>
    <w:rsid w:val="001635EA"/>
    <w:rsid w:val="001636E7"/>
    <w:rsid w:val="00163F2F"/>
    <w:rsid w:val="00164D4A"/>
    <w:rsid w:val="0016530D"/>
    <w:rsid w:val="001655EC"/>
    <w:rsid w:val="001659C2"/>
    <w:rsid w:val="00165BFC"/>
    <w:rsid w:val="00165EA5"/>
    <w:rsid w:val="00166186"/>
    <w:rsid w:val="00166607"/>
    <w:rsid w:val="00166DAF"/>
    <w:rsid w:val="00167A0F"/>
    <w:rsid w:val="00171788"/>
    <w:rsid w:val="00171BAB"/>
    <w:rsid w:val="00171C69"/>
    <w:rsid w:val="00171E57"/>
    <w:rsid w:val="00171F96"/>
    <w:rsid w:val="00173774"/>
    <w:rsid w:val="00175E4F"/>
    <w:rsid w:val="00175E67"/>
    <w:rsid w:val="00177260"/>
    <w:rsid w:val="00177CB3"/>
    <w:rsid w:val="00180417"/>
    <w:rsid w:val="00180C6B"/>
    <w:rsid w:val="00181075"/>
    <w:rsid w:val="0018111E"/>
    <w:rsid w:val="00181F51"/>
    <w:rsid w:val="0018200F"/>
    <w:rsid w:val="00182D5C"/>
    <w:rsid w:val="00183216"/>
    <w:rsid w:val="0018330E"/>
    <w:rsid w:val="00183352"/>
    <w:rsid w:val="00183569"/>
    <w:rsid w:val="0018373D"/>
    <w:rsid w:val="001839CB"/>
    <w:rsid w:val="00183C72"/>
    <w:rsid w:val="00183E90"/>
    <w:rsid w:val="001842CB"/>
    <w:rsid w:val="001846D9"/>
    <w:rsid w:val="00184D8E"/>
    <w:rsid w:val="00184E3C"/>
    <w:rsid w:val="00185D43"/>
    <w:rsid w:val="00186020"/>
    <w:rsid w:val="001860C4"/>
    <w:rsid w:val="001865BA"/>
    <w:rsid w:val="00186DE1"/>
    <w:rsid w:val="00187009"/>
    <w:rsid w:val="00187BB6"/>
    <w:rsid w:val="001905BC"/>
    <w:rsid w:val="0019130C"/>
    <w:rsid w:val="00191569"/>
    <w:rsid w:val="00191B41"/>
    <w:rsid w:val="00192091"/>
    <w:rsid w:val="00192AE4"/>
    <w:rsid w:val="00192B40"/>
    <w:rsid w:val="0019454D"/>
    <w:rsid w:val="0019685D"/>
    <w:rsid w:val="00196AC6"/>
    <w:rsid w:val="00196E8B"/>
    <w:rsid w:val="001972FF"/>
    <w:rsid w:val="00197CD8"/>
    <w:rsid w:val="001A481C"/>
    <w:rsid w:val="001A4D92"/>
    <w:rsid w:val="001A52A4"/>
    <w:rsid w:val="001A5BEB"/>
    <w:rsid w:val="001A5DC6"/>
    <w:rsid w:val="001A6BA1"/>
    <w:rsid w:val="001A74F2"/>
    <w:rsid w:val="001A7F9D"/>
    <w:rsid w:val="001B022F"/>
    <w:rsid w:val="001B0ACD"/>
    <w:rsid w:val="001B0B68"/>
    <w:rsid w:val="001B1FC2"/>
    <w:rsid w:val="001B2F36"/>
    <w:rsid w:val="001B3410"/>
    <w:rsid w:val="001B4094"/>
    <w:rsid w:val="001B44E2"/>
    <w:rsid w:val="001B45C6"/>
    <w:rsid w:val="001B5023"/>
    <w:rsid w:val="001B5BE7"/>
    <w:rsid w:val="001B602B"/>
    <w:rsid w:val="001B6F69"/>
    <w:rsid w:val="001B72F4"/>
    <w:rsid w:val="001B7E50"/>
    <w:rsid w:val="001C0361"/>
    <w:rsid w:val="001C05B0"/>
    <w:rsid w:val="001C0F3E"/>
    <w:rsid w:val="001C157E"/>
    <w:rsid w:val="001C20D9"/>
    <w:rsid w:val="001C2878"/>
    <w:rsid w:val="001C3C30"/>
    <w:rsid w:val="001C47FC"/>
    <w:rsid w:val="001C49CC"/>
    <w:rsid w:val="001C53D5"/>
    <w:rsid w:val="001C57E2"/>
    <w:rsid w:val="001C5C90"/>
    <w:rsid w:val="001C7349"/>
    <w:rsid w:val="001C76CD"/>
    <w:rsid w:val="001C7B32"/>
    <w:rsid w:val="001C7C5D"/>
    <w:rsid w:val="001D0433"/>
    <w:rsid w:val="001D052D"/>
    <w:rsid w:val="001D10BC"/>
    <w:rsid w:val="001D1E6E"/>
    <w:rsid w:val="001D28EC"/>
    <w:rsid w:val="001D2F76"/>
    <w:rsid w:val="001D3AF3"/>
    <w:rsid w:val="001D4D35"/>
    <w:rsid w:val="001D5935"/>
    <w:rsid w:val="001D619A"/>
    <w:rsid w:val="001D6A39"/>
    <w:rsid w:val="001D774F"/>
    <w:rsid w:val="001D7A37"/>
    <w:rsid w:val="001D7BB8"/>
    <w:rsid w:val="001D7C6C"/>
    <w:rsid w:val="001D7E7F"/>
    <w:rsid w:val="001D7F0F"/>
    <w:rsid w:val="001E00B5"/>
    <w:rsid w:val="001E06B8"/>
    <w:rsid w:val="001E0736"/>
    <w:rsid w:val="001E0A5B"/>
    <w:rsid w:val="001E1BE3"/>
    <w:rsid w:val="001E356A"/>
    <w:rsid w:val="001E3638"/>
    <w:rsid w:val="001E3BFF"/>
    <w:rsid w:val="001E5AD4"/>
    <w:rsid w:val="001E6C76"/>
    <w:rsid w:val="001E6C99"/>
    <w:rsid w:val="001F09E2"/>
    <w:rsid w:val="001F0A74"/>
    <w:rsid w:val="001F27C4"/>
    <w:rsid w:val="001F2F1C"/>
    <w:rsid w:val="001F33E0"/>
    <w:rsid w:val="001F3D20"/>
    <w:rsid w:val="001F46A2"/>
    <w:rsid w:val="001F46F1"/>
    <w:rsid w:val="001F5B3B"/>
    <w:rsid w:val="001F5ED6"/>
    <w:rsid w:val="00200179"/>
    <w:rsid w:val="002003A7"/>
    <w:rsid w:val="002003FB"/>
    <w:rsid w:val="00200AFA"/>
    <w:rsid w:val="00200BB1"/>
    <w:rsid w:val="00200C82"/>
    <w:rsid w:val="00200FBA"/>
    <w:rsid w:val="002014AB"/>
    <w:rsid w:val="00202064"/>
    <w:rsid w:val="002030BE"/>
    <w:rsid w:val="0020314F"/>
    <w:rsid w:val="0020553C"/>
    <w:rsid w:val="002057D8"/>
    <w:rsid w:val="002065C7"/>
    <w:rsid w:val="002068A3"/>
    <w:rsid w:val="00206996"/>
    <w:rsid w:val="002070DD"/>
    <w:rsid w:val="0020732A"/>
    <w:rsid w:val="00207F9F"/>
    <w:rsid w:val="002106D9"/>
    <w:rsid w:val="00210C7C"/>
    <w:rsid w:val="00210DD6"/>
    <w:rsid w:val="00210F03"/>
    <w:rsid w:val="002125D8"/>
    <w:rsid w:val="00212651"/>
    <w:rsid w:val="00212722"/>
    <w:rsid w:val="00213436"/>
    <w:rsid w:val="00213BE7"/>
    <w:rsid w:val="00213F5C"/>
    <w:rsid w:val="002153D1"/>
    <w:rsid w:val="00215407"/>
    <w:rsid w:val="00215956"/>
    <w:rsid w:val="00215D3C"/>
    <w:rsid w:val="00217BC0"/>
    <w:rsid w:val="00217ED0"/>
    <w:rsid w:val="002204D9"/>
    <w:rsid w:val="00220B8B"/>
    <w:rsid w:val="00221081"/>
    <w:rsid w:val="0022109B"/>
    <w:rsid w:val="00221B3B"/>
    <w:rsid w:val="00222122"/>
    <w:rsid w:val="0022259A"/>
    <w:rsid w:val="00223190"/>
    <w:rsid w:val="00223731"/>
    <w:rsid w:val="00223BD9"/>
    <w:rsid w:val="00223EF5"/>
    <w:rsid w:val="00223F51"/>
    <w:rsid w:val="002242A3"/>
    <w:rsid w:val="00225268"/>
    <w:rsid w:val="00225C2A"/>
    <w:rsid w:val="00225D9D"/>
    <w:rsid w:val="002265A6"/>
    <w:rsid w:val="002269D8"/>
    <w:rsid w:val="00226AE8"/>
    <w:rsid w:val="00226E23"/>
    <w:rsid w:val="00227569"/>
    <w:rsid w:val="002301EE"/>
    <w:rsid w:val="00230DBE"/>
    <w:rsid w:val="0023105D"/>
    <w:rsid w:val="0023106E"/>
    <w:rsid w:val="002311E6"/>
    <w:rsid w:val="00231479"/>
    <w:rsid w:val="00231A4A"/>
    <w:rsid w:val="002323DC"/>
    <w:rsid w:val="00233E08"/>
    <w:rsid w:val="002343A3"/>
    <w:rsid w:val="00235453"/>
    <w:rsid w:val="002355E0"/>
    <w:rsid w:val="002361F2"/>
    <w:rsid w:val="002369F6"/>
    <w:rsid w:val="00236E1F"/>
    <w:rsid w:val="00237AA0"/>
    <w:rsid w:val="00237AB9"/>
    <w:rsid w:val="00237D62"/>
    <w:rsid w:val="002404D4"/>
    <w:rsid w:val="00240BBC"/>
    <w:rsid w:val="00240E53"/>
    <w:rsid w:val="002418F1"/>
    <w:rsid w:val="00242143"/>
    <w:rsid w:val="00242789"/>
    <w:rsid w:val="00242988"/>
    <w:rsid w:val="002431F6"/>
    <w:rsid w:val="0024474F"/>
    <w:rsid w:val="00244897"/>
    <w:rsid w:val="002457DB"/>
    <w:rsid w:val="002459FC"/>
    <w:rsid w:val="00246141"/>
    <w:rsid w:val="002468EB"/>
    <w:rsid w:val="00246A11"/>
    <w:rsid w:val="00246D6C"/>
    <w:rsid w:val="00247AF9"/>
    <w:rsid w:val="0025099F"/>
    <w:rsid w:val="0025128C"/>
    <w:rsid w:val="002515B4"/>
    <w:rsid w:val="002517AA"/>
    <w:rsid w:val="00251EBB"/>
    <w:rsid w:val="0025254B"/>
    <w:rsid w:val="00252A4A"/>
    <w:rsid w:val="00253A7B"/>
    <w:rsid w:val="0025433A"/>
    <w:rsid w:val="002543FA"/>
    <w:rsid w:val="002549A1"/>
    <w:rsid w:val="0025522E"/>
    <w:rsid w:val="0025581B"/>
    <w:rsid w:val="00256799"/>
    <w:rsid w:val="00257348"/>
    <w:rsid w:val="00257585"/>
    <w:rsid w:val="00257689"/>
    <w:rsid w:val="00260322"/>
    <w:rsid w:val="00260C61"/>
    <w:rsid w:val="00261AFC"/>
    <w:rsid w:val="0026399C"/>
    <w:rsid w:val="00263B62"/>
    <w:rsid w:val="00264078"/>
    <w:rsid w:val="00264889"/>
    <w:rsid w:val="002653E5"/>
    <w:rsid w:val="00265460"/>
    <w:rsid w:val="00265AA0"/>
    <w:rsid w:val="00266003"/>
    <w:rsid w:val="00266845"/>
    <w:rsid w:val="00266B3D"/>
    <w:rsid w:val="00267435"/>
    <w:rsid w:val="00270E8E"/>
    <w:rsid w:val="00271158"/>
    <w:rsid w:val="0027127F"/>
    <w:rsid w:val="0027200D"/>
    <w:rsid w:val="0027259C"/>
    <w:rsid w:val="002728B5"/>
    <w:rsid w:val="00272CEF"/>
    <w:rsid w:val="002730E7"/>
    <w:rsid w:val="00274241"/>
    <w:rsid w:val="0027435B"/>
    <w:rsid w:val="00274F4B"/>
    <w:rsid w:val="00276660"/>
    <w:rsid w:val="00276698"/>
    <w:rsid w:val="00276727"/>
    <w:rsid w:val="00276953"/>
    <w:rsid w:val="00276C44"/>
    <w:rsid w:val="002772D8"/>
    <w:rsid w:val="002774A4"/>
    <w:rsid w:val="0027753D"/>
    <w:rsid w:val="00277B31"/>
    <w:rsid w:val="00277EB3"/>
    <w:rsid w:val="002812CE"/>
    <w:rsid w:val="00283698"/>
    <w:rsid w:val="00283913"/>
    <w:rsid w:val="002845BD"/>
    <w:rsid w:val="00290112"/>
    <w:rsid w:val="00291141"/>
    <w:rsid w:val="0029192A"/>
    <w:rsid w:val="00292CFF"/>
    <w:rsid w:val="002937D1"/>
    <w:rsid w:val="0029392B"/>
    <w:rsid w:val="00293AA1"/>
    <w:rsid w:val="00293BFD"/>
    <w:rsid w:val="00293DD6"/>
    <w:rsid w:val="00293F1D"/>
    <w:rsid w:val="00294A05"/>
    <w:rsid w:val="0029503E"/>
    <w:rsid w:val="0029513D"/>
    <w:rsid w:val="0029522D"/>
    <w:rsid w:val="0029583F"/>
    <w:rsid w:val="0029614C"/>
    <w:rsid w:val="0029740D"/>
    <w:rsid w:val="00297B14"/>
    <w:rsid w:val="00297E7E"/>
    <w:rsid w:val="002A01E6"/>
    <w:rsid w:val="002A1338"/>
    <w:rsid w:val="002A227D"/>
    <w:rsid w:val="002A2848"/>
    <w:rsid w:val="002A2B0E"/>
    <w:rsid w:val="002A37FB"/>
    <w:rsid w:val="002A3AC2"/>
    <w:rsid w:val="002A5103"/>
    <w:rsid w:val="002A5645"/>
    <w:rsid w:val="002A5B90"/>
    <w:rsid w:val="002A5FE5"/>
    <w:rsid w:val="002A722B"/>
    <w:rsid w:val="002A7360"/>
    <w:rsid w:val="002A75E1"/>
    <w:rsid w:val="002A76B0"/>
    <w:rsid w:val="002B0E4C"/>
    <w:rsid w:val="002B12DB"/>
    <w:rsid w:val="002B2DD0"/>
    <w:rsid w:val="002B2F8A"/>
    <w:rsid w:val="002B3162"/>
    <w:rsid w:val="002B359E"/>
    <w:rsid w:val="002B3966"/>
    <w:rsid w:val="002B3993"/>
    <w:rsid w:val="002B5308"/>
    <w:rsid w:val="002B5778"/>
    <w:rsid w:val="002B5DFB"/>
    <w:rsid w:val="002B625F"/>
    <w:rsid w:val="002B63D8"/>
    <w:rsid w:val="002B6723"/>
    <w:rsid w:val="002B6E7C"/>
    <w:rsid w:val="002B7676"/>
    <w:rsid w:val="002C0378"/>
    <w:rsid w:val="002C041F"/>
    <w:rsid w:val="002C2E06"/>
    <w:rsid w:val="002C2E13"/>
    <w:rsid w:val="002C3E9D"/>
    <w:rsid w:val="002C433C"/>
    <w:rsid w:val="002C4F14"/>
    <w:rsid w:val="002C4F2B"/>
    <w:rsid w:val="002C5B8E"/>
    <w:rsid w:val="002D008E"/>
    <w:rsid w:val="002D0C57"/>
    <w:rsid w:val="002D0D81"/>
    <w:rsid w:val="002D112E"/>
    <w:rsid w:val="002D1753"/>
    <w:rsid w:val="002D17F7"/>
    <w:rsid w:val="002D2B34"/>
    <w:rsid w:val="002D3B21"/>
    <w:rsid w:val="002D3CBA"/>
    <w:rsid w:val="002D43A4"/>
    <w:rsid w:val="002D4494"/>
    <w:rsid w:val="002D497D"/>
    <w:rsid w:val="002D54D7"/>
    <w:rsid w:val="002D6373"/>
    <w:rsid w:val="002E042B"/>
    <w:rsid w:val="002E0B72"/>
    <w:rsid w:val="002E117F"/>
    <w:rsid w:val="002E1208"/>
    <w:rsid w:val="002E155F"/>
    <w:rsid w:val="002E1E40"/>
    <w:rsid w:val="002E3272"/>
    <w:rsid w:val="002E3E80"/>
    <w:rsid w:val="002E4265"/>
    <w:rsid w:val="002E6011"/>
    <w:rsid w:val="002E625C"/>
    <w:rsid w:val="002E6461"/>
    <w:rsid w:val="002E69B1"/>
    <w:rsid w:val="002E6BD5"/>
    <w:rsid w:val="002E733C"/>
    <w:rsid w:val="002F00DA"/>
    <w:rsid w:val="002F1178"/>
    <w:rsid w:val="002F189C"/>
    <w:rsid w:val="002F1B45"/>
    <w:rsid w:val="002F2C19"/>
    <w:rsid w:val="002F3867"/>
    <w:rsid w:val="002F3D4D"/>
    <w:rsid w:val="002F5E44"/>
    <w:rsid w:val="002F720C"/>
    <w:rsid w:val="002F7973"/>
    <w:rsid w:val="002F7B44"/>
    <w:rsid w:val="003014D6"/>
    <w:rsid w:val="00301C78"/>
    <w:rsid w:val="0030268C"/>
    <w:rsid w:val="00302F27"/>
    <w:rsid w:val="00305875"/>
    <w:rsid w:val="00306B75"/>
    <w:rsid w:val="003076D0"/>
    <w:rsid w:val="00307A77"/>
    <w:rsid w:val="00307BDC"/>
    <w:rsid w:val="00307F80"/>
    <w:rsid w:val="00310118"/>
    <w:rsid w:val="003102A3"/>
    <w:rsid w:val="00310AE6"/>
    <w:rsid w:val="00310DC7"/>
    <w:rsid w:val="00311AA2"/>
    <w:rsid w:val="00312602"/>
    <w:rsid w:val="00312F08"/>
    <w:rsid w:val="00314329"/>
    <w:rsid w:val="0031574D"/>
    <w:rsid w:val="00315F43"/>
    <w:rsid w:val="00316266"/>
    <w:rsid w:val="003166FE"/>
    <w:rsid w:val="00317164"/>
    <w:rsid w:val="00317C87"/>
    <w:rsid w:val="0032042C"/>
    <w:rsid w:val="00321303"/>
    <w:rsid w:val="003218A3"/>
    <w:rsid w:val="00321939"/>
    <w:rsid w:val="003228AB"/>
    <w:rsid w:val="00323708"/>
    <w:rsid w:val="00323787"/>
    <w:rsid w:val="00323802"/>
    <w:rsid w:val="00323E10"/>
    <w:rsid w:val="00324E6D"/>
    <w:rsid w:val="00324F04"/>
    <w:rsid w:val="00324FD4"/>
    <w:rsid w:val="00326EE4"/>
    <w:rsid w:val="00327828"/>
    <w:rsid w:val="003308C1"/>
    <w:rsid w:val="00330E1A"/>
    <w:rsid w:val="0033144D"/>
    <w:rsid w:val="00331842"/>
    <w:rsid w:val="003319BA"/>
    <w:rsid w:val="00332269"/>
    <w:rsid w:val="0033257F"/>
    <w:rsid w:val="00332DD5"/>
    <w:rsid w:val="00332F6C"/>
    <w:rsid w:val="00333693"/>
    <w:rsid w:val="00333C84"/>
    <w:rsid w:val="00333EF9"/>
    <w:rsid w:val="003354C4"/>
    <w:rsid w:val="003356AB"/>
    <w:rsid w:val="00335ABD"/>
    <w:rsid w:val="00335D82"/>
    <w:rsid w:val="003361A3"/>
    <w:rsid w:val="0033641B"/>
    <w:rsid w:val="00336519"/>
    <w:rsid w:val="00336E48"/>
    <w:rsid w:val="0033714B"/>
    <w:rsid w:val="0034114C"/>
    <w:rsid w:val="003417CD"/>
    <w:rsid w:val="00342692"/>
    <w:rsid w:val="00344526"/>
    <w:rsid w:val="00344957"/>
    <w:rsid w:val="00344C41"/>
    <w:rsid w:val="0034514B"/>
    <w:rsid w:val="003452C6"/>
    <w:rsid w:val="00345D0C"/>
    <w:rsid w:val="00346201"/>
    <w:rsid w:val="003462E4"/>
    <w:rsid w:val="003464A3"/>
    <w:rsid w:val="00347D33"/>
    <w:rsid w:val="0035048A"/>
    <w:rsid w:val="0035070F"/>
    <w:rsid w:val="00350A8C"/>
    <w:rsid w:val="00351E96"/>
    <w:rsid w:val="003527B6"/>
    <w:rsid w:val="00352C9D"/>
    <w:rsid w:val="00352F6F"/>
    <w:rsid w:val="0035356B"/>
    <w:rsid w:val="003544F5"/>
    <w:rsid w:val="00355055"/>
    <w:rsid w:val="003550B0"/>
    <w:rsid w:val="00355594"/>
    <w:rsid w:val="003578EE"/>
    <w:rsid w:val="00357F72"/>
    <w:rsid w:val="003605A8"/>
    <w:rsid w:val="0036137C"/>
    <w:rsid w:val="003618A0"/>
    <w:rsid w:val="00361C50"/>
    <w:rsid w:val="00362B2F"/>
    <w:rsid w:val="00362C4C"/>
    <w:rsid w:val="00362E2A"/>
    <w:rsid w:val="00363434"/>
    <w:rsid w:val="0036377A"/>
    <w:rsid w:val="003638A4"/>
    <w:rsid w:val="003643EB"/>
    <w:rsid w:val="00364A09"/>
    <w:rsid w:val="00364CA2"/>
    <w:rsid w:val="00365001"/>
    <w:rsid w:val="00365AA1"/>
    <w:rsid w:val="00366683"/>
    <w:rsid w:val="00367DB4"/>
    <w:rsid w:val="003705D4"/>
    <w:rsid w:val="00370C1C"/>
    <w:rsid w:val="0037115E"/>
    <w:rsid w:val="00371453"/>
    <w:rsid w:val="00371842"/>
    <w:rsid w:val="00371AB5"/>
    <w:rsid w:val="00371B84"/>
    <w:rsid w:val="003721D2"/>
    <w:rsid w:val="00372404"/>
    <w:rsid w:val="003724E3"/>
    <w:rsid w:val="0037252D"/>
    <w:rsid w:val="00372688"/>
    <w:rsid w:val="00372E28"/>
    <w:rsid w:val="00372F3C"/>
    <w:rsid w:val="00374476"/>
    <w:rsid w:val="003745E9"/>
    <w:rsid w:val="00374CDD"/>
    <w:rsid w:val="00376BC6"/>
    <w:rsid w:val="00376EB9"/>
    <w:rsid w:val="003807CD"/>
    <w:rsid w:val="00380BB4"/>
    <w:rsid w:val="00380E71"/>
    <w:rsid w:val="00381496"/>
    <w:rsid w:val="00381F19"/>
    <w:rsid w:val="003825C8"/>
    <w:rsid w:val="003830BC"/>
    <w:rsid w:val="003843DF"/>
    <w:rsid w:val="00384616"/>
    <w:rsid w:val="0038479E"/>
    <w:rsid w:val="00385470"/>
    <w:rsid w:val="00385B17"/>
    <w:rsid w:val="00386743"/>
    <w:rsid w:val="00386F22"/>
    <w:rsid w:val="00386F26"/>
    <w:rsid w:val="003870CB"/>
    <w:rsid w:val="00387A09"/>
    <w:rsid w:val="00387CEB"/>
    <w:rsid w:val="0039043E"/>
    <w:rsid w:val="00390DC6"/>
    <w:rsid w:val="003916A0"/>
    <w:rsid w:val="00391B88"/>
    <w:rsid w:val="00392BFE"/>
    <w:rsid w:val="003931D1"/>
    <w:rsid w:val="00393384"/>
    <w:rsid w:val="003936E7"/>
    <w:rsid w:val="003940D8"/>
    <w:rsid w:val="00394298"/>
    <w:rsid w:val="0039437A"/>
    <w:rsid w:val="00394D77"/>
    <w:rsid w:val="00395416"/>
    <w:rsid w:val="00395832"/>
    <w:rsid w:val="00395EFF"/>
    <w:rsid w:val="00396B51"/>
    <w:rsid w:val="003A0A13"/>
    <w:rsid w:val="003A0E70"/>
    <w:rsid w:val="003A1131"/>
    <w:rsid w:val="003A14B8"/>
    <w:rsid w:val="003A207D"/>
    <w:rsid w:val="003A2AAF"/>
    <w:rsid w:val="003A2B74"/>
    <w:rsid w:val="003A3861"/>
    <w:rsid w:val="003A4750"/>
    <w:rsid w:val="003A4EC7"/>
    <w:rsid w:val="003A4F55"/>
    <w:rsid w:val="003A559E"/>
    <w:rsid w:val="003A5FF5"/>
    <w:rsid w:val="003A7921"/>
    <w:rsid w:val="003B00F8"/>
    <w:rsid w:val="003B01BF"/>
    <w:rsid w:val="003B11BA"/>
    <w:rsid w:val="003B14C5"/>
    <w:rsid w:val="003B2107"/>
    <w:rsid w:val="003B3583"/>
    <w:rsid w:val="003B3C5E"/>
    <w:rsid w:val="003B3FE0"/>
    <w:rsid w:val="003B4749"/>
    <w:rsid w:val="003B4C8B"/>
    <w:rsid w:val="003B5372"/>
    <w:rsid w:val="003B5D61"/>
    <w:rsid w:val="003B61B7"/>
    <w:rsid w:val="003B63B7"/>
    <w:rsid w:val="003B670B"/>
    <w:rsid w:val="003C10DF"/>
    <w:rsid w:val="003C1F3A"/>
    <w:rsid w:val="003C23D6"/>
    <w:rsid w:val="003C2529"/>
    <w:rsid w:val="003C2541"/>
    <w:rsid w:val="003C2886"/>
    <w:rsid w:val="003C45B8"/>
    <w:rsid w:val="003C5B2F"/>
    <w:rsid w:val="003C5D48"/>
    <w:rsid w:val="003C6678"/>
    <w:rsid w:val="003C68C7"/>
    <w:rsid w:val="003C6C24"/>
    <w:rsid w:val="003C7085"/>
    <w:rsid w:val="003C71D3"/>
    <w:rsid w:val="003D0BC2"/>
    <w:rsid w:val="003D10EB"/>
    <w:rsid w:val="003D1A67"/>
    <w:rsid w:val="003D1B4D"/>
    <w:rsid w:val="003D2635"/>
    <w:rsid w:val="003D2B6E"/>
    <w:rsid w:val="003D3109"/>
    <w:rsid w:val="003D3325"/>
    <w:rsid w:val="003D34FB"/>
    <w:rsid w:val="003D358A"/>
    <w:rsid w:val="003D3E54"/>
    <w:rsid w:val="003D4021"/>
    <w:rsid w:val="003D4FC2"/>
    <w:rsid w:val="003D6E3D"/>
    <w:rsid w:val="003D76F0"/>
    <w:rsid w:val="003E0574"/>
    <w:rsid w:val="003E0801"/>
    <w:rsid w:val="003E087F"/>
    <w:rsid w:val="003E1215"/>
    <w:rsid w:val="003E179C"/>
    <w:rsid w:val="003E279D"/>
    <w:rsid w:val="003E30DB"/>
    <w:rsid w:val="003E3256"/>
    <w:rsid w:val="003E45E1"/>
    <w:rsid w:val="003E4E36"/>
    <w:rsid w:val="003E53C5"/>
    <w:rsid w:val="003E55F5"/>
    <w:rsid w:val="003E5E1A"/>
    <w:rsid w:val="003E60F8"/>
    <w:rsid w:val="003E73D7"/>
    <w:rsid w:val="003E78AF"/>
    <w:rsid w:val="003E794E"/>
    <w:rsid w:val="003F25DD"/>
    <w:rsid w:val="003F275F"/>
    <w:rsid w:val="003F2968"/>
    <w:rsid w:val="003F4A2F"/>
    <w:rsid w:val="003F679A"/>
    <w:rsid w:val="003F77E3"/>
    <w:rsid w:val="003F77EE"/>
    <w:rsid w:val="003F7D6A"/>
    <w:rsid w:val="0040066C"/>
    <w:rsid w:val="004012D9"/>
    <w:rsid w:val="00402111"/>
    <w:rsid w:val="00402A0E"/>
    <w:rsid w:val="00402B0E"/>
    <w:rsid w:val="00402BA6"/>
    <w:rsid w:val="004031A5"/>
    <w:rsid w:val="00403239"/>
    <w:rsid w:val="004034E7"/>
    <w:rsid w:val="00404CCE"/>
    <w:rsid w:val="004060F2"/>
    <w:rsid w:val="00406642"/>
    <w:rsid w:val="00406AEF"/>
    <w:rsid w:val="004070E7"/>
    <w:rsid w:val="0040792E"/>
    <w:rsid w:val="004104D8"/>
    <w:rsid w:val="00410F36"/>
    <w:rsid w:val="00411320"/>
    <w:rsid w:val="00411517"/>
    <w:rsid w:val="00412A4E"/>
    <w:rsid w:val="0041427A"/>
    <w:rsid w:val="00414647"/>
    <w:rsid w:val="00414B1A"/>
    <w:rsid w:val="004155CF"/>
    <w:rsid w:val="00416518"/>
    <w:rsid w:val="00416BCA"/>
    <w:rsid w:val="00417402"/>
    <w:rsid w:val="00417B06"/>
    <w:rsid w:val="00417D84"/>
    <w:rsid w:val="00417E40"/>
    <w:rsid w:val="00420141"/>
    <w:rsid w:val="004202DA"/>
    <w:rsid w:val="00420B7B"/>
    <w:rsid w:val="0042157F"/>
    <w:rsid w:val="00422CF0"/>
    <w:rsid w:val="004247B4"/>
    <w:rsid w:val="00424E60"/>
    <w:rsid w:val="00424EDD"/>
    <w:rsid w:val="004253E1"/>
    <w:rsid w:val="00425D2A"/>
    <w:rsid w:val="0042731E"/>
    <w:rsid w:val="0043136A"/>
    <w:rsid w:val="00431CF6"/>
    <w:rsid w:val="00431D55"/>
    <w:rsid w:val="00431E07"/>
    <w:rsid w:val="004336F5"/>
    <w:rsid w:val="00433ABE"/>
    <w:rsid w:val="00433F60"/>
    <w:rsid w:val="004345E2"/>
    <w:rsid w:val="00434E60"/>
    <w:rsid w:val="00434EE3"/>
    <w:rsid w:val="00435099"/>
    <w:rsid w:val="00436D2C"/>
    <w:rsid w:val="00437884"/>
    <w:rsid w:val="00437F20"/>
    <w:rsid w:val="00440FC3"/>
    <w:rsid w:val="0044192E"/>
    <w:rsid w:val="00441A60"/>
    <w:rsid w:val="0044283A"/>
    <w:rsid w:val="00442A5B"/>
    <w:rsid w:val="00443346"/>
    <w:rsid w:val="00443733"/>
    <w:rsid w:val="004441ED"/>
    <w:rsid w:val="004444CC"/>
    <w:rsid w:val="004444FC"/>
    <w:rsid w:val="0044495F"/>
    <w:rsid w:val="0044507A"/>
    <w:rsid w:val="004467F4"/>
    <w:rsid w:val="00446BCF"/>
    <w:rsid w:val="004479D4"/>
    <w:rsid w:val="00447B6C"/>
    <w:rsid w:val="00447C01"/>
    <w:rsid w:val="00447C0B"/>
    <w:rsid w:val="00447C86"/>
    <w:rsid w:val="00451331"/>
    <w:rsid w:val="00451B37"/>
    <w:rsid w:val="004532A1"/>
    <w:rsid w:val="004538A1"/>
    <w:rsid w:val="00453CC9"/>
    <w:rsid w:val="00454356"/>
    <w:rsid w:val="00454AE9"/>
    <w:rsid w:val="00454E1D"/>
    <w:rsid w:val="00456162"/>
    <w:rsid w:val="00456436"/>
    <w:rsid w:val="004573EB"/>
    <w:rsid w:val="004577B3"/>
    <w:rsid w:val="00457A6D"/>
    <w:rsid w:val="00457F73"/>
    <w:rsid w:val="004602EB"/>
    <w:rsid w:val="004604E5"/>
    <w:rsid w:val="00460F18"/>
    <w:rsid w:val="00461193"/>
    <w:rsid w:val="004616E2"/>
    <w:rsid w:val="00461A9A"/>
    <w:rsid w:val="00461D53"/>
    <w:rsid w:val="00461EE1"/>
    <w:rsid w:val="00463791"/>
    <w:rsid w:val="0046543F"/>
    <w:rsid w:val="0046562A"/>
    <w:rsid w:val="004658B2"/>
    <w:rsid w:val="0046595D"/>
    <w:rsid w:val="00465A57"/>
    <w:rsid w:val="004664C3"/>
    <w:rsid w:val="00467644"/>
    <w:rsid w:val="00467B70"/>
    <w:rsid w:val="00470272"/>
    <w:rsid w:val="0047098D"/>
    <w:rsid w:val="00470E1C"/>
    <w:rsid w:val="00471986"/>
    <w:rsid w:val="00471E2E"/>
    <w:rsid w:val="00472F87"/>
    <w:rsid w:val="00473684"/>
    <w:rsid w:val="00473C58"/>
    <w:rsid w:val="004747FF"/>
    <w:rsid w:val="0047516B"/>
    <w:rsid w:val="00475288"/>
    <w:rsid w:val="0047533C"/>
    <w:rsid w:val="004755DC"/>
    <w:rsid w:val="00475F87"/>
    <w:rsid w:val="004762AE"/>
    <w:rsid w:val="00476386"/>
    <w:rsid w:val="00476A93"/>
    <w:rsid w:val="00476AB3"/>
    <w:rsid w:val="004771C3"/>
    <w:rsid w:val="004778C5"/>
    <w:rsid w:val="00477EC7"/>
    <w:rsid w:val="00480302"/>
    <w:rsid w:val="00480D10"/>
    <w:rsid w:val="004810ED"/>
    <w:rsid w:val="00481278"/>
    <w:rsid w:val="00483192"/>
    <w:rsid w:val="00483725"/>
    <w:rsid w:val="00483A52"/>
    <w:rsid w:val="00483FD4"/>
    <w:rsid w:val="00484D1D"/>
    <w:rsid w:val="00486089"/>
    <w:rsid w:val="0048667F"/>
    <w:rsid w:val="0048677A"/>
    <w:rsid w:val="00487F71"/>
    <w:rsid w:val="00490F86"/>
    <w:rsid w:val="00490FD4"/>
    <w:rsid w:val="004913C7"/>
    <w:rsid w:val="004921AD"/>
    <w:rsid w:val="004929EB"/>
    <w:rsid w:val="00492BD8"/>
    <w:rsid w:val="0049630C"/>
    <w:rsid w:val="0049695E"/>
    <w:rsid w:val="00496F3C"/>
    <w:rsid w:val="00496F73"/>
    <w:rsid w:val="00497752"/>
    <w:rsid w:val="00497AE2"/>
    <w:rsid w:val="00497C9C"/>
    <w:rsid w:val="00497D0F"/>
    <w:rsid w:val="004A0ECA"/>
    <w:rsid w:val="004A0F9E"/>
    <w:rsid w:val="004A157E"/>
    <w:rsid w:val="004A1BE1"/>
    <w:rsid w:val="004A1ED6"/>
    <w:rsid w:val="004A2F72"/>
    <w:rsid w:val="004A360F"/>
    <w:rsid w:val="004A47A1"/>
    <w:rsid w:val="004A4857"/>
    <w:rsid w:val="004A4963"/>
    <w:rsid w:val="004A4D65"/>
    <w:rsid w:val="004A4E6A"/>
    <w:rsid w:val="004A50E9"/>
    <w:rsid w:val="004A5ED4"/>
    <w:rsid w:val="004A6C0C"/>
    <w:rsid w:val="004A7052"/>
    <w:rsid w:val="004A7487"/>
    <w:rsid w:val="004A7D99"/>
    <w:rsid w:val="004B05F4"/>
    <w:rsid w:val="004B0DC2"/>
    <w:rsid w:val="004B2356"/>
    <w:rsid w:val="004B2565"/>
    <w:rsid w:val="004B2A66"/>
    <w:rsid w:val="004B2F47"/>
    <w:rsid w:val="004B3104"/>
    <w:rsid w:val="004B3249"/>
    <w:rsid w:val="004B330C"/>
    <w:rsid w:val="004B3E0E"/>
    <w:rsid w:val="004B431A"/>
    <w:rsid w:val="004B4EC6"/>
    <w:rsid w:val="004B5485"/>
    <w:rsid w:val="004B5732"/>
    <w:rsid w:val="004B636A"/>
    <w:rsid w:val="004B64DA"/>
    <w:rsid w:val="004B6F51"/>
    <w:rsid w:val="004B72C7"/>
    <w:rsid w:val="004C06B3"/>
    <w:rsid w:val="004C1A73"/>
    <w:rsid w:val="004C1E00"/>
    <w:rsid w:val="004C1E7A"/>
    <w:rsid w:val="004C25F1"/>
    <w:rsid w:val="004C266B"/>
    <w:rsid w:val="004C3901"/>
    <w:rsid w:val="004C3A9F"/>
    <w:rsid w:val="004C51BB"/>
    <w:rsid w:val="004C56B2"/>
    <w:rsid w:val="004C756B"/>
    <w:rsid w:val="004D01D9"/>
    <w:rsid w:val="004D06DC"/>
    <w:rsid w:val="004D0C6B"/>
    <w:rsid w:val="004D157A"/>
    <w:rsid w:val="004D2C7A"/>
    <w:rsid w:val="004D2E7A"/>
    <w:rsid w:val="004D431D"/>
    <w:rsid w:val="004D4CCC"/>
    <w:rsid w:val="004D5068"/>
    <w:rsid w:val="004D5187"/>
    <w:rsid w:val="004D7A1E"/>
    <w:rsid w:val="004E02C3"/>
    <w:rsid w:val="004E03A0"/>
    <w:rsid w:val="004E04F7"/>
    <w:rsid w:val="004E095A"/>
    <w:rsid w:val="004E1033"/>
    <w:rsid w:val="004E105D"/>
    <w:rsid w:val="004E25F9"/>
    <w:rsid w:val="004E2D71"/>
    <w:rsid w:val="004E2D76"/>
    <w:rsid w:val="004E2E54"/>
    <w:rsid w:val="004E302C"/>
    <w:rsid w:val="004E55AC"/>
    <w:rsid w:val="004E65A0"/>
    <w:rsid w:val="004E6DBB"/>
    <w:rsid w:val="004E6E31"/>
    <w:rsid w:val="004E7EB8"/>
    <w:rsid w:val="004F0EA4"/>
    <w:rsid w:val="004F0F6B"/>
    <w:rsid w:val="004F102D"/>
    <w:rsid w:val="004F1138"/>
    <w:rsid w:val="004F160A"/>
    <w:rsid w:val="004F1855"/>
    <w:rsid w:val="004F2136"/>
    <w:rsid w:val="004F2856"/>
    <w:rsid w:val="004F28F5"/>
    <w:rsid w:val="004F2F11"/>
    <w:rsid w:val="004F367C"/>
    <w:rsid w:val="004F3EBC"/>
    <w:rsid w:val="004F3FCF"/>
    <w:rsid w:val="004F5F77"/>
    <w:rsid w:val="004F6002"/>
    <w:rsid w:val="004F7157"/>
    <w:rsid w:val="00500229"/>
    <w:rsid w:val="00500806"/>
    <w:rsid w:val="00500B6E"/>
    <w:rsid w:val="00500C0C"/>
    <w:rsid w:val="005012B0"/>
    <w:rsid w:val="00501DB5"/>
    <w:rsid w:val="00502D8D"/>
    <w:rsid w:val="00504640"/>
    <w:rsid w:val="0050480D"/>
    <w:rsid w:val="005048ED"/>
    <w:rsid w:val="005055EC"/>
    <w:rsid w:val="00505FBC"/>
    <w:rsid w:val="00506701"/>
    <w:rsid w:val="00506E42"/>
    <w:rsid w:val="005072AE"/>
    <w:rsid w:val="00507806"/>
    <w:rsid w:val="00507967"/>
    <w:rsid w:val="005104A6"/>
    <w:rsid w:val="00510FB9"/>
    <w:rsid w:val="005112C0"/>
    <w:rsid w:val="00511476"/>
    <w:rsid w:val="00511600"/>
    <w:rsid w:val="005119A6"/>
    <w:rsid w:val="00511A86"/>
    <w:rsid w:val="00511DFA"/>
    <w:rsid w:val="0051242B"/>
    <w:rsid w:val="005127D3"/>
    <w:rsid w:val="00513A9B"/>
    <w:rsid w:val="0051474F"/>
    <w:rsid w:val="005148C7"/>
    <w:rsid w:val="00516912"/>
    <w:rsid w:val="005174C3"/>
    <w:rsid w:val="00517FF9"/>
    <w:rsid w:val="00520C8D"/>
    <w:rsid w:val="00520E82"/>
    <w:rsid w:val="00521A0E"/>
    <w:rsid w:val="00521B67"/>
    <w:rsid w:val="005225DB"/>
    <w:rsid w:val="00522A4A"/>
    <w:rsid w:val="005232C5"/>
    <w:rsid w:val="005233B5"/>
    <w:rsid w:val="0052367A"/>
    <w:rsid w:val="00523A59"/>
    <w:rsid w:val="00524265"/>
    <w:rsid w:val="0052443D"/>
    <w:rsid w:val="00524617"/>
    <w:rsid w:val="0052466A"/>
    <w:rsid w:val="00524EA4"/>
    <w:rsid w:val="005262E7"/>
    <w:rsid w:val="005263E5"/>
    <w:rsid w:val="00526CEF"/>
    <w:rsid w:val="0052724E"/>
    <w:rsid w:val="00527E7A"/>
    <w:rsid w:val="00531017"/>
    <w:rsid w:val="005313A8"/>
    <w:rsid w:val="005313B2"/>
    <w:rsid w:val="00531B41"/>
    <w:rsid w:val="0053253C"/>
    <w:rsid w:val="00532D45"/>
    <w:rsid w:val="00532DAF"/>
    <w:rsid w:val="00534114"/>
    <w:rsid w:val="0053423F"/>
    <w:rsid w:val="00534B99"/>
    <w:rsid w:val="00534EBE"/>
    <w:rsid w:val="0053541E"/>
    <w:rsid w:val="00535BD1"/>
    <w:rsid w:val="00537AA8"/>
    <w:rsid w:val="0054119F"/>
    <w:rsid w:val="005411E3"/>
    <w:rsid w:val="00541B41"/>
    <w:rsid w:val="00541BF6"/>
    <w:rsid w:val="00542FA0"/>
    <w:rsid w:val="005441CF"/>
    <w:rsid w:val="00544741"/>
    <w:rsid w:val="005452AF"/>
    <w:rsid w:val="00545957"/>
    <w:rsid w:val="0054598C"/>
    <w:rsid w:val="0054775F"/>
    <w:rsid w:val="00550742"/>
    <w:rsid w:val="005508EE"/>
    <w:rsid w:val="00550C5F"/>
    <w:rsid w:val="00550EEF"/>
    <w:rsid w:val="005515EE"/>
    <w:rsid w:val="005518E7"/>
    <w:rsid w:val="005553EB"/>
    <w:rsid w:val="0055568C"/>
    <w:rsid w:val="00555874"/>
    <w:rsid w:val="00556261"/>
    <w:rsid w:val="0055628A"/>
    <w:rsid w:val="0055697B"/>
    <w:rsid w:val="00556BEB"/>
    <w:rsid w:val="00560BD1"/>
    <w:rsid w:val="00560FD3"/>
    <w:rsid w:val="005611C3"/>
    <w:rsid w:val="00561262"/>
    <w:rsid w:val="00561BD3"/>
    <w:rsid w:val="0056225B"/>
    <w:rsid w:val="00562428"/>
    <w:rsid w:val="00562725"/>
    <w:rsid w:val="005627D0"/>
    <w:rsid w:val="005628A9"/>
    <w:rsid w:val="00562D19"/>
    <w:rsid w:val="00563474"/>
    <w:rsid w:val="005634C1"/>
    <w:rsid w:val="0056367D"/>
    <w:rsid w:val="00564EF6"/>
    <w:rsid w:val="00565D35"/>
    <w:rsid w:val="00567C26"/>
    <w:rsid w:val="00570CC3"/>
    <w:rsid w:val="00570D37"/>
    <w:rsid w:val="005711D1"/>
    <w:rsid w:val="00571898"/>
    <w:rsid w:val="00571A03"/>
    <w:rsid w:val="00571A5A"/>
    <w:rsid w:val="00571C2D"/>
    <w:rsid w:val="00571D18"/>
    <w:rsid w:val="00571FCA"/>
    <w:rsid w:val="00572A9E"/>
    <w:rsid w:val="005744DF"/>
    <w:rsid w:val="005751DF"/>
    <w:rsid w:val="0057693E"/>
    <w:rsid w:val="00581085"/>
    <w:rsid w:val="00581EB9"/>
    <w:rsid w:val="00582188"/>
    <w:rsid w:val="0058226C"/>
    <w:rsid w:val="00582D3F"/>
    <w:rsid w:val="00583438"/>
    <w:rsid w:val="00583D98"/>
    <w:rsid w:val="00584396"/>
    <w:rsid w:val="005849BB"/>
    <w:rsid w:val="00585796"/>
    <w:rsid w:val="005857E0"/>
    <w:rsid w:val="00586B7A"/>
    <w:rsid w:val="00586BEB"/>
    <w:rsid w:val="005871A7"/>
    <w:rsid w:val="005871D8"/>
    <w:rsid w:val="00587304"/>
    <w:rsid w:val="00587951"/>
    <w:rsid w:val="00590BEF"/>
    <w:rsid w:val="005911DE"/>
    <w:rsid w:val="005912E2"/>
    <w:rsid w:val="00591D9E"/>
    <w:rsid w:val="0059230D"/>
    <w:rsid w:val="00592565"/>
    <w:rsid w:val="0059264F"/>
    <w:rsid w:val="00592C35"/>
    <w:rsid w:val="0059397B"/>
    <w:rsid w:val="005939A0"/>
    <w:rsid w:val="00594427"/>
    <w:rsid w:val="00594511"/>
    <w:rsid w:val="00594629"/>
    <w:rsid w:val="00597C5E"/>
    <w:rsid w:val="005A2487"/>
    <w:rsid w:val="005A2D1A"/>
    <w:rsid w:val="005A308D"/>
    <w:rsid w:val="005A388A"/>
    <w:rsid w:val="005A4566"/>
    <w:rsid w:val="005A486C"/>
    <w:rsid w:val="005A49B2"/>
    <w:rsid w:val="005A4AEC"/>
    <w:rsid w:val="005A4D98"/>
    <w:rsid w:val="005A50D9"/>
    <w:rsid w:val="005A5503"/>
    <w:rsid w:val="005A60D8"/>
    <w:rsid w:val="005A60FB"/>
    <w:rsid w:val="005A7850"/>
    <w:rsid w:val="005A7FC5"/>
    <w:rsid w:val="005B18DF"/>
    <w:rsid w:val="005B1D30"/>
    <w:rsid w:val="005B2D53"/>
    <w:rsid w:val="005B4959"/>
    <w:rsid w:val="005B4DC2"/>
    <w:rsid w:val="005B4FBC"/>
    <w:rsid w:val="005B5FB2"/>
    <w:rsid w:val="005B5FEE"/>
    <w:rsid w:val="005B6EBE"/>
    <w:rsid w:val="005B71DF"/>
    <w:rsid w:val="005B762C"/>
    <w:rsid w:val="005B7FDD"/>
    <w:rsid w:val="005C094A"/>
    <w:rsid w:val="005C1860"/>
    <w:rsid w:val="005C235B"/>
    <w:rsid w:val="005C2388"/>
    <w:rsid w:val="005C261C"/>
    <w:rsid w:val="005C312B"/>
    <w:rsid w:val="005C3313"/>
    <w:rsid w:val="005C3BA9"/>
    <w:rsid w:val="005C4265"/>
    <w:rsid w:val="005C4318"/>
    <w:rsid w:val="005C4BAB"/>
    <w:rsid w:val="005C5B85"/>
    <w:rsid w:val="005C6700"/>
    <w:rsid w:val="005C6CC9"/>
    <w:rsid w:val="005C6D82"/>
    <w:rsid w:val="005C6FD6"/>
    <w:rsid w:val="005C73FE"/>
    <w:rsid w:val="005C74E8"/>
    <w:rsid w:val="005C7F27"/>
    <w:rsid w:val="005D1077"/>
    <w:rsid w:val="005D1127"/>
    <w:rsid w:val="005D201F"/>
    <w:rsid w:val="005D2611"/>
    <w:rsid w:val="005D2718"/>
    <w:rsid w:val="005D2A03"/>
    <w:rsid w:val="005D2AE7"/>
    <w:rsid w:val="005D36FB"/>
    <w:rsid w:val="005D38CD"/>
    <w:rsid w:val="005D590F"/>
    <w:rsid w:val="005D5EE4"/>
    <w:rsid w:val="005D710C"/>
    <w:rsid w:val="005E0641"/>
    <w:rsid w:val="005E066C"/>
    <w:rsid w:val="005E093A"/>
    <w:rsid w:val="005E096F"/>
    <w:rsid w:val="005E1323"/>
    <w:rsid w:val="005E23BA"/>
    <w:rsid w:val="005E274D"/>
    <w:rsid w:val="005E2C9F"/>
    <w:rsid w:val="005E30C0"/>
    <w:rsid w:val="005E4038"/>
    <w:rsid w:val="005E4247"/>
    <w:rsid w:val="005E45FC"/>
    <w:rsid w:val="005E67AA"/>
    <w:rsid w:val="005E6FD0"/>
    <w:rsid w:val="005E7939"/>
    <w:rsid w:val="005E79F4"/>
    <w:rsid w:val="005E7DE6"/>
    <w:rsid w:val="005F0833"/>
    <w:rsid w:val="005F093D"/>
    <w:rsid w:val="005F0CCC"/>
    <w:rsid w:val="005F0D13"/>
    <w:rsid w:val="005F171A"/>
    <w:rsid w:val="005F18A2"/>
    <w:rsid w:val="005F1B78"/>
    <w:rsid w:val="005F214D"/>
    <w:rsid w:val="005F35C4"/>
    <w:rsid w:val="005F3984"/>
    <w:rsid w:val="005F3B56"/>
    <w:rsid w:val="005F3D12"/>
    <w:rsid w:val="005F49A2"/>
    <w:rsid w:val="005F4F0C"/>
    <w:rsid w:val="005F5B1C"/>
    <w:rsid w:val="005F61D0"/>
    <w:rsid w:val="005F6432"/>
    <w:rsid w:val="005F6849"/>
    <w:rsid w:val="005F7353"/>
    <w:rsid w:val="005F77BA"/>
    <w:rsid w:val="005F7D69"/>
    <w:rsid w:val="006012D4"/>
    <w:rsid w:val="006012F3"/>
    <w:rsid w:val="006017CF"/>
    <w:rsid w:val="00601BBA"/>
    <w:rsid w:val="0060220A"/>
    <w:rsid w:val="0060283E"/>
    <w:rsid w:val="00602DF4"/>
    <w:rsid w:val="0060327D"/>
    <w:rsid w:val="00603B2E"/>
    <w:rsid w:val="006045A3"/>
    <w:rsid w:val="0060478E"/>
    <w:rsid w:val="0060488F"/>
    <w:rsid w:val="0060694F"/>
    <w:rsid w:val="00606F22"/>
    <w:rsid w:val="0060750E"/>
    <w:rsid w:val="006075CF"/>
    <w:rsid w:val="00607EE0"/>
    <w:rsid w:val="00607EEB"/>
    <w:rsid w:val="00607F33"/>
    <w:rsid w:val="0061022E"/>
    <w:rsid w:val="0061187A"/>
    <w:rsid w:val="0061199B"/>
    <w:rsid w:val="00612345"/>
    <w:rsid w:val="006124CD"/>
    <w:rsid w:val="00613B27"/>
    <w:rsid w:val="00613DB9"/>
    <w:rsid w:val="00614344"/>
    <w:rsid w:val="00614F73"/>
    <w:rsid w:val="00615880"/>
    <w:rsid w:val="00615B81"/>
    <w:rsid w:val="0061614C"/>
    <w:rsid w:val="00616509"/>
    <w:rsid w:val="00616945"/>
    <w:rsid w:val="00616E78"/>
    <w:rsid w:val="00616F06"/>
    <w:rsid w:val="00616F20"/>
    <w:rsid w:val="00621D8D"/>
    <w:rsid w:val="006220E2"/>
    <w:rsid w:val="0062315D"/>
    <w:rsid w:val="0062332B"/>
    <w:rsid w:val="00623630"/>
    <w:rsid w:val="00623E45"/>
    <w:rsid w:val="0062423C"/>
    <w:rsid w:val="00624C6A"/>
    <w:rsid w:val="00625278"/>
    <w:rsid w:val="0062546E"/>
    <w:rsid w:val="006256B3"/>
    <w:rsid w:val="0062662D"/>
    <w:rsid w:val="00627492"/>
    <w:rsid w:val="006274CF"/>
    <w:rsid w:val="00627FE4"/>
    <w:rsid w:val="00630121"/>
    <w:rsid w:val="00630300"/>
    <w:rsid w:val="00630F79"/>
    <w:rsid w:val="006310D0"/>
    <w:rsid w:val="0063172E"/>
    <w:rsid w:val="0063215B"/>
    <w:rsid w:val="00632870"/>
    <w:rsid w:val="00632CE6"/>
    <w:rsid w:val="0063307C"/>
    <w:rsid w:val="0063399D"/>
    <w:rsid w:val="00634622"/>
    <w:rsid w:val="0063484F"/>
    <w:rsid w:val="00635AD0"/>
    <w:rsid w:val="00635CB3"/>
    <w:rsid w:val="00636BAC"/>
    <w:rsid w:val="00636CC9"/>
    <w:rsid w:val="00637738"/>
    <w:rsid w:val="00637CD3"/>
    <w:rsid w:val="00640AC8"/>
    <w:rsid w:val="006412F5"/>
    <w:rsid w:val="0064170E"/>
    <w:rsid w:val="0064173C"/>
    <w:rsid w:val="006426B7"/>
    <w:rsid w:val="006426D0"/>
    <w:rsid w:val="00642D0E"/>
    <w:rsid w:val="00643384"/>
    <w:rsid w:val="00643469"/>
    <w:rsid w:val="0064374C"/>
    <w:rsid w:val="00643C1E"/>
    <w:rsid w:val="0064520E"/>
    <w:rsid w:val="006457EB"/>
    <w:rsid w:val="00646086"/>
    <w:rsid w:val="00646335"/>
    <w:rsid w:val="0064655B"/>
    <w:rsid w:val="00646584"/>
    <w:rsid w:val="00646714"/>
    <w:rsid w:val="00647001"/>
    <w:rsid w:val="0065143A"/>
    <w:rsid w:val="006522FB"/>
    <w:rsid w:val="00653079"/>
    <w:rsid w:val="00653957"/>
    <w:rsid w:val="00653970"/>
    <w:rsid w:val="00653B2C"/>
    <w:rsid w:val="00653D77"/>
    <w:rsid w:val="006547C2"/>
    <w:rsid w:val="00654A46"/>
    <w:rsid w:val="00655075"/>
    <w:rsid w:val="006552B0"/>
    <w:rsid w:val="00655876"/>
    <w:rsid w:val="00656601"/>
    <w:rsid w:val="00656976"/>
    <w:rsid w:val="00660202"/>
    <w:rsid w:val="00660572"/>
    <w:rsid w:val="006612D8"/>
    <w:rsid w:val="0066170D"/>
    <w:rsid w:val="0066171A"/>
    <w:rsid w:val="00661F36"/>
    <w:rsid w:val="00662291"/>
    <w:rsid w:val="00662848"/>
    <w:rsid w:val="00663F67"/>
    <w:rsid w:val="00664114"/>
    <w:rsid w:val="00664A1D"/>
    <w:rsid w:val="006652BB"/>
    <w:rsid w:val="00665A06"/>
    <w:rsid w:val="00665D41"/>
    <w:rsid w:val="0066620D"/>
    <w:rsid w:val="00666D80"/>
    <w:rsid w:val="00666DC8"/>
    <w:rsid w:val="00667027"/>
    <w:rsid w:val="0066720B"/>
    <w:rsid w:val="00667703"/>
    <w:rsid w:val="006678F9"/>
    <w:rsid w:val="0066796B"/>
    <w:rsid w:val="00667D1F"/>
    <w:rsid w:val="00670ABD"/>
    <w:rsid w:val="00670CD9"/>
    <w:rsid w:val="00670D92"/>
    <w:rsid w:val="006712E9"/>
    <w:rsid w:val="0067162B"/>
    <w:rsid w:val="006716AF"/>
    <w:rsid w:val="00671A7A"/>
    <w:rsid w:val="00672F19"/>
    <w:rsid w:val="0067416C"/>
    <w:rsid w:val="00674ABC"/>
    <w:rsid w:val="0067631B"/>
    <w:rsid w:val="006764F2"/>
    <w:rsid w:val="00676F83"/>
    <w:rsid w:val="0068088D"/>
    <w:rsid w:val="00680AD7"/>
    <w:rsid w:val="00680B14"/>
    <w:rsid w:val="006812C0"/>
    <w:rsid w:val="00682934"/>
    <w:rsid w:val="00683377"/>
    <w:rsid w:val="00683467"/>
    <w:rsid w:val="006839C7"/>
    <w:rsid w:val="00683A82"/>
    <w:rsid w:val="00683DD7"/>
    <w:rsid w:val="00683FCB"/>
    <w:rsid w:val="0068469D"/>
    <w:rsid w:val="00684AD2"/>
    <w:rsid w:val="00684F81"/>
    <w:rsid w:val="0068562E"/>
    <w:rsid w:val="006858FC"/>
    <w:rsid w:val="006861C2"/>
    <w:rsid w:val="00687461"/>
    <w:rsid w:val="00687900"/>
    <w:rsid w:val="00687CBC"/>
    <w:rsid w:val="0069018F"/>
    <w:rsid w:val="00690843"/>
    <w:rsid w:val="006911F2"/>
    <w:rsid w:val="00692932"/>
    <w:rsid w:val="00692F23"/>
    <w:rsid w:val="00692FB2"/>
    <w:rsid w:val="006934BC"/>
    <w:rsid w:val="00694352"/>
    <w:rsid w:val="00694B59"/>
    <w:rsid w:val="00694DA1"/>
    <w:rsid w:val="00696459"/>
    <w:rsid w:val="00697093"/>
    <w:rsid w:val="00697C33"/>
    <w:rsid w:val="006A0EA3"/>
    <w:rsid w:val="006A138E"/>
    <w:rsid w:val="006A18B3"/>
    <w:rsid w:val="006A1F65"/>
    <w:rsid w:val="006A20F0"/>
    <w:rsid w:val="006A2A15"/>
    <w:rsid w:val="006A2E72"/>
    <w:rsid w:val="006A3638"/>
    <w:rsid w:val="006A37E7"/>
    <w:rsid w:val="006A38B9"/>
    <w:rsid w:val="006A496B"/>
    <w:rsid w:val="006A4FA8"/>
    <w:rsid w:val="006A5D9D"/>
    <w:rsid w:val="006A619D"/>
    <w:rsid w:val="006A6A5E"/>
    <w:rsid w:val="006A701D"/>
    <w:rsid w:val="006A7133"/>
    <w:rsid w:val="006A7304"/>
    <w:rsid w:val="006A7DB7"/>
    <w:rsid w:val="006A7EDF"/>
    <w:rsid w:val="006B12F1"/>
    <w:rsid w:val="006B1B4B"/>
    <w:rsid w:val="006B2E04"/>
    <w:rsid w:val="006B3C40"/>
    <w:rsid w:val="006B3EC6"/>
    <w:rsid w:val="006B4742"/>
    <w:rsid w:val="006B5997"/>
    <w:rsid w:val="006B6FC1"/>
    <w:rsid w:val="006B7E4C"/>
    <w:rsid w:val="006C08B8"/>
    <w:rsid w:val="006C0CCD"/>
    <w:rsid w:val="006C13C2"/>
    <w:rsid w:val="006C1664"/>
    <w:rsid w:val="006C1EAC"/>
    <w:rsid w:val="006C22F7"/>
    <w:rsid w:val="006C2886"/>
    <w:rsid w:val="006C365E"/>
    <w:rsid w:val="006C3745"/>
    <w:rsid w:val="006C3E87"/>
    <w:rsid w:val="006C48EA"/>
    <w:rsid w:val="006C5A74"/>
    <w:rsid w:val="006C60F0"/>
    <w:rsid w:val="006C6308"/>
    <w:rsid w:val="006C63E8"/>
    <w:rsid w:val="006C63FB"/>
    <w:rsid w:val="006C648C"/>
    <w:rsid w:val="006C689B"/>
    <w:rsid w:val="006C6CA0"/>
    <w:rsid w:val="006C7A8A"/>
    <w:rsid w:val="006D038A"/>
    <w:rsid w:val="006D0655"/>
    <w:rsid w:val="006D10B2"/>
    <w:rsid w:val="006D18B4"/>
    <w:rsid w:val="006D335F"/>
    <w:rsid w:val="006D354D"/>
    <w:rsid w:val="006D40E6"/>
    <w:rsid w:val="006D564E"/>
    <w:rsid w:val="006D5AE8"/>
    <w:rsid w:val="006D6733"/>
    <w:rsid w:val="006D6778"/>
    <w:rsid w:val="006D6A72"/>
    <w:rsid w:val="006D730E"/>
    <w:rsid w:val="006D7C21"/>
    <w:rsid w:val="006E00A7"/>
    <w:rsid w:val="006E0A86"/>
    <w:rsid w:val="006E1199"/>
    <w:rsid w:val="006E2D42"/>
    <w:rsid w:val="006E3B0D"/>
    <w:rsid w:val="006E3D13"/>
    <w:rsid w:val="006E5787"/>
    <w:rsid w:val="006E618B"/>
    <w:rsid w:val="006E647E"/>
    <w:rsid w:val="006E6737"/>
    <w:rsid w:val="006F0B64"/>
    <w:rsid w:val="006F1E69"/>
    <w:rsid w:val="006F27B5"/>
    <w:rsid w:val="006F378F"/>
    <w:rsid w:val="006F3B20"/>
    <w:rsid w:val="006F43DA"/>
    <w:rsid w:val="006F4B50"/>
    <w:rsid w:val="006F548A"/>
    <w:rsid w:val="006F5ECB"/>
    <w:rsid w:val="006F67B1"/>
    <w:rsid w:val="006F6ADC"/>
    <w:rsid w:val="006F6D33"/>
    <w:rsid w:val="006F6E5D"/>
    <w:rsid w:val="006F75AC"/>
    <w:rsid w:val="006F773A"/>
    <w:rsid w:val="006F7A2E"/>
    <w:rsid w:val="00700023"/>
    <w:rsid w:val="007007DD"/>
    <w:rsid w:val="00700CF5"/>
    <w:rsid w:val="00700E1E"/>
    <w:rsid w:val="007014D2"/>
    <w:rsid w:val="007022D2"/>
    <w:rsid w:val="007026AB"/>
    <w:rsid w:val="00702D82"/>
    <w:rsid w:val="00703211"/>
    <w:rsid w:val="00703A46"/>
    <w:rsid w:val="00703CAE"/>
    <w:rsid w:val="007040E9"/>
    <w:rsid w:val="007046E4"/>
    <w:rsid w:val="00704B24"/>
    <w:rsid w:val="00704B59"/>
    <w:rsid w:val="00704E70"/>
    <w:rsid w:val="0070673F"/>
    <w:rsid w:val="00706845"/>
    <w:rsid w:val="00706D15"/>
    <w:rsid w:val="00706F88"/>
    <w:rsid w:val="00707363"/>
    <w:rsid w:val="00707582"/>
    <w:rsid w:val="00707758"/>
    <w:rsid w:val="00710086"/>
    <w:rsid w:val="0071068D"/>
    <w:rsid w:val="00710B39"/>
    <w:rsid w:val="00711A4D"/>
    <w:rsid w:val="00711A8C"/>
    <w:rsid w:val="00711A95"/>
    <w:rsid w:val="00711CB6"/>
    <w:rsid w:val="00713365"/>
    <w:rsid w:val="00713525"/>
    <w:rsid w:val="007145DE"/>
    <w:rsid w:val="00714AEC"/>
    <w:rsid w:val="00715920"/>
    <w:rsid w:val="00717443"/>
    <w:rsid w:val="00720650"/>
    <w:rsid w:val="007207E7"/>
    <w:rsid w:val="00720A59"/>
    <w:rsid w:val="00722FBD"/>
    <w:rsid w:val="00723363"/>
    <w:rsid w:val="007236FB"/>
    <w:rsid w:val="00724127"/>
    <w:rsid w:val="00724685"/>
    <w:rsid w:val="00724F7D"/>
    <w:rsid w:val="00725000"/>
    <w:rsid w:val="007259E0"/>
    <w:rsid w:val="00726D4F"/>
    <w:rsid w:val="0072739E"/>
    <w:rsid w:val="00730DFE"/>
    <w:rsid w:val="0073173D"/>
    <w:rsid w:val="00732E15"/>
    <w:rsid w:val="007337D9"/>
    <w:rsid w:val="00734397"/>
    <w:rsid w:val="00734528"/>
    <w:rsid w:val="00734E4B"/>
    <w:rsid w:val="00735041"/>
    <w:rsid w:val="007358CA"/>
    <w:rsid w:val="00735AAD"/>
    <w:rsid w:val="007362A6"/>
    <w:rsid w:val="00736E6E"/>
    <w:rsid w:val="00736F2B"/>
    <w:rsid w:val="0073708A"/>
    <w:rsid w:val="007373A4"/>
    <w:rsid w:val="00737984"/>
    <w:rsid w:val="00740B7C"/>
    <w:rsid w:val="00741EA8"/>
    <w:rsid w:val="00742A2C"/>
    <w:rsid w:val="00744C98"/>
    <w:rsid w:val="0075035F"/>
    <w:rsid w:val="00751CCE"/>
    <w:rsid w:val="007523C4"/>
    <w:rsid w:val="00752B0F"/>
    <w:rsid w:val="00752D2A"/>
    <w:rsid w:val="00753305"/>
    <w:rsid w:val="00753D2E"/>
    <w:rsid w:val="007546DC"/>
    <w:rsid w:val="00756355"/>
    <w:rsid w:val="0075693E"/>
    <w:rsid w:val="00756974"/>
    <w:rsid w:val="00757089"/>
    <w:rsid w:val="00757199"/>
    <w:rsid w:val="007573CE"/>
    <w:rsid w:val="007625C7"/>
    <w:rsid w:val="00763284"/>
    <w:rsid w:val="0076389B"/>
    <w:rsid w:val="0076433C"/>
    <w:rsid w:val="007643DD"/>
    <w:rsid w:val="007654A8"/>
    <w:rsid w:val="00765907"/>
    <w:rsid w:val="00766674"/>
    <w:rsid w:val="007666C7"/>
    <w:rsid w:val="00767B87"/>
    <w:rsid w:val="00770DF1"/>
    <w:rsid w:val="00771166"/>
    <w:rsid w:val="0077152A"/>
    <w:rsid w:val="007725E7"/>
    <w:rsid w:val="007726DA"/>
    <w:rsid w:val="00773CA7"/>
    <w:rsid w:val="0077491C"/>
    <w:rsid w:val="007749A3"/>
    <w:rsid w:val="00776AD8"/>
    <w:rsid w:val="00776E60"/>
    <w:rsid w:val="00777524"/>
    <w:rsid w:val="00777854"/>
    <w:rsid w:val="0077790F"/>
    <w:rsid w:val="00777B52"/>
    <w:rsid w:val="007803D4"/>
    <w:rsid w:val="00780BEE"/>
    <w:rsid w:val="0078155B"/>
    <w:rsid w:val="00781766"/>
    <w:rsid w:val="007826C7"/>
    <w:rsid w:val="0078345C"/>
    <w:rsid w:val="00783DD2"/>
    <w:rsid w:val="00784399"/>
    <w:rsid w:val="007847FB"/>
    <w:rsid w:val="007859E0"/>
    <w:rsid w:val="0078658C"/>
    <w:rsid w:val="00786CD2"/>
    <w:rsid w:val="00786D59"/>
    <w:rsid w:val="007900F5"/>
    <w:rsid w:val="007905AB"/>
    <w:rsid w:val="0079084B"/>
    <w:rsid w:val="007915AC"/>
    <w:rsid w:val="007916CC"/>
    <w:rsid w:val="00791814"/>
    <w:rsid w:val="007919DF"/>
    <w:rsid w:val="00791E45"/>
    <w:rsid w:val="00791FF6"/>
    <w:rsid w:val="00793542"/>
    <w:rsid w:val="007945C0"/>
    <w:rsid w:val="00794B18"/>
    <w:rsid w:val="00794E11"/>
    <w:rsid w:val="00795613"/>
    <w:rsid w:val="00795A3A"/>
    <w:rsid w:val="00796022"/>
    <w:rsid w:val="00797459"/>
    <w:rsid w:val="007979D0"/>
    <w:rsid w:val="00797F67"/>
    <w:rsid w:val="007A0304"/>
    <w:rsid w:val="007A1359"/>
    <w:rsid w:val="007A1BC3"/>
    <w:rsid w:val="007A1C3D"/>
    <w:rsid w:val="007A1D50"/>
    <w:rsid w:val="007A225A"/>
    <w:rsid w:val="007A23B0"/>
    <w:rsid w:val="007A3589"/>
    <w:rsid w:val="007A43A0"/>
    <w:rsid w:val="007A47AA"/>
    <w:rsid w:val="007A4C04"/>
    <w:rsid w:val="007A4C64"/>
    <w:rsid w:val="007A4DFC"/>
    <w:rsid w:val="007A6014"/>
    <w:rsid w:val="007A6109"/>
    <w:rsid w:val="007A63F2"/>
    <w:rsid w:val="007A6BF9"/>
    <w:rsid w:val="007A77B1"/>
    <w:rsid w:val="007A7F2E"/>
    <w:rsid w:val="007B1D40"/>
    <w:rsid w:val="007B26F3"/>
    <w:rsid w:val="007B31B9"/>
    <w:rsid w:val="007B35AE"/>
    <w:rsid w:val="007B4A4B"/>
    <w:rsid w:val="007B4C5B"/>
    <w:rsid w:val="007B569F"/>
    <w:rsid w:val="007B640D"/>
    <w:rsid w:val="007B6AA2"/>
    <w:rsid w:val="007B6BEA"/>
    <w:rsid w:val="007C05BA"/>
    <w:rsid w:val="007C05E6"/>
    <w:rsid w:val="007C0893"/>
    <w:rsid w:val="007C16D2"/>
    <w:rsid w:val="007C2DCC"/>
    <w:rsid w:val="007C2E74"/>
    <w:rsid w:val="007C2EB3"/>
    <w:rsid w:val="007C36AC"/>
    <w:rsid w:val="007C3749"/>
    <w:rsid w:val="007C382D"/>
    <w:rsid w:val="007C3CC8"/>
    <w:rsid w:val="007C479A"/>
    <w:rsid w:val="007C4DE7"/>
    <w:rsid w:val="007C57A7"/>
    <w:rsid w:val="007C5F6E"/>
    <w:rsid w:val="007C63A7"/>
    <w:rsid w:val="007C6CA9"/>
    <w:rsid w:val="007C6F0D"/>
    <w:rsid w:val="007C72EA"/>
    <w:rsid w:val="007C7F9B"/>
    <w:rsid w:val="007D0D5D"/>
    <w:rsid w:val="007D18ED"/>
    <w:rsid w:val="007D2834"/>
    <w:rsid w:val="007D2A3C"/>
    <w:rsid w:val="007D350A"/>
    <w:rsid w:val="007D3FF7"/>
    <w:rsid w:val="007D40E3"/>
    <w:rsid w:val="007D499F"/>
    <w:rsid w:val="007D4CCC"/>
    <w:rsid w:val="007D4FB3"/>
    <w:rsid w:val="007D6E00"/>
    <w:rsid w:val="007D6F32"/>
    <w:rsid w:val="007D751F"/>
    <w:rsid w:val="007D7C79"/>
    <w:rsid w:val="007E025C"/>
    <w:rsid w:val="007E1310"/>
    <w:rsid w:val="007E13C2"/>
    <w:rsid w:val="007E1586"/>
    <w:rsid w:val="007E1858"/>
    <w:rsid w:val="007E1A07"/>
    <w:rsid w:val="007E1BF2"/>
    <w:rsid w:val="007E26FD"/>
    <w:rsid w:val="007E2DA2"/>
    <w:rsid w:val="007E327F"/>
    <w:rsid w:val="007E3398"/>
    <w:rsid w:val="007E3967"/>
    <w:rsid w:val="007E409A"/>
    <w:rsid w:val="007E4537"/>
    <w:rsid w:val="007E5139"/>
    <w:rsid w:val="007E6D66"/>
    <w:rsid w:val="007E6FEA"/>
    <w:rsid w:val="007E7335"/>
    <w:rsid w:val="007E73B3"/>
    <w:rsid w:val="007E7639"/>
    <w:rsid w:val="007F086A"/>
    <w:rsid w:val="007F16CB"/>
    <w:rsid w:val="007F1A6D"/>
    <w:rsid w:val="007F262E"/>
    <w:rsid w:val="007F2710"/>
    <w:rsid w:val="007F2BCD"/>
    <w:rsid w:val="007F2C8D"/>
    <w:rsid w:val="007F34B6"/>
    <w:rsid w:val="007F41E9"/>
    <w:rsid w:val="007F4533"/>
    <w:rsid w:val="007F4551"/>
    <w:rsid w:val="007F5F1A"/>
    <w:rsid w:val="007F6CE4"/>
    <w:rsid w:val="007F7072"/>
    <w:rsid w:val="007F7C64"/>
    <w:rsid w:val="00800CCA"/>
    <w:rsid w:val="00800F7E"/>
    <w:rsid w:val="00801F74"/>
    <w:rsid w:val="00802C6A"/>
    <w:rsid w:val="008048F8"/>
    <w:rsid w:val="00804A8C"/>
    <w:rsid w:val="00805455"/>
    <w:rsid w:val="00805469"/>
    <w:rsid w:val="008056C3"/>
    <w:rsid w:val="00805B86"/>
    <w:rsid w:val="008061E1"/>
    <w:rsid w:val="008065D9"/>
    <w:rsid w:val="00811E56"/>
    <w:rsid w:val="00812936"/>
    <w:rsid w:val="008130A5"/>
    <w:rsid w:val="0081333B"/>
    <w:rsid w:val="0081338B"/>
    <w:rsid w:val="008149E3"/>
    <w:rsid w:val="00814BDA"/>
    <w:rsid w:val="00814E69"/>
    <w:rsid w:val="00815BE2"/>
    <w:rsid w:val="00815FD0"/>
    <w:rsid w:val="00816FED"/>
    <w:rsid w:val="00817B69"/>
    <w:rsid w:val="0082050C"/>
    <w:rsid w:val="00820AC3"/>
    <w:rsid w:val="00821486"/>
    <w:rsid w:val="00821B60"/>
    <w:rsid w:val="00821D42"/>
    <w:rsid w:val="008231EA"/>
    <w:rsid w:val="00824A26"/>
    <w:rsid w:val="008252DD"/>
    <w:rsid w:val="008257FF"/>
    <w:rsid w:val="00826BA3"/>
    <w:rsid w:val="00827A9A"/>
    <w:rsid w:val="008320F9"/>
    <w:rsid w:val="0083252A"/>
    <w:rsid w:val="00832A62"/>
    <w:rsid w:val="00832E30"/>
    <w:rsid w:val="00833223"/>
    <w:rsid w:val="008332B7"/>
    <w:rsid w:val="00833ACC"/>
    <w:rsid w:val="0083506C"/>
    <w:rsid w:val="00835075"/>
    <w:rsid w:val="00835171"/>
    <w:rsid w:val="00835CE6"/>
    <w:rsid w:val="00836100"/>
    <w:rsid w:val="00836303"/>
    <w:rsid w:val="00836A3E"/>
    <w:rsid w:val="0084047F"/>
    <w:rsid w:val="008420CA"/>
    <w:rsid w:val="008426CF"/>
    <w:rsid w:val="00844949"/>
    <w:rsid w:val="00844BEC"/>
    <w:rsid w:val="008455A7"/>
    <w:rsid w:val="00846F84"/>
    <w:rsid w:val="00847120"/>
    <w:rsid w:val="00847868"/>
    <w:rsid w:val="00847B3B"/>
    <w:rsid w:val="0085015E"/>
    <w:rsid w:val="008503C0"/>
    <w:rsid w:val="008506DE"/>
    <w:rsid w:val="00850B46"/>
    <w:rsid w:val="00850EC5"/>
    <w:rsid w:val="00852490"/>
    <w:rsid w:val="0085294B"/>
    <w:rsid w:val="00853794"/>
    <w:rsid w:val="008538F0"/>
    <w:rsid w:val="00853B4E"/>
    <w:rsid w:val="00854843"/>
    <w:rsid w:val="00854CEA"/>
    <w:rsid w:val="0085542B"/>
    <w:rsid w:val="008554C1"/>
    <w:rsid w:val="0085608D"/>
    <w:rsid w:val="0085610F"/>
    <w:rsid w:val="0086077E"/>
    <w:rsid w:val="00860DD5"/>
    <w:rsid w:val="008610DE"/>
    <w:rsid w:val="008615C3"/>
    <w:rsid w:val="00861622"/>
    <w:rsid w:val="00861B08"/>
    <w:rsid w:val="00862C65"/>
    <w:rsid w:val="00862D42"/>
    <w:rsid w:val="008630B0"/>
    <w:rsid w:val="008644F3"/>
    <w:rsid w:val="00864F20"/>
    <w:rsid w:val="008657E3"/>
    <w:rsid w:val="00866137"/>
    <w:rsid w:val="00866A34"/>
    <w:rsid w:val="00866F29"/>
    <w:rsid w:val="008674A2"/>
    <w:rsid w:val="0086774B"/>
    <w:rsid w:val="00871281"/>
    <w:rsid w:val="0087145B"/>
    <w:rsid w:val="00871542"/>
    <w:rsid w:val="00871821"/>
    <w:rsid w:val="00871F7B"/>
    <w:rsid w:val="00872854"/>
    <w:rsid w:val="00872934"/>
    <w:rsid w:val="00872CDC"/>
    <w:rsid w:val="0087450E"/>
    <w:rsid w:val="00874D2B"/>
    <w:rsid w:val="00874DE8"/>
    <w:rsid w:val="0087521F"/>
    <w:rsid w:val="00875B76"/>
    <w:rsid w:val="00875F9D"/>
    <w:rsid w:val="008760CA"/>
    <w:rsid w:val="0087699B"/>
    <w:rsid w:val="00876F01"/>
    <w:rsid w:val="00880905"/>
    <w:rsid w:val="008816EB"/>
    <w:rsid w:val="00881829"/>
    <w:rsid w:val="008818A4"/>
    <w:rsid w:val="00883372"/>
    <w:rsid w:val="00883AE9"/>
    <w:rsid w:val="00884C43"/>
    <w:rsid w:val="00885BD5"/>
    <w:rsid w:val="008865BA"/>
    <w:rsid w:val="00886633"/>
    <w:rsid w:val="0089076C"/>
    <w:rsid w:val="008907FE"/>
    <w:rsid w:val="0089097A"/>
    <w:rsid w:val="00890B8F"/>
    <w:rsid w:val="0089120E"/>
    <w:rsid w:val="00891210"/>
    <w:rsid w:val="00891A17"/>
    <w:rsid w:val="0089216D"/>
    <w:rsid w:val="008926C1"/>
    <w:rsid w:val="0089292F"/>
    <w:rsid w:val="008939A3"/>
    <w:rsid w:val="008949C1"/>
    <w:rsid w:val="00894F6A"/>
    <w:rsid w:val="0089578A"/>
    <w:rsid w:val="00895D95"/>
    <w:rsid w:val="00896B28"/>
    <w:rsid w:val="0089736E"/>
    <w:rsid w:val="0089748F"/>
    <w:rsid w:val="00897D00"/>
    <w:rsid w:val="008A0B01"/>
    <w:rsid w:val="008A0F2F"/>
    <w:rsid w:val="008A11FB"/>
    <w:rsid w:val="008A131E"/>
    <w:rsid w:val="008A2F16"/>
    <w:rsid w:val="008A40E4"/>
    <w:rsid w:val="008A47F0"/>
    <w:rsid w:val="008A5CE6"/>
    <w:rsid w:val="008A6EFC"/>
    <w:rsid w:val="008A76C7"/>
    <w:rsid w:val="008A79EA"/>
    <w:rsid w:val="008A7F3B"/>
    <w:rsid w:val="008B05BB"/>
    <w:rsid w:val="008B06AF"/>
    <w:rsid w:val="008B0AA8"/>
    <w:rsid w:val="008B0D68"/>
    <w:rsid w:val="008B2861"/>
    <w:rsid w:val="008B2941"/>
    <w:rsid w:val="008B4B10"/>
    <w:rsid w:val="008B5CA6"/>
    <w:rsid w:val="008B5E68"/>
    <w:rsid w:val="008C0258"/>
    <w:rsid w:val="008C0526"/>
    <w:rsid w:val="008C07E0"/>
    <w:rsid w:val="008C108C"/>
    <w:rsid w:val="008C1356"/>
    <w:rsid w:val="008C1597"/>
    <w:rsid w:val="008C2283"/>
    <w:rsid w:val="008C24F2"/>
    <w:rsid w:val="008C2E99"/>
    <w:rsid w:val="008C3FAD"/>
    <w:rsid w:val="008C42A8"/>
    <w:rsid w:val="008C45B3"/>
    <w:rsid w:val="008C4638"/>
    <w:rsid w:val="008C476B"/>
    <w:rsid w:val="008C5D5A"/>
    <w:rsid w:val="008C60B7"/>
    <w:rsid w:val="008C6AAF"/>
    <w:rsid w:val="008C6AE4"/>
    <w:rsid w:val="008C7058"/>
    <w:rsid w:val="008C7CAA"/>
    <w:rsid w:val="008D0425"/>
    <w:rsid w:val="008D0B26"/>
    <w:rsid w:val="008D0B37"/>
    <w:rsid w:val="008D0BE7"/>
    <w:rsid w:val="008D126A"/>
    <w:rsid w:val="008D17FA"/>
    <w:rsid w:val="008D1989"/>
    <w:rsid w:val="008D2BF9"/>
    <w:rsid w:val="008D3F85"/>
    <w:rsid w:val="008D4E1B"/>
    <w:rsid w:val="008D4F67"/>
    <w:rsid w:val="008D5E85"/>
    <w:rsid w:val="008D6DC3"/>
    <w:rsid w:val="008D7300"/>
    <w:rsid w:val="008D7861"/>
    <w:rsid w:val="008E0C78"/>
    <w:rsid w:val="008E1AC3"/>
    <w:rsid w:val="008E1B9A"/>
    <w:rsid w:val="008E1C0F"/>
    <w:rsid w:val="008E24A4"/>
    <w:rsid w:val="008E3091"/>
    <w:rsid w:val="008E3264"/>
    <w:rsid w:val="008E3B06"/>
    <w:rsid w:val="008E491F"/>
    <w:rsid w:val="008E59F5"/>
    <w:rsid w:val="008E5FFE"/>
    <w:rsid w:val="008E651B"/>
    <w:rsid w:val="008E674F"/>
    <w:rsid w:val="008E7433"/>
    <w:rsid w:val="008E764C"/>
    <w:rsid w:val="008F018E"/>
    <w:rsid w:val="008F02B6"/>
    <w:rsid w:val="008F0924"/>
    <w:rsid w:val="008F0A45"/>
    <w:rsid w:val="008F2D66"/>
    <w:rsid w:val="008F2FAE"/>
    <w:rsid w:val="008F3BDA"/>
    <w:rsid w:val="008F3FC2"/>
    <w:rsid w:val="008F5618"/>
    <w:rsid w:val="008F5973"/>
    <w:rsid w:val="008F5A09"/>
    <w:rsid w:val="008F5BCF"/>
    <w:rsid w:val="008F5F00"/>
    <w:rsid w:val="008F637C"/>
    <w:rsid w:val="008F72FD"/>
    <w:rsid w:val="008F769B"/>
    <w:rsid w:val="009002B3"/>
    <w:rsid w:val="009007A1"/>
    <w:rsid w:val="00900A24"/>
    <w:rsid w:val="00900E34"/>
    <w:rsid w:val="00900F96"/>
    <w:rsid w:val="00901235"/>
    <w:rsid w:val="00901599"/>
    <w:rsid w:val="009017A4"/>
    <w:rsid w:val="00901E44"/>
    <w:rsid w:val="009020E9"/>
    <w:rsid w:val="00902288"/>
    <w:rsid w:val="0090365C"/>
    <w:rsid w:val="00903E05"/>
    <w:rsid w:val="00903E61"/>
    <w:rsid w:val="00904834"/>
    <w:rsid w:val="00904D5D"/>
    <w:rsid w:val="00904D63"/>
    <w:rsid w:val="00905479"/>
    <w:rsid w:val="00905C7F"/>
    <w:rsid w:val="00905F60"/>
    <w:rsid w:val="00905F8D"/>
    <w:rsid w:val="00906560"/>
    <w:rsid w:val="009067A3"/>
    <w:rsid w:val="0090699D"/>
    <w:rsid w:val="00906FFF"/>
    <w:rsid w:val="00907566"/>
    <w:rsid w:val="0091044B"/>
    <w:rsid w:val="00910C9A"/>
    <w:rsid w:val="00911099"/>
    <w:rsid w:val="009114EB"/>
    <w:rsid w:val="00911639"/>
    <w:rsid w:val="00911865"/>
    <w:rsid w:val="009118C4"/>
    <w:rsid w:val="00911F30"/>
    <w:rsid w:val="009131FE"/>
    <w:rsid w:val="00913614"/>
    <w:rsid w:val="0091398D"/>
    <w:rsid w:val="009141D3"/>
    <w:rsid w:val="0091511E"/>
    <w:rsid w:val="0091557A"/>
    <w:rsid w:val="009155EC"/>
    <w:rsid w:val="00915776"/>
    <w:rsid w:val="009157A6"/>
    <w:rsid w:val="00915D82"/>
    <w:rsid w:val="0091628E"/>
    <w:rsid w:val="00916965"/>
    <w:rsid w:val="00916C1D"/>
    <w:rsid w:val="0091741B"/>
    <w:rsid w:val="00917599"/>
    <w:rsid w:val="00917650"/>
    <w:rsid w:val="009204A1"/>
    <w:rsid w:val="00921D71"/>
    <w:rsid w:val="00922384"/>
    <w:rsid w:val="009224B6"/>
    <w:rsid w:val="009252EA"/>
    <w:rsid w:val="00925A2F"/>
    <w:rsid w:val="0092699A"/>
    <w:rsid w:val="0092764B"/>
    <w:rsid w:val="00927711"/>
    <w:rsid w:val="0092795F"/>
    <w:rsid w:val="0093103E"/>
    <w:rsid w:val="009326F5"/>
    <w:rsid w:val="00932F29"/>
    <w:rsid w:val="009331CB"/>
    <w:rsid w:val="00934202"/>
    <w:rsid w:val="00934209"/>
    <w:rsid w:val="009349F3"/>
    <w:rsid w:val="00934FF1"/>
    <w:rsid w:val="00935B4A"/>
    <w:rsid w:val="00935BDA"/>
    <w:rsid w:val="00937621"/>
    <w:rsid w:val="0094016D"/>
    <w:rsid w:val="0094098E"/>
    <w:rsid w:val="009415DA"/>
    <w:rsid w:val="00942B2B"/>
    <w:rsid w:val="00944511"/>
    <w:rsid w:val="00944DBB"/>
    <w:rsid w:val="0094508F"/>
    <w:rsid w:val="00945498"/>
    <w:rsid w:val="009455C4"/>
    <w:rsid w:val="00945E69"/>
    <w:rsid w:val="009463C7"/>
    <w:rsid w:val="00946523"/>
    <w:rsid w:val="0094665D"/>
    <w:rsid w:val="00946D45"/>
    <w:rsid w:val="009473EC"/>
    <w:rsid w:val="009475AA"/>
    <w:rsid w:val="009475E0"/>
    <w:rsid w:val="009509D7"/>
    <w:rsid w:val="00951529"/>
    <w:rsid w:val="009519BA"/>
    <w:rsid w:val="00952941"/>
    <w:rsid w:val="00952E95"/>
    <w:rsid w:val="009535A9"/>
    <w:rsid w:val="00956FBD"/>
    <w:rsid w:val="009572E2"/>
    <w:rsid w:val="00960A60"/>
    <w:rsid w:val="00961DCA"/>
    <w:rsid w:val="009636CD"/>
    <w:rsid w:val="00963A68"/>
    <w:rsid w:val="00963DF2"/>
    <w:rsid w:val="00964479"/>
    <w:rsid w:val="009645C2"/>
    <w:rsid w:val="00964886"/>
    <w:rsid w:val="009659D7"/>
    <w:rsid w:val="00966296"/>
    <w:rsid w:val="00967265"/>
    <w:rsid w:val="00970C6F"/>
    <w:rsid w:val="00971604"/>
    <w:rsid w:val="00972A91"/>
    <w:rsid w:val="00972BE8"/>
    <w:rsid w:val="009742E3"/>
    <w:rsid w:val="00975783"/>
    <w:rsid w:val="00975F39"/>
    <w:rsid w:val="00977DCD"/>
    <w:rsid w:val="00980187"/>
    <w:rsid w:val="009813BF"/>
    <w:rsid w:val="00981445"/>
    <w:rsid w:val="0098151D"/>
    <w:rsid w:val="00981EFE"/>
    <w:rsid w:val="00982FAA"/>
    <w:rsid w:val="00983CDB"/>
    <w:rsid w:val="0098410A"/>
    <w:rsid w:val="009841A3"/>
    <w:rsid w:val="00984630"/>
    <w:rsid w:val="0098467B"/>
    <w:rsid w:val="0098493E"/>
    <w:rsid w:val="00986627"/>
    <w:rsid w:val="00986B2E"/>
    <w:rsid w:val="00987755"/>
    <w:rsid w:val="00987C79"/>
    <w:rsid w:val="00987EF3"/>
    <w:rsid w:val="0099010A"/>
    <w:rsid w:val="009905BE"/>
    <w:rsid w:val="00990C72"/>
    <w:rsid w:val="00991D26"/>
    <w:rsid w:val="00991F54"/>
    <w:rsid w:val="00993B4C"/>
    <w:rsid w:val="00993BC6"/>
    <w:rsid w:val="0099490F"/>
    <w:rsid w:val="00994E5F"/>
    <w:rsid w:val="00994EE9"/>
    <w:rsid w:val="00995274"/>
    <w:rsid w:val="0099528E"/>
    <w:rsid w:val="00997233"/>
    <w:rsid w:val="00997783"/>
    <w:rsid w:val="009978FA"/>
    <w:rsid w:val="00997F0B"/>
    <w:rsid w:val="009A09E3"/>
    <w:rsid w:val="009A0E9D"/>
    <w:rsid w:val="009A203F"/>
    <w:rsid w:val="009A2813"/>
    <w:rsid w:val="009A2B70"/>
    <w:rsid w:val="009A2E52"/>
    <w:rsid w:val="009A386E"/>
    <w:rsid w:val="009A3A91"/>
    <w:rsid w:val="009A410C"/>
    <w:rsid w:val="009A4415"/>
    <w:rsid w:val="009A4A7C"/>
    <w:rsid w:val="009A5E43"/>
    <w:rsid w:val="009A60BD"/>
    <w:rsid w:val="009A61B6"/>
    <w:rsid w:val="009B0709"/>
    <w:rsid w:val="009B08E1"/>
    <w:rsid w:val="009B0CE0"/>
    <w:rsid w:val="009B0DC0"/>
    <w:rsid w:val="009B10B1"/>
    <w:rsid w:val="009B1791"/>
    <w:rsid w:val="009B1B83"/>
    <w:rsid w:val="009B2362"/>
    <w:rsid w:val="009B26D9"/>
    <w:rsid w:val="009B28A2"/>
    <w:rsid w:val="009B294D"/>
    <w:rsid w:val="009B29E7"/>
    <w:rsid w:val="009B336E"/>
    <w:rsid w:val="009B4AC2"/>
    <w:rsid w:val="009B4ACA"/>
    <w:rsid w:val="009B4F30"/>
    <w:rsid w:val="009B50AD"/>
    <w:rsid w:val="009B5EE2"/>
    <w:rsid w:val="009B6288"/>
    <w:rsid w:val="009B65E2"/>
    <w:rsid w:val="009B73DA"/>
    <w:rsid w:val="009C0034"/>
    <w:rsid w:val="009C069F"/>
    <w:rsid w:val="009C0770"/>
    <w:rsid w:val="009C0E39"/>
    <w:rsid w:val="009C2514"/>
    <w:rsid w:val="009C303A"/>
    <w:rsid w:val="009C5483"/>
    <w:rsid w:val="009C7270"/>
    <w:rsid w:val="009C7777"/>
    <w:rsid w:val="009D05C0"/>
    <w:rsid w:val="009D0E29"/>
    <w:rsid w:val="009D1197"/>
    <w:rsid w:val="009D1491"/>
    <w:rsid w:val="009D1A5E"/>
    <w:rsid w:val="009D22F9"/>
    <w:rsid w:val="009D2546"/>
    <w:rsid w:val="009D2674"/>
    <w:rsid w:val="009D2A9A"/>
    <w:rsid w:val="009D3064"/>
    <w:rsid w:val="009D38CC"/>
    <w:rsid w:val="009D5470"/>
    <w:rsid w:val="009D5B6C"/>
    <w:rsid w:val="009D5E96"/>
    <w:rsid w:val="009D61BB"/>
    <w:rsid w:val="009D6C1E"/>
    <w:rsid w:val="009D6E69"/>
    <w:rsid w:val="009D709E"/>
    <w:rsid w:val="009D71CB"/>
    <w:rsid w:val="009D7C82"/>
    <w:rsid w:val="009E03DD"/>
    <w:rsid w:val="009E0918"/>
    <w:rsid w:val="009E18A5"/>
    <w:rsid w:val="009E1C18"/>
    <w:rsid w:val="009E220B"/>
    <w:rsid w:val="009E23FD"/>
    <w:rsid w:val="009E26C4"/>
    <w:rsid w:val="009E33C0"/>
    <w:rsid w:val="009E3E26"/>
    <w:rsid w:val="009E4283"/>
    <w:rsid w:val="009E4A01"/>
    <w:rsid w:val="009E4BE1"/>
    <w:rsid w:val="009E5251"/>
    <w:rsid w:val="009E6048"/>
    <w:rsid w:val="009E77B4"/>
    <w:rsid w:val="009E7A45"/>
    <w:rsid w:val="009E7EB5"/>
    <w:rsid w:val="009F028E"/>
    <w:rsid w:val="009F067D"/>
    <w:rsid w:val="009F0D9A"/>
    <w:rsid w:val="009F0F6C"/>
    <w:rsid w:val="009F0FAC"/>
    <w:rsid w:val="009F1792"/>
    <w:rsid w:val="009F1A90"/>
    <w:rsid w:val="009F1ED1"/>
    <w:rsid w:val="009F217D"/>
    <w:rsid w:val="009F23EF"/>
    <w:rsid w:val="009F292B"/>
    <w:rsid w:val="009F34A8"/>
    <w:rsid w:val="009F37BD"/>
    <w:rsid w:val="009F3C8D"/>
    <w:rsid w:val="009F427A"/>
    <w:rsid w:val="009F50F6"/>
    <w:rsid w:val="009F5790"/>
    <w:rsid w:val="009F5BA5"/>
    <w:rsid w:val="00A00EF9"/>
    <w:rsid w:val="00A017AA"/>
    <w:rsid w:val="00A02783"/>
    <w:rsid w:val="00A03420"/>
    <w:rsid w:val="00A03C9F"/>
    <w:rsid w:val="00A043D7"/>
    <w:rsid w:val="00A0458C"/>
    <w:rsid w:val="00A04C70"/>
    <w:rsid w:val="00A0539F"/>
    <w:rsid w:val="00A05AA9"/>
    <w:rsid w:val="00A05D03"/>
    <w:rsid w:val="00A0600A"/>
    <w:rsid w:val="00A061FC"/>
    <w:rsid w:val="00A067AD"/>
    <w:rsid w:val="00A06B30"/>
    <w:rsid w:val="00A06E63"/>
    <w:rsid w:val="00A07165"/>
    <w:rsid w:val="00A07964"/>
    <w:rsid w:val="00A107B7"/>
    <w:rsid w:val="00A10CE4"/>
    <w:rsid w:val="00A13139"/>
    <w:rsid w:val="00A137E7"/>
    <w:rsid w:val="00A139C9"/>
    <w:rsid w:val="00A139F8"/>
    <w:rsid w:val="00A14124"/>
    <w:rsid w:val="00A14916"/>
    <w:rsid w:val="00A14B17"/>
    <w:rsid w:val="00A15156"/>
    <w:rsid w:val="00A15E02"/>
    <w:rsid w:val="00A1637E"/>
    <w:rsid w:val="00A2026F"/>
    <w:rsid w:val="00A204EF"/>
    <w:rsid w:val="00A205D0"/>
    <w:rsid w:val="00A2076F"/>
    <w:rsid w:val="00A21572"/>
    <w:rsid w:val="00A2170D"/>
    <w:rsid w:val="00A22393"/>
    <w:rsid w:val="00A2268F"/>
    <w:rsid w:val="00A227C8"/>
    <w:rsid w:val="00A229E8"/>
    <w:rsid w:val="00A22EA0"/>
    <w:rsid w:val="00A23E14"/>
    <w:rsid w:val="00A241D0"/>
    <w:rsid w:val="00A242D6"/>
    <w:rsid w:val="00A264D6"/>
    <w:rsid w:val="00A26B94"/>
    <w:rsid w:val="00A27082"/>
    <w:rsid w:val="00A272DC"/>
    <w:rsid w:val="00A274F9"/>
    <w:rsid w:val="00A27B54"/>
    <w:rsid w:val="00A300E8"/>
    <w:rsid w:val="00A303B6"/>
    <w:rsid w:val="00A30458"/>
    <w:rsid w:val="00A32E46"/>
    <w:rsid w:val="00A33A15"/>
    <w:rsid w:val="00A34684"/>
    <w:rsid w:val="00A34892"/>
    <w:rsid w:val="00A34AC4"/>
    <w:rsid w:val="00A354B3"/>
    <w:rsid w:val="00A3645D"/>
    <w:rsid w:val="00A3694D"/>
    <w:rsid w:val="00A36ABF"/>
    <w:rsid w:val="00A37273"/>
    <w:rsid w:val="00A379BD"/>
    <w:rsid w:val="00A401B5"/>
    <w:rsid w:val="00A40955"/>
    <w:rsid w:val="00A40966"/>
    <w:rsid w:val="00A413A3"/>
    <w:rsid w:val="00A4257E"/>
    <w:rsid w:val="00A43623"/>
    <w:rsid w:val="00A444BB"/>
    <w:rsid w:val="00A45E22"/>
    <w:rsid w:val="00A462DA"/>
    <w:rsid w:val="00A46A4F"/>
    <w:rsid w:val="00A46B71"/>
    <w:rsid w:val="00A473C1"/>
    <w:rsid w:val="00A4749F"/>
    <w:rsid w:val="00A47CF0"/>
    <w:rsid w:val="00A47D2C"/>
    <w:rsid w:val="00A5062A"/>
    <w:rsid w:val="00A507D1"/>
    <w:rsid w:val="00A50C43"/>
    <w:rsid w:val="00A5136F"/>
    <w:rsid w:val="00A51F02"/>
    <w:rsid w:val="00A529F0"/>
    <w:rsid w:val="00A52A08"/>
    <w:rsid w:val="00A52E15"/>
    <w:rsid w:val="00A53921"/>
    <w:rsid w:val="00A54D51"/>
    <w:rsid w:val="00A5511F"/>
    <w:rsid w:val="00A5536B"/>
    <w:rsid w:val="00A55DD8"/>
    <w:rsid w:val="00A56230"/>
    <w:rsid w:val="00A56344"/>
    <w:rsid w:val="00A565B6"/>
    <w:rsid w:val="00A57536"/>
    <w:rsid w:val="00A57D9D"/>
    <w:rsid w:val="00A6015D"/>
    <w:rsid w:val="00A604A9"/>
    <w:rsid w:val="00A6077C"/>
    <w:rsid w:val="00A60F7E"/>
    <w:rsid w:val="00A61B0F"/>
    <w:rsid w:val="00A61C8A"/>
    <w:rsid w:val="00A61E42"/>
    <w:rsid w:val="00A62688"/>
    <w:rsid w:val="00A62C35"/>
    <w:rsid w:val="00A6348C"/>
    <w:rsid w:val="00A63BA5"/>
    <w:rsid w:val="00A6481C"/>
    <w:rsid w:val="00A64F74"/>
    <w:rsid w:val="00A65466"/>
    <w:rsid w:val="00A65D53"/>
    <w:rsid w:val="00A665FC"/>
    <w:rsid w:val="00A6666E"/>
    <w:rsid w:val="00A667BB"/>
    <w:rsid w:val="00A67084"/>
    <w:rsid w:val="00A6723C"/>
    <w:rsid w:val="00A67404"/>
    <w:rsid w:val="00A67A91"/>
    <w:rsid w:val="00A67B75"/>
    <w:rsid w:val="00A67EBA"/>
    <w:rsid w:val="00A7068E"/>
    <w:rsid w:val="00A707C9"/>
    <w:rsid w:val="00A70E3D"/>
    <w:rsid w:val="00A71430"/>
    <w:rsid w:val="00A71FA0"/>
    <w:rsid w:val="00A741B2"/>
    <w:rsid w:val="00A74E3C"/>
    <w:rsid w:val="00A76C84"/>
    <w:rsid w:val="00A7702A"/>
    <w:rsid w:val="00A772ED"/>
    <w:rsid w:val="00A775CB"/>
    <w:rsid w:val="00A776A7"/>
    <w:rsid w:val="00A812CC"/>
    <w:rsid w:val="00A8148D"/>
    <w:rsid w:val="00A818DE"/>
    <w:rsid w:val="00A82937"/>
    <w:rsid w:val="00A82A43"/>
    <w:rsid w:val="00A83B24"/>
    <w:rsid w:val="00A8427E"/>
    <w:rsid w:val="00A86465"/>
    <w:rsid w:val="00A86D56"/>
    <w:rsid w:val="00A86EFD"/>
    <w:rsid w:val="00A91262"/>
    <w:rsid w:val="00A91B01"/>
    <w:rsid w:val="00A91D40"/>
    <w:rsid w:val="00A92BF3"/>
    <w:rsid w:val="00A93399"/>
    <w:rsid w:val="00A94ADF"/>
    <w:rsid w:val="00A9516F"/>
    <w:rsid w:val="00A95BED"/>
    <w:rsid w:val="00A95E80"/>
    <w:rsid w:val="00A962DD"/>
    <w:rsid w:val="00A96358"/>
    <w:rsid w:val="00A96775"/>
    <w:rsid w:val="00A969A2"/>
    <w:rsid w:val="00A96E61"/>
    <w:rsid w:val="00A971B6"/>
    <w:rsid w:val="00A972DA"/>
    <w:rsid w:val="00A9774F"/>
    <w:rsid w:val="00AA07AF"/>
    <w:rsid w:val="00AA07F2"/>
    <w:rsid w:val="00AA0891"/>
    <w:rsid w:val="00AA0A80"/>
    <w:rsid w:val="00AA0B63"/>
    <w:rsid w:val="00AA37B5"/>
    <w:rsid w:val="00AA383F"/>
    <w:rsid w:val="00AA3C98"/>
    <w:rsid w:val="00AA3E2C"/>
    <w:rsid w:val="00AA4004"/>
    <w:rsid w:val="00AA44EA"/>
    <w:rsid w:val="00AA45D5"/>
    <w:rsid w:val="00AA667B"/>
    <w:rsid w:val="00AA67A7"/>
    <w:rsid w:val="00AA7147"/>
    <w:rsid w:val="00AA718E"/>
    <w:rsid w:val="00AB0D45"/>
    <w:rsid w:val="00AB10B0"/>
    <w:rsid w:val="00AB1782"/>
    <w:rsid w:val="00AB1925"/>
    <w:rsid w:val="00AB1D0D"/>
    <w:rsid w:val="00AB2220"/>
    <w:rsid w:val="00AB37D7"/>
    <w:rsid w:val="00AB3E3B"/>
    <w:rsid w:val="00AB4110"/>
    <w:rsid w:val="00AB4E9A"/>
    <w:rsid w:val="00AB52BA"/>
    <w:rsid w:val="00AB620D"/>
    <w:rsid w:val="00AB6349"/>
    <w:rsid w:val="00AB6E99"/>
    <w:rsid w:val="00AC0632"/>
    <w:rsid w:val="00AC0A0E"/>
    <w:rsid w:val="00AC1A50"/>
    <w:rsid w:val="00AC1DDF"/>
    <w:rsid w:val="00AC325E"/>
    <w:rsid w:val="00AC3856"/>
    <w:rsid w:val="00AC3A31"/>
    <w:rsid w:val="00AC4D2D"/>
    <w:rsid w:val="00AC62AB"/>
    <w:rsid w:val="00AC62C7"/>
    <w:rsid w:val="00AC6A1B"/>
    <w:rsid w:val="00AC6FC2"/>
    <w:rsid w:val="00AC714A"/>
    <w:rsid w:val="00AC762B"/>
    <w:rsid w:val="00AD0FA4"/>
    <w:rsid w:val="00AD10AD"/>
    <w:rsid w:val="00AD19C1"/>
    <w:rsid w:val="00AD21F2"/>
    <w:rsid w:val="00AD25EC"/>
    <w:rsid w:val="00AD2A1E"/>
    <w:rsid w:val="00AD41B2"/>
    <w:rsid w:val="00AD53BB"/>
    <w:rsid w:val="00AD53CE"/>
    <w:rsid w:val="00AD6287"/>
    <w:rsid w:val="00AD6308"/>
    <w:rsid w:val="00AD7E55"/>
    <w:rsid w:val="00AE02EE"/>
    <w:rsid w:val="00AE085F"/>
    <w:rsid w:val="00AE1B7C"/>
    <w:rsid w:val="00AE2BDB"/>
    <w:rsid w:val="00AE2FB1"/>
    <w:rsid w:val="00AE42D2"/>
    <w:rsid w:val="00AE4C20"/>
    <w:rsid w:val="00AE5FF9"/>
    <w:rsid w:val="00AE6548"/>
    <w:rsid w:val="00AE6B31"/>
    <w:rsid w:val="00AE6DA9"/>
    <w:rsid w:val="00AF00AC"/>
    <w:rsid w:val="00AF1736"/>
    <w:rsid w:val="00AF2C68"/>
    <w:rsid w:val="00AF2CEA"/>
    <w:rsid w:val="00AF39D8"/>
    <w:rsid w:val="00AF464B"/>
    <w:rsid w:val="00AF48A6"/>
    <w:rsid w:val="00AF55DE"/>
    <w:rsid w:val="00AF595C"/>
    <w:rsid w:val="00AF5F9E"/>
    <w:rsid w:val="00AF6226"/>
    <w:rsid w:val="00AF642B"/>
    <w:rsid w:val="00AF76E3"/>
    <w:rsid w:val="00AF7EEF"/>
    <w:rsid w:val="00B00E49"/>
    <w:rsid w:val="00B01AC4"/>
    <w:rsid w:val="00B0248E"/>
    <w:rsid w:val="00B027F1"/>
    <w:rsid w:val="00B02B8D"/>
    <w:rsid w:val="00B03092"/>
    <w:rsid w:val="00B03102"/>
    <w:rsid w:val="00B031C0"/>
    <w:rsid w:val="00B04902"/>
    <w:rsid w:val="00B04A10"/>
    <w:rsid w:val="00B04C60"/>
    <w:rsid w:val="00B06387"/>
    <w:rsid w:val="00B07059"/>
    <w:rsid w:val="00B113E6"/>
    <w:rsid w:val="00B1141F"/>
    <w:rsid w:val="00B11C66"/>
    <w:rsid w:val="00B11D9E"/>
    <w:rsid w:val="00B11FE7"/>
    <w:rsid w:val="00B123CE"/>
    <w:rsid w:val="00B12D62"/>
    <w:rsid w:val="00B13821"/>
    <w:rsid w:val="00B13A45"/>
    <w:rsid w:val="00B143B5"/>
    <w:rsid w:val="00B1445A"/>
    <w:rsid w:val="00B155B2"/>
    <w:rsid w:val="00B1654E"/>
    <w:rsid w:val="00B16AD3"/>
    <w:rsid w:val="00B20079"/>
    <w:rsid w:val="00B20158"/>
    <w:rsid w:val="00B20A4D"/>
    <w:rsid w:val="00B21304"/>
    <w:rsid w:val="00B21969"/>
    <w:rsid w:val="00B25092"/>
    <w:rsid w:val="00B25103"/>
    <w:rsid w:val="00B25145"/>
    <w:rsid w:val="00B271DD"/>
    <w:rsid w:val="00B27E33"/>
    <w:rsid w:val="00B30516"/>
    <w:rsid w:val="00B31E2F"/>
    <w:rsid w:val="00B32270"/>
    <w:rsid w:val="00B343FD"/>
    <w:rsid w:val="00B34EBD"/>
    <w:rsid w:val="00B34FBE"/>
    <w:rsid w:val="00B352D0"/>
    <w:rsid w:val="00B354E4"/>
    <w:rsid w:val="00B357AF"/>
    <w:rsid w:val="00B361E9"/>
    <w:rsid w:val="00B3642D"/>
    <w:rsid w:val="00B36D70"/>
    <w:rsid w:val="00B36DD9"/>
    <w:rsid w:val="00B37156"/>
    <w:rsid w:val="00B375E6"/>
    <w:rsid w:val="00B37AAA"/>
    <w:rsid w:val="00B402FC"/>
    <w:rsid w:val="00B40E11"/>
    <w:rsid w:val="00B41067"/>
    <w:rsid w:val="00B4118B"/>
    <w:rsid w:val="00B4194B"/>
    <w:rsid w:val="00B43D91"/>
    <w:rsid w:val="00B44296"/>
    <w:rsid w:val="00B44CB3"/>
    <w:rsid w:val="00B44F23"/>
    <w:rsid w:val="00B460F7"/>
    <w:rsid w:val="00B46E19"/>
    <w:rsid w:val="00B46F08"/>
    <w:rsid w:val="00B4771B"/>
    <w:rsid w:val="00B5029F"/>
    <w:rsid w:val="00B51E56"/>
    <w:rsid w:val="00B51F6B"/>
    <w:rsid w:val="00B52A7F"/>
    <w:rsid w:val="00B53A58"/>
    <w:rsid w:val="00B53CA2"/>
    <w:rsid w:val="00B54B63"/>
    <w:rsid w:val="00B5531B"/>
    <w:rsid w:val="00B55465"/>
    <w:rsid w:val="00B56056"/>
    <w:rsid w:val="00B57292"/>
    <w:rsid w:val="00B57516"/>
    <w:rsid w:val="00B600EE"/>
    <w:rsid w:val="00B607AF"/>
    <w:rsid w:val="00B60978"/>
    <w:rsid w:val="00B61DBD"/>
    <w:rsid w:val="00B63189"/>
    <w:rsid w:val="00B631F9"/>
    <w:rsid w:val="00B6369A"/>
    <w:rsid w:val="00B63935"/>
    <w:rsid w:val="00B63E43"/>
    <w:rsid w:val="00B646D0"/>
    <w:rsid w:val="00B64DE1"/>
    <w:rsid w:val="00B64E3B"/>
    <w:rsid w:val="00B65085"/>
    <w:rsid w:val="00B650EF"/>
    <w:rsid w:val="00B6537D"/>
    <w:rsid w:val="00B65741"/>
    <w:rsid w:val="00B65A49"/>
    <w:rsid w:val="00B66396"/>
    <w:rsid w:val="00B6713C"/>
    <w:rsid w:val="00B67423"/>
    <w:rsid w:val="00B6789C"/>
    <w:rsid w:val="00B679B6"/>
    <w:rsid w:val="00B67C7D"/>
    <w:rsid w:val="00B67EA3"/>
    <w:rsid w:val="00B71510"/>
    <w:rsid w:val="00B716E0"/>
    <w:rsid w:val="00B72065"/>
    <w:rsid w:val="00B726BA"/>
    <w:rsid w:val="00B732BE"/>
    <w:rsid w:val="00B73E62"/>
    <w:rsid w:val="00B74223"/>
    <w:rsid w:val="00B7536A"/>
    <w:rsid w:val="00B75401"/>
    <w:rsid w:val="00B76F0A"/>
    <w:rsid w:val="00B80294"/>
    <w:rsid w:val="00B80BA5"/>
    <w:rsid w:val="00B80BEF"/>
    <w:rsid w:val="00B80C7E"/>
    <w:rsid w:val="00B81438"/>
    <w:rsid w:val="00B8163C"/>
    <w:rsid w:val="00B81BC9"/>
    <w:rsid w:val="00B81F8F"/>
    <w:rsid w:val="00B832B4"/>
    <w:rsid w:val="00B8381A"/>
    <w:rsid w:val="00B8414B"/>
    <w:rsid w:val="00B847D2"/>
    <w:rsid w:val="00B84E41"/>
    <w:rsid w:val="00B8675E"/>
    <w:rsid w:val="00B874AB"/>
    <w:rsid w:val="00B90A71"/>
    <w:rsid w:val="00B9110A"/>
    <w:rsid w:val="00B9139A"/>
    <w:rsid w:val="00B91BAB"/>
    <w:rsid w:val="00B91DF3"/>
    <w:rsid w:val="00B92611"/>
    <w:rsid w:val="00B9306D"/>
    <w:rsid w:val="00B930B2"/>
    <w:rsid w:val="00B93141"/>
    <w:rsid w:val="00B93D67"/>
    <w:rsid w:val="00B94A8E"/>
    <w:rsid w:val="00B9510C"/>
    <w:rsid w:val="00B95192"/>
    <w:rsid w:val="00B95264"/>
    <w:rsid w:val="00B956B1"/>
    <w:rsid w:val="00B958F1"/>
    <w:rsid w:val="00B95A03"/>
    <w:rsid w:val="00B96286"/>
    <w:rsid w:val="00B968AD"/>
    <w:rsid w:val="00BA0851"/>
    <w:rsid w:val="00BA1138"/>
    <w:rsid w:val="00BA17A4"/>
    <w:rsid w:val="00BA22B4"/>
    <w:rsid w:val="00BA2688"/>
    <w:rsid w:val="00BA4175"/>
    <w:rsid w:val="00BA4937"/>
    <w:rsid w:val="00BA4FB7"/>
    <w:rsid w:val="00BA512C"/>
    <w:rsid w:val="00BA5346"/>
    <w:rsid w:val="00BA5EDB"/>
    <w:rsid w:val="00BA74C0"/>
    <w:rsid w:val="00BA7713"/>
    <w:rsid w:val="00BB095D"/>
    <w:rsid w:val="00BB0B48"/>
    <w:rsid w:val="00BB0F4E"/>
    <w:rsid w:val="00BB214A"/>
    <w:rsid w:val="00BB2701"/>
    <w:rsid w:val="00BB2C39"/>
    <w:rsid w:val="00BB3241"/>
    <w:rsid w:val="00BB376A"/>
    <w:rsid w:val="00BB3884"/>
    <w:rsid w:val="00BB3907"/>
    <w:rsid w:val="00BB3A6B"/>
    <w:rsid w:val="00BB4563"/>
    <w:rsid w:val="00BB4595"/>
    <w:rsid w:val="00BB5A43"/>
    <w:rsid w:val="00BB6F9F"/>
    <w:rsid w:val="00BB7309"/>
    <w:rsid w:val="00BB7791"/>
    <w:rsid w:val="00BB7820"/>
    <w:rsid w:val="00BC014E"/>
    <w:rsid w:val="00BC0502"/>
    <w:rsid w:val="00BC0ABB"/>
    <w:rsid w:val="00BC0E1B"/>
    <w:rsid w:val="00BC0FE3"/>
    <w:rsid w:val="00BC196C"/>
    <w:rsid w:val="00BC2160"/>
    <w:rsid w:val="00BC22DC"/>
    <w:rsid w:val="00BC3046"/>
    <w:rsid w:val="00BC314D"/>
    <w:rsid w:val="00BC335D"/>
    <w:rsid w:val="00BC526B"/>
    <w:rsid w:val="00BC5EBB"/>
    <w:rsid w:val="00BC61AE"/>
    <w:rsid w:val="00BC702F"/>
    <w:rsid w:val="00BC7163"/>
    <w:rsid w:val="00BC7352"/>
    <w:rsid w:val="00BD0C3E"/>
    <w:rsid w:val="00BD2BC0"/>
    <w:rsid w:val="00BD3042"/>
    <w:rsid w:val="00BD39AF"/>
    <w:rsid w:val="00BD446C"/>
    <w:rsid w:val="00BD5CE9"/>
    <w:rsid w:val="00BD66BC"/>
    <w:rsid w:val="00BD7C40"/>
    <w:rsid w:val="00BE059F"/>
    <w:rsid w:val="00BE0A52"/>
    <w:rsid w:val="00BE10F6"/>
    <w:rsid w:val="00BE1464"/>
    <w:rsid w:val="00BE3355"/>
    <w:rsid w:val="00BE4744"/>
    <w:rsid w:val="00BE4CA5"/>
    <w:rsid w:val="00BE4DDD"/>
    <w:rsid w:val="00BE4F6F"/>
    <w:rsid w:val="00BE5F1D"/>
    <w:rsid w:val="00BE63E8"/>
    <w:rsid w:val="00BE7494"/>
    <w:rsid w:val="00BE7C6C"/>
    <w:rsid w:val="00BF00AF"/>
    <w:rsid w:val="00BF00DC"/>
    <w:rsid w:val="00BF0588"/>
    <w:rsid w:val="00BF100A"/>
    <w:rsid w:val="00BF181D"/>
    <w:rsid w:val="00BF1EBB"/>
    <w:rsid w:val="00BF31B0"/>
    <w:rsid w:val="00BF368E"/>
    <w:rsid w:val="00BF3BC5"/>
    <w:rsid w:val="00BF662C"/>
    <w:rsid w:val="00BF6E3C"/>
    <w:rsid w:val="00BF798C"/>
    <w:rsid w:val="00C00192"/>
    <w:rsid w:val="00C002C2"/>
    <w:rsid w:val="00C01E87"/>
    <w:rsid w:val="00C024A0"/>
    <w:rsid w:val="00C02FD1"/>
    <w:rsid w:val="00C03279"/>
    <w:rsid w:val="00C03508"/>
    <w:rsid w:val="00C03B3D"/>
    <w:rsid w:val="00C03BB0"/>
    <w:rsid w:val="00C0429B"/>
    <w:rsid w:val="00C04FBA"/>
    <w:rsid w:val="00C0527F"/>
    <w:rsid w:val="00C0592C"/>
    <w:rsid w:val="00C06E94"/>
    <w:rsid w:val="00C077B8"/>
    <w:rsid w:val="00C10419"/>
    <w:rsid w:val="00C10439"/>
    <w:rsid w:val="00C108F2"/>
    <w:rsid w:val="00C1148F"/>
    <w:rsid w:val="00C128F0"/>
    <w:rsid w:val="00C12CB7"/>
    <w:rsid w:val="00C12DF4"/>
    <w:rsid w:val="00C13956"/>
    <w:rsid w:val="00C14545"/>
    <w:rsid w:val="00C1467C"/>
    <w:rsid w:val="00C1533F"/>
    <w:rsid w:val="00C1605A"/>
    <w:rsid w:val="00C168A3"/>
    <w:rsid w:val="00C16BE3"/>
    <w:rsid w:val="00C16DDD"/>
    <w:rsid w:val="00C16F18"/>
    <w:rsid w:val="00C175C0"/>
    <w:rsid w:val="00C17BA4"/>
    <w:rsid w:val="00C17C3E"/>
    <w:rsid w:val="00C203A6"/>
    <w:rsid w:val="00C2046A"/>
    <w:rsid w:val="00C212B0"/>
    <w:rsid w:val="00C21737"/>
    <w:rsid w:val="00C21AB3"/>
    <w:rsid w:val="00C21F85"/>
    <w:rsid w:val="00C225B5"/>
    <w:rsid w:val="00C228FE"/>
    <w:rsid w:val="00C2320E"/>
    <w:rsid w:val="00C23470"/>
    <w:rsid w:val="00C2360A"/>
    <w:rsid w:val="00C23B85"/>
    <w:rsid w:val="00C251F6"/>
    <w:rsid w:val="00C26201"/>
    <w:rsid w:val="00C272F0"/>
    <w:rsid w:val="00C27F9D"/>
    <w:rsid w:val="00C307D8"/>
    <w:rsid w:val="00C31DC3"/>
    <w:rsid w:val="00C32917"/>
    <w:rsid w:val="00C3351A"/>
    <w:rsid w:val="00C34894"/>
    <w:rsid w:val="00C35C5B"/>
    <w:rsid w:val="00C4071F"/>
    <w:rsid w:val="00C40AA7"/>
    <w:rsid w:val="00C42DC5"/>
    <w:rsid w:val="00C43022"/>
    <w:rsid w:val="00C4380D"/>
    <w:rsid w:val="00C43ABF"/>
    <w:rsid w:val="00C455AC"/>
    <w:rsid w:val="00C47AE3"/>
    <w:rsid w:val="00C508C9"/>
    <w:rsid w:val="00C5090E"/>
    <w:rsid w:val="00C50BC1"/>
    <w:rsid w:val="00C50DC2"/>
    <w:rsid w:val="00C515DB"/>
    <w:rsid w:val="00C51737"/>
    <w:rsid w:val="00C51865"/>
    <w:rsid w:val="00C524C1"/>
    <w:rsid w:val="00C54AFB"/>
    <w:rsid w:val="00C5577C"/>
    <w:rsid w:val="00C55EDB"/>
    <w:rsid w:val="00C56201"/>
    <w:rsid w:val="00C56379"/>
    <w:rsid w:val="00C56411"/>
    <w:rsid w:val="00C56E11"/>
    <w:rsid w:val="00C573FE"/>
    <w:rsid w:val="00C579A8"/>
    <w:rsid w:val="00C617F7"/>
    <w:rsid w:val="00C6187A"/>
    <w:rsid w:val="00C61C90"/>
    <w:rsid w:val="00C63326"/>
    <w:rsid w:val="00C636C9"/>
    <w:rsid w:val="00C638D5"/>
    <w:rsid w:val="00C639D0"/>
    <w:rsid w:val="00C64115"/>
    <w:rsid w:val="00C64234"/>
    <w:rsid w:val="00C6536D"/>
    <w:rsid w:val="00C65F88"/>
    <w:rsid w:val="00C66EEB"/>
    <w:rsid w:val="00C670A5"/>
    <w:rsid w:val="00C673CB"/>
    <w:rsid w:val="00C674BE"/>
    <w:rsid w:val="00C67579"/>
    <w:rsid w:val="00C67FD5"/>
    <w:rsid w:val="00C67FDB"/>
    <w:rsid w:val="00C70056"/>
    <w:rsid w:val="00C70567"/>
    <w:rsid w:val="00C7165C"/>
    <w:rsid w:val="00C716E1"/>
    <w:rsid w:val="00C7250A"/>
    <w:rsid w:val="00C7268E"/>
    <w:rsid w:val="00C726F3"/>
    <w:rsid w:val="00C73D95"/>
    <w:rsid w:val="00C746F5"/>
    <w:rsid w:val="00C755EF"/>
    <w:rsid w:val="00C75824"/>
    <w:rsid w:val="00C75A85"/>
    <w:rsid w:val="00C75A91"/>
    <w:rsid w:val="00C765E8"/>
    <w:rsid w:val="00C77164"/>
    <w:rsid w:val="00C802EB"/>
    <w:rsid w:val="00C805D2"/>
    <w:rsid w:val="00C80E26"/>
    <w:rsid w:val="00C81AB9"/>
    <w:rsid w:val="00C81C74"/>
    <w:rsid w:val="00C82BF2"/>
    <w:rsid w:val="00C84EA3"/>
    <w:rsid w:val="00C84EC4"/>
    <w:rsid w:val="00C85163"/>
    <w:rsid w:val="00C855BD"/>
    <w:rsid w:val="00C8569F"/>
    <w:rsid w:val="00C859CD"/>
    <w:rsid w:val="00C85D00"/>
    <w:rsid w:val="00C861C8"/>
    <w:rsid w:val="00C86233"/>
    <w:rsid w:val="00C86857"/>
    <w:rsid w:val="00C86A6F"/>
    <w:rsid w:val="00C86CBB"/>
    <w:rsid w:val="00C87221"/>
    <w:rsid w:val="00C87401"/>
    <w:rsid w:val="00C8793A"/>
    <w:rsid w:val="00C87D7A"/>
    <w:rsid w:val="00C910C7"/>
    <w:rsid w:val="00C91690"/>
    <w:rsid w:val="00C9189C"/>
    <w:rsid w:val="00C91925"/>
    <w:rsid w:val="00C92417"/>
    <w:rsid w:val="00C92973"/>
    <w:rsid w:val="00C9323E"/>
    <w:rsid w:val="00C93CB5"/>
    <w:rsid w:val="00C941F2"/>
    <w:rsid w:val="00C96556"/>
    <w:rsid w:val="00C965A3"/>
    <w:rsid w:val="00C967D0"/>
    <w:rsid w:val="00C971DF"/>
    <w:rsid w:val="00C97477"/>
    <w:rsid w:val="00CA0057"/>
    <w:rsid w:val="00CA0A7E"/>
    <w:rsid w:val="00CA12D0"/>
    <w:rsid w:val="00CA1372"/>
    <w:rsid w:val="00CA1AB5"/>
    <w:rsid w:val="00CA29B2"/>
    <w:rsid w:val="00CA2C56"/>
    <w:rsid w:val="00CA3875"/>
    <w:rsid w:val="00CA400B"/>
    <w:rsid w:val="00CA5CFA"/>
    <w:rsid w:val="00CA64A0"/>
    <w:rsid w:val="00CA65C3"/>
    <w:rsid w:val="00CA7641"/>
    <w:rsid w:val="00CA7C26"/>
    <w:rsid w:val="00CB01E4"/>
    <w:rsid w:val="00CB0697"/>
    <w:rsid w:val="00CB1726"/>
    <w:rsid w:val="00CB1D00"/>
    <w:rsid w:val="00CB1DF7"/>
    <w:rsid w:val="00CB1F8D"/>
    <w:rsid w:val="00CB22DA"/>
    <w:rsid w:val="00CB4450"/>
    <w:rsid w:val="00CB55A2"/>
    <w:rsid w:val="00CB61DF"/>
    <w:rsid w:val="00CB6233"/>
    <w:rsid w:val="00CB7693"/>
    <w:rsid w:val="00CC0B0D"/>
    <w:rsid w:val="00CC15F9"/>
    <w:rsid w:val="00CC1666"/>
    <w:rsid w:val="00CC1D68"/>
    <w:rsid w:val="00CC38A2"/>
    <w:rsid w:val="00CC3D09"/>
    <w:rsid w:val="00CC424E"/>
    <w:rsid w:val="00CC462C"/>
    <w:rsid w:val="00CC4E67"/>
    <w:rsid w:val="00CC6208"/>
    <w:rsid w:val="00CC66C8"/>
    <w:rsid w:val="00CC7A44"/>
    <w:rsid w:val="00CD0340"/>
    <w:rsid w:val="00CD18CC"/>
    <w:rsid w:val="00CD2B3A"/>
    <w:rsid w:val="00CD3BD6"/>
    <w:rsid w:val="00CD3DEA"/>
    <w:rsid w:val="00CD40CA"/>
    <w:rsid w:val="00CD4D45"/>
    <w:rsid w:val="00CD4E8B"/>
    <w:rsid w:val="00CD55D8"/>
    <w:rsid w:val="00CD5650"/>
    <w:rsid w:val="00CD60A0"/>
    <w:rsid w:val="00CD6184"/>
    <w:rsid w:val="00CD68BC"/>
    <w:rsid w:val="00CD77AD"/>
    <w:rsid w:val="00CE117C"/>
    <w:rsid w:val="00CE16AD"/>
    <w:rsid w:val="00CE18AE"/>
    <w:rsid w:val="00CE3178"/>
    <w:rsid w:val="00CE363D"/>
    <w:rsid w:val="00CE3891"/>
    <w:rsid w:val="00CE39A4"/>
    <w:rsid w:val="00CE4113"/>
    <w:rsid w:val="00CE43E6"/>
    <w:rsid w:val="00CE5468"/>
    <w:rsid w:val="00CE5B29"/>
    <w:rsid w:val="00CE5E3A"/>
    <w:rsid w:val="00CE6A99"/>
    <w:rsid w:val="00CE6B9E"/>
    <w:rsid w:val="00CE7FF3"/>
    <w:rsid w:val="00CF01CF"/>
    <w:rsid w:val="00CF062E"/>
    <w:rsid w:val="00CF1BE8"/>
    <w:rsid w:val="00CF1E89"/>
    <w:rsid w:val="00CF2091"/>
    <w:rsid w:val="00CF26FD"/>
    <w:rsid w:val="00CF38B7"/>
    <w:rsid w:val="00CF3EAF"/>
    <w:rsid w:val="00CF4278"/>
    <w:rsid w:val="00CF49AE"/>
    <w:rsid w:val="00CF501C"/>
    <w:rsid w:val="00CF58E8"/>
    <w:rsid w:val="00CF5E95"/>
    <w:rsid w:val="00CF62F4"/>
    <w:rsid w:val="00CF6454"/>
    <w:rsid w:val="00CF654C"/>
    <w:rsid w:val="00CF6729"/>
    <w:rsid w:val="00CF6D36"/>
    <w:rsid w:val="00CF7BB0"/>
    <w:rsid w:val="00D00062"/>
    <w:rsid w:val="00D0088F"/>
    <w:rsid w:val="00D02271"/>
    <w:rsid w:val="00D026DB"/>
    <w:rsid w:val="00D02E1D"/>
    <w:rsid w:val="00D031F2"/>
    <w:rsid w:val="00D04EB9"/>
    <w:rsid w:val="00D0537E"/>
    <w:rsid w:val="00D0550F"/>
    <w:rsid w:val="00D05C02"/>
    <w:rsid w:val="00D060D6"/>
    <w:rsid w:val="00D071B3"/>
    <w:rsid w:val="00D071CA"/>
    <w:rsid w:val="00D07FF9"/>
    <w:rsid w:val="00D10C4C"/>
    <w:rsid w:val="00D119FF"/>
    <w:rsid w:val="00D11A73"/>
    <w:rsid w:val="00D11B2F"/>
    <w:rsid w:val="00D11BF4"/>
    <w:rsid w:val="00D12237"/>
    <w:rsid w:val="00D12A2F"/>
    <w:rsid w:val="00D13776"/>
    <w:rsid w:val="00D14046"/>
    <w:rsid w:val="00D1469F"/>
    <w:rsid w:val="00D15055"/>
    <w:rsid w:val="00D15301"/>
    <w:rsid w:val="00D153CF"/>
    <w:rsid w:val="00D16311"/>
    <w:rsid w:val="00D16744"/>
    <w:rsid w:val="00D16E91"/>
    <w:rsid w:val="00D20850"/>
    <w:rsid w:val="00D209B8"/>
    <w:rsid w:val="00D2130F"/>
    <w:rsid w:val="00D21375"/>
    <w:rsid w:val="00D21EA5"/>
    <w:rsid w:val="00D23416"/>
    <w:rsid w:val="00D23DBF"/>
    <w:rsid w:val="00D24A64"/>
    <w:rsid w:val="00D24C9A"/>
    <w:rsid w:val="00D250CF"/>
    <w:rsid w:val="00D25321"/>
    <w:rsid w:val="00D25FD7"/>
    <w:rsid w:val="00D26535"/>
    <w:rsid w:val="00D26A7A"/>
    <w:rsid w:val="00D27284"/>
    <w:rsid w:val="00D305D3"/>
    <w:rsid w:val="00D30757"/>
    <w:rsid w:val="00D313DC"/>
    <w:rsid w:val="00D31725"/>
    <w:rsid w:val="00D31CC6"/>
    <w:rsid w:val="00D32431"/>
    <w:rsid w:val="00D329A6"/>
    <w:rsid w:val="00D33655"/>
    <w:rsid w:val="00D342BE"/>
    <w:rsid w:val="00D350D5"/>
    <w:rsid w:val="00D3576D"/>
    <w:rsid w:val="00D35870"/>
    <w:rsid w:val="00D362C7"/>
    <w:rsid w:val="00D36A0C"/>
    <w:rsid w:val="00D37533"/>
    <w:rsid w:val="00D3792A"/>
    <w:rsid w:val="00D37FD7"/>
    <w:rsid w:val="00D40828"/>
    <w:rsid w:val="00D40D84"/>
    <w:rsid w:val="00D41480"/>
    <w:rsid w:val="00D41607"/>
    <w:rsid w:val="00D41EA6"/>
    <w:rsid w:val="00D4286E"/>
    <w:rsid w:val="00D448F7"/>
    <w:rsid w:val="00D45155"/>
    <w:rsid w:val="00D454AC"/>
    <w:rsid w:val="00D457ED"/>
    <w:rsid w:val="00D45B0E"/>
    <w:rsid w:val="00D46113"/>
    <w:rsid w:val="00D461C8"/>
    <w:rsid w:val="00D46402"/>
    <w:rsid w:val="00D46EAC"/>
    <w:rsid w:val="00D471F3"/>
    <w:rsid w:val="00D479DF"/>
    <w:rsid w:val="00D500C3"/>
    <w:rsid w:val="00D512AD"/>
    <w:rsid w:val="00D51732"/>
    <w:rsid w:val="00D52340"/>
    <w:rsid w:val="00D526E2"/>
    <w:rsid w:val="00D53493"/>
    <w:rsid w:val="00D534E8"/>
    <w:rsid w:val="00D535AE"/>
    <w:rsid w:val="00D55823"/>
    <w:rsid w:val="00D55B5D"/>
    <w:rsid w:val="00D55C28"/>
    <w:rsid w:val="00D55D60"/>
    <w:rsid w:val="00D57562"/>
    <w:rsid w:val="00D57A07"/>
    <w:rsid w:val="00D57F42"/>
    <w:rsid w:val="00D6018E"/>
    <w:rsid w:val="00D60B2E"/>
    <w:rsid w:val="00D60CE2"/>
    <w:rsid w:val="00D60F68"/>
    <w:rsid w:val="00D6133C"/>
    <w:rsid w:val="00D61419"/>
    <w:rsid w:val="00D61542"/>
    <w:rsid w:val="00D618B3"/>
    <w:rsid w:val="00D6275A"/>
    <w:rsid w:val="00D62BF9"/>
    <w:rsid w:val="00D62C7F"/>
    <w:rsid w:val="00D631B0"/>
    <w:rsid w:val="00D63876"/>
    <w:rsid w:val="00D6540B"/>
    <w:rsid w:val="00D654E3"/>
    <w:rsid w:val="00D65679"/>
    <w:rsid w:val="00D659C4"/>
    <w:rsid w:val="00D66A42"/>
    <w:rsid w:val="00D66C32"/>
    <w:rsid w:val="00D66E87"/>
    <w:rsid w:val="00D67213"/>
    <w:rsid w:val="00D67357"/>
    <w:rsid w:val="00D677B1"/>
    <w:rsid w:val="00D67D7C"/>
    <w:rsid w:val="00D67FFE"/>
    <w:rsid w:val="00D700E9"/>
    <w:rsid w:val="00D70534"/>
    <w:rsid w:val="00D70886"/>
    <w:rsid w:val="00D71567"/>
    <w:rsid w:val="00D716C0"/>
    <w:rsid w:val="00D71B69"/>
    <w:rsid w:val="00D7280C"/>
    <w:rsid w:val="00D73A72"/>
    <w:rsid w:val="00D747EF"/>
    <w:rsid w:val="00D74EA3"/>
    <w:rsid w:val="00D7501D"/>
    <w:rsid w:val="00D757E6"/>
    <w:rsid w:val="00D75E0E"/>
    <w:rsid w:val="00D75F1F"/>
    <w:rsid w:val="00D763E5"/>
    <w:rsid w:val="00D7642D"/>
    <w:rsid w:val="00D76579"/>
    <w:rsid w:val="00D7697A"/>
    <w:rsid w:val="00D76F44"/>
    <w:rsid w:val="00D777AF"/>
    <w:rsid w:val="00D77DBF"/>
    <w:rsid w:val="00D81351"/>
    <w:rsid w:val="00D81B02"/>
    <w:rsid w:val="00D81CDA"/>
    <w:rsid w:val="00D820CB"/>
    <w:rsid w:val="00D824B9"/>
    <w:rsid w:val="00D82A8E"/>
    <w:rsid w:val="00D82E11"/>
    <w:rsid w:val="00D833E8"/>
    <w:rsid w:val="00D83E41"/>
    <w:rsid w:val="00D84DFB"/>
    <w:rsid w:val="00D858C1"/>
    <w:rsid w:val="00D85C2E"/>
    <w:rsid w:val="00D86321"/>
    <w:rsid w:val="00D8635E"/>
    <w:rsid w:val="00D86D5D"/>
    <w:rsid w:val="00D87584"/>
    <w:rsid w:val="00D8785A"/>
    <w:rsid w:val="00D87F2E"/>
    <w:rsid w:val="00D90DB5"/>
    <w:rsid w:val="00D92033"/>
    <w:rsid w:val="00D9219E"/>
    <w:rsid w:val="00D92DC4"/>
    <w:rsid w:val="00D933B4"/>
    <w:rsid w:val="00D93469"/>
    <w:rsid w:val="00D93499"/>
    <w:rsid w:val="00D93D0C"/>
    <w:rsid w:val="00D943B9"/>
    <w:rsid w:val="00D948BD"/>
    <w:rsid w:val="00D9541C"/>
    <w:rsid w:val="00D9547C"/>
    <w:rsid w:val="00D95501"/>
    <w:rsid w:val="00D95DDD"/>
    <w:rsid w:val="00D95F20"/>
    <w:rsid w:val="00D9649E"/>
    <w:rsid w:val="00D9664D"/>
    <w:rsid w:val="00D96D2B"/>
    <w:rsid w:val="00D97681"/>
    <w:rsid w:val="00D97732"/>
    <w:rsid w:val="00DA0AE7"/>
    <w:rsid w:val="00DA1A60"/>
    <w:rsid w:val="00DA2592"/>
    <w:rsid w:val="00DA26A1"/>
    <w:rsid w:val="00DA46B4"/>
    <w:rsid w:val="00DA4C10"/>
    <w:rsid w:val="00DA55F6"/>
    <w:rsid w:val="00DA613E"/>
    <w:rsid w:val="00DA62E3"/>
    <w:rsid w:val="00DA678D"/>
    <w:rsid w:val="00DA6CCB"/>
    <w:rsid w:val="00DA6F3F"/>
    <w:rsid w:val="00DA7F50"/>
    <w:rsid w:val="00DB098B"/>
    <w:rsid w:val="00DB0BFE"/>
    <w:rsid w:val="00DB0FC7"/>
    <w:rsid w:val="00DB1BDE"/>
    <w:rsid w:val="00DB3682"/>
    <w:rsid w:val="00DB3BF4"/>
    <w:rsid w:val="00DB4C07"/>
    <w:rsid w:val="00DB4FC7"/>
    <w:rsid w:val="00DB5256"/>
    <w:rsid w:val="00DB58C1"/>
    <w:rsid w:val="00DB5A96"/>
    <w:rsid w:val="00DB5DEC"/>
    <w:rsid w:val="00DB5E41"/>
    <w:rsid w:val="00DB63FB"/>
    <w:rsid w:val="00DB68AE"/>
    <w:rsid w:val="00DB6AEC"/>
    <w:rsid w:val="00DB76ED"/>
    <w:rsid w:val="00DC076C"/>
    <w:rsid w:val="00DC1B26"/>
    <w:rsid w:val="00DC21AC"/>
    <w:rsid w:val="00DC26B0"/>
    <w:rsid w:val="00DC30B2"/>
    <w:rsid w:val="00DC4404"/>
    <w:rsid w:val="00DC45C7"/>
    <w:rsid w:val="00DC56E5"/>
    <w:rsid w:val="00DC5C3E"/>
    <w:rsid w:val="00DC6096"/>
    <w:rsid w:val="00DC69B2"/>
    <w:rsid w:val="00DC7B8B"/>
    <w:rsid w:val="00DD11A8"/>
    <w:rsid w:val="00DD1357"/>
    <w:rsid w:val="00DD34C7"/>
    <w:rsid w:val="00DD3BF2"/>
    <w:rsid w:val="00DD3CA8"/>
    <w:rsid w:val="00DD3DC0"/>
    <w:rsid w:val="00DD4473"/>
    <w:rsid w:val="00DD4D7B"/>
    <w:rsid w:val="00DD5CAA"/>
    <w:rsid w:val="00DD5D07"/>
    <w:rsid w:val="00DD6AA3"/>
    <w:rsid w:val="00DD7E12"/>
    <w:rsid w:val="00DE0764"/>
    <w:rsid w:val="00DE09EC"/>
    <w:rsid w:val="00DE12F2"/>
    <w:rsid w:val="00DE1D86"/>
    <w:rsid w:val="00DE221A"/>
    <w:rsid w:val="00DE3853"/>
    <w:rsid w:val="00DE4B9D"/>
    <w:rsid w:val="00DE4E05"/>
    <w:rsid w:val="00DE5824"/>
    <w:rsid w:val="00DE5FDA"/>
    <w:rsid w:val="00DE7138"/>
    <w:rsid w:val="00DE7BAA"/>
    <w:rsid w:val="00DE7C19"/>
    <w:rsid w:val="00DF0013"/>
    <w:rsid w:val="00DF0A89"/>
    <w:rsid w:val="00DF1476"/>
    <w:rsid w:val="00DF196A"/>
    <w:rsid w:val="00DF1A83"/>
    <w:rsid w:val="00DF1AD3"/>
    <w:rsid w:val="00DF25E3"/>
    <w:rsid w:val="00DF2F72"/>
    <w:rsid w:val="00DF3AB6"/>
    <w:rsid w:val="00DF3B57"/>
    <w:rsid w:val="00DF52C3"/>
    <w:rsid w:val="00DF57C0"/>
    <w:rsid w:val="00DF586F"/>
    <w:rsid w:val="00DF68BB"/>
    <w:rsid w:val="00DF6D44"/>
    <w:rsid w:val="00DF6FBA"/>
    <w:rsid w:val="00DF710E"/>
    <w:rsid w:val="00DF7724"/>
    <w:rsid w:val="00E0043B"/>
    <w:rsid w:val="00E006A1"/>
    <w:rsid w:val="00E0135C"/>
    <w:rsid w:val="00E01D25"/>
    <w:rsid w:val="00E02719"/>
    <w:rsid w:val="00E02EB8"/>
    <w:rsid w:val="00E034C1"/>
    <w:rsid w:val="00E03676"/>
    <w:rsid w:val="00E036FF"/>
    <w:rsid w:val="00E03745"/>
    <w:rsid w:val="00E03790"/>
    <w:rsid w:val="00E04124"/>
    <w:rsid w:val="00E04465"/>
    <w:rsid w:val="00E045C7"/>
    <w:rsid w:val="00E0497B"/>
    <w:rsid w:val="00E04B92"/>
    <w:rsid w:val="00E05312"/>
    <w:rsid w:val="00E06543"/>
    <w:rsid w:val="00E0666D"/>
    <w:rsid w:val="00E10317"/>
    <w:rsid w:val="00E10747"/>
    <w:rsid w:val="00E1078A"/>
    <w:rsid w:val="00E1265C"/>
    <w:rsid w:val="00E13DCE"/>
    <w:rsid w:val="00E14014"/>
    <w:rsid w:val="00E146C7"/>
    <w:rsid w:val="00E15059"/>
    <w:rsid w:val="00E157CE"/>
    <w:rsid w:val="00E16929"/>
    <w:rsid w:val="00E16B15"/>
    <w:rsid w:val="00E1733F"/>
    <w:rsid w:val="00E1791C"/>
    <w:rsid w:val="00E2037E"/>
    <w:rsid w:val="00E20A0A"/>
    <w:rsid w:val="00E2192B"/>
    <w:rsid w:val="00E21B61"/>
    <w:rsid w:val="00E22B57"/>
    <w:rsid w:val="00E233CB"/>
    <w:rsid w:val="00E2358E"/>
    <w:rsid w:val="00E2441A"/>
    <w:rsid w:val="00E24581"/>
    <w:rsid w:val="00E24844"/>
    <w:rsid w:val="00E2703A"/>
    <w:rsid w:val="00E27948"/>
    <w:rsid w:val="00E27BF5"/>
    <w:rsid w:val="00E30785"/>
    <w:rsid w:val="00E30ED2"/>
    <w:rsid w:val="00E3146F"/>
    <w:rsid w:val="00E31667"/>
    <w:rsid w:val="00E326C4"/>
    <w:rsid w:val="00E32745"/>
    <w:rsid w:val="00E32B56"/>
    <w:rsid w:val="00E331D4"/>
    <w:rsid w:val="00E338AB"/>
    <w:rsid w:val="00E33D1B"/>
    <w:rsid w:val="00E3414E"/>
    <w:rsid w:val="00E34204"/>
    <w:rsid w:val="00E34776"/>
    <w:rsid w:val="00E34C9B"/>
    <w:rsid w:val="00E35824"/>
    <w:rsid w:val="00E3640D"/>
    <w:rsid w:val="00E372B4"/>
    <w:rsid w:val="00E37471"/>
    <w:rsid w:val="00E40318"/>
    <w:rsid w:val="00E415A8"/>
    <w:rsid w:val="00E418E9"/>
    <w:rsid w:val="00E41BB8"/>
    <w:rsid w:val="00E424BB"/>
    <w:rsid w:val="00E43607"/>
    <w:rsid w:val="00E44A18"/>
    <w:rsid w:val="00E451E0"/>
    <w:rsid w:val="00E45D00"/>
    <w:rsid w:val="00E4611C"/>
    <w:rsid w:val="00E461E9"/>
    <w:rsid w:val="00E47585"/>
    <w:rsid w:val="00E476EC"/>
    <w:rsid w:val="00E50569"/>
    <w:rsid w:val="00E5060D"/>
    <w:rsid w:val="00E50BF9"/>
    <w:rsid w:val="00E51D38"/>
    <w:rsid w:val="00E52DB7"/>
    <w:rsid w:val="00E5354E"/>
    <w:rsid w:val="00E53FF4"/>
    <w:rsid w:val="00E5499E"/>
    <w:rsid w:val="00E54AD6"/>
    <w:rsid w:val="00E54B6C"/>
    <w:rsid w:val="00E5542F"/>
    <w:rsid w:val="00E5627D"/>
    <w:rsid w:val="00E56826"/>
    <w:rsid w:val="00E5716A"/>
    <w:rsid w:val="00E57240"/>
    <w:rsid w:val="00E57685"/>
    <w:rsid w:val="00E57E42"/>
    <w:rsid w:val="00E6022A"/>
    <w:rsid w:val="00E6052B"/>
    <w:rsid w:val="00E609E9"/>
    <w:rsid w:val="00E61D23"/>
    <w:rsid w:val="00E61FB6"/>
    <w:rsid w:val="00E62AB2"/>
    <w:rsid w:val="00E634C9"/>
    <w:rsid w:val="00E64D14"/>
    <w:rsid w:val="00E67208"/>
    <w:rsid w:val="00E6760E"/>
    <w:rsid w:val="00E708E4"/>
    <w:rsid w:val="00E709A4"/>
    <w:rsid w:val="00E7101D"/>
    <w:rsid w:val="00E71A63"/>
    <w:rsid w:val="00E72C94"/>
    <w:rsid w:val="00E73F80"/>
    <w:rsid w:val="00E74486"/>
    <w:rsid w:val="00E7482B"/>
    <w:rsid w:val="00E7492A"/>
    <w:rsid w:val="00E74D1C"/>
    <w:rsid w:val="00E757FF"/>
    <w:rsid w:val="00E76008"/>
    <w:rsid w:val="00E76366"/>
    <w:rsid w:val="00E77632"/>
    <w:rsid w:val="00E77800"/>
    <w:rsid w:val="00E81208"/>
    <w:rsid w:val="00E81D8D"/>
    <w:rsid w:val="00E83298"/>
    <w:rsid w:val="00E84528"/>
    <w:rsid w:val="00E849CD"/>
    <w:rsid w:val="00E84DA3"/>
    <w:rsid w:val="00E85817"/>
    <w:rsid w:val="00E85B12"/>
    <w:rsid w:val="00E85CAD"/>
    <w:rsid w:val="00E85CC8"/>
    <w:rsid w:val="00E85DFB"/>
    <w:rsid w:val="00E8687E"/>
    <w:rsid w:val="00E86981"/>
    <w:rsid w:val="00E86DA1"/>
    <w:rsid w:val="00E86F64"/>
    <w:rsid w:val="00E87698"/>
    <w:rsid w:val="00E8771C"/>
    <w:rsid w:val="00E87FE0"/>
    <w:rsid w:val="00E90E40"/>
    <w:rsid w:val="00E91276"/>
    <w:rsid w:val="00E925C5"/>
    <w:rsid w:val="00E93487"/>
    <w:rsid w:val="00E94699"/>
    <w:rsid w:val="00E9491C"/>
    <w:rsid w:val="00E94A5F"/>
    <w:rsid w:val="00E96B84"/>
    <w:rsid w:val="00EA01DC"/>
    <w:rsid w:val="00EA0973"/>
    <w:rsid w:val="00EA0DF0"/>
    <w:rsid w:val="00EA244F"/>
    <w:rsid w:val="00EA2AE6"/>
    <w:rsid w:val="00EA30F5"/>
    <w:rsid w:val="00EA368B"/>
    <w:rsid w:val="00EA3F38"/>
    <w:rsid w:val="00EA47A3"/>
    <w:rsid w:val="00EA5070"/>
    <w:rsid w:val="00EA63FE"/>
    <w:rsid w:val="00EA6B06"/>
    <w:rsid w:val="00EA6FBD"/>
    <w:rsid w:val="00EA7063"/>
    <w:rsid w:val="00EB0146"/>
    <w:rsid w:val="00EB02AA"/>
    <w:rsid w:val="00EB1429"/>
    <w:rsid w:val="00EB1CB2"/>
    <w:rsid w:val="00EB2078"/>
    <w:rsid w:val="00EB2B16"/>
    <w:rsid w:val="00EB3194"/>
    <w:rsid w:val="00EB3AEF"/>
    <w:rsid w:val="00EB4078"/>
    <w:rsid w:val="00EB42D5"/>
    <w:rsid w:val="00EB43CB"/>
    <w:rsid w:val="00EB4BF5"/>
    <w:rsid w:val="00EB539D"/>
    <w:rsid w:val="00EB581F"/>
    <w:rsid w:val="00EB591B"/>
    <w:rsid w:val="00EB5D75"/>
    <w:rsid w:val="00EB664F"/>
    <w:rsid w:val="00EB6BF5"/>
    <w:rsid w:val="00EB70A4"/>
    <w:rsid w:val="00EC07E8"/>
    <w:rsid w:val="00EC100E"/>
    <w:rsid w:val="00EC242A"/>
    <w:rsid w:val="00EC2CA5"/>
    <w:rsid w:val="00EC2EFB"/>
    <w:rsid w:val="00EC31A6"/>
    <w:rsid w:val="00EC320A"/>
    <w:rsid w:val="00EC388A"/>
    <w:rsid w:val="00EC3EDD"/>
    <w:rsid w:val="00EC435D"/>
    <w:rsid w:val="00EC4940"/>
    <w:rsid w:val="00EC4CEE"/>
    <w:rsid w:val="00EC4EC8"/>
    <w:rsid w:val="00EC51E7"/>
    <w:rsid w:val="00EC665E"/>
    <w:rsid w:val="00ED12F9"/>
    <w:rsid w:val="00ED1A13"/>
    <w:rsid w:val="00ED2221"/>
    <w:rsid w:val="00ED2295"/>
    <w:rsid w:val="00ED282B"/>
    <w:rsid w:val="00ED2A33"/>
    <w:rsid w:val="00ED2A4C"/>
    <w:rsid w:val="00ED2C13"/>
    <w:rsid w:val="00ED2D85"/>
    <w:rsid w:val="00ED3C8A"/>
    <w:rsid w:val="00ED47CF"/>
    <w:rsid w:val="00ED4C12"/>
    <w:rsid w:val="00ED5319"/>
    <w:rsid w:val="00ED623C"/>
    <w:rsid w:val="00ED66CA"/>
    <w:rsid w:val="00ED6D9F"/>
    <w:rsid w:val="00ED7126"/>
    <w:rsid w:val="00EE001E"/>
    <w:rsid w:val="00EE0479"/>
    <w:rsid w:val="00EE0CC4"/>
    <w:rsid w:val="00EE2488"/>
    <w:rsid w:val="00EE4445"/>
    <w:rsid w:val="00EE492D"/>
    <w:rsid w:val="00EE4F27"/>
    <w:rsid w:val="00EE580D"/>
    <w:rsid w:val="00EE58C6"/>
    <w:rsid w:val="00EE5F22"/>
    <w:rsid w:val="00EE6C63"/>
    <w:rsid w:val="00EE6E97"/>
    <w:rsid w:val="00EE7189"/>
    <w:rsid w:val="00EE7277"/>
    <w:rsid w:val="00EF05FB"/>
    <w:rsid w:val="00EF267D"/>
    <w:rsid w:val="00EF27FE"/>
    <w:rsid w:val="00EF31F9"/>
    <w:rsid w:val="00EF334F"/>
    <w:rsid w:val="00EF50EE"/>
    <w:rsid w:val="00EF7626"/>
    <w:rsid w:val="00F00C16"/>
    <w:rsid w:val="00F01971"/>
    <w:rsid w:val="00F019F8"/>
    <w:rsid w:val="00F01D84"/>
    <w:rsid w:val="00F01EBA"/>
    <w:rsid w:val="00F025F5"/>
    <w:rsid w:val="00F02CE1"/>
    <w:rsid w:val="00F037B8"/>
    <w:rsid w:val="00F03CF9"/>
    <w:rsid w:val="00F044DE"/>
    <w:rsid w:val="00F04FD3"/>
    <w:rsid w:val="00F05107"/>
    <w:rsid w:val="00F058BA"/>
    <w:rsid w:val="00F063D9"/>
    <w:rsid w:val="00F06723"/>
    <w:rsid w:val="00F06D73"/>
    <w:rsid w:val="00F075C5"/>
    <w:rsid w:val="00F103AC"/>
    <w:rsid w:val="00F104E6"/>
    <w:rsid w:val="00F10D0C"/>
    <w:rsid w:val="00F114F4"/>
    <w:rsid w:val="00F129C9"/>
    <w:rsid w:val="00F12A57"/>
    <w:rsid w:val="00F12D05"/>
    <w:rsid w:val="00F13377"/>
    <w:rsid w:val="00F134E6"/>
    <w:rsid w:val="00F13849"/>
    <w:rsid w:val="00F14583"/>
    <w:rsid w:val="00F15687"/>
    <w:rsid w:val="00F159BF"/>
    <w:rsid w:val="00F160A7"/>
    <w:rsid w:val="00F16FDC"/>
    <w:rsid w:val="00F171D1"/>
    <w:rsid w:val="00F20241"/>
    <w:rsid w:val="00F2069D"/>
    <w:rsid w:val="00F215C4"/>
    <w:rsid w:val="00F219FB"/>
    <w:rsid w:val="00F21CA2"/>
    <w:rsid w:val="00F22383"/>
    <w:rsid w:val="00F2253F"/>
    <w:rsid w:val="00F2269E"/>
    <w:rsid w:val="00F22DA3"/>
    <w:rsid w:val="00F23696"/>
    <w:rsid w:val="00F236A9"/>
    <w:rsid w:val="00F2379E"/>
    <w:rsid w:val="00F23B93"/>
    <w:rsid w:val="00F242E3"/>
    <w:rsid w:val="00F2475D"/>
    <w:rsid w:val="00F26713"/>
    <w:rsid w:val="00F26EA9"/>
    <w:rsid w:val="00F2722B"/>
    <w:rsid w:val="00F30540"/>
    <w:rsid w:val="00F31288"/>
    <w:rsid w:val="00F314BC"/>
    <w:rsid w:val="00F315A1"/>
    <w:rsid w:val="00F32122"/>
    <w:rsid w:val="00F326CB"/>
    <w:rsid w:val="00F3271A"/>
    <w:rsid w:val="00F33134"/>
    <w:rsid w:val="00F3344E"/>
    <w:rsid w:val="00F33CAA"/>
    <w:rsid w:val="00F33EA6"/>
    <w:rsid w:val="00F344BD"/>
    <w:rsid w:val="00F344D2"/>
    <w:rsid w:val="00F351A3"/>
    <w:rsid w:val="00F352B6"/>
    <w:rsid w:val="00F359CF"/>
    <w:rsid w:val="00F35A55"/>
    <w:rsid w:val="00F372C6"/>
    <w:rsid w:val="00F37E1A"/>
    <w:rsid w:val="00F40353"/>
    <w:rsid w:val="00F40512"/>
    <w:rsid w:val="00F40A73"/>
    <w:rsid w:val="00F40DA0"/>
    <w:rsid w:val="00F4226F"/>
    <w:rsid w:val="00F42D63"/>
    <w:rsid w:val="00F42FD8"/>
    <w:rsid w:val="00F43A82"/>
    <w:rsid w:val="00F4403F"/>
    <w:rsid w:val="00F444FB"/>
    <w:rsid w:val="00F448C1"/>
    <w:rsid w:val="00F45AE9"/>
    <w:rsid w:val="00F476DF"/>
    <w:rsid w:val="00F47CE2"/>
    <w:rsid w:val="00F500E8"/>
    <w:rsid w:val="00F50C30"/>
    <w:rsid w:val="00F50D1D"/>
    <w:rsid w:val="00F5114E"/>
    <w:rsid w:val="00F5116F"/>
    <w:rsid w:val="00F51AF3"/>
    <w:rsid w:val="00F51B28"/>
    <w:rsid w:val="00F51EBA"/>
    <w:rsid w:val="00F5216B"/>
    <w:rsid w:val="00F52AB4"/>
    <w:rsid w:val="00F5394D"/>
    <w:rsid w:val="00F53C2F"/>
    <w:rsid w:val="00F560DF"/>
    <w:rsid w:val="00F561B3"/>
    <w:rsid w:val="00F56239"/>
    <w:rsid w:val="00F5643C"/>
    <w:rsid w:val="00F56A8B"/>
    <w:rsid w:val="00F56C5B"/>
    <w:rsid w:val="00F57B7B"/>
    <w:rsid w:val="00F60314"/>
    <w:rsid w:val="00F60CD9"/>
    <w:rsid w:val="00F60D5F"/>
    <w:rsid w:val="00F6181F"/>
    <w:rsid w:val="00F629E1"/>
    <w:rsid w:val="00F62FAE"/>
    <w:rsid w:val="00F63913"/>
    <w:rsid w:val="00F647B0"/>
    <w:rsid w:val="00F6487F"/>
    <w:rsid w:val="00F6500D"/>
    <w:rsid w:val="00F651E0"/>
    <w:rsid w:val="00F65970"/>
    <w:rsid w:val="00F65C24"/>
    <w:rsid w:val="00F65F2B"/>
    <w:rsid w:val="00F6654A"/>
    <w:rsid w:val="00F6660A"/>
    <w:rsid w:val="00F66AE1"/>
    <w:rsid w:val="00F66D9E"/>
    <w:rsid w:val="00F671CF"/>
    <w:rsid w:val="00F6725C"/>
    <w:rsid w:val="00F7094C"/>
    <w:rsid w:val="00F7178A"/>
    <w:rsid w:val="00F71913"/>
    <w:rsid w:val="00F71928"/>
    <w:rsid w:val="00F71FA9"/>
    <w:rsid w:val="00F72532"/>
    <w:rsid w:val="00F7329F"/>
    <w:rsid w:val="00F736B9"/>
    <w:rsid w:val="00F74195"/>
    <w:rsid w:val="00F7439A"/>
    <w:rsid w:val="00F74534"/>
    <w:rsid w:val="00F7462A"/>
    <w:rsid w:val="00F74A2D"/>
    <w:rsid w:val="00F74FFB"/>
    <w:rsid w:val="00F75817"/>
    <w:rsid w:val="00F76A69"/>
    <w:rsid w:val="00F76DE9"/>
    <w:rsid w:val="00F80BF1"/>
    <w:rsid w:val="00F80CE6"/>
    <w:rsid w:val="00F81BB0"/>
    <w:rsid w:val="00F825B1"/>
    <w:rsid w:val="00F82B5A"/>
    <w:rsid w:val="00F831F0"/>
    <w:rsid w:val="00F8391A"/>
    <w:rsid w:val="00F84013"/>
    <w:rsid w:val="00F84162"/>
    <w:rsid w:val="00F8418A"/>
    <w:rsid w:val="00F84286"/>
    <w:rsid w:val="00F845BB"/>
    <w:rsid w:val="00F8552D"/>
    <w:rsid w:val="00F8565C"/>
    <w:rsid w:val="00F8567D"/>
    <w:rsid w:val="00F856FD"/>
    <w:rsid w:val="00F85BD5"/>
    <w:rsid w:val="00F85CE5"/>
    <w:rsid w:val="00F87F5B"/>
    <w:rsid w:val="00F9013F"/>
    <w:rsid w:val="00F9074B"/>
    <w:rsid w:val="00F908DB"/>
    <w:rsid w:val="00F90E53"/>
    <w:rsid w:val="00F912DD"/>
    <w:rsid w:val="00F913A0"/>
    <w:rsid w:val="00F91653"/>
    <w:rsid w:val="00F918B3"/>
    <w:rsid w:val="00F919B2"/>
    <w:rsid w:val="00F92A49"/>
    <w:rsid w:val="00F93E84"/>
    <w:rsid w:val="00F940AA"/>
    <w:rsid w:val="00F942FA"/>
    <w:rsid w:val="00F94960"/>
    <w:rsid w:val="00F94D79"/>
    <w:rsid w:val="00F95586"/>
    <w:rsid w:val="00F9559C"/>
    <w:rsid w:val="00F96A3E"/>
    <w:rsid w:val="00F97579"/>
    <w:rsid w:val="00F979ED"/>
    <w:rsid w:val="00F97A0B"/>
    <w:rsid w:val="00F97E93"/>
    <w:rsid w:val="00FA1E57"/>
    <w:rsid w:val="00FA2BAC"/>
    <w:rsid w:val="00FA3D87"/>
    <w:rsid w:val="00FA3F14"/>
    <w:rsid w:val="00FA5894"/>
    <w:rsid w:val="00FA7E5D"/>
    <w:rsid w:val="00FB03FA"/>
    <w:rsid w:val="00FB0780"/>
    <w:rsid w:val="00FB09A4"/>
    <w:rsid w:val="00FB0AA7"/>
    <w:rsid w:val="00FB0D39"/>
    <w:rsid w:val="00FB11CB"/>
    <w:rsid w:val="00FB1612"/>
    <w:rsid w:val="00FB16B4"/>
    <w:rsid w:val="00FB17E8"/>
    <w:rsid w:val="00FB2544"/>
    <w:rsid w:val="00FB2A35"/>
    <w:rsid w:val="00FB3785"/>
    <w:rsid w:val="00FB3853"/>
    <w:rsid w:val="00FB47B5"/>
    <w:rsid w:val="00FB6319"/>
    <w:rsid w:val="00FB73F5"/>
    <w:rsid w:val="00FC03C2"/>
    <w:rsid w:val="00FC1FC8"/>
    <w:rsid w:val="00FC2F01"/>
    <w:rsid w:val="00FC3A44"/>
    <w:rsid w:val="00FC42C7"/>
    <w:rsid w:val="00FC4837"/>
    <w:rsid w:val="00FC4B24"/>
    <w:rsid w:val="00FC561B"/>
    <w:rsid w:val="00FC6D39"/>
    <w:rsid w:val="00FC7DB8"/>
    <w:rsid w:val="00FD1093"/>
    <w:rsid w:val="00FD224B"/>
    <w:rsid w:val="00FD27DB"/>
    <w:rsid w:val="00FD3670"/>
    <w:rsid w:val="00FD3853"/>
    <w:rsid w:val="00FD392C"/>
    <w:rsid w:val="00FD489E"/>
    <w:rsid w:val="00FD4A09"/>
    <w:rsid w:val="00FD4C8E"/>
    <w:rsid w:val="00FD5122"/>
    <w:rsid w:val="00FD5DDC"/>
    <w:rsid w:val="00FD7BB5"/>
    <w:rsid w:val="00FE0231"/>
    <w:rsid w:val="00FE05A8"/>
    <w:rsid w:val="00FE19BC"/>
    <w:rsid w:val="00FE1A9A"/>
    <w:rsid w:val="00FE1B63"/>
    <w:rsid w:val="00FE2C48"/>
    <w:rsid w:val="00FE2F55"/>
    <w:rsid w:val="00FE355C"/>
    <w:rsid w:val="00FE3756"/>
    <w:rsid w:val="00FE3AC1"/>
    <w:rsid w:val="00FE3BAC"/>
    <w:rsid w:val="00FE4419"/>
    <w:rsid w:val="00FE491E"/>
    <w:rsid w:val="00FE525B"/>
    <w:rsid w:val="00FE5680"/>
    <w:rsid w:val="00FE5E6A"/>
    <w:rsid w:val="00FE6491"/>
    <w:rsid w:val="00FF1D12"/>
    <w:rsid w:val="00FF1FDA"/>
    <w:rsid w:val="00FF2330"/>
    <w:rsid w:val="00FF2388"/>
    <w:rsid w:val="00FF2601"/>
    <w:rsid w:val="00FF2A8F"/>
    <w:rsid w:val="00FF4559"/>
    <w:rsid w:val="00FF4909"/>
    <w:rsid w:val="00FF54B2"/>
    <w:rsid w:val="00FF6897"/>
    <w:rsid w:val="00FF6A30"/>
    <w:rsid w:val="00FF6C72"/>
    <w:rsid w:val="00FF71A9"/>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A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012F3"/>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uiPriority w:val="99"/>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qFormat/>
    <w:rsid w:val="00BB2C39"/>
    <w:pPr>
      <w:spacing w:after="120"/>
    </w:pPr>
    <w:rPr>
      <w:rFonts w:ascii="Arial" w:hAnsi="Arial"/>
      <w:lang w:val="en-GB" w:eastAsia="en-US"/>
    </w:rPr>
  </w:style>
  <w:style w:type="paragraph" w:customStyle="1" w:styleId="EQ">
    <w:name w:val="EQ"/>
    <w:basedOn w:val="a1"/>
    <w:next w:val="a1"/>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목록 단락,列表段落"/>
    <w:basedOn w:val="a1"/>
    <w:link w:val="Char20"/>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link w:val="B4Char"/>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
    <w:qFormat/>
    <w:rsid w:val="00BB2C39"/>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harf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9">
    <w:name w:val="批注文字 字符1"/>
    <w:basedOn w:val="a3"/>
    <w:uiPriority w:val="99"/>
    <w:semiHidden/>
    <w:locked/>
    <w:rsid w:val="00987755"/>
    <w:rPr>
      <w:rFonts w:asciiTheme="minorHAnsi" w:eastAsiaTheme="minorEastAsia" w:hAnsiTheme="minorHAnsi" w:cstheme="minorBidi"/>
      <w:kern w:val="2"/>
      <w:sz w:val="21"/>
      <w:szCs w:val="22"/>
    </w:rPr>
  </w:style>
  <w:style w:type="character" w:customStyle="1" w:styleId="B4Char">
    <w:name w:val="B4 Char"/>
    <w:link w:val="B4"/>
    <w:qFormat/>
    <w:rsid w:val="00571A03"/>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012F3"/>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uiPriority w:val="99"/>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qFormat/>
    <w:rsid w:val="00BB2C39"/>
    <w:pPr>
      <w:spacing w:after="120"/>
    </w:pPr>
    <w:rPr>
      <w:rFonts w:ascii="Arial" w:hAnsi="Arial"/>
      <w:lang w:val="en-GB" w:eastAsia="en-US"/>
    </w:rPr>
  </w:style>
  <w:style w:type="paragraph" w:customStyle="1" w:styleId="EQ">
    <w:name w:val="EQ"/>
    <w:basedOn w:val="a1"/>
    <w:next w:val="a1"/>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목록 단락,列表段落"/>
    <w:basedOn w:val="a1"/>
    <w:link w:val="Char20"/>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link w:val="B4Char"/>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
    <w:qFormat/>
    <w:rsid w:val="00BB2C39"/>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harf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9">
    <w:name w:val="批注文字 字符1"/>
    <w:basedOn w:val="a3"/>
    <w:uiPriority w:val="99"/>
    <w:semiHidden/>
    <w:locked/>
    <w:rsid w:val="00987755"/>
    <w:rPr>
      <w:rFonts w:asciiTheme="minorHAnsi" w:eastAsiaTheme="minorEastAsia" w:hAnsiTheme="minorHAnsi" w:cstheme="minorBidi"/>
      <w:kern w:val="2"/>
      <w:sz w:val="21"/>
      <w:szCs w:val="22"/>
    </w:rPr>
  </w:style>
  <w:style w:type="character" w:customStyle="1" w:styleId="B4Char">
    <w:name w:val="B4 Char"/>
    <w:link w:val="B4"/>
    <w:qFormat/>
    <w:rsid w:val="00571A03"/>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074">
      <w:bodyDiv w:val="1"/>
      <w:marLeft w:val="0"/>
      <w:marRight w:val="0"/>
      <w:marTop w:val="0"/>
      <w:marBottom w:val="0"/>
      <w:divBdr>
        <w:top w:val="none" w:sz="0" w:space="0" w:color="auto"/>
        <w:left w:val="none" w:sz="0" w:space="0" w:color="auto"/>
        <w:bottom w:val="none" w:sz="0" w:space="0" w:color="auto"/>
        <w:right w:val="none" w:sz="0" w:space="0" w:color="auto"/>
      </w:divBdr>
      <w:divsChild>
        <w:div w:id="1612394841">
          <w:marLeft w:val="547"/>
          <w:marRight w:val="0"/>
          <w:marTop w:val="0"/>
          <w:marBottom w:val="0"/>
          <w:divBdr>
            <w:top w:val="none" w:sz="0" w:space="0" w:color="auto"/>
            <w:left w:val="none" w:sz="0" w:space="0" w:color="auto"/>
            <w:bottom w:val="none" w:sz="0" w:space="0" w:color="auto"/>
            <w:right w:val="none" w:sz="0" w:space="0" w:color="auto"/>
          </w:divBdr>
        </w:div>
        <w:div w:id="62526371">
          <w:marLeft w:val="1166"/>
          <w:marRight w:val="0"/>
          <w:marTop w:val="0"/>
          <w:marBottom w:val="0"/>
          <w:divBdr>
            <w:top w:val="none" w:sz="0" w:space="0" w:color="auto"/>
            <w:left w:val="none" w:sz="0" w:space="0" w:color="auto"/>
            <w:bottom w:val="none" w:sz="0" w:space="0" w:color="auto"/>
            <w:right w:val="none" w:sz="0" w:space="0" w:color="auto"/>
          </w:divBdr>
        </w:div>
        <w:div w:id="378407762">
          <w:marLeft w:val="1800"/>
          <w:marRight w:val="0"/>
          <w:marTop w:val="0"/>
          <w:marBottom w:val="0"/>
          <w:divBdr>
            <w:top w:val="none" w:sz="0" w:space="0" w:color="auto"/>
            <w:left w:val="none" w:sz="0" w:space="0" w:color="auto"/>
            <w:bottom w:val="none" w:sz="0" w:space="0" w:color="auto"/>
            <w:right w:val="none" w:sz="0" w:space="0" w:color="auto"/>
          </w:divBdr>
        </w:div>
        <w:div w:id="1717853899">
          <w:marLeft w:val="1800"/>
          <w:marRight w:val="0"/>
          <w:marTop w:val="0"/>
          <w:marBottom w:val="0"/>
          <w:divBdr>
            <w:top w:val="none" w:sz="0" w:space="0" w:color="auto"/>
            <w:left w:val="none" w:sz="0" w:space="0" w:color="auto"/>
            <w:bottom w:val="none" w:sz="0" w:space="0" w:color="auto"/>
            <w:right w:val="none" w:sz="0" w:space="0" w:color="auto"/>
          </w:divBdr>
        </w:div>
        <w:div w:id="455804900">
          <w:marLeft w:val="2520"/>
          <w:marRight w:val="0"/>
          <w:marTop w:val="0"/>
          <w:marBottom w:val="0"/>
          <w:divBdr>
            <w:top w:val="none" w:sz="0" w:space="0" w:color="auto"/>
            <w:left w:val="none" w:sz="0" w:space="0" w:color="auto"/>
            <w:bottom w:val="none" w:sz="0" w:space="0" w:color="auto"/>
            <w:right w:val="none" w:sz="0" w:space="0" w:color="auto"/>
          </w:divBdr>
        </w:div>
        <w:div w:id="1547716022">
          <w:marLeft w:val="2520"/>
          <w:marRight w:val="0"/>
          <w:marTop w:val="0"/>
          <w:marBottom w:val="0"/>
          <w:divBdr>
            <w:top w:val="none" w:sz="0" w:space="0" w:color="auto"/>
            <w:left w:val="none" w:sz="0" w:space="0" w:color="auto"/>
            <w:bottom w:val="none" w:sz="0" w:space="0" w:color="auto"/>
            <w:right w:val="none" w:sz="0" w:space="0" w:color="auto"/>
          </w:divBdr>
        </w:div>
        <w:div w:id="1702053387">
          <w:marLeft w:val="1800"/>
          <w:marRight w:val="0"/>
          <w:marTop w:val="0"/>
          <w:marBottom w:val="0"/>
          <w:divBdr>
            <w:top w:val="none" w:sz="0" w:space="0" w:color="auto"/>
            <w:left w:val="none" w:sz="0" w:space="0" w:color="auto"/>
            <w:bottom w:val="none" w:sz="0" w:space="0" w:color="auto"/>
            <w:right w:val="none" w:sz="0" w:space="0" w:color="auto"/>
          </w:divBdr>
        </w:div>
        <w:div w:id="1361467476">
          <w:marLeft w:val="1166"/>
          <w:marRight w:val="0"/>
          <w:marTop w:val="0"/>
          <w:marBottom w:val="0"/>
          <w:divBdr>
            <w:top w:val="none" w:sz="0" w:space="0" w:color="auto"/>
            <w:left w:val="none" w:sz="0" w:space="0" w:color="auto"/>
            <w:bottom w:val="none" w:sz="0" w:space="0" w:color="auto"/>
            <w:right w:val="none" w:sz="0" w:space="0" w:color="auto"/>
          </w:divBdr>
        </w:div>
        <w:div w:id="506333718">
          <w:marLeft w:val="1800"/>
          <w:marRight w:val="0"/>
          <w:marTop w:val="0"/>
          <w:marBottom w:val="0"/>
          <w:divBdr>
            <w:top w:val="none" w:sz="0" w:space="0" w:color="auto"/>
            <w:left w:val="none" w:sz="0" w:space="0" w:color="auto"/>
            <w:bottom w:val="none" w:sz="0" w:space="0" w:color="auto"/>
            <w:right w:val="none" w:sz="0" w:space="0" w:color="auto"/>
          </w:divBdr>
        </w:div>
        <w:div w:id="1208104726">
          <w:marLeft w:val="1800"/>
          <w:marRight w:val="0"/>
          <w:marTop w:val="0"/>
          <w:marBottom w:val="0"/>
          <w:divBdr>
            <w:top w:val="none" w:sz="0" w:space="0" w:color="auto"/>
            <w:left w:val="none" w:sz="0" w:space="0" w:color="auto"/>
            <w:bottom w:val="none" w:sz="0" w:space="0" w:color="auto"/>
            <w:right w:val="none" w:sz="0" w:space="0" w:color="auto"/>
          </w:divBdr>
        </w:div>
        <w:div w:id="1921719858">
          <w:marLeft w:val="1166"/>
          <w:marRight w:val="0"/>
          <w:marTop w:val="0"/>
          <w:marBottom w:val="0"/>
          <w:divBdr>
            <w:top w:val="none" w:sz="0" w:space="0" w:color="auto"/>
            <w:left w:val="none" w:sz="0" w:space="0" w:color="auto"/>
            <w:bottom w:val="none" w:sz="0" w:space="0" w:color="auto"/>
            <w:right w:val="none" w:sz="0" w:space="0" w:color="auto"/>
          </w:divBdr>
        </w:div>
        <w:div w:id="8683181">
          <w:marLeft w:val="1800"/>
          <w:marRight w:val="0"/>
          <w:marTop w:val="0"/>
          <w:marBottom w:val="0"/>
          <w:divBdr>
            <w:top w:val="none" w:sz="0" w:space="0" w:color="auto"/>
            <w:left w:val="none" w:sz="0" w:space="0" w:color="auto"/>
            <w:bottom w:val="none" w:sz="0" w:space="0" w:color="auto"/>
            <w:right w:val="none" w:sz="0" w:space="0" w:color="auto"/>
          </w:divBdr>
        </w:div>
        <w:div w:id="175966870">
          <w:marLeft w:val="1800"/>
          <w:marRight w:val="0"/>
          <w:marTop w:val="0"/>
          <w:marBottom w:val="0"/>
          <w:divBdr>
            <w:top w:val="none" w:sz="0" w:space="0" w:color="auto"/>
            <w:left w:val="none" w:sz="0" w:space="0" w:color="auto"/>
            <w:bottom w:val="none" w:sz="0" w:space="0" w:color="auto"/>
            <w:right w:val="none" w:sz="0" w:space="0" w:color="auto"/>
          </w:divBdr>
        </w:div>
        <w:div w:id="624241156">
          <w:marLeft w:val="1800"/>
          <w:marRight w:val="0"/>
          <w:marTop w:val="0"/>
          <w:marBottom w:val="0"/>
          <w:divBdr>
            <w:top w:val="none" w:sz="0" w:space="0" w:color="auto"/>
            <w:left w:val="none" w:sz="0" w:space="0" w:color="auto"/>
            <w:bottom w:val="none" w:sz="0" w:space="0" w:color="auto"/>
            <w:right w:val="none" w:sz="0" w:space="0" w:color="auto"/>
          </w:divBdr>
        </w:div>
        <w:div w:id="1588152755">
          <w:marLeft w:val="1166"/>
          <w:marRight w:val="0"/>
          <w:marTop w:val="0"/>
          <w:marBottom w:val="0"/>
          <w:divBdr>
            <w:top w:val="none" w:sz="0" w:space="0" w:color="auto"/>
            <w:left w:val="none" w:sz="0" w:space="0" w:color="auto"/>
            <w:bottom w:val="none" w:sz="0" w:space="0" w:color="auto"/>
            <w:right w:val="none" w:sz="0" w:space="0" w:color="auto"/>
          </w:divBdr>
        </w:div>
      </w:divsChild>
    </w:div>
    <w:div w:id="61490249">
      <w:bodyDiv w:val="1"/>
      <w:marLeft w:val="0"/>
      <w:marRight w:val="0"/>
      <w:marTop w:val="0"/>
      <w:marBottom w:val="0"/>
      <w:divBdr>
        <w:top w:val="none" w:sz="0" w:space="0" w:color="auto"/>
        <w:left w:val="none" w:sz="0" w:space="0" w:color="auto"/>
        <w:bottom w:val="none" w:sz="0" w:space="0" w:color="auto"/>
        <w:right w:val="none" w:sz="0" w:space="0" w:color="auto"/>
      </w:divBdr>
    </w:div>
    <w:div w:id="68576523">
      <w:bodyDiv w:val="1"/>
      <w:marLeft w:val="0"/>
      <w:marRight w:val="0"/>
      <w:marTop w:val="0"/>
      <w:marBottom w:val="0"/>
      <w:divBdr>
        <w:top w:val="none" w:sz="0" w:space="0" w:color="auto"/>
        <w:left w:val="none" w:sz="0" w:space="0" w:color="auto"/>
        <w:bottom w:val="none" w:sz="0" w:space="0" w:color="auto"/>
        <w:right w:val="none" w:sz="0" w:space="0" w:color="auto"/>
      </w:divBdr>
    </w:div>
    <w:div w:id="88280186">
      <w:bodyDiv w:val="1"/>
      <w:marLeft w:val="0"/>
      <w:marRight w:val="0"/>
      <w:marTop w:val="0"/>
      <w:marBottom w:val="0"/>
      <w:divBdr>
        <w:top w:val="none" w:sz="0" w:space="0" w:color="auto"/>
        <w:left w:val="none" w:sz="0" w:space="0" w:color="auto"/>
        <w:bottom w:val="none" w:sz="0" w:space="0" w:color="auto"/>
        <w:right w:val="none" w:sz="0" w:space="0" w:color="auto"/>
      </w:divBdr>
    </w:div>
    <w:div w:id="281769120">
      <w:bodyDiv w:val="1"/>
      <w:marLeft w:val="0"/>
      <w:marRight w:val="0"/>
      <w:marTop w:val="0"/>
      <w:marBottom w:val="0"/>
      <w:divBdr>
        <w:top w:val="none" w:sz="0" w:space="0" w:color="auto"/>
        <w:left w:val="none" w:sz="0" w:space="0" w:color="auto"/>
        <w:bottom w:val="none" w:sz="0" w:space="0" w:color="auto"/>
        <w:right w:val="none" w:sz="0" w:space="0" w:color="auto"/>
      </w:divBdr>
    </w:div>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87210884">
      <w:bodyDiv w:val="1"/>
      <w:marLeft w:val="0"/>
      <w:marRight w:val="0"/>
      <w:marTop w:val="0"/>
      <w:marBottom w:val="0"/>
      <w:divBdr>
        <w:top w:val="none" w:sz="0" w:space="0" w:color="auto"/>
        <w:left w:val="none" w:sz="0" w:space="0" w:color="auto"/>
        <w:bottom w:val="none" w:sz="0" w:space="0" w:color="auto"/>
        <w:right w:val="none" w:sz="0" w:space="0" w:color="auto"/>
      </w:divBdr>
      <w:divsChild>
        <w:div w:id="115417670">
          <w:marLeft w:val="547"/>
          <w:marRight w:val="0"/>
          <w:marTop w:val="0"/>
          <w:marBottom w:val="0"/>
          <w:divBdr>
            <w:top w:val="none" w:sz="0" w:space="0" w:color="auto"/>
            <w:left w:val="none" w:sz="0" w:space="0" w:color="auto"/>
            <w:bottom w:val="none" w:sz="0" w:space="0" w:color="auto"/>
            <w:right w:val="none" w:sz="0" w:space="0" w:color="auto"/>
          </w:divBdr>
        </w:div>
        <w:div w:id="679740721">
          <w:marLeft w:val="1166"/>
          <w:marRight w:val="0"/>
          <w:marTop w:val="0"/>
          <w:marBottom w:val="0"/>
          <w:divBdr>
            <w:top w:val="none" w:sz="0" w:space="0" w:color="auto"/>
            <w:left w:val="none" w:sz="0" w:space="0" w:color="auto"/>
            <w:bottom w:val="none" w:sz="0" w:space="0" w:color="auto"/>
            <w:right w:val="none" w:sz="0" w:space="0" w:color="auto"/>
          </w:divBdr>
        </w:div>
        <w:div w:id="874149113">
          <w:marLeft w:val="1800"/>
          <w:marRight w:val="0"/>
          <w:marTop w:val="0"/>
          <w:marBottom w:val="0"/>
          <w:divBdr>
            <w:top w:val="none" w:sz="0" w:space="0" w:color="auto"/>
            <w:left w:val="none" w:sz="0" w:space="0" w:color="auto"/>
            <w:bottom w:val="none" w:sz="0" w:space="0" w:color="auto"/>
            <w:right w:val="none" w:sz="0" w:space="0" w:color="auto"/>
          </w:divBdr>
        </w:div>
        <w:div w:id="1599948893">
          <w:marLeft w:val="1800"/>
          <w:marRight w:val="0"/>
          <w:marTop w:val="0"/>
          <w:marBottom w:val="0"/>
          <w:divBdr>
            <w:top w:val="none" w:sz="0" w:space="0" w:color="auto"/>
            <w:left w:val="none" w:sz="0" w:space="0" w:color="auto"/>
            <w:bottom w:val="none" w:sz="0" w:space="0" w:color="auto"/>
            <w:right w:val="none" w:sz="0" w:space="0" w:color="auto"/>
          </w:divBdr>
        </w:div>
        <w:div w:id="1138449906">
          <w:marLeft w:val="2520"/>
          <w:marRight w:val="0"/>
          <w:marTop w:val="0"/>
          <w:marBottom w:val="0"/>
          <w:divBdr>
            <w:top w:val="none" w:sz="0" w:space="0" w:color="auto"/>
            <w:left w:val="none" w:sz="0" w:space="0" w:color="auto"/>
            <w:bottom w:val="none" w:sz="0" w:space="0" w:color="auto"/>
            <w:right w:val="none" w:sz="0" w:space="0" w:color="auto"/>
          </w:divBdr>
        </w:div>
        <w:div w:id="1596673053">
          <w:marLeft w:val="2520"/>
          <w:marRight w:val="0"/>
          <w:marTop w:val="0"/>
          <w:marBottom w:val="0"/>
          <w:divBdr>
            <w:top w:val="none" w:sz="0" w:space="0" w:color="auto"/>
            <w:left w:val="none" w:sz="0" w:space="0" w:color="auto"/>
            <w:bottom w:val="none" w:sz="0" w:space="0" w:color="auto"/>
            <w:right w:val="none" w:sz="0" w:space="0" w:color="auto"/>
          </w:divBdr>
        </w:div>
        <w:div w:id="1664624767">
          <w:marLeft w:val="1800"/>
          <w:marRight w:val="0"/>
          <w:marTop w:val="0"/>
          <w:marBottom w:val="0"/>
          <w:divBdr>
            <w:top w:val="none" w:sz="0" w:space="0" w:color="auto"/>
            <w:left w:val="none" w:sz="0" w:space="0" w:color="auto"/>
            <w:bottom w:val="none" w:sz="0" w:space="0" w:color="auto"/>
            <w:right w:val="none" w:sz="0" w:space="0" w:color="auto"/>
          </w:divBdr>
        </w:div>
        <w:div w:id="2066248612">
          <w:marLeft w:val="1166"/>
          <w:marRight w:val="0"/>
          <w:marTop w:val="0"/>
          <w:marBottom w:val="0"/>
          <w:divBdr>
            <w:top w:val="none" w:sz="0" w:space="0" w:color="auto"/>
            <w:left w:val="none" w:sz="0" w:space="0" w:color="auto"/>
            <w:bottom w:val="none" w:sz="0" w:space="0" w:color="auto"/>
            <w:right w:val="none" w:sz="0" w:space="0" w:color="auto"/>
          </w:divBdr>
        </w:div>
        <w:div w:id="2089496180">
          <w:marLeft w:val="1800"/>
          <w:marRight w:val="0"/>
          <w:marTop w:val="0"/>
          <w:marBottom w:val="0"/>
          <w:divBdr>
            <w:top w:val="none" w:sz="0" w:space="0" w:color="auto"/>
            <w:left w:val="none" w:sz="0" w:space="0" w:color="auto"/>
            <w:bottom w:val="none" w:sz="0" w:space="0" w:color="auto"/>
            <w:right w:val="none" w:sz="0" w:space="0" w:color="auto"/>
          </w:divBdr>
        </w:div>
        <w:div w:id="725373093">
          <w:marLeft w:val="1800"/>
          <w:marRight w:val="0"/>
          <w:marTop w:val="0"/>
          <w:marBottom w:val="0"/>
          <w:divBdr>
            <w:top w:val="none" w:sz="0" w:space="0" w:color="auto"/>
            <w:left w:val="none" w:sz="0" w:space="0" w:color="auto"/>
            <w:bottom w:val="none" w:sz="0" w:space="0" w:color="auto"/>
            <w:right w:val="none" w:sz="0" w:space="0" w:color="auto"/>
          </w:divBdr>
        </w:div>
        <w:div w:id="69625340">
          <w:marLeft w:val="1166"/>
          <w:marRight w:val="0"/>
          <w:marTop w:val="0"/>
          <w:marBottom w:val="0"/>
          <w:divBdr>
            <w:top w:val="none" w:sz="0" w:space="0" w:color="auto"/>
            <w:left w:val="none" w:sz="0" w:space="0" w:color="auto"/>
            <w:bottom w:val="none" w:sz="0" w:space="0" w:color="auto"/>
            <w:right w:val="none" w:sz="0" w:space="0" w:color="auto"/>
          </w:divBdr>
        </w:div>
        <w:div w:id="511921481">
          <w:marLeft w:val="1800"/>
          <w:marRight w:val="0"/>
          <w:marTop w:val="0"/>
          <w:marBottom w:val="0"/>
          <w:divBdr>
            <w:top w:val="none" w:sz="0" w:space="0" w:color="auto"/>
            <w:left w:val="none" w:sz="0" w:space="0" w:color="auto"/>
            <w:bottom w:val="none" w:sz="0" w:space="0" w:color="auto"/>
            <w:right w:val="none" w:sz="0" w:space="0" w:color="auto"/>
          </w:divBdr>
        </w:div>
        <w:div w:id="1733194848">
          <w:marLeft w:val="1800"/>
          <w:marRight w:val="0"/>
          <w:marTop w:val="0"/>
          <w:marBottom w:val="0"/>
          <w:divBdr>
            <w:top w:val="none" w:sz="0" w:space="0" w:color="auto"/>
            <w:left w:val="none" w:sz="0" w:space="0" w:color="auto"/>
            <w:bottom w:val="none" w:sz="0" w:space="0" w:color="auto"/>
            <w:right w:val="none" w:sz="0" w:space="0" w:color="auto"/>
          </w:divBdr>
        </w:div>
        <w:div w:id="650333274">
          <w:marLeft w:val="1800"/>
          <w:marRight w:val="0"/>
          <w:marTop w:val="0"/>
          <w:marBottom w:val="0"/>
          <w:divBdr>
            <w:top w:val="none" w:sz="0" w:space="0" w:color="auto"/>
            <w:left w:val="none" w:sz="0" w:space="0" w:color="auto"/>
            <w:bottom w:val="none" w:sz="0" w:space="0" w:color="auto"/>
            <w:right w:val="none" w:sz="0" w:space="0" w:color="auto"/>
          </w:divBdr>
        </w:div>
        <w:div w:id="1343819764">
          <w:marLeft w:val="1166"/>
          <w:marRight w:val="0"/>
          <w:marTop w:val="0"/>
          <w:marBottom w:val="0"/>
          <w:divBdr>
            <w:top w:val="none" w:sz="0" w:space="0" w:color="auto"/>
            <w:left w:val="none" w:sz="0" w:space="0" w:color="auto"/>
            <w:bottom w:val="none" w:sz="0" w:space="0" w:color="auto"/>
            <w:right w:val="none" w:sz="0" w:space="0" w:color="auto"/>
          </w:divBdr>
        </w:div>
      </w:divsChild>
    </w:div>
    <w:div w:id="495999741">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588196253">
      <w:bodyDiv w:val="1"/>
      <w:marLeft w:val="0"/>
      <w:marRight w:val="0"/>
      <w:marTop w:val="0"/>
      <w:marBottom w:val="0"/>
      <w:divBdr>
        <w:top w:val="none" w:sz="0" w:space="0" w:color="auto"/>
        <w:left w:val="none" w:sz="0" w:space="0" w:color="auto"/>
        <w:bottom w:val="none" w:sz="0" w:space="0" w:color="auto"/>
        <w:right w:val="none" w:sz="0" w:space="0" w:color="auto"/>
      </w:divBdr>
    </w:div>
    <w:div w:id="679157314">
      <w:bodyDiv w:val="1"/>
      <w:marLeft w:val="0"/>
      <w:marRight w:val="0"/>
      <w:marTop w:val="0"/>
      <w:marBottom w:val="0"/>
      <w:divBdr>
        <w:top w:val="none" w:sz="0" w:space="0" w:color="auto"/>
        <w:left w:val="none" w:sz="0" w:space="0" w:color="auto"/>
        <w:bottom w:val="none" w:sz="0" w:space="0" w:color="auto"/>
        <w:right w:val="none" w:sz="0" w:space="0" w:color="auto"/>
      </w:divBdr>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227181590">
          <w:marLeft w:val="1555"/>
          <w:marRight w:val="0"/>
          <w:marTop w:val="53"/>
          <w:marBottom w:val="0"/>
          <w:divBdr>
            <w:top w:val="none" w:sz="0" w:space="0" w:color="auto"/>
            <w:left w:val="none" w:sz="0" w:space="0" w:color="auto"/>
            <w:bottom w:val="none" w:sz="0" w:space="0" w:color="auto"/>
            <w:right w:val="none" w:sz="0" w:space="0" w:color="auto"/>
          </w:divBdr>
        </w:div>
        <w:div w:id="1449395454">
          <w:marLeft w:val="1555"/>
          <w:marRight w:val="0"/>
          <w:marTop w:val="53"/>
          <w:marBottom w:val="0"/>
          <w:divBdr>
            <w:top w:val="none" w:sz="0" w:space="0" w:color="auto"/>
            <w:left w:val="none" w:sz="0" w:space="0" w:color="auto"/>
            <w:bottom w:val="none" w:sz="0" w:space="0" w:color="auto"/>
            <w:right w:val="none" w:sz="0" w:space="0" w:color="auto"/>
          </w:divBdr>
        </w:div>
      </w:divsChild>
    </w:div>
    <w:div w:id="786317246">
      <w:bodyDiv w:val="1"/>
      <w:marLeft w:val="0"/>
      <w:marRight w:val="0"/>
      <w:marTop w:val="0"/>
      <w:marBottom w:val="0"/>
      <w:divBdr>
        <w:top w:val="none" w:sz="0" w:space="0" w:color="auto"/>
        <w:left w:val="none" w:sz="0" w:space="0" w:color="auto"/>
        <w:bottom w:val="none" w:sz="0" w:space="0" w:color="auto"/>
        <w:right w:val="none" w:sz="0" w:space="0" w:color="auto"/>
      </w:divBdr>
    </w:div>
    <w:div w:id="812143646">
      <w:bodyDiv w:val="1"/>
      <w:marLeft w:val="0"/>
      <w:marRight w:val="0"/>
      <w:marTop w:val="0"/>
      <w:marBottom w:val="0"/>
      <w:divBdr>
        <w:top w:val="none" w:sz="0" w:space="0" w:color="auto"/>
        <w:left w:val="none" w:sz="0" w:space="0" w:color="auto"/>
        <w:bottom w:val="none" w:sz="0" w:space="0" w:color="auto"/>
        <w:right w:val="none" w:sz="0" w:space="0" w:color="auto"/>
      </w:divBdr>
    </w:div>
    <w:div w:id="816190673">
      <w:bodyDiv w:val="1"/>
      <w:marLeft w:val="0"/>
      <w:marRight w:val="0"/>
      <w:marTop w:val="0"/>
      <w:marBottom w:val="0"/>
      <w:divBdr>
        <w:top w:val="none" w:sz="0" w:space="0" w:color="auto"/>
        <w:left w:val="none" w:sz="0" w:space="0" w:color="auto"/>
        <w:bottom w:val="none" w:sz="0" w:space="0" w:color="auto"/>
        <w:right w:val="none" w:sz="0" w:space="0" w:color="auto"/>
      </w:divBdr>
      <w:divsChild>
        <w:div w:id="484974312">
          <w:marLeft w:val="1800"/>
          <w:marRight w:val="0"/>
          <w:marTop w:val="0"/>
          <w:marBottom w:val="0"/>
          <w:divBdr>
            <w:top w:val="none" w:sz="0" w:space="0" w:color="auto"/>
            <w:left w:val="none" w:sz="0" w:space="0" w:color="auto"/>
            <w:bottom w:val="none" w:sz="0" w:space="0" w:color="auto"/>
            <w:right w:val="none" w:sz="0" w:space="0" w:color="auto"/>
          </w:divBdr>
        </w:div>
      </w:divsChild>
    </w:div>
    <w:div w:id="847646452">
      <w:bodyDiv w:val="1"/>
      <w:marLeft w:val="0"/>
      <w:marRight w:val="0"/>
      <w:marTop w:val="0"/>
      <w:marBottom w:val="0"/>
      <w:divBdr>
        <w:top w:val="none" w:sz="0" w:space="0" w:color="auto"/>
        <w:left w:val="none" w:sz="0" w:space="0" w:color="auto"/>
        <w:bottom w:val="none" w:sz="0" w:space="0" w:color="auto"/>
        <w:right w:val="none" w:sz="0" w:space="0" w:color="auto"/>
      </w:divBdr>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905266334">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058437755">
      <w:bodyDiv w:val="1"/>
      <w:marLeft w:val="0"/>
      <w:marRight w:val="0"/>
      <w:marTop w:val="0"/>
      <w:marBottom w:val="0"/>
      <w:divBdr>
        <w:top w:val="none" w:sz="0" w:space="0" w:color="auto"/>
        <w:left w:val="none" w:sz="0" w:space="0" w:color="auto"/>
        <w:bottom w:val="none" w:sz="0" w:space="0" w:color="auto"/>
        <w:right w:val="none" w:sz="0" w:space="0" w:color="auto"/>
      </w:divBdr>
    </w:div>
    <w:div w:id="1112626028">
      <w:bodyDiv w:val="1"/>
      <w:marLeft w:val="0"/>
      <w:marRight w:val="0"/>
      <w:marTop w:val="0"/>
      <w:marBottom w:val="0"/>
      <w:divBdr>
        <w:top w:val="none" w:sz="0" w:space="0" w:color="auto"/>
        <w:left w:val="none" w:sz="0" w:space="0" w:color="auto"/>
        <w:bottom w:val="none" w:sz="0" w:space="0" w:color="auto"/>
        <w:right w:val="none" w:sz="0" w:space="0" w:color="auto"/>
      </w:divBdr>
    </w:div>
    <w:div w:id="1137992961">
      <w:bodyDiv w:val="1"/>
      <w:marLeft w:val="0"/>
      <w:marRight w:val="0"/>
      <w:marTop w:val="0"/>
      <w:marBottom w:val="0"/>
      <w:divBdr>
        <w:top w:val="none" w:sz="0" w:space="0" w:color="auto"/>
        <w:left w:val="none" w:sz="0" w:space="0" w:color="auto"/>
        <w:bottom w:val="none" w:sz="0" w:space="0" w:color="auto"/>
        <w:right w:val="none" w:sz="0" w:space="0" w:color="auto"/>
      </w:divBdr>
    </w:div>
    <w:div w:id="1164474925">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295259926">
      <w:bodyDiv w:val="1"/>
      <w:marLeft w:val="0"/>
      <w:marRight w:val="0"/>
      <w:marTop w:val="0"/>
      <w:marBottom w:val="0"/>
      <w:divBdr>
        <w:top w:val="none" w:sz="0" w:space="0" w:color="auto"/>
        <w:left w:val="none" w:sz="0" w:space="0" w:color="auto"/>
        <w:bottom w:val="none" w:sz="0" w:space="0" w:color="auto"/>
        <w:right w:val="none" w:sz="0" w:space="0" w:color="auto"/>
      </w:divBdr>
    </w:div>
    <w:div w:id="1374112651">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034915133">
          <w:marLeft w:val="1555"/>
          <w:marRight w:val="0"/>
          <w:marTop w:val="53"/>
          <w:marBottom w:val="0"/>
          <w:divBdr>
            <w:top w:val="none" w:sz="0" w:space="0" w:color="auto"/>
            <w:left w:val="none" w:sz="0" w:space="0" w:color="auto"/>
            <w:bottom w:val="none" w:sz="0" w:space="0" w:color="auto"/>
            <w:right w:val="none" w:sz="0" w:space="0" w:color="auto"/>
          </w:divBdr>
        </w:div>
        <w:div w:id="2118983418">
          <w:marLeft w:val="1555"/>
          <w:marRight w:val="0"/>
          <w:marTop w:val="53"/>
          <w:marBottom w:val="0"/>
          <w:divBdr>
            <w:top w:val="none" w:sz="0" w:space="0" w:color="auto"/>
            <w:left w:val="none" w:sz="0" w:space="0" w:color="auto"/>
            <w:bottom w:val="none" w:sz="0" w:space="0" w:color="auto"/>
            <w:right w:val="none" w:sz="0" w:space="0" w:color="auto"/>
          </w:divBdr>
        </w:div>
      </w:divsChild>
    </w:div>
    <w:div w:id="1446077737">
      <w:bodyDiv w:val="1"/>
      <w:marLeft w:val="0"/>
      <w:marRight w:val="0"/>
      <w:marTop w:val="0"/>
      <w:marBottom w:val="0"/>
      <w:divBdr>
        <w:top w:val="none" w:sz="0" w:space="0" w:color="auto"/>
        <w:left w:val="none" w:sz="0" w:space="0" w:color="auto"/>
        <w:bottom w:val="none" w:sz="0" w:space="0" w:color="auto"/>
        <w:right w:val="none" w:sz="0" w:space="0" w:color="auto"/>
      </w:divBdr>
    </w:div>
    <w:div w:id="1718166264">
      <w:bodyDiv w:val="1"/>
      <w:marLeft w:val="0"/>
      <w:marRight w:val="0"/>
      <w:marTop w:val="0"/>
      <w:marBottom w:val="0"/>
      <w:divBdr>
        <w:top w:val="none" w:sz="0" w:space="0" w:color="auto"/>
        <w:left w:val="none" w:sz="0" w:space="0" w:color="auto"/>
        <w:bottom w:val="none" w:sz="0" w:space="0" w:color="auto"/>
        <w:right w:val="none" w:sz="0" w:space="0" w:color="auto"/>
      </w:divBdr>
    </w:div>
    <w:div w:id="1863084962">
      <w:bodyDiv w:val="1"/>
      <w:marLeft w:val="0"/>
      <w:marRight w:val="0"/>
      <w:marTop w:val="0"/>
      <w:marBottom w:val="0"/>
      <w:divBdr>
        <w:top w:val="none" w:sz="0" w:space="0" w:color="auto"/>
        <w:left w:val="none" w:sz="0" w:space="0" w:color="auto"/>
        <w:bottom w:val="none" w:sz="0" w:space="0" w:color="auto"/>
        <w:right w:val="none" w:sz="0" w:space="0" w:color="auto"/>
      </w:divBdr>
    </w:div>
    <w:div w:id="2039357025">
      <w:bodyDiv w:val="1"/>
      <w:marLeft w:val="0"/>
      <w:marRight w:val="0"/>
      <w:marTop w:val="0"/>
      <w:marBottom w:val="0"/>
      <w:divBdr>
        <w:top w:val="none" w:sz="0" w:space="0" w:color="auto"/>
        <w:left w:val="none" w:sz="0" w:space="0" w:color="auto"/>
        <w:bottom w:val="none" w:sz="0" w:space="0" w:color="auto"/>
        <w:right w:val="none" w:sz="0" w:space="0" w:color="auto"/>
      </w:divBdr>
    </w:div>
    <w:div w:id="2109425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package" Target="embeddings/Microsoft_Visio___1222222.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111111.vsdx"/><Relationship Id="rId20" Type="http://schemas.openxmlformats.org/officeDocument/2006/relationships/package" Target="embeddings/Microsoft_Visio___3333333.vsdx"/><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png"/><Relationship Id="rId10" Type="http://schemas.openxmlformats.org/officeDocument/2006/relationships/oleObject" Target="embeddings/oleObject1.bin"/><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png"/><Relationship Id="rId22" Type="http://schemas.openxmlformats.org/officeDocument/2006/relationships/package" Target="embeddings/Microsoft_Visio___4444444.vsdx"/><Relationship Id="rId27" Type="http://schemas.openxmlformats.org/officeDocument/2006/relationships/theme" Target="theme/theme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03BE-7D47-4C1F-805B-2AC279512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1461</TotalTime>
  <Pages>18</Pages>
  <Words>7896</Words>
  <Characters>45009</Characters>
  <Application>Microsoft Office Word</Application>
  <DocSecurity>0</DocSecurity>
  <Lines>375</Lines>
  <Paragraphs>105</Paragraphs>
  <ScaleCrop>false</ScaleCrop>
  <Company>china</Company>
  <LinksUpToDate>false</LinksUpToDate>
  <CharactersWithSpaces>52800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RXT</cp:lastModifiedBy>
  <cp:revision>142</cp:revision>
  <dcterms:created xsi:type="dcterms:W3CDTF">2023-03-18T10:04:00Z</dcterms:created>
  <dcterms:modified xsi:type="dcterms:W3CDTF">2023-05-15T07:59:00Z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y fmtid="{D5CDD505-2E9C-101B-9397-08002B2CF9AE}" pid="6" name="_NewReviewCycle">
    <vt:lpwstr/>
  </property>
</Properties>
</file>