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A4F7C87" w14:textId="1E16AA08" w:rsidR="00A94345" w:rsidRPr="00FF7B51" w:rsidRDefault="00A94345" w:rsidP="00A94345">
      <w:pPr>
        <w:tabs>
          <w:tab w:val="center" w:pos="4536"/>
          <w:tab w:val="right" w:pos="9072"/>
        </w:tabs>
        <w:spacing w:afterLines="0" w:after="0"/>
        <w:rPr>
          <w:rFonts w:ascii="Arial" w:eastAsiaTheme="minorEastAsia" w:hAnsi="Arial"/>
          <w:b/>
          <w:bCs/>
          <w:sz w:val="28"/>
          <w:szCs w:val="28"/>
          <w:lang w:eastAsia="zh-CN"/>
        </w:rPr>
      </w:pPr>
      <w:r w:rsidRPr="00FF7B51">
        <w:rPr>
          <w:rFonts w:ascii="Arial" w:eastAsia="MS Mincho" w:hAnsi="Arial"/>
          <w:b/>
          <w:sz w:val="28"/>
          <w:szCs w:val="28"/>
          <w:lang w:val="x-none"/>
        </w:rPr>
        <w:t xml:space="preserve">3GPP TSG RAN WG1 </w:t>
      </w:r>
      <w:r w:rsidRPr="00FF7B51">
        <w:rPr>
          <w:rFonts w:ascii="Arial" w:eastAsia="MS Mincho" w:hAnsi="Arial"/>
          <w:b/>
          <w:bCs/>
          <w:sz w:val="28"/>
          <w:szCs w:val="28"/>
          <w:lang w:val="x-none"/>
        </w:rPr>
        <w:t>#1</w:t>
      </w:r>
      <w:r w:rsidRPr="00FF7B51">
        <w:rPr>
          <w:rFonts w:ascii="Arial" w:eastAsia="MS Mincho" w:hAnsi="Arial"/>
          <w:b/>
          <w:bCs/>
          <w:sz w:val="28"/>
          <w:szCs w:val="28"/>
        </w:rPr>
        <w:t>1</w:t>
      </w:r>
      <w:r>
        <w:rPr>
          <w:rFonts w:ascii="Arial" w:eastAsia="MS Mincho" w:hAnsi="Arial"/>
          <w:b/>
          <w:bCs/>
          <w:sz w:val="28"/>
          <w:szCs w:val="28"/>
        </w:rPr>
        <w:t>3</w:t>
      </w:r>
      <w:r w:rsidRPr="00FF7B51">
        <w:rPr>
          <w:rFonts w:ascii="Arial" w:eastAsia="MS Mincho" w:hAnsi="Arial"/>
          <w:b/>
          <w:sz w:val="28"/>
          <w:szCs w:val="28"/>
          <w:lang w:val="x-none"/>
        </w:rPr>
        <w:tab/>
      </w:r>
      <w:r w:rsidRPr="00FF7B51">
        <w:rPr>
          <w:rFonts w:ascii="Arial" w:eastAsia="MS Mincho" w:hAnsi="Arial"/>
          <w:b/>
          <w:sz w:val="28"/>
          <w:szCs w:val="28"/>
          <w:lang w:val="x-none"/>
        </w:rPr>
        <w:tab/>
        <w:t xml:space="preserve">                            R1-2</w:t>
      </w:r>
      <w:r w:rsidRPr="00FF7B51">
        <w:rPr>
          <w:rFonts w:ascii="Arial" w:eastAsia="MS Mincho" w:hAnsi="Arial"/>
          <w:b/>
          <w:sz w:val="28"/>
          <w:szCs w:val="28"/>
        </w:rPr>
        <w:t>3</w:t>
      </w:r>
      <w:r w:rsidRPr="00A23D88">
        <w:rPr>
          <w:rFonts w:ascii="Arial" w:eastAsia="MS Mincho" w:hAnsi="Arial"/>
          <w:b/>
          <w:sz w:val="28"/>
          <w:szCs w:val="28"/>
        </w:rPr>
        <w:t>0</w:t>
      </w:r>
      <w:r w:rsidR="00ED3028">
        <w:rPr>
          <w:rFonts w:ascii="Arial" w:eastAsiaTheme="minorEastAsia" w:hAnsi="Arial" w:hint="eastAsia"/>
          <w:b/>
          <w:sz w:val="28"/>
          <w:szCs w:val="28"/>
          <w:lang w:eastAsia="zh-CN"/>
        </w:rPr>
        <w:t>4698</w:t>
      </w:r>
      <w:r w:rsidRPr="00A23D88" w:rsidDel="00A23D88">
        <w:rPr>
          <w:rFonts w:ascii="Arial" w:eastAsia="MS Mincho" w:hAnsi="Arial"/>
          <w:b/>
          <w:sz w:val="28"/>
          <w:szCs w:val="28"/>
        </w:rPr>
        <w:t xml:space="preserve"> </w:t>
      </w:r>
    </w:p>
    <w:p w14:paraId="46690A07" w14:textId="77777777" w:rsidR="00A94345" w:rsidRPr="00FF7B51" w:rsidRDefault="00A94345" w:rsidP="00A94345">
      <w:pPr>
        <w:pStyle w:val="a3"/>
        <w:tabs>
          <w:tab w:val="right" w:pos="8280"/>
          <w:tab w:val="right" w:pos="9781"/>
        </w:tabs>
        <w:snapToGrid w:val="0"/>
        <w:spacing w:after="120"/>
        <w:ind w:left="-2" w:right="-57"/>
        <w:jc w:val="both"/>
        <w:rPr>
          <w:rFonts w:cs="Arial"/>
          <w:bCs/>
          <w:sz w:val="28"/>
          <w:szCs w:val="28"/>
          <w:lang w:val="en-US" w:eastAsia="ja-JP"/>
        </w:rPr>
      </w:pPr>
      <w:r w:rsidRPr="002B0BC0">
        <w:rPr>
          <w:rFonts w:cs="Arial"/>
          <w:bCs/>
          <w:sz w:val="28"/>
          <w:szCs w:val="28"/>
          <w:lang w:val="en-US" w:eastAsia="ja-JP"/>
        </w:rPr>
        <w:t>Incheon, Korea, May 22</w:t>
      </w:r>
      <w:r w:rsidRPr="002B0BC0">
        <w:rPr>
          <w:rFonts w:cs="Arial"/>
          <w:bCs/>
          <w:sz w:val="28"/>
          <w:szCs w:val="28"/>
          <w:vertAlign w:val="superscript"/>
          <w:lang w:val="en-US" w:eastAsia="ja-JP"/>
        </w:rPr>
        <w:t>nd</w:t>
      </w:r>
      <w:r w:rsidRPr="002B0BC0">
        <w:rPr>
          <w:rFonts w:cs="Arial"/>
          <w:bCs/>
          <w:sz w:val="28"/>
          <w:szCs w:val="28"/>
          <w:lang w:val="en-US" w:eastAsia="ja-JP"/>
        </w:rPr>
        <w:t xml:space="preserve"> – May 26</w:t>
      </w:r>
      <w:r w:rsidRPr="002B0BC0">
        <w:rPr>
          <w:rFonts w:cs="Arial"/>
          <w:bCs/>
          <w:sz w:val="28"/>
          <w:szCs w:val="28"/>
          <w:vertAlign w:val="superscript"/>
          <w:lang w:val="en-US" w:eastAsia="ja-JP"/>
        </w:rPr>
        <w:t>th</w:t>
      </w:r>
      <w:r w:rsidRPr="002B0BC0">
        <w:rPr>
          <w:rFonts w:cs="Arial"/>
          <w:bCs/>
          <w:sz w:val="28"/>
          <w:szCs w:val="28"/>
          <w:lang w:val="en-US" w:eastAsia="ja-JP"/>
        </w:rPr>
        <w:t xml:space="preserve">, </w:t>
      </w:r>
      <w:r w:rsidRPr="00FF7B51">
        <w:rPr>
          <w:rFonts w:cs="Arial"/>
          <w:bCs/>
          <w:sz w:val="28"/>
          <w:szCs w:val="28"/>
          <w:lang w:val="en-US" w:eastAsia="ja-JP"/>
        </w:rPr>
        <w:t>2023</w:t>
      </w:r>
    </w:p>
    <w:p w14:paraId="2D6FD7D0" w14:textId="77777777" w:rsidR="00AC2C34" w:rsidRPr="004F44C6" w:rsidRDefault="00AC2C34" w:rsidP="00B461C6">
      <w:pPr>
        <w:tabs>
          <w:tab w:val="center" w:pos="4536"/>
          <w:tab w:val="right" w:pos="9072"/>
        </w:tabs>
        <w:spacing w:afterLines="0" w:after="0"/>
        <w:rPr>
          <w:rFonts w:ascii="Arial" w:eastAsia="MS Mincho" w:hAnsi="Arial"/>
          <w:b/>
          <w:sz w:val="22"/>
        </w:rPr>
      </w:pPr>
    </w:p>
    <w:p w14:paraId="7B58C1D9" w14:textId="77777777" w:rsidR="00696D4C" w:rsidRPr="00AC2C34" w:rsidRDefault="00696D4C" w:rsidP="00696D4C">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Pr>
          <w:rFonts w:ascii="Arial" w:eastAsia="MS Mincho" w:hAnsi="Arial"/>
          <w:b/>
          <w:sz w:val="22"/>
          <w:lang w:val="x-none"/>
        </w:rPr>
        <w:tab/>
      </w:r>
      <w:r w:rsidRPr="00AC2C34">
        <w:rPr>
          <w:rFonts w:ascii="Arial" w:eastAsia="MS Mincho" w:hAnsi="Arial"/>
          <w:b/>
          <w:sz w:val="22"/>
          <w:lang w:val="x-none"/>
        </w:rPr>
        <w:t>CATT</w:t>
      </w:r>
    </w:p>
    <w:p w14:paraId="3C6012D8" w14:textId="49BD5074" w:rsidR="009F1949" w:rsidRPr="0044327E" w:rsidRDefault="00696D4C" w:rsidP="00696D4C">
      <w:pPr>
        <w:tabs>
          <w:tab w:val="left" w:pos="1800"/>
          <w:tab w:val="center" w:pos="4536"/>
          <w:tab w:val="right" w:pos="9072"/>
        </w:tabs>
        <w:spacing w:afterLines="0" w:after="0"/>
        <w:ind w:left="1800" w:hanging="1800"/>
        <w:rPr>
          <w:rFonts w:ascii="Arial" w:eastAsia="MS Mincho" w:hAnsi="Arial"/>
          <w:b/>
          <w:sz w:val="22"/>
        </w:rPr>
      </w:pPr>
      <w:r w:rsidRPr="00AC2C34">
        <w:rPr>
          <w:rFonts w:ascii="Arial" w:eastAsia="MS Mincho" w:hAnsi="Arial"/>
          <w:b/>
          <w:sz w:val="22"/>
          <w:lang w:val="x-none"/>
        </w:rPr>
        <w:t>Title:</w:t>
      </w:r>
      <w:r>
        <w:rPr>
          <w:rFonts w:ascii="Arial" w:eastAsia="MS Mincho" w:hAnsi="Arial"/>
          <w:b/>
          <w:sz w:val="22"/>
          <w:lang w:val="x-none"/>
        </w:rPr>
        <w:tab/>
      </w:r>
      <w:r w:rsidR="00ED3028" w:rsidRPr="00ED3028">
        <w:rPr>
          <w:rFonts w:ascii="Arial" w:eastAsia="MS Mincho" w:hAnsi="Arial"/>
          <w:b/>
          <w:sz w:val="22"/>
        </w:rPr>
        <w:t xml:space="preserve">Discussion on switching time for DL PRS or UL SRS frequency hopping for </w:t>
      </w:r>
      <w:proofErr w:type="spellStart"/>
      <w:r w:rsidR="00ED3028" w:rsidRPr="00ED3028">
        <w:rPr>
          <w:rFonts w:ascii="Arial" w:eastAsia="MS Mincho" w:hAnsi="Arial"/>
          <w:b/>
          <w:sz w:val="22"/>
        </w:rPr>
        <w:t>RedCap</w:t>
      </w:r>
      <w:proofErr w:type="spellEnd"/>
      <w:r w:rsidR="00ED3028" w:rsidRPr="00ED3028">
        <w:rPr>
          <w:rFonts w:ascii="Arial" w:eastAsia="MS Mincho" w:hAnsi="Arial"/>
          <w:b/>
          <w:sz w:val="22"/>
        </w:rPr>
        <w:t xml:space="preserve"> UEs</w:t>
      </w:r>
    </w:p>
    <w:p w14:paraId="4FCF33CB" w14:textId="75721F15" w:rsidR="00AC2C34" w:rsidRPr="00921810" w:rsidRDefault="00AC2C34" w:rsidP="00A304C8">
      <w:pPr>
        <w:tabs>
          <w:tab w:val="left" w:pos="1800"/>
          <w:tab w:val="center" w:pos="4536"/>
          <w:tab w:val="right" w:pos="9072"/>
        </w:tabs>
        <w:spacing w:afterLines="0" w:after="0"/>
        <w:rPr>
          <w:rFonts w:ascii="Arial" w:eastAsiaTheme="minorEastAsia" w:hAnsi="Arial"/>
          <w:b/>
          <w:sz w:val="22"/>
          <w:lang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450EF1">
        <w:rPr>
          <w:rFonts w:ascii="Arial" w:eastAsiaTheme="minorEastAsia" w:hAnsi="Arial"/>
          <w:b/>
          <w:sz w:val="22"/>
          <w:lang w:eastAsia="zh-CN"/>
        </w:rPr>
        <w:t>5</w:t>
      </w:r>
    </w:p>
    <w:p w14:paraId="5B02CB16" w14:textId="77777777" w:rsidR="00AC2C34" w:rsidRPr="00AC2C34" w:rsidRDefault="00AC2C34" w:rsidP="00A304C8">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1535EAC1"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4A81A3EB" w14:textId="6219CBAA" w:rsidR="007E2965" w:rsidRPr="007B5951" w:rsidRDefault="00643D96" w:rsidP="007B5951">
      <w:pPr>
        <w:pStyle w:val="1"/>
        <w:ind w:left="431" w:hanging="431"/>
      </w:pPr>
      <w:bookmarkStart w:id="0" w:name="_Ref521334010"/>
      <w:r w:rsidRPr="0052231C">
        <w:t>Introduction</w:t>
      </w:r>
      <w:bookmarkEnd w:id="0"/>
    </w:p>
    <w:p w14:paraId="1EB7E68D" w14:textId="5CC34422" w:rsidR="006B595D" w:rsidRPr="00CD7BFD" w:rsidRDefault="006B595D" w:rsidP="00CD7BFD">
      <w:pPr>
        <w:spacing w:after="120"/>
        <w:jc w:val="both"/>
        <w:rPr>
          <w:lang w:eastAsia="x-none"/>
        </w:rPr>
      </w:pPr>
      <w:r w:rsidRPr="00CD7BFD">
        <w:rPr>
          <w:lang w:eastAsia="x-none"/>
        </w:rPr>
        <w:t xml:space="preserve">In the LS [1], </w:t>
      </w:r>
      <w:r w:rsidR="00934A47" w:rsidRPr="00CD7BFD">
        <w:rPr>
          <w:lang w:eastAsia="x-none"/>
        </w:rPr>
        <w:t>RAN</w:t>
      </w:r>
      <w:r w:rsidR="00934A47" w:rsidRPr="00CD7BFD">
        <w:rPr>
          <w:rFonts w:hint="eastAsia"/>
          <w:lang w:eastAsia="x-none"/>
        </w:rPr>
        <w:t>4</w:t>
      </w:r>
      <w:r w:rsidR="00934A47" w:rsidRPr="00CD7BFD">
        <w:rPr>
          <w:lang w:eastAsia="x-none"/>
        </w:rPr>
        <w:t xml:space="preserve"> </w:t>
      </w:r>
      <w:r w:rsidRPr="00CD7BFD">
        <w:rPr>
          <w:lang w:eastAsia="x-none"/>
        </w:rPr>
        <w:t xml:space="preserve">has following </w:t>
      </w:r>
      <w:r w:rsidR="00934A47" w:rsidRPr="00CD7BFD">
        <w:rPr>
          <w:rFonts w:hint="eastAsia"/>
          <w:lang w:eastAsia="x-none"/>
        </w:rPr>
        <w:t>one</w:t>
      </w:r>
      <w:r w:rsidR="00934A47" w:rsidRPr="00CD7BFD">
        <w:rPr>
          <w:lang w:eastAsia="x-none"/>
        </w:rPr>
        <w:t xml:space="preserve"> question </w:t>
      </w:r>
      <w:r w:rsidR="0073624B" w:rsidRPr="00CD7BFD">
        <w:rPr>
          <w:lang w:eastAsia="x-none"/>
        </w:rPr>
        <w:t>for</w:t>
      </w:r>
      <w:r w:rsidRPr="00CD7BFD">
        <w:rPr>
          <w:lang w:eastAsia="x-none"/>
        </w:rPr>
        <w:t xml:space="preserve"> RAN1</w:t>
      </w:r>
      <w:r w:rsidRPr="00CD7BFD">
        <w:rPr>
          <w:rFonts w:hint="eastAsia"/>
          <w:lang w:eastAsia="x-none"/>
        </w:rPr>
        <w:t>:</w:t>
      </w:r>
    </w:p>
    <w:tbl>
      <w:tblPr>
        <w:tblStyle w:val="a4"/>
        <w:tblW w:w="0" w:type="auto"/>
        <w:tblLook w:val="04A0" w:firstRow="1" w:lastRow="0" w:firstColumn="1" w:lastColumn="0" w:noHBand="0" w:noVBand="1"/>
      </w:tblPr>
      <w:tblGrid>
        <w:gridCol w:w="9286"/>
      </w:tblGrid>
      <w:tr w:rsidR="00CD7BFD" w14:paraId="4580097C" w14:textId="77777777" w:rsidTr="00CD7BFD">
        <w:tc>
          <w:tcPr>
            <w:tcW w:w="9286" w:type="dxa"/>
          </w:tcPr>
          <w:p w14:paraId="0D51EF13" w14:textId="77777777" w:rsidR="00CD7BFD" w:rsidRPr="00F35DD2" w:rsidRDefault="00CD7BFD" w:rsidP="00CD7BFD">
            <w:pPr>
              <w:spacing w:after="120"/>
              <w:jc w:val="both"/>
            </w:pPr>
            <w:r>
              <w:t xml:space="preserve">RAN4 also thinks additional switch time may be needed for </w:t>
            </w:r>
            <w:r w:rsidRPr="005948C5">
              <w:t>SRS transmission</w:t>
            </w:r>
            <w:r>
              <w:t xml:space="preserve"> between the initial/active BWP to the first hop and last hop to initial/active BWP, and therefore, has below question:</w:t>
            </w:r>
          </w:p>
          <w:p w14:paraId="6F4BAEDB" w14:textId="670131FB" w:rsidR="00CD7BFD" w:rsidRPr="00CD7BFD" w:rsidRDefault="00CD7BFD" w:rsidP="00CD7BFD">
            <w:pPr>
              <w:pStyle w:val="ad"/>
              <w:numPr>
                <w:ilvl w:val="0"/>
                <w:numId w:val="28"/>
              </w:numPr>
              <w:spacing w:afterLines="0" w:after="120"/>
              <w:ind w:leftChars="0"/>
              <w:jc w:val="both"/>
              <w:rPr>
                <w:rFonts w:cs="Arial"/>
                <w:bCs/>
              </w:rPr>
            </w:pPr>
            <w:r>
              <w:rPr>
                <w:rFonts w:cs="Arial" w:hint="eastAsia"/>
                <w:bCs/>
                <w:lang w:eastAsia="zh-CN"/>
              </w:rPr>
              <w:t>Is</w:t>
            </w:r>
            <w:r>
              <w:rPr>
                <w:rFonts w:cs="Arial"/>
                <w:bCs/>
                <w:lang w:eastAsia="zh-CN"/>
              </w:rPr>
              <w:t xml:space="preserve"> </w:t>
            </w:r>
            <w:r w:rsidRPr="005948C5">
              <w:rPr>
                <w:rFonts w:cs="Arial"/>
                <w:bCs/>
              </w:rPr>
              <w:t>the additional switch time for SRS transmission between the initial</w:t>
            </w:r>
            <w:r>
              <w:rPr>
                <w:rFonts w:cs="Arial"/>
                <w:bCs/>
              </w:rPr>
              <w:t>/active</w:t>
            </w:r>
            <w:r w:rsidRPr="005948C5">
              <w:rPr>
                <w:rFonts w:cs="Arial"/>
                <w:bCs/>
              </w:rPr>
              <w:t xml:space="preserve"> BWP to first hop and switch time between last hop to the initial</w:t>
            </w:r>
            <w:r>
              <w:rPr>
                <w:rFonts w:cs="Arial"/>
                <w:bCs/>
              </w:rPr>
              <w:t>/active</w:t>
            </w:r>
            <w:r w:rsidRPr="005948C5">
              <w:rPr>
                <w:rFonts w:cs="Arial"/>
                <w:bCs/>
              </w:rPr>
              <w:t xml:space="preserve"> BWP relevant for </w:t>
            </w:r>
            <w:proofErr w:type="spellStart"/>
            <w:r w:rsidRPr="005948C5">
              <w:rPr>
                <w:rFonts w:cs="Arial"/>
                <w:bCs/>
              </w:rPr>
              <w:t>RedCap</w:t>
            </w:r>
            <w:proofErr w:type="spellEnd"/>
            <w:r w:rsidRPr="005948C5">
              <w:rPr>
                <w:rFonts w:cs="Arial"/>
                <w:bCs/>
              </w:rPr>
              <w:t xml:space="preserve"> frequency hopping and </w:t>
            </w:r>
            <w:r>
              <w:rPr>
                <w:rFonts w:cs="Arial"/>
                <w:bCs/>
                <w:lang w:eastAsia="zh-CN"/>
              </w:rPr>
              <w:t>should</w:t>
            </w:r>
            <w:r>
              <w:rPr>
                <w:rFonts w:cs="Arial"/>
                <w:bCs/>
              </w:rPr>
              <w:t xml:space="preserve"> it be discussed</w:t>
            </w:r>
            <w:r w:rsidRPr="005948C5">
              <w:rPr>
                <w:rFonts w:cs="Arial"/>
                <w:bCs/>
              </w:rPr>
              <w:t xml:space="preserve"> in RAN4</w:t>
            </w:r>
            <w:r>
              <w:rPr>
                <w:rFonts w:cs="Arial"/>
                <w:bCs/>
              </w:rPr>
              <w:t>?</w:t>
            </w:r>
          </w:p>
        </w:tc>
      </w:tr>
    </w:tbl>
    <w:p w14:paraId="1CCF9A54" w14:textId="46B7EE93" w:rsidR="00DD75D8" w:rsidRDefault="00DD75D8" w:rsidP="00BF249D">
      <w:pPr>
        <w:autoSpaceDN w:val="0"/>
        <w:spacing w:after="120"/>
        <w:rPr>
          <w:rFonts w:eastAsia="宋体"/>
          <w:lang w:eastAsia="zh-CN"/>
        </w:rPr>
      </w:pPr>
      <w:r w:rsidRPr="00DD75D8">
        <w:rPr>
          <w:rFonts w:eastAsia="宋体"/>
          <w:lang w:eastAsia="zh-CN"/>
        </w:rPr>
        <w:t xml:space="preserve">In this </w:t>
      </w:r>
      <w:r w:rsidRPr="00160975">
        <w:rPr>
          <w:rFonts w:eastAsia="宋体"/>
          <w:lang w:eastAsia="zh-CN"/>
        </w:rPr>
        <w:t>contribution</w:t>
      </w:r>
      <w:r w:rsidRPr="00DD75D8">
        <w:rPr>
          <w:rFonts w:eastAsia="宋体"/>
          <w:lang w:eastAsia="zh-CN"/>
        </w:rPr>
        <w:t xml:space="preserve">, we discuss the issue and share our view on </w:t>
      </w:r>
      <w:r w:rsidR="00C9168F">
        <w:rPr>
          <w:rFonts w:eastAsia="宋体"/>
          <w:lang w:eastAsia="zh-CN"/>
        </w:rPr>
        <w:t xml:space="preserve">the </w:t>
      </w:r>
      <w:r w:rsidRPr="00DD75D8">
        <w:rPr>
          <w:rFonts w:eastAsia="宋体"/>
          <w:lang w:eastAsia="zh-CN"/>
        </w:rPr>
        <w:t>respon</w:t>
      </w:r>
      <w:r w:rsidR="00C9168F">
        <w:rPr>
          <w:rFonts w:eastAsia="宋体"/>
          <w:lang w:eastAsia="zh-CN"/>
        </w:rPr>
        <w:t xml:space="preserve">se </w:t>
      </w:r>
      <w:r w:rsidRPr="00DD75D8">
        <w:rPr>
          <w:rFonts w:eastAsia="宋体"/>
          <w:lang w:eastAsia="zh-CN"/>
        </w:rPr>
        <w:t xml:space="preserve">to the </w:t>
      </w:r>
      <w:r w:rsidR="005F30F9" w:rsidRPr="00DD75D8">
        <w:rPr>
          <w:rFonts w:eastAsia="宋体"/>
          <w:lang w:eastAsia="zh-CN"/>
        </w:rPr>
        <w:t>RAN</w:t>
      </w:r>
      <w:r w:rsidR="005F30F9">
        <w:rPr>
          <w:rFonts w:eastAsia="宋体" w:hint="eastAsia"/>
          <w:lang w:eastAsia="zh-CN"/>
        </w:rPr>
        <w:t>4</w:t>
      </w:r>
      <w:r w:rsidR="005F30F9" w:rsidRPr="00DD75D8">
        <w:rPr>
          <w:rFonts w:eastAsia="宋体"/>
          <w:lang w:eastAsia="zh-CN"/>
        </w:rPr>
        <w:t xml:space="preserve"> </w:t>
      </w:r>
      <w:r w:rsidRPr="00DD75D8">
        <w:rPr>
          <w:rFonts w:eastAsia="宋体"/>
          <w:lang w:eastAsia="zh-CN"/>
        </w:rPr>
        <w:t>LS</w:t>
      </w:r>
      <w:r w:rsidR="00953F52">
        <w:rPr>
          <w:rFonts w:eastAsia="宋体" w:hint="eastAsia"/>
          <w:lang w:eastAsia="zh-CN"/>
        </w:rPr>
        <w:t>.</w:t>
      </w:r>
    </w:p>
    <w:p w14:paraId="4C36F39F" w14:textId="04365C8B" w:rsidR="001F3C82" w:rsidRDefault="00557E6A" w:rsidP="006C074B">
      <w:pPr>
        <w:pStyle w:val="1"/>
        <w:rPr>
          <w:lang w:eastAsia="zh-CN"/>
        </w:rPr>
      </w:pPr>
      <w:r>
        <w:rPr>
          <w:lang w:val="en-US"/>
        </w:rPr>
        <w:t>Discussion</w:t>
      </w:r>
    </w:p>
    <w:p w14:paraId="5AD9ACF7" w14:textId="7A88B071" w:rsidR="00911A6C" w:rsidRDefault="002C478A" w:rsidP="002C478A">
      <w:pPr>
        <w:pStyle w:val="2"/>
        <w:rPr>
          <w:lang w:val="en-US"/>
        </w:rPr>
      </w:pPr>
      <w:r>
        <w:rPr>
          <w:rFonts w:eastAsiaTheme="minorEastAsia" w:hint="eastAsia"/>
          <w:lang w:val="en-US" w:eastAsia="zh-CN"/>
        </w:rPr>
        <w:t>A</w:t>
      </w:r>
      <w:r w:rsidRPr="002C478A">
        <w:rPr>
          <w:lang w:val="en-US"/>
        </w:rPr>
        <w:t>dditional switch time</w:t>
      </w:r>
      <w:r w:rsidR="008E78E3" w:rsidRPr="008E78E3">
        <w:rPr>
          <w:rFonts w:cs="Arial"/>
          <w:bCs/>
        </w:rPr>
        <w:t xml:space="preserve"> </w:t>
      </w:r>
      <w:r w:rsidR="008E78E3" w:rsidRPr="005948C5">
        <w:rPr>
          <w:rFonts w:cs="Arial"/>
          <w:bCs/>
        </w:rPr>
        <w:t>for SRS transmission</w:t>
      </w:r>
    </w:p>
    <w:p w14:paraId="2FE51007" w14:textId="6139F37A" w:rsidR="006C243E" w:rsidRDefault="00E10029" w:rsidP="00CD7BFD">
      <w:pPr>
        <w:spacing w:after="120"/>
        <w:jc w:val="both"/>
        <w:rPr>
          <w:rFonts w:eastAsiaTheme="minorEastAsia"/>
          <w:lang w:eastAsia="zh-CN"/>
        </w:rPr>
      </w:pPr>
      <w:r>
        <w:rPr>
          <w:rFonts w:eastAsiaTheme="minorEastAsia" w:hint="eastAsia"/>
          <w:lang w:eastAsia="zh-CN"/>
        </w:rPr>
        <w:t>In our view, t</w:t>
      </w:r>
      <w:r w:rsidRPr="007D35C5">
        <w:rPr>
          <w:lang w:eastAsia="x-none"/>
        </w:rPr>
        <w:t xml:space="preserve">he </w:t>
      </w:r>
      <w:r w:rsidR="007D35C5" w:rsidRPr="007D35C5">
        <w:rPr>
          <w:lang w:eastAsia="x-none"/>
        </w:rPr>
        <w:t xml:space="preserve">potential benefit of enhanced switch time for SRS transmission between the initial/active BWP to first hop and enhanced switch time between last hop to the initial/active BWP is to reduce positioning latency of </w:t>
      </w:r>
      <w:proofErr w:type="spellStart"/>
      <w:r w:rsidR="007D35C5" w:rsidRPr="007D35C5">
        <w:rPr>
          <w:lang w:eastAsia="x-none"/>
        </w:rPr>
        <w:t>RedCap</w:t>
      </w:r>
      <w:proofErr w:type="spellEnd"/>
      <w:r w:rsidR="007D35C5" w:rsidRPr="007D35C5">
        <w:rPr>
          <w:lang w:eastAsia="x-none"/>
        </w:rPr>
        <w:t xml:space="preserve"> UEs.</w:t>
      </w:r>
      <w:r w:rsidR="00F76289">
        <w:rPr>
          <w:rFonts w:eastAsiaTheme="minorEastAsia" w:hint="eastAsia"/>
          <w:lang w:eastAsia="zh-CN"/>
        </w:rPr>
        <w:t xml:space="preserve"> It has no impact on </w:t>
      </w:r>
      <w:proofErr w:type="spellStart"/>
      <w:r w:rsidR="00F76289" w:rsidRPr="007D35C5">
        <w:rPr>
          <w:lang w:eastAsia="x-none"/>
        </w:rPr>
        <w:t>RedCap</w:t>
      </w:r>
      <w:proofErr w:type="spellEnd"/>
      <w:r w:rsidR="00F76289" w:rsidRPr="007D35C5">
        <w:rPr>
          <w:lang w:eastAsia="x-none"/>
        </w:rPr>
        <w:t xml:space="preserve"> UEs</w:t>
      </w:r>
      <w:r w:rsidR="00F76289">
        <w:rPr>
          <w:rFonts w:eastAsiaTheme="minorEastAsia" w:hint="eastAsia"/>
          <w:lang w:eastAsia="zh-CN"/>
        </w:rPr>
        <w:t xml:space="preserve"> positioning accuracy. </w:t>
      </w:r>
      <w:r w:rsidR="007D35C5" w:rsidRPr="007D35C5">
        <w:rPr>
          <w:lang w:eastAsia="x-none"/>
        </w:rPr>
        <w:t>However,</w:t>
      </w:r>
      <w:r w:rsidR="00F76289">
        <w:rPr>
          <w:rFonts w:eastAsiaTheme="minorEastAsia" w:hint="eastAsia"/>
          <w:lang w:eastAsia="zh-CN"/>
        </w:rPr>
        <w:t xml:space="preserve"> </w:t>
      </w:r>
      <w:r w:rsidR="007D35C5" w:rsidRPr="007D35C5">
        <w:rPr>
          <w:lang w:eastAsia="x-none"/>
        </w:rPr>
        <w:t xml:space="preserve">currently there is no latency requirement for </w:t>
      </w:r>
      <w:proofErr w:type="spellStart"/>
      <w:r w:rsidR="007D35C5" w:rsidRPr="007D35C5">
        <w:rPr>
          <w:lang w:eastAsia="x-none"/>
        </w:rPr>
        <w:t>RedCap</w:t>
      </w:r>
      <w:proofErr w:type="spellEnd"/>
      <w:r w:rsidR="007D35C5" w:rsidRPr="007D35C5">
        <w:rPr>
          <w:lang w:eastAsia="x-none"/>
        </w:rPr>
        <w:t xml:space="preserve"> UEs positioning</w:t>
      </w:r>
      <w:r>
        <w:rPr>
          <w:rFonts w:eastAsiaTheme="minorEastAsia" w:hint="eastAsia"/>
          <w:lang w:eastAsia="zh-CN"/>
        </w:rPr>
        <w:t xml:space="preserve"> in Rel-18</w:t>
      </w:r>
      <w:r w:rsidR="007D35C5" w:rsidRPr="007D35C5">
        <w:rPr>
          <w:lang w:eastAsia="x-none"/>
        </w:rPr>
        <w:t xml:space="preserve">. </w:t>
      </w:r>
      <w:r>
        <w:rPr>
          <w:rFonts w:eastAsiaTheme="minorEastAsia" w:hint="eastAsia"/>
          <w:lang w:eastAsia="zh-CN"/>
        </w:rPr>
        <w:t>From RAN1</w:t>
      </w:r>
      <w:r>
        <w:rPr>
          <w:rFonts w:eastAsiaTheme="minorEastAsia"/>
          <w:lang w:eastAsia="zh-CN"/>
        </w:rPr>
        <w:t>’</w:t>
      </w:r>
      <w:r>
        <w:rPr>
          <w:rFonts w:eastAsiaTheme="minorEastAsia" w:hint="eastAsia"/>
          <w:lang w:eastAsia="zh-CN"/>
        </w:rPr>
        <w:t>s perspective</w:t>
      </w:r>
      <w:r w:rsidR="007D35C5" w:rsidRPr="007D35C5">
        <w:rPr>
          <w:lang w:eastAsia="x-none"/>
        </w:rPr>
        <w:t>, there</w:t>
      </w:r>
      <w:r>
        <w:rPr>
          <w:rFonts w:eastAsiaTheme="minorEastAsia"/>
          <w:lang w:eastAsia="zh-CN"/>
        </w:rPr>
        <w:t>’</w:t>
      </w:r>
      <w:r w:rsidR="007D35C5" w:rsidRPr="007D35C5">
        <w:rPr>
          <w:lang w:eastAsia="x-none"/>
        </w:rPr>
        <w:t>s no need to take into account an</w:t>
      </w:r>
      <w:r w:rsidR="002C478A">
        <w:rPr>
          <w:lang w:eastAsia="x-none"/>
        </w:rPr>
        <w:t xml:space="preserve"> enhanced switch</w:t>
      </w:r>
      <w:r w:rsidR="007D35C5" w:rsidRPr="007D35C5">
        <w:rPr>
          <w:lang w:eastAsia="x-none"/>
        </w:rPr>
        <w:t xml:space="preserve"> time </w:t>
      </w:r>
      <w:r>
        <w:rPr>
          <w:rFonts w:eastAsiaTheme="minorEastAsia" w:hint="eastAsia"/>
          <w:lang w:eastAsia="zh-CN"/>
        </w:rPr>
        <w:t>in Rel-18</w:t>
      </w:r>
      <w:r w:rsidR="007D35C5" w:rsidRPr="007D35C5">
        <w:rPr>
          <w:lang w:eastAsia="x-none"/>
        </w:rPr>
        <w:t>.</w:t>
      </w:r>
      <w:r>
        <w:rPr>
          <w:rFonts w:eastAsiaTheme="minorEastAsia" w:hint="eastAsia"/>
          <w:lang w:eastAsia="zh-CN"/>
        </w:rPr>
        <w:t xml:space="preserve"> </w:t>
      </w:r>
      <w:r w:rsidR="007D35C5" w:rsidRPr="007D35C5">
        <w:rPr>
          <w:lang w:eastAsia="x-none"/>
        </w:rPr>
        <w:t xml:space="preserve">If there are latency requirements for </w:t>
      </w:r>
      <w:proofErr w:type="spellStart"/>
      <w:r w:rsidR="007D35C5" w:rsidRPr="007D35C5">
        <w:rPr>
          <w:lang w:eastAsia="x-none"/>
        </w:rPr>
        <w:t>RedCap</w:t>
      </w:r>
      <w:proofErr w:type="spellEnd"/>
      <w:r w:rsidR="007D35C5" w:rsidRPr="007D35C5">
        <w:rPr>
          <w:lang w:eastAsia="x-none"/>
        </w:rPr>
        <w:t xml:space="preserve"> UEs positioning in future release,</w:t>
      </w:r>
      <w:r w:rsidR="00F76289">
        <w:rPr>
          <w:rFonts w:eastAsiaTheme="minorEastAsia" w:hint="eastAsia"/>
          <w:lang w:eastAsia="zh-CN"/>
        </w:rPr>
        <w:t xml:space="preserve"> </w:t>
      </w:r>
      <w:r w:rsidR="007D35C5" w:rsidRPr="007D35C5">
        <w:rPr>
          <w:lang w:eastAsia="x-none"/>
        </w:rPr>
        <w:t xml:space="preserve">it may be </w:t>
      </w:r>
      <w:r>
        <w:rPr>
          <w:rFonts w:eastAsiaTheme="minorEastAsia" w:hint="eastAsia"/>
          <w:lang w:eastAsia="zh-CN"/>
        </w:rPr>
        <w:t xml:space="preserve">further </w:t>
      </w:r>
      <w:r w:rsidR="007D35C5" w:rsidRPr="007D35C5">
        <w:rPr>
          <w:lang w:eastAsia="x-none"/>
        </w:rPr>
        <w:t xml:space="preserve">considered </w:t>
      </w:r>
      <w:r>
        <w:rPr>
          <w:rFonts w:eastAsiaTheme="minorEastAsia" w:hint="eastAsia"/>
          <w:lang w:eastAsia="zh-CN"/>
        </w:rPr>
        <w:t>to support</w:t>
      </w:r>
      <w:r w:rsidR="007D35C5" w:rsidRPr="007D35C5">
        <w:rPr>
          <w:lang w:eastAsia="x-none"/>
        </w:rPr>
        <w:t xml:space="preserve"> additional switch time for SRS transmission between the initial/active BWP to first hop and switch time between last hop to the initial/active BWP.</w:t>
      </w:r>
    </w:p>
    <w:p w14:paraId="1514D30A" w14:textId="10BFB0F8" w:rsidR="00A6691F" w:rsidRPr="006C243E" w:rsidRDefault="00A6691F" w:rsidP="00CD7BFD">
      <w:pPr>
        <w:autoSpaceDN w:val="0"/>
        <w:spacing w:after="120"/>
        <w:jc w:val="both"/>
        <w:rPr>
          <w:rFonts w:eastAsia="Batang"/>
          <w:b/>
          <w:bCs/>
          <w:color w:val="000000"/>
          <w:lang w:val="en-GB"/>
        </w:rPr>
      </w:pPr>
      <w:r>
        <w:rPr>
          <w:rFonts w:eastAsia="宋体"/>
          <w:lang w:eastAsia="zh-CN"/>
        </w:rPr>
        <w:fldChar w:fldCharType="begin"/>
      </w:r>
      <w:r>
        <w:rPr>
          <w:rFonts w:eastAsia="宋体"/>
          <w:lang w:eastAsia="zh-CN"/>
        </w:rPr>
        <w:instrText xml:space="preserve"> REF P1 \h </w:instrText>
      </w:r>
      <w:r w:rsidR="00CD7BFD">
        <w:rPr>
          <w:rFonts w:eastAsia="宋体"/>
          <w:lang w:eastAsia="zh-CN"/>
        </w:rPr>
        <w:instrText xml:space="preserve"> \* MERGEFORMAT </w:instrText>
      </w:r>
      <w:r>
        <w:rPr>
          <w:rFonts w:eastAsia="宋体"/>
          <w:lang w:eastAsia="zh-CN"/>
        </w:rPr>
      </w:r>
      <w:r>
        <w:rPr>
          <w:rFonts w:eastAsia="宋体"/>
          <w:lang w:eastAsia="zh-CN"/>
        </w:rPr>
        <w:fldChar w:fldCharType="separate"/>
      </w:r>
      <w:r w:rsidRPr="00642819">
        <w:rPr>
          <w:rFonts w:eastAsia="Batang"/>
          <w:b/>
          <w:bCs/>
          <w:color w:val="000000"/>
          <w:lang w:val="en-GB"/>
        </w:rPr>
        <w:t xml:space="preserve">Proposal 1: </w:t>
      </w:r>
      <w:r w:rsidR="00E10029" w:rsidRPr="00DF587E">
        <w:rPr>
          <w:rFonts w:eastAsiaTheme="minorEastAsia"/>
          <w:b/>
          <w:lang w:eastAsia="zh-CN"/>
        </w:rPr>
        <w:t>From RAN1’s perspective</w:t>
      </w:r>
      <w:r w:rsidR="00E10029" w:rsidRPr="00DF587E">
        <w:rPr>
          <w:b/>
          <w:lang w:eastAsia="x-none"/>
        </w:rPr>
        <w:t>, there</w:t>
      </w:r>
      <w:r w:rsidR="00E10029" w:rsidRPr="00DF587E">
        <w:rPr>
          <w:rFonts w:eastAsiaTheme="minorEastAsia"/>
          <w:b/>
          <w:lang w:eastAsia="zh-CN"/>
        </w:rPr>
        <w:t>’</w:t>
      </w:r>
      <w:r w:rsidR="00E10029" w:rsidRPr="00DF587E">
        <w:rPr>
          <w:b/>
          <w:lang w:eastAsia="x-none"/>
        </w:rPr>
        <w:t>s</w:t>
      </w:r>
      <w:r w:rsidR="00E10029">
        <w:rPr>
          <w:rFonts w:eastAsiaTheme="minorEastAsia" w:hint="eastAsia"/>
          <w:lang w:eastAsia="zh-CN"/>
        </w:rPr>
        <w:t xml:space="preserve"> </w:t>
      </w:r>
      <w:r w:rsidRPr="00A6691F">
        <w:rPr>
          <w:rFonts w:eastAsia="Batang"/>
          <w:b/>
          <w:bCs/>
          <w:color w:val="000000"/>
          <w:lang w:val="en-GB"/>
        </w:rPr>
        <w:t xml:space="preserve">no need to </w:t>
      </w:r>
      <w:r w:rsidR="00E10029">
        <w:rPr>
          <w:rFonts w:eastAsiaTheme="minorEastAsia" w:hint="eastAsia"/>
          <w:b/>
          <w:bCs/>
          <w:color w:val="000000"/>
          <w:lang w:val="en-GB" w:eastAsia="zh-CN"/>
        </w:rPr>
        <w:t>support</w:t>
      </w:r>
      <w:r w:rsidRPr="00A6691F">
        <w:rPr>
          <w:rFonts w:eastAsia="Batang"/>
          <w:b/>
          <w:bCs/>
          <w:color w:val="000000"/>
          <w:lang w:val="en-GB"/>
        </w:rPr>
        <w:t xml:space="preserve"> an enhanced switch time for SRS transmission between the initial/active BWP to first hop and switch time between last hop to the initial/active BWP relevant for </w:t>
      </w:r>
      <w:proofErr w:type="spellStart"/>
      <w:r w:rsidRPr="00A6691F">
        <w:rPr>
          <w:rFonts w:eastAsia="Batang"/>
          <w:b/>
          <w:bCs/>
          <w:color w:val="000000"/>
          <w:lang w:val="en-GB"/>
        </w:rPr>
        <w:t>RedCap</w:t>
      </w:r>
      <w:proofErr w:type="spellEnd"/>
      <w:r w:rsidRPr="00A6691F">
        <w:rPr>
          <w:rFonts w:eastAsia="Batang"/>
          <w:b/>
          <w:bCs/>
          <w:color w:val="000000"/>
          <w:lang w:val="en-GB"/>
        </w:rPr>
        <w:t xml:space="preserve"> frequency hopping</w:t>
      </w:r>
      <w:r w:rsidR="00E10029" w:rsidRPr="00DF587E">
        <w:rPr>
          <w:b/>
          <w:lang w:eastAsia="x-none"/>
        </w:rPr>
        <w:t xml:space="preserve"> </w:t>
      </w:r>
      <w:r w:rsidR="00E10029" w:rsidRPr="00DF587E">
        <w:rPr>
          <w:rFonts w:eastAsiaTheme="minorEastAsia"/>
          <w:b/>
          <w:lang w:eastAsia="zh-CN"/>
        </w:rPr>
        <w:t>in Rel-18</w:t>
      </w:r>
      <w:r w:rsidRPr="00A6691F">
        <w:rPr>
          <w:rFonts w:eastAsia="Batang"/>
          <w:b/>
          <w:bCs/>
          <w:color w:val="000000"/>
          <w:lang w:val="en-GB"/>
        </w:rPr>
        <w:t>.</w:t>
      </w:r>
    </w:p>
    <w:p w14:paraId="2174B372" w14:textId="5AF0EA11" w:rsidR="00A6691F" w:rsidRPr="00A6691F" w:rsidRDefault="00A6691F" w:rsidP="00CD7BFD">
      <w:pPr>
        <w:spacing w:after="120"/>
        <w:jc w:val="both"/>
        <w:rPr>
          <w:rFonts w:eastAsiaTheme="minorEastAsia"/>
          <w:lang w:eastAsia="zh-CN"/>
        </w:rPr>
      </w:pPr>
      <w:r>
        <w:rPr>
          <w:rFonts w:eastAsia="宋体"/>
          <w:lang w:eastAsia="zh-CN"/>
        </w:rPr>
        <w:fldChar w:fldCharType="end"/>
      </w:r>
    </w:p>
    <w:p w14:paraId="3501DAD6" w14:textId="77777777" w:rsidR="00557E6A" w:rsidRDefault="00557E6A" w:rsidP="00557E6A">
      <w:pPr>
        <w:pStyle w:val="1"/>
        <w:rPr>
          <w:lang w:eastAsia="zh-CN"/>
        </w:rPr>
      </w:pPr>
      <w:r w:rsidRPr="006C074B">
        <w:rPr>
          <w:rFonts w:hint="eastAsia"/>
        </w:rPr>
        <w:t>Conclusion</w:t>
      </w:r>
    </w:p>
    <w:p w14:paraId="23350BFA" w14:textId="7C498026" w:rsidR="00557E6A" w:rsidRDefault="00557E6A" w:rsidP="00CD7BFD">
      <w:pPr>
        <w:spacing w:after="120"/>
        <w:jc w:val="both"/>
        <w:rPr>
          <w:rFonts w:eastAsia="宋体"/>
          <w:lang w:eastAsia="zh-CN"/>
        </w:rPr>
      </w:pPr>
      <w:r w:rsidRPr="00160975">
        <w:rPr>
          <w:rFonts w:eastAsia="宋体"/>
          <w:lang w:eastAsia="zh-CN"/>
        </w:rPr>
        <w:t xml:space="preserve">In this contribution, we discussed the </w:t>
      </w:r>
      <w:r w:rsidR="006E7BA8">
        <w:rPr>
          <w:rFonts w:eastAsia="宋体"/>
          <w:lang w:eastAsia="zh-CN"/>
        </w:rPr>
        <w:t>response to RAN</w:t>
      </w:r>
      <w:r w:rsidR="00840B92">
        <w:rPr>
          <w:rFonts w:eastAsia="宋体" w:hint="eastAsia"/>
          <w:lang w:eastAsia="zh-CN"/>
        </w:rPr>
        <w:t>4</w:t>
      </w:r>
      <w:r w:rsidR="006E7BA8">
        <w:rPr>
          <w:rFonts w:eastAsia="宋体"/>
          <w:lang w:eastAsia="zh-CN"/>
        </w:rPr>
        <w:t>’s LS on</w:t>
      </w:r>
      <w:r w:rsidR="00840B92" w:rsidRPr="00840B92">
        <w:t xml:space="preserve"> </w:t>
      </w:r>
      <w:r w:rsidR="00840B92" w:rsidRPr="00840B92">
        <w:rPr>
          <w:rFonts w:eastAsia="宋体"/>
          <w:lang w:eastAsia="zh-CN"/>
        </w:rPr>
        <w:t xml:space="preserve">switching time for DL PRS or UL SRS frequency hopping for </w:t>
      </w:r>
      <w:proofErr w:type="spellStart"/>
      <w:r w:rsidR="00840B92" w:rsidRPr="00840B92">
        <w:rPr>
          <w:rFonts w:eastAsia="宋体"/>
          <w:lang w:eastAsia="zh-CN"/>
        </w:rPr>
        <w:t>RedCap</w:t>
      </w:r>
      <w:proofErr w:type="spellEnd"/>
      <w:r w:rsidR="00840B92" w:rsidRPr="00840B92">
        <w:rPr>
          <w:rFonts w:eastAsia="宋体"/>
          <w:lang w:eastAsia="zh-CN"/>
        </w:rPr>
        <w:t xml:space="preserve"> UEs</w:t>
      </w:r>
      <w:r w:rsidR="006E7BA8">
        <w:rPr>
          <w:rFonts w:eastAsia="宋体"/>
          <w:lang w:eastAsia="zh-CN"/>
        </w:rPr>
        <w:t xml:space="preserve">. </w:t>
      </w:r>
      <w:r>
        <w:rPr>
          <w:rFonts w:eastAsia="宋体"/>
          <w:lang w:eastAsia="zh-CN"/>
        </w:rPr>
        <w:t>Based on the discussion,</w:t>
      </w:r>
      <w:r w:rsidR="00840B92">
        <w:rPr>
          <w:rFonts w:eastAsia="宋体"/>
          <w:lang w:eastAsia="zh-CN"/>
        </w:rPr>
        <w:t xml:space="preserve"> we have the following proposal</w:t>
      </w:r>
      <w:r>
        <w:rPr>
          <w:rFonts w:eastAsia="宋体"/>
          <w:lang w:eastAsia="zh-CN"/>
        </w:rPr>
        <w:t>:</w:t>
      </w:r>
    </w:p>
    <w:p w14:paraId="0B176BED" w14:textId="5FAFF501" w:rsidR="007B2947" w:rsidRPr="006C243E" w:rsidRDefault="008972E3" w:rsidP="00CD7BFD">
      <w:pPr>
        <w:autoSpaceDN w:val="0"/>
        <w:spacing w:after="120"/>
        <w:jc w:val="both"/>
        <w:rPr>
          <w:rFonts w:eastAsia="Batang"/>
          <w:b/>
          <w:bCs/>
          <w:color w:val="000000"/>
          <w:lang w:val="en-GB"/>
        </w:rPr>
      </w:pPr>
      <w:r>
        <w:rPr>
          <w:rFonts w:eastAsia="宋体"/>
          <w:lang w:eastAsia="zh-CN"/>
        </w:rPr>
        <w:fldChar w:fldCharType="begin"/>
      </w:r>
      <w:r>
        <w:rPr>
          <w:rFonts w:eastAsia="宋体"/>
          <w:lang w:eastAsia="zh-CN"/>
        </w:rPr>
        <w:instrText xml:space="preserve"> REF P1 \h </w:instrText>
      </w:r>
      <w:r w:rsidR="00CD7BFD">
        <w:rPr>
          <w:rFonts w:eastAsia="宋体"/>
          <w:lang w:eastAsia="zh-CN"/>
        </w:rPr>
        <w:instrText xml:space="preserve"> \* MERGEFORMAT </w:instrText>
      </w:r>
      <w:r>
        <w:rPr>
          <w:rFonts w:eastAsia="宋体"/>
          <w:lang w:eastAsia="zh-CN"/>
        </w:rPr>
      </w:r>
      <w:r>
        <w:rPr>
          <w:rFonts w:eastAsia="宋体"/>
          <w:lang w:eastAsia="zh-CN"/>
        </w:rPr>
        <w:fldChar w:fldCharType="separate"/>
      </w:r>
      <w:r w:rsidR="007B2947" w:rsidRPr="00642819">
        <w:rPr>
          <w:rFonts w:eastAsia="Batang"/>
          <w:b/>
          <w:bCs/>
          <w:color w:val="000000"/>
          <w:lang w:val="en-GB"/>
        </w:rPr>
        <w:t xml:space="preserve">Proposal 1: </w:t>
      </w:r>
      <w:r w:rsidR="00E10029" w:rsidRPr="004D311E">
        <w:rPr>
          <w:rFonts w:eastAsiaTheme="minorEastAsia" w:hint="eastAsia"/>
          <w:b/>
          <w:lang w:eastAsia="zh-CN"/>
        </w:rPr>
        <w:t>From RAN1</w:t>
      </w:r>
      <w:r w:rsidR="00E10029" w:rsidRPr="004D311E">
        <w:rPr>
          <w:rFonts w:eastAsiaTheme="minorEastAsia"/>
          <w:b/>
          <w:lang w:eastAsia="zh-CN"/>
        </w:rPr>
        <w:t>’</w:t>
      </w:r>
      <w:r w:rsidR="00E10029" w:rsidRPr="004D311E">
        <w:rPr>
          <w:rFonts w:eastAsiaTheme="minorEastAsia" w:hint="eastAsia"/>
          <w:b/>
          <w:lang w:eastAsia="zh-CN"/>
        </w:rPr>
        <w:t>s perspective</w:t>
      </w:r>
      <w:r w:rsidR="00E10029" w:rsidRPr="004D311E">
        <w:rPr>
          <w:b/>
          <w:lang w:eastAsia="x-none"/>
        </w:rPr>
        <w:t>, there</w:t>
      </w:r>
      <w:r w:rsidR="00E10029" w:rsidRPr="004D311E">
        <w:rPr>
          <w:rFonts w:eastAsiaTheme="minorEastAsia"/>
          <w:b/>
          <w:lang w:eastAsia="zh-CN"/>
        </w:rPr>
        <w:t>’</w:t>
      </w:r>
      <w:r w:rsidR="00E10029" w:rsidRPr="004D311E">
        <w:rPr>
          <w:b/>
          <w:lang w:eastAsia="x-none"/>
        </w:rPr>
        <w:t>s</w:t>
      </w:r>
      <w:r w:rsidR="00A6691F" w:rsidRPr="00A6691F">
        <w:rPr>
          <w:rFonts w:eastAsia="Batang"/>
          <w:b/>
          <w:bCs/>
          <w:color w:val="000000"/>
          <w:lang w:val="en-GB"/>
        </w:rPr>
        <w:t xml:space="preserve"> no need to </w:t>
      </w:r>
      <w:r w:rsidR="00E10029">
        <w:rPr>
          <w:rFonts w:eastAsiaTheme="minorEastAsia" w:hint="eastAsia"/>
          <w:b/>
          <w:bCs/>
          <w:color w:val="000000"/>
          <w:lang w:val="en-GB" w:eastAsia="zh-CN"/>
        </w:rPr>
        <w:t>support</w:t>
      </w:r>
      <w:r w:rsidR="00A6691F" w:rsidRPr="00A6691F">
        <w:rPr>
          <w:rFonts w:eastAsia="Batang"/>
          <w:b/>
          <w:bCs/>
          <w:color w:val="000000"/>
          <w:lang w:val="en-GB"/>
        </w:rPr>
        <w:t xml:space="preserve"> an enhanced switch time for SRS transmission between the initial/active BWP to first hop and switch time between last hop to the initial/active BWP relevant for </w:t>
      </w:r>
      <w:proofErr w:type="spellStart"/>
      <w:r w:rsidR="00A6691F" w:rsidRPr="00A6691F">
        <w:rPr>
          <w:rFonts w:eastAsia="Batang"/>
          <w:b/>
          <w:bCs/>
          <w:color w:val="000000"/>
          <w:lang w:val="en-GB"/>
        </w:rPr>
        <w:t>RedCap</w:t>
      </w:r>
      <w:proofErr w:type="spellEnd"/>
      <w:r w:rsidR="00A6691F" w:rsidRPr="00A6691F">
        <w:rPr>
          <w:rFonts w:eastAsia="Batang"/>
          <w:b/>
          <w:bCs/>
          <w:color w:val="000000"/>
          <w:lang w:val="en-GB"/>
        </w:rPr>
        <w:t xml:space="preserve"> frequency hopping </w:t>
      </w:r>
      <w:r w:rsidR="00F500C0">
        <w:rPr>
          <w:rFonts w:eastAsiaTheme="minorEastAsia" w:hint="eastAsia"/>
          <w:b/>
          <w:bCs/>
          <w:color w:val="000000"/>
          <w:lang w:val="en-GB" w:eastAsia="zh-CN"/>
        </w:rPr>
        <w:t>in Rel-18</w:t>
      </w:r>
      <w:r w:rsidR="00A6691F" w:rsidRPr="00A6691F">
        <w:rPr>
          <w:rFonts w:eastAsia="Batang"/>
          <w:b/>
          <w:bCs/>
          <w:color w:val="000000"/>
          <w:lang w:val="en-GB"/>
        </w:rPr>
        <w:t>.</w:t>
      </w:r>
    </w:p>
    <w:p w14:paraId="29DDECBE" w14:textId="71837D0D" w:rsidR="00840B92" w:rsidRDefault="008972E3" w:rsidP="00CD7BFD">
      <w:pPr>
        <w:autoSpaceDN w:val="0"/>
        <w:spacing w:after="120"/>
        <w:jc w:val="both"/>
        <w:rPr>
          <w:rFonts w:eastAsia="宋体"/>
          <w:lang w:eastAsia="zh-CN"/>
        </w:rPr>
      </w:pPr>
      <w:r>
        <w:rPr>
          <w:rFonts w:eastAsia="宋体"/>
          <w:lang w:eastAsia="zh-CN"/>
        </w:rPr>
        <w:fldChar w:fldCharType="end"/>
      </w:r>
      <w:r w:rsidR="00840B92">
        <w:rPr>
          <w:rFonts w:eastAsia="宋体"/>
          <w:lang w:eastAsia="zh-CN"/>
        </w:rPr>
        <w:t xml:space="preserve"> </w:t>
      </w:r>
    </w:p>
    <w:p w14:paraId="299E35CC" w14:textId="77777777" w:rsidR="00AF6978" w:rsidRPr="0052231C" w:rsidRDefault="00AF6978" w:rsidP="00A81CEF">
      <w:pPr>
        <w:pStyle w:val="1"/>
        <w:spacing w:afterLines="0" w:after="156"/>
        <w:jc w:val="both"/>
      </w:pPr>
      <w:r w:rsidRPr="0052231C">
        <w:t>References</w:t>
      </w:r>
    </w:p>
    <w:p w14:paraId="6D24B8DD" w14:textId="32EF8161" w:rsidR="00CB0913" w:rsidRDefault="00CB0913" w:rsidP="00BD2557">
      <w:pPr>
        <w:pStyle w:val="ad"/>
        <w:numPr>
          <w:ilvl w:val="0"/>
          <w:numId w:val="6"/>
        </w:numPr>
        <w:spacing w:after="120"/>
        <w:ind w:leftChars="0"/>
        <w:jc w:val="both"/>
        <w:rPr>
          <w:rFonts w:eastAsia="宋体"/>
          <w:szCs w:val="21"/>
        </w:rPr>
      </w:pPr>
      <w:bookmarkStart w:id="1" w:name="_Ref64637089"/>
      <w:bookmarkStart w:id="2" w:name="_Ref64636111"/>
      <w:r w:rsidRPr="00CB0913">
        <w:rPr>
          <w:rFonts w:eastAsia="宋体"/>
          <w:szCs w:val="21"/>
        </w:rPr>
        <w:t>R1-</w:t>
      </w:r>
      <w:r w:rsidR="00BD2557" w:rsidRPr="009B04FA">
        <w:rPr>
          <w:rFonts w:eastAsia="宋体"/>
          <w:szCs w:val="21"/>
        </w:rPr>
        <w:t>2304</w:t>
      </w:r>
      <w:r w:rsidR="00132862">
        <w:rPr>
          <w:rFonts w:eastAsia="宋体" w:hint="eastAsia"/>
          <w:szCs w:val="21"/>
          <w:lang w:eastAsia="zh-CN"/>
        </w:rPr>
        <w:t>316</w:t>
      </w:r>
      <w:r w:rsidR="00BD2557" w:rsidRPr="009B04FA">
        <w:rPr>
          <w:rFonts w:eastAsia="宋体"/>
          <w:szCs w:val="21"/>
        </w:rPr>
        <w:t xml:space="preserve"> </w:t>
      </w:r>
      <w:r w:rsidRPr="00CB0913">
        <w:rPr>
          <w:rFonts w:eastAsia="宋体"/>
          <w:szCs w:val="21"/>
        </w:rPr>
        <w:t>(</w:t>
      </w:r>
      <w:r w:rsidR="00BD2557" w:rsidRPr="00CB0913">
        <w:rPr>
          <w:rFonts w:eastAsia="宋体"/>
          <w:szCs w:val="21"/>
        </w:rPr>
        <w:t>R</w:t>
      </w:r>
      <w:r w:rsidR="00BD2557">
        <w:rPr>
          <w:rFonts w:eastAsia="宋体" w:hint="eastAsia"/>
          <w:szCs w:val="21"/>
          <w:lang w:eastAsia="zh-CN"/>
        </w:rPr>
        <w:t>4</w:t>
      </w:r>
      <w:r w:rsidRPr="00CB0913">
        <w:rPr>
          <w:rFonts w:eastAsia="宋体"/>
          <w:szCs w:val="21"/>
        </w:rPr>
        <w:t>-</w:t>
      </w:r>
      <w:r w:rsidR="00BD2557" w:rsidRPr="009B04FA">
        <w:rPr>
          <w:rFonts w:eastAsia="宋体"/>
          <w:szCs w:val="21"/>
        </w:rPr>
        <w:t>230</w:t>
      </w:r>
      <w:r w:rsidR="00BD2557">
        <w:rPr>
          <w:rFonts w:eastAsia="宋体" w:hint="eastAsia"/>
          <w:szCs w:val="21"/>
          <w:lang w:eastAsia="zh-CN"/>
        </w:rPr>
        <w:t>6659</w:t>
      </w:r>
      <w:r w:rsidRPr="00CB0913">
        <w:rPr>
          <w:rFonts w:eastAsia="宋体"/>
          <w:szCs w:val="21"/>
        </w:rPr>
        <w:t>)</w:t>
      </w:r>
      <w:r w:rsidR="00CD3E04">
        <w:rPr>
          <w:rFonts w:eastAsia="宋体" w:hint="eastAsia"/>
          <w:szCs w:val="21"/>
          <w:lang w:eastAsia="zh-CN"/>
        </w:rPr>
        <w:t>,</w:t>
      </w:r>
      <w:r w:rsidRPr="00CB0913">
        <w:rPr>
          <w:rFonts w:eastAsia="宋体"/>
          <w:szCs w:val="21"/>
        </w:rPr>
        <w:t xml:space="preserve"> </w:t>
      </w:r>
      <w:r w:rsidR="00BD2557" w:rsidRPr="00BD2557">
        <w:rPr>
          <w:rFonts w:eastAsia="宋体"/>
          <w:szCs w:val="21"/>
        </w:rPr>
        <w:t xml:space="preserve">LS reply on switching time for DL PRS or UL SRS frequency hopping for </w:t>
      </w:r>
      <w:proofErr w:type="spellStart"/>
      <w:r w:rsidR="00BD2557" w:rsidRPr="00BD2557">
        <w:rPr>
          <w:rFonts w:eastAsia="宋体"/>
          <w:szCs w:val="21"/>
        </w:rPr>
        <w:t>RedCap</w:t>
      </w:r>
      <w:proofErr w:type="spellEnd"/>
      <w:r w:rsidR="00BD2557" w:rsidRPr="00BD2557">
        <w:rPr>
          <w:rFonts w:eastAsia="宋体"/>
          <w:szCs w:val="21"/>
        </w:rPr>
        <w:t xml:space="preserve"> UEs</w:t>
      </w:r>
      <w:r w:rsidRPr="00CB0913">
        <w:rPr>
          <w:rFonts w:eastAsia="宋体"/>
          <w:szCs w:val="21"/>
        </w:rPr>
        <w:t xml:space="preserve">, </w:t>
      </w:r>
      <w:r w:rsidR="00BD2557" w:rsidRPr="00CB0913">
        <w:rPr>
          <w:rFonts w:eastAsia="宋体"/>
          <w:szCs w:val="21"/>
        </w:rPr>
        <w:t>RAN</w:t>
      </w:r>
      <w:r w:rsidR="00BD2557">
        <w:rPr>
          <w:rFonts w:eastAsia="宋体" w:hint="eastAsia"/>
          <w:szCs w:val="21"/>
          <w:lang w:eastAsia="zh-CN"/>
        </w:rPr>
        <w:t>4</w:t>
      </w:r>
      <w:r w:rsidRPr="00CB0913">
        <w:rPr>
          <w:rFonts w:eastAsia="宋体"/>
          <w:szCs w:val="21"/>
        </w:rPr>
        <w:t>,</w:t>
      </w:r>
      <w:r w:rsidR="00F76289">
        <w:rPr>
          <w:rFonts w:eastAsia="宋体" w:hint="eastAsia"/>
          <w:szCs w:val="21"/>
          <w:lang w:eastAsia="zh-CN"/>
        </w:rPr>
        <w:t xml:space="preserve"> </w:t>
      </w:r>
      <w:proofErr w:type="gramStart"/>
      <w:r w:rsidR="00BD2557">
        <w:rPr>
          <w:rFonts w:eastAsia="宋体" w:hint="eastAsia"/>
          <w:szCs w:val="21"/>
          <w:lang w:eastAsia="zh-CN"/>
        </w:rPr>
        <w:t>Ericsson</w:t>
      </w:r>
      <w:proofErr w:type="gramEnd"/>
      <w:r w:rsidR="00CD3E04">
        <w:rPr>
          <w:rFonts w:eastAsia="宋体" w:hint="eastAsia"/>
          <w:szCs w:val="21"/>
          <w:lang w:eastAsia="zh-CN"/>
        </w:rPr>
        <w:t>.</w:t>
      </w:r>
    </w:p>
    <w:p w14:paraId="0027966E" w14:textId="77777777" w:rsidR="00B332C2" w:rsidRPr="00415C47" w:rsidRDefault="00B332C2" w:rsidP="00B332C2">
      <w:pPr>
        <w:spacing w:after="120"/>
        <w:rPr>
          <w:lang w:val="en-GB" w:eastAsia="zh-CN"/>
        </w:rPr>
      </w:pPr>
      <w:bookmarkStart w:id="3" w:name="_GoBack"/>
      <w:bookmarkEnd w:id="1"/>
      <w:bookmarkEnd w:id="2"/>
      <w:bookmarkEnd w:id="3"/>
    </w:p>
    <w:sectPr w:rsidR="00B332C2" w:rsidRPr="00415C47"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0603B2" w14:textId="77777777" w:rsidR="000F247D" w:rsidRDefault="000F247D" w:rsidP="00D4417E">
      <w:pPr>
        <w:spacing w:after="120"/>
        <w:ind w:left="-2"/>
      </w:pPr>
      <w:r>
        <w:separator/>
      </w:r>
    </w:p>
  </w:endnote>
  <w:endnote w:type="continuationSeparator" w:id="0">
    <w:p w14:paraId="57B933BB" w14:textId="77777777" w:rsidR="000F247D" w:rsidRDefault="000F247D" w:rsidP="00D4417E">
      <w:pPr>
        <w:spacing w:after="120"/>
        <w:ind w:left="-2"/>
      </w:pPr>
      <w:r>
        <w:continuationSeparator/>
      </w:r>
    </w:p>
  </w:endnote>
  <w:endnote w:type="continuationNotice" w:id="1">
    <w:p w14:paraId="318F72B7" w14:textId="77777777" w:rsidR="000F247D" w:rsidRDefault="000F247D"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6540A" w14:textId="77777777" w:rsidR="00785CB5" w:rsidRDefault="00785CB5"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746103" w14:textId="77777777" w:rsidR="00785CB5" w:rsidRDefault="00785CB5"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C55E5" w14:textId="77777777" w:rsidR="00785CB5" w:rsidRDefault="00785CB5"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6253B5" w14:textId="77777777" w:rsidR="000F247D" w:rsidRDefault="000F247D" w:rsidP="00D4417E">
      <w:pPr>
        <w:spacing w:after="120"/>
        <w:ind w:left="-2"/>
      </w:pPr>
      <w:r>
        <w:separator/>
      </w:r>
    </w:p>
  </w:footnote>
  <w:footnote w:type="continuationSeparator" w:id="0">
    <w:p w14:paraId="070FEB3E" w14:textId="77777777" w:rsidR="000F247D" w:rsidRDefault="000F247D" w:rsidP="00D4417E">
      <w:pPr>
        <w:spacing w:after="120"/>
        <w:ind w:left="-2"/>
      </w:pPr>
      <w:r>
        <w:continuationSeparator/>
      </w:r>
    </w:p>
  </w:footnote>
  <w:footnote w:type="continuationNotice" w:id="1">
    <w:p w14:paraId="57213625" w14:textId="77777777" w:rsidR="000F247D" w:rsidRDefault="000F247D"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FBC17" w14:textId="77777777" w:rsidR="00785CB5" w:rsidRDefault="00785CB5"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B23F5B" w14:textId="77777777" w:rsidR="00785CB5" w:rsidRPr="001A329E" w:rsidRDefault="00785CB5"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398471" w14:textId="77777777" w:rsidR="00785CB5" w:rsidRDefault="00785CB5"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007D5F25"/>
    <w:multiLevelType w:val="hybridMultilevel"/>
    <w:tmpl w:val="CF0EC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703664"/>
    <w:multiLevelType w:val="multilevel"/>
    <w:tmpl w:val="7581155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
    <w:nsid w:val="130D11E7"/>
    <w:multiLevelType w:val="hybridMultilevel"/>
    <w:tmpl w:val="07C8C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D66ED2"/>
    <w:multiLevelType w:val="hybridMultilevel"/>
    <w:tmpl w:val="AA505CD8"/>
    <w:lvl w:ilvl="0" w:tplc="1FCC20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47146F"/>
    <w:multiLevelType w:val="multilevel"/>
    <w:tmpl w:val="58FE6674"/>
    <w:lvl w:ilvl="0">
      <w:start w:val="1"/>
      <w:numFmt w:val="bullet"/>
      <w:lvlText w:val=""/>
      <w:lvlJc w:val="left"/>
      <w:pPr>
        <w:ind w:left="72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AE62FC4"/>
    <w:multiLevelType w:val="hybridMultilevel"/>
    <w:tmpl w:val="45344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9C1C63"/>
    <w:multiLevelType w:val="hybridMultilevel"/>
    <w:tmpl w:val="5372C7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5971A1F"/>
    <w:multiLevelType w:val="hybridMultilevel"/>
    <w:tmpl w:val="A75AA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630A17"/>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01D6326"/>
    <w:multiLevelType w:val="hybridMultilevel"/>
    <w:tmpl w:val="7A72E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A67448"/>
    <w:multiLevelType w:val="hybridMultilevel"/>
    <w:tmpl w:val="0A06D456"/>
    <w:lvl w:ilvl="0" w:tplc="03B6D768">
      <w:start w:val="5"/>
      <w:numFmt w:val="bullet"/>
      <w:lvlText w:val="-"/>
      <w:lvlJc w:val="left"/>
      <w:pPr>
        <w:ind w:left="360" w:hanging="360"/>
      </w:pPr>
      <w:rPr>
        <w:rFonts w:ascii="Times New Roman" w:eastAsia="宋体"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7E8607F"/>
    <w:multiLevelType w:val="multilevel"/>
    <w:tmpl w:val="7581155B"/>
    <w:lvl w:ilvl="0">
      <w:start w:val="1"/>
      <w:numFmt w:val="bullet"/>
      <w:pStyle w:val="3GPPAgreements"/>
      <w:lvlText w:val="●"/>
      <w:lvlJc w:val="left"/>
      <w:pPr>
        <w:ind w:left="1004" w:hanging="284"/>
      </w:pPr>
      <w:rPr>
        <w:rFonts w:ascii="Times New Roman" w:hAnsi="Times New Roman" w:cs="Times New Roman" w:hint="default"/>
        <w:color w:val="auto"/>
        <w:sz w:val="22"/>
      </w:rPr>
    </w:lvl>
    <w:lvl w:ilvl="1">
      <w:start w:val="1"/>
      <w:numFmt w:val="bullet"/>
      <w:lvlText w:val="○"/>
      <w:lvlJc w:val="left"/>
      <w:pPr>
        <w:ind w:left="1287" w:hanging="283"/>
      </w:pPr>
      <w:rPr>
        <w:rFonts w:ascii="Times New Roman" w:hAnsi="Times New Roman" w:cs="Times New Roman" w:hint="default"/>
        <w:color w:val="auto"/>
        <w:sz w:val="22"/>
      </w:rPr>
    </w:lvl>
    <w:lvl w:ilvl="2">
      <w:start w:val="1"/>
      <w:numFmt w:val="bullet"/>
      <w:lvlText w:val="♦"/>
      <w:lvlJc w:val="left"/>
      <w:pPr>
        <w:ind w:left="1571" w:hanging="284"/>
      </w:pPr>
      <w:rPr>
        <w:rFonts w:ascii="Times New Roman" w:hAnsi="Times New Roman" w:cs="Times New Roman" w:hint="default"/>
        <w:color w:val="auto"/>
        <w:sz w:val="22"/>
      </w:rPr>
    </w:lvl>
    <w:lvl w:ilvl="3">
      <w:start w:val="1"/>
      <w:numFmt w:val="bullet"/>
      <w:lvlText w:val="□"/>
      <w:lvlJc w:val="left"/>
      <w:pPr>
        <w:ind w:left="1854" w:hanging="283"/>
      </w:pPr>
      <w:rPr>
        <w:rFonts w:ascii="Times New Roman" w:hAnsi="Times New Roman" w:cs="Times New Roman" w:hint="default"/>
        <w:color w:val="auto"/>
      </w:rPr>
    </w:lvl>
    <w:lvl w:ilvl="4">
      <w:start w:val="1"/>
      <w:numFmt w:val="bullet"/>
      <w:lvlText w:val="▪"/>
      <w:lvlJc w:val="left"/>
      <w:pPr>
        <w:ind w:left="2138" w:hanging="284"/>
      </w:pPr>
      <w:rPr>
        <w:rFonts w:ascii="Times New Roman" w:hAnsi="Times New Roman" w:cs="Times New Roman" w:hint="default"/>
        <w:color w:val="auto"/>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3GPPH2"/>
      <w:lvlText w:val=""/>
      <w:lvlJc w:val="left"/>
      <w:pPr>
        <w:tabs>
          <w:tab w:val="num" w:pos="1843"/>
        </w:tabs>
        <w:ind w:left="1843" w:hanging="425"/>
      </w:pPr>
      <w:rPr>
        <w:rFonts w:ascii="Symbol" w:hAnsi="Symbol" w:hint="default"/>
      </w:rPr>
    </w:lvl>
  </w:abstractNum>
  <w:abstractNum w:abstractNumId="16">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2A47811"/>
    <w:multiLevelType w:val="multilevel"/>
    <w:tmpl w:val="58FE6674"/>
    <w:lvl w:ilvl="0">
      <w:start w:val="1"/>
      <w:numFmt w:val="bullet"/>
      <w:lvlText w:val=""/>
      <w:lvlJc w:val="left"/>
      <w:pPr>
        <w:ind w:left="72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7672068"/>
    <w:multiLevelType w:val="hybridMultilevel"/>
    <w:tmpl w:val="0C9AB99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76B177D"/>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E205C07"/>
    <w:multiLevelType w:val="hybridMultilevel"/>
    <w:tmpl w:val="AB02EF18"/>
    <w:lvl w:ilvl="0" w:tplc="F56A68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5"/>
  </w:num>
  <w:num w:numId="3">
    <w:abstractNumId w:val="22"/>
  </w:num>
  <w:num w:numId="4">
    <w:abstractNumId w:val="27"/>
  </w:num>
  <w:num w:numId="5">
    <w:abstractNumId w:val="14"/>
  </w:num>
  <w:num w:numId="6">
    <w:abstractNumId w:val="4"/>
  </w:num>
  <w:num w:numId="7">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8">
    <w:abstractNumId w:val="19"/>
  </w:num>
  <w:num w:numId="9">
    <w:abstractNumId w:val="17"/>
  </w:num>
  <w:num w:numId="10">
    <w:abstractNumId w:val="25"/>
  </w:num>
  <w:num w:numId="11">
    <w:abstractNumId w:val="24"/>
  </w:num>
  <w:num w:numId="12">
    <w:abstractNumId w:val="16"/>
  </w:num>
  <w:num w:numId="13">
    <w:abstractNumId w:val="10"/>
  </w:num>
  <w:num w:numId="14">
    <w:abstractNumId w:val="2"/>
  </w:num>
  <w:num w:numId="15">
    <w:abstractNumId w:val="13"/>
  </w:num>
  <w:num w:numId="16">
    <w:abstractNumId w:val="6"/>
  </w:num>
  <w:num w:numId="17">
    <w:abstractNumId w:val="23"/>
  </w:num>
  <w:num w:numId="18">
    <w:abstractNumId w:val="9"/>
  </w:num>
  <w:num w:numId="19">
    <w:abstractNumId w:val="7"/>
  </w:num>
  <w:num w:numId="20">
    <w:abstractNumId w:val="5"/>
  </w:num>
  <w:num w:numId="21">
    <w:abstractNumId w:val="12"/>
  </w:num>
  <w:num w:numId="22">
    <w:abstractNumId w:val="1"/>
  </w:num>
  <w:num w:numId="23">
    <w:abstractNumId w:val="26"/>
  </w:num>
  <w:num w:numId="24">
    <w:abstractNumId w:val="3"/>
  </w:num>
  <w:num w:numId="25">
    <w:abstractNumId w:val="20"/>
  </w:num>
  <w:num w:numId="26">
    <w:abstractNumId w:val="11"/>
  </w:num>
  <w:num w:numId="27">
    <w:abstractNumId w:val="18"/>
  </w:num>
  <w:num w:numId="28">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03A"/>
    <w:rsid w:val="000124A2"/>
    <w:rsid w:val="0001276C"/>
    <w:rsid w:val="00012A5D"/>
    <w:rsid w:val="00012BC4"/>
    <w:rsid w:val="00012C17"/>
    <w:rsid w:val="00013498"/>
    <w:rsid w:val="000139B6"/>
    <w:rsid w:val="00013AAB"/>
    <w:rsid w:val="00013AEE"/>
    <w:rsid w:val="00013FE3"/>
    <w:rsid w:val="000141D2"/>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527"/>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3FE"/>
    <w:rsid w:val="000339D3"/>
    <w:rsid w:val="00033B29"/>
    <w:rsid w:val="00033B42"/>
    <w:rsid w:val="00033DA4"/>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229"/>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108"/>
    <w:rsid w:val="000656C3"/>
    <w:rsid w:val="0006573E"/>
    <w:rsid w:val="00065844"/>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830"/>
    <w:rsid w:val="00070A16"/>
    <w:rsid w:val="00070BDC"/>
    <w:rsid w:val="00070D40"/>
    <w:rsid w:val="00070EF1"/>
    <w:rsid w:val="00070F1D"/>
    <w:rsid w:val="00071148"/>
    <w:rsid w:val="00071385"/>
    <w:rsid w:val="0007173E"/>
    <w:rsid w:val="0007184B"/>
    <w:rsid w:val="000720C6"/>
    <w:rsid w:val="000723C6"/>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2EA"/>
    <w:rsid w:val="000778DE"/>
    <w:rsid w:val="00077B75"/>
    <w:rsid w:val="00077D9C"/>
    <w:rsid w:val="00077EC5"/>
    <w:rsid w:val="000800A1"/>
    <w:rsid w:val="000802F3"/>
    <w:rsid w:val="00080782"/>
    <w:rsid w:val="000809E2"/>
    <w:rsid w:val="00080E78"/>
    <w:rsid w:val="00081054"/>
    <w:rsid w:val="00081414"/>
    <w:rsid w:val="000814B1"/>
    <w:rsid w:val="0008165E"/>
    <w:rsid w:val="000818F1"/>
    <w:rsid w:val="00081B36"/>
    <w:rsid w:val="00081BFB"/>
    <w:rsid w:val="00081CCF"/>
    <w:rsid w:val="00081FAF"/>
    <w:rsid w:val="00082950"/>
    <w:rsid w:val="000831FA"/>
    <w:rsid w:val="00083216"/>
    <w:rsid w:val="00083823"/>
    <w:rsid w:val="00083CB2"/>
    <w:rsid w:val="00083DF6"/>
    <w:rsid w:val="000840B7"/>
    <w:rsid w:val="0008447E"/>
    <w:rsid w:val="000844DB"/>
    <w:rsid w:val="00084E2C"/>
    <w:rsid w:val="00084E74"/>
    <w:rsid w:val="00085080"/>
    <w:rsid w:val="000850CA"/>
    <w:rsid w:val="0008531E"/>
    <w:rsid w:val="000855C8"/>
    <w:rsid w:val="0008560C"/>
    <w:rsid w:val="0008587A"/>
    <w:rsid w:val="00085C8C"/>
    <w:rsid w:val="00086060"/>
    <w:rsid w:val="000863E2"/>
    <w:rsid w:val="000865BC"/>
    <w:rsid w:val="000867EC"/>
    <w:rsid w:val="00086822"/>
    <w:rsid w:val="000868E5"/>
    <w:rsid w:val="00086C56"/>
    <w:rsid w:val="00086EC2"/>
    <w:rsid w:val="000873C6"/>
    <w:rsid w:val="00087487"/>
    <w:rsid w:val="0008757D"/>
    <w:rsid w:val="0008760D"/>
    <w:rsid w:val="00087AE2"/>
    <w:rsid w:val="00087F3B"/>
    <w:rsid w:val="000902F7"/>
    <w:rsid w:val="0009052B"/>
    <w:rsid w:val="00090AF3"/>
    <w:rsid w:val="00090D13"/>
    <w:rsid w:val="00090ED3"/>
    <w:rsid w:val="00090F89"/>
    <w:rsid w:val="000913BA"/>
    <w:rsid w:val="00091659"/>
    <w:rsid w:val="000924D0"/>
    <w:rsid w:val="000927BA"/>
    <w:rsid w:val="00092ED1"/>
    <w:rsid w:val="000932B8"/>
    <w:rsid w:val="0009369C"/>
    <w:rsid w:val="00093F31"/>
    <w:rsid w:val="0009444C"/>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613"/>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1DC"/>
    <w:rsid w:val="000A7393"/>
    <w:rsid w:val="000A7586"/>
    <w:rsid w:val="000A7B16"/>
    <w:rsid w:val="000A7DCF"/>
    <w:rsid w:val="000A7DD9"/>
    <w:rsid w:val="000A7FAD"/>
    <w:rsid w:val="000B0156"/>
    <w:rsid w:val="000B11D4"/>
    <w:rsid w:val="000B18D9"/>
    <w:rsid w:val="000B1EC9"/>
    <w:rsid w:val="000B1FC2"/>
    <w:rsid w:val="000B270A"/>
    <w:rsid w:val="000B2B91"/>
    <w:rsid w:val="000B2D0E"/>
    <w:rsid w:val="000B30AA"/>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2B"/>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5E60"/>
    <w:rsid w:val="000D625C"/>
    <w:rsid w:val="000D6560"/>
    <w:rsid w:val="000D662F"/>
    <w:rsid w:val="000D74AC"/>
    <w:rsid w:val="000D7EEA"/>
    <w:rsid w:val="000E0007"/>
    <w:rsid w:val="000E0400"/>
    <w:rsid w:val="000E0A6A"/>
    <w:rsid w:val="000E0E57"/>
    <w:rsid w:val="000E0EB9"/>
    <w:rsid w:val="000E0F3F"/>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BC6"/>
    <w:rsid w:val="000E4E83"/>
    <w:rsid w:val="000E5722"/>
    <w:rsid w:val="000E60AD"/>
    <w:rsid w:val="000E7386"/>
    <w:rsid w:val="000E7917"/>
    <w:rsid w:val="000E7926"/>
    <w:rsid w:val="000E7F49"/>
    <w:rsid w:val="000F10B1"/>
    <w:rsid w:val="000F141E"/>
    <w:rsid w:val="000F1B95"/>
    <w:rsid w:val="000F1EC3"/>
    <w:rsid w:val="000F247D"/>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01B"/>
    <w:rsid w:val="000F62FA"/>
    <w:rsid w:val="000F636B"/>
    <w:rsid w:val="000F6529"/>
    <w:rsid w:val="000F663D"/>
    <w:rsid w:val="000F6BA5"/>
    <w:rsid w:val="000F6E88"/>
    <w:rsid w:val="000F6EAE"/>
    <w:rsid w:val="000F71C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682"/>
    <w:rsid w:val="0010472F"/>
    <w:rsid w:val="00104CDF"/>
    <w:rsid w:val="001051B9"/>
    <w:rsid w:val="00105225"/>
    <w:rsid w:val="00105681"/>
    <w:rsid w:val="001059AD"/>
    <w:rsid w:val="00105B53"/>
    <w:rsid w:val="00105B81"/>
    <w:rsid w:val="00105E27"/>
    <w:rsid w:val="00105F4A"/>
    <w:rsid w:val="0010729F"/>
    <w:rsid w:val="00110194"/>
    <w:rsid w:val="00110795"/>
    <w:rsid w:val="0011087C"/>
    <w:rsid w:val="001108EB"/>
    <w:rsid w:val="0011094B"/>
    <w:rsid w:val="00110F3F"/>
    <w:rsid w:val="00110F9E"/>
    <w:rsid w:val="001125D0"/>
    <w:rsid w:val="00112C85"/>
    <w:rsid w:val="00112DB6"/>
    <w:rsid w:val="00112FB5"/>
    <w:rsid w:val="00113147"/>
    <w:rsid w:val="001136C6"/>
    <w:rsid w:val="001136C8"/>
    <w:rsid w:val="00113CFE"/>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CBE"/>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8DA"/>
    <w:rsid w:val="00126BBD"/>
    <w:rsid w:val="00127264"/>
    <w:rsid w:val="0012731B"/>
    <w:rsid w:val="0012752D"/>
    <w:rsid w:val="00127D22"/>
    <w:rsid w:val="00127D9C"/>
    <w:rsid w:val="00127E0B"/>
    <w:rsid w:val="00127F77"/>
    <w:rsid w:val="001303A7"/>
    <w:rsid w:val="00130663"/>
    <w:rsid w:val="00130765"/>
    <w:rsid w:val="00130A09"/>
    <w:rsid w:val="00131469"/>
    <w:rsid w:val="00131625"/>
    <w:rsid w:val="00131C36"/>
    <w:rsid w:val="00131F57"/>
    <w:rsid w:val="0013229E"/>
    <w:rsid w:val="001322C3"/>
    <w:rsid w:val="00132703"/>
    <w:rsid w:val="00132862"/>
    <w:rsid w:val="00132D08"/>
    <w:rsid w:val="00133114"/>
    <w:rsid w:val="001331A9"/>
    <w:rsid w:val="001333A4"/>
    <w:rsid w:val="0013341F"/>
    <w:rsid w:val="001337FB"/>
    <w:rsid w:val="001338C4"/>
    <w:rsid w:val="001339A2"/>
    <w:rsid w:val="00133A96"/>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37C87"/>
    <w:rsid w:val="00140232"/>
    <w:rsid w:val="00140551"/>
    <w:rsid w:val="0014055E"/>
    <w:rsid w:val="0014084E"/>
    <w:rsid w:val="00140C34"/>
    <w:rsid w:val="00141058"/>
    <w:rsid w:val="0014178B"/>
    <w:rsid w:val="00141AE5"/>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0A5"/>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5"/>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8F6"/>
    <w:rsid w:val="00170D7B"/>
    <w:rsid w:val="001710EA"/>
    <w:rsid w:val="00171376"/>
    <w:rsid w:val="00171CA7"/>
    <w:rsid w:val="00171D29"/>
    <w:rsid w:val="00172153"/>
    <w:rsid w:val="00172723"/>
    <w:rsid w:val="00172728"/>
    <w:rsid w:val="00172A27"/>
    <w:rsid w:val="00172D3A"/>
    <w:rsid w:val="001736B3"/>
    <w:rsid w:val="00173921"/>
    <w:rsid w:val="00173A38"/>
    <w:rsid w:val="00173A9A"/>
    <w:rsid w:val="00173C9E"/>
    <w:rsid w:val="001741F9"/>
    <w:rsid w:val="001749FE"/>
    <w:rsid w:val="0017539A"/>
    <w:rsid w:val="001753E9"/>
    <w:rsid w:val="0017568C"/>
    <w:rsid w:val="00175726"/>
    <w:rsid w:val="00175754"/>
    <w:rsid w:val="001758F8"/>
    <w:rsid w:val="00175981"/>
    <w:rsid w:val="001759FB"/>
    <w:rsid w:val="00175BB1"/>
    <w:rsid w:val="00175CBA"/>
    <w:rsid w:val="00175CE3"/>
    <w:rsid w:val="00175F21"/>
    <w:rsid w:val="00176743"/>
    <w:rsid w:val="0017687D"/>
    <w:rsid w:val="00176B80"/>
    <w:rsid w:val="00176E19"/>
    <w:rsid w:val="001770E7"/>
    <w:rsid w:val="0017766A"/>
    <w:rsid w:val="001777D6"/>
    <w:rsid w:val="00177949"/>
    <w:rsid w:val="001800C2"/>
    <w:rsid w:val="00180B5D"/>
    <w:rsid w:val="00180CE2"/>
    <w:rsid w:val="001811A3"/>
    <w:rsid w:val="001812C4"/>
    <w:rsid w:val="001813B7"/>
    <w:rsid w:val="001815C6"/>
    <w:rsid w:val="00181687"/>
    <w:rsid w:val="00182006"/>
    <w:rsid w:val="0018214F"/>
    <w:rsid w:val="001821F8"/>
    <w:rsid w:val="001824B9"/>
    <w:rsid w:val="001825AB"/>
    <w:rsid w:val="00182691"/>
    <w:rsid w:val="00182AB7"/>
    <w:rsid w:val="00182BBA"/>
    <w:rsid w:val="0018333A"/>
    <w:rsid w:val="001833D2"/>
    <w:rsid w:val="001837E6"/>
    <w:rsid w:val="00183AC1"/>
    <w:rsid w:val="00183C31"/>
    <w:rsid w:val="00184253"/>
    <w:rsid w:val="00184A77"/>
    <w:rsid w:val="001855B7"/>
    <w:rsid w:val="00185896"/>
    <w:rsid w:val="00185C2E"/>
    <w:rsid w:val="001860F6"/>
    <w:rsid w:val="00186832"/>
    <w:rsid w:val="00186980"/>
    <w:rsid w:val="00186A1C"/>
    <w:rsid w:val="00187302"/>
    <w:rsid w:val="001876B3"/>
    <w:rsid w:val="001877FB"/>
    <w:rsid w:val="00187A78"/>
    <w:rsid w:val="00187CF9"/>
    <w:rsid w:val="00187D6F"/>
    <w:rsid w:val="00187E19"/>
    <w:rsid w:val="00187E70"/>
    <w:rsid w:val="0019045D"/>
    <w:rsid w:val="0019073D"/>
    <w:rsid w:val="00190886"/>
    <w:rsid w:val="00190892"/>
    <w:rsid w:val="0019089D"/>
    <w:rsid w:val="00190971"/>
    <w:rsid w:val="00190DC4"/>
    <w:rsid w:val="001912A3"/>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6AF"/>
    <w:rsid w:val="00197A1E"/>
    <w:rsid w:val="00197B5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2F17"/>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1"/>
    <w:rsid w:val="001B42BF"/>
    <w:rsid w:val="001B42F8"/>
    <w:rsid w:val="001B4654"/>
    <w:rsid w:val="001B4C01"/>
    <w:rsid w:val="001B4C21"/>
    <w:rsid w:val="001B4D6C"/>
    <w:rsid w:val="001B56C3"/>
    <w:rsid w:val="001B5C4A"/>
    <w:rsid w:val="001B5FF3"/>
    <w:rsid w:val="001B6D4A"/>
    <w:rsid w:val="001B6D73"/>
    <w:rsid w:val="001B6ED0"/>
    <w:rsid w:val="001B750D"/>
    <w:rsid w:val="001B7842"/>
    <w:rsid w:val="001B7CD4"/>
    <w:rsid w:val="001B7DAF"/>
    <w:rsid w:val="001C0114"/>
    <w:rsid w:val="001C0727"/>
    <w:rsid w:val="001C0844"/>
    <w:rsid w:val="001C0857"/>
    <w:rsid w:val="001C0880"/>
    <w:rsid w:val="001C0930"/>
    <w:rsid w:val="001C0AEB"/>
    <w:rsid w:val="001C0E1D"/>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D99"/>
    <w:rsid w:val="001D2E39"/>
    <w:rsid w:val="001D2F70"/>
    <w:rsid w:val="001D2F8A"/>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8FE"/>
    <w:rsid w:val="001D7923"/>
    <w:rsid w:val="001D79BA"/>
    <w:rsid w:val="001D7C43"/>
    <w:rsid w:val="001D7D04"/>
    <w:rsid w:val="001D7DE6"/>
    <w:rsid w:val="001E0255"/>
    <w:rsid w:val="001E0836"/>
    <w:rsid w:val="001E09F6"/>
    <w:rsid w:val="001E0B59"/>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CB"/>
    <w:rsid w:val="001E3EDF"/>
    <w:rsid w:val="001E4119"/>
    <w:rsid w:val="001E41BA"/>
    <w:rsid w:val="001E4338"/>
    <w:rsid w:val="001E47D1"/>
    <w:rsid w:val="001E5537"/>
    <w:rsid w:val="001E558B"/>
    <w:rsid w:val="001E5C84"/>
    <w:rsid w:val="001E5D16"/>
    <w:rsid w:val="001E62B0"/>
    <w:rsid w:val="001E6505"/>
    <w:rsid w:val="001E65C5"/>
    <w:rsid w:val="001E69C2"/>
    <w:rsid w:val="001E6DEE"/>
    <w:rsid w:val="001E705E"/>
    <w:rsid w:val="001E77FA"/>
    <w:rsid w:val="001E7A1B"/>
    <w:rsid w:val="001E7BAB"/>
    <w:rsid w:val="001E7D08"/>
    <w:rsid w:val="001F022D"/>
    <w:rsid w:val="001F0626"/>
    <w:rsid w:val="001F0A69"/>
    <w:rsid w:val="001F0AFC"/>
    <w:rsid w:val="001F0B93"/>
    <w:rsid w:val="001F0C9F"/>
    <w:rsid w:val="001F0D83"/>
    <w:rsid w:val="001F155E"/>
    <w:rsid w:val="001F1A1E"/>
    <w:rsid w:val="001F1B21"/>
    <w:rsid w:val="001F2018"/>
    <w:rsid w:val="001F2144"/>
    <w:rsid w:val="001F2549"/>
    <w:rsid w:val="001F290B"/>
    <w:rsid w:val="001F29F0"/>
    <w:rsid w:val="001F2D3A"/>
    <w:rsid w:val="001F343F"/>
    <w:rsid w:val="001F3495"/>
    <w:rsid w:val="001F3BC3"/>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D9D"/>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A2"/>
    <w:rsid w:val="00216DFD"/>
    <w:rsid w:val="00217080"/>
    <w:rsid w:val="002170EE"/>
    <w:rsid w:val="00217308"/>
    <w:rsid w:val="0021753F"/>
    <w:rsid w:val="00217848"/>
    <w:rsid w:val="00217859"/>
    <w:rsid w:val="00217F94"/>
    <w:rsid w:val="00220269"/>
    <w:rsid w:val="0022027C"/>
    <w:rsid w:val="002208B8"/>
    <w:rsid w:val="002208F0"/>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B98"/>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07B"/>
    <w:rsid w:val="002373E4"/>
    <w:rsid w:val="002375AD"/>
    <w:rsid w:val="00237712"/>
    <w:rsid w:val="00237F27"/>
    <w:rsid w:val="00240083"/>
    <w:rsid w:val="00240A74"/>
    <w:rsid w:val="00240B02"/>
    <w:rsid w:val="00240E71"/>
    <w:rsid w:val="00241927"/>
    <w:rsid w:val="00241CF6"/>
    <w:rsid w:val="00241CFE"/>
    <w:rsid w:val="00241FAB"/>
    <w:rsid w:val="00242455"/>
    <w:rsid w:val="00242AD0"/>
    <w:rsid w:val="00242D34"/>
    <w:rsid w:val="00242F2D"/>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26D"/>
    <w:rsid w:val="0025750E"/>
    <w:rsid w:val="00257573"/>
    <w:rsid w:val="00257C2A"/>
    <w:rsid w:val="00257DC6"/>
    <w:rsid w:val="002602BE"/>
    <w:rsid w:val="002608CD"/>
    <w:rsid w:val="00260AB2"/>
    <w:rsid w:val="00260C0C"/>
    <w:rsid w:val="00260D62"/>
    <w:rsid w:val="00260EE7"/>
    <w:rsid w:val="00261465"/>
    <w:rsid w:val="002617D8"/>
    <w:rsid w:val="00261B4E"/>
    <w:rsid w:val="00262809"/>
    <w:rsid w:val="00262ADC"/>
    <w:rsid w:val="00262D96"/>
    <w:rsid w:val="00262F45"/>
    <w:rsid w:val="002634A9"/>
    <w:rsid w:val="002636A7"/>
    <w:rsid w:val="002638C6"/>
    <w:rsid w:val="00263F04"/>
    <w:rsid w:val="00264304"/>
    <w:rsid w:val="002643DB"/>
    <w:rsid w:val="0026446E"/>
    <w:rsid w:val="0026448C"/>
    <w:rsid w:val="00264628"/>
    <w:rsid w:val="002647AC"/>
    <w:rsid w:val="002647BD"/>
    <w:rsid w:val="00264F84"/>
    <w:rsid w:val="0026519E"/>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77FB9"/>
    <w:rsid w:val="0028053E"/>
    <w:rsid w:val="0028059A"/>
    <w:rsid w:val="0028084C"/>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46F0"/>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EA3"/>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A6D"/>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10A"/>
    <w:rsid w:val="002A31C2"/>
    <w:rsid w:val="002A362C"/>
    <w:rsid w:val="002A36E3"/>
    <w:rsid w:val="002A37EE"/>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AE7"/>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2A77"/>
    <w:rsid w:val="002C31F8"/>
    <w:rsid w:val="002C3326"/>
    <w:rsid w:val="002C3341"/>
    <w:rsid w:val="002C3411"/>
    <w:rsid w:val="002C3D74"/>
    <w:rsid w:val="002C3E7D"/>
    <w:rsid w:val="002C4218"/>
    <w:rsid w:val="002C430A"/>
    <w:rsid w:val="002C44A6"/>
    <w:rsid w:val="002C478A"/>
    <w:rsid w:val="002C4B49"/>
    <w:rsid w:val="002C4C5F"/>
    <w:rsid w:val="002C5021"/>
    <w:rsid w:val="002C51E3"/>
    <w:rsid w:val="002C521B"/>
    <w:rsid w:val="002C5306"/>
    <w:rsid w:val="002C54B4"/>
    <w:rsid w:val="002C575B"/>
    <w:rsid w:val="002C5772"/>
    <w:rsid w:val="002C5951"/>
    <w:rsid w:val="002C5BA9"/>
    <w:rsid w:val="002C5C6A"/>
    <w:rsid w:val="002C6173"/>
    <w:rsid w:val="002C618B"/>
    <w:rsid w:val="002C6B73"/>
    <w:rsid w:val="002C6C72"/>
    <w:rsid w:val="002C6DE9"/>
    <w:rsid w:val="002C7092"/>
    <w:rsid w:val="002C73CD"/>
    <w:rsid w:val="002C745E"/>
    <w:rsid w:val="002C747B"/>
    <w:rsid w:val="002C774B"/>
    <w:rsid w:val="002D01F9"/>
    <w:rsid w:val="002D02F9"/>
    <w:rsid w:val="002D0414"/>
    <w:rsid w:val="002D057A"/>
    <w:rsid w:val="002D05FD"/>
    <w:rsid w:val="002D0695"/>
    <w:rsid w:val="002D0A16"/>
    <w:rsid w:val="002D0D81"/>
    <w:rsid w:val="002D0E44"/>
    <w:rsid w:val="002D1B8B"/>
    <w:rsid w:val="002D2059"/>
    <w:rsid w:val="002D2239"/>
    <w:rsid w:val="002D2751"/>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27D"/>
    <w:rsid w:val="002E34B6"/>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080"/>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05D"/>
    <w:rsid w:val="0030028A"/>
    <w:rsid w:val="00300521"/>
    <w:rsid w:val="00300C37"/>
    <w:rsid w:val="0030110C"/>
    <w:rsid w:val="00301229"/>
    <w:rsid w:val="0030156F"/>
    <w:rsid w:val="00301B2E"/>
    <w:rsid w:val="00301D24"/>
    <w:rsid w:val="00301F90"/>
    <w:rsid w:val="00301FC3"/>
    <w:rsid w:val="0030247B"/>
    <w:rsid w:val="003033C2"/>
    <w:rsid w:val="00303406"/>
    <w:rsid w:val="00303699"/>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402"/>
    <w:rsid w:val="0031166C"/>
    <w:rsid w:val="003116CB"/>
    <w:rsid w:val="003117AF"/>
    <w:rsid w:val="003118FA"/>
    <w:rsid w:val="00311CA8"/>
    <w:rsid w:val="00311CE7"/>
    <w:rsid w:val="00311E0A"/>
    <w:rsid w:val="00311FAF"/>
    <w:rsid w:val="003121C2"/>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757"/>
    <w:rsid w:val="003217A5"/>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DF1"/>
    <w:rsid w:val="00324F09"/>
    <w:rsid w:val="003251D6"/>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1709"/>
    <w:rsid w:val="00332356"/>
    <w:rsid w:val="003323C3"/>
    <w:rsid w:val="0033249D"/>
    <w:rsid w:val="00332652"/>
    <w:rsid w:val="00333C6A"/>
    <w:rsid w:val="00333FCA"/>
    <w:rsid w:val="0033423B"/>
    <w:rsid w:val="003343F2"/>
    <w:rsid w:val="00334786"/>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4B6"/>
    <w:rsid w:val="00341BAB"/>
    <w:rsid w:val="00341CF2"/>
    <w:rsid w:val="003423D7"/>
    <w:rsid w:val="00342BC0"/>
    <w:rsid w:val="0034317B"/>
    <w:rsid w:val="0034331A"/>
    <w:rsid w:val="00343D0E"/>
    <w:rsid w:val="00343DD4"/>
    <w:rsid w:val="00343F16"/>
    <w:rsid w:val="00343FAD"/>
    <w:rsid w:val="00344456"/>
    <w:rsid w:val="00344DB2"/>
    <w:rsid w:val="00344E06"/>
    <w:rsid w:val="00344EA7"/>
    <w:rsid w:val="00345009"/>
    <w:rsid w:val="003453B0"/>
    <w:rsid w:val="003453ED"/>
    <w:rsid w:val="0034554F"/>
    <w:rsid w:val="0034581A"/>
    <w:rsid w:val="0034616E"/>
    <w:rsid w:val="003463A9"/>
    <w:rsid w:val="00346461"/>
    <w:rsid w:val="00346688"/>
    <w:rsid w:val="00346F69"/>
    <w:rsid w:val="0034749C"/>
    <w:rsid w:val="00347A83"/>
    <w:rsid w:val="00347BA5"/>
    <w:rsid w:val="00347C74"/>
    <w:rsid w:val="00347D0A"/>
    <w:rsid w:val="00347ECD"/>
    <w:rsid w:val="003501D0"/>
    <w:rsid w:val="00350488"/>
    <w:rsid w:val="003508E7"/>
    <w:rsid w:val="00350AC1"/>
    <w:rsid w:val="00350BA3"/>
    <w:rsid w:val="0035153D"/>
    <w:rsid w:val="003519BC"/>
    <w:rsid w:val="00351EF9"/>
    <w:rsid w:val="00352227"/>
    <w:rsid w:val="00352251"/>
    <w:rsid w:val="00352486"/>
    <w:rsid w:val="00352D4D"/>
    <w:rsid w:val="003533B4"/>
    <w:rsid w:val="0035360F"/>
    <w:rsid w:val="00353D62"/>
    <w:rsid w:val="003545EB"/>
    <w:rsid w:val="0035487B"/>
    <w:rsid w:val="00355067"/>
    <w:rsid w:val="0035533F"/>
    <w:rsid w:val="003554EF"/>
    <w:rsid w:val="00355E0D"/>
    <w:rsid w:val="00355EA9"/>
    <w:rsid w:val="003562EE"/>
    <w:rsid w:val="003569CB"/>
    <w:rsid w:val="00356A44"/>
    <w:rsid w:val="00356ACD"/>
    <w:rsid w:val="00356FB8"/>
    <w:rsid w:val="003575F9"/>
    <w:rsid w:val="00357E99"/>
    <w:rsid w:val="003601D4"/>
    <w:rsid w:val="00360A62"/>
    <w:rsid w:val="00360D5F"/>
    <w:rsid w:val="00360FC4"/>
    <w:rsid w:val="0036134C"/>
    <w:rsid w:val="00362115"/>
    <w:rsid w:val="00362200"/>
    <w:rsid w:val="003623B1"/>
    <w:rsid w:val="003628F3"/>
    <w:rsid w:val="00362973"/>
    <w:rsid w:val="00362BAC"/>
    <w:rsid w:val="00362C78"/>
    <w:rsid w:val="00362DC0"/>
    <w:rsid w:val="003642B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A32"/>
    <w:rsid w:val="00372C33"/>
    <w:rsid w:val="003730C1"/>
    <w:rsid w:val="0037338A"/>
    <w:rsid w:val="00373AD5"/>
    <w:rsid w:val="00373F8F"/>
    <w:rsid w:val="00374034"/>
    <w:rsid w:val="003748AB"/>
    <w:rsid w:val="0037493F"/>
    <w:rsid w:val="00374DB5"/>
    <w:rsid w:val="00375032"/>
    <w:rsid w:val="0037521B"/>
    <w:rsid w:val="00375B41"/>
    <w:rsid w:val="00375DE3"/>
    <w:rsid w:val="00375DED"/>
    <w:rsid w:val="003764AB"/>
    <w:rsid w:val="003766E0"/>
    <w:rsid w:val="003767D7"/>
    <w:rsid w:val="003775C8"/>
    <w:rsid w:val="00377761"/>
    <w:rsid w:val="00380610"/>
    <w:rsid w:val="00380621"/>
    <w:rsid w:val="00380D48"/>
    <w:rsid w:val="003810F3"/>
    <w:rsid w:val="003811B0"/>
    <w:rsid w:val="0038169F"/>
    <w:rsid w:val="00381802"/>
    <w:rsid w:val="00381BA9"/>
    <w:rsid w:val="0038203D"/>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6EF9"/>
    <w:rsid w:val="0038772E"/>
    <w:rsid w:val="003879C2"/>
    <w:rsid w:val="00387A2E"/>
    <w:rsid w:val="003902FE"/>
    <w:rsid w:val="00390389"/>
    <w:rsid w:val="00390395"/>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9EA"/>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92A"/>
    <w:rsid w:val="003A6C16"/>
    <w:rsid w:val="003A7C85"/>
    <w:rsid w:val="003B0260"/>
    <w:rsid w:val="003B02BA"/>
    <w:rsid w:val="003B06DC"/>
    <w:rsid w:val="003B0A59"/>
    <w:rsid w:val="003B169F"/>
    <w:rsid w:val="003B1B52"/>
    <w:rsid w:val="003B20BE"/>
    <w:rsid w:val="003B29C0"/>
    <w:rsid w:val="003B2CD6"/>
    <w:rsid w:val="003B3094"/>
    <w:rsid w:val="003B3E49"/>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8A6"/>
    <w:rsid w:val="003D1030"/>
    <w:rsid w:val="003D1434"/>
    <w:rsid w:val="003D14A2"/>
    <w:rsid w:val="003D1770"/>
    <w:rsid w:val="003D1C55"/>
    <w:rsid w:val="003D1C5E"/>
    <w:rsid w:val="003D1F5C"/>
    <w:rsid w:val="003D1F84"/>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5BA"/>
    <w:rsid w:val="003F385D"/>
    <w:rsid w:val="003F411F"/>
    <w:rsid w:val="003F41C1"/>
    <w:rsid w:val="003F42C7"/>
    <w:rsid w:val="003F46CD"/>
    <w:rsid w:val="003F471E"/>
    <w:rsid w:val="003F48F2"/>
    <w:rsid w:val="003F4AF5"/>
    <w:rsid w:val="003F4B0E"/>
    <w:rsid w:val="003F4EA4"/>
    <w:rsid w:val="003F4F80"/>
    <w:rsid w:val="003F53EC"/>
    <w:rsid w:val="003F5632"/>
    <w:rsid w:val="003F5B34"/>
    <w:rsid w:val="003F5D18"/>
    <w:rsid w:val="003F5E0C"/>
    <w:rsid w:val="003F64EB"/>
    <w:rsid w:val="003F6915"/>
    <w:rsid w:val="003F693F"/>
    <w:rsid w:val="003F69D6"/>
    <w:rsid w:val="003F6ABE"/>
    <w:rsid w:val="003F6CD4"/>
    <w:rsid w:val="003F701C"/>
    <w:rsid w:val="003F7729"/>
    <w:rsid w:val="003F7857"/>
    <w:rsid w:val="003F7966"/>
    <w:rsid w:val="00400344"/>
    <w:rsid w:val="004004E0"/>
    <w:rsid w:val="0040089D"/>
    <w:rsid w:val="00400A1D"/>
    <w:rsid w:val="00400B6A"/>
    <w:rsid w:val="00400DA0"/>
    <w:rsid w:val="00400FD0"/>
    <w:rsid w:val="00401635"/>
    <w:rsid w:val="00401803"/>
    <w:rsid w:val="00401C31"/>
    <w:rsid w:val="00401C59"/>
    <w:rsid w:val="00401F2B"/>
    <w:rsid w:val="00402093"/>
    <w:rsid w:val="00402A82"/>
    <w:rsid w:val="00402CC5"/>
    <w:rsid w:val="00402DC9"/>
    <w:rsid w:val="0040320B"/>
    <w:rsid w:val="004032F8"/>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92E"/>
    <w:rsid w:val="00406A08"/>
    <w:rsid w:val="00406D57"/>
    <w:rsid w:val="0040713A"/>
    <w:rsid w:val="00407457"/>
    <w:rsid w:val="00407505"/>
    <w:rsid w:val="0040795A"/>
    <w:rsid w:val="00407E5A"/>
    <w:rsid w:val="0041074D"/>
    <w:rsid w:val="00410BAA"/>
    <w:rsid w:val="00410D54"/>
    <w:rsid w:val="00410E61"/>
    <w:rsid w:val="00410F13"/>
    <w:rsid w:val="0041150E"/>
    <w:rsid w:val="00411672"/>
    <w:rsid w:val="004117F5"/>
    <w:rsid w:val="004119C3"/>
    <w:rsid w:val="00411BDA"/>
    <w:rsid w:val="00411E77"/>
    <w:rsid w:val="00411EA9"/>
    <w:rsid w:val="004123B7"/>
    <w:rsid w:val="00412B98"/>
    <w:rsid w:val="00412D81"/>
    <w:rsid w:val="00413146"/>
    <w:rsid w:val="004136FD"/>
    <w:rsid w:val="00413AC3"/>
    <w:rsid w:val="00413B54"/>
    <w:rsid w:val="00413B8F"/>
    <w:rsid w:val="00413B9E"/>
    <w:rsid w:val="00413DBF"/>
    <w:rsid w:val="0041435E"/>
    <w:rsid w:val="0041439D"/>
    <w:rsid w:val="00414E4A"/>
    <w:rsid w:val="00414F16"/>
    <w:rsid w:val="00415004"/>
    <w:rsid w:val="0041516A"/>
    <w:rsid w:val="00415431"/>
    <w:rsid w:val="00415C47"/>
    <w:rsid w:val="00415C5D"/>
    <w:rsid w:val="00415C9A"/>
    <w:rsid w:val="00415DB0"/>
    <w:rsid w:val="004167BC"/>
    <w:rsid w:val="00416D4B"/>
    <w:rsid w:val="00417B44"/>
    <w:rsid w:val="00420448"/>
    <w:rsid w:val="004204C1"/>
    <w:rsid w:val="00420559"/>
    <w:rsid w:val="0042092A"/>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550"/>
    <w:rsid w:val="00426FBD"/>
    <w:rsid w:val="004278B2"/>
    <w:rsid w:val="004279A9"/>
    <w:rsid w:val="004301E8"/>
    <w:rsid w:val="00430401"/>
    <w:rsid w:val="004304B9"/>
    <w:rsid w:val="00430B6E"/>
    <w:rsid w:val="00430F00"/>
    <w:rsid w:val="004317D0"/>
    <w:rsid w:val="00432495"/>
    <w:rsid w:val="00432898"/>
    <w:rsid w:val="004329AB"/>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875"/>
    <w:rsid w:val="00440AF3"/>
    <w:rsid w:val="00440F85"/>
    <w:rsid w:val="0044171D"/>
    <w:rsid w:val="004417C7"/>
    <w:rsid w:val="004418DE"/>
    <w:rsid w:val="00442440"/>
    <w:rsid w:val="004425A2"/>
    <w:rsid w:val="00442798"/>
    <w:rsid w:val="00442B95"/>
    <w:rsid w:val="00442D73"/>
    <w:rsid w:val="00443137"/>
    <w:rsid w:val="004431DC"/>
    <w:rsid w:val="0044327E"/>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EF1"/>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4D11"/>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1E1"/>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295"/>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42"/>
    <w:rsid w:val="00473F59"/>
    <w:rsid w:val="0047418B"/>
    <w:rsid w:val="00474270"/>
    <w:rsid w:val="00474729"/>
    <w:rsid w:val="0047488B"/>
    <w:rsid w:val="004749A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D8E"/>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379"/>
    <w:rsid w:val="004A0478"/>
    <w:rsid w:val="004A07AD"/>
    <w:rsid w:val="004A0A26"/>
    <w:rsid w:val="004A0FAA"/>
    <w:rsid w:val="004A0FCD"/>
    <w:rsid w:val="004A0FCF"/>
    <w:rsid w:val="004A10C4"/>
    <w:rsid w:val="004A116B"/>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8DC"/>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419"/>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2A5"/>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301"/>
    <w:rsid w:val="004D0DDF"/>
    <w:rsid w:val="004D0FE0"/>
    <w:rsid w:val="004D151B"/>
    <w:rsid w:val="004D1844"/>
    <w:rsid w:val="004D1F4F"/>
    <w:rsid w:val="004D1FAF"/>
    <w:rsid w:val="004D26AD"/>
    <w:rsid w:val="004D2754"/>
    <w:rsid w:val="004D2758"/>
    <w:rsid w:val="004D27D3"/>
    <w:rsid w:val="004D2837"/>
    <w:rsid w:val="004D2C8D"/>
    <w:rsid w:val="004D31CF"/>
    <w:rsid w:val="004D31F2"/>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7E1"/>
    <w:rsid w:val="004D7877"/>
    <w:rsid w:val="004D79C5"/>
    <w:rsid w:val="004D7D52"/>
    <w:rsid w:val="004E00B2"/>
    <w:rsid w:val="004E05D4"/>
    <w:rsid w:val="004E07C4"/>
    <w:rsid w:val="004E0A7F"/>
    <w:rsid w:val="004E0FDC"/>
    <w:rsid w:val="004E1048"/>
    <w:rsid w:val="004E16A7"/>
    <w:rsid w:val="004E1713"/>
    <w:rsid w:val="004E1782"/>
    <w:rsid w:val="004E18E1"/>
    <w:rsid w:val="004E1C5E"/>
    <w:rsid w:val="004E26D8"/>
    <w:rsid w:val="004E285A"/>
    <w:rsid w:val="004E2EC9"/>
    <w:rsid w:val="004E346F"/>
    <w:rsid w:val="004E46C0"/>
    <w:rsid w:val="004E480A"/>
    <w:rsid w:val="004E4A0C"/>
    <w:rsid w:val="004E4B3F"/>
    <w:rsid w:val="004E4B43"/>
    <w:rsid w:val="004E4BA9"/>
    <w:rsid w:val="004E4C27"/>
    <w:rsid w:val="004E4D56"/>
    <w:rsid w:val="004E54FB"/>
    <w:rsid w:val="004E56FE"/>
    <w:rsid w:val="004E59D3"/>
    <w:rsid w:val="004E5B74"/>
    <w:rsid w:val="004E5CDC"/>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34"/>
    <w:rsid w:val="004F1BCA"/>
    <w:rsid w:val="004F1C29"/>
    <w:rsid w:val="004F1D40"/>
    <w:rsid w:val="004F1EA7"/>
    <w:rsid w:val="004F206D"/>
    <w:rsid w:val="004F27D3"/>
    <w:rsid w:val="004F2962"/>
    <w:rsid w:val="004F29C6"/>
    <w:rsid w:val="004F3197"/>
    <w:rsid w:val="004F3423"/>
    <w:rsid w:val="004F3916"/>
    <w:rsid w:val="004F4199"/>
    <w:rsid w:val="004F4345"/>
    <w:rsid w:val="004F44C6"/>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51F5"/>
    <w:rsid w:val="00505633"/>
    <w:rsid w:val="005061D9"/>
    <w:rsid w:val="00506674"/>
    <w:rsid w:val="005068B7"/>
    <w:rsid w:val="00506CF1"/>
    <w:rsid w:val="0050726E"/>
    <w:rsid w:val="00507D7F"/>
    <w:rsid w:val="00507F59"/>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7C3"/>
    <w:rsid w:val="00526A14"/>
    <w:rsid w:val="00526DF2"/>
    <w:rsid w:val="00526EA4"/>
    <w:rsid w:val="00527216"/>
    <w:rsid w:val="005274BE"/>
    <w:rsid w:val="005274E1"/>
    <w:rsid w:val="005275D0"/>
    <w:rsid w:val="00527874"/>
    <w:rsid w:val="0052791D"/>
    <w:rsid w:val="00527DE3"/>
    <w:rsid w:val="0053004A"/>
    <w:rsid w:val="0053009C"/>
    <w:rsid w:val="005300D8"/>
    <w:rsid w:val="005308B6"/>
    <w:rsid w:val="0053092B"/>
    <w:rsid w:val="00530A8B"/>
    <w:rsid w:val="00530B69"/>
    <w:rsid w:val="005313C2"/>
    <w:rsid w:val="005317E9"/>
    <w:rsid w:val="00531F65"/>
    <w:rsid w:val="00532494"/>
    <w:rsid w:val="00532577"/>
    <w:rsid w:val="005327CA"/>
    <w:rsid w:val="0053291E"/>
    <w:rsid w:val="005329E6"/>
    <w:rsid w:val="00532C03"/>
    <w:rsid w:val="00533203"/>
    <w:rsid w:val="00533320"/>
    <w:rsid w:val="0053370D"/>
    <w:rsid w:val="005343C3"/>
    <w:rsid w:val="005347CC"/>
    <w:rsid w:val="0053498C"/>
    <w:rsid w:val="00534C21"/>
    <w:rsid w:val="0053544A"/>
    <w:rsid w:val="00535A09"/>
    <w:rsid w:val="00535B7E"/>
    <w:rsid w:val="00535C20"/>
    <w:rsid w:val="00536256"/>
    <w:rsid w:val="00536686"/>
    <w:rsid w:val="00536759"/>
    <w:rsid w:val="0053687E"/>
    <w:rsid w:val="00536C93"/>
    <w:rsid w:val="00536D5B"/>
    <w:rsid w:val="00536EC2"/>
    <w:rsid w:val="0053718C"/>
    <w:rsid w:val="0053766E"/>
    <w:rsid w:val="005378B9"/>
    <w:rsid w:val="00537A7A"/>
    <w:rsid w:val="00540181"/>
    <w:rsid w:val="0054054B"/>
    <w:rsid w:val="00540893"/>
    <w:rsid w:val="00540B2F"/>
    <w:rsid w:val="00541051"/>
    <w:rsid w:val="0054144B"/>
    <w:rsid w:val="0054168B"/>
    <w:rsid w:val="00541A55"/>
    <w:rsid w:val="00541B08"/>
    <w:rsid w:val="00541F1C"/>
    <w:rsid w:val="005423B0"/>
    <w:rsid w:val="0054284E"/>
    <w:rsid w:val="00542F64"/>
    <w:rsid w:val="0054321C"/>
    <w:rsid w:val="0054371C"/>
    <w:rsid w:val="00543915"/>
    <w:rsid w:val="00543DA6"/>
    <w:rsid w:val="00544155"/>
    <w:rsid w:val="0054437C"/>
    <w:rsid w:val="00544522"/>
    <w:rsid w:val="00544A56"/>
    <w:rsid w:val="00544EBD"/>
    <w:rsid w:val="00545139"/>
    <w:rsid w:val="0054530C"/>
    <w:rsid w:val="005453BF"/>
    <w:rsid w:val="0054545C"/>
    <w:rsid w:val="00545700"/>
    <w:rsid w:val="00546C34"/>
    <w:rsid w:val="00546E92"/>
    <w:rsid w:val="00547385"/>
    <w:rsid w:val="005474A3"/>
    <w:rsid w:val="00547B25"/>
    <w:rsid w:val="00547EE4"/>
    <w:rsid w:val="00550479"/>
    <w:rsid w:val="00550954"/>
    <w:rsid w:val="00550D6E"/>
    <w:rsid w:val="00551876"/>
    <w:rsid w:val="00552858"/>
    <w:rsid w:val="00552ED1"/>
    <w:rsid w:val="00552F91"/>
    <w:rsid w:val="00552FD9"/>
    <w:rsid w:val="0055328B"/>
    <w:rsid w:val="00553E3E"/>
    <w:rsid w:val="0055436B"/>
    <w:rsid w:val="00554564"/>
    <w:rsid w:val="00554745"/>
    <w:rsid w:val="00554C23"/>
    <w:rsid w:val="00554F50"/>
    <w:rsid w:val="005555CB"/>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57E6A"/>
    <w:rsid w:val="00560173"/>
    <w:rsid w:val="00560185"/>
    <w:rsid w:val="00560B7B"/>
    <w:rsid w:val="00561078"/>
    <w:rsid w:val="0056120A"/>
    <w:rsid w:val="0056125F"/>
    <w:rsid w:val="005619E1"/>
    <w:rsid w:val="00561FDE"/>
    <w:rsid w:val="00562168"/>
    <w:rsid w:val="0056257B"/>
    <w:rsid w:val="005625C2"/>
    <w:rsid w:val="005625ED"/>
    <w:rsid w:val="0056290B"/>
    <w:rsid w:val="00562AD3"/>
    <w:rsid w:val="00562BA5"/>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5F77"/>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34"/>
    <w:rsid w:val="00567AEF"/>
    <w:rsid w:val="00567BD5"/>
    <w:rsid w:val="00567E6A"/>
    <w:rsid w:val="00567ED7"/>
    <w:rsid w:val="00570165"/>
    <w:rsid w:val="00570693"/>
    <w:rsid w:val="0057088E"/>
    <w:rsid w:val="00570EC3"/>
    <w:rsid w:val="00571282"/>
    <w:rsid w:val="005714F9"/>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6F03"/>
    <w:rsid w:val="00577497"/>
    <w:rsid w:val="005776EC"/>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2CB9"/>
    <w:rsid w:val="00583315"/>
    <w:rsid w:val="00583418"/>
    <w:rsid w:val="00583A60"/>
    <w:rsid w:val="00583F7F"/>
    <w:rsid w:val="005840A6"/>
    <w:rsid w:val="005840D9"/>
    <w:rsid w:val="00584119"/>
    <w:rsid w:val="00584273"/>
    <w:rsid w:val="00584450"/>
    <w:rsid w:val="005845C7"/>
    <w:rsid w:val="005847FE"/>
    <w:rsid w:val="00584BB6"/>
    <w:rsid w:val="00584BDD"/>
    <w:rsid w:val="00584C4D"/>
    <w:rsid w:val="0058584E"/>
    <w:rsid w:val="00585865"/>
    <w:rsid w:val="005858E7"/>
    <w:rsid w:val="00585969"/>
    <w:rsid w:val="00585CFC"/>
    <w:rsid w:val="0058658D"/>
    <w:rsid w:val="00586639"/>
    <w:rsid w:val="00586712"/>
    <w:rsid w:val="00586B8F"/>
    <w:rsid w:val="00586EDB"/>
    <w:rsid w:val="00587235"/>
    <w:rsid w:val="0058765B"/>
    <w:rsid w:val="00587BF2"/>
    <w:rsid w:val="00587E32"/>
    <w:rsid w:val="005900DA"/>
    <w:rsid w:val="005901DC"/>
    <w:rsid w:val="00590270"/>
    <w:rsid w:val="00590A7C"/>
    <w:rsid w:val="00591438"/>
    <w:rsid w:val="005918BF"/>
    <w:rsid w:val="00591B77"/>
    <w:rsid w:val="00591D59"/>
    <w:rsid w:val="00592BA0"/>
    <w:rsid w:val="00592D78"/>
    <w:rsid w:val="00593170"/>
    <w:rsid w:val="005935B8"/>
    <w:rsid w:val="0059378E"/>
    <w:rsid w:val="00593DCC"/>
    <w:rsid w:val="00593E55"/>
    <w:rsid w:val="00593F20"/>
    <w:rsid w:val="00594147"/>
    <w:rsid w:val="00594D8F"/>
    <w:rsid w:val="005950D8"/>
    <w:rsid w:val="00595211"/>
    <w:rsid w:val="005957D9"/>
    <w:rsid w:val="00595A42"/>
    <w:rsid w:val="00595E89"/>
    <w:rsid w:val="0059687A"/>
    <w:rsid w:val="0059699D"/>
    <w:rsid w:val="005972D9"/>
    <w:rsid w:val="00597704"/>
    <w:rsid w:val="00597995"/>
    <w:rsid w:val="00597A37"/>
    <w:rsid w:val="00597C2C"/>
    <w:rsid w:val="005A0403"/>
    <w:rsid w:val="005A0671"/>
    <w:rsid w:val="005A0A6D"/>
    <w:rsid w:val="005A0F91"/>
    <w:rsid w:val="005A10BB"/>
    <w:rsid w:val="005A10BD"/>
    <w:rsid w:val="005A155A"/>
    <w:rsid w:val="005A155F"/>
    <w:rsid w:val="005A1E74"/>
    <w:rsid w:val="005A1FE4"/>
    <w:rsid w:val="005A23D3"/>
    <w:rsid w:val="005A276B"/>
    <w:rsid w:val="005A2B35"/>
    <w:rsid w:val="005A2D22"/>
    <w:rsid w:val="005A2F52"/>
    <w:rsid w:val="005A31FB"/>
    <w:rsid w:val="005A386B"/>
    <w:rsid w:val="005A3931"/>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8E7"/>
    <w:rsid w:val="005B3BA1"/>
    <w:rsid w:val="005B3EE7"/>
    <w:rsid w:val="005B41F7"/>
    <w:rsid w:val="005B420F"/>
    <w:rsid w:val="005B422F"/>
    <w:rsid w:val="005B433B"/>
    <w:rsid w:val="005B4D76"/>
    <w:rsid w:val="005B4EFE"/>
    <w:rsid w:val="005B517D"/>
    <w:rsid w:val="005B5A65"/>
    <w:rsid w:val="005B5BF0"/>
    <w:rsid w:val="005B6141"/>
    <w:rsid w:val="005B6156"/>
    <w:rsid w:val="005B6243"/>
    <w:rsid w:val="005B6D79"/>
    <w:rsid w:val="005B762A"/>
    <w:rsid w:val="005B7AE7"/>
    <w:rsid w:val="005B7E00"/>
    <w:rsid w:val="005B7E3F"/>
    <w:rsid w:val="005B7F6F"/>
    <w:rsid w:val="005C0324"/>
    <w:rsid w:val="005C03D5"/>
    <w:rsid w:val="005C0CFF"/>
    <w:rsid w:val="005C10BB"/>
    <w:rsid w:val="005C1688"/>
    <w:rsid w:val="005C178A"/>
    <w:rsid w:val="005C1FC5"/>
    <w:rsid w:val="005C24AD"/>
    <w:rsid w:val="005C25B6"/>
    <w:rsid w:val="005C2BE8"/>
    <w:rsid w:val="005C2F05"/>
    <w:rsid w:val="005C3B8F"/>
    <w:rsid w:val="005C3E27"/>
    <w:rsid w:val="005C3FE3"/>
    <w:rsid w:val="005C4641"/>
    <w:rsid w:val="005C47A7"/>
    <w:rsid w:val="005C47D5"/>
    <w:rsid w:val="005C4A2A"/>
    <w:rsid w:val="005C50EF"/>
    <w:rsid w:val="005C54E2"/>
    <w:rsid w:val="005C585A"/>
    <w:rsid w:val="005C59A1"/>
    <w:rsid w:val="005C5A83"/>
    <w:rsid w:val="005C5DF2"/>
    <w:rsid w:val="005C6491"/>
    <w:rsid w:val="005C64BF"/>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3C1A"/>
    <w:rsid w:val="005D3C46"/>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6E6B"/>
    <w:rsid w:val="005D6FB7"/>
    <w:rsid w:val="005D73B4"/>
    <w:rsid w:val="005E0490"/>
    <w:rsid w:val="005E0A91"/>
    <w:rsid w:val="005E1469"/>
    <w:rsid w:val="005E14A9"/>
    <w:rsid w:val="005E14DA"/>
    <w:rsid w:val="005E150F"/>
    <w:rsid w:val="005E165F"/>
    <w:rsid w:val="005E21B4"/>
    <w:rsid w:val="005E246B"/>
    <w:rsid w:val="005E2BF4"/>
    <w:rsid w:val="005E3573"/>
    <w:rsid w:val="005E3698"/>
    <w:rsid w:val="005E399D"/>
    <w:rsid w:val="005E3B1E"/>
    <w:rsid w:val="005E43C5"/>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0F9"/>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73"/>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9A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472"/>
    <w:rsid w:val="00617BDF"/>
    <w:rsid w:val="006202B3"/>
    <w:rsid w:val="00620D20"/>
    <w:rsid w:val="00620D3F"/>
    <w:rsid w:val="00620F26"/>
    <w:rsid w:val="00621226"/>
    <w:rsid w:val="00621441"/>
    <w:rsid w:val="00621459"/>
    <w:rsid w:val="00621BDF"/>
    <w:rsid w:val="00621D4D"/>
    <w:rsid w:val="00621D93"/>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5C23"/>
    <w:rsid w:val="006265E7"/>
    <w:rsid w:val="00626DE9"/>
    <w:rsid w:val="00626E33"/>
    <w:rsid w:val="006270F8"/>
    <w:rsid w:val="0062747F"/>
    <w:rsid w:val="00627B10"/>
    <w:rsid w:val="00627CD6"/>
    <w:rsid w:val="00627E6D"/>
    <w:rsid w:val="00630819"/>
    <w:rsid w:val="00630AC0"/>
    <w:rsid w:val="00630C42"/>
    <w:rsid w:val="00630CF2"/>
    <w:rsid w:val="00630F59"/>
    <w:rsid w:val="00631924"/>
    <w:rsid w:val="00632009"/>
    <w:rsid w:val="0063208D"/>
    <w:rsid w:val="00632407"/>
    <w:rsid w:val="0063251F"/>
    <w:rsid w:val="006326F5"/>
    <w:rsid w:val="006328E4"/>
    <w:rsid w:val="00632A7A"/>
    <w:rsid w:val="006338A3"/>
    <w:rsid w:val="00633AFF"/>
    <w:rsid w:val="00633B51"/>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37C54"/>
    <w:rsid w:val="00640236"/>
    <w:rsid w:val="00640639"/>
    <w:rsid w:val="006406D5"/>
    <w:rsid w:val="00640A1F"/>
    <w:rsid w:val="00641142"/>
    <w:rsid w:val="00641212"/>
    <w:rsid w:val="00641644"/>
    <w:rsid w:val="006419D8"/>
    <w:rsid w:val="00642216"/>
    <w:rsid w:val="00642757"/>
    <w:rsid w:val="00642819"/>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9D4"/>
    <w:rsid w:val="0064502C"/>
    <w:rsid w:val="00645490"/>
    <w:rsid w:val="00645493"/>
    <w:rsid w:val="00645606"/>
    <w:rsid w:val="00645790"/>
    <w:rsid w:val="0064595E"/>
    <w:rsid w:val="00645A6D"/>
    <w:rsid w:val="00645EB9"/>
    <w:rsid w:val="00646094"/>
    <w:rsid w:val="006461CA"/>
    <w:rsid w:val="00646354"/>
    <w:rsid w:val="006466B8"/>
    <w:rsid w:val="00646715"/>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CE"/>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4E6"/>
    <w:rsid w:val="00664BF9"/>
    <w:rsid w:val="006651AC"/>
    <w:rsid w:val="006651C3"/>
    <w:rsid w:val="0066532A"/>
    <w:rsid w:val="0066562F"/>
    <w:rsid w:val="0066565D"/>
    <w:rsid w:val="00665B93"/>
    <w:rsid w:val="00665C31"/>
    <w:rsid w:val="00665EAC"/>
    <w:rsid w:val="006664E3"/>
    <w:rsid w:val="006665FF"/>
    <w:rsid w:val="00666795"/>
    <w:rsid w:val="00666B43"/>
    <w:rsid w:val="006671A3"/>
    <w:rsid w:val="006674F3"/>
    <w:rsid w:val="00667804"/>
    <w:rsid w:val="00667975"/>
    <w:rsid w:val="00667A1E"/>
    <w:rsid w:val="00667A79"/>
    <w:rsid w:val="00667BC1"/>
    <w:rsid w:val="006704DD"/>
    <w:rsid w:val="00670B95"/>
    <w:rsid w:val="0067108B"/>
    <w:rsid w:val="00671B3C"/>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6D28"/>
    <w:rsid w:val="00677103"/>
    <w:rsid w:val="0067713A"/>
    <w:rsid w:val="0067779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045"/>
    <w:rsid w:val="006830BF"/>
    <w:rsid w:val="0068316D"/>
    <w:rsid w:val="00683464"/>
    <w:rsid w:val="006834CC"/>
    <w:rsid w:val="00683D2E"/>
    <w:rsid w:val="00684126"/>
    <w:rsid w:val="006842AC"/>
    <w:rsid w:val="006842B6"/>
    <w:rsid w:val="00684514"/>
    <w:rsid w:val="00684706"/>
    <w:rsid w:val="006847B6"/>
    <w:rsid w:val="00684B89"/>
    <w:rsid w:val="00684D0F"/>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575"/>
    <w:rsid w:val="0069364E"/>
    <w:rsid w:val="00693AC4"/>
    <w:rsid w:val="006943AC"/>
    <w:rsid w:val="00694C72"/>
    <w:rsid w:val="00694C79"/>
    <w:rsid w:val="00694EB6"/>
    <w:rsid w:val="00695269"/>
    <w:rsid w:val="006956E4"/>
    <w:rsid w:val="0069576E"/>
    <w:rsid w:val="00695843"/>
    <w:rsid w:val="00695AAD"/>
    <w:rsid w:val="00695E55"/>
    <w:rsid w:val="00695FD0"/>
    <w:rsid w:val="006961EA"/>
    <w:rsid w:val="006968D5"/>
    <w:rsid w:val="0069695A"/>
    <w:rsid w:val="00696AF2"/>
    <w:rsid w:val="00696D4C"/>
    <w:rsid w:val="00696EB1"/>
    <w:rsid w:val="006975A1"/>
    <w:rsid w:val="006976AA"/>
    <w:rsid w:val="00697AA5"/>
    <w:rsid w:val="00697B4E"/>
    <w:rsid w:val="006A0287"/>
    <w:rsid w:val="006A02CE"/>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CCD"/>
    <w:rsid w:val="006A5D21"/>
    <w:rsid w:val="006A5DA2"/>
    <w:rsid w:val="006A5F9A"/>
    <w:rsid w:val="006A5FBA"/>
    <w:rsid w:val="006A665F"/>
    <w:rsid w:val="006A666F"/>
    <w:rsid w:val="006A6A0B"/>
    <w:rsid w:val="006A6C2E"/>
    <w:rsid w:val="006A6DDD"/>
    <w:rsid w:val="006A7600"/>
    <w:rsid w:val="006A76A1"/>
    <w:rsid w:val="006A78C8"/>
    <w:rsid w:val="006A7923"/>
    <w:rsid w:val="006A7E69"/>
    <w:rsid w:val="006A7FD6"/>
    <w:rsid w:val="006B004F"/>
    <w:rsid w:val="006B015F"/>
    <w:rsid w:val="006B077A"/>
    <w:rsid w:val="006B1218"/>
    <w:rsid w:val="006B1346"/>
    <w:rsid w:val="006B1526"/>
    <w:rsid w:val="006B1A3B"/>
    <w:rsid w:val="006B1BC1"/>
    <w:rsid w:val="006B1CF8"/>
    <w:rsid w:val="006B1E96"/>
    <w:rsid w:val="006B2033"/>
    <w:rsid w:val="006B2223"/>
    <w:rsid w:val="006B23F4"/>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95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43E"/>
    <w:rsid w:val="006C2662"/>
    <w:rsid w:val="006C290D"/>
    <w:rsid w:val="006C31DD"/>
    <w:rsid w:val="006C37C1"/>
    <w:rsid w:val="006C405D"/>
    <w:rsid w:val="006C4293"/>
    <w:rsid w:val="006C45E3"/>
    <w:rsid w:val="006C49FE"/>
    <w:rsid w:val="006C4DF6"/>
    <w:rsid w:val="006C5263"/>
    <w:rsid w:val="006C52E9"/>
    <w:rsid w:val="006C5501"/>
    <w:rsid w:val="006C58A2"/>
    <w:rsid w:val="006C5FE3"/>
    <w:rsid w:val="006C6788"/>
    <w:rsid w:val="006C69C0"/>
    <w:rsid w:val="006C6A02"/>
    <w:rsid w:val="006C6C4F"/>
    <w:rsid w:val="006C6DC1"/>
    <w:rsid w:val="006C7333"/>
    <w:rsid w:val="006C7459"/>
    <w:rsid w:val="006C7526"/>
    <w:rsid w:val="006C7C7C"/>
    <w:rsid w:val="006C7CAB"/>
    <w:rsid w:val="006C7CB9"/>
    <w:rsid w:val="006C7D74"/>
    <w:rsid w:val="006C7FA8"/>
    <w:rsid w:val="006D01AF"/>
    <w:rsid w:val="006D04A9"/>
    <w:rsid w:val="006D0BBA"/>
    <w:rsid w:val="006D0BD7"/>
    <w:rsid w:val="006D14C3"/>
    <w:rsid w:val="006D1C74"/>
    <w:rsid w:val="006D1D59"/>
    <w:rsid w:val="006D240A"/>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1F8"/>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CE0"/>
    <w:rsid w:val="006E2DFC"/>
    <w:rsid w:val="006E2EF3"/>
    <w:rsid w:val="006E322C"/>
    <w:rsid w:val="006E3494"/>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288"/>
    <w:rsid w:val="006E6A85"/>
    <w:rsid w:val="006E6BF5"/>
    <w:rsid w:val="006E7099"/>
    <w:rsid w:val="006E70A0"/>
    <w:rsid w:val="006E7765"/>
    <w:rsid w:val="006E7BA8"/>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873"/>
    <w:rsid w:val="0071194B"/>
    <w:rsid w:val="007119C2"/>
    <w:rsid w:val="00711C26"/>
    <w:rsid w:val="00711D7C"/>
    <w:rsid w:val="00712298"/>
    <w:rsid w:val="007122E1"/>
    <w:rsid w:val="00712468"/>
    <w:rsid w:val="0071281A"/>
    <w:rsid w:val="007136AE"/>
    <w:rsid w:val="007136FE"/>
    <w:rsid w:val="0071380F"/>
    <w:rsid w:val="00713BD4"/>
    <w:rsid w:val="0071410E"/>
    <w:rsid w:val="00714355"/>
    <w:rsid w:val="00714710"/>
    <w:rsid w:val="00715912"/>
    <w:rsid w:val="00716046"/>
    <w:rsid w:val="00717047"/>
    <w:rsid w:val="00717258"/>
    <w:rsid w:val="007204E7"/>
    <w:rsid w:val="00720D42"/>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C62"/>
    <w:rsid w:val="00726E93"/>
    <w:rsid w:val="00726F1F"/>
    <w:rsid w:val="00727397"/>
    <w:rsid w:val="00727607"/>
    <w:rsid w:val="007277A1"/>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79E"/>
    <w:rsid w:val="00734AAF"/>
    <w:rsid w:val="00734BED"/>
    <w:rsid w:val="00734F0E"/>
    <w:rsid w:val="007353E2"/>
    <w:rsid w:val="00735C7C"/>
    <w:rsid w:val="00735E07"/>
    <w:rsid w:val="00735E8D"/>
    <w:rsid w:val="0073624B"/>
    <w:rsid w:val="00736348"/>
    <w:rsid w:val="00736599"/>
    <w:rsid w:val="00736C5D"/>
    <w:rsid w:val="007372A4"/>
    <w:rsid w:val="007372F2"/>
    <w:rsid w:val="0073773B"/>
    <w:rsid w:val="0073782C"/>
    <w:rsid w:val="007378A8"/>
    <w:rsid w:val="00737C08"/>
    <w:rsid w:val="00737DF0"/>
    <w:rsid w:val="00737E2A"/>
    <w:rsid w:val="00737FDA"/>
    <w:rsid w:val="00740027"/>
    <w:rsid w:val="00740516"/>
    <w:rsid w:val="00740945"/>
    <w:rsid w:val="00740AF2"/>
    <w:rsid w:val="00740C60"/>
    <w:rsid w:val="00740D49"/>
    <w:rsid w:val="00741285"/>
    <w:rsid w:val="007420B2"/>
    <w:rsid w:val="0074294B"/>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74B"/>
    <w:rsid w:val="00746CE0"/>
    <w:rsid w:val="00746F45"/>
    <w:rsid w:val="00747102"/>
    <w:rsid w:val="00750C95"/>
    <w:rsid w:val="00751617"/>
    <w:rsid w:val="00751C0E"/>
    <w:rsid w:val="00752172"/>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60E"/>
    <w:rsid w:val="00761751"/>
    <w:rsid w:val="00762369"/>
    <w:rsid w:val="007623B7"/>
    <w:rsid w:val="00762A48"/>
    <w:rsid w:val="00763236"/>
    <w:rsid w:val="0076331E"/>
    <w:rsid w:val="00763491"/>
    <w:rsid w:val="00763537"/>
    <w:rsid w:val="007635DA"/>
    <w:rsid w:val="00763789"/>
    <w:rsid w:val="00763A94"/>
    <w:rsid w:val="00763B99"/>
    <w:rsid w:val="00763DFB"/>
    <w:rsid w:val="00763E63"/>
    <w:rsid w:val="00763E7F"/>
    <w:rsid w:val="00763EB5"/>
    <w:rsid w:val="007649A1"/>
    <w:rsid w:val="00764BDA"/>
    <w:rsid w:val="00764CC8"/>
    <w:rsid w:val="00764E7D"/>
    <w:rsid w:val="00764EC2"/>
    <w:rsid w:val="00765B9C"/>
    <w:rsid w:val="00765F88"/>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2053"/>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D59"/>
    <w:rsid w:val="00783FAE"/>
    <w:rsid w:val="00784813"/>
    <w:rsid w:val="007849FD"/>
    <w:rsid w:val="00785587"/>
    <w:rsid w:val="007856F6"/>
    <w:rsid w:val="00785BEB"/>
    <w:rsid w:val="00785CB5"/>
    <w:rsid w:val="00785F54"/>
    <w:rsid w:val="00786015"/>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2339"/>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184"/>
    <w:rsid w:val="007B030A"/>
    <w:rsid w:val="007B085B"/>
    <w:rsid w:val="007B0D12"/>
    <w:rsid w:val="007B0EC2"/>
    <w:rsid w:val="007B11C2"/>
    <w:rsid w:val="007B1226"/>
    <w:rsid w:val="007B182F"/>
    <w:rsid w:val="007B189B"/>
    <w:rsid w:val="007B19E8"/>
    <w:rsid w:val="007B1B34"/>
    <w:rsid w:val="007B1BBB"/>
    <w:rsid w:val="007B1D01"/>
    <w:rsid w:val="007B1E30"/>
    <w:rsid w:val="007B2947"/>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5951"/>
    <w:rsid w:val="007B5C35"/>
    <w:rsid w:val="007B63B0"/>
    <w:rsid w:val="007B66BC"/>
    <w:rsid w:val="007B6D70"/>
    <w:rsid w:val="007B731E"/>
    <w:rsid w:val="007B748D"/>
    <w:rsid w:val="007B74CB"/>
    <w:rsid w:val="007B76CD"/>
    <w:rsid w:val="007B7AB2"/>
    <w:rsid w:val="007B7CC1"/>
    <w:rsid w:val="007B7F4A"/>
    <w:rsid w:val="007C0848"/>
    <w:rsid w:val="007C0A11"/>
    <w:rsid w:val="007C1179"/>
    <w:rsid w:val="007C11F2"/>
    <w:rsid w:val="007C12D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1A9"/>
    <w:rsid w:val="007C7526"/>
    <w:rsid w:val="007C759E"/>
    <w:rsid w:val="007C7902"/>
    <w:rsid w:val="007D03E8"/>
    <w:rsid w:val="007D06DB"/>
    <w:rsid w:val="007D0AB4"/>
    <w:rsid w:val="007D0F01"/>
    <w:rsid w:val="007D138D"/>
    <w:rsid w:val="007D1879"/>
    <w:rsid w:val="007D1A06"/>
    <w:rsid w:val="007D1A10"/>
    <w:rsid w:val="007D1AA3"/>
    <w:rsid w:val="007D1C34"/>
    <w:rsid w:val="007D1C9F"/>
    <w:rsid w:val="007D1DF9"/>
    <w:rsid w:val="007D21DA"/>
    <w:rsid w:val="007D22F4"/>
    <w:rsid w:val="007D3029"/>
    <w:rsid w:val="007D32B2"/>
    <w:rsid w:val="007D35C5"/>
    <w:rsid w:val="007D3A89"/>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0D"/>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6ED"/>
    <w:rsid w:val="007E2965"/>
    <w:rsid w:val="007E2BF2"/>
    <w:rsid w:val="007E2E22"/>
    <w:rsid w:val="007E34A4"/>
    <w:rsid w:val="007E3573"/>
    <w:rsid w:val="007E4639"/>
    <w:rsid w:val="007E48D5"/>
    <w:rsid w:val="007E58FA"/>
    <w:rsid w:val="007E5A8D"/>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1FC8"/>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34"/>
    <w:rsid w:val="00800EE2"/>
    <w:rsid w:val="00801240"/>
    <w:rsid w:val="00801523"/>
    <w:rsid w:val="00801613"/>
    <w:rsid w:val="0080189A"/>
    <w:rsid w:val="00801932"/>
    <w:rsid w:val="00801B7D"/>
    <w:rsid w:val="00801C82"/>
    <w:rsid w:val="00801FA8"/>
    <w:rsid w:val="0080249D"/>
    <w:rsid w:val="008025BC"/>
    <w:rsid w:val="008026A2"/>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30F"/>
    <w:rsid w:val="0080749B"/>
    <w:rsid w:val="00810051"/>
    <w:rsid w:val="008100A3"/>
    <w:rsid w:val="008102F0"/>
    <w:rsid w:val="00810760"/>
    <w:rsid w:val="00810975"/>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A80"/>
    <w:rsid w:val="00823B30"/>
    <w:rsid w:val="00823CF5"/>
    <w:rsid w:val="00823DCB"/>
    <w:rsid w:val="00823F3F"/>
    <w:rsid w:val="008240CD"/>
    <w:rsid w:val="00824140"/>
    <w:rsid w:val="008245BE"/>
    <w:rsid w:val="008246AE"/>
    <w:rsid w:val="00824A7B"/>
    <w:rsid w:val="008251A6"/>
    <w:rsid w:val="0082521A"/>
    <w:rsid w:val="008253FA"/>
    <w:rsid w:val="00825A5B"/>
    <w:rsid w:val="00826066"/>
    <w:rsid w:val="008261F3"/>
    <w:rsid w:val="0082671D"/>
    <w:rsid w:val="00826D17"/>
    <w:rsid w:val="00826E63"/>
    <w:rsid w:val="00826EC5"/>
    <w:rsid w:val="00826F87"/>
    <w:rsid w:val="008274D5"/>
    <w:rsid w:val="008274F7"/>
    <w:rsid w:val="00827B87"/>
    <w:rsid w:val="00827C8E"/>
    <w:rsid w:val="00830078"/>
    <w:rsid w:val="00830387"/>
    <w:rsid w:val="00830587"/>
    <w:rsid w:val="00830C9D"/>
    <w:rsid w:val="00830D4D"/>
    <w:rsid w:val="00830F4E"/>
    <w:rsid w:val="00830FC9"/>
    <w:rsid w:val="008317FA"/>
    <w:rsid w:val="0083194F"/>
    <w:rsid w:val="00831AEA"/>
    <w:rsid w:val="00831E4D"/>
    <w:rsid w:val="00831FEF"/>
    <w:rsid w:val="0083314F"/>
    <w:rsid w:val="00833191"/>
    <w:rsid w:val="008332A1"/>
    <w:rsid w:val="00833413"/>
    <w:rsid w:val="0083358C"/>
    <w:rsid w:val="008336F8"/>
    <w:rsid w:val="00833837"/>
    <w:rsid w:val="00833AFE"/>
    <w:rsid w:val="00833FE1"/>
    <w:rsid w:val="00834136"/>
    <w:rsid w:val="00834878"/>
    <w:rsid w:val="00834EC2"/>
    <w:rsid w:val="00834F9B"/>
    <w:rsid w:val="00835447"/>
    <w:rsid w:val="00835546"/>
    <w:rsid w:val="00835611"/>
    <w:rsid w:val="00835930"/>
    <w:rsid w:val="00835EF5"/>
    <w:rsid w:val="00836171"/>
    <w:rsid w:val="00836195"/>
    <w:rsid w:val="00836727"/>
    <w:rsid w:val="00836BC3"/>
    <w:rsid w:val="00836DBF"/>
    <w:rsid w:val="00837039"/>
    <w:rsid w:val="0083761A"/>
    <w:rsid w:val="0083768C"/>
    <w:rsid w:val="0083777E"/>
    <w:rsid w:val="00840837"/>
    <w:rsid w:val="00840A90"/>
    <w:rsid w:val="00840B92"/>
    <w:rsid w:val="008413C6"/>
    <w:rsid w:val="00841E1D"/>
    <w:rsid w:val="00841E52"/>
    <w:rsid w:val="00842114"/>
    <w:rsid w:val="008423AA"/>
    <w:rsid w:val="00842579"/>
    <w:rsid w:val="008431F2"/>
    <w:rsid w:val="00843312"/>
    <w:rsid w:val="00843D01"/>
    <w:rsid w:val="00843F5D"/>
    <w:rsid w:val="00843FA4"/>
    <w:rsid w:val="00844885"/>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DD2"/>
    <w:rsid w:val="00852E66"/>
    <w:rsid w:val="00852F36"/>
    <w:rsid w:val="00853232"/>
    <w:rsid w:val="00854032"/>
    <w:rsid w:val="00854147"/>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270"/>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D4E"/>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02B8"/>
    <w:rsid w:val="0087113C"/>
    <w:rsid w:val="008725F2"/>
    <w:rsid w:val="00872712"/>
    <w:rsid w:val="008728ED"/>
    <w:rsid w:val="008728FC"/>
    <w:rsid w:val="008729F3"/>
    <w:rsid w:val="00872B74"/>
    <w:rsid w:val="00872E5E"/>
    <w:rsid w:val="00872F18"/>
    <w:rsid w:val="00872FCE"/>
    <w:rsid w:val="008730A6"/>
    <w:rsid w:val="008730D8"/>
    <w:rsid w:val="0087344F"/>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435"/>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87CFB"/>
    <w:rsid w:val="00887EB2"/>
    <w:rsid w:val="00890125"/>
    <w:rsid w:val="00890A73"/>
    <w:rsid w:val="00890D6C"/>
    <w:rsid w:val="00890F0A"/>
    <w:rsid w:val="008912CF"/>
    <w:rsid w:val="00891422"/>
    <w:rsid w:val="00891603"/>
    <w:rsid w:val="00891ABB"/>
    <w:rsid w:val="00891C0F"/>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0A8"/>
    <w:rsid w:val="00895441"/>
    <w:rsid w:val="00895734"/>
    <w:rsid w:val="00895DCF"/>
    <w:rsid w:val="00895FA7"/>
    <w:rsid w:val="008963AC"/>
    <w:rsid w:val="00896790"/>
    <w:rsid w:val="00896858"/>
    <w:rsid w:val="00896873"/>
    <w:rsid w:val="00897183"/>
    <w:rsid w:val="008972E3"/>
    <w:rsid w:val="00897417"/>
    <w:rsid w:val="00897D60"/>
    <w:rsid w:val="008A0569"/>
    <w:rsid w:val="008A079F"/>
    <w:rsid w:val="008A0CB1"/>
    <w:rsid w:val="008A0DB3"/>
    <w:rsid w:val="008A19A6"/>
    <w:rsid w:val="008A1B07"/>
    <w:rsid w:val="008A1BD9"/>
    <w:rsid w:val="008A1F01"/>
    <w:rsid w:val="008A2102"/>
    <w:rsid w:val="008A2154"/>
    <w:rsid w:val="008A22DC"/>
    <w:rsid w:val="008A25FF"/>
    <w:rsid w:val="008A275F"/>
    <w:rsid w:val="008A2C2C"/>
    <w:rsid w:val="008A2EA6"/>
    <w:rsid w:val="008A3231"/>
    <w:rsid w:val="008A3330"/>
    <w:rsid w:val="008A360E"/>
    <w:rsid w:val="008A399F"/>
    <w:rsid w:val="008A39B8"/>
    <w:rsid w:val="008A3D9E"/>
    <w:rsid w:val="008A3F7A"/>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58A"/>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DBF"/>
    <w:rsid w:val="008D6F82"/>
    <w:rsid w:val="008D74A1"/>
    <w:rsid w:val="008D7504"/>
    <w:rsid w:val="008D75E1"/>
    <w:rsid w:val="008D7613"/>
    <w:rsid w:val="008D785F"/>
    <w:rsid w:val="008D78AB"/>
    <w:rsid w:val="008D7C1B"/>
    <w:rsid w:val="008D7C72"/>
    <w:rsid w:val="008E0224"/>
    <w:rsid w:val="008E0412"/>
    <w:rsid w:val="008E045D"/>
    <w:rsid w:val="008E0ABF"/>
    <w:rsid w:val="008E1883"/>
    <w:rsid w:val="008E18A0"/>
    <w:rsid w:val="008E1A62"/>
    <w:rsid w:val="008E1B3F"/>
    <w:rsid w:val="008E1DF0"/>
    <w:rsid w:val="008E26A6"/>
    <w:rsid w:val="008E36C3"/>
    <w:rsid w:val="008E36DD"/>
    <w:rsid w:val="008E38F9"/>
    <w:rsid w:val="008E3FA3"/>
    <w:rsid w:val="008E4080"/>
    <w:rsid w:val="008E423C"/>
    <w:rsid w:val="008E450C"/>
    <w:rsid w:val="008E4619"/>
    <w:rsid w:val="008E4739"/>
    <w:rsid w:val="008E4AC1"/>
    <w:rsid w:val="008E4DB4"/>
    <w:rsid w:val="008E4DE2"/>
    <w:rsid w:val="008E5229"/>
    <w:rsid w:val="008E61D4"/>
    <w:rsid w:val="008E6643"/>
    <w:rsid w:val="008E669E"/>
    <w:rsid w:val="008E6898"/>
    <w:rsid w:val="008E6C57"/>
    <w:rsid w:val="008E7606"/>
    <w:rsid w:val="008E78E3"/>
    <w:rsid w:val="008E7BF3"/>
    <w:rsid w:val="008E7DB5"/>
    <w:rsid w:val="008F0888"/>
    <w:rsid w:val="008F0D18"/>
    <w:rsid w:val="008F12F7"/>
    <w:rsid w:val="008F12FF"/>
    <w:rsid w:val="008F1789"/>
    <w:rsid w:val="008F1B17"/>
    <w:rsid w:val="008F1D65"/>
    <w:rsid w:val="008F2009"/>
    <w:rsid w:val="008F23BE"/>
    <w:rsid w:val="008F274F"/>
    <w:rsid w:val="008F2BED"/>
    <w:rsid w:val="008F2C03"/>
    <w:rsid w:val="008F3BE2"/>
    <w:rsid w:val="008F3CAF"/>
    <w:rsid w:val="008F3D51"/>
    <w:rsid w:val="008F3F03"/>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9AD"/>
    <w:rsid w:val="008F7A12"/>
    <w:rsid w:val="008F7B11"/>
    <w:rsid w:val="008F7BFD"/>
    <w:rsid w:val="008F7CED"/>
    <w:rsid w:val="00900248"/>
    <w:rsid w:val="009002DD"/>
    <w:rsid w:val="00900B06"/>
    <w:rsid w:val="00900B30"/>
    <w:rsid w:val="00900CE9"/>
    <w:rsid w:val="00900E54"/>
    <w:rsid w:val="00900F11"/>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5E8"/>
    <w:rsid w:val="0090578C"/>
    <w:rsid w:val="009057D9"/>
    <w:rsid w:val="00905CD3"/>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EC2"/>
    <w:rsid w:val="00910FEE"/>
    <w:rsid w:val="0091120C"/>
    <w:rsid w:val="009114A8"/>
    <w:rsid w:val="00911A6C"/>
    <w:rsid w:val="00911C83"/>
    <w:rsid w:val="00912A94"/>
    <w:rsid w:val="00913438"/>
    <w:rsid w:val="0091389F"/>
    <w:rsid w:val="00913FA6"/>
    <w:rsid w:val="009144FE"/>
    <w:rsid w:val="009145EC"/>
    <w:rsid w:val="00914E1E"/>
    <w:rsid w:val="0091558F"/>
    <w:rsid w:val="0091571D"/>
    <w:rsid w:val="0091582C"/>
    <w:rsid w:val="00915929"/>
    <w:rsid w:val="00916330"/>
    <w:rsid w:val="009163DE"/>
    <w:rsid w:val="00916BA7"/>
    <w:rsid w:val="00916BBA"/>
    <w:rsid w:val="00917807"/>
    <w:rsid w:val="00917B56"/>
    <w:rsid w:val="00917CCF"/>
    <w:rsid w:val="00917E61"/>
    <w:rsid w:val="009206CB"/>
    <w:rsid w:val="00920B9B"/>
    <w:rsid w:val="00920C07"/>
    <w:rsid w:val="00920CB2"/>
    <w:rsid w:val="00920E82"/>
    <w:rsid w:val="009217B9"/>
    <w:rsid w:val="00921810"/>
    <w:rsid w:val="009219B4"/>
    <w:rsid w:val="00921B4B"/>
    <w:rsid w:val="00921B69"/>
    <w:rsid w:val="00921E22"/>
    <w:rsid w:val="00922205"/>
    <w:rsid w:val="009222FE"/>
    <w:rsid w:val="009223CA"/>
    <w:rsid w:val="00922442"/>
    <w:rsid w:val="009224E2"/>
    <w:rsid w:val="00922F0F"/>
    <w:rsid w:val="00923090"/>
    <w:rsid w:val="009236F4"/>
    <w:rsid w:val="00923EF2"/>
    <w:rsid w:val="0092411A"/>
    <w:rsid w:val="009247EF"/>
    <w:rsid w:val="00924A17"/>
    <w:rsid w:val="00924D16"/>
    <w:rsid w:val="009252B1"/>
    <w:rsid w:val="00925A41"/>
    <w:rsid w:val="00926110"/>
    <w:rsid w:val="009262F0"/>
    <w:rsid w:val="009268C6"/>
    <w:rsid w:val="009268E2"/>
    <w:rsid w:val="009269C3"/>
    <w:rsid w:val="00926B77"/>
    <w:rsid w:val="00926C2B"/>
    <w:rsid w:val="00927046"/>
    <w:rsid w:val="009274B7"/>
    <w:rsid w:val="00927581"/>
    <w:rsid w:val="00927F6D"/>
    <w:rsid w:val="0093038A"/>
    <w:rsid w:val="0093056A"/>
    <w:rsid w:val="00930636"/>
    <w:rsid w:val="00930D2B"/>
    <w:rsid w:val="00930D6E"/>
    <w:rsid w:val="00930E28"/>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A47"/>
    <w:rsid w:val="00934DE3"/>
    <w:rsid w:val="00934F25"/>
    <w:rsid w:val="009351D9"/>
    <w:rsid w:val="00935326"/>
    <w:rsid w:val="009354AC"/>
    <w:rsid w:val="00935782"/>
    <w:rsid w:val="00935AA1"/>
    <w:rsid w:val="0093681F"/>
    <w:rsid w:val="00936F46"/>
    <w:rsid w:val="0093717D"/>
    <w:rsid w:val="009375DB"/>
    <w:rsid w:val="0093783B"/>
    <w:rsid w:val="009378AD"/>
    <w:rsid w:val="00937F1E"/>
    <w:rsid w:val="009409A4"/>
    <w:rsid w:val="00940E5D"/>
    <w:rsid w:val="00940E6D"/>
    <w:rsid w:val="0094124E"/>
    <w:rsid w:val="00941BFB"/>
    <w:rsid w:val="00941D91"/>
    <w:rsid w:val="00941DCA"/>
    <w:rsid w:val="00941E0F"/>
    <w:rsid w:val="00941FD8"/>
    <w:rsid w:val="00943249"/>
    <w:rsid w:val="00943512"/>
    <w:rsid w:val="00943757"/>
    <w:rsid w:val="0094385A"/>
    <w:rsid w:val="00943AE6"/>
    <w:rsid w:val="00943B2D"/>
    <w:rsid w:val="0094414A"/>
    <w:rsid w:val="00944394"/>
    <w:rsid w:val="009444ED"/>
    <w:rsid w:val="009445D1"/>
    <w:rsid w:val="00944605"/>
    <w:rsid w:val="00944622"/>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EE7"/>
    <w:rsid w:val="00946F13"/>
    <w:rsid w:val="009476F1"/>
    <w:rsid w:val="00947701"/>
    <w:rsid w:val="009478B6"/>
    <w:rsid w:val="00947B8D"/>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3F5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03E"/>
    <w:rsid w:val="00960104"/>
    <w:rsid w:val="00960344"/>
    <w:rsid w:val="00960412"/>
    <w:rsid w:val="00960442"/>
    <w:rsid w:val="0096095D"/>
    <w:rsid w:val="009615E9"/>
    <w:rsid w:val="00962047"/>
    <w:rsid w:val="009620C5"/>
    <w:rsid w:val="0096224B"/>
    <w:rsid w:val="0096224D"/>
    <w:rsid w:val="00962550"/>
    <w:rsid w:val="00962EDD"/>
    <w:rsid w:val="00963028"/>
    <w:rsid w:val="009634B0"/>
    <w:rsid w:val="00963E8A"/>
    <w:rsid w:val="009647D5"/>
    <w:rsid w:val="009649D0"/>
    <w:rsid w:val="00964C73"/>
    <w:rsid w:val="00964C7C"/>
    <w:rsid w:val="00964F41"/>
    <w:rsid w:val="009652F3"/>
    <w:rsid w:val="00965B54"/>
    <w:rsid w:val="00965B65"/>
    <w:rsid w:val="00965CF9"/>
    <w:rsid w:val="00965F3D"/>
    <w:rsid w:val="0096666F"/>
    <w:rsid w:val="0096693A"/>
    <w:rsid w:val="00966C29"/>
    <w:rsid w:val="00966C40"/>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6C"/>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0B4"/>
    <w:rsid w:val="00981177"/>
    <w:rsid w:val="009812BB"/>
    <w:rsid w:val="0098146B"/>
    <w:rsid w:val="00981986"/>
    <w:rsid w:val="00981D60"/>
    <w:rsid w:val="00981E32"/>
    <w:rsid w:val="009820A9"/>
    <w:rsid w:val="009821AA"/>
    <w:rsid w:val="009824B3"/>
    <w:rsid w:val="00982569"/>
    <w:rsid w:val="00982668"/>
    <w:rsid w:val="0098279E"/>
    <w:rsid w:val="00982814"/>
    <w:rsid w:val="009828C9"/>
    <w:rsid w:val="00982C0F"/>
    <w:rsid w:val="00982ED7"/>
    <w:rsid w:val="009833C2"/>
    <w:rsid w:val="00983631"/>
    <w:rsid w:val="00983850"/>
    <w:rsid w:val="009838B2"/>
    <w:rsid w:val="009839D3"/>
    <w:rsid w:val="009839DE"/>
    <w:rsid w:val="00983AAF"/>
    <w:rsid w:val="00983DE1"/>
    <w:rsid w:val="00984009"/>
    <w:rsid w:val="00984BAC"/>
    <w:rsid w:val="00984DD7"/>
    <w:rsid w:val="00985136"/>
    <w:rsid w:val="00985A9F"/>
    <w:rsid w:val="00985D6E"/>
    <w:rsid w:val="009862ED"/>
    <w:rsid w:val="009869F5"/>
    <w:rsid w:val="00986E2B"/>
    <w:rsid w:val="00986F95"/>
    <w:rsid w:val="00987508"/>
    <w:rsid w:val="00987636"/>
    <w:rsid w:val="00990631"/>
    <w:rsid w:val="009910D9"/>
    <w:rsid w:val="0099121A"/>
    <w:rsid w:val="009912C2"/>
    <w:rsid w:val="009917F2"/>
    <w:rsid w:val="00991864"/>
    <w:rsid w:val="009919BC"/>
    <w:rsid w:val="00991C43"/>
    <w:rsid w:val="00992800"/>
    <w:rsid w:val="00992896"/>
    <w:rsid w:val="00992CB6"/>
    <w:rsid w:val="00992F64"/>
    <w:rsid w:val="00993068"/>
    <w:rsid w:val="009933A2"/>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E33"/>
    <w:rsid w:val="009A0F3B"/>
    <w:rsid w:val="009A0F40"/>
    <w:rsid w:val="009A139E"/>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4FA"/>
    <w:rsid w:val="009B0640"/>
    <w:rsid w:val="009B0796"/>
    <w:rsid w:val="009B0FE0"/>
    <w:rsid w:val="009B105D"/>
    <w:rsid w:val="009B14D0"/>
    <w:rsid w:val="009B16DF"/>
    <w:rsid w:val="009B1CDD"/>
    <w:rsid w:val="009B1E9D"/>
    <w:rsid w:val="009B283B"/>
    <w:rsid w:val="009B2AD0"/>
    <w:rsid w:val="009B2CDC"/>
    <w:rsid w:val="009B301A"/>
    <w:rsid w:val="009B30EF"/>
    <w:rsid w:val="009B3110"/>
    <w:rsid w:val="009B3155"/>
    <w:rsid w:val="009B3214"/>
    <w:rsid w:val="009B432F"/>
    <w:rsid w:val="009B4519"/>
    <w:rsid w:val="009B460D"/>
    <w:rsid w:val="009B4971"/>
    <w:rsid w:val="009B4A04"/>
    <w:rsid w:val="009B4D88"/>
    <w:rsid w:val="009B4EEF"/>
    <w:rsid w:val="009B5190"/>
    <w:rsid w:val="009B5639"/>
    <w:rsid w:val="009B5810"/>
    <w:rsid w:val="009B5AC6"/>
    <w:rsid w:val="009B64C7"/>
    <w:rsid w:val="009B68FF"/>
    <w:rsid w:val="009B7301"/>
    <w:rsid w:val="009B73A7"/>
    <w:rsid w:val="009B7BAF"/>
    <w:rsid w:val="009C01B9"/>
    <w:rsid w:val="009C0546"/>
    <w:rsid w:val="009C0661"/>
    <w:rsid w:val="009C0DFF"/>
    <w:rsid w:val="009C1250"/>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2E3"/>
    <w:rsid w:val="009C74C8"/>
    <w:rsid w:val="009C7C36"/>
    <w:rsid w:val="009C7D39"/>
    <w:rsid w:val="009C7EDF"/>
    <w:rsid w:val="009D006E"/>
    <w:rsid w:val="009D0719"/>
    <w:rsid w:val="009D09C7"/>
    <w:rsid w:val="009D1D21"/>
    <w:rsid w:val="009D1F68"/>
    <w:rsid w:val="009D237F"/>
    <w:rsid w:val="009D2424"/>
    <w:rsid w:val="009D250F"/>
    <w:rsid w:val="009D2632"/>
    <w:rsid w:val="009D2860"/>
    <w:rsid w:val="009D2B1C"/>
    <w:rsid w:val="009D34A6"/>
    <w:rsid w:val="009D3784"/>
    <w:rsid w:val="009D3885"/>
    <w:rsid w:val="009D456E"/>
    <w:rsid w:val="009D4E0B"/>
    <w:rsid w:val="009D51D1"/>
    <w:rsid w:val="009D55F7"/>
    <w:rsid w:val="009D56F7"/>
    <w:rsid w:val="009D5E08"/>
    <w:rsid w:val="009D5E0D"/>
    <w:rsid w:val="009D6162"/>
    <w:rsid w:val="009D6217"/>
    <w:rsid w:val="009D6A35"/>
    <w:rsid w:val="009D6BAF"/>
    <w:rsid w:val="009D6D44"/>
    <w:rsid w:val="009D7660"/>
    <w:rsid w:val="009D7661"/>
    <w:rsid w:val="009D770E"/>
    <w:rsid w:val="009D7795"/>
    <w:rsid w:val="009D7901"/>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CBF"/>
    <w:rsid w:val="009E2E37"/>
    <w:rsid w:val="009E2E8A"/>
    <w:rsid w:val="009E2EC3"/>
    <w:rsid w:val="009E327E"/>
    <w:rsid w:val="009E3A61"/>
    <w:rsid w:val="009E3F26"/>
    <w:rsid w:val="009E49DB"/>
    <w:rsid w:val="009E4BE8"/>
    <w:rsid w:val="009E4C08"/>
    <w:rsid w:val="009E4C98"/>
    <w:rsid w:val="009E4FA8"/>
    <w:rsid w:val="009E5095"/>
    <w:rsid w:val="009E54C1"/>
    <w:rsid w:val="009E5704"/>
    <w:rsid w:val="009E5D5A"/>
    <w:rsid w:val="009E5DE3"/>
    <w:rsid w:val="009E5EFB"/>
    <w:rsid w:val="009E60D0"/>
    <w:rsid w:val="009E60D8"/>
    <w:rsid w:val="009E6258"/>
    <w:rsid w:val="009E65B8"/>
    <w:rsid w:val="009E6946"/>
    <w:rsid w:val="009E6B4F"/>
    <w:rsid w:val="009E7AA2"/>
    <w:rsid w:val="009E7F29"/>
    <w:rsid w:val="009F02BC"/>
    <w:rsid w:val="009F04E2"/>
    <w:rsid w:val="009F0C30"/>
    <w:rsid w:val="009F1544"/>
    <w:rsid w:val="009F1677"/>
    <w:rsid w:val="009F18B3"/>
    <w:rsid w:val="009F1949"/>
    <w:rsid w:val="009F1B50"/>
    <w:rsid w:val="009F1DDB"/>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9F7F87"/>
    <w:rsid w:val="00A00133"/>
    <w:rsid w:val="00A00471"/>
    <w:rsid w:val="00A00694"/>
    <w:rsid w:val="00A0094D"/>
    <w:rsid w:val="00A0095F"/>
    <w:rsid w:val="00A009C3"/>
    <w:rsid w:val="00A00B7A"/>
    <w:rsid w:val="00A00FD8"/>
    <w:rsid w:val="00A012A0"/>
    <w:rsid w:val="00A013D1"/>
    <w:rsid w:val="00A0176C"/>
    <w:rsid w:val="00A01BC5"/>
    <w:rsid w:val="00A0213F"/>
    <w:rsid w:val="00A0223E"/>
    <w:rsid w:val="00A02498"/>
    <w:rsid w:val="00A029B0"/>
    <w:rsid w:val="00A02B88"/>
    <w:rsid w:val="00A02E50"/>
    <w:rsid w:val="00A02F7D"/>
    <w:rsid w:val="00A03BFA"/>
    <w:rsid w:val="00A03C50"/>
    <w:rsid w:val="00A03D9E"/>
    <w:rsid w:val="00A040BB"/>
    <w:rsid w:val="00A04437"/>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40E1"/>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B5B"/>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D88"/>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4C8"/>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53F"/>
    <w:rsid w:val="00A3661F"/>
    <w:rsid w:val="00A36630"/>
    <w:rsid w:val="00A369AE"/>
    <w:rsid w:val="00A37291"/>
    <w:rsid w:val="00A374BA"/>
    <w:rsid w:val="00A376FF"/>
    <w:rsid w:val="00A37780"/>
    <w:rsid w:val="00A37ABB"/>
    <w:rsid w:val="00A37B99"/>
    <w:rsid w:val="00A401B2"/>
    <w:rsid w:val="00A40964"/>
    <w:rsid w:val="00A40B8A"/>
    <w:rsid w:val="00A40F85"/>
    <w:rsid w:val="00A41D24"/>
    <w:rsid w:val="00A428A4"/>
    <w:rsid w:val="00A42B14"/>
    <w:rsid w:val="00A42C2C"/>
    <w:rsid w:val="00A42C4C"/>
    <w:rsid w:val="00A42E08"/>
    <w:rsid w:val="00A4317F"/>
    <w:rsid w:val="00A43221"/>
    <w:rsid w:val="00A4387B"/>
    <w:rsid w:val="00A44081"/>
    <w:rsid w:val="00A44945"/>
    <w:rsid w:val="00A45054"/>
    <w:rsid w:val="00A45141"/>
    <w:rsid w:val="00A456B3"/>
    <w:rsid w:val="00A458B6"/>
    <w:rsid w:val="00A45CB5"/>
    <w:rsid w:val="00A45CD1"/>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1EC7"/>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91F"/>
    <w:rsid w:val="00A66B6C"/>
    <w:rsid w:val="00A66D02"/>
    <w:rsid w:val="00A67398"/>
    <w:rsid w:val="00A6754E"/>
    <w:rsid w:val="00A67698"/>
    <w:rsid w:val="00A67AEE"/>
    <w:rsid w:val="00A67B14"/>
    <w:rsid w:val="00A67DD1"/>
    <w:rsid w:val="00A710E7"/>
    <w:rsid w:val="00A71253"/>
    <w:rsid w:val="00A717D2"/>
    <w:rsid w:val="00A72192"/>
    <w:rsid w:val="00A7269B"/>
    <w:rsid w:val="00A72997"/>
    <w:rsid w:val="00A734F7"/>
    <w:rsid w:val="00A738AE"/>
    <w:rsid w:val="00A7393F"/>
    <w:rsid w:val="00A73A1B"/>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6A5F"/>
    <w:rsid w:val="00A77316"/>
    <w:rsid w:val="00A7772E"/>
    <w:rsid w:val="00A777D3"/>
    <w:rsid w:val="00A77A50"/>
    <w:rsid w:val="00A77D62"/>
    <w:rsid w:val="00A80161"/>
    <w:rsid w:val="00A80976"/>
    <w:rsid w:val="00A81317"/>
    <w:rsid w:val="00A81CEF"/>
    <w:rsid w:val="00A81DC7"/>
    <w:rsid w:val="00A822E1"/>
    <w:rsid w:val="00A822EA"/>
    <w:rsid w:val="00A823AC"/>
    <w:rsid w:val="00A82437"/>
    <w:rsid w:val="00A825F0"/>
    <w:rsid w:val="00A82A56"/>
    <w:rsid w:val="00A82C94"/>
    <w:rsid w:val="00A82D84"/>
    <w:rsid w:val="00A82EC2"/>
    <w:rsid w:val="00A83816"/>
    <w:rsid w:val="00A839AC"/>
    <w:rsid w:val="00A83E49"/>
    <w:rsid w:val="00A83F88"/>
    <w:rsid w:val="00A84714"/>
    <w:rsid w:val="00A85199"/>
    <w:rsid w:val="00A85A17"/>
    <w:rsid w:val="00A85ACE"/>
    <w:rsid w:val="00A85DB5"/>
    <w:rsid w:val="00A85EDD"/>
    <w:rsid w:val="00A8649F"/>
    <w:rsid w:val="00A866AA"/>
    <w:rsid w:val="00A86D4C"/>
    <w:rsid w:val="00A86E10"/>
    <w:rsid w:val="00A86E6B"/>
    <w:rsid w:val="00A871FE"/>
    <w:rsid w:val="00A8781A"/>
    <w:rsid w:val="00A87D7F"/>
    <w:rsid w:val="00A900EE"/>
    <w:rsid w:val="00A907CB"/>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345"/>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D14"/>
    <w:rsid w:val="00AA0F36"/>
    <w:rsid w:val="00AA0FAC"/>
    <w:rsid w:val="00AA124E"/>
    <w:rsid w:val="00AA138F"/>
    <w:rsid w:val="00AA1603"/>
    <w:rsid w:val="00AA16A9"/>
    <w:rsid w:val="00AA243E"/>
    <w:rsid w:val="00AA245B"/>
    <w:rsid w:val="00AA2758"/>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000"/>
    <w:rsid w:val="00AA6235"/>
    <w:rsid w:val="00AA684E"/>
    <w:rsid w:val="00AA69A2"/>
    <w:rsid w:val="00AA6B17"/>
    <w:rsid w:val="00AA6B4B"/>
    <w:rsid w:val="00AA6C1B"/>
    <w:rsid w:val="00AA6D7C"/>
    <w:rsid w:val="00AA7849"/>
    <w:rsid w:val="00AA793D"/>
    <w:rsid w:val="00AA7C25"/>
    <w:rsid w:val="00AA7D2D"/>
    <w:rsid w:val="00AB07FF"/>
    <w:rsid w:val="00AB0A8F"/>
    <w:rsid w:val="00AB19A0"/>
    <w:rsid w:val="00AB1D5D"/>
    <w:rsid w:val="00AB2724"/>
    <w:rsid w:val="00AB27AF"/>
    <w:rsid w:val="00AB28F7"/>
    <w:rsid w:val="00AB2A3F"/>
    <w:rsid w:val="00AB2C35"/>
    <w:rsid w:val="00AB30E6"/>
    <w:rsid w:val="00AB38D1"/>
    <w:rsid w:val="00AB39F7"/>
    <w:rsid w:val="00AB4102"/>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0A12"/>
    <w:rsid w:val="00AC184E"/>
    <w:rsid w:val="00AC19B0"/>
    <w:rsid w:val="00AC1FC3"/>
    <w:rsid w:val="00AC213E"/>
    <w:rsid w:val="00AC230B"/>
    <w:rsid w:val="00AC2B87"/>
    <w:rsid w:val="00AC2C34"/>
    <w:rsid w:val="00AC334A"/>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AD3"/>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1CB"/>
    <w:rsid w:val="00AE3354"/>
    <w:rsid w:val="00AE3917"/>
    <w:rsid w:val="00AE4116"/>
    <w:rsid w:val="00AE4496"/>
    <w:rsid w:val="00AE4A96"/>
    <w:rsid w:val="00AE511E"/>
    <w:rsid w:val="00AE5442"/>
    <w:rsid w:val="00AE547B"/>
    <w:rsid w:val="00AE5AA4"/>
    <w:rsid w:val="00AE6100"/>
    <w:rsid w:val="00AE62BF"/>
    <w:rsid w:val="00AE64C4"/>
    <w:rsid w:val="00AE6D61"/>
    <w:rsid w:val="00AE6FFA"/>
    <w:rsid w:val="00AE7015"/>
    <w:rsid w:val="00AE738F"/>
    <w:rsid w:val="00AE73B1"/>
    <w:rsid w:val="00AE76D4"/>
    <w:rsid w:val="00AE7817"/>
    <w:rsid w:val="00AE7A79"/>
    <w:rsid w:val="00AE7B94"/>
    <w:rsid w:val="00AE7CCB"/>
    <w:rsid w:val="00AE7D3A"/>
    <w:rsid w:val="00AF049A"/>
    <w:rsid w:val="00AF04A0"/>
    <w:rsid w:val="00AF0B07"/>
    <w:rsid w:val="00AF0CD2"/>
    <w:rsid w:val="00AF1263"/>
    <w:rsid w:val="00AF17A4"/>
    <w:rsid w:val="00AF181E"/>
    <w:rsid w:val="00AF1C88"/>
    <w:rsid w:val="00AF20D3"/>
    <w:rsid w:val="00AF2153"/>
    <w:rsid w:val="00AF238D"/>
    <w:rsid w:val="00AF2A2E"/>
    <w:rsid w:val="00AF2B90"/>
    <w:rsid w:val="00AF2DB3"/>
    <w:rsid w:val="00AF2F8C"/>
    <w:rsid w:val="00AF3097"/>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AF7A3F"/>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A6A"/>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AA1"/>
    <w:rsid w:val="00B17F46"/>
    <w:rsid w:val="00B20109"/>
    <w:rsid w:val="00B205A4"/>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A4"/>
    <w:rsid w:val="00B246CE"/>
    <w:rsid w:val="00B249A1"/>
    <w:rsid w:val="00B24B19"/>
    <w:rsid w:val="00B24C2D"/>
    <w:rsid w:val="00B25017"/>
    <w:rsid w:val="00B2512F"/>
    <w:rsid w:val="00B259ED"/>
    <w:rsid w:val="00B26538"/>
    <w:rsid w:val="00B26632"/>
    <w:rsid w:val="00B26704"/>
    <w:rsid w:val="00B267B9"/>
    <w:rsid w:val="00B26801"/>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A9F"/>
    <w:rsid w:val="00B32E2D"/>
    <w:rsid w:val="00B332C2"/>
    <w:rsid w:val="00B343D8"/>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709"/>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841"/>
    <w:rsid w:val="00B51CB0"/>
    <w:rsid w:val="00B51E62"/>
    <w:rsid w:val="00B51F0E"/>
    <w:rsid w:val="00B5232A"/>
    <w:rsid w:val="00B52571"/>
    <w:rsid w:val="00B52C70"/>
    <w:rsid w:val="00B5338B"/>
    <w:rsid w:val="00B53487"/>
    <w:rsid w:val="00B53698"/>
    <w:rsid w:val="00B53910"/>
    <w:rsid w:val="00B53B2E"/>
    <w:rsid w:val="00B53F36"/>
    <w:rsid w:val="00B541A9"/>
    <w:rsid w:val="00B542CC"/>
    <w:rsid w:val="00B54328"/>
    <w:rsid w:val="00B5462A"/>
    <w:rsid w:val="00B54990"/>
    <w:rsid w:val="00B54A41"/>
    <w:rsid w:val="00B54B8B"/>
    <w:rsid w:val="00B54E82"/>
    <w:rsid w:val="00B55BD3"/>
    <w:rsid w:val="00B55BD4"/>
    <w:rsid w:val="00B55D1E"/>
    <w:rsid w:val="00B560C1"/>
    <w:rsid w:val="00B565B0"/>
    <w:rsid w:val="00B566A2"/>
    <w:rsid w:val="00B5688D"/>
    <w:rsid w:val="00B56954"/>
    <w:rsid w:val="00B56AE0"/>
    <w:rsid w:val="00B56C78"/>
    <w:rsid w:val="00B574AA"/>
    <w:rsid w:val="00B574F4"/>
    <w:rsid w:val="00B57B6C"/>
    <w:rsid w:val="00B57DC6"/>
    <w:rsid w:val="00B57F64"/>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67F56"/>
    <w:rsid w:val="00B70A45"/>
    <w:rsid w:val="00B70B2E"/>
    <w:rsid w:val="00B70C8A"/>
    <w:rsid w:val="00B70D9D"/>
    <w:rsid w:val="00B7120E"/>
    <w:rsid w:val="00B712A6"/>
    <w:rsid w:val="00B7134F"/>
    <w:rsid w:val="00B713EA"/>
    <w:rsid w:val="00B713FD"/>
    <w:rsid w:val="00B716B9"/>
    <w:rsid w:val="00B71D9C"/>
    <w:rsid w:val="00B72AA5"/>
    <w:rsid w:val="00B736F4"/>
    <w:rsid w:val="00B73755"/>
    <w:rsid w:val="00B7386B"/>
    <w:rsid w:val="00B73D59"/>
    <w:rsid w:val="00B73FC9"/>
    <w:rsid w:val="00B74043"/>
    <w:rsid w:val="00B7436F"/>
    <w:rsid w:val="00B745A9"/>
    <w:rsid w:val="00B746AE"/>
    <w:rsid w:val="00B747BF"/>
    <w:rsid w:val="00B74CF7"/>
    <w:rsid w:val="00B7622A"/>
    <w:rsid w:val="00B76724"/>
    <w:rsid w:val="00B76740"/>
    <w:rsid w:val="00B76A55"/>
    <w:rsid w:val="00B76E1B"/>
    <w:rsid w:val="00B7787E"/>
    <w:rsid w:val="00B77D9E"/>
    <w:rsid w:val="00B77EC3"/>
    <w:rsid w:val="00B80051"/>
    <w:rsid w:val="00B80930"/>
    <w:rsid w:val="00B81BB7"/>
    <w:rsid w:val="00B81C0D"/>
    <w:rsid w:val="00B81CB5"/>
    <w:rsid w:val="00B821F2"/>
    <w:rsid w:val="00B823FB"/>
    <w:rsid w:val="00B828BC"/>
    <w:rsid w:val="00B835EA"/>
    <w:rsid w:val="00B83797"/>
    <w:rsid w:val="00B8390C"/>
    <w:rsid w:val="00B83BE9"/>
    <w:rsid w:val="00B83E2E"/>
    <w:rsid w:val="00B84304"/>
    <w:rsid w:val="00B8484B"/>
    <w:rsid w:val="00B84E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59B"/>
    <w:rsid w:val="00B90625"/>
    <w:rsid w:val="00B90670"/>
    <w:rsid w:val="00B907A9"/>
    <w:rsid w:val="00B90854"/>
    <w:rsid w:val="00B914B3"/>
    <w:rsid w:val="00B914FE"/>
    <w:rsid w:val="00B91624"/>
    <w:rsid w:val="00B925D8"/>
    <w:rsid w:val="00B925FC"/>
    <w:rsid w:val="00B927D5"/>
    <w:rsid w:val="00B92821"/>
    <w:rsid w:val="00B92979"/>
    <w:rsid w:val="00B92B75"/>
    <w:rsid w:val="00B9352B"/>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ADD"/>
    <w:rsid w:val="00BA6DA8"/>
    <w:rsid w:val="00BA7408"/>
    <w:rsid w:val="00BA7593"/>
    <w:rsid w:val="00BA785A"/>
    <w:rsid w:val="00BA7CC2"/>
    <w:rsid w:val="00BB06ED"/>
    <w:rsid w:val="00BB0EB7"/>
    <w:rsid w:val="00BB164B"/>
    <w:rsid w:val="00BB16C3"/>
    <w:rsid w:val="00BB1AD6"/>
    <w:rsid w:val="00BB20DA"/>
    <w:rsid w:val="00BB244C"/>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B7E8E"/>
    <w:rsid w:val="00BC04DD"/>
    <w:rsid w:val="00BC078B"/>
    <w:rsid w:val="00BC07C6"/>
    <w:rsid w:val="00BC093F"/>
    <w:rsid w:val="00BC09E0"/>
    <w:rsid w:val="00BC0DC4"/>
    <w:rsid w:val="00BC0FA2"/>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790"/>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557"/>
    <w:rsid w:val="00BD273A"/>
    <w:rsid w:val="00BD2BE4"/>
    <w:rsid w:val="00BD2FE4"/>
    <w:rsid w:val="00BD3101"/>
    <w:rsid w:val="00BD31A5"/>
    <w:rsid w:val="00BD3D4D"/>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1786"/>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49D"/>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3C8"/>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29D"/>
    <w:rsid w:val="00C17763"/>
    <w:rsid w:val="00C17801"/>
    <w:rsid w:val="00C1787A"/>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6F9"/>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465"/>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9F0"/>
    <w:rsid w:val="00C36A25"/>
    <w:rsid w:val="00C36D81"/>
    <w:rsid w:val="00C36FC9"/>
    <w:rsid w:val="00C37388"/>
    <w:rsid w:val="00C37915"/>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51"/>
    <w:rsid w:val="00C42FB8"/>
    <w:rsid w:val="00C4304F"/>
    <w:rsid w:val="00C431A1"/>
    <w:rsid w:val="00C43C54"/>
    <w:rsid w:val="00C441C6"/>
    <w:rsid w:val="00C447E4"/>
    <w:rsid w:val="00C44840"/>
    <w:rsid w:val="00C44BD6"/>
    <w:rsid w:val="00C45049"/>
    <w:rsid w:val="00C451C6"/>
    <w:rsid w:val="00C452DB"/>
    <w:rsid w:val="00C4559B"/>
    <w:rsid w:val="00C45B04"/>
    <w:rsid w:val="00C462C9"/>
    <w:rsid w:val="00C46990"/>
    <w:rsid w:val="00C46BA9"/>
    <w:rsid w:val="00C46D69"/>
    <w:rsid w:val="00C47666"/>
    <w:rsid w:val="00C476B2"/>
    <w:rsid w:val="00C502C3"/>
    <w:rsid w:val="00C506B7"/>
    <w:rsid w:val="00C5081A"/>
    <w:rsid w:val="00C50E54"/>
    <w:rsid w:val="00C50F1C"/>
    <w:rsid w:val="00C5183B"/>
    <w:rsid w:val="00C52360"/>
    <w:rsid w:val="00C52465"/>
    <w:rsid w:val="00C52C5B"/>
    <w:rsid w:val="00C536CB"/>
    <w:rsid w:val="00C53EBD"/>
    <w:rsid w:val="00C54C68"/>
    <w:rsid w:val="00C54FFD"/>
    <w:rsid w:val="00C55410"/>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8FE"/>
    <w:rsid w:val="00C65977"/>
    <w:rsid w:val="00C65FF1"/>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940"/>
    <w:rsid w:val="00C77BD6"/>
    <w:rsid w:val="00C77C38"/>
    <w:rsid w:val="00C8017A"/>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4A34"/>
    <w:rsid w:val="00C8518E"/>
    <w:rsid w:val="00C85228"/>
    <w:rsid w:val="00C8542A"/>
    <w:rsid w:val="00C85E15"/>
    <w:rsid w:val="00C86A42"/>
    <w:rsid w:val="00C86D7C"/>
    <w:rsid w:val="00C870AB"/>
    <w:rsid w:val="00C87260"/>
    <w:rsid w:val="00C902B2"/>
    <w:rsid w:val="00C905CB"/>
    <w:rsid w:val="00C909CD"/>
    <w:rsid w:val="00C90D6C"/>
    <w:rsid w:val="00C90DF4"/>
    <w:rsid w:val="00C9104B"/>
    <w:rsid w:val="00C910B1"/>
    <w:rsid w:val="00C9168F"/>
    <w:rsid w:val="00C91970"/>
    <w:rsid w:val="00C91BD9"/>
    <w:rsid w:val="00C91CE0"/>
    <w:rsid w:val="00C91EC6"/>
    <w:rsid w:val="00C92594"/>
    <w:rsid w:val="00C92A19"/>
    <w:rsid w:val="00C92AB4"/>
    <w:rsid w:val="00C92BC1"/>
    <w:rsid w:val="00C92F3E"/>
    <w:rsid w:val="00C93011"/>
    <w:rsid w:val="00C939B9"/>
    <w:rsid w:val="00C93FC1"/>
    <w:rsid w:val="00C94136"/>
    <w:rsid w:val="00C9484D"/>
    <w:rsid w:val="00C94A6B"/>
    <w:rsid w:val="00C94B5B"/>
    <w:rsid w:val="00C94C1F"/>
    <w:rsid w:val="00C94C62"/>
    <w:rsid w:val="00C94EF5"/>
    <w:rsid w:val="00C9503A"/>
    <w:rsid w:val="00C955F8"/>
    <w:rsid w:val="00C961FA"/>
    <w:rsid w:val="00C9670D"/>
    <w:rsid w:val="00C96775"/>
    <w:rsid w:val="00C969F1"/>
    <w:rsid w:val="00C96D0A"/>
    <w:rsid w:val="00C97CB9"/>
    <w:rsid w:val="00C97D34"/>
    <w:rsid w:val="00C97F7C"/>
    <w:rsid w:val="00CA002F"/>
    <w:rsid w:val="00CA0089"/>
    <w:rsid w:val="00CA03B3"/>
    <w:rsid w:val="00CA0606"/>
    <w:rsid w:val="00CA084D"/>
    <w:rsid w:val="00CA0949"/>
    <w:rsid w:val="00CA138F"/>
    <w:rsid w:val="00CA18BB"/>
    <w:rsid w:val="00CA196B"/>
    <w:rsid w:val="00CA1C01"/>
    <w:rsid w:val="00CA1C9C"/>
    <w:rsid w:val="00CA1DFE"/>
    <w:rsid w:val="00CA2521"/>
    <w:rsid w:val="00CA2614"/>
    <w:rsid w:val="00CA27FD"/>
    <w:rsid w:val="00CA2843"/>
    <w:rsid w:val="00CA2B0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5FB0"/>
    <w:rsid w:val="00CA6073"/>
    <w:rsid w:val="00CA6115"/>
    <w:rsid w:val="00CA62B4"/>
    <w:rsid w:val="00CA6534"/>
    <w:rsid w:val="00CA6C7F"/>
    <w:rsid w:val="00CA71FA"/>
    <w:rsid w:val="00CA7240"/>
    <w:rsid w:val="00CA7F86"/>
    <w:rsid w:val="00CB0413"/>
    <w:rsid w:val="00CB057A"/>
    <w:rsid w:val="00CB0913"/>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18F"/>
    <w:rsid w:val="00CB6270"/>
    <w:rsid w:val="00CB6C50"/>
    <w:rsid w:val="00CB6FCD"/>
    <w:rsid w:val="00CB70FF"/>
    <w:rsid w:val="00CB76CE"/>
    <w:rsid w:val="00CB7CE1"/>
    <w:rsid w:val="00CC01A0"/>
    <w:rsid w:val="00CC021A"/>
    <w:rsid w:val="00CC0591"/>
    <w:rsid w:val="00CC059A"/>
    <w:rsid w:val="00CC0D21"/>
    <w:rsid w:val="00CC0ECB"/>
    <w:rsid w:val="00CC133D"/>
    <w:rsid w:val="00CC1513"/>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ADD"/>
    <w:rsid w:val="00CC6B58"/>
    <w:rsid w:val="00CC6C54"/>
    <w:rsid w:val="00CC6D57"/>
    <w:rsid w:val="00CC76D9"/>
    <w:rsid w:val="00CD02B6"/>
    <w:rsid w:val="00CD0321"/>
    <w:rsid w:val="00CD0625"/>
    <w:rsid w:val="00CD0ACC"/>
    <w:rsid w:val="00CD101D"/>
    <w:rsid w:val="00CD126B"/>
    <w:rsid w:val="00CD1C6A"/>
    <w:rsid w:val="00CD2146"/>
    <w:rsid w:val="00CD272D"/>
    <w:rsid w:val="00CD30B6"/>
    <w:rsid w:val="00CD3220"/>
    <w:rsid w:val="00CD34A7"/>
    <w:rsid w:val="00CD3509"/>
    <w:rsid w:val="00CD38B3"/>
    <w:rsid w:val="00CD3E04"/>
    <w:rsid w:val="00CD42CB"/>
    <w:rsid w:val="00CD4901"/>
    <w:rsid w:val="00CD4B83"/>
    <w:rsid w:val="00CD4CB9"/>
    <w:rsid w:val="00CD4D59"/>
    <w:rsid w:val="00CD56E5"/>
    <w:rsid w:val="00CD5738"/>
    <w:rsid w:val="00CD5A53"/>
    <w:rsid w:val="00CD6124"/>
    <w:rsid w:val="00CD6334"/>
    <w:rsid w:val="00CD6623"/>
    <w:rsid w:val="00CD66EC"/>
    <w:rsid w:val="00CD70C1"/>
    <w:rsid w:val="00CD74CC"/>
    <w:rsid w:val="00CD7926"/>
    <w:rsid w:val="00CD7A2C"/>
    <w:rsid w:val="00CD7BFD"/>
    <w:rsid w:val="00CD7EE6"/>
    <w:rsid w:val="00CD7F87"/>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4B3"/>
    <w:rsid w:val="00CE7C59"/>
    <w:rsid w:val="00CE7ECD"/>
    <w:rsid w:val="00CF04F1"/>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6B4"/>
    <w:rsid w:val="00CF3733"/>
    <w:rsid w:val="00CF3808"/>
    <w:rsid w:val="00CF3ADD"/>
    <w:rsid w:val="00CF3B91"/>
    <w:rsid w:val="00CF3C97"/>
    <w:rsid w:val="00CF3E08"/>
    <w:rsid w:val="00CF3E2D"/>
    <w:rsid w:val="00CF4F81"/>
    <w:rsid w:val="00CF5623"/>
    <w:rsid w:val="00CF5794"/>
    <w:rsid w:val="00CF59F1"/>
    <w:rsid w:val="00CF5CFB"/>
    <w:rsid w:val="00CF6BC6"/>
    <w:rsid w:val="00CF6EC3"/>
    <w:rsid w:val="00CF7096"/>
    <w:rsid w:val="00CF7293"/>
    <w:rsid w:val="00CF758F"/>
    <w:rsid w:val="00CF78A0"/>
    <w:rsid w:val="00CF794D"/>
    <w:rsid w:val="00CF794E"/>
    <w:rsid w:val="00D00085"/>
    <w:rsid w:val="00D00427"/>
    <w:rsid w:val="00D00510"/>
    <w:rsid w:val="00D00CB2"/>
    <w:rsid w:val="00D00E03"/>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C2"/>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97F"/>
    <w:rsid w:val="00D07D73"/>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4DCE"/>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24"/>
    <w:rsid w:val="00D23143"/>
    <w:rsid w:val="00D23584"/>
    <w:rsid w:val="00D236D1"/>
    <w:rsid w:val="00D23706"/>
    <w:rsid w:val="00D239BA"/>
    <w:rsid w:val="00D23D84"/>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6EE"/>
    <w:rsid w:val="00D36CF7"/>
    <w:rsid w:val="00D36E52"/>
    <w:rsid w:val="00D37074"/>
    <w:rsid w:val="00D37A1C"/>
    <w:rsid w:val="00D37B86"/>
    <w:rsid w:val="00D37FAC"/>
    <w:rsid w:val="00D40DAB"/>
    <w:rsid w:val="00D411EA"/>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6AA"/>
    <w:rsid w:val="00D62DC3"/>
    <w:rsid w:val="00D630AB"/>
    <w:rsid w:val="00D636FD"/>
    <w:rsid w:val="00D63DFD"/>
    <w:rsid w:val="00D63FA2"/>
    <w:rsid w:val="00D64268"/>
    <w:rsid w:val="00D64CBB"/>
    <w:rsid w:val="00D64F0E"/>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B07"/>
    <w:rsid w:val="00D75CF1"/>
    <w:rsid w:val="00D762AC"/>
    <w:rsid w:val="00D763D4"/>
    <w:rsid w:val="00D76D3F"/>
    <w:rsid w:val="00D774E8"/>
    <w:rsid w:val="00D77523"/>
    <w:rsid w:val="00D77C84"/>
    <w:rsid w:val="00D77E66"/>
    <w:rsid w:val="00D801AD"/>
    <w:rsid w:val="00D804E9"/>
    <w:rsid w:val="00D807E1"/>
    <w:rsid w:val="00D80E54"/>
    <w:rsid w:val="00D81021"/>
    <w:rsid w:val="00D81032"/>
    <w:rsid w:val="00D81366"/>
    <w:rsid w:val="00D8137B"/>
    <w:rsid w:val="00D81A74"/>
    <w:rsid w:val="00D81E24"/>
    <w:rsid w:val="00D822D2"/>
    <w:rsid w:val="00D82974"/>
    <w:rsid w:val="00D82E4F"/>
    <w:rsid w:val="00D830B4"/>
    <w:rsid w:val="00D8332D"/>
    <w:rsid w:val="00D84A6B"/>
    <w:rsid w:val="00D84F1B"/>
    <w:rsid w:val="00D85CE4"/>
    <w:rsid w:val="00D86400"/>
    <w:rsid w:val="00D865A6"/>
    <w:rsid w:val="00D86C03"/>
    <w:rsid w:val="00D8729B"/>
    <w:rsid w:val="00D87307"/>
    <w:rsid w:val="00D87508"/>
    <w:rsid w:val="00D87894"/>
    <w:rsid w:val="00D87BBB"/>
    <w:rsid w:val="00D87D33"/>
    <w:rsid w:val="00D87EB3"/>
    <w:rsid w:val="00D90096"/>
    <w:rsid w:val="00D9038E"/>
    <w:rsid w:val="00D91039"/>
    <w:rsid w:val="00D917AE"/>
    <w:rsid w:val="00D918BE"/>
    <w:rsid w:val="00D920D3"/>
    <w:rsid w:val="00D926AF"/>
    <w:rsid w:val="00D9276F"/>
    <w:rsid w:val="00D92CAF"/>
    <w:rsid w:val="00D93E00"/>
    <w:rsid w:val="00D944B3"/>
    <w:rsid w:val="00D9489F"/>
    <w:rsid w:val="00D94950"/>
    <w:rsid w:val="00D949B9"/>
    <w:rsid w:val="00D94B41"/>
    <w:rsid w:val="00D94EEF"/>
    <w:rsid w:val="00D950E0"/>
    <w:rsid w:val="00D95205"/>
    <w:rsid w:val="00D95508"/>
    <w:rsid w:val="00D955CB"/>
    <w:rsid w:val="00D95623"/>
    <w:rsid w:val="00D9586D"/>
    <w:rsid w:val="00D95D44"/>
    <w:rsid w:val="00D9614D"/>
    <w:rsid w:val="00D966C0"/>
    <w:rsid w:val="00D96807"/>
    <w:rsid w:val="00D96B02"/>
    <w:rsid w:val="00D9773E"/>
    <w:rsid w:val="00D97788"/>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799"/>
    <w:rsid w:val="00DA57E4"/>
    <w:rsid w:val="00DA59BB"/>
    <w:rsid w:val="00DA5AAF"/>
    <w:rsid w:val="00DA60A3"/>
    <w:rsid w:val="00DA632A"/>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0C08"/>
    <w:rsid w:val="00DC1114"/>
    <w:rsid w:val="00DC12F0"/>
    <w:rsid w:val="00DC18CD"/>
    <w:rsid w:val="00DC2014"/>
    <w:rsid w:val="00DC2C9B"/>
    <w:rsid w:val="00DC2CFB"/>
    <w:rsid w:val="00DC33C0"/>
    <w:rsid w:val="00DC36D4"/>
    <w:rsid w:val="00DC3D9E"/>
    <w:rsid w:val="00DC42CC"/>
    <w:rsid w:val="00DC550C"/>
    <w:rsid w:val="00DC57AE"/>
    <w:rsid w:val="00DC5AF5"/>
    <w:rsid w:val="00DC5C23"/>
    <w:rsid w:val="00DC5F0C"/>
    <w:rsid w:val="00DC6AFD"/>
    <w:rsid w:val="00DC6E6D"/>
    <w:rsid w:val="00DC70F0"/>
    <w:rsid w:val="00DC767B"/>
    <w:rsid w:val="00DC7B6B"/>
    <w:rsid w:val="00DC7DCB"/>
    <w:rsid w:val="00DD0077"/>
    <w:rsid w:val="00DD0585"/>
    <w:rsid w:val="00DD0A5D"/>
    <w:rsid w:val="00DD0ABB"/>
    <w:rsid w:val="00DD14D7"/>
    <w:rsid w:val="00DD1910"/>
    <w:rsid w:val="00DD2130"/>
    <w:rsid w:val="00DD27E3"/>
    <w:rsid w:val="00DD2A5A"/>
    <w:rsid w:val="00DD2CFB"/>
    <w:rsid w:val="00DD313F"/>
    <w:rsid w:val="00DD3539"/>
    <w:rsid w:val="00DD3825"/>
    <w:rsid w:val="00DD426B"/>
    <w:rsid w:val="00DD42DE"/>
    <w:rsid w:val="00DD475A"/>
    <w:rsid w:val="00DD4ACE"/>
    <w:rsid w:val="00DD4C8F"/>
    <w:rsid w:val="00DD5023"/>
    <w:rsid w:val="00DD522D"/>
    <w:rsid w:val="00DD5307"/>
    <w:rsid w:val="00DD549F"/>
    <w:rsid w:val="00DD54C5"/>
    <w:rsid w:val="00DD5671"/>
    <w:rsid w:val="00DD593A"/>
    <w:rsid w:val="00DD5ADA"/>
    <w:rsid w:val="00DD63E8"/>
    <w:rsid w:val="00DD649F"/>
    <w:rsid w:val="00DD69E0"/>
    <w:rsid w:val="00DD6C0C"/>
    <w:rsid w:val="00DD75D8"/>
    <w:rsid w:val="00DD7EBB"/>
    <w:rsid w:val="00DD7FCE"/>
    <w:rsid w:val="00DE0136"/>
    <w:rsid w:val="00DE01D2"/>
    <w:rsid w:val="00DE04B2"/>
    <w:rsid w:val="00DE0B4F"/>
    <w:rsid w:val="00DE15A7"/>
    <w:rsid w:val="00DE1D3E"/>
    <w:rsid w:val="00DE1E99"/>
    <w:rsid w:val="00DE2183"/>
    <w:rsid w:val="00DE24E8"/>
    <w:rsid w:val="00DE252E"/>
    <w:rsid w:val="00DE2624"/>
    <w:rsid w:val="00DE2F2A"/>
    <w:rsid w:val="00DE3205"/>
    <w:rsid w:val="00DE321B"/>
    <w:rsid w:val="00DE3F92"/>
    <w:rsid w:val="00DE4789"/>
    <w:rsid w:val="00DE4839"/>
    <w:rsid w:val="00DE4D76"/>
    <w:rsid w:val="00DE501E"/>
    <w:rsid w:val="00DE55C2"/>
    <w:rsid w:val="00DE579B"/>
    <w:rsid w:val="00DE628B"/>
    <w:rsid w:val="00DE629A"/>
    <w:rsid w:val="00DE64CF"/>
    <w:rsid w:val="00DE6920"/>
    <w:rsid w:val="00DE6D27"/>
    <w:rsid w:val="00DE6FF0"/>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87E"/>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228"/>
    <w:rsid w:val="00E016F1"/>
    <w:rsid w:val="00E01706"/>
    <w:rsid w:val="00E01A72"/>
    <w:rsid w:val="00E01CED"/>
    <w:rsid w:val="00E025A0"/>
    <w:rsid w:val="00E027CF"/>
    <w:rsid w:val="00E02961"/>
    <w:rsid w:val="00E029B7"/>
    <w:rsid w:val="00E02B20"/>
    <w:rsid w:val="00E02E67"/>
    <w:rsid w:val="00E03180"/>
    <w:rsid w:val="00E03306"/>
    <w:rsid w:val="00E04568"/>
    <w:rsid w:val="00E0467E"/>
    <w:rsid w:val="00E04802"/>
    <w:rsid w:val="00E0490D"/>
    <w:rsid w:val="00E04A46"/>
    <w:rsid w:val="00E04A72"/>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029"/>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9E3"/>
    <w:rsid w:val="00E16C0B"/>
    <w:rsid w:val="00E16DD4"/>
    <w:rsid w:val="00E170B6"/>
    <w:rsid w:val="00E170FF"/>
    <w:rsid w:val="00E1723D"/>
    <w:rsid w:val="00E17479"/>
    <w:rsid w:val="00E17673"/>
    <w:rsid w:val="00E178B5"/>
    <w:rsid w:val="00E17A07"/>
    <w:rsid w:val="00E17D90"/>
    <w:rsid w:val="00E17DA0"/>
    <w:rsid w:val="00E206DD"/>
    <w:rsid w:val="00E207A8"/>
    <w:rsid w:val="00E20F64"/>
    <w:rsid w:val="00E2155A"/>
    <w:rsid w:val="00E21892"/>
    <w:rsid w:val="00E21D6C"/>
    <w:rsid w:val="00E22167"/>
    <w:rsid w:val="00E22CAA"/>
    <w:rsid w:val="00E23564"/>
    <w:rsid w:val="00E2378F"/>
    <w:rsid w:val="00E23C9E"/>
    <w:rsid w:val="00E23ECF"/>
    <w:rsid w:val="00E24582"/>
    <w:rsid w:val="00E2482B"/>
    <w:rsid w:val="00E24F39"/>
    <w:rsid w:val="00E25019"/>
    <w:rsid w:val="00E25315"/>
    <w:rsid w:val="00E2574A"/>
    <w:rsid w:val="00E25767"/>
    <w:rsid w:val="00E258FB"/>
    <w:rsid w:val="00E25CDF"/>
    <w:rsid w:val="00E264D9"/>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CE8"/>
    <w:rsid w:val="00E35E00"/>
    <w:rsid w:val="00E35E29"/>
    <w:rsid w:val="00E366E2"/>
    <w:rsid w:val="00E36BB7"/>
    <w:rsid w:val="00E36D85"/>
    <w:rsid w:val="00E36FBC"/>
    <w:rsid w:val="00E37111"/>
    <w:rsid w:val="00E37558"/>
    <w:rsid w:val="00E376A1"/>
    <w:rsid w:val="00E37FB0"/>
    <w:rsid w:val="00E4009B"/>
    <w:rsid w:val="00E4019E"/>
    <w:rsid w:val="00E40961"/>
    <w:rsid w:val="00E40B9A"/>
    <w:rsid w:val="00E414E0"/>
    <w:rsid w:val="00E414E2"/>
    <w:rsid w:val="00E41822"/>
    <w:rsid w:val="00E41D3D"/>
    <w:rsid w:val="00E41E81"/>
    <w:rsid w:val="00E41F90"/>
    <w:rsid w:val="00E429A0"/>
    <w:rsid w:val="00E429F3"/>
    <w:rsid w:val="00E42AE8"/>
    <w:rsid w:val="00E432A3"/>
    <w:rsid w:val="00E439E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0CF1"/>
    <w:rsid w:val="00E5139D"/>
    <w:rsid w:val="00E516A7"/>
    <w:rsid w:val="00E518D9"/>
    <w:rsid w:val="00E51E3C"/>
    <w:rsid w:val="00E521EC"/>
    <w:rsid w:val="00E523B8"/>
    <w:rsid w:val="00E528CF"/>
    <w:rsid w:val="00E52C59"/>
    <w:rsid w:val="00E52DF7"/>
    <w:rsid w:val="00E52F74"/>
    <w:rsid w:val="00E53025"/>
    <w:rsid w:val="00E530FB"/>
    <w:rsid w:val="00E5344D"/>
    <w:rsid w:val="00E536B8"/>
    <w:rsid w:val="00E53975"/>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0C7"/>
    <w:rsid w:val="00E611B4"/>
    <w:rsid w:val="00E61CD0"/>
    <w:rsid w:val="00E62275"/>
    <w:rsid w:val="00E6288B"/>
    <w:rsid w:val="00E62DFF"/>
    <w:rsid w:val="00E62E82"/>
    <w:rsid w:val="00E63335"/>
    <w:rsid w:val="00E636C8"/>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736"/>
    <w:rsid w:val="00E668CB"/>
    <w:rsid w:val="00E669C8"/>
    <w:rsid w:val="00E66B8F"/>
    <w:rsid w:val="00E673E4"/>
    <w:rsid w:val="00E67680"/>
    <w:rsid w:val="00E67806"/>
    <w:rsid w:val="00E67ABD"/>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A57"/>
    <w:rsid w:val="00E74E76"/>
    <w:rsid w:val="00E753F7"/>
    <w:rsid w:val="00E75E1D"/>
    <w:rsid w:val="00E76EBB"/>
    <w:rsid w:val="00E76F23"/>
    <w:rsid w:val="00E77138"/>
    <w:rsid w:val="00E80415"/>
    <w:rsid w:val="00E80809"/>
    <w:rsid w:val="00E809E0"/>
    <w:rsid w:val="00E80F21"/>
    <w:rsid w:val="00E810F5"/>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43A"/>
    <w:rsid w:val="00E855E5"/>
    <w:rsid w:val="00E85F50"/>
    <w:rsid w:val="00E86746"/>
    <w:rsid w:val="00E86932"/>
    <w:rsid w:val="00E86E4B"/>
    <w:rsid w:val="00E8769A"/>
    <w:rsid w:val="00E878A3"/>
    <w:rsid w:val="00E87CAD"/>
    <w:rsid w:val="00E87DFE"/>
    <w:rsid w:val="00E87E29"/>
    <w:rsid w:val="00E90385"/>
    <w:rsid w:val="00E909E0"/>
    <w:rsid w:val="00E91503"/>
    <w:rsid w:val="00E9154F"/>
    <w:rsid w:val="00E91575"/>
    <w:rsid w:val="00E91795"/>
    <w:rsid w:val="00E91D15"/>
    <w:rsid w:val="00E92460"/>
    <w:rsid w:val="00E9253F"/>
    <w:rsid w:val="00E9331A"/>
    <w:rsid w:val="00E93379"/>
    <w:rsid w:val="00E933A7"/>
    <w:rsid w:val="00E93AF3"/>
    <w:rsid w:val="00E93BC5"/>
    <w:rsid w:val="00E93FDA"/>
    <w:rsid w:val="00E94C9B"/>
    <w:rsid w:val="00E9523A"/>
    <w:rsid w:val="00E95459"/>
    <w:rsid w:val="00E95F04"/>
    <w:rsid w:val="00E961AE"/>
    <w:rsid w:val="00E962B9"/>
    <w:rsid w:val="00E962E4"/>
    <w:rsid w:val="00E967D0"/>
    <w:rsid w:val="00E96ABF"/>
    <w:rsid w:val="00E96D15"/>
    <w:rsid w:val="00E96E8F"/>
    <w:rsid w:val="00E970F9"/>
    <w:rsid w:val="00E97490"/>
    <w:rsid w:val="00E979A6"/>
    <w:rsid w:val="00E97B5D"/>
    <w:rsid w:val="00E97FF0"/>
    <w:rsid w:val="00EA0118"/>
    <w:rsid w:val="00EA023B"/>
    <w:rsid w:val="00EA02CD"/>
    <w:rsid w:val="00EA09F4"/>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2C"/>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2EED"/>
    <w:rsid w:val="00EC3150"/>
    <w:rsid w:val="00EC326B"/>
    <w:rsid w:val="00EC3695"/>
    <w:rsid w:val="00EC391C"/>
    <w:rsid w:val="00EC4935"/>
    <w:rsid w:val="00EC49AA"/>
    <w:rsid w:val="00EC4D53"/>
    <w:rsid w:val="00EC537F"/>
    <w:rsid w:val="00EC554A"/>
    <w:rsid w:val="00EC5987"/>
    <w:rsid w:val="00EC59D4"/>
    <w:rsid w:val="00EC5CAB"/>
    <w:rsid w:val="00EC5FD5"/>
    <w:rsid w:val="00EC6670"/>
    <w:rsid w:val="00EC6930"/>
    <w:rsid w:val="00EC6934"/>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619"/>
    <w:rsid w:val="00ED276E"/>
    <w:rsid w:val="00ED2798"/>
    <w:rsid w:val="00ED2A29"/>
    <w:rsid w:val="00ED2DEF"/>
    <w:rsid w:val="00ED3028"/>
    <w:rsid w:val="00ED3046"/>
    <w:rsid w:val="00ED344F"/>
    <w:rsid w:val="00ED34B4"/>
    <w:rsid w:val="00ED3580"/>
    <w:rsid w:val="00ED35EE"/>
    <w:rsid w:val="00ED3801"/>
    <w:rsid w:val="00ED39D8"/>
    <w:rsid w:val="00ED40AE"/>
    <w:rsid w:val="00ED4230"/>
    <w:rsid w:val="00ED4905"/>
    <w:rsid w:val="00ED4C89"/>
    <w:rsid w:val="00ED4D2A"/>
    <w:rsid w:val="00ED4EA6"/>
    <w:rsid w:val="00ED50CE"/>
    <w:rsid w:val="00ED514B"/>
    <w:rsid w:val="00ED523E"/>
    <w:rsid w:val="00ED5280"/>
    <w:rsid w:val="00ED533E"/>
    <w:rsid w:val="00ED57F3"/>
    <w:rsid w:val="00ED583F"/>
    <w:rsid w:val="00ED5CAA"/>
    <w:rsid w:val="00ED5D8C"/>
    <w:rsid w:val="00ED5F66"/>
    <w:rsid w:val="00ED6540"/>
    <w:rsid w:val="00ED6674"/>
    <w:rsid w:val="00ED68E0"/>
    <w:rsid w:val="00ED6C84"/>
    <w:rsid w:val="00ED6C9B"/>
    <w:rsid w:val="00ED73E4"/>
    <w:rsid w:val="00ED7CAD"/>
    <w:rsid w:val="00ED7D33"/>
    <w:rsid w:val="00EE046A"/>
    <w:rsid w:val="00EE09E7"/>
    <w:rsid w:val="00EE1308"/>
    <w:rsid w:val="00EE1399"/>
    <w:rsid w:val="00EE141F"/>
    <w:rsid w:val="00EE143D"/>
    <w:rsid w:val="00EE1B8E"/>
    <w:rsid w:val="00EE26C7"/>
    <w:rsid w:val="00EE2A6A"/>
    <w:rsid w:val="00EE2B57"/>
    <w:rsid w:val="00EE2B94"/>
    <w:rsid w:val="00EE2C0C"/>
    <w:rsid w:val="00EE2EDA"/>
    <w:rsid w:val="00EE3326"/>
    <w:rsid w:val="00EE3606"/>
    <w:rsid w:val="00EE38EB"/>
    <w:rsid w:val="00EE3A4E"/>
    <w:rsid w:val="00EE3FE9"/>
    <w:rsid w:val="00EE4017"/>
    <w:rsid w:val="00EE403B"/>
    <w:rsid w:val="00EE40D9"/>
    <w:rsid w:val="00EE410F"/>
    <w:rsid w:val="00EE41FE"/>
    <w:rsid w:val="00EE45F9"/>
    <w:rsid w:val="00EE4B92"/>
    <w:rsid w:val="00EE51EB"/>
    <w:rsid w:val="00EE56FB"/>
    <w:rsid w:val="00EE5719"/>
    <w:rsid w:val="00EE5729"/>
    <w:rsid w:val="00EE58A3"/>
    <w:rsid w:val="00EE5936"/>
    <w:rsid w:val="00EE63A2"/>
    <w:rsid w:val="00EE65D9"/>
    <w:rsid w:val="00EE6760"/>
    <w:rsid w:val="00EE6F59"/>
    <w:rsid w:val="00EE737A"/>
    <w:rsid w:val="00EE7434"/>
    <w:rsid w:val="00EE76F2"/>
    <w:rsid w:val="00EE7912"/>
    <w:rsid w:val="00EE7E14"/>
    <w:rsid w:val="00EF0248"/>
    <w:rsid w:val="00EF0641"/>
    <w:rsid w:val="00EF0725"/>
    <w:rsid w:val="00EF07D3"/>
    <w:rsid w:val="00EF0BFE"/>
    <w:rsid w:val="00EF0D5D"/>
    <w:rsid w:val="00EF0F3E"/>
    <w:rsid w:val="00EF13A1"/>
    <w:rsid w:val="00EF15A6"/>
    <w:rsid w:val="00EF1634"/>
    <w:rsid w:val="00EF16A9"/>
    <w:rsid w:val="00EF1800"/>
    <w:rsid w:val="00EF199B"/>
    <w:rsid w:val="00EF20CA"/>
    <w:rsid w:val="00EF23F7"/>
    <w:rsid w:val="00EF24D1"/>
    <w:rsid w:val="00EF266F"/>
    <w:rsid w:val="00EF2D36"/>
    <w:rsid w:val="00EF2FB2"/>
    <w:rsid w:val="00EF3044"/>
    <w:rsid w:val="00EF30DF"/>
    <w:rsid w:val="00EF327F"/>
    <w:rsid w:val="00EF3390"/>
    <w:rsid w:val="00EF3B19"/>
    <w:rsid w:val="00EF3EA4"/>
    <w:rsid w:val="00EF3EA8"/>
    <w:rsid w:val="00EF3FB9"/>
    <w:rsid w:val="00EF416A"/>
    <w:rsid w:val="00EF416E"/>
    <w:rsid w:val="00EF4451"/>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5A5"/>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395"/>
    <w:rsid w:val="00F049D4"/>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18E"/>
    <w:rsid w:val="00F1668A"/>
    <w:rsid w:val="00F16C33"/>
    <w:rsid w:val="00F16DD9"/>
    <w:rsid w:val="00F17109"/>
    <w:rsid w:val="00F178A3"/>
    <w:rsid w:val="00F17BF1"/>
    <w:rsid w:val="00F17FBF"/>
    <w:rsid w:val="00F20AF9"/>
    <w:rsid w:val="00F20B57"/>
    <w:rsid w:val="00F21100"/>
    <w:rsid w:val="00F212EF"/>
    <w:rsid w:val="00F2169A"/>
    <w:rsid w:val="00F21D64"/>
    <w:rsid w:val="00F21F6A"/>
    <w:rsid w:val="00F2212C"/>
    <w:rsid w:val="00F221CD"/>
    <w:rsid w:val="00F2292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353"/>
    <w:rsid w:val="00F30537"/>
    <w:rsid w:val="00F3088B"/>
    <w:rsid w:val="00F313E2"/>
    <w:rsid w:val="00F3154A"/>
    <w:rsid w:val="00F3158E"/>
    <w:rsid w:val="00F3170D"/>
    <w:rsid w:val="00F3192D"/>
    <w:rsid w:val="00F31BAE"/>
    <w:rsid w:val="00F31CA0"/>
    <w:rsid w:val="00F320AA"/>
    <w:rsid w:val="00F32258"/>
    <w:rsid w:val="00F3289F"/>
    <w:rsid w:val="00F328F4"/>
    <w:rsid w:val="00F32E93"/>
    <w:rsid w:val="00F33308"/>
    <w:rsid w:val="00F3353A"/>
    <w:rsid w:val="00F336DC"/>
    <w:rsid w:val="00F337E0"/>
    <w:rsid w:val="00F33A91"/>
    <w:rsid w:val="00F33F3D"/>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50E"/>
    <w:rsid w:val="00F42CA9"/>
    <w:rsid w:val="00F43918"/>
    <w:rsid w:val="00F43DC1"/>
    <w:rsid w:val="00F441C7"/>
    <w:rsid w:val="00F4421C"/>
    <w:rsid w:val="00F44411"/>
    <w:rsid w:val="00F44465"/>
    <w:rsid w:val="00F44F8A"/>
    <w:rsid w:val="00F450BD"/>
    <w:rsid w:val="00F45437"/>
    <w:rsid w:val="00F45F0C"/>
    <w:rsid w:val="00F46A33"/>
    <w:rsid w:val="00F46DE7"/>
    <w:rsid w:val="00F46E57"/>
    <w:rsid w:val="00F47209"/>
    <w:rsid w:val="00F4733D"/>
    <w:rsid w:val="00F4758C"/>
    <w:rsid w:val="00F47C6C"/>
    <w:rsid w:val="00F47E32"/>
    <w:rsid w:val="00F47F78"/>
    <w:rsid w:val="00F500C0"/>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1C1"/>
    <w:rsid w:val="00F54278"/>
    <w:rsid w:val="00F547E8"/>
    <w:rsid w:val="00F5489C"/>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56"/>
    <w:rsid w:val="00F61D63"/>
    <w:rsid w:val="00F61E17"/>
    <w:rsid w:val="00F620E4"/>
    <w:rsid w:val="00F622AE"/>
    <w:rsid w:val="00F6244B"/>
    <w:rsid w:val="00F62543"/>
    <w:rsid w:val="00F63486"/>
    <w:rsid w:val="00F63E2E"/>
    <w:rsid w:val="00F643E8"/>
    <w:rsid w:val="00F643F8"/>
    <w:rsid w:val="00F6448B"/>
    <w:rsid w:val="00F6496A"/>
    <w:rsid w:val="00F64D90"/>
    <w:rsid w:val="00F64F6E"/>
    <w:rsid w:val="00F6572C"/>
    <w:rsid w:val="00F6574E"/>
    <w:rsid w:val="00F6647F"/>
    <w:rsid w:val="00F6691A"/>
    <w:rsid w:val="00F66D45"/>
    <w:rsid w:val="00F673C0"/>
    <w:rsid w:val="00F67581"/>
    <w:rsid w:val="00F70205"/>
    <w:rsid w:val="00F7065F"/>
    <w:rsid w:val="00F708BC"/>
    <w:rsid w:val="00F70D36"/>
    <w:rsid w:val="00F7115C"/>
    <w:rsid w:val="00F7143F"/>
    <w:rsid w:val="00F719B6"/>
    <w:rsid w:val="00F71DF8"/>
    <w:rsid w:val="00F72857"/>
    <w:rsid w:val="00F72C12"/>
    <w:rsid w:val="00F72FDA"/>
    <w:rsid w:val="00F73197"/>
    <w:rsid w:val="00F7337E"/>
    <w:rsid w:val="00F736EE"/>
    <w:rsid w:val="00F7373B"/>
    <w:rsid w:val="00F738DC"/>
    <w:rsid w:val="00F73A27"/>
    <w:rsid w:val="00F73BE3"/>
    <w:rsid w:val="00F73E10"/>
    <w:rsid w:val="00F73F66"/>
    <w:rsid w:val="00F73FBD"/>
    <w:rsid w:val="00F740CC"/>
    <w:rsid w:val="00F74161"/>
    <w:rsid w:val="00F742D7"/>
    <w:rsid w:val="00F7482A"/>
    <w:rsid w:val="00F74C9E"/>
    <w:rsid w:val="00F7505D"/>
    <w:rsid w:val="00F75E1F"/>
    <w:rsid w:val="00F761A9"/>
    <w:rsid w:val="00F7628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2F8"/>
    <w:rsid w:val="00F85391"/>
    <w:rsid w:val="00F856C6"/>
    <w:rsid w:val="00F85787"/>
    <w:rsid w:val="00F85B3E"/>
    <w:rsid w:val="00F85C0E"/>
    <w:rsid w:val="00F86089"/>
    <w:rsid w:val="00F8657C"/>
    <w:rsid w:val="00F86615"/>
    <w:rsid w:val="00F86A52"/>
    <w:rsid w:val="00F86B57"/>
    <w:rsid w:val="00F86FB3"/>
    <w:rsid w:val="00F873A5"/>
    <w:rsid w:val="00F873CC"/>
    <w:rsid w:val="00F87AC4"/>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3DCC"/>
    <w:rsid w:val="00F94104"/>
    <w:rsid w:val="00F94BCA"/>
    <w:rsid w:val="00F950D4"/>
    <w:rsid w:val="00F950FF"/>
    <w:rsid w:val="00F9533D"/>
    <w:rsid w:val="00F9534F"/>
    <w:rsid w:val="00F956C6"/>
    <w:rsid w:val="00F95801"/>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536"/>
    <w:rsid w:val="00FA176B"/>
    <w:rsid w:val="00FA1AE3"/>
    <w:rsid w:val="00FA1CBB"/>
    <w:rsid w:val="00FA1D2E"/>
    <w:rsid w:val="00FA1DA5"/>
    <w:rsid w:val="00FA20B1"/>
    <w:rsid w:val="00FA256E"/>
    <w:rsid w:val="00FA298D"/>
    <w:rsid w:val="00FA2C3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364"/>
    <w:rsid w:val="00FA64C9"/>
    <w:rsid w:val="00FA6BC3"/>
    <w:rsid w:val="00FA6DF0"/>
    <w:rsid w:val="00FA7756"/>
    <w:rsid w:val="00FA781E"/>
    <w:rsid w:val="00FA7DF9"/>
    <w:rsid w:val="00FB0641"/>
    <w:rsid w:val="00FB085D"/>
    <w:rsid w:val="00FB0EC2"/>
    <w:rsid w:val="00FB140E"/>
    <w:rsid w:val="00FB19F5"/>
    <w:rsid w:val="00FB258F"/>
    <w:rsid w:val="00FB27B4"/>
    <w:rsid w:val="00FB2E18"/>
    <w:rsid w:val="00FB2E9D"/>
    <w:rsid w:val="00FB3A7F"/>
    <w:rsid w:val="00FB3C25"/>
    <w:rsid w:val="00FB3EF7"/>
    <w:rsid w:val="00FB40CB"/>
    <w:rsid w:val="00FB4116"/>
    <w:rsid w:val="00FB41EA"/>
    <w:rsid w:val="00FB4C99"/>
    <w:rsid w:val="00FB5551"/>
    <w:rsid w:val="00FB589E"/>
    <w:rsid w:val="00FB5C83"/>
    <w:rsid w:val="00FB5DE3"/>
    <w:rsid w:val="00FB60C6"/>
    <w:rsid w:val="00FB61FA"/>
    <w:rsid w:val="00FB64FA"/>
    <w:rsid w:val="00FB680E"/>
    <w:rsid w:val="00FB68DF"/>
    <w:rsid w:val="00FB6976"/>
    <w:rsid w:val="00FB6A0B"/>
    <w:rsid w:val="00FB6A3C"/>
    <w:rsid w:val="00FB7055"/>
    <w:rsid w:val="00FB7B8B"/>
    <w:rsid w:val="00FB7BFE"/>
    <w:rsid w:val="00FB7D14"/>
    <w:rsid w:val="00FB7E0F"/>
    <w:rsid w:val="00FC047E"/>
    <w:rsid w:val="00FC072B"/>
    <w:rsid w:val="00FC0A71"/>
    <w:rsid w:val="00FC0E53"/>
    <w:rsid w:val="00FC0EE3"/>
    <w:rsid w:val="00FC1596"/>
    <w:rsid w:val="00FC1EC7"/>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2F9"/>
    <w:rsid w:val="00FC55AF"/>
    <w:rsid w:val="00FC5BD9"/>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3E97"/>
    <w:rsid w:val="00FD406E"/>
    <w:rsid w:val="00FD458F"/>
    <w:rsid w:val="00FD4956"/>
    <w:rsid w:val="00FD4CD4"/>
    <w:rsid w:val="00FD4D25"/>
    <w:rsid w:val="00FD5180"/>
    <w:rsid w:val="00FD5365"/>
    <w:rsid w:val="00FD53A2"/>
    <w:rsid w:val="00FD54F3"/>
    <w:rsid w:val="00FD5551"/>
    <w:rsid w:val="00FD5771"/>
    <w:rsid w:val="00FD5FF0"/>
    <w:rsid w:val="00FD64B8"/>
    <w:rsid w:val="00FD69BF"/>
    <w:rsid w:val="00FD6A8A"/>
    <w:rsid w:val="00FD6F61"/>
    <w:rsid w:val="00FD7292"/>
    <w:rsid w:val="00FD7619"/>
    <w:rsid w:val="00FD79F4"/>
    <w:rsid w:val="00FD7A65"/>
    <w:rsid w:val="00FD7A7A"/>
    <w:rsid w:val="00FD7AD2"/>
    <w:rsid w:val="00FE036C"/>
    <w:rsid w:val="00FE0700"/>
    <w:rsid w:val="00FE0905"/>
    <w:rsid w:val="00FE0A0E"/>
    <w:rsid w:val="00FE0D73"/>
    <w:rsid w:val="00FE1477"/>
    <w:rsid w:val="00FE15E9"/>
    <w:rsid w:val="00FE1759"/>
    <w:rsid w:val="00FE196A"/>
    <w:rsid w:val="00FE1E16"/>
    <w:rsid w:val="00FE21B9"/>
    <w:rsid w:val="00FE2C06"/>
    <w:rsid w:val="00FE2D65"/>
    <w:rsid w:val="00FE3A5F"/>
    <w:rsid w:val="00FE3CB8"/>
    <w:rsid w:val="00FE3EA9"/>
    <w:rsid w:val="00FE4CD9"/>
    <w:rsid w:val="00FE55DE"/>
    <w:rsid w:val="00FE562D"/>
    <w:rsid w:val="00FE585E"/>
    <w:rsid w:val="00FE6229"/>
    <w:rsid w:val="00FE6D36"/>
    <w:rsid w:val="00FE7359"/>
    <w:rsid w:val="00FE7C53"/>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3F0B"/>
    <w:rsid w:val="00FF4076"/>
    <w:rsid w:val="00FF416A"/>
    <w:rsid w:val="00FF432A"/>
    <w:rsid w:val="00FF463E"/>
    <w:rsid w:val="00FF5363"/>
    <w:rsid w:val="00FF5383"/>
    <w:rsid w:val="00FF6A3D"/>
    <w:rsid w:val="00FF6A97"/>
    <w:rsid w:val="00FF6F39"/>
    <w:rsid w:val="00FF7149"/>
    <w:rsid w:val="00FF7869"/>
    <w:rsid w:val="00FF7B51"/>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F6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A310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Head 2,l2,TitreProp,ITT t2,PA Major Section"/>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
    <w:next w:val="a"/>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标题 51 Char,Head5 Char,M5 Char,mh2 Char,Module heading 2 Char,heading 8 Char,Numbered Sub-list Char,Heading 81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uiPriority w:val="9"/>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tabs>
        <w:tab w:val="num" w:pos="1843"/>
      </w:tabs>
      <w:overflowPunct w:val="0"/>
      <w:autoSpaceDE w:val="0"/>
      <w:autoSpaceDN w:val="0"/>
      <w:adjustRightInd w:val="0"/>
      <w:spacing w:after="120"/>
      <w:ind w:left="1843" w:hanging="425"/>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styleId="af2">
    <w:name w:val="Hyperlink"/>
    <w:uiPriority w:val="99"/>
    <w:qFormat/>
    <w:rsid w:val="00B332C2"/>
    <w:rPr>
      <w:color w:val="0000FF"/>
      <w:u w:val="single"/>
    </w:rPr>
  </w:style>
  <w:style w:type="character" w:customStyle="1" w:styleId="TALChar">
    <w:name w:val="TAL Char"/>
    <w:qFormat/>
    <w:rsid w:val="00B332C2"/>
    <w:rPr>
      <w:rFonts w:ascii="Arial" w:hAnsi="Arial"/>
      <w:sz w:val="18"/>
      <w:lang w:val="en-GB" w:eastAsia="en-US"/>
    </w:rPr>
  </w:style>
  <w:style w:type="paragraph" w:customStyle="1" w:styleId="3GPPH2">
    <w:name w:val="3GPP H2"/>
    <w:basedOn w:val="2"/>
    <w:next w:val="3GPPText"/>
    <w:link w:val="3GPPH2Char"/>
    <w:qFormat/>
    <w:rsid w:val="00E53975"/>
    <w:pPr>
      <w:keepLines/>
      <w:numPr>
        <w:numId w:val="2"/>
      </w:numPr>
      <w:tabs>
        <w:tab w:val="clear" w:pos="-806"/>
        <w:tab w:val="num" w:pos="576"/>
      </w:tabs>
      <w:overflowPunct w:val="0"/>
      <w:autoSpaceDE w:val="0"/>
      <w:autoSpaceDN w:val="0"/>
      <w:adjustRightInd w:val="0"/>
      <w:spacing w:before="120" w:afterLines="0"/>
      <w:ind w:left="576"/>
      <w:textAlignment w:val="baseline"/>
    </w:pPr>
    <w:rPr>
      <w:rFonts w:eastAsia="宋体"/>
      <w:lang w:val="en-GB" w:eastAsia="en-US"/>
    </w:rPr>
  </w:style>
  <w:style w:type="character" w:customStyle="1" w:styleId="3GPPH2Char">
    <w:name w:val="3GPP H2 Char"/>
    <w:link w:val="3GPPH2"/>
    <w:rsid w:val="00E53975"/>
    <w:rPr>
      <w:rFonts w:ascii="Arial" w:hAnsi="Arial"/>
      <w:b/>
      <w:sz w:val="24"/>
      <w:lang w:val="en-GB" w:eastAsia="en-US"/>
    </w:rPr>
  </w:style>
  <w:style w:type="paragraph" w:customStyle="1" w:styleId="PL">
    <w:name w:val="PL"/>
    <w:qFormat/>
    <w:rsid w:val="00571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BL">
    <w:name w:val="BL"/>
    <w:basedOn w:val="a"/>
    <w:rsid w:val="005714F9"/>
    <w:pPr>
      <w:widowControl w:val="0"/>
      <w:numPr>
        <w:numId w:val="7"/>
      </w:numPr>
      <w:tabs>
        <w:tab w:val="left" w:pos="851"/>
        <w:tab w:val="right" w:pos="10260"/>
      </w:tabs>
      <w:overflowPunct w:val="0"/>
      <w:autoSpaceDE w:val="0"/>
      <w:autoSpaceDN w:val="0"/>
      <w:adjustRightInd w:val="0"/>
      <w:spacing w:afterLines="0" w:after="180"/>
      <w:ind w:left="851" w:right="612" w:hanging="283"/>
      <w:jc w:val="both"/>
      <w:textAlignment w:val="baseline"/>
    </w:pPr>
    <w:rPr>
      <w:rFonts w:ascii="Arial" w:hAnsi="Arial"/>
      <w:b/>
      <w:lang w:val="en-GB" w:eastAsia="en-GB"/>
    </w:rPr>
  </w:style>
  <w:style w:type="character" w:customStyle="1" w:styleId="B10">
    <w:name w:val="B1 (文字)"/>
    <w:qFormat/>
    <w:rsid w:val="00FD4956"/>
    <w:rPr>
      <w:lang w:eastAsia="en-US"/>
    </w:rPr>
  </w:style>
  <w:style w:type="paragraph" w:customStyle="1" w:styleId="FP">
    <w:name w:val="FP"/>
    <w:basedOn w:val="a"/>
    <w:rsid w:val="009269C3"/>
    <w:pPr>
      <w:overflowPunct w:val="0"/>
      <w:autoSpaceDE w:val="0"/>
      <w:autoSpaceDN w:val="0"/>
      <w:adjustRightInd w:val="0"/>
      <w:spacing w:afterLines="0" w:after="0"/>
      <w:textAlignment w:val="baseline"/>
    </w:pPr>
    <w:rPr>
      <w:lang w:val="en-GB"/>
    </w:rPr>
  </w:style>
  <w:style w:type="character" w:customStyle="1" w:styleId="B1Char">
    <w:name w:val="B1 Char"/>
    <w:qFormat/>
    <w:rsid w:val="00DE4839"/>
    <w:rPr>
      <w:lang w:val="en-GB" w:eastAsia="en-US"/>
    </w:rPr>
  </w:style>
  <w:style w:type="paragraph" w:customStyle="1" w:styleId="EQ">
    <w:name w:val="EQ"/>
    <w:basedOn w:val="a"/>
    <w:next w:val="a"/>
    <w:uiPriority w:val="99"/>
    <w:qFormat/>
    <w:rsid w:val="00E37FB0"/>
    <w:pPr>
      <w:keepLines/>
      <w:tabs>
        <w:tab w:val="center" w:pos="4536"/>
        <w:tab w:val="right" w:pos="9072"/>
      </w:tabs>
      <w:spacing w:afterLines="0" w:after="180"/>
    </w:pPr>
    <w:rPr>
      <w:rFonts w:eastAsia="宋体"/>
      <w:noProof/>
      <w:lang w:val="en-GB"/>
    </w:rPr>
  </w:style>
  <w:style w:type="paragraph" w:customStyle="1" w:styleId="3GPPAgreements">
    <w:name w:val="3GPP Agreements"/>
    <w:basedOn w:val="a"/>
    <w:rsid w:val="002C2A77"/>
    <w:pPr>
      <w:numPr>
        <w:numId w:val="15"/>
      </w:numPr>
    </w:pPr>
  </w:style>
  <w:style w:type="paragraph" w:customStyle="1" w:styleId="Doc-text2">
    <w:name w:val="Doc-text2"/>
    <w:basedOn w:val="a"/>
    <w:link w:val="Doc-text2Char"/>
    <w:qFormat/>
    <w:rsid w:val="00BF249D"/>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BF249D"/>
    <w:rPr>
      <w:rFonts w:ascii="Arial" w:eastAsia="MS Mincho" w:hAnsi="Arial"/>
      <w:szCs w:val="24"/>
      <w:lang w:val="en-GB" w:eastAsia="en-GB"/>
    </w:rPr>
  </w:style>
  <w:style w:type="character" w:customStyle="1" w:styleId="0MaintextChar">
    <w:name w:val="0 Main text Char"/>
    <w:link w:val="0Maintext"/>
    <w:qFormat/>
    <w:locked/>
    <w:rsid w:val="00C939B9"/>
    <w:rPr>
      <w:lang w:val="en-GB" w:eastAsia="en-US"/>
    </w:rPr>
  </w:style>
  <w:style w:type="paragraph" w:customStyle="1" w:styleId="0Maintext">
    <w:name w:val="0 Main text"/>
    <w:basedOn w:val="a"/>
    <w:link w:val="0MaintextChar"/>
    <w:qFormat/>
    <w:rsid w:val="00C939B9"/>
    <w:pPr>
      <w:spacing w:afterLines="0" w:after="0"/>
      <w:jc w:val="both"/>
    </w:pPr>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A310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Head 2,l2,TitreProp,ITT t2,PA Major Section"/>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
    <w:next w:val="a"/>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标题 51 Char,Head5 Char,M5 Char,mh2 Char,Module heading 2 Char,heading 8 Char,Numbered Sub-list Char,Heading 81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uiPriority w:val="9"/>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tabs>
        <w:tab w:val="num" w:pos="1843"/>
      </w:tabs>
      <w:overflowPunct w:val="0"/>
      <w:autoSpaceDE w:val="0"/>
      <w:autoSpaceDN w:val="0"/>
      <w:adjustRightInd w:val="0"/>
      <w:spacing w:after="120"/>
      <w:ind w:left="1843" w:hanging="425"/>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styleId="af2">
    <w:name w:val="Hyperlink"/>
    <w:uiPriority w:val="99"/>
    <w:qFormat/>
    <w:rsid w:val="00B332C2"/>
    <w:rPr>
      <w:color w:val="0000FF"/>
      <w:u w:val="single"/>
    </w:rPr>
  </w:style>
  <w:style w:type="character" w:customStyle="1" w:styleId="TALChar">
    <w:name w:val="TAL Char"/>
    <w:qFormat/>
    <w:rsid w:val="00B332C2"/>
    <w:rPr>
      <w:rFonts w:ascii="Arial" w:hAnsi="Arial"/>
      <w:sz w:val="18"/>
      <w:lang w:val="en-GB" w:eastAsia="en-US"/>
    </w:rPr>
  </w:style>
  <w:style w:type="paragraph" w:customStyle="1" w:styleId="3GPPH2">
    <w:name w:val="3GPP H2"/>
    <w:basedOn w:val="2"/>
    <w:next w:val="3GPPText"/>
    <w:link w:val="3GPPH2Char"/>
    <w:qFormat/>
    <w:rsid w:val="00E53975"/>
    <w:pPr>
      <w:keepLines/>
      <w:numPr>
        <w:numId w:val="2"/>
      </w:numPr>
      <w:tabs>
        <w:tab w:val="clear" w:pos="-806"/>
        <w:tab w:val="num" w:pos="576"/>
      </w:tabs>
      <w:overflowPunct w:val="0"/>
      <w:autoSpaceDE w:val="0"/>
      <w:autoSpaceDN w:val="0"/>
      <w:adjustRightInd w:val="0"/>
      <w:spacing w:before="120" w:afterLines="0"/>
      <w:ind w:left="576"/>
      <w:textAlignment w:val="baseline"/>
    </w:pPr>
    <w:rPr>
      <w:rFonts w:eastAsia="宋体"/>
      <w:lang w:val="en-GB" w:eastAsia="en-US"/>
    </w:rPr>
  </w:style>
  <w:style w:type="character" w:customStyle="1" w:styleId="3GPPH2Char">
    <w:name w:val="3GPP H2 Char"/>
    <w:link w:val="3GPPH2"/>
    <w:rsid w:val="00E53975"/>
    <w:rPr>
      <w:rFonts w:ascii="Arial" w:hAnsi="Arial"/>
      <w:b/>
      <w:sz w:val="24"/>
      <w:lang w:val="en-GB" w:eastAsia="en-US"/>
    </w:rPr>
  </w:style>
  <w:style w:type="paragraph" w:customStyle="1" w:styleId="PL">
    <w:name w:val="PL"/>
    <w:qFormat/>
    <w:rsid w:val="00571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BL">
    <w:name w:val="BL"/>
    <w:basedOn w:val="a"/>
    <w:rsid w:val="005714F9"/>
    <w:pPr>
      <w:widowControl w:val="0"/>
      <w:numPr>
        <w:numId w:val="7"/>
      </w:numPr>
      <w:tabs>
        <w:tab w:val="left" w:pos="851"/>
        <w:tab w:val="right" w:pos="10260"/>
      </w:tabs>
      <w:overflowPunct w:val="0"/>
      <w:autoSpaceDE w:val="0"/>
      <w:autoSpaceDN w:val="0"/>
      <w:adjustRightInd w:val="0"/>
      <w:spacing w:afterLines="0" w:after="180"/>
      <w:ind w:left="851" w:right="612" w:hanging="283"/>
      <w:jc w:val="both"/>
      <w:textAlignment w:val="baseline"/>
    </w:pPr>
    <w:rPr>
      <w:rFonts w:ascii="Arial" w:hAnsi="Arial"/>
      <w:b/>
      <w:lang w:val="en-GB" w:eastAsia="en-GB"/>
    </w:rPr>
  </w:style>
  <w:style w:type="character" w:customStyle="1" w:styleId="B10">
    <w:name w:val="B1 (文字)"/>
    <w:qFormat/>
    <w:rsid w:val="00FD4956"/>
    <w:rPr>
      <w:lang w:eastAsia="en-US"/>
    </w:rPr>
  </w:style>
  <w:style w:type="paragraph" w:customStyle="1" w:styleId="FP">
    <w:name w:val="FP"/>
    <w:basedOn w:val="a"/>
    <w:rsid w:val="009269C3"/>
    <w:pPr>
      <w:overflowPunct w:val="0"/>
      <w:autoSpaceDE w:val="0"/>
      <w:autoSpaceDN w:val="0"/>
      <w:adjustRightInd w:val="0"/>
      <w:spacing w:afterLines="0" w:after="0"/>
      <w:textAlignment w:val="baseline"/>
    </w:pPr>
    <w:rPr>
      <w:lang w:val="en-GB"/>
    </w:rPr>
  </w:style>
  <w:style w:type="character" w:customStyle="1" w:styleId="B1Char">
    <w:name w:val="B1 Char"/>
    <w:qFormat/>
    <w:rsid w:val="00DE4839"/>
    <w:rPr>
      <w:lang w:val="en-GB" w:eastAsia="en-US"/>
    </w:rPr>
  </w:style>
  <w:style w:type="paragraph" w:customStyle="1" w:styleId="EQ">
    <w:name w:val="EQ"/>
    <w:basedOn w:val="a"/>
    <w:next w:val="a"/>
    <w:uiPriority w:val="99"/>
    <w:qFormat/>
    <w:rsid w:val="00E37FB0"/>
    <w:pPr>
      <w:keepLines/>
      <w:tabs>
        <w:tab w:val="center" w:pos="4536"/>
        <w:tab w:val="right" w:pos="9072"/>
      </w:tabs>
      <w:spacing w:afterLines="0" w:after="180"/>
    </w:pPr>
    <w:rPr>
      <w:rFonts w:eastAsia="宋体"/>
      <w:noProof/>
      <w:lang w:val="en-GB"/>
    </w:rPr>
  </w:style>
  <w:style w:type="paragraph" w:customStyle="1" w:styleId="3GPPAgreements">
    <w:name w:val="3GPP Agreements"/>
    <w:basedOn w:val="a"/>
    <w:rsid w:val="002C2A77"/>
    <w:pPr>
      <w:numPr>
        <w:numId w:val="15"/>
      </w:numPr>
    </w:pPr>
  </w:style>
  <w:style w:type="paragraph" w:customStyle="1" w:styleId="Doc-text2">
    <w:name w:val="Doc-text2"/>
    <w:basedOn w:val="a"/>
    <w:link w:val="Doc-text2Char"/>
    <w:qFormat/>
    <w:rsid w:val="00BF249D"/>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BF249D"/>
    <w:rPr>
      <w:rFonts w:ascii="Arial" w:eastAsia="MS Mincho" w:hAnsi="Arial"/>
      <w:szCs w:val="24"/>
      <w:lang w:val="en-GB" w:eastAsia="en-GB"/>
    </w:rPr>
  </w:style>
  <w:style w:type="character" w:customStyle="1" w:styleId="0MaintextChar">
    <w:name w:val="0 Main text Char"/>
    <w:link w:val="0Maintext"/>
    <w:qFormat/>
    <w:locked/>
    <w:rsid w:val="00C939B9"/>
    <w:rPr>
      <w:lang w:val="en-GB" w:eastAsia="en-US"/>
    </w:rPr>
  </w:style>
  <w:style w:type="paragraph" w:customStyle="1" w:styleId="0Maintext">
    <w:name w:val="0 Main text"/>
    <w:basedOn w:val="a"/>
    <w:link w:val="0MaintextChar"/>
    <w:qFormat/>
    <w:rsid w:val="00C939B9"/>
    <w:pPr>
      <w:spacing w:afterLines="0" w:after="0"/>
      <w:jc w:val="both"/>
    </w:pPr>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391D815-DF7A-E848-8C43-01179E15AE98}">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34DA0-8DF8-4081-93F5-3D7AECF49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1</Pages>
  <Words>384</Words>
  <Characters>2192</Characters>
  <Application>Microsoft Office Word</Application>
  <DocSecurity>0</DocSecurity>
  <PresentationFormat/>
  <Lines>18</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于哲</cp:lastModifiedBy>
  <cp:revision>304</cp:revision>
  <dcterms:created xsi:type="dcterms:W3CDTF">2023-02-17T03:46:00Z</dcterms:created>
  <dcterms:modified xsi:type="dcterms:W3CDTF">2023-05-15T07:19:00Z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documentId_8801</vt:lpwstr>
  </property>
  <property fmtid="{D5CDD505-2E9C-101B-9397-08002B2CF9AE}" pid="3" name="grammarly_documentContext">
    <vt:lpwstr>{"goals":[],"domain":"general","emotions":[],"dialect":"british"}</vt:lpwstr>
  </property>
</Properties>
</file>