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r>
              <w:rPr>
                <w:rFonts w:eastAsia="Yu Mincho"/>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SimSun"/>
                <w:lang w:val="en-US" w:eastAsia="zh-CN"/>
              </w:rPr>
            </w:pPr>
            <w:r>
              <w:rPr>
                <w:rFonts w:eastAsia="SimSun" w:hint="eastAsia"/>
                <w:lang w:val="en-US" w:eastAsia="zh-CN"/>
              </w:rPr>
              <w:t>ZTE, Sanechips</w:t>
            </w:r>
          </w:p>
        </w:tc>
        <w:tc>
          <w:tcPr>
            <w:tcW w:w="2977" w:type="dxa"/>
          </w:tcPr>
          <w:p w14:paraId="0668DB25" w14:textId="41F02714" w:rsidR="00885635" w:rsidRDefault="00885635" w:rsidP="00885635">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SimSun"/>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SimSun"/>
                <w:lang w:val="en-US" w:eastAsia="zh-CN"/>
              </w:rPr>
            </w:pPr>
            <w:r>
              <w:rPr>
                <w:rFonts w:eastAsia="SimSun"/>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r>
              <w:rPr>
                <w:rFonts w:eastAsia="Yu Mincho"/>
                <w:lang w:val="en-US" w:eastAsia="ja-JP"/>
              </w:rPr>
              <w:t>Efstathios Katranaras</w:t>
            </w:r>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710E2F">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710E2F">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710E2F">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r>
              <w:rPr>
                <w:rFonts w:eastAsia="Yu Mincho"/>
                <w:lang w:val="en-US" w:eastAsia="ja-JP"/>
              </w:rPr>
              <w:t>Zhisong Zuo</w:t>
            </w:r>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710E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710E2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33F46211" w14:textId="77777777" w:rsidR="00891E9A" w:rsidRDefault="00891E9A" w:rsidP="00710E2F">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Yu Mincho"/>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r>
              <w:rPr>
                <w:rFonts w:eastAsia="Yu Mincho"/>
                <w:lang w:val="en-US" w:eastAsia="ja-JP"/>
              </w:rPr>
              <w:t>Serkan Dost</w:t>
            </w:r>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w:t>
            </w:r>
            <w:r>
              <w:rPr>
                <w:rFonts w:ascii="Times New Roman" w:eastAsiaTheme="minorEastAsia" w:hAnsi="Times New Roman" w:cs="Times New Roman"/>
                <w:sz w:val="20"/>
                <w:szCs w:val="20"/>
                <w:lang w:val="en-US" w:eastAsia="zh-CN"/>
              </w:rPr>
              <w:lastRenderedPageBreak/>
              <w:t>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ListParagraph"/>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w:t>
            </w:r>
            <w:r>
              <w:rPr>
                <w:rFonts w:eastAsiaTheme="minorEastAsia" w:hint="eastAsia"/>
                <w:lang w:val="en-US" w:eastAsia="zh-CN"/>
              </w:rPr>
              <w:lastRenderedPageBreak/>
              <w:t>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w:t>
            </w:r>
            <w:r>
              <w:rPr>
                <w:rFonts w:eastAsiaTheme="minorEastAsia"/>
                <w:lang w:val="en-US" w:eastAsia="zh-CN"/>
              </w:rPr>
              <w:lastRenderedPageBreak/>
              <w:t xml:space="preserve">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710E2F">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710E2F">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710E2F">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710E2F">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710E2F">
        <w:tc>
          <w:tcPr>
            <w:tcW w:w="1479" w:type="dxa"/>
          </w:tcPr>
          <w:p w14:paraId="63A370B0" w14:textId="2A2BDB5C" w:rsidR="00847EC8" w:rsidRDefault="00847EC8" w:rsidP="00710E2F">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710E2F">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ListParagraph"/>
              <w:numPr>
                <w:ilvl w:val="0"/>
                <w:numId w:val="16"/>
              </w:numPr>
              <w:rPr>
                <w:b/>
                <w:bCs/>
                <w:sz w:val="20"/>
                <w:szCs w:val="22"/>
                <w:lang w:val="en-US"/>
              </w:rPr>
            </w:pPr>
            <w:r>
              <w:rPr>
                <w:b/>
                <w:bCs/>
                <w:sz w:val="20"/>
                <w:szCs w:val="22"/>
                <w:lang w:val="en-US"/>
              </w:rPr>
              <w:t>Option 1: 28 PRBs for 15 kHz SCS and 14 PRBs for 30 kHz SCS</w:t>
            </w:r>
          </w:p>
          <w:p w14:paraId="5CBA021E" w14:textId="77777777" w:rsidR="00847EC8" w:rsidRDefault="00847EC8" w:rsidP="00847EC8">
            <w:pPr>
              <w:pStyle w:val="ListParagraph"/>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ListParagraph"/>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710E2F">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710E2F">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710E2F">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710E2F">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710E2F">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710E2F">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710E2F">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710E2F">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722D25" w14:paraId="555246AB" w14:textId="77777777" w:rsidTr="00722D25">
        <w:tc>
          <w:tcPr>
            <w:tcW w:w="1479" w:type="dxa"/>
          </w:tcPr>
          <w:p w14:paraId="5832A83A" w14:textId="77777777" w:rsidR="00722D25" w:rsidRPr="006F4FA2" w:rsidRDefault="00722D25" w:rsidP="00710E2F">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710E2F">
            <w:pPr>
              <w:tabs>
                <w:tab w:val="left" w:pos="551"/>
              </w:tabs>
              <w:rPr>
                <w:rFonts w:eastAsiaTheme="minorEastAsia"/>
                <w:lang w:val="en-US" w:eastAsia="zh-CN"/>
              </w:rPr>
            </w:pPr>
          </w:p>
        </w:tc>
        <w:tc>
          <w:tcPr>
            <w:tcW w:w="1134" w:type="dxa"/>
          </w:tcPr>
          <w:p w14:paraId="253544D3" w14:textId="77777777" w:rsidR="00722D25" w:rsidRDefault="00722D25" w:rsidP="00710E2F">
            <w:pPr>
              <w:rPr>
                <w:rFonts w:eastAsiaTheme="minorEastAsia"/>
                <w:lang w:val="en-US" w:eastAsia="zh-CN"/>
              </w:rPr>
            </w:pPr>
          </w:p>
        </w:tc>
        <w:tc>
          <w:tcPr>
            <w:tcW w:w="5982" w:type="dxa"/>
          </w:tcPr>
          <w:p w14:paraId="079E0C80" w14:textId="77777777" w:rsidR="00722D25" w:rsidRDefault="00722D25" w:rsidP="00710E2F">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710E2F">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710E2F">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710E2F">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r w:rsidR="007D39BB" w14:paraId="3ACAF011" w14:textId="77777777" w:rsidTr="00722D25">
        <w:tc>
          <w:tcPr>
            <w:tcW w:w="1479" w:type="dxa"/>
          </w:tcPr>
          <w:p w14:paraId="63F30A45" w14:textId="7BAEEE8D" w:rsidR="007D39BB" w:rsidRDefault="007D39BB" w:rsidP="007D39BB">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7DDDE6D5" w14:textId="0102866C"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1134" w:type="dxa"/>
          </w:tcPr>
          <w:p w14:paraId="44ED7D8D" w14:textId="77777777" w:rsidR="007D39BB" w:rsidRDefault="007D39BB" w:rsidP="007D39BB">
            <w:pPr>
              <w:rPr>
                <w:rFonts w:eastAsiaTheme="minorEastAsia"/>
                <w:lang w:val="en-US" w:eastAsia="zh-CN"/>
              </w:rPr>
            </w:pPr>
          </w:p>
        </w:tc>
        <w:tc>
          <w:tcPr>
            <w:tcW w:w="5982" w:type="dxa"/>
          </w:tcPr>
          <w:p w14:paraId="58EB7FA0" w14:textId="77777777" w:rsidR="007D39BB" w:rsidRDefault="007D39BB" w:rsidP="007D39BB">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5F673F2" w14:textId="5D8C0546" w:rsidR="007D39BB" w:rsidRDefault="007D39BB" w:rsidP="007D39BB">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1/2/3.</w:t>
            </w:r>
          </w:p>
        </w:tc>
      </w:tr>
      <w:tr w:rsidR="0080162B" w14:paraId="6E3B2AAD" w14:textId="77777777" w:rsidTr="00722D25">
        <w:tc>
          <w:tcPr>
            <w:tcW w:w="1479" w:type="dxa"/>
          </w:tcPr>
          <w:p w14:paraId="353BE415" w14:textId="612895B2" w:rsidR="0080162B" w:rsidRDefault="004B3D99" w:rsidP="0080162B">
            <w:pPr>
              <w:rPr>
                <w:rFonts w:eastAsia="Yu Mincho"/>
                <w:lang w:eastAsia="ja-JP"/>
              </w:rPr>
            </w:pPr>
            <w:r>
              <w:rPr>
                <w:rFonts w:eastAsiaTheme="minorEastAsia"/>
                <w:lang w:eastAsia="zh-CN"/>
              </w:rPr>
              <w:lastRenderedPageBreak/>
              <w:t>SONY</w:t>
            </w:r>
          </w:p>
        </w:tc>
        <w:tc>
          <w:tcPr>
            <w:tcW w:w="1039" w:type="dxa"/>
          </w:tcPr>
          <w:p w14:paraId="55A9C6CE" w14:textId="2435D8DE" w:rsidR="0080162B" w:rsidRDefault="0080162B" w:rsidP="0080162B">
            <w:pPr>
              <w:tabs>
                <w:tab w:val="left" w:pos="551"/>
              </w:tabs>
              <w:rPr>
                <w:rFonts w:eastAsia="Yu Mincho"/>
                <w:lang w:val="en-US" w:eastAsia="ja-JP"/>
              </w:rPr>
            </w:pPr>
            <w:r>
              <w:rPr>
                <w:rFonts w:eastAsiaTheme="minorEastAsia"/>
                <w:lang w:val="en-US" w:eastAsia="zh-CN"/>
              </w:rPr>
              <w:t>Y</w:t>
            </w:r>
          </w:p>
        </w:tc>
        <w:tc>
          <w:tcPr>
            <w:tcW w:w="1134" w:type="dxa"/>
          </w:tcPr>
          <w:p w14:paraId="6D3CAA1F" w14:textId="40CD8A33" w:rsidR="0080162B" w:rsidRDefault="0080162B" w:rsidP="0080162B">
            <w:pPr>
              <w:rPr>
                <w:rFonts w:eastAsiaTheme="minorEastAsia"/>
                <w:lang w:val="en-US" w:eastAsia="zh-CN"/>
              </w:rPr>
            </w:pPr>
            <w:r>
              <w:rPr>
                <w:rFonts w:eastAsiaTheme="minorEastAsia"/>
                <w:lang w:val="en-US" w:eastAsia="zh-CN"/>
              </w:rPr>
              <w:t>Option 3 or 4</w:t>
            </w:r>
          </w:p>
        </w:tc>
        <w:tc>
          <w:tcPr>
            <w:tcW w:w="5982" w:type="dxa"/>
          </w:tcPr>
          <w:p w14:paraId="4B574692" w14:textId="283BA04B" w:rsidR="0080162B" w:rsidRDefault="0080162B" w:rsidP="0080162B">
            <w:pPr>
              <w:tabs>
                <w:tab w:val="center" w:pos="2883"/>
              </w:tabs>
              <w:rPr>
                <w:rFonts w:eastAsia="Yu Mincho"/>
                <w:lang w:val="en-US" w:eastAsia="ja-JP"/>
              </w:rPr>
            </w:pPr>
            <w:r>
              <w:rPr>
                <w:rFonts w:eastAsiaTheme="minorEastAsia"/>
                <w:lang w:val="en-US" w:eastAsia="zh-CN"/>
              </w:rPr>
              <w:t>The main proposal is fine.</w:t>
            </w:r>
          </w:p>
        </w:tc>
      </w:tr>
      <w:tr w:rsidR="00293447" w14:paraId="0B51A5F6" w14:textId="77777777" w:rsidTr="00722D25">
        <w:tc>
          <w:tcPr>
            <w:tcW w:w="1479" w:type="dxa"/>
          </w:tcPr>
          <w:p w14:paraId="75E29F95" w14:textId="7F5DA110" w:rsidR="00293447" w:rsidRDefault="00293447" w:rsidP="00293447">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210FED5" w14:textId="45F8E198" w:rsidR="00293447" w:rsidRDefault="00293447" w:rsidP="00293447">
            <w:pPr>
              <w:tabs>
                <w:tab w:val="left" w:pos="551"/>
              </w:tabs>
              <w:rPr>
                <w:rFonts w:eastAsiaTheme="minorEastAsia"/>
                <w:lang w:val="en-US" w:eastAsia="zh-CN"/>
              </w:rPr>
            </w:pPr>
            <w:r>
              <w:rPr>
                <w:rFonts w:eastAsiaTheme="minorEastAsia" w:hint="eastAsia"/>
                <w:lang w:val="en-US" w:eastAsia="zh-CN"/>
              </w:rPr>
              <w:t>Y</w:t>
            </w:r>
          </w:p>
        </w:tc>
        <w:tc>
          <w:tcPr>
            <w:tcW w:w="1134" w:type="dxa"/>
          </w:tcPr>
          <w:p w14:paraId="310CF3D7" w14:textId="2B358013" w:rsidR="00293447" w:rsidRDefault="00293447" w:rsidP="00293447">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E103B42" w14:textId="5DBBD852" w:rsidR="00293447" w:rsidRDefault="00293447" w:rsidP="00293447">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w:t>
            </w:r>
            <w:r w:rsidR="00A678F6">
              <w:rPr>
                <w:rFonts w:eastAsiaTheme="minorEastAsia"/>
                <w:lang w:val="en-US" w:eastAsia="zh-CN"/>
              </w:rPr>
              <w:t xml:space="preserve">considering </w:t>
            </w:r>
            <w:r>
              <w:rPr>
                <w:rFonts w:eastAsiaTheme="minorEastAsia"/>
                <w:lang w:val="en-US" w:eastAsia="zh-CN"/>
              </w:rPr>
              <w:t xml:space="preserve">Option 3 if we are sure it does not require any special </w:t>
            </w:r>
            <w:r w:rsidR="00217610">
              <w:rPr>
                <w:rFonts w:eastAsiaTheme="minorEastAsia"/>
                <w:lang w:val="en-US" w:eastAsia="zh-CN"/>
              </w:rPr>
              <w:t>handling</w:t>
            </w:r>
            <w:r>
              <w:rPr>
                <w:rFonts w:eastAsiaTheme="minorEastAsia"/>
                <w:lang w:val="en-US" w:eastAsia="zh-CN"/>
              </w:rPr>
              <w:t xml:space="preserve"> in any corner cases. </w:t>
            </w:r>
          </w:p>
          <w:p w14:paraId="5FBE3D4C" w14:textId="77777777" w:rsidR="00293447" w:rsidRDefault="00293447" w:rsidP="00293447">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sidRPr="005E5BE8">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58F35D5D" w14:textId="5D60F60E" w:rsidR="00293447" w:rsidRDefault="00293447" w:rsidP="00293447">
            <w:pPr>
              <w:tabs>
                <w:tab w:val="center" w:pos="2883"/>
              </w:tabs>
              <w:rPr>
                <w:rFonts w:eastAsiaTheme="minorEastAsia"/>
                <w:lang w:val="en-US" w:eastAsia="zh-CN"/>
              </w:rPr>
            </w:pPr>
            <w:r>
              <w:rPr>
                <w:rFonts w:eastAsia="PMingLiU"/>
                <w:lang w:val="en-US" w:eastAsia="zh-TW"/>
              </w:rPr>
              <w:t>Finally, this proposal does not say that a same or similar proposal cannot be applied to PDSCH later on. We just need more time to align companies’ understanding</w:t>
            </w:r>
            <w:r w:rsidR="00A678F6">
              <w:rPr>
                <w:rFonts w:eastAsia="PMingLiU"/>
                <w:lang w:val="en-US" w:eastAsia="zh-TW"/>
              </w:rPr>
              <w:t xml:space="preserve"> and </w:t>
            </w:r>
            <w:r>
              <w:rPr>
                <w:rFonts w:eastAsia="PMingLiU"/>
                <w:lang w:val="en-US" w:eastAsia="zh-TW"/>
              </w:rPr>
              <w:t xml:space="preserve">assumptions about PDSCH transmission/reception. </w:t>
            </w:r>
          </w:p>
        </w:tc>
      </w:tr>
      <w:tr w:rsidR="00D517DA" w14:paraId="750011A9" w14:textId="77777777" w:rsidTr="00722D25">
        <w:tc>
          <w:tcPr>
            <w:tcW w:w="1479" w:type="dxa"/>
          </w:tcPr>
          <w:p w14:paraId="79CB7C73" w14:textId="4C2D126B" w:rsidR="00D517DA" w:rsidRPr="00D517DA" w:rsidRDefault="00D517DA" w:rsidP="00293447">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E723720" w14:textId="78286A9C" w:rsidR="00D517DA" w:rsidRPr="00D517DA" w:rsidRDefault="00D517DA" w:rsidP="00293447">
            <w:pPr>
              <w:tabs>
                <w:tab w:val="left" w:pos="551"/>
              </w:tabs>
              <w:rPr>
                <w:rFonts w:eastAsia="Yu Mincho"/>
                <w:lang w:val="en-US" w:eastAsia="ja-JP"/>
              </w:rPr>
            </w:pPr>
            <w:r>
              <w:rPr>
                <w:rFonts w:eastAsia="Yu Mincho" w:hint="eastAsia"/>
                <w:lang w:val="en-US" w:eastAsia="ja-JP"/>
              </w:rPr>
              <w:t>Y</w:t>
            </w:r>
          </w:p>
        </w:tc>
        <w:tc>
          <w:tcPr>
            <w:tcW w:w="1134" w:type="dxa"/>
          </w:tcPr>
          <w:p w14:paraId="4EB9771A" w14:textId="50730FA7" w:rsidR="00D517DA" w:rsidRPr="001D24FF" w:rsidRDefault="001D24FF" w:rsidP="00293447">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3C1B0E4A" w14:textId="77777777" w:rsidR="00D517DA" w:rsidRDefault="00D517DA" w:rsidP="00293447">
            <w:pPr>
              <w:tabs>
                <w:tab w:val="center" w:pos="2883"/>
              </w:tabs>
              <w:jc w:val="left"/>
              <w:rPr>
                <w:rFonts w:eastAsiaTheme="minorEastAsia"/>
                <w:lang w:val="en-US" w:eastAsia="zh-CN"/>
              </w:rPr>
            </w:pPr>
          </w:p>
        </w:tc>
      </w:tr>
      <w:tr w:rsidR="008D1100" w14:paraId="1F458BBE" w14:textId="77777777" w:rsidTr="00722D25">
        <w:tc>
          <w:tcPr>
            <w:tcW w:w="1479" w:type="dxa"/>
          </w:tcPr>
          <w:p w14:paraId="28D4DD3C" w14:textId="709CC7B5" w:rsidR="008D1100" w:rsidRDefault="008D1100" w:rsidP="00293447">
            <w:pPr>
              <w:rPr>
                <w:rFonts w:eastAsia="Yu Mincho"/>
                <w:lang w:eastAsia="ja-JP"/>
              </w:rPr>
            </w:pPr>
            <w:r>
              <w:rPr>
                <w:rFonts w:eastAsiaTheme="minorEastAsia" w:hint="eastAsia"/>
                <w:lang w:val="en-US" w:eastAsia="zh-CN"/>
              </w:rPr>
              <w:t>CATT</w:t>
            </w:r>
          </w:p>
        </w:tc>
        <w:tc>
          <w:tcPr>
            <w:tcW w:w="1039" w:type="dxa"/>
          </w:tcPr>
          <w:p w14:paraId="0937FEFF" w14:textId="49A66ACE" w:rsidR="008D1100" w:rsidRDefault="008D1100" w:rsidP="00293447">
            <w:pPr>
              <w:tabs>
                <w:tab w:val="left" w:pos="551"/>
              </w:tabs>
              <w:rPr>
                <w:rFonts w:eastAsia="Yu Mincho"/>
                <w:lang w:val="en-US" w:eastAsia="ja-JP"/>
              </w:rPr>
            </w:pPr>
            <w:r>
              <w:rPr>
                <w:rFonts w:eastAsiaTheme="minorEastAsia" w:hint="eastAsia"/>
                <w:lang w:val="en-US" w:eastAsia="zh-CN"/>
              </w:rPr>
              <w:t>Y</w:t>
            </w:r>
          </w:p>
        </w:tc>
        <w:tc>
          <w:tcPr>
            <w:tcW w:w="1134" w:type="dxa"/>
          </w:tcPr>
          <w:p w14:paraId="443E38F4" w14:textId="105C4B03" w:rsidR="008D1100" w:rsidRDefault="008D1100" w:rsidP="00293447">
            <w:pPr>
              <w:rPr>
                <w:rFonts w:eastAsia="Yu Mincho"/>
                <w:lang w:val="en-US" w:eastAsia="ja-JP"/>
              </w:rPr>
            </w:pPr>
            <w:r>
              <w:rPr>
                <w:rFonts w:eastAsiaTheme="minorEastAsia" w:hint="eastAsia"/>
                <w:lang w:val="en-US" w:eastAsia="zh-CN"/>
              </w:rPr>
              <w:t>Option 1, 2 or 3</w:t>
            </w:r>
          </w:p>
        </w:tc>
        <w:tc>
          <w:tcPr>
            <w:tcW w:w="5982" w:type="dxa"/>
          </w:tcPr>
          <w:p w14:paraId="3FB67454"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559983DF"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sidRPr="00214169">
              <w:rPr>
                <w:b/>
                <w:bCs/>
                <w:color w:val="FF0000"/>
                <w:lang w:val="en-US"/>
              </w:rPr>
              <w:t xml:space="preserve">PDSCH (for unicast and </w:t>
            </w:r>
            <w:r>
              <w:rPr>
                <w:rFonts w:eastAsiaTheme="minorEastAsia" w:hint="eastAsia"/>
                <w:b/>
                <w:bCs/>
                <w:color w:val="FF0000"/>
                <w:lang w:val="en-US" w:eastAsia="zh-CN"/>
              </w:rPr>
              <w:t xml:space="preserve">FFS </w:t>
            </w:r>
            <w:r w:rsidRPr="00214169">
              <w:rPr>
                <w:b/>
                <w:bCs/>
                <w:color w:val="FF0000"/>
                <w:lang w:val="en-US"/>
              </w:rPr>
              <w:t>broadcast) and</w:t>
            </w:r>
            <w:r>
              <w:rPr>
                <w:rFonts w:eastAsiaTheme="minorEastAsia"/>
                <w:lang w:val="en-US" w:eastAsia="zh-CN"/>
              </w:rPr>
              <w:t>”</w:t>
            </w:r>
            <w:r>
              <w:rPr>
                <w:rFonts w:eastAsiaTheme="minorEastAsia" w:hint="eastAsia"/>
                <w:lang w:val="en-US" w:eastAsia="zh-CN"/>
              </w:rPr>
              <w:t>?</w:t>
            </w:r>
          </w:p>
          <w:p w14:paraId="221BCAF3" w14:textId="7D64D52E" w:rsidR="008D1100" w:rsidRDefault="008D1100" w:rsidP="00293447">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7A3EAD" w14:paraId="53E3A728" w14:textId="77777777" w:rsidTr="007A3EAD">
        <w:tc>
          <w:tcPr>
            <w:tcW w:w="1479" w:type="dxa"/>
          </w:tcPr>
          <w:p w14:paraId="4D6AFC30" w14:textId="77777777" w:rsidR="007A3EAD" w:rsidRDefault="007A3EAD" w:rsidP="00710E2F">
            <w:pPr>
              <w:rPr>
                <w:rFonts w:eastAsiaTheme="minorEastAsia"/>
                <w:lang w:eastAsia="zh-CN"/>
              </w:rPr>
            </w:pPr>
            <w:r>
              <w:rPr>
                <w:rFonts w:eastAsiaTheme="minorEastAsia" w:hint="eastAsia"/>
                <w:lang w:eastAsia="zh-CN"/>
              </w:rPr>
              <w:t>vivo</w:t>
            </w:r>
          </w:p>
        </w:tc>
        <w:tc>
          <w:tcPr>
            <w:tcW w:w="1039" w:type="dxa"/>
          </w:tcPr>
          <w:p w14:paraId="1C59910F" w14:textId="77777777" w:rsidR="007A3EAD" w:rsidRDefault="007A3EAD" w:rsidP="00710E2F">
            <w:pPr>
              <w:tabs>
                <w:tab w:val="left" w:pos="551"/>
              </w:tabs>
              <w:rPr>
                <w:rFonts w:eastAsiaTheme="minorEastAsia"/>
                <w:lang w:val="en-US" w:eastAsia="zh-CN"/>
              </w:rPr>
            </w:pPr>
          </w:p>
        </w:tc>
        <w:tc>
          <w:tcPr>
            <w:tcW w:w="1134" w:type="dxa"/>
          </w:tcPr>
          <w:p w14:paraId="331EBB33" w14:textId="77777777"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D0069B2" w14:textId="77777777" w:rsidR="007A3EAD" w:rsidRDefault="007A3EAD" w:rsidP="00710E2F">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274763" w14:paraId="545364F8" w14:textId="77777777" w:rsidTr="007A3EAD">
        <w:tc>
          <w:tcPr>
            <w:tcW w:w="1479" w:type="dxa"/>
          </w:tcPr>
          <w:p w14:paraId="29E6D1F8" w14:textId="19D4BA3B" w:rsidR="00274763" w:rsidRDefault="00274763" w:rsidP="00274763">
            <w:pPr>
              <w:rPr>
                <w:rFonts w:eastAsiaTheme="minorEastAsia" w:hint="eastAsia"/>
                <w:lang w:eastAsia="zh-CN"/>
              </w:rPr>
            </w:pPr>
            <w:r>
              <w:rPr>
                <w:rFonts w:eastAsiaTheme="minorEastAsia"/>
                <w:lang w:eastAsia="zh-CN"/>
              </w:rPr>
              <w:t>Qualcomm</w:t>
            </w:r>
          </w:p>
        </w:tc>
        <w:tc>
          <w:tcPr>
            <w:tcW w:w="1039" w:type="dxa"/>
          </w:tcPr>
          <w:p w14:paraId="1711DDFB" w14:textId="10F92A40" w:rsidR="00274763" w:rsidRDefault="00274763" w:rsidP="00274763">
            <w:pPr>
              <w:tabs>
                <w:tab w:val="left" w:pos="551"/>
              </w:tabs>
              <w:rPr>
                <w:rFonts w:eastAsiaTheme="minorEastAsia"/>
                <w:lang w:val="en-US" w:eastAsia="zh-CN"/>
              </w:rPr>
            </w:pPr>
            <w:r>
              <w:rPr>
                <w:rFonts w:eastAsiaTheme="minorEastAsia"/>
                <w:lang w:val="en-US" w:eastAsia="zh-CN"/>
              </w:rPr>
              <w:t>Y</w:t>
            </w:r>
          </w:p>
        </w:tc>
        <w:tc>
          <w:tcPr>
            <w:tcW w:w="1134" w:type="dxa"/>
          </w:tcPr>
          <w:p w14:paraId="237D9338" w14:textId="41D6914C" w:rsidR="00274763" w:rsidRDefault="00274763" w:rsidP="00274763">
            <w:pPr>
              <w:rPr>
                <w:rFonts w:eastAsiaTheme="minorEastAsia" w:hint="eastAsia"/>
                <w:lang w:val="en-US" w:eastAsia="zh-CN"/>
              </w:rPr>
            </w:pPr>
            <w:r>
              <w:rPr>
                <w:rFonts w:eastAsiaTheme="minorEastAsia"/>
                <w:lang w:val="en-US" w:eastAsia="zh-CN"/>
              </w:rPr>
              <w:t>Option 3</w:t>
            </w:r>
          </w:p>
        </w:tc>
        <w:tc>
          <w:tcPr>
            <w:tcW w:w="5982" w:type="dxa"/>
          </w:tcPr>
          <w:p w14:paraId="23858531" w14:textId="54BB983E" w:rsidR="00274763" w:rsidRDefault="00274763" w:rsidP="00274763">
            <w:pPr>
              <w:tabs>
                <w:tab w:val="center" w:pos="2883"/>
              </w:tabs>
              <w:rPr>
                <w:rFonts w:eastAsiaTheme="minorEastAsia" w:hint="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bl>
    <w:p w14:paraId="0668DBAB" w14:textId="77777777" w:rsidR="00D845A9" w:rsidRPr="007A3EAD"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 xml:space="preserve">Several contributions [9, 14, 15, 24, 28, 32, 33] propose that the initial DL/UL BWP operation framework for Rel-17 RedCap can be reused for Rel-18 RedCap. A few contributions [15, 28] express that there is no need to configure a </w:t>
      </w:r>
      <w:r>
        <w:rPr>
          <w:lang w:val="en-US"/>
        </w:rPr>
        <w:lastRenderedPageBreak/>
        <w:t>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lastRenderedPageBreak/>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a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 xml:space="preserve">We think it can be left to gNB whether or not to transmit a paging message containing a paging record for a Rel-18 RedCap UE on a PDSCH with bandwidth &gt; 5 MHz or &lt; 5MHz. We do not see a need to </w:t>
            </w:r>
            <w:r>
              <w:rPr>
                <w:rFonts w:eastAsiaTheme="minorEastAsia"/>
                <w:lang w:val="en-US" w:eastAsia="zh-CN"/>
              </w:rPr>
              <w:lastRenderedPageBreak/>
              <w:t>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710E2F">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710E2F">
            <w:pPr>
              <w:rPr>
                <w:rFonts w:eastAsiaTheme="minorEastAsia"/>
                <w:lang w:val="en-US" w:eastAsia="zh-CN"/>
              </w:rPr>
            </w:pPr>
          </w:p>
        </w:tc>
        <w:tc>
          <w:tcPr>
            <w:tcW w:w="5982" w:type="dxa"/>
          </w:tcPr>
          <w:p w14:paraId="4332B9A3" w14:textId="77777777" w:rsidR="00B9479C" w:rsidRDefault="00B9479C" w:rsidP="00710E2F">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710E2F">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ListParagraph"/>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capas already. </w:t>
            </w:r>
            <w:r w:rsidR="001C6136">
              <w:rPr>
                <w:rFonts w:eastAsiaTheme="minorEastAsia"/>
                <w:lang w:val="en-US" w:eastAsia="zh-CN"/>
              </w:rPr>
              <w:t>So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710E2F">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710E2F">
            <w:pPr>
              <w:tabs>
                <w:tab w:val="left" w:pos="551"/>
              </w:tabs>
              <w:rPr>
                <w:rFonts w:eastAsiaTheme="minorEastAsia"/>
                <w:lang w:val="en-US" w:eastAsia="zh-CN"/>
              </w:rPr>
            </w:pPr>
          </w:p>
        </w:tc>
        <w:tc>
          <w:tcPr>
            <w:tcW w:w="1134" w:type="dxa"/>
          </w:tcPr>
          <w:p w14:paraId="11517023" w14:textId="77777777" w:rsidR="005F0DDD" w:rsidRDefault="005F0DDD" w:rsidP="00710E2F">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710E2F">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6FA375F" w14:textId="77777777" w:rsidR="005F0DDD" w:rsidRDefault="005F0DDD" w:rsidP="00710E2F">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710E2F">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lastRenderedPageBreak/>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710E2F">
            <w:pPr>
              <w:rPr>
                <w:rFonts w:eastAsiaTheme="minorEastAsia"/>
                <w:lang w:val="en-US" w:eastAsia="zh-CN"/>
              </w:rPr>
            </w:pPr>
          </w:p>
        </w:tc>
        <w:tc>
          <w:tcPr>
            <w:tcW w:w="5982" w:type="dxa"/>
          </w:tcPr>
          <w:p w14:paraId="18339C9D" w14:textId="77777777" w:rsidR="00891E9A" w:rsidRDefault="00891E9A" w:rsidP="00710E2F">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710E2F">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710E2F">
            <w:pPr>
              <w:rPr>
                <w:rFonts w:eastAsiaTheme="minorEastAsia"/>
                <w:lang w:val="en-US" w:eastAsia="zh-CN"/>
              </w:rPr>
            </w:pPr>
          </w:p>
        </w:tc>
        <w:tc>
          <w:tcPr>
            <w:tcW w:w="5982" w:type="dxa"/>
          </w:tcPr>
          <w:p w14:paraId="3AF2CBBF" w14:textId="77777777" w:rsidR="00722D25" w:rsidRDefault="00722D25" w:rsidP="00710E2F">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710E2F">
            <w:pPr>
              <w:rPr>
                <w:rFonts w:eastAsiaTheme="minorEastAsia"/>
                <w:lang w:val="en-US" w:eastAsia="zh-CN"/>
              </w:rPr>
            </w:pPr>
            <w:r>
              <w:rPr>
                <w:rFonts w:eastAsiaTheme="minorEastAsia"/>
                <w:lang w:val="en-US" w:eastAsia="zh-CN"/>
              </w:rPr>
              <w:t>Sierra Wireless</w:t>
            </w:r>
          </w:p>
        </w:tc>
        <w:tc>
          <w:tcPr>
            <w:tcW w:w="1039" w:type="dxa"/>
          </w:tcPr>
          <w:p w14:paraId="510A8A56" w14:textId="23B4291D" w:rsidR="002B243F" w:rsidRDefault="002B243F" w:rsidP="00710E2F">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710E2F">
            <w:pPr>
              <w:rPr>
                <w:rFonts w:eastAsiaTheme="minorEastAsia"/>
                <w:lang w:val="en-US" w:eastAsia="zh-CN"/>
              </w:rPr>
            </w:pPr>
          </w:p>
        </w:tc>
        <w:tc>
          <w:tcPr>
            <w:tcW w:w="5982" w:type="dxa"/>
          </w:tcPr>
          <w:p w14:paraId="22DF8E7A" w14:textId="77777777" w:rsidR="002B243F" w:rsidRDefault="002B243F" w:rsidP="00710E2F">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r>
              <w:rPr>
                <w:rFonts w:eastAsiaTheme="minorEastAsia"/>
                <w:lang w:val="en-US" w:eastAsia="zh-CN"/>
              </w:rPr>
              <w:t>Spreadtrum</w:t>
            </w:r>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r w:rsidR="007D39BB" w14:paraId="0FFCA768" w14:textId="77777777" w:rsidTr="00722D25">
        <w:tc>
          <w:tcPr>
            <w:tcW w:w="1479" w:type="dxa"/>
          </w:tcPr>
          <w:p w14:paraId="4E9B9E43" w14:textId="4BDA06A3"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13478E" w14:textId="063D7FD9"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55ACFCE8" w14:textId="77777777" w:rsidR="007D39BB" w:rsidRDefault="007D39BB" w:rsidP="007D39BB">
            <w:pPr>
              <w:rPr>
                <w:rFonts w:eastAsiaTheme="minorEastAsia"/>
                <w:lang w:val="en-US" w:eastAsia="zh-CN"/>
              </w:rPr>
            </w:pPr>
          </w:p>
        </w:tc>
        <w:tc>
          <w:tcPr>
            <w:tcW w:w="5982" w:type="dxa"/>
          </w:tcPr>
          <w:p w14:paraId="686F46D1" w14:textId="005E5924" w:rsidR="007D39BB" w:rsidRDefault="007D39BB" w:rsidP="007D39BB">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25262" w14:paraId="378AFCBB" w14:textId="77777777" w:rsidTr="00722D25">
        <w:tc>
          <w:tcPr>
            <w:tcW w:w="1479" w:type="dxa"/>
          </w:tcPr>
          <w:p w14:paraId="2F63341F" w14:textId="41E45E86" w:rsidR="00325262" w:rsidRDefault="004B3D99" w:rsidP="00325262">
            <w:pPr>
              <w:rPr>
                <w:rFonts w:eastAsia="Yu Mincho"/>
                <w:lang w:val="en-US" w:eastAsia="ja-JP"/>
              </w:rPr>
            </w:pPr>
            <w:r>
              <w:rPr>
                <w:rFonts w:eastAsiaTheme="minorEastAsia"/>
                <w:lang w:val="en-US" w:eastAsia="zh-CN"/>
              </w:rPr>
              <w:t>SONY</w:t>
            </w:r>
          </w:p>
        </w:tc>
        <w:tc>
          <w:tcPr>
            <w:tcW w:w="1039" w:type="dxa"/>
          </w:tcPr>
          <w:p w14:paraId="0BD363B4" w14:textId="08973C98" w:rsidR="00325262" w:rsidRDefault="00325262" w:rsidP="00325262">
            <w:pPr>
              <w:tabs>
                <w:tab w:val="left" w:pos="551"/>
              </w:tabs>
              <w:rPr>
                <w:rFonts w:eastAsia="Yu Mincho"/>
                <w:lang w:val="en-US" w:eastAsia="ja-JP"/>
              </w:rPr>
            </w:pPr>
            <w:r>
              <w:rPr>
                <w:rFonts w:eastAsiaTheme="minorEastAsia"/>
                <w:lang w:val="en-US" w:eastAsia="zh-CN"/>
              </w:rPr>
              <w:t>Y</w:t>
            </w:r>
          </w:p>
        </w:tc>
        <w:tc>
          <w:tcPr>
            <w:tcW w:w="1134" w:type="dxa"/>
          </w:tcPr>
          <w:p w14:paraId="47A4AD15" w14:textId="77777777" w:rsidR="00325262" w:rsidRDefault="00325262" w:rsidP="00325262">
            <w:pPr>
              <w:rPr>
                <w:rFonts w:eastAsiaTheme="minorEastAsia"/>
                <w:lang w:val="en-US" w:eastAsia="zh-CN"/>
              </w:rPr>
            </w:pPr>
          </w:p>
        </w:tc>
        <w:tc>
          <w:tcPr>
            <w:tcW w:w="5982" w:type="dxa"/>
          </w:tcPr>
          <w:p w14:paraId="1390DD6B" w14:textId="2CFC571B" w:rsidR="00325262" w:rsidRDefault="00325262" w:rsidP="00325262">
            <w:pPr>
              <w:rPr>
                <w:rFonts w:eastAsia="Yu Mincho"/>
                <w:lang w:val="en-US" w:eastAsia="ja-JP"/>
              </w:rPr>
            </w:pPr>
            <w:r>
              <w:rPr>
                <w:rFonts w:eastAsiaTheme="minorEastAsia"/>
                <w:lang w:val="en-US" w:eastAsia="zh-CN"/>
              </w:rPr>
              <w:t>Proposal is fine.</w:t>
            </w:r>
          </w:p>
        </w:tc>
      </w:tr>
      <w:tr w:rsidR="003A6B0E" w14:paraId="7D699B6C" w14:textId="77777777" w:rsidTr="00722D25">
        <w:tc>
          <w:tcPr>
            <w:tcW w:w="1479" w:type="dxa"/>
          </w:tcPr>
          <w:p w14:paraId="167D88BC" w14:textId="1F281721" w:rsidR="003A6B0E" w:rsidRDefault="003A6B0E" w:rsidP="003A6B0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F356E8" w14:textId="77777777" w:rsidR="003A6B0E" w:rsidRDefault="003A6B0E" w:rsidP="003A6B0E">
            <w:pPr>
              <w:tabs>
                <w:tab w:val="left" w:pos="551"/>
              </w:tabs>
              <w:rPr>
                <w:rFonts w:eastAsiaTheme="minorEastAsia"/>
                <w:lang w:val="en-US" w:eastAsia="zh-CN"/>
              </w:rPr>
            </w:pPr>
          </w:p>
        </w:tc>
        <w:tc>
          <w:tcPr>
            <w:tcW w:w="1134" w:type="dxa"/>
          </w:tcPr>
          <w:p w14:paraId="5A59EE7A" w14:textId="600C1358" w:rsidR="003A6B0E" w:rsidRDefault="003A6B0E" w:rsidP="003A6B0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A4F0650" w14:textId="77777777" w:rsidR="003A6B0E" w:rsidRDefault="003A6B0E" w:rsidP="003A6B0E">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sidRPr="00A83587">
              <w:rPr>
                <w:rFonts w:eastAsiaTheme="minorEastAsia"/>
                <w:b/>
                <w:bCs/>
                <w:lang w:val="en-US" w:eastAsia="zh-CN"/>
              </w:rPr>
              <w:t>shared between</w:t>
            </w:r>
            <w:r>
              <w:rPr>
                <w:rFonts w:eastAsiaTheme="minorEastAsia"/>
                <w:lang w:val="en-US" w:eastAsia="zh-CN"/>
              </w:rPr>
              <w:t xml:space="preserve">” to the proposal and agree that at least </w:t>
            </w:r>
            <w:r w:rsidRPr="00326404">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54B201C1" w14:textId="77777777" w:rsidR="003A6B0E" w:rsidRDefault="003A6B0E" w:rsidP="003A6B0E">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sidRPr="00832125">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sidRPr="00832125">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BFA2905" w14:textId="77777777" w:rsidR="003A6B0E" w:rsidRDefault="003A6B0E" w:rsidP="003A6B0E">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sidRPr="00DC66CD">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sidRPr="00DC66CD">
              <w:rPr>
                <w:rFonts w:eastAsiaTheme="minorEastAsia"/>
                <w:i/>
                <w:iCs/>
                <w:lang w:val="en-US" w:eastAsia="zh-CN"/>
              </w:rPr>
              <w:t>separate</w:t>
            </w:r>
            <w:r>
              <w:rPr>
                <w:rFonts w:eastAsiaTheme="minorEastAsia"/>
                <w:lang w:val="en-US" w:eastAsia="zh-CN"/>
              </w:rPr>
              <w:t xml:space="preserve"> paging messages requires more discussion. </w:t>
            </w:r>
          </w:p>
          <w:p w14:paraId="570491D6" w14:textId="77777777" w:rsidR="003A6B0E" w:rsidRDefault="003A6B0E" w:rsidP="003A6B0E">
            <w:pPr>
              <w:rPr>
                <w:rFonts w:eastAsiaTheme="minorEastAsia"/>
                <w:lang w:val="en-US" w:eastAsia="zh-CN"/>
              </w:rPr>
            </w:pPr>
            <w:r>
              <w:rPr>
                <w:rFonts w:eastAsiaTheme="minorEastAsia"/>
                <w:lang w:val="en-US" w:eastAsia="zh-CN"/>
              </w:rPr>
              <w:t xml:space="preserve">With the above, we propose the following two alternatives for revising the proposal. </w:t>
            </w:r>
            <w:r w:rsidRPr="00002497">
              <w:rPr>
                <w:rFonts w:eastAsiaTheme="minorEastAsia"/>
                <w:lang w:val="en-US" w:eastAsia="zh-CN"/>
              </w:rPr>
              <w:t>Either of them should be supported and we support Alt-1.</w:t>
            </w:r>
          </w:p>
          <w:p w14:paraId="655BA398" w14:textId="77777777" w:rsidR="003A6B0E" w:rsidRPr="00D616FF" w:rsidRDefault="003A6B0E" w:rsidP="003A6B0E">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7EAA231" w14:textId="77777777" w:rsidR="00D616FF" w:rsidRPr="00D616FF" w:rsidRDefault="003A6B0E" w:rsidP="003A6B0E">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2-4b.</w:t>
            </w:r>
          </w:p>
          <w:p w14:paraId="471EA340" w14:textId="72739A12" w:rsidR="003A6B0E" w:rsidRPr="00D616FF" w:rsidRDefault="003A6B0E" w:rsidP="00D616FF">
            <w:pPr>
              <w:pStyle w:val="ListParagraph"/>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853395" w14:paraId="2E851C6C" w14:textId="77777777" w:rsidTr="00722D25">
        <w:tc>
          <w:tcPr>
            <w:tcW w:w="1479" w:type="dxa"/>
          </w:tcPr>
          <w:p w14:paraId="3F6359E7" w14:textId="3286E05E" w:rsidR="00853395" w:rsidRPr="00853395" w:rsidRDefault="00853395" w:rsidP="003A6B0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617CD30D" w14:textId="7B5A5647" w:rsidR="00853395" w:rsidRPr="00853395" w:rsidRDefault="00853395" w:rsidP="003A6B0E">
            <w:pPr>
              <w:tabs>
                <w:tab w:val="left" w:pos="551"/>
              </w:tabs>
              <w:rPr>
                <w:rFonts w:eastAsia="Yu Mincho"/>
                <w:lang w:val="en-US" w:eastAsia="ja-JP"/>
              </w:rPr>
            </w:pPr>
            <w:r>
              <w:rPr>
                <w:rFonts w:eastAsia="Yu Mincho" w:hint="eastAsia"/>
                <w:lang w:val="en-US" w:eastAsia="ja-JP"/>
              </w:rPr>
              <w:t>Y</w:t>
            </w:r>
          </w:p>
        </w:tc>
        <w:tc>
          <w:tcPr>
            <w:tcW w:w="1134" w:type="dxa"/>
          </w:tcPr>
          <w:p w14:paraId="0CB9754A" w14:textId="77777777" w:rsidR="00853395" w:rsidRDefault="00853395" w:rsidP="003A6B0E">
            <w:pPr>
              <w:rPr>
                <w:rFonts w:eastAsiaTheme="minorEastAsia"/>
                <w:lang w:val="en-US" w:eastAsia="zh-CN"/>
              </w:rPr>
            </w:pPr>
          </w:p>
        </w:tc>
        <w:tc>
          <w:tcPr>
            <w:tcW w:w="5982" w:type="dxa"/>
          </w:tcPr>
          <w:p w14:paraId="41D54A03" w14:textId="77777777" w:rsidR="00853395" w:rsidRDefault="00853395" w:rsidP="003A6B0E">
            <w:pPr>
              <w:rPr>
                <w:rFonts w:eastAsiaTheme="minorEastAsia"/>
                <w:lang w:val="en-US" w:eastAsia="zh-CN"/>
              </w:rPr>
            </w:pPr>
          </w:p>
        </w:tc>
      </w:tr>
      <w:tr w:rsidR="008D1100" w14:paraId="14B4765C" w14:textId="77777777" w:rsidTr="00722D25">
        <w:tc>
          <w:tcPr>
            <w:tcW w:w="1479" w:type="dxa"/>
          </w:tcPr>
          <w:p w14:paraId="4557C57F" w14:textId="46E90242" w:rsidR="008D1100" w:rsidRDefault="008D1100" w:rsidP="003A6B0E">
            <w:pPr>
              <w:rPr>
                <w:rFonts w:eastAsia="Yu Mincho"/>
                <w:lang w:val="en-US" w:eastAsia="ja-JP"/>
              </w:rPr>
            </w:pPr>
            <w:r>
              <w:rPr>
                <w:rFonts w:eastAsiaTheme="minorEastAsia" w:hint="eastAsia"/>
                <w:lang w:val="en-US" w:eastAsia="zh-CN"/>
              </w:rPr>
              <w:t>CATT</w:t>
            </w:r>
          </w:p>
        </w:tc>
        <w:tc>
          <w:tcPr>
            <w:tcW w:w="1039" w:type="dxa"/>
          </w:tcPr>
          <w:p w14:paraId="53408329" w14:textId="74087291" w:rsidR="008D1100" w:rsidRDefault="008D1100" w:rsidP="003A6B0E">
            <w:pPr>
              <w:tabs>
                <w:tab w:val="left" w:pos="551"/>
              </w:tabs>
              <w:rPr>
                <w:rFonts w:eastAsia="Yu Mincho"/>
                <w:lang w:val="en-US" w:eastAsia="ja-JP"/>
              </w:rPr>
            </w:pPr>
            <w:r>
              <w:rPr>
                <w:rFonts w:eastAsiaTheme="minorEastAsia" w:hint="eastAsia"/>
                <w:lang w:val="en-US" w:eastAsia="zh-CN"/>
              </w:rPr>
              <w:t>Y in general</w:t>
            </w:r>
          </w:p>
        </w:tc>
        <w:tc>
          <w:tcPr>
            <w:tcW w:w="1134" w:type="dxa"/>
          </w:tcPr>
          <w:p w14:paraId="6CF4968E" w14:textId="77777777" w:rsidR="008D1100" w:rsidRDefault="008D1100" w:rsidP="003A6B0E">
            <w:pPr>
              <w:rPr>
                <w:rFonts w:eastAsiaTheme="minorEastAsia"/>
                <w:lang w:val="en-US" w:eastAsia="zh-CN"/>
              </w:rPr>
            </w:pPr>
          </w:p>
        </w:tc>
        <w:tc>
          <w:tcPr>
            <w:tcW w:w="5982" w:type="dxa"/>
          </w:tcPr>
          <w:p w14:paraId="032027A8" w14:textId="77777777" w:rsidR="008D1100" w:rsidRDefault="008D1100" w:rsidP="00710E2F">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7E40BD8B" w14:textId="039DF8A1" w:rsidR="008D1100" w:rsidRDefault="008D1100" w:rsidP="003A6B0E">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7A3EAD" w14:paraId="7B20FA65" w14:textId="77777777" w:rsidTr="007A3EAD">
        <w:tc>
          <w:tcPr>
            <w:tcW w:w="1479" w:type="dxa"/>
          </w:tcPr>
          <w:p w14:paraId="74897EA9" w14:textId="77777777" w:rsidR="007A3EAD" w:rsidRDefault="007A3EAD"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59CD05D1" w14:textId="77777777" w:rsidR="007A3EAD" w:rsidRDefault="007A3EAD" w:rsidP="00710E2F">
            <w:pPr>
              <w:tabs>
                <w:tab w:val="left" w:pos="551"/>
              </w:tabs>
              <w:rPr>
                <w:rFonts w:eastAsiaTheme="minorEastAsia"/>
                <w:lang w:val="en-US" w:eastAsia="zh-CN"/>
              </w:rPr>
            </w:pPr>
          </w:p>
        </w:tc>
        <w:tc>
          <w:tcPr>
            <w:tcW w:w="1134" w:type="dxa"/>
          </w:tcPr>
          <w:p w14:paraId="2964F679" w14:textId="7C5B11D5"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FDCF7F3" w14:textId="63047443" w:rsidR="007A3EAD" w:rsidRDefault="007A3EAD" w:rsidP="00710E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273D9" w14:paraId="3F7809C7" w14:textId="77777777" w:rsidTr="007A3EAD">
        <w:tc>
          <w:tcPr>
            <w:tcW w:w="1479" w:type="dxa"/>
          </w:tcPr>
          <w:p w14:paraId="73704BD9" w14:textId="729C9326" w:rsidR="000273D9" w:rsidRDefault="000273D9" w:rsidP="000273D9">
            <w:pPr>
              <w:rPr>
                <w:rFonts w:eastAsiaTheme="minorEastAsia" w:hint="eastAsia"/>
                <w:lang w:val="en-US" w:eastAsia="zh-CN"/>
              </w:rPr>
            </w:pPr>
            <w:r>
              <w:rPr>
                <w:rFonts w:eastAsiaTheme="minorEastAsia"/>
                <w:lang w:val="en-US" w:eastAsia="zh-CN"/>
              </w:rPr>
              <w:t>Qualcomm</w:t>
            </w:r>
          </w:p>
        </w:tc>
        <w:tc>
          <w:tcPr>
            <w:tcW w:w="1039" w:type="dxa"/>
          </w:tcPr>
          <w:p w14:paraId="361AC708" w14:textId="7BC6158F" w:rsidR="000273D9" w:rsidRDefault="000273D9" w:rsidP="000273D9">
            <w:pPr>
              <w:tabs>
                <w:tab w:val="left" w:pos="551"/>
              </w:tabs>
              <w:rPr>
                <w:rFonts w:eastAsiaTheme="minorEastAsia"/>
                <w:lang w:val="en-US" w:eastAsia="zh-CN"/>
              </w:rPr>
            </w:pPr>
            <w:r>
              <w:rPr>
                <w:rFonts w:eastAsiaTheme="minorEastAsia"/>
                <w:lang w:val="en-US" w:eastAsia="zh-CN"/>
              </w:rPr>
              <w:t>Y</w:t>
            </w:r>
          </w:p>
        </w:tc>
        <w:tc>
          <w:tcPr>
            <w:tcW w:w="1134" w:type="dxa"/>
          </w:tcPr>
          <w:p w14:paraId="3C5259D8" w14:textId="77777777" w:rsidR="000273D9" w:rsidRDefault="000273D9" w:rsidP="000273D9">
            <w:pPr>
              <w:rPr>
                <w:rFonts w:eastAsiaTheme="minorEastAsia" w:hint="eastAsia"/>
                <w:lang w:val="en-US" w:eastAsia="zh-CN"/>
              </w:rPr>
            </w:pPr>
          </w:p>
        </w:tc>
        <w:tc>
          <w:tcPr>
            <w:tcW w:w="5982" w:type="dxa"/>
          </w:tcPr>
          <w:p w14:paraId="3E4D8870" w14:textId="7935F96B" w:rsidR="000273D9" w:rsidRDefault="000273D9" w:rsidP="000273D9">
            <w:pPr>
              <w:rPr>
                <w:rFonts w:eastAsiaTheme="minorEastAsia" w:hint="eastAsia"/>
                <w:lang w:val="en-US" w:eastAsia="zh-CN"/>
              </w:rPr>
            </w:pPr>
            <w:r>
              <w:rPr>
                <w:rFonts w:eastAsiaTheme="minorEastAsia"/>
                <w:lang w:val="en-US" w:eastAsia="zh-CN"/>
              </w:rPr>
              <w:t>We are ok to make it open for now for further discussion on paging PDSCH.</w:t>
            </w:r>
          </w:p>
        </w:tc>
      </w:tr>
    </w:tbl>
    <w:p w14:paraId="0668DC43" w14:textId="77777777" w:rsidR="00D845A9" w:rsidRPr="007A3EAD"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 xml:space="preserve">Also OK to handle OSI with SIB1, leaving RAR here for further </w:t>
            </w:r>
            <w:r>
              <w:rPr>
                <w:rFonts w:eastAsiaTheme="minorEastAsia" w:hint="eastAsia"/>
                <w:lang w:val="en-US" w:eastAsia="zh-CN"/>
              </w:rPr>
              <w:lastRenderedPageBreak/>
              <w:t>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710E2F">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710E2F">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710E2F">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710E2F">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710E2F">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710E2F">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710E2F">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710E2F">
            <w:pPr>
              <w:rPr>
                <w:rFonts w:eastAsiaTheme="minorEastAsia"/>
                <w:lang w:val="en-US" w:eastAsia="zh-CN"/>
              </w:rPr>
            </w:pPr>
          </w:p>
        </w:tc>
        <w:tc>
          <w:tcPr>
            <w:tcW w:w="5982" w:type="dxa"/>
          </w:tcPr>
          <w:p w14:paraId="04AF2109" w14:textId="77777777" w:rsidR="00B9479C" w:rsidRDefault="00B9479C" w:rsidP="00710E2F">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710E2F">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lastRenderedPageBreak/>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lastRenderedPageBreak/>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710E2F">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710E2F">
            <w:pPr>
              <w:tabs>
                <w:tab w:val="left" w:pos="551"/>
              </w:tabs>
              <w:rPr>
                <w:rFonts w:eastAsiaTheme="minorEastAsia"/>
                <w:lang w:val="en-US" w:eastAsia="zh-CN"/>
              </w:rPr>
            </w:pPr>
          </w:p>
        </w:tc>
        <w:tc>
          <w:tcPr>
            <w:tcW w:w="1134" w:type="dxa"/>
          </w:tcPr>
          <w:p w14:paraId="3BAF4EAF" w14:textId="77777777" w:rsidR="00E44889" w:rsidRDefault="00E44889" w:rsidP="00710E2F">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710E2F">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0CDD402" w14:textId="77777777" w:rsidR="00E44889" w:rsidRDefault="00E44889" w:rsidP="00710E2F">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710E2F">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710E2F">
            <w:pPr>
              <w:rPr>
                <w:rFonts w:eastAsiaTheme="minorEastAsia"/>
                <w:lang w:val="en-US" w:eastAsia="zh-CN"/>
              </w:rPr>
            </w:pPr>
          </w:p>
        </w:tc>
        <w:tc>
          <w:tcPr>
            <w:tcW w:w="5982" w:type="dxa"/>
          </w:tcPr>
          <w:p w14:paraId="7A43AE4B" w14:textId="77777777" w:rsidR="00891E9A" w:rsidRDefault="00891E9A" w:rsidP="00710E2F">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r w:rsidR="007D39BB" w14:paraId="663D4E94" w14:textId="77777777" w:rsidTr="00891E9A">
        <w:tc>
          <w:tcPr>
            <w:tcW w:w="1479" w:type="dxa"/>
          </w:tcPr>
          <w:p w14:paraId="691D0906" w14:textId="1BCD94CF"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9F01774" w14:textId="38D2801F"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2AC082AD" w14:textId="77777777" w:rsidR="007D39BB" w:rsidRDefault="007D39BB" w:rsidP="007D39BB">
            <w:pPr>
              <w:rPr>
                <w:rFonts w:eastAsiaTheme="minorEastAsia"/>
                <w:lang w:val="en-US" w:eastAsia="zh-CN"/>
              </w:rPr>
            </w:pPr>
          </w:p>
        </w:tc>
        <w:tc>
          <w:tcPr>
            <w:tcW w:w="5982" w:type="dxa"/>
          </w:tcPr>
          <w:p w14:paraId="3661EFE7" w14:textId="77777777" w:rsidR="007D39BB" w:rsidRDefault="007D39BB" w:rsidP="007D39BB">
            <w:pPr>
              <w:rPr>
                <w:rFonts w:eastAsiaTheme="minorEastAsia"/>
                <w:lang w:val="en-US" w:eastAsia="zh-CN"/>
              </w:rPr>
            </w:pPr>
          </w:p>
        </w:tc>
      </w:tr>
      <w:tr w:rsidR="00575E55" w14:paraId="6C469BC3" w14:textId="77777777" w:rsidTr="00891E9A">
        <w:tc>
          <w:tcPr>
            <w:tcW w:w="1479" w:type="dxa"/>
          </w:tcPr>
          <w:p w14:paraId="075D7E48" w14:textId="44AECF12" w:rsidR="00575E55" w:rsidRDefault="00575E55" w:rsidP="00575E55">
            <w:pPr>
              <w:rPr>
                <w:rFonts w:eastAsia="Yu Mincho"/>
                <w:lang w:val="en-US" w:eastAsia="ja-JP"/>
              </w:rPr>
            </w:pPr>
            <w:r>
              <w:rPr>
                <w:rFonts w:eastAsiaTheme="minorEastAsia"/>
                <w:lang w:val="en-US" w:eastAsia="zh-CN"/>
              </w:rPr>
              <w:t>SONY</w:t>
            </w:r>
          </w:p>
        </w:tc>
        <w:tc>
          <w:tcPr>
            <w:tcW w:w="1039" w:type="dxa"/>
          </w:tcPr>
          <w:p w14:paraId="28C2579A" w14:textId="014AAEF9" w:rsidR="00575E55" w:rsidRDefault="00575E55" w:rsidP="00575E55">
            <w:pPr>
              <w:tabs>
                <w:tab w:val="left" w:pos="551"/>
              </w:tabs>
              <w:rPr>
                <w:rFonts w:eastAsia="Yu Mincho"/>
                <w:lang w:val="en-US" w:eastAsia="ja-JP"/>
              </w:rPr>
            </w:pPr>
            <w:r>
              <w:rPr>
                <w:rFonts w:eastAsiaTheme="minorEastAsia"/>
                <w:lang w:val="en-US" w:eastAsia="zh-CN"/>
              </w:rPr>
              <w:t>Y</w:t>
            </w:r>
          </w:p>
        </w:tc>
        <w:tc>
          <w:tcPr>
            <w:tcW w:w="1134" w:type="dxa"/>
          </w:tcPr>
          <w:p w14:paraId="42A77D0F" w14:textId="77777777" w:rsidR="00575E55" w:rsidRDefault="00575E55" w:rsidP="00575E55">
            <w:pPr>
              <w:rPr>
                <w:rFonts w:eastAsiaTheme="minorEastAsia"/>
                <w:lang w:val="en-US" w:eastAsia="zh-CN"/>
              </w:rPr>
            </w:pPr>
          </w:p>
        </w:tc>
        <w:tc>
          <w:tcPr>
            <w:tcW w:w="5982" w:type="dxa"/>
          </w:tcPr>
          <w:p w14:paraId="2E757CEF" w14:textId="29273A3C" w:rsidR="00575E55" w:rsidRDefault="00575E55" w:rsidP="00575E55">
            <w:pPr>
              <w:rPr>
                <w:rFonts w:eastAsiaTheme="minorEastAsia"/>
                <w:lang w:val="en-US" w:eastAsia="zh-CN"/>
              </w:rPr>
            </w:pPr>
            <w:r>
              <w:rPr>
                <w:rFonts w:eastAsiaTheme="minorEastAsia"/>
                <w:lang w:val="en-US" w:eastAsia="zh-CN"/>
              </w:rPr>
              <w:t>Proposal is fine.</w:t>
            </w:r>
          </w:p>
        </w:tc>
      </w:tr>
      <w:tr w:rsidR="00EB16F9" w14:paraId="79231D65" w14:textId="77777777" w:rsidTr="00891E9A">
        <w:tc>
          <w:tcPr>
            <w:tcW w:w="1479" w:type="dxa"/>
          </w:tcPr>
          <w:p w14:paraId="345F01CB" w14:textId="741B701C" w:rsidR="00EB16F9" w:rsidRDefault="00EB16F9" w:rsidP="00EB16F9">
            <w:pPr>
              <w:rPr>
                <w:rFonts w:eastAsiaTheme="minorEastAsia"/>
                <w:lang w:val="en-US" w:eastAsia="zh-CN"/>
              </w:rPr>
            </w:pPr>
            <w:r>
              <w:rPr>
                <w:rFonts w:eastAsiaTheme="minorEastAsia"/>
                <w:lang w:val="en-US" w:eastAsia="zh-CN"/>
              </w:rPr>
              <w:t>MediaTek</w:t>
            </w:r>
          </w:p>
        </w:tc>
        <w:tc>
          <w:tcPr>
            <w:tcW w:w="1039" w:type="dxa"/>
          </w:tcPr>
          <w:p w14:paraId="3BD4A462" w14:textId="77777777" w:rsidR="00EB16F9" w:rsidRDefault="00EB16F9" w:rsidP="00EB16F9">
            <w:pPr>
              <w:tabs>
                <w:tab w:val="left" w:pos="551"/>
              </w:tabs>
              <w:rPr>
                <w:rFonts w:eastAsiaTheme="minorEastAsia"/>
                <w:lang w:val="en-US" w:eastAsia="zh-CN"/>
              </w:rPr>
            </w:pPr>
          </w:p>
        </w:tc>
        <w:tc>
          <w:tcPr>
            <w:tcW w:w="1134" w:type="dxa"/>
          </w:tcPr>
          <w:p w14:paraId="67B3230F" w14:textId="5BA8CAB2" w:rsidR="00EB16F9" w:rsidRDefault="00EB16F9" w:rsidP="00EB16F9">
            <w:pPr>
              <w:rPr>
                <w:rFonts w:eastAsiaTheme="minorEastAsia"/>
                <w:lang w:val="en-US" w:eastAsia="zh-CN"/>
              </w:rPr>
            </w:pPr>
            <w:r>
              <w:rPr>
                <w:rFonts w:eastAsiaTheme="minorEastAsia"/>
                <w:lang w:val="en-US" w:eastAsia="zh-CN"/>
              </w:rPr>
              <w:t>Option 2</w:t>
            </w:r>
          </w:p>
        </w:tc>
        <w:tc>
          <w:tcPr>
            <w:tcW w:w="5982" w:type="dxa"/>
          </w:tcPr>
          <w:p w14:paraId="7574F77C" w14:textId="77777777" w:rsidR="00EB16F9" w:rsidRDefault="00EB16F9" w:rsidP="00EB16F9">
            <w:pPr>
              <w:rPr>
                <w:rFonts w:eastAsiaTheme="minorEastAsia"/>
                <w:lang w:val="en-US" w:eastAsia="zh-CN"/>
              </w:rPr>
            </w:pPr>
            <w:r>
              <w:rPr>
                <w:rFonts w:eastAsiaTheme="minorEastAsia"/>
                <w:lang w:val="en-US" w:eastAsia="zh-CN"/>
              </w:rPr>
              <w:t xml:space="preserve">Similar comments as in Proposal 2-4b. </w:t>
            </w:r>
            <w:r w:rsidRPr="00E82C37">
              <w:rPr>
                <w:rFonts w:eastAsiaTheme="minorEastAsia"/>
                <w:b/>
                <w:bCs/>
                <w:lang w:val="en-US" w:eastAsia="zh-CN"/>
              </w:rPr>
              <w:t>For both OSI and RAR</w:t>
            </w:r>
            <w:r>
              <w:rPr>
                <w:rFonts w:eastAsiaTheme="minorEastAsia"/>
                <w:lang w:val="en-US" w:eastAsia="zh-CN"/>
              </w:rPr>
              <w:t xml:space="preserve">, we think </w:t>
            </w:r>
            <w:r w:rsidRPr="00E82C37">
              <w:rPr>
                <w:rFonts w:eastAsiaTheme="minorEastAsia"/>
                <w:b/>
                <w:bCs/>
                <w:lang w:val="en-US" w:eastAsia="zh-CN"/>
              </w:rPr>
              <w:t>“shared between” should be added back and be supported first</w:t>
            </w:r>
            <w:r>
              <w:rPr>
                <w:rFonts w:eastAsiaTheme="minorEastAsia"/>
                <w:lang w:val="en-US" w:eastAsia="zh-CN"/>
              </w:rPr>
              <w:t xml:space="preserve">. </w:t>
            </w:r>
          </w:p>
          <w:p w14:paraId="234754AC" w14:textId="77777777" w:rsidR="00EB16F9" w:rsidRDefault="00EB16F9" w:rsidP="00EB16F9">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02881172" w14:textId="77777777" w:rsidR="00EB16F9" w:rsidRPr="00D616FF" w:rsidRDefault="00EB16F9" w:rsidP="00EB16F9">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DA6A0B1" w14:textId="77777777" w:rsidR="00D616FF" w:rsidRPr="00D616FF" w:rsidRDefault="00EB16F9" w:rsidP="00EB16F9">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2-5b.</w:t>
            </w:r>
          </w:p>
          <w:p w14:paraId="5E54E006" w14:textId="443C7022" w:rsidR="00EB16F9" w:rsidRPr="00D616FF" w:rsidRDefault="00EB16F9" w:rsidP="00D616FF">
            <w:pPr>
              <w:pStyle w:val="ListParagraph"/>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 xml:space="preserve">Note: This proposal does not imply separate paging for </w:t>
            </w:r>
            <w:r w:rsidRPr="00D616FF">
              <w:rPr>
                <w:rFonts w:ascii="Times New Roman" w:eastAsiaTheme="minorEastAsia" w:hAnsi="Times New Roman" w:cs="Times New Roman"/>
                <w:b/>
                <w:bCs/>
                <w:sz w:val="20"/>
                <w:szCs w:val="20"/>
                <w:lang w:val="en-US" w:eastAsia="zh-CN"/>
              </w:rPr>
              <w:lastRenderedPageBreak/>
              <w:t>eRedCap is supported. Shared or separate paging needs further discussion.</w:t>
            </w:r>
          </w:p>
        </w:tc>
      </w:tr>
      <w:tr w:rsidR="00853395" w14:paraId="25930CFE" w14:textId="77777777" w:rsidTr="00891E9A">
        <w:tc>
          <w:tcPr>
            <w:tcW w:w="1479" w:type="dxa"/>
          </w:tcPr>
          <w:p w14:paraId="45D262C6" w14:textId="1A472B3B" w:rsidR="00853395" w:rsidRPr="00853395" w:rsidRDefault="00853395" w:rsidP="00EB16F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332423AB" w14:textId="375246FC" w:rsidR="00853395" w:rsidRPr="00853395" w:rsidRDefault="00853395" w:rsidP="00EB16F9">
            <w:pPr>
              <w:tabs>
                <w:tab w:val="left" w:pos="551"/>
              </w:tabs>
              <w:rPr>
                <w:rFonts w:eastAsia="Yu Mincho"/>
                <w:lang w:val="en-US" w:eastAsia="ja-JP"/>
              </w:rPr>
            </w:pPr>
            <w:r>
              <w:rPr>
                <w:rFonts w:eastAsia="Yu Mincho" w:hint="eastAsia"/>
                <w:lang w:val="en-US" w:eastAsia="ja-JP"/>
              </w:rPr>
              <w:t>Y</w:t>
            </w:r>
          </w:p>
        </w:tc>
        <w:tc>
          <w:tcPr>
            <w:tcW w:w="1134" w:type="dxa"/>
          </w:tcPr>
          <w:p w14:paraId="0C791384" w14:textId="77777777" w:rsidR="00853395" w:rsidRDefault="00853395" w:rsidP="00EB16F9">
            <w:pPr>
              <w:rPr>
                <w:rFonts w:eastAsiaTheme="minorEastAsia"/>
                <w:lang w:val="en-US" w:eastAsia="zh-CN"/>
              </w:rPr>
            </w:pPr>
          </w:p>
        </w:tc>
        <w:tc>
          <w:tcPr>
            <w:tcW w:w="5982" w:type="dxa"/>
          </w:tcPr>
          <w:p w14:paraId="1BEE71DE" w14:textId="77777777" w:rsidR="00853395" w:rsidRDefault="00853395" w:rsidP="00EB16F9">
            <w:pPr>
              <w:rPr>
                <w:rFonts w:eastAsiaTheme="minorEastAsia"/>
                <w:lang w:val="en-US" w:eastAsia="zh-CN"/>
              </w:rPr>
            </w:pPr>
          </w:p>
        </w:tc>
      </w:tr>
      <w:tr w:rsidR="008D1100" w14:paraId="5F251FAE" w14:textId="77777777" w:rsidTr="00891E9A">
        <w:tc>
          <w:tcPr>
            <w:tcW w:w="1479" w:type="dxa"/>
          </w:tcPr>
          <w:p w14:paraId="4985030D" w14:textId="531115D2" w:rsidR="008D1100" w:rsidRDefault="008D1100" w:rsidP="00EB16F9">
            <w:pPr>
              <w:rPr>
                <w:rFonts w:eastAsia="Yu Mincho"/>
                <w:lang w:val="en-US" w:eastAsia="ja-JP"/>
              </w:rPr>
            </w:pPr>
            <w:r>
              <w:rPr>
                <w:rFonts w:eastAsiaTheme="minorEastAsia" w:hint="eastAsia"/>
                <w:lang w:val="en-US" w:eastAsia="zh-CN"/>
              </w:rPr>
              <w:t>CATT</w:t>
            </w:r>
          </w:p>
        </w:tc>
        <w:tc>
          <w:tcPr>
            <w:tcW w:w="1039" w:type="dxa"/>
          </w:tcPr>
          <w:p w14:paraId="0ED2F03A" w14:textId="517EEE55" w:rsidR="008D1100" w:rsidRDefault="008D1100" w:rsidP="00EB16F9">
            <w:pPr>
              <w:tabs>
                <w:tab w:val="left" w:pos="551"/>
              </w:tabs>
              <w:rPr>
                <w:rFonts w:eastAsia="Yu Mincho"/>
                <w:lang w:val="en-US" w:eastAsia="ja-JP"/>
              </w:rPr>
            </w:pPr>
            <w:r>
              <w:rPr>
                <w:rFonts w:eastAsiaTheme="minorEastAsia" w:hint="eastAsia"/>
                <w:lang w:val="en-US" w:eastAsia="zh-CN"/>
              </w:rPr>
              <w:t>Y</w:t>
            </w:r>
          </w:p>
        </w:tc>
        <w:tc>
          <w:tcPr>
            <w:tcW w:w="1134" w:type="dxa"/>
          </w:tcPr>
          <w:p w14:paraId="4D56A721" w14:textId="77777777" w:rsidR="008D1100" w:rsidRDefault="008D1100" w:rsidP="00EB16F9">
            <w:pPr>
              <w:rPr>
                <w:rFonts w:eastAsiaTheme="minorEastAsia"/>
                <w:lang w:val="en-US" w:eastAsia="zh-CN"/>
              </w:rPr>
            </w:pPr>
          </w:p>
        </w:tc>
        <w:tc>
          <w:tcPr>
            <w:tcW w:w="5982" w:type="dxa"/>
          </w:tcPr>
          <w:p w14:paraId="0D8A12F1" w14:textId="77777777" w:rsidR="008D1100" w:rsidRDefault="008D1100" w:rsidP="00710E2F">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0567076" w14:textId="050555C9" w:rsidR="008D1100" w:rsidRDefault="008D1100" w:rsidP="00EB16F9">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710E2F" w14:paraId="5B42EA02" w14:textId="77777777" w:rsidTr="00710E2F">
        <w:tc>
          <w:tcPr>
            <w:tcW w:w="1479" w:type="dxa"/>
          </w:tcPr>
          <w:p w14:paraId="0C4FBDBB"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A2E6C26" w14:textId="77777777" w:rsidR="00710E2F" w:rsidRDefault="00710E2F" w:rsidP="00710E2F">
            <w:pPr>
              <w:tabs>
                <w:tab w:val="left" w:pos="551"/>
              </w:tabs>
              <w:rPr>
                <w:rFonts w:eastAsiaTheme="minorEastAsia"/>
                <w:lang w:val="en-US" w:eastAsia="zh-CN"/>
              </w:rPr>
            </w:pPr>
          </w:p>
        </w:tc>
        <w:tc>
          <w:tcPr>
            <w:tcW w:w="1134" w:type="dxa"/>
          </w:tcPr>
          <w:p w14:paraId="11F7D702" w14:textId="77777777" w:rsidR="00710E2F" w:rsidRDefault="00710E2F"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C001C19" w14:textId="77777777" w:rsidR="00710E2F" w:rsidRDefault="00710E2F" w:rsidP="00710E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273D9" w14:paraId="4BFF86B1" w14:textId="77777777" w:rsidTr="00710E2F">
        <w:tc>
          <w:tcPr>
            <w:tcW w:w="1479" w:type="dxa"/>
          </w:tcPr>
          <w:p w14:paraId="418F88D9" w14:textId="3080ECE5" w:rsidR="000273D9" w:rsidRDefault="000273D9" w:rsidP="000273D9">
            <w:pPr>
              <w:rPr>
                <w:rFonts w:eastAsiaTheme="minorEastAsia" w:hint="eastAsia"/>
                <w:lang w:val="en-US" w:eastAsia="zh-CN"/>
              </w:rPr>
            </w:pPr>
            <w:r>
              <w:rPr>
                <w:rFonts w:eastAsiaTheme="minorEastAsia"/>
                <w:lang w:val="en-US" w:eastAsia="zh-CN"/>
              </w:rPr>
              <w:t>Qualcomm</w:t>
            </w:r>
          </w:p>
        </w:tc>
        <w:tc>
          <w:tcPr>
            <w:tcW w:w="1039" w:type="dxa"/>
          </w:tcPr>
          <w:p w14:paraId="3A81CA45" w14:textId="5D0CCD7A" w:rsidR="000273D9" w:rsidRDefault="000273D9" w:rsidP="000273D9">
            <w:pPr>
              <w:tabs>
                <w:tab w:val="left" w:pos="551"/>
              </w:tabs>
              <w:rPr>
                <w:rFonts w:eastAsiaTheme="minorEastAsia"/>
                <w:lang w:val="en-US" w:eastAsia="zh-CN"/>
              </w:rPr>
            </w:pPr>
            <w:r>
              <w:rPr>
                <w:rFonts w:eastAsiaTheme="minorEastAsia"/>
                <w:lang w:val="en-US" w:eastAsia="zh-CN"/>
              </w:rPr>
              <w:t>Y</w:t>
            </w:r>
          </w:p>
        </w:tc>
        <w:tc>
          <w:tcPr>
            <w:tcW w:w="1134" w:type="dxa"/>
          </w:tcPr>
          <w:p w14:paraId="20397FF3" w14:textId="77777777" w:rsidR="000273D9" w:rsidRDefault="000273D9" w:rsidP="000273D9">
            <w:pPr>
              <w:rPr>
                <w:rFonts w:eastAsiaTheme="minorEastAsia" w:hint="eastAsia"/>
                <w:lang w:val="en-US" w:eastAsia="zh-CN"/>
              </w:rPr>
            </w:pPr>
          </w:p>
        </w:tc>
        <w:tc>
          <w:tcPr>
            <w:tcW w:w="5982" w:type="dxa"/>
          </w:tcPr>
          <w:p w14:paraId="4F33BBAD" w14:textId="77777777" w:rsidR="000273D9" w:rsidRDefault="000273D9" w:rsidP="000273D9">
            <w:pPr>
              <w:rPr>
                <w:rFonts w:eastAsiaTheme="minorEastAsia"/>
                <w:lang w:val="en-US" w:eastAsia="zh-CN"/>
              </w:rPr>
            </w:pPr>
            <w:r>
              <w:rPr>
                <w:rFonts w:eastAsiaTheme="minorEastAsia"/>
                <w:lang w:val="en-US" w:eastAsia="zh-CN"/>
              </w:rPr>
              <w:t xml:space="preserve">Option 2 is preferred for OSI following SIB1. </w:t>
            </w:r>
          </w:p>
          <w:p w14:paraId="58EE60AC" w14:textId="0EB3CD71" w:rsidR="000273D9" w:rsidRDefault="000273D9" w:rsidP="000273D9">
            <w:pPr>
              <w:rPr>
                <w:rFonts w:eastAsiaTheme="minorEastAsia" w:hint="eastAsia"/>
                <w:lang w:val="en-US" w:eastAsia="zh-CN"/>
              </w:rPr>
            </w:pPr>
            <w:r>
              <w:rPr>
                <w:rFonts w:eastAsiaTheme="minorEastAsia"/>
                <w:lang w:val="en-US" w:eastAsia="zh-CN"/>
              </w:rPr>
              <w:t>Option 1 is preferred for RAR, if separate early indication is supported for Rel-18 eRedCap UE.</w:t>
            </w:r>
          </w:p>
        </w:tc>
      </w:tr>
    </w:tbl>
    <w:p w14:paraId="0668DC9D" w14:textId="77777777" w:rsidR="00D845A9" w:rsidRPr="00710E2F" w:rsidRDefault="00D845A9">
      <w:pPr>
        <w:rPr>
          <w:b/>
          <w:bCs/>
          <w:szCs w:val="22"/>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w:t>
            </w:r>
            <w:r>
              <w:rPr>
                <w:rFonts w:eastAsiaTheme="minorEastAsia" w:hint="eastAsia"/>
                <w:lang w:val="en-US" w:eastAsia="zh-CN"/>
              </w:rPr>
              <w:lastRenderedPageBreak/>
              <w:t>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710E2F">
            <w:pPr>
              <w:rPr>
                <w:rFonts w:eastAsiaTheme="minorEastAsia"/>
                <w:lang w:val="en-US" w:eastAsia="zh-CN"/>
              </w:rPr>
            </w:pPr>
            <w:r>
              <w:rPr>
                <w:rFonts w:eastAsiaTheme="minorEastAsia"/>
                <w:lang w:val="en-US" w:eastAsia="zh-CN"/>
              </w:rPr>
              <w:lastRenderedPageBreak/>
              <w:t>Ericsson</w:t>
            </w:r>
          </w:p>
        </w:tc>
        <w:tc>
          <w:tcPr>
            <w:tcW w:w="1372" w:type="dxa"/>
          </w:tcPr>
          <w:p w14:paraId="2E2646B9" w14:textId="77777777" w:rsidR="00EC4F59" w:rsidRDefault="00EC4F59" w:rsidP="00710E2F">
            <w:pPr>
              <w:tabs>
                <w:tab w:val="left" w:pos="551"/>
              </w:tabs>
              <w:rPr>
                <w:rFonts w:eastAsiaTheme="minorEastAsia"/>
                <w:lang w:val="en-US" w:eastAsia="zh-CN"/>
              </w:rPr>
            </w:pPr>
          </w:p>
        </w:tc>
        <w:tc>
          <w:tcPr>
            <w:tcW w:w="6780" w:type="dxa"/>
          </w:tcPr>
          <w:p w14:paraId="0D740552" w14:textId="77777777" w:rsidR="00EC4F59" w:rsidRDefault="00EC4F59" w:rsidP="00710E2F">
            <w:r>
              <w:t xml:space="preserve">Similar view as Nordic. </w:t>
            </w:r>
          </w:p>
          <w:p w14:paraId="36FCE20C" w14:textId="77777777" w:rsidR="00EC4F59" w:rsidRDefault="00EC4F59" w:rsidP="00710E2F">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710E2F">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710E2F">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710E2F">
            <w:pPr>
              <w:tabs>
                <w:tab w:val="left" w:pos="551"/>
              </w:tabs>
              <w:rPr>
                <w:rFonts w:eastAsiaTheme="minorEastAsia"/>
                <w:lang w:val="en-US" w:eastAsia="zh-CN"/>
              </w:rPr>
            </w:pPr>
          </w:p>
        </w:tc>
        <w:tc>
          <w:tcPr>
            <w:tcW w:w="6780" w:type="dxa"/>
          </w:tcPr>
          <w:p w14:paraId="31E4171B" w14:textId="77777777" w:rsidR="00B9479C" w:rsidRDefault="00B9479C" w:rsidP="00710E2F">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710E2F">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710E2F">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710E2F">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710E2F">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710E2F">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710E2F">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710E2F">
            <w:pPr>
              <w:rPr>
                <w:b/>
                <w:bCs/>
                <w:lang w:val="en-US"/>
              </w:rPr>
            </w:pPr>
            <w:r>
              <w:rPr>
                <w:rFonts w:eastAsiaTheme="minorEastAsia"/>
                <w:lang w:val="en-US" w:eastAsia="zh-CN"/>
              </w:rPr>
              <w:t>To avoid any misunderstanding, suggest to revise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710E2F">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 xml:space="preserve">whether 5MHz is assumed to be physically </w:t>
            </w:r>
            <w:r w:rsidRPr="00293F5D">
              <w:rPr>
                <w:b/>
                <w:bCs/>
                <w:color w:val="FF0000"/>
                <w:szCs w:val="22"/>
                <w:lang w:val="en-US"/>
              </w:rPr>
              <w:lastRenderedPageBreak/>
              <w:t>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r w:rsidR="007D39BB" w:rsidRPr="00904ECB" w14:paraId="069FB46F" w14:textId="77777777" w:rsidTr="00722D25">
        <w:tc>
          <w:tcPr>
            <w:tcW w:w="1479" w:type="dxa"/>
          </w:tcPr>
          <w:p w14:paraId="095F45C9" w14:textId="59AABCAE"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04DCC1" w14:textId="06153888" w:rsidR="007D39BB" w:rsidRDefault="007D39BB" w:rsidP="007D39B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7265A4C" w14:textId="77777777" w:rsidR="007D39BB" w:rsidRDefault="007D39BB" w:rsidP="007D39BB">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00959C74" w14:textId="21A99790" w:rsidR="007D39BB" w:rsidRDefault="007D39BB" w:rsidP="007D39BB">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sidRPr="0004715E">
              <w:rPr>
                <w:lang w:val="en-US"/>
              </w:rPr>
              <w:t>distributed resource allocation spanning more than 5 MHz</w:t>
            </w:r>
            <w:r>
              <w:rPr>
                <w:lang w:val="en-US"/>
              </w:rPr>
              <w:t>” in this proposal should intend the restriction within a slot.</w:t>
            </w:r>
          </w:p>
        </w:tc>
      </w:tr>
      <w:tr w:rsidR="008B64F0" w:rsidRPr="00904ECB" w14:paraId="7A574857" w14:textId="77777777" w:rsidTr="00722D25">
        <w:tc>
          <w:tcPr>
            <w:tcW w:w="1479" w:type="dxa"/>
          </w:tcPr>
          <w:p w14:paraId="392CAA74" w14:textId="524436CC" w:rsidR="008B64F0" w:rsidRDefault="004B3D99" w:rsidP="008B64F0">
            <w:pPr>
              <w:rPr>
                <w:rFonts w:eastAsia="Yu Mincho"/>
                <w:lang w:val="en-US" w:eastAsia="ja-JP"/>
              </w:rPr>
            </w:pPr>
            <w:r>
              <w:rPr>
                <w:rFonts w:eastAsiaTheme="minorEastAsia"/>
                <w:lang w:val="en-US" w:eastAsia="zh-CN"/>
              </w:rPr>
              <w:t>SONY</w:t>
            </w:r>
          </w:p>
        </w:tc>
        <w:tc>
          <w:tcPr>
            <w:tcW w:w="1372" w:type="dxa"/>
          </w:tcPr>
          <w:p w14:paraId="0193E927" w14:textId="12A63376" w:rsidR="008B64F0" w:rsidRDefault="008B64F0" w:rsidP="008B64F0">
            <w:pPr>
              <w:tabs>
                <w:tab w:val="left" w:pos="551"/>
              </w:tabs>
              <w:jc w:val="left"/>
              <w:rPr>
                <w:rFonts w:eastAsia="Yu Mincho"/>
                <w:lang w:val="en-US" w:eastAsia="ja-JP"/>
              </w:rPr>
            </w:pPr>
            <w:r>
              <w:rPr>
                <w:rFonts w:eastAsiaTheme="minorEastAsia"/>
                <w:lang w:val="en-US" w:eastAsia="zh-CN"/>
              </w:rPr>
              <w:t>Y</w:t>
            </w:r>
          </w:p>
        </w:tc>
        <w:tc>
          <w:tcPr>
            <w:tcW w:w="6780" w:type="dxa"/>
          </w:tcPr>
          <w:p w14:paraId="0D10F94E" w14:textId="77777777" w:rsidR="008B64F0" w:rsidRDefault="008B64F0" w:rsidP="008B64F0">
            <w:pPr>
              <w:rPr>
                <w:rFonts w:eastAsiaTheme="minorEastAsia"/>
                <w:lang w:val="en-US" w:eastAsia="zh-CN"/>
              </w:rPr>
            </w:pPr>
            <w:r>
              <w:rPr>
                <w:rFonts w:eastAsiaTheme="minorEastAsia"/>
                <w:lang w:val="en-US" w:eastAsia="zh-CN"/>
              </w:rPr>
              <w:t>OK with the proposal as it stands.</w:t>
            </w:r>
          </w:p>
          <w:p w14:paraId="22643BCF" w14:textId="5F38EB18" w:rsidR="008B64F0" w:rsidRDefault="008B64F0" w:rsidP="008B64F0">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7F3AD7" w:rsidRPr="00904ECB" w14:paraId="5F0303ED" w14:textId="77777777" w:rsidTr="00722D25">
        <w:tc>
          <w:tcPr>
            <w:tcW w:w="1479" w:type="dxa"/>
          </w:tcPr>
          <w:p w14:paraId="4FC26FF8" w14:textId="407E2677" w:rsidR="007F3AD7" w:rsidRDefault="007F3AD7" w:rsidP="007F3AD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4E56B5" w14:textId="164B53BC" w:rsidR="007F3AD7" w:rsidRDefault="007F3AD7" w:rsidP="007F3AD7">
            <w:pPr>
              <w:tabs>
                <w:tab w:val="left" w:pos="551"/>
              </w:tabs>
              <w:jc w:val="left"/>
              <w:rPr>
                <w:rFonts w:eastAsiaTheme="minorEastAsia"/>
                <w:lang w:val="en-US" w:eastAsia="zh-CN"/>
              </w:rPr>
            </w:pPr>
            <w:r>
              <w:rPr>
                <w:rFonts w:eastAsiaTheme="minorEastAsia" w:hint="eastAsia"/>
                <w:lang w:val="en-US" w:eastAsia="zh-CN"/>
              </w:rPr>
              <w:t>Y</w:t>
            </w:r>
            <w:r w:rsidR="00883478">
              <w:rPr>
                <w:rFonts w:eastAsiaTheme="minorEastAsia"/>
                <w:lang w:val="en-US" w:eastAsia="zh-CN"/>
              </w:rPr>
              <w:t xml:space="preserve"> but …</w:t>
            </w:r>
          </w:p>
        </w:tc>
        <w:tc>
          <w:tcPr>
            <w:tcW w:w="6780" w:type="dxa"/>
          </w:tcPr>
          <w:p w14:paraId="21C79308" w14:textId="7F407BA8" w:rsidR="007F3AD7" w:rsidRDefault="007F3AD7" w:rsidP="007F3AD7">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56140E2" w14:textId="00606CEE" w:rsidR="007F3AD7" w:rsidRDefault="007F3AD7" w:rsidP="007F3AD7">
            <w:pPr>
              <w:rPr>
                <w:rFonts w:eastAsiaTheme="minorEastAsia"/>
                <w:lang w:val="en-US" w:eastAsia="zh-CN"/>
              </w:rPr>
            </w:pPr>
            <w:r w:rsidRPr="00DC1F55">
              <w:rPr>
                <w:rFonts w:eastAsiaTheme="minorEastAsia"/>
                <w:b/>
                <w:bCs/>
                <w:lang w:val="en-US" w:eastAsia="zh-CN"/>
              </w:rPr>
              <w:t xml:space="preserve">For UE BB bandwidth reduction, PUSCH resource allocation with more than 5MHz bandwidth span is not supported. </w:t>
            </w:r>
          </w:p>
        </w:tc>
      </w:tr>
      <w:tr w:rsidR="00853395" w:rsidRPr="00904ECB" w14:paraId="709F90CF" w14:textId="77777777" w:rsidTr="00722D25">
        <w:tc>
          <w:tcPr>
            <w:tcW w:w="1479" w:type="dxa"/>
          </w:tcPr>
          <w:p w14:paraId="71CA9244" w14:textId="39D5164A" w:rsidR="00853395" w:rsidRPr="00853395" w:rsidRDefault="00853395" w:rsidP="007F3AD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5A4074" w14:textId="3EC4F9ED" w:rsidR="00853395" w:rsidRPr="00853395" w:rsidRDefault="00853395" w:rsidP="007F3AD7">
            <w:pPr>
              <w:tabs>
                <w:tab w:val="left" w:pos="551"/>
              </w:tabs>
              <w:jc w:val="left"/>
              <w:rPr>
                <w:rFonts w:eastAsia="Yu Mincho"/>
                <w:lang w:val="en-US" w:eastAsia="ja-JP"/>
              </w:rPr>
            </w:pPr>
            <w:r>
              <w:rPr>
                <w:rFonts w:eastAsia="Yu Mincho" w:hint="eastAsia"/>
                <w:lang w:val="en-US" w:eastAsia="ja-JP"/>
              </w:rPr>
              <w:t>Y</w:t>
            </w:r>
          </w:p>
        </w:tc>
        <w:tc>
          <w:tcPr>
            <w:tcW w:w="6780" w:type="dxa"/>
          </w:tcPr>
          <w:p w14:paraId="38675E75" w14:textId="77777777" w:rsidR="00853395" w:rsidRDefault="00853395" w:rsidP="007F3AD7">
            <w:pPr>
              <w:rPr>
                <w:rFonts w:eastAsiaTheme="minorEastAsia"/>
                <w:lang w:val="en-US" w:eastAsia="zh-CN"/>
              </w:rPr>
            </w:pPr>
          </w:p>
        </w:tc>
      </w:tr>
      <w:tr w:rsidR="008D1100" w:rsidRPr="00904ECB" w14:paraId="4F50E701" w14:textId="77777777" w:rsidTr="00722D25">
        <w:tc>
          <w:tcPr>
            <w:tcW w:w="1479" w:type="dxa"/>
          </w:tcPr>
          <w:p w14:paraId="565AEF47" w14:textId="340834E2" w:rsidR="008D1100" w:rsidRDefault="008D1100" w:rsidP="007F3AD7">
            <w:pPr>
              <w:rPr>
                <w:rFonts w:eastAsia="Yu Mincho"/>
                <w:lang w:val="en-US" w:eastAsia="ja-JP"/>
              </w:rPr>
            </w:pPr>
            <w:r>
              <w:rPr>
                <w:rFonts w:eastAsiaTheme="minorEastAsia" w:hint="eastAsia"/>
                <w:lang w:val="en-US" w:eastAsia="zh-CN"/>
              </w:rPr>
              <w:t>CATT</w:t>
            </w:r>
          </w:p>
        </w:tc>
        <w:tc>
          <w:tcPr>
            <w:tcW w:w="1372" w:type="dxa"/>
          </w:tcPr>
          <w:p w14:paraId="799A5427" w14:textId="39E18228" w:rsidR="008D1100" w:rsidRDefault="008D1100" w:rsidP="007F3AD7">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B4B0EBD" w14:textId="77777777" w:rsidR="008D1100" w:rsidRDefault="008D1100" w:rsidP="00710E2F">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9B4272" w14:textId="29812E7F" w:rsidR="008D1100" w:rsidRDefault="008D1100" w:rsidP="007F3AD7">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sidRPr="009C507E">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710E2F" w14:paraId="64FB6C9E" w14:textId="77777777" w:rsidTr="00710E2F">
        <w:tc>
          <w:tcPr>
            <w:tcW w:w="1479" w:type="dxa"/>
          </w:tcPr>
          <w:p w14:paraId="322EA0EB"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E01590" w14:textId="77777777" w:rsidR="00710E2F" w:rsidRDefault="00710E2F"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A80603" w14:textId="3CB7DF16" w:rsidR="00710E2F" w:rsidRDefault="00710E2F" w:rsidP="00710E2F">
            <w:pPr>
              <w:rPr>
                <w:rFonts w:eastAsiaTheme="minorEastAsia"/>
                <w:lang w:val="en-US" w:eastAsia="zh-CN"/>
              </w:rPr>
            </w:pPr>
            <w:r>
              <w:rPr>
                <w:rFonts w:eastAsiaTheme="minorEastAsia"/>
                <w:lang w:val="en-US" w:eastAsia="zh-CN"/>
              </w:rPr>
              <w:t>Fine with the proposal, but better to clarify whether the PUSCH includes MSG3 or not.</w:t>
            </w:r>
          </w:p>
        </w:tc>
      </w:tr>
      <w:tr w:rsidR="000273D9" w14:paraId="7E288577" w14:textId="77777777" w:rsidTr="00710E2F">
        <w:tc>
          <w:tcPr>
            <w:tcW w:w="1479" w:type="dxa"/>
          </w:tcPr>
          <w:p w14:paraId="3250235C" w14:textId="342EA866" w:rsidR="000273D9" w:rsidRDefault="000273D9" w:rsidP="000273D9">
            <w:pPr>
              <w:rPr>
                <w:rFonts w:eastAsiaTheme="minorEastAsia" w:hint="eastAsia"/>
                <w:lang w:val="en-US" w:eastAsia="zh-CN"/>
              </w:rPr>
            </w:pPr>
            <w:r>
              <w:rPr>
                <w:rFonts w:eastAsiaTheme="minorEastAsia"/>
                <w:lang w:val="en-US" w:eastAsia="zh-CN"/>
              </w:rPr>
              <w:t>Qualcomm</w:t>
            </w:r>
          </w:p>
        </w:tc>
        <w:tc>
          <w:tcPr>
            <w:tcW w:w="1372" w:type="dxa"/>
          </w:tcPr>
          <w:p w14:paraId="47694249" w14:textId="7CFF1769" w:rsidR="000273D9" w:rsidRDefault="000273D9" w:rsidP="000273D9">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5A6C5493" w14:textId="77777777" w:rsidR="000273D9" w:rsidRDefault="000273D9" w:rsidP="000273D9">
            <w:pPr>
              <w:rPr>
                <w:rFonts w:eastAsiaTheme="minorEastAsia"/>
                <w:lang w:val="en-US" w:eastAsia="zh-CN"/>
              </w:rPr>
            </w:pPr>
            <w:r>
              <w:rPr>
                <w:rFonts w:eastAsiaTheme="minorEastAsia"/>
                <w:lang w:val="en-US" w:eastAsia="zh-CN"/>
              </w:rPr>
              <w:t>We are OK with this proposal</w:t>
            </w:r>
            <w:r>
              <w:rPr>
                <w:rFonts w:eastAsiaTheme="minorEastAsia"/>
                <w:lang w:val="en-US" w:eastAsia="zh-CN"/>
              </w:rPr>
              <w:t>.</w:t>
            </w:r>
          </w:p>
          <w:p w14:paraId="314E113C" w14:textId="4CE96FE9" w:rsidR="000273D9" w:rsidRDefault="000273D9" w:rsidP="000273D9">
            <w:pPr>
              <w:rPr>
                <w:rFonts w:eastAsiaTheme="minorEastAsia"/>
                <w:lang w:val="en-US" w:eastAsia="zh-CN"/>
              </w:rPr>
            </w:pPr>
            <w:r w:rsidRPr="000273D9">
              <w:rPr>
                <w:rFonts w:eastAsiaTheme="minorEastAsia"/>
                <w:lang w:val="en-US" w:eastAsia="zh-CN"/>
              </w:rPr>
              <w:t xml:space="preserve">For correcting </w:t>
            </w:r>
            <w:r w:rsidR="00291C0D">
              <w:rPr>
                <w:rFonts w:eastAsiaTheme="minorEastAsia"/>
                <w:lang w:val="en-US" w:eastAsia="zh-CN"/>
              </w:rPr>
              <w:t>any</w:t>
            </w:r>
            <w:r w:rsidRPr="000273D9">
              <w:rPr>
                <w:rFonts w:eastAsiaTheme="minorEastAsia"/>
                <w:lang w:val="en-US" w:eastAsia="zh-CN"/>
              </w:rPr>
              <w:t xml:space="preserve"> misunderstanding of non-contiguous resource allocation </w:t>
            </w:r>
            <w:r w:rsidR="00EF3CF8">
              <w:rPr>
                <w:rFonts w:eastAsiaTheme="minorEastAsia"/>
                <w:lang w:val="en-US" w:eastAsia="zh-CN"/>
              </w:rPr>
              <w:t>for</w:t>
            </w:r>
            <w:r w:rsidRPr="000273D9">
              <w:rPr>
                <w:rFonts w:eastAsiaTheme="minorEastAsia"/>
                <w:lang w:val="en-US" w:eastAsia="zh-CN"/>
              </w:rPr>
              <w:t xml:space="preserve"> PUSCH, I’d like to clarify </w:t>
            </w:r>
            <w:r w:rsidR="000C1CAA">
              <w:rPr>
                <w:rFonts w:eastAsiaTheme="minorEastAsia"/>
                <w:lang w:val="en-US" w:eastAsia="zh-CN"/>
              </w:rPr>
              <w:t xml:space="preserve">how </w:t>
            </w:r>
            <w:r>
              <w:rPr>
                <w:rFonts w:eastAsiaTheme="minorEastAsia"/>
                <w:lang w:val="en-US" w:eastAsia="zh-CN"/>
              </w:rPr>
              <w:t>the current spec is written. In short, the latest spec</w:t>
            </w:r>
            <w:r w:rsidRPr="000273D9">
              <w:rPr>
                <w:rFonts w:eastAsiaTheme="minorEastAsia"/>
                <w:lang w:val="en-US" w:eastAsia="zh-CN"/>
              </w:rPr>
              <w:t xml:space="preserve"> does not allow non-contiguous resource allocation for PUSCH</w:t>
            </w:r>
            <w:r w:rsidR="000C1CAA">
              <w:rPr>
                <w:rFonts w:eastAsiaTheme="minorEastAsia"/>
                <w:lang w:val="en-US" w:eastAsia="zh-CN"/>
              </w:rPr>
              <w:t xml:space="preserve"> for CP-OFDM</w:t>
            </w:r>
            <w:r w:rsidRPr="000273D9">
              <w:rPr>
                <w:rFonts w:eastAsiaTheme="minorEastAsia"/>
                <w:lang w:val="en-US" w:eastAsia="zh-CN"/>
              </w:rPr>
              <w:t xml:space="preserve"> if the data BW is not greater than 20MHz</w:t>
            </w:r>
            <w:r w:rsidR="000C1CAA">
              <w:rPr>
                <w:rFonts w:eastAsiaTheme="minorEastAsia"/>
                <w:lang w:val="en-US" w:eastAsia="zh-CN"/>
              </w:rPr>
              <w:t xml:space="preserve"> regardless of UE capability. </w:t>
            </w:r>
          </w:p>
          <w:p w14:paraId="08F565B2" w14:textId="1D110734" w:rsidR="000273D9" w:rsidRPr="000273D9" w:rsidRDefault="000273D9" w:rsidP="000273D9">
            <w:pPr>
              <w:rPr>
                <w:rFonts w:eastAsiaTheme="minorEastAsia"/>
                <w:lang w:val="en-US" w:eastAsia="zh-CN"/>
              </w:rPr>
            </w:pPr>
            <w:r w:rsidRPr="000273D9">
              <w:rPr>
                <w:rFonts w:eastAsiaTheme="minorEastAsia"/>
                <w:lang w:val="en-US" w:eastAsia="zh-CN"/>
              </w:rPr>
              <w:t>In 38.214 (section 6.1.2.2.1), it is stated that:</w:t>
            </w:r>
          </w:p>
          <w:p w14:paraId="494B0C6B" w14:textId="77777777" w:rsidR="000273D9" w:rsidRPr="000273D9" w:rsidRDefault="000273D9" w:rsidP="000273D9">
            <w:pPr>
              <w:ind w:left="144"/>
              <w:rPr>
                <w:rFonts w:eastAsiaTheme="minorEastAsia"/>
                <w:i/>
                <w:iCs/>
                <w:lang w:val="en-US" w:eastAsia="zh-CN"/>
              </w:rPr>
            </w:pPr>
            <w:r w:rsidRPr="000273D9">
              <w:rPr>
                <w:rFonts w:eastAsiaTheme="minorEastAsia"/>
                <w:i/>
                <w:iCs/>
                <w:lang w:val="en-US" w:eastAsia="zh-CN"/>
              </w:rPr>
              <w:t>In frequency range 1, only ‘almost contiguous allocation’ defined in [8, TS 38.101-1] is allowed as non-contiguous allocation per component carrier for UL RB allocation for CP-OFDM.</w:t>
            </w:r>
          </w:p>
          <w:p w14:paraId="5F284BE5" w14:textId="4C8299BE" w:rsidR="000273D9" w:rsidRPr="000273D9" w:rsidRDefault="000273D9" w:rsidP="000273D9">
            <w:pPr>
              <w:rPr>
                <w:rFonts w:eastAsiaTheme="minorEastAsia"/>
                <w:lang w:val="en-US" w:eastAsia="zh-CN"/>
              </w:rPr>
            </w:pPr>
            <w:r w:rsidRPr="000273D9">
              <w:rPr>
                <w:rFonts w:eastAsiaTheme="minorEastAsia"/>
                <w:lang w:val="en-US" w:eastAsia="zh-CN"/>
              </w:rPr>
              <w:t>Also 38.101-1 (section 6.2.2) defines that “almost contiguous allocation” is only allowed if the number of allocated RBs (including gaps) is larger than 106/51 RBs</w:t>
            </w:r>
            <w:r>
              <w:rPr>
                <w:rFonts w:eastAsiaTheme="minorEastAsia"/>
                <w:lang w:val="en-US" w:eastAsia="zh-CN"/>
              </w:rPr>
              <w:t xml:space="preserve"> (20MHz)</w:t>
            </w:r>
            <w:r w:rsidRPr="000273D9">
              <w:rPr>
                <w:rFonts w:eastAsiaTheme="minorEastAsia"/>
                <w:lang w:val="en-US" w:eastAsia="zh-CN"/>
              </w:rPr>
              <w:t xml:space="preserve"> for 15/30 KHz SCS. This means that almost contiguous allocation is not supported for Rel-17/18 RedCap UEs.</w:t>
            </w:r>
          </w:p>
          <w:p w14:paraId="2C20B766" w14:textId="7C91BF45" w:rsidR="000273D9" w:rsidRPr="000C1CAA" w:rsidRDefault="000273D9" w:rsidP="000C1CAA">
            <w:pPr>
              <w:rPr>
                <w:rFonts w:eastAsiaTheme="minorEastAsia"/>
                <w:lang w:val="en-US" w:eastAsia="zh-CN"/>
              </w:rPr>
            </w:pPr>
            <w:r w:rsidRPr="000273D9">
              <w:rPr>
                <w:rFonts w:eastAsiaTheme="minorEastAsia"/>
                <w:lang w:val="en-US" w:eastAsia="zh-CN"/>
              </w:rPr>
              <w:t xml:space="preserve">So correct interpretation of the spec is that </w:t>
            </w:r>
            <w:r w:rsidRPr="000C1CAA">
              <w:rPr>
                <w:rFonts w:eastAsiaTheme="minorEastAsia"/>
                <w:lang w:val="en-US" w:eastAsia="zh-CN"/>
              </w:rPr>
              <w:t xml:space="preserve">resource allocation type-0 is supported for PUSCH </w:t>
            </w:r>
            <w:r w:rsidR="000C1CAA">
              <w:rPr>
                <w:rFonts w:eastAsiaTheme="minorEastAsia"/>
                <w:lang w:val="en-US" w:eastAsia="zh-CN"/>
              </w:rPr>
              <w:t xml:space="preserve">but </w:t>
            </w:r>
            <w:r w:rsidRPr="000C1CAA">
              <w:rPr>
                <w:rFonts w:eastAsiaTheme="minorEastAsia"/>
                <w:lang w:val="en-US" w:eastAsia="zh-CN"/>
              </w:rPr>
              <w:t xml:space="preserve">non-contiguous resource allocation (including almost contiguous allocation) is </w:t>
            </w:r>
            <w:r w:rsidR="00EF3CF8">
              <w:rPr>
                <w:rFonts w:eastAsiaTheme="minorEastAsia"/>
                <w:lang w:val="en-US" w:eastAsia="zh-CN"/>
              </w:rPr>
              <w:t>NOT</w:t>
            </w:r>
            <w:r w:rsidRPr="000C1CAA">
              <w:rPr>
                <w:rFonts w:eastAsiaTheme="minorEastAsia"/>
                <w:lang w:val="en-US" w:eastAsia="zh-CN"/>
              </w:rPr>
              <w:t xml:space="preserve"> supported </w:t>
            </w:r>
            <w:r w:rsidR="000C1CAA">
              <w:rPr>
                <w:rFonts w:eastAsiaTheme="minorEastAsia"/>
                <w:lang w:val="en-US" w:eastAsia="zh-CN"/>
              </w:rPr>
              <w:t xml:space="preserve">for PUSCH </w:t>
            </w:r>
            <w:r w:rsidRPr="000C1CAA">
              <w:rPr>
                <w:rFonts w:eastAsiaTheme="minorEastAsia"/>
                <w:lang w:val="en-US" w:eastAsia="zh-CN"/>
              </w:rPr>
              <w:t>for Rel-17/18 RedCap UEs.</w:t>
            </w:r>
          </w:p>
        </w:tc>
      </w:tr>
    </w:tbl>
    <w:p w14:paraId="0668DCE8" w14:textId="77777777" w:rsidR="00D845A9" w:rsidRPr="00710E2F"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710E2F">
            <w:pPr>
              <w:tabs>
                <w:tab w:val="left" w:pos="551"/>
              </w:tabs>
              <w:rPr>
                <w:rFonts w:eastAsiaTheme="minorEastAsia"/>
                <w:lang w:val="en-US" w:eastAsia="zh-CN"/>
              </w:rPr>
            </w:pPr>
          </w:p>
        </w:tc>
        <w:tc>
          <w:tcPr>
            <w:tcW w:w="6780" w:type="dxa"/>
          </w:tcPr>
          <w:p w14:paraId="186C7F8D" w14:textId="77777777" w:rsidR="00B9479C" w:rsidRDefault="00B9479C" w:rsidP="00710E2F">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710E2F">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710E2F">
        <w:tc>
          <w:tcPr>
            <w:tcW w:w="1479" w:type="dxa"/>
          </w:tcPr>
          <w:p w14:paraId="5F8E19CC" w14:textId="77777777" w:rsidR="00E13716" w:rsidRDefault="00E13716" w:rsidP="00710E2F">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710E2F">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710E2F">
            <w:pPr>
              <w:rPr>
                <w:rFonts w:eastAsiaTheme="minorEastAsia"/>
                <w:lang w:val="en-US" w:eastAsia="zh-CN"/>
              </w:rPr>
            </w:pPr>
            <w:r>
              <w:rPr>
                <w:rFonts w:eastAsiaTheme="minorEastAsia"/>
                <w:lang w:val="en-US" w:eastAsia="zh-CN"/>
              </w:rPr>
              <w:t>Agree FL2 make it on-hold.</w:t>
            </w:r>
          </w:p>
        </w:tc>
      </w:tr>
      <w:tr w:rsidR="001A5F69" w14:paraId="3093489B" w14:textId="77777777" w:rsidTr="00710E2F">
        <w:tc>
          <w:tcPr>
            <w:tcW w:w="1479" w:type="dxa"/>
          </w:tcPr>
          <w:p w14:paraId="7EB0EFD5" w14:textId="4B9C12C7" w:rsidR="001A5F69" w:rsidRDefault="001A5F69" w:rsidP="00710E2F">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710E2F">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710E2F">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397" w14:paraId="1A34451A" w14:textId="77777777" w:rsidTr="00710E2F">
        <w:tc>
          <w:tcPr>
            <w:tcW w:w="1479" w:type="dxa"/>
          </w:tcPr>
          <w:p w14:paraId="5ED15F9D" w14:textId="38DA827A" w:rsidR="008B1397" w:rsidRDefault="008B1397" w:rsidP="008B1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14DEDEB" w14:textId="31CC5D36" w:rsidR="008B1397" w:rsidRDefault="008B1397" w:rsidP="008B1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AD08B8" w14:textId="0820A0C2" w:rsidR="008B1397" w:rsidRDefault="008B1397" w:rsidP="008B1397">
            <w:pPr>
              <w:rPr>
                <w:rFonts w:eastAsiaTheme="minorEastAsia"/>
                <w:lang w:val="en-US" w:eastAsia="zh-CN"/>
              </w:rPr>
            </w:pPr>
            <w:r>
              <w:rPr>
                <w:rFonts w:eastAsiaTheme="minorEastAsia"/>
                <w:lang w:val="en-US" w:eastAsia="zh-CN"/>
              </w:rPr>
              <w:t xml:space="preserve">Agree with FL. This can be discussed after we have more common understanding </w:t>
            </w:r>
            <w:r w:rsidRPr="008B1397">
              <w:rPr>
                <w:rFonts w:eastAsiaTheme="minorEastAsia"/>
                <w:i/>
                <w:iCs/>
                <w:lang w:val="en-US" w:eastAsia="zh-CN"/>
              </w:rPr>
              <w:t xml:space="preserve">at least </w:t>
            </w:r>
            <w:r>
              <w:rPr>
                <w:rFonts w:eastAsiaTheme="minorEastAsia"/>
                <w:lang w:val="en-US" w:eastAsia="zh-CN"/>
              </w:rPr>
              <w:t xml:space="preserve">about SIB1 </w:t>
            </w:r>
            <w:r w:rsidRPr="00DA62BA">
              <w:rPr>
                <w:rFonts w:eastAsiaTheme="minorEastAsia"/>
                <w:i/>
                <w:iCs/>
                <w:lang w:val="en-US" w:eastAsia="zh-CN"/>
              </w:rPr>
              <w:t>transmission</w:t>
            </w:r>
            <w:r>
              <w:rPr>
                <w:rFonts w:eastAsiaTheme="minorEastAsia"/>
                <w:lang w:val="en-US" w:eastAsia="zh-CN"/>
              </w:rPr>
              <w:t xml:space="preserve">. </w:t>
            </w:r>
          </w:p>
        </w:tc>
      </w:tr>
      <w:tr w:rsidR="008D1100" w14:paraId="322857F6" w14:textId="77777777" w:rsidTr="00710E2F">
        <w:tc>
          <w:tcPr>
            <w:tcW w:w="1479" w:type="dxa"/>
          </w:tcPr>
          <w:p w14:paraId="40C51938" w14:textId="145B88A5" w:rsidR="008D1100" w:rsidRDefault="008D1100" w:rsidP="008B1397">
            <w:pPr>
              <w:rPr>
                <w:rFonts w:eastAsiaTheme="minorEastAsia"/>
                <w:lang w:val="en-US" w:eastAsia="zh-CN"/>
              </w:rPr>
            </w:pPr>
            <w:r>
              <w:rPr>
                <w:rFonts w:eastAsiaTheme="minorEastAsia" w:hint="eastAsia"/>
                <w:lang w:val="en-US" w:eastAsia="zh-CN"/>
              </w:rPr>
              <w:t>CATT</w:t>
            </w:r>
          </w:p>
        </w:tc>
        <w:tc>
          <w:tcPr>
            <w:tcW w:w="1372" w:type="dxa"/>
          </w:tcPr>
          <w:p w14:paraId="64654817" w14:textId="77777777" w:rsidR="008D1100" w:rsidRDefault="008D1100" w:rsidP="008B1397">
            <w:pPr>
              <w:tabs>
                <w:tab w:val="left" w:pos="551"/>
              </w:tabs>
              <w:rPr>
                <w:rFonts w:eastAsiaTheme="minorEastAsia"/>
                <w:lang w:val="en-US" w:eastAsia="zh-CN"/>
              </w:rPr>
            </w:pPr>
          </w:p>
        </w:tc>
        <w:tc>
          <w:tcPr>
            <w:tcW w:w="6780" w:type="dxa"/>
          </w:tcPr>
          <w:p w14:paraId="1C8B96E4" w14:textId="1695E2E8" w:rsidR="008D1100" w:rsidRDefault="008D1100" w:rsidP="008B1397">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lastRenderedPageBreak/>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w:t>
            </w:r>
            <w:r>
              <w:rPr>
                <w:rFonts w:eastAsiaTheme="minorEastAsia"/>
                <w:lang w:val="en-US" w:eastAsia="zh-CN"/>
              </w:rPr>
              <w:lastRenderedPageBreak/>
              <w:t xml:space="preserve">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We are OK with the proposal from Medi</w:t>
            </w:r>
            <w:r w:rsidR="0059636F">
              <w:rPr>
                <w:rFonts w:eastAsiaTheme="minorEastAsia"/>
                <w:lang w:val="en-US" w:eastAsia="zh-CN"/>
              </w:rPr>
              <w:t>a</w:t>
            </w:r>
            <w:r>
              <w:rPr>
                <w:rFonts w:eastAsiaTheme="minorEastAsia"/>
                <w:lang w:val="en-US" w:eastAsia="zh-CN"/>
              </w:rPr>
              <w:t>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 xml:space="preserve">For unicast PDSCH, if the PDSCH span does not exceed 5MHz, the following </w:t>
            </w:r>
            <w:r>
              <w:rPr>
                <w:rFonts w:eastAsiaTheme="minorEastAsia"/>
                <w:lang w:val="en-US" w:eastAsia="zh-CN"/>
              </w:rPr>
              <w:lastRenderedPageBreak/>
              <w:t>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710E2F">
            <w:pPr>
              <w:tabs>
                <w:tab w:val="left" w:pos="551"/>
              </w:tabs>
              <w:rPr>
                <w:rFonts w:eastAsiaTheme="minorEastAsia"/>
                <w:lang w:val="en-US" w:eastAsia="zh-CN"/>
              </w:rPr>
            </w:pPr>
          </w:p>
        </w:tc>
        <w:tc>
          <w:tcPr>
            <w:tcW w:w="6780" w:type="dxa"/>
          </w:tcPr>
          <w:p w14:paraId="387BBB7B" w14:textId="77777777" w:rsidR="00EC4F59" w:rsidRDefault="00EC4F59" w:rsidP="00710E2F">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710E2F">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710E2F">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And also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lastRenderedPageBreak/>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lastRenderedPageBreak/>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specification effort</w:t>
            </w:r>
            <w:r w:rsidR="005F6D56">
              <w:rPr>
                <w:rFonts w:eastAsiaTheme="minorEastAsia"/>
                <w:lang w:val="en-US" w:eastAsia="zh-CN"/>
              </w:rPr>
              <w:t>,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710E2F">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710E2F">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710E2F">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710E2F">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r w:rsidR="007D39BB" w:rsidRPr="00D93E7F" w14:paraId="563A4179" w14:textId="77777777" w:rsidTr="00722D25">
        <w:tc>
          <w:tcPr>
            <w:tcW w:w="1479" w:type="dxa"/>
          </w:tcPr>
          <w:p w14:paraId="50C47771" w14:textId="0723FEE9" w:rsidR="007D39BB" w:rsidRDefault="007D39BB" w:rsidP="007D39BB">
            <w:pPr>
              <w:rPr>
                <w:rFonts w:eastAsiaTheme="minorEastAsia"/>
                <w:lang w:val="en-US" w:eastAsia="zh-CN"/>
              </w:rPr>
            </w:pPr>
            <w:r>
              <w:rPr>
                <w:rFonts w:eastAsiaTheme="minorEastAsia"/>
                <w:lang w:eastAsia="zh-CN"/>
              </w:rPr>
              <w:t>DOCOMO</w:t>
            </w:r>
          </w:p>
        </w:tc>
        <w:tc>
          <w:tcPr>
            <w:tcW w:w="1372" w:type="dxa"/>
          </w:tcPr>
          <w:p w14:paraId="1C270E75" w14:textId="0AF6DA15"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6780" w:type="dxa"/>
          </w:tcPr>
          <w:p w14:paraId="3B191C44" w14:textId="77777777" w:rsidR="007D39BB" w:rsidRDefault="007D39BB" w:rsidP="007D39BB">
            <w:pPr>
              <w:rPr>
                <w:rFonts w:eastAsia="Yu Mincho"/>
                <w:lang w:val="en-US" w:eastAsia="ja-JP"/>
              </w:rPr>
            </w:pPr>
            <w:r>
              <w:rPr>
                <w:rFonts w:eastAsia="Yu Mincho"/>
                <w:lang w:val="en-US" w:eastAsia="ja-JP"/>
              </w:rPr>
              <w:t xml:space="preserve">We share the same view with FUTUREWEI. </w:t>
            </w:r>
          </w:p>
          <w:p w14:paraId="4D5E1EDD" w14:textId="77777777" w:rsidR="007D39BB" w:rsidRDefault="007D39BB" w:rsidP="007D39BB">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2ED2ED09" w14:textId="77777777" w:rsidR="007D39BB" w:rsidRDefault="007D39BB" w:rsidP="007D39BB">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1626144" w14:textId="6CDC498F" w:rsidR="007D39BB" w:rsidRPr="00D93E7F" w:rsidRDefault="007D39BB" w:rsidP="007D39BB">
            <w:pPr>
              <w:rPr>
                <w:rFonts w:eastAsiaTheme="minorEastAsia"/>
                <w:lang w:val="en-US" w:eastAsia="zh-CN"/>
              </w:rPr>
            </w:pPr>
            <w:r>
              <w:rPr>
                <w:b/>
                <w:bCs/>
                <w:lang w:val="en-US"/>
              </w:rPr>
              <w:t xml:space="preserve">For UE BB bandwidth reduction, it is FFS </w:t>
            </w:r>
            <w:r w:rsidRPr="00186937">
              <w:rPr>
                <w:b/>
                <w:bCs/>
                <w:strike/>
                <w:color w:val="0070C0"/>
                <w:lang w:val="en-US"/>
              </w:rPr>
              <w:t>whether/</w:t>
            </w:r>
            <w:r>
              <w:rPr>
                <w:b/>
                <w:bCs/>
                <w:lang w:val="en-US"/>
              </w:rPr>
              <w:t xml:space="preserve">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A737C6" w:rsidRPr="00D93E7F" w14:paraId="2CF9E240" w14:textId="77777777" w:rsidTr="00722D25">
        <w:tc>
          <w:tcPr>
            <w:tcW w:w="1479" w:type="dxa"/>
          </w:tcPr>
          <w:p w14:paraId="6FFE2CDC" w14:textId="29737EE2" w:rsidR="00A737C6" w:rsidRDefault="004B3D99" w:rsidP="00A737C6">
            <w:pPr>
              <w:rPr>
                <w:rFonts w:eastAsiaTheme="minorEastAsia"/>
                <w:lang w:eastAsia="zh-CN"/>
              </w:rPr>
            </w:pPr>
            <w:r>
              <w:rPr>
                <w:rFonts w:eastAsiaTheme="minorEastAsia"/>
                <w:lang w:val="en-US" w:eastAsia="zh-CN"/>
              </w:rPr>
              <w:t>SONY</w:t>
            </w:r>
          </w:p>
        </w:tc>
        <w:tc>
          <w:tcPr>
            <w:tcW w:w="1372" w:type="dxa"/>
          </w:tcPr>
          <w:p w14:paraId="050BD46F" w14:textId="619A4D82" w:rsidR="00A737C6" w:rsidRDefault="00A737C6" w:rsidP="00A737C6">
            <w:pPr>
              <w:tabs>
                <w:tab w:val="left" w:pos="551"/>
              </w:tabs>
              <w:rPr>
                <w:rFonts w:eastAsia="Yu Mincho"/>
                <w:lang w:val="en-US" w:eastAsia="ja-JP"/>
              </w:rPr>
            </w:pPr>
            <w:r>
              <w:rPr>
                <w:rFonts w:eastAsiaTheme="minorEastAsia"/>
                <w:lang w:val="en-US" w:eastAsia="zh-CN"/>
              </w:rPr>
              <w:t>N</w:t>
            </w:r>
          </w:p>
        </w:tc>
        <w:tc>
          <w:tcPr>
            <w:tcW w:w="6780" w:type="dxa"/>
          </w:tcPr>
          <w:p w14:paraId="779C60A5" w14:textId="77777777" w:rsidR="00A737C6" w:rsidRDefault="00A737C6" w:rsidP="00A737C6">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sidRPr="00E328EC">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53493C6" w14:textId="77777777" w:rsidR="00A737C6" w:rsidRDefault="00A737C6" w:rsidP="00A737C6">
            <w:pPr>
              <w:rPr>
                <w:rFonts w:eastAsiaTheme="minorEastAsia"/>
                <w:lang w:val="en-US" w:eastAsia="zh-CN"/>
              </w:rPr>
            </w:pPr>
            <w:r>
              <w:rPr>
                <w:b/>
                <w:bCs/>
                <w:lang w:val="en-US"/>
              </w:rPr>
              <w:t xml:space="preserve">For UE BB bandwidth reduction, it is FFS whether/how to support </w:t>
            </w:r>
            <w:r w:rsidRPr="00977B57">
              <w:rPr>
                <w:b/>
                <w:bCs/>
                <w:strike/>
                <w:color w:val="FF0000"/>
                <w:lang w:val="en-US"/>
              </w:rPr>
              <w:t xml:space="preserve">semi-static indication of frequency location for PDSCH within the DL BWP for </w:t>
            </w:r>
            <w:r w:rsidRPr="00D21844">
              <w:rPr>
                <w:b/>
                <w:bCs/>
                <w:color w:val="00B050"/>
                <w:lang w:val="en-US"/>
              </w:rPr>
              <w:t xml:space="preserve">further </w:t>
            </w:r>
            <w:r>
              <w:rPr>
                <w:b/>
                <w:bCs/>
                <w:lang w:val="en-US"/>
              </w:rPr>
              <w:t>reducing the post-FFT buffer complexity.</w:t>
            </w:r>
          </w:p>
          <w:p w14:paraId="31E15801" w14:textId="77777777" w:rsidR="00A737C6" w:rsidRDefault="00A737C6" w:rsidP="00A737C6">
            <w:pPr>
              <w:rPr>
                <w:rFonts w:eastAsia="Yu Mincho"/>
                <w:lang w:val="en-US" w:eastAsia="ja-JP"/>
              </w:rPr>
            </w:pPr>
          </w:p>
        </w:tc>
      </w:tr>
      <w:tr w:rsidR="0078054C" w:rsidRPr="00D93E7F" w14:paraId="68D65B14" w14:textId="77777777" w:rsidTr="00722D25">
        <w:tc>
          <w:tcPr>
            <w:tcW w:w="1479" w:type="dxa"/>
          </w:tcPr>
          <w:p w14:paraId="3899D6E2" w14:textId="24A2DCED" w:rsidR="0078054C" w:rsidRPr="0078054C" w:rsidRDefault="0078054C" w:rsidP="00A737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D57545" w14:textId="170233B0" w:rsidR="0078054C" w:rsidRPr="0078054C" w:rsidRDefault="0078054C" w:rsidP="00A737C6">
            <w:pPr>
              <w:tabs>
                <w:tab w:val="left" w:pos="551"/>
              </w:tabs>
              <w:rPr>
                <w:rFonts w:eastAsia="Yu Mincho"/>
                <w:lang w:val="en-US" w:eastAsia="ja-JP"/>
              </w:rPr>
            </w:pPr>
            <w:r>
              <w:rPr>
                <w:rFonts w:eastAsia="Yu Mincho" w:hint="eastAsia"/>
                <w:lang w:val="en-US" w:eastAsia="ja-JP"/>
              </w:rPr>
              <w:t>Y</w:t>
            </w:r>
          </w:p>
        </w:tc>
        <w:tc>
          <w:tcPr>
            <w:tcW w:w="6780" w:type="dxa"/>
          </w:tcPr>
          <w:p w14:paraId="18009164" w14:textId="77777777" w:rsidR="0078054C" w:rsidRDefault="0078054C" w:rsidP="00A737C6">
            <w:pPr>
              <w:rPr>
                <w:rFonts w:eastAsiaTheme="minorEastAsia"/>
                <w:lang w:val="en-US" w:eastAsia="zh-CN"/>
              </w:rPr>
            </w:pPr>
          </w:p>
        </w:tc>
      </w:tr>
      <w:tr w:rsidR="008D1100" w:rsidRPr="00D93E7F" w14:paraId="43FCA2A9" w14:textId="77777777" w:rsidTr="00722D25">
        <w:tc>
          <w:tcPr>
            <w:tcW w:w="1479" w:type="dxa"/>
          </w:tcPr>
          <w:p w14:paraId="5FAA4163" w14:textId="141D0E27" w:rsidR="008D1100" w:rsidRDefault="008D1100" w:rsidP="00A737C6">
            <w:pPr>
              <w:rPr>
                <w:rFonts w:eastAsia="Yu Mincho"/>
                <w:lang w:val="en-US" w:eastAsia="ja-JP"/>
              </w:rPr>
            </w:pPr>
            <w:r>
              <w:rPr>
                <w:rFonts w:eastAsiaTheme="minorEastAsia" w:hint="eastAsia"/>
                <w:lang w:val="en-US" w:eastAsia="zh-CN"/>
              </w:rPr>
              <w:t>CATT</w:t>
            </w:r>
          </w:p>
        </w:tc>
        <w:tc>
          <w:tcPr>
            <w:tcW w:w="1372" w:type="dxa"/>
          </w:tcPr>
          <w:p w14:paraId="219B4A09" w14:textId="632297AB" w:rsidR="008D1100" w:rsidRPr="008D1100" w:rsidRDefault="008D1100" w:rsidP="00A737C6">
            <w:pPr>
              <w:tabs>
                <w:tab w:val="left" w:pos="551"/>
              </w:tabs>
              <w:rPr>
                <w:rFonts w:eastAsiaTheme="minorEastAsia"/>
                <w:lang w:val="en-US" w:eastAsia="zh-CN"/>
              </w:rPr>
            </w:pPr>
            <w:r>
              <w:rPr>
                <w:rFonts w:eastAsiaTheme="minorEastAsia" w:hint="eastAsia"/>
                <w:lang w:val="en-US" w:eastAsia="zh-CN"/>
              </w:rPr>
              <w:t>Y</w:t>
            </w:r>
          </w:p>
        </w:tc>
        <w:tc>
          <w:tcPr>
            <w:tcW w:w="6780" w:type="dxa"/>
          </w:tcPr>
          <w:p w14:paraId="5D73F14B" w14:textId="39B4AB76" w:rsidR="008D1100" w:rsidRDefault="008D1100" w:rsidP="00A737C6">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710E2F" w14:paraId="2CD58A52" w14:textId="77777777" w:rsidTr="00710E2F">
        <w:tc>
          <w:tcPr>
            <w:tcW w:w="1479" w:type="dxa"/>
          </w:tcPr>
          <w:p w14:paraId="33625F87"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77BC8" w14:textId="77777777" w:rsidR="00710E2F" w:rsidRDefault="00710E2F" w:rsidP="00710E2F">
            <w:pPr>
              <w:tabs>
                <w:tab w:val="left" w:pos="551"/>
              </w:tabs>
              <w:rPr>
                <w:rFonts w:eastAsiaTheme="minorEastAsia"/>
                <w:lang w:val="en-US" w:eastAsia="zh-CN"/>
              </w:rPr>
            </w:pPr>
          </w:p>
        </w:tc>
        <w:tc>
          <w:tcPr>
            <w:tcW w:w="6780" w:type="dxa"/>
          </w:tcPr>
          <w:p w14:paraId="34549B46" w14:textId="77777777" w:rsidR="00710E2F" w:rsidRPr="00D93E7F" w:rsidRDefault="00710E2F" w:rsidP="00710E2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w:t>
            </w:r>
            <w:r w:rsidRPr="009A44D2">
              <w:rPr>
                <w:rFonts w:eastAsiaTheme="minorEastAsia"/>
                <w:lang w:val="en-US" w:eastAsia="zh-CN"/>
              </w:rPr>
              <w:t>standardization effort</w:t>
            </w:r>
            <w:r>
              <w:rPr>
                <w:rFonts w:eastAsiaTheme="minorEastAsia"/>
                <w:lang w:val="en-US" w:eastAsia="zh-CN"/>
              </w:rPr>
              <w:t xml:space="preserve">, scheduling restriction are expected. Therefore, we do not think it is worthwhile to reduce the </w:t>
            </w:r>
            <w:r w:rsidRPr="00CC026D">
              <w:rPr>
                <w:rFonts w:eastAsiaTheme="minorEastAsia"/>
                <w:lang w:val="en-US" w:eastAsia="zh-CN"/>
              </w:rPr>
              <w:t>post-FFT buffer</w:t>
            </w:r>
            <w:r>
              <w:rPr>
                <w:rFonts w:eastAsiaTheme="minorEastAsia"/>
                <w:lang w:val="en-US" w:eastAsia="zh-CN"/>
              </w:rPr>
              <w:t xml:space="preserve"> complexity.    </w:t>
            </w:r>
          </w:p>
        </w:tc>
      </w:tr>
      <w:tr w:rsidR="000C1CAA" w14:paraId="4585EAA9" w14:textId="77777777" w:rsidTr="00710E2F">
        <w:tc>
          <w:tcPr>
            <w:tcW w:w="1479" w:type="dxa"/>
          </w:tcPr>
          <w:p w14:paraId="576175B2" w14:textId="6E283786" w:rsidR="000C1CAA" w:rsidRDefault="000C1CAA" w:rsidP="000C1CAA">
            <w:pPr>
              <w:rPr>
                <w:rFonts w:eastAsiaTheme="minorEastAsia" w:hint="eastAsia"/>
                <w:lang w:val="en-US" w:eastAsia="zh-CN"/>
              </w:rPr>
            </w:pPr>
            <w:r>
              <w:rPr>
                <w:rFonts w:eastAsiaTheme="minorEastAsia"/>
                <w:lang w:val="en-US" w:eastAsia="zh-CN"/>
              </w:rPr>
              <w:t>Qualcomm</w:t>
            </w:r>
          </w:p>
        </w:tc>
        <w:tc>
          <w:tcPr>
            <w:tcW w:w="1372" w:type="dxa"/>
          </w:tcPr>
          <w:p w14:paraId="50ED09E6" w14:textId="17E70E16" w:rsidR="000C1CAA" w:rsidRDefault="000C1CAA" w:rsidP="000C1CAA">
            <w:pPr>
              <w:tabs>
                <w:tab w:val="left" w:pos="551"/>
              </w:tabs>
              <w:rPr>
                <w:rFonts w:eastAsiaTheme="minorEastAsia"/>
                <w:lang w:val="en-US" w:eastAsia="zh-CN"/>
              </w:rPr>
            </w:pPr>
            <w:r>
              <w:rPr>
                <w:rFonts w:eastAsiaTheme="minorEastAsia"/>
                <w:lang w:val="en-US" w:eastAsia="zh-CN"/>
              </w:rPr>
              <w:t>N</w:t>
            </w:r>
          </w:p>
        </w:tc>
        <w:tc>
          <w:tcPr>
            <w:tcW w:w="6780" w:type="dxa"/>
          </w:tcPr>
          <w:p w14:paraId="30A1AD66" w14:textId="161425F4" w:rsidR="000C1CAA" w:rsidRDefault="000C1CAA" w:rsidP="000C1CAA">
            <w:pPr>
              <w:rPr>
                <w:rFonts w:eastAsiaTheme="minorEastAsia" w:hint="eastAsia"/>
                <w:lang w:val="en-US" w:eastAsia="zh-CN"/>
              </w:rPr>
            </w:pPr>
            <w:r>
              <w:rPr>
                <w:rFonts w:eastAsiaTheme="minorEastAsia"/>
                <w:lang w:val="en-US" w:eastAsia="zh-CN"/>
              </w:rPr>
              <w:t xml:space="preserve">As mentioned in proposal 2-9a and 2-10a, we do not see sufficient benefits of </w:t>
            </w:r>
            <w:r w:rsidRPr="00937284">
              <w:rPr>
                <w:rFonts w:eastAsiaTheme="minorEastAsia"/>
                <w:lang w:val="en-US" w:eastAsia="zh-CN"/>
              </w:rPr>
              <w:t>semi-static indication of frequency location and cross-slot scheduling for PDSCH</w:t>
            </w:r>
            <w:r>
              <w:rPr>
                <w:rFonts w:eastAsiaTheme="minorEastAsia"/>
                <w:lang w:val="en-US" w:eastAsia="zh-CN"/>
              </w:rPr>
              <w:t xml:space="preserve"> compared to required implementation/spec impacts</w:t>
            </w:r>
            <w:r w:rsidRPr="00937284">
              <w:rPr>
                <w:rFonts w:eastAsiaTheme="minorEastAsia"/>
                <w:lang w:val="en-US" w:eastAsia="zh-CN"/>
              </w:rPr>
              <w:t>.</w:t>
            </w:r>
            <w:r>
              <w:rPr>
                <w:rFonts w:eastAsiaTheme="minorEastAsia"/>
                <w:lang w:val="en-US" w:eastAsia="zh-CN"/>
              </w:rPr>
              <w:t xml:space="preserve"> We do not see any </w:t>
            </w:r>
            <w:r>
              <w:rPr>
                <w:rFonts w:eastAsiaTheme="minorEastAsia"/>
                <w:lang w:val="en-US" w:eastAsia="zh-CN"/>
              </w:rPr>
              <w:lastRenderedPageBreak/>
              <w:t>motivation to study further on this.</w:t>
            </w:r>
          </w:p>
        </w:tc>
      </w:tr>
    </w:tbl>
    <w:p w14:paraId="0668DD99" w14:textId="77777777" w:rsidR="00D845A9" w:rsidRPr="00710E2F" w:rsidRDefault="00D845A9">
      <w:pPr>
        <w:rPr>
          <w:b/>
          <w:bC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For unicast, cross-slot scheduling is already supported as a optional feature. To reduce the post-FFT buffer complexity, we may need to only support the cross-</w:t>
            </w:r>
            <w:r>
              <w:rPr>
                <w:rFonts w:eastAsiaTheme="minorEastAsia" w:hint="eastAsia"/>
                <w:lang w:val="en-US" w:eastAsia="zh-CN"/>
              </w:rPr>
              <w:lastRenderedPageBreak/>
              <w:t xml:space="preserve">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710E2F">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710E2F">
            <w:pPr>
              <w:tabs>
                <w:tab w:val="left" w:pos="551"/>
              </w:tabs>
              <w:rPr>
                <w:rFonts w:eastAsiaTheme="minorEastAsia"/>
                <w:lang w:val="en-US" w:eastAsia="zh-CN"/>
              </w:rPr>
            </w:pPr>
          </w:p>
        </w:tc>
        <w:tc>
          <w:tcPr>
            <w:tcW w:w="6780" w:type="dxa"/>
          </w:tcPr>
          <w:p w14:paraId="3DD3CBED" w14:textId="77777777" w:rsidR="00B9479C" w:rsidRDefault="00B9479C" w:rsidP="00710E2F">
            <w:pPr>
              <w:rPr>
                <w:rFonts w:eastAsiaTheme="minorEastAsia"/>
                <w:lang w:val="en-US" w:eastAsia="zh-CN"/>
              </w:rPr>
            </w:pPr>
            <w:r>
              <w:rPr>
                <w:rFonts w:eastAsiaTheme="minorEastAsia"/>
                <w:lang w:val="en-US" w:eastAsia="zh-CN"/>
              </w:rPr>
              <w:t xml:space="preserve">Due to the quite limited available features for complexity reduction, we think it is beneficial to apply cross-slot scheduling for unicast PDSCH and for broadcast </w:t>
            </w:r>
            <w:r>
              <w:rPr>
                <w:rFonts w:eastAsiaTheme="minorEastAsia"/>
                <w:lang w:val="en-US" w:eastAsia="zh-CN"/>
              </w:rPr>
              <w:lastRenderedPageBreak/>
              <w:t>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lastRenderedPageBreak/>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710E2F">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710E2F">
        <w:tc>
          <w:tcPr>
            <w:tcW w:w="1479" w:type="dxa"/>
          </w:tcPr>
          <w:p w14:paraId="622B0208" w14:textId="77777777" w:rsidR="007A6133" w:rsidRDefault="007A6133" w:rsidP="00710E2F">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710E2F">
            <w:pPr>
              <w:tabs>
                <w:tab w:val="left" w:pos="551"/>
              </w:tabs>
              <w:rPr>
                <w:rFonts w:eastAsiaTheme="minorEastAsia"/>
                <w:lang w:val="en-US" w:eastAsia="zh-CN"/>
              </w:rPr>
            </w:pPr>
          </w:p>
        </w:tc>
        <w:tc>
          <w:tcPr>
            <w:tcW w:w="6780" w:type="dxa"/>
          </w:tcPr>
          <w:p w14:paraId="67FB6AE8" w14:textId="77777777" w:rsidR="007A6133" w:rsidRDefault="007A6133" w:rsidP="00710E2F">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5824D53B" w14:textId="476FF68A" w:rsidR="007A6133" w:rsidRDefault="007A6133" w:rsidP="00710E2F">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710E2F">
        <w:tc>
          <w:tcPr>
            <w:tcW w:w="1479" w:type="dxa"/>
          </w:tcPr>
          <w:p w14:paraId="0D80B5E9" w14:textId="1DE11047" w:rsidR="002432A4" w:rsidRDefault="002432A4" w:rsidP="00710E2F">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710E2F">
            <w:pPr>
              <w:tabs>
                <w:tab w:val="left" w:pos="551"/>
              </w:tabs>
              <w:rPr>
                <w:rFonts w:eastAsiaTheme="minorEastAsia"/>
                <w:lang w:val="en-US" w:eastAsia="zh-CN"/>
              </w:rPr>
            </w:pPr>
          </w:p>
        </w:tc>
        <w:tc>
          <w:tcPr>
            <w:tcW w:w="6780" w:type="dxa"/>
          </w:tcPr>
          <w:p w14:paraId="071C6728" w14:textId="77777777" w:rsidR="004B3037" w:rsidRDefault="004B3037" w:rsidP="00710E2F">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w:t>
      </w:r>
      <w:r>
        <w:rPr>
          <w:rFonts w:ascii="Times New Roman" w:eastAsia="Microsoft YaHei UI" w:hAnsi="Times New Roman" w:cs="Times New Roman"/>
          <w:sz w:val="20"/>
          <w:szCs w:val="20"/>
          <w:lang w:val="en-US" w:eastAsia="zh-CN"/>
        </w:rPr>
        <w:lastRenderedPageBreak/>
        <w:t xml:space="preserve">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ListParagraph"/>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w:t>
            </w:r>
            <w:r>
              <w:rPr>
                <w:lang w:val="en-US"/>
              </w:rPr>
              <w:lastRenderedPageBreak/>
              <w:t>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r w:rsidR="00D81706">
              <w:rPr>
                <w:rFonts w:eastAsiaTheme="minorEastAsia"/>
                <w:lang w:val="en-US" w:eastAsia="zh-CN"/>
              </w:rPr>
              <w:t>”</w:t>
            </w:r>
            <w:r>
              <w:rPr>
                <w:rFonts w:eastAsiaTheme="minorEastAsia"/>
                <w:lang w:val="en-US" w:eastAsia="zh-CN"/>
              </w:rPr>
              <w:t xml:space="preserve">, but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ListParagraph"/>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1FEE747" w:rsidR="00D845A9" w:rsidRDefault="006E2638">
            <w:pPr>
              <w:pStyle w:val="ListParagraph"/>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ListParagraph"/>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ListParagraph"/>
              <w:ind w:left="0"/>
              <w:rPr>
                <w:b/>
                <w:bCs/>
                <w:sz w:val="20"/>
                <w:szCs w:val="20"/>
                <w:lang w:val="en-US" w:eastAsia="zh-CN"/>
              </w:rPr>
            </w:pPr>
            <w:r w:rsidRPr="005C3E75">
              <w:rPr>
                <w:rFonts w:eastAsia="Yu Mincho"/>
                <w:sz w:val="20"/>
                <w:szCs w:val="20"/>
                <w:lang w:val="en-US"/>
              </w:rPr>
              <w:lastRenderedPageBreak/>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710E2F">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710E2F">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710E2F">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lastRenderedPageBreak/>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lastRenderedPageBreak/>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710E2F">
            <w:pPr>
              <w:tabs>
                <w:tab w:val="left" w:pos="551"/>
              </w:tabs>
              <w:rPr>
                <w:rFonts w:eastAsiaTheme="minorEastAsia"/>
                <w:lang w:val="en-US" w:eastAsia="zh-CN"/>
              </w:rPr>
            </w:pPr>
          </w:p>
        </w:tc>
        <w:tc>
          <w:tcPr>
            <w:tcW w:w="6780" w:type="dxa"/>
          </w:tcPr>
          <w:p w14:paraId="508A886B" w14:textId="59926084" w:rsidR="00B9479C" w:rsidRDefault="00B9479C" w:rsidP="00710E2F">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886F93" w14:paraId="45FBF330" w14:textId="77777777" w:rsidTr="00710E2F">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Max TBS /per ms</w:t>
                  </w:r>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710E2F">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710E2F">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710E2F">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710E2F">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710E2F">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DCCBF75" w14:textId="7DBBF745"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r w:rsidR="000F3B4F">
              <w:rPr>
                <w:rFonts w:eastAsiaTheme="minorEastAsia"/>
                <w:lang w:val="en-US" w:eastAsia="zh-CN"/>
              </w:rPr>
              <w:t>M</w:t>
            </w:r>
            <w:r w:rsidR="0098590B">
              <w:rPr>
                <w:rFonts w:eastAsiaTheme="minorEastAsia"/>
                <w:lang w:val="en-US" w:eastAsia="zh-CN"/>
              </w:rPr>
              <w:t>bits</w:t>
            </w:r>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ListParagraph"/>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4 is relaxed to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[3].</w:t>
            </w:r>
          </w:p>
          <w:p w14:paraId="360E8A62" w14:textId="30FA3E3C" w:rsidR="00077ECD" w:rsidRPr="00B14E02" w:rsidRDefault="00077ECD" w:rsidP="00B14E02">
            <w:pPr>
              <w:pStyle w:val="ListParagraph"/>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4 is relaxed to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lastRenderedPageBreak/>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only, or could also be used standalone. The formulation is to downselect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r w:rsidR="0016202F">
              <w:rPr>
                <w:rFonts w:eastAsiaTheme="minorEastAsia"/>
                <w:lang w:val="en-US" w:eastAsia="zh-CN"/>
              </w:rPr>
              <w:t>downselect</w:t>
            </w:r>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ListParagraph"/>
              <w:numPr>
                <w:ilvl w:val="0"/>
                <w:numId w:val="25"/>
              </w:numPr>
              <w:rPr>
                <w:b/>
                <w:bCs/>
                <w:sz w:val="20"/>
              </w:rPr>
            </w:pPr>
            <w:r w:rsidRPr="00593A35">
              <w:rPr>
                <w:sz w:val="20"/>
                <w:lang w:eastAsia="zh-CN"/>
              </w:rPr>
              <w:t>For add-on, according to SI conclusion from 38.865(also mentioned by FW), we suggest to conclude at this stage whether to adopt this feature for Rel-18 eRedCap, and leave constraint value FFS.</w:t>
            </w:r>
          </w:p>
          <w:p w14:paraId="58D82AF1" w14:textId="4A6E33DD" w:rsidR="00F51667" w:rsidRDefault="00F51667" w:rsidP="00F51667">
            <w:pPr>
              <w:pStyle w:val="ListParagraph"/>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7D39BB" w14:paraId="691256B8" w14:textId="77777777" w:rsidTr="00B9479C">
        <w:tc>
          <w:tcPr>
            <w:tcW w:w="1479" w:type="dxa"/>
          </w:tcPr>
          <w:p w14:paraId="75E2F62E" w14:textId="7A926F86"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0B441D" w14:textId="5ECD5346" w:rsidR="007D39BB" w:rsidRDefault="007D39BB" w:rsidP="007D39BB">
            <w:pPr>
              <w:tabs>
                <w:tab w:val="left" w:pos="551"/>
              </w:tabs>
              <w:rPr>
                <w:rFonts w:eastAsiaTheme="minorEastAsia"/>
                <w:lang w:val="en-US" w:eastAsia="zh-CN"/>
              </w:rPr>
            </w:pPr>
            <w:r>
              <w:rPr>
                <w:rFonts w:eastAsia="Yu Mincho"/>
                <w:lang w:val="en-US" w:eastAsia="ja-JP"/>
              </w:rPr>
              <w:t>N</w:t>
            </w:r>
          </w:p>
        </w:tc>
        <w:tc>
          <w:tcPr>
            <w:tcW w:w="6780" w:type="dxa"/>
          </w:tcPr>
          <w:p w14:paraId="0E40DAB0" w14:textId="06009E58" w:rsidR="007D39BB" w:rsidRDefault="007D39BB" w:rsidP="007D39BB">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194423" w14:paraId="0A7C3A2B" w14:textId="77777777" w:rsidTr="00B9479C">
        <w:tc>
          <w:tcPr>
            <w:tcW w:w="1479" w:type="dxa"/>
          </w:tcPr>
          <w:p w14:paraId="6B8D346F" w14:textId="37D44897" w:rsidR="00194423" w:rsidRDefault="004B3D99" w:rsidP="00194423">
            <w:pPr>
              <w:rPr>
                <w:rFonts w:eastAsia="Yu Mincho"/>
                <w:lang w:val="en-US" w:eastAsia="ja-JP"/>
              </w:rPr>
            </w:pPr>
            <w:r>
              <w:rPr>
                <w:rFonts w:eastAsiaTheme="minorEastAsia"/>
                <w:lang w:val="en-US" w:eastAsia="zh-CN"/>
              </w:rPr>
              <w:t>SONY</w:t>
            </w:r>
          </w:p>
        </w:tc>
        <w:tc>
          <w:tcPr>
            <w:tcW w:w="1372" w:type="dxa"/>
          </w:tcPr>
          <w:p w14:paraId="23216975" w14:textId="66E0691E" w:rsidR="00194423" w:rsidRDefault="00194423" w:rsidP="00194423">
            <w:pPr>
              <w:tabs>
                <w:tab w:val="left" w:pos="551"/>
              </w:tabs>
              <w:rPr>
                <w:rFonts w:eastAsia="Yu Mincho"/>
                <w:lang w:val="en-US" w:eastAsia="ja-JP"/>
              </w:rPr>
            </w:pPr>
            <w:r>
              <w:rPr>
                <w:rFonts w:eastAsiaTheme="minorEastAsia"/>
                <w:lang w:val="en-US" w:eastAsia="zh-CN"/>
              </w:rPr>
              <w:t>N</w:t>
            </w:r>
          </w:p>
        </w:tc>
        <w:tc>
          <w:tcPr>
            <w:tcW w:w="6780" w:type="dxa"/>
          </w:tcPr>
          <w:p w14:paraId="4A2D81EF" w14:textId="77777777" w:rsidR="00194423" w:rsidRDefault="00194423" w:rsidP="00194423">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3D76CF8" w14:textId="4EDE8617" w:rsidR="00194423" w:rsidRDefault="00194423" w:rsidP="00194423">
            <w:pPr>
              <w:rPr>
                <w:rFonts w:eastAsia="Yu Mincho"/>
                <w:lang w:val="en-US" w:eastAsia="ja-JP"/>
              </w:rPr>
            </w:pPr>
            <w:r>
              <w:rPr>
                <w:rFonts w:eastAsiaTheme="minorEastAsia"/>
                <w:lang w:val="en-US" w:eastAsia="zh-CN"/>
              </w:rPr>
              <w:t>We prefer the original proposal 3_1a.</w:t>
            </w:r>
          </w:p>
        </w:tc>
      </w:tr>
      <w:tr w:rsidR="00DD0464" w14:paraId="41866520" w14:textId="77777777" w:rsidTr="00B9479C">
        <w:tc>
          <w:tcPr>
            <w:tcW w:w="1479" w:type="dxa"/>
          </w:tcPr>
          <w:p w14:paraId="722767A9" w14:textId="6ABE5012" w:rsidR="00DD0464" w:rsidRPr="00DD0464" w:rsidRDefault="00DD0464" w:rsidP="00194423">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CC0A51E" w14:textId="54FAE974" w:rsidR="00DD0464" w:rsidRPr="00DD0464" w:rsidRDefault="00DD0464" w:rsidP="00194423">
            <w:pPr>
              <w:tabs>
                <w:tab w:val="left" w:pos="551"/>
              </w:tabs>
              <w:rPr>
                <w:rFonts w:eastAsia="Yu Mincho"/>
                <w:lang w:val="en-US" w:eastAsia="ja-JP"/>
              </w:rPr>
            </w:pPr>
            <w:r>
              <w:rPr>
                <w:rFonts w:eastAsia="Yu Mincho" w:hint="eastAsia"/>
                <w:lang w:val="en-US" w:eastAsia="ja-JP"/>
              </w:rPr>
              <w:t>Y</w:t>
            </w:r>
          </w:p>
        </w:tc>
        <w:tc>
          <w:tcPr>
            <w:tcW w:w="6780" w:type="dxa"/>
          </w:tcPr>
          <w:p w14:paraId="358B714D" w14:textId="1CE97D64" w:rsidR="00DD0464" w:rsidRPr="002C35BD" w:rsidRDefault="00064598" w:rsidP="00194423">
            <w:pPr>
              <w:rPr>
                <w:rFonts w:eastAsia="Yu Mincho"/>
                <w:lang w:val="en-US" w:eastAsia="ja-JP"/>
              </w:rPr>
            </w:pPr>
            <w:r>
              <w:rPr>
                <w:rFonts w:eastAsia="Yu Mincho"/>
                <w:lang w:val="en-US" w:eastAsia="ja-JP"/>
              </w:rPr>
              <w:t>Nordic</w:t>
            </w:r>
            <w:r w:rsidR="00476C8D">
              <w:rPr>
                <w:rFonts w:eastAsia="Yu Mincho"/>
                <w:lang w:val="en-US" w:eastAsia="ja-JP"/>
              </w:rPr>
              <w:t>’s</w:t>
            </w:r>
            <w:r>
              <w:rPr>
                <w:rFonts w:eastAsia="Yu Mincho"/>
                <w:lang w:val="en-US" w:eastAsia="ja-JP"/>
              </w:rPr>
              <w:t xml:space="preserve"> </w:t>
            </w:r>
            <w:r w:rsidR="00476C8D">
              <w:rPr>
                <w:rFonts w:eastAsia="Yu Mincho"/>
                <w:lang w:val="en-US" w:eastAsia="ja-JP"/>
              </w:rPr>
              <w:t>proposal is also fine to us.</w:t>
            </w:r>
          </w:p>
        </w:tc>
      </w:tr>
      <w:tr w:rsidR="008D1100" w14:paraId="237FE5FD" w14:textId="77777777" w:rsidTr="00B9479C">
        <w:tc>
          <w:tcPr>
            <w:tcW w:w="1479" w:type="dxa"/>
          </w:tcPr>
          <w:p w14:paraId="1C967BC3" w14:textId="7F0D18DF" w:rsidR="008D1100" w:rsidRDefault="008D1100" w:rsidP="00194423">
            <w:pPr>
              <w:rPr>
                <w:rFonts w:eastAsia="Yu Mincho"/>
                <w:lang w:val="en-US" w:eastAsia="ja-JP"/>
              </w:rPr>
            </w:pPr>
            <w:r>
              <w:rPr>
                <w:rFonts w:eastAsiaTheme="minorEastAsia" w:hint="eastAsia"/>
                <w:lang w:val="en-US" w:eastAsia="zh-CN"/>
              </w:rPr>
              <w:t>CATT</w:t>
            </w:r>
          </w:p>
        </w:tc>
        <w:tc>
          <w:tcPr>
            <w:tcW w:w="1372" w:type="dxa"/>
          </w:tcPr>
          <w:p w14:paraId="5416B5B0" w14:textId="77777777" w:rsidR="008D1100" w:rsidRDefault="008D1100" w:rsidP="00194423">
            <w:pPr>
              <w:tabs>
                <w:tab w:val="left" w:pos="551"/>
              </w:tabs>
              <w:rPr>
                <w:rFonts w:eastAsia="Yu Mincho"/>
                <w:lang w:val="en-US" w:eastAsia="ja-JP"/>
              </w:rPr>
            </w:pPr>
          </w:p>
        </w:tc>
        <w:tc>
          <w:tcPr>
            <w:tcW w:w="6780" w:type="dxa"/>
          </w:tcPr>
          <w:p w14:paraId="34801368" w14:textId="77777777" w:rsidR="008D1100" w:rsidRDefault="008D1100" w:rsidP="00710E2F">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sidRPr="00436777">
              <w:rPr>
                <w:rFonts w:eastAsiaTheme="minorEastAsia" w:hint="eastAsia"/>
                <w:b/>
                <w:lang w:val="en-US" w:eastAsia="zh-CN"/>
              </w:rPr>
              <w:t>original version with the following note:</w:t>
            </w:r>
          </w:p>
          <w:p w14:paraId="06451694" w14:textId="307541F1" w:rsidR="008D1100" w:rsidRDefault="008D1100" w:rsidP="00194423">
            <w:pPr>
              <w:rPr>
                <w:rFonts w:eastAsia="Yu Mincho"/>
                <w:lang w:val="en-US" w:eastAsia="ja-JP"/>
              </w:rPr>
            </w:pPr>
            <w:r w:rsidRPr="00436777">
              <w:rPr>
                <w:rFonts w:eastAsiaTheme="minorEastAsia" w:hint="eastAsia"/>
                <w:b/>
                <w:lang w:val="en-US" w:eastAsia="zh-CN"/>
              </w:rPr>
              <w:t xml:space="preserve">Note: One of the </w:t>
            </w:r>
            <w:r w:rsidRPr="00436777">
              <w:rPr>
                <w:rFonts w:eastAsiaTheme="minorEastAsia"/>
                <w:b/>
                <w:lang w:val="en-US" w:eastAsia="zh-CN"/>
              </w:rPr>
              <w:t>branches</w:t>
            </w:r>
            <w:r w:rsidRPr="00436777">
              <w:rPr>
                <w:rFonts w:eastAsiaTheme="minorEastAsia" w:hint="eastAsia"/>
                <w:b/>
                <w:lang w:val="en-US" w:eastAsia="zh-CN"/>
              </w:rPr>
              <w:t xml:space="preserve"> may be deleted/invalid, depending on whether </w:t>
            </w:r>
            <w:r w:rsidRPr="00436777">
              <w:rPr>
                <w:rFonts w:eastAsiaTheme="minorEastAsia"/>
                <w:b/>
                <w:lang w:val="en-US" w:eastAsia="zh-CN"/>
              </w:rPr>
              <w:t>peak data rate reduction is supported</w:t>
            </w:r>
            <w:r w:rsidRPr="00436777">
              <w:rPr>
                <w:rFonts w:eastAsiaTheme="minorEastAsia" w:hint="eastAsia"/>
                <w:b/>
                <w:lang w:val="en-US" w:eastAsia="zh-CN"/>
              </w:rPr>
              <w:t xml:space="preserve"> as add-on or standalone or both, which is separately discussed.</w:t>
            </w:r>
          </w:p>
        </w:tc>
      </w:tr>
      <w:tr w:rsidR="002A1AAB" w14:paraId="6E530DC8" w14:textId="77777777" w:rsidTr="00B9479C">
        <w:tc>
          <w:tcPr>
            <w:tcW w:w="1479" w:type="dxa"/>
          </w:tcPr>
          <w:p w14:paraId="4D380491" w14:textId="1A5BA434" w:rsidR="002A1AAB" w:rsidRDefault="002A1AAB" w:rsidP="0019442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13FF85" w14:textId="77777777" w:rsidR="002A1AAB" w:rsidRDefault="002A1AAB" w:rsidP="00194423">
            <w:pPr>
              <w:tabs>
                <w:tab w:val="left" w:pos="551"/>
              </w:tabs>
              <w:rPr>
                <w:rFonts w:eastAsia="Yu Mincho"/>
                <w:lang w:val="en-US" w:eastAsia="ja-JP"/>
              </w:rPr>
            </w:pPr>
          </w:p>
        </w:tc>
        <w:tc>
          <w:tcPr>
            <w:tcW w:w="6780" w:type="dxa"/>
          </w:tcPr>
          <w:p w14:paraId="3044EE57" w14:textId="77777777" w:rsidR="002A1AAB" w:rsidRPr="002A1AAB" w:rsidRDefault="002A1AAB" w:rsidP="002A1AAB">
            <w:pPr>
              <w:rPr>
                <w:rFonts w:eastAsiaTheme="minorEastAsia"/>
                <w:lang w:val="en-US" w:eastAsia="zh-CN"/>
              </w:rPr>
            </w:pPr>
            <w:r w:rsidRPr="002A1AAB">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0F3E9126" w14:textId="5F78412B" w:rsidR="002A1AAB" w:rsidRDefault="002A1AAB" w:rsidP="002A1AAB">
            <w:pPr>
              <w:rPr>
                <w:rFonts w:eastAsiaTheme="minorEastAsia"/>
                <w:lang w:val="en-US" w:eastAsia="zh-CN"/>
              </w:rPr>
            </w:pPr>
            <w:r w:rsidRPr="002A1AAB">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0C1CAA" w14:paraId="15F59E58" w14:textId="77777777" w:rsidTr="00B9479C">
        <w:tc>
          <w:tcPr>
            <w:tcW w:w="1479" w:type="dxa"/>
          </w:tcPr>
          <w:p w14:paraId="2733EE1A" w14:textId="1D25F23D" w:rsidR="000C1CAA" w:rsidRDefault="000C1CAA" w:rsidP="000C1CAA">
            <w:pPr>
              <w:rPr>
                <w:rFonts w:eastAsiaTheme="minorEastAsia" w:hint="eastAsia"/>
                <w:lang w:val="en-US" w:eastAsia="zh-CN"/>
              </w:rPr>
            </w:pPr>
            <w:r>
              <w:rPr>
                <w:rFonts w:eastAsiaTheme="minorEastAsia"/>
                <w:lang w:val="en-US" w:eastAsia="zh-CN"/>
              </w:rPr>
              <w:t>Qualcomm</w:t>
            </w:r>
          </w:p>
        </w:tc>
        <w:tc>
          <w:tcPr>
            <w:tcW w:w="1372" w:type="dxa"/>
          </w:tcPr>
          <w:p w14:paraId="0E4228D9" w14:textId="53CABCC4" w:rsidR="000C1CAA" w:rsidRDefault="000C1CAA" w:rsidP="000C1CAA">
            <w:pPr>
              <w:tabs>
                <w:tab w:val="left" w:pos="551"/>
              </w:tabs>
              <w:rPr>
                <w:rFonts w:eastAsia="Yu Mincho"/>
                <w:lang w:val="en-US" w:eastAsia="ja-JP"/>
              </w:rPr>
            </w:pPr>
            <w:r>
              <w:rPr>
                <w:rFonts w:eastAsiaTheme="minorEastAsia"/>
                <w:lang w:val="en-US" w:eastAsia="zh-CN"/>
              </w:rPr>
              <w:t>N</w:t>
            </w:r>
          </w:p>
        </w:tc>
        <w:tc>
          <w:tcPr>
            <w:tcW w:w="6780" w:type="dxa"/>
          </w:tcPr>
          <w:p w14:paraId="23B8844B" w14:textId="26E646DA" w:rsidR="000C1CAA" w:rsidRDefault="000C1CAA" w:rsidP="000C1CAA">
            <w:pPr>
              <w:rPr>
                <w:rFonts w:eastAsiaTheme="minorEastAsia"/>
                <w:lang w:val="en-US" w:eastAsia="zh-CN"/>
              </w:rPr>
            </w:pPr>
            <w:r>
              <w:rPr>
                <w:rFonts w:eastAsiaTheme="minorEastAsia"/>
                <w:lang w:val="en-US" w:eastAsia="zh-CN"/>
              </w:rPr>
              <w:t>As mentioned by companies above, down-selection is not aligned with the agreed WID</w:t>
            </w:r>
            <w:r w:rsidR="00495204">
              <w:rPr>
                <w:rFonts w:eastAsiaTheme="minorEastAsia"/>
                <w:lang w:val="en-US" w:eastAsia="zh-CN"/>
              </w:rPr>
              <w:t xml:space="preserve"> and RAN guideline</w:t>
            </w:r>
            <w:r>
              <w:rPr>
                <w:rFonts w:eastAsiaTheme="minorEastAsia"/>
                <w:lang w:val="en-US" w:eastAsia="zh-CN"/>
              </w:rPr>
              <w:t xml:space="preserve">. We </w:t>
            </w:r>
            <w:r w:rsidR="00495204">
              <w:rPr>
                <w:rFonts w:eastAsiaTheme="minorEastAsia"/>
                <w:lang w:val="en-US" w:eastAsia="zh-CN"/>
              </w:rPr>
              <w:t xml:space="preserve">rather </w:t>
            </w:r>
            <w:r>
              <w:rPr>
                <w:rFonts w:eastAsiaTheme="minorEastAsia"/>
                <w:lang w:val="en-US" w:eastAsia="zh-CN"/>
              </w:rPr>
              <w:t>prefer the original proposal (</w:t>
            </w:r>
            <w:r>
              <w:rPr>
                <w:b/>
                <w:highlight w:val="yellow"/>
                <w:lang w:val="en-US"/>
              </w:rPr>
              <w:t>High Priority Proposal 3-1a</w:t>
            </w:r>
            <w:r>
              <w:rPr>
                <w:b/>
                <w:lang w:val="en-US"/>
              </w:rPr>
              <w:t>)</w:t>
            </w:r>
            <w:r>
              <w:rPr>
                <w:rFonts w:eastAsiaTheme="minorEastAsia"/>
                <w:lang w:val="en-US" w:eastAsia="zh-CN"/>
              </w:rPr>
              <w:t xml:space="preserve"> </w:t>
            </w:r>
            <w:r>
              <w:rPr>
                <w:rFonts w:eastAsiaTheme="minorEastAsia"/>
                <w:lang w:val="en-US" w:eastAsia="zh-CN"/>
              </w:rPr>
              <w:t xml:space="preserve">with numbers in brackets and </w:t>
            </w:r>
            <w:r>
              <w:rPr>
                <w:rFonts w:eastAsiaTheme="minorEastAsia"/>
                <w:lang w:val="en-US" w:eastAsia="zh-CN"/>
              </w:rPr>
              <w:t>potentially with a note as shown below:</w:t>
            </w:r>
          </w:p>
          <w:p w14:paraId="78B809F5" w14:textId="77777777" w:rsidR="000C1CAA" w:rsidRDefault="000C1CAA" w:rsidP="000C1CAA">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4762FE9B" w14:textId="77777777" w:rsidR="000C1CAA" w:rsidRDefault="000C1CAA" w:rsidP="000C1CAA">
            <w:pPr>
              <w:pStyle w:val="ListParagraph"/>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BCE4ADD" w14:textId="77777777" w:rsidR="000C1CAA" w:rsidRDefault="000C1CAA" w:rsidP="000C1CAA">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741ACFDB" w14:textId="77777777" w:rsidR="000C1CAA" w:rsidRDefault="000C1CAA" w:rsidP="000C1CAA">
            <w:pPr>
              <w:pStyle w:val="ListParagraph"/>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1B25D8A9" w14:textId="2A91E235" w:rsidR="000C1CAA" w:rsidRPr="002A1AAB" w:rsidRDefault="000C1CAA" w:rsidP="000C1CAA">
            <w:pPr>
              <w:pStyle w:val="ListParagraph"/>
              <w:numPr>
                <w:ilvl w:val="1"/>
                <w:numId w:val="25"/>
              </w:numPr>
              <w:rPr>
                <w:rFonts w:eastAsiaTheme="minorEastAsia"/>
                <w:lang w:val="en-US" w:eastAsia="zh-CN"/>
              </w:rPr>
            </w:pPr>
            <w:r>
              <w:rPr>
                <w:b/>
                <w:bCs/>
                <w:sz w:val="20"/>
                <w:szCs w:val="20"/>
                <w:lang w:val="en-US"/>
              </w:rPr>
              <w:t>Note: Whether this option is supported or not will be decided in RAN</w:t>
            </w:r>
            <w:r>
              <w:rPr>
                <w:b/>
                <w:bCs/>
                <w:sz w:val="20"/>
                <w:szCs w:val="20"/>
                <w:lang w:val="en-US"/>
              </w:rPr>
              <w:t xml:space="preserve"> plenary</w:t>
            </w:r>
            <w:r>
              <w:rPr>
                <w:rFonts w:eastAsiaTheme="minorEastAsia"/>
                <w:lang w:val="en-US" w:eastAsia="zh-CN"/>
              </w:rPr>
              <w:t xml:space="preserve"> </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Msg1/MsgA PRACH</w:t>
      </w:r>
    </w:p>
    <w:p w14:paraId="0668DE57" w14:textId="77777777" w:rsidR="00D845A9" w:rsidRDefault="006E2638">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Msg3/MsgA PUSCH</w:t>
      </w:r>
    </w:p>
    <w:p w14:paraId="0668DE5A" w14:textId="77777777" w:rsidR="00D845A9" w:rsidRDefault="006E2638">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lastRenderedPageBreak/>
        <w:t>FL1 High Priority Proposal 4-1a</w:t>
      </w:r>
      <w:r>
        <w:rPr>
          <w:b/>
          <w:bCs/>
          <w:lang w:val="en-US"/>
        </w:rPr>
        <w:t>: Rel-18 RedCap UEs (supporting UE complexity reduction functionality introduced by this WI) can use the same early indication in Msg1/Msg3/MsgA as Rel-17 RedCap UEs.</w:t>
      </w:r>
    </w:p>
    <w:p w14:paraId="007C9510" w14:textId="52F12279" w:rsidR="001674E9" w:rsidRPr="001674E9" w:rsidRDefault="006E2638" w:rsidP="001674E9">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0668DE90" w14:textId="77777777" w:rsidR="00D845A9" w:rsidRDefault="006E2638">
            <w:pPr>
              <w:rPr>
                <w:rFonts w:eastAsiaTheme="minorEastAsia"/>
                <w:lang w:val="en-US" w:eastAsia="zh-CN"/>
              </w:rPr>
            </w:pPr>
            <w:r>
              <w:rPr>
                <w:rFonts w:eastAsiaTheme="minorEastAsia" w:hint="eastAsia"/>
                <w:lang w:val="en-US" w:eastAsia="zh-CN"/>
              </w:rPr>
              <w:t xml:space="preserve">When initial DL BWP is larger than 5MHz, separate early indication for Rel-18 RedCap in msg3 also should be considered to mitigate the impacts on legacy UEs </w:t>
            </w:r>
            <w:r>
              <w:rPr>
                <w:rFonts w:eastAsiaTheme="minorEastAsia" w:hint="eastAsia"/>
                <w:lang w:val="en-US" w:eastAsia="zh-CN"/>
              </w:rPr>
              <w:lastRenderedPageBreak/>
              <w:t>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710E2F">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710E2F">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710E2F">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710E2F">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5"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000000">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000000">
            <w:pPr>
              <w:jc w:val="left"/>
              <w:rPr>
                <w:rFonts w:eastAsia="Calibri"/>
                <w:color w:val="0000FF"/>
                <w:u w:val="single"/>
                <w:lang w:val="en-US"/>
              </w:rPr>
            </w:pPr>
            <w:hyperlink r:id="rId15"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000000">
            <w:pPr>
              <w:jc w:val="left"/>
              <w:rPr>
                <w:rFonts w:eastAsia="Calibri"/>
                <w:color w:val="0000FF"/>
                <w:szCs w:val="22"/>
                <w:u w:val="single"/>
                <w:lang w:val="en-US"/>
              </w:rPr>
            </w:pPr>
            <w:hyperlink r:id="rId16"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000000">
            <w:pPr>
              <w:jc w:val="left"/>
              <w:rPr>
                <w:rFonts w:eastAsia="Calibri"/>
                <w:szCs w:val="22"/>
                <w:lang w:val="en-US"/>
              </w:rPr>
            </w:pPr>
            <w:hyperlink r:id="rId17"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000000">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000000">
            <w:pPr>
              <w:jc w:val="left"/>
              <w:rPr>
                <w:rStyle w:val="Hyperlink"/>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000000">
            <w:pPr>
              <w:jc w:val="left"/>
              <w:rPr>
                <w:rStyle w:val="Hyperlink"/>
                <w:color w:val="0000FF"/>
                <w:lang w:val="en-US" w:eastAsia="sv-SE"/>
              </w:rPr>
            </w:pPr>
            <w:hyperlink r:id="rId20"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000000">
            <w:pPr>
              <w:jc w:val="left"/>
              <w:rPr>
                <w:rStyle w:val="Hyperlink"/>
                <w:color w:val="0000FF"/>
                <w:lang w:val="en-US" w:eastAsia="sv-SE"/>
              </w:rPr>
            </w:pPr>
            <w:hyperlink r:id="rId21"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000000">
            <w:pPr>
              <w:jc w:val="left"/>
              <w:rPr>
                <w:rStyle w:val="Hyperlink"/>
                <w:color w:val="0000FF"/>
                <w:lang w:val="en-US" w:eastAsia="sv-SE"/>
              </w:rPr>
            </w:pPr>
            <w:hyperlink r:id="rId22"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000000">
            <w:pPr>
              <w:jc w:val="left"/>
              <w:rPr>
                <w:rStyle w:val="Hyperlink"/>
                <w:color w:val="0000FF"/>
                <w:lang w:val="en-US" w:eastAsia="sv-SE"/>
              </w:rPr>
            </w:pPr>
            <w:hyperlink r:id="rId23"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000000">
            <w:pPr>
              <w:jc w:val="left"/>
              <w:rPr>
                <w:rStyle w:val="Hyperlink"/>
                <w:color w:val="0000FF"/>
                <w:lang w:val="en-US" w:eastAsia="sv-SE"/>
              </w:rPr>
            </w:pPr>
            <w:hyperlink r:id="rId24"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000000">
            <w:pPr>
              <w:jc w:val="left"/>
              <w:rPr>
                <w:rStyle w:val="Hyperlink"/>
                <w:color w:val="0000FF"/>
                <w:lang w:val="en-US" w:eastAsia="sv-SE"/>
              </w:rPr>
            </w:pPr>
            <w:hyperlink r:id="rId25"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000000">
            <w:pPr>
              <w:jc w:val="left"/>
              <w:rPr>
                <w:rStyle w:val="Hyperlink"/>
                <w:color w:val="0000FF"/>
                <w:lang w:val="en-US" w:eastAsia="sv-SE"/>
              </w:rPr>
            </w:pPr>
            <w:hyperlink r:id="rId26"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000000">
            <w:pPr>
              <w:jc w:val="left"/>
              <w:rPr>
                <w:rStyle w:val="Hyperlink"/>
                <w:color w:val="0000FF"/>
                <w:lang w:val="en-US" w:eastAsia="sv-SE"/>
              </w:rPr>
            </w:pPr>
            <w:hyperlink r:id="rId27"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000000">
            <w:pPr>
              <w:jc w:val="left"/>
              <w:rPr>
                <w:rStyle w:val="Hyperlink"/>
                <w:color w:val="0000FF"/>
                <w:lang w:val="en-US" w:eastAsia="sv-SE"/>
              </w:rPr>
            </w:pPr>
            <w:hyperlink r:id="rId28"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000000">
            <w:pPr>
              <w:jc w:val="left"/>
              <w:rPr>
                <w:rStyle w:val="Hyperlink"/>
                <w:color w:val="0000FF"/>
                <w:lang w:val="en-US" w:eastAsia="sv-SE"/>
              </w:rPr>
            </w:pPr>
            <w:hyperlink r:id="rId29"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000000">
            <w:pPr>
              <w:jc w:val="left"/>
              <w:rPr>
                <w:rStyle w:val="Hyperlink"/>
                <w:color w:val="0000FF"/>
                <w:lang w:val="en-US" w:eastAsia="sv-SE"/>
              </w:rPr>
            </w:pPr>
            <w:hyperlink r:id="rId30"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000000">
            <w:pPr>
              <w:jc w:val="left"/>
              <w:rPr>
                <w:rStyle w:val="Hyperlink"/>
                <w:color w:val="0000FF"/>
                <w:lang w:val="en-US" w:eastAsia="sv-SE"/>
              </w:rPr>
            </w:pPr>
            <w:hyperlink r:id="rId31"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000000">
            <w:pPr>
              <w:jc w:val="left"/>
              <w:rPr>
                <w:rStyle w:val="Hyperlink"/>
                <w:color w:val="0000FF"/>
                <w:lang w:val="en-US" w:eastAsia="sv-SE"/>
              </w:rPr>
            </w:pPr>
            <w:hyperlink r:id="rId32"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r>
              <w:t>Transsion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000000">
            <w:pPr>
              <w:jc w:val="left"/>
              <w:rPr>
                <w:rStyle w:val="Hyperlink"/>
                <w:color w:val="0000FF"/>
                <w:lang w:val="en-US" w:eastAsia="sv-SE"/>
              </w:rPr>
            </w:pPr>
            <w:hyperlink r:id="rId33"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ZTE, Sanechips</w:t>
            </w:r>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000000">
            <w:pPr>
              <w:jc w:val="left"/>
              <w:rPr>
                <w:rStyle w:val="Hyperlink"/>
                <w:color w:val="0000FF"/>
                <w:lang w:val="en-US" w:eastAsia="sv-SE"/>
              </w:rPr>
            </w:pPr>
            <w:hyperlink r:id="rId34"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000000">
            <w:pPr>
              <w:jc w:val="left"/>
              <w:rPr>
                <w:rStyle w:val="Hyperlink"/>
                <w:color w:val="0000FF"/>
                <w:lang w:val="en-US" w:eastAsia="sv-SE"/>
              </w:rPr>
            </w:pPr>
            <w:hyperlink r:id="rId35"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000000">
            <w:pPr>
              <w:jc w:val="left"/>
              <w:rPr>
                <w:rStyle w:val="Hyperlink"/>
                <w:color w:val="0000FF"/>
                <w:lang w:val="en-US" w:eastAsia="sv-SE"/>
              </w:rPr>
            </w:pPr>
            <w:hyperlink r:id="rId36"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000000">
            <w:pPr>
              <w:jc w:val="left"/>
              <w:rPr>
                <w:rStyle w:val="Hyperlink"/>
                <w:color w:val="0000FF"/>
                <w:lang w:val="en-US" w:eastAsia="sv-SE"/>
              </w:rPr>
            </w:pPr>
            <w:hyperlink r:id="rId37"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000000">
            <w:pPr>
              <w:jc w:val="left"/>
              <w:rPr>
                <w:rStyle w:val="Hyperlink"/>
                <w:color w:val="0000FF"/>
                <w:lang w:val="en-US" w:eastAsia="sv-SE"/>
              </w:rPr>
            </w:pPr>
            <w:hyperlink r:id="rId38"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lastRenderedPageBreak/>
              <w:t>[26]</w:t>
            </w:r>
          </w:p>
        </w:tc>
        <w:tc>
          <w:tcPr>
            <w:tcW w:w="1456" w:type="dxa"/>
            <w:tcMar>
              <w:top w:w="0" w:type="dxa"/>
              <w:left w:w="70" w:type="dxa"/>
              <w:bottom w:w="0" w:type="dxa"/>
              <w:right w:w="70" w:type="dxa"/>
            </w:tcMar>
          </w:tcPr>
          <w:p w14:paraId="0668DF62" w14:textId="77777777" w:rsidR="00D845A9" w:rsidRDefault="00000000">
            <w:pPr>
              <w:jc w:val="left"/>
              <w:rPr>
                <w:rStyle w:val="Hyperlink"/>
                <w:color w:val="0000FF"/>
                <w:lang w:val="en-US" w:eastAsia="sv-SE"/>
              </w:rPr>
            </w:pPr>
            <w:hyperlink r:id="rId39"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000000">
            <w:pPr>
              <w:jc w:val="left"/>
              <w:rPr>
                <w:rStyle w:val="Hyperlink"/>
                <w:color w:val="0000FF"/>
                <w:lang w:val="en-US" w:eastAsia="sv-SE"/>
              </w:rPr>
            </w:pPr>
            <w:hyperlink r:id="rId40"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000000">
            <w:pPr>
              <w:jc w:val="left"/>
              <w:rPr>
                <w:rStyle w:val="Hyperlink"/>
                <w:color w:val="0000FF"/>
                <w:lang w:val="en-US" w:eastAsia="sv-SE"/>
              </w:rPr>
            </w:pPr>
            <w:hyperlink r:id="rId41"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000000">
            <w:pPr>
              <w:jc w:val="left"/>
              <w:rPr>
                <w:rStyle w:val="Hyperlink"/>
                <w:color w:val="0000FF"/>
                <w:lang w:val="en-US" w:eastAsia="sv-SE"/>
              </w:rPr>
            </w:pPr>
            <w:hyperlink r:id="rId42"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000000">
            <w:pPr>
              <w:jc w:val="left"/>
              <w:rPr>
                <w:rStyle w:val="Hyperlink"/>
                <w:color w:val="0000FF"/>
                <w:lang w:val="en-US" w:eastAsia="sv-SE"/>
              </w:rPr>
            </w:pPr>
            <w:hyperlink r:id="rId43"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000000">
            <w:pPr>
              <w:jc w:val="left"/>
              <w:rPr>
                <w:rStyle w:val="Hyperlink"/>
                <w:color w:val="0000FF"/>
                <w:lang w:val="en-US" w:eastAsia="sv-SE"/>
              </w:rPr>
            </w:pPr>
            <w:hyperlink r:id="rId44"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000000">
            <w:pPr>
              <w:jc w:val="left"/>
              <w:rPr>
                <w:rStyle w:val="Hyperlink"/>
                <w:color w:val="0000FF"/>
                <w:lang w:val="en-US" w:eastAsia="sv-SE"/>
              </w:rPr>
            </w:pPr>
            <w:hyperlink r:id="rId45"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000000">
            <w:pPr>
              <w:jc w:val="left"/>
              <w:rPr>
                <w:color w:val="000000"/>
                <w:lang w:val="en-US"/>
              </w:rPr>
            </w:pPr>
            <w:hyperlink r:id="rId46"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000000">
            <w:pPr>
              <w:jc w:val="left"/>
              <w:rPr>
                <w:color w:val="000000"/>
                <w:lang w:val="en-US"/>
              </w:rPr>
            </w:pPr>
            <w:hyperlink r:id="rId47"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000000">
            <w:pPr>
              <w:jc w:val="left"/>
            </w:pPr>
            <w:hyperlink r:id="rId48"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000000">
            <w:pPr>
              <w:jc w:val="left"/>
            </w:pPr>
            <w:hyperlink r:id="rId50"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34D8C" w14:textId="77777777" w:rsidR="00FA60EF" w:rsidRDefault="00FA60EF">
      <w:pPr>
        <w:spacing w:line="240" w:lineRule="auto"/>
      </w:pPr>
      <w:r>
        <w:separator/>
      </w:r>
    </w:p>
  </w:endnote>
  <w:endnote w:type="continuationSeparator" w:id="0">
    <w:p w14:paraId="2F878A72" w14:textId="77777777" w:rsidR="00FA60EF" w:rsidRDefault="00FA60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CC62" w14:textId="77777777" w:rsidR="00FA60EF" w:rsidRDefault="00FA60EF">
      <w:pPr>
        <w:spacing w:after="0"/>
      </w:pPr>
      <w:r>
        <w:separator/>
      </w:r>
    </w:p>
  </w:footnote>
  <w:footnote w:type="continuationSeparator" w:id="0">
    <w:p w14:paraId="61F91614" w14:textId="77777777" w:rsidR="00FA60EF" w:rsidRDefault="00FA60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hybridMultilevel"/>
    <w:tmpl w:val="FC7EFE80"/>
    <w:lvl w:ilvl="0" w:tplc="0409000B">
      <w:start w:val="1"/>
      <w:numFmt w:val="bullet"/>
      <w:lvlText w:val=""/>
      <w:lvlJc w:val="left"/>
      <w:pPr>
        <w:ind w:left="480" w:hanging="480"/>
      </w:pPr>
      <w:rPr>
        <w:rFonts w:ascii="Wingdings" w:hAnsi="Wingdings" w:hint="default"/>
      </w:rPr>
    </w:lvl>
    <w:lvl w:ilvl="1" w:tplc="9330087A">
      <w:start w:val="1"/>
      <w:numFmt w:val="bullet"/>
      <w:lvlText w:val="•"/>
      <w:lvlJc w:val="left"/>
      <w:pPr>
        <w:ind w:left="960" w:hanging="480"/>
      </w:pPr>
      <w:rPr>
        <w:rFonts w:ascii="Arial"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178201550">
    <w:abstractNumId w:val="3"/>
  </w:num>
  <w:num w:numId="2" w16cid:durableId="1636982246">
    <w:abstractNumId w:val="7"/>
  </w:num>
  <w:num w:numId="3" w16cid:durableId="394743101">
    <w:abstractNumId w:val="2"/>
  </w:num>
  <w:num w:numId="4" w16cid:durableId="1961645493">
    <w:abstractNumId w:val="1"/>
  </w:num>
  <w:num w:numId="5" w16cid:durableId="1925531352">
    <w:abstractNumId w:val="11"/>
  </w:num>
  <w:num w:numId="6" w16cid:durableId="1827698924">
    <w:abstractNumId w:val="15"/>
    <w:lvlOverride w:ilvl="0">
      <w:startOverride w:val="1"/>
    </w:lvlOverride>
  </w:num>
  <w:num w:numId="7" w16cid:durableId="351928469">
    <w:abstractNumId w:val="16"/>
  </w:num>
  <w:num w:numId="8" w16cid:durableId="1775442775">
    <w:abstractNumId w:val="23"/>
  </w:num>
  <w:num w:numId="9" w16cid:durableId="732848842">
    <w:abstractNumId w:val="27"/>
  </w:num>
  <w:num w:numId="10" w16cid:durableId="1097821883">
    <w:abstractNumId w:val="24"/>
  </w:num>
  <w:num w:numId="11" w16cid:durableId="747579711">
    <w:abstractNumId w:val="12"/>
  </w:num>
  <w:num w:numId="12" w16cid:durableId="367722774">
    <w:abstractNumId w:val="20"/>
  </w:num>
  <w:num w:numId="13" w16cid:durableId="249243979">
    <w:abstractNumId w:val="8"/>
  </w:num>
  <w:num w:numId="14" w16cid:durableId="581985575">
    <w:abstractNumId w:val="25"/>
  </w:num>
  <w:num w:numId="15" w16cid:durableId="1045717866">
    <w:abstractNumId w:val="13"/>
  </w:num>
  <w:num w:numId="16" w16cid:durableId="1448625094">
    <w:abstractNumId w:val="9"/>
  </w:num>
  <w:num w:numId="17" w16cid:durableId="887647828">
    <w:abstractNumId w:val="17"/>
  </w:num>
  <w:num w:numId="18" w16cid:durableId="13849604">
    <w:abstractNumId w:val="29"/>
  </w:num>
  <w:num w:numId="19" w16cid:durableId="527254109">
    <w:abstractNumId w:val="18"/>
  </w:num>
  <w:num w:numId="20" w16cid:durableId="581330908">
    <w:abstractNumId w:val="4"/>
  </w:num>
  <w:num w:numId="21" w16cid:durableId="1792438003">
    <w:abstractNumId w:val="19"/>
  </w:num>
  <w:num w:numId="22" w16cid:durableId="100540297">
    <w:abstractNumId w:val="0"/>
  </w:num>
  <w:num w:numId="23" w16cid:durableId="1061632295">
    <w:abstractNumId w:val="21"/>
  </w:num>
  <w:num w:numId="24" w16cid:durableId="1767995460">
    <w:abstractNumId w:val="22"/>
  </w:num>
  <w:num w:numId="25" w16cid:durableId="1999260536">
    <w:abstractNumId w:val="26"/>
  </w:num>
  <w:num w:numId="26" w16cid:durableId="186797722">
    <w:abstractNumId w:val="14"/>
  </w:num>
  <w:num w:numId="27" w16cid:durableId="350182704">
    <w:abstractNumId w:val="6"/>
  </w:num>
  <w:num w:numId="28" w16cid:durableId="1181622986">
    <w:abstractNumId w:val="10"/>
  </w:num>
  <w:num w:numId="29" w16cid:durableId="2022931726">
    <w:abstractNumId w:val="28"/>
  </w:num>
  <w:num w:numId="30" w16cid:durableId="441807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DACD"/>
  <w15:docId w15:val="{40C9ACDF-A212-46D0-8F26-B2D4CD73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F75E852-FB47-4C85-AC72-7EB7BFE8A944}">
  <ds:schemaRefs>
    <ds:schemaRef ds:uri="http://schemas.openxmlformats.org/officeDocument/2006/bibliography"/>
  </ds:schemaRefs>
</ds:datastoreItem>
</file>

<file path=customXml/itemProps4.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16459</Words>
  <Characters>93821</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7</cp:revision>
  <dcterms:created xsi:type="dcterms:W3CDTF">2022-10-12T06:21:00Z</dcterms:created>
  <dcterms:modified xsi:type="dcterms:W3CDTF">2022-10-12T06:38:00Z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