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5F078F5D" w:rsidR="00596C63" w:rsidRPr="00C27A6E" w:rsidRDefault="00596C63" w:rsidP="00B770E1">
      <w:pPr>
        <w:pStyle w:val="a4"/>
        <w:widowControl w:val="0"/>
        <w:tabs>
          <w:tab w:val="clear" w:pos="4536"/>
          <w:tab w:val="clear" w:pos="9072"/>
        </w:tabs>
        <w:spacing w:after="0" w:line="276" w:lineRule="auto"/>
        <w:ind w:left="2160" w:right="-58" w:hanging="2160"/>
        <w:jc w:val="left"/>
        <w:rPr>
          <w:rFonts w:ascii="Arial" w:eastAsia="新細明體" w:hAnsi="Arial" w:cs="Arial" w:hint="eastAsia"/>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w:t>
      </w:r>
      <w:r w:rsidR="00FC4227" w:rsidRPr="00165617">
        <w:rPr>
          <w:rFonts w:ascii="Arial" w:hAnsi="Arial" w:cs="Arial"/>
          <w:b/>
          <w:bCs/>
          <w:color w:val="000000" w:themeColor="text1"/>
          <w:sz w:val="24"/>
          <w:lang w:val="en-US"/>
        </w:rPr>
        <w:t>AN WG1 #1</w:t>
      </w:r>
      <w:r w:rsidR="006D1BD2" w:rsidRPr="00165617">
        <w:rPr>
          <w:rFonts w:ascii="Arial" w:hAnsi="Arial" w:cs="Arial"/>
          <w:b/>
          <w:bCs/>
          <w:color w:val="000000" w:themeColor="text1"/>
          <w:sz w:val="24"/>
          <w:lang w:val="en-US"/>
        </w:rPr>
        <w:t>1</w:t>
      </w:r>
      <w:r w:rsidR="00301D66" w:rsidRPr="00165617">
        <w:rPr>
          <w:rFonts w:ascii="Arial" w:hAnsi="Arial" w:cs="Arial"/>
          <w:b/>
          <w:bCs/>
          <w:color w:val="000000" w:themeColor="text1"/>
          <w:sz w:val="24"/>
          <w:lang w:val="en-US"/>
        </w:rPr>
        <w:t>0</w:t>
      </w:r>
      <w:r w:rsidR="00165617" w:rsidRPr="00165617">
        <w:rPr>
          <w:rFonts w:ascii="Arial" w:hAnsi="Arial" w:cs="Arial"/>
          <w:b/>
          <w:bCs/>
          <w:color w:val="000000" w:themeColor="text1"/>
          <w:sz w:val="24"/>
          <w:lang w:val="en-US"/>
        </w:rPr>
        <w:t>bis-e</w:t>
      </w:r>
      <w:r w:rsidR="007A78F2" w:rsidRPr="00165617">
        <w:rPr>
          <w:rFonts w:ascii="Arial" w:hAnsi="Arial" w:cs="Arial"/>
          <w:b/>
          <w:bCs/>
          <w:color w:val="000000" w:themeColor="text1"/>
          <w:sz w:val="24"/>
          <w:lang w:val="en-US"/>
        </w:rPr>
        <w:tab/>
      </w:r>
      <w:r w:rsidR="00C73C76"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165617" w:rsidRPr="00165617">
        <w:rPr>
          <w:rFonts w:ascii="Arial" w:hAnsi="Arial" w:cs="Arial"/>
          <w:b/>
          <w:bCs/>
          <w:color w:val="000000" w:themeColor="text1"/>
          <w:sz w:val="24"/>
          <w:lang w:val="en-US"/>
        </w:rPr>
        <w:tab/>
      </w:r>
      <w:r w:rsidR="007F7DE5">
        <w:rPr>
          <w:rFonts w:ascii="Arial" w:hAnsi="Arial" w:cs="Arial"/>
          <w:b/>
          <w:bCs/>
          <w:color w:val="000000" w:themeColor="text1"/>
          <w:sz w:val="24"/>
          <w:lang w:val="en-US"/>
        </w:rPr>
        <w:t xml:space="preserve"> </w:t>
      </w:r>
      <w:r w:rsidR="007A78F2" w:rsidRPr="00165617">
        <w:rPr>
          <w:rFonts w:ascii="Arial" w:hAnsi="Arial" w:cs="Arial"/>
          <w:b/>
          <w:bCs/>
          <w:color w:val="000000" w:themeColor="text1"/>
          <w:sz w:val="24"/>
          <w:lang w:val="en-US"/>
        </w:rPr>
        <w:t>R1-</w:t>
      </w:r>
      <w:r w:rsidR="00D746BD" w:rsidRPr="00165617">
        <w:rPr>
          <w:rFonts w:ascii="Arial" w:hAnsi="Arial" w:cs="Arial"/>
          <w:b/>
          <w:bCs/>
          <w:color w:val="000000" w:themeColor="text1"/>
          <w:sz w:val="24"/>
          <w:lang w:val="en-US"/>
        </w:rPr>
        <w:t xml:space="preserve"> </w:t>
      </w:r>
      <w:r w:rsidR="00C07EE1" w:rsidRPr="00165617">
        <w:rPr>
          <w:rFonts w:ascii="Arial" w:hAnsi="Arial" w:cs="Arial"/>
          <w:b/>
          <w:bCs/>
          <w:color w:val="000000" w:themeColor="text1"/>
          <w:sz w:val="24"/>
          <w:lang w:val="en-US"/>
        </w:rPr>
        <w:t>220</w:t>
      </w:r>
      <w:r w:rsidR="00C27A6E">
        <w:rPr>
          <w:rFonts w:ascii="Arial" w:eastAsia="新細明體" w:hAnsi="Arial" w:cs="Arial" w:hint="eastAsia"/>
          <w:b/>
          <w:bCs/>
          <w:color w:val="000000" w:themeColor="text1"/>
          <w:sz w:val="24"/>
          <w:lang w:val="en-US" w:eastAsia="zh-TW"/>
        </w:rPr>
        <w:t>9</w:t>
      </w:r>
      <w:r w:rsidR="00C27A6E">
        <w:rPr>
          <w:rFonts w:ascii="Arial" w:eastAsia="新細明體" w:hAnsi="Arial" w:cs="Arial"/>
          <w:b/>
          <w:bCs/>
          <w:color w:val="000000" w:themeColor="text1"/>
          <w:sz w:val="24"/>
          <w:lang w:val="en-US" w:eastAsia="zh-TW"/>
        </w:rPr>
        <w:t>492</w:t>
      </w:r>
    </w:p>
    <w:p w14:paraId="36A9F895" w14:textId="78949784" w:rsidR="004056CA" w:rsidRPr="00165617" w:rsidRDefault="00165617" w:rsidP="004056CA">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165617">
        <w:rPr>
          <w:rFonts w:ascii="Arial" w:hAnsi="Arial" w:cs="Arial"/>
          <w:b/>
          <w:bCs/>
          <w:color w:val="000000" w:themeColor="text1"/>
          <w:sz w:val="24"/>
          <w:lang w:val="en-US"/>
        </w:rPr>
        <w:t>e-Meeting, October 10</w:t>
      </w:r>
      <w:r w:rsidRPr="007F7DE5">
        <w:rPr>
          <w:rFonts w:ascii="Arial" w:hAnsi="Arial" w:cs="Arial"/>
          <w:b/>
          <w:bCs/>
          <w:color w:val="000000" w:themeColor="text1"/>
          <w:sz w:val="24"/>
          <w:vertAlign w:val="superscript"/>
          <w:lang w:val="en-US"/>
        </w:rPr>
        <w:t>th</w:t>
      </w:r>
      <w:r w:rsidRPr="00165617">
        <w:rPr>
          <w:rFonts w:ascii="Arial" w:hAnsi="Arial" w:cs="Arial"/>
          <w:b/>
          <w:bCs/>
          <w:color w:val="000000" w:themeColor="text1"/>
          <w:sz w:val="24"/>
          <w:lang w:val="en-US"/>
        </w:rPr>
        <w:t xml:space="preserve"> – 19</w:t>
      </w:r>
      <w:r w:rsidRPr="007F7DE5">
        <w:rPr>
          <w:rFonts w:ascii="Arial" w:hAnsi="Arial" w:cs="Arial"/>
          <w:b/>
          <w:bCs/>
          <w:color w:val="000000" w:themeColor="text1"/>
          <w:sz w:val="24"/>
          <w:vertAlign w:val="superscript"/>
          <w:lang w:val="en-US"/>
        </w:rPr>
        <w:t>th</w:t>
      </w:r>
      <w:r w:rsidRPr="00165617">
        <w:rPr>
          <w:rFonts w:ascii="Arial" w:hAnsi="Arial" w:cs="Arial"/>
          <w:b/>
          <w:bCs/>
          <w:color w:val="000000" w:themeColor="text1"/>
          <w:sz w:val="24"/>
          <w:lang w:val="en-US"/>
        </w:rPr>
        <w:t>, 2022</w:t>
      </w:r>
    </w:p>
    <w:bookmarkEnd w:id="0"/>
    <w:p w14:paraId="1D1D9E6A" w14:textId="77777777" w:rsidR="00AE0808" w:rsidRPr="00165617"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FE16BA4"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.1</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053CA73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C32633" w:rsidRPr="004056CA">
        <w:rPr>
          <w:rFonts w:ascii="Arial" w:hAnsi="Arial" w:cs="Arial"/>
          <w:b/>
          <w:bCs/>
          <w:color w:val="000000" w:themeColor="text1"/>
          <w:sz w:val="24"/>
          <w:lang w:val="en-US"/>
        </w:rPr>
        <w:t>Unified TCI framework extension for multi-TRP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6CFA2E55" w14:textId="493472D2" w:rsidR="004056CA" w:rsidRPr="0033170F" w:rsidRDefault="005B2D86" w:rsidP="00D83D38">
      <w:pPr>
        <w:spacing w:before="240" w:line="276" w:lineRule="auto"/>
        <w:rPr>
          <w:rFonts w:ascii="Arial" w:hAnsi="Arial" w:cs="Arial"/>
          <w:color w:val="000000" w:themeColor="text1"/>
        </w:rPr>
      </w:pPr>
      <w:r>
        <w:rPr>
          <w:rFonts w:ascii="Arial" w:hAnsi="Arial" w:cs="Arial"/>
          <w:color w:val="000000" w:themeColor="text1"/>
        </w:rPr>
        <w:t>I</w:t>
      </w:r>
      <w:r w:rsidRPr="0033170F">
        <w:rPr>
          <w:rFonts w:ascii="Arial" w:hAnsi="Arial" w:cs="Arial"/>
          <w:color w:val="000000" w:themeColor="text1"/>
        </w:rPr>
        <w:t>n this contribution</w:t>
      </w:r>
      <w:r w:rsidR="00097CA5" w:rsidRPr="0033170F">
        <w:rPr>
          <w:rFonts w:ascii="Arial" w:hAnsi="Arial" w:cs="Arial"/>
          <w:color w:val="000000" w:themeColor="text1"/>
        </w:rPr>
        <w:t>, we will share our views</w:t>
      </w:r>
      <w:r w:rsidR="004056CA" w:rsidRPr="0033170F">
        <w:rPr>
          <w:rFonts w:ascii="Arial" w:hAnsi="Arial" w:cs="Arial"/>
          <w:color w:val="000000" w:themeColor="text1"/>
        </w:rPr>
        <w:t xml:space="preserve"> </w:t>
      </w:r>
      <w:r w:rsidR="00097CA5" w:rsidRPr="0033170F">
        <w:rPr>
          <w:rFonts w:ascii="Arial" w:hAnsi="Arial" w:cs="Arial"/>
          <w:color w:val="000000" w:themeColor="text1"/>
        </w:rPr>
        <w:t xml:space="preserve">on </w:t>
      </w:r>
      <w:r w:rsidR="004056CA" w:rsidRPr="0033170F">
        <w:rPr>
          <w:rFonts w:ascii="Arial" w:hAnsi="Arial" w:cs="Arial"/>
          <w:color w:val="000000" w:themeColor="text1"/>
        </w:rPr>
        <w:t>following</w:t>
      </w:r>
      <w:r w:rsidR="00447765" w:rsidRPr="0033170F">
        <w:rPr>
          <w:rFonts w:ascii="Arial" w:hAnsi="Arial" w:cs="Arial"/>
          <w:color w:val="000000" w:themeColor="text1"/>
        </w:rPr>
        <w:t xml:space="preserve"> issues</w:t>
      </w:r>
      <w:r w:rsidR="00413C72">
        <w:rPr>
          <w:rFonts w:ascii="新細明體" w:eastAsia="新細明體" w:hAnsi="新細明體" w:cs="Arial" w:hint="eastAsia"/>
          <w:color w:val="000000" w:themeColor="text1"/>
          <w:lang w:eastAsia="zh-TW"/>
        </w:rPr>
        <w:t xml:space="preserve"> </w:t>
      </w:r>
      <w:r w:rsidR="00413C72">
        <w:rPr>
          <w:rFonts w:ascii="Arial" w:hAnsi="Arial" w:cs="Arial"/>
          <w:color w:val="000000" w:themeColor="text1"/>
        </w:rPr>
        <w:t>for unified TCI extension</w:t>
      </w:r>
      <w:r w:rsidR="004056CA" w:rsidRPr="0033170F">
        <w:rPr>
          <w:rFonts w:ascii="Arial" w:hAnsi="Arial" w:cs="Arial"/>
          <w:color w:val="000000" w:themeColor="text1"/>
        </w:rPr>
        <w:t>:</w:t>
      </w:r>
    </w:p>
    <w:p w14:paraId="41FBFB2F" w14:textId="77777777" w:rsidR="00413C72" w:rsidRPr="00413C72" w:rsidRDefault="00413C72" w:rsidP="00413C72">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Issue 1: General framework for unified TCI extension</w:t>
      </w:r>
    </w:p>
    <w:p w14:paraId="7AE00586" w14:textId="77777777" w:rsidR="00413C72" w:rsidRPr="00413C72" w:rsidRDefault="00413C72" w:rsidP="00413C72">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Issue 2: TCI state update and activation</w:t>
      </w:r>
    </w:p>
    <w:p w14:paraId="7F40E282" w14:textId="1281A325" w:rsidR="00413C72" w:rsidRPr="00413C72" w:rsidRDefault="00413C72" w:rsidP="00413C72">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 xml:space="preserve">Issue 3: </w:t>
      </w:r>
      <w:r w:rsidR="008126F8" w:rsidRPr="008126F8">
        <w:rPr>
          <w:rFonts w:ascii="Arial" w:hAnsi="Arial" w:cs="Arial"/>
          <w:color w:val="000000" w:themeColor="text1"/>
        </w:rPr>
        <w:t>How to associate the indicated TCI state(s) with each target channel/signal</w:t>
      </w:r>
    </w:p>
    <w:p w14:paraId="773E86BD" w14:textId="77777777" w:rsidR="00413C72" w:rsidRPr="00413C72" w:rsidRDefault="00413C72" w:rsidP="00413C72">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Issue 4: UL power control for UL MTRP</w:t>
      </w:r>
    </w:p>
    <w:p w14:paraId="391512D2" w14:textId="297E8A18" w:rsidR="00165617" w:rsidRPr="00165617" w:rsidRDefault="00413C72" w:rsidP="00165617">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Issue 5: Beam reporting and beam failure recovery</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61D22785" w14:textId="77777777" w:rsidR="00BF3487" w:rsidRPr="00330AE9" w:rsidRDefault="00BF3487" w:rsidP="00BF3487">
      <w:pPr>
        <w:pStyle w:val="2"/>
        <w:spacing w:line="276" w:lineRule="auto"/>
        <w:rPr>
          <w:rFonts w:ascii="Arial" w:hAnsi="Arial"/>
          <w:color w:val="000000" w:themeColor="text1"/>
        </w:rPr>
      </w:pPr>
      <w:r w:rsidRPr="00413C72">
        <w:rPr>
          <w:rFonts w:ascii="Arial" w:hAnsi="Arial"/>
          <w:color w:val="000000" w:themeColor="text1"/>
        </w:rPr>
        <w:t>Issue 1: General framework for unified TCI extension</w:t>
      </w:r>
    </w:p>
    <w:p w14:paraId="73DF8A86" w14:textId="08478358" w:rsidR="00BF3487" w:rsidRDefault="008906AF" w:rsidP="00BF3487">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The following issues are discussed in this contribution for Issue 1</w:t>
      </w:r>
      <w:r w:rsidR="00BF3487">
        <w:rPr>
          <w:rFonts w:ascii="Arial" w:eastAsia="新細明體" w:hAnsi="Arial" w:cs="Arial"/>
          <w:color w:val="000000" w:themeColor="text1"/>
          <w:lang w:eastAsia="zh-TW"/>
        </w:rPr>
        <w:t>:</w:t>
      </w:r>
    </w:p>
    <w:p w14:paraId="1950537E" w14:textId="3449670B" w:rsidR="00BF3487" w:rsidRDefault="005B2D86" w:rsidP="007A7417">
      <w:pPr>
        <w:pStyle w:val="af8"/>
        <w:numPr>
          <w:ilvl w:val="0"/>
          <w:numId w:val="14"/>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 xml:space="preserve">Combinations of joint/DL/UL TCI states that can be indicated in one CC/BWP/TRP </w:t>
      </w:r>
    </w:p>
    <w:p w14:paraId="499362B3" w14:textId="7F02E6EF" w:rsidR="005B2D86" w:rsidRDefault="005B2D86" w:rsidP="007A7417">
      <w:pPr>
        <w:pStyle w:val="af8"/>
        <w:numPr>
          <w:ilvl w:val="0"/>
          <w:numId w:val="14"/>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Whether and how to apply multiple joint/DL TCI states to CJT-based PDSCH reception(s)</w:t>
      </w:r>
    </w:p>
    <w:p w14:paraId="36999D25" w14:textId="182DFEFD" w:rsidR="00D53C8D" w:rsidRDefault="00470552" w:rsidP="00D53C8D">
      <w:pPr>
        <w:pStyle w:val="3"/>
        <w:spacing w:line="276" w:lineRule="auto"/>
        <w:rPr>
          <w:rFonts w:eastAsia="新細明體" w:cs="Arial"/>
          <w:color w:val="000000" w:themeColor="text1"/>
          <w:lang w:eastAsia="zh-TW"/>
        </w:rPr>
      </w:pPr>
      <w:r w:rsidRPr="00470552">
        <w:rPr>
          <w:rFonts w:eastAsia="新細明體" w:cs="Arial"/>
          <w:color w:val="000000" w:themeColor="text1"/>
          <w:lang w:eastAsia="zh-TW"/>
        </w:rPr>
        <w:t>Combinations of joint/DL/UL TCI states that can be indicated in one CC/BWP/TRP</w:t>
      </w:r>
    </w:p>
    <w:p w14:paraId="6B30D643" w14:textId="698BFCE5" w:rsidR="006B49A3" w:rsidRDefault="006B49A3" w:rsidP="006B49A3">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In</w:t>
      </w:r>
      <w:r>
        <w:rPr>
          <w:rFonts w:ascii="Arial" w:eastAsia="新細明體" w:hAnsi="Arial" w:cs="Arial"/>
          <w:color w:val="000000" w:themeColor="text1"/>
          <w:lang w:eastAsia="zh-TW"/>
        </w:rPr>
        <w:t xml:space="preserve"> RAN1#1</w:t>
      </w:r>
      <w:r w:rsidR="009413F8">
        <w:rPr>
          <w:rFonts w:ascii="Arial" w:eastAsia="新細明體" w:hAnsi="Arial" w:cs="Arial"/>
          <w:color w:val="000000" w:themeColor="text1"/>
          <w:lang w:eastAsia="zh-TW"/>
        </w:rPr>
        <w:t xml:space="preserve"> [1]</w:t>
      </w:r>
      <w:r>
        <w:rPr>
          <w:rFonts w:ascii="Arial" w:eastAsia="新細明體" w:hAnsi="Arial" w:cs="Arial"/>
          <w:color w:val="000000" w:themeColor="text1"/>
          <w:lang w:eastAsia="zh-TW"/>
        </w:rPr>
        <w:t xml:space="preserve">, it was agreed that </w:t>
      </w:r>
      <w:r w:rsidRPr="006B49A3">
        <w:rPr>
          <w:rFonts w:ascii="Arial" w:eastAsia="新細明體" w:hAnsi="Arial" w:cs="Arial"/>
          <w:color w:val="000000" w:themeColor="text1"/>
          <w:lang w:eastAsia="zh-TW"/>
        </w:rPr>
        <w:t>up to 4 TCI states can be indicated</w:t>
      </w:r>
      <w:r>
        <w:rPr>
          <w:rFonts w:ascii="Arial" w:eastAsia="新細明體" w:hAnsi="Arial" w:cs="Arial"/>
          <w:color w:val="000000" w:themeColor="text1"/>
          <w:lang w:eastAsia="zh-TW"/>
        </w:rPr>
        <w:t xml:space="preserve"> </w:t>
      </w:r>
      <w:r w:rsidRPr="006B49A3">
        <w:rPr>
          <w:rFonts w:ascii="Arial" w:eastAsia="新細明體" w:hAnsi="Arial" w:cs="Arial"/>
          <w:color w:val="000000" w:themeColor="text1"/>
          <w:lang w:eastAsia="zh-TW"/>
        </w:rPr>
        <w:t>by MAC-CE/DCI in a CC/BWP to DL receptions and/or UL transmissions</w:t>
      </w:r>
      <w:r>
        <w:rPr>
          <w:rFonts w:ascii="Arial" w:eastAsia="新細明體" w:hAnsi="Arial" w:cs="Arial"/>
          <w:color w:val="000000" w:themeColor="text1"/>
          <w:lang w:eastAsia="zh-TW"/>
        </w:rPr>
        <w:t xml:space="preserve"> </w:t>
      </w:r>
      <w:r w:rsidRPr="006B49A3">
        <w:rPr>
          <w:rFonts w:ascii="Arial" w:eastAsia="新細明體" w:hAnsi="Arial" w:cs="Arial"/>
          <w:color w:val="000000" w:themeColor="text1"/>
          <w:lang w:eastAsia="zh-TW"/>
        </w:rPr>
        <w:t>for the target use cases agreed in RAN1#109-e in AI 9.1.1.1</w:t>
      </w:r>
      <w:r>
        <w:rPr>
          <w:rFonts w:ascii="Arial" w:eastAsia="新細明體" w:hAnsi="Arial" w:cs="Arial"/>
          <w:color w:val="000000" w:themeColor="text1"/>
          <w:lang w:eastAsia="zh-TW"/>
        </w:rPr>
        <w:t>.</w:t>
      </w:r>
      <w:r w:rsidR="000C740B">
        <w:rPr>
          <w:rFonts w:ascii="Arial" w:eastAsia="新細明體" w:hAnsi="Arial" w:cs="Arial"/>
          <w:color w:val="000000" w:themeColor="text1"/>
          <w:lang w:eastAsia="zh-TW"/>
        </w:rPr>
        <w:t xml:space="preserve"> Depending on whether a CC is configured in joint or separate</w:t>
      </w:r>
      <w:r w:rsidR="000C740B">
        <w:rPr>
          <w:rFonts w:ascii="Arial" w:eastAsia="新細明體" w:hAnsi="Arial" w:cs="Arial" w:hint="eastAsia"/>
          <w:color w:val="000000" w:themeColor="text1"/>
          <w:lang w:eastAsia="zh-TW"/>
        </w:rPr>
        <w:t xml:space="preserve"> DL</w:t>
      </w:r>
      <w:r w:rsidR="000C740B">
        <w:rPr>
          <w:rFonts w:ascii="Arial" w:eastAsia="新細明體" w:hAnsi="Arial" w:cs="Arial"/>
          <w:color w:val="000000" w:themeColor="text1"/>
          <w:lang w:eastAsia="zh-TW"/>
        </w:rPr>
        <w:t xml:space="preserve">/UL TCI </w:t>
      </w:r>
      <w:r w:rsidR="00703D0E">
        <w:rPr>
          <w:rFonts w:ascii="Arial" w:eastAsia="新細明體" w:hAnsi="Arial" w:cs="Arial"/>
          <w:color w:val="000000" w:themeColor="text1"/>
          <w:lang w:eastAsia="zh-TW"/>
        </w:rPr>
        <w:t>mode</w:t>
      </w:r>
      <w:r w:rsidR="00703D0E">
        <w:rPr>
          <w:rFonts w:ascii="新細明體" w:eastAsia="新細明體" w:hAnsi="新細明體" w:cstheme="minorBidi"/>
          <w:color w:val="000000" w:themeColor="text1"/>
          <w:kern w:val="24"/>
          <w:sz w:val="36"/>
          <w:szCs w:val="36"/>
          <w:lang w:val="en-US" w:eastAsia="zh-TW"/>
        </w:rPr>
        <w:t xml:space="preserve"> </w:t>
      </w:r>
      <w:r w:rsidR="00703D0E" w:rsidRPr="00703D0E">
        <w:rPr>
          <w:rFonts w:ascii="Arial" w:eastAsia="新細明體" w:hAnsi="Arial" w:cs="Arial"/>
          <w:color w:val="000000" w:themeColor="text1"/>
          <w:lang w:eastAsia="zh-TW"/>
        </w:rPr>
        <w:t xml:space="preserve">thought </w:t>
      </w:r>
      <w:proofErr w:type="spellStart"/>
      <w:r w:rsidR="00703D0E" w:rsidRPr="00703D0E">
        <w:rPr>
          <w:rFonts w:ascii="Arial" w:eastAsia="新細明體" w:hAnsi="Arial" w:cs="Arial"/>
          <w:i/>
          <w:iCs/>
          <w:color w:val="000000" w:themeColor="text1"/>
          <w:lang w:eastAsia="zh-TW"/>
        </w:rPr>
        <w:t>unifiedtci-StateType</w:t>
      </w:r>
      <w:proofErr w:type="spellEnd"/>
      <w:r w:rsidR="000C740B">
        <w:rPr>
          <w:rFonts w:ascii="Arial" w:eastAsia="新細明體" w:hAnsi="Arial" w:cs="Arial"/>
          <w:color w:val="000000" w:themeColor="text1"/>
          <w:lang w:eastAsia="zh-TW"/>
        </w:rPr>
        <w:t>, the following two basic combinations can be supported:</w:t>
      </w:r>
    </w:p>
    <w:p w14:paraId="454F3F24" w14:textId="77777777" w:rsidR="00B81AA1" w:rsidRPr="00B81AA1" w:rsidRDefault="00B81AA1" w:rsidP="007A7417">
      <w:pPr>
        <w:pStyle w:val="af8"/>
        <w:numPr>
          <w:ilvl w:val="0"/>
          <w:numId w:val="32"/>
        </w:numPr>
        <w:spacing w:before="240"/>
        <w:rPr>
          <w:rFonts w:ascii="Arial" w:eastAsia="新細明體" w:hAnsi="Arial" w:cs="Arial"/>
          <w:color w:val="000000" w:themeColor="text1"/>
          <w:lang w:eastAsia="zh-TW"/>
        </w:rPr>
      </w:pPr>
      <w:r w:rsidRPr="00B81AA1">
        <w:rPr>
          <w:rFonts w:ascii="Arial" w:eastAsia="新細明體" w:hAnsi="Arial" w:cs="Arial"/>
          <w:color w:val="000000" w:themeColor="text1"/>
          <w:lang w:eastAsia="zh-TW"/>
        </w:rPr>
        <w:t>1 joint TCI state indicated for both DL Rx and UL Rx from/to a first TRP in a CC/BWP, and 1 joint TCI state indicated for both DL Rx and UL Tx from/to a second TRP in the same CC/BWP</w:t>
      </w:r>
    </w:p>
    <w:p w14:paraId="3ECA4B83" w14:textId="77777777" w:rsidR="00B81AA1" w:rsidRPr="00B81AA1" w:rsidRDefault="00B81AA1" w:rsidP="007A7417">
      <w:pPr>
        <w:pStyle w:val="af8"/>
        <w:numPr>
          <w:ilvl w:val="0"/>
          <w:numId w:val="32"/>
        </w:numPr>
        <w:spacing w:before="240"/>
        <w:rPr>
          <w:rFonts w:ascii="Arial" w:eastAsia="新細明體" w:hAnsi="Arial" w:cs="Arial"/>
          <w:color w:val="000000" w:themeColor="text1"/>
          <w:lang w:eastAsia="zh-TW"/>
        </w:rPr>
      </w:pPr>
      <w:r w:rsidRPr="00B81AA1">
        <w:rPr>
          <w:rFonts w:ascii="Arial" w:eastAsia="新細明體" w:hAnsi="Arial" w:cs="Arial"/>
          <w:color w:val="000000" w:themeColor="text1"/>
          <w:lang w:eastAsia="zh-TW"/>
        </w:rPr>
        <w:t>1 pair of DL and UL TCI states indicated respectively DL Rx and UL Rx from/to a first TRP in a CC/BWP, and 1 pair of DL and UL TCI states indicated respectively for DL Rx and UL Rx from/to a second TRP in the same CC/BWP</w:t>
      </w:r>
    </w:p>
    <w:p w14:paraId="3B80FA37" w14:textId="5CD0BBA5" w:rsidR="006B49A3" w:rsidRPr="00FA12FD" w:rsidRDefault="00E7681B" w:rsidP="00B81AA1">
      <w:pPr>
        <w:spacing w:before="240" w:line="276" w:lineRule="auto"/>
        <w:rPr>
          <w:rFonts w:ascii="Arial" w:eastAsia="新細明體" w:hAnsi="Arial" w:cs="Arial"/>
          <w:color w:val="000000" w:themeColor="text1"/>
          <w:lang w:val="en-US" w:eastAsia="zh-TW"/>
        </w:rPr>
      </w:pPr>
      <w:r>
        <w:rPr>
          <w:rFonts w:ascii="Arial" w:eastAsia="新細明體" w:hAnsi="Arial" w:cs="Arial"/>
          <w:color w:val="000000" w:themeColor="text1"/>
          <w:lang w:eastAsia="zh-TW"/>
        </w:rPr>
        <w:t>Based on the</w:t>
      </w:r>
      <w:r w:rsidR="000C740B">
        <w:rPr>
          <w:rFonts w:ascii="Arial" w:eastAsia="新細明體" w:hAnsi="Arial" w:cs="Arial"/>
          <w:color w:val="000000" w:themeColor="text1"/>
          <w:lang w:eastAsia="zh-TW"/>
        </w:rPr>
        <w:t xml:space="preserve"> two</w:t>
      </w:r>
      <w:r w:rsidR="00B81AA1">
        <w:rPr>
          <w:rFonts w:ascii="Arial" w:eastAsia="新細明體" w:hAnsi="Arial" w:cs="Arial"/>
          <w:color w:val="000000" w:themeColor="text1"/>
          <w:lang w:eastAsia="zh-TW"/>
        </w:rPr>
        <w:t xml:space="preserve"> basic</w:t>
      </w:r>
      <w:r w:rsidR="000C740B">
        <w:rPr>
          <w:rFonts w:ascii="Arial" w:eastAsia="新細明體" w:hAnsi="Arial" w:cs="Arial"/>
          <w:color w:val="000000" w:themeColor="text1"/>
          <w:lang w:eastAsia="zh-TW"/>
        </w:rPr>
        <w:t xml:space="preserve"> combinations,</w:t>
      </w:r>
      <w:r>
        <w:rPr>
          <w:rFonts w:ascii="Arial" w:eastAsia="新細明體" w:hAnsi="Arial" w:cs="Arial"/>
          <w:color w:val="000000" w:themeColor="text1"/>
          <w:lang w:eastAsia="zh-TW"/>
        </w:rPr>
        <w:t xml:space="preserve"> the indicated joint/DL/UL TCI states can be used for DL MTRP operation and/or UL MTRP operation</w:t>
      </w:r>
      <w:r w:rsidR="00FA12FD">
        <w:rPr>
          <w:rFonts w:ascii="Arial" w:eastAsia="新細明體" w:hAnsi="Arial" w:cs="Arial"/>
          <w:color w:val="000000" w:themeColor="text1"/>
          <w:lang w:eastAsia="zh-TW"/>
        </w:rPr>
        <w:t xml:space="preserve">, including the case if MTRP operation is configured only for DL or UL. Note that UE doesn’t </w:t>
      </w:r>
      <w:r w:rsidR="009E5665">
        <w:rPr>
          <w:rFonts w:ascii="Arial" w:eastAsia="新細明體" w:hAnsi="Arial" w:cs="Arial"/>
          <w:color w:val="000000" w:themeColor="text1"/>
          <w:lang w:eastAsia="zh-TW"/>
        </w:rPr>
        <w:t xml:space="preserve">have to </w:t>
      </w:r>
      <w:r w:rsidR="00FA12FD">
        <w:rPr>
          <w:rFonts w:ascii="Arial" w:eastAsia="新細明體" w:hAnsi="Arial" w:cs="Arial"/>
          <w:color w:val="000000" w:themeColor="text1"/>
          <w:lang w:eastAsia="zh-TW"/>
        </w:rPr>
        <w:t xml:space="preserve">apply an indicated TCI state for DL reception or UL transmission </w:t>
      </w:r>
      <w:r w:rsidR="00703D0E">
        <w:rPr>
          <w:rFonts w:ascii="Arial" w:eastAsia="新細明體" w:hAnsi="Arial" w:cs="Arial"/>
          <w:color w:val="000000" w:themeColor="text1"/>
          <w:lang w:eastAsia="zh-TW"/>
        </w:rPr>
        <w:t>if</w:t>
      </w:r>
      <w:r w:rsidR="00FA12FD">
        <w:rPr>
          <w:rFonts w:ascii="Arial" w:eastAsia="新細明體" w:hAnsi="Arial" w:cs="Arial"/>
          <w:color w:val="000000" w:themeColor="text1"/>
          <w:lang w:eastAsia="zh-TW"/>
        </w:rPr>
        <w:t xml:space="preserve"> the indicated TCI state is not associated with any DL or UL channel/signal. Therefore, we don’t see the need to introduce additional combinations for DL-only or UL-only MTRP operation.</w:t>
      </w:r>
    </w:p>
    <w:p w14:paraId="285ECCC7" w14:textId="7B207CF7" w:rsidR="00FA12FD" w:rsidRDefault="00FA12FD" w:rsidP="00703D0E">
      <w:pPr>
        <w:spacing w:before="240" w:after="0" w:line="276" w:lineRule="auto"/>
        <w:jc w:val="left"/>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w:t>
      </w:r>
      <w:r w:rsidRPr="00A81189">
        <w:rPr>
          <w:rFonts w:ascii="Arial" w:eastAsia="新細明體" w:hAnsi="Arial" w:cs="Arial"/>
          <w:b/>
          <w:bCs/>
          <w:color w:val="000000" w:themeColor="text1"/>
          <w:lang w:eastAsia="zh-TW"/>
        </w:rPr>
        <w:t xml:space="preserve">: </w:t>
      </w:r>
      <w:r w:rsidRPr="00EE77AD">
        <w:rPr>
          <w:rFonts w:ascii="Arial" w:eastAsia="新細明體" w:hAnsi="Arial" w:cs="Arial"/>
          <w:b/>
          <w:bCs/>
          <w:color w:val="000000" w:themeColor="text1"/>
          <w:lang w:eastAsia="zh-TW"/>
        </w:rPr>
        <w:t>On unified TCI framework extension</w:t>
      </w:r>
      <w:r w:rsidRPr="00EE77AD">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support the following combinations for the target used cases agreed in RAN1#109e in </w:t>
      </w:r>
      <w:r w:rsidR="00703D0E">
        <w:rPr>
          <w:rFonts w:ascii="Arial" w:eastAsia="新細明體" w:hAnsi="Arial" w:cs="Arial"/>
          <w:b/>
          <w:bCs/>
          <w:color w:val="000000" w:themeColor="text1"/>
          <w:lang w:eastAsia="zh-TW"/>
        </w:rPr>
        <w:t>A</w:t>
      </w:r>
      <w:r>
        <w:rPr>
          <w:rFonts w:ascii="Arial" w:eastAsia="新細明體" w:hAnsi="Arial" w:cs="Arial"/>
          <w:b/>
          <w:bCs/>
          <w:color w:val="000000" w:themeColor="text1"/>
          <w:lang w:eastAsia="zh-TW"/>
        </w:rPr>
        <w:t>I 9.1.1.1:</w:t>
      </w:r>
    </w:p>
    <w:p w14:paraId="7BFAB17B" w14:textId="77777777" w:rsidR="00B81AA1" w:rsidRPr="00B81AA1" w:rsidRDefault="00B81AA1" w:rsidP="007A7417">
      <w:pPr>
        <w:pStyle w:val="af8"/>
        <w:numPr>
          <w:ilvl w:val="0"/>
          <w:numId w:val="33"/>
        </w:numPr>
        <w:spacing w:after="0"/>
        <w:jc w:val="left"/>
        <w:rPr>
          <w:rFonts w:ascii="Arial" w:eastAsia="新細明體" w:hAnsi="Arial" w:cs="Arial"/>
          <w:b/>
          <w:bCs/>
          <w:color w:val="000000" w:themeColor="text1"/>
          <w:lang w:eastAsia="zh-TW"/>
        </w:rPr>
      </w:pPr>
      <w:r w:rsidRPr="00B81AA1">
        <w:rPr>
          <w:rFonts w:ascii="Arial" w:eastAsia="新細明體" w:hAnsi="Arial" w:cs="Arial"/>
          <w:b/>
          <w:bCs/>
          <w:color w:val="000000" w:themeColor="text1"/>
          <w:lang w:eastAsia="zh-TW"/>
        </w:rPr>
        <w:lastRenderedPageBreak/>
        <w:t>1 joint TCI state indicated for both DL Rx and UL Rx from/to a first TRP in a CC/BWP, and 1 joint TCI state indicated for both DL Rx and UL Tx from/to a second TRP in the same CC/BWP</w:t>
      </w:r>
    </w:p>
    <w:p w14:paraId="5B77B6CA" w14:textId="77777777" w:rsidR="00B81AA1" w:rsidRPr="00B81AA1" w:rsidRDefault="00B81AA1" w:rsidP="007A7417">
      <w:pPr>
        <w:pStyle w:val="af8"/>
        <w:numPr>
          <w:ilvl w:val="0"/>
          <w:numId w:val="33"/>
        </w:numPr>
        <w:spacing w:after="0"/>
        <w:jc w:val="left"/>
        <w:rPr>
          <w:rFonts w:ascii="Arial" w:eastAsia="新細明體" w:hAnsi="Arial" w:cs="Arial"/>
          <w:b/>
          <w:bCs/>
          <w:color w:val="000000" w:themeColor="text1"/>
          <w:lang w:eastAsia="zh-TW"/>
        </w:rPr>
      </w:pPr>
      <w:r w:rsidRPr="00B81AA1">
        <w:rPr>
          <w:rFonts w:ascii="Arial" w:eastAsia="新細明體" w:hAnsi="Arial" w:cs="Arial"/>
          <w:b/>
          <w:bCs/>
          <w:color w:val="000000" w:themeColor="text1"/>
          <w:lang w:eastAsia="zh-TW"/>
        </w:rPr>
        <w:t>1 pair of DL and UL TCI states indicated respectively DL Rx and UL Rx from/to a first TRP in a CC/BWP, and 1 pair of DL and UL TCI states indicated respectively for DL Rx and UL Rx from/to a second TRP in the same CC/BWP</w:t>
      </w:r>
    </w:p>
    <w:p w14:paraId="4D160E69" w14:textId="67F91399" w:rsidR="00EE2A99" w:rsidRDefault="00FA12FD" w:rsidP="00703D0E">
      <w:pPr>
        <w:spacing w:after="0" w:line="276" w:lineRule="auto"/>
        <w:jc w:val="left"/>
        <w:rPr>
          <w:rFonts w:ascii="Arial" w:eastAsia="新細明體" w:hAnsi="Arial" w:cs="Arial"/>
          <w:b/>
          <w:bCs/>
          <w:color w:val="000000" w:themeColor="text1"/>
          <w:lang w:eastAsia="zh-TW"/>
        </w:rPr>
      </w:pPr>
      <w:r w:rsidRPr="00FA12FD">
        <w:rPr>
          <w:rFonts w:ascii="Arial" w:eastAsia="新細明體" w:hAnsi="Arial" w:cs="Arial"/>
          <w:b/>
          <w:bCs/>
          <w:color w:val="000000" w:themeColor="text1"/>
          <w:lang w:eastAsia="zh-TW"/>
        </w:rPr>
        <w:t>Note</w:t>
      </w:r>
      <w:r>
        <w:rPr>
          <w:rFonts w:ascii="Arial" w:eastAsia="新細明體" w:hAnsi="Arial" w:cs="Arial"/>
          <w:b/>
          <w:bCs/>
          <w:color w:val="000000" w:themeColor="text1"/>
          <w:lang w:val="en-US" w:eastAsia="zh-TW"/>
        </w:rPr>
        <w:t>: T</w:t>
      </w:r>
      <w:r w:rsidRPr="00FA12FD">
        <w:rPr>
          <w:rFonts w:ascii="Arial" w:eastAsia="新細明體" w:hAnsi="Arial" w:cs="Arial"/>
          <w:b/>
          <w:bCs/>
          <w:color w:val="000000" w:themeColor="text1"/>
          <w:lang w:eastAsia="zh-TW"/>
        </w:rPr>
        <w:t xml:space="preserve">he term TRP is used only for the purposes of discussions in RAN1 and whether/how to capture this in </w:t>
      </w:r>
      <w:r w:rsidR="00703D0E">
        <w:rPr>
          <w:rFonts w:ascii="Arial" w:eastAsia="新細明體" w:hAnsi="Arial" w:cs="Arial"/>
          <w:b/>
          <w:bCs/>
          <w:color w:val="000000" w:themeColor="text1"/>
          <w:lang w:eastAsia="zh-TW"/>
        </w:rPr>
        <w:t>specification</w:t>
      </w:r>
      <w:r w:rsidRPr="00FA12FD">
        <w:rPr>
          <w:rFonts w:ascii="Arial" w:eastAsia="新細明體" w:hAnsi="Arial" w:cs="Arial"/>
          <w:b/>
          <w:bCs/>
          <w:color w:val="000000" w:themeColor="text1"/>
          <w:lang w:eastAsia="zh-TW"/>
        </w:rPr>
        <w:t xml:space="preserve"> is FFS</w:t>
      </w:r>
    </w:p>
    <w:p w14:paraId="5971CC64" w14:textId="4FF3BFDE" w:rsidR="00703D0E" w:rsidRPr="00FA12FD" w:rsidRDefault="00703D0E" w:rsidP="00703D0E">
      <w:pPr>
        <w:spacing w:line="276" w:lineRule="auto"/>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N</w:t>
      </w:r>
      <w:r>
        <w:rPr>
          <w:rFonts w:ascii="Arial" w:eastAsia="新細明體" w:hAnsi="Arial" w:cs="Arial"/>
          <w:b/>
          <w:bCs/>
          <w:color w:val="000000" w:themeColor="text1"/>
          <w:lang w:eastAsia="zh-TW"/>
        </w:rPr>
        <w:t xml:space="preserve">ote: </w:t>
      </w:r>
      <w:r w:rsidRPr="00703D0E">
        <w:rPr>
          <w:rFonts w:ascii="Arial" w:eastAsia="新細明體" w:hAnsi="Arial" w:cs="Arial"/>
          <w:b/>
          <w:bCs/>
          <w:color w:val="000000" w:themeColor="text1"/>
          <w:lang w:eastAsia="zh-TW"/>
        </w:rPr>
        <w:t xml:space="preserve">UE doesn’t apply an indicated TCI state for DL reception or UL transmission </w:t>
      </w:r>
      <w:r>
        <w:rPr>
          <w:rFonts w:ascii="Arial" w:eastAsia="新細明體" w:hAnsi="Arial" w:cs="Arial"/>
          <w:b/>
          <w:bCs/>
          <w:color w:val="000000" w:themeColor="text1"/>
          <w:lang w:eastAsia="zh-TW"/>
        </w:rPr>
        <w:t>if</w:t>
      </w:r>
      <w:r w:rsidRPr="00703D0E">
        <w:rPr>
          <w:rFonts w:ascii="Arial" w:eastAsia="新細明體" w:hAnsi="Arial" w:cs="Arial"/>
          <w:b/>
          <w:bCs/>
          <w:color w:val="000000" w:themeColor="text1"/>
          <w:lang w:eastAsia="zh-TW"/>
        </w:rPr>
        <w:t xml:space="preserve"> the indicated TCI state is not associated with any DL or UL channel/signal</w:t>
      </w:r>
    </w:p>
    <w:p w14:paraId="4D4F1183" w14:textId="3E049B35" w:rsidR="00EE2A99" w:rsidRDefault="00EE2A99" w:rsidP="00703D0E">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Rel-17 unified TCI, </w:t>
      </w:r>
      <w:r w:rsidR="00703D0E">
        <w:rPr>
          <w:rFonts w:ascii="Arial" w:eastAsia="新細明體" w:hAnsi="Arial" w:cs="Arial"/>
          <w:color w:val="000000" w:themeColor="text1"/>
          <w:lang w:eastAsia="zh-TW"/>
        </w:rPr>
        <w:t>the</w:t>
      </w:r>
      <w:r>
        <w:rPr>
          <w:rFonts w:ascii="Arial" w:eastAsia="新細明體" w:hAnsi="Arial" w:cs="Arial"/>
          <w:color w:val="000000" w:themeColor="text1"/>
          <w:lang w:eastAsia="zh-TW"/>
        </w:rPr>
        <w:t xml:space="preserve"> </w:t>
      </w:r>
      <w:r w:rsidR="00703D0E">
        <w:rPr>
          <w:rFonts w:ascii="Arial" w:eastAsia="新細明體" w:hAnsi="Arial" w:cs="Arial"/>
          <w:color w:val="000000" w:themeColor="text1"/>
          <w:lang w:eastAsia="zh-TW"/>
        </w:rPr>
        <w:t xml:space="preserve">main </w:t>
      </w:r>
      <w:r>
        <w:rPr>
          <w:rFonts w:ascii="Arial" w:eastAsia="新細明體" w:hAnsi="Arial" w:cs="Arial"/>
          <w:color w:val="000000" w:themeColor="text1"/>
          <w:lang w:eastAsia="zh-TW"/>
        </w:rPr>
        <w:t xml:space="preserve">use case of </w:t>
      </w:r>
      <w:r w:rsidRPr="006B34FE">
        <w:rPr>
          <w:rFonts w:ascii="Arial" w:eastAsia="新細明體" w:hAnsi="Arial" w:cs="Arial"/>
          <w:color w:val="000000" w:themeColor="text1"/>
          <w:lang w:eastAsia="zh-TW"/>
        </w:rPr>
        <w:t xml:space="preserve">separate DL/UL TCI </w:t>
      </w:r>
      <w:r w:rsidR="00703D0E">
        <w:rPr>
          <w:rFonts w:ascii="Arial" w:eastAsia="新細明體" w:hAnsi="Arial" w:cs="Arial"/>
          <w:color w:val="000000" w:themeColor="text1"/>
          <w:lang w:eastAsia="zh-TW"/>
        </w:rPr>
        <w:t>mode</w:t>
      </w:r>
      <w:r>
        <w:rPr>
          <w:rFonts w:ascii="Arial" w:eastAsia="新細明體" w:hAnsi="Arial" w:cs="Arial"/>
          <w:color w:val="000000" w:themeColor="text1"/>
          <w:lang w:eastAsia="zh-TW"/>
        </w:rPr>
        <w:t xml:space="preserve"> is MPE mitigation, where the UL serving beam may be different from the DL serving beam to avoid UL power back-off due to MPE.</w:t>
      </w:r>
      <w:r w:rsidR="00703D0E">
        <w:rPr>
          <w:rFonts w:ascii="Arial" w:eastAsia="新細明體" w:hAnsi="Arial" w:cs="Arial"/>
          <w:color w:val="000000" w:themeColor="text1"/>
          <w:lang w:eastAsia="zh-TW"/>
        </w:rPr>
        <w:t xml:space="preserve"> </w:t>
      </w: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w:t>
      </w:r>
      <w:r>
        <w:rPr>
          <w:rFonts w:ascii="Arial" w:eastAsia="新細明體" w:hAnsi="Arial" w:cs="Arial" w:hint="eastAsia"/>
          <w:color w:val="000000" w:themeColor="text1"/>
          <w:lang w:eastAsia="zh-TW"/>
        </w:rPr>
        <w:t>#</w:t>
      </w:r>
      <w:r w:rsidR="00703D0E">
        <w:rPr>
          <w:rFonts w:ascii="Arial" w:eastAsia="新細明體" w:hAnsi="Arial" w:cs="Arial"/>
          <w:color w:val="000000" w:themeColor="text1"/>
          <w:lang w:eastAsia="zh-TW"/>
        </w:rPr>
        <w:t>110</w:t>
      </w:r>
      <w:r>
        <w:rPr>
          <w:rFonts w:ascii="Arial" w:eastAsia="新細明體" w:hAnsi="Arial" w:cs="Arial"/>
          <w:color w:val="000000" w:themeColor="text1"/>
          <w:lang w:eastAsia="zh-TW"/>
        </w:rPr>
        <w:t xml:space="preserve">, there was a discussion on whether to support </w:t>
      </w:r>
      <w:r w:rsidRPr="006B34FE">
        <w:rPr>
          <w:rFonts w:ascii="Arial" w:eastAsia="新細明體" w:hAnsi="Arial" w:cs="Arial"/>
          <w:color w:val="000000" w:themeColor="text1"/>
          <w:lang w:eastAsia="zh-TW"/>
        </w:rPr>
        <w:t>joint DL/UL TCI update and separate DL/UL TCI update</w:t>
      </w:r>
      <w:r>
        <w:rPr>
          <w:rFonts w:ascii="Arial" w:eastAsia="新細明體" w:hAnsi="Arial" w:cs="Arial"/>
          <w:color w:val="000000" w:themeColor="text1"/>
          <w:lang w:eastAsia="zh-TW"/>
        </w:rPr>
        <w:t xml:space="preserve"> </w:t>
      </w:r>
      <w:r w:rsidRPr="006B34FE">
        <w:rPr>
          <w:rFonts w:ascii="Arial" w:eastAsia="新細明體" w:hAnsi="Arial" w:cs="Arial"/>
          <w:color w:val="000000" w:themeColor="text1"/>
          <w:lang w:eastAsia="zh-TW"/>
        </w:rPr>
        <w:t>in a same CC/BWP</w:t>
      </w:r>
      <w:r>
        <w:rPr>
          <w:rFonts w:ascii="Arial" w:eastAsia="新細明體" w:hAnsi="Arial" w:cs="Arial"/>
          <w:color w:val="000000" w:themeColor="text1"/>
          <w:lang w:eastAsia="zh-TW"/>
        </w:rPr>
        <w:t xml:space="preserve"> for e.g., different TRPs, respectively. In our view, if the use case of </w:t>
      </w:r>
      <w:r w:rsidRPr="006B34FE">
        <w:rPr>
          <w:rFonts w:ascii="Arial" w:eastAsia="新細明體" w:hAnsi="Arial" w:cs="Arial"/>
          <w:color w:val="000000" w:themeColor="text1"/>
          <w:lang w:eastAsia="zh-TW"/>
        </w:rPr>
        <w:t xml:space="preserve">separate DL/UL TCI </w:t>
      </w:r>
      <w:r w:rsidR="003A1DA1">
        <w:rPr>
          <w:rFonts w:ascii="Arial" w:eastAsia="新細明體" w:hAnsi="Arial" w:cs="Arial"/>
          <w:color w:val="000000" w:themeColor="text1"/>
          <w:lang w:eastAsia="zh-TW"/>
        </w:rPr>
        <w:t xml:space="preserve">mode </w:t>
      </w:r>
      <w:r>
        <w:rPr>
          <w:rFonts w:ascii="Arial" w:eastAsia="新細明體" w:hAnsi="Arial" w:cs="Arial"/>
          <w:color w:val="000000" w:themeColor="text1"/>
          <w:lang w:eastAsia="zh-TW"/>
        </w:rPr>
        <w:t xml:space="preserve">is still MPE mitigation, there is no reason to configure </w:t>
      </w:r>
      <w:r w:rsidRPr="006B34FE">
        <w:rPr>
          <w:rFonts w:ascii="Arial" w:eastAsia="新細明體" w:hAnsi="Arial" w:cs="Arial"/>
          <w:color w:val="000000" w:themeColor="text1"/>
          <w:lang w:eastAsia="zh-TW"/>
        </w:rPr>
        <w:t xml:space="preserve">separate DL/UL TCI </w:t>
      </w:r>
      <w:r w:rsidR="003A1DA1">
        <w:rPr>
          <w:rFonts w:ascii="Arial" w:eastAsia="新細明體" w:hAnsi="Arial" w:cs="Arial"/>
          <w:color w:val="000000" w:themeColor="text1"/>
          <w:lang w:eastAsia="zh-TW"/>
        </w:rPr>
        <w:t xml:space="preserve">mode </w:t>
      </w:r>
      <w:r>
        <w:rPr>
          <w:rFonts w:ascii="Arial" w:eastAsia="新細明體" w:hAnsi="Arial" w:cs="Arial"/>
          <w:color w:val="000000" w:themeColor="text1"/>
          <w:lang w:eastAsia="zh-TW"/>
        </w:rPr>
        <w:t xml:space="preserve">only for one of the TRPs </w:t>
      </w:r>
      <w:r w:rsidRPr="00386446">
        <w:rPr>
          <w:rFonts w:ascii="Arial" w:eastAsia="新細明體" w:hAnsi="Arial" w:cs="Arial"/>
          <w:color w:val="000000" w:themeColor="text1"/>
          <w:lang w:eastAsia="zh-TW"/>
        </w:rPr>
        <w:t>since MPE may happen on any</w:t>
      </w:r>
      <w:r>
        <w:rPr>
          <w:rFonts w:ascii="Arial" w:eastAsia="新細明體" w:hAnsi="Arial" w:cs="Arial"/>
          <w:color w:val="000000" w:themeColor="text1"/>
          <w:lang w:eastAsia="zh-TW"/>
        </w:rPr>
        <w:t xml:space="preserve"> link</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to the </w:t>
      </w:r>
      <w:r w:rsidRPr="00386446">
        <w:rPr>
          <w:rFonts w:ascii="Arial" w:eastAsia="新細明體" w:hAnsi="Arial" w:cs="Arial"/>
          <w:color w:val="000000" w:themeColor="text1"/>
          <w:lang w:eastAsia="zh-TW"/>
        </w:rPr>
        <w:t>TRPs</w:t>
      </w:r>
      <w:r>
        <w:rPr>
          <w:rFonts w:ascii="Arial" w:eastAsia="新細明體" w:hAnsi="Arial" w:cs="Arial"/>
          <w:color w:val="000000" w:themeColor="text1"/>
          <w:lang w:eastAsia="zh-TW"/>
        </w:rPr>
        <w:t xml:space="preserve"> and NW cannot predict it.</w:t>
      </w:r>
      <w:r w:rsidR="00703D0E">
        <w:rPr>
          <w:rFonts w:ascii="Arial" w:eastAsia="新細明體" w:hAnsi="Arial" w:cs="Arial"/>
          <w:color w:val="000000" w:themeColor="text1"/>
          <w:lang w:eastAsia="zh-TW"/>
        </w:rPr>
        <w:t xml:space="preserve"> Moreover, even a CC is configured with </w:t>
      </w:r>
      <w:r w:rsidR="00703D0E" w:rsidRPr="00A9791A">
        <w:rPr>
          <w:rFonts w:ascii="Arial" w:eastAsia="新細明體" w:hAnsi="Arial" w:cs="Arial"/>
          <w:color w:val="000000" w:themeColor="text1"/>
          <w:lang w:eastAsia="zh-TW"/>
        </w:rPr>
        <w:t xml:space="preserve">separate DL/UL TCI </w:t>
      </w:r>
      <w:r w:rsidR="00703D0E">
        <w:rPr>
          <w:rFonts w:ascii="Arial" w:eastAsia="新細明體" w:hAnsi="Arial" w:cs="Arial"/>
          <w:color w:val="000000" w:themeColor="text1"/>
          <w:lang w:eastAsia="zh-TW"/>
        </w:rPr>
        <w:t>mode, NW still can indicate the same serving beam (i.e., the same QCL sources) for both DL and UL.</w:t>
      </w:r>
    </w:p>
    <w:p w14:paraId="6D5FBE3B" w14:textId="4C4014E5" w:rsidR="00EE2A99" w:rsidRDefault="00EE2A99" w:rsidP="004123B6">
      <w:pPr>
        <w:spacing w:before="24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sidR="00703D0E">
        <w:rPr>
          <w:rFonts w:ascii="Arial" w:eastAsia="新細明體" w:hAnsi="Arial" w:cs="Arial"/>
          <w:b/>
          <w:bCs/>
          <w:color w:val="000000" w:themeColor="text1"/>
          <w:lang w:eastAsia="zh-TW"/>
        </w:rPr>
        <w:t>2</w:t>
      </w:r>
      <w:r w:rsidRPr="00A81189">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T</w:t>
      </w:r>
      <w:r>
        <w:rPr>
          <w:rFonts w:ascii="Arial" w:eastAsia="新細明體" w:hAnsi="Arial" w:cs="Arial"/>
          <w:b/>
          <w:bCs/>
          <w:color w:val="000000" w:themeColor="text1"/>
          <w:lang w:eastAsia="zh-TW"/>
        </w:rPr>
        <w:t>he need of</w:t>
      </w:r>
      <w:r w:rsidR="00205A17">
        <w:rPr>
          <w:rFonts w:ascii="Arial" w:eastAsia="新細明體" w:hAnsi="Arial" w:cs="Arial"/>
          <w:b/>
          <w:bCs/>
          <w:color w:val="000000" w:themeColor="text1"/>
          <w:lang w:val="en-US" w:eastAsia="zh-TW"/>
        </w:rPr>
        <w:t xml:space="preserve"> enabling</w:t>
      </w:r>
      <w:r>
        <w:rPr>
          <w:rFonts w:ascii="Arial" w:eastAsia="新細明體" w:hAnsi="Arial" w:cs="Arial"/>
          <w:b/>
          <w:bCs/>
          <w:color w:val="000000" w:themeColor="text1"/>
          <w:lang w:eastAsia="zh-TW"/>
        </w:rPr>
        <w:t xml:space="preserve"> </w:t>
      </w:r>
      <w:r w:rsidRPr="00386446">
        <w:rPr>
          <w:rFonts w:ascii="Arial" w:eastAsia="新細明體" w:hAnsi="Arial" w:cs="Arial"/>
          <w:b/>
          <w:bCs/>
          <w:color w:val="000000" w:themeColor="text1"/>
          <w:lang w:eastAsia="zh-TW"/>
        </w:rPr>
        <w:t xml:space="preserve">joint and separate </w:t>
      </w:r>
      <w:r w:rsidRPr="00A81189">
        <w:rPr>
          <w:rFonts w:ascii="Arial" w:eastAsia="新細明體" w:hAnsi="Arial" w:cs="Arial"/>
          <w:b/>
          <w:bCs/>
          <w:color w:val="000000" w:themeColor="text1"/>
          <w:lang w:eastAsia="zh-TW"/>
        </w:rPr>
        <w:t>DL/UL</w:t>
      </w:r>
      <w:r w:rsidRPr="00386446">
        <w:rPr>
          <w:rFonts w:ascii="Arial" w:eastAsia="新細明體" w:hAnsi="Arial" w:cs="Arial"/>
          <w:b/>
          <w:bCs/>
          <w:color w:val="000000" w:themeColor="text1"/>
          <w:lang w:eastAsia="zh-TW"/>
        </w:rPr>
        <w:t xml:space="preserve"> TCI </w:t>
      </w:r>
      <w:r w:rsidR="00703D0E">
        <w:rPr>
          <w:rFonts w:ascii="Arial" w:eastAsia="新細明體" w:hAnsi="Arial" w:cs="Arial"/>
          <w:b/>
          <w:bCs/>
          <w:color w:val="000000" w:themeColor="text1"/>
          <w:lang w:eastAsia="zh-TW"/>
        </w:rPr>
        <w:t>mod</w:t>
      </w:r>
      <w:r w:rsidR="00205A17">
        <w:rPr>
          <w:rFonts w:ascii="Arial" w:eastAsia="新細明體" w:hAnsi="Arial" w:cs="Arial"/>
          <w:b/>
          <w:bCs/>
          <w:color w:val="000000" w:themeColor="text1"/>
          <w:lang w:eastAsia="zh-TW"/>
        </w:rPr>
        <w:t>es</w:t>
      </w:r>
      <w:r w:rsidR="00703D0E" w:rsidRPr="00386446">
        <w:rPr>
          <w:rFonts w:ascii="Arial" w:eastAsia="新細明體" w:hAnsi="Arial" w:cs="Arial"/>
          <w:b/>
          <w:bCs/>
          <w:color w:val="000000" w:themeColor="text1"/>
          <w:lang w:eastAsia="zh-TW"/>
        </w:rPr>
        <w:t xml:space="preserve"> </w:t>
      </w:r>
      <w:r w:rsidRPr="00386446">
        <w:rPr>
          <w:rFonts w:ascii="Arial" w:eastAsia="新細明體" w:hAnsi="Arial" w:cs="Arial"/>
          <w:b/>
          <w:bCs/>
          <w:color w:val="000000" w:themeColor="text1"/>
          <w:lang w:eastAsia="zh-TW"/>
        </w:rPr>
        <w:t>in a same CC/BWP</w:t>
      </w:r>
      <w:r w:rsidRPr="00EB332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for different TRPs should be justified</w:t>
      </w:r>
    </w:p>
    <w:p w14:paraId="0852A345" w14:textId="77777777" w:rsidR="006B49A3" w:rsidRPr="00205A17" w:rsidRDefault="006B49A3" w:rsidP="006B49A3">
      <w:pPr>
        <w:spacing w:before="240" w:line="276" w:lineRule="auto"/>
        <w:rPr>
          <w:rFonts w:ascii="Arial" w:eastAsia="新細明體" w:hAnsi="Arial" w:cs="Arial"/>
          <w:color w:val="000000" w:themeColor="text1"/>
          <w:lang w:eastAsia="zh-TW"/>
        </w:rPr>
      </w:pPr>
    </w:p>
    <w:p w14:paraId="1B225C71" w14:textId="5A663461" w:rsidR="00EE2A99" w:rsidRPr="003A6F0E" w:rsidRDefault="00EE2A99" w:rsidP="00EE2A99">
      <w:pPr>
        <w:pStyle w:val="3"/>
        <w:spacing w:line="276" w:lineRule="auto"/>
        <w:rPr>
          <w:rFonts w:eastAsia="新細明體" w:cs="Arial"/>
          <w:color w:val="000000" w:themeColor="text1"/>
          <w:lang w:eastAsia="zh-TW"/>
        </w:rPr>
      </w:pPr>
      <w:r w:rsidRPr="003A6F0E">
        <w:rPr>
          <w:rFonts w:eastAsia="新細明體" w:cs="Arial"/>
          <w:color w:val="000000" w:themeColor="text1"/>
          <w:lang w:eastAsia="zh-TW"/>
        </w:rPr>
        <w:t xml:space="preserve">Whether and how to apply multiple joint/DL TCI states to </w:t>
      </w:r>
      <w:r w:rsidR="009D110C">
        <w:rPr>
          <w:rFonts w:eastAsia="新細明體" w:cs="Arial"/>
          <w:color w:val="000000" w:themeColor="text1"/>
          <w:lang w:eastAsia="zh-TW"/>
        </w:rPr>
        <w:t>PDSCH-CJT</w:t>
      </w:r>
    </w:p>
    <w:p w14:paraId="04629DB8" w14:textId="756D2AFF" w:rsidR="00FE4399" w:rsidRPr="003A6F0E" w:rsidRDefault="009E5665" w:rsidP="00A717BE">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To our understanding</w:t>
      </w:r>
      <w:r w:rsidR="00205A17" w:rsidRPr="003A6F0E">
        <w:rPr>
          <w:rFonts w:ascii="Arial" w:eastAsia="新細明體" w:hAnsi="Arial" w:cs="Arial"/>
          <w:color w:val="000000" w:themeColor="text1"/>
          <w:lang w:eastAsia="zh-TW"/>
        </w:rPr>
        <w:t xml:space="preserve">, specification/UE behaviour of </w:t>
      </w:r>
      <w:r w:rsidR="009D110C" w:rsidRPr="009D110C">
        <w:rPr>
          <w:rFonts w:ascii="Arial" w:eastAsia="新細明體" w:hAnsi="Arial" w:cs="Arial"/>
          <w:color w:val="000000" w:themeColor="text1"/>
          <w:lang w:eastAsia="zh-TW"/>
        </w:rPr>
        <w:t>PDSCH-CJT</w:t>
      </w:r>
      <w:r w:rsidR="00205A17" w:rsidRPr="003A6F0E">
        <w:rPr>
          <w:rFonts w:ascii="Arial" w:eastAsia="新細明體" w:hAnsi="Arial" w:cs="Arial"/>
          <w:color w:val="000000" w:themeColor="text1"/>
          <w:lang w:eastAsia="zh-TW"/>
        </w:rPr>
        <w:t xml:space="preserve"> is the same as the one of PDSCH-SFN</w:t>
      </w:r>
      <w:r w:rsidR="00690E0D">
        <w:rPr>
          <w:rFonts w:ascii="Arial" w:eastAsia="新細明體" w:hAnsi="Arial" w:cs="Arial"/>
          <w:color w:val="000000" w:themeColor="text1"/>
          <w:lang w:eastAsia="zh-TW"/>
        </w:rPr>
        <w:t xml:space="preserve"> with </w:t>
      </w:r>
      <w:r w:rsidR="00690E0D" w:rsidRPr="00690E0D">
        <w:rPr>
          <w:rFonts w:ascii="Arial" w:eastAsia="新細明體" w:hAnsi="Arial" w:cs="Arial"/>
          <w:color w:val="000000" w:themeColor="text1"/>
          <w:lang w:eastAsia="zh-TW"/>
        </w:rPr>
        <w:t>'</w:t>
      </w:r>
      <w:proofErr w:type="spellStart"/>
      <w:r w:rsidR="00690E0D" w:rsidRPr="00690E0D">
        <w:rPr>
          <w:rFonts w:ascii="Arial" w:eastAsia="新細明體" w:hAnsi="Arial" w:cs="Arial"/>
          <w:color w:val="000000" w:themeColor="text1"/>
          <w:lang w:eastAsia="zh-TW"/>
        </w:rPr>
        <w:t>sfnSchemeA</w:t>
      </w:r>
      <w:proofErr w:type="spellEnd"/>
      <w:r w:rsidR="00690E0D" w:rsidRPr="00690E0D">
        <w:rPr>
          <w:rFonts w:ascii="Arial" w:eastAsia="新細明體" w:hAnsi="Arial" w:cs="Arial"/>
          <w:color w:val="000000" w:themeColor="text1"/>
          <w:lang w:eastAsia="zh-TW"/>
        </w:rPr>
        <w:t>'</w:t>
      </w:r>
      <w:r w:rsidR="00205A17" w:rsidRPr="003A6F0E">
        <w:rPr>
          <w:rFonts w:ascii="Arial" w:eastAsia="新細明體" w:hAnsi="Arial" w:cs="Arial"/>
          <w:color w:val="000000" w:themeColor="text1"/>
          <w:lang w:eastAsia="zh-TW"/>
        </w:rPr>
        <w:t xml:space="preserve"> supported in Rel-17, thus </w:t>
      </w:r>
      <w:r w:rsidR="009D110C" w:rsidRPr="009D110C">
        <w:rPr>
          <w:rFonts w:ascii="Arial" w:eastAsia="新細明體" w:hAnsi="Arial" w:cs="Arial"/>
          <w:color w:val="000000" w:themeColor="text1"/>
          <w:lang w:eastAsia="zh-TW"/>
        </w:rPr>
        <w:t>PDSCH-CJT</w:t>
      </w:r>
      <w:r w:rsidR="00205A17" w:rsidRPr="003A6F0E">
        <w:rPr>
          <w:rFonts w:ascii="Arial" w:eastAsia="新細明體" w:hAnsi="Arial" w:cs="Arial"/>
          <w:color w:val="000000" w:themeColor="text1"/>
          <w:lang w:eastAsia="zh-TW"/>
        </w:rPr>
        <w:t xml:space="preserve"> can be enabled by PDSCH</w:t>
      </w:r>
      <w:r w:rsidR="00A717BE" w:rsidRPr="003A6F0E">
        <w:rPr>
          <w:rFonts w:ascii="Arial" w:eastAsia="新細明體" w:hAnsi="Arial" w:cs="Arial"/>
          <w:color w:val="000000" w:themeColor="text1"/>
          <w:lang w:eastAsia="zh-TW"/>
        </w:rPr>
        <w:t xml:space="preserve">-SFN w/o specification change. </w:t>
      </w:r>
      <w:r w:rsidR="00E13114">
        <w:rPr>
          <w:rFonts w:ascii="Arial" w:eastAsia="新細明體" w:hAnsi="Arial" w:cs="Arial" w:hint="eastAsia"/>
          <w:color w:val="000000" w:themeColor="text1"/>
          <w:lang w:eastAsia="zh-TW"/>
        </w:rPr>
        <w:t>Ho</w:t>
      </w:r>
      <w:r w:rsidR="00E13114">
        <w:rPr>
          <w:rFonts w:ascii="Arial" w:eastAsia="新細明體" w:hAnsi="Arial" w:cs="Arial"/>
          <w:color w:val="000000" w:themeColor="text1"/>
          <w:lang w:eastAsia="zh-TW"/>
        </w:rPr>
        <w:t>wever</w:t>
      </w:r>
      <w:r w:rsidR="00A717BE" w:rsidRPr="003A6F0E">
        <w:rPr>
          <w:rFonts w:ascii="Arial" w:eastAsia="新細明體" w:hAnsi="Arial" w:cs="Arial"/>
          <w:color w:val="000000" w:themeColor="text1"/>
          <w:lang w:eastAsia="zh-TW"/>
        </w:rPr>
        <w:t>, up to two joint/DL TCI states can be indicated</w:t>
      </w:r>
      <w:r w:rsidR="00E13114">
        <w:rPr>
          <w:rFonts w:ascii="Arial" w:eastAsia="新細明體" w:hAnsi="Arial" w:cs="Arial"/>
          <w:color w:val="000000" w:themeColor="text1"/>
          <w:lang w:eastAsia="zh-TW"/>
        </w:rPr>
        <w:t xml:space="preserve"> for</w:t>
      </w:r>
      <w:r w:rsidR="00E13114" w:rsidRPr="003A6F0E">
        <w:rPr>
          <w:rFonts w:ascii="Arial" w:eastAsia="新細明體" w:hAnsi="Arial" w:cs="Arial"/>
          <w:color w:val="000000" w:themeColor="text1"/>
          <w:lang w:eastAsia="zh-TW"/>
        </w:rPr>
        <w:t xml:space="preserve"> PDSCH-SFN</w:t>
      </w:r>
      <w:r w:rsidR="00A717BE" w:rsidRPr="003A6F0E">
        <w:rPr>
          <w:rFonts w:ascii="Arial" w:eastAsia="新細明體" w:hAnsi="Arial" w:cs="Arial"/>
          <w:color w:val="000000" w:themeColor="text1"/>
          <w:lang w:eastAsia="zh-TW"/>
        </w:rPr>
        <w:t>.</w:t>
      </w:r>
      <w:r w:rsidR="003A6F0E" w:rsidRPr="003A6F0E">
        <w:rPr>
          <w:rFonts w:ascii="Arial" w:eastAsia="新細明體" w:hAnsi="Arial" w:cs="Arial"/>
          <w:color w:val="000000" w:themeColor="text1"/>
          <w:lang w:eastAsia="zh-TW"/>
        </w:rPr>
        <w:t xml:space="preserve"> </w:t>
      </w:r>
      <w:r w:rsidR="00E13114">
        <w:rPr>
          <w:rFonts w:ascii="Arial" w:eastAsia="新細明體" w:hAnsi="Arial" w:cs="Arial"/>
          <w:color w:val="000000" w:themeColor="text1"/>
          <w:lang w:eastAsia="zh-TW"/>
        </w:rPr>
        <w:t>To</w:t>
      </w:r>
      <w:r w:rsidR="00A717BE" w:rsidRPr="003A6F0E">
        <w:rPr>
          <w:rFonts w:ascii="Arial" w:eastAsia="新細明體" w:hAnsi="Arial" w:cs="Arial"/>
          <w:color w:val="000000" w:themeColor="text1"/>
          <w:lang w:eastAsia="zh-TW"/>
        </w:rPr>
        <w:t xml:space="preserve"> support up to 4 TRPs for </w:t>
      </w:r>
      <w:r w:rsidR="009D110C" w:rsidRPr="009D110C">
        <w:rPr>
          <w:rFonts w:ascii="Arial" w:eastAsia="新細明體" w:hAnsi="Arial" w:cs="Arial"/>
          <w:color w:val="000000" w:themeColor="text1"/>
          <w:lang w:eastAsia="zh-TW"/>
        </w:rPr>
        <w:t>PDSCH-CJT</w:t>
      </w:r>
      <w:r w:rsidR="00A717BE" w:rsidRPr="003A6F0E">
        <w:rPr>
          <w:rFonts w:ascii="Arial" w:eastAsia="新細明體" w:hAnsi="Arial" w:cs="Arial"/>
          <w:color w:val="000000" w:themeColor="text1"/>
          <w:lang w:eastAsia="zh-TW"/>
        </w:rPr>
        <w:t xml:space="preserve">, </w:t>
      </w:r>
      <w:r w:rsidR="00E13114">
        <w:rPr>
          <w:rFonts w:ascii="Arial" w:eastAsia="新細明體" w:hAnsi="Arial" w:cs="Arial"/>
          <w:color w:val="000000" w:themeColor="text1"/>
          <w:lang w:eastAsia="zh-TW"/>
        </w:rPr>
        <w:t xml:space="preserve">we see </w:t>
      </w:r>
      <w:r w:rsidR="00A717BE" w:rsidRPr="003A6F0E">
        <w:rPr>
          <w:rFonts w:ascii="Arial" w:eastAsia="新細明體" w:hAnsi="Arial" w:cs="Arial"/>
          <w:color w:val="000000" w:themeColor="text1"/>
          <w:lang w:eastAsia="zh-TW"/>
        </w:rPr>
        <w:t xml:space="preserve">up to </w:t>
      </w:r>
      <w:r w:rsidR="003A6F0E" w:rsidRPr="003A6F0E">
        <w:rPr>
          <w:rFonts w:ascii="Arial" w:eastAsia="新細明體" w:hAnsi="Arial" w:cs="Arial"/>
          <w:color w:val="000000" w:themeColor="text1"/>
          <w:lang w:eastAsia="zh-TW"/>
        </w:rPr>
        <w:t>4</w:t>
      </w:r>
      <w:r w:rsidR="00DE6276">
        <w:rPr>
          <w:rFonts w:ascii="Arial" w:eastAsia="新細明體" w:hAnsi="Arial" w:cs="Arial"/>
          <w:color w:val="000000" w:themeColor="text1"/>
          <w:lang w:eastAsia="zh-TW"/>
        </w:rPr>
        <w:t xml:space="preserve"> </w:t>
      </w:r>
      <w:r w:rsidR="00A717BE" w:rsidRPr="003A6F0E">
        <w:rPr>
          <w:rFonts w:ascii="Arial" w:eastAsia="新細明體" w:hAnsi="Arial" w:cs="Arial"/>
          <w:color w:val="000000" w:themeColor="text1"/>
          <w:lang w:eastAsia="zh-TW"/>
        </w:rPr>
        <w:t>joint/DL TCI states</w:t>
      </w:r>
      <w:r w:rsidR="00DE6276">
        <w:rPr>
          <w:rFonts w:ascii="Arial" w:eastAsia="新細明體" w:hAnsi="Arial" w:cs="Arial"/>
          <w:color w:val="000000" w:themeColor="text1"/>
          <w:lang w:eastAsia="zh-TW"/>
        </w:rPr>
        <w:t xml:space="preserve"> indicated by MAC-CE/DCI</w:t>
      </w:r>
      <w:r w:rsidR="00A717BE" w:rsidRPr="003A6F0E">
        <w:rPr>
          <w:rFonts w:ascii="Arial" w:eastAsia="新細明體" w:hAnsi="Arial" w:cs="Arial"/>
          <w:color w:val="000000" w:themeColor="text1"/>
          <w:lang w:eastAsia="zh-TW"/>
        </w:rPr>
        <w:t xml:space="preserve"> can be </w:t>
      </w:r>
      <w:r>
        <w:rPr>
          <w:rFonts w:ascii="Arial" w:eastAsia="新細明體" w:hAnsi="Arial" w:cs="Arial"/>
          <w:color w:val="000000" w:themeColor="text1"/>
          <w:lang w:eastAsia="zh-TW"/>
        </w:rPr>
        <w:t>considered</w:t>
      </w:r>
      <w:r w:rsidR="00E13114">
        <w:rPr>
          <w:rFonts w:ascii="Arial" w:eastAsia="新細明體" w:hAnsi="Arial" w:cs="Arial"/>
          <w:color w:val="000000" w:themeColor="text1"/>
          <w:lang w:eastAsia="zh-TW"/>
        </w:rPr>
        <w:t xml:space="preserve"> and specified</w:t>
      </w:r>
      <w:r w:rsidR="00690E0D">
        <w:rPr>
          <w:rFonts w:ascii="Arial" w:eastAsia="新細明體" w:hAnsi="Arial" w:cs="Arial"/>
          <w:color w:val="000000" w:themeColor="text1"/>
          <w:lang w:eastAsia="zh-TW"/>
        </w:rPr>
        <w:t xml:space="preserve"> as part of unified TCI</w:t>
      </w:r>
      <w:r w:rsidR="00690E0D">
        <w:rPr>
          <w:rFonts w:ascii="Arial" w:eastAsia="新細明體" w:hAnsi="Arial" w:cs="Arial"/>
          <w:color w:val="000000" w:themeColor="text1"/>
          <w:lang w:val="en-US" w:eastAsia="zh-TW"/>
        </w:rPr>
        <w:t xml:space="preserve"> extension</w:t>
      </w:r>
      <w:r w:rsidR="00E13114">
        <w:rPr>
          <w:rFonts w:ascii="Arial" w:eastAsia="新細明體" w:hAnsi="Arial" w:cs="Arial"/>
          <w:color w:val="000000" w:themeColor="text1"/>
          <w:lang w:eastAsia="zh-TW"/>
        </w:rPr>
        <w:t>.</w:t>
      </w:r>
      <w:r w:rsidR="00690E0D">
        <w:rPr>
          <w:rFonts w:ascii="Arial" w:eastAsia="新細明體" w:hAnsi="Arial" w:cs="Arial"/>
          <w:color w:val="000000" w:themeColor="text1"/>
          <w:lang w:eastAsia="zh-TW"/>
        </w:rPr>
        <w:t xml:space="preserve"> One</w:t>
      </w:r>
      <w:r w:rsidR="00DE6276">
        <w:rPr>
          <w:rFonts w:ascii="Arial" w:eastAsia="新細明體" w:hAnsi="Arial" w:cs="Arial"/>
          <w:color w:val="000000" w:themeColor="text1"/>
          <w:lang w:eastAsia="zh-TW"/>
        </w:rPr>
        <w:t xml:space="preserve"> simple</w:t>
      </w:r>
      <w:r w:rsidR="00690E0D">
        <w:rPr>
          <w:rFonts w:ascii="Arial" w:eastAsia="新細明體" w:hAnsi="Arial" w:cs="Arial"/>
          <w:color w:val="000000" w:themeColor="text1"/>
          <w:lang w:eastAsia="zh-TW"/>
        </w:rPr>
        <w:t xml:space="preserve"> way to support </w:t>
      </w:r>
      <w:r w:rsidR="009D110C">
        <w:rPr>
          <w:rFonts w:ascii="Arial" w:eastAsia="新細明體" w:hAnsi="Arial" w:cs="Arial"/>
          <w:color w:val="000000" w:themeColor="text1"/>
          <w:lang w:eastAsia="zh-TW"/>
        </w:rPr>
        <w:t>it</w:t>
      </w:r>
      <w:r w:rsidR="00690E0D">
        <w:rPr>
          <w:rFonts w:ascii="Arial" w:eastAsia="新細明體" w:hAnsi="Arial" w:cs="Arial"/>
          <w:color w:val="000000" w:themeColor="text1"/>
          <w:lang w:eastAsia="zh-TW"/>
        </w:rPr>
        <w:t xml:space="preserve"> is </w:t>
      </w:r>
      <w:r w:rsidR="00DE6276">
        <w:rPr>
          <w:rFonts w:ascii="Arial" w:eastAsia="新細明體" w:hAnsi="Arial" w:cs="Arial"/>
          <w:color w:val="000000" w:themeColor="text1"/>
          <w:lang w:eastAsia="zh-TW"/>
        </w:rPr>
        <w:t xml:space="preserve">by extending </w:t>
      </w:r>
      <w:r w:rsidR="00DE6276" w:rsidRPr="003A6F0E">
        <w:rPr>
          <w:rFonts w:ascii="Arial" w:eastAsia="新細明體" w:hAnsi="Arial" w:cs="Arial"/>
          <w:color w:val="000000" w:themeColor="text1"/>
          <w:lang w:eastAsia="zh-TW"/>
        </w:rPr>
        <w:t>PDSCH-SFN</w:t>
      </w:r>
      <w:r w:rsidR="00DE6276">
        <w:rPr>
          <w:rFonts w:ascii="Arial" w:eastAsia="新細明體" w:hAnsi="Arial" w:cs="Arial"/>
          <w:color w:val="000000" w:themeColor="text1"/>
          <w:lang w:eastAsia="zh-TW"/>
        </w:rPr>
        <w:t xml:space="preserve"> with </w:t>
      </w:r>
      <w:r w:rsidR="00DE6276" w:rsidRPr="00690E0D">
        <w:rPr>
          <w:rFonts w:ascii="Arial" w:eastAsia="新細明體" w:hAnsi="Arial" w:cs="Arial"/>
          <w:color w:val="000000" w:themeColor="text1"/>
          <w:lang w:eastAsia="zh-TW"/>
        </w:rPr>
        <w:t>'</w:t>
      </w:r>
      <w:proofErr w:type="spellStart"/>
      <w:r w:rsidR="00DE6276" w:rsidRPr="00690E0D">
        <w:rPr>
          <w:rFonts w:ascii="Arial" w:eastAsia="新細明體" w:hAnsi="Arial" w:cs="Arial"/>
          <w:color w:val="000000" w:themeColor="text1"/>
          <w:lang w:eastAsia="zh-TW"/>
        </w:rPr>
        <w:t>sfnSchemeA</w:t>
      </w:r>
      <w:proofErr w:type="spellEnd"/>
      <w:r w:rsidR="00DE6276" w:rsidRPr="00690E0D">
        <w:rPr>
          <w:rFonts w:ascii="Arial" w:eastAsia="新細明體" w:hAnsi="Arial" w:cs="Arial"/>
          <w:color w:val="000000" w:themeColor="text1"/>
          <w:lang w:eastAsia="zh-TW"/>
        </w:rPr>
        <w:t>'</w:t>
      </w:r>
      <w:r w:rsidR="00DE6276">
        <w:rPr>
          <w:rFonts w:ascii="Arial" w:eastAsia="新細明體" w:hAnsi="Arial" w:cs="Arial"/>
          <w:color w:val="000000" w:themeColor="text1"/>
          <w:lang w:eastAsia="zh-TW"/>
        </w:rPr>
        <w:t xml:space="preserve">, which has less specification effort. </w:t>
      </w:r>
      <w:r w:rsidR="009D110C">
        <w:rPr>
          <w:rFonts w:ascii="Arial" w:eastAsia="新細明體" w:hAnsi="Arial" w:cs="Arial"/>
          <w:color w:val="000000" w:themeColor="text1"/>
          <w:lang w:eastAsia="zh-TW"/>
        </w:rPr>
        <w:t>If</w:t>
      </w:r>
      <w:r w:rsidR="00DE6276">
        <w:rPr>
          <w:rFonts w:ascii="Arial" w:eastAsia="新細明體" w:hAnsi="Arial" w:cs="Arial"/>
          <w:color w:val="000000" w:themeColor="text1"/>
          <w:lang w:eastAsia="zh-TW"/>
        </w:rPr>
        <w:t xml:space="preserve"> a new MTRP scheme</w:t>
      </w:r>
      <w:r w:rsidR="009D110C">
        <w:rPr>
          <w:rFonts w:ascii="Arial" w:eastAsia="新細明體" w:hAnsi="Arial" w:cs="Arial"/>
          <w:color w:val="000000" w:themeColor="text1"/>
          <w:lang w:eastAsia="zh-TW"/>
        </w:rPr>
        <w:t xml:space="preserve"> is introduced</w:t>
      </w:r>
      <w:r w:rsidR="00DE6276">
        <w:rPr>
          <w:rFonts w:ascii="Arial" w:eastAsia="新細明體" w:hAnsi="Arial" w:cs="Arial"/>
          <w:color w:val="000000" w:themeColor="text1"/>
          <w:lang w:eastAsia="zh-TW"/>
        </w:rPr>
        <w:t xml:space="preserve"> for </w:t>
      </w:r>
      <w:r w:rsidR="009D110C" w:rsidRPr="009D110C">
        <w:rPr>
          <w:rFonts w:ascii="Arial" w:eastAsia="新細明體" w:hAnsi="Arial" w:cs="Arial"/>
          <w:color w:val="000000" w:themeColor="text1"/>
          <w:lang w:eastAsia="zh-TW"/>
        </w:rPr>
        <w:t>PDSCH-CJT</w:t>
      </w:r>
      <w:r w:rsidR="00DE6276">
        <w:rPr>
          <w:rFonts w:ascii="Arial" w:eastAsia="新細明體" w:hAnsi="Arial" w:cs="Arial"/>
          <w:color w:val="000000" w:themeColor="text1"/>
          <w:lang w:eastAsia="zh-TW"/>
        </w:rPr>
        <w:t xml:space="preserve">, a lot of </w:t>
      </w:r>
      <w:r w:rsidR="008F7EAB">
        <w:rPr>
          <w:rFonts w:ascii="Arial" w:eastAsia="新細明體" w:hAnsi="Arial" w:cs="Arial"/>
          <w:color w:val="000000" w:themeColor="text1"/>
          <w:lang w:eastAsia="zh-TW"/>
        </w:rPr>
        <w:t>details</w:t>
      </w:r>
      <w:r w:rsidR="00DE6276">
        <w:rPr>
          <w:rFonts w:ascii="Arial" w:eastAsia="新細明體" w:hAnsi="Arial" w:cs="Arial"/>
          <w:color w:val="000000" w:themeColor="text1"/>
          <w:lang w:eastAsia="zh-TW"/>
        </w:rPr>
        <w:t xml:space="preserve"> </w:t>
      </w:r>
      <w:r w:rsidR="009D110C">
        <w:rPr>
          <w:rFonts w:ascii="Arial" w:eastAsia="新細明體" w:hAnsi="Arial" w:cs="Arial"/>
          <w:color w:val="000000" w:themeColor="text1"/>
          <w:lang w:eastAsia="zh-TW"/>
        </w:rPr>
        <w:t>need</w:t>
      </w:r>
      <w:r w:rsidR="00DE6276">
        <w:rPr>
          <w:rFonts w:ascii="Arial" w:eastAsia="新細明體" w:hAnsi="Arial" w:cs="Arial"/>
          <w:color w:val="000000" w:themeColor="text1"/>
          <w:lang w:eastAsia="zh-TW"/>
        </w:rPr>
        <w:t xml:space="preserve"> to be further </w:t>
      </w:r>
      <w:r w:rsidR="008F7EAB">
        <w:rPr>
          <w:rFonts w:ascii="Arial" w:eastAsia="新細明體" w:hAnsi="Arial" w:cs="Arial"/>
          <w:color w:val="000000" w:themeColor="text1"/>
          <w:lang w:eastAsia="zh-TW"/>
        </w:rPr>
        <w:t>specified</w:t>
      </w:r>
      <w:r w:rsidR="009D110C">
        <w:rPr>
          <w:rFonts w:ascii="Arial" w:eastAsia="新細明體" w:hAnsi="Arial" w:cs="Arial"/>
          <w:color w:val="000000" w:themeColor="text1"/>
          <w:lang w:eastAsia="zh-TW"/>
        </w:rPr>
        <w:t xml:space="preserve"> in RAN1</w:t>
      </w:r>
      <w:r w:rsidR="00DE6276">
        <w:rPr>
          <w:rFonts w:ascii="Arial" w:eastAsia="新細明體" w:hAnsi="Arial" w:cs="Arial"/>
          <w:color w:val="000000" w:themeColor="text1"/>
          <w:lang w:eastAsia="zh-TW"/>
        </w:rPr>
        <w:t>, e.g.,</w:t>
      </w:r>
      <w:r w:rsidR="009D110C">
        <w:rPr>
          <w:rFonts w:ascii="Arial" w:eastAsia="新細明體" w:hAnsi="Arial" w:cs="Arial"/>
          <w:color w:val="000000" w:themeColor="text1"/>
          <w:lang w:eastAsia="zh-TW"/>
        </w:rPr>
        <w:t xml:space="preserve"> the</w:t>
      </w:r>
      <w:r w:rsidR="00DE6276">
        <w:rPr>
          <w:rFonts w:ascii="Arial" w:eastAsia="新細明體" w:hAnsi="Arial" w:cs="Arial"/>
          <w:color w:val="000000" w:themeColor="text1"/>
          <w:lang w:eastAsia="zh-TW"/>
        </w:rPr>
        <w:t xml:space="preserve"> </w:t>
      </w:r>
      <w:r w:rsidR="009D110C">
        <w:rPr>
          <w:rFonts w:ascii="Arial" w:eastAsia="新細明體" w:hAnsi="Arial" w:cs="Arial"/>
          <w:color w:val="000000" w:themeColor="text1"/>
          <w:lang w:eastAsia="zh-TW"/>
        </w:rPr>
        <w:t xml:space="preserve">switching between </w:t>
      </w:r>
      <w:r w:rsidR="009D110C" w:rsidRPr="009D110C">
        <w:rPr>
          <w:rFonts w:ascii="Arial" w:eastAsia="新細明體" w:hAnsi="Arial" w:cs="Arial"/>
          <w:color w:val="000000" w:themeColor="text1"/>
          <w:lang w:eastAsia="zh-TW"/>
        </w:rPr>
        <w:t>PDSCH-CJT</w:t>
      </w:r>
      <w:r w:rsidR="009D110C">
        <w:rPr>
          <w:rFonts w:ascii="Arial" w:eastAsia="新細明體" w:hAnsi="Arial" w:cs="Arial"/>
          <w:color w:val="000000" w:themeColor="text1"/>
          <w:lang w:eastAsia="zh-TW"/>
        </w:rPr>
        <w:t xml:space="preserve"> and other MTRP schemes</w:t>
      </w:r>
      <w:r w:rsidR="008F7EAB">
        <w:rPr>
          <w:rFonts w:ascii="Arial" w:eastAsia="新細明體" w:hAnsi="Arial" w:cs="Arial"/>
          <w:color w:val="000000" w:themeColor="text1"/>
          <w:lang w:eastAsia="zh-TW"/>
        </w:rPr>
        <w:t>,</w:t>
      </w:r>
      <w:r w:rsidR="009D110C">
        <w:rPr>
          <w:rFonts w:ascii="Arial" w:eastAsia="新細明體" w:hAnsi="Arial" w:cs="Arial"/>
          <w:color w:val="000000" w:themeColor="text1"/>
          <w:lang w:eastAsia="zh-TW"/>
        </w:rPr>
        <w:t xml:space="preserve"> the dynamic switching between MTRP and STRP for </w:t>
      </w:r>
      <w:r w:rsidR="009D110C" w:rsidRPr="009D110C">
        <w:rPr>
          <w:rFonts w:ascii="Arial" w:eastAsia="新細明體" w:hAnsi="Arial" w:cs="Arial"/>
          <w:color w:val="000000" w:themeColor="text1"/>
          <w:lang w:eastAsia="zh-TW"/>
        </w:rPr>
        <w:t>PDSCH-CJT</w:t>
      </w:r>
      <w:r w:rsidR="008F7EAB">
        <w:rPr>
          <w:rFonts w:ascii="Arial" w:eastAsia="新細明體" w:hAnsi="Arial" w:cs="Arial"/>
          <w:color w:val="000000" w:themeColor="text1"/>
          <w:lang w:eastAsia="zh-TW"/>
        </w:rPr>
        <w:t>, etc</w:t>
      </w:r>
      <w:r w:rsidR="009D110C">
        <w:rPr>
          <w:rFonts w:ascii="Arial" w:eastAsia="新細明體" w:hAnsi="Arial" w:cs="Arial"/>
          <w:color w:val="000000" w:themeColor="text1"/>
          <w:lang w:eastAsia="zh-TW"/>
        </w:rPr>
        <w:t>.</w:t>
      </w:r>
    </w:p>
    <w:p w14:paraId="5D0B3C1B" w14:textId="018C5ED9" w:rsidR="003A6F0E" w:rsidRDefault="003A6F0E" w:rsidP="00690E0D">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3A6F0E">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1</w:t>
      </w:r>
      <w:r w:rsidRPr="003A6F0E">
        <w:rPr>
          <w:rFonts w:ascii="Arial" w:eastAsia="新細明體" w:hAnsi="Arial" w:cs="Arial"/>
          <w:b/>
          <w:bCs/>
          <w:color w:val="000000" w:themeColor="text1"/>
          <w:lang w:eastAsia="zh-TW"/>
        </w:rPr>
        <w:t xml:space="preserve">: </w:t>
      </w:r>
      <w:r w:rsidR="009D110C">
        <w:rPr>
          <w:rFonts w:ascii="Arial" w:eastAsia="新細明體" w:hAnsi="Arial" w:cs="Arial"/>
          <w:b/>
          <w:bCs/>
          <w:color w:val="000000" w:themeColor="text1"/>
          <w:lang w:eastAsia="zh-TW"/>
        </w:rPr>
        <w:t>PDSCH-CJT</w:t>
      </w:r>
      <w:r w:rsidR="006B675B" w:rsidRPr="006B675B">
        <w:rPr>
          <w:rFonts w:ascii="Arial" w:eastAsia="新細明體" w:hAnsi="Arial" w:cs="Arial"/>
          <w:b/>
          <w:bCs/>
          <w:color w:val="000000" w:themeColor="text1"/>
          <w:lang w:eastAsia="zh-TW"/>
        </w:rPr>
        <w:t xml:space="preserve"> can be ena</w:t>
      </w:r>
      <w:r w:rsidR="006B675B" w:rsidRPr="00690E0D">
        <w:rPr>
          <w:rFonts w:ascii="Arial" w:eastAsia="新細明體" w:hAnsi="Arial" w:cs="Arial"/>
          <w:b/>
          <w:bCs/>
          <w:color w:val="000000" w:themeColor="text1"/>
          <w:lang w:eastAsia="zh-TW"/>
        </w:rPr>
        <w:t>bled by PDSCH-SFN</w:t>
      </w:r>
      <w:r w:rsidR="00690E0D" w:rsidRPr="00690E0D">
        <w:rPr>
          <w:rFonts w:ascii="Arial" w:eastAsia="新細明體" w:hAnsi="Arial" w:cs="Arial"/>
          <w:b/>
          <w:bCs/>
          <w:color w:val="000000" w:themeColor="text1"/>
          <w:lang w:eastAsia="zh-TW"/>
        </w:rPr>
        <w:t xml:space="preserve"> with '</w:t>
      </w:r>
      <w:proofErr w:type="spellStart"/>
      <w:r w:rsidR="00690E0D" w:rsidRPr="00690E0D">
        <w:rPr>
          <w:rFonts w:ascii="Arial" w:eastAsia="新細明體" w:hAnsi="Arial" w:cs="Arial"/>
          <w:b/>
          <w:bCs/>
          <w:color w:val="000000" w:themeColor="text1"/>
          <w:lang w:eastAsia="zh-TW"/>
        </w:rPr>
        <w:t>sfnSchemeA</w:t>
      </w:r>
      <w:proofErr w:type="spellEnd"/>
      <w:r w:rsidR="00690E0D" w:rsidRPr="00690E0D">
        <w:rPr>
          <w:rFonts w:ascii="Arial" w:eastAsia="新細明體" w:hAnsi="Arial" w:cs="Arial"/>
          <w:b/>
          <w:bCs/>
          <w:color w:val="000000" w:themeColor="text1"/>
          <w:lang w:eastAsia="zh-TW"/>
        </w:rPr>
        <w:t>'</w:t>
      </w:r>
      <w:r w:rsidR="006B675B" w:rsidRPr="00690E0D">
        <w:rPr>
          <w:rFonts w:ascii="Arial" w:eastAsia="新細明體" w:hAnsi="Arial" w:cs="Arial"/>
          <w:b/>
          <w:bCs/>
          <w:color w:val="000000" w:themeColor="text1"/>
          <w:lang w:eastAsia="zh-TW"/>
        </w:rPr>
        <w:t xml:space="preserve"> </w:t>
      </w:r>
      <w:r w:rsidR="00DE6276">
        <w:rPr>
          <w:rFonts w:ascii="Arial" w:eastAsia="新細明體" w:hAnsi="Arial" w:cs="Arial"/>
          <w:b/>
          <w:bCs/>
          <w:color w:val="000000" w:themeColor="text1"/>
          <w:lang w:eastAsia="zh-TW"/>
        </w:rPr>
        <w:t>without</w:t>
      </w:r>
      <w:r w:rsidR="006B675B" w:rsidRPr="00690E0D">
        <w:rPr>
          <w:rFonts w:ascii="Arial" w:eastAsia="新細明體" w:hAnsi="Arial" w:cs="Arial"/>
          <w:b/>
          <w:bCs/>
          <w:color w:val="000000" w:themeColor="text1"/>
          <w:lang w:eastAsia="zh-TW"/>
        </w:rPr>
        <w:t xml:space="preserve"> specification change</w:t>
      </w:r>
      <w:r w:rsidR="00E13114" w:rsidRPr="00690E0D">
        <w:rPr>
          <w:rFonts w:ascii="Arial" w:eastAsia="新細明體" w:hAnsi="Arial" w:cs="Arial"/>
          <w:b/>
          <w:bCs/>
          <w:color w:val="000000" w:themeColor="text1"/>
          <w:lang w:eastAsia="zh-TW"/>
        </w:rPr>
        <w:t>, where up to</w:t>
      </w:r>
      <w:r w:rsidR="004548D4" w:rsidRPr="00690E0D">
        <w:rPr>
          <w:rFonts w:ascii="Arial" w:eastAsia="新細明體" w:hAnsi="Arial" w:cs="Arial"/>
          <w:b/>
          <w:bCs/>
          <w:color w:val="000000" w:themeColor="text1"/>
          <w:lang w:eastAsia="zh-TW"/>
        </w:rPr>
        <w:t xml:space="preserve"> 2</w:t>
      </w:r>
      <w:r w:rsidR="00E13114" w:rsidRPr="00690E0D">
        <w:rPr>
          <w:rFonts w:ascii="Arial" w:eastAsia="新細明體" w:hAnsi="Arial" w:cs="Arial"/>
          <w:b/>
          <w:bCs/>
          <w:color w:val="000000" w:themeColor="text1"/>
          <w:lang w:eastAsia="zh-TW"/>
        </w:rPr>
        <w:t xml:space="preserve"> joint/DL TCI states can be indicated</w:t>
      </w:r>
    </w:p>
    <w:p w14:paraId="6300F722" w14:textId="3BB3809E" w:rsidR="009D110C" w:rsidRDefault="009D110C" w:rsidP="009D110C">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3A6F0E">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3A6F0E">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Compared with introduction of a new MTRP scheme for PDSCH-CJT, </w:t>
      </w:r>
      <w:r w:rsidRPr="009D110C">
        <w:rPr>
          <w:rFonts w:ascii="Arial" w:eastAsia="新細明體" w:hAnsi="Arial" w:cs="Arial"/>
          <w:b/>
          <w:bCs/>
          <w:color w:val="000000" w:themeColor="text1"/>
          <w:lang w:eastAsia="zh-TW"/>
        </w:rPr>
        <w:t>support up to 4 indicated joint/DL TCI states is by extending PDSCH-SFN with '</w:t>
      </w:r>
      <w:proofErr w:type="spellStart"/>
      <w:r w:rsidRPr="009D110C">
        <w:rPr>
          <w:rFonts w:ascii="Arial" w:eastAsia="新細明體" w:hAnsi="Arial" w:cs="Arial"/>
          <w:b/>
          <w:bCs/>
          <w:color w:val="000000" w:themeColor="text1"/>
          <w:lang w:eastAsia="zh-TW"/>
        </w:rPr>
        <w:t>sfnSchemeA</w:t>
      </w:r>
      <w:proofErr w:type="spellEnd"/>
      <w:r w:rsidRPr="009D110C">
        <w:rPr>
          <w:rFonts w:ascii="Arial" w:eastAsia="新細明體" w:hAnsi="Arial" w:cs="Arial"/>
          <w:b/>
          <w:bCs/>
          <w:color w:val="000000" w:themeColor="text1"/>
          <w:lang w:eastAsia="zh-TW"/>
        </w:rPr>
        <w:t xml:space="preserve">' to support </w:t>
      </w:r>
      <w:r>
        <w:rPr>
          <w:rFonts w:ascii="Arial" w:eastAsia="新細明體" w:hAnsi="Arial" w:cs="Arial"/>
          <w:b/>
          <w:bCs/>
          <w:color w:val="000000" w:themeColor="text1"/>
          <w:lang w:eastAsia="zh-TW"/>
        </w:rPr>
        <w:t>PDSCH-CJT has less specification effort</w:t>
      </w:r>
    </w:p>
    <w:p w14:paraId="18A58F47" w14:textId="3A73D80C" w:rsidR="00690E0D" w:rsidRDefault="003A6F0E" w:rsidP="007E5C31">
      <w:pPr>
        <w:spacing w:before="240" w:after="0" w:line="276" w:lineRule="auto"/>
        <w:rPr>
          <w:rFonts w:ascii="Arial" w:eastAsia="新細明體" w:hAnsi="Arial" w:cs="Arial"/>
          <w:b/>
          <w:bCs/>
          <w:color w:val="000000" w:themeColor="text1"/>
          <w:lang w:eastAsia="zh-TW"/>
        </w:rPr>
      </w:pPr>
      <w:r w:rsidRPr="003A6F0E">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3</w:t>
      </w:r>
      <w:r w:rsidRPr="003A6F0E">
        <w:rPr>
          <w:rFonts w:ascii="Arial" w:eastAsia="新細明體" w:hAnsi="Arial" w:cs="Arial"/>
          <w:b/>
          <w:bCs/>
          <w:color w:val="000000" w:themeColor="text1"/>
          <w:lang w:eastAsia="zh-TW"/>
        </w:rPr>
        <w:t xml:space="preserve">: </w:t>
      </w:r>
      <w:r w:rsidR="00E13114">
        <w:rPr>
          <w:rFonts w:ascii="Arial" w:eastAsia="新細明體" w:hAnsi="Arial" w:cs="Arial"/>
          <w:b/>
          <w:bCs/>
          <w:color w:val="000000" w:themeColor="text1"/>
          <w:lang w:eastAsia="zh-TW"/>
        </w:rPr>
        <w:t xml:space="preserve">On unified TCI framework extension, </w:t>
      </w:r>
      <w:r w:rsidR="007E5C31" w:rsidRPr="007E5C31">
        <w:rPr>
          <w:rFonts w:ascii="Arial" w:eastAsia="新細明體" w:hAnsi="Arial" w:cs="Arial"/>
          <w:b/>
          <w:bCs/>
          <w:color w:val="000000" w:themeColor="text1"/>
          <w:lang w:eastAsia="zh-TW"/>
        </w:rPr>
        <w:t xml:space="preserve">when </w:t>
      </w:r>
      <w:r w:rsidR="007E5C31">
        <w:rPr>
          <w:rFonts w:ascii="Arial" w:eastAsia="新細明體" w:hAnsi="Arial" w:cs="Arial"/>
          <w:b/>
          <w:bCs/>
          <w:color w:val="000000" w:themeColor="text1"/>
          <w:lang w:eastAsia="zh-TW"/>
        </w:rPr>
        <w:t>a</w:t>
      </w:r>
      <w:r w:rsidR="007E5C31" w:rsidRPr="007E5C31">
        <w:rPr>
          <w:rFonts w:ascii="Arial" w:eastAsia="新細明體" w:hAnsi="Arial" w:cs="Arial"/>
          <w:b/>
          <w:bCs/>
          <w:color w:val="000000" w:themeColor="text1"/>
          <w:lang w:eastAsia="zh-TW"/>
        </w:rPr>
        <w:t xml:space="preserve"> UE is configured with </w:t>
      </w:r>
      <w:proofErr w:type="spellStart"/>
      <w:r w:rsidR="007E5C31" w:rsidRPr="007E5C31">
        <w:rPr>
          <w:rFonts w:ascii="Arial" w:eastAsia="新細明體" w:hAnsi="Arial" w:cs="Arial"/>
          <w:b/>
          <w:bCs/>
          <w:i/>
          <w:iCs/>
          <w:color w:val="000000" w:themeColor="text1"/>
          <w:lang w:eastAsia="zh-TW"/>
        </w:rPr>
        <w:t>sfnSchemePdsch</w:t>
      </w:r>
      <w:proofErr w:type="spellEnd"/>
      <w:r w:rsidR="007E5C31" w:rsidRPr="007E5C31">
        <w:rPr>
          <w:rFonts w:ascii="Arial" w:eastAsia="新細明體" w:hAnsi="Arial" w:cs="Arial"/>
          <w:b/>
          <w:bCs/>
          <w:color w:val="000000" w:themeColor="text1"/>
          <w:lang w:eastAsia="zh-TW"/>
        </w:rPr>
        <w:t xml:space="preserve"> set to either '</w:t>
      </w:r>
      <w:proofErr w:type="spellStart"/>
      <w:r w:rsidR="007E5C31" w:rsidRPr="007E5C31">
        <w:rPr>
          <w:rFonts w:ascii="Arial" w:eastAsia="新細明體" w:hAnsi="Arial" w:cs="Arial"/>
          <w:b/>
          <w:bCs/>
          <w:color w:val="000000" w:themeColor="text1"/>
          <w:lang w:eastAsia="zh-TW"/>
        </w:rPr>
        <w:t>sfnSchemeA</w:t>
      </w:r>
      <w:proofErr w:type="spellEnd"/>
      <w:r w:rsidR="007E5C31" w:rsidRPr="007E5C31">
        <w:rPr>
          <w:rFonts w:ascii="Arial" w:eastAsia="新細明體" w:hAnsi="Arial" w:cs="Arial"/>
          <w:b/>
          <w:bCs/>
          <w:color w:val="000000" w:themeColor="text1"/>
          <w:lang w:eastAsia="zh-TW"/>
        </w:rPr>
        <w:t xml:space="preserve">', </w:t>
      </w:r>
      <w:r w:rsidR="00E13114">
        <w:rPr>
          <w:rFonts w:ascii="Arial" w:eastAsia="新細明體" w:hAnsi="Arial" w:cs="Arial"/>
          <w:b/>
          <w:bCs/>
          <w:color w:val="000000" w:themeColor="text1"/>
          <w:lang w:eastAsia="zh-TW"/>
        </w:rPr>
        <w:t xml:space="preserve">up to 4 </w:t>
      </w:r>
      <w:r w:rsidR="00E13114" w:rsidRPr="009D110C">
        <w:rPr>
          <w:rFonts w:ascii="Arial" w:eastAsia="新細明體" w:hAnsi="Arial" w:cs="Arial"/>
          <w:b/>
          <w:bCs/>
          <w:color w:val="000000" w:themeColor="text1"/>
          <w:lang w:eastAsia="zh-TW"/>
        </w:rPr>
        <w:t>joint TCI states can be indicated</w:t>
      </w:r>
      <w:r w:rsidR="009D110C">
        <w:rPr>
          <w:rFonts w:ascii="Arial" w:eastAsia="新細明體" w:hAnsi="Arial" w:cs="Arial"/>
          <w:b/>
          <w:bCs/>
          <w:color w:val="000000" w:themeColor="text1"/>
          <w:lang w:eastAsia="zh-TW"/>
        </w:rPr>
        <w:t xml:space="preserve"> </w:t>
      </w:r>
      <w:r w:rsidR="007E5C31">
        <w:rPr>
          <w:rFonts w:ascii="Arial" w:eastAsia="新細明體" w:hAnsi="Arial" w:cs="Arial"/>
          <w:b/>
          <w:bCs/>
          <w:color w:val="000000" w:themeColor="text1"/>
          <w:lang w:eastAsia="zh-TW"/>
        </w:rPr>
        <w:t>by DCI</w:t>
      </w:r>
      <w:r w:rsidR="007E5C31">
        <w:rPr>
          <w:rFonts w:ascii="Arial" w:eastAsia="新細明體" w:hAnsi="Arial" w:cs="Arial" w:hint="eastAsia"/>
          <w:b/>
          <w:bCs/>
          <w:color w:val="000000" w:themeColor="text1"/>
          <w:lang w:eastAsia="zh-TW"/>
        </w:rPr>
        <w:t>/</w:t>
      </w:r>
      <w:r w:rsidR="007E5C31">
        <w:rPr>
          <w:rFonts w:ascii="Arial" w:eastAsia="新細明體" w:hAnsi="Arial" w:cs="Arial"/>
          <w:b/>
          <w:bCs/>
          <w:color w:val="000000" w:themeColor="text1"/>
          <w:lang w:eastAsia="zh-TW"/>
        </w:rPr>
        <w:t>MAC-CE in a CC/BWP</w:t>
      </w:r>
    </w:p>
    <w:p w14:paraId="1E46357C" w14:textId="24B03278" w:rsidR="004E1F98" w:rsidRPr="007E5C31" w:rsidRDefault="004E1F98" w:rsidP="007E5C31">
      <w:pPr>
        <w:pStyle w:val="af8"/>
        <w:numPr>
          <w:ilvl w:val="0"/>
          <w:numId w:val="34"/>
        </w:numPr>
        <w:jc w:val="left"/>
        <w:rPr>
          <w:rFonts w:ascii="Arial" w:eastAsia="新細明體" w:hAnsi="Arial" w:cs="Arial"/>
          <w:b/>
          <w:bCs/>
          <w:color w:val="000000" w:themeColor="text1"/>
          <w:lang w:eastAsia="zh-TW"/>
        </w:rPr>
      </w:pPr>
      <w:r w:rsidRPr="007E5C31">
        <w:rPr>
          <w:rFonts w:ascii="Arial" w:eastAsia="新細明體" w:hAnsi="Arial" w:cs="Arial" w:hint="eastAsia"/>
          <w:b/>
          <w:bCs/>
          <w:color w:val="000000" w:themeColor="text1"/>
          <w:lang w:eastAsia="zh-TW"/>
        </w:rPr>
        <w:t>I</w:t>
      </w:r>
      <w:r w:rsidRPr="007E5C31">
        <w:rPr>
          <w:rFonts w:ascii="Arial" w:eastAsia="新細明體" w:hAnsi="Arial" w:cs="Arial"/>
          <w:b/>
          <w:bCs/>
          <w:color w:val="000000" w:themeColor="text1"/>
          <w:lang w:eastAsia="zh-TW"/>
        </w:rPr>
        <w:t xml:space="preserve">f more than </w:t>
      </w:r>
      <w:r w:rsidR="007E5C31">
        <w:rPr>
          <w:rFonts w:ascii="Arial" w:eastAsia="新細明體" w:hAnsi="Arial" w:cs="Arial"/>
          <w:b/>
          <w:bCs/>
          <w:color w:val="000000" w:themeColor="text1"/>
          <w:lang w:eastAsia="zh-TW"/>
        </w:rPr>
        <w:t>2</w:t>
      </w:r>
      <w:r w:rsidR="007E5C31" w:rsidRPr="007E5C31">
        <w:rPr>
          <w:rFonts w:ascii="Arial" w:eastAsia="新細明體" w:hAnsi="Arial" w:cs="Arial"/>
          <w:b/>
          <w:bCs/>
          <w:color w:val="000000" w:themeColor="text1"/>
          <w:lang w:eastAsia="zh-TW"/>
        </w:rPr>
        <w:t xml:space="preserve"> joint TCI states are indicated</w:t>
      </w:r>
      <w:r w:rsidR="007E5C31">
        <w:rPr>
          <w:rFonts w:ascii="Arial" w:eastAsia="新細明體" w:hAnsi="Arial" w:cs="Arial"/>
          <w:b/>
          <w:bCs/>
          <w:color w:val="000000" w:themeColor="text1"/>
          <w:lang w:eastAsia="zh-TW"/>
        </w:rPr>
        <w:t xml:space="preserve"> in a CC/BWP</w:t>
      </w:r>
      <w:r w:rsidR="007E5C31" w:rsidRPr="007E5C31">
        <w:rPr>
          <w:rFonts w:ascii="Arial" w:eastAsia="新細明體" w:hAnsi="Arial" w:cs="Arial"/>
          <w:b/>
          <w:bCs/>
          <w:color w:val="000000" w:themeColor="text1"/>
          <w:lang w:eastAsia="zh-TW"/>
        </w:rPr>
        <w:t>, QCL-</w:t>
      </w:r>
      <w:proofErr w:type="spellStart"/>
      <w:r w:rsidR="007E5C31" w:rsidRPr="007E5C31">
        <w:rPr>
          <w:rFonts w:ascii="Arial" w:eastAsia="新細明體" w:hAnsi="Arial" w:cs="Arial"/>
          <w:b/>
          <w:bCs/>
          <w:color w:val="000000" w:themeColor="text1"/>
          <w:lang w:eastAsia="zh-TW"/>
        </w:rPr>
        <w:t>TypeD</w:t>
      </w:r>
      <w:proofErr w:type="spellEnd"/>
      <w:r w:rsidR="007E5C31" w:rsidRPr="007E5C31">
        <w:rPr>
          <w:rFonts w:ascii="Arial" w:eastAsia="新細明體" w:hAnsi="Arial" w:cs="Arial"/>
          <w:b/>
          <w:bCs/>
          <w:color w:val="000000" w:themeColor="text1"/>
          <w:lang w:eastAsia="zh-TW"/>
        </w:rPr>
        <w:t xml:space="preserve"> source RS</w:t>
      </w:r>
      <w:r w:rsidR="007E5C31">
        <w:rPr>
          <w:rFonts w:ascii="Arial" w:eastAsia="新細明體" w:hAnsi="Arial" w:cs="Arial"/>
          <w:b/>
          <w:bCs/>
          <w:color w:val="000000" w:themeColor="text1"/>
          <w:lang w:eastAsia="zh-TW"/>
        </w:rPr>
        <w:t xml:space="preserve">s should be absent in these </w:t>
      </w:r>
      <w:r w:rsidR="007E5C31" w:rsidRPr="007E5C31">
        <w:rPr>
          <w:rFonts w:ascii="Arial" w:eastAsia="新細明體" w:hAnsi="Arial" w:cs="Arial"/>
          <w:b/>
          <w:bCs/>
          <w:color w:val="000000" w:themeColor="text1"/>
          <w:lang w:eastAsia="zh-TW"/>
        </w:rPr>
        <w:t>joint TCI states</w:t>
      </w:r>
    </w:p>
    <w:p w14:paraId="3E44F207" w14:textId="361682D2" w:rsidR="003A6F0E" w:rsidRPr="003A6F0E" w:rsidRDefault="00E13114" w:rsidP="003A6F0E">
      <w:pPr>
        <w:spacing w:before="240" w:line="276" w:lineRule="auto"/>
        <w:rPr>
          <w:rFonts w:ascii="Arial" w:eastAsia="新細明體" w:hAnsi="Arial" w:cs="Arial"/>
          <w:b/>
          <w:bCs/>
          <w:color w:val="000000" w:themeColor="text1"/>
          <w:lang w:eastAsia="zh-TW"/>
        </w:rPr>
      </w:pPr>
      <w:r>
        <w:rPr>
          <w:rFonts w:ascii="Arial" w:eastAsia="新細明體" w:hAnsi="Arial" w:cs="Arial"/>
          <w:color w:val="000000" w:themeColor="text1"/>
          <w:lang w:eastAsia="zh-TW"/>
        </w:rPr>
        <w:t xml:space="preserve"> </w:t>
      </w:r>
    </w:p>
    <w:p w14:paraId="141EFF88" w14:textId="4ADE1822" w:rsidR="00E44782" w:rsidRDefault="00E44782" w:rsidP="00E44782">
      <w:pPr>
        <w:pStyle w:val="2"/>
        <w:spacing w:line="276" w:lineRule="auto"/>
        <w:rPr>
          <w:rFonts w:ascii="Arial" w:hAnsi="Arial"/>
          <w:color w:val="000000" w:themeColor="text1"/>
        </w:rPr>
      </w:pPr>
      <w:r w:rsidRPr="00413C72">
        <w:rPr>
          <w:rFonts w:ascii="Arial" w:hAnsi="Arial"/>
          <w:color w:val="000000" w:themeColor="text1"/>
        </w:rPr>
        <w:t xml:space="preserve">Issue </w:t>
      </w:r>
      <w:r>
        <w:rPr>
          <w:rFonts w:ascii="Arial" w:hAnsi="Arial"/>
          <w:color w:val="000000" w:themeColor="text1"/>
        </w:rPr>
        <w:t>2</w:t>
      </w:r>
      <w:r w:rsidRPr="00413C72">
        <w:rPr>
          <w:rFonts w:ascii="Arial" w:hAnsi="Arial"/>
          <w:color w:val="000000" w:themeColor="text1"/>
        </w:rPr>
        <w:t xml:space="preserve">: </w:t>
      </w:r>
      <w:r w:rsidRPr="00E44782">
        <w:rPr>
          <w:rFonts w:ascii="Arial" w:hAnsi="Arial"/>
          <w:color w:val="000000" w:themeColor="text1"/>
        </w:rPr>
        <w:t>TCI state update and activation</w:t>
      </w:r>
    </w:p>
    <w:p w14:paraId="42087233" w14:textId="5E194D64" w:rsidR="005B2D86" w:rsidRDefault="00DB2ECA" w:rsidP="005B2D86">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The following issues are discussed in this contribution for Issue </w:t>
      </w:r>
      <w:r>
        <w:rPr>
          <w:rFonts w:ascii="Arial" w:eastAsia="新細明體" w:hAnsi="Arial" w:cs="Arial" w:hint="eastAsia"/>
          <w:color w:val="000000" w:themeColor="text1"/>
          <w:lang w:eastAsia="zh-TW"/>
        </w:rPr>
        <w:t>2</w:t>
      </w:r>
      <w:r w:rsidR="005B2D86">
        <w:rPr>
          <w:rFonts w:ascii="Arial" w:eastAsia="新細明體" w:hAnsi="Arial" w:cs="Arial"/>
          <w:color w:val="000000" w:themeColor="text1"/>
          <w:lang w:eastAsia="zh-TW"/>
        </w:rPr>
        <w:t>:</w:t>
      </w:r>
    </w:p>
    <w:p w14:paraId="75327AEF" w14:textId="6FAD1141" w:rsidR="005B2D86" w:rsidRDefault="005B2D86" w:rsidP="007A7417">
      <w:pPr>
        <w:pStyle w:val="af8"/>
        <w:numPr>
          <w:ilvl w:val="0"/>
          <w:numId w:val="14"/>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TCI state update for M-DCI based MTRP</w:t>
      </w:r>
    </w:p>
    <w:p w14:paraId="7B42D5E9" w14:textId="64C7D52C" w:rsidR="005B2D86" w:rsidRDefault="005B2D86" w:rsidP="007A7417">
      <w:pPr>
        <w:pStyle w:val="af8"/>
        <w:numPr>
          <w:ilvl w:val="0"/>
          <w:numId w:val="14"/>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TCI state update for S-DCI based MTRP</w:t>
      </w:r>
    </w:p>
    <w:p w14:paraId="5B628CAC" w14:textId="0BFFBB9C" w:rsidR="008D13AC" w:rsidRPr="002E0813" w:rsidRDefault="008D13AC" w:rsidP="008D13AC">
      <w:pPr>
        <w:pStyle w:val="3"/>
        <w:spacing w:line="276" w:lineRule="auto"/>
        <w:rPr>
          <w:rFonts w:eastAsia="新細明體" w:cs="Arial"/>
          <w:color w:val="000000" w:themeColor="text1"/>
          <w:lang w:eastAsia="zh-TW"/>
        </w:rPr>
      </w:pPr>
      <w:r w:rsidRPr="002E0813">
        <w:rPr>
          <w:rFonts w:eastAsia="新細明體" w:cs="Arial" w:hint="eastAsia"/>
          <w:color w:val="000000" w:themeColor="text1"/>
          <w:lang w:eastAsia="zh-TW"/>
        </w:rPr>
        <w:lastRenderedPageBreak/>
        <w:t>T</w:t>
      </w:r>
      <w:r w:rsidRPr="002E0813">
        <w:rPr>
          <w:rFonts w:eastAsia="新細明體" w:cs="Arial"/>
          <w:color w:val="000000" w:themeColor="text1"/>
          <w:lang w:eastAsia="zh-TW"/>
        </w:rPr>
        <w:t>CI state update</w:t>
      </w:r>
      <w:r w:rsidR="00B73637" w:rsidRPr="002E0813">
        <w:rPr>
          <w:rFonts w:eastAsia="新細明體" w:cs="Arial"/>
          <w:color w:val="000000" w:themeColor="text1"/>
          <w:lang w:eastAsia="zh-TW"/>
        </w:rPr>
        <w:t xml:space="preserve"> </w:t>
      </w:r>
      <w:r w:rsidRPr="002E0813">
        <w:rPr>
          <w:rFonts w:eastAsia="新細明體" w:cs="Arial"/>
          <w:color w:val="000000" w:themeColor="text1"/>
          <w:lang w:eastAsia="zh-TW"/>
        </w:rPr>
        <w:t>for M-DCI based MTRP</w:t>
      </w:r>
    </w:p>
    <w:p w14:paraId="5FD1F132" w14:textId="18202F6A" w:rsidR="00E44782" w:rsidRPr="002E0813" w:rsidRDefault="002653F5" w:rsidP="003D0E09">
      <w:pPr>
        <w:spacing w:before="240" w:line="276" w:lineRule="auto"/>
        <w:jc w:val="left"/>
        <w:rPr>
          <w:rFonts w:ascii="Arial" w:eastAsia="新細明體" w:hAnsi="Arial" w:cs="Arial"/>
          <w:color w:val="000000" w:themeColor="text1"/>
          <w:lang w:eastAsia="zh-TW"/>
        </w:rPr>
      </w:pPr>
      <w:r w:rsidRPr="002E0813">
        <w:rPr>
          <w:rFonts w:ascii="Arial" w:eastAsia="新細明體" w:hAnsi="Arial" w:cs="Arial"/>
          <w:color w:val="000000" w:themeColor="text1"/>
          <w:lang w:eastAsia="zh-TW"/>
        </w:rPr>
        <w:t xml:space="preserve">In RAN1#109 [2], the following alternatives were </w:t>
      </w:r>
      <w:r w:rsidR="004036CE" w:rsidRPr="002E0813">
        <w:rPr>
          <w:rFonts w:ascii="Arial" w:eastAsia="新細明體" w:hAnsi="Arial" w:cs="Arial"/>
          <w:color w:val="000000" w:themeColor="text1"/>
          <w:lang w:eastAsia="zh-TW"/>
        </w:rPr>
        <w:t>considered</w:t>
      </w:r>
      <w:r w:rsidRPr="002E0813">
        <w:rPr>
          <w:rFonts w:ascii="Arial" w:eastAsia="新細明體" w:hAnsi="Arial" w:cs="Arial"/>
          <w:color w:val="000000" w:themeColor="text1"/>
          <w:lang w:eastAsia="zh-TW"/>
        </w:rPr>
        <w:t xml:space="preserve"> for TCI state update for M-DCI based MTRP, </w:t>
      </w:r>
    </w:p>
    <w:p w14:paraId="065AE141" w14:textId="77777777" w:rsidR="002653F5" w:rsidRPr="002E0813" w:rsidRDefault="002653F5" w:rsidP="007A7417">
      <w:pPr>
        <w:pStyle w:val="af8"/>
        <w:numPr>
          <w:ilvl w:val="0"/>
          <w:numId w:val="15"/>
        </w:numPr>
        <w:rPr>
          <w:rFonts w:ascii="Arial" w:eastAsia="新細明體" w:hAnsi="Arial" w:cs="Arial"/>
          <w:color w:val="000000" w:themeColor="text1"/>
          <w:szCs w:val="24"/>
          <w:lang w:eastAsia="zh-TW"/>
        </w:rPr>
      </w:pPr>
      <w:r w:rsidRPr="002E0813">
        <w:rPr>
          <w:rFonts w:ascii="Arial" w:eastAsia="新細明體" w:hAnsi="Arial" w:cs="Arial"/>
          <w:color w:val="000000" w:themeColor="text1"/>
          <w:szCs w:val="24"/>
          <w:lang w:eastAsia="zh-TW"/>
        </w:rPr>
        <w:t>Alt1: Reuse the same TCI state update scheme for S-DCI based MTRP</w:t>
      </w:r>
    </w:p>
    <w:p w14:paraId="67803FB2" w14:textId="77777777" w:rsidR="002653F5" w:rsidRPr="002E0813" w:rsidRDefault="002653F5" w:rsidP="007A7417">
      <w:pPr>
        <w:pStyle w:val="af8"/>
        <w:numPr>
          <w:ilvl w:val="0"/>
          <w:numId w:val="15"/>
        </w:numPr>
        <w:spacing w:before="240"/>
        <w:rPr>
          <w:rFonts w:ascii="Arial" w:eastAsia="新細明體" w:hAnsi="Arial" w:cs="Arial"/>
          <w:color w:val="000000" w:themeColor="text1"/>
          <w:szCs w:val="24"/>
          <w:lang w:eastAsia="zh-TW"/>
        </w:rPr>
      </w:pPr>
      <w:r w:rsidRPr="002E0813">
        <w:rPr>
          <w:rFonts w:ascii="Arial" w:eastAsia="新細明體" w:hAnsi="Arial" w:cs="Arial"/>
          <w:color w:val="000000" w:themeColor="text1"/>
          <w:szCs w:val="24"/>
          <w:lang w:eastAsia="zh-TW"/>
        </w:rPr>
        <w:t xml:space="preserve">Atl2: Use </w:t>
      </w:r>
      <w:bookmarkStart w:id="1" w:name="_Hlk108618069"/>
      <w:r w:rsidRPr="002E0813">
        <w:rPr>
          <w:rFonts w:ascii="Arial" w:eastAsia="新細明體" w:hAnsi="Arial" w:cs="Arial"/>
          <w:color w:val="000000" w:themeColor="text1"/>
          <w:szCs w:val="24"/>
          <w:lang w:eastAsia="zh-TW"/>
        </w:rPr>
        <w:t xml:space="preserve">the existing TCI field in the DCI format 1_1/1_2 associated with one of </w:t>
      </w:r>
      <w:r w:rsidRPr="002E0813">
        <w:rPr>
          <w:rFonts w:ascii="Arial" w:eastAsia="新細明體" w:hAnsi="Arial" w:cs="Arial"/>
          <w:i/>
          <w:iCs/>
          <w:color w:val="000000" w:themeColor="text1"/>
          <w:szCs w:val="24"/>
          <w:lang w:eastAsia="zh-TW"/>
        </w:rPr>
        <w:t>coresetPoolIndex</w:t>
      </w:r>
      <w:r w:rsidRPr="002E0813">
        <w:rPr>
          <w:rFonts w:ascii="Arial" w:eastAsia="新細明體" w:hAnsi="Arial" w:cs="Arial"/>
          <w:color w:val="000000" w:themeColor="text1"/>
          <w:szCs w:val="24"/>
          <w:lang w:eastAsia="zh-TW"/>
        </w:rPr>
        <w:t xml:space="preserve"> values to indicate the joint/DL/UL TCI state(s) corresponding to the same </w:t>
      </w:r>
      <w:r w:rsidRPr="002E0813">
        <w:rPr>
          <w:rFonts w:ascii="Arial" w:eastAsia="新細明體" w:hAnsi="Arial" w:cs="Arial"/>
          <w:i/>
          <w:iCs/>
          <w:color w:val="000000" w:themeColor="text1"/>
          <w:szCs w:val="24"/>
          <w:lang w:eastAsia="zh-TW"/>
        </w:rPr>
        <w:t>coresetPoolIndex</w:t>
      </w:r>
      <w:r w:rsidRPr="002E0813">
        <w:rPr>
          <w:rFonts w:ascii="Arial" w:eastAsia="新細明體" w:hAnsi="Arial" w:cs="Arial"/>
          <w:color w:val="000000" w:themeColor="text1"/>
          <w:szCs w:val="24"/>
          <w:lang w:eastAsia="zh-TW"/>
        </w:rPr>
        <w:t xml:space="preserve"> value</w:t>
      </w:r>
    </w:p>
    <w:bookmarkEnd w:id="1"/>
    <w:p w14:paraId="3E187BA3" w14:textId="77777777" w:rsidR="002653F5" w:rsidRPr="002E0813" w:rsidRDefault="002653F5" w:rsidP="007A7417">
      <w:pPr>
        <w:pStyle w:val="af8"/>
        <w:numPr>
          <w:ilvl w:val="0"/>
          <w:numId w:val="15"/>
        </w:numPr>
        <w:spacing w:before="240"/>
        <w:jc w:val="left"/>
        <w:rPr>
          <w:rFonts w:ascii="Arial" w:eastAsia="新細明體" w:hAnsi="Arial" w:cs="Arial"/>
          <w:color w:val="000000" w:themeColor="text1"/>
          <w:szCs w:val="24"/>
          <w:lang w:eastAsia="zh-TW"/>
        </w:rPr>
      </w:pPr>
      <w:r w:rsidRPr="002E0813">
        <w:rPr>
          <w:rFonts w:ascii="Arial" w:eastAsia="新細明體" w:hAnsi="Arial" w:cs="Arial"/>
          <w:color w:val="000000" w:themeColor="text1"/>
          <w:szCs w:val="24"/>
          <w:lang w:eastAsia="zh-TW"/>
        </w:rPr>
        <w:t xml:space="preserve">Alt3: Use the existing TCI field in any DCI format 1_1/1_2 to indicate all joint/DL/UL TCI states corresponding to both </w:t>
      </w:r>
      <w:r w:rsidRPr="002E0813">
        <w:rPr>
          <w:rFonts w:ascii="Arial" w:eastAsia="新細明體" w:hAnsi="Arial" w:cs="Arial"/>
          <w:i/>
          <w:iCs/>
          <w:color w:val="000000" w:themeColor="text1"/>
          <w:szCs w:val="24"/>
          <w:lang w:eastAsia="zh-TW"/>
        </w:rPr>
        <w:t>coresetPoolIndex</w:t>
      </w:r>
      <w:r w:rsidRPr="002E0813">
        <w:rPr>
          <w:rFonts w:ascii="Arial" w:eastAsia="新細明體" w:hAnsi="Arial" w:cs="Arial"/>
          <w:color w:val="000000" w:themeColor="text1"/>
          <w:szCs w:val="24"/>
          <w:lang w:eastAsia="zh-TW"/>
        </w:rPr>
        <w:t xml:space="preserve"> values</w:t>
      </w:r>
    </w:p>
    <w:p w14:paraId="6AA16039" w14:textId="587AA2BD" w:rsidR="00E44782" w:rsidRPr="002E0813" w:rsidRDefault="002653F5" w:rsidP="007A7417">
      <w:pPr>
        <w:pStyle w:val="af8"/>
        <w:numPr>
          <w:ilvl w:val="0"/>
          <w:numId w:val="15"/>
        </w:numPr>
        <w:spacing w:before="240"/>
        <w:rPr>
          <w:rFonts w:ascii="Arial" w:eastAsia="新細明體" w:hAnsi="Arial" w:cs="Arial"/>
          <w:color w:val="000000" w:themeColor="text1"/>
          <w:szCs w:val="24"/>
          <w:lang w:eastAsia="zh-TW"/>
        </w:rPr>
      </w:pPr>
      <w:r w:rsidRPr="002E0813">
        <w:rPr>
          <w:rFonts w:ascii="Arial" w:eastAsia="新細明體" w:hAnsi="Arial" w:cs="Arial"/>
          <w:color w:val="000000" w:themeColor="text1"/>
          <w:szCs w:val="24"/>
          <w:lang w:eastAsia="zh-TW"/>
        </w:rPr>
        <w:t xml:space="preserve">Alt4: Use the existing TCI field in the DCI format 1_1/1_2 associated with one of </w:t>
      </w:r>
      <w:r w:rsidRPr="002E0813">
        <w:rPr>
          <w:rFonts w:ascii="Arial" w:eastAsia="新細明體" w:hAnsi="Arial" w:cs="Arial"/>
          <w:i/>
          <w:iCs/>
          <w:color w:val="000000" w:themeColor="text1"/>
          <w:szCs w:val="24"/>
          <w:lang w:eastAsia="zh-TW"/>
        </w:rPr>
        <w:t>coresetPoolIndex</w:t>
      </w:r>
      <w:r w:rsidRPr="002E0813">
        <w:rPr>
          <w:rFonts w:ascii="Arial" w:eastAsia="新細明體" w:hAnsi="Arial" w:cs="Arial"/>
          <w:color w:val="000000" w:themeColor="text1"/>
          <w:szCs w:val="24"/>
          <w:lang w:eastAsia="zh-TW"/>
        </w:rPr>
        <w:t xml:space="preserve"> values to indicate joint/DL/UL TCI state(s) corresponding to the same or different </w:t>
      </w:r>
      <w:r w:rsidRPr="002E0813">
        <w:rPr>
          <w:rFonts w:ascii="Arial" w:eastAsia="新細明體" w:hAnsi="Arial" w:cs="Arial"/>
          <w:i/>
          <w:iCs/>
          <w:color w:val="000000" w:themeColor="text1"/>
          <w:szCs w:val="24"/>
          <w:lang w:eastAsia="zh-TW"/>
        </w:rPr>
        <w:t>coresetPoolIndex</w:t>
      </w:r>
      <w:r w:rsidRPr="002E0813">
        <w:rPr>
          <w:rFonts w:ascii="Arial" w:eastAsia="新細明體" w:hAnsi="Arial" w:cs="Arial"/>
          <w:color w:val="000000" w:themeColor="text1"/>
          <w:szCs w:val="24"/>
          <w:lang w:eastAsia="zh-TW"/>
        </w:rPr>
        <w:t xml:space="preserve"> value.</w:t>
      </w:r>
    </w:p>
    <w:p w14:paraId="7803384D" w14:textId="3F5DB33D" w:rsidR="005F4999" w:rsidRPr="009D06B5" w:rsidRDefault="00427755" w:rsidP="00CB4FC7">
      <w:pPr>
        <w:spacing w:line="276" w:lineRule="auto"/>
        <w:rPr>
          <w:rFonts w:ascii="Arial" w:eastAsia="新細明體" w:hAnsi="Arial" w:cs="Arial"/>
          <w:color w:val="FF0000"/>
          <w:lang w:eastAsia="zh-TW"/>
        </w:rPr>
      </w:pPr>
      <w:r w:rsidRPr="002E0813">
        <w:rPr>
          <w:rFonts w:ascii="Arial" w:eastAsia="新細明體" w:hAnsi="Arial" w:cs="Arial" w:hint="eastAsia"/>
          <w:color w:val="000000" w:themeColor="text1"/>
          <w:lang w:eastAsia="zh-TW"/>
        </w:rPr>
        <w:t>B</w:t>
      </w:r>
      <w:r w:rsidRPr="002E0813">
        <w:rPr>
          <w:rFonts w:ascii="Arial" w:eastAsia="新細明體" w:hAnsi="Arial" w:cs="Arial"/>
          <w:color w:val="000000" w:themeColor="text1"/>
          <w:lang w:eastAsia="zh-TW"/>
        </w:rPr>
        <w:t>efore down-selection from these alternatives, one fundamental question</w:t>
      </w:r>
      <w:r w:rsidR="00347C0F" w:rsidRPr="002E0813">
        <w:rPr>
          <w:rFonts w:ascii="Arial" w:eastAsia="新細明體" w:hAnsi="Arial" w:cs="Arial"/>
          <w:color w:val="000000" w:themeColor="text1"/>
          <w:lang w:eastAsia="zh-TW"/>
        </w:rPr>
        <w:t xml:space="preserve"> </w:t>
      </w:r>
      <w:r w:rsidRPr="002E0813">
        <w:rPr>
          <w:rFonts w:ascii="Arial" w:eastAsia="新細明體" w:hAnsi="Arial" w:cs="Arial"/>
          <w:color w:val="000000" w:themeColor="text1"/>
          <w:lang w:eastAsia="zh-TW"/>
        </w:rPr>
        <w:t xml:space="preserve">is whether </w:t>
      </w:r>
      <w:r w:rsidR="00347C0F" w:rsidRPr="002E0813">
        <w:rPr>
          <w:rFonts w:ascii="Arial" w:eastAsia="新細明體" w:hAnsi="Arial" w:cs="Arial"/>
          <w:color w:val="000000" w:themeColor="text1"/>
          <w:lang w:eastAsia="zh-TW"/>
        </w:rPr>
        <w:t xml:space="preserve">a DCI transmitted by a TRP can update the TCI state(s) for another TRP. </w:t>
      </w:r>
      <w:r w:rsidR="00913AB0" w:rsidRPr="002E0813">
        <w:rPr>
          <w:rFonts w:ascii="Arial" w:eastAsia="新細明體" w:hAnsi="Arial" w:cs="Arial" w:hint="eastAsia"/>
          <w:color w:val="000000" w:themeColor="text1"/>
          <w:lang w:eastAsia="zh-TW"/>
        </w:rPr>
        <w:t xml:space="preserve"> I</w:t>
      </w:r>
      <w:r w:rsidR="00913AB0" w:rsidRPr="002E0813">
        <w:rPr>
          <w:rFonts w:ascii="Arial" w:eastAsia="新細明體" w:hAnsi="Arial" w:cs="Arial"/>
          <w:color w:val="000000" w:themeColor="text1"/>
          <w:lang w:eastAsia="zh-TW"/>
        </w:rPr>
        <w:t xml:space="preserve">n our view, this </w:t>
      </w:r>
      <w:r w:rsidR="003D0E09" w:rsidRPr="002E0813">
        <w:rPr>
          <w:rFonts w:ascii="Arial" w:eastAsia="新細明體" w:hAnsi="Arial" w:cs="Arial"/>
          <w:color w:val="000000" w:themeColor="text1"/>
          <w:lang w:eastAsia="zh-TW"/>
        </w:rPr>
        <w:t xml:space="preserve">could </w:t>
      </w:r>
      <w:r w:rsidR="00913AB0" w:rsidRPr="002E0813">
        <w:rPr>
          <w:rFonts w:ascii="Arial" w:eastAsia="新細明體" w:hAnsi="Arial" w:cs="Arial"/>
          <w:color w:val="000000" w:themeColor="text1"/>
          <w:lang w:eastAsia="zh-TW"/>
        </w:rPr>
        <w:t xml:space="preserve">depend on </w:t>
      </w:r>
      <w:r w:rsidR="003D0E09" w:rsidRPr="002E0813">
        <w:rPr>
          <w:rFonts w:ascii="Arial" w:eastAsia="新細明體" w:hAnsi="Arial" w:cs="Arial"/>
          <w:color w:val="000000" w:themeColor="text1"/>
          <w:lang w:eastAsia="zh-TW"/>
        </w:rPr>
        <w:t>whether TRPs are well coordinated</w:t>
      </w:r>
      <w:r w:rsidR="009E40AF" w:rsidRPr="002E0813">
        <w:rPr>
          <w:rFonts w:ascii="Arial" w:eastAsia="新細明體" w:hAnsi="Arial" w:cs="Arial"/>
          <w:color w:val="000000" w:themeColor="text1"/>
          <w:lang w:eastAsia="zh-TW"/>
        </w:rPr>
        <w:t xml:space="preserve"> or not</w:t>
      </w:r>
      <w:r w:rsidR="003D0E09" w:rsidRPr="002E0813">
        <w:rPr>
          <w:rFonts w:ascii="Arial" w:eastAsia="新細明體" w:hAnsi="Arial" w:cs="Arial"/>
          <w:color w:val="000000" w:themeColor="text1"/>
          <w:lang w:eastAsia="zh-TW"/>
        </w:rPr>
        <w:t xml:space="preserve">, i.e., </w:t>
      </w:r>
      <w:proofErr w:type="gramStart"/>
      <w:r w:rsidR="003D0E09" w:rsidRPr="002E0813">
        <w:rPr>
          <w:rFonts w:ascii="Arial" w:eastAsia="新細明體" w:hAnsi="Arial" w:cs="Arial"/>
          <w:color w:val="000000" w:themeColor="text1"/>
          <w:lang w:eastAsia="zh-TW"/>
        </w:rPr>
        <w:t>ideal</w:t>
      </w:r>
      <w:proofErr w:type="gramEnd"/>
      <w:r w:rsidR="003D0E09" w:rsidRPr="002E0813">
        <w:rPr>
          <w:rFonts w:ascii="Arial" w:eastAsia="新細明體" w:hAnsi="Arial" w:cs="Arial" w:hint="eastAsia"/>
          <w:color w:val="000000" w:themeColor="text1"/>
          <w:lang w:eastAsia="zh-TW"/>
        </w:rPr>
        <w:t xml:space="preserve"> </w:t>
      </w:r>
      <w:r w:rsidR="003D0E09" w:rsidRPr="002E0813">
        <w:rPr>
          <w:rFonts w:ascii="Arial" w:eastAsia="新細明體" w:hAnsi="Arial" w:cs="Arial"/>
          <w:color w:val="000000" w:themeColor="text1"/>
          <w:lang w:eastAsia="zh-TW"/>
        </w:rPr>
        <w:t xml:space="preserve">or non-deal backhaul. </w:t>
      </w:r>
      <w:r w:rsidR="003D0E09" w:rsidRPr="002E0813">
        <w:rPr>
          <w:rFonts w:ascii="Arial" w:eastAsia="新細明體" w:hAnsi="Arial" w:cs="Arial" w:hint="eastAsia"/>
          <w:color w:val="000000" w:themeColor="text1"/>
          <w:lang w:eastAsia="zh-TW"/>
        </w:rPr>
        <w:t>F</w:t>
      </w:r>
      <w:r w:rsidR="003D0E09" w:rsidRPr="002E0813">
        <w:rPr>
          <w:rFonts w:ascii="Arial" w:eastAsia="新細明體" w:hAnsi="Arial" w:cs="Arial"/>
          <w:color w:val="000000" w:themeColor="text1"/>
          <w:lang w:eastAsia="zh-TW"/>
        </w:rPr>
        <w:t>or non-ideal case,</w:t>
      </w:r>
      <w:r w:rsidR="009E40AF" w:rsidRPr="002E0813">
        <w:rPr>
          <w:rFonts w:ascii="Arial" w:eastAsia="新細明體" w:hAnsi="Arial" w:cs="Arial"/>
          <w:color w:val="000000" w:themeColor="text1"/>
          <w:lang w:eastAsia="zh-TW"/>
        </w:rPr>
        <w:t xml:space="preserve"> it is more reasonable that each TRP can update the TCI state(s) only for itself</w:t>
      </w:r>
      <w:r w:rsidR="005F4999">
        <w:rPr>
          <w:rFonts w:ascii="Arial" w:eastAsia="新細明體" w:hAnsi="Arial" w:cs="Arial"/>
          <w:color w:val="000000" w:themeColor="text1"/>
          <w:lang w:eastAsia="zh-TW"/>
        </w:rPr>
        <w:t xml:space="preserve">, thus </w:t>
      </w:r>
      <w:r w:rsidR="005F4999" w:rsidRPr="00AD03DB">
        <w:rPr>
          <w:rFonts w:ascii="Arial" w:eastAsia="新細明體" w:hAnsi="Arial" w:cs="Arial"/>
          <w:color w:val="000000" w:themeColor="text1"/>
          <w:lang w:eastAsia="zh-TW"/>
        </w:rPr>
        <w:t xml:space="preserve">the existing TCI field in a DCI format 1_1/1_2 associated with one of </w:t>
      </w:r>
      <w:r w:rsidR="005F4999" w:rsidRPr="00AD03DB">
        <w:rPr>
          <w:rFonts w:ascii="Arial" w:eastAsia="新細明體" w:hAnsi="Arial" w:cs="Arial"/>
          <w:i/>
          <w:iCs/>
          <w:color w:val="000000" w:themeColor="text1"/>
          <w:lang w:eastAsia="zh-TW"/>
        </w:rPr>
        <w:t>coresetPoolIndex</w:t>
      </w:r>
      <w:r w:rsidR="005F4999" w:rsidRPr="00AD03DB">
        <w:rPr>
          <w:rFonts w:ascii="Arial" w:eastAsia="新細明體" w:hAnsi="Arial" w:cs="Arial"/>
          <w:color w:val="000000" w:themeColor="text1"/>
          <w:lang w:eastAsia="zh-TW"/>
        </w:rPr>
        <w:t xml:space="preserve"> values</w:t>
      </w:r>
      <w:r w:rsidR="005F4999">
        <w:rPr>
          <w:rFonts w:ascii="Arial" w:eastAsia="新細明體" w:hAnsi="Arial" w:cs="Arial"/>
          <w:color w:val="000000" w:themeColor="text1"/>
          <w:lang w:eastAsia="zh-TW"/>
        </w:rPr>
        <w:t xml:space="preserve"> can only </w:t>
      </w:r>
      <w:r w:rsidR="005F4999" w:rsidRPr="00AD03DB">
        <w:rPr>
          <w:rFonts w:ascii="Arial" w:eastAsia="新細明體" w:hAnsi="Arial" w:cs="Arial"/>
          <w:color w:val="000000" w:themeColor="text1"/>
          <w:lang w:eastAsia="zh-TW"/>
        </w:rPr>
        <w:t xml:space="preserve">indicate the joint/DL/UL TCI state(s) associated with the same </w:t>
      </w:r>
      <w:r w:rsidR="005F4999" w:rsidRPr="00AD03DB">
        <w:rPr>
          <w:rFonts w:ascii="Arial" w:eastAsia="新細明體" w:hAnsi="Arial" w:cs="Arial"/>
          <w:i/>
          <w:iCs/>
          <w:color w:val="000000" w:themeColor="text1"/>
          <w:lang w:eastAsia="zh-TW"/>
        </w:rPr>
        <w:t>coresetPoolIndex</w:t>
      </w:r>
      <w:r w:rsidR="005F4999" w:rsidRPr="00AD03DB">
        <w:rPr>
          <w:rFonts w:ascii="Arial" w:eastAsia="新細明體" w:hAnsi="Arial" w:cs="Arial"/>
          <w:color w:val="000000" w:themeColor="text1"/>
          <w:lang w:eastAsia="zh-TW"/>
        </w:rPr>
        <w:t xml:space="preserve"> value</w:t>
      </w:r>
      <w:r w:rsidR="005F4999">
        <w:rPr>
          <w:rFonts w:ascii="Arial" w:eastAsia="新細明體" w:hAnsi="Arial" w:cs="Arial"/>
          <w:color w:val="000000" w:themeColor="text1"/>
          <w:lang w:eastAsia="zh-TW"/>
        </w:rPr>
        <w:t xml:space="preserve">. </w:t>
      </w:r>
      <w:r w:rsidR="009E40AF" w:rsidRPr="002E0813">
        <w:rPr>
          <w:rFonts w:ascii="Arial" w:eastAsia="新細明體" w:hAnsi="Arial" w:cs="Arial"/>
          <w:color w:val="000000" w:themeColor="text1"/>
          <w:lang w:eastAsia="zh-TW"/>
        </w:rPr>
        <w:t>For ideal case, we think each TRP can update the TCI state(s) not only for itself but also for another TRP</w:t>
      </w:r>
      <w:r w:rsidR="005F4999">
        <w:rPr>
          <w:rFonts w:ascii="Arial" w:eastAsia="新細明體" w:hAnsi="Arial" w:cs="Arial"/>
          <w:color w:val="000000" w:themeColor="text1"/>
          <w:lang w:eastAsia="zh-TW"/>
        </w:rPr>
        <w:t>, thus</w:t>
      </w:r>
      <w:r w:rsidR="009E40AF" w:rsidRPr="002E0813">
        <w:rPr>
          <w:rFonts w:ascii="Arial" w:eastAsia="新細明體" w:hAnsi="Arial" w:cs="Arial"/>
          <w:color w:val="000000" w:themeColor="text1"/>
          <w:lang w:eastAsia="zh-TW"/>
        </w:rPr>
        <w:t xml:space="preserve"> </w:t>
      </w:r>
      <w:r w:rsidR="005F4999" w:rsidRPr="00AD03DB">
        <w:rPr>
          <w:rFonts w:ascii="Arial" w:eastAsia="新細明體" w:hAnsi="Arial" w:cs="Arial"/>
          <w:color w:val="000000" w:themeColor="text1"/>
          <w:lang w:eastAsia="zh-TW"/>
        </w:rPr>
        <w:t>the existing TCI field in a DCI format 1_1/1_2</w:t>
      </w:r>
      <w:r w:rsidR="005F4999">
        <w:rPr>
          <w:rFonts w:ascii="Arial" w:eastAsia="新細明體" w:hAnsi="Arial" w:cs="Arial"/>
          <w:color w:val="000000" w:themeColor="text1"/>
          <w:lang w:eastAsia="zh-TW"/>
        </w:rPr>
        <w:t xml:space="preserve"> </w:t>
      </w:r>
      <w:r w:rsidR="005F4999" w:rsidRPr="00AD03DB">
        <w:rPr>
          <w:rFonts w:ascii="Arial" w:eastAsia="新細明體" w:hAnsi="Arial" w:cs="Arial"/>
          <w:color w:val="000000" w:themeColor="text1"/>
          <w:lang w:eastAsia="zh-TW"/>
        </w:rPr>
        <w:t xml:space="preserve">associated with one of </w:t>
      </w:r>
      <w:r w:rsidR="005F4999" w:rsidRPr="00AD03DB">
        <w:rPr>
          <w:rFonts w:ascii="Arial" w:eastAsia="新細明體" w:hAnsi="Arial" w:cs="Arial"/>
          <w:i/>
          <w:iCs/>
          <w:color w:val="000000" w:themeColor="text1"/>
          <w:lang w:eastAsia="zh-TW"/>
        </w:rPr>
        <w:t>coresetPoolIndex</w:t>
      </w:r>
      <w:r w:rsidR="005F4999" w:rsidRPr="00AD03DB">
        <w:rPr>
          <w:rFonts w:ascii="Arial" w:eastAsia="新細明體" w:hAnsi="Arial" w:cs="Arial"/>
          <w:color w:val="000000" w:themeColor="text1"/>
          <w:lang w:eastAsia="zh-TW"/>
        </w:rPr>
        <w:t xml:space="preserve"> values</w:t>
      </w:r>
      <w:r w:rsidR="005F4999">
        <w:rPr>
          <w:rFonts w:ascii="Arial" w:eastAsia="新細明體" w:hAnsi="Arial" w:cs="Arial"/>
          <w:color w:val="000000" w:themeColor="text1"/>
          <w:lang w:eastAsia="zh-TW"/>
        </w:rPr>
        <w:t xml:space="preserve"> can </w:t>
      </w:r>
      <w:r w:rsidR="005F4999" w:rsidRPr="00AD03DB">
        <w:rPr>
          <w:rFonts w:ascii="Arial" w:eastAsia="新細明體" w:hAnsi="Arial" w:cs="Arial"/>
          <w:color w:val="000000" w:themeColor="text1"/>
          <w:lang w:eastAsia="zh-TW"/>
        </w:rPr>
        <w:t xml:space="preserve">indicate the joint/DL/UL TCI states associated with </w:t>
      </w:r>
      <w:r w:rsidR="003A6F0E">
        <w:rPr>
          <w:rFonts w:ascii="Arial" w:eastAsia="新細明體" w:hAnsi="Arial" w:cs="Arial"/>
          <w:color w:val="000000" w:themeColor="text1"/>
          <w:lang w:eastAsia="zh-TW"/>
        </w:rPr>
        <w:t>both</w:t>
      </w:r>
      <w:r w:rsidR="005F4999" w:rsidRPr="00AD03DB">
        <w:rPr>
          <w:rFonts w:ascii="Arial" w:eastAsia="新細明體" w:hAnsi="Arial" w:cs="Arial"/>
          <w:color w:val="000000" w:themeColor="text1"/>
          <w:lang w:eastAsia="zh-TW"/>
        </w:rPr>
        <w:t xml:space="preserve"> same</w:t>
      </w:r>
      <w:r w:rsidR="005F4999">
        <w:rPr>
          <w:rFonts w:ascii="Arial" w:eastAsia="新細明體" w:hAnsi="Arial" w:cs="Arial"/>
          <w:color w:val="000000" w:themeColor="text1"/>
          <w:lang w:eastAsia="zh-TW"/>
        </w:rPr>
        <w:t xml:space="preserve"> </w:t>
      </w:r>
      <w:r w:rsidR="003A6F0E">
        <w:rPr>
          <w:rFonts w:ascii="Arial" w:eastAsia="新細明體" w:hAnsi="Arial" w:cs="Arial"/>
          <w:color w:val="000000" w:themeColor="text1"/>
          <w:lang w:eastAsia="zh-TW"/>
        </w:rPr>
        <w:t>and</w:t>
      </w:r>
      <w:r w:rsidR="005F4999">
        <w:rPr>
          <w:rFonts w:ascii="Arial" w:eastAsia="新細明體" w:hAnsi="Arial" w:cs="Arial"/>
          <w:color w:val="000000" w:themeColor="text1"/>
          <w:lang w:eastAsia="zh-TW"/>
        </w:rPr>
        <w:t xml:space="preserve"> different</w:t>
      </w:r>
      <w:r w:rsidR="005F4999" w:rsidRPr="00AD03DB">
        <w:rPr>
          <w:rFonts w:ascii="Arial" w:eastAsia="新細明體" w:hAnsi="Arial" w:cs="Arial"/>
          <w:color w:val="000000" w:themeColor="text1"/>
          <w:lang w:eastAsia="zh-TW"/>
        </w:rPr>
        <w:t xml:space="preserve"> </w:t>
      </w:r>
      <w:r w:rsidR="005F4999" w:rsidRPr="00AD03DB">
        <w:rPr>
          <w:rFonts w:ascii="Arial" w:eastAsia="新細明體" w:hAnsi="Arial" w:cs="Arial"/>
          <w:i/>
          <w:iCs/>
          <w:color w:val="000000" w:themeColor="text1"/>
          <w:lang w:eastAsia="zh-TW"/>
        </w:rPr>
        <w:t>coresetPoolIndex</w:t>
      </w:r>
      <w:r w:rsidR="005F4999" w:rsidRPr="00AD03DB">
        <w:rPr>
          <w:rFonts w:ascii="Arial" w:eastAsia="新細明體" w:hAnsi="Arial" w:cs="Arial"/>
          <w:color w:val="000000" w:themeColor="text1"/>
          <w:lang w:eastAsia="zh-TW"/>
        </w:rPr>
        <w:t xml:space="preserve"> value</w:t>
      </w:r>
      <w:r w:rsidR="003A6F0E">
        <w:rPr>
          <w:rFonts w:ascii="Arial" w:eastAsia="新細明體" w:hAnsi="Arial" w:cs="Arial"/>
          <w:color w:val="000000" w:themeColor="text1"/>
          <w:lang w:eastAsia="zh-TW"/>
        </w:rPr>
        <w:t>s</w:t>
      </w:r>
      <w:r w:rsidR="003A6F0E" w:rsidRPr="003A6F0E">
        <w:rPr>
          <w:rFonts w:ascii="Arial" w:eastAsia="新細明體" w:hAnsi="Arial" w:cs="Arial"/>
          <w:color w:val="000000" w:themeColor="text1"/>
          <w:lang w:eastAsia="zh-TW"/>
        </w:rPr>
        <w:t>, respectively.</w:t>
      </w:r>
    </w:p>
    <w:p w14:paraId="2839DF3A" w14:textId="5CC34EF1" w:rsidR="00EE77AD" w:rsidRDefault="00EE77AD" w:rsidP="00737DDC">
      <w:pPr>
        <w:spacing w:before="240" w:after="0" w:line="276" w:lineRule="auto"/>
        <w:jc w:val="left"/>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sidR="003A6F0E">
        <w:rPr>
          <w:rFonts w:ascii="Arial" w:eastAsia="新細明體" w:hAnsi="Arial" w:cs="Arial"/>
          <w:b/>
          <w:bCs/>
          <w:color w:val="000000" w:themeColor="text1"/>
          <w:lang w:eastAsia="zh-TW"/>
        </w:rPr>
        <w:t>4</w:t>
      </w:r>
      <w:r w:rsidRPr="00A81189">
        <w:rPr>
          <w:rFonts w:ascii="Arial" w:eastAsia="新細明體" w:hAnsi="Arial" w:cs="Arial"/>
          <w:b/>
          <w:bCs/>
          <w:color w:val="000000" w:themeColor="text1"/>
          <w:lang w:eastAsia="zh-TW"/>
        </w:rPr>
        <w:t xml:space="preserve">: </w:t>
      </w:r>
      <w:r w:rsidRPr="00EE77AD">
        <w:rPr>
          <w:rFonts w:ascii="Arial" w:eastAsia="新細明體" w:hAnsi="Arial" w:cs="Arial"/>
          <w:b/>
          <w:bCs/>
          <w:color w:val="000000" w:themeColor="text1"/>
          <w:lang w:eastAsia="zh-TW"/>
        </w:rPr>
        <w:t>On unified TCI framework extension for M-DCI based MTRP</w:t>
      </w:r>
      <w:r w:rsidRPr="00EE77AD">
        <w:rPr>
          <w:rFonts w:ascii="Arial" w:eastAsia="新細明體" w:hAnsi="Arial" w:cs="Arial" w:hint="eastAsia"/>
          <w:b/>
          <w:bCs/>
          <w:color w:val="000000" w:themeColor="text1"/>
          <w:lang w:eastAsia="zh-TW"/>
        </w:rPr>
        <w:t>,</w:t>
      </w:r>
      <w:r w:rsidRPr="00EE77AD">
        <w:rPr>
          <w:rFonts w:ascii="Arial" w:eastAsia="新細明體" w:hAnsi="Arial" w:cs="Arial"/>
          <w:b/>
          <w:bCs/>
          <w:color w:val="000000" w:themeColor="text1"/>
          <w:lang w:eastAsia="zh-TW"/>
        </w:rPr>
        <w:t xml:space="preserve"> </w:t>
      </w:r>
      <w:r w:rsidR="00737DDC">
        <w:rPr>
          <w:rFonts w:ascii="Arial" w:eastAsia="新細明體" w:hAnsi="Arial" w:cs="Arial"/>
          <w:b/>
          <w:bCs/>
          <w:color w:val="000000" w:themeColor="text1"/>
          <w:lang w:eastAsia="zh-TW"/>
        </w:rPr>
        <w:t>NW can configure by RRC either one of the following modes for TCI state update:</w:t>
      </w:r>
    </w:p>
    <w:p w14:paraId="5BB4E73C" w14:textId="036DFE8E" w:rsidR="00737DDC" w:rsidRPr="00737DDC" w:rsidRDefault="00737DDC" w:rsidP="007A7417">
      <w:pPr>
        <w:pStyle w:val="af8"/>
        <w:numPr>
          <w:ilvl w:val="0"/>
          <w:numId w:val="28"/>
        </w:numPr>
        <w:jc w:val="left"/>
        <w:rPr>
          <w:rFonts w:ascii="Arial" w:eastAsia="新細明體" w:hAnsi="Arial" w:cs="Arial"/>
          <w:b/>
          <w:bCs/>
          <w:color w:val="000000" w:themeColor="text1"/>
          <w:lang w:eastAsia="zh-TW"/>
        </w:rPr>
      </w:pPr>
      <w:r w:rsidRPr="00737DDC">
        <w:rPr>
          <w:rFonts w:ascii="Arial" w:eastAsia="新細明體" w:hAnsi="Arial" w:cs="Arial" w:hint="eastAsia"/>
          <w:b/>
          <w:bCs/>
          <w:color w:val="000000" w:themeColor="text1"/>
          <w:lang w:eastAsia="zh-TW"/>
        </w:rPr>
        <w:t>M</w:t>
      </w:r>
      <w:r w:rsidRPr="00737DDC">
        <w:rPr>
          <w:rFonts w:ascii="Arial" w:eastAsia="新細明體" w:hAnsi="Arial" w:cs="Arial"/>
          <w:b/>
          <w:bCs/>
          <w:color w:val="000000" w:themeColor="text1"/>
          <w:lang w:eastAsia="zh-TW"/>
        </w:rPr>
        <w:t xml:space="preserve">ode 1: </w:t>
      </w:r>
      <w:r>
        <w:rPr>
          <w:rFonts w:ascii="Arial" w:eastAsia="新細明體" w:hAnsi="Arial" w:cs="Arial"/>
          <w:b/>
          <w:bCs/>
          <w:color w:val="000000" w:themeColor="text1"/>
          <w:lang w:eastAsia="zh-TW"/>
        </w:rPr>
        <w:t>T</w:t>
      </w:r>
      <w:r w:rsidRPr="00737DDC">
        <w:rPr>
          <w:rFonts w:ascii="Arial" w:eastAsia="新細明體" w:hAnsi="Arial" w:cs="Arial"/>
          <w:b/>
          <w:bCs/>
          <w:color w:val="000000" w:themeColor="text1"/>
          <w:lang w:eastAsia="zh-TW"/>
        </w:rPr>
        <w:t xml:space="preserve">he existing TCI field in a DCI format 1_1/1_2 (with or without DL assignment) associated with one of </w:t>
      </w:r>
      <w:r w:rsidRPr="00737DDC">
        <w:rPr>
          <w:rFonts w:ascii="Arial" w:eastAsia="新細明體" w:hAnsi="Arial" w:cs="Arial"/>
          <w:b/>
          <w:bCs/>
          <w:i/>
          <w:iCs/>
          <w:color w:val="000000" w:themeColor="text1"/>
          <w:lang w:eastAsia="zh-TW"/>
        </w:rPr>
        <w:t>coresetPoolIndex</w:t>
      </w:r>
      <w:r w:rsidRPr="00737DDC">
        <w:rPr>
          <w:rFonts w:ascii="Arial" w:eastAsia="新細明體" w:hAnsi="Arial" w:cs="Arial"/>
          <w:b/>
          <w:bCs/>
          <w:color w:val="000000" w:themeColor="text1"/>
          <w:lang w:eastAsia="zh-TW"/>
        </w:rPr>
        <w:t xml:space="preserve"> values indicate</w:t>
      </w:r>
      <w:r>
        <w:rPr>
          <w:rFonts w:ascii="Arial" w:eastAsia="新細明體" w:hAnsi="Arial" w:cs="Arial"/>
          <w:b/>
          <w:bCs/>
          <w:color w:val="000000" w:themeColor="text1"/>
          <w:lang w:eastAsia="zh-TW"/>
        </w:rPr>
        <w:t>s</w:t>
      </w:r>
      <w:r w:rsidRPr="00737DDC">
        <w:rPr>
          <w:rFonts w:ascii="Arial" w:eastAsia="新細明體" w:hAnsi="Arial" w:cs="Arial"/>
          <w:b/>
          <w:bCs/>
          <w:color w:val="000000" w:themeColor="text1"/>
          <w:lang w:eastAsia="zh-TW"/>
        </w:rPr>
        <w:t xml:space="preserve"> the joint/DL/UL TCI state(s) associated with the same </w:t>
      </w:r>
      <w:r w:rsidRPr="00737DDC">
        <w:rPr>
          <w:rFonts w:ascii="Arial" w:eastAsia="新細明體" w:hAnsi="Arial" w:cs="Arial"/>
          <w:b/>
          <w:bCs/>
          <w:i/>
          <w:iCs/>
          <w:color w:val="000000" w:themeColor="text1"/>
          <w:lang w:eastAsia="zh-TW"/>
        </w:rPr>
        <w:t>coresetPoolIndex</w:t>
      </w:r>
      <w:r w:rsidRPr="00737DDC">
        <w:rPr>
          <w:rFonts w:ascii="Arial" w:eastAsia="新細明體" w:hAnsi="Arial" w:cs="Arial"/>
          <w:b/>
          <w:bCs/>
          <w:color w:val="000000" w:themeColor="text1"/>
          <w:lang w:eastAsia="zh-TW"/>
        </w:rPr>
        <w:t xml:space="preserve"> value</w:t>
      </w:r>
    </w:p>
    <w:p w14:paraId="5B0C83B8" w14:textId="5D1C4CE4" w:rsidR="00737DDC" w:rsidRPr="00737DDC" w:rsidRDefault="00737DDC" w:rsidP="007A7417">
      <w:pPr>
        <w:pStyle w:val="af8"/>
        <w:numPr>
          <w:ilvl w:val="0"/>
          <w:numId w:val="28"/>
        </w:numPr>
        <w:jc w:val="left"/>
        <w:rPr>
          <w:rFonts w:ascii="Arial" w:eastAsia="新細明體" w:hAnsi="Arial" w:cs="Arial"/>
          <w:b/>
          <w:bCs/>
          <w:color w:val="000000" w:themeColor="text1"/>
          <w:lang w:eastAsia="zh-TW"/>
        </w:rPr>
      </w:pPr>
      <w:r w:rsidRPr="00737DDC">
        <w:rPr>
          <w:rFonts w:ascii="Arial" w:eastAsia="新細明體" w:hAnsi="Arial" w:cs="Arial" w:hint="eastAsia"/>
          <w:b/>
          <w:bCs/>
          <w:color w:val="000000" w:themeColor="text1"/>
          <w:lang w:eastAsia="zh-TW"/>
        </w:rPr>
        <w:t>M</w:t>
      </w:r>
      <w:r w:rsidRPr="00737DDC">
        <w:rPr>
          <w:rFonts w:ascii="Arial" w:eastAsia="新細明體" w:hAnsi="Arial" w:cs="Arial"/>
          <w:b/>
          <w:bCs/>
          <w:color w:val="000000" w:themeColor="text1"/>
          <w:lang w:eastAsia="zh-TW"/>
        </w:rPr>
        <w:t xml:space="preserve">ode 2: </w:t>
      </w:r>
      <w:r>
        <w:rPr>
          <w:rFonts w:ascii="Arial" w:eastAsia="新細明體" w:hAnsi="Arial" w:cs="Arial"/>
          <w:b/>
          <w:bCs/>
          <w:color w:val="000000" w:themeColor="text1"/>
          <w:lang w:eastAsia="zh-TW"/>
        </w:rPr>
        <w:t>T</w:t>
      </w:r>
      <w:r w:rsidRPr="00737DDC">
        <w:rPr>
          <w:rFonts w:ascii="Arial" w:eastAsia="新細明體" w:hAnsi="Arial" w:cs="Arial"/>
          <w:b/>
          <w:bCs/>
          <w:color w:val="000000" w:themeColor="text1"/>
          <w:lang w:eastAsia="zh-TW"/>
        </w:rPr>
        <w:t xml:space="preserve">he existing TCI field in a DCI format 1_1/1_2 (with or without DL assignment) associated with one of </w:t>
      </w:r>
      <w:r w:rsidRPr="00737DDC">
        <w:rPr>
          <w:rFonts w:ascii="Arial" w:eastAsia="新細明體" w:hAnsi="Arial" w:cs="Arial"/>
          <w:b/>
          <w:bCs/>
          <w:i/>
          <w:iCs/>
          <w:color w:val="000000" w:themeColor="text1"/>
          <w:lang w:eastAsia="zh-TW"/>
        </w:rPr>
        <w:t>coresetPoolIndex</w:t>
      </w:r>
      <w:r w:rsidRPr="00737DDC">
        <w:rPr>
          <w:rFonts w:ascii="Arial" w:eastAsia="新細明體" w:hAnsi="Arial" w:cs="Arial"/>
          <w:b/>
          <w:bCs/>
          <w:color w:val="000000" w:themeColor="text1"/>
          <w:lang w:eastAsia="zh-TW"/>
        </w:rPr>
        <w:t xml:space="preserve"> values indicate</w:t>
      </w:r>
      <w:r w:rsidR="003A6F0E">
        <w:rPr>
          <w:rFonts w:ascii="Arial" w:eastAsia="新細明體" w:hAnsi="Arial" w:cs="Arial"/>
          <w:b/>
          <w:bCs/>
          <w:color w:val="000000" w:themeColor="text1"/>
          <w:lang w:eastAsia="zh-TW"/>
        </w:rPr>
        <w:t>s</w:t>
      </w:r>
      <w:r w:rsidRPr="00737DDC">
        <w:rPr>
          <w:rFonts w:ascii="Arial" w:eastAsia="新細明體" w:hAnsi="Arial" w:cs="Arial"/>
          <w:b/>
          <w:bCs/>
          <w:color w:val="000000" w:themeColor="text1"/>
          <w:lang w:eastAsia="zh-TW"/>
        </w:rPr>
        <w:t xml:space="preserve"> the joint/DL/UL TCI states associated with </w:t>
      </w:r>
      <w:r w:rsidR="003A6F0E">
        <w:rPr>
          <w:rFonts w:ascii="Arial" w:eastAsia="新細明體" w:hAnsi="Arial" w:cs="Arial"/>
          <w:b/>
          <w:bCs/>
          <w:color w:val="000000" w:themeColor="text1"/>
          <w:lang w:eastAsia="zh-TW"/>
        </w:rPr>
        <w:t>both</w:t>
      </w:r>
      <w:r w:rsidRPr="00737DDC">
        <w:rPr>
          <w:rFonts w:ascii="Arial" w:eastAsia="新細明體" w:hAnsi="Arial" w:cs="Arial"/>
          <w:b/>
          <w:bCs/>
          <w:color w:val="000000" w:themeColor="text1"/>
          <w:lang w:eastAsia="zh-TW"/>
        </w:rPr>
        <w:t xml:space="preserve"> same </w:t>
      </w:r>
      <w:r w:rsidR="003A6F0E">
        <w:rPr>
          <w:rFonts w:ascii="Arial" w:eastAsia="新細明體" w:hAnsi="Arial" w:cs="Arial"/>
          <w:b/>
          <w:bCs/>
          <w:color w:val="000000" w:themeColor="text1"/>
          <w:lang w:eastAsia="zh-TW"/>
        </w:rPr>
        <w:t xml:space="preserve">and </w:t>
      </w:r>
      <w:r w:rsidRPr="00737DDC">
        <w:rPr>
          <w:rFonts w:ascii="Arial" w:eastAsia="新細明體" w:hAnsi="Arial" w:cs="Arial"/>
          <w:b/>
          <w:bCs/>
          <w:color w:val="000000" w:themeColor="text1"/>
          <w:lang w:eastAsia="zh-TW"/>
        </w:rPr>
        <w:t xml:space="preserve">different </w:t>
      </w:r>
      <w:r w:rsidRPr="00737DDC">
        <w:rPr>
          <w:rFonts w:ascii="Arial" w:eastAsia="新細明體" w:hAnsi="Arial" w:cs="Arial"/>
          <w:b/>
          <w:bCs/>
          <w:i/>
          <w:iCs/>
          <w:color w:val="000000" w:themeColor="text1"/>
          <w:lang w:eastAsia="zh-TW"/>
        </w:rPr>
        <w:t>coresetPoolIndex</w:t>
      </w:r>
      <w:r w:rsidRPr="00737DDC">
        <w:rPr>
          <w:rFonts w:ascii="Arial" w:eastAsia="新細明體" w:hAnsi="Arial" w:cs="Arial"/>
          <w:b/>
          <w:bCs/>
          <w:color w:val="000000" w:themeColor="text1"/>
          <w:lang w:eastAsia="zh-TW"/>
        </w:rPr>
        <w:t xml:space="preserve"> value</w:t>
      </w:r>
      <w:r w:rsidR="003A6F0E">
        <w:rPr>
          <w:rFonts w:ascii="Arial" w:eastAsia="新細明體" w:hAnsi="Arial" w:cs="Arial"/>
          <w:b/>
          <w:bCs/>
          <w:color w:val="000000" w:themeColor="text1"/>
          <w:lang w:eastAsia="zh-TW"/>
        </w:rPr>
        <w:t>s, respectively.</w:t>
      </w:r>
    </w:p>
    <w:p w14:paraId="14606D32" w14:textId="77777777" w:rsidR="005F4999" w:rsidRPr="00094956" w:rsidRDefault="005F4999" w:rsidP="003F4CFF">
      <w:pPr>
        <w:spacing w:before="240"/>
        <w:rPr>
          <w:rFonts w:ascii="Arial" w:eastAsia="新細明體" w:hAnsi="Arial" w:cs="Arial"/>
          <w:color w:val="000000" w:themeColor="text1"/>
          <w:lang w:eastAsia="zh-TW"/>
        </w:rPr>
      </w:pPr>
    </w:p>
    <w:p w14:paraId="31526963" w14:textId="6CCD03E5" w:rsidR="008D13AC" w:rsidRPr="006B34FE" w:rsidRDefault="008D13AC" w:rsidP="005D6D9F">
      <w:pPr>
        <w:pStyle w:val="3"/>
        <w:spacing w:before="0" w:line="276" w:lineRule="auto"/>
        <w:rPr>
          <w:rFonts w:eastAsia="新細明體" w:cs="Arial"/>
          <w:color w:val="000000" w:themeColor="text1"/>
          <w:lang w:eastAsia="zh-TW"/>
        </w:rPr>
      </w:pPr>
      <w:r>
        <w:rPr>
          <w:rFonts w:eastAsia="新細明體" w:cs="Arial" w:hint="eastAsia"/>
          <w:color w:val="000000" w:themeColor="text1"/>
          <w:lang w:eastAsia="zh-TW"/>
        </w:rPr>
        <w:t>T</w:t>
      </w:r>
      <w:r>
        <w:rPr>
          <w:rFonts w:eastAsia="新細明體" w:cs="Arial"/>
          <w:color w:val="000000" w:themeColor="text1"/>
          <w:lang w:eastAsia="zh-TW"/>
        </w:rPr>
        <w:t>CI state update</w:t>
      </w:r>
      <w:r w:rsidR="00B73637" w:rsidRPr="00B73637">
        <w:rPr>
          <w:rFonts w:eastAsia="新細明體" w:cs="Arial"/>
          <w:color w:val="000000" w:themeColor="text1"/>
          <w:lang w:eastAsia="zh-TW"/>
        </w:rPr>
        <w:t xml:space="preserve"> </w:t>
      </w:r>
      <w:r>
        <w:rPr>
          <w:rFonts w:eastAsia="新細明體" w:cs="Arial"/>
          <w:color w:val="000000" w:themeColor="text1"/>
          <w:lang w:eastAsia="zh-TW"/>
        </w:rPr>
        <w:t>for S</w:t>
      </w:r>
      <w:r w:rsidRPr="008D13AC">
        <w:rPr>
          <w:rFonts w:eastAsia="新細明體" w:cs="Arial"/>
          <w:color w:val="000000" w:themeColor="text1"/>
          <w:lang w:eastAsia="zh-TW"/>
        </w:rPr>
        <w:t>-DCI based MTRP</w:t>
      </w:r>
    </w:p>
    <w:p w14:paraId="2ED6C0AA" w14:textId="7EDD6298" w:rsidR="00257842" w:rsidRDefault="00257842" w:rsidP="005D6D9F">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RAN1#109 [2], the following was agreed</w:t>
      </w:r>
      <w:r w:rsidR="004036CE">
        <w:rPr>
          <w:rFonts w:ascii="Arial" w:eastAsia="新細明體" w:hAnsi="Arial" w:cs="Arial"/>
          <w:color w:val="000000" w:themeColor="text1"/>
          <w:lang w:eastAsia="zh-TW"/>
        </w:rPr>
        <w:t xml:space="preserve"> for</w:t>
      </w:r>
      <w:r>
        <w:rPr>
          <w:rFonts w:ascii="Arial" w:eastAsia="新細明體" w:hAnsi="Arial" w:cs="Arial"/>
          <w:color w:val="000000" w:themeColor="text1"/>
          <w:lang w:eastAsia="zh-TW"/>
        </w:rPr>
        <w:t xml:space="preserve"> </w:t>
      </w:r>
      <w:r w:rsidRPr="00257842">
        <w:rPr>
          <w:rFonts w:ascii="Arial" w:eastAsia="新細明體" w:hAnsi="Arial" w:cs="Arial"/>
          <w:color w:val="000000" w:themeColor="text1"/>
          <w:lang w:eastAsia="zh-TW"/>
        </w:rPr>
        <w:t>S-DCI based MTRP</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257842" w:rsidRPr="00040926" w14:paraId="5774C4E8" w14:textId="77777777" w:rsidTr="009E5E4F">
        <w:tc>
          <w:tcPr>
            <w:tcW w:w="10141" w:type="dxa"/>
          </w:tcPr>
          <w:p w14:paraId="71A0E563" w14:textId="77777777" w:rsidR="00257842" w:rsidRPr="00040926" w:rsidRDefault="00257842" w:rsidP="00040926">
            <w:pPr>
              <w:spacing w:after="0"/>
              <w:jc w:val="left"/>
              <w:rPr>
                <w:rFonts w:ascii="Arial" w:eastAsia="新細明體" w:hAnsi="Arial" w:cs="Arial"/>
                <w:b/>
                <w:bCs/>
                <w:sz w:val="18"/>
                <w:szCs w:val="18"/>
                <w:lang w:val="en-US" w:eastAsia="zh-TW"/>
              </w:rPr>
            </w:pPr>
            <w:r w:rsidRPr="00040926">
              <w:rPr>
                <w:rFonts w:ascii="Arial" w:eastAsia="新細明體" w:hAnsi="Arial" w:cs="Arial"/>
                <w:b/>
                <w:bCs/>
                <w:sz w:val="18"/>
                <w:szCs w:val="18"/>
                <w:highlight w:val="green"/>
                <w:lang w:val="en-US" w:eastAsia="zh-TW"/>
              </w:rPr>
              <w:t>Agreement from RAN1#109</w:t>
            </w:r>
          </w:p>
          <w:p w14:paraId="448CEF7D" w14:textId="77777777" w:rsidR="00257842" w:rsidRPr="00040926" w:rsidRDefault="00257842" w:rsidP="00040926">
            <w:pPr>
              <w:spacing w:after="0"/>
              <w:ind w:hanging="2"/>
              <w:rPr>
                <w:rFonts w:ascii="Arial" w:eastAsia="新細明體" w:hAnsi="Arial" w:cs="Arial"/>
                <w:color w:val="000000"/>
                <w:sz w:val="18"/>
                <w:szCs w:val="18"/>
                <w:lang w:eastAsia="zh-TW"/>
              </w:rPr>
            </w:pPr>
            <w:r w:rsidRPr="00040926">
              <w:rPr>
                <w:rFonts w:ascii="Arial" w:eastAsia="新細明體" w:hAnsi="Arial" w:cs="Arial"/>
                <w:color w:val="000000"/>
                <w:sz w:val="18"/>
                <w:szCs w:val="18"/>
                <w:lang w:eastAsia="zh-TW"/>
              </w:rPr>
              <w:t>On unified TCI framework extension at least for single-DCI based MTRP, the existing TCI field in DCI format 1_1/1_2 (with or without DL assignment) can indicate multiple joint/DL/UL TCI states in a CC/BWP or a set of CCs/BWPs in a CC list</w:t>
            </w:r>
          </w:p>
          <w:p w14:paraId="6DCC773B" w14:textId="77777777" w:rsidR="00257842" w:rsidRPr="00040926" w:rsidRDefault="00257842" w:rsidP="007A7417">
            <w:pPr>
              <w:numPr>
                <w:ilvl w:val="0"/>
                <w:numId w:val="17"/>
              </w:numPr>
              <w:spacing w:after="0"/>
              <w:contextualSpacing/>
              <w:jc w:val="left"/>
              <w:rPr>
                <w:rFonts w:ascii="Arial" w:eastAsia="SimSun" w:hAnsi="Arial" w:cs="Arial"/>
                <w:color w:val="000000"/>
                <w:sz w:val="18"/>
                <w:szCs w:val="18"/>
                <w:lang w:val="en-US"/>
              </w:rPr>
            </w:pPr>
            <w:r w:rsidRPr="00040926">
              <w:rPr>
                <w:rFonts w:ascii="Arial" w:eastAsia="SimSun" w:hAnsi="Arial" w:cs="Arial"/>
                <w:color w:val="000000"/>
                <w:sz w:val="18"/>
                <w:szCs w:val="18"/>
                <w:lang w:val="en-US"/>
              </w:rPr>
              <w:t>FFS: Detail of mapping joint/DL/UL TCI state ID(s) to a TCI codepoint, e.g., possible combinations of joint, DL, and/or UL TCI state IDs that can be mapped to a TCI codepoint</w:t>
            </w:r>
          </w:p>
          <w:p w14:paraId="5807170E" w14:textId="77777777" w:rsidR="00257842" w:rsidRPr="00040926" w:rsidRDefault="00257842" w:rsidP="007A7417">
            <w:pPr>
              <w:numPr>
                <w:ilvl w:val="0"/>
                <w:numId w:val="17"/>
              </w:numPr>
              <w:spacing w:after="0"/>
              <w:contextualSpacing/>
              <w:jc w:val="left"/>
              <w:rPr>
                <w:rFonts w:ascii="Arial" w:eastAsia="SimSun" w:hAnsi="Arial" w:cs="Arial"/>
                <w:color w:val="000000"/>
                <w:sz w:val="18"/>
                <w:szCs w:val="18"/>
                <w:lang w:val="en-US"/>
              </w:rPr>
            </w:pPr>
            <w:r w:rsidRPr="00040926">
              <w:rPr>
                <w:rFonts w:ascii="Arial" w:eastAsia="SimSun" w:hAnsi="Arial" w:cs="Arial"/>
                <w:color w:val="000000"/>
                <w:sz w:val="18"/>
                <w:szCs w:val="18"/>
                <w:lang w:val="en-US"/>
              </w:rPr>
              <w:t>FFS: Whether to increase the max number of MAC CE activated TCI codepoints, i.e., more than 8 codepoints</w:t>
            </w:r>
          </w:p>
          <w:p w14:paraId="230C6169" w14:textId="77777777" w:rsidR="00257842" w:rsidRPr="00040926" w:rsidRDefault="00257842" w:rsidP="007A7417">
            <w:pPr>
              <w:numPr>
                <w:ilvl w:val="0"/>
                <w:numId w:val="17"/>
              </w:numPr>
              <w:spacing w:after="0"/>
              <w:contextualSpacing/>
              <w:jc w:val="left"/>
              <w:rPr>
                <w:rFonts w:ascii="Arial" w:eastAsia="SimSun" w:hAnsi="Arial" w:cs="Arial"/>
                <w:color w:val="000000"/>
                <w:sz w:val="18"/>
                <w:szCs w:val="18"/>
                <w:lang w:val="en-US"/>
              </w:rPr>
            </w:pPr>
            <w:r w:rsidRPr="00040926">
              <w:rPr>
                <w:rFonts w:ascii="Arial" w:eastAsia="SimSun" w:hAnsi="Arial" w:cs="Arial"/>
                <w:color w:val="000000"/>
                <w:sz w:val="18"/>
                <w:szCs w:val="18"/>
                <w:lang w:val="en-US"/>
              </w:rPr>
              <w:t>FFS: Whether to increase the max number of TCI field bits, i.e., more than 3 bits</w:t>
            </w:r>
          </w:p>
          <w:p w14:paraId="2D01AD25" w14:textId="77777777" w:rsidR="00257842" w:rsidRPr="00040926" w:rsidRDefault="00257842" w:rsidP="007A7417">
            <w:pPr>
              <w:numPr>
                <w:ilvl w:val="0"/>
                <w:numId w:val="17"/>
              </w:numPr>
              <w:spacing w:after="0"/>
              <w:contextualSpacing/>
              <w:jc w:val="left"/>
              <w:rPr>
                <w:rFonts w:ascii="Arial" w:eastAsia="SimSun" w:hAnsi="Arial" w:cs="Arial"/>
                <w:color w:val="000000"/>
                <w:sz w:val="18"/>
                <w:szCs w:val="18"/>
                <w:lang w:val="en-US"/>
              </w:rPr>
            </w:pPr>
            <w:r w:rsidRPr="00040926">
              <w:rPr>
                <w:rFonts w:ascii="Arial" w:eastAsia="SimSun" w:hAnsi="Arial" w:cs="Arial"/>
                <w:color w:val="000000"/>
                <w:sz w:val="18"/>
                <w:szCs w:val="18"/>
                <w:lang w:val="en-US"/>
              </w:rPr>
              <w:t>Note: This doesn't imply that support of one additional TCI field or a field associating the TCI field to the TRP(s) is precluded</w:t>
            </w:r>
          </w:p>
          <w:p w14:paraId="3B5C1A96" w14:textId="345C4088" w:rsidR="00257842" w:rsidRPr="00040926" w:rsidRDefault="00257842" w:rsidP="00040926">
            <w:pPr>
              <w:spacing w:after="0"/>
              <w:jc w:val="left"/>
              <w:rPr>
                <w:rFonts w:ascii="Arial" w:eastAsia="新細明體" w:hAnsi="Arial" w:cs="Arial"/>
                <w:b/>
                <w:bCs/>
                <w:color w:val="000000" w:themeColor="text1"/>
                <w:sz w:val="18"/>
                <w:szCs w:val="18"/>
                <w:lang w:eastAsia="zh-TW"/>
              </w:rPr>
            </w:pPr>
            <w:r w:rsidRPr="00040926">
              <w:rPr>
                <w:rFonts w:ascii="Arial" w:eastAsia="新細明體" w:hAnsi="Arial" w:cs="Arial"/>
                <w:color w:val="000000"/>
                <w:sz w:val="18"/>
                <w:szCs w:val="18"/>
                <w:lang w:val="en-US" w:eastAsia="zh-TW"/>
              </w:rPr>
              <w:t>Note: The term TRP is used only for the purposes of discussions in RAN1 and whether/how to capture this is FFS</w:t>
            </w:r>
          </w:p>
        </w:tc>
      </w:tr>
    </w:tbl>
    <w:p w14:paraId="1CB11EF7" w14:textId="017810EB" w:rsidR="00B86B96" w:rsidRDefault="006853A2" w:rsidP="00A07BF0">
      <w:pPr>
        <w:spacing w:before="240" w:line="276" w:lineRule="auto"/>
        <w:rPr>
          <w:rFonts w:ascii="Arial" w:eastAsia="新細明體" w:hAnsi="Arial" w:cs="Arial"/>
          <w:color w:val="000000" w:themeColor="text1"/>
          <w:lang w:eastAsia="zh-TW"/>
        </w:rPr>
      </w:pPr>
      <w:r w:rsidRPr="006853A2">
        <w:rPr>
          <w:rFonts w:ascii="Arial" w:eastAsia="新細明體" w:hAnsi="Arial" w:cs="Arial"/>
          <w:color w:val="000000" w:themeColor="text1"/>
          <w:lang w:eastAsia="zh-TW"/>
        </w:rPr>
        <w:t>For a CC/BWP configured in joint DL/UL TCI mode</w:t>
      </w:r>
      <w:r>
        <w:rPr>
          <w:rFonts w:ascii="Arial" w:eastAsia="新細明體" w:hAnsi="Arial" w:cs="Arial"/>
          <w:color w:val="000000" w:themeColor="text1"/>
          <w:lang w:eastAsia="zh-TW"/>
        </w:rPr>
        <w:t xml:space="preserve">, </w:t>
      </w:r>
      <w:r w:rsidR="0013490D">
        <w:rPr>
          <w:rFonts w:ascii="Arial" w:eastAsia="新細明體" w:hAnsi="Arial" w:cs="Arial"/>
          <w:color w:val="000000" w:themeColor="text1"/>
          <w:lang w:eastAsia="zh-TW"/>
        </w:rPr>
        <w:t xml:space="preserve">we see the following </w:t>
      </w:r>
      <w:r w:rsidR="0013490D" w:rsidRPr="0013490D">
        <w:rPr>
          <w:rFonts w:ascii="Arial" w:eastAsia="新細明體" w:hAnsi="Arial" w:cs="Arial"/>
          <w:color w:val="000000" w:themeColor="text1"/>
          <w:lang w:eastAsia="zh-TW"/>
        </w:rPr>
        <w:t>combination of joint TCI state</w:t>
      </w:r>
      <w:r w:rsidR="002511D0">
        <w:rPr>
          <w:rFonts w:ascii="Arial" w:eastAsia="新細明體" w:hAnsi="Arial" w:cs="Arial"/>
          <w:color w:val="000000" w:themeColor="text1"/>
          <w:lang w:eastAsia="zh-TW"/>
        </w:rPr>
        <w:t xml:space="preserve">s </w:t>
      </w:r>
      <w:r w:rsidR="0013490D" w:rsidRPr="0013490D">
        <w:rPr>
          <w:rFonts w:ascii="Arial" w:eastAsia="新細明體" w:hAnsi="Arial" w:cs="Arial"/>
          <w:color w:val="000000" w:themeColor="text1"/>
          <w:lang w:eastAsia="zh-TW"/>
        </w:rPr>
        <w:t>can be mapped to a TCI codepoint</w:t>
      </w:r>
      <w:r w:rsidR="0013490D">
        <w:rPr>
          <w:rFonts w:ascii="Arial" w:eastAsia="新細明體" w:hAnsi="Arial" w:cs="Arial"/>
          <w:color w:val="000000" w:themeColor="text1"/>
          <w:lang w:eastAsia="zh-TW"/>
        </w:rPr>
        <w:t xml:space="preserve"> for </w:t>
      </w:r>
      <w:r w:rsidR="00D651C7">
        <w:rPr>
          <w:rFonts w:ascii="Arial" w:eastAsia="新細明體" w:hAnsi="Arial" w:cs="Arial"/>
          <w:color w:val="000000" w:themeColor="text1"/>
          <w:lang w:eastAsia="zh-TW"/>
        </w:rPr>
        <w:t>S</w:t>
      </w:r>
      <w:r w:rsidR="002511D0">
        <w:rPr>
          <w:rFonts w:ascii="Arial" w:eastAsia="新細明體" w:hAnsi="Arial" w:cs="Arial"/>
          <w:color w:val="000000" w:themeColor="text1"/>
          <w:lang w:eastAsia="zh-TW"/>
        </w:rPr>
        <w:t>-DCI</w:t>
      </w:r>
      <w:r w:rsidR="0013490D" w:rsidRPr="0013490D">
        <w:rPr>
          <w:rFonts w:ascii="Arial" w:eastAsia="新細明體" w:hAnsi="Arial" w:cs="Arial"/>
          <w:color w:val="000000" w:themeColor="text1"/>
          <w:lang w:eastAsia="zh-TW"/>
        </w:rPr>
        <w:t xml:space="preserve"> based MTRP</w:t>
      </w:r>
      <w:r w:rsidR="0013490D">
        <w:rPr>
          <w:rFonts w:ascii="Arial" w:eastAsia="新細明體" w:hAnsi="Arial" w:cs="Arial"/>
          <w:color w:val="000000" w:themeColor="text1"/>
          <w:lang w:eastAsia="zh-TW"/>
        </w:rPr>
        <w:t>:</w:t>
      </w:r>
    </w:p>
    <w:p w14:paraId="02E4B35E" w14:textId="77777777" w:rsidR="00966701" w:rsidRPr="00966701" w:rsidRDefault="00F3217A" w:rsidP="002511D0">
      <w:pPr>
        <w:pStyle w:val="af8"/>
        <w:numPr>
          <w:ilvl w:val="0"/>
          <w:numId w:val="35"/>
        </w:numPr>
        <w:spacing w:before="240"/>
        <w:rPr>
          <w:rFonts w:ascii="Arial" w:eastAsia="新細明體" w:hAnsi="Arial" w:cs="Arial"/>
          <w:color w:val="000000" w:themeColor="text1"/>
          <w:lang w:eastAsia="zh-TW"/>
        </w:rPr>
      </w:pPr>
      <w:r>
        <w:rPr>
          <w:rFonts w:ascii="Arial" w:eastAsia="新細明體" w:hAnsi="Arial" w:cs="Arial"/>
          <w:b/>
          <w:bCs/>
          <w:color w:val="000000" w:themeColor="text1"/>
          <w:lang w:eastAsia="zh-TW"/>
        </w:rPr>
        <w:t>{</w:t>
      </w:r>
      <w:r w:rsidR="0013490D" w:rsidRPr="0013490D">
        <w:rPr>
          <w:rFonts w:ascii="Arial" w:eastAsia="新細明體" w:hAnsi="Arial" w:cs="Arial"/>
          <w:b/>
          <w:bCs/>
          <w:color w:val="000000" w:themeColor="text1"/>
          <w:lang w:eastAsia="zh-TW"/>
        </w:rPr>
        <w:t>1</w:t>
      </w:r>
      <w:r w:rsidR="0013490D" w:rsidRPr="0013490D">
        <w:rPr>
          <w:rFonts w:ascii="Arial" w:eastAsia="新細明體" w:hAnsi="Arial" w:cs="Arial"/>
          <w:b/>
          <w:bCs/>
          <w:color w:val="000000" w:themeColor="text1"/>
          <w:vertAlign w:val="superscript"/>
          <w:lang w:eastAsia="zh-TW"/>
        </w:rPr>
        <w:t>st</w:t>
      </w:r>
      <w:r w:rsidR="0013490D" w:rsidRPr="0013490D">
        <w:rPr>
          <w:rFonts w:ascii="Arial" w:eastAsia="新細明體" w:hAnsi="Arial" w:cs="Arial" w:hint="eastAsia"/>
          <w:b/>
          <w:bCs/>
          <w:color w:val="000000" w:themeColor="text1"/>
          <w:lang w:eastAsia="zh-TW"/>
        </w:rPr>
        <w:t xml:space="preserve"> joint TCI state</w:t>
      </w:r>
      <w:r w:rsidR="002511D0">
        <w:rPr>
          <w:rFonts w:ascii="Arial" w:eastAsia="新細明體" w:hAnsi="Arial" w:cs="Arial"/>
          <w:b/>
          <w:bCs/>
          <w:color w:val="000000" w:themeColor="text1"/>
          <w:lang w:eastAsia="zh-TW"/>
        </w:rPr>
        <w:t xml:space="preserve"> ID</w:t>
      </w:r>
      <w:r>
        <w:rPr>
          <w:rFonts w:ascii="Arial" w:eastAsia="新細明體" w:hAnsi="Arial" w:cs="Arial"/>
          <w:b/>
          <w:bCs/>
          <w:color w:val="000000" w:themeColor="text1"/>
          <w:lang w:eastAsia="zh-TW"/>
        </w:rPr>
        <w:t xml:space="preserve">, </w:t>
      </w:r>
      <w:r w:rsidR="0013490D" w:rsidRPr="0013490D">
        <w:rPr>
          <w:rFonts w:ascii="Arial" w:eastAsia="新細明體" w:hAnsi="Arial" w:cs="Arial"/>
          <w:b/>
          <w:bCs/>
          <w:color w:val="000000" w:themeColor="text1"/>
          <w:lang w:eastAsia="zh-TW"/>
        </w:rPr>
        <w:t>2</w:t>
      </w:r>
      <w:r w:rsidR="0013490D" w:rsidRPr="0013490D">
        <w:rPr>
          <w:rFonts w:ascii="Arial" w:eastAsia="新細明體" w:hAnsi="Arial" w:cs="Arial"/>
          <w:b/>
          <w:bCs/>
          <w:color w:val="000000" w:themeColor="text1"/>
          <w:vertAlign w:val="superscript"/>
          <w:lang w:eastAsia="zh-TW"/>
        </w:rPr>
        <w:t>nd</w:t>
      </w:r>
      <w:r w:rsidR="0013490D" w:rsidRPr="0013490D">
        <w:rPr>
          <w:rFonts w:ascii="Arial" w:eastAsia="新細明體" w:hAnsi="Arial" w:cs="Arial"/>
          <w:b/>
          <w:bCs/>
          <w:color w:val="000000" w:themeColor="text1"/>
          <w:lang w:eastAsia="zh-TW"/>
        </w:rPr>
        <w:t xml:space="preserve"> joint TCI state</w:t>
      </w:r>
      <w:r w:rsidR="002511D0">
        <w:rPr>
          <w:rFonts w:ascii="Arial" w:eastAsia="新細明體" w:hAnsi="Arial" w:cs="Arial"/>
          <w:b/>
          <w:bCs/>
          <w:color w:val="000000" w:themeColor="text1"/>
          <w:lang w:eastAsia="zh-TW"/>
        </w:rPr>
        <w:t xml:space="preserve"> ID</w:t>
      </w:r>
      <w:r>
        <w:rPr>
          <w:rFonts w:ascii="Arial" w:eastAsia="新細明體" w:hAnsi="Arial" w:cs="Arial"/>
          <w:b/>
          <w:bCs/>
          <w:color w:val="000000" w:themeColor="text1"/>
          <w:lang w:eastAsia="zh-TW"/>
        </w:rPr>
        <w:t>}</w:t>
      </w:r>
      <w:r w:rsidR="0013490D" w:rsidRPr="0013490D">
        <w:rPr>
          <w:rFonts w:ascii="Arial" w:eastAsia="新細明體" w:hAnsi="Arial" w:cs="Arial"/>
          <w:b/>
          <w:bCs/>
          <w:color w:val="000000" w:themeColor="text1"/>
          <w:lang w:eastAsia="zh-TW"/>
        </w:rPr>
        <w:t xml:space="preserve"> are mapped to a TCI codepoint</w:t>
      </w:r>
    </w:p>
    <w:p w14:paraId="5F4A9B97" w14:textId="7CE98D39" w:rsidR="0013490D" w:rsidRPr="00966701" w:rsidRDefault="0013490D" w:rsidP="00966701">
      <w:pPr>
        <w:spacing w:before="240"/>
        <w:rPr>
          <w:rFonts w:ascii="Arial" w:eastAsia="新細明體" w:hAnsi="Arial" w:cs="Arial"/>
          <w:color w:val="000000" w:themeColor="text1"/>
          <w:lang w:eastAsia="zh-TW"/>
        </w:rPr>
      </w:pPr>
      <w:r w:rsidRPr="00966701">
        <w:rPr>
          <w:rFonts w:ascii="Arial" w:eastAsia="新細明體" w:hAnsi="Arial" w:cs="Arial"/>
          <w:color w:val="000000" w:themeColor="text1"/>
          <w:lang w:eastAsia="zh-TW"/>
        </w:rPr>
        <w:t>If the TCI codepoint</w:t>
      </w:r>
      <w:r w:rsidR="00966701" w:rsidRPr="00966701">
        <w:rPr>
          <w:rFonts w:ascii="Arial" w:eastAsia="新細明體" w:hAnsi="Arial" w:cs="Arial"/>
          <w:color w:val="000000" w:themeColor="text1"/>
          <w:lang w:eastAsia="zh-TW"/>
        </w:rPr>
        <w:t xml:space="preserve"> </w:t>
      </w:r>
      <w:r w:rsidR="00966701">
        <w:rPr>
          <w:rFonts w:ascii="Arial" w:eastAsia="新細明體" w:hAnsi="Arial" w:cs="Arial"/>
          <w:color w:val="000000" w:themeColor="text1"/>
          <w:lang w:eastAsia="zh-TW"/>
        </w:rPr>
        <w:t>mapped with above combination</w:t>
      </w:r>
      <w:r w:rsidRPr="00966701">
        <w:rPr>
          <w:rFonts w:ascii="Arial" w:eastAsia="新細明體" w:hAnsi="Arial" w:cs="Arial"/>
          <w:color w:val="000000" w:themeColor="text1"/>
          <w:lang w:eastAsia="zh-TW"/>
        </w:rPr>
        <w:t xml:space="preserve"> is indicated to a </w:t>
      </w:r>
      <w:r w:rsidR="00D651C7" w:rsidRPr="00966701">
        <w:rPr>
          <w:rFonts w:ascii="Arial" w:eastAsia="新細明體" w:hAnsi="Arial" w:cs="Arial"/>
          <w:color w:val="000000" w:themeColor="text1"/>
          <w:lang w:eastAsia="zh-TW"/>
        </w:rPr>
        <w:t>CC/BWP</w:t>
      </w:r>
      <w:r w:rsidRPr="00966701">
        <w:rPr>
          <w:rFonts w:ascii="Arial" w:eastAsia="新細明體" w:hAnsi="Arial" w:cs="Arial"/>
          <w:color w:val="000000" w:themeColor="text1"/>
          <w:lang w:eastAsia="zh-TW"/>
        </w:rPr>
        <w:t>, the UE shall apply the</w:t>
      </w:r>
      <w:r w:rsidR="00F3217A" w:rsidRPr="00966701">
        <w:rPr>
          <w:rFonts w:ascii="Arial" w:eastAsia="新細明體" w:hAnsi="Arial" w:cs="Arial"/>
          <w:color w:val="000000" w:themeColor="text1"/>
          <w:lang w:eastAsia="zh-TW"/>
        </w:rPr>
        <w:t xml:space="preserve"> corresponding</w:t>
      </w:r>
      <w:r w:rsidRPr="00966701">
        <w:rPr>
          <w:rFonts w:ascii="Arial" w:eastAsia="新細明體" w:hAnsi="Arial" w:cs="Arial"/>
          <w:color w:val="000000" w:themeColor="text1"/>
          <w:lang w:eastAsia="zh-TW"/>
        </w:rPr>
        <w:t xml:space="preserve"> 1</w:t>
      </w:r>
      <w:r w:rsidRPr="00966701">
        <w:rPr>
          <w:rFonts w:ascii="Arial" w:eastAsia="新細明體" w:hAnsi="Arial" w:cs="Arial"/>
          <w:color w:val="000000" w:themeColor="text1"/>
          <w:vertAlign w:val="superscript"/>
          <w:lang w:eastAsia="zh-TW"/>
        </w:rPr>
        <w:t>st</w:t>
      </w:r>
      <w:r w:rsidRPr="00966701">
        <w:rPr>
          <w:rFonts w:ascii="Arial" w:eastAsia="新細明體" w:hAnsi="Arial" w:cs="Arial" w:hint="eastAsia"/>
          <w:color w:val="000000" w:themeColor="text1"/>
          <w:lang w:eastAsia="zh-TW"/>
        </w:rPr>
        <w:t xml:space="preserve"> joint TCI state</w:t>
      </w:r>
      <w:r w:rsidRPr="00966701">
        <w:rPr>
          <w:rFonts w:ascii="Arial" w:eastAsia="新細明體" w:hAnsi="Arial" w:cs="Arial"/>
          <w:color w:val="000000" w:themeColor="text1"/>
          <w:lang w:eastAsia="zh-TW"/>
        </w:rPr>
        <w:t xml:space="preserve"> and the 2</w:t>
      </w:r>
      <w:r w:rsidRPr="00966701">
        <w:rPr>
          <w:rFonts w:ascii="Arial" w:eastAsia="新細明體" w:hAnsi="Arial" w:cs="Arial"/>
          <w:color w:val="000000" w:themeColor="text1"/>
          <w:vertAlign w:val="superscript"/>
          <w:lang w:eastAsia="zh-TW"/>
        </w:rPr>
        <w:t>nd</w:t>
      </w:r>
      <w:r w:rsidRPr="00966701">
        <w:rPr>
          <w:rFonts w:ascii="Arial" w:eastAsia="新細明體" w:hAnsi="Arial" w:cs="Arial"/>
          <w:color w:val="000000" w:themeColor="text1"/>
          <w:lang w:eastAsia="zh-TW"/>
        </w:rPr>
        <w:t xml:space="preserve"> joint TCI state</w:t>
      </w:r>
      <w:r w:rsidR="002511D0" w:rsidRPr="00966701">
        <w:rPr>
          <w:rFonts w:ascii="Arial" w:eastAsia="新細明體" w:hAnsi="Arial" w:cs="Arial"/>
          <w:color w:val="000000" w:themeColor="text1"/>
          <w:lang w:eastAsia="zh-TW"/>
        </w:rPr>
        <w:t>, if applicable</w:t>
      </w:r>
      <w:r w:rsidR="002511D0" w:rsidRPr="00966701">
        <w:rPr>
          <w:rFonts w:ascii="Arial" w:eastAsia="新細明體" w:hAnsi="Arial" w:cs="Arial"/>
          <w:color w:val="000000" w:themeColor="text1"/>
          <w:lang w:val="en-US" w:eastAsia="zh-TW"/>
        </w:rPr>
        <w:t>,</w:t>
      </w:r>
      <w:r w:rsidRPr="00966701">
        <w:rPr>
          <w:rFonts w:ascii="Arial" w:eastAsia="新細明體" w:hAnsi="Arial" w:cs="Arial"/>
          <w:color w:val="000000" w:themeColor="text1"/>
          <w:lang w:eastAsia="zh-TW"/>
        </w:rPr>
        <w:t xml:space="preserve"> to DL reception and UL transmission</w:t>
      </w:r>
      <w:r w:rsidR="002511D0" w:rsidRPr="00966701">
        <w:rPr>
          <w:rFonts w:ascii="Arial" w:eastAsia="新細明體" w:hAnsi="Arial" w:cs="Arial"/>
          <w:color w:val="000000" w:themeColor="text1"/>
          <w:lang w:eastAsia="zh-TW"/>
        </w:rPr>
        <w:t xml:space="preserve"> </w:t>
      </w:r>
      <w:r w:rsidR="00D651C7" w:rsidRPr="00966701">
        <w:rPr>
          <w:rFonts w:ascii="Arial" w:eastAsia="新細明體" w:hAnsi="Arial" w:cs="Arial"/>
          <w:color w:val="000000" w:themeColor="text1"/>
          <w:lang w:val="en-US" w:eastAsia="zh-TW"/>
        </w:rPr>
        <w:t xml:space="preserve">in the </w:t>
      </w:r>
      <w:r w:rsidR="00D651C7" w:rsidRPr="00966701">
        <w:rPr>
          <w:rFonts w:ascii="Arial" w:eastAsia="新細明體" w:hAnsi="Arial" w:cs="Arial"/>
          <w:color w:val="000000" w:themeColor="text1"/>
          <w:lang w:eastAsia="zh-TW"/>
        </w:rPr>
        <w:t>CC/BWP</w:t>
      </w:r>
      <w:r w:rsidRPr="00966701">
        <w:rPr>
          <w:rFonts w:ascii="Arial" w:eastAsia="新細明體" w:hAnsi="Arial" w:cs="Arial"/>
          <w:color w:val="000000" w:themeColor="text1"/>
          <w:lang w:eastAsia="zh-TW"/>
        </w:rPr>
        <w:t>.</w:t>
      </w:r>
    </w:p>
    <w:p w14:paraId="4C749967" w14:textId="1F89B36B" w:rsidR="00A07BF0" w:rsidRPr="00A07BF0" w:rsidRDefault="00A07BF0" w:rsidP="00A07BF0">
      <w:pPr>
        <w:spacing w:before="240" w:line="276" w:lineRule="auto"/>
        <w:rPr>
          <w:rFonts w:ascii="Arial" w:eastAsia="新細明體" w:hAnsi="Arial" w:cs="Arial"/>
          <w:color w:val="000000" w:themeColor="text1"/>
          <w:lang w:eastAsia="zh-TW"/>
        </w:rPr>
      </w:pPr>
      <w:r w:rsidRPr="00A07BF0">
        <w:rPr>
          <w:rFonts w:ascii="Arial" w:eastAsia="新細明體" w:hAnsi="Arial" w:cs="Arial"/>
          <w:color w:val="000000" w:themeColor="text1"/>
          <w:lang w:eastAsia="zh-TW"/>
        </w:rPr>
        <w:t>For a CC/BWP configured in</w:t>
      </w:r>
      <w:r>
        <w:rPr>
          <w:rFonts w:ascii="Arial" w:eastAsia="新細明體" w:hAnsi="Arial" w:cs="Arial"/>
          <w:color w:val="000000" w:themeColor="text1"/>
          <w:lang w:eastAsia="zh-TW"/>
        </w:rPr>
        <w:t xml:space="preserve"> separate</w:t>
      </w:r>
      <w:r w:rsidRPr="00A07BF0">
        <w:rPr>
          <w:rFonts w:ascii="Arial" w:eastAsia="新細明體" w:hAnsi="Arial" w:cs="Arial"/>
          <w:color w:val="000000" w:themeColor="text1"/>
          <w:lang w:eastAsia="zh-TW"/>
        </w:rPr>
        <w:t xml:space="preserve"> DL/UL TCI mode, we see </w:t>
      </w:r>
      <w:r w:rsidR="00B230AA" w:rsidRPr="00A07BF0">
        <w:rPr>
          <w:rFonts w:ascii="Arial" w:eastAsia="新細明體" w:hAnsi="Arial" w:cs="Arial"/>
          <w:color w:val="000000" w:themeColor="text1"/>
          <w:lang w:eastAsia="zh-TW"/>
        </w:rPr>
        <w:t>a TCI codepoint</w:t>
      </w:r>
      <w:r w:rsidR="00B230AA">
        <w:rPr>
          <w:rFonts w:ascii="Arial" w:eastAsia="新細明體" w:hAnsi="Arial" w:cs="Arial"/>
          <w:color w:val="000000" w:themeColor="text1"/>
          <w:lang w:eastAsia="zh-TW"/>
        </w:rPr>
        <w:t xml:space="preserve"> can be mapped with </w:t>
      </w:r>
      <w:r w:rsidR="002511D0">
        <w:rPr>
          <w:rFonts w:ascii="Arial" w:eastAsia="新細明體" w:hAnsi="Arial" w:cs="Arial"/>
          <w:color w:val="000000" w:themeColor="text1"/>
          <w:lang w:eastAsia="zh-TW"/>
        </w:rPr>
        <w:t xml:space="preserve">one of </w:t>
      </w:r>
      <w:r w:rsidRPr="00A07BF0">
        <w:rPr>
          <w:rFonts w:ascii="Arial" w:eastAsia="新細明體" w:hAnsi="Arial" w:cs="Arial"/>
          <w:color w:val="000000" w:themeColor="text1"/>
          <w:lang w:eastAsia="zh-TW"/>
        </w:rPr>
        <w:t>the following combination</w:t>
      </w:r>
      <w:r w:rsidR="00B230AA">
        <w:rPr>
          <w:rFonts w:ascii="Arial" w:eastAsia="新細明體" w:hAnsi="Arial" w:cs="Arial"/>
          <w:color w:val="000000" w:themeColor="text1"/>
          <w:lang w:eastAsia="zh-TW"/>
        </w:rPr>
        <w:t>s</w:t>
      </w:r>
      <w:r w:rsidRPr="00A07BF0">
        <w:rPr>
          <w:rFonts w:ascii="Arial" w:eastAsia="新細明體" w:hAnsi="Arial" w:cs="Arial"/>
          <w:color w:val="000000" w:themeColor="text1"/>
          <w:lang w:eastAsia="zh-TW"/>
        </w:rPr>
        <w:t xml:space="preserve"> of DL</w:t>
      </w:r>
      <w:r w:rsidR="002511D0">
        <w:rPr>
          <w:rFonts w:ascii="Arial" w:eastAsia="新細明體" w:hAnsi="Arial" w:cs="Arial"/>
          <w:color w:val="000000" w:themeColor="text1"/>
          <w:lang w:eastAsia="zh-TW"/>
        </w:rPr>
        <w:t xml:space="preserve"> </w:t>
      </w:r>
      <w:r w:rsidRPr="00A07BF0">
        <w:rPr>
          <w:rFonts w:ascii="Arial" w:eastAsia="新細明體" w:hAnsi="Arial" w:cs="Arial"/>
          <w:color w:val="000000" w:themeColor="text1"/>
          <w:lang w:eastAsia="zh-TW"/>
        </w:rPr>
        <w:t>and</w:t>
      </w:r>
      <w:r w:rsidR="002511D0">
        <w:rPr>
          <w:rFonts w:ascii="Arial" w:eastAsia="新細明體" w:hAnsi="Arial" w:cs="Arial"/>
          <w:color w:val="000000" w:themeColor="text1"/>
          <w:lang w:eastAsia="zh-TW"/>
        </w:rPr>
        <w:t>/or</w:t>
      </w:r>
      <w:r w:rsidRPr="00A07BF0">
        <w:rPr>
          <w:rFonts w:ascii="Arial" w:eastAsia="新細明體" w:hAnsi="Arial" w:cs="Arial"/>
          <w:color w:val="000000" w:themeColor="text1"/>
          <w:lang w:eastAsia="zh-TW"/>
        </w:rPr>
        <w:t xml:space="preserve"> UL TCI state</w:t>
      </w:r>
      <w:r w:rsidR="002511D0">
        <w:rPr>
          <w:rFonts w:ascii="Arial" w:eastAsia="新細明體" w:hAnsi="Arial" w:cs="Arial"/>
          <w:color w:val="000000" w:themeColor="text1"/>
          <w:lang w:eastAsia="zh-TW"/>
        </w:rPr>
        <w:t>s</w:t>
      </w:r>
      <w:r w:rsidRPr="00A07BF0">
        <w:rPr>
          <w:rFonts w:ascii="Arial" w:eastAsia="新細明體" w:hAnsi="Arial" w:cs="Arial"/>
          <w:color w:val="000000" w:themeColor="text1"/>
          <w:lang w:eastAsia="zh-TW"/>
        </w:rPr>
        <w:t xml:space="preserve"> for </w:t>
      </w:r>
      <w:r w:rsidR="00D651C7">
        <w:rPr>
          <w:rFonts w:ascii="Arial" w:eastAsia="新細明體" w:hAnsi="Arial" w:cs="Arial"/>
          <w:color w:val="000000" w:themeColor="text1"/>
          <w:lang w:eastAsia="zh-TW"/>
        </w:rPr>
        <w:t>S</w:t>
      </w:r>
      <w:r w:rsidRPr="00A07BF0">
        <w:rPr>
          <w:rFonts w:ascii="Arial" w:eastAsia="新細明體" w:hAnsi="Arial" w:cs="Arial"/>
          <w:color w:val="000000" w:themeColor="text1"/>
          <w:lang w:eastAsia="zh-TW"/>
        </w:rPr>
        <w:t>-DCI based MTRP:</w:t>
      </w:r>
    </w:p>
    <w:p w14:paraId="79472D1F" w14:textId="2C85008C" w:rsidR="004E1DCB" w:rsidRPr="00B230AA" w:rsidRDefault="00F3217A" w:rsidP="00781DE5">
      <w:pPr>
        <w:pStyle w:val="af8"/>
        <w:numPr>
          <w:ilvl w:val="1"/>
          <w:numId w:val="37"/>
        </w:numPr>
        <w:spacing w:before="240"/>
        <w:jc w:val="left"/>
        <w:rPr>
          <w:rFonts w:ascii="Arial" w:eastAsia="新細明體" w:hAnsi="Arial" w:cs="Arial"/>
          <w:color w:val="000000" w:themeColor="text1"/>
          <w:lang w:eastAsia="zh-TW"/>
        </w:rPr>
      </w:pPr>
      <w:r>
        <w:rPr>
          <w:rFonts w:ascii="Arial" w:eastAsia="新細明體" w:hAnsi="Arial" w:cs="Arial"/>
          <w:b/>
          <w:bCs/>
          <w:color w:val="000000" w:themeColor="text1"/>
          <w:lang w:eastAsia="zh-TW"/>
        </w:rPr>
        <w:lastRenderedPageBreak/>
        <w:t>{</w:t>
      </w:r>
      <w:r>
        <w:rPr>
          <w:rFonts w:ascii="Arial" w:eastAsia="新細明體" w:hAnsi="Arial" w:cs="Arial"/>
          <w:b/>
          <w:bCs/>
          <w:color w:val="000000" w:themeColor="text1"/>
          <w:lang w:val="en-US" w:eastAsia="zh-TW"/>
        </w:rPr>
        <w:t>1</w:t>
      </w:r>
      <w:r w:rsidRPr="00F3217A">
        <w:rPr>
          <w:rFonts w:ascii="Arial" w:eastAsia="新細明體" w:hAnsi="Arial" w:cs="Arial"/>
          <w:b/>
          <w:bCs/>
          <w:color w:val="000000" w:themeColor="text1"/>
          <w:vertAlign w:val="superscript"/>
          <w:lang w:val="en-US" w:eastAsia="zh-TW"/>
        </w:rPr>
        <w:t>st</w:t>
      </w:r>
      <w:r>
        <w:rPr>
          <w:rFonts w:ascii="Arial" w:eastAsia="新細明體" w:hAnsi="Arial" w:cs="Arial"/>
          <w:b/>
          <w:bCs/>
          <w:color w:val="000000" w:themeColor="text1"/>
          <w:lang w:val="en-US" w:eastAsia="zh-TW"/>
        </w:rPr>
        <w:t xml:space="preserve"> </w:t>
      </w:r>
      <w:r w:rsidR="004E1DCB">
        <w:rPr>
          <w:rFonts w:ascii="Arial" w:eastAsia="新細明體" w:hAnsi="Arial" w:cs="Arial"/>
          <w:b/>
          <w:bCs/>
          <w:color w:val="000000" w:themeColor="text1"/>
          <w:lang w:eastAsia="zh-TW"/>
        </w:rPr>
        <w:t>DL</w:t>
      </w:r>
      <w:r w:rsidR="004E1DCB">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TCI state, 1</w:t>
      </w:r>
      <w:r w:rsidRPr="00F3217A">
        <w:rPr>
          <w:rFonts w:ascii="Arial" w:eastAsia="新細明體" w:hAnsi="Arial" w:cs="Arial"/>
          <w:b/>
          <w:bCs/>
          <w:color w:val="000000" w:themeColor="text1"/>
          <w:vertAlign w:val="superscript"/>
          <w:lang w:eastAsia="zh-TW"/>
        </w:rPr>
        <w:t>st</w:t>
      </w:r>
      <w:r w:rsidR="004E1DCB">
        <w:rPr>
          <w:rFonts w:ascii="Arial" w:eastAsia="新細明體" w:hAnsi="Arial" w:cs="Arial"/>
          <w:b/>
          <w:bCs/>
          <w:color w:val="000000" w:themeColor="text1"/>
          <w:lang w:eastAsia="zh-TW"/>
        </w:rPr>
        <w:t xml:space="preserve"> UL</w:t>
      </w:r>
      <w:r w:rsidR="004E1DCB" w:rsidRPr="0013490D">
        <w:rPr>
          <w:rFonts w:ascii="Arial" w:eastAsia="新細明體" w:hAnsi="Arial" w:cs="Arial" w:hint="eastAsia"/>
          <w:b/>
          <w:bCs/>
          <w:color w:val="000000" w:themeColor="text1"/>
          <w:lang w:eastAsia="zh-TW"/>
        </w:rPr>
        <w:t xml:space="preserve"> TCI</w:t>
      </w:r>
      <w:r w:rsidR="004E1DCB">
        <w:rPr>
          <w:rFonts w:ascii="Arial" w:eastAsia="新細明體" w:hAnsi="Arial" w:cs="Arial"/>
          <w:b/>
          <w:bCs/>
          <w:color w:val="000000" w:themeColor="text1"/>
          <w:lang w:val="en-US" w:eastAsia="zh-TW"/>
        </w:rPr>
        <w:t xml:space="preserve"> state</w:t>
      </w:r>
      <w:r>
        <w:rPr>
          <w:rFonts w:ascii="Arial" w:eastAsia="新細明體" w:hAnsi="Arial" w:cs="Arial"/>
          <w:b/>
          <w:bCs/>
          <w:color w:val="000000" w:themeColor="text1"/>
          <w:lang w:val="en-US" w:eastAsia="zh-TW"/>
        </w:rPr>
        <w:t xml:space="preserve">, </w:t>
      </w:r>
      <w:r w:rsidR="004E1DCB" w:rsidRPr="0013490D">
        <w:rPr>
          <w:rFonts w:ascii="Arial" w:eastAsia="新細明體" w:hAnsi="Arial" w:cs="Arial"/>
          <w:b/>
          <w:bCs/>
          <w:color w:val="000000" w:themeColor="text1"/>
          <w:lang w:eastAsia="zh-TW"/>
        </w:rPr>
        <w:t>2</w:t>
      </w:r>
      <w:r w:rsidR="004E1DCB" w:rsidRPr="0013490D">
        <w:rPr>
          <w:rFonts w:ascii="Arial" w:eastAsia="新細明體" w:hAnsi="Arial" w:cs="Arial"/>
          <w:b/>
          <w:bCs/>
          <w:color w:val="000000" w:themeColor="text1"/>
          <w:vertAlign w:val="superscript"/>
          <w:lang w:eastAsia="zh-TW"/>
        </w:rPr>
        <w:t>nd</w:t>
      </w:r>
      <w:r w:rsidR="004E1DCB" w:rsidRPr="0013490D">
        <w:rPr>
          <w:rFonts w:ascii="Arial" w:eastAsia="新細明體" w:hAnsi="Arial" w:cs="Arial"/>
          <w:b/>
          <w:bCs/>
          <w:color w:val="000000" w:themeColor="text1"/>
          <w:lang w:eastAsia="zh-TW"/>
        </w:rPr>
        <w:t xml:space="preserve"> </w:t>
      </w:r>
      <w:r w:rsidR="004E1DCB">
        <w:rPr>
          <w:rFonts w:ascii="Arial" w:eastAsia="新細明體" w:hAnsi="Arial" w:cs="Arial"/>
          <w:b/>
          <w:bCs/>
          <w:color w:val="000000" w:themeColor="text1"/>
          <w:lang w:eastAsia="zh-TW"/>
        </w:rPr>
        <w:t xml:space="preserve">DL </w:t>
      </w:r>
      <w:r w:rsidR="004E1DCB" w:rsidRPr="0013490D">
        <w:rPr>
          <w:rFonts w:ascii="Arial" w:eastAsia="新細明體" w:hAnsi="Arial" w:cs="Arial"/>
          <w:b/>
          <w:bCs/>
          <w:color w:val="000000" w:themeColor="text1"/>
          <w:lang w:eastAsia="zh-TW"/>
        </w:rPr>
        <w:t>TCI state</w:t>
      </w:r>
      <w:r>
        <w:rPr>
          <w:rFonts w:ascii="Arial" w:eastAsia="新細明體" w:hAnsi="Arial" w:cs="Arial"/>
          <w:b/>
          <w:bCs/>
          <w:color w:val="000000" w:themeColor="text1"/>
          <w:lang w:eastAsia="zh-TW"/>
        </w:rPr>
        <w:t>, 2</w:t>
      </w:r>
      <w:r w:rsidRPr="00F3217A">
        <w:rPr>
          <w:rFonts w:ascii="Arial" w:eastAsia="新細明體" w:hAnsi="Arial" w:cs="Arial"/>
          <w:b/>
          <w:bCs/>
          <w:color w:val="000000" w:themeColor="text1"/>
          <w:vertAlign w:val="superscript"/>
          <w:lang w:eastAsia="zh-TW"/>
        </w:rPr>
        <w:t>nd</w:t>
      </w:r>
      <w:r>
        <w:rPr>
          <w:rFonts w:ascii="Arial" w:eastAsia="新細明體" w:hAnsi="Arial" w:cs="Arial"/>
          <w:b/>
          <w:bCs/>
          <w:color w:val="000000" w:themeColor="text1"/>
          <w:lang w:eastAsia="zh-TW"/>
        </w:rPr>
        <w:t xml:space="preserve"> UL TCI state}</w:t>
      </w:r>
    </w:p>
    <w:p w14:paraId="2A020B44" w14:textId="77777777" w:rsidR="00B230AA" w:rsidRDefault="00B230AA" w:rsidP="00781DE5">
      <w:pPr>
        <w:pStyle w:val="af8"/>
        <w:numPr>
          <w:ilvl w:val="1"/>
          <w:numId w:val="37"/>
        </w:numPr>
        <w:spacing w:before="240"/>
        <w:jc w:val="left"/>
        <w:rPr>
          <w:rFonts w:ascii="Arial" w:eastAsia="新細明體" w:hAnsi="Arial" w:cs="Arial"/>
          <w:color w:val="000000" w:themeColor="text1"/>
          <w:lang w:eastAsia="zh-TW"/>
        </w:rPr>
      </w:pPr>
      <w:r>
        <w:rPr>
          <w:rFonts w:ascii="Arial" w:eastAsia="新細明體" w:hAnsi="Arial" w:cs="Arial"/>
          <w:b/>
          <w:bCs/>
          <w:color w:val="000000" w:themeColor="text1"/>
          <w:lang w:eastAsia="zh-TW"/>
        </w:rPr>
        <w:t>{1</w:t>
      </w:r>
      <w:r w:rsidRPr="00F3217A">
        <w:rPr>
          <w:rFonts w:ascii="Arial" w:eastAsia="新細明體" w:hAnsi="Arial" w:cs="Arial"/>
          <w:b/>
          <w:bCs/>
          <w:color w:val="000000" w:themeColor="text1"/>
          <w:vertAlign w:val="superscript"/>
          <w:lang w:eastAsia="zh-TW"/>
        </w:rPr>
        <w:t>st</w:t>
      </w:r>
      <w:r>
        <w:rPr>
          <w:rFonts w:ascii="Arial" w:eastAsia="新細明體" w:hAnsi="Arial" w:cs="Arial"/>
          <w:b/>
          <w:bCs/>
          <w:color w:val="000000" w:themeColor="text1"/>
          <w:lang w:eastAsia="zh-TW"/>
        </w:rPr>
        <w:t xml:space="preserve"> UL</w:t>
      </w:r>
      <w:r w:rsidRPr="0013490D">
        <w:rPr>
          <w:rFonts w:ascii="Arial" w:eastAsia="新細明體" w:hAnsi="Arial" w:cs="Arial" w:hint="eastAsia"/>
          <w:b/>
          <w:bCs/>
          <w:color w:val="000000" w:themeColor="text1"/>
          <w:lang w:eastAsia="zh-TW"/>
        </w:rPr>
        <w:t xml:space="preserve"> TCI</w:t>
      </w:r>
      <w:r>
        <w:rPr>
          <w:rFonts w:ascii="Arial" w:eastAsia="新細明體" w:hAnsi="Arial" w:cs="Arial"/>
          <w:b/>
          <w:bCs/>
          <w:color w:val="000000" w:themeColor="text1"/>
          <w:lang w:val="en-US" w:eastAsia="zh-TW"/>
        </w:rPr>
        <w:t xml:space="preserve"> state, </w:t>
      </w:r>
      <w:r w:rsidRPr="0013490D">
        <w:rPr>
          <w:rFonts w:ascii="Arial" w:eastAsia="新細明體" w:hAnsi="Arial" w:cs="Arial"/>
          <w:b/>
          <w:bCs/>
          <w:color w:val="000000" w:themeColor="text1"/>
          <w:lang w:eastAsia="zh-TW"/>
        </w:rPr>
        <w:t>2</w:t>
      </w:r>
      <w:r w:rsidRPr="0013490D">
        <w:rPr>
          <w:rFonts w:ascii="Arial" w:eastAsia="新細明體" w:hAnsi="Arial" w:cs="Arial"/>
          <w:b/>
          <w:bCs/>
          <w:color w:val="000000" w:themeColor="text1"/>
          <w:vertAlign w:val="superscript"/>
          <w:lang w:eastAsia="zh-TW"/>
        </w:rPr>
        <w:t>nd</w:t>
      </w:r>
      <w:r w:rsidRPr="0013490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DL </w:t>
      </w:r>
      <w:r w:rsidRPr="0013490D">
        <w:rPr>
          <w:rFonts w:ascii="Arial" w:eastAsia="新細明體" w:hAnsi="Arial" w:cs="Arial"/>
          <w:b/>
          <w:bCs/>
          <w:color w:val="000000" w:themeColor="text1"/>
          <w:lang w:eastAsia="zh-TW"/>
        </w:rPr>
        <w:t>TCI state</w:t>
      </w:r>
      <w:r>
        <w:rPr>
          <w:rFonts w:ascii="Arial" w:eastAsia="新細明體" w:hAnsi="Arial" w:cs="Arial"/>
          <w:b/>
          <w:bCs/>
          <w:color w:val="000000" w:themeColor="text1"/>
          <w:lang w:eastAsia="zh-TW"/>
        </w:rPr>
        <w:t>, 2</w:t>
      </w:r>
      <w:r w:rsidRPr="00F3217A">
        <w:rPr>
          <w:rFonts w:ascii="Arial" w:eastAsia="新細明體" w:hAnsi="Arial" w:cs="Arial"/>
          <w:b/>
          <w:bCs/>
          <w:color w:val="000000" w:themeColor="text1"/>
          <w:vertAlign w:val="superscript"/>
          <w:lang w:eastAsia="zh-TW"/>
        </w:rPr>
        <w:t>nd</w:t>
      </w:r>
      <w:r>
        <w:rPr>
          <w:rFonts w:ascii="Arial" w:eastAsia="新細明體" w:hAnsi="Arial" w:cs="Arial"/>
          <w:b/>
          <w:bCs/>
          <w:color w:val="000000" w:themeColor="text1"/>
          <w:lang w:eastAsia="zh-TW"/>
        </w:rPr>
        <w:t xml:space="preserve"> UL TCI state}</w:t>
      </w:r>
    </w:p>
    <w:p w14:paraId="0572B336" w14:textId="28AC869E" w:rsidR="00B230AA" w:rsidRPr="00B230AA" w:rsidRDefault="00B230AA" w:rsidP="00781DE5">
      <w:pPr>
        <w:pStyle w:val="af8"/>
        <w:numPr>
          <w:ilvl w:val="1"/>
          <w:numId w:val="37"/>
        </w:numPr>
        <w:spacing w:before="240"/>
        <w:jc w:val="left"/>
        <w:rPr>
          <w:rFonts w:ascii="Arial" w:eastAsia="新細明體" w:hAnsi="Arial" w:cs="Arial"/>
          <w:color w:val="000000" w:themeColor="text1"/>
          <w:lang w:eastAsia="zh-TW"/>
        </w:rPr>
      </w:pPr>
      <w:r>
        <w:rPr>
          <w:rFonts w:ascii="Arial" w:eastAsia="新細明體" w:hAnsi="Arial" w:cs="Arial"/>
          <w:b/>
          <w:bCs/>
          <w:color w:val="000000" w:themeColor="text1"/>
          <w:lang w:eastAsia="zh-TW"/>
        </w:rPr>
        <w:t>{</w:t>
      </w:r>
      <w:r>
        <w:rPr>
          <w:rFonts w:ascii="Arial" w:eastAsia="新細明體" w:hAnsi="Arial" w:cs="Arial"/>
          <w:b/>
          <w:bCs/>
          <w:color w:val="000000" w:themeColor="text1"/>
          <w:lang w:val="en-US" w:eastAsia="zh-TW"/>
        </w:rPr>
        <w:t>1</w:t>
      </w:r>
      <w:r w:rsidRPr="00F3217A">
        <w:rPr>
          <w:rFonts w:ascii="Arial" w:eastAsia="新細明體" w:hAnsi="Arial" w:cs="Arial"/>
          <w:b/>
          <w:bCs/>
          <w:color w:val="000000" w:themeColor="text1"/>
          <w:vertAlign w:val="superscript"/>
          <w:lang w:val="en-US" w:eastAsia="zh-TW"/>
        </w:rPr>
        <w:t>st</w:t>
      </w:r>
      <w:r>
        <w:rPr>
          <w:rFonts w:ascii="Arial" w:eastAsia="新細明體" w:hAnsi="Arial" w:cs="Arial"/>
          <w:b/>
          <w:bCs/>
          <w:color w:val="000000" w:themeColor="text1"/>
          <w:lang w:val="en-US" w:eastAsia="zh-TW"/>
        </w:rPr>
        <w:t xml:space="preserve"> </w:t>
      </w:r>
      <w:r>
        <w:rPr>
          <w:rFonts w:ascii="Arial" w:eastAsia="新細明體" w:hAnsi="Arial" w:cs="Arial"/>
          <w:b/>
          <w:bCs/>
          <w:color w:val="000000" w:themeColor="text1"/>
          <w:lang w:eastAsia="zh-TW"/>
        </w:rPr>
        <w:t>DL</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TCI state</w:t>
      </w:r>
      <w:r>
        <w:rPr>
          <w:rFonts w:ascii="Arial" w:eastAsia="新細明體" w:hAnsi="Arial" w:cs="Arial"/>
          <w:b/>
          <w:bCs/>
          <w:color w:val="000000" w:themeColor="text1"/>
          <w:lang w:val="en-US" w:eastAsia="zh-TW"/>
        </w:rPr>
        <w:t xml:space="preserve">, </w:t>
      </w:r>
      <w:r w:rsidRPr="0013490D">
        <w:rPr>
          <w:rFonts w:ascii="Arial" w:eastAsia="新細明體" w:hAnsi="Arial" w:cs="Arial"/>
          <w:b/>
          <w:bCs/>
          <w:color w:val="000000" w:themeColor="text1"/>
          <w:lang w:eastAsia="zh-TW"/>
        </w:rPr>
        <w:t>2</w:t>
      </w:r>
      <w:r w:rsidRPr="0013490D">
        <w:rPr>
          <w:rFonts w:ascii="Arial" w:eastAsia="新細明體" w:hAnsi="Arial" w:cs="Arial"/>
          <w:b/>
          <w:bCs/>
          <w:color w:val="000000" w:themeColor="text1"/>
          <w:vertAlign w:val="superscript"/>
          <w:lang w:eastAsia="zh-TW"/>
        </w:rPr>
        <w:t>nd</w:t>
      </w:r>
      <w:r w:rsidRPr="0013490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DL </w:t>
      </w:r>
      <w:r w:rsidRPr="0013490D">
        <w:rPr>
          <w:rFonts w:ascii="Arial" w:eastAsia="新細明體" w:hAnsi="Arial" w:cs="Arial"/>
          <w:b/>
          <w:bCs/>
          <w:color w:val="000000" w:themeColor="text1"/>
          <w:lang w:eastAsia="zh-TW"/>
        </w:rPr>
        <w:t>TCI state</w:t>
      </w:r>
      <w:r>
        <w:rPr>
          <w:rFonts w:ascii="Arial" w:eastAsia="新細明體" w:hAnsi="Arial" w:cs="Arial"/>
          <w:b/>
          <w:bCs/>
          <w:color w:val="000000" w:themeColor="text1"/>
          <w:lang w:eastAsia="zh-TW"/>
        </w:rPr>
        <w:t>, 2</w:t>
      </w:r>
      <w:r w:rsidRPr="00F3217A">
        <w:rPr>
          <w:rFonts w:ascii="Arial" w:eastAsia="新細明體" w:hAnsi="Arial" w:cs="Arial"/>
          <w:b/>
          <w:bCs/>
          <w:color w:val="000000" w:themeColor="text1"/>
          <w:vertAlign w:val="superscript"/>
          <w:lang w:eastAsia="zh-TW"/>
        </w:rPr>
        <w:t>nd</w:t>
      </w:r>
      <w:r>
        <w:rPr>
          <w:rFonts w:ascii="Arial" w:eastAsia="新細明體" w:hAnsi="Arial" w:cs="Arial"/>
          <w:b/>
          <w:bCs/>
          <w:color w:val="000000" w:themeColor="text1"/>
          <w:lang w:eastAsia="zh-TW"/>
        </w:rPr>
        <w:t xml:space="preserve"> UL TCI state}</w:t>
      </w:r>
    </w:p>
    <w:p w14:paraId="08BBFA0A" w14:textId="6CCA87B0" w:rsidR="00B230AA" w:rsidRPr="00B230AA" w:rsidRDefault="00B230AA" w:rsidP="00781DE5">
      <w:pPr>
        <w:pStyle w:val="af8"/>
        <w:numPr>
          <w:ilvl w:val="1"/>
          <w:numId w:val="37"/>
        </w:numPr>
        <w:spacing w:before="240"/>
        <w:jc w:val="left"/>
        <w:rPr>
          <w:rFonts w:ascii="Arial" w:eastAsia="新細明體" w:hAnsi="Arial" w:cs="Arial"/>
          <w:color w:val="000000" w:themeColor="text1"/>
          <w:lang w:eastAsia="zh-TW"/>
        </w:rPr>
      </w:pPr>
      <w:r>
        <w:rPr>
          <w:rFonts w:ascii="Arial" w:eastAsia="新細明體" w:hAnsi="Arial" w:cs="Arial"/>
          <w:b/>
          <w:bCs/>
          <w:color w:val="000000" w:themeColor="text1"/>
          <w:lang w:eastAsia="zh-TW"/>
        </w:rPr>
        <w:t>{</w:t>
      </w:r>
      <w:r>
        <w:rPr>
          <w:rFonts w:ascii="Arial" w:eastAsia="新細明體" w:hAnsi="Arial" w:cs="Arial"/>
          <w:b/>
          <w:bCs/>
          <w:color w:val="000000" w:themeColor="text1"/>
          <w:lang w:val="en-US" w:eastAsia="zh-TW"/>
        </w:rPr>
        <w:t>1</w:t>
      </w:r>
      <w:r w:rsidRPr="00F3217A">
        <w:rPr>
          <w:rFonts w:ascii="Arial" w:eastAsia="新細明體" w:hAnsi="Arial" w:cs="Arial"/>
          <w:b/>
          <w:bCs/>
          <w:color w:val="000000" w:themeColor="text1"/>
          <w:vertAlign w:val="superscript"/>
          <w:lang w:val="en-US" w:eastAsia="zh-TW"/>
        </w:rPr>
        <w:t>st</w:t>
      </w:r>
      <w:r>
        <w:rPr>
          <w:rFonts w:ascii="Arial" w:eastAsia="新細明體" w:hAnsi="Arial" w:cs="Arial"/>
          <w:b/>
          <w:bCs/>
          <w:color w:val="000000" w:themeColor="text1"/>
          <w:lang w:val="en-US" w:eastAsia="zh-TW"/>
        </w:rPr>
        <w:t xml:space="preserve"> </w:t>
      </w:r>
      <w:r>
        <w:rPr>
          <w:rFonts w:ascii="Arial" w:eastAsia="新細明體" w:hAnsi="Arial" w:cs="Arial"/>
          <w:b/>
          <w:bCs/>
          <w:color w:val="000000" w:themeColor="text1"/>
          <w:lang w:eastAsia="zh-TW"/>
        </w:rPr>
        <w:t>DL</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TCI state, 1</w:t>
      </w:r>
      <w:r w:rsidRPr="00F3217A">
        <w:rPr>
          <w:rFonts w:ascii="Arial" w:eastAsia="新細明體" w:hAnsi="Arial" w:cs="Arial"/>
          <w:b/>
          <w:bCs/>
          <w:color w:val="000000" w:themeColor="text1"/>
          <w:vertAlign w:val="superscript"/>
          <w:lang w:eastAsia="zh-TW"/>
        </w:rPr>
        <w:t>st</w:t>
      </w:r>
      <w:r>
        <w:rPr>
          <w:rFonts w:ascii="Arial" w:eastAsia="新細明體" w:hAnsi="Arial" w:cs="Arial"/>
          <w:b/>
          <w:bCs/>
          <w:color w:val="000000" w:themeColor="text1"/>
          <w:lang w:eastAsia="zh-TW"/>
        </w:rPr>
        <w:t xml:space="preserve"> UL</w:t>
      </w:r>
      <w:r w:rsidRPr="0013490D">
        <w:rPr>
          <w:rFonts w:ascii="Arial" w:eastAsia="新細明體" w:hAnsi="Arial" w:cs="Arial" w:hint="eastAsia"/>
          <w:b/>
          <w:bCs/>
          <w:color w:val="000000" w:themeColor="text1"/>
          <w:lang w:eastAsia="zh-TW"/>
        </w:rPr>
        <w:t xml:space="preserve"> TCI</w:t>
      </w:r>
      <w:r>
        <w:rPr>
          <w:rFonts w:ascii="Arial" w:eastAsia="新細明體" w:hAnsi="Arial" w:cs="Arial"/>
          <w:b/>
          <w:bCs/>
          <w:color w:val="000000" w:themeColor="text1"/>
          <w:lang w:val="en-US" w:eastAsia="zh-TW"/>
        </w:rPr>
        <w:t xml:space="preserve"> state</w:t>
      </w:r>
      <w:r>
        <w:rPr>
          <w:rFonts w:ascii="Arial" w:eastAsia="新細明體" w:hAnsi="Arial" w:cs="Arial"/>
          <w:b/>
          <w:bCs/>
          <w:color w:val="000000" w:themeColor="text1"/>
          <w:lang w:eastAsia="zh-TW"/>
        </w:rPr>
        <w:t>, 2</w:t>
      </w:r>
      <w:r w:rsidRPr="00F3217A">
        <w:rPr>
          <w:rFonts w:ascii="Arial" w:eastAsia="新細明體" w:hAnsi="Arial" w:cs="Arial"/>
          <w:b/>
          <w:bCs/>
          <w:color w:val="000000" w:themeColor="text1"/>
          <w:vertAlign w:val="superscript"/>
          <w:lang w:eastAsia="zh-TW"/>
        </w:rPr>
        <w:t>nd</w:t>
      </w:r>
      <w:r>
        <w:rPr>
          <w:rFonts w:ascii="Arial" w:eastAsia="新細明體" w:hAnsi="Arial" w:cs="Arial"/>
          <w:b/>
          <w:bCs/>
          <w:color w:val="000000" w:themeColor="text1"/>
          <w:lang w:eastAsia="zh-TW"/>
        </w:rPr>
        <w:t xml:space="preserve"> UL TCI state}</w:t>
      </w:r>
    </w:p>
    <w:p w14:paraId="6126D3F7" w14:textId="54D1D0E2" w:rsidR="00B230AA" w:rsidRDefault="00B230AA" w:rsidP="00781DE5">
      <w:pPr>
        <w:pStyle w:val="af8"/>
        <w:numPr>
          <w:ilvl w:val="1"/>
          <w:numId w:val="37"/>
        </w:numPr>
        <w:spacing w:before="240"/>
        <w:jc w:val="left"/>
        <w:rPr>
          <w:rFonts w:ascii="Arial" w:eastAsia="新細明體" w:hAnsi="Arial" w:cs="Arial"/>
          <w:color w:val="000000" w:themeColor="text1"/>
          <w:lang w:eastAsia="zh-TW"/>
        </w:rPr>
      </w:pPr>
      <w:r>
        <w:rPr>
          <w:rFonts w:ascii="Arial" w:eastAsia="新細明體" w:hAnsi="Arial" w:cs="Arial"/>
          <w:b/>
          <w:bCs/>
          <w:color w:val="000000" w:themeColor="text1"/>
          <w:lang w:eastAsia="zh-TW"/>
        </w:rPr>
        <w:t>{</w:t>
      </w:r>
      <w:r>
        <w:rPr>
          <w:rFonts w:ascii="Arial" w:eastAsia="新細明體" w:hAnsi="Arial" w:cs="Arial"/>
          <w:b/>
          <w:bCs/>
          <w:color w:val="000000" w:themeColor="text1"/>
          <w:lang w:val="en-US" w:eastAsia="zh-TW"/>
        </w:rPr>
        <w:t>1</w:t>
      </w:r>
      <w:r w:rsidRPr="00F3217A">
        <w:rPr>
          <w:rFonts w:ascii="Arial" w:eastAsia="新細明體" w:hAnsi="Arial" w:cs="Arial"/>
          <w:b/>
          <w:bCs/>
          <w:color w:val="000000" w:themeColor="text1"/>
          <w:vertAlign w:val="superscript"/>
          <w:lang w:val="en-US" w:eastAsia="zh-TW"/>
        </w:rPr>
        <w:t>st</w:t>
      </w:r>
      <w:r>
        <w:rPr>
          <w:rFonts w:ascii="Arial" w:eastAsia="新細明體" w:hAnsi="Arial" w:cs="Arial"/>
          <w:b/>
          <w:bCs/>
          <w:color w:val="000000" w:themeColor="text1"/>
          <w:lang w:val="en-US" w:eastAsia="zh-TW"/>
        </w:rPr>
        <w:t xml:space="preserve"> </w:t>
      </w:r>
      <w:r>
        <w:rPr>
          <w:rFonts w:ascii="Arial" w:eastAsia="新細明體" w:hAnsi="Arial" w:cs="Arial"/>
          <w:b/>
          <w:bCs/>
          <w:color w:val="000000" w:themeColor="text1"/>
          <w:lang w:eastAsia="zh-TW"/>
        </w:rPr>
        <w:t>DL</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TCI state, 1</w:t>
      </w:r>
      <w:r w:rsidRPr="00F3217A">
        <w:rPr>
          <w:rFonts w:ascii="Arial" w:eastAsia="新細明體" w:hAnsi="Arial" w:cs="Arial"/>
          <w:b/>
          <w:bCs/>
          <w:color w:val="000000" w:themeColor="text1"/>
          <w:vertAlign w:val="superscript"/>
          <w:lang w:eastAsia="zh-TW"/>
        </w:rPr>
        <w:t>st</w:t>
      </w:r>
      <w:r>
        <w:rPr>
          <w:rFonts w:ascii="Arial" w:eastAsia="新細明體" w:hAnsi="Arial" w:cs="Arial"/>
          <w:b/>
          <w:bCs/>
          <w:color w:val="000000" w:themeColor="text1"/>
          <w:lang w:eastAsia="zh-TW"/>
        </w:rPr>
        <w:t xml:space="preserve"> UL</w:t>
      </w:r>
      <w:r w:rsidRPr="0013490D">
        <w:rPr>
          <w:rFonts w:ascii="Arial" w:eastAsia="新細明體" w:hAnsi="Arial" w:cs="Arial" w:hint="eastAsia"/>
          <w:b/>
          <w:bCs/>
          <w:color w:val="000000" w:themeColor="text1"/>
          <w:lang w:eastAsia="zh-TW"/>
        </w:rPr>
        <w:t xml:space="preserve"> TCI</w:t>
      </w:r>
      <w:r>
        <w:rPr>
          <w:rFonts w:ascii="Arial" w:eastAsia="新細明體" w:hAnsi="Arial" w:cs="Arial"/>
          <w:b/>
          <w:bCs/>
          <w:color w:val="000000" w:themeColor="text1"/>
          <w:lang w:val="en-US" w:eastAsia="zh-TW"/>
        </w:rPr>
        <w:t xml:space="preserve"> state, </w:t>
      </w:r>
      <w:r w:rsidRPr="0013490D">
        <w:rPr>
          <w:rFonts w:ascii="Arial" w:eastAsia="新細明體" w:hAnsi="Arial" w:cs="Arial"/>
          <w:b/>
          <w:bCs/>
          <w:color w:val="000000" w:themeColor="text1"/>
          <w:lang w:eastAsia="zh-TW"/>
        </w:rPr>
        <w:t>2</w:t>
      </w:r>
      <w:r w:rsidRPr="0013490D">
        <w:rPr>
          <w:rFonts w:ascii="Arial" w:eastAsia="新細明體" w:hAnsi="Arial" w:cs="Arial"/>
          <w:b/>
          <w:bCs/>
          <w:color w:val="000000" w:themeColor="text1"/>
          <w:vertAlign w:val="superscript"/>
          <w:lang w:eastAsia="zh-TW"/>
        </w:rPr>
        <w:t>nd</w:t>
      </w:r>
      <w:r w:rsidRPr="0013490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DL </w:t>
      </w:r>
      <w:r w:rsidRPr="0013490D">
        <w:rPr>
          <w:rFonts w:ascii="Arial" w:eastAsia="新細明體" w:hAnsi="Arial" w:cs="Arial"/>
          <w:b/>
          <w:bCs/>
          <w:color w:val="000000" w:themeColor="text1"/>
          <w:lang w:eastAsia="zh-TW"/>
        </w:rPr>
        <w:t>TCI state</w:t>
      </w:r>
      <w:r>
        <w:rPr>
          <w:rFonts w:ascii="Arial" w:eastAsia="新細明體" w:hAnsi="Arial" w:cs="Arial"/>
          <w:b/>
          <w:bCs/>
          <w:color w:val="000000" w:themeColor="text1"/>
          <w:lang w:eastAsia="zh-TW"/>
        </w:rPr>
        <w:t>}</w:t>
      </w:r>
    </w:p>
    <w:p w14:paraId="41DAA081" w14:textId="250EA490" w:rsidR="00B230AA" w:rsidRDefault="00B230AA" w:rsidP="00781DE5">
      <w:pPr>
        <w:pStyle w:val="af8"/>
        <w:numPr>
          <w:ilvl w:val="1"/>
          <w:numId w:val="37"/>
        </w:numPr>
        <w:spacing w:before="240"/>
        <w:jc w:val="left"/>
        <w:rPr>
          <w:rFonts w:ascii="Arial" w:eastAsia="新細明體" w:hAnsi="Arial" w:cs="Arial"/>
          <w:color w:val="000000" w:themeColor="text1"/>
          <w:lang w:eastAsia="zh-TW"/>
        </w:rPr>
      </w:pPr>
      <w:r>
        <w:rPr>
          <w:rFonts w:ascii="Arial" w:eastAsia="新細明體" w:hAnsi="Arial" w:cs="Arial"/>
          <w:b/>
          <w:bCs/>
          <w:color w:val="000000" w:themeColor="text1"/>
          <w:lang w:eastAsia="zh-TW"/>
        </w:rPr>
        <w:t>{</w:t>
      </w:r>
      <w:r>
        <w:rPr>
          <w:rFonts w:ascii="Arial" w:eastAsia="新細明體" w:hAnsi="Arial" w:cs="Arial"/>
          <w:b/>
          <w:bCs/>
          <w:color w:val="000000" w:themeColor="text1"/>
          <w:lang w:val="en-US" w:eastAsia="zh-TW"/>
        </w:rPr>
        <w:t>1</w:t>
      </w:r>
      <w:r w:rsidRPr="00F3217A">
        <w:rPr>
          <w:rFonts w:ascii="Arial" w:eastAsia="新細明體" w:hAnsi="Arial" w:cs="Arial"/>
          <w:b/>
          <w:bCs/>
          <w:color w:val="000000" w:themeColor="text1"/>
          <w:vertAlign w:val="superscript"/>
          <w:lang w:val="en-US" w:eastAsia="zh-TW"/>
        </w:rPr>
        <w:t>st</w:t>
      </w:r>
      <w:r>
        <w:rPr>
          <w:rFonts w:ascii="Arial" w:eastAsia="新細明體" w:hAnsi="Arial" w:cs="Arial"/>
          <w:b/>
          <w:bCs/>
          <w:color w:val="000000" w:themeColor="text1"/>
          <w:lang w:val="en-US" w:eastAsia="zh-TW"/>
        </w:rPr>
        <w:t xml:space="preserve"> </w:t>
      </w:r>
      <w:r>
        <w:rPr>
          <w:rFonts w:ascii="Arial" w:eastAsia="新細明體" w:hAnsi="Arial" w:cs="Arial"/>
          <w:b/>
          <w:bCs/>
          <w:color w:val="000000" w:themeColor="text1"/>
          <w:lang w:eastAsia="zh-TW"/>
        </w:rPr>
        <w:t>DL</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TCI state, 2</w:t>
      </w:r>
      <w:r w:rsidRPr="00F3217A">
        <w:rPr>
          <w:rFonts w:ascii="Arial" w:eastAsia="新細明體" w:hAnsi="Arial" w:cs="Arial"/>
          <w:b/>
          <w:bCs/>
          <w:color w:val="000000" w:themeColor="text1"/>
          <w:vertAlign w:val="superscript"/>
          <w:lang w:eastAsia="zh-TW"/>
        </w:rPr>
        <w:t>nd</w:t>
      </w:r>
      <w:r>
        <w:rPr>
          <w:rFonts w:ascii="Arial" w:eastAsia="新細明體" w:hAnsi="Arial" w:cs="Arial"/>
          <w:b/>
          <w:bCs/>
          <w:color w:val="000000" w:themeColor="text1"/>
          <w:lang w:eastAsia="zh-TW"/>
        </w:rPr>
        <w:t xml:space="preserve"> UL TCI state}</w:t>
      </w:r>
    </w:p>
    <w:p w14:paraId="107C6DC2" w14:textId="528E2C72" w:rsidR="00B230AA" w:rsidRDefault="00B230AA" w:rsidP="00781DE5">
      <w:pPr>
        <w:pStyle w:val="af8"/>
        <w:numPr>
          <w:ilvl w:val="1"/>
          <w:numId w:val="37"/>
        </w:numPr>
        <w:spacing w:before="240"/>
        <w:jc w:val="left"/>
        <w:rPr>
          <w:rFonts w:ascii="Arial" w:eastAsia="新細明體" w:hAnsi="Arial" w:cs="Arial"/>
          <w:color w:val="000000" w:themeColor="text1"/>
          <w:lang w:eastAsia="zh-TW"/>
        </w:rPr>
      </w:pPr>
      <w:r>
        <w:rPr>
          <w:rFonts w:ascii="Arial" w:eastAsia="新細明體" w:hAnsi="Arial" w:cs="Arial"/>
          <w:b/>
          <w:bCs/>
          <w:color w:val="000000" w:themeColor="text1"/>
          <w:lang w:eastAsia="zh-TW"/>
        </w:rPr>
        <w:t>{</w:t>
      </w:r>
      <w:r>
        <w:rPr>
          <w:rFonts w:ascii="Arial" w:eastAsia="新細明體" w:hAnsi="Arial" w:cs="Arial"/>
          <w:b/>
          <w:bCs/>
          <w:color w:val="000000" w:themeColor="text1"/>
          <w:lang w:val="en-US" w:eastAsia="zh-TW"/>
        </w:rPr>
        <w:t>1</w:t>
      </w:r>
      <w:r w:rsidRPr="00F3217A">
        <w:rPr>
          <w:rFonts w:ascii="Arial" w:eastAsia="新細明體" w:hAnsi="Arial" w:cs="Arial"/>
          <w:b/>
          <w:bCs/>
          <w:color w:val="000000" w:themeColor="text1"/>
          <w:vertAlign w:val="superscript"/>
          <w:lang w:val="en-US" w:eastAsia="zh-TW"/>
        </w:rPr>
        <w:t>st</w:t>
      </w:r>
      <w:r>
        <w:rPr>
          <w:rFonts w:ascii="Arial" w:eastAsia="新細明體" w:hAnsi="Arial" w:cs="Arial"/>
          <w:b/>
          <w:bCs/>
          <w:color w:val="000000" w:themeColor="text1"/>
          <w:lang w:val="en-US" w:eastAsia="zh-TW"/>
        </w:rPr>
        <w:t xml:space="preserve"> </w:t>
      </w:r>
      <w:r>
        <w:rPr>
          <w:rFonts w:ascii="Arial" w:eastAsia="新細明體" w:hAnsi="Arial" w:cs="Arial"/>
          <w:b/>
          <w:bCs/>
          <w:color w:val="000000" w:themeColor="text1"/>
          <w:lang w:eastAsia="zh-TW"/>
        </w:rPr>
        <w:t>DL</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 xml:space="preserve">TCI state, </w:t>
      </w:r>
      <w:r w:rsidRPr="0013490D">
        <w:rPr>
          <w:rFonts w:ascii="Arial" w:eastAsia="新細明體" w:hAnsi="Arial" w:cs="Arial"/>
          <w:b/>
          <w:bCs/>
          <w:color w:val="000000" w:themeColor="text1"/>
          <w:lang w:eastAsia="zh-TW"/>
        </w:rPr>
        <w:t>2</w:t>
      </w:r>
      <w:r w:rsidRPr="0013490D">
        <w:rPr>
          <w:rFonts w:ascii="Arial" w:eastAsia="新細明體" w:hAnsi="Arial" w:cs="Arial"/>
          <w:b/>
          <w:bCs/>
          <w:color w:val="000000" w:themeColor="text1"/>
          <w:vertAlign w:val="superscript"/>
          <w:lang w:eastAsia="zh-TW"/>
        </w:rPr>
        <w:t>nd</w:t>
      </w:r>
      <w:r w:rsidRPr="0013490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DL </w:t>
      </w:r>
      <w:r w:rsidRPr="0013490D">
        <w:rPr>
          <w:rFonts w:ascii="Arial" w:eastAsia="新細明體" w:hAnsi="Arial" w:cs="Arial"/>
          <w:b/>
          <w:bCs/>
          <w:color w:val="000000" w:themeColor="text1"/>
          <w:lang w:eastAsia="zh-TW"/>
        </w:rPr>
        <w:t>TCI state</w:t>
      </w:r>
      <w:r>
        <w:rPr>
          <w:rFonts w:ascii="Arial" w:eastAsia="新細明體" w:hAnsi="Arial" w:cs="Arial"/>
          <w:b/>
          <w:bCs/>
          <w:color w:val="000000" w:themeColor="text1"/>
          <w:lang w:eastAsia="zh-TW"/>
        </w:rPr>
        <w:t>}</w:t>
      </w:r>
    </w:p>
    <w:p w14:paraId="108B6433" w14:textId="7172EE7D" w:rsidR="00B230AA" w:rsidRDefault="00B230AA" w:rsidP="00781DE5">
      <w:pPr>
        <w:pStyle w:val="af8"/>
        <w:numPr>
          <w:ilvl w:val="1"/>
          <w:numId w:val="37"/>
        </w:numPr>
        <w:spacing w:before="240"/>
        <w:jc w:val="left"/>
        <w:rPr>
          <w:rFonts w:ascii="Arial" w:eastAsia="新細明體" w:hAnsi="Arial" w:cs="Arial"/>
          <w:color w:val="000000" w:themeColor="text1"/>
          <w:lang w:eastAsia="zh-TW"/>
        </w:rPr>
      </w:pPr>
      <w:r>
        <w:rPr>
          <w:rFonts w:ascii="Arial" w:eastAsia="新細明體" w:hAnsi="Arial" w:cs="Arial"/>
          <w:b/>
          <w:bCs/>
          <w:color w:val="000000" w:themeColor="text1"/>
          <w:lang w:eastAsia="zh-TW"/>
        </w:rPr>
        <w:t>{1</w:t>
      </w:r>
      <w:r w:rsidRPr="00F3217A">
        <w:rPr>
          <w:rFonts w:ascii="Arial" w:eastAsia="新細明體" w:hAnsi="Arial" w:cs="Arial"/>
          <w:b/>
          <w:bCs/>
          <w:color w:val="000000" w:themeColor="text1"/>
          <w:vertAlign w:val="superscript"/>
          <w:lang w:eastAsia="zh-TW"/>
        </w:rPr>
        <w:t>st</w:t>
      </w:r>
      <w:r>
        <w:rPr>
          <w:rFonts w:ascii="Arial" w:eastAsia="新細明體" w:hAnsi="Arial" w:cs="Arial"/>
          <w:b/>
          <w:bCs/>
          <w:color w:val="000000" w:themeColor="text1"/>
          <w:lang w:eastAsia="zh-TW"/>
        </w:rPr>
        <w:t xml:space="preserve"> UL</w:t>
      </w:r>
      <w:r w:rsidRPr="0013490D">
        <w:rPr>
          <w:rFonts w:ascii="Arial" w:eastAsia="新細明體" w:hAnsi="Arial" w:cs="Arial" w:hint="eastAsia"/>
          <w:b/>
          <w:bCs/>
          <w:color w:val="000000" w:themeColor="text1"/>
          <w:lang w:eastAsia="zh-TW"/>
        </w:rPr>
        <w:t xml:space="preserve"> TCI</w:t>
      </w:r>
      <w:r>
        <w:rPr>
          <w:rFonts w:ascii="Arial" w:eastAsia="新細明體" w:hAnsi="Arial" w:cs="Arial"/>
          <w:b/>
          <w:bCs/>
          <w:color w:val="000000" w:themeColor="text1"/>
          <w:lang w:val="en-US" w:eastAsia="zh-TW"/>
        </w:rPr>
        <w:t xml:space="preserve"> state, </w:t>
      </w:r>
      <w:r w:rsidRPr="0013490D">
        <w:rPr>
          <w:rFonts w:ascii="Arial" w:eastAsia="新細明體" w:hAnsi="Arial" w:cs="Arial"/>
          <w:b/>
          <w:bCs/>
          <w:color w:val="000000" w:themeColor="text1"/>
          <w:lang w:eastAsia="zh-TW"/>
        </w:rPr>
        <w:t>2</w:t>
      </w:r>
      <w:r w:rsidRPr="0013490D">
        <w:rPr>
          <w:rFonts w:ascii="Arial" w:eastAsia="新細明體" w:hAnsi="Arial" w:cs="Arial"/>
          <w:b/>
          <w:bCs/>
          <w:color w:val="000000" w:themeColor="text1"/>
          <w:vertAlign w:val="superscript"/>
          <w:lang w:eastAsia="zh-TW"/>
        </w:rPr>
        <w:t>nd</w:t>
      </w:r>
      <w:r w:rsidRPr="0013490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DL </w:t>
      </w:r>
      <w:r w:rsidRPr="0013490D">
        <w:rPr>
          <w:rFonts w:ascii="Arial" w:eastAsia="新細明體" w:hAnsi="Arial" w:cs="Arial"/>
          <w:b/>
          <w:bCs/>
          <w:color w:val="000000" w:themeColor="text1"/>
          <w:lang w:eastAsia="zh-TW"/>
        </w:rPr>
        <w:t>TCI state</w:t>
      </w:r>
      <w:r>
        <w:rPr>
          <w:rFonts w:ascii="Arial" w:eastAsia="新細明體" w:hAnsi="Arial" w:cs="Arial"/>
          <w:b/>
          <w:bCs/>
          <w:color w:val="000000" w:themeColor="text1"/>
          <w:lang w:eastAsia="zh-TW"/>
        </w:rPr>
        <w:t>}</w:t>
      </w:r>
    </w:p>
    <w:p w14:paraId="495A8309" w14:textId="3B48D998" w:rsidR="00B230AA" w:rsidRDefault="00B230AA" w:rsidP="00781DE5">
      <w:pPr>
        <w:pStyle w:val="af8"/>
        <w:numPr>
          <w:ilvl w:val="1"/>
          <w:numId w:val="37"/>
        </w:numPr>
        <w:spacing w:before="240"/>
        <w:jc w:val="left"/>
        <w:rPr>
          <w:rFonts w:ascii="Arial" w:eastAsia="新細明體" w:hAnsi="Arial" w:cs="Arial"/>
          <w:color w:val="000000" w:themeColor="text1"/>
          <w:lang w:eastAsia="zh-TW"/>
        </w:rPr>
      </w:pPr>
      <w:r>
        <w:rPr>
          <w:rFonts w:ascii="Arial" w:eastAsia="新細明體" w:hAnsi="Arial" w:cs="Arial"/>
          <w:b/>
          <w:bCs/>
          <w:color w:val="000000" w:themeColor="text1"/>
          <w:lang w:eastAsia="zh-TW"/>
        </w:rPr>
        <w:t>{1</w:t>
      </w:r>
      <w:r w:rsidRPr="00F3217A">
        <w:rPr>
          <w:rFonts w:ascii="Arial" w:eastAsia="新細明體" w:hAnsi="Arial" w:cs="Arial"/>
          <w:b/>
          <w:bCs/>
          <w:color w:val="000000" w:themeColor="text1"/>
          <w:vertAlign w:val="superscript"/>
          <w:lang w:eastAsia="zh-TW"/>
        </w:rPr>
        <w:t>st</w:t>
      </w:r>
      <w:r>
        <w:rPr>
          <w:rFonts w:ascii="Arial" w:eastAsia="新細明體" w:hAnsi="Arial" w:cs="Arial"/>
          <w:b/>
          <w:bCs/>
          <w:color w:val="000000" w:themeColor="text1"/>
          <w:lang w:eastAsia="zh-TW"/>
        </w:rPr>
        <w:t xml:space="preserve"> UL</w:t>
      </w:r>
      <w:r w:rsidRPr="0013490D">
        <w:rPr>
          <w:rFonts w:ascii="Arial" w:eastAsia="新細明體" w:hAnsi="Arial" w:cs="Arial" w:hint="eastAsia"/>
          <w:b/>
          <w:bCs/>
          <w:color w:val="000000" w:themeColor="text1"/>
          <w:lang w:eastAsia="zh-TW"/>
        </w:rPr>
        <w:t xml:space="preserve"> TCI</w:t>
      </w:r>
      <w:r>
        <w:rPr>
          <w:rFonts w:ascii="Arial" w:eastAsia="新細明體" w:hAnsi="Arial" w:cs="Arial"/>
          <w:b/>
          <w:bCs/>
          <w:color w:val="000000" w:themeColor="text1"/>
          <w:lang w:val="en-US" w:eastAsia="zh-TW"/>
        </w:rPr>
        <w:t xml:space="preserve"> state, </w:t>
      </w:r>
      <w:r>
        <w:rPr>
          <w:rFonts w:ascii="Arial" w:eastAsia="新細明體" w:hAnsi="Arial" w:cs="Arial"/>
          <w:b/>
          <w:bCs/>
          <w:color w:val="000000" w:themeColor="text1"/>
          <w:lang w:eastAsia="zh-TW"/>
        </w:rPr>
        <w:t>2</w:t>
      </w:r>
      <w:r w:rsidRPr="00F3217A">
        <w:rPr>
          <w:rFonts w:ascii="Arial" w:eastAsia="新細明體" w:hAnsi="Arial" w:cs="Arial"/>
          <w:b/>
          <w:bCs/>
          <w:color w:val="000000" w:themeColor="text1"/>
          <w:vertAlign w:val="superscript"/>
          <w:lang w:eastAsia="zh-TW"/>
        </w:rPr>
        <w:t>nd</w:t>
      </w:r>
      <w:r>
        <w:rPr>
          <w:rFonts w:ascii="Arial" w:eastAsia="新細明體" w:hAnsi="Arial" w:cs="Arial"/>
          <w:b/>
          <w:bCs/>
          <w:color w:val="000000" w:themeColor="text1"/>
          <w:lang w:eastAsia="zh-TW"/>
        </w:rPr>
        <w:t xml:space="preserve"> UL TCI state}</w:t>
      </w:r>
    </w:p>
    <w:p w14:paraId="6D4F3682" w14:textId="62E7BD02" w:rsidR="002511D0" w:rsidRPr="00B230AA" w:rsidRDefault="002511D0" w:rsidP="00966701">
      <w:pPr>
        <w:spacing w:before="240" w:line="276" w:lineRule="auto"/>
        <w:rPr>
          <w:rFonts w:ascii="Arial" w:eastAsia="新細明體" w:hAnsi="Arial" w:cs="Arial"/>
          <w:color w:val="000000" w:themeColor="text1"/>
          <w:lang w:eastAsia="zh-TW"/>
        </w:rPr>
      </w:pPr>
      <w:r w:rsidRPr="00B230AA">
        <w:rPr>
          <w:rFonts w:ascii="Arial" w:eastAsia="新細明體" w:hAnsi="Arial" w:cs="Arial"/>
          <w:color w:val="000000" w:themeColor="text1"/>
          <w:lang w:eastAsia="zh-TW"/>
        </w:rPr>
        <w:t xml:space="preserve">If </w:t>
      </w:r>
      <w:r w:rsidR="00B230AA">
        <w:rPr>
          <w:rFonts w:ascii="Arial" w:eastAsia="新細明體" w:hAnsi="Arial" w:cs="Arial"/>
          <w:color w:val="000000" w:themeColor="text1"/>
          <w:lang w:eastAsia="zh-TW"/>
        </w:rPr>
        <w:t>a</w:t>
      </w:r>
      <w:r w:rsidRPr="00B230AA">
        <w:rPr>
          <w:rFonts w:ascii="Arial" w:eastAsia="新細明體" w:hAnsi="Arial" w:cs="Arial"/>
          <w:color w:val="000000" w:themeColor="text1"/>
          <w:lang w:eastAsia="zh-TW"/>
        </w:rPr>
        <w:t xml:space="preserve"> TCI codepoint</w:t>
      </w:r>
      <w:r w:rsidR="00B230AA">
        <w:rPr>
          <w:rFonts w:ascii="Arial" w:eastAsia="新細明體" w:hAnsi="Arial" w:cs="Arial"/>
          <w:color w:val="000000" w:themeColor="text1"/>
          <w:lang w:eastAsia="zh-TW"/>
        </w:rPr>
        <w:t xml:space="preserve"> mapped with one of above combination</w:t>
      </w:r>
      <w:r w:rsidRPr="00B230AA">
        <w:rPr>
          <w:rFonts w:ascii="Arial" w:eastAsia="新細明體" w:hAnsi="Arial" w:cs="Arial"/>
          <w:color w:val="000000" w:themeColor="text1"/>
          <w:lang w:eastAsia="zh-TW"/>
        </w:rPr>
        <w:t xml:space="preserve"> is indicated to a CC/BWP, the UE shall apply the DL</w:t>
      </w:r>
      <w:r w:rsidR="00B230AA">
        <w:rPr>
          <w:rFonts w:ascii="Arial" w:eastAsia="新細明體" w:hAnsi="Arial" w:cs="Arial"/>
          <w:color w:val="000000" w:themeColor="text1"/>
          <w:lang w:eastAsia="zh-TW"/>
        </w:rPr>
        <w:t xml:space="preserve"> </w:t>
      </w:r>
      <w:r w:rsidR="00B230AA" w:rsidRPr="00B230AA">
        <w:rPr>
          <w:rFonts w:ascii="Arial" w:eastAsia="新細明體" w:hAnsi="Arial" w:cs="Arial"/>
          <w:color w:val="000000" w:themeColor="text1"/>
          <w:lang w:eastAsia="zh-TW"/>
        </w:rPr>
        <w:t>TCI state</w:t>
      </w:r>
      <w:r w:rsidR="00B230AA">
        <w:rPr>
          <w:rFonts w:ascii="Arial" w:eastAsia="新細明體" w:hAnsi="Arial" w:cs="Arial"/>
          <w:color w:val="000000" w:themeColor="text1"/>
          <w:lang w:eastAsia="zh-TW"/>
        </w:rPr>
        <w:t>(s) and/or UL</w:t>
      </w:r>
      <w:r w:rsidRPr="00B230AA">
        <w:rPr>
          <w:rFonts w:ascii="Arial" w:eastAsia="新細明體" w:hAnsi="Arial" w:cs="Arial" w:hint="eastAsia"/>
          <w:color w:val="000000" w:themeColor="text1"/>
          <w:lang w:eastAsia="zh-TW"/>
        </w:rPr>
        <w:t xml:space="preserve"> </w:t>
      </w:r>
      <w:r w:rsidRPr="00B230AA">
        <w:rPr>
          <w:rFonts w:ascii="Arial" w:eastAsia="新細明體" w:hAnsi="Arial" w:cs="Arial"/>
          <w:color w:val="000000" w:themeColor="text1"/>
          <w:lang w:eastAsia="zh-TW"/>
        </w:rPr>
        <w:t>TCI state</w:t>
      </w:r>
      <w:r w:rsidR="00B230AA">
        <w:rPr>
          <w:rFonts w:ascii="Arial" w:eastAsia="新細明體" w:hAnsi="Arial" w:cs="Arial"/>
          <w:color w:val="000000" w:themeColor="text1"/>
          <w:lang w:eastAsia="zh-TW"/>
        </w:rPr>
        <w:t xml:space="preserve">(s) that is/are mapped to the </w:t>
      </w:r>
      <w:r w:rsidR="00B230AA" w:rsidRPr="00B230AA">
        <w:rPr>
          <w:rFonts w:ascii="Arial" w:eastAsia="新細明體" w:hAnsi="Arial" w:cs="Arial"/>
          <w:color w:val="000000" w:themeColor="text1"/>
          <w:lang w:eastAsia="zh-TW"/>
        </w:rPr>
        <w:t>TCI codepoint</w:t>
      </w:r>
      <w:r w:rsidR="00B230AA">
        <w:rPr>
          <w:rFonts w:ascii="Arial" w:eastAsia="新細明體" w:hAnsi="Arial" w:cs="Arial"/>
          <w:color w:val="000000" w:themeColor="text1"/>
          <w:lang w:eastAsia="zh-TW"/>
        </w:rPr>
        <w:t xml:space="preserve"> and keep the current </w:t>
      </w:r>
      <w:r w:rsidR="00B230AA" w:rsidRPr="00B230AA">
        <w:rPr>
          <w:rFonts w:ascii="Arial" w:eastAsia="新細明體" w:hAnsi="Arial" w:cs="Arial"/>
          <w:color w:val="000000" w:themeColor="text1"/>
          <w:lang w:eastAsia="zh-TW"/>
        </w:rPr>
        <w:t>DL</w:t>
      </w:r>
      <w:r w:rsidR="00B230AA">
        <w:rPr>
          <w:rFonts w:ascii="Arial" w:eastAsia="新細明體" w:hAnsi="Arial" w:cs="Arial"/>
          <w:color w:val="000000" w:themeColor="text1"/>
          <w:lang w:eastAsia="zh-TW"/>
        </w:rPr>
        <w:t xml:space="preserve"> </w:t>
      </w:r>
      <w:r w:rsidR="00B230AA" w:rsidRPr="00B230AA">
        <w:rPr>
          <w:rFonts w:ascii="Arial" w:eastAsia="新細明體" w:hAnsi="Arial" w:cs="Arial"/>
          <w:color w:val="000000" w:themeColor="text1"/>
          <w:lang w:eastAsia="zh-TW"/>
        </w:rPr>
        <w:t>TCI state</w:t>
      </w:r>
      <w:r w:rsidR="00B230AA">
        <w:rPr>
          <w:rFonts w:ascii="Arial" w:eastAsia="新細明體" w:hAnsi="Arial" w:cs="Arial"/>
          <w:color w:val="000000" w:themeColor="text1"/>
          <w:lang w:eastAsia="zh-TW"/>
        </w:rPr>
        <w:t>(s) and/or UL</w:t>
      </w:r>
      <w:r w:rsidR="00B230AA" w:rsidRPr="00B230AA">
        <w:rPr>
          <w:rFonts w:ascii="Arial" w:eastAsia="新細明體" w:hAnsi="Arial" w:cs="Arial" w:hint="eastAsia"/>
          <w:color w:val="000000" w:themeColor="text1"/>
          <w:lang w:eastAsia="zh-TW"/>
        </w:rPr>
        <w:t xml:space="preserve"> </w:t>
      </w:r>
      <w:r w:rsidR="00B230AA" w:rsidRPr="00B230AA">
        <w:rPr>
          <w:rFonts w:ascii="Arial" w:eastAsia="新細明體" w:hAnsi="Arial" w:cs="Arial"/>
          <w:color w:val="000000" w:themeColor="text1"/>
          <w:lang w:eastAsia="zh-TW"/>
        </w:rPr>
        <w:t>TCI state</w:t>
      </w:r>
      <w:r w:rsidR="00B230AA">
        <w:rPr>
          <w:rFonts w:ascii="Arial" w:eastAsia="新細明體" w:hAnsi="Arial" w:cs="Arial"/>
          <w:color w:val="000000" w:themeColor="text1"/>
          <w:lang w:eastAsia="zh-TW"/>
        </w:rPr>
        <w:t xml:space="preserve">(s) that is/are not mapped to the he </w:t>
      </w:r>
      <w:r w:rsidR="00B230AA" w:rsidRPr="00B230AA">
        <w:rPr>
          <w:rFonts w:ascii="Arial" w:eastAsia="新細明體" w:hAnsi="Arial" w:cs="Arial"/>
          <w:color w:val="000000" w:themeColor="text1"/>
          <w:lang w:eastAsia="zh-TW"/>
        </w:rPr>
        <w:t>TCI codepoint</w:t>
      </w:r>
      <w:r w:rsidRPr="00B230AA">
        <w:rPr>
          <w:rFonts w:ascii="Arial" w:eastAsia="新細明體" w:hAnsi="Arial" w:cs="Arial"/>
          <w:color w:val="000000" w:themeColor="text1"/>
          <w:lang w:eastAsia="zh-TW"/>
        </w:rPr>
        <w:t>, if applicable, to DL reception and UL transmission in the CC/BWP, respectively</w:t>
      </w:r>
    </w:p>
    <w:p w14:paraId="40DEF790" w14:textId="64F9150C" w:rsidR="00781DE5" w:rsidRDefault="00B400E0" w:rsidP="00966701">
      <w:pPr>
        <w:spacing w:before="240" w:after="0" w:line="276" w:lineRule="auto"/>
        <w:rPr>
          <w:rFonts w:ascii="Arial" w:eastAsia="新細明體" w:hAnsi="Arial" w:cs="Arial"/>
          <w:b/>
          <w:bCs/>
          <w:color w:val="000000" w:themeColor="text1"/>
          <w:lang w:eastAsia="zh-TW"/>
        </w:rPr>
      </w:pPr>
      <w:r w:rsidRPr="00A07BF0">
        <w:rPr>
          <w:rFonts w:ascii="Arial" w:eastAsia="新細明體" w:hAnsi="Arial" w:cs="Arial"/>
          <w:b/>
          <w:bCs/>
          <w:color w:val="000000" w:themeColor="text1"/>
          <w:lang w:eastAsia="zh-TW"/>
        </w:rPr>
        <w:t xml:space="preserve">Proposal </w:t>
      </w:r>
      <w:r w:rsidR="00781DE5">
        <w:rPr>
          <w:rFonts w:ascii="Arial" w:eastAsia="新細明體" w:hAnsi="Arial" w:cs="Arial"/>
          <w:b/>
          <w:bCs/>
          <w:color w:val="000000" w:themeColor="text1"/>
          <w:lang w:eastAsia="zh-TW"/>
        </w:rPr>
        <w:t>5</w:t>
      </w:r>
      <w:r w:rsidRPr="00A07BF0">
        <w:rPr>
          <w:rFonts w:ascii="Arial" w:eastAsia="新細明體" w:hAnsi="Arial" w:cs="Arial" w:hint="eastAsia"/>
          <w:b/>
          <w:bCs/>
          <w:color w:val="000000" w:themeColor="text1"/>
          <w:lang w:eastAsia="zh-TW"/>
        </w:rPr>
        <w:t xml:space="preserve">: </w:t>
      </w:r>
      <w:r w:rsidR="00192BE9" w:rsidRPr="00A07BF0">
        <w:rPr>
          <w:rFonts w:ascii="Arial" w:eastAsia="新細明體" w:hAnsi="Arial" w:cs="Arial"/>
          <w:b/>
          <w:bCs/>
          <w:color w:val="000000" w:themeColor="text1"/>
          <w:lang w:eastAsia="zh-TW"/>
        </w:rPr>
        <w:t>On unified TCI extension for S-DCI based MTRP</w:t>
      </w:r>
      <w:r w:rsidR="00B230AA">
        <w:rPr>
          <w:rFonts w:ascii="Arial" w:eastAsia="新細明體" w:hAnsi="Arial" w:cs="Arial"/>
          <w:b/>
          <w:bCs/>
          <w:color w:val="000000" w:themeColor="text1"/>
          <w:lang w:eastAsia="zh-TW"/>
        </w:rPr>
        <w:t xml:space="preserve"> schemes agreed in RAN1#109e in AI 9.1.1.1</w:t>
      </w:r>
      <w:r w:rsidR="00781DE5">
        <w:rPr>
          <w:rFonts w:ascii="Arial" w:eastAsia="新細明體" w:hAnsi="Arial" w:cs="Arial"/>
          <w:b/>
          <w:bCs/>
          <w:color w:val="000000" w:themeColor="text1"/>
          <w:lang w:eastAsia="zh-TW"/>
        </w:rPr>
        <w:t>:</w:t>
      </w:r>
    </w:p>
    <w:p w14:paraId="5405D771" w14:textId="77777777" w:rsidR="00781DE5" w:rsidRDefault="00781DE5" w:rsidP="00781DE5">
      <w:pPr>
        <w:pStyle w:val="af8"/>
        <w:numPr>
          <w:ilvl w:val="0"/>
          <w:numId w:val="38"/>
        </w:numPr>
        <w:spacing w:after="0"/>
        <w:ind w:left="851" w:hanging="284"/>
        <w:rPr>
          <w:rFonts w:ascii="Arial" w:eastAsia="新細明體" w:hAnsi="Arial" w:cs="Arial"/>
          <w:b/>
          <w:bCs/>
          <w:color w:val="000000" w:themeColor="text1"/>
          <w:lang w:eastAsia="zh-TW"/>
        </w:rPr>
      </w:pPr>
      <w:r w:rsidRPr="00781DE5">
        <w:rPr>
          <w:rFonts w:ascii="Arial" w:eastAsia="新細明體" w:hAnsi="Arial" w:cs="Arial"/>
          <w:b/>
          <w:bCs/>
          <w:color w:val="000000" w:themeColor="text1"/>
          <w:lang w:eastAsia="zh-TW"/>
        </w:rPr>
        <w:t>T</w:t>
      </w:r>
      <w:r w:rsidR="00B400E0" w:rsidRPr="00781DE5">
        <w:rPr>
          <w:rFonts w:ascii="Arial" w:eastAsia="新細明體" w:hAnsi="Arial" w:cs="Arial"/>
          <w:b/>
          <w:bCs/>
          <w:color w:val="000000" w:themeColor="text1"/>
          <w:lang w:eastAsia="zh-TW"/>
        </w:rPr>
        <w:t>he following</w:t>
      </w:r>
      <w:r w:rsidR="00966701" w:rsidRPr="00781DE5">
        <w:rPr>
          <w:rFonts w:ascii="Arial" w:eastAsia="新細明體" w:hAnsi="Arial" w:cs="Arial"/>
          <w:b/>
          <w:bCs/>
          <w:color w:val="000000" w:themeColor="text1"/>
          <w:lang w:eastAsia="zh-TW"/>
        </w:rPr>
        <w:t xml:space="preserve"> combination of joint TCI states can be mapped</w:t>
      </w:r>
      <w:r w:rsidR="00B400E0" w:rsidRPr="00781DE5">
        <w:rPr>
          <w:rFonts w:ascii="Arial" w:eastAsia="新細明體" w:hAnsi="Arial" w:cs="Arial"/>
          <w:b/>
          <w:bCs/>
          <w:color w:val="000000" w:themeColor="text1"/>
          <w:lang w:eastAsia="zh-TW"/>
        </w:rPr>
        <w:t xml:space="preserve"> </w:t>
      </w:r>
      <w:r w:rsidR="00966701" w:rsidRPr="00781DE5">
        <w:rPr>
          <w:rFonts w:ascii="Arial" w:eastAsia="新細明體" w:hAnsi="Arial" w:cs="Arial"/>
          <w:b/>
          <w:bCs/>
          <w:color w:val="000000" w:themeColor="text1"/>
          <w:lang w:eastAsia="zh-TW"/>
        </w:rPr>
        <w:t xml:space="preserve">to a codepoint of the existing TCI field </w:t>
      </w:r>
      <w:r w:rsidR="00966701" w:rsidRPr="00781DE5">
        <w:rPr>
          <w:rFonts w:ascii="Arial" w:eastAsia="新細明體" w:hAnsi="Arial" w:cs="Arial"/>
          <w:b/>
          <w:bCs/>
          <w:color w:val="000000" w:themeColor="text1"/>
          <w:szCs w:val="24"/>
          <w:lang w:eastAsia="zh-TW"/>
        </w:rPr>
        <w:t>in DCI format 1_1/1_2 (with or without DL</w:t>
      </w:r>
      <w:r w:rsidR="00966701" w:rsidRPr="00781DE5">
        <w:rPr>
          <w:rFonts w:ascii="Arial" w:eastAsia="新細明體" w:hAnsi="Arial" w:cs="Arial"/>
          <w:b/>
          <w:bCs/>
          <w:color w:val="000000" w:themeColor="text1"/>
          <w:lang w:eastAsia="zh-TW"/>
        </w:rPr>
        <w:t>A</w:t>
      </w:r>
      <w:r w:rsidR="00966701" w:rsidRPr="00781DE5">
        <w:rPr>
          <w:rFonts w:ascii="Arial" w:eastAsia="新細明體" w:hAnsi="Arial" w:cs="Arial"/>
          <w:b/>
          <w:bCs/>
          <w:color w:val="000000" w:themeColor="text1"/>
          <w:szCs w:val="24"/>
          <w:lang w:eastAsia="zh-TW"/>
        </w:rPr>
        <w:t>)</w:t>
      </w:r>
      <w:r w:rsidR="00966701" w:rsidRPr="00781DE5">
        <w:rPr>
          <w:rFonts w:ascii="Arial" w:eastAsia="新細明體" w:hAnsi="Arial" w:cs="Arial"/>
          <w:b/>
          <w:bCs/>
          <w:color w:val="000000" w:themeColor="text1"/>
          <w:lang w:eastAsia="zh-TW"/>
        </w:rPr>
        <w:t xml:space="preserve"> for a CC/BWP configured with joint DL/UL TCI mode:</w:t>
      </w:r>
    </w:p>
    <w:p w14:paraId="4083DBAE" w14:textId="77777777" w:rsidR="00781DE5" w:rsidRDefault="00781DE5" w:rsidP="00781DE5">
      <w:pPr>
        <w:pStyle w:val="af8"/>
        <w:numPr>
          <w:ilvl w:val="1"/>
          <w:numId w:val="38"/>
        </w:numPr>
        <w:spacing w:after="0"/>
        <w:rPr>
          <w:rFonts w:ascii="Arial" w:eastAsia="新細明體" w:hAnsi="Arial" w:cs="Arial"/>
          <w:b/>
          <w:bCs/>
          <w:color w:val="000000" w:themeColor="text1"/>
          <w:lang w:eastAsia="zh-TW"/>
        </w:rPr>
      </w:pPr>
      <w:r w:rsidRPr="00781DE5">
        <w:rPr>
          <w:rFonts w:ascii="Arial" w:eastAsia="新細明體" w:hAnsi="Arial" w:cs="Arial"/>
          <w:b/>
          <w:bCs/>
          <w:color w:val="000000" w:themeColor="text1"/>
          <w:lang w:eastAsia="zh-TW"/>
        </w:rPr>
        <w:t>{1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hint="eastAsia"/>
          <w:b/>
          <w:bCs/>
          <w:color w:val="000000" w:themeColor="text1"/>
          <w:lang w:eastAsia="zh-TW"/>
        </w:rPr>
        <w:t xml:space="preserve"> joint TCI state</w:t>
      </w:r>
      <w:r w:rsidRPr="00781DE5">
        <w:rPr>
          <w:rFonts w:ascii="Arial" w:eastAsia="新細明體" w:hAnsi="Arial" w:cs="Arial"/>
          <w:b/>
          <w:bCs/>
          <w:color w:val="000000" w:themeColor="text1"/>
          <w:lang w:eastAsia="zh-TW"/>
        </w:rPr>
        <w:t xml:space="preserve"> ID,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joint TCI state ID}</w:t>
      </w:r>
    </w:p>
    <w:p w14:paraId="23AB1A70" w14:textId="7F26FD70" w:rsidR="00966701" w:rsidRPr="00781DE5" w:rsidRDefault="00966701" w:rsidP="00781DE5">
      <w:pPr>
        <w:pStyle w:val="af8"/>
        <w:numPr>
          <w:ilvl w:val="0"/>
          <w:numId w:val="38"/>
        </w:numPr>
        <w:spacing w:after="0"/>
        <w:ind w:left="851" w:hanging="284"/>
        <w:rPr>
          <w:rFonts w:ascii="Arial" w:eastAsia="新細明體" w:hAnsi="Arial" w:cs="Arial"/>
          <w:b/>
          <w:bCs/>
          <w:color w:val="000000" w:themeColor="text1"/>
          <w:lang w:eastAsia="zh-TW"/>
        </w:rPr>
      </w:pPr>
      <w:r w:rsidRPr="00781DE5">
        <w:rPr>
          <w:rFonts w:ascii="Arial" w:eastAsia="新細明體" w:hAnsi="Arial" w:cs="Arial"/>
          <w:b/>
          <w:bCs/>
          <w:color w:val="000000" w:themeColor="text1"/>
          <w:lang w:eastAsia="zh-TW"/>
        </w:rPr>
        <w:t xml:space="preserve">If </w:t>
      </w:r>
      <w:r w:rsidR="00781DE5" w:rsidRPr="00781DE5">
        <w:rPr>
          <w:rFonts w:ascii="Arial" w:eastAsia="新細明體" w:hAnsi="Arial" w:cs="Arial"/>
          <w:b/>
          <w:bCs/>
          <w:color w:val="000000" w:themeColor="text1"/>
          <w:lang w:eastAsia="zh-TW"/>
        </w:rPr>
        <w:t>a</w:t>
      </w:r>
      <w:r w:rsidRPr="00781DE5">
        <w:rPr>
          <w:rFonts w:ascii="Arial" w:eastAsia="新細明體" w:hAnsi="Arial" w:cs="Arial"/>
          <w:b/>
          <w:bCs/>
          <w:color w:val="000000" w:themeColor="text1"/>
          <w:lang w:eastAsia="zh-TW"/>
        </w:rPr>
        <w:t xml:space="preserve"> TCI codepoint</w:t>
      </w:r>
      <w:r w:rsidR="00781DE5" w:rsidRPr="00781DE5">
        <w:rPr>
          <w:rFonts w:ascii="Arial" w:eastAsia="新細明體" w:hAnsi="Arial" w:cs="Arial"/>
          <w:b/>
          <w:bCs/>
          <w:color w:val="000000" w:themeColor="text1"/>
          <w:lang w:eastAsia="zh-TW"/>
        </w:rPr>
        <w:t xml:space="preserve"> mapped with above combination</w:t>
      </w:r>
      <w:r w:rsidRPr="00781DE5">
        <w:rPr>
          <w:rFonts w:ascii="Arial" w:eastAsia="新細明體" w:hAnsi="Arial" w:cs="Arial"/>
          <w:b/>
          <w:bCs/>
          <w:color w:val="000000" w:themeColor="text1"/>
          <w:lang w:eastAsia="zh-TW"/>
        </w:rPr>
        <w:t xml:space="preserve"> is indicated to a CC/BWP, the UE shall apply the corresponding 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hint="eastAsia"/>
          <w:b/>
          <w:bCs/>
          <w:color w:val="000000" w:themeColor="text1"/>
          <w:lang w:eastAsia="zh-TW"/>
        </w:rPr>
        <w:t xml:space="preserve"> joint TCI state</w:t>
      </w:r>
      <w:r w:rsidRPr="00781DE5">
        <w:rPr>
          <w:rFonts w:ascii="Arial" w:eastAsia="新細明體" w:hAnsi="Arial" w:cs="Arial"/>
          <w:b/>
          <w:bCs/>
          <w:color w:val="000000" w:themeColor="text1"/>
          <w:lang w:eastAsia="zh-TW"/>
        </w:rPr>
        <w:t xml:space="preserve"> and the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joint TCI state, if applicable</w:t>
      </w:r>
      <w:r w:rsidRPr="00781DE5">
        <w:rPr>
          <w:rFonts w:ascii="Arial" w:eastAsia="新細明體" w:hAnsi="Arial" w:cs="Arial"/>
          <w:b/>
          <w:bCs/>
          <w:color w:val="000000" w:themeColor="text1"/>
          <w:lang w:val="en-US" w:eastAsia="zh-TW"/>
        </w:rPr>
        <w:t>,</w:t>
      </w:r>
      <w:r w:rsidRPr="00781DE5">
        <w:rPr>
          <w:rFonts w:ascii="Arial" w:eastAsia="新細明體" w:hAnsi="Arial" w:cs="Arial"/>
          <w:b/>
          <w:bCs/>
          <w:color w:val="000000" w:themeColor="text1"/>
          <w:lang w:eastAsia="zh-TW"/>
        </w:rPr>
        <w:t xml:space="preserve"> to DL reception and UL transmission </w:t>
      </w:r>
      <w:r w:rsidRPr="00781DE5">
        <w:rPr>
          <w:rFonts w:ascii="Arial" w:eastAsia="新細明體" w:hAnsi="Arial" w:cs="Arial"/>
          <w:b/>
          <w:bCs/>
          <w:color w:val="000000" w:themeColor="text1"/>
          <w:lang w:val="en-US" w:eastAsia="zh-TW"/>
        </w:rPr>
        <w:t xml:space="preserve">in the </w:t>
      </w:r>
      <w:r w:rsidRPr="00781DE5">
        <w:rPr>
          <w:rFonts w:ascii="Arial" w:eastAsia="新細明體" w:hAnsi="Arial" w:cs="Arial"/>
          <w:b/>
          <w:bCs/>
          <w:color w:val="000000" w:themeColor="text1"/>
          <w:lang w:eastAsia="zh-TW"/>
        </w:rPr>
        <w:t>CC/BWP.</w:t>
      </w:r>
    </w:p>
    <w:p w14:paraId="3313918A" w14:textId="77777777" w:rsidR="00781DE5" w:rsidRDefault="00966701" w:rsidP="00781DE5">
      <w:pPr>
        <w:spacing w:before="240" w:after="0"/>
        <w:rPr>
          <w:rFonts w:ascii="Arial" w:eastAsia="新細明體" w:hAnsi="Arial" w:cs="Arial"/>
          <w:b/>
          <w:bCs/>
          <w:color w:val="000000" w:themeColor="text1"/>
          <w:lang w:val="en-US" w:eastAsia="zh-TW"/>
        </w:rPr>
      </w:pPr>
      <w:r w:rsidRPr="00966701">
        <w:rPr>
          <w:rFonts w:ascii="Arial" w:eastAsia="新細明體" w:hAnsi="Arial" w:cs="Arial"/>
          <w:b/>
          <w:bCs/>
          <w:color w:val="000000" w:themeColor="text1"/>
          <w:lang w:eastAsia="zh-TW"/>
        </w:rPr>
        <w:t xml:space="preserve">Proposal </w:t>
      </w:r>
      <w:r w:rsidR="00781DE5">
        <w:rPr>
          <w:rFonts w:ascii="Arial" w:eastAsia="新細明體" w:hAnsi="Arial" w:cs="Arial"/>
          <w:b/>
          <w:bCs/>
          <w:color w:val="000000" w:themeColor="text1"/>
          <w:lang w:eastAsia="zh-TW"/>
        </w:rPr>
        <w:t>6</w:t>
      </w:r>
      <w:r w:rsidRPr="00966701">
        <w:rPr>
          <w:rFonts w:ascii="Arial" w:eastAsia="新細明體" w:hAnsi="Arial" w:cs="Arial" w:hint="eastAsia"/>
          <w:b/>
          <w:bCs/>
          <w:color w:val="000000" w:themeColor="text1"/>
          <w:lang w:eastAsia="zh-TW"/>
        </w:rPr>
        <w:t xml:space="preserve">: </w:t>
      </w:r>
      <w:r w:rsidRPr="00966701">
        <w:rPr>
          <w:rFonts w:ascii="Arial" w:eastAsia="新細明體" w:hAnsi="Arial" w:cs="Arial"/>
          <w:b/>
          <w:bCs/>
          <w:color w:val="000000" w:themeColor="text1"/>
          <w:lang w:eastAsia="zh-TW"/>
        </w:rPr>
        <w:t>On unified TCI extension for S-DCI based MTRP schemes agreed in RAN1#109e in AI 9.1.1.1</w:t>
      </w:r>
    </w:p>
    <w:p w14:paraId="674E8B30" w14:textId="638C33BB" w:rsidR="00966701" w:rsidRPr="00781DE5" w:rsidRDefault="00781DE5" w:rsidP="00781DE5">
      <w:pPr>
        <w:pStyle w:val="af8"/>
        <w:numPr>
          <w:ilvl w:val="0"/>
          <w:numId w:val="39"/>
        </w:numPr>
        <w:spacing w:after="0"/>
        <w:ind w:left="851" w:hanging="284"/>
        <w:rPr>
          <w:rFonts w:ascii="Arial" w:eastAsia="新細明體" w:hAnsi="Arial" w:cs="Arial"/>
          <w:b/>
          <w:bCs/>
          <w:color w:val="000000" w:themeColor="text1"/>
          <w:lang w:eastAsia="zh-TW"/>
        </w:rPr>
      </w:pPr>
      <w:r>
        <w:rPr>
          <w:rFonts w:ascii="Arial" w:eastAsia="新細明體" w:hAnsi="Arial" w:cs="Arial"/>
          <w:b/>
          <w:bCs/>
          <w:color w:val="000000" w:themeColor="text1"/>
          <w:lang w:val="en-US" w:eastAsia="zh-TW"/>
        </w:rPr>
        <w:t>T</w:t>
      </w:r>
      <w:r w:rsidR="00966701" w:rsidRPr="00781DE5">
        <w:rPr>
          <w:rFonts w:ascii="Arial" w:eastAsia="新細明體" w:hAnsi="Arial" w:cs="Arial"/>
          <w:b/>
          <w:bCs/>
          <w:color w:val="000000" w:themeColor="text1"/>
          <w:lang w:eastAsia="zh-TW"/>
        </w:rPr>
        <w:t xml:space="preserve">he following combination of joint TCI states can be mapped to a codepoint of the existing TCI field </w:t>
      </w:r>
      <w:r w:rsidR="00966701" w:rsidRPr="00781DE5">
        <w:rPr>
          <w:rFonts w:ascii="Arial" w:eastAsia="新細明體" w:hAnsi="Arial" w:cs="Arial"/>
          <w:b/>
          <w:bCs/>
          <w:color w:val="000000" w:themeColor="text1"/>
          <w:szCs w:val="24"/>
          <w:lang w:eastAsia="zh-TW"/>
        </w:rPr>
        <w:t>in DCI format 1_1/1_2 (with or without DL</w:t>
      </w:r>
      <w:r w:rsidR="00966701" w:rsidRPr="00781DE5">
        <w:rPr>
          <w:rFonts w:ascii="Arial" w:eastAsia="新細明體" w:hAnsi="Arial" w:cs="Arial"/>
          <w:b/>
          <w:bCs/>
          <w:color w:val="000000" w:themeColor="text1"/>
          <w:lang w:eastAsia="zh-TW"/>
        </w:rPr>
        <w:t>A</w:t>
      </w:r>
      <w:r w:rsidR="00966701" w:rsidRPr="00781DE5">
        <w:rPr>
          <w:rFonts w:ascii="Arial" w:eastAsia="新細明體" w:hAnsi="Arial" w:cs="Arial"/>
          <w:b/>
          <w:bCs/>
          <w:color w:val="000000" w:themeColor="text1"/>
          <w:szCs w:val="24"/>
          <w:lang w:eastAsia="zh-TW"/>
        </w:rPr>
        <w:t>)</w:t>
      </w:r>
      <w:r w:rsidR="00966701" w:rsidRPr="00781DE5">
        <w:rPr>
          <w:rFonts w:ascii="Arial" w:eastAsia="新細明體" w:hAnsi="Arial" w:cs="Arial"/>
          <w:b/>
          <w:bCs/>
          <w:color w:val="000000" w:themeColor="text1"/>
          <w:lang w:eastAsia="zh-TW"/>
        </w:rPr>
        <w:t xml:space="preserve"> for a CC/BWP configured with separate DL/UL TCI mode:</w:t>
      </w:r>
    </w:p>
    <w:p w14:paraId="35FB0BE0" w14:textId="77777777" w:rsidR="00781DE5" w:rsidRPr="00781DE5" w:rsidRDefault="00781DE5" w:rsidP="00781DE5">
      <w:pPr>
        <w:pStyle w:val="af8"/>
        <w:numPr>
          <w:ilvl w:val="1"/>
          <w:numId w:val="40"/>
        </w:numPr>
        <w:spacing w:after="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 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7B036AA9" w14:textId="77777777" w:rsidR="00781DE5" w:rsidRPr="00781DE5" w:rsidRDefault="00781DE5" w:rsidP="00781DE5">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4D1FD0E0" w14:textId="77777777" w:rsidR="00781DE5" w:rsidRPr="00781DE5" w:rsidRDefault="00781DE5" w:rsidP="00781DE5">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589D0866" w14:textId="77777777" w:rsidR="00781DE5" w:rsidRPr="00781DE5" w:rsidRDefault="00781DE5" w:rsidP="00781DE5">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 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w:t>
      </w:r>
      <w:r w:rsidRPr="00781DE5">
        <w:rPr>
          <w:rFonts w:ascii="Arial" w:eastAsia="新細明體" w:hAnsi="Arial" w:cs="Arial"/>
          <w:b/>
          <w:bCs/>
          <w:color w:val="000000" w:themeColor="text1"/>
          <w:lang w:eastAsia="zh-TW"/>
        </w:rPr>
        <w:t>,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1B5827E5" w14:textId="77777777" w:rsidR="00781DE5" w:rsidRPr="00781DE5" w:rsidRDefault="00781DE5" w:rsidP="00781DE5">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 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w:t>
      </w:r>
    </w:p>
    <w:p w14:paraId="1FFF32D1" w14:textId="77777777" w:rsidR="00781DE5" w:rsidRPr="00781DE5" w:rsidRDefault="00781DE5" w:rsidP="00781DE5">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1C4D3F5D" w14:textId="77777777" w:rsidR="00781DE5" w:rsidRPr="00781DE5" w:rsidRDefault="00781DE5" w:rsidP="00781DE5">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w:t>
      </w:r>
    </w:p>
    <w:p w14:paraId="5A84988B" w14:textId="77777777" w:rsidR="00781DE5" w:rsidRPr="00781DE5" w:rsidRDefault="00781DE5" w:rsidP="00781DE5">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w:t>
      </w:r>
    </w:p>
    <w:p w14:paraId="2BDCEA75" w14:textId="77777777" w:rsidR="00781DE5" w:rsidRPr="00781DE5" w:rsidRDefault="00781DE5" w:rsidP="00781DE5">
      <w:pPr>
        <w:pStyle w:val="af8"/>
        <w:numPr>
          <w:ilvl w:val="1"/>
          <w:numId w:val="40"/>
        </w:numPr>
        <w:spacing w:before="240" w:after="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516F4CA9" w14:textId="58692070" w:rsidR="00B400E0" w:rsidRPr="00781DE5" w:rsidRDefault="00781DE5" w:rsidP="00781DE5">
      <w:pPr>
        <w:pStyle w:val="af8"/>
        <w:numPr>
          <w:ilvl w:val="0"/>
          <w:numId w:val="37"/>
        </w:numPr>
        <w:spacing w:after="0"/>
        <w:ind w:left="851" w:hanging="284"/>
        <w:rPr>
          <w:rFonts w:ascii="Arial" w:eastAsia="新細明體" w:hAnsi="Arial" w:cs="Arial"/>
          <w:b/>
          <w:bCs/>
          <w:color w:val="000000" w:themeColor="text1"/>
          <w:lang w:eastAsia="zh-TW"/>
        </w:rPr>
      </w:pPr>
      <w:r w:rsidRPr="00781DE5">
        <w:rPr>
          <w:rFonts w:ascii="Arial" w:eastAsia="新細明體" w:hAnsi="Arial" w:cs="Arial"/>
          <w:b/>
          <w:bCs/>
          <w:color w:val="000000" w:themeColor="text1"/>
          <w:lang w:eastAsia="zh-TW"/>
        </w:rPr>
        <w:t>If a TCI codepoint mapped with one of above combinations is indicated to a CC/BWP, the UE shall apply the DL TCI state(s) and/or UL TCI state(s) that is/are mapped to the TCI codepoint and keep the current DL TCI state(s) and/or UL TCI state(s) that is/are not mapped to the TCI codepoint, if applicable, to DL reception and UL transmission in the CC/BWP, respectively</w:t>
      </w:r>
    </w:p>
    <w:p w14:paraId="6BB4BA19" w14:textId="25EF6A8E" w:rsidR="00EE198F" w:rsidRDefault="00EE198F">
      <w:pPr>
        <w:jc w:val="left"/>
        <w:rPr>
          <w:rFonts w:ascii="Arial" w:eastAsia="新細明體" w:hAnsi="Arial" w:cs="Arial"/>
          <w:color w:val="FF0000"/>
          <w:sz w:val="24"/>
          <w:szCs w:val="32"/>
          <w:lang w:eastAsia="zh-TW"/>
        </w:rPr>
      </w:pPr>
    </w:p>
    <w:p w14:paraId="09A6A6A6" w14:textId="0E558D43" w:rsidR="001A2A99" w:rsidRDefault="001A2A99" w:rsidP="00257842">
      <w:pPr>
        <w:pStyle w:val="2"/>
        <w:spacing w:line="276" w:lineRule="auto"/>
        <w:jc w:val="left"/>
        <w:rPr>
          <w:rFonts w:ascii="Arial" w:hAnsi="Arial"/>
          <w:color w:val="000000" w:themeColor="text1"/>
        </w:rPr>
      </w:pPr>
      <w:r w:rsidRPr="001A2A99">
        <w:rPr>
          <w:rFonts w:ascii="Arial" w:hAnsi="Arial"/>
          <w:color w:val="000000" w:themeColor="text1"/>
        </w:rPr>
        <w:t xml:space="preserve">Issue 3: </w:t>
      </w:r>
      <w:r w:rsidR="008126F8" w:rsidRPr="008126F8">
        <w:rPr>
          <w:rFonts w:ascii="Arial" w:hAnsi="Arial"/>
          <w:color w:val="000000" w:themeColor="text1"/>
        </w:rPr>
        <w:t>How to associate the indicated TCI state(s) with each target channel/signal</w:t>
      </w:r>
    </w:p>
    <w:p w14:paraId="6FC1ED0A" w14:textId="2B0FEBE0" w:rsidR="005B2D86" w:rsidRDefault="008126F8" w:rsidP="005B2D86">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T</w:t>
      </w:r>
      <w:r w:rsidR="005B2D86">
        <w:rPr>
          <w:rFonts w:ascii="Arial" w:eastAsia="新細明體" w:hAnsi="Arial" w:cs="Arial"/>
          <w:color w:val="000000" w:themeColor="text1"/>
          <w:lang w:eastAsia="zh-TW"/>
        </w:rPr>
        <w:t>he following issues</w:t>
      </w:r>
      <w:r>
        <w:rPr>
          <w:rFonts w:ascii="Arial" w:eastAsia="新細明體" w:hAnsi="Arial" w:cs="Arial"/>
          <w:color w:val="000000" w:themeColor="text1"/>
          <w:lang w:eastAsia="zh-TW"/>
        </w:rPr>
        <w:t xml:space="preserve"> are discussed in this contribution for Issue 3:</w:t>
      </w:r>
    </w:p>
    <w:p w14:paraId="7DAF7DDC" w14:textId="6442D171" w:rsidR="005B2D86" w:rsidRDefault="005B2D86" w:rsidP="007A7417">
      <w:pPr>
        <w:pStyle w:val="af8"/>
        <w:numPr>
          <w:ilvl w:val="0"/>
          <w:numId w:val="14"/>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PDSCH reception for S-DCI based MTRP</w:t>
      </w:r>
    </w:p>
    <w:p w14:paraId="507C4A0C" w14:textId="721EC5F5" w:rsidR="005B2D86" w:rsidRDefault="005B2D86" w:rsidP="007A7417">
      <w:pPr>
        <w:pStyle w:val="af8"/>
        <w:numPr>
          <w:ilvl w:val="0"/>
          <w:numId w:val="14"/>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PDCCH reception for S-DCI based MTRP</w:t>
      </w:r>
    </w:p>
    <w:p w14:paraId="219D46DC" w14:textId="32777803" w:rsidR="005B2D86" w:rsidRDefault="005B2D86" w:rsidP="007A7417">
      <w:pPr>
        <w:pStyle w:val="af8"/>
        <w:numPr>
          <w:ilvl w:val="0"/>
          <w:numId w:val="14"/>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PUSCH reception for S-DCI based MTRP</w:t>
      </w:r>
    </w:p>
    <w:p w14:paraId="2C43E23C" w14:textId="02E4761B" w:rsidR="005B2D86" w:rsidRPr="005B2D86" w:rsidRDefault="005B2D86" w:rsidP="007A7417">
      <w:pPr>
        <w:pStyle w:val="af8"/>
        <w:numPr>
          <w:ilvl w:val="0"/>
          <w:numId w:val="14"/>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PUCCH reception for S-DCI based MTRP</w:t>
      </w:r>
    </w:p>
    <w:p w14:paraId="7F7426BF" w14:textId="5F417C87" w:rsidR="002B41E7" w:rsidRPr="00784152" w:rsidRDefault="005B2D86" w:rsidP="002B41E7">
      <w:pPr>
        <w:pStyle w:val="3"/>
        <w:spacing w:line="276" w:lineRule="auto"/>
        <w:jc w:val="left"/>
        <w:rPr>
          <w:rFonts w:eastAsia="新細明體" w:cs="Arial"/>
          <w:color w:val="000000" w:themeColor="text1"/>
          <w:lang w:eastAsia="zh-TW"/>
        </w:rPr>
      </w:pPr>
      <w:r w:rsidRPr="005B2D86">
        <w:rPr>
          <w:rFonts w:eastAsia="新細明體" w:cs="Arial"/>
          <w:color w:val="000000" w:themeColor="text1"/>
          <w:lang w:eastAsia="zh-TW"/>
        </w:rPr>
        <w:lastRenderedPageBreak/>
        <w:t>PDSCH reception for S-DCI based MTRP</w:t>
      </w:r>
    </w:p>
    <w:p w14:paraId="25FF5DDB" w14:textId="0CF4F323" w:rsidR="002B41E7" w:rsidRDefault="008126F8" w:rsidP="006E7496">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Based on the discussion in RAN1#110, </w:t>
      </w:r>
      <w:r w:rsidR="00DA4CB1">
        <w:rPr>
          <w:rFonts w:ascii="Arial" w:eastAsia="新細明體" w:hAnsi="Arial" w:cs="Arial"/>
          <w:color w:val="000000" w:themeColor="text1"/>
          <w:lang w:eastAsia="zh-TW"/>
        </w:rPr>
        <w:t xml:space="preserve">we see </w:t>
      </w:r>
      <w:r>
        <w:rPr>
          <w:rFonts w:ascii="Arial" w:eastAsia="新細明體" w:hAnsi="Arial" w:cs="Arial"/>
          <w:color w:val="000000" w:themeColor="text1"/>
          <w:lang w:eastAsia="zh-TW"/>
        </w:rPr>
        <w:t xml:space="preserve">the </w:t>
      </w:r>
      <w:r w:rsidR="00DA4CB1">
        <w:rPr>
          <w:rFonts w:ascii="Arial" w:eastAsia="新細明體" w:hAnsi="Arial" w:cs="Arial"/>
          <w:color w:val="000000" w:themeColor="text1"/>
          <w:lang w:eastAsia="zh-TW"/>
        </w:rPr>
        <w:t>alternatives</w:t>
      </w:r>
      <w:r>
        <w:rPr>
          <w:rFonts w:ascii="Arial" w:eastAsia="新細明體" w:hAnsi="Arial" w:cs="Arial"/>
          <w:color w:val="000000" w:themeColor="text1"/>
          <w:lang w:eastAsia="zh-TW"/>
        </w:rPr>
        <w:t xml:space="preserve"> to inform </w:t>
      </w:r>
      <w:r w:rsidRPr="008126F8">
        <w:rPr>
          <w:rFonts w:ascii="Arial" w:eastAsia="新細明體" w:hAnsi="Arial" w:cs="Arial"/>
          <w:color w:val="000000" w:themeColor="text1"/>
          <w:lang w:eastAsia="zh-TW"/>
        </w:rPr>
        <w:t xml:space="preserve">the association </w:t>
      </w:r>
      <w:r w:rsidR="006E7496">
        <w:rPr>
          <w:rFonts w:ascii="Arial" w:eastAsia="新細明體" w:hAnsi="Arial" w:cs="Arial"/>
          <w:color w:val="000000" w:themeColor="text1"/>
          <w:lang w:eastAsia="zh-TW"/>
        </w:rPr>
        <w:t>between</w:t>
      </w:r>
      <w:r w:rsidRPr="008126F8">
        <w:rPr>
          <w:rFonts w:ascii="Arial" w:eastAsia="新細明體" w:hAnsi="Arial" w:cs="Arial"/>
          <w:color w:val="000000" w:themeColor="text1"/>
          <w:lang w:eastAsia="zh-TW"/>
        </w:rPr>
        <w:t xml:space="preserve"> joint/DL TCI state(s) indicated by DCI/MAC-CE</w:t>
      </w:r>
      <w:r>
        <w:rPr>
          <w:rFonts w:ascii="Arial" w:eastAsia="新細明體" w:hAnsi="Arial" w:cs="Arial"/>
          <w:color w:val="000000" w:themeColor="text1"/>
          <w:lang w:eastAsia="zh-TW"/>
        </w:rPr>
        <w:t xml:space="preserve"> and PDSCH reception can be </w:t>
      </w:r>
      <w:r w:rsidR="00DA4CB1">
        <w:rPr>
          <w:rFonts w:ascii="Arial" w:eastAsia="新細明體" w:hAnsi="Arial" w:cs="Arial"/>
          <w:color w:val="000000" w:themeColor="text1"/>
          <w:lang w:eastAsia="zh-TW"/>
        </w:rPr>
        <w:t>listed</w:t>
      </w:r>
      <w:r w:rsidR="006E7496">
        <w:rPr>
          <w:rFonts w:ascii="Arial" w:eastAsia="新細明體" w:hAnsi="Arial" w:cs="Arial"/>
          <w:color w:val="000000" w:themeColor="text1"/>
          <w:lang w:eastAsia="zh-TW"/>
        </w:rPr>
        <w:t xml:space="preserve"> as follows:</w:t>
      </w:r>
    </w:p>
    <w:p w14:paraId="00FA8949" w14:textId="5B5CD79E" w:rsidR="006E7496" w:rsidRPr="00B81AA1" w:rsidRDefault="006E7496" w:rsidP="00B81AA1">
      <w:pPr>
        <w:spacing w:before="240" w:after="0"/>
        <w:rPr>
          <w:rFonts w:ascii="Arial" w:eastAsia="新細明體" w:hAnsi="Arial" w:cs="Arial"/>
          <w:b/>
          <w:bCs/>
          <w:color w:val="000000" w:themeColor="text1"/>
          <w:lang w:eastAsia="zh-TW"/>
        </w:rPr>
      </w:pPr>
      <w:r w:rsidRPr="00B81AA1">
        <w:rPr>
          <w:rFonts w:ascii="Arial" w:eastAsia="新細明體" w:hAnsi="Arial" w:cs="Arial" w:hint="eastAsia"/>
          <w:b/>
          <w:bCs/>
          <w:color w:val="000000" w:themeColor="text1"/>
          <w:lang w:eastAsia="zh-TW"/>
        </w:rPr>
        <w:t>A</w:t>
      </w:r>
      <w:r w:rsidRPr="00B81AA1">
        <w:rPr>
          <w:rFonts w:ascii="Arial" w:eastAsia="新細明體" w:hAnsi="Arial" w:cs="Arial"/>
          <w:b/>
          <w:bCs/>
          <w:color w:val="000000" w:themeColor="text1"/>
          <w:lang w:eastAsia="zh-TW"/>
        </w:rPr>
        <w:t>lt1</w:t>
      </w:r>
      <w:r w:rsidR="00FE486F" w:rsidRPr="00B81AA1">
        <w:rPr>
          <w:rFonts w:ascii="Arial" w:eastAsia="新細明體" w:hAnsi="Arial" w:cs="Arial"/>
          <w:b/>
          <w:bCs/>
          <w:color w:val="000000" w:themeColor="text1"/>
          <w:lang w:eastAsia="zh-TW"/>
        </w:rPr>
        <w:t>-1</w:t>
      </w:r>
      <w:r w:rsidRPr="00B81AA1">
        <w:rPr>
          <w:rFonts w:ascii="Arial" w:eastAsia="新細明體" w:hAnsi="Arial" w:cs="Arial"/>
          <w:b/>
          <w:bCs/>
          <w:color w:val="000000" w:themeColor="text1"/>
          <w:lang w:eastAsia="zh-TW"/>
        </w:rPr>
        <w:t xml:space="preserve">: Use </w:t>
      </w:r>
      <w:r w:rsidR="00FE486F" w:rsidRPr="00B81AA1">
        <w:rPr>
          <w:rFonts w:ascii="Arial" w:eastAsia="新細明體" w:hAnsi="Arial" w:cs="Arial"/>
          <w:b/>
          <w:bCs/>
          <w:color w:val="000000" w:themeColor="text1"/>
          <w:lang w:eastAsia="zh-TW"/>
        </w:rPr>
        <w:t xml:space="preserve">the existing TCI field in a DCI format 1_1/1_2 </w:t>
      </w:r>
      <w:r w:rsidRPr="00B81AA1">
        <w:rPr>
          <w:rFonts w:ascii="Arial" w:eastAsia="新細明體" w:hAnsi="Arial" w:cs="Arial"/>
          <w:b/>
          <w:bCs/>
          <w:color w:val="000000" w:themeColor="text1"/>
          <w:lang w:eastAsia="zh-TW"/>
        </w:rPr>
        <w:t>with DL assignment to inform which indicated joint/DL TCI state(s) that the UE shall apply to PDSCH reception</w:t>
      </w:r>
    </w:p>
    <w:p w14:paraId="7FE640A1" w14:textId="260EB79D" w:rsidR="002246C3" w:rsidRDefault="002246C3" w:rsidP="006E7496">
      <w:pPr>
        <w:spacing w:before="240" w:after="0" w:line="276" w:lineRule="auto"/>
        <w:rPr>
          <w:rFonts w:ascii="Arial" w:eastAsia="新細明體" w:hAnsi="Arial" w:cs="Arial"/>
          <w:color w:val="000000" w:themeColor="text1"/>
          <w:lang w:val="en-US" w:eastAsia="zh-TW"/>
        </w:rPr>
      </w:pPr>
      <w:r>
        <w:rPr>
          <w:rFonts w:ascii="Arial" w:eastAsia="新細明體" w:hAnsi="Arial" w:cs="Arial"/>
          <w:color w:val="000000" w:themeColor="text1"/>
          <w:lang w:eastAsia="zh-TW"/>
        </w:rPr>
        <w:t xml:space="preserve">For </w:t>
      </w:r>
      <w:r w:rsidR="00486088" w:rsidRPr="006E7496">
        <w:rPr>
          <w:rFonts w:ascii="Arial" w:eastAsia="新細明體" w:hAnsi="Arial" w:cs="Arial" w:hint="eastAsia"/>
          <w:color w:val="000000" w:themeColor="text1"/>
          <w:lang w:eastAsia="zh-TW"/>
        </w:rPr>
        <w:t>A</w:t>
      </w:r>
      <w:r w:rsidR="00486088" w:rsidRPr="006E7496">
        <w:rPr>
          <w:rFonts w:ascii="Arial" w:eastAsia="新細明體" w:hAnsi="Arial" w:cs="Arial"/>
          <w:color w:val="000000" w:themeColor="text1"/>
          <w:lang w:eastAsia="zh-TW"/>
        </w:rPr>
        <w:t>lt1</w:t>
      </w:r>
      <w:r w:rsidR="00FE486F">
        <w:rPr>
          <w:rFonts w:ascii="Arial" w:eastAsia="新細明體" w:hAnsi="Arial" w:cs="Arial"/>
          <w:color w:val="000000" w:themeColor="text1"/>
          <w:lang w:eastAsia="zh-TW"/>
        </w:rPr>
        <w:t>-1</w:t>
      </w:r>
      <w:r>
        <w:rPr>
          <w:rFonts w:ascii="Arial" w:eastAsia="新細明體" w:hAnsi="Arial" w:cs="Arial"/>
          <w:color w:val="000000" w:themeColor="text1"/>
          <w:lang w:eastAsia="zh-TW"/>
        </w:rPr>
        <w:t>, switching between STRP and MTRP</w:t>
      </w:r>
      <w:r w:rsidR="00EF7CCC">
        <w:rPr>
          <w:rFonts w:ascii="Arial" w:eastAsia="新細明體" w:hAnsi="Arial" w:cs="Arial"/>
          <w:color w:val="000000" w:themeColor="text1"/>
          <w:lang w:eastAsia="zh-TW"/>
        </w:rPr>
        <w:t xml:space="preserve"> is determined </w:t>
      </w:r>
      <w:r>
        <w:rPr>
          <w:rFonts w:ascii="Arial" w:eastAsia="新細明體" w:hAnsi="Arial" w:cs="Arial"/>
          <w:color w:val="000000" w:themeColor="text1"/>
          <w:lang w:eastAsia="zh-TW"/>
        </w:rPr>
        <w:t>by one or two joint/</w:t>
      </w:r>
      <w:r>
        <w:rPr>
          <w:rFonts w:ascii="Arial" w:eastAsia="新細明體" w:hAnsi="Arial" w:cs="Arial"/>
          <w:color w:val="000000" w:themeColor="text1"/>
          <w:lang w:val="en-US" w:eastAsia="zh-TW"/>
        </w:rPr>
        <w:t>DL TCI states</w:t>
      </w:r>
      <w:r w:rsidR="003E505E">
        <w:rPr>
          <w:rFonts w:ascii="Arial" w:eastAsia="新細明體" w:hAnsi="Arial" w:cs="Arial"/>
          <w:color w:val="000000" w:themeColor="text1"/>
          <w:lang w:val="en-US" w:eastAsia="zh-TW"/>
        </w:rPr>
        <w:t xml:space="preserve"> that</w:t>
      </w:r>
      <w:r w:rsidR="00EF7CCC">
        <w:rPr>
          <w:rFonts w:ascii="Arial" w:eastAsia="新細明體" w:hAnsi="Arial" w:cs="Arial"/>
          <w:color w:val="000000" w:themeColor="text1"/>
          <w:lang w:val="en-US" w:eastAsia="zh-TW"/>
        </w:rPr>
        <w:t xml:space="preserve"> are indicated</w:t>
      </w:r>
      <w:r>
        <w:rPr>
          <w:rFonts w:ascii="Arial" w:eastAsia="新細明體" w:hAnsi="Arial" w:cs="Arial"/>
          <w:color w:val="000000" w:themeColor="text1"/>
          <w:lang w:val="en-US" w:eastAsia="zh-TW"/>
        </w:rPr>
        <w:t xml:space="preserve"> to UE through </w:t>
      </w:r>
      <w:r w:rsidRPr="006E7496">
        <w:rPr>
          <w:rFonts w:ascii="Arial" w:eastAsia="新細明體" w:hAnsi="Arial" w:cs="Arial"/>
          <w:color w:val="000000" w:themeColor="text1"/>
          <w:lang w:eastAsia="zh-TW"/>
        </w:rPr>
        <w:t>the existing TCI field</w:t>
      </w:r>
      <w:r>
        <w:rPr>
          <w:rFonts w:ascii="Arial" w:eastAsia="新細明體" w:hAnsi="Arial" w:cs="Arial"/>
          <w:color w:val="000000" w:themeColor="text1"/>
          <w:lang w:eastAsia="zh-TW"/>
        </w:rPr>
        <w:t>, and UE shall apply the one or two indicated joint/</w:t>
      </w:r>
      <w:r>
        <w:rPr>
          <w:rFonts w:ascii="Arial" w:eastAsia="新細明體" w:hAnsi="Arial" w:cs="Arial"/>
          <w:color w:val="000000" w:themeColor="text1"/>
          <w:lang w:val="en-US" w:eastAsia="zh-TW"/>
        </w:rPr>
        <w:t>DL TCI states to PDSCH reception after the beam application time as defined in Rel-17</w:t>
      </w:r>
      <w:r w:rsidR="00FA0E5A">
        <w:rPr>
          <w:rFonts w:ascii="Arial" w:eastAsia="新細明體" w:hAnsi="Arial" w:cs="Arial"/>
          <w:color w:val="000000" w:themeColor="text1"/>
          <w:lang w:val="en-US" w:eastAsia="zh-TW"/>
        </w:rPr>
        <w:t>, as the ex</w:t>
      </w:r>
      <w:r w:rsidR="00FA0E5A" w:rsidRPr="003A6F0E">
        <w:rPr>
          <w:rFonts w:ascii="Arial" w:eastAsia="新細明體" w:hAnsi="Arial" w:cs="Arial"/>
          <w:color w:val="000000" w:themeColor="text1"/>
          <w:lang w:val="en-US" w:eastAsia="zh-TW"/>
        </w:rPr>
        <w:t xml:space="preserve">ample shown in Figure </w:t>
      </w:r>
      <w:r w:rsidR="003A6F0E" w:rsidRPr="003A6F0E">
        <w:rPr>
          <w:rFonts w:ascii="Arial" w:eastAsia="新細明體" w:hAnsi="Arial" w:cs="Arial"/>
          <w:color w:val="000000" w:themeColor="text1"/>
          <w:lang w:val="en-US" w:eastAsia="zh-TW"/>
        </w:rPr>
        <w:t>1</w:t>
      </w:r>
      <w:r w:rsidR="00FA0E5A" w:rsidRPr="003A6F0E">
        <w:rPr>
          <w:rFonts w:ascii="Arial" w:eastAsia="新細明體" w:hAnsi="Arial" w:cs="Arial"/>
          <w:color w:val="000000" w:themeColor="text1"/>
          <w:lang w:val="en-US" w:eastAsia="zh-TW"/>
        </w:rPr>
        <w:t>.</w:t>
      </w:r>
      <w:r w:rsidRPr="003A6F0E">
        <w:rPr>
          <w:rFonts w:ascii="Arial" w:eastAsia="新細明體" w:hAnsi="Arial" w:cs="Arial"/>
          <w:color w:val="000000" w:themeColor="text1"/>
          <w:lang w:val="en-US" w:eastAsia="zh-TW"/>
        </w:rPr>
        <w:t xml:space="preserve"> We see there are two </w:t>
      </w:r>
      <w:r w:rsidR="002667D7" w:rsidRPr="003A6F0E">
        <w:rPr>
          <w:rFonts w:ascii="Arial" w:eastAsia="新細明體" w:hAnsi="Arial" w:cs="Arial"/>
          <w:color w:val="000000" w:themeColor="text1"/>
          <w:lang w:val="en-US" w:eastAsia="zh-TW"/>
        </w:rPr>
        <w:t xml:space="preserve">potential issues </w:t>
      </w:r>
      <w:r w:rsidRPr="003A6F0E">
        <w:rPr>
          <w:rFonts w:ascii="Arial" w:eastAsia="新細明體" w:hAnsi="Arial" w:cs="Arial"/>
          <w:color w:val="000000" w:themeColor="text1"/>
          <w:lang w:val="en-US" w:eastAsia="zh-TW"/>
        </w:rPr>
        <w:t xml:space="preserve">in </w:t>
      </w:r>
      <w:r w:rsidR="002667D7" w:rsidRPr="003A6F0E">
        <w:rPr>
          <w:rFonts w:ascii="Arial" w:eastAsia="新細明體" w:hAnsi="Arial" w:cs="Arial" w:hint="eastAsia"/>
          <w:color w:val="000000" w:themeColor="text1"/>
          <w:lang w:eastAsia="zh-TW"/>
        </w:rPr>
        <w:t>A</w:t>
      </w:r>
      <w:r w:rsidR="002667D7" w:rsidRPr="003A6F0E">
        <w:rPr>
          <w:rFonts w:ascii="Arial" w:eastAsia="新細明體" w:hAnsi="Arial" w:cs="Arial"/>
          <w:color w:val="000000" w:themeColor="text1"/>
          <w:lang w:eastAsia="zh-TW"/>
        </w:rPr>
        <w:t>lt1-1</w:t>
      </w:r>
      <w:r w:rsidRPr="003A6F0E">
        <w:rPr>
          <w:rFonts w:ascii="Arial" w:eastAsia="新細明體" w:hAnsi="Arial" w:cs="Arial"/>
          <w:color w:val="000000" w:themeColor="text1"/>
          <w:lang w:val="en-US" w:eastAsia="zh-TW"/>
        </w:rPr>
        <w:t xml:space="preserve">. First, </w:t>
      </w:r>
      <w:r w:rsidR="00C865EC" w:rsidRPr="003A6F0E">
        <w:rPr>
          <w:rFonts w:ascii="Arial" w:eastAsia="新細明體" w:hAnsi="Arial" w:cs="Arial"/>
          <w:color w:val="000000" w:themeColor="text1"/>
          <w:lang w:eastAsia="zh-TW"/>
        </w:rPr>
        <w:t xml:space="preserve">switching </w:t>
      </w:r>
      <w:r w:rsidR="000F4595">
        <w:rPr>
          <w:rFonts w:ascii="Arial" w:eastAsia="新細明體" w:hAnsi="Arial" w:cs="Arial"/>
          <w:color w:val="000000" w:themeColor="text1"/>
          <w:lang w:eastAsia="zh-TW"/>
        </w:rPr>
        <w:t xml:space="preserve">between different TRPs or </w:t>
      </w:r>
      <w:r w:rsidR="00C865EC" w:rsidRPr="003A6F0E">
        <w:rPr>
          <w:rFonts w:ascii="Arial" w:eastAsia="新細明體" w:hAnsi="Arial" w:cs="Arial"/>
          <w:color w:val="000000" w:themeColor="text1"/>
          <w:lang w:eastAsia="zh-TW"/>
        </w:rPr>
        <w:t>between STRP and MTRP based on the existing TCI field in DCI format 1_1/1_2 will not only apply to PDSCH reception, but also apply to other channels/signal</w:t>
      </w:r>
      <w:r w:rsidR="006419AD" w:rsidRPr="003A6F0E">
        <w:rPr>
          <w:rFonts w:ascii="Arial" w:eastAsia="新細明體" w:hAnsi="Arial" w:cs="Arial"/>
          <w:color w:val="000000" w:themeColor="text1"/>
          <w:lang w:val="en-US" w:eastAsia="zh-TW"/>
        </w:rPr>
        <w:t>s</w:t>
      </w:r>
      <w:r w:rsidR="004A49A9" w:rsidRPr="003A6F0E">
        <w:rPr>
          <w:rFonts w:ascii="Arial" w:eastAsia="新細明體" w:hAnsi="Arial" w:cs="Arial"/>
          <w:color w:val="000000" w:themeColor="text1"/>
          <w:lang w:val="en-US" w:eastAsia="zh-TW"/>
        </w:rPr>
        <w:t xml:space="preserve"> </w:t>
      </w:r>
      <w:r w:rsidR="003E505E">
        <w:rPr>
          <w:rFonts w:ascii="Arial" w:eastAsia="新細明體" w:hAnsi="Arial" w:cs="Arial"/>
          <w:color w:val="000000" w:themeColor="text1"/>
          <w:lang w:val="en-US" w:eastAsia="zh-TW"/>
        </w:rPr>
        <w:t>associated with</w:t>
      </w:r>
      <w:r w:rsidR="004A49A9" w:rsidRPr="003A6F0E">
        <w:rPr>
          <w:rFonts w:ascii="Arial" w:eastAsia="新細明體" w:hAnsi="Arial" w:cs="Arial"/>
          <w:color w:val="000000" w:themeColor="text1"/>
          <w:lang w:val="en-US" w:eastAsia="zh-TW"/>
        </w:rPr>
        <w:t xml:space="preserve"> the indicated TCI state(s)</w:t>
      </w:r>
      <w:r w:rsidR="006419AD" w:rsidRPr="003A6F0E">
        <w:rPr>
          <w:rFonts w:ascii="Arial" w:eastAsia="新細明體" w:hAnsi="Arial" w:cs="Arial"/>
          <w:color w:val="000000" w:themeColor="text1"/>
          <w:lang w:val="en-US" w:eastAsia="zh-TW"/>
        </w:rPr>
        <w:t>, which impacts the flexibility when multiple MTRP schemes are operated at the same tim</w:t>
      </w:r>
      <w:r w:rsidR="006419AD">
        <w:rPr>
          <w:rFonts w:ascii="Arial" w:eastAsia="新細明體" w:hAnsi="Arial" w:cs="Arial"/>
          <w:color w:val="000000" w:themeColor="text1"/>
          <w:lang w:val="en-US" w:eastAsia="zh-TW"/>
        </w:rPr>
        <w:t>e. Second, the application time</w:t>
      </w:r>
      <w:r w:rsidR="00C4712F">
        <w:rPr>
          <w:rFonts w:ascii="Arial" w:eastAsia="新細明體" w:hAnsi="Arial" w:cs="Arial"/>
          <w:color w:val="000000" w:themeColor="text1"/>
          <w:lang w:val="en-US" w:eastAsia="zh-TW"/>
        </w:rPr>
        <w:t xml:space="preserve"> for </w:t>
      </w:r>
      <w:r w:rsidR="00C4712F">
        <w:rPr>
          <w:rFonts w:ascii="Arial" w:eastAsia="新細明體" w:hAnsi="Arial" w:cs="Arial"/>
          <w:color w:val="000000" w:themeColor="text1"/>
          <w:lang w:eastAsia="zh-TW"/>
        </w:rPr>
        <w:t>switching</w:t>
      </w:r>
      <w:r w:rsidR="00A73B8A">
        <w:rPr>
          <w:rFonts w:ascii="Arial" w:eastAsia="新細明體" w:hAnsi="Arial" w:cs="Arial"/>
          <w:color w:val="000000" w:themeColor="text1"/>
          <w:lang w:eastAsia="zh-TW"/>
        </w:rPr>
        <w:t xml:space="preserve"> between different TRPs or</w:t>
      </w:r>
      <w:r w:rsidR="00C4712F">
        <w:rPr>
          <w:rFonts w:ascii="Arial" w:eastAsia="新細明體" w:hAnsi="Arial" w:cs="Arial"/>
          <w:color w:val="000000" w:themeColor="text1"/>
          <w:lang w:eastAsia="zh-TW"/>
        </w:rPr>
        <w:t xml:space="preserve"> between STRP and MTRP</w:t>
      </w:r>
      <w:r w:rsidR="006419AD">
        <w:rPr>
          <w:rFonts w:ascii="Arial" w:eastAsia="新細明體" w:hAnsi="Arial" w:cs="Arial"/>
          <w:color w:val="000000" w:themeColor="text1"/>
          <w:lang w:val="en-US" w:eastAsia="zh-TW"/>
        </w:rPr>
        <w:t xml:space="preserve"> will follow the one defined in Rel-17</w:t>
      </w:r>
      <w:r w:rsidR="00C4712F">
        <w:rPr>
          <w:rFonts w:ascii="Arial" w:eastAsia="新細明體" w:hAnsi="Arial" w:cs="Arial"/>
          <w:color w:val="000000" w:themeColor="text1"/>
          <w:lang w:val="en-US" w:eastAsia="zh-TW"/>
        </w:rPr>
        <w:t xml:space="preserve"> (i.e., </w:t>
      </w:r>
      <w:r w:rsidR="00C4712F" w:rsidRPr="00C4712F">
        <w:rPr>
          <w:rFonts w:ascii="Arial" w:eastAsia="新細明體" w:hAnsi="Arial" w:cs="Arial"/>
          <w:color w:val="000000" w:themeColor="text1"/>
          <w:lang w:val="en-US" w:eastAsia="zh-TW"/>
        </w:rPr>
        <w:t xml:space="preserve">the first slot that is at least </w:t>
      </w:r>
      <w:r w:rsidR="00C4712F" w:rsidRPr="00C4712F">
        <w:rPr>
          <w:rFonts w:ascii="Arial" w:eastAsia="新細明體" w:hAnsi="Arial" w:cs="Arial"/>
          <w:i/>
          <w:iCs/>
          <w:color w:val="000000" w:themeColor="text1"/>
          <w:lang w:val="en-US" w:eastAsia="zh-TW"/>
        </w:rPr>
        <w:t xml:space="preserve">BeamAppTime_r17 </w:t>
      </w:r>
      <w:r w:rsidR="00C4712F" w:rsidRPr="00C4712F">
        <w:rPr>
          <w:rFonts w:ascii="Arial" w:eastAsia="新細明體" w:hAnsi="Arial" w:cs="Arial"/>
          <w:color w:val="000000" w:themeColor="text1"/>
          <w:lang w:val="en-US" w:eastAsia="zh-TW"/>
        </w:rPr>
        <w:t xml:space="preserve">symbols after the last symbol of </w:t>
      </w:r>
      <w:r w:rsidR="00C4712F">
        <w:rPr>
          <w:rFonts w:ascii="Arial" w:eastAsia="新細明體" w:hAnsi="Arial" w:cs="Arial" w:hint="eastAsia"/>
          <w:color w:val="000000" w:themeColor="text1"/>
          <w:lang w:val="en-US" w:eastAsia="zh-TW"/>
        </w:rPr>
        <w:t>HARQ-</w:t>
      </w:r>
      <w:r w:rsidR="00C4712F">
        <w:rPr>
          <w:rFonts w:ascii="Arial" w:eastAsia="新細明體" w:hAnsi="Arial" w:cs="Arial"/>
          <w:color w:val="000000" w:themeColor="text1"/>
          <w:lang w:val="en-US" w:eastAsia="zh-TW"/>
        </w:rPr>
        <w:t>ACK transmission for the beam indication DCI</w:t>
      </w:r>
      <w:r w:rsidR="009E5665">
        <w:rPr>
          <w:rFonts w:ascii="Arial" w:eastAsia="新細明體" w:hAnsi="Arial" w:cs="Arial" w:hint="eastAsia"/>
          <w:color w:val="000000" w:themeColor="text1"/>
          <w:lang w:val="en-US" w:eastAsia="zh-TW"/>
        </w:rPr>
        <w:t>)</w:t>
      </w:r>
      <w:r w:rsidR="003E505E">
        <w:rPr>
          <w:rFonts w:ascii="Arial" w:eastAsia="新細明體" w:hAnsi="Arial" w:cs="Arial"/>
          <w:color w:val="000000" w:themeColor="text1"/>
          <w:lang w:val="en-US" w:eastAsia="zh-TW"/>
        </w:rPr>
        <w:t>, and</w:t>
      </w:r>
      <w:r w:rsidR="00C4712F">
        <w:rPr>
          <w:rFonts w:ascii="Arial" w:eastAsia="新細明體" w:hAnsi="Arial" w:cs="Arial"/>
          <w:color w:val="000000" w:themeColor="text1"/>
          <w:lang w:val="en-US" w:eastAsia="zh-TW"/>
        </w:rPr>
        <w:t xml:space="preserve"> such application time </w:t>
      </w:r>
      <w:r w:rsidR="003E505E">
        <w:rPr>
          <w:rFonts w:ascii="Arial" w:eastAsia="新細明體" w:hAnsi="Arial" w:cs="Arial"/>
          <w:color w:val="000000" w:themeColor="text1"/>
          <w:lang w:val="en-US" w:eastAsia="zh-TW"/>
        </w:rPr>
        <w:t>may be</w:t>
      </w:r>
      <w:r w:rsidR="00C4712F">
        <w:rPr>
          <w:rFonts w:ascii="Arial" w:eastAsia="新細明體" w:hAnsi="Arial" w:cs="Arial"/>
          <w:color w:val="000000" w:themeColor="text1"/>
          <w:lang w:val="en-US" w:eastAsia="zh-TW"/>
        </w:rPr>
        <w:t xml:space="preserve"> </w:t>
      </w:r>
      <w:r w:rsidR="003E505E">
        <w:rPr>
          <w:rFonts w:ascii="Arial" w:eastAsia="新細明體" w:hAnsi="Arial" w:cs="Arial"/>
          <w:color w:val="000000" w:themeColor="text1"/>
          <w:lang w:val="en-US" w:eastAsia="zh-TW"/>
        </w:rPr>
        <w:t>too</w:t>
      </w:r>
      <w:r w:rsidR="00C4712F">
        <w:rPr>
          <w:rFonts w:ascii="Arial" w:eastAsia="新細明體" w:hAnsi="Arial" w:cs="Arial"/>
          <w:color w:val="000000" w:themeColor="text1"/>
          <w:lang w:val="en-US" w:eastAsia="zh-TW"/>
        </w:rPr>
        <w:t xml:space="preserve"> long </w:t>
      </w:r>
      <w:r w:rsidR="003E505E">
        <w:rPr>
          <w:rFonts w:ascii="Arial" w:eastAsia="新細明體" w:hAnsi="Arial" w:cs="Arial"/>
          <w:color w:val="000000" w:themeColor="text1"/>
          <w:lang w:val="en-US" w:eastAsia="zh-TW"/>
        </w:rPr>
        <w:t>just for</w:t>
      </w:r>
      <w:r w:rsidR="00C4712F">
        <w:rPr>
          <w:rFonts w:ascii="Arial" w:eastAsia="新細明體" w:hAnsi="Arial" w:cs="Arial"/>
          <w:color w:val="000000" w:themeColor="text1"/>
          <w:lang w:val="en-US" w:eastAsia="zh-TW"/>
        </w:rPr>
        <w:t xml:space="preserve"> applying the TCI association indicated by NW.</w:t>
      </w:r>
    </w:p>
    <w:p w14:paraId="2DA16D31" w14:textId="64A55442" w:rsidR="006E7496" w:rsidRDefault="00BF7EB1" w:rsidP="002246C3">
      <w:pPr>
        <w:spacing w:before="240" w:after="0" w:line="276" w:lineRule="auto"/>
        <w:jc w:val="center"/>
        <w:rPr>
          <w:rFonts w:ascii="Arial" w:eastAsia="新細明體" w:hAnsi="Arial" w:cs="Arial"/>
          <w:color w:val="000000" w:themeColor="text1"/>
          <w:lang w:val="en-US" w:eastAsia="zh-TW"/>
        </w:rPr>
      </w:pPr>
      <w:r>
        <w:rPr>
          <w:rFonts w:ascii="Arial" w:eastAsia="新細明體" w:hAnsi="Arial" w:cs="Arial"/>
          <w:noProof/>
          <w:color w:val="000000" w:themeColor="text1"/>
          <w:lang w:val="en-US" w:eastAsia="zh-TW"/>
        </w:rPr>
        <w:drawing>
          <wp:inline distT="0" distB="0" distL="0" distR="0" wp14:anchorId="359E5D51" wp14:editId="47D338ED">
            <wp:extent cx="5848350" cy="1907008"/>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56217" cy="1909573"/>
                    </a:xfrm>
                    <a:prstGeom prst="rect">
                      <a:avLst/>
                    </a:prstGeom>
                  </pic:spPr>
                </pic:pic>
              </a:graphicData>
            </a:graphic>
          </wp:inline>
        </w:drawing>
      </w:r>
    </w:p>
    <w:p w14:paraId="70456942" w14:textId="7435097B" w:rsidR="002246C3" w:rsidRPr="00BF71B6" w:rsidRDefault="002246C3" w:rsidP="002246C3">
      <w:pPr>
        <w:spacing w:before="240" w:after="0" w:line="276" w:lineRule="auto"/>
        <w:jc w:val="center"/>
        <w:rPr>
          <w:rFonts w:ascii="Arial" w:eastAsia="新細明體" w:hAnsi="Arial" w:cs="Arial"/>
          <w:b/>
          <w:bCs/>
          <w:color w:val="000000" w:themeColor="text1"/>
          <w:sz w:val="16"/>
          <w:szCs w:val="20"/>
          <w:lang w:val="en-US" w:eastAsia="zh-TW"/>
        </w:rPr>
      </w:pPr>
      <w:r w:rsidRPr="00BF71B6">
        <w:rPr>
          <w:rFonts w:ascii="Arial" w:eastAsia="新細明體" w:hAnsi="Arial" w:cs="Arial" w:hint="eastAsia"/>
          <w:b/>
          <w:bCs/>
          <w:color w:val="000000" w:themeColor="text1"/>
          <w:sz w:val="16"/>
          <w:szCs w:val="20"/>
          <w:lang w:val="en-US" w:eastAsia="zh-TW"/>
        </w:rPr>
        <w:t>F</w:t>
      </w:r>
      <w:r w:rsidRPr="00BF71B6">
        <w:rPr>
          <w:rFonts w:ascii="Arial" w:eastAsia="新細明體" w:hAnsi="Arial" w:cs="Arial"/>
          <w:b/>
          <w:bCs/>
          <w:color w:val="000000" w:themeColor="text1"/>
          <w:sz w:val="16"/>
          <w:szCs w:val="20"/>
          <w:lang w:val="en-US" w:eastAsia="zh-TW"/>
        </w:rPr>
        <w:t xml:space="preserve">igure </w:t>
      </w:r>
      <w:r w:rsidR="003A6F0E">
        <w:rPr>
          <w:rFonts w:ascii="Arial" w:eastAsia="新細明體" w:hAnsi="Arial" w:cs="Arial"/>
          <w:b/>
          <w:bCs/>
          <w:color w:val="000000" w:themeColor="text1"/>
          <w:sz w:val="16"/>
          <w:szCs w:val="20"/>
          <w:lang w:val="en-US" w:eastAsia="zh-TW"/>
        </w:rPr>
        <w:t>1</w:t>
      </w:r>
      <w:r w:rsidRPr="00BF71B6">
        <w:rPr>
          <w:rFonts w:ascii="Arial" w:eastAsia="新細明體" w:hAnsi="Arial" w:cs="Arial"/>
          <w:b/>
          <w:bCs/>
          <w:color w:val="000000" w:themeColor="text1"/>
          <w:sz w:val="16"/>
          <w:szCs w:val="20"/>
          <w:lang w:val="en-US" w:eastAsia="zh-TW"/>
        </w:rPr>
        <w:t xml:space="preserve">. Example of using the existing TCI field in </w:t>
      </w:r>
      <w:r w:rsidR="00FA0E5A" w:rsidRPr="00BF71B6">
        <w:rPr>
          <w:rFonts w:ascii="Arial" w:eastAsia="新細明體" w:hAnsi="Arial" w:cs="Arial"/>
          <w:b/>
          <w:bCs/>
          <w:color w:val="000000" w:themeColor="text1"/>
          <w:sz w:val="16"/>
          <w:szCs w:val="20"/>
          <w:lang w:val="en-US" w:eastAsia="zh-TW"/>
        </w:rPr>
        <w:t xml:space="preserve">a </w:t>
      </w:r>
      <w:r w:rsidRPr="00BF71B6">
        <w:rPr>
          <w:rFonts w:ascii="Arial" w:eastAsia="新細明體" w:hAnsi="Arial" w:cs="Arial"/>
          <w:b/>
          <w:bCs/>
          <w:color w:val="000000" w:themeColor="text1"/>
          <w:sz w:val="16"/>
          <w:szCs w:val="20"/>
          <w:lang w:val="en-US" w:eastAsia="zh-TW"/>
        </w:rPr>
        <w:t>DCI format 1_1/1_2 to inform the association between joint/DL TCI state(s) indicated by DCI/MAC-CE and PDSCH reception</w:t>
      </w:r>
    </w:p>
    <w:p w14:paraId="39B6EC8F" w14:textId="769B4481" w:rsidR="004F5E57" w:rsidRPr="004A49A9" w:rsidRDefault="004F5E57" w:rsidP="004F5E57">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sidR="00781DE5">
        <w:rPr>
          <w:rFonts w:ascii="Arial" w:eastAsia="新細明體" w:hAnsi="Arial" w:cs="Arial"/>
          <w:b/>
          <w:bCs/>
          <w:color w:val="000000" w:themeColor="text1"/>
          <w:lang w:val="en-US" w:eastAsia="zh-TW"/>
        </w:rPr>
        <w:t>3</w:t>
      </w:r>
      <w:r w:rsidRPr="004A49A9">
        <w:rPr>
          <w:rFonts w:ascii="Arial" w:eastAsia="新細明體" w:hAnsi="Arial" w:cs="Arial" w:hint="eastAsia"/>
          <w:b/>
          <w:bCs/>
          <w:color w:val="000000" w:themeColor="text1"/>
          <w:lang w:val="en-US" w:eastAsia="zh-TW"/>
        </w:rPr>
        <w:t xml:space="preserve">: </w:t>
      </w:r>
      <w:r w:rsidR="000F4595">
        <w:rPr>
          <w:rFonts w:ascii="Arial" w:eastAsia="新細明體" w:hAnsi="Arial" w:cs="Arial"/>
          <w:b/>
          <w:bCs/>
          <w:color w:val="000000" w:themeColor="text1"/>
          <w:lang w:val="en-US" w:eastAsia="zh-TW"/>
        </w:rPr>
        <w:t>S</w:t>
      </w:r>
      <w:r w:rsidRPr="004A49A9">
        <w:rPr>
          <w:rFonts w:ascii="Arial" w:eastAsia="新細明體" w:hAnsi="Arial" w:cs="Arial"/>
          <w:b/>
          <w:bCs/>
          <w:color w:val="000000" w:themeColor="text1"/>
          <w:lang w:val="en-US" w:eastAsia="zh-TW"/>
        </w:rPr>
        <w:t xml:space="preserve">witching </w:t>
      </w:r>
      <w:r w:rsidR="00A73B8A" w:rsidRPr="00A73B8A">
        <w:rPr>
          <w:rFonts w:ascii="Arial" w:eastAsia="新細明體" w:hAnsi="Arial" w:cs="Arial"/>
          <w:b/>
          <w:bCs/>
          <w:color w:val="000000" w:themeColor="text1"/>
          <w:lang w:val="en-US" w:eastAsia="zh-TW"/>
        </w:rPr>
        <w:t>between different TRPs</w:t>
      </w:r>
      <w:r w:rsidR="00A73B8A" w:rsidRPr="004A49A9">
        <w:rPr>
          <w:rFonts w:ascii="Arial" w:eastAsia="新細明體" w:hAnsi="Arial" w:cs="Arial"/>
          <w:b/>
          <w:bCs/>
          <w:color w:val="000000" w:themeColor="text1"/>
          <w:lang w:val="en-US" w:eastAsia="zh-TW"/>
        </w:rPr>
        <w:t xml:space="preserve"> </w:t>
      </w:r>
      <w:r w:rsidR="00A73B8A">
        <w:rPr>
          <w:rFonts w:ascii="Arial" w:eastAsia="新細明體" w:hAnsi="Arial" w:cs="Arial"/>
          <w:b/>
          <w:bCs/>
          <w:color w:val="000000" w:themeColor="text1"/>
          <w:lang w:val="en-US" w:eastAsia="zh-TW"/>
        </w:rPr>
        <w:t xml:space="preserve">or </w:t>
      </w:r>
      <w:r w:rsidR="00A73B8A" w:rsidRPr="004A49A9">
        <w:rPr>
          <w:rFonts w:ascii="Arial" w:eastAsia="新細明體" w:hAnsi="Arial" w:cs="Arial"/>
          <w:b/>
          <w:bCs/>
          <w:color w:val="000000" w:themeColor="text1"/>
          <w:lang w:val="en-US" w:eastAsia="zh-TW"/>
        </w:rPr>
        <w:t>between STRP and MTRP</w:t>
      </w:r>
      <w:r w:rsidRPr="004A49A9">
        <w:rPr>
          <w:rFonts w:ascii="Arial" w:eastAsia="新細明體" w:hAnsi="Arial" w:cs="Arial"/>
          <w:b/>
          <w:bCs/>
          <w:color w:val="000000" w:themeColor="text1"/>
          <w:lang w:val="en-US" w:eastAsia="zh-TW"/>
        </w:rPr>
        <w:t xml:space="preserve"> based on the existing TCI field in DCI format 1_1/1_2 appl</w:t>
      </w:r>
      <w:r w:rsidR="003E505E">
        <w:rPr>
          <w:rFonts w:ascii="Arial" w:eastAsia="新細明體" w:hAnsi="Arial" w:cs="Arial"/>
          <w:b/>
          <w:bCs/>
          <w:color w:val="000000" w:themeColor="text1"/>
          <w:lang w:val="en-US" w:eastAsia="zh-TW"/>
        </w:rPr>
        <w:t>ies</w:t>
      </w:r>
      <w:r w:rsidRPr="004A49A9">
        <w:rPr>
          <w:rFonts w:ascii="Arial" w:eastAsia="新細明體" w:hAnsi="Arial" w:cs="Arial"/>
          <w:b/>
          <w:bCs/>
          <w:color w:val="000000" w:themeColor="text1"/>
          <w:lang w:val="en-US" w:eastAsia="zh-TW"/>
        </w:rPr>
        <w:t xml:space="preserve"> to not only PDSCH </w:t>
      </w:r>
      <w:r w:rsidR="003E505E" w:rsidRPr="004A49A9">
        <w:rPr>
          <w:rFonts w:ascii="Arial" w:eastAsia="新細明體" w:hAnsi="Arial" w:cs="Arial"/>
          <w:b/>
          <w:bCs/>
          <w:color w:val="000000" w:themeColor="text1"/>
          <w:lang w:val="en-US" w:eastAsia="zh-TW"/>
        </w:rPr>
        <w:t>reception,</w:t>
      </w:r>
      <w:r w:rsidRPr="004A49A9">
        <w:rPr>
          <w:rFonts w:ascii="Arial" w:eastAsia="新細明體" w:hAnsi="Arial" w:cs="Arial"/>
          <w:b/>
          <w:bCs/>
          <w:color w:val="000000" w:themeColor="text1"/>
          <w:lang w:val="en-US" w:eastAsia="zh-TW"/>
        </w:rPr>
        <w:t xml:space="preserve"> but also other channels/signals </w:t>
      </w:r>
      <w:r w:rsidR="003E505E">
        <w:rPr>
          <w:rFonts w:ascii="Arial" w:eastAsia="新細明體" w:hAnsi="Arial" w:cs="Arial"/>
          <w:b/>
          <w:bCs/>
          <w:color w:val="000000" w:themeColor="text1"/>
          <w:lang w:val="en-US" w:eastAsia="zh-TW"/>
        </w:rPr>
        <w:t>associated with</w:t>
      </w:r>
      <w:r w:rsidRPr="004A49A9">
        <w:rPr>
          <w:rFonts w:ascii="Arial" w:eastAsia="新細明體" w:hAnsi="Arial" w:cs="Arial"/>
          <w:b/>
          <w:bCs/>
          <w:color w:val="000000" w:themeColor="text1"/>
          <w:lang w:val="en-US" w:eastAsia="zh-TW"/>
        </w:rPr>
        <w:t xml:space="preserve"> the indicated TCI state(s)</w:t>
      </w:r>
    </w:p>
    <w:p w14:paraId="399DF806" w14:textId="3B86712B" w:rsidR="004F5E57" w:rsidRPr="004A49A9" w:rsidRDefault="004F5E57" w:rsidP="004F5E57">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sidR="00781DE5">
        <w:rPr>
          <w:rFonts w:ascii="Arial" w:eastAsia="新細明體" w:hAnsi="Arial" w:cs="Arial"/>
          <w:b/>
          <w:bCs/>
          <w:color w:val="000000" w:themeColor="text1"/>
          <w:lang w:val="en-US" w:eastAsia="zh-TW"/>
        </w:rPr>
        <w:t>4</w:t>
      </w:r>
      <w:r w:rsidRPr="004A49A9">
        <w:rPr>
          <w:rFonts w:ascii="Arial" w:eastAsia="新細明體" w:hAnsi="Arial" w:cs="Arial" w:hint="eastAsia"/>
          <w:b/>
          <w:bCs/>
          <w:color w:val="000000" w:themeColor="text1"/>
          <w:lang w:val="en-US" w:eastAsia="zh-TW"/>
        </w:rPr>
        <w:t xml:space="preserve">: </w:t>
      </w:r>
      <w:r w:rsidR="000F4595">
        <w:rPr>
          <w:rFonts w:ascii="Arial" w:eastAsia="新細明體" w:hAnsi="Arial" w:cs="Arial"/>
          <w:b/>
          <w:bCs/>
          <w:color w:val="000000" w:themeColor="text1"/>
          <w:lang w:val="en-US" w:eastAsia="zh-TW"/>
        </w:rPr>
        <w:t>S</w:t>
      </w:r>
      <w:r w:rsidR="00A73B8A" w:rsidRPr="00A73B8A">
        <w:rPr>
          <w:rFonts w:ascii="Arial" w:eastAsia="新細明體" w:hAnsi="Arial" w:cs="Arial"/>
          <w:b/>
          <w:bCs/>
          <w:color w:val="000000" w:themeColor="text1"/>
          <w:lang w:val="en-US" w:eastAsia="zh-TW"/>
        </w:rPr>
        <w:t>witching between different TRPs</w:t>
      </w:r>
      <w:r w:rsidR="00A73B8A" w:rsidRPr="004A49A9">
        <w:rPr>
          <w:rFonts w:ascii="Arial" w:eastAsia="新細明體" w:hAnsi="Arial" w:cs="Arial"/>
          <w:b/>
          <w:bCs/>
          <w:color w:val="000000" w:themeColor="text1"/>
          <w:lang w:val="en-US" w:eastAsia="zh-TW"/>
        </w:rPr>
        <w:t xml:space="preserve"> </w:t>
      </w:r>
      <w:r w:rsidR="00A73B8A">
        <w:rPr>
          <w:rFonts w:ascii="Arial" w:eastAsia="新細明體" w:hAnsi="Arial" w:cs="Arial"/>
          <w:b/>
          <w:bCs/>
          <w:color w:val="000000" w:themeColor="text1"/>
          <w:lang w:val="en-US" w:eastAsia="zh-TW"/>
        </w:rPr>
        <w:t xml:space="preserve">or </w:t>
      </w:r>
      <w:r w:rsidRPr="004A49A9">
        <w:rPr>
          <w:rFonts w:ascii="Arial" w:eastAsia="新細明體" w:hAnsi="Arial" w:cs="Arial"/>
          <w:b/>
          <w:bCs/>
          <w:color w:val="000000" w:themeColor="text1"/>
          <w:lang w:val="en-US" w:eastAsia="zh-TW"/>
        </w:rPr>
        <w:t>between STRP and MTRP</w:t>
      </w:r>
      <w:r>
        <w:rPr>
          <w:rFonts w:ascii="Arial" w:eastAsia="新細明體" w:hAnsi="Arial" w:cs="Arial"/>
          <w:b/>
          <w:bCs/>
          <w:color w:val="000000" w:themeColor="text1"/>
          <w:lang w:val="en-US" w:eastAsia="zh-TW"/>
        </w:rPr>
        <w:t xml:space="preserve"> </w:t>
      </w:r>
      <w:r w:rsidRPr="004A49A9">
        <w:rPr>
          <w:rFonts w:ascii="Arial" w:eastAsia="新細明體" w:hAnsi="Arial" w:cs="Arial"/>
          <w:b/>
          <w:bCs/>
          <w:color w:val="000000" w:themeColor="text1"/>
          <w:lang w:val="en-US" w:eastAsia="zh-TW"/>
        </w:rPr>
        <w:t>based on the existing TCI field in DCI format 1_1/1_2 follow</w:t>
      </w:r>
      <w:r w:rsidR="003E505E">
        <w:rPr>
          <w:rFonts w:ascii="Arial" w:eastAsia="新細明體" w:hAnsi="Arial" w:cs="Arial"/>
          <w:b/>
          <w:bCs/>
          <w:color w:val="000000" w:themeColor="text1"/>
          <w:lang w:val="en-US" w:eastAsia="zh-TW"/>
        </w:rPr>
        <w:t>s</w:t>
      </w:r>
      <w:r w:rsidRPr="004A49A9">
        <w:rPr>
          <w:rFonts w:ascii="Arial" w:eastAsia="新細明體" w:hAnsi="Arial" w:cs="Arial"/>
          <w:b/>
          <w:bCs/>
          <w:color w:val="000000" w:themeColor="text1"/>
          <w:lang w:val="en-US" w:eastAsia="zh-TW"/>
        </w:rPr>
        <w:t xml:space="preserve"> the </w:t>
      </w:r>
      <w:r>
        <w:rPr>
          <w:rFonts w:ascii="Arial" w:eastAsia="新細明體" w:hAnsi="Arial" w:cs="Arial"/>
          <w:b/>
          <w:bCs/>
          <w:color w:val="000000" w:themeColor="text1"/>
          <w:lang w:val="en-US" w:eastAsia="zh-TW"/>
        </w:rPr>
        <w:t>beam application time</w:t>
      </w:r>
      <w:r w:rsidRPr="004A49A9">
        <w:rPr>
          <w:rFonts w:ascii="Arial" w:eastAsia="新細明體" w:hAnsi="Arial" w:cs="Arial"/>
          <w:b/>
          <w:bCs/>
          <w:color w:val="000000" w:themeColor="text1"/>
          <w:lang w:val="en-US" w:eastAsia="zh-TW"/>
        </w:rPr>
        <w:t xml:space="preserve"> defined in Rel-17</w:t>
      </w:r>
      <w:r w:rsidR="003E505E">
        <w:rPr>
          <w:rFonts w:ascii="Arial" w:eastAsia="新細明體" w:hAnsi="Arial" w:cs="Arial"/>
          <w:b/>
          <w:bCs/>
          <w:color w:val="000000" w:themeColor="text1"/>
          <w:lang w:val="en-US" w:eastAsia="zh-TW"/>
        </w:rPr>
        <w:t xml:space="preserve"> for TCI state update, which may be unnecessary long</w:t>
      </w:r>
    </w:p>
    <w:p w14:paraId="70B7C463" w14:textId="77777777" w:rsidR="00FE486F" w:rsidRPr="003E505E" w:rsidRDefault="00FE486F" w:rsidP="00081E53">
      <w:pPr>
        <w:spacing w:after="0" w:line="276" w:lineRule="auto"/>
        <w:rPr>
          <w:rFonts w:ascii="Arial" w:eastAsia="新細明體" w:hAnsi="Arial" w:cs="Arial"/>
          <w:color w:val="000000" w:themeColor="text1"/>
          <w:lang w:val="en-US" w:eastAsia="zh-TW"/>
        </w:rPr>
      </w:pPr>
    </w:p>
    <w:p w14:paraId="137D8A67" w14:textId="1788AE2F" w:rsidR="00FE486F" w:rsidRPr="00B81AA1" w:rsidRDefault="00FE486F" w:rsidP="00B81AA1">
      <w:pPr>
        <w:spacing w:before="240" w:after="0"/>
        <w:jc w:val="left"/>
        <w:rPr>
          <w:rFonts w:ascii="Arial" w:eastAsia="新細明體" w:hAnsi="Arial" w:cs="Arial"/>
          <w:b/>
          <w:bCs/>
          <w:color w:val="000000" w:themeColor="text1"/>
          <w:lang w:eastAsia="zh-TW"/>
        </w:rPr>
      </w:pPr>
      <w:r w:rsidRPr="00B81AA1">
        <w:rPr>
          <w:rFonts w:ascii="Arial" w:eastAsia="新細明體" w:hAnsi="Arial" w:cs="Arial" w:hint="eastAsia"/>
          <w:b/>
          <w:bCs/>
          <w:color w:val="000000" w:themeColor="text1"/>
          <w:lang w:eastAsia="zh-TW"/>
        </w:rPr>
        <w:t>A</w:t>
      </w:r>
      <w:r w:rsidRPr="00B81AA1">
        <w:rPr>
          <w:rFonts w:ascii="Arial" w:eastAsia="新細明體" w:hAnsi="Arial" w:cs="Arial"/>
          <w:b/>
          <w:bCs/>
          <w:color w:val="000000" w:themeColor="text1"/>
          <w:lang w:eastAsia="zh-TW"/>
        </w:rPr>
        <w:t>lt1-2: Use an indicator field other than the existing TCI field (could be reusing an existing DCI field or introducing a new DCI field) in a DCI format 1_1/1_2 with DL assignment to inform which indicated joint/DL TCI state(s) that the UE shall apply to PDSCH reception</w:t>
      </w:r>
    </w:p>
    <w:p w14:paraId="7FC0E24B" w14:textId="1F7E5948" w:rsidR="00CE5CB8" w:rsidRDefault="004A49A9" w:rsidP="002246C3">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For </w:t>
      </w:r>
      <w:r w:rsidR="00486088">
        <w:rPr>
          <w:rFonts w:ascii="Arial" w:eastAsia="新細明體" w:hAnsi="Arial" w:cs="Arial"/>
          <w:color w:val="000000" w:themeColor="text1"/>
          <w:lang w:eastAsia="zh-TW"/>
        </w:rPr>
        <w:t>Alt1-2</w:t>
      </w:r>
      <w:r>
        <w:rPr>
          <w:rFonts w:ascii="Arial" w:eastAsia="新細明體" w:hAnsi="Arial" w:cs="Arial"/>
          <w:color w:val="000000" w:themeColor="text1"/>
          <w:lang w:eastAsia="zh-TW"/>
        </w:rPr>
        <w:t>,</w:t>
      </w:r>
      <w:r w:rsidRPr="00FA0E5A">
        <w:rPr>
          <w:rFonts w:ascii="Arial" w:eastAsia="新細明體" w:hAnsi="Arial" w:cs="Arial"/>
          <w:color w:val="000000" w:themeColor="text1"/>
          <w:lang w:eastAsia="zh-TW"/>
        </w:rPr>
        <w:t xml:space="preserve"> </w:t>
      </w:r>
      <w:r w:rsidR="00FA0E5A" w:rsidRPr="00FA0E5A">
        <w:rPr>
          <w:rFonts w:ascii="Arial" w:eastAsia="新細明體" w:hAnsi="Arial" w:cs="Arial"/>
          <w:color w:val="000000" w:themeColor="text1"/>
          <w:lang w:eastAsia="zh-TW"/>
        </w:rPr>
        <w:t>NW can indicate switching</w:t>
      </w:r>
      <w:r w:rsidR="00FA0E5A" w:rsidRPr="00A73B8A">
        <w:rPr>
          <w:rFonts w:ascii="Arial" w:eastAsia="新細明體" w:hAnsi="Arial" w:cs="Arial"/>
          <w:color w:val="000000" w:themeColor="text1"/>
          <w:lang w:eastAsia="zh-TW"/>
        </w:rPr>
        <w:t xml:space="preserve"> </w:t>
      </w:r>
      <w:r w:rsidR="00A73B8A" w:rsidRPr="00A73B8A">
        <w:rPr>
          <w:rFonts w:ascii="Arial" w:eastAsia="新細明體" w:hAnsi="Arial" w:cs="Arial"/>
          <w:color w:val="000000" w:themeColor="text1"/>
          <w:lang w:val="en-US" w:eastAsia="zh-TW"/>
        </w:rPr>
        <w:t>between different TRPs or between STRP and MTRP</w:t>
      </w:r>
      <w:r w:rsidR="00A73B8A" w:rsidRPr="00A73B8A">
        <w:rPr>
          <w:rFonts w:ascii="Arial" w:eastAsia="新細明體" w:hAnsi="Arial" w:cs="Arial"/>
          <w:color w:val="000000" w:themeColor="text1"/>
          <w:lang w:eastAsia="zh-TW"/>
        </w:rPr>
        <w:t xml:space="preserve"> </w:t>
      </w:r>
      <w:r w:rsidR="003E505E">
        <w:rPr>
          <w:rFonts w:ascii="Arial" w:eastAsia="新細明體" w:hAnsi="Arial" w:cs="Arial"/>
          <w:color w:val="000000" w:themeColor="text1"/>
          <w:lang w:eastAsia="zh-TW"/>
        </w:rPr>
        <w:t>independently</w:t>
      </w:r>
      <w:r w:rsidR="00FA0E5A" w:rsidRPr="00FA0E5A">
        <w:rPr>
          <w:rFonts w:ascii="Arial" w:eastAsia="新細明體" w:hAnsi="Arial" w:cs="Arial"/>
          <w:color w:val="000000" w:themeColor="text1"/>
          <w:lang w:eastAsia="zh-TW"/>
        </w:rPr>
        <w:t xml:space="preserve"> from the TCI state update</w:t>
      </w:r>
      <w:r w:rsidR="00FA0E5A">
        <w:rPr>
          <w:rFonts w:ascii="Arial" w:eastAsia="新細明體" w:hAnsi="Arial" w:cs="Arial"/>
          <w:color w:val="000000" w:themeColor="text1"/>
          <w:lang w:eastAsia="zh-TW"/>
        </w:rPr>
        <w:t xml:space="preserve">, thus the above issues due to using of the existing TCI field can be avoided. </w:t>
      </w:r>
      <w:r w:rsidR="00C065FD">
        <w:rPr>
          <w:rFonts w:ascii="Arial" w:eastAsia="新細明體" w:hAnsi="Arial" w:cs="Arial"/>
          <w:color w:val="000000" w:themeColor="text1"/>
          <w:lang w:eastAsia="zh-TW"/>
        </w:rPr>
        <w:t xml:space="preserve">The indicated </w:t>
      </w:r>
      <w:r w:rsidR="00A73B8A">
        <w:rPr>
          <w:rFonts w:ascii="Arial" w:eastAsia="新細明體" w:hAnsi="Arial" w:cs="Arial"/>
          <w:color w:val="000000" w:themeColor="text1"/>
          <w:lang w:eastAsia="zh-TW"/>
        </w:rPr>
        <w:t xml:space="preserve">TCI </w:t>
      </w:r>
      <w:r w:rsidR="00C065FD">
        <w:rPr>
          <w:rFonts w:ascii="Arial" w:eastAsia="新細明體" w:hAnsi="Arial" w:cs="Arial"/>
          <w:color w:val="000000" w:themeColor="text1"/>
          <w:lang w:eastAsia="zh-TW"/>
        </w:rPr>
        <w:t>association can be applied, after an application</w:t>
      </w:r>
      <w:r w:rsidR="00CE7C04">
        <w:rPr>
          <w:rFonts w:ascii="Arial" w:eastAsia="新細明體" w:hAnsi="Arial" w:cs="Arial"/>
          <w:color w:val="000000" w:themeColor="text1"/>
          <w:lang w:eastAsia="zh-TW"/>
        </w:rPr>
        <w:t xml:space="preserve"> time</w:t>
      </w:r>
      <w:r w:rsidR="00C065FD">
        <w:rPr>
          <w:rFonts w:ascii="Arial" w:eastAsia="新細明體" w:hAnsi="Arial" w:cs="Arial"/>
          <w:color w:val="000000" w:themeColor="text1"/>
          <w:lang w:eastAsia="zh-TW"/>
        </w:rPr>
        <w:t xml:space="preserve"> that is </w:t>
      </w:r>
      <w:r w:rsidR="00CE7C04">
        <w:rPr>
          <w:rFonts w:ascii="Arial" w:eastAsia="新細明體" w:hAnsi="Arial" w:cs="Arial"/>
          <w:color w:val="000000" w:themeColor="text1"/>
          <w:lang w:eastAsia="zh-TW"/>
        </w:rPr>
        <w:t>different from</w:t>
      </w:r>
      <w:r w:rsidR="00C065FD">
        <w:rPr>
          <w:rFonts w:ascii="Arial" w:eastAsia="新細明體" w:hAnsi="Arial" w:cs="Arial"/>
          <w:color w:val="000000" w:themeColor="text1"/>
          <w:lang w:eastAsia="zh-TW"/>
        </w:rPr>
        <w:t xml:space="preserve"> the </w:t>
      </w:r>
      <w:r w:rsidR="00CE7C04">
        <w:rPr>
          <w:rFonts w:ascii="Arial" w:eastAsia="新細明體" w:hAnsi="Arial" w:cs="Arial"/>
          <w:color w:val="000000" w:themeColor="text1"/>
          <w:lang w:eastAsia="zh-TW"/>
        </w:rPr>
        <w:t>one for TCI state update</w:t>
      </w:r>
      <w:r w:rsidR="00C065FD">
        <w:rPr>
          <w:rFonts w:ascii="Arial" w:eastAsia="新細明體" w:hAnsi="Arial" w:cs="Arial"/>
          <w:color w:val="000000" w:themeColor="text1"/>
          <w:lang w:eastAsia="zh-TW"/>
        </w:rPr>
        <w:t xml:space="preserve">, to </w:t>
      </w:r>
      <w:r w:rsidR="00C065FD" w:rsidRPr="00C065FD">
        <w:rPr>
          <w:rFonts w:ascii="Arial" w:eastAsia="新細明體" w:hAnsi="Arial" w:cs="Arial"/>
          <w:color w:val="000000" w:themeColor="text1"/>
          <w:lang w:eastAsia="zh-TW"/>
        </w:rPr>
        <w:t>PDSCH reception scheduled/activated by the</w:t>
      </w:r>
      <w:r w:rsidR="00C065FD">
        <w:rPr>
          <w:rFonts w:ascii="Arial" w:eastAsia="新細明體" w:hAnsi="Arial" w:cs="Arial"/>
          <w:color w:val="000000" w:themeColor="text1"/>
          <w:lang w:eastAsia="zh-TW"/>
        </w:rPr>
        <w:t xml:space="preserve"> same</w:t>
      </w:r>
      <w:r w:rsidR="00C065FD" w:rsidRPr="00C065FD">
        <w:rPr>
          <w:rFonts w:ascii="Arial" w:eastAsia="新細明體" w:hAnsi="Arial" w:cs="Arial"/>
          <w:color w:val="000000" w:themeColor="text1"/>
          <w:lang w:eastAsia="zh-TW"/>
        </w:rPr>
        <w:t xml:space="preserve"> DCI format 1_1/1_2</w:t>
      </w:r>
      <w:r w:rsidR="00C065FD">
        <w:rPr>
          <w:rFonts w:ascii="Arial" w:eastAsia="新細明體" w:hAnsi="Arial" w:cs="Arial"/>
          <w:color w:val="000000" w:themeColor="text1"/>
          <w:lang w:eastAsia="zh-TW"/>
        </w:rPr>
        <w:t xml:space="preserve"> or all PDSCH receptions after the </w:t>
      </w:r>
      <w:r w:rsidR="00C065FD" w:rsidRPr="00C065FD">
        <w:rPr>
          <w:rFonts w:ascii="Arial" w:eastAsia="新細明體" w:hAnsi="Arial" w:cs="Arial"/>
          <w:color w:val="000000" w:themeColor="text1"/>
          <w:lang w:eastAsia="zh-TW"/>
        </w:rPr>
        <w:t>DCI format 1_1/1_2</w:t>
      </w:r>
      <w:r w:rsidR="00C065FD">
        <w:rPr>
          <w:rFonts w:ascii="Arial" w:eastAsia="新細明體" w:hAnsi="Arial" w:cs="Arial"/>
          <w:color w:val="000000" w:themeColor="text1"/>
          <w:lang w:eastAsia="zh-TW"/>
        </w:rPr>
        <w:t>.</w:t>
      </w:r>
      <w:r w:rsidR="00CE7C04">
        <w:rPr>
          <w:rFonts w:ascii="Arial" w:eastAsia="新細明體" w:hAnsi="Arial" w:cs="Arial"/>
          <w:color w:val="000000" w:themeColor="text1"/>
          <w:lang w:eastAsia="zh-TW"/>
        </w:rPr>
        <w:t xml:space="preserve"> In our view</w:t>
      </w:r>
      <w:r w:rsidR="00CE7C04" w:rsidRPr="003A6F0E">
        <w:rPr>
          <w:rFonts w:ascii="Arial" w:eastAsia="新細明體" w:hAnsi="Arial" w:cs="Arial"/>
          <w:color w:val="000000" w:themeColor="text1"/>
          <w:lang w:eastAsia="zh-TW"/>
        </w:rPr>
        <w:t xml:space="preserve">, the application time for applying TCI association can be defined after the DCI instead of HARQ-ACK transmission for the DCI, and it can be shorter than the one for TCI state update. </w:t>
      </w:r>
    </w:p>
    <w:p w14:paraId="5F3D08D6" w14:textId="77777777" w:rsidR="00CE5CB8" w:rsidRDefault="00CE7C04" w:rsidP="002246C3">
      <w:pPr>
        <w:spacing w:before="240" w:after="0" w:line="276" w:lineRule="auto"/>
        <w:rPr>
          <w:rFonts w:ascii="Arial" w:eastAsia="新細明體" w:hAnsi="Arial" w:cs="Arial"/>
          <w:color w:val="000000" w:themeColor="text1"/>
          <w:lang w:eastAsia="zh-TW"/>
        </w:rPr>
      </w:pPr>
      <w:r w:rsidRPr="003A6F0E">
        <w:rPr>
          <w:rFonts w:ascii="Arial" w:eastAsia="新細明體" w:hAnsi="Arial" w:cs="Arial"/>
          <w:color w:val="000000" w:themeColor="text1"/>
          <w:lang w:eastAsia="zh-TW"/>
        </w:rPr>
        <w:lastRenderedPageBreak/>
        <w:t xml:space="preserve">For </w:t>
      </w:r>
      <w:r w:rsidR="00486088" w:rsidRPr="003A6F0E">
        <w:rPr>
          <w:rFonts w:ascii="Arial" w:eastAsia="新細明體" w:hAnsi="Arial" w:cs="Arial"/>
          <w:color w:val="000000" w:themeColor="text1"/>
          <w:lang w:eastAsia="zh-TW"/>
        </w:rPr>
        <w:t>Alt1-2</w:t>
      </w:r>
      <w:r w:rsidRPr="003A6F0E">
        <w:rPr>
          <w:rFonts w:ascii="Arial" w:eastAsia="新細明體" w:hAnsi="Arial" w:cs="Arial"/>
          <w:color w:val="000000" w:themeColor="text1"/>
          <w:lang w:eastAsia="zh-TW"/>
        </w:rPr>
        <w:t xml:space="preserve"> if the indicated </w:t>
      </w:r>
      <w:r w:rsidR="00A73B8A" w:rsidRPr="003A6F0E">
        <w:rPr>
          <w:rFonts w:ascii="Arial" w:eastAsia="新細明體" w:hAnsi="Arial" w:cs="Arial"/>
          <w:color w:val="000000" w:themeColor="text1"/>
          <w:lang w:eastAsia="zh-TW"/>
        </w:rPr>
        <w:t xml:space="preserve">TCI </w:t>
      </w:r>
      <w:r w:rsidRPr="003A6F0E">
        <w:rPr>
          <w:rFonts w:ascii="Arial" w:eastAsia="新細明體" w:hAnsi="Arial" w:cs="Arial"/>
          <w:color w:val="000000" w:themeColor="text1"/>
          <w:lang w:eastAsia="zh-TW"/>
        </w:rPr>
        <w:t>association applies only to PDSCH reception scheduled/</w:t>
      </w:r>
      <w:r w:rsidR="00486088" w:rsidRPr="003A6F0E">
        <w:rPr>
          <w:rFonts w:ascii="Arial" w:eastAsia="新細明體" w:hAnsi="Arial" w:cs="Arial"/>
          <w:color w:val="000000" w:themeColor="text1"/>
          <w:lang w:eastAsia="zh-TW"/>
        </w:rPr>
        <w:t xml:space="preserve"> </w:t>
      </w:r>
      <w:r w:rsidRPr="003A6F0E">
        <w:rPr>
          <w:rFonts w:ascii="Arial" w:eastAsia="新細明體" w:hAnsi="Arial" w:cs="Arial"/>
          <w:color w:val="000000" w:themeColor="text1"/>
          <w:lang w:eastAsia="zh-TW"/>
        </w:rPr>
        <w:t>activated by the same DCI format 1_1/1_2</w:t>
      </w:r>
      <w:r w:rsidR="00486088" w:rsidRPr="003A6F0E">
        <w:rPr>
          <w:rFonts w:ascii="Arial" w:eastAsia="新細明體" w:hAnsi="Arial" w:cs="Arial"/>
          <w:color w:val="000000" w:themeColor="text1"/>
          <w:lang w:eastAsia="zh-TW"/>
        </w:rPr>
        <w:t xml:space="preserve"> (Alt1-2a)</w:t>
      </w:r>
      <w:r w:rsidRPr="003A6F0E">
        <w:rPr>
          <w:rFonts w:ascii="Arial" w:eastAsia="新細明體" w:hAnsi="Arial" w:cs="Arial"/>
          <w:color w:val="000000" w:themeColor="text1"/>
          <w:lang w:eastAsia="zh-TW"/>
        </w:rPr>
        <w:t xml:space="preserve">, as the example shown in Figure </w:t>
      </w:r>
      <w:r w:rsidR="003A6F0E" w:rsidRPr="003A6F0E">
        <w:rPr>
          <w:rFonts w:ascii="Arial" w:eastAsia="新細明體" w:hAnsi="Arial" w:cs="Arial"/>
          <w:color w:val="000000" w:themeColor="text1"/>
          <w:lang w:eastAsia="zh-TW"/>
        </w:rPr>
        <w:t>2</w:t>
      </w:r>
      <w:r w:rsidRPr="003A6F0E">
        <w:rPr>
          <w:rFonts w:ascii="Arial" w:eastAsia="新細明體" w:hAnsi="Arial" w:cs="Arial"/>
          <w:color w:val="000000" w:themeColor="text1"/>
          <w:lang w:eastAsia="zh-TW"/>
        </w:rPr>
        <w:t xml:space="preserve">, </w:t>
      </w:r>
      <w:r w:rsidR="00486088" w:rsidRPr="003A6F0E">
        <w:rPr>
          <w:rFonts w:ascii="Arial" w:eastAsia="新細明體" w:hAnsi="Arial" w:cs="Arial"/>
          <w:color w:val="000000" w:themeColor="text1"/>
          <w:lang w:eastAsia="zh-TW"/>
        </w:rPr>
        <w:t xml:space="preserve">NW can switch between </w:t>
      </w:r>
      <w:r w:rsidR="003E505E" w:rsidRPr="00A73B8A">
        <w:rPr>
          <w:rFonts w:ascii="Arial" w:eastAsia="新細明體" w:hAnsi="Arial" w:cs="Arial"/>
          <w:color w:val="000000" w:themeColor="text1"/>
          <w:lang w:val="en-US" w:eastAsia="zh-TW"/>
        </w:rPr>
        <w:t xml:space="preserve">different </w:t>
      </w:r>
      <w:r w:rsidR="00486088" w:rsidRPr="003A6F0E">
        <w:rPr>
          <w:rFonts w:ascii="Arial" w:eastAsia="新細明體" w:hAnsi="Arial" w:cs="Arial"/>
          <w:color w:val="000000" w:themeColor="text1"/>
          <w:lang w:eastAsia="zh-TW"/>
        </w:rPr>
        <w:t>TRP</w:t>
      </w:r>
      <w:r w:rsidR="003E505E">
        <w:rPr>
          <w:rFonts w:ascii="Arial" w:eastAsia="新細明體" w:hAnsi="Arial" w:cs="Arial"/>
          <w:color w:val="000000" w:themeColor="text1"/>
          <w:lang w:eastAsia="zh-TW"/>
        </w:rPr>
        <w:t>s</w:t>
      </w:r>
      <w:r w:rsidR="003E505E" w:rsidRPr="003E505E">
        <w:rPr>
          <w:rFonts w:ascii="Arial" w:eastAsia="新細明體" w:hAnsi="Arial" w:cs="Arial"/>
          <w:color w:val="000000" w:themeColor="text1"/>
          <w:lang w:val="en-US" w:eastAsia="zh-TW"/>
        </w:rPr>
        <w:t xml:space="preserve"> </w:t>
      </w:r>
      <w:r w:rsidR="003E505E" w:rsidRPr="00A73B8A">
        <w:rPr>
          <w:rFonts w:ascii="Arial" w:eastAsia="新細明體" w:hAnsi="Arial" w:cs="Arial"/>
          <w:color w:val="000000" w:themeColor="text1"/>
          <w:lang w:val="en-US" w:eastAsia="zh-TW"/>
        </w:rPr>
        <w:t>or between STRP and MTRP</w:t>
      </w:r>
      <w:r w:rsidR="00486088" w:rsidRPr="003A6F0E">
        <w:rPr>
          <w:rFonts w:ascii="Arial" w:eastAsia="新細明體" w:hAnsi="Arial" w:cs="Arial"/>
          <w:color w:val="000000" w:themeColor="text1"/>
          <w:lang w:eastAsia="zh-TW"/>
        </w:rPr>
        <w:t xml:space="preserve"> with less latency and more flexibility. On</w:t>
      </w:r>
      <w:r w:rsidR="002F3CA3" w:rsidRPr="003A6F0E">
        <w:rPr>
          <w:rFonts w:ascii="Arial" w:eastAsia="新細明體" w:hAnsi="Arial" w:cs="Arial"/>
          <w:color w:val="000000" w:themeColor="text1"/>
          <w:lang w:eastAsia="zh-TW"/>
        </w:rPr>
        <w:t>e</w:t>
      </w:r>
      <w:r w:rsidR="00486088" w:rsidRPr="003A6F0E">
        <w:rPr>
          <w:rFonts w:ascii="Arial" w:eastAsia="新細明體" w:hAnsi="Arial" w:cs="Arial"/>
          <w:color w:val="000000" w:themeColor="text1"/>
          <w:lang w:eastAsia="zh-TW"/>
        </w:rPr>
        <w:t xml:space="preserve"> further issue is which indicated joint/</w:t>
      </w:r>
      <w:r w:rsidR="00486088" w:rsidRPr="003A6F0E">
        <w:rPr>
          <w:rFonts w:ascii="Arial" w:eastAsia="新細明體" w:hAnsi="Arial" w:cs="Arial"/>
          <w:color w:val="000000" w:themeColor="text1"/>
          <w:lang w:val="en-US" w:eastAsia="zh-TW"/>
        </w:rPr>
        <w:t xml:space="preserve">DL TCI state(s) that UE shall apply to buffer PDSCH in the duration between DCI and application time of the indicated </w:t>
      </w:r>
      <w:r w:rsidR="00A73B8A" w:rsidRPr="003A6F0E">
        <w:rPr>
          <w:rFonts w:ascii="Arial" w:eastAsia="新細明體" w:hAnsi="Arial" w:cs="Arial"/>
          <w:color w:val="000000" w:themeColor="text1"/>
          <w:lang w:val="en-US" w:eastAsia="zh-TW"/>
        </w:rPr>
        <w:t xml:space="preserve">TCI </w:t>
      </w:r>
      <w:r w:rsidR="00486088" w:rsidRPr="003A6F0E">
        <w:rPr>
          <w:rFonts w:ascii="Arial" w:eastAsia="新細明體" w:hAnsi="Arial" w:cs="Arial"/>
          <w:color w:val="000000" w:themeColor="text1"/>
          <w:lang w:val="en-US" w:eastAsia="zh-TW"/>
        </w:rPr>
        <w:t>association</w:t>
      </w:r>
      <w:r w:rsidR="00486088" w:rsidRPr="003A6F0E">
        <w:rPr>
          <w:rFonts w:ascii="Arial" w:eastAsia="新細明體" w:hAnsi="Arial" w:cs="Arial"/>
          <w:color w:val="000000" w:themeColor="text1"/>
          <w:lang w:eastAsia="zh-TW"/>
        </w:rPr>
        <w:t>.</w:t>
      </w:r>
      <w:r w:rsidR="002F3CA3" w:rsidRPr="003A6F0E">
        <w:rPr>
          <w:rFonts w:ascii="Arial" w:eastAsia="新細明體" w:hAnsi="Arial" w:cs="Arial"/>
          <w:color w:val="000000" w:themeColor="text1"/>
          <w:lang w:eastAsia="zh-TW"/>
        </w:rPr>
        <w:t xml:space="preserve"> </w:t>
      </w:r>
    </w:p>
    <w:p w14:paraId="5B9FE9A9" w14:textId="25B6573A" w:rsidR="002246C3" w:rsidRPr="004F5E57" w:rsidRDefault="002F3CA3" w:rsidP="002246C3">
      <w:pPr>
        <w:spacing w:before="240" w:after="0" w:line="276" w:lineRule="auto"/>
        <w:rPr>
          <w:rFonts w:ascii="Arial" w:eastAsia="新細明體" w:hAnsi="Arial" w:cs="Arial"/>
          <w:color w:val="000000" w:themeColor="text1"/>
          <w:lang w:val="en-US" w:eastAsia="zh-TW"/>
        </w:rPr>
      </w:pPr>
      <w:r w:rsidRPr="003A6F0E">
        <w:rPr>
          <w:rFonts w:ascii="Arial" w:eastAsia="新細明體" w:hAnsi="Arial" w:cs="Arial"/>
          <w:color w:val="000000" w:themeColor="text1"/>
          <w:lang w:eastAsia="zh-TW"/>
        </w:rPr>
        <w:t xml:space="preserve">For Alt1-2 if the indicated </w:t>
      </w:r>
      <w:r w:rsidR="00A73B8A" w:rsidRPr="003A6F0E">
        <w:rPr>
          <w:rFonts w:ascii="Arial" w:eastAsia="新細明體" w:hAnsi="Arial" w:cs="Arial"/>
          <w:color w:val="000000" w:themeColor="text1"/>
          <w:lang w:eastAsia="zh-TW"/>
        </w:rPr>
        <w:t xml:space="preserve">TCI </w:t>
      </w:r>
      <w:r w:rsidRPr="003A6F0E">
        <w:rPr>
          <w:rFonts w:ascii="Arial" w:eastAsia="新細明體" w:hAnsi="Arial" w:cs="Arial"/>
          <w:color w:val="000000" w:themeColor="text1"/>
          <w:lang w:eastAsia="zh-TW"/>
        </w:rPr>
        <w:t xml:space="preserve">association applies all PDSCH reception after the DCI format 1_1/1_2 (Alt1-2b), as the example shown in Figure </w:t>
      </w:r>
      <w:r w:rsidR="003A6F0E" w:rsidRPr="003A6F0E">
        <w:rPr>
          <w:rFonts w:ascii="Arial" w:eastAsia="新細明體" w:hAnsi="Arial" w:cs="Arial"/>
          <w:color w:val="000000" w:themeColor="text1"/>
          <w:lang w:eastAsia="zh-TW"/>
        </w:rPr>
        <w:t>3</w:t>
      </w:r>
      <w:r w:rsidRPr="003A6F0E">
        <w:rPr>
          <w:rFonts w:ascii="Arial" w:eastAsia="新細明體" w:hAnsi="Arial" w:cs="Arial"/>
          <w:color w:val="000000" w:themeColor="text1"/>
          <w:lang w:eastAsia="zh-TW"/>
        </w:rPr>
        <w:t xml:space="preserve">, the default beam issue in Alt1-2a can be naturally resolved. </w:t>
      </w:r>
      <w:r w:rsidR="003E505E">
        <w:rPr>
          <w:rFonts w:ascii="Arial" w:eastAsia="新細明體" w:hAnsi="Arial" w:cs="Arial"/>
          <w:color w:val="000000" w:themeColor="text1"/>
          <w:lang w:eastAsia="zh-TW"/>
        </w:rPr>
        <w:t>Another</w:t>
      </w:r>
      <w:r w:rsidR="004F5E57" w:rsidRPr="003A6F0E">
        <w:rPr>
          <w:rFonts w:ascii="Arial" w:eastAsia="新細明體" w:hAnsi="Arial" w:cs="Arial"/>
          <w:color w:val="000000" w:themeColor="text1"/>
          <w:lang w:eastAsia="zh-TW"/>
        </w:rPr>
        <w:t xml:space="preserve"> advantage of Alt1-2b compared with Alt1-2a is NW can switch </w:t>
      </w:r>
      <w:r w:rsidR="00A73B8A" w:rsidRPr="003A6F0E">
        <w:rPr>
          <w:rFonts w:ascii="Arial" w:eastAsia="新細明體" w:hAnsi="Arial" w:cs="Arial"/>
          <w:color w:val="000000" w:themeColor="text1"/>
          <w:lang w:val="en-US" w:eastAsia="zh-TW"/>
        </w:rPr>
        <w:t>betw</w:t>
      </w:r>
      <w:r w:rsidR="00A73B8A" w:rsidRPr="00A73B8A">
        <w:rPr>
          <w:rFonts w:ascii="Arial" w:eastAsia="新細明體" w:hAnsi="Arial" w:cs="Arial"/>
          <w:color w:val="000000" w:themeColor="text1"/>
          <w:lang w:val="en-US" w:eastAsia="zh-TW"/>
        </w:rPr>
        <w:t>een different TRPs or between STRP and MTRP</w:t>
      </w:r>
      <w:r w:rsidR="004F5E57">
        <w:rPr>
          <w:rFonts w:ascii="Arial" w:eastAsia="新細明體" w:hAnsi="Arial" w:cs="Arial"/>
          <w:color w:val="000000" w:themeColor="text1"/>
          <w:lang w:eastAsia="zh-TW"/>
        </w:rPr>
        <w:t xml:space="preserve"> for SPS PDSCH receptions after the</w:t>
      </w:r>
      <w:r w:rsidR="00A73B8A">
        <w:rPr>
          <w:rFonts w:ascii="Arial" w:eastAsia="新細明體" w:hAnsi="Arial" w:cs="Arial"/>
          <w:color w:val="000000" w:themeColor="text1"/>
          <w:lang w:eastAsia="zh-TW"/>
        </w:rPr>
        <w:t xml:space="preserve"> SPS</w:t>
      </w:r>
      <w:r w:rsidR="004F5E57">
        <w:rPr>
          <w:rFonts w:ascii="Arial" w:eastAsia="新細明體" w:hAnsi="Arial" w:cs="Arial"/>
          <w:color w:val="000000" w:themeColor="text1"/>
          <w:lang w:eastAsia="zh-TW"/>
        </w:rPr>
        <w:t xml:space="preserve"> activation. </w:t>
      </w:r>
      <w:r w:rsidR="00A73B8A">
        <w:rPr>
          <w:rFonts w:ascii="Arial" w:eastAsia="新細明體" w:hAnsi="Arial" w:cs="Arial"/>
          <w:color w:val="000000" w:themeColor="text1"/>
          <w:lang w:eastAsia="zh-TW"/>
        </w:rPr>
        <w:t>For</w:t>
      </w:r>
      <w:r w:rsidR="004F5E57" w:rsidRPr="004F5E57">
        <w:rPr>
          <w:rFonts w:ascii="Arial" w:eastAsia="新細明體" w:hAnsi="Arial" w:cs="Arial"/>
          <w:color w:val="000000" w:themeColor="text1"/>
          <w:lang w:eastAsia="zh-TW"/>
        </w:rPr>
        <w:t xml:space="preserve"> </w:t>
      </w:r>
      <w:r w:rsidR="004F5E57">
        <w:rPr>
          <w:rFonts w:ascii="Arial" w:eastAsia="新細明體" w:hAnsi="Arial" w:cs="Arial"/>
          <w:color w:val="000000" w:themeColor="text1"/>
          <w:lang w:eastAsia="zh-TW"/>
        </w:rPr>
        <w:t>Alt1-2a, SPS PDSCH receptions always follow the</w:t>
      </w:r>
      <w:r w:rsidR="00A73B8A">
        <w:rPr>
          <w:rFonts w:ascii="Arial" w:eastAsia="新細明體" w:hAnsi="Arial" w:cs="Arial"/>
          <w:color w:val="000000" w:themeColor="text1"/>
          <w:lang w:eastAsia="zh-TW"/>
        </w:rPr>
        <w:t xml:space="preserve"> TCI</w:t>
      </w:r>
      <w:r w:rsidR="004F5E57">
        <w:rPr>
          <w:rFonts w:ascii="Arial" w:eastAsia="新細明體" w:hAnsi="Arial" w:cs="Arial"/>
          <w:color w:val="000000" w:themeColor="text1"/>
          <w:lang w:eastAsia="zh-TW"/>
        </w:rPr>
        <w:t xml:space="preserve"> association indicated by the activation DCI.</w:t>
      </w:r>
    </w:p>
    <w:p w14:paraId="6C165899" w14:textId="77777777" w:rsidR="00BF71B6" w:rsidRDefault="00FA0E5A" w:rsidP="00FA0E5A">
      <w:pPr>
        <w:spacing w:before="240" w:after="0" w:line="276" w:lineRule="auto"/>
        <w:jc w:val="center"/>
        <w:rPr>
          <w:rFonts w:ascii="Arial" w:eastAsia="新細明體" w:hAnsi="Arial" w:cs="Arial"/>
          <w:b/>
          <w:bCs/>
          <w:color w:val="000000" w:themeColor="text1"/>
          <w:sz w:val="18"/>
          <w:szCs w:val="22"/>
          <w:lang w:val="en-US" w:eastAsia="zh-TW"/>
        </w:rPr>
      </w:pPr>
      <w:r>
        <w:rPr>
          <w:rFonts w:ascii="Arial" w:eastAsia="新細明體" w:hAnsi="Arial" w:cs="Arial" w:hint="eastAsia"/>
          <w:b/>
          <w:bCs/>
          <w:noProof/>
          <w:color w:val="000000" w:themeColor="text1"/>
          <w:sz w:val="18"/>
          <w:szCs w:val="22"/>
          <w:lang w:val="en-US" w:eastAsia="zh-TW"/>
        </w:rPr>
        <w:drawing>
          <wp:inline distT="0" distB="0" distL="0" distR="0" wp14:anchorId="5F33997C" wp14:editId="1339EACF">
            <wp:extent cx="6019800" cy="2436741"/>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22533" cy="2437847"/>
                    </a:xfrm>
                    <a:prstGeom prst="rect">
                      <a:avLst/>
                    </a:prstGeom>
                  </pic:spPr>
                </pic:pic>
              </a:graphicData>
            </a:graphic>
          </wp:inline>
        </w:drawing>
      </w:r>
    </w:p>
    <w:p w14:paraId="6FE5820E" w14:textId="26147E2F" w:rsidR="00FA0E5A" w:rsidRPr="00BF71B6" w:rsidRDefault="00FA0E5A" w:rsidP="00FA0E5A">
      <w:pPr>
        <w:spacing w:before="240" w:after="0" w:line="276" w:lineRule="auto"/>
        <w:jc w:val="center"/>
        <w:rPr>
          <w:rFonts w:ascii="Arial" w:eastAsia="新細明體" w:hAnsi="Arial" w:cs="Arial"/>
          <w:b/>
          <w:bCs/>
          <w:color w:val="000000" w:themeColor="text1"/>
          <w:sz w:val="16"/>
          <w:szCs w:val="20"/>
          <w:lang w:val="en-US" w:eastAsia="zh-TW"/>
        </w:rPr>
      </w:pPr>
      <w:r w:rsidRPr="00BF71B6">
        <w:rPr>
          <w:rFonts w:ascii="Arial" w:eastAsia="新細明體" w:hAnsi="Arial" w:cs="Arial" w:hint="eastAsia"/>
          <w:b/>
          <w:bCs/>
          <w:color w:val="000000" w:themeColor="text1"/>
          <w:sz w:val="16"/>
          <w:szCs w:val="20"/>
          <w:lang w:val="en-US" w:eastAsia="zh-TW"/>
        </w:rPr>
        <w:t>F</w:t>
      </w:r>
      <w:r w:rsidRPr="00BF71B6">
        <w:rPr>
          <w:rFonts w:ascii="Arial" w:eastAsia="新細明體" w:hAnsi="Arial" w:cs="Arial"/>
          <w:b/>
          <w:bCs/>
          <w:color w:val="000000" w:themeColor="text1"/>
          <w:sz w:val="16"/>
          <w:szCs w:val="20"/>
          <w:lang w:val="en-US" w:eastAsia="zh-TW"/>
        </w:rPr>
        <w:t xml:space="preserve">igure </w:t>
      </w:r>
      <w:r w:rsidR="003A6F0E">
        <w:rPr>
          <w:rFonts w:ascii="Arial" w:eastAsia="新細明體" w:hAnsi="Arial" w:cs="Arial"/>
          <w:b/>
          <w:bCs/>
          <w:color w:val="000000" w:themeColor="text1"/>
          <w:sz w:val="16"/>
          <w:szCs w:val="20"/>
          <w:lang w:val="en-US" w:eastAsia="zh-TW"/>
        </w:rPr>
        <w:t>2</w:t>
      </w:r>
      <w:r w:rsidRPr="00BF71B6">
        <w:rPr>
          <w:rFonts w:ascii="Arial" w:eastAsia="新細明體" w:hAnsi="Arial" w:cs="Arial"/>
          <w:b/>
          <w:bCs/>
          <w:color w:val="000000" w:themeColor="text1"/>
          <w:sz w:val="16"/>
          <w:szCs w:val="20"/>
          <w:lang w:val="en-US" w:eastAsia="zh-TW"/>
        </w:rPr>
        <w:t>. Example of using an indicator field other than the existing TCI field in a DCI format 1_1/1_2 to inform the association between joint/DL TCI state(s) indicated by DCI/MAC-CE and the PDSCH reception scheduled/activated by the DCI format 1_1/1_2</w:t>
      </w:r>
    </w:p>
    <w:p w14:paraId="683B01CD" w14:textId="14B083CA" w:rsidR="00FA0E5A" w:rsidRDefault="002F3CA3" w:rsidP="002246C3">
      <w:pPr>
        <w:spacing w:before="240" w:after="0" w:line="276" w:lineRule="auto"/>
        <w:rPr>
          <w:rFonts w:ascii="Arial" w:eastAsia="新細明體" w:hAnsi="Arial" w:cs="Arial"/>
          <w:b/>
          <w:bCs/>
          <w:color w:val="000000" w:themeColor="text1"/>
          <w:sz w:val="18"/>
          <w:szCs w:val="22"/>
          <w:lang w:val="en-US" w:eastAsia="zh-TW"/>
        </w:rPr>
      </w:pPr>
      <w:r>
        <w:rPr>
          <w:rFonts w:ascii="Arial" w:eastAsia="新細明體" w:hAnsi="Arial" w:cs="Arial" w:hint="eastAsia"/>
          <w:b/>
          <w:bCs/>
          <w:noProof/>
          <w:color w:val="000000" w:themeColor="text1"/>
          <w:sz w:val="18"/>
          <w:szCs w:val="22"/>
          <w:lang w:val="en-US" w:eastAsia="zh-TW"/>
        </w:rPr>
        <w:drawing>
          <wp:inline distT="0" distB="0" distL="0" distR="0" wp14:anchorId="26AAC2C3" wp14:editId="627AA9E1">
            <wp:extent cx="6203950" cy="2395161"/>
            <wp:effectExtent l="0" t="0" r="635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18295" cy="2400699"/>
                    </a:xfrm>
                    <a:prstGeom prst="rect">
                      <a:avLst/>
                    </a:prstGeom>
                  </pic:spPr>
                </pic:pic>
              </a:graphicData>
            </a:graphic>
          </wp:inline>
        </w:drawing>
      </w:r>
    </w:p>
    <w:p w14:paraId="52BC976D" w14:textId="6A903085" w:rsidR="002F3CA3" w:rsidRPr="00FA0E5A" w:rsidRDefault="002F3CA3" w:rsidP="00873724">
      <w:pPr>
        <w:spacing w:before="240" w:line="276" w:lineRule="auto"/>
        <w:jc w:val="center"/>
        <w:rPr>
          <w:rFonts w:ascii="Arial" w:eastAsia="新細明體" w:hAnsi="Arial" w:cs="Arial"/>
          <w:b/>
          <w:bCs/>
          <w:color w:val="000000" w:themeColor="text1"/>
          <w:sz w:val="18"/>
          <w:szCs w:val="22"/>
          <w:lang w:val="en-US" w:eastAsia="zh-TW"/>
        </w:rPr>
      </w:pPr>
      <w:r w:rsidRPr="00BF71B6">
        <w:rPr>
          <w:rFonts w:ascii="Arial" w:eastAsia="新細明體" w:hAnsi="Arial" w:cs="Arial" w:hint="eastAsia"/>
          <w:b/>
          <w:bCs/>
          <w:color w:val="000000" w:themeColor="text1"/>
          <w:sz w:val="16"/>
          <w:szCs w:val="20"/>
          <w:lang w:val="en-US" w:eastAsia="zh-TW"/>
        </w:rPr>
        <w:t>F</w:t>
      </w:r>
      <w:r w:rsidRPr="00BF71B6">
        <w:rPr>
          <w:rFonts w:ascii="Arial" w:eastAsia="新細明體" w:hAnsi="Arial" w:cs="Arial"/>
          <w:b/>
          <w:bCs/>
          <w:color w:val="000000" w:themeColor="text1"/>
          <w:sz w:val="16"/>
          <w:szCs w:val="20"/>
          <w:lang w:val="en-US" w:eastAsia="zh-TW"/>
        </w:rPr>
        <w:t xml:space="preserve">igure </w:t>
      </w:r>
      <w:r w:rsidR="003A6F0E">
        <w:rPr>
          <w:rFonts w:ascii="Arial" w:eastAsia="新細明體" w:hAnsi="Arial" w:cs="Arial"/>
          <w:b/>
          <w:bCs/>
          <w:color w:val="000000" w:themeColor="text1"/>
          <w:sz w:val="16"/>
          <w:szCs w:val="20"/>
          <w:lang w:val="en-US" w:eastAsia="zh-TW"/>
        </w:rPr>
        <w:t>3</w:t>
      </w:r>
      <w:r w:rsidRPr="00BF71B6">
        <w:rPr>
          <w:rFonts w:ascii="Arial" w:eastAsia="新細明體" w:hAnsi="Arial" w:cs="Arial"/>
          <w:b/>
          <w:bCs/>
          <w:color w:val="000000" w:themeColor="text1"/>
          <w:sz w:val="16"/>
          <w:szCs w:val="20"/>
          <w:lang w:val="en-US" w:eastAsia="zh-TW"/>
        </w:rPr>
        <w:t>. Example of using an indicator field other than the existing TCI field in a DCI format 1_1/1_2 to inform the association between joint/DL TCI state(s) indicated by DCI/MAC-CE and PDSCH reception</w:t>
      </w:r>
      <w:r>
        <w:rPr>
          <w:rFonts w:ascii="Arial" w:eastAsia="新細明體" w:hAnsi="Arial" w:cs="Arial"/>
          <w:b/>
          <w:bCs/>
          <w:color w:val="000000" w:themeColor="text1"/>
          <w:sz w:val="16"/>
          <w:szCs w:val="20"/>
          <w:lang w:val="en-US" w:eastAsia="zh-TW"/>
        </w:rPr>
        <w:t>s</w:t>
      </w:r>
      <w:r w:rsidRPr="00BF71B6">
        <w:rPr>
          <w:rFonts w:ascii="Arial" w:eastAsia="新細明體" w:hAnsi="Arial" w:cs="Arial"/>
          <w:b/>
          <w:bCs/>
          <w:color w:val="000000" w:themeColor="text1"/>
          <w:sz w:val="16"/>
          <w:szCs w:val="20"/>
          <w:lang w:val="en-US" w:eastAsia="zh-TW"/>
        </w:rPr>
        <w:t xml:space="preserve"> </w:t>
      </w:r>
      <w:r>
        <w:rPr>
          <w:rFonts w:ascii="Arial" w:eastAsia="新細明體" w:hAnsi="Arial" w:cs="Arial"/>
          <w:b/>
          <w:bCs/>
          <w:color w:val="000000" w:themeColor="text1"/>
          <w:sz w:val="16"/>
          <w:szCs w:val="20"/>
          <w:lang w:val="en-US" w:eastAsia="zh-TW"/>
        </w:rPr>
        <w:t>after</w:t>
      </w:r>
      <w:r w:rsidRPr="00BF71B6">
        <w:rPr>
          <w:rFonts w:ascii="Arial" w:eastAsia="新細明體" w:hAnsi="Arial" w:cs="Arial"/>
          <w:b/>
          <w:bCs/>
          <w:color w:val="000000" w:themeColor="text1"/>
          <w:sz w:val="16"/>
          <w:szCs w:val="20"/>
          <w:lang w:val="en-US" w:eastAsia="zh-TW"/>
        </w:rPr>
        <w:t xml:space="preserve"> the DCI format 1_1/1_2</w:t>
      </w:r>
    </w:p>
    <w:p w14:paraId="0F7D51DA" w14:textId="6CD7A2AC" w:rsidR="004F5E57" w:rsidRDefault="004F5E57" w:rsidP="008A5FF1">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sidR="00781DE5">
        <w:rPr>
          <w:rFonts w:ascii="Arial" w:eastAsia="新細明體" w:hAnsi="Arial" w:cs="Arial"/>
          <w:b/>
          <w:bCs/>
          <w:color w:val="000000" w:themeColor="text1"/>
          <w:lang w:val="en-US" w:eastAsia="zh-TW"/>
        </w:rPr>
        <w:t>5</w:t>
      </w:r>
      <w:r w:rsidRPr="004A49A9">
        <w:rPr>
          <w:rFonts w:ascii="Arial" w:eastAsia="新細明體" w:hAnsi="Arial" w:cs="Arial" w:hint="eastAsia"/>
          <w:b/>
          <w:bCs/>
          <w:color w:val="000000" w:themeColor="text1"/>
          <w:lang w:val="en-US" w:eastAsia="zh-TW"/>
        </w:rPr>
        <w:t xml:space="preserve">: </w:t>
      </w:r>
      <w:r w:rsidR="000F4595">
        <w:rPr>
          <w:rFonts w:ascii="Arial" w:eastAsia="新細明體" w:hAnsi="Arial" w:cs="Arial"/>
          <w:b/>
          <w:bCs/>
          <w:color w:val="000000" w:themeColor="text1"/>
          <w:lang w:val="en-US" w:eastAsia="zh-TW"/>
        </w:rPr>
        <w:t>S</w:t>
      </w:r>
      <w:r w:rsidRPr="004A49A9">
        <w:rPr>
          <w:rFonts w:ascii="Arial" w:eastAsia="新細明體" w:hAnsi="Arial" w:cs="Arial"/>
          <w:b/>
          <w:bCs/>
          <w:color w:val="000000" w:themeColor="text1"/>
          <w:lang w:val="en-US" w:eastAsia="zh-TW"/>
        </w:rPr>
        <w:t xml:space="preserve">witching </w:t>
      </w:r>
      <w:r w:rsidR="003E505E" w:rsidRPr="004A49A9">
        <w:rPr>
          <w:rFonts w:ascii="Arial" w:eastAsia="新細明體" w:hAnsi="Arial" w:cs="Arial"/>
          <w:b/>
          <w:bCs/>
          <w:color w:val="000000" w:themeColor="text1"/>
          <w:lang w:val="en-US" w:eastAsia="zh-TW"/>
        </w:rPr>
        <w:t xml:space="preserve">between </w:t>
      </w:r>
      <w:r w:rsidR="003E505E" w:rsidRPr="003E505E">
        <w:rPr>
          <w:rFonts w:ascii="Arial" w:eastAsia="新細明體" w:hAnsi="Arial" w:cs="Arial"/>
          <w:b/>
          <w:bCs/>
          <w:color w:val="000000" w:themeColor="text1"/>
          <w:lang w:val="en-US" w:eastAsia="zh-TW"/>
        </w:rPr>
        <w:t xml:space="preserve">different TRPs or </w:t>
      </w:r>
      <w:r w:rsidRPr="004A49A9">
        <w:rPr>
          <w:rFonts w:ascii="Arial" w:eastAsia="新細明體" w:hAnsi="Arial" w:cs="Arial"/>
          <w:b/>
          <w:bCs/>
          <w:color w:val="000000" w:themeColor="text1"/>
          <w:lang w:val="en-US" w:eastAsia="zh-TW"/>
        </w:rPr>
        <w:t xml:space="preserve">between STRP and MTRP based on </w:t>
      </w:r>
      <w:r w:rsidRPr="002F3CA3">
        <w:rPr>
          <w:rFonts w:ascii="Arial" w:eastAsia="新細明體" w:hAnsi="Arial" w:cs="Arial"/>
          <w:b/>
          <w:bCs/>
          <w:color w:val="000000" w:themeColor="text1"/>
          <w:lang w:val="en-US" w:eastAsia="zh-TW"/>
        </w:rPr>
        <w:t>an indicator field other than the existing TCI field</w:t>
      </w:r>
      <w:r w:rsidRPr="004A49A9">
        <w:rPr>
          <w:rFonts w:ascii="Arial" w:eastAsia="新細明體" w:hAnsi="Arial" w:cs="Arial"/>
          <w:b/>
          <w:bCs/>
          <w:color w:val="000000" w:themeColor="text1"/>
          <w:lang w:val="en-US" w:eastAsia="zh-TW"/>
        </w:rPr>
        <w:t xml:space="preserve"> in DCI format 1_1/1_2 </w:t>
      </w:r>
      <w:r>
        <w:rPr>
          <w:rFonts w:ascii="Arial" w:eastAsia="新細明體" w:hAnsi="Arial" w:cs="Arial"/>
          <w:b/>
          <w:bCs/>
          <w:color w:val="000000" w:themeColor="text1"/>
          <w:lang w:val="en-US" w:eastAsia="zh-TW"/>
        </w:rPr>
        <w:t xml:space="preserve">has </w:t>
      </w:r>
      <w:r w:rsidRPr="002F3CA3">
        <w:rPr>
          <w:rFonts w:ascii="Arial" w:eastAsia="新細明體" w:hAnsi="Arial" w:cs="Arial"/>
          <w:b/>
          <w:bCs/>
          <w:color w:val="000000" w:themeColor="text1"/>
          <w:lang w:val="en-US" w:eastAsia="zh-TW"/>
        </w:rPr>
        <w:t>less latency and more flexibility</w:t>
      </w:r>
      <w:r>
        <w:rPr>
          <w:rFonts w:ascii="Arial" w:eastAsia="新細明體" w:hAnsi="Arial" w:cs="Arial"/>
          <w:b/>
          <w:bCs/>
          <w:color w:val="000000" w:themeColor="text1"/>
          <w:lang w:val="en-US" w:eastAsia="zh-TW"/>
        </w:rPr>
        <w:t xml:space="preserve"> compared to the </w:t>
      </w:r>
      <w:r w:rsidR="003E505E" w:rsidRPr="004A49A9">
        <w:rPr>
          <w:rFonts w:ascii="Arial" w:eastAsia="新細明體" w:hAnsi="Arial" w:cs="Arial"/>
          <w:b/>
          <w:bCs/>
          <w:color w:val="000000" w:themeColor="text1"/>
          <w:lang w:val="en-US" w:eastAsia="zh-TW"/>
        </w:rPr>
        <w:t xml:space="preserve">switching </w:t>
      </w:r>
      <w:r>
        <w:rPr>
          <w:rFonts w:ascii="Arial" w:eastAsia="新細明體" w:hAnsi="Arial" w:cs="Arial"/>
          <w:b/>
          <w:bCs/>
          <w:color w:val="000000" w:themeColor="text1"/>
          <w:lang w:val="en-US" w:eastAsia="zh-TW"/>
        </w:rPr>
        <w:t xml:space="preserve">based on the </w:t>
      </w:r>
      <w:r w:rsidRPr="002F3CA3">
        <w:rPr>
          <w:rFonts w:ascii="Arial" w:eastAsia="新細明體" w:hAnsi="Arial" w:cs="Arial"/>
          <w:b/>
          <w:bCs/>
          <w:color w:val="000000" w:themeColor="text1"/>
          <w:lang w:val="en-US" w:eastAsia="zh-TW"/>
        </w:rPr>
        <w:t>existing TCI field</w:t>
      </w:r>
    </w:p>
    <w:p w14:paraId="52E2B3D0" w14:textId="026136E3" w:rsidR="00CE5CB8" w:rsidRDefault="00CE5CB8" w:rsidP="00CE5CB8">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lastRenderedPageBreak/>
        <w:t xml:space="preserve">Observation </w:t>
      </w:r>
      <w:r w:rsidR="00781DE5">
        <w:rPr>
          <w:rFonts w:ascii="Arial" w:eastAsia="新細明體" w:hAnsi="Arial" w:cs="Arial"/>
          <w:b/>
          <w:bCs/>
          <w:color w:val="000000" w:themeColor="text1"/>
          <w:lang w:val="en-US" w:eastAsia="zh-TW"/>
        </w:rPr>
        <w:t>6</w:t>
      </w:r>
      <w:r w:rsidRPr="004A49A9">
        <w:rPr>
          <w:rFonts w:ascii="Arial" w:eastAsia="新細明體" w:hAnsi="Arial" w:cs="Arial" w:hint="eastAsia"/>
          <w:b/>
          <w:bCs/>
          <w:color w:val="000000" w:themeColor="text1"/>
          <w:lang w:val="en-US" w:eastAsia="zh-TW"/>
        </w:rPr>
        <w:t xml:space="preserve">: </w:t>
      </w:r>
      <w:r>
        <w:rPr>
          <w:rFonts w:ascii="Arial" w:eastAsia="新細明體" w:hAnsi="Arial" w:cs="Arial"/>
          <w:b/>
          <w:bCs/>
          <w:color w:val="000000" w:themeColor="text1"/>
          <w:lang w:val="en-US" w:eastAsia="zh-TW"/>
        </w:rPr>
        <w:t xml:space="preserve">Need to define a default association for PDSCH buffering </w:t>
      </w:r>
      <w:r w:rsidRPr="00CE5CB8">
        <w:rPr>
          <w:rFonts w:ascii="Arial" w:eastAsia="新細明體" w:hAnsi="Arial" w:cs="Arial"/>
          <w:b/>
          <w:bCs/>
          <w:color w:val="000000" w:themeColor="text1"/>
          <w:lang w:eastAsia="zh-TW"/>
        </w:rPr>
        <w:t>before an application time</w:t>
      </w:r>
      <w:r>
        <w:rPr>
          <w:rFonts w:ascii="Arial" w:eastAsia="新細明體" w:hAnsi="Arial" w:cs="Arial"/>
          <w:b/>
          <w:bCs/>
          <w:color w:val="000000" w:themeColor="text1"/>
          <w:lang w:val="en-US" w:eastAsia="zh-TW"/>
        </w:rPr>
        <w:t xml:space="preserve"> if UE applies the TCI association indicated by a DCI format 1_1/1_2 only to the scheduled/activated PDSCH reception</w:t>
      </w:r>
    </w:p>
    <w:p w14:paraId="4293A022" w14:textId="55AA8590" w:rsidR="004F5E57" w:rsidRDefault="004F5E57" w:rsidP="008A5FF1">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sidR="00781DE5">
        <w:rPr>
          <w:rFonts w:ascii="Arial" w:eastAsia="新細明體" w:hAnsi="Arial" w:cs="Arial"/>
          <w:b/>
          <w:bCs/>
          <w:color w:val="000000" w:themeColor="text1"/>
          <w:lang w:val="en-US" w:eastAsia="zh-TW"/>
        </w:rPr>
        <w:t>7</w:t>
      </w:r>
      <w:r w:rsidRPr="004A49A9">
        <w:rPr>
          <w:rFonts w:ascii="Arial" w:eastAsia="新細明體" w:hAnsi="Arial" w:cs="Arial" w:hint="eastAsia"/>
          <w:b/>
          <w:bCs/>
          <w:color w:val="000000" w:themeColor="text1"/>
          <w:lang w:val="en-US" w:eastAsia="zh-TW"/>
        </w:rPr>
        <w:t xml:space="preserve">: </w:t>
      </w:r>
      <w:r>
        <w:rPr>
          <w:rFonts w:ascii="Arial" w:eastAsia="新細明體" w:hAnsi="Arial" w:cs="Arial"/>
          <w:b/>
          <w:bCs/>
          <w:color w:val="000000" w:themeColor="text1"/>
          <w:lang w:val="en-US" w:eastAsia="zh-TW"/>
        </w:rPr>
        <w:t xml:space="preserve">No need to define </w:t>
      </w:r>
      <w:r w:rsidR="00CE5CB8">
        <w:rPr>
          <w:rFonts w:ascii="Arial" w:eastAsia="新細明體" w:hAnsi="Arial" w:cs="Arial"/>
          <w:b/>
          <w:bCs/>
          <w:color w:val="000000" w:themeColor="text1"/>
          <w:lang w:val="en-US" w:eastAsia="zh-TW"/>
        </w:rPr>
        <w:t xml:space="preserve">a default association </w:t>
      </w:r>
      <w:r>
        <w:rPr>
          <w:rFonts w:ascii="Arial" w:eastAsia="新細明體" w:hAnsi="Arial" w:cs="Arial"/>
          <w:b/>
          <w:bCs/>
          <w:color w:val="000000" w:themeColor="text1"/>
          <w:lang w:val="en-US" w:eastAsia="zh-TW"/>
        </w:rPr>
        <w:t>for PDSCH buffering</w:t>
      </w:r>
      <w:r w:rsidR="00CE5CB8">
        <w:rPr>
          <w:rFonts w:ascii="Arial" w:eastAsia="新細明體" w:hAnsi="Arial" w:cs="Arial"/>
          <w:b/>
          <w:bCs/>
          <w:color w:val="000000" w:themeColor="text1"/>
          <w:lang w:val="en-US" w:eastAsia="zh-TW"/>
        </w:rPr>
        <w:t xml:space="preserve"> </w:t>
      </w:r>
      <w:r w:rsidR="00CE5CB8" w:rsidRPr="00CE5CB8">
        <w:rPr>
          <w:rFonts w:ascii="Arial" w:eastAsia="新細明體" w:hAnsi="Arial" w:cs="Arial"/>
          <w:b/>
          <w:bCs/>
          <w:color w:val="000000" w:themeColor="text1"/>
          <w:lang w:eastAsia="zh-TW"/>
        </w:rPr>
        <w:t>before an application time</w:t>
      </w:r>
      <w:r>
        <w:rPr>
          <w:rFonts w:ascii="Arial" w:eastAsia="新細明體" w:hAnsi="Arial" w:cs="Arial"/>
          <w:b/>
          <w:bCs/>
          <w:color w:val="000000" w:themeColor="text1"/>
          <w:lang w:val="en-US" w:eastAsia="zh-TW"/>
        </w:rPr>
        <w:t xml:space="preserve"> if UE applies the TCI association indicated by a DCI format 1_1/1_2 to all PDSCH receptions after the DCI format 1_1/1_2</w:t>
      </w:r>
    </w:p>
    <w:p w14:paraId="695A9CE1" w14:textId="77777777" w:rsidR="00081E53" w:rsidRPr="004A49A9" w:rsidRDefault="00081E53" w:rsidP="008A5FF1">
      <w:pPr>
        <w:spacing w:line="276" w:lineRule="auto"/>
        <w:rPr>
          <w:rFonts w:ascii="Arial" w:eastAsia="新細明體" w:hAnsi="Arial" w:cs="Arial"/>
          <w:b/>
          <w:bCs/>
          <w:color w:val="000000" w:themeColor="text1"/>
          <w:lang w:val="en-US" w:eastAsia="zh-TW"/>
        </w:rPr>
      </w:pPr>
    </w:p>
    <w:p w14:paraId="3245FE8C" w14:textId="0EB742E0" w:rsidR="00FE486F" w:rsidRPr="00B81AA1" w:rsidRDefault="006E7496" w:rsidP="00B81AA1">
      <w:pPr>
        <w:spacing w:before="240" w:after="0"/>
        <w:jc w:val="left"/>
        <w:rPr>
          <w:rFonts w:ascii="Arial" w:eastAsia="新細明體" w:hAnsi="Arial" w:cs="Arial"/>
          <w:b/>
          <w:bCs/>
          <w:color w:val="000000" w:themeColor="text1"/>
          <w:lang w:eastAsia="zh-TW"/>
        </w:rPr>
      </w:pPr>
      <w:r w:rsidRPr="00B81AA1">
        <w:rPr>
          <w:rFonts w:ascii="Arial" w:eastAsia="新細明體" w:hAnsi="Arial" w:cs="Arial" w:hint="eastAsia"/>
          <w:b/>
          <w:bCs/>
          <w:color w:val="000000" w:themeColor="text1"/>
          <w:lang w:eastAsia="zh-TW"/>
        </w:rPr>
        <w:t>A</w:t>
      </w:r>
      <w:r w:rsidRPr="00B81AA1">
        <w:rPr>
          <w:rFonts w:ascii="Arial" w:eastAsia="新細明體" w:hAnsi="Arial" w:cs="Arial"/>
          <w:b/>
          <w:bCs/>
          <w:color w:val="000000" w:themeColor="text1"/>
          <w:lang w:eastAsia="zh-TW"/>
        </w:rPr>
        <w:t>lt2</w:t>
      </w:r>
      <w:r w:rsidR="00FE486F" w:rsidRPr="00B81AA1">
        <w:rPr>
          <w:rFonts w:ascii="Arial" w:eastAsia="新細明體" w:hAnsi="Arial" w:cs="Arial"/>
          <w:b/>
          <w:bCs/>
          <w:color w:val="000000" w:themeColor="text1"/>
          <w:lang w:eastAsia="zh-TW"/>
        </w:rPr>
        <w:t>-1</w:t>
      </w:r>
      <w:r w:rsidRPr="00B81AA1">
        <w:rPr>
          <w:rFonts w:ascii="Arial" w:eastAsia="新細明體" w:hAnsi="Arial" w:cs="Arial"/>
          <w:b/>
          <w:bCs/>
          <w:color w:val="000000" w:themeColor="text1"/>
          <w:lang w:eastAsia="zh-TW"/>
        </w:rPr>
        <w:t>: Use RRC parameter(s)</w:t>
      </w:r>
      <w:r w:rsidR="00FE486F" w:rsidRPr="00B81AA1">
        <w:rPr>
          <w:rFonts w:ascii="Arial" w:eastAsia="新細明體" w:hAnsi="Arial" w:cs="Arial"/>
          <w:b/>
          <w:bCs/>
          <w:color w:val="000000" w:themeColor="text1"/>
          <w:lang w:eastAsia="zh-TW"/>
        </w:rPr>
        <w:t xml:space="preserve"> in </w:t>
      </w:r>
      <w:r w:rsidR="00FE486F" w:rsidRPr="00B81AA1">
        <w:rPr>
          <w:rFonts w:ascii="Arial" w:eastAsia="新細明體" w:hAnsi="Arial" w:cs="Arial"/>
          <w:b/>
          <w:bCs/>
          <w:i/>
          <w:iCs/>
          <w:color w:val="000000" w:themeColor="text1"/>
          <w:lang w:eastAsia="zh-TW"/>
        </w:rPr>
        <w:t xml:space="preserve">PDSCH-Config </w:t>
      </w:r>
      <w:r w:rsidR="00FE486F" w:rsidRPr="00B81AA1">
        <w:rPr>
          <w:rFonts w:ascii="Arial" w:eastAsia="新細明體" w:hAnsi="Arial" w:cs="Arial"/>
          <w:b/>
          <w:bCs/>
          <w:color w:val="000000" w:themeColor="text1"/>
          <w:lang w:eastAsia="zh-TW"/>
        </w:rPr>
        <w:t xml:space="preserve">to inform which indicated joint/DL TCI state(s) that the UE shall apply to </w:t>
      </w:r>
      <w:r w:rsidR="00EF67EA" w:rsidRPr="00B81AA1">
        <w:rPr>
          <w:rFonts w:ascii="Arial" w:eastAsia="新細明體" w:hAnsi="Arial" w:cs="Arial"/>
          <w:b/>
          <w:bCs/>
          <w:color w:val="000000" w:themeColor="text1"/>
          <w:lang w:eastAsia="zh-TW"/>
        </w:rPr>
        <w:t xml:space="preserve">all </w:t>
      </w:r>
      <w:r w:rsidR="00FE486F" w:rsidRPr="00B81AA1">
        <w:rPr>
          <w:rFonts w:ascii="Arial" w:eastAsia="新細明體" w:hAnsi="Arial" w:cs="Arial"/>
          <w:b/>
          <w:bCs/>
          <w:color w:val="000000" w:themeColor="text1"/>
          <w:lang w:eastAsia="zh-TW"/>
        </w:rPr>
        <w:t>PDSCH reception</w:t>
      </w:r>
      <w:r w:rsidR="00EF67EA" w:rsidRPr="00B81AA1">
        <w:rPr>
          <w:rFonts w:ascii="Arial" w:eastAsia="新細明體" w:hAnsi="Arial" w:cs="Arial"/>
          <w:b/>
          <w:bCs/>
          <w:color w:val="000000" w:themeColor="text1"/>
          <w:lang w:eastAsia="zh-TW"/>
        </w:rPr>
        <w:t>s</w:t>
      </w:r>
      <w:r w:rsidR="002667D7" w:rsidRPr="00B81AA1">
        <w:rPr>
          <w:rFonts w:ascii="Arial" w:eastAsia="新細明體" w:hAnsi="Arial" w:cs="Arial"/>
          <w:b/>
          <w:bCs/>
          <w:color w:val="000000" w:themeColor="text1"/>
          <w:lang w:eastAsia="zh-TW"/>
        </w:rPr>
        <w:t xml:space="preserve"> </w:t>
      </w:r>
      <w:r w:rsidR="00EF67EA" w:rsidRPr="00B81AA1">
        <w:rPr>
          <w:rFonts w:ascii="Arial" w:eastAsia="新細明體" w:hAnsi="Arial" w:cs="Arial"/>
          <w:b/>
          <w:bCs/>
          <w:color w:val="000000" w:themeColor="text1"/>
          <w:lang w:eastAsia="zh-TW"/>
        </w:rPr>
        <w:t>in the corresponding DL BWP</w:t>
      </w:r>
    </w:p>
    <w:p w14:paraId="7D48BB00" w14:textId="649D2C24" w:rsidR="002667D7" w:rsidRPr="000534CD" w:rsidRDefault="00081E53" w:rsidP="008A5FF1">
      <w:pPr>
        <w:spacing w:before="240" w:after="0" w:line="276" w:lineRule="auto"/>
        <w:rPr>
          <w:rFonts w:ascii="Arial" w:eastAsia="新細明體" w:hAnsi="Arial" w:cs="Arial"/>
          <w:color w:val="000000" w:themeColor="text1"/>
          <w:szCs w:val="22"/>
          <w:lang w:eastAsia="zh-TW"/>
        </w:rPr>
      </w:pPr>
      <w:r w:rsidRPr="00081E53">
        <w:rPr>
          <w:rFonts w:ascii="Arial" w:eastAsia="新細明體" w:hAnsi="Arial" w:cs="Arial" w:hint="eastAsia"/>
          <w:color w:val="000000" w:themeColor="text1"/>
          <w:lang w:eastAsia="zh-TW"/>
        </w:rPr>
        <w:t>S</w:t>
      </w:r>
      <w:r w:rsidRPr="00081E53">
        <w:rPr>
          <w:rFonts w:ascii="Arial" w:eastAsia="新細明體" w:hAnsi="Arial" w:cs="Arial"/>
          <w:color w:val="000000" w:themeColor="text1"/>
          <w:lang w:eastAsia="zh-TW"/>
        </w:rPr>
        <w:t xml:space="preserve">ince </w:t>
      </w:r>
      <w:r w:rsidR="009B5202">
        <w:rPr>
          <w:rFonts w:ascii="Arial" w:eastAsia="新細明體" w:hAnsi="Arial" w:cs="Arial"/>
          <w:color w:val="000000" w:themeColor="text1"/>
          <w:lang w:val="en-US" w:eastAsia="zh-TW"/>
        </w:rPr>
        <w:t xml:space="preserve">the </w:t>
      </w:r>
      <w:r w:rsidR="00A73B8A">
        <w:rPr>
          <w:rFonts w:ascii="Arial" w:eastAsia="新細明體" w:hAnsi="Arial" w:cs="Arial"/>
          <w:color w:val="000000" w:themeColor="text1"/>
          <w:lang w:val="en-US" w:eastAsia="zh-TW"/>
        </w:rPr>
        <w:t xml:space="preserve">TCI </w:t>
      </w:r>
      <w:r w:rsidR="009B5202">
        <w:rPr>
          <w:rFonts w:ascii="Arial" w:eastAsia="新細明體" w:hAnsi="Arial" w:cs="Arial"/>
          <w:color w:val="000000" w:themeColor="text1"/>
          <w:lang w:val="en-US" w:eastAsia="zh-TW"/>
        </w:rPr>
        <w:t>association is provided by RRC</w:t>
      </w:r>
      <w:r w:rsidR="00D72EFD">
        <w:rPr>
          <w:rFonts w:ascii="Arial" w:eastAsia="新細明體" w:hAnsi="Arial" w:cs="Arial"/>
          <w:color w:val="000000" w:themeColor="text1"/>
          <w:lang w:val="en-US" w:eastAsia="zh-TW"/>
        </w:rPr>
        <w:t xml:space="preserve"> in </w:t>
      </w:r>
      <w:r w:rsidR="00D72EFD" w:rsidRPr="00FE486F">
        <w:rPr>
          <w:rFonts w:ascii="Arial" w:eastAsia="新細明體" w:hAnsi="Arial" w:cs="Arial"/>
          <w:i/>
          <w:iCs/>
          <w:color w:val="000000" w:themeColor="text1"/>
          <w:lang w:eastAsia="zh-TW"/>
        </w:rPr>
        <w:t>PDSCH-Config</w:t>
      </w:r>
      <w:r w:rsidR="009B5202">
        <w:rPr>
          <w:rFonts w:ascii="Arial" w:eastAsia="新細明體" w:hAnsi="Arial" w:cs="Arial"/>
          <w:color w:val="000000" w:themeColor="text1"/>
          <w:lang w:val="en-US" w:eastAsia="zh-TW"/>
        </w:rPr>
        <w:t xml:space="preserve">, </w:t>
      </w:r>
      <w:r w:rsidR="00D72EFD">
        <w:rPr>
          <w:rFonts w:ascii="Arial" w:eastAsia="新細明體" w:hAnsi="Arial" w:cs="Arial"/>
          <w:color w:val="000000" w:themeColor="text1"/>
          <w:lang w:val="en-US" w:eastAsia="zh-TW"/>
        </w:rPr>
        <w:t xml:space="preserve">all PDSCH receptions in the corresponding DL BWP shall follow the same </w:t>
      </w:r>
      <w:r w:rsidR="00A73B8A">
        <w:rPr>
          <w:rFonts w:ascii="Arial" w:eastAsia="新細明體" w:hAnsi="Arial" w:cs="Arial"/>
          <w:color w:val="000000" w:themeColor="text1"/>
          <w:lang w:val="en-US" w:eastAsia="zh-TW"/>
        </w:rPr>
        <w:t xml:space="preserve">TCI </w:t>
      </w:r>
      <w:r w:rsidR="00D72EFD">
        <w:rPr>
          <w:rFonts w:ascii="Arial" w:eastAsia="新細明體" w:hAnsi="Arial" w:cs="Arial"/>
          <w:color w:val="000000" w:themeColor="text1"/>
          <w:lang w:val="en-US" w:eastAsia="zh-TW"/>
        </w:rPr>
        <w:t xml:space="preserve">association before RRC reconfiguration. Fortunately, </w:t>
      </w:r>
      <w:r w:rsidR="009B5202">
        <w:rPr>
          <w:rFonts w:ascii="Arial" w:eastAsia="新細明體" w:hAnsi="Arial" w:cs="Arial"/>
          <w:color w:val="000000" w:themeColor="text1"/>
          <w:lang w:val="en-US" w:eastAsia="zh-TW"/>
        </w:rPr>
        <w:t xml:space="preserve">the dynamic switching between </w:t>
      </w:r>
      <w:r w:rsidR="00A73B8A">
        <w:rPr>
          <w:rFonts w:ascii="Arial" w:eastAsia="新細明體" w:hAnsi="Arial" w:cs="Arial"/>
          <w:color w:val="000000" w:themeColor="text1"/>
          <w:lang w:val="en-US" w:eastAsia="zh-TW"/>
        </w:rPr>
        <w:t xml:space="preserve">different </w:t>
      </w:r>
      <w:r w:rsidR="009B5202">
        <w:rPr>
          <w:rFonts w:ascii="Arial" w:eastAsia="新細明體" w:hAnsi="Arial" w:cs="Arial"/>
          <w:color w:val="000000" w:themeColor="text1"/>
          <w:lang w:val="en-US" w:eastAsia="zh-TW"/>
        </w:rPr>
        <w:t>TRPs or between STRP and MTRP</w:t>
      </w:r>
      <w:r w:rsidR="000534CD">
        <w:rPr>
          <w:rFonts w:ascii="Arial" w:eastAsia="新細明體" w:hAnsi="Arial" w:cs="Arial"/>
          <w:color w:val="000000" w:themeColor="text1"/>
          <w:lang w:val="en-US" w:eastAsia="zh-TW"/>
        </w:rPr>
        <w:t xml:space="preserve"> for PDSCH reception</w:t>
      </w:r>
      <w:r w:rsidR="009B5202">
        <w:rPr>
          <w:rFonts w:ascii="Arial" w:eastAsia="新細明體" w:hAnsi="Arial" w:cs="Arial"/>
          <w:color w:val="000000" w:themeColor="text1"/>
          <w:lang w:val="en-US" w:eastAsia="zh-TW"/>
        </w:rPr>
        <w:t xml:space="preserve"> </w:t>
      </w:r>
      <w:r w:rsidR="002667D7">
        <w:rPr>
          <w:rFonts w:ascii="Arial" w:eastAsia="新細明體" w:hAnsi="Arial" w:cs="Arial"/>
          <w:color w:val="000000" w:themeColor="text1"/>
          <w:lang w:val="en-US" w:eastAsia="zh-TW"/>
        </w:rPr>
        <w:t xml:space="preserve">still </w:t>
      </w:r>
      <w:r w:rsidR="009B5202">
        <w:rPr>
          <w:rFonts w:ascii="Arial" w:eastAsia="新細明體" w:hAnsi="Arial" w:cs="Arial"/>
          <w:color w:val="000000" w:themeColor="text1"/>
          <w:lang w:val="en-US" w:eastAsia="zh-TW"/>
        </w:rPr>
        <w:t>can</w:t>
      </w:r>
      <w:r w:rsidR="002667D7">
        <w:rPr>
          <w:rFonts w:ascii="Arial" w:eastAsia="新細明體" w:hAnsi="Arial" w:cs="Arial"/>
          <w:color w:val="000000" w:themeColor="text1"/>
          <w:lang w:val="en-US" w:eastAsia="zh-TW"/>
        </w:rPr>
        <w:t xml:space="preserve"> be</w:t>
      </w:r>
      <w:r w:rsidR="009B5202">
        <w:rPr>
          <w:rFonts w:ascii="Arial" w:eastAsia="新細明體" w:hAnsi="Arial" w:cs="Arial"/>
          <w:color w:val="000000" w:themeColor="text1"/>
          <w:lang w:val="en-US" w:eastAsia="zh-TW"/>
        </w:rPr>
        <w:t xml:space="preserve"> </w:t>
      </w:r>
      <w:r w:rsidR="002667D7">
        <w:rPr>
          <w:rFonts w:ascii="Arial" w:eastAsia="新細明體" w:hAnsi="Arial" w:cs="Arial"/>
          <w:color w:val="000000" w:themeColor="text1"/>
          <w:lang w:val="en-US" w:eastAsia="zh-TW"/>
        </w:rPr>
        <w:t>based</w:t>
      </w:r>
      <w:r w:rsidR="009B5202">
        <w:rPr>
          <w:rFonts w:ascii="Arial" w:eastAsia="新細明體" w:hAnsi="Arial" w:cs="Arial"/>
          <w:color w:val="000000" w:themeColor="text1"/>
          <w:lang w:val="en-US" w:eastAsia="zh-TW"/>
        </w:rPr>
        <w:t xml:space="preserve"> on the</w:t>
      </w:r>
      <w:r w:rsidR="00D72EFD">
        <w:rPr>
          <w:rFonts w:ascii="Arial" w:eastAsia="新細明體" w:hAnsi="Arial" w:cs="Arial"/>
          <w:color w:val="000000" w:themeColor="text1"/>
          <w:lang w:val="en-US" w:eastAsia="zh-TW"/>
        </w:rPr>
        <w:t xml:space="preserve"> MAC-CE/DCI based</w:t>
      </w:r>
      <w:r w:rsidR="009B5202">
        <w:rPr>
          <w:rFonts w:ascii="Arial" w:eastAsia="新細明體" w:hAnsi="Arial" w:cs="Arial"/>
          <w:color w:val="000000" w:themeColor="text1"/>
          <w:lang w:val="en-US" w:eastAsia="zh-TW"/>
        </w:rPr>
        <w:t xml:space="preserve"> TCI state update</w:t>
      </w:r>
      <w:r w:rsidR="00CE5CB8">
        <w:rPr>
          <w:rFonts w:ascii="Arial" w:eastAsia="新細明體" w:hAnsi="Arial" w:cs="Arial"/>
          <w:color w:val="000000" w:themeColor="text1"/>
          <w:lang w:val="en-US" w:eastAsia="zh-TW"/>
        </w:rPr>
        <w:t xml:space="preserve">, </w:t>
      </w:r>
      <w:proofErr w:type="gramStart"/>
      <w:r w:rsidR="00CE5CB8">
        <w:rPr>
          <w:rFonts w:ascii="Arial" w:eastAsia="新細明體" w:hAnsi="Arial" w:cs="Arial"/>
          <w:color w:val="000000" w:themeColor="text1"/>
          <w:lang w:val="en-US" w:eastAsia="zh-TW"/>
        </w:rPr>
        <w:t>similar to</w:t>
      </w:r>
      <w:proofErr w:type="gramEnd"/>
      <w:r w:rsidR="00CE5CB8">
        <w:rPr>
          <w:rFonts w:ascii="Arial" w:eastAsia="新細明體" w:hAnsi="Arial" w:cs="Arial"/>
          <w:color w:val="000000" w:themeColor="text1"/>
          <w:lang w:val="en-US" w:eastAsia="zh-TW"/>
        </w:rPr>
        <w:t xml:space="preserve"> Alt1-1.</w:t>
      </w:r>
      <w:r w:rsidR="009B5202">
        <w:rPr>
          <w:rFonts w:ascii="Arial" w:eastAsia="新細明體" w:hAnsi="Arial" w:cs="Arial"/>
          <w:color w:val="000000" w:themeColor="text1"/>
          <w:lang w:val="en-US" w:eastAsia="zh-TW"/>
        </w:rPr>
        <w:t xml:space="preserve"> </w:t>
      </w:r>
      <w:r w:rsidR="00BF7EB1">
        <w:rPr>
          <w:rFonts w:ascii="Arial" w:eastAsia="新細明體" w:hAnsi="Arial" w:cs="Arial"/>
          <w:color w:val="000000" w:themeColor="text1"/>
          <w:lang w:val="en-US" w:eastAsia="zh-TW"/>
        </w:rPr>
        <w:t xml:space="preserve">For example, to enable MTRP operation for PDSCH reception, NW can provide </w:t>
      </w:r>
      <w:r w:rsidR="00BF7EB1" w:rsidRPr="006E7496">
        <w:rPr>
          <w:rFonts w:ascii="Arial" w:eastAsia="新細明體" w:hAnsi="Arial" w:cs="Arial"/>
          <w:color w:val="000000" w:themeColor="text1"/>
          <w:szCs w:val="22"/>
          <w:lang w:eastAsia="zh-TW"/>
        </w:rPr>
        <w:t>RRC parameter(s)</w:t>
      </w:r>
      <w:r w:rsidR="00BF7EB1" w:rsidRPr="00BF7EB1">
        <w:rPr>
          <w:rFonts w:ascii="Arial" w:eastAsia="新細明體" w:hAnsi="Arial" w:cs="Arial"/>
          <w:color w:val="000000" w:themeColor="text1"/>
          <w:lang w:eastAsia="zh-TW"/>
        </w:rPr>
        <w:t xml:space="preserve"> </w:t>
      </w:r>
      <w:r w:rsidR="00BF7EB1">
        <w:rPr>
          <w:rFonts w:ascii="Arial" w:eastAsia="新細明體" w:hAnsi="Arial" w:cs="Arial"/>
          <w:color w:val="000000" w:themeColor="text1"/>
          <w:lang w:eastAsia="zh-TW"/>
        </w:rPr>
        <w:t xml:space="preserve">in </w:t>
      </w:r>
      <w:r w:rsidR="00BF7EB1" w:rsidRPr="00FE486F">
        <w:rPr>
          <w:rFonts w:ascii="Arial" w:eastAsia="新細明體" w:hAnsi="Arial" w:cs="Arial"/>
          <w:i/>
          <w:iCs/>
          <w:color w:val="000000" w:themeColor="text1"/>
          <w:lang w:eastAsia="zh-TW"/>
        </w:rPr>
        <w:t>PDSC</w:t>
      </w:r>
      <w:r w:rsidR="00BF7EB1" w:rsidRPr="006B675B">
        <w:rPr>
          <w:rFonts w:ascii="Arial" w:eastAsia="新細明體" w:hAnsi="Arial" w:cs="Arial"/>
          <w:i/>
          <w:iCs/>
          <w:color w:val="000000" w:themeColor="text1"/>
          <w:lang w:eastAsia="zh-TW"/>
        </w:rPr>
        <w:t xml:space="preserve">H-Config </w:t>
      </w:r>
      <w:r w:rsidR="00BF7EB1" w:rsidRPr="006B675B">
        <w:rPr>
          <w:rFonts w:ascii="Arial" w:eastAsia="新細明體" w:hAnsi="Arial" w:cs="Arial"/>
          <w:color w:val="000000" w:themeColor="text1"/>
          <w:szCs w:val="22"/>
          <w:lang w:eastAsia="zh-TW"/>
        </w:rPr>
        <w:t xml:space="preserve">to </w:t>
      </w:r>
      <w:r w:rsidR="00CE5CB8">
        <w:rPr>
          <w:rFonts w:ascii="Arial" w:eastAsia="新細明體" w:hAnsi="Arial" w:cs="Arial"/>
          <w:color w:val="000000" w:themeColor="text1"/>
          <w:szCs w:val="22"/>
          <w:lang w:eastAsia="zh-TW"/>
        </w:rPr>
        <w:t>configure</w:t>
      </w:r>
      <w:r w:rsidR="00BF7EB1" w:rsidRPr="006B675B">
        <w:rPr>
          <w:rFonts w:ascii="Arial" w:eastAsia="新細明體" w:hAnsi="Arial" w:cs="Arial"/>
          <w:color w:val="000000" w:themeColor="text1"/>
          <w:szCs w:val="22"/>
          <w:lang w:eastAsia="zh-TW"/>
        </w:rPr>
        <w:t xml:space="preserve"> UE to apply an indicated 1</w:t>
      </w:r>
      <w:r w:rsidR="00BF7EB1" w:rsidRPr="006B675B">
        <w:rPr>
          <w:rFonts w:ascii="Arial" w:eastAsia="新細明體" w:hAnsi="Arial" w:cs="Arial"/>
          <w:color w:val="000000" w:themeColor="text1"/>
          <w:szCs w:val="22"/>
          <w:vertAlign w:val="superscript"/>
          <w:lang w:eastAsia="zh-TW"/>
        </w:rPr>
        <w:t>st</w:t>
      </w:r>
      <w:r w:rsidR="00BF7EB1" w:rsidRPr="006B675B">
        <w:rPr>
          <w:rFonts w:ascii="Arial" w:eastAsia="新細明體" w:hAnsi="Arial" w:cs="Arial"/>
          <w:color w:val="000000" w:themeColor="text1"/>
          <w:szCs w:val="22"/>
          <w:lang w:eastAsia="zh-TW"/>
        </w:rPr>
        <w:t xml:space="preserve"> TCI and an indicated 2</w:t>
      </w:r>
      <w:r w:rsidR="00BF7EB1" w:rsidRPr="006B675B">
        <w:rPr>
          <w:rFonts w:ascii="Arial" w:eastAsia="新細明體" w:hAnsi="Arial" w:cs="Arial"/>
          <w:color w:val="000000" w:themeColor="text1"/>
          <w:szCs w:val="22"/>
          <w:vertAlign w:val="superscript"/>
          <w:lang w:eastAsia="zh-TW"/>
        </w:rPr>
        <w:t>nd</w:t>
      </w:r>
      <w:r w:rsidR="00BF7EB1" w:rsidRPr="006B675B">
        <w:rPr>
          <w:rFonts w:ascii="Arial" w:eastAsia="新細明體" w:hAnsi="Arial" w:cs="Arial"/>
          <w:color w:val="000000" w:themeColor="text1"/>
          <w:szCs w:val="22"/>
          <w:lang w:eastAsia="zh-TW"/>
        </w:rPr>
        <w:t xml:space="preserve"> TCI, where the 1</w:t>
      </w:r>
      <w:r w:rsidR="00BF7EB1" w:rsidRPr="006B675B">
        <w:rPr>
          <w:rFonts w:ascii="Arial" w:eastAsia="新細明體" w:hAnsi="Arial" w:cs="Arial"/>
          <w:color w:val="000000" w:themeColor="text1"/>
          <w:szCs w:val="22"/>
          <w:vertAlign w:val="superscript"/>
          <w:lang w:eastAsia="zh-TW"/>
        </w:rPr>
        <w:t>st</w:t>
      </w:r>
      <w:r w:rsidR="00BF7EB1" w:rsidRPr="006B675B">
        <w:rPr>
          <w:rFonts w:ascii="Arial" w:eastAsia="新細明體" w:hAnsi="Arial" w:cs="Arial"/>
          <w:color w:val="000000" w:themeColor="text1"/>
          <w:szCs w:val="22"/>
          <w:lang w:eastAsia="zh-TW"/>
        </w:rPr>
        <w:t xml:space="preserve"> TCI and the 2</w:t>
      </w:r>
      <w:r w:rsidR="00BF7EB1" w:rsidRPr="006B675B">
        <w:rPr>
          <w:rFonts w:ascii="Arial" w:eastAsia="新細明體" w:hAnsi="Arial" w:cs="Arial"/>
          <w:color w:val="000000" w:themeColor="text1"/>
          <w:szCs w:val="22"/>
          <w:vertAlign w:val="superscript"/>
          <w:lang w:eastAsia="zh-TW"/>
        </w:rPr>
        <w:t>nd</w:t>
      </w:r>
      <w:r w:rsidR="00BF7EB1" w:rsidRPr="006B675B">
        <w:rPr>
          <w:rFonts w:ascii="Arial" w:eastAsia="新細明體" w:hAnsi="Arial" w:cs="Arial"/>
          <w:color w:val="000000" w:themeColor="text1"/>
          <w:szCs w:val="22"/>
          <w:lang w:eastAsia="zh-TW"/>
        </w:rPr>
        <w:t xml:space="preserve"> TCI are indicated with different joint/DL TCI states, respectively. Then, if NW would like to switch to STRP operation for </w:t>
      </w:r>
      <w:r w:rsidR="00BF7EB1" w:rsidRPr="006B675B">
        <w:rPr>
          <w:rFonts w:ascii="Arial" w:eastAsia="新細明體" w:hAnsi="Arial" w:cs="Arial"/>
          <w:color w:val="000000" w:themeColor="text1"/>
          <w:lang w:val="en-US" w:eastAsia="zh-TW"/>
        </w:rPr>
        <w:t xml:space="preserve">PDSCH reception, NW can indicate a same TCI state to both </w:t>
      </w:r>
      <w:r w:rsidR="00BF7EB1" w:rsidRPr="006B675B">
        <w:rPr>
          <w:rFonts w:ascii="Arial" w:eastAsia="新細明體" w:hAnsi="Arial" w:cs="Arial"/>
          <w:color w:val="000000" w:themeColor="text1"/>
          <w:szCs w:val="22"/>
          <w:lang w:eastAsia="zh-TW"/>
        </w:rPr>
        <w:t>1</w:t>
      </w:r>
      <w:r w:rsidR="00BF7EB1" w:rsidRPr="006B675B">
        <w:rPr>
          <w:rFonts w:ascii="Arial" w:eastAsia="新細明體" w:hAnsi="Arial" w:cs="Arial"/>
          <w:color w:val="000000" w:themeColor="text1"/>
          <w:szCs w:val="22"/>
          <w:vertAlign w:val="superscript"/>
          <w:lang w:eastAsia="zh-TW"/>
        </w:rPr>
        <w:t>st</w:t>
      </w:r>
      <w:r w:rsidR="00BF7EB1" w:rsidRPr="006B675B">
        <w:rPr>
          <w:rFonts w:ascii="Arial" w:eastAsia="新細明體" w:hAnsi="Arial" w:cs="Arial"/>
          <w:color w:val="000000" w:themeColor="text1"/>
          <w:szCs w:val="22"/>
          <w:lang w:eastAsia="zh-TW"/>
        </w:rPr>
        <w:t xml:space="preserve"> TCI and 2</w:t>
      </w:r>
      <w:r w:rsidR="00BF7EB1" w:rsidRPr="006B675B">
        <w:rPr>
          <w:rFonts w:ascii="Arial" w:eastAsia="新細明體" w:hAnsi="Arial" w:cs="Arial"/>
          <w:color w:val="000000" w:themeColor="text1"/>
          <w:szCs w:val="22"/>
          <w:vertAlign w:val="superscript"/>
          <w:lang w:eastAsia="zh-TW"/>
        </w:rPr>
        <w:t>nd</w:t>
      </w:r>
      <w:r w:rsidR="00BF7EB1" w:rsidRPr="006B675B">
        <w:rPr>
          <w:rFonts w:ascii="Arial" w:eastAsia="新細明體" w:hAnsi="Arial" w:cs="Arial"/>
          <w:color w:val="000000" w:themeColor="text1"/>
          <w:szCs w:val="22"/>
          <w:lang w:eastAsia="zh-TW"/>
        </w:rPr>
        <w:t xml:space="preserve"> TCI</w:t>
      </w:r>
      <w:r w:rsidR="000534CD" w:rsidRPr="006B675B">
        <w:rPr>
          <w:rFonts w:ascii="Arial" w:eastAsia="新細明體" w:hAnsi="Arial" w:cs="Arial"/>
          <w:color w:val="000000" w:themeColor="text1"/>
          <w:szCs w:val="22"/>
          <w:lang w:eastAsia="zh-TW"/>
        </w:rPr>
        <w:t xml:space="preserve">, as the example shown in Figure </w:t>
      </w:r>
      <w:r w:rsidR="006B675B" w:rsidRPr="006B675B">
        <w:rPr>
          <w:rFonts w:ascii="Arial" w:eastAsia="新細明體" w:hAnsi="Arial" w:cs="Arial"/>
          <w:color w:val="000000" w:themeColor="text1"/>
          <w:szCs w:val="22"/>
          <w:lang w:eastAsia="zh-TW"/>
        </w:rPr>
        <w:t>4</w:t>
      </w:r>
      <w:r w:rsidR="000534CD" w:rsidRPr="006B675B">
        <w:rPr>
          <w:rFonts w:ascii="Arial" w:eastAsia="新細明體" w:hAnsi="Arial" w:cs="Arial"/>
          <w:color w:val="000000" w:themeColor="text1"/>
          <w:szCs w:val="22"/>
          <w:lang w:eastAsia="zh-TW"/>
        </w:rPr>
        <w:t>. However, since the switch</w:t>
      </w:r>
      <w:r w:rsidR="00A73B8A" w:rsidRPr="006B675B">
        <w:rPr>
          <w:rFonts w:ascii="Arial" w:eastAsia="新細明體" w:hAnsi="Arial" w:cs="Arial"/>
          <w:color w:val="000000" w:themeColor="text1"/>
          <w:szCs w:val="22"/>
          <w:lang w:eastAsia="zh-TW"/>
        </w:rPr>
        <w:t>ing</w:t>
      </w:r>
      <w:r w:rsidR="000534CD" w:rsidRPr="006B675B">
        <w:rPr>
          <w:rFonts w:ascii="Arial" w:eastAsia="新細明體" w:hAnsi="Arial" w:cs="Arial"/>
          <w:color w:val="000000" w:themeColor="text1"/>
          <w:szCs w:val="22"/>
          <w:lang w:eastAsia="zh-TW"/>
        </w:rPr>
        <w:t xml:space="preserve"> is based on the </w:t>
      </w:r>
      <w:proofErr w:type="spellStart"/>
      <w:r w:rsidR="000534CD" w:rsidRPr="006B675B">
        <w:rPr>
          <w:rFonts w:ascii="Arial" w:eastAsia="新細明體" w:hAnsi="Arial" w:cs="Arial"/>
          <w:color w:val="000000" w:themeColor="text1"/>
          <w:szCs w:val="22"/>
          <w:lang w:eastAsia="zh-TW"/>
        </w:rPr>
        <w:t>the</w:t>
      </w:r>
      <w:proofErr w:type="spellEnd"/>
      <w:r w:rsidR="000534CD" w:rsidRPr="006B675B">
        <w:rPr>
          <w:rFonts w:ascii="Arial" w:eastAsia="新細明體" w:hAnsi="Arial" w:cs="Arial"/>
          <w:color w:val="000000" w:themeColor="text1"/>
          <w:szCs w:val="22"/>
          <w:lang w:eastAsia="zh-TW"/>
        </w:rPr>
        <w:t xml:space="preserve"> existing TCI field</w:t>
      </w:r>
      <w:r w:rsidR="000534CD" w:rsidRPr="006B675B">
        <w:rPr>
          <w:rFonts w:ascii="Arial" w:eastAsia="新細明體" w:hAnsi="Arial" w:cs="Arial" w:hint="eastAsia"/>
          <w:color w:val="000000" w:themeColor="text1"/>
          <w:szCs w:val="22"/>
          <w:lang w:eastAsia="zh-TW"/>
        </w:rPr>
        <w:t>,</w:t>
      </w:r>
      <w:r w:rsidR="000534CD" w:rsidRPr="006B675B">
        <w:rPr>
          <w:rFonts w:ascii="Arial" w:eastAsia="新細明體" w:hAnsi="Arial" w:cs="Arial"/>
          <w:color w:val="000000" w:themeColor="text1"/>
          <w:szCs w:val="22"/>
          <w:lang w:eastAsia="zh-TW"/>
        </w:rPr>
        <w:t xml:space="preserve"> </w:t>
      </w:r>
      <w:r w:rsidR="000534CD" w:rsidRPr="006B675B">
        <w:rPr>
          <w:rFonts w:ascii="Arial" w:eastAsia="新細明體" w:hAnsi="Arial" w:cs="Arial" w:hint="eastAsia"/>
          <w:color w:val="000000" w:themeColor="text1"/>
          <w:lang w:eastAsia="zh-TW"/>
        </w:rPr>
        <w:t>A</w:t>
      </w:r>
      <w:r w:rsidR="000534CD" w:rsidRPr="006B675B">
        <w:rPr>
          <w:rFonts w:ascii="Arial" w:eastAsia="新細明體" w:hAnsi="Arial" w:cs="Arial"/>
          <w:color w:val="000000" w:themeColor="text1"/>
          <w:lang w:eastAsia="zh-TW"/>
        </w:rPr>
        <w:t>lt2-1 will face the same issues as Alt1-1. Moreover, for some MTRP schemes like FD</w:t>
      </w:r>
      <w:r w:rsidR="000534CD">
        <w:rPr>
          <w:rFonts w:ascii="Arial" w:eastAsia="新細明體" w:hAnsi="Arial" w:cs="Arial"/>
          <w:color w:val="000000" w:themeColor="text1"/>
          <w:lang w:eastAsia="zh-TW"/>
        </w:rPr>
        <w:t xml:space="preserve">M scheme B and TDM scheme A, UE will always assume there are two PDSCH Tx occasions if two TCI states are indicated to UE </w:t>
      </w:r>
      <w:proofErr w:type="gramStart"/>
      <w:r w:rsidR="000534CD">
        <w:rPr>
          <w:rFonts w:ascii="Arial" w:eastAsia="新細明體" w:hAnsi="Arial" w:cs="Arial"/>
          <w:color w:val="000000" w:themeColor="text1"/>
          <w:lang w:eastAsia="zh-TW"/>
        </w:rPr>
        <w:t>regardless</w:t>
      </w:r>
      <w:proofErr w:type="gramEnd"/>
      <w:r w:rsidR="000534CD">
        <w:rPr>
          <w:rFonts w:ascii="Arial" w:eastAsia="新細明體" w:hAnsi="Arial" w:cs="Arial"/>
          <w:color w:val="000000" w:themeColor="text1"/>
          <w:lang w:eastAsia="zh-TW"/>
        </w:rPr>
        <w:t xml:space="preserve"> they are the same or different. </w:t>
      </w:r>
      <w:bookmarkStart w:id="2" w:name="_Hlk114152126"/>
      <w:r w:rsidR="000534CD">
        <w:rPr>
          <w:rFonts w:ascii="Arial" w:eastAsia="新細明體" w:hAnsi="Arial" w:cs="Arial"/>
          <w:color w:val="000000" w:themeColor="text1"/>
          <w:lang w:eastAsia="zh-TW"/>
        </w:rPr>
        <w:t xml:space="preserve">Specification change </w:t>
      </w:r>
      <w:r w:rsidR="00ED4C9F">
        <w:rPr>
          <w:rFonts w:ascii="Arial" w:eastAsia="新細明體" w:hAnsi="Arial" w:cs="Arial"/>
          <w:color w:val="000000" w:themeColor="text1"/>
          <w:lang w:eastAsia="zh-TW"/>
        </w:rPr>
        <w:t xml:space="preserve">for legacy MTRP schemes </w:t>
      </w:r>
      <w:r w:rsidR="000534CD">
        <w:rPr>
          <w:rFonts w:ascii="Arial" w:eastAsia="新細明體" w:hAnsi="Arial" w:cs="Arial"/>
          <w:color w:val="000000" w:themeColor="text1"/>
          <w:lang w:eastAsia="zh-TW"/>
        </w:rPr>
        <w:t xml:space="preserve">will be needed if STRP operation </w:t>
      </w:r>
      <w:proofErr w:type="gramStart"/>
      <w:r w:rsidR="000534CD">
        <w:rPr>
          <w:rFonts w:ascii="Arial" w:eastAsia="新細明體" w:hAnsi="Arial" w:cs="Arial"/>
          <w:color w:val="000000" w:themeColor="text1"/>
          <w:lang w:eastAsia="zh-TW"/>
        </w:rPr>
        <w:t>has to</w:t>
      </w:r>
      <w:proofErr w:type="gramEnd"/>
      <w:r w:rsidR="000534CD">
        <w:rPr>
          <w:rFonts w:ascii="Arial" w:eastAsia="新細明體" w:hAnsi="Arial" w:cs="Arial"/>
          <w:color w:val="000000" w:themeColor="text1"/>
          <w:lang w:eastAsia="zh-TW"/>
        </w:rPr>
        <w:t xml:space="preserve"> be enable</w:t>
      </w:r>
      <w:r w:rsidR="00215337">
        <w:rPr>
          <w:rFonts w:ascii="Arial" w:eastAsia="新細明體" w:hAnsi="Arial" w:cs="Arial"/>
          <w:color w:val="000000" w:themeColor="text1"/>
          <w:lang w:eastAsia="zh-TW"/>
        </w:rPr>
        <w:t>d</w:t>
      </w:r>
      <w:r w:rsidR="000534CD">
        <w:rPr>
          <w:rFonts w:ascii="Arial" w:eastAsia="新細明體" w:hAnsi="Arial" w:cs="Arial"/>
          <w:color w:val="000000" w:themeColor="text1"/>
          <w:lang w:eastAsia="zh-TW"/>
        </w:rPr>
        <w:t xml:space="preserve"> even there are two indicated TCI states</w:t>
      </w:r>
      <w:r w:rsidR="00ED4C9F">
        <w:rPr>
          <w:rFonts w:ascii="Arial" w:eastAsia="新細明體" w:hAnsi="Arial" w:cs="Arial"/>
          <w:color w:val="000000" w:themeColor="text1"/>
          <w:lang w:eastAsia="zh-TW"/>
        </w:rPr>
        <w:t>.</w:t>
      </w:r>
      <w:bookmarkEnd w:id="2"/>
    </w:p>
    <w:p w14:paraId="66215E8A" w14:textId="69E8A9A5" w:rsidR="006E7496" w:rsidRPr="002667D7" w:rsidRDefault="00D72EFD" w:rsidP="002B41E7">
      <w:pPr>
        <w:spacing w:before="240" w:after="0" w:line="276" w:lineRule="auto"/>
        <w:rPr>
          <w:rFonts w:ascii="Arial" w:eastAsia="新細明體" w:hAnsi="Arial" w:cs="Arial"/>
          <w:b/>
          <w:bCs/>
          <w:color w:val="000000" w:themeColor="text1"/>
          <w:lang w:val="en-US" w:eastAsia="zh-TW"/>
        </w:rPr>
      </w:pPr>
      <w:r>
        <w:rPr>
          <w:rFonts w:ascii="Arial" w:eastAsia="新細明體" w:hAnsi="Arial" w:cs="Arial"/>
          <w:b/>
          <w:bCs/>
          <w:noProof/>
          <w:color w:val="000000" w:themeColor="text1"/>
          <w:lang w:val="en-US" w:eastAsia="zh-TW"/>
        </w:rPr>
        <w:drawing>
          <wp:inline distT="0" distB="0" distL="0" distR="0" wp14:anchorId="1DC0FC74" wp14:editId="1533B2AA">
            <wp:extent cx="6221935" cy="2028825"/>
            <wp:effectExtent l="0" t="0" r="762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31025" cy="2031789"/>
                    </a:xfrm>
                    <a:prstGeom prst="rect">
                      <a:avLst/>
                    </a:prstGeom>
                  </pic:spPr>
                </pic:pic>
              </a:graphicData>
            </a:graphic>
          </wp:inline>
        </w:drawing>
      </w:r>
    </w:p>
    <w:p w14:paraId="32593AAF" w14:textId="3EE698F4" w:rsidR="00DA4CB1" w:rsidRDefault="00BF7EB1" w:rsidP="00DA4CB1">
      <w:pPr>
        <w:spacing w:before="240" w:after="0" w:line="276" w:lineRule="auto"/>
        <w:jc w:val="center"/>
        <w:rPr>
          <w:rFonts w:ascii="Arial" w:eastAsia="新細明體" w:hAnsi="Arial" w:cs="Arial"/>
          <w:b/>
          <w:bCs/>
          <w:color w:val="000000" w:themeColor="text1"/>
          <w:sz w:val="16"/>
          <w:szCs w:val="20"/>
          <w:lang w:val="en-US" w:eastAsia="zh-TW"/>
        </w:rPr>
      </w:pPr>
      <w:r w:rsidRPr="00BF71B6">
        <w:rPr>
          <w:rFonts w:ascii="Arial" w:eastAsia="新細明體" w:hAnsi="Arial" w:cs="Arial" w:hint="eastAsia"/>
          <w:b/>
          <w:bCs/>
          <w:color w:val="000000" w:themeColor="text1"/>
          <w:sz w:val="16"/>
          <w:szCs w:val="20"/>
          <w:lang w:val="en-US" w:eastAsia="zh-TW"/>
        </w:rPr>
        <w:t>F</w:t>
      </w:r>
      <w:r w:rsidRPr="00BF71B6">
        <w:rPr>
          <w:rFonts w:ascii="Arial" w:eastAsia="新細明體" w:hAnsi="Arial" w:cs="Arial"/>
          <w:b/>
          <w:bCs/>
          <w:color w:val="000000" w:themeColor="text1"/>
          <w:sz w:val="16"/>
          <w:szCs w:val="20"/>
          <w:lang w:val="en-US" w:eastAsia="zh-TW"/>
        </w:rPr>
        <w:t xml:space="preserve">igure </w:t>
      </w:r>
      <w:r w:rsidR="006B675B">
        <w:rPr>
          <w:rFonts w:ascii="Arial" w:eastAsia="新細明體" w:hAnsi="Arial" w:cs="Arial"/>
          <w:b/>
          <w:bCs/>
          <w:color w:val="000000" w:themeColor="text1"/>
          <w:sz w:val="16"/>
          <w:szCs w:val="20"/>
          <w:lang w:val="en-US" w:eastAsia="zh-TW"/>
        </w:rPr>
        <w:t>4</w:t>
      </w:r>
      <w:r w:rsidRPr="00BF71B6">
        <w:rPr>
          <w:rFonts w:ascii="Arial" w:eastAsia="新細明體" w:hAnsi="Arial" w:cs="Arial"/>
          <w:b/>
          <w:bCs/>
          <w:color w:val="000000" w:themeColor="text1"/>
          <w:sz w:val="16"/>
          <w:szCs w:val="20"/>
          <w:lang w:val="en-US" w:eastAsia="zh-TW"/>
        </w:rPr>
        <w:t xml:space="preserve">. Example of using the existing TCI field in a DCI format 1_1/1_2 to </w:t>
      </w:r>
      <w:r w:rsidR="000534CD">
        <w:rPr>
          <w:rFonts w:ascii="Arial" w:eastAsia="新細明體" w:hAnsi="Arial" w:cs="Arial"/>
          <w:b/>
          <w:bCs/>
          <w:color w:val="000000" w:themeColor="text1"/>
          <w:sz w:val="16"/>
          <w:szCs w:val="20"/>
          <w:lang w:val="en-US" w:eastAsia="zh-TW"/>
        </w:rPr>
        <w:t>switch from MTRP to STRP operation if PDSCH reception in a DL BWP is associated with two TCIs by RRC configuration</w:t>
      </w:r>
    </w:p>
    <w:p w14:paraId="2FA7945D" w14:textId="31F30859" w:rsidR="00DA4CB1" w:rsidRDefault="00DA4CB1" w:rsidP="00DA4CB1">
      <w:pPr>
        <w:spacing w:after="0" w:line="276" w:lineRule="auto"/>
        <w:rPr>
          <w:rFonts w:ascii="Arial" w:eastAsia="新細明體" w:hAnsi="Arial" w:cs="Arial"/>
          <w:b/>
          <w:bCs/>
          <w:color w:val="000000" w:themeColor="text1"/>
          <w:sz w:val="16"/>
          <w:szCs w:val="20"/>
          <w:lang w:val="en-US" w:eastAsia="zh-TW"/>
        </w:rPr>
      </w:pPr>
    </w:p>
    <w:p w14:paraId="703FC662" w14:textId="76C7F825" w:rsidR="008A5FF1" w:rsidRDefault="008A5FF1" w:rsidP="008A5FF1">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sidR="00781DE5">
        <w:rPr>
          <w:rFonts w:ascii="Arial" w:eastAsia="新細明體" w:hAnsi="Arial" w:cs="Arial"/>
          <w:b/>
          <w:bCs/>
          <w:color w:val="000000" w:themeColor="text1"/>
          <w:lang w:val="en-US" w:eastAsia="zh-TW"/>
        </w:rPr>
        <w:t>8</w:t>
      </w:r>
      <w:r w:rsidRPr="002667D7">
        <w:rPr>
          <w:rFonts w:ascii="Arial" w:eastAsia="新細明體" w:hAnsi="Arial" w:cs="Arial" w:hint="eastAsia"/>
          <w:b/>
          <w:bCs/>
          <w:color w:val="000000" w:themeColor="text1"/>
          <w:lang w:val="en-US" w:eastAsia="zh-TW"/>
        </w:rPr>
        <w:t xml:space="preserve">: </w:t>
      </w:r>
      <w:r w:rsidRPr="002667D7">
        <w:rPr>
          <w:rFonts w:ascii="Arial" w:eastAsia="新細明體" w:hAnsi="Arial" w:cs="Arial"/>
          <w:b/>
          <w:bCs/>
          <w:color w:val="000000" w:themeColor="text1"/>
          <w:lang w:val="en-US" w:eastAsia="zh-TW"/>
        </w:rPr>
        <w:t xml:space="preserve">If using </w:t>
      </w:r>
      <w:r w:rsidRPr="002667D7">
        <w:rPr>
          <w:rFonts w:ascii="Arial" w:eastAsia="新細明體" w:hAnsi="Arial" w:cs="Arial"/>
          <w:b/>
          <w:bCs/>
          <w:color w:val="000000" w:themeColor="text1"/>
          <w:szCs w:val="22"/>
          <w:lang w:eastAsia="zh-TW"/>
        </w:rPr>
        <w:t>RRC parameter(s)</w:t>
      </w:r>
      <w:r w:rsidRPr="002667D7">
        <w:rPr>
          <w:rFonts w:ascii="Arial" w:eastAsia="新細明體" w:hAnsi="Arial" w:cs="Arial"/>
          <w:b/>
          <w:bCs/>
          <w:color w:val="000000" w:themeColor="text1"/>
          <w:lang w:eastAsia="zh-TW"/>
        </w:rPr>
        <w:t xml:space="preserve"> in </w:t>
      </w:r>
      <w:r w:rsidRPr="002667D7">
        <w:rPr>
          <w:rFonts w:ascii="Arial" w:eastAsia="新細明體" w:hAnsi="Arial" w:cs="Arial"/>
          <w:b/>
          <w:bCs/>
          <w:i/>
          <w:iCs/>
          <w:color w:val="000000" w:themeColor="text1"/>
          <w:lang w:eastAsia="zh-TW"/>
        </w:rPr>
        <w:t xml:space="preserve">PDSCH-Config </w:t>
      </w:r>
      <w:r w:rsidRPr="002667D7">
        <w:rPr>
          <w:rFonts w:ascii="Arial" w:eastAsia="新細明體" w:hAnsi="Arial" w:cs="Arial"/>
          <w:b/>
          <w:bCs/>
          <w:color w:val="000000" w:themeColor="text1"/>
          <w:lang w:eastAsia="zh-TW"/>
        </w:rPr>
        <w:t xml:space="preserve">to inform which indicated joint/DL TCI state(s) that the UE shall apply to PDSCH reception, </w:t>
      </w:r>
      <w:r w:rsidRPr="002667D7">
        <w:rPr>
          <w:rFonts w:ascii="Arial" w:eastAsia="新細明體" w:hAnsi="Arial" w:cs="Arial"/>
          <w:b/>
          <w:bCs/>
          <w:color w:val="000000" w:themeColor="text1"/>
          <w:lang w:val="en-US" w:eastAsia="zh-TW"/>
        </w:rPr>
        <w:t>dynamic s</w:t>
      </w:r>
      <w:r w:rsidRPr="00D72EFD">
        <w:rPr>
          <w:rFonts w:ascii="Arial" w:eastAsia="新細明體" w:hAnsi="Arial" w:cs="Arial"/>
          <w:b/>
          <w:bCs/>
          <w:color w:val="000000" w:themeColor="text1"/>
          <w:lang w:val="en-US" w:eastAsia="zh-TW"/>
        </w:rPr>
        <w:t xml:space="preserve">witching between </w:t>
      </w:r>
      <w:r w:rsidR="00A73B8A">
        <w:rPr>
          <w:rFonts w:ascii="Arial" w:eastAsia="新細明體" w:hAnsi="Arial" w:cs="Arial"/>
          <w:b/>
          <w:bCs/>
          <w:color w:val="000000" w:themeColor="text1"/>
          <w:lang w:val="en-US" w:eastAsia="zh-TW"/>
        </w:rPr>
        <w:t xml:space="preserve">different </w:t>
      </w:r>
      <w:r w:rsidRPr="00D72EFD">
        <w:rPr>
          <w:rFonts w:ascii="Arial" w:eastAsia="新細明體" w:hAnsi="Arial" w:cs="Arial"/>
          <w:b/>
          <w:bCs/>
          <w:color w:val="000000" w:themeColor="text1"/>
          <w:lang w:val="en-US" w:eastAsia="zh-TW"/>
        </w:rPr>
        <w:t xml:space="preserve">TRPs or between STRP and MTRP for </w:t>
      </w:r>
      <w:r w:rsidRPr="00D72EFD">
        <w:rPr>
          <w:rFonts w:ascii="Arial" w:eastAsia="新細明體" w:hAnsi="Arial" w:cs="Arial"/>
          <w:b/>
          <w:bCs/>
          <w:color w:val="000000" w:themeColor="text1"/>
          <w:lang w:eastAsia="zh-TW"/>
        </w:rPr>
        <w:t>PDSCH reception</w:t>
      </w:r>
      <w:r w:rsidRPr="00D72EFD">
        <w:rPr>
          <w:rFonts w:ascii="Arial" w:eastAsia="新細明體" w:hAnsi="Arial" w:cs="Arial"/>
          <w:b/>
          <w:bCs/>
          <w:color w:val="000000" w:themeColor="text1"/>
          <w:lang w:val="en-US" w:eastAsia="zh-TW"/>
        </w:rPr>
        <w:t xml:space="preserve"> still can be</w:t>
      </w:r>
      <w:r w:rsidR="00CE5CB8">
        <w:rPr>
          <w:rFonts w:ascii="Arial" w:eastAsia="新細明體" w:hAnsi="Arial" w:cs="Arial"/>
          <w:b/>
          <w:bCs/>
          <w:color w:val="000000" w:themeColor="text1"/>
          <w:lang w:val="en-US" w:eastAsia="zh-TW"/>
        </w:rPr>
        <w:t xml:space="preserve"> </w:t>
      </w:r>
      <w:r w:rsidR="000F4595" w:rsidRPr="000F4595">
        <w:rPr>
          <w:rFonts w:ascii="Arial" w:eastAsia="新細明體" w:hAnsi="Arial" w:cs="Arial"/>
          <w:b/>
          <w:bCs/>
          <w:color w:val="000000" w:themeColor="text1"/>
          <w:lang w:val="en-US" w:eastAsia="zh-TW"/>
        </w:rPr>
        <w:t xml:space="preserve">achieved </w:t>
      </w:r>
      <w:r w:rsidRPr="00D72EFD">
        <w:rPr>
          <w:rFonts w:ascii="Arial" w:eastAsia="新細明體" w:hAnsi="Arial" w:cs="Arial"/>
          <w:b/>
          <w:bCs/>
          <w:color w:val="000000" w:themeColor="text1"/>
          <w:lang w:val="en-US" w:eastAsia="zh-TW"/>
        </w:rPr>
        <w:t>based on the MAC-CE/DCI based TCI state</w:t>
      </w:r>
      <w:r w:rsidRPr="002667D7">
        <w:rPr>
          <w:rFonts w:ascii="Arial" w:eastAsia="新細明體" w:hAnsi="Arial" w:cs="Arial"/>
          <w:b/>
          <w:bCs/>
          <w:color w:val="000000" w:themeColor="text1"/>
          <w:lang w:val="en-US" w:eastAsia="zh-TW"/>
        </w:rPr>
        <w:t xml:space="preserve"> update</w:t>
      </w:r>
    </w:p>
    <w:p w14:paraId="59AA8A79" w14:textId="1D788FE2" w:rsidR="008A5FF1" w:rsidRPr="002667D7" w:rsidRDefault="008A5FF1" w:rsidP="008A5FF1">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sidR="00781DE5">
        <w:rPr>
          <w:rFonts w:ascii="Arial" w:eastAsia="新細明體" w:hAnsi="Arial" w:cs="Arial"/>
          <w:b/>
          <w:bCs/>
          <w:color w:val="000000" w:themeColor="text1"/>
          <w:lang w:val="en-US" w:eastAsia="zh-TW"/>
        </w:rPr>
        <w:t>9</w:t>
      </w:r>
      <w:r w:rsidRPr="002667D7">
        <w:rPr>
          <w:rFonts w:ascii="Arial" w:eastAsia="新細明體" w:hAnsi="Arial" w:cs="Arial" w:hint="eastAsia"/>
          <w:b/>
          <w:bCs/>
          <w:color w:val="000000" w:themeColor="text1"/>
          <w:lang w:val="en-US" w:eastAsia="zh-TW"/>
        </w:rPr>
        <w:t>:</w:t>
      </w:r>
      <w:r>
        <w:rPr>
          <w:rFonts w:ascii="Arial" w:eastAsia="新細明體" w:hAnsi="Arial" w:cs="Arial"/>
          <w:b/>
          <w:bCs/>
          <w:color w:val="000000" w:themeColor="text1"/>
          <w:lang w:val="en-US" w:eastAsia="zh-TW"/>
        </w:rPr>
        <w:t xml:space="preserve"> </w:t>
      </w:r>
      <w:r w:rsidRPr="00ED4C9F">
        <w:rPr>
          <w:rFonts w:ascii="Arial" w:eastAsia="新細明體" w:hAnsi="Arial" w:cs="Arial"/>
          <w:b/>
          <w:bCs/>
          <w:color w:val="000000" w:themeColor="text1"/>
          <w:lang w:val="en-US" w:eastAsia="zh-TW"/>
        </w:rPr>
        <w:t>Specification change</w:t>
      </w:r>
      <w:r w:rsidRPr="00ED4C9F">
        <w:rPr>
          <w:rFonts w:ascii="Arial" w:eastAsia="新細明體" w:hAnsi="Arial" w:cs="Arial"/>
          <w:color w:val="000000" w:themeColor="text1"/>
          <w:lang w:eastAsia="zh-TW"/>
        </w:rPr>
        <w:t xml:space="preserve"> </w:t>
      </w:r>
      <w:r w:rsidRPr="00ED4C9F">
        <w:rPr>
          <w:rFonts w:ascii="Arial" w:eastAsia="新細明體" w:hAnsi="Arial" w:cs="Arial"/>
          <w:b/>
          <w:bCs/>
          <w:color w:val="000000" w:themeColor="text1"/>
          <w:lang w:val="en-US" w:eastAsia="zh-TW"/>
        </w:rPr>
        <w:t xml:space="preserve">for legacy MTRP schemes will be needed if STRP operation </w:t>
      </w:r>
      <w:proofErr w:type="gramStart"/>
      <w:r w:rsidRPr="00ED4C9F">
        <w:rPr>
          <w:rFonts w:ascii="Arial" w:eastAsia="新細明體" w:hAnsi="Arial" w:cs="Arial"/>
          <w:b/>
          <w:bCs/>
          <w:color w:val="000000" w:themeColor="text1"/>
          <w:lang w:val="en-US" w:eastAsia="zh-TW"/>
        </w:rPr>
        <w:t>has to</w:t>
      </w:r>
      <w:proofErr w:type="gramEnd"/>
      <w:r w:rsidRPr="00ED4C9F">
        <w:rPr>
          <w:rFonts w:ascii="Arial" w:eastAsia="新細明體" w:hAnsi="Arial" w:cs="Arial"/>
          <w:b/>
          <w:bCs/>
          <w:color w:val="000000" w:themeColor="text1"/>
          <w:lang w:val="en-US" w:eastAsia="zh-TW"/>
        </w:rPr>
        <w:t xml:space="preserve"> be enable</w:t>
      </w:r>
      <w:r w:rsidR="000F4595">
        <w:rPr>
          <w:rFonts w:ascii="Arial" w:eastAsia="新細明體" w:hAnsi="Arial" w:cs="Arial"/>
          <w:b/>
          <w:bCs/>
          <w:color w:val="000000" w:themeColor="text1"/>
          <w:lang w:val="en-US" w:eastAsia="zh-TW"/>
        </w:rPr>
        <w:t>d</w:t>
      </w:r>
      <w:r w:rsidRPr="00ED4C9F">
        <w:rPr>
          <w:rFonts w:ascii="Arial" w:eastAsia="新細明體" w:hAnsi="Arial" w:cs="Arial"/>
          <w:b/>
          <w:bCs/>
          <w:color w:val="000000" w:themeColor="text1"/>
          <w:lang w:val="en-US" w:eastAsia="zh-TW"/>
        </w:rPr>
        <w:t xml:space="preserve"> even there are two indicated TCI states.</w:t>
      </w:r>
    </w:p>
    <w:p w14:paraId="539402E4" w14:textId="77777777" w:rsidR="008A5FF1" w:rsidRPr="000F4595" w:rsidRDefault="008A5FF1" w:rsidP="00DA4CB1">
      <w:pPr>
        <w:spacing w:after="0" w:line="276" w:lineRule="auto"/>
        <w:rPr>
          <w:rFonts w:ascii="Arial" w:eastAsia="新細明體" w:hAnsi="Arial" w:cs="Arial"/>
          <w:b/>
          <w:bCs/>
          <w:color w:val="000000" w:themeColor="text1"/>
          <w:sz w:val="16"/>
          <w:szCs w:val="20"/>
          <w:lang w:val="en-US" w:eastAsia="zh-TW"/>
        </w:rPr>
      </w:pPr>
    </w:p>
    <w:p w14:paraId="26371C65" w14:textId="019F25BA" w:rsidR="00ED4C9F" w:rsidRPr="00B81AA1" w:rsidRDefault="00ED4C9F" w:rsidP="00B81AA1">
      <w:pPr>
        <w:spacing w:before="240" w:after="0"/>
        <w:rPr>
          <w:rFonts w:ascii="Arial" w:eastAsia="新細明體" w:hAnsi="Arial" w:cs="Arial"/>
          <w:b/>
          <w:bCs/>
          <w:color w:val="000000" w:themeColor="text1"/>
          <w:lang w:eastAsia="zh-TW"/>
        </w:rPr>
      </w:pPr>
      <w:r w:rsidRPr="00B81AA1">
        <w:rPr>
          <w:rFonts w:ascii="Arial" w:eastAsia="新細明體" w:hAnsi="Arial" w:cs="Arial" w:hint="eastAsia"/>
          <w:b/>
          <w:bCs/>
          <w:color w:val="000000" w:themeColor="text1"/>
          <w:lang w:eastAsia="zh-TW"/>
        </w:rPr>
        <w:t>A</w:t>
      </w:r>
      <w:r w:rsidRPr="00B81AA1">
        <w:rPr>
          <w:rFonts w:ascii="Arial" w:eastAsia="新細明體" w:hAnsi="Arial" w:cs="Arial"/>
          <w:b/>
          <w:bCs/>
          <w:color w:val="000000" w:themeColor="text1"/>
          <w:lang w:eastAsia="zh-TW"/>
        </w:rPr>
        <w:t xml:space="preserve">lt2-2: Use RRC parameter(s) in </w:t>
      </w:r>
      <w:r w:rsidR="00EF67EA" w:rsidRPr="00B81AA1">
        <w:rPr>
          <w:rFonts w:ascii="Arial" w:eastAsia="新細明體" w:hAnsi="Arial" w:cs="Arial"/>
          <w:b/>
          <w:bCs/>
          <w:color w:val="000000" w:themeColor="text1"/>
          <w:lang w:eastAsia="zh-TW"/>
        </w:rPr>
        <w:t xml:space="preserve">a </w:t>
      </w:r>
      <w:r w:rsidRPr="00B81AA1">
        <w:rPr>
          <w:rFonts w:ascii="Arial" w:eastAsia="新細明體" w:hAnsi="Arial" w:cs="Arial"/>
          <w:b/>
          <w:bCs/>
          <w:color w:val="000000" w:themeColor="text1"/>
          <w:lang w:eastAsia="zh-TW"/>
        </w:rPr>
        <w:t>CORESET (</w:t>
      </w:r>
      <w:r w:rsidR="008A5FF1" w:rsidRPr="00B81AA1">
        <w:rPr>
          <w:rFonts w:ascii="Arial" w:eastAsia="新細明體" w:hAnsi="Arial" w:cs="Arial"/>
          <w:b/>
          <w:bCs/>
          <w:color w:val="000000" w:themeColor="text1"/>
          <w:lang w:eastAsia="zh-TW"/>
        </w:rPr>
        <w:t xml:space="preserve">or CORESET </w:t>
      </w:r>
      <w:r w:rsidRPr="00B81AA1">
        <w:rPr>
          <w:rFonts w:ascii="Arial" w:eastAsia="新細明體" w:hAnsi="Arial" w:cs="Arial"/>
          <w:b/>
          <w:bCs/>
          <w:color w:val="000000" w:themeColor="text1"/>
          <w:lang w:eastAsia="zh-TW"/>
        </w:rPr>
        <w:t xml:space="preserve">group) configuration to inform which indicated joint/DL TCI state(s) that the UE shall apply to PDSCH reception </w:t>
      </w:r>
      <w:r w:rsidR="00EF67EA" w:rsidRPr="00B81AA1">
        <w:rPr>
          <w:rFonts w:ascii="Arial" w:eastAsia="新細明體" w:hAnsi="Arial" w:cs="Arial"/>
          <w:b/>
          <w:bCs/>
          <w:color w:val="000000" w:themeColor="text1"/>
          <w:lang w:eastAsia="zh-TW"/>
        </w:rPr>
        <w:t>scheduled/activated by</w:t>
      </w:r>
      <w:r w:rsidR="003E7691" w:rsidRPr="00B81AA1">
        <w:rPr>
          <w:rFonts w:ascii="Arial" w:eastAsia="新細明體" w:hAnsi="Arial" w:cs="Arial"/>
          <w:b/>
          <w:bCs/>
          <w:color w:val="000000" w:themeColor="text1"/>
          <w:lang w:val="en-US" w:eastAsia="zh-TW"/>
        </w:rPr>
        <w:t xml:space="preserve"> PDCCH on</w:t>
      </w:r>
      <w:r w:rsidR="00EF67EA" w:rsidRPr="00B81AA1">
        <w:rPr>
          <w:rFonts w:ascii="Arial" w:eastAsia="新細明體" w:hAnsi="Arial" w:cs="Arial"/>
          <w:b/>
          <w:bCs/>
          <w:color w:val="000000" w:themeColor="text1"/>
          <w:lang w:eastAsia="zh-TW"/>
        </w:rPr>
        <w:t xml:space="preserve"> the CORESET</w:t>
      </w:r>
      <w:r w:rsidR="004A0541" w:rsidRPr="00B81AA1">
        <w:rPr>
          <w:rFonts w:ascii="Arial" w:eastAsia="新細明體" w:hAnsi="Arial" w:cs="Arial"/>
          <w:b/>
          <w:bCs/>
          <w:color w:val="000000" w:themeColor="text1"/>
          <w:lang w:eastAsia="zh-TW"/>
        </w:rPr>
        <w:t xml:space="preserve"> (or CORESET group)</w:t>
      </w:r>
    </w:p>
    <w:p w14:paraId="5912085D" w14:textId="1BD71FFC" w:rsidR="008A5FF1" w:rsidRDefault="00DA4CB1" w:rsidP="008A5FF1">
      <w:pPr>
        <w:spacing w:before="240" w:after="0" w:line="276" w:lineRule="auto"/>
        <w:rPr>
          <w:rFonts w:ascii="Arial" w:eastAsia="新細明體" w:hAnsi="Arial" w:cs="Arial"/>
          <w:color w:val="000000" w:themeColor="text1"/>
          <w:lang w:val="en-US" w:eastAsia="zh-TW"/>
        </w:rPr>
      </w:pPr>
      <w:r w:rsidRPr="00DA4CB1">
        <w:rPr>
          <w:rFonts w:ascii="Arial" w:eastAsia="新細明體" w:hAnsi="Arial" w:cs="Arial" w:hint="eastAsia"/>
          <w:color w:val="000000" w:themeColor="text1"/>
          <w:lang w:eastAsia="zh-TW"/>
        </w:rPr>
        <w:lastRenderedPageBreak/>
        <w:t>I</w:t>
      </w:r>
      <w:r w:rsidRPr="00DA4CB1">
        <w:rPr>
          <w:rFonts w:ascii="Arial" w:eastAsia="新細明體" w:hAnsi="Arial" w:cs="Arial"/>
          <w:color w:val="000000" w:themeColor="text1"/>
          <w:lang w:eastAsia="zh-TW"/>
        </w:rPr>
        <w:t xml:space="preserve">n this alternative, </w:t>
      </w:r>
      <w:r w:rsidR="00EF67EA">
        <w:rPr>
          <w:rFonts w:ascii="Arial" w:eastAsia="新細明體" w:hAnsi="Arial" w:cs="Arial"/>
          <w:color w:val="000000" w:themeColor="text1"/>
          <w:lang w:val="en-US" w:eastAsia="zh-TW"/>
        </w:rPr>
        <w:t xml:space="preserve">different CORESETs can be provided with different TCI associations, e.g., </w:t>
      </w:r>
      <w:r w:rsidR="008A5FF1">
        <w:rPr>
          <w:rFonts w:ascii="Arial" w:eastAsia="新細明體" w:hAnsi="Arial" w:cs="Arial"/>
          <w:color w:val="000000" w:themeColor="text1"/>
          <w:lang w:val="en-US" w:eastAsia="zh-TW"/>
        </w:rPr>
        <w:t xml:space="preserve">association with </w:t>
      </w:r>
      <w:r w:rsidR="00EF67EA">
        <w:rPr>
          <w:rFonts w:ascii="Arial" w:eastAsia="新細明體" w:hAnsi="Arial" w:cs="Arial"/>
          <w:color w:val="000000" w:themeColor="text1"/>
          <w:lang w:val="en-US" w:eastAsia="zh-TW"/>
        </w:rPr>
        <w:t>a 1</w:t>
      </w:r>
      <w:r w:rsidR="00EF67EA" w:rsidRPr="00EF67EA">
        <w:rPr>
          <w:rFonts w:ascii="Arial" w:eastAsia="新細明體" w:hAnsi="Arial" w:cs="Arial"/>
          <w:color w:val="000000" w:themeColor="text1"/>
          <w:vertAlign w:val="superscript"/>
          <w:lang w:val="en-US" w:eastAsia="zh-TW"/>
        </w:rPr>
        <w:t>st</w:t>
      </w:r>
      <w:r w:rsidR="008A5FF1">
        <w:rPr>
          <w:rFonts w:ascii="Arial" w:eastAsia="新細明體" w:hAnsi="Arial" w:cs="Arial"/>
          <w:color w:val="000000" w:themeColor="text1"/>
          <w:lang w:val="en-US" w:eastAsia="zh-TW"/>
        </w:rPr>
        <w:t>/</w:t>
      </w:r>
      <w:r w:rsidR="00EF67EA">
        <w:rPr>
          <w:rFonts w:ascii="Arial" w:eastAsia="新細明體" w:hAnsi="Arial" w:cs="Arial"/>
          <w:color w:val="000000" w:themeColor="text1"/>
          <w:lang w:val="en-US" w:eastAsia="zh-TW"/>
        </w:rPr>
        <w:t>2</w:t>
      </w:r>
      <w:r w:rsidR="00EF67EA" w:rsidRPr="00EF67EA">
        <w:rPr>
          <w:rFonts w:ascii="Arial" w:eastAsia="新細明體" w:hAnsi="Arial" w:cs="Arial"/>
          <w:color w:val="000000" w:themeColor="text1"/>
          <w:vertAlign w:val="superscript"/>
          <w:lang w:val="en-US" w:eastAsia="zh-TW"/>
        </w:rPr>
        <w:t>nd</w:t>
      </w:r>
      <w:r w:rsidR="00EF67EA">
        <w:rPr>
          <w:rFonts w:ascii="Arial" w:eastAsia="新細明體" w:hAnsi="Arial" w:cs="Arial"/>
          <w:color w:val="000000" w:themeColor="text1"/>
          <w:lang w:val="en-US" w:eastAsia="zh-TW"/>
        </w:rPr>
        <w:t xml:space="preserve"> TCI for STRP operation or </w:t>
      </w:r>
      <w:r w:rsidR="008A5FF1">
        <w:rPr>
          <w:rFonts w:ascii="Arial" w:eastAsia="新細明體" w:hAnsi="Arial" w:cs="Arial"/>
          <w:color w:val="000000" w:themeColor="text1"/>
          <w:lang w:val="en-US" w:eastAsia="zh-TW"/>
        </w:rPr>
        <w:t xml:space="preserve">association with </w:t>
      </w:r>
      <w:r w:rsidR="00EF67EA">
        <w:rPr>
          <w:rFonts w:ascii="Arial" w:eastAsia="新細明體" w:hAnsi="Arial" w:cs="Arial"/>
          <w:color w:val="000000" w:themeColor="text1"/>
          <w:lang w:val="en-US" w:eastAsia="zh-TW"/>
        </w:rPr>
        <w:t xml:space="preserve">both </w:t>
      </w:r>
      <w:r w:rsidR="008A5FF1">
        <w:rPr>
          <w:rFonts w:ascii="Arial" w:eastAsia="新細明體" w:hAnsi="Arial" w:cs="Arial"/>
          <w:color w:val="000000" w:themeColor="text1"/>
          <w:lang w:val="en-US" w:eastAsia="zh-TW"/>
        </w:rPr>
        <w:t>1</w:t>
      </w:r>
      <w:r w:rsidR="008A5FF1" w:rsidRPr="00EF67EA">
        <w:rPr>
          <w:rFonts w:ascii="Arial" w:eastAsia="新細明體" w:hAnsi="Arial" w:cs="Arial"/>
          <w:color w:val="000000" w:themeColor="text1"/>
          <w:vertAlign w:val="superscript"/>
          <w:lang w:val="en-US" w:eastAsia="zh-TW"/>
        </w:rPr>
        <w:t>st</w:t>
      </w:r>
      <w:r w:rsidR="008A5FF1">
        <w:rPr>
          <w:rFonts w:ascii="Arial" w:eastAsia="新細明體" w:hAnsi="Arial" w:cs="Arial"/>
          <w:color w:val="000000" w:themeColor="text1"/>
          <w:lang w:val="en-US" w:eastAsia="zh-TW"/>
        </w:rPr>
        <w:t xml:space="preserve"> TCI and 2</w:t>
      </w:r>
      <w:r w:rsidR="008A5FF1" w:rsidRPr="00EF67EA">
        <w:rPr>
          <w:rFonts w:ascii="Arial" w:eastAsia="新細明體" w:hAnsi="Arial" w:cs="Arial"/>
          <w:color w:val="000000" w:themeColor="text1"/>
          <w:vertAlign w:val="superscript"/>
          <w:lang w:val="en-US" w:eastAsia="zh-TW"/>
        </w:rPr>
        <w:t>nd</w:t>
      </w:r>
      <w:r w:rsidR="008A5FF1">
        <w:rPr>
          <w:rFonts w:ascii="Arial" w:eastAsia="新細明體" w:hAnsi="Arial" w:cs="Arial"/>
          <w:color w:val="000000" w:themeColor="text1"/>
          <w:lang w:val="en-US" w:eastAsia="zh-TW"/>
        </w:rPr>
        <w:t xml:space="preserve"> TCI for MTRP operation. Then, as the example shown</w:t>
      </w:r>
      <w:r w:rsidR="008A5FF1" w:rsidRPr="006B675B">
        <w:rPr>
          <w:rFonts w:ascii="Arial" w:eastAsia="新細明體" w:hAnsi="Arial" w:cs="Arial"/>
          <w:color w:val="000000" w:themeColor="text1"/>
          <w:lang w:val="en-US" w:eastAsia="zh-TW"/>
        </w:rPr>
        <w:t xml:space="preserve"> in Figure </w:t>
      </w:r>
      <w:r w:rsidR="006B675B" w:rsidRPr="006B675B">
        <w:rPr>
          <w:rFonts w:ascii="Arial" w:eastAsia="新細明體" w:hAnsi="Arial" w:cs="Arial"/>
          <w:color w:val="000000" w:themeColor="text1"/>
          <w:lang w:val="en-US" w:eastAsia="zh-TW"/>
        </w:rPr>
        <w:t>5</w:t>
      </w:r>
      <w:r w:rsidR="008A5FF1" w:rsidRPr="006B675B">
        <w:rPr>
          <w:rFonts w:ascii="Arial" w:eastAsia="新細明體" w:hAnsi="Arial" w:cs="Arial"/>
          <w:color w:val="000000" w:themeColor="text1"/>
          <w:lang w:val="en-US" w:eastAsia="zh-TW"/>
        </w:rPr>
        <w:t>, according to the sched</w:t>
      </w:r>
      <w:r w:rsidR="008A5FF1">
        <w:rPr>
          <w:rFonts w:ascii="Arial" w:eastAsia="新細明體" w:hAnsi="Arial" w:cs="Arial"/>
          <w:color w:val="000000" w:themeColor="text1"/>
          <w:lang w:val="en-US" w:eastAsia="zh-TW"/>
        </w:rPr>
        <w:t>uling/activation DCI is received on which CORESET (</w:t>
      </w:r>
      <w:r w:rsidR="008A5FF1">
        <w:rPr>
          <w:rFonts w:ascii="Arial" w:eastAsia="新細明體" w:hAnsi="Arial" w:cs="Arial"/>
          <w:color w:val="000000" w:themeColor="text1"/>
          <w:lang w:eastAsia="zh-TW"/>
        </w:rPr>
        <w:t xml:space="preserve">or CORESET </w:t>
      </w:r>
      <w:r w:rsidR="008A5FF1" w:rsidRPr="00ED4C9F">
        <w:rPr>
          <w:rFonts w:ascii="Arial" w:eastAsia="新細明體" w:hAnsi="Arial" w:cs="Arial"/>
          <w:color w:val="000000" w:themeColor="text1"/>
          <w:lang w:eastAsia="zh-TW"/>
        </w:rPr>
        <w:t>group</w:t>
      </w:r>
      <w:r w:rsidR="008A5FF1">
        <w:rPr>
          <w:rFonts w:ascii="Arial" w:eastAsia="新細明體" w:hAnsi="Arial" w:cs="Arial"/>
          <w:color w:val="000000" w:themeColor="text1"/>
          <w:lang w:val="en-US" w:eastAsia="zh-TW"/>
        </w:rPr>
        <w:t xml:space="preserve">), UE shall apply the associated TCI(s) to the scheduled/activated PDSCH reception. </w:t>
      </w:r>
      <w:r w:rsidR="00C22EC6">
        <w:rPr>
          <w:rFonts w:ascii="Arial" w:eastAsia="新細明體" w:hAnsi="Arial" w:cs="Arial"/>
          <w:color w:val="000000" w:themeColor="text1"/>
          <w:lang w:val="en-US" w:eastAsia="zh-TW"/>
        </w:rPr>
        <w:t xml:space="preserve">Therefore, </w:t>
      </w:r>
      <w:r w:rsidR="00C22EC6" w:rsidRPr="00C22EC6">
        <w:rPr>
          <w:rFonts w:ascii="Arial" w:eastAsia="新細明體" w:hAnsi="Arial" w:cs="Arial"/>
          <w:color w:val="000000" w:themeColor="text1"/>
          <w:lang w:val="en-US" w:eastAsia="zh-TW"/>
        </w:rPr>
        <w:t>dynamic switching between</w:t>
      </w:r>
      <w:r w:rsidR="000F4595">
        <w:rPr>
          <w:rFonts w:ascii="Arial" w:eastAsia="新細明體" w:hAnsi="Arial" w:cs="Arial"/>
          <w:color w:val="000000" w:themeColor="text1"/>
          <w:lang w:val="en-US" w:eastAsia="zh-TW"/>
        </w:rPr>
        <w:t xml:space="preserve"> different TRPs or between</w:t>
      </w:r>
      <w:r w:rsidR="00C22EC6" w:rsidRPr="00C22EC6">
        <w:rPr>
          <w:rFonts w:ascii="Arial" w:eastAsia="新細明體" w:hAnsi="Arial" w:cs="Arial"/>
          <w:color w:val="000000" w:themeColor="text1"/>
          <w:lang w:val="en-US" w:eastAsia="zh-TW"/>
        </w:rPr>
        <w:t xml:space="preserve"> STRP and MTRP</w:t>
      </w:r>
      <w:r w:rsidR="00C22EC6">
        <w:rPr>
          <w:rFonts w:ascii="Arial" w:eastAsia="新細明體" w:hAnsi="Arial" w:cs="Arial"/>
          <w:color w:val="000000" w:themeColor="text1"/>
          <w:lang w:val="en-US" w:eastAsia="zh-TW"/>
        </w:rPr>
        <w:t xml:space="preserve"> can be achieved by transmitting scheduling/activation DCI on different CORESETs (</w:t>
      </w:r>
      <w:r w:rsidR="00C22EC6">
        <w:rPr>
          <w:rFonts w:ascii="Arial" w:eastAsia="新細明體" w:hAnsi="Arial" w:cs="Arial"/>
          <w:color w:val="000000" w:themeColor="text1"/>
          <w:lang w:eastAsia="zh-TW"/>
        </w:rPr>
        <w:t xml:space="preserve">or CORESET </w:t>
      </w:r>
      <w:r w:rsidR="00C22EC6" w:rsidRPr="00ED4C9F">
        <w:rPr>
          <w:rFonts w:ascii="Arial" w:eastAsia="新細明體" w:hAnsi="Arial" w:cs="Arial"/>
          <w:color w:val="000000" w:themeColor="text1"/>
          <w:lang w:eastAsia="zh-TW"/>
        </w:rPr>
        <w:t>group</w:t>
      </w:r>
      <w:r w:rsidR="00C22EC6">
        <w:rPr>
          <w:rFonts w:ascii="Arial" w:eastAsia="新細明體" w:hAnsi="Arial" w:cs="Arial"/>
          <w:color w:val="000000" w:themeColor="text1"/>
          <w:lang w:val="en-US" w:eastAsia="zh-TW"/>
        </w:rPr>
        <w:t xml:space="preserve">). </w:t>
      </w:r>
      <w:r w:rsidR="00C22EC6">
        <w:rPr>
          <w:rFonts w:ascii="Arial" w:eastAsia="新細明體" w:hAnsi="Arial" w:cs="Arial"/>
          <w:color w:val="000000" w:themeColor="text1"/>
          <w:lang w:eastAsia="zh-TW"/>
        </w:rPr>
        <w:t>One further issue is if UE attempts to decode DCI on multiple CORESETs in the same slot and the TCI associations provided to these CORESETs are different, which TCI association</w:t>
      </w:r>
      <w:r w:rsidR="00C22EC6">
        <w:rPr>
          <w:rFonts w:ascii="Arial" w:eastAsia="新細明體" w:hAnsi="Arial" w:cs="Arial"/>
          <w:color w:val="000000" w:themeColor="text1"/>
          <w:lang w:val="en-US" w:eastAsia="zh-TW"/>
        </w:rPr>
        <w:t xml:space="preserve"> that UE shall apply to buffer PDSCH before UE decodes the DCI? In one example, UE shall apply the </w:t>
      </w:r>
      <w:r w:rsidR="00C22EC6">
        <w:rPr>
          <w:rFonts w:ascii="Arial" w:eastAsia="新細明體" w:hAnsi="Arial" w:cs="Arial"/>
          <w:color w:val="000000" w:themeColor="text1"/>
          <w:lang w:eastAsia="zh-TW"/>
        </w:rPr>
        <w:t>TCI association</w:t>
      </w:r>
      <w:r w:rsidR="00C22EC6">
        <w:rPr>
          <w:rFonts w:ascii="Arial" w:eastAsia="新細明體" w:hAnsi="Arial" w:cs="Arial"/>
          <w:color w:val="000000" w:themeColor="text1"/>
          <w:lang w:val="en-US" w:eastAsia="zh-TW"/>
        </w:rPr>
        <w:t xml:space="preserve"> provided for the CORESET with the lowest CORESET ID.</w:t>
      </w:r>
    </w:p>
    <w:p w14:paraId="694D57E9" w14:textId="77777777" w:rsidR="004A0541" w:rsidRDefault="004A0541" w:rsidP="00C22EC6">
      <w:pPr>
        <w:spacing w:after="0" w:line="276" w:lineRule="auto"/>
        <w:rPr>
          <w:rFonts w:ascii="Arial" w:eastAsia="新細明體" w:hAnsi="Arial" w:cs="Arial"/>
          <w:color w:val="000000" w:themeColor="text1"/>
          <w:lang w:val="en-US" w:eastAsia="zh-TW"/>
        </w:rPr>
      </w:pPr>
    </w:p>
    <w:p w14:paraId="49D894FC" w14:textId="6B27AA8E" w:rsidR="00ED4C9F" w:rsidRDefault="00C22EC6" w:rsidP="004A0541">
      <w:pPr>
        <w:spacing w:before="240" w:after="0" w:line="276" w:lineRule="auto"/>
        <w:jc w:val="center"/>
        <w:rPr>
          <w:rFonts w:ascii="Arial" w:eastAsia="新細明體" w:hAnsi="Arial" w:cs="Arial"/>
          <w:b/>
          <w:bCs/>
          <w:color w:val="000000" w:themeColor="text1"/>
          <w:lang w:eastAsia="zh-TW"/>
        </w:rPr>
      </w:pPr>
      <w:r>
        <w:rPr>
          <w:rFonts w:ascii="Arial" w:eastAsia="新細明體" w:hAnsi="Arial" w:cs="Arial"/>
          <w:b/>
          <w:bCs/>
          <w:noProof/>
          <w:color w:val="000000" w:themeColor="text1"/>
          <w:lang w:eastAsia="zh-TW"/>
        </w:rPr>
        <w:drawing>
          <wp:inline distT="0" distB="0" distL="0" distR="0" wp14:anchorId="6BC6F601" wp14:editId="1698D355">
            <wp:extent cx="5085469" cy="2257425"/>
            <wp:effectExtent l="0" t="0" r="127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 1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98615" cy="2263260"/>
                    </a:xfrm>
                    <a:prstGeom prst="rect">
                      <a:avLst/>
                    </a:prstGeom>
                  </pic:spPr>
                </pic:pic>
              </a:graphicData>
            </a:graphic>
          </wp:inline>
        </w:drawing>
      </w:r>
    </w:p>
    <w:p w14:paraId="4EF42363" w14:textId="6418A5EB" w:rsidR="004A0541" w:rsidRDefault="004A0541" w:rsidP="004A0541">
      <w:pPr>
        <w:spacing w:before="240" w:after="0" w:line="276" w:lineRule="auto"/>
        <w:jc w:val="center"/>
        <w:rPr>
          <w:rFonts w:ascii="Arial" w:eastAsia="新細明體" w:hAnsi="Arial" w:cs="Arial"/>
          <w:b/>
          <w:bCs/>
          <w:color w:val="000000" w:themeColor="text1"/>
          <w:sz w:val="16"/>
          <w:szCs w:val="20"/>
          <w:lang w:val="en-US" w:eastAsia="zh-TW"/>
        </w:rPr>
      </w:pPr>
      <w:r w:rsidRPr="00BF71B6">
        <w:rPr>
          <w:rFonts w:ascii="Arial" w:eastAsia="新細明體" w:hAnsi="Arial" w:cs="Arial" w:hint="eastAsia"/>
          <w:b/>
          <w:bCs/>
          <w:color w:val="000000" w:themeColor="text1"/>
          <w:sz w:val="16"/>
          <w:szCs w:val="20"/>
          <w:lang w:val="en-US" w:eastAsia="zh-TW"/>
        </w:rPr>
        <w:t>F</w:t>
      </w:r>
      <w:r w:rsidRPr="00BF71B6">
        <w:rPr>
          <w:rFonts w:ascii="Arial" w:eastAsia="新細明體" w:hAnsi="Arial" w:cs="Arial"/>
          <w:b/>
          <w:bCs/>
          <w:color w:val="000000" w:themeColor="text1"/>
          <w:sz w:val="16"/>
          <w:szCs w:val="20"/>
          <w:lang w:val="en-US" w:eastAsia="zh-TW"/>
        </w:rPr>
        <w:t xml:space="preserve">igure </w:t>
      </w:r>
      <w:r w:rsidR="006B675B">
        <w:rPr>
          <w:rFonts w:ascii="Arial" w:eastAsia="新細明體" w:hAnsi="Arial" w:cs="Arial"/>
          <w:b/>
          <w:bCs/>
          <w:color w:val="000000" w:themeColor="text1"/>
          <w:sz w:val="16"/>
          <w:szCs w:val="20"/>
          <w:lang w:val="en-US" w:eastAsia="zh-TW"/>
        </w:rPr>
        <w:t>5</w:t>
      </w:r>
      <w:r w:rsidRPr="00BF71B6">
        <w:rPr>
          <w:rFonts w:ascii="Arial" w:eastAsia="新細明體" w:hAnsi="Arial" w:cs="Arial"/>
          <w:b/>
          <w:bCs/>
          <w:color w:val="000000" w:themeColor="text1"/>
          <w:sz w:val="16"/>
          <w:szCs w:val="20"/>
          <w:lang w:val="en-US" w:eastAsia="zh-TW"/>
        </w:rPr>
        <w:t xml:space="preserve">. Example of </w:t>
      </w:r>
      <w:r>
        <w:rPr>
          <w:rFonts w:ascii="Arial" w:eastAsia="新細明體" w:hAnsi="Arial" w:cs="Arial"/>
          <w:b/>
          <w:bCs/>
          <w:color w:val="000000" w:themeColor="text1"/>
          <w:sz w:val="16"/>
          <w:szCs w:val="20"/>
          <w:lang w:val="en-US" w:eastAsia="zh-TW"/>
        </w:rPr>
        <w:t xml:space="preserve">using different RRC-based TCI associations to different CORESETs (or CORESET groups) to enable dynamic switching </w:t>
      </w:r>
      <w:r w:rsidR="00A73B8A">
        <w:rPr>
          <w:rFonts w:ascii="Arial" w:eastAsia="新細明體" w:hAnsi="Arial" w:cs="Arial"/>
          <w:b/>
          <w:bCs/>
          <w:color w:val="000000" w:themeColor="text1"/>
          <w:sz w:val="16"/>
          <w:szCs w:val="20"/>
          <w:lang w:val="en-US" w:eastAsia="zh-TW"/>
        </w:rPr>
        <w:t xml:space="preserve">between different TRPs or </w:t>
      </w:r>
      <w:r>
        <w:rPr>
          <w:rFonts w:ascii="Arial" w:eastAsia="新細明體" w:hAnsi="Arial" w:cs="Arial"/>
          <w:b/>
          <w:bCs/>
          <w:color w:val="000000" w:themeColor="text1"/>
          <w:sz w:val="16"/>
          <w:szCs w:val="20"/>
          <w:lang w:val="en-US" w:eastAsia="zh-TW"/>
        </w:rPr>
        <w:t>between STRP and MTRP</w:t>
      </w:r>
    </w:p>
    <w:p w14:paraId="37D9FB2B" w14:textId="1E8535DD" w:rsidR="00C22EC6" w:rsidRDefault="00C22EC6" w:rsidP="00781DE5">
      <w:pPr>
        <w:spacing w:before="240" w:line="276" w:lineRule="auto"/>
        <w:rPr>
          <w:rFonts w:ascii="Arial" w:eastAsia="新細明體" w:hAnsi="Arial" w:cs="Arial"/>
          <w:b/>
          <w:bCs/>
          <w:color w:val="000000" w:themeColor="text1"/>
          <w:lang w:eastAsia="zh-TW"/>
        </w:rPr>
      </w:pPr>
      <w:r w:rsidRPr="004A49A9">
        <w:rPr>
          <w:rFonts w:ascii="Arial" w:eastAsia="新細明體" w:hAnsi="Arial" w:cs="Arial"/>
          <w:b/>
          <w:bCs/>
          <w:color w:val="000000" w:themeColor="text1"/>
          <w:lang w:val="en-US" w:eastAsia="zh-TW"/>
        </w:rPr>
        <w:t xml:space="preserve">Observation </w:t>
      </w:r>
      <w:r w:rsidR="00781DE5">
        <w:rPr>
          <w:rFonts w:ascii="Arial" w:eastAsia="新細明體" w:hAnsi="Arial" w:cs="Arial"/>
          <w:b/>
          <w:bCs/>
          <w:color w:val="000000" w:themeColor="text1"/>
          <w:lang w:val="en-US" w:eastAsia="zh-TW"/>
        </w:rPr>
        <w:t>10</w:t>
      </w:r>
      <w:r w:rsidRPr="002667D7">
        <w:rPr>
          <w:rFonts w:ascii="Arial" w:eastAsia="新細明體" w:hAnsi="Arial" w:cs="Arial" w:hint="eastAsia"/>
          <w:b/>
          <w:bCs/>
          <w:color w:val="000000" w:themeColor="text1"/>
          <w:lang w:val="en-US" w:eastAsia="zh-TW"/>
        </w:rPr>
        <w:t>:</w:t>
      </w:r>
      <w:r w:rsidR="00A73B8A">
        <w:rPr>
          <w:rFonts w:ascii="Arial" w:eastAsia="新細明體" w:hAnsi="Arial" w:cs="Arial"/>
          <w:b/>
          <w:bCs/>
          <w:color w:val="000000" w:themeColor="text1"/>
          <w:lang w:val="en-US" w:eastAsia="zh-TW"/>
        </w:rPr>
        <w:t xml:space="preserve"> If the association between the </w:t>
      </w:r>
      <w:r w:rsidR="00A73B8A" w:rsidRPr="004A0541">
        <w:rPr>
          <w:rFonts w:ascii="Arial" w:eastAsia="新細明體" w:hAnsi="Arial" w:cs="Arial"/>
          <w:b/>
          <w:bCs/>
          <w:color w:val="000000" w:themeColor="text1"/>
          <w:lang w:eastAsia="zh-TW"/>
        </w:rPr>
        <w:t>indicated joint/DL TCI state(s)</w:t>
      </w:r>
      <w:r w:rsidR="00A73B8A">
        <w:rPr>
          <w:rFonts w:ascii="Arial" w:eastAsia="新細明體" w:hAnsi="Arial" w:cs="Arial"/>
          <w:b/>
          <w:bCs/>
          <w:color w:val="000000" w:themeColor="text1"/>
          <w:lang w:eastAsia="zh-TW"/>
        </w:rPr>
        <w:t xml:space="preserve"> and PDSCH reception is provided per CORESET (or CORESET group), </w:t>
      </w:r>
      <w:r w:rsidRPr="00EA6AAF">
        <w:rPr>
          <w:rFonts w:ascii="Arial" w:eastAsia="新細明體" w:hAnsi="Arial" w:cs="Arial"/>
          <w:b/>
          <w:bCs/>
          <w:color w:val="000000" w:themeColor="text1"/>
          <w:lang w:eastAsia="zh-TW"/>
        </w:rPr>
        <w:t>dynamic switching between</w:t>
      </w:r>
      <w:r w:rsidR="00A73B8A" w:rsidRPr="00EA6AAF">
        <w:rPr>
          <w:rFonts w:ascii="Arial" w:eastAsia="新細明體" w:hAnsi="Arial" w:cs="Arial"/>
          <w:b/>
          <w:bCs/>
          <w:color w:val="000000" w:themeColor="text1"/>
          <w:lang w:eastAsia="zh-TW"/>
        </w:rPr>
        <w:t xml:space="preserve"> different</w:t>
      </w:r>
      <w:r w:rsidRPr="00EA6AAF">
        <w:rPr>
          <w:rFonts w:ascii="Arial" w:eastAsia="新細明體" w:hAnsi="Arial" w:cs="Arial"/>
          <w:b/>
          <w:bCs/>
          <w:color w:val="000000" w:themeColor="text1"/>
          <w:lang w:eastAsia="zh-TW"/>
        </w:rPr>
        <w:t xml:space="preserve"> TRPs or between STRP and MTRP for </w:t>
      </w:r>
      <w:r w:rsidRPr="00D72EFD">
        <w:rPr>
          <w:rFonts w:ascii="Arial" w:eastAsia="新細明體" w:hAnsi="Arial" w:cs="Arial"/>
          <w:b/>
          <w:bCs/>
          <w:color w:val="000000" w:themeColor="text1"/>
          <w:lang w:eastAsia="zh-TW"/>
        </w:rPr>
        <w:t>PDSCH reception</w:t>
      </w:r>
      <w:r w:rsidRPr="00EA6AAF">
        <w:rPr>
          <w:rFonts w:ascii="Arial" w:eastAsia="新細明體" w:hAnsi="Arial" w:cs="Arial"/>
          <w:b/>
          <w:bCs/>
          <w:color w:val="000000" w:themeColor="text1"/>
          <w:lang w:eastAsia="zh-TW"/>
        </w:rPr>
        <w:t xml:space="preserve"> can be </w:t>
      </w:r>
      <w:r w:rsidR="00EA6AAF" w:rsidRPr="00EA6AAF">
        <w:rPr>
          <w:rFonts w:ascii="Arial" w:eastAsia="新細明體" w:hAnsi="Arial" w:cs="Arial"/>
          <w:b/>
          <w:bCs/>
          <w:color w:val="000000" w:themeColor="text1"/>
          <w:lang w:eastAsia="zh-TW"/>
        </w:rPr>
        <w:t>achieved by transmitting scheduling/activation DCI on different CORESETs (or CORESET group)</w:t>
      </w:r>
    </w:p>
    <w:p w14:paraId="573F2FBF" w14:textId="05A01BDD" w:rsidR="00A73B8A" w:rsidRPr="00EA6AAF" w:rsidRDefault="00EA6AAF" w:rsidP="002B41E7">
      <w:pPr>
        <w:spacing w:before="240" w:after="0" w:line="276" w:lineRule="auto"/>
        <w:rPr>
          <w:rFonts w:ascii="Arial" w:eastAsia="新細明體" w:hAnsi="Arial" w:cs="Arial"/>
          <w:color w:val="000000" w:themeColor="text1"/>
          <w:lang w:eastAsia="zh-TW"/>
        </w:rPr>
      </w:pPr>
      <w:r w:rsidRPr="00EA6AAF">
        <w:rPr>
          <w:rFonts w:ascii="Arial" w:eastAsia="新細明體" w:hAnsi="Arial" w:cs="Arial" w:hint="eastAsia"/>
          <w:color w:val="000000" w:themeColor="text1"/>
          <w:lang w:eastAsia="zh-TW"/>
        </w:rPr>
        <w:t>I</w:t>
      </w:r>
      <w:r w:rsidRPr="00EA6AAF">
        <w:rPr>
          <w:rFonts w:ascii="Arial" w:eastAsia="新細明體" w:hAnsi="Arial" w:cs="Arial"/>
          <w:color w:val="000000" w:themeColor="text1"/>
          <w:lang w:eastAsia="zh-TW"/>
        </w:rPr>
        <w:t xml:space="preserve">n summary, </w:t>
      </w:r>
      <w:r>
        <w:rPr>
          <w:rFonts w:ascii="Arial" w:eastAsia="新細明體" w:hAnsi="Arial" w:cs="Arial"/>
          <w:color w:val="000000" w:themeColor="text1"/>
          <w:lang w:eastAsia="zh-TW"/>
        </w:rPr>
        <w:t>either Alt1-2 or Alt2-2 should be adopted due to less disadvantages compared with other alternatives.</w:t>
      </w:r>
    </w:p>
    <w:p w14:paraId="27806F6B" w14:textId="208BB630" w:rsidR="00EA6AAF" w:rsidRDefault="00EA6AAF" w:rsidP="002B41E7">
      <w:pPr>
        <w:spacing w:before="240" w:after="0" w:line="276" w:lineRule="auto"/>
        <w:rPr>
          <w:rFonts w:ascii="Arial" w:eastAsia="新細明體" w:hAnsi="Arial" w:cs="Arial"/>
          <w:b/>
          <w:bCs/>
          <w:color w:val="000000" w:themeColor="text1"/>
          <w:lang w:val="en-US" w:eastAsia="zh-TW"/>
        </w:rPr>
      </w:pPr>
      <w:r>
        <w:rPr>
          <w:rFonts w:ascii="Arial" w:eastAsia="新細明體" w:hAnsi="Arial" w:cs="Arial" w:hint="eastAsia"/>
          <w:b/>
          <w:bCs/>
          <w:color w:val="000000" w:themeColor="text1"/>
          <w:lang w:val="en-US" w:eastAsia="zh-TW"/>
        </w:rPr>
        <w:t>P</w:t>
      </w:r>
      <w:r>
        <w:rPr>
          <w:rFonts w:ascii="Arial" w:eastAsia="新細明體" w:hAnsi="Arial" w:cs="Arial"/>
          <w:b/>
          <w:bCs/>
          <w:color w:val="000000" w:themeColor="text1"/>
          <w:lang w:val="en-US" w:eastAsia="zh-TW"/>
        </w:rPr>
        <w:t>roposal</w:t>
      </w:r>
      <w:r w:rsidR="00D61328">
        <w:rPr>
          <w:rFonts w:ascii="Arial" w:eastAsia="新細明體" w:hAnsi="Arial" w:cs="Arial"/>
          <w:b/>
          <w:bCs/>
          <w:color w:val="000000" w:themeColor="text1"/>
          <w:lang w:val="en-US" w:eastAsia="zh-TW"/>
        </w:rPr>
        <w:t xml:space="preserve"> 7</w:t>
      </w:r>
      <w:r>
        <w:rPr>
          <w:rFonts w:ascii="Arial" w:eastAsia="新細明體" w:hAnsi="Arial" w:cs="Arial"/>
          <w:b/>
          <w:bCs/>
          <w:color w:val="000000" w:themeColor="text1"/>
          <w:lang w:val="en-US" w:eastAsia="zh-TW"/>
        </w:rPr>
        <w:t xml:space="preserve">: </w:t>
      </w:r>
      <w:r w:rsidRPr="00EA6AAF">
        <w:rPr>
          <w:rFonts w:ascii="Arial" w:eastAsia="新細明體" w:hAnsi="Arial" w:cs="Arial"/>
          <w:b/>
          <w:bCs/>
          <w:color w:val="000000" w:themeColor="text1"/>
          <w:lang w:val="en-US" w:eastAsia="zh-TW"/>
        </w:rPr>
        <w:t>On unified TCI framework extension</w:t>
      </w:r>
      <w:r>
        <w:rPr>
          <w:rFonts w:ascii="Arial" w:eastAsia="新細明體" w:hAnsi="Arial" w:cs="Arial"/>
          <w:b/>
          <w:bCs/>
          <w:color w:val="000000" w:themeColor="text1"/>
          <w:lang w:val="en-US" w:eastAsia="zh-TW"/>
        </w:rPr>
        <w:t xml:space="preserve">, </w:t>
      </w:r>
      <w:r w:rsidRPr="00EA6AAF">
        <w:rPr>
          <w:rFonts w:ascii="Arial" w:eastAsia="新細明體" w:hAnsi="Arial" w:cs="Arial"/>
          <w:b/>
          <w:bCs/>
          <w:color w:val="000000" w:themeColor="text1"/>
          <w:lang w:val="en-US" w:eastAsia="zh-TW"/>
        </w:rPr>
        <w:t xml:space="preserve">for </w:t>
      </w:r>
      <w:r>
        <w:rPr>
          <w:rFonts w:ascii="Arial" w:eastAsia="新細明體" w:hAnsi="Arial" w:cs="Arial"/>
          <w:b/>
          <w:bCs/>
          <w:color w:val="000000" w:themeColor="text1"/>
          <w:lang w:val="en-US" w:eastAsia="zh-TW"/>
        </w:rPr>
        <w:t xml:space="preserve">PDSCH reception in </w:t>
      </w:r>
      <w:r w:rsidRPr="00EA6AAF">
        <w:rPr>
          <w:rFonts w:ascii="Arial" w:eastAsia="新細明體" w:hAnsi="Arial" w:cs="Arial"/>
          <w:b/>
          <w:bCs/>
          <w:color w:val="000000" w:themeColor="text1"/>
          <w:lang w:val="en-US" w:eastAsia="zh-TW"/>
        </w:rPr>
        <w:t>S-DCI based MTRP, down-selection one alternative from the followings:</w:t>
      </w:r>
    </w:p>
    <w:p w14:paraId="0A6F9C1B" w14:textId="77777777" w:rsidR="00EA6AAF" w:rsidRPr="00EA6AAF" w:rsidRDefault="00EA6AAF" w:rsidP="007A7417">
      <w:pPr>
        <w:pStyle w:val="af8"/>
        <w:numPr>
          <w:ilvl w:val="1"/>
          <w:numId w:val="27"/>
        </w:numPr>
        <w:spacing w:after="0"/>
        <w:rPr>
          <w:rFonts w:ascii="Arial" w:eastAsia="新細明體" w:hAnsi="Arial" w:cs="Arial"/>
          <w:b/>
          <w:bCs/>
          <w:color w:val="000000" w:themeColor="text1"/>
          <w:lang w:eastAsia="zh-TW"/>
        </w:rPr>
      </w:pPr>
      <w:r w:rsidRPr="00EA6AAF">
        <w:rPr>
          <w:rFonts w:ascii="Arial" w:eastAsia="新細明體" w:hAnsi="Arial" w:cs="Arial" w:hint="eastAsia"/>
          <w:b/>
          <w:bCs/>
          <w:color w:val="000000" w:themeColor="text1"/>
          <w:lang w:eastAsia="zh-TW"/>
        </w:rPr>
        <w:t>A</w:t>
      </w:r>
      <w:r w:rsidRPr="00EA6AAF">
        <w:rPr>
          <w:rFonts w:ascii="Arial" w:eastAsia="新細明體" w:hAnsi="Arial" w:cs="Arial"/>
          <w:b/>
          <w:bCs/>
          <w:color w:val="000000" w:themeColor="text1"/>
          <w:lang w:eastAsia="zh-TW"/>
        </w:rPr>
        <w:t>lt1-1: Use the existing TCI field in a DCI format 1_1/1_2 with DL assignment to inform which indicated joint/DL TCI state(s) that the UE shall apply to PDSCH reception</w:t>
      </w:r>
    </w:p>
    <w:p w14:paraId="69AAB1CD" w14:textId="15B64A22" w:rsidR="00EA6AAF" w:rsidRDefault="00EA6AAF" w:rsidP="007A7417">
      <w:pPr>
        <w:pStyle w:val="af8"/>
        <w:numPr>
          <w:ilvl w:val="1"/>
          <w:numId w:val="27"/>
        </w:numPr>
        <w:spacing w:before="240" w:after="0"/>
        <w:jc w:val="left"/>
        <w:rPr>
          <w:rFonts w:ascii="Arial" w:eastAsia="新細明體" w:hAnsi="Arial" w:cs="Arial"/>
          <w:b/>
          <w:bCs/>
          <w:color w:val="000000" w:themeColor="text1"/>
          <w:lang w:eastAsia="zh-TW"/>
        </w:rPr>
      </w:pPr>
      <w:r w:rsidRPr="00EA6AAF">
        <w:rPr>
          <w:rFonts w:ascii="Arial" w:eastAsia="新細明體" w:hAnsi="Arial" w:cs="Arial" w:hint="eastAsia"/>
          <w:b/>
          <w:bCs/>
          <w:color w:val="000000" w:themeColor="text1"/>
          <w:lang w:eastAsia="zh-TW"/>
        </w:rPr>
        <w:t>A</w:t>
      </w:r>
      <w:r w:rsidRPr="00EA6AAF">
        <w:rPr>
          <w:rFonts w:ascii="Arial" w:eastAsia="新細明體" w:hAnsi="Arial" w:cs="Arial"/>
          <w:b/>
          <w:bCs/>
          <w:color w:val="000000" w:themeColor="text1"/>
          <w:lang w:eastAsia="zh-TW"/>
        </w:rPr>
        <w:t>lt1-2</w:t>
      </w:r>
      <w:r w:rsidR="00B81850">
        <w:rPr>
          <w:rFonts w:ascii="Arial" w:eastAsia="新細明體" w:hAnsi="Arial" w:cs="Arial"/>
          <w:b/>
          <w:bCs/>
          <w:color w:val="000000" w:themeColor="text1"/>
          <w:lang w:val="en-US" w:eastAsia="zh-TW"/>
        </w:rPr>
        <w:t>a</w:t>
      </w:r>
      <w:r w:rsidRPr="00EA6AAF">
        <w:rPr>
          <w:rFonts w:ascii="Arial" w:eastAsia="新細明體" w:hAnsi="Arial" w:cs="Arial"/>
          <w:b/>
          <w:bCs/>
          <w:color w:val="000000" w:themeColor="text1"/>
          <w:lang w:eastAsia="zh-TW"/>
        </w:rPr>
        <w:t>: Use an indicator field other than the existing TCI field (could be reusing an existing DCI field or introducing a new DCI field) in a DCI format 1_1/1_2 with DL assignment to inform which indicated joint/DL TCI state(s) that the UE shall apply to PDSCH reception</w:t>
      </w:r>
      <w:r w:rsidR="00B81850">
        <w:rPr>
          <w:rFonts w:ascii="Arial" w:eastAsia="新細明體" w:hAnsi="Arial" w:cs="Arial"/>
          <w:b/>
          <w:bCs/>
          <w:color w:val="000000" w:themeColor="text1"/>
          <w:lang w:eastAsia="zh-TW"/>
        </w:rPr>
        <w:t xml:space="preserve"> scheduled/activated by the</w:t>
      </w:r>
      <w:r w:rsidR="00B81850" w:rsidRPr="00EA6AAF">
        <w:rPr>
          <w:rFonts w:ascii="Arial" w:eastAsia="新細明體" w:hAnsi="Arial" w:cs="Arial"/>
          <w:b/>
          <w:bCs/>
          <w:color w:val="000000" w:themeColor="text1"/>
          <w:lang w:eastAsia="zh-TW"/>
        </w:rPr>
        <w:t xml:space="preserve"> DCI format 1_1/1_2</w:t>
      </w:r>
    </w:p>
    <w:p w14:paraId="0D46BEB1" w14:textId="44C47A1B" w:rsidR="00B81850" w:rsidRPr="00B81850" w:rsidRDefault="00B81850" w:rsidP="007A7417">
      <w:pPr>
        <w:pStyle w:val="af8"/>
        <w:numPr>
          <w:ilvl w:val="1"/>
          <w:numId w:val="27"/>
        </w:numPr>
        <w:spacing w:before="240" w:after="0"/>
        <w:jc w:val="left"/>
        <w:rPr>
          <w:rFonts w:ascii="Arial" w:eastAsia="新細明體" w:hAnsi="Arial" w:cs="Arial"/>
          <w:b/>
          <w:bCs/>
          <w:color w:val="000000" w:themeColor="text1"/>
          <w:lang w:eastAsia="zh-TW"/>
        </w:rPr>
      </w:pPr>
      <w:r w:rsidRPr="00EA6AAF">
        <w:rPr>
          <w:rFonts w:ascii="Arial" w:eastAsia="新細明體" w:hAnsi="Arial" w:cs="Arial" w:hint="eastAsia"/>
          <w:b/>
          <w:bCs/>
          <w:color w:val="000000" w:themeColor="text1"/>
          <w:lang w:eastAsia="zh-TW"/>
        </w:rPr>
        <w:t>A</w:t>
      </w:r>
      <w:r w:rsidRPr="00EA6AAF">
        <w:rPr>
          <w:rFonts w:ascii="Arial" w:eastAsia="新細明體" w:hAnsi="Arial" w:cs="Arial"/>
          <w:b/>
          <w:bCs/>
          <w:color w:val="000000" w:themeColor="text1"/>
          <w:lang w:eastAsia="zh-TW"/>
        </w:rPr>
        <w:t>lt1-2</w:t>
      </w:r>
      <w:r>
        <w:rPr>
          <w:rFonts w:ascii="Arial" w:eastAsia="新細明體" w:hAnsi="Arial" w:cs="Arial"/>
          <w:b/>
          <w:bCs/>
          <w:color w:val="000000" w:themeColor="text1"/>
          <w:lang w:val="en-US" w:eastAsia="zh-TW"/>
        </w:rPr>
        <w:t>a</w:t>
      </w:r>
      <w:r w:rsidRPr="00EA6AAF">
        <w:rPr>
          <w:rFonts w:ascii="Arial" w:eastAsia="新細明體" w:hAnsi="Arial" w:cs="Arial"/>
          <w:b/>
          <w:bCs/>
          <w:color w:val="000000" w:themeColor="text1"/>
          <w:lang w:eastAsia="zh-TW"/>
        </w:rPr>
        <w:t>: Use an indicator field other than the existing TCI field (could be reusing an existing DCI field or introducing a new DCI field) in a DCI format 1_1/1_2 with DL assignment to inform which indicated joint/DL TCI state(s) that the UE shall apply to</w:t>
      </w:r>
      <w:r>
        <w:rPr>
          <w:rFonts w:ascii="Arial" w:eastAsia="新細明體" w:hAnsi="Arial" w:cs="Arial"/>
          <w:b/>
          <w:bCs/>
          <w:color w:val="000000" w:themeColor="text1"/>
          <w:lang w:eastAsia="zh-TW"/>
        </w:rPr>
        <w:t xml:space="preserve"> all</w:t>
      </w:r>
      <w:r w:rsidRPr="00EA6AAF">
        <w:rPr>
          <w:rFonts w:ascii="Arial" w:eastAsia="新細明體" w:hAnsi="Arial" w:cs="Arial"/>
          <w:b/>
          <w:bCs/>
          <w:color w:val="000000" w:themeColor="text1"/>
          <w:lang w:eastAsia="zh-TW"/>
        </w:rPr>
        <w:t xml:space="preserve"> PDSCH reception</w:t>
      </w:r>
      <w:r>
        <w:rPr>
          <w:rFonts w:ascii="Arial" w:eastAsia="新細明體" w:hAnsi="Arial" w:cs="Arial"/>
          <w:b/>
          <w:bCs/>
          <w:color w:val="000000" w:themeColor="text1"/>
          <w:lang w:eastAsia="zh-TW"/>
        </w:rPr>
        <w:t>s after the</w:t>
      </w:r>
      <w:r w:rsidRPr="00EA6AAF">
        <w:rPr>
          <w:rFonts w:ascii="Arial" w:eastAsia="新細明體" w:hAnsi="Arial" w:cs="Arial"/>
          <w:b/>
          <w:bCs/>
          <w:color w:val="000000" w:themeColor="text1"/>
          <w:lang w:eastAsia="zh-TW"/>
        </w:rPr>
        <w:t xml:space="preserve"> DCI format 1_1/1_2</w:t>
      </w:r>
    </w:p>
    <w:p w14:paraId="7D7B8406" w14:textId="77777777" w:rsidR="00EA6AAF" w:rsidRPr="00EA6AAF" w:rsidRDefault="00EA6AAF" w:rsidP="007A7417">
      <w:pPr>
        <w:pStyle w:val="af8"/>
        <w:numPr>
          <w:ilvl w:val="1"/>
          <w:numId w:val="27"/>
        </w:numPr>
        <w:spacing w:before="240" w:after="0"/>
        <w:jc w:val="left"/>
        <w:rPr>
          <w:rFonts w:ascii="Arial" w:eastAsia="新細明體" w:hAnsi="Arial" w:cs="Arial"/>
          <w:b/>
          <w:bCs/>
          <w:color w:val="000000" w:themeColor="text1"/>
          <w:lang w:eastAsia="zh-TW"/>
        </w:rPr>
      </w:pPr>
      <w:r w:rsidRPr="00EA6AAF">
        <w:rPr>
          <w:rFonts w:ascii="Arial" w:eastAsia="新細明體" w:hAnsi="Arial" w:cs="Arial" w:hint="eastAsia"/>
          <w:b/>
          <w:bCs/>
          <w:color w:val="000000" w:themeColor="text1"/>
          <w:lang w:eastAsia="zh-TW"/>
        </w:rPr>
        <w:t>A</w:t>
      </w:r>
      <w:r w:rsidRPr="00EA6AAF">
        <w:rPr>
          <w:rFonts w:ascii="Arial" w:eastAsia="新細明體" w:hAnsi="Arial" w:cs="Arial"/>
          <w:b/>
          <w:bCs/>
          <w:color w:val="000000" w:themeColor="text1"/>
          <w:lang w:eastAsia="zh-TW"/>
        </w:rPr>
        <w:t xml:space="preserve">lt2-1: Use RRC parameter(s) in </w:t>
      </w:r>
      <w:r w:rsidRPr="00EA6AAF">
        <w:rPr>
          <w:rFonts w:ascii="Arial" w:eastAsia="新細明體" w:hAnsi="Arial" w:cs="Arial"/>
          <w:b/>
          <w:bCs/>
          <w:i/>
          <w:iCs/>
          <w:color w:val="000000" w:themeColor="text1"/>
          <w:lang w:eastAsia="zh-TW"/>
        </w:rPr>
        <w:t xml:space="preserve">PDSCH-Config </w:t>
      </w:r>
      <w:r w:rsidRPr="00EA6AAF">
        <w:rPr>
          <w:rFonts w:ascii="Arial" w:eastAsia="新細明體" w:hAnsi="Arial" w:cs="Arial"/>
          <w:b/>
          <w:bCs/>
          <w:color w:val="000000" w:themeColor="text1"/>
          <w:lang w:eastAsia="zh-TW"/>
        </w:rPr>
        <w:t>to inform which indicated joint/DL TCI state(s) that the UE shall apply to all PDSCH receptions in the corresponding DL BWP</w:t>
      </w:r>
    </w:p>
    <w:p w14:paraId="2F704DBB" w14:textId="77777777" w:rsidR="00EA6AAF" w:rsidRPr="00EA6AAF" w:rsidRDefault="00EA6AAF" w:rsidP="007A7417">
      <w:pPr>
        <w:pStyle w:val="af8"/>
        <w:numPr>
          <w:ilvl w:val="1"/>
          <w:numId w:val="27"/>
        </w:numPr>
        <w:spacing w:before="240" w:after="0"/>
        <w:rPr>
          <w:rFonts w:ascii="Arial" w:eastAsia="新細明體" w:hAnsi="Arial" w:cs="Arial"/>
          <w:b/>
          <w:bCs/>
          <w:color w:val="000000" w:themeColor="text1"/>
          <w:lang w:eastAsia="zh-TW"/>
        </w:rPr>
      </w:pPr>
      <w:r w:rsidRPr="00EA6AAF">
        <w:rPr>
          <w:rFonts w:ascii="Arial" w:eastAsia="新細明體" w:hAnsi="Arial" w:cs="Arial" w:hint="eastAsia"/>
          <w:b/>
          <w:bCs/>
          <w:color w:val="000000" w:themeColor="text1"/>
          <w:lang w:eastAsia="zh-TW"/>
        </w:rPr>
        <w:t>A</w:t>
      </w:r>
      <w:r w:rsidRPr="00EA6AAF">
        <w:rPr>
          <w:rFonts w:ascii="Arial" w:eastAsia="新細明體" w:hAnsi="Arial" w:cs="Arial"/>
          <w:b/>
          <w:bCs/>
          <w:color w:val="000000" w:themeColor="text1"/>
          <w:lang w:eastAsia="zh-TW"/>
        </w:rPr>
        <w:t>lt2-2: Use RRC parameter(s) in a CORESET (or CORESET group) configuration to inform which indicated joint/DL TCI state(s) that the UE shall apply to PDSCH reception scheduled/activated by the CORESET (or CORESET group)</w:t>
      </w:r>
    </w:p>
    <w:p w14:paraId="52B717CC" w14:textId="59E4B363" w:rsidR="00257842" w:rsidRPr="006B34FE" w:rsidRDefault="00040926" w:rsidP="00257842">
      <w:pPr>
        <w:pStyle w:val="3"/>
        <w:spacing w:line="276" w:lineRule="auto"/>
        <w:rPr>
          <w:rFonts w:eastAsia="新細明體" w:cs="Arial"/>
          <w:color w:val="000000" w:themeColor="text1"/>
          <w:lang w:eastAsia="zh-TW"/>
        </w:rPr>
      </w:pPr>
      <w:r>
        <w:rPr>
          <w:rFonts w:eastAsia="新細明體" w:cs="Arial"/>
          <w:color w:val="000000" w:themeColor="text1"/>
          <w:lang w:eastAsia="zh-TW"/>
        </w:rPr>
        <w:lastRenderedPageBreak/>
        <w:t xml:space="preserve">PDCCH receptions in </w:t>
      </w:r>
      <w:r w:rsidR="00257842">
        <w:rPr>
          <w:rFonts w:eastAsia="新細明體" w:cs="Arial"/>
          <w:color w:val="000000" w:themeColor="text1"/>
          <w:lang w:eastAsia="zh-TW"/>
        </w:rPr>
        <w:t>S</w:t>
      </w:r>
      <w:r w:rsidR="00257842" w:rsidRPr="008D13AC">
        <w:rPr>
          <w:rFonts w:eastAsia="新細明體" w:cs="Arial"/>
          <w:color w:val="000000" w:themeColor="text1"/>
          <w:lang w:eastAsia="zh-TW"/>
        </w:rPr>
        <w:t>-DCI based MTR</w:t>
      </w:r>
      <w:r w:rsidR="00257842">
        <w:rPr>
          <w:rFonts w:eastAsia="新細明體" w:cs="Arial"/>
          <w:color w:val="000000" w:themeColor="text1"/>
          <w:lang w:eastAsia="zh-TW"/>
        </w:rPr>
        <w:t>P</w:t>
      </w:r>
    </w:p>
    <w:p w14:paraId="7FD7AF95" w14:textId="1B71DD67" w:rsidR="008D13AC" w:rsidRPr="00257842" w:rsidRDefault="003F4CFF" w:rsidP="001A2A99">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w:t>
      </w:r>
      <w:r w:rsidR="00FE486F">
        <w:rPr>
          <w:rFonts w:ascii="Arial" w:eastAsia="新細明體" w:hAnsi="Arial" w:cs="Arial"/>
          <w:color w:val="000000" w:themeColor="text1"/>
          <w:lang w:eastAsia="zh-TW"/>
        </w:rPr>
        <w:t>10</w:t>
      </w:r>
      <w:r w:rsidR="009413F8">
        <w:rPr>
          <w:rFonts w:ascii="Arial" w:eastAsia="新細明體" w:hAnsi="Arial" w:cs="Arial"/>
          <w:color w:val="000000" w:themeColor="text1"/>
          <w:lang w:eastAsia="zh-TW"/>
        </w:rPr>
        <w:t xml:space="preserve"> [1]</w:t>
      </w:r>
      <w:r>
        <w:rPr>
          <w:rFonts w:ascii="Arial" w:eastAsia="新細明體" w:hAnsi="Arial" w:cs="Arial"/>
          <w:color w:val="000000" w:themeColor="text1"/>
          <w:lang w:eastAsia="zh-TW"/>
        </w:rPr>
        <w:t xml:space="preserve">, </w:t>
      </w:r>
      <w:r w:rsidR="00627FD4">
        <w:rPr>
          <w:rFonts w:ascii="Arial" w:eastAsia="新細明體" w:hAnsi="Arial" w:cs="Arial"/>
          <w:color w:val="000000" w:themeColor="text1"/>
          <w:lang w:eastAsia="zh-TW"/>
        </w:rPr>
        <w:t>the following alternatives</w:t>
      </w:r>
      <w:r>
        <w:rPr>
          <w:rFonts w:ascii="Arial" w:eastAsia="新細明體" w:hAnsi="Arial" w:cs="Arial"/>
          <w:color w:val="000000" w:themeColor="text1"/>
          <w:lang w:eastAsia="zh-TW"/>
        </w:rPr>
        <w:t xml:space="preserve"> </w:t>
      </w:r>
      <w:r w:rsidR="00627FD4">
        <w:rPr>
          <w:rFonts w:ascii="Arial" w:eastAsia="新細明體" w:hAnsi="Arial" w:cs="Arial"/>
          <w:color w:val="000000" w:themeColor="text1"/>
          <w:lang w:eastAsia="zh-TW"/>
        </w:rPr>
        <w:t>were</w:t>
      </w:r>
      <w:r>
        <w:rPr>
          <w:rFonts w:ascii="Arial" w:eastAsia="新細明體" w:hAnsi="Arial" w:cs="Arial"/>
          <w:color w:val="000000" w:themeColor="text1"/>
          <w:lang w:eastAsia="zh-TW"/>
        </w:rPr>
        <w:t xml:space="preserve"> </w:t>
      </w:r>
      <w:r w:rsidR="00627FD4">
        <w:rPr>
          <w:rFonts w:ascii="Arial" w:eastAsia="新細明體" w:hAnsi="Arial" w:cs="Arial"/>
          <w:color w:val="000000" w:themeColor="text1"/>
          <w:lang w:eastAsia="zh-TW"/>
        </w:rPr>
        <w:t>selected as the candidates</w:t>
      </w:r>
      <w:r w:rsidR="00040926">
        <w:rPr>
          <w:rFonts w:ascii="Arial" w:eastAsia="新細明體" w:hAnsi="Arial" w:cs="Arial" w:hint="eastAsia"/>
          <w:color w:val="000000" w:themeColor="text1"/>
          <w:lang w:eastAsia="zh-TW"/>
        </w:rPr>
        <w:t xml:space="preserve"> f</w:t>
      </w:r>
      <w:r w:rsidR="00040926">
        <w:rPr>
          <w:rFonts w:ascii="Arial" w:eastAsia="新細明體" w:hAnsi="Arial" w:cs="Arial"/>
          <w:color w:val="000000" w:themeColor="text1"/>
          <w:lang w:eastAsia="zh-TW"/>
        </w:rPr>
        <w:t xml:space="preserve">or </w:t>
      </w:r>
      <w:r w:rsidR="00627FD4" w:rsidRPr="00627FD4">
        <w:rPr>
          <w:rFonts w:ascii="Arial" w:eastAsia="新細明體" w:hAnsi="Arial" w:cs="Arial"/>
          <w:color w:val="000000" w:themeColor="text1"/>
          <w:lang w:eastAsia="zh-TW"/>
        </w:rPr>
        <w:t>inform</w:t>
      </w:r>
      <w:r w:rsidR="00627FD4">
        <w:rPr>
          <w:rFonts w:ascii="Arial" w:eastAsia="新細明體" w:hAnsi="Arial" w:cs="Arial"/>
          <w:color w:val="000000" w:themeColor="text1"/>
          <w:lang w:eastAsia="zh-TW"/>
        </w:rPr>
        <w:t>ing</w:t>
      </w:r>
      <w:r w:rsidR="00627FD4" w:rsidRPr="00627FD4">
        <w:rPr>
          <w:rFonts w:ascii="Arial" w:eastAsia="新細明體" w:hAnsi="Arial" w:cs="Arial"/>
          <w:color w:val="000000" w:themeColor="text1"/>
          <w:lang w:eastAsia="zh-TW"/>
        </w:rPr>
        <w:t xml:space="preserve"> the association with the joint/DL TCI state(s) indicated by DCI/MAC-CE for PDCCH repetition, PDCCH-SFN, and PDCCH w/o repetition/SFN</w:t>
      </w:r>
      <w:r w:rsidR="007D2775">
        <w:rPr>
          <w:rFonts w:ascii="Arial" w:eastAsia="新細明體" w:hAnsi="Arial" w:cs="Arial"/>
          <w:color w:val="000000" w:themeColor="text1"/>
          <w:lang w:eastAsia="zh-TW"/>
        </w:rPr>
        <w:t>:</w:t>
      </w:r>
    </w:p>
    <w:p w14:paraId="00CC7E4A" w14:textId="77777777" w:rsidR="00627FD4" w:rsidRPr="00627FD4" w:rsidRDefault="00627FD4" w:rsidP="007A7417">
      <w:pPr>
        <w:numPr>
          <w:ilvl w:val="0"/>
          <w:numId w:val="26"/>
        </w:numPr>
        <w:spacing w:after="0"/>
        <w:contextualSpacing/>
        <w:jc w:val="left"/>
        <w:rPr>
          <w:rFonts w:ascii="Arial" w:hAnsi="Arial" w:cs="Arial"/>
          <w:color w:val="000000"/>
          <w:szCs w:val="20"/>
          <w:lang w:eastAsia="x-none"/>
        </w:rPr>
      </w:pPr>
      <w:r w:rsidRPr="00627FD4">
        <w:rPr>
          <w:rFonts w:ascii="Arial" w:hAnsi="Arial" w:cs="Arial"/>
          <w:color w:val="000000"/>
          <w:szCs w:val="20"/>
          <w:lang w:eastAsia="x-none"/>
        </w:rPr>
        <w:t>Alt1-1: Use RRC parameter(s)</w:t>
      </w:r>
      <w:r w:rsidRPr="00627FD4">
        <w:rPr>
          <w:rFonts w:ascii="Arial" w:hAnsi="Arial" w:cs="Arial"/>
          <w:color w:val="000000"/>
          <w:szCs w:val="20"/>
        </w:rPr>
        <w:t xml:space="preserve"> </w:t>
      </w:r>
      <w:r w:rsidRPr="00627FD4">
        <w:rPr>
          <w:rFonts w:ascii="Arial" w:hAnsi="Arial" w:cs="Arial"/>
          <w:color w:val="000000"/>
          <w:szCs w:val="20"/>
          <w:lang w:eastAsia="x-none"/>
        </w:rPr>
        <w:t>in a CORESET configuration to inform the UE whether and/or which</w:t>
      </w:r>
      <w:r w:rsidRPr="00627FD4">
        <w:rPr>
          <w:rFonts w:ascii="Arial" w:hAnsi="Arial" w:cs="Arial"/>
          <w:color w:val="000000"/>
          <w:szCs w:val="20"/>
        </w:rPr>
        <w:t xml:space="preserve"> </w:t>
      </w:r>
      <w:r w:rsidRPr="00627FD4">
        <w:rPr>
          <w:rFonts w:ascii="Arial" w:hAnsi="Arial" w:cs="Arial"/>
          <w:color w:val="000000"/>
          <w:szCs w:val="20"/>
          <w:lang w:eastAsia="x-none"/>
        </w:rPr>
        <w:t>indicated joint/DL TCI state(s) shall be applied to the corresponding PDCCH receptions on the CORESET</w:t>
      </w:r>
    </w:p>
    <w:p w14:paraId="1832D55F" w14:textId="77777777" w:rsidR="00627FD4" w:rsidRPr="00627FD4" w:rsidRDefault="00627FD4" w:rsidP="007A7417">
      <w:pPr>
        <w:numPr>
          <w:ilvl w:val="0"/>
          <w:numId w:val="26"/>
        </w:numPr>
        <w:spacing w:after="0"/>
        <w:contextualSpacing/>
        <w:jc w:val="left"/>
        <w:rPr>
          <w:rFonts w:ascii="Arial" w:hAnsi="Arial" w:cs="Arial"/>
          <w:color w:val="000000"/>
          <w:szCs w:val="20"/>
          <w:lang w:eastAsia="x-none"/>
        </w:rPr>
      </w:pPr>
      <w:r w:rsidRPr="00627FD4">
        <w:rPr>
          <w:rFonts w:ascii="Arial" w:hAnsi="Arial" w:cs="Arial"/>
          <w:color w:val="000000"/>
          <w:szCs w:val="20"/>
          <w:lang w:eastAsia="x-none"/>
        </w:rPr>
        <w:t>Alt1-2: Use an RRC parameter in a CORESET configuration to inform that the CORESET belongs to which CORESET group(s), and the indicated joint/DL TCI state(s) is associated with each CORESET group</w:t>
      </w:r>
    </w:p>
    <w:p w14:paraId="7D98E159" w14:textId="77777777" w:rsidR="00627FD4" w:rsidRPr="00627FD4" w:rsidRDefault="00627FD4" w:rsidP="007A7417">
      <w:pPr>
        <w:numPr>
          <w:ilvl w:val="0"/>
          <w:numId w:val="26"/>
        </w:numPr>
        <w:spacing w:after="0"/>
        <w:contextualSpacing/>
        <w:jc w:val="left"/>
        <w:rPr>
          <w:rFonts w:ascii="Arial" w:hAnsi="Arial" w:cs="Arial"/>
          <w:color w:val="000000"/>
          <w:szCs w:val="20"/>
          <w:lang w:eastAsia="x-none"/>
        </w:rPr>
      </w:pPr>
      <w:r w:rsidRPr="00627FD4">
        <w:rPr>
          <w:rFonts w:ascii="Arial" w:hAnsi="Arial" w:cs="Arial"/>
          <w:color w:val="000000"/>
          <w:szCs w:val="20"/>
          <w:lang w:eastAsia="x-none"/>
        </w:rPr>
        <w:t>Alt2: The association between a CORESET and the indicated joint/DL TCI state(s) is determined based on a fixed rule, and the UE shall apply the indicated joint/DL TCI state(s) to the corresponding PDCCH receptions on the CORESET</w:t>
      </w:r>
    </w:p>
    <w:p w14:paraId="37F530FF" w14:textId="77777777" w:rsidR="00627FD4" w:rsidRPr="00627FD4" w:rsidRDefault="00627FD4" w:rsidP="007A7417">
      <w:pPr>
        <w:numPr>
          <w:ilvl w:val="0"/>
          <w:numId w:val="26"/>
        </w:numPr>
        <w:spacing w:after="0"/>
        <w:contextualSpacing/>
        <w:jc w:val="left"/>
        <w:rPr>
          <w:rFonts w:ascii="Arial" w:hAnsi="Arial" w:cs="Arial"/>
          <w:color w:val="000000"/>
          <w:szCs w:val="20"/>
          <w:lang w:eastAsia="x-none"/>
        </w:rPr>
      </w:pPr>
      <w:r w:rsidRPr="00627FD4">
        <w:rPr>
          <w:rFonts w:ascii="Arial" w:hAnsi="Arial" w:cs="Arial"/>
          <w:color w:val="000000"/>
          <w:szCs w:val="20"/>
          <w:lang w:eastAsia="x-none"/>
        </w:rPr>
        <w:t>Alt3: Use MAC-CE to inform the UE whether and/or which indicated joint/DL TCI state(s) shall be applied to the corresponding PDCCH receptions on a CORESET</w:t>
      </w:r>
    </w:p>
    <w:p w14:paraId="6E7DD01A" w14:textId="695D5F18" w:rsidR="00627FD4" w:rsidRDefault="00213CA5" w:rsidP="00FF447B">
      <w:pPr>
        <w:spacing w:before="240" w:line="276" w:lineRule="auto"/>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3E160A8A" wp14:editId="7E385874">
            <wp:extent cx="5895832" cy="1330642"/>
            <wp:effectExtent l="0" t="0" r="0" b="3175"/>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2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02178" cy="1332074"/>
                    </a:xfrm>
                    <a:prstGeom prst="rect">
                      <a:avLst/>
                    </a:prstGeom>
                  </pic:spPr>
                </pic:pic>
              </a:graphicData>
            </a:graphic>
          </wp:inline>
        </w:drawing>
      </w:r>
    </w:p>
    <w:p w14:paraId="24B95371" w14:textId="054F3FDC" w:rsidR="00213CA5" w:rsidRDefault="00213CA5" w:rsidP="00213CA5">
      <w:pPr>
        <w:spacing w:before="240" w:after="0" w:line="276" w:lineRule="auto"/>
        <w:jc w:val="center"/>
        <w:rPr>
          <w:rFonts w:ascii="Arial" w:eastAsia="新細明體" w:hAnsi="Arial" w:cs="Arial"/>
          <w:b/>
          <w:bCs/>
          <w:color w:val="000000" w:themeColor="text1"/>
          <w:sz w:val="16"/>
          <w:szCs w:val="20"/>
          <w:lang w:val="en-US" w:eastAsia="zh-TW"/>
        </w:rPr>
      </w:pPr>
      <w:r w:rsidRPr="00BF71B6">
        <w:rPr>
          <w:rFonts w:ascii="Arial" w:eastAsia="新細明體" w:hAnsi="Arial" w:cs="Arial" w:hint="eastAsia"/>
          <w:b/>
          <w:bCs/>
          <w:color w:val="000000" w:themeColor="text1"/>
          <w:sz w:val="16"/>
          <w:szCs w:val="20"/>
          <w:lang w:val="en-US" w:eastAsia="zh-TW"/>
        </w:rPr>
        <w:t>F</w:t>
      </w:r>
      <w:r w:rsidRPr="00BF71B6">
        <w:rPr>
          <w:rFonts w:ascii="Arial" w:eastAsia="新細明體" w:hAnsi="Arial" w:cs="Arial"/>
          <w:b/>
          <w:bCs/>
          <w:color w:val="000000" w:themeColor="text1"/>
          <w:sz w:val="16"/>
          <w:szCs w:val="20"/>
          <w:lang w:val="en-US" w:eastAsia="zh-TW"/>
        </w:rPr>
        <w:t xml:space="preserve">igure </w:t>
      </w:r>
      <w:r w:rsidR="006B675B">
        <w:rPr>
          <w:rFonts w:ascii="Arial" w:eastAsia="新細明體" w:hAnsi="Arial" w:cs="Arial"/>
          <w:b/>
          <w:bCs/>
          <w:color w:val="000000" w:themeColor="text1"/>
          <w:sz w:val="16"/>
          <w:szCs w:val="20"/>
          <w:lang w:val="en-US" w:eastAsia="zh-TW"/>
        </w:rPr>
        <w:t>6</w:t>
      </w:r>
      <w:r w:rsidRPr="00BF71B6">
        <w:rPr>
          <w:rFonts w:ascii="Arial" w:eastAsia="新細明體" w:hAnsi="Arial" w:cs="Arial"/>
          <w:b/>
          <w:bCs/>
          <w:color w:val="000000" w:themeColor="text1"/>
          <w:sz w:val="16"/>
          <w:szCs w:val="20"/>
          <w:lang w:val="en-US" w:eastAsia="zh-TW"/>
        </w:rPr>
        <w:t xml:space="preserve">. Example of </w:t>
      </w:r>
      <w:r>
        <w:rPr>
          <w:rFonts w:ascii="Arial" w:eastAsia="新細明體" w:hAnsi="Arial" w:cs="Arial"/>
          <w:b/>
          <w:bCs/>
          <w:color w:val="000000" w:themeColor="text1"/>
          <w:sz w:val="16"/>
          <w:szCs w:val="20"/>
          <w:lang w:val="en-US" w:eastAsia="zh-TW"/>
        </w:rPr>
        <w:t>using different RRC-based TCI associations to different CORESETs (or CORESET groups) to enable dynamic switching between different TRPs or between STRP and MTRP</w:t>
      </w:r>
    </w:p>
    <w:p w14:paraId="4088F142" w14:textId="52EBBAF8" w:rsidR="008C182D" w:rsidRPr="00ED058E" w:rsidRDefault="008C182D" w:rsidP="00C506CA">
      <w:pPr>
        <w:spacing w:before="240" w:after="0" w:line="276" w:lineRule="auto"/>
        <w:rPr>
          <w:rFonts w:ascii="Arial" w:eastAsia="新細明體" w:hAnsi="Arial" w:cs="Arial"/>
          <w:color w:val="000000" w:themeColor="text1"/>
          <w:lang w:eastAsia="zh-TW"/>
        </w:rPr>
      </w:pPr>
      <w:r w:rsidRPr="00ED058E">
        <w:rPr>
          <w:rFonts w:ascii="Arial" w:eastAsia="新細明體" w:hAnsi="Arial" w:cs="Arial"/>
          <w:color w:val="000000" w:themeColor="text1"/>
          <w:lang w:eastAsia="zh-TW"/>
        </w:rPr>
        <w:t>O</w:t>
      </w:r>
      <w:r w:rsidR="00CE248A" w:rsidRPr="00ED058E">
        <w:rPr>
          <w:rFonts w:ascii="Arial" w:eastAsia="新細明體" w:hAnsi="Arial" w:cs="Arial"/>
          <w:color w:val="000000" w:themeColor="text1"/>
          <w:lang w:eastAsia="zh-TW"/>
        </w:rPr>
        <w:t>ur view</w:t>
      </w:r>
      <w:r w:rsidRPr="00ED058E">
        <w:rPr>
          <w:rFonts w:ascii="Arial" w:eastAsia="新細明體" w:hAnsi="Arial" w:cs="Arial"/>
          <w:color w:val="000000" w:themeColor="text1"/>
          <w:lang w:eastAsia="zh-TW"/>
        </w:rPr>
        <w:t>s are provided as follows:</w:t>
      </w:r>
    </w:p>
    <w:p w14:paraId="3A535541" w14:textId="77777777" w:rsidR="00FB5E66" w:rsidRDefault="000D7B64" w:rsidP="007B5012">
      <w:pPr>
        <w:pStyle w:val="af8"/>
        <w:numPr>
          <w:ilvl w:val="0"/>
          <w:numId w:val="42"/>
        </w:numPr>
        <w:spacing w:before="240"/>
        <w:rPr>
          <w:rFonts w:ascii="Arial" w:eastAsia="新細明體" w:hAnsi="Arial" w:cs="Arial"/>
          <w:color w:val="000000" w:themeColor="text1"/>
          <w:lang w:eastAsia="zh-TW"/>
        </w:rPr>
      </w:pPr>
      <w:r w:rsidRPr="00FB5E66">
        <w:rPr>
          <w:rFonts w:ascii="Arial" w:eastAsia="新細明體" w:hAnsi="Arial" w:cs="Arial"/>
          <w:color w:val="000000" w:themeColor="text1"/>
          <w:lang w:eastAsia="zh-TW"/>
        </w:rPr>
        <w:t>We prefer o</w:t>
      </w:r>
      <w:r w:rsidR="00CE248A" w:rsidRPr="00FB5E66">
        <w:rPr>
          <w:rFonts w:ascii="Arial" w:eastAsia="新細明體" w:hAnsi="Arial" w:cs="Arial"/>
          <w:color w:val="000000" w:themeColor="text1"/>
          <w:lang w:eastAsia="zh-TW"/>
        </w:rPr>
        <w:t xml:space="preserve">ne unified association scheme used for </w:t>
      </w:r>
      <w:r w:rsidRPr="00FB5E66">
        <w:rPr>
          <w:rFonts w:ascii="Arial" w:eastAsia="新細明體" w:hAnsi="Arial" w:cs="Arial"/>
          <w:color w:val="000000" w:themeColor="text1"/>
          <w:lang w:eastAsia="zh-TW"/>
        </w:rPr>
        <w:t>PDCCH repetition, PDCCH-SFN, and PDCCH w/o repetition/SFN</w:t>
      </w:r>
      <w:r w:rsidR="007D4A49" w:rsidRPr="00FB5E66">
        <w:rPr>
          <w:rFonts w:ascii="Arial" w:eastAsia="新細明體" w:hAnsi="Arial" w:cs="Arial"/>
          <w:color w:val="000000" w:themeColor="text1"/>
          <w:lang w:eastAsia="zh-TW"/>
        </w:rPr>
        <w:t xml:space="preserve">. </w:t>
      </w:r>
      <w:r w:rsidRPr="00FB5E66">
        <w:rPr>
          <w:rFonts w:ascii="Arial" w:eastAsia="新細明體" w:hAnsi="Arial" w:cs="Arial"/>
          <w:color w:val="000000" w:themeColor="text1"/>
          <w:lang w:eastAsia="zh-TW"/>
        </w:rPr>
        <w:t xml:space="preserve">For PDCCH repetition and PDCCH w/o </w:t>
      </w:r>
      <w:r w:rsidR="00A36DFD" w:rsidRPr="00FB5E66">
        <w:rPr>
          <w:rFonts w:ascii="Arial" w:eastAsia="新細明體" w:hAnsi="Arial" w:cs="Arial"/>
          <w:color w:val="000000" w:themeColor="text1"/>
          <w:lang w:val="en-US" w:eastAsia="zh-TW"/>
        </w:rPr>
        <w:t>MTRP operation</w:t>
      </w:r>
      <w:r w:rsidRPr="00FB5E66">
        <w:rPr>
          <w:rFonts w:ascii="Arial" w:eastAsia="新細明體" w:hAnsi="Arial" w:cs="Arial"/>
          <w:color w:val="000000" w:themeColor="text1"/>
          <w:lang w:eastAsia="zh-TW"/>
        </w:rPr>
        <w:t>, one indicated joint/DL TCI state can be associated per CORESET</w:t>
      </w:r>
      <w:r w:rsidR="00A36DFD" w:rsidRPr="00FB5E66">
        <w:rPr>
          <w:rFonts w:ascii="Arial" w:eastAsia="新細明體" w:hAnsi="Arial" w:cs="Arial"/>
          <w:color w:val="000000" w:themeColor="text1"/>
          <w:lang w:eastAsia="zh-TW"/>
        </w:rPr>
        <w:t xml:space="preserve"> (or CORESET group)</w:t>
      </w:r>
      <w:r w:rsidRPr="00FB5E66">
        <w:rPr>
          <w:rFonts w:ascii="Arial" w:eastAsia="新細明體" w:hAnsi="Arial" w:cs="Arial"/>
          <w:color w:val="000000" w:themeColor="text1"/>
          <w:lang w:eastAsia="zh-TW"/>
        </w:rPr>
        <w:t>. For PDCCH</w:t>
      </w:r>
      <w:r w:rsidR="00A36DFD" w:rsidRPr="00FB5E66">
        <w:rPr>
          <w:rFonts w:ascii="Arial" w:eastAsia="新細明體" w:hAnsi="Arial" w:cs="Arial"/>
          <w:color w:val="000000" w:themeColor="text1"/>
          <w:lang w:eastAsia="zh-TW"/>
        </w:rPr>
        <w:t>-</w:t>
      </w:r>
      <w:r w:rsidRPr="00FB5E66">
        <w:rPr>
          <w:rFonts w:ascii="Arial" w:eastAsia="新細明體" w:hAnsi="Arial" w:cs="Arial"/>
          <w:color w:val="000000" w:themeColor="text1"/>
          <w:lang w:eastAsia="zh-TW"/>
        </w:rPr>
        <w:t>S</w:t>
      </w:r>
      <w:r w:rsidR="00A36DFD" w:rsidRPr="00FB5E66">
        <w:rPr>
          <w:rFonts w:ascii="Arial" w:eastAsia="新細明體" w:hAnsi="Arial" w:cs="Arial"/>
          <w:color w:val="000000" w:themeColor="text1"/>
          <w:lang w:eastAsia="zh-TW"/>
        </w:rPr>
        <w:t>F</w:t>
      </w:r>
      <w:r w:rsidRPr="00FB5E66">
        <w:rPr>
          <w:rFonts w:ascii="Arial" w:eastAsia="新細明體" w:hAnsi="Arial" w:cs="Arial"/>
          <w:color w:val="000000" w:themeColor="text1"/>
          <w:lang w:eastAsia="zh-TW"/>
        </w:rPr>
        <w:t>N, two indicated joint/DL TCI states can be associated per CORESET</w:t>
      </w:r>
      <w:r w:rsidR="00A36DFD" w:rsidRPr="00FB5E66">
        <w:rPr>
          <w:rFonts w:ascii="Arial" w:eastAsia="新細明體" w:hAnsi="Arial" w:cs="Arial"/>
          <w:color w:val="000000" w:themeColor="text1"/>
          <w:lang w:val="en-US" w:eastAsia="zh-TW"/>
        </w:rPr>
        <w:t xml:space="preserve"> </w:t>
      </w:r>
      <w:r w:rsidR="00A36DFD" w:rsidRPr="00FB5E66">
        <w:rPr>
          <w:rFonts w:ascii="Arial" w:eastAsia="新細明體" w:hAnsi="Arial" w:cs="Arial"/>
          <w:color w:val="000000" w:themeColor="text1"/>
          <w:lang w:eastAsia="zh-TW"/>
        </w:rPr>
        <w:t>(or CORESET group)</w:t>
      </w:r>
      <w:r w:rsidRPr="00FB5E66">
        <w:rPr>
          <w:rFonts w:ascii="Arial" w:eastAsia="新細明體" w:hAnsi="Arial" w:cs="Arial"/>
          <w:color w:val="000000" w:themeColor="text1"/>
          <w:lang w:eastAsia="zh-TW"/>
        </w:rPr>
        <w:t>. The TCI associations</w:t>
      </w:r>
      <w:r w:rsidR="007D4A49" w:rsidRPr="00FB5E66">
        <w:rPr>
          <w:rFonts w:ascii="Arial" w:eastAsia="新細明體" w:hAnsi="Arial" w:cs="Arial"/>
          <w:color w:val="000000" w:themeColor="text1"/>
          <w:lang w:eastAsia="zh-TW"/>
        </w:rPr>
        <w:t xml:space="preserve"> can be signalled by the same scheme</w:t>
      </w:r>
      <w:r w:rsidRPr="00FB5E66">
        <w:rPr>
          <w:rFonts w:ascii="Arial" w:eastAsia="新細明體" w:hAnsi="Arial" w:cs="Arial"/>
          <w:color w:val="000000" w:themeColor="text1"/>
          <w:lang w:eastAsia="zh-TW"/>
        </w:rPr>
        <w:t xml:space="preserve"> at least based on Alt1-1, Alt1-2, and Alt3</w:t>
      </w:r>
      <w:r w:rsidR="007D4A49" w:rsidRPr="00FB5E66">
        <w:rPr>
          <w:rFonts w:ascii="Arial" w:eastAsia="新細明體" w:hAnsi="Arial" w:cs="Arial"/>
          <w:color w:val="000000" w:themeColor="text1"/>
          <w:lang w:eastAsia="zh-TW"/>
        </w:rPr>
        <w:t xml:space="preserve">. </w:t>
      </w:r>
      <w:r w:rsidR="00CE248A" w:rsidRPr="00FB5E66">
        <w:rPr>
          <w:rFonts w:ascii="Arial" w:eastAsia="新細明體" w:hAnsi="Arial" w:cs="Arial"/>
          <w:color w:val="000000" w:themeColor="text1"/>
          <w:lang w:eastAsia="zh-TW"/>
        </w:rPr>
        <w:t xml:space="preserve">We don't see the need to introduce </w:t>
      </w:r>
      <w:r w:rsidRPr="00FB5E66">
        <w:rPr>
          <w:rFonts w:ascii="Arial" w:eastAsia="新細明體" w:hAnsi="Arial" w:cs="Arial"/>
          <w:color w:val="000000" w:themeColor="text1"/>
          <w:lang w:eastAsia="zh-TW"/>
        </w:rPr>
        <w:t>different</w:t>
      </w:r>
      <w:r w:rsidR="00CE248A" w:rsidRPr="00FB5E66">
        <w:rPr>
          <w:rFonts w:ascii="Arial" w:eastAsia="新細明體" w:hAnsi="Arial" w:cs="Arial"/>
          <w:color w:val="000000" w:themeColor="text1"/>
          <w:lang w:eastAsia="zh-TW"/>
        </w:rPr>
        <w:t xml:space="preserve"> association schemes for </w:t>
      </w:r>
      <w:r w:rsidRPr="00FB5E66">
        <w:rPr>
          <w:rFonts w:ascii="Arial" w:eastAsia="新細明體" w:hAnsi="Arial" w:cs="Arial"/>
          <w:color w:val="000000" w:themeColor="text1"/>
          <w:lang w:eastAsia="zh-TW"/>
        </w:rPr>
        <w:t>different use cases</w:t>
      </w:r>
      <w:r w:rsidR="007D4A49" w:rsidRPr="00FB5E66">
        <w:rPr>
          <w:rFonts w:ascii="Arial" w:eastAsia="新細明體" w:hAnsi="Arial" w:cs="Arial"/>
          <w:color w:val="000000" w:themeColor="text1"/>
          <w:lang w:eastAsia="zh-TW"/>
        </w:rPr>
        <w:t>.</w:t>
      </w:r>
    </w:p>
    <w:p w14:paraId="2F276178" w14:textId="2DCA05F5" w:rsidR="00FB5E66" w:rsidRPr="00FB5E66" w:rsidRDefault="000D7B64" w:rsidP="007B5012">
      <w:pPr>
        <w:pStyle w:val="af8"/>
        <w:numPr>
          <w:ilvl w:val="0"/>
          <w:numId w:val="42"/>
        </w:numPr>
        <w:spacing w:before="240"/>
        <w:rPr>
          <w:rFonts w:ascii="Arial" w:eastAsia="新細明體" w:hAnsi="Arial" w:cs="Arial"/>
          <w:color w:val="000000" w:themeColor="text1"/>
          <w:lang w:eastAsia="zh-TW"/>
        </w:rPr>
      </w:pPr>
      <w:r w:rsidRPr="00FB5E66">
        <w:rPr>
          <w:rFonts w:ascii="Arial" w:eastAsia="新細明體" w:hAnsi="Arial" w:cs="Arial"/>
          <w:color w:val="000000" w:themeColor="text1"/>
          <w:lang w:eastAsia="zh-TW"/>
        </w:rPr>
        <w:t xml:space="preserve">Alt1-2 introduces one </w:t>
      </w:r>
      <w:r w:rsidR="00A36DFD" w:rsidRPr="00FB5E66">
        <w:rPr>
          <w:rFonts w:ascii="Arial" w:eastAsia="新細明體" w:hAnsi="Arial" w:cs="Arial"/>
          <w:color w:val="000000" w:themeColor="text1"/>
          <w:lang w:eastAsia="zh-TW"/>
        </w:rPr>
        <w:t>additional stage to</w:t>
      </w:r>
      <w:r w:rsidR="00DE0D5D" w:rsidRPr="00FB5E66">
        <w:rPr>
          <w:rFonts w:ascii="Arial" w:eastAsia="新細明體" w:hAnsi="Arial" w:cs="Arial"/>
          <w:color w:val="000000" w:themeColor="text1"/>
          <w:lang w:val="en-US" w:eastAsia="zh-TW"/>
        </w:rPr>
        <w:t xml:space="preserve"> provide the TCI association</w:t>
      </w:r>
      <w:r w:rsidR="000F227A" w:rsidRPr="00FB5E66">
        <w:rPr>
          <w:rFonts w:ascii="Arial" w:eastAsia="新細明體" w:hAnsi="Arial" w:cs="Arial"/>
          <w:color w:val="000000" w:themeColor="text1"/>
          <w:lang w:val="en-US" w:eastAsia="zh-TW"/>
        </w:rPr>
        <w:t xml:space="preserve"> </w:t>
      </w:r>
      <w:r w:rsidR="000F227A" w:rsidRPr="00FB5E66">
        <w:rPr>
          <w:rFonts w:ascii="Arial" w:eastAsia="新細明體" w:hAnsi="Arial" w:cs="Arial" w:hint="eastAsia"/>
          <w:color w:val="000000" w:themeColor="text1"/>
          <w:lang w:val="en-US" w:eastAsia="zh-TW"/>
        </w:rPr>
        <w:t>a</w:t>
      </w:r>
      <w:r w:rsidR="000F227A" w:rsidRPr="00FB5E66">
        <w:rPr>
          <w:rFonts w:ascii="Arial" w:eastAsia="新細明體" w:hAnsi="Arial" w:cs="Arial"/>
          <w:color w:val="000000" w:themeColor="text1"/>
          <w:lang w:eastAsia="zh-TW"/>
        </w:rPr>
        <w:t xml:space="preserve">s shown in Figure </w:t>
      </w:r>
      <w:r w:rsidR="006B675B" w:rsidRPr="00FB5E66">
        <w:rPr>
          <w:rFonts w:ascii="Arial" w:eastAsia="新細明體" w:hAnsi="Arial" w:cs="Arial"/>
          <w:color w:val="000000" w:themeColor="text1"/>
          <w:lang w:eastAsia="zh-TW"/>
        </w:rPr>
        <w:t>6</w:t>
      </w:r>
      <w:r w:rsidR="00F8552E" w:rsidRPr="00FB5E66">
        <w:rPr>
          <w:rFonts w:ascii="Arial" w:eastAsia="新細明體" w:hAnsi="Arial" w:cs="Arial"/>
          <w:color w:val="000000" w:themeColor="text1"/>
          <w:lang w:val="en-US" w:eastAsia="zh-TW"/>
        </w:rPr>
        <w:t>,</w:t>
      </w:r>
      <w:r w:rsidR="00DE0D5D" w:rsidRPr="00FB5E66">
        <w:rPr>
          <w:rFonts w:ascii="Arial" w:eastAsia="新細明體" w:hAnsi="Arial" w:cs="Arial"/>
          <w:color w:val="000000" w:themeColor="text1"/>
          <w:lang w:val="en-US" w:eastAsia="zh-TW"/>
        </w:rPr>
        <w:t xml:space="preserve"> </w:t>
      </w:r>
      <w:r w:rsidR="00F8552E" w:rsidRPr="00FB5E66">
        <w:rPr>
          <w:rFonts w:ascii="Arial" w:eastAsia="新細明體" w:hAnsi="Arial" w:cs="Arial"/>
          <w:color w:val="000000" w:themeColor="text1"/>
          <w:lang w:val="en-US" w:eastAsia="zh-TW"/>
        </w:rPr>
        <w:t>h</w:t>
      </w:r>
      <w:r w:rsidR="00DE0D5D" w:rsidRPr="00FB5E66">
        <w:rPr>
          <w:rFonts w:ascii="Arial" w:eastAsia="新細明體" w:hAnsi="Arial" w:cs="Arial"/>
          <w:color w:val="000000" w:themeColor="text1"/>
          <w:lang w:val="en-US" w:eastAsia="zh-TW"/>
        </w:rPr>
        <w:t xml:space="preserve">owever, </w:t>
      </w:r>
      <w:r w:rsidR="00855D4F" w:rsidRPr="00FB5E66">
        <w:rPr>
          <w:rFonts w:ascii="Arial" w:eastAsia="新細明體" w:hAnsi="Arial" w:cs="Arial"/>
          <w:color w:val="000000" w:themeColor="text1"/>
          <w:lang w:val="en-US" w:eastAsia="zh-TW"/>
        </w:rPr>
        <w:t xml:space="preserve">we don’t see </w:t>
      </w:r>
      <w:r w:rsidR="00F8552E" w:rsidRPr="00FB5E66">
        <w:rPr>
          <w:rFonts w:ascii="Arial" w:eastAsia="新細明體" w:hAnsi="Arial" w:cs="Arial"/>
          <w:color w:val="000000" w:themeColor="text1"/>
          <w:lang w:val="en-US" w:eastAsia="zh-TW"/>
        </w:rPr>
        <w:t>any benefit to</w:t>
      </w:r>
      <w:r w:rsidR="000F227A" w:rsidRPr="00FB5E66">
        <w:rPr>
          <w:rFonts w:ascii="Arial" w:eastAsia="新細明體" w:hAnsi="Arial" w:cs="Arial"/>
          <w:color w:val="000000" w:themeColor="text1"/>
          <w:lang w:val="en-US" w:eastAsia="zh-TW"/>
        </w:rPr>
        <w:t xml:space="preserve"> introduce </w:t>
      </w:r>
      <w:r w:rsidR="00F8552E" w:rsidRPr="00FB5E66">
        <w:rPr>
          <w:rFonts w:ascii="Arial" w:eastAsia="新細明體" w:hAnsi="Arial" w:cs="Arial"/>
          <w:color w:val="000000" w:themeColor="text1"/>
          <w:lang w:val="en-US" w:eastAsia="zh-TW"/>
        </w:rPr>
        <w:t xml:space="preserve">such </w:t>
      </w:r>
      <w:r w:rsidR="00F8552E" w:rsidRPr="00FB5E66">
        <w:rPr>
          <w:rFonts w:ascii="Arial" w:eastAsia="新細明體" w:hAnsi="Arial" w:cs="Arial"/>
          <w:color w:val="000000" w:themeColor="text1"/>
          <w:lang w:eastAsia="zh-TW"/>
        </w:rPr>
        <w:t xml:space="preserve">additional stage. Moreover, </w:t>
      </w:r>
      <w:r w:rsidR="003E7691" w:rsidRPr="00FB5E66">
        <w:rPr>
          <w:rFonts w:ascii="Arial" w:eastAsia="新細明體" w:hAnsi="Arial" w:cs="Arial"/>
          <w:color w:val="000000" w:themeColor="text1"/>
          <w:lang w:eastAsia="zh-TW"/>
        </w:rPr>
        <w:t>RAN1 will</w:t>
      </w:r>
      <w:r w:rsidR="000F227A" w:rsidRPr="00FB5E66">
        <w:rPr>
          <w:rFonts w:ascii="Arial" w:eastAsia="新細明體" w:hAnsi="Arial" w:cs="Arial"/>
          <w:color w:val="000000" w:themeColor="text1"/>
          <w:lang w:eastAsia="zh-TW"/>
        </w:rPr>
        <w:t xml:space="preserve"> need to further discuss </w:t>
      </w:r>
      <w:r w:rsidR="00F8552E" w:rsidRPr="00FB5E66">
        <w:rPr>
          <w:rFonts w:ascii="Arial" w:eastAsia="新細明體" w:hAnsi="Arial" w:cs="Arial"/>
          <w:color w:val="000000" w:themeColor="text1"/>
          <w:lang w:eastAsia="zh-TW"/>
        </w:rPr>
        <w:t xml:space="preserve">how to associate </w:t>
      </w:r>
      <w:r w:rsidR="00DE47B8" w:rsidRPr="00FB5E66">
        <w:rPr>
          <w:rFonts w:ascii="Arial" w:eastAsia="新細明體" w:hAnsi="Arial" w:cs="Arial"/>
          <w:color w:val="000000" w:themeColor="text1"/>
          <w:lang w:eastAsia="zh-TW"/>
        </w:rPr>
        <w:t>the indicated TCI state(s) with each CORESET group.</w:t>
      </w:r>
    </w:p>
    <w:p w14:paraId="4FE2AE33" w14:textId="3E1E9D17" w:rsidR="003E7691" w:rsidRPr="00FB5E66" w:rsidRDefault="000F227A" w:rsidP="00D66C0E">
      <w:pPr>
        <w:pStyle w:val="af8"/>
        <w:numPr>
          <w:ilvl w:val="0"/>
          <w:numId w:val="42"/>
        </w:numPr>
        <w:spacing w:before="240"/>
        <w:rPr>
          <w:rFonts w:ascii="Arial" w:eastAsia="新細明體" w:hAnsi="Arial" w:cs="Arial"/>
          <w:color w:val="000000" w:themeColor="text1"/>
          <w:lang w:eastAsia="zh-TW"/>
        </w:rPr>
      </w:pPr>
      <w:r w:rsidRPr="00FB5E66">
        <w:rPr>
          <w:rFonts w:ascii="Arial" w:eastAsia="新細明體" w:hAnsi="Arial" w:cs="Arial"/>
          <w:color w:val="000000" w:themeColor="text1"/>
          <w:lang w:eastAsia="zh-TW"/>
        </w:rPr>
        <w:t>We don’t prefer f</w:t>
      </w:r>
      <w:r w:rsidR="001370A5" w:rsidRPr="00FB5E66">
        <w:rPr>
          <w:rFonts w:ascii="Arial" w:eastAsia="新細明體" w:hAnsi="Arial" w:cs="Arial"/>
          <w:color w:val="000000" w:themeColor="text1"/>
          <w:lang w:eastAsia="zh-TW"/>
        </w:rPr>
        <w:t xml:space="preserve">ixed </w:t>
      </w:r>
      <w:r w:rsidRPr="00FB5E66">
        <w:rPr>
          <w:rFonts w:ascii="Arial" w:eastAsia="新細明體" w:hAnsi="Arial" w:cs="Arial"/>
          <w:color w:val="000000" w:themeColor="text1"/>
          <w:lang w:eastAsia="zh-TW"/>
        </w:rPr>
        <w:t>association scheme</w:t>
      </w:r>
      <w:r w:rsidR="008C182D" w:rsidRPr="00FB5E66">
        <w:rPr>
          <w:rFonts w:ascii="Arial" w:eastAsia="新細明體" w:hAnsi="Arial" w:cs="Arial"/>
          <w:color w:val="000000" w:themeColor="text1"/>
          <w:lang w:eastAsia="zh-TW"/>
        </w:rPr>
        <w:t xml:space="preserve"> </w:t>
      </w:r>
      <w:r w:rsidR="001370A5" w:rsidRPr="00FB5E66">
        <w:rPr>
          <w:rFonts w:ascii="Arial" w:eastAsia="新細明體" w:hAnsi="Arial" w:cs="Arial"/>
          <w:color w:val="000000" w:themeColor="text1"/>
          <w:lang w:eastAsia="zh-TW"/>
        </w:rPr>
        <w:t xml:space="preserve">since the flexibility to </w:t>
      </w:r>
      <w:r w:rsidR="001370A5" w:rsidRPr="00FB5E66">
        <w:rPr>
          <w:rFonts w:ascii="Arial" w:eastAsia="新細明體" w:hAnsi="Arial" w:cs="Arial"/>
          <w:color w:val="000000" w:themeColor="text1"/>
          <w:szCs w:val="24"/>
          <w:lang w:eastAsia="zh-TW"/>
        </w:rPr>
        <w:t>associat</w:t>
      </w:r>
      <w:r w:rsidR="001370A5" w:rsidRPr="00FB5E66">
        <w:rPr>
          <w:rFonts w:ascii="Arial" w:eastAsia="新細明體" w:hAnsi="Arial" w:cs="Arial"/>
          <w:color w:val="000000" w:themeColor="text1"/>
          <w:lang w:eastAsia="zh-TW"/>
        </w:rPr>
        <w:t xml:space="preserve">e </w:t>
      </w:r>
      <w:r w:rsidR="00DC0ECE" w:rsidRPr="00FB5E66">
        <w:rPr>
          <w:rFonts w:ascii="Arial" w:eastAsia="新細明體" w:hAnsi="Arial" w:cs="Arial"/>
          <w:color w:val="000000" w:themeColor="text1"/>
          <w:lang w:eastAsia="zh-TW"/>
        </w:rPr>
        <w:t>CORESETs</w:t>
      </w:r>
      <w:r w:rsidR="001370A5" w:rsidRPr="00FB5E66">
        <w:rPr>
          <w:rFonts w:ascii="Arial" w:eastAsia="新細明體" w:hAnsi="Arial" w:cs="Arial" w:hint="eastAsia"/>
          <w:color w:val="000000" w:themeColor="text1"/>
          <w:lang w:eastAsia="zh-TW"/>
        </w:rPr>
        <w:t xml:space="preserve"> </w:t>
      </w:r>
      <w:r w:rsidR="00DC0ECE" w:rsidRPr="00FB5E66">
        <w:rPr>
          <w:rFonts w:ascii="Arial" w:eastAsia="新細明體" w:hAnsi="Arial" w:cs="Arial"/>
          <w:color w:val="000000" w:themeColor="text1"/>
          <w:lang w:eastAsia="zh-TW"/>
        </w:rPr>
        <w:t>with</w:t>
      </w:r>
      <w:r w:rsidR="001370A5" w:rsidRPr="00FB5E66">
        <w:rPr>
          <w:rFonts w:ascii="Arial" w:eastAsia="新細明體" w:hAnsi="Arial" w:cs="Arial"/>
          <w:color w:val="000000" w:themeColor="text1"/>
          <w:lang w:eastAsia="zh-TW"/>
        </w:rPr>
        <w:t xml:space="preserve"> different TRPs is still needed</w:t>
      </w:r>
      <w:r w:rsidR="003E7691" w:rsidRPr="00FB5E66">
        <w:rPr>
          <w:rFonts w:ascii="Arial" w:eastAsia="新細明體" w:hAnsi="Arial" w:cs="Arial"/>
          <w:color w:val="000000" w:themeColor="text1"/>
          <w:lang w:eastAsia="zh-TW"/>
        </w:rPr>
        <w:t>, and we are open to use either RRC or MAC-CE to provide the association per CORESET</w:t>
      </w:r>
      <w:r w:rsidR="00FB5E66" w:rsidRPr="00FB5E66">
        <w:rPr>
          <w:rFonts w:ascii="Arial" w:eastAsia="新細明體" w:hAnsi="Arial" w:cs="Arial"/>
          <w:color w:val="000000" w:themeColor="text1"/>
          <w:lang w:eastAsia="zh-TW"/>
        </w:rPr>
        <w:t>. However, note that even the</w:t>
      </w:r>
      <w:r w:rsidR="00FB5E66">
        <w:rPr>
          <w:rFonts w:ascii="Arial" w:eastAsia="新細明體" w:hAnsi="Arial" w:cs="Arial"/>
          <w:color w:val="000000" w:themeColor="text1"/>
          <w:lang w:eastAsia="zh-TW"/>
        </w:rPr>
        <w:t xml:space="preserve"> TCI</w:t>
      </w:r>
      <w:r w:rsidR="00FB5E66" w:rsidRPr="00FB5E66">
        <w:rPr>
          <w:rFonts w:ascii="Arial" w:eastAsia="新細明體" w:hAnsi="Arial" w:cs="Arial"/>
          <w:color w:val="000000" w:themeColor="text1"/>
          <w:lang w:eastAsia="zh-TW"/>
        </w:rPr>
        <w:t xml:space="preserve"> association is based on RRC, NW still can use MAC-CE/DCI to update the TCI state ID(s) of the associated joint/</w:t>
      </w:r>
      <w:r w:rsidR="00FB5E66">
        <w:rPr>
          <w:rFonts w:ascii="Arial" w:eastAsia="新細明體" w:hAnsi="Arial" w:cs="Arial"/>
          <w:color w:val="000000" w:themeColor="text1"/>
          <w:lang w:eastAsia="zh-TW"/>
        </w:rPr>
        <w:t>D</w:t>
      </w:r>
      <w:r w:rsidR="00FB5E66" w:rsidRPr="00FB5E66">
        <w:rPr>
          <w:rFonts w:ascii="Arial" w:eastAsia="新細明體" w:hAnsi="Arial" w:cs="Arial"/>
          <w:color w:val="000000" w:themeColor="text1"/>
          <w:lang w:eastAsia="zh-TW"/>
        </w:rPr>
        <w:t xml:space="preserve">L TCI state(s), i.e., the TRP(s) associated with each </w:t>
      </w:r>
      <w:r w:rsidR="00FB5E66">
        <w:rPr>
          <w:rFonts w:ascii="Arial" w:eastAsia="新細明體" w:hAnsi="Arial" w:cs="Arial"/>
          <w:color w:val="000000" w:themeColor="text1"/>
          <w:lang w:eastAsia="zh-TW"/>
        </w:rPr>
        <w:t xml:space="preserve">CORESET </w:t>
      </w:r>
      <w:r w:rsidR="00FB5E66" w:rsidRPr="00FB5E66">
        <w:rPr>
          <w:rFonts w:ascii="Arial" w:eastAsia="新細明體" w:hAnsi="Arial" w:cs="Arial"/>
          <w:color w:val="000000" w:themeColor="text1"/>
          <w:lang w:eastAsia="zh-TW"/>
        </w:rPr>
        <w:t>still can be changed dynamically by MAC-CE/DCI-based TCI state update.</w:t>
      </w:r>
    </w:p>
    <w:p w14:paraId="6271D166" w14:textId="62267E9E" w:rsidR="001370A5" w:rsidRPr="00DC0ECE" w:rsidRDefault="001370A5" w:rsidP="00D61328">
      <w:pPr>
        <w:spacing w:before="240" w:after="0" w:line="276" w:lineRule="auto"/>
        <w:jc w:val="left"/>
        <w:rPr>
          <w:rFonts w:ascii="Arial" w:eastAsia="新細明體" w:hAnsi="Arial" w:cs="Arial"/>
          <w:b/>
          <w:bCs/>
          <w:color w:val="000000" w:themeColor="text1"/>
          <w:lang w:eastAsia="zh-TW"/>
        </w:rPr>
      </w:pPr>
      <w:r w:rsidRPr="00DC0ECE">
        <w:rPr>
          <w:rFonts w:ascii="Arial" w:eastAsia="新細明體" w:hAnsi="Arial" w:cs="Arial"/>
          <w:b/>
          <w:bCs/>
          <w:color w:val="000000" w:themeColor="text1"/>
          <w:lang w:eastAsia="zh-TW"/>
        </w:rPr>
        <w:t xml:space="preserve">Proposal </w:t>
      </w:r>
      <w:r w:rsidR="00D61328">
        <w:rPr>
          <w:rFonts w:ascii="Arial" w:eastAsia="新細明體" w:hAnsi="Arial" w:cs="Arial"/>
          <w:b/>
          <w:bCs/>
          <w:color w:val="000000" w:themeColor="text1"/>
          <w:lang w:eastAsia="zh-TW"/>
        </w:rPr>
        <w:t>8</w:t>
      </w:r>
      <w:r w:rsidRPr="00DC0ECE">
        <w:rPr>
          <w:rFonts w:ascii="Arial" w:eastAsia="新細明體" w:hAnsi="Arial" w:cs="Arial"/>
          <w:b/>
          <w:bCs/>
          <w:color w:val="000000" w:themeColor="text1"/>
          <w:lang w:eastAsia="zh-TW"/>
        </w:rPr>
        <w:t xml:space="preserve">: </w:t>
      </w:r>
      <w:r w:rsidR="00DC0ECE" w:rsidRPr="00DC0ECE">
        <w:rPr>
          <w:rFonts w:ascii="Arial" w:eastAsia="新細明體" w:hAnsi="Arial" w:cs="Arial"/>
          <w:b/>
          <w:bCs/>
          <w:color w:val="000000" w:themeColor="text1"/>
          <w:lang w:eastAsia="zh-TW"/>
        </w:rPr>
        <w:t>On unified TCI framework extension for S-DCI based MTRP, to inform the association with the joint/DL TCI state(s)</w:t>
      </w:r>
      <w:r w:rsidR="00DC0ECE">
        <w:rPr>
          <w:rFonts w:ascii="Arial" w:eastAsia="新細明體" w:hAnsi="Arial" w:cs="Arial"/>
          <w:b/>
          <w:bCs/>
          <w:color w:val="000000" w:themeColor="text1"/>
          <w:lang w:eastAsia="zh-TW"/>
        </w:rPr>
        <w:t xml:space="preserve"> </w:t>
      </w:r>
      <w:r w:rsidR="00DC0ECE" w:rsidRPr="00DC0ECE">
        <w:rPr>
          <w:rFonts w:ascii="Arial" w:eastAsia="新細明體" w:hAnsi="Arial" w:cs="Arial"/>
          <w:b/>
          <w:bCs/>
          <w:color w:val="000000" w:themeColor="text1"/>
          <w:lang w:eastAsia="zh-TW"/>
        </w:rPr>
        <w:t>indicated by DCI/MAC-CE for PDCCH repetition, PDCCH-SFN, and PDCCH w/o repetition/SFN, down-selection one alternative from the followings:</w:t>
      </w:r>
    </w:p>
    <w:p w14:paraId="35CE8E21" w14:textId="395433B0" w:rsidR="00DC0ECE" w:rsidRDefault="00F4545C" w:rsidP="00D61328">
      <w:pPr>
        <w:pStyle w:val="af8"/>
        <w:numPr>
          <w:ilvl w:val="0"/>
          <w:numId w:val="19"/>
        </w:numPr>
        <w:jc w:val="left"/>
        <w:rPr>
          <w:rFonts w:ascii="Arial" w:eastAsia="新細明體" w:hAnsi="Arial" w:cs="Arial"/>
          <w:b/>
          <w:bCs/>
          <w:color w:val="000000" w:themeColor="text1"/>
          <w:lang w:eastAsia="zh-TW"/>
        </w:rPr>
      </w:pPr>
      <w:r w:rsidRPr="00F4545C">
        <w:rPr>
          <w:rFonts w:ascii="Arial" w:eastAsia="新細明體" w:hAnsi="Arial" w:cs="Arial"/>
          <w:b/>
          <w:bCs/>
          <w:color w:val="000000" w:themeColor="text1"/>
          <w:lang w:eastAsia="zh-TW"/>
        </w:rPr>
        <w:t>Alt1-1: Use RRC parameter(s) in a CORESET configuration to inform the UE whether and/or which indicated joint/DL TCI state(s) shall be applied to the corresponding PDCCH receptions on the CORESET</w:t>
      </w:r>
    </w:p>
    <w:p w14:paraId="19CE4705" w14:textId="1DD45ADC" w:rsidR="00F4545C" w:rsidRDefault="00F4545C" w:rsidP="00F4545C">
      <w:pPr>
        <w:pStyle w:val="af8"/>
        <w:numPr>
          <w:ilvl w:val="0"/>
          <w:numId w:val="19"/>
        </w:numPr>
        <w:jc w:val="left"/>
        <w:rPr>
          <w:rFonts w:ascii="Arial" w:eastAsia="新細明體" w:hAnsi="Arial" w:cs="Arial"/>
          <w:b/>
          <w:bCs/>
          <w:color w:val="000000" w:themeColor="text1"/>
          <w:lang w:eastAsia="zh-TW"/>
        </w:rPr>
      </w:pPr>
      <w:r w:rsidRPr="00F4545C">
        <w:rPr>
          <w:rFonts w:ascii="Arial" w:eastAsia="新細明體" w:hAnsi="Arial" w:cs="Arial"/>
          <w:b/>
          <w:bCs/>
          <w:color w:val="000000" w:themeColor="text1"/>
          <w:lang w:eastAsia="zh-TW"/>
        </w:rPr>
        <w:t>Alt3: Use MAC-CE to inform the UE whether and/or which indicated joint/DL TCI state(s) shall be applied to the corresponding PDCCH receptions on a CORESET</w:t>
      </w:r>
    </w:p>
    <w:p w14:paraId="07B2327A" w14:textId="1B8105A6" w:rsidR="00AA2628" w:rsidRPr="00DB2ECA" w:rsidRDefault="00DC0ECE" w:rsidP="00DC0ECE">
      <w:pPr>
        <w:spacing w:before="240" w:line="276" w:lineRule="auto"/>
        <w:rPr>
          <w:rFonts w:ascii="Arial" w:eastAsia="新細明體" w:hAnsi="Arial" w:cs="Arial"/>
          <w:color w:val="000000" w:themeColor="text1"/>
          <w:lang w:eastAsia="zh-TW"/>
        </w:rPr>
      </w:pPr>
      <w:r w:rsidRPr="00DB2ECA">
        <w:rPr>
          <w:rFonts w:ascii="Arial" w:eastAsia="新細明體" w:hAnsi="Arial" w:cs="Arial" w:hint="eastAsia"/>
          <w:color w:val="000000" w:themeColor="text1"/>
          <w:lang w:eastAsia="zh-TW"/>
        </w:rPr>
        <w:t>R</w:t>
      </w:r>
      <w:r w:rsidRPr="00DB2ECA">
        <w:rPr>
          <w:rFonts w:ascii="Arial" w:eastAsia="新細明體" w:hAnsi="Arial" w:cs="Arial"/>
          <w:color w:val="000000" w:themeColor="text1"/>
          <w:lang w:eastAsia="zh-TW"/>
        </w:rPr>
        <w:t>egarding whether only the CORESET(s) that always/can share the unified TCI state as defined in Rel-17 unified TCI framework can be associated with the joint/DL TCI state(s) indicated by DCI/MAC-CE</w:t>
      </w:r>
      <w:r w:rsidR="00B16B35" w:rsidRPr="00DB2ECA">
        <w:rPr>
          <w:rFonts w:ascii="Arial" w:eastAsia="新細明體" w:hAnsi="Arial" w:cs="Arial"/>
          <w:color w:val="000000" w:themeColor="text1"/>
          <w:lang w:val="en-US" w:eastAsia="zh-TW"/>
        </w:rPr>
        <w:t>?</w:t>
      </w:r>
      <w:r w:rsidR="00654932" w:rsidRPr="00DB2ECA">
        <w:rPr>
          <w:rFonts w:ascii="Arial" w:eastAsia="新細明體" w:hAnsi="Arial" w:cs="Arial" w:hint="eastAsia"/>
          <w:color w:val="000000" w:themeColor="text1"/>
          <w:lang w:val="en-US" w:eastAsia="zh-TW"/>
        </w:rPr>
        <w:t xml:space="preserve"> </w:t>
      </w:r>
      <w:r w:rsidR="00654932" w:rsidRPr="00DB2ECA">
        <w:rPr>
          <w:rFonts w:ascii="Arial" w:eastAsia="新細明體" w:hAnsi="Arial" w:cs="Arial"/>
          <w:color w:val="000000" w:themeColor="text1"/>
          <w:lang w:val="en-US" w:eastAsia="zh-TW"/>
        </w:rPr>
        <w:t xml:space="preserve">In </w:t>
      </w:r>
      <w:r w:rsidR="006D034C" w:rsidRPr="00DB2ECA">
        <w:rPr>
          <w:rFonts w:ascii="Arial" w:eastAsia="新細明體" w:hAnsi="Arial" w:cs="Arial"/>
          <w:color w:val="000000" w:themeColor="text1"/>
          <w:lang w:eastAsia="zh-TW"/>
        </w:rPr>
        <w:t xml:space="preserve">Rel-17 unified TCI </w:t>
      </w:r>
      <w:r w:rsidR="006D034C" w:rsidRPr="00DB2ECA">
        <w:rPr>
          <w:rFonts w:ascii="Arial" w:eastAsia="新細明體" w:hAnsi="Arial" w:cs="Arial"/>
          <w:color w:val="000000" w:themeColor="text1"/>
          <w:lang w:eastAsia="zh-TW"/>
        </w:rPr>
        <w:lastRenderedPageBreak/>
        <w:t xml:space="preserve">framework, any CORESET </w:t>
      </w:r>
      <w:r w:rsidR="00DB2ECA">
        <w:rPr>
          <w:rFonts w:ascii="Arial" w:eastAsia="新細明體" w:hAnsi="Arial" w:cs="Arial"/>
          <w:color w:val="000000" w:themeColor="text1"/>
          <w:lang w:eastAsia="zh-TW"/>
        </w:rPr>
        <w:t>(</w:t>
      </w:r>
      <w:r w:rsidR="006D034C" w:rsidRPr="00DB2ECA">
        <w:rPr>
          <w:rFonts w:ascii="Arial" w:eastAsia="新細明體" w:hAnsi="Arial" w:cs="Arial"/>
          <w:color w:val="000000" w:themeColor="text1"/>
          <w:lang w:eastAsia="zh-TW"/>
        </w:rPr>
        <w:t>including CORESET#0</w:t>
      </w:r>
      <w:r w:rsidR="00DB2ECA">
        <w:rPr>
          <w:rFonts w:ascii="Arial" w:eastAsia="新細明體" w:hAnsi="Arial" w:cs="Arial"/>
          <w:color w:val="000000" w:themeColor="text1"/>
          <w:lang w:eastAsia="zh-TW"/>
        </w:rPr>
        <w:t>)</w:t>
      </w:r>
      <w:r w:rsidR="006D034C" w:rsidRPr="00DB2ECA">
        <w:rPr>
          <w:rFonts w:ascii="Arial" w:eastAsia="新細明體" w:hAnsi="Arial" w:cs="Arial"/>
          <w:color w:val="000000" w:themeColor="text1"/>
          <w:lang w:eastAsia="zh-TW"/>
        </w:rPr>
        <w:t xml:space="preserve"> can share the unified TCI state. Thus, in Rel-18 uni</w:t>
      </w:r>
      <w:r w:rsidR="006D034C" w:rsidRPr="00DB2ECA">
        <w:rPr>
          <w:rFonts w:ascii="Arial" w:eastAsia="新細明體" w:hAnsi="Arial" w:cs="Arial" w:hint="eastAsia"/>
          <w:color w:val="000000" w:themeColor="text1"/>
          <w:lang w:eastAsia="zh-TW"/>
        </w:rPr>
        <w:t>f</w:t>
      </w:r>
      <w:r w:rsidR="006D034C" w:rsidRPr="00DB2ECA">
        <w:rPr>
          <w:rFonts w:ascii="Arial" w:eastAsia="新細明體" w:hAnsi="Arial" w:cs="Arial"/>
          <w:color w:val="000000" w:themeColor="text1"/>
          <w:lang w:eastAsia="zh-TW"/>
        </w:rPr>
        <w:t>ied TCI extension, we see any CORESET can be associat</w:t>
      </w:r>
      <w:r w:rsidR="00DB2ECA" w:rsidRPr="00DB2ECA">
        <w:rPr>
          <w:rFonts w:ascii="Arial" w:eastAsia="新細明體" w:hAnsi="Arial" w:cs="Arial"/>
          <w:color w:val="000000" w:themeColor="text1"/>
          <w:lang w:eastAsia="zh-TW"/>
        </w:rPr>
        <w:t>ed</w:t>
      </w:r>
      <w:r w:rsidR="006D034C" w:rsidRPr="00DB2ECA">
        <w:rPr>
          <w:rFonts w:ascii="Arial" w:eastAsia="新細明體" w:hAnsi="Arial" w:cs="Arial"/>
          <w:color w:val="000000" w:themeColor="text1"/>
          <w:lang w:eastAsia="zh-TW"/>
        </w:rPr>
        <w:t xml:space="preserve"> with the </w:t>
      </w:r>
      <w:r w:rsidR="00DB2ECA" w:rsidRPr="00DB2ECA">
        <w:rPr>
          <w:rFonts w:ascii="Arial" w:eastAsia="新細明體" w:hAnsi="Arial" w:cs="Arial"/>
          <w:color w:val="000000" w:themeColor="text1"/>
          <w:lang w:eastAsia="zh-TW"/>
        </w:rPr>
        <w:t xml:space="preserve">indicated </w:t>
      </w:r>
      <w:r w:rsidR="006D034C" w:rsidRPr="00DB2ECA">
        <w:rPr>
          <w:rFonts w:ascii="Arial" w:eastAsia="新細明體" w:hAnsi="Arial" w:cs="Arial"/>
          <w:color w:val="000000" w:themeColor="text1"/>
          <w:lang w:eastAsia="zh-TW"/>
        </w:rPr>
        <w:t>joint/DL TCI state(s) w/o restriction.</w:t>
      </w:r>
    </w:p>
    <w:p w14:paraId="54114630" w14:textId="43A8E3B7" w:rsidR="006D034C" w:rsidRDefault="006D034C" w:rsidP="006D034C">
      <w:pPr>
        <w:spacing w:before="240" w:after="0" w:line="276" w:lineRule="auto"/>
        <w:rPr>
          <w:rFonts w:ascii="Arial" w:eastAsia="新細明體" w:hAnsi="Arial" w:cs="Arial"/>
          <w:b/>
          <w:bCs/>
          <w:color w:val="000000" w:themeColor="text1"/>
          <w:lang w:eastAsia="zh-TW"/>
        </w:rPr>
      </w:pPr>
      <w:r w:rsidRPr="00DC0ECE">
        <w:rPr>
          <w:rFonts w:ascii="Arial" w:eastAsia="新細明體" w:hAnsi="Arial" w:cs="Arial"/>
          <w:b/>
          <w:bCs/>
          <w:color w:val="000000" w:themeColor="text1"/>
          <w:lang w:eastAsia="zh-TW"/>
        </w:rPr>
        <w:t xml:space="preserve">Proposal </w:t>
      </w:r>
      <w:r w:rsidR="00D61328">
        <w:rPr>
          <w:rFonts w:ascii="Arial" w:eastAsia="新細明體" w:hAnsi="Arial" w:cs="Arial"/>
          <w:b/>
          <w:bCs/>
          <w:color w:val="000000" w:themeColor="text1"/>
          <w:lang w:eastAsia="zh-TW"/>
        </w:rPr>
        <w:t>9</w:t>
      </w:r>
      <w:r w:rsidRPr="00DC0ECE">
        <w:rPr>
          <w:rFonts w:ascii="Arial" w:eastAsia="新細明體" w:hAnsi="Arial" w:cs="Arial"/>
          <w:b/>
          <w:bCs/>
          <w:color w:val="000000" w:themeColor="text1"/>
          <w:lang w:eastAsia="zh-TW"/>
        </w:rPr>
        <w:t xml:space="preserve">: On unified TCI framework extension for S-DCI based MTRP, </w:t>
      </w:r>
      <w:r>
        <w:rPr>
          <w:rFonts w:ascii="Arial" w:eastAsia="新細明體" w:hAnsi="Arial" w:cs="Arial"/>
          <w:b/>
          <w:bCs/>
          <w:color w:val="000000" w:themeColor="text1"/>
          <w:lang w:eastAsia="zh-TW"/>
        </w:rPr>
        <w:t xml:space="preserve">any CORESET can be </w:t>
      </w:r>
      <w:r w:rsidRPr="006D034C">
        <w:rPr>
          <w:rFonts w:ascii="Arial" w:eastAsia="新細明體" w:hAnsi="Arial" w:cs="Arial"/>
          <w:b/>
          <w:bCs/>
          <w:color w:val="000000" w:themeColor="text1"/>
          <w:lang w:eastAsia="zh-TW"/>
        </w:rPr>
        <w:t>associat</w:t>
      </w:r>
      <w:r w:rsidR="00DB2ECA">
        <w:rPr>
          <w:rFonts w:ascii="Arial" w:eastAsia="新細明體" w:hAnsi="Arial" w:cs="Arial"/>
          <w:b/>
          <w:bCs/>
          <w:color w:val="000000" w:themeColor="text1"/>
          <w:lang w:eastAsia="zh-TW"/>
        </w:rPr>
        <w:t>ed</w:t>
      </w:r>
      <w:r w:rsidRPr="006D034C">
        <w:rPr>
          <w:rFonts w:ascii="Arial" w:eastAsia="新細明體" w:hAnsi="Arial" w:cs="Arial"/>
          <w:b/>
          <w:bCs/>
          <w:color w:val="000000" w:themeColor="text1"/>
          <w:lang w:eastAsia="zh-TW"/>
        </w:rPr>
        <w:t xml:space="preserve"> with the joint/DL TCI state(s) indicated by DCI/MAC-CE</w:t>
      </w:r>
    </w:p>
    <w:p w14:paraId="4134AFD5" w14:textId="77777777" w:rsidR="00FB5E66" w:rsidRPr="00DC0ECE" w:rsidRDefault="00FB5E66" w:rsidP="006D034C">
      <w:pPr>
        <w:spacing w:before="240" w:after="0" w:line="276" w:lineRule="auto"/>
        <w:rPr>
          <w:rFonts w:ascii="Arial" w:eastAsia="新細明體" w:hAnsi="Arial" w:cs="Arial"/>
          <w:b/>
          <w:bCs/>
          <w:color w:val="000000" w:themeColor="text1"/>
          <w:szCs w:val="22"/>
          <w:lang w:eastAsia="zh-TW"/>
        </w:rPr>
      </w:pPr>
    </w:p>
    <w:p w14:paraId="700375BB" w14:textId="10BEBDBC" w:rsidR="00783117" w:rsidRPr="00FF200D" w:rsidRDefault="00783117" w:rsidP="009413F8">
      <w:pPr>
        <w:pStyle w:val="3"/>
        <w:spacing w:after="0" w:line="276" w:lineRule="auto"/>
        <w:rPr>
          <w:rFonts w:eastAsia="新細明體" w:cs="Arial"/>
          <w:color w:val="000000" w:themeColor="text1"/>
          <w:lang w:eastAsia="zh-TW"/>
        </w:rPr>
      </w:pPr>
      <w:r w:rsidRPr="00FF200D">
        <w:rPr>
          <w:rFonts w:eastAsia="新細明體" w:cs="Arial"/>
          <w:color w:val="000000" w:themeColor="text1"/>
          <w:lang w:eastAsia="zh-TW"/>
        </w:rPr>
        <w:t>PUSCH transmissions</w:t>
      </w:r>
      <w:r w:rsidRPr="00FF200D">
        <w:rPr>
          <w:rFonts w:eastAsia="新細明體" w:cs="Arial" w:hint="eastAsia"/>
          <w:color w:val="000000" w:themeColor="text1"/>
          <w:lang w:eastAsia="zh-TW"/>
        </w:rPr>
        <w:t xml:space="preserve"> </w:t>
      </w:r>
      <w:r w:rsidRPr="00FF200D">
        <w:rPr>
          <w:rFonts w:eastAsia="新細明體" w:cs="Arial"/>
          <w:color w:val="000000" w:themeColor="text1"/>
          <w:lang w:eastAsia="zh-TW"/>
        </w:rPr>
        <w:t>in S-DCI based MTRP</w:t>
      </w:r>
    </w:p>
    <w:p w14:paraId="3732739C" w14:textId="73B63AE9" w:rsidR="009413F8" w:rsidRPr="00FF200D" w:rsidRDefault="009413F8" w:rsidP="00FF200D">
      <w:pPr>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 xml:space="preserve">n RAN1#110 [1], the following alternatives were agreed </w:t>
      </w:r>
      <w:r w:rsidRPr="00FF200D">
        <w:rPr>
          <w:rFonts w:ascii="Arial" w:eastAsia="新細明體" w:hAnsi="Arial" w:cs="Arial" w:hint="eastAsia"/>
          <w:color w:val="000000" w:themeColor="text1"/>
          <w:lang w:eastAsia="zh-TW"/>
        </w:rPr>
        <w:t>f</w:t>
      </w:r>
      <w:r w:rsidRPr="00FF200D">
        <w:rPr>
          <w:rFonts w:ascii="Arial" w:eastAsia="新細明體" w:hAnsi="Arial" w:cs="Arial"/>
          <w:color w:val="000000" w:themeColor="text1"/>
          <w:lang w:eastAsia="zh-TW"/>
        </w:rPr>
        <w:t>or informing the association with the joint/</w:t>
      </w:r>
      <w:r w:rsidR="00FF200D" w:rsidRPr="00FF200D">
        <w:rPr>
          <w:rFonts w:ascii="Arial" w:eastAsia="新細明體" w:hAnsi="Arial" w:cs="Arial" w:hint="eastAsia"/>
          <w:color w:val="000000" w:themeColor="text1"/>
          <w:lang w:eastAsia="zh-TW"/>
        </w:rPr>
        <w:t>U</w:t>
      </w:r>
      <w:r w:rsidRPr="00FF200D">
        <w:rPr>
          <w:rFonts w:ascii="Arial" w:eastAsia="新細明體" w:hAnsi="Arial" w:cs="Arial"/>
          <w:color w:val="000000" w:themeColor="text1"/>
          <w:lang w:eastAsia="zh-TW"/>
        </w:rPr>
        <w:t xml:space="preserve">L TCI state(s) indicated by DCI/MAC-CE for </w:t>
      </w:r>
      <w:r w:rsidR="00FF200D" w:rsidRPr="00FF200D">
        <w:rPr>
          <w:rFonts w:ascii="Arial" w:eastAsia="新細明體" w:hAnsi="Arial" w:cs="Arial"/>
          <w:color w:val="000000" w:themeColor="text1"/>
          <w:lang w:eastAsia="zh-TW"/>
        </w:rPr>
        <w:t>PUSCH transmission scheduled/activated by a DCI format 0_1/0_2</w:t>
      </w:r>
      <w:r w:rsidRPr="00FF200D">
        <w:rPr>
          <w:rFonts w:ascii="Arial" w:eastAsia="新細明體" w:hAnsi="Arial" w:cs="Arial"/>
          <w:color w:val="000000" w:themeColor="text1"/>
          <w:lang w:eastAsia="zh-TW"/>
        </w:rPr>
        <w:t>:</w:t>
      </w:r>
    </w:p>
    <w:p w14:paraId="61417FE3" w14:textId="05D90A71" w:rsidR="00FF200D" w:rsidRPr="00FF200D" w:rsidRDefault="00FF200D" w:rsidP="007A7417">
      <w:pPr>
        <w:pStyle w:val="af8"/>
        <w:numPr>
          <w:ilvl w:val="0"/>
          <w:numId w:val="30"/>
        </w:numPr>
        <w:spacing w:before="240"/>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Alt1: Use an indicator field (could be reusing an existing DCI field or introducing a new DCI field) in a DCI format 0_1/0_2 to inform which joint/UL TCI state(s) indicated by MAC-CE/DCI the UE shall apply to PUSCH transmission scheduled/activated by the DCI format 0_1/0_2</w:t>
      </w:r>
    </w:p>
    <w:p w14:paraId="28D40461" w14:textId="23FB2962" w:rsidR="00FF200D" w:rsidRPr="00FF200D" w:rsidRDefault="00FF200D" w:rsidP="007A7417">
      <w:pPr>
        <w:pStyle w:val="af8"/>
        <w:numPr>
          <w:ilvl w:val="0"/>
          <w:numId w:val="30"/>
        </w:numPr>
        <w:spacing w:before="240"/>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Alt2: PUSCH transmission scheduled/activated by a DCI format 0_1/0_2 follows the spatial domain transmission filter(s) used for the SRS resource(s) indicated by the DCI format 0_1/0_2</w:t>
      </w:r>
    </w:p>
    <w:p w14:paraId="3CC495CB" w14:textId="4A40EC86" w:rsidR="00FF200D" w:rsidRPr="00FF200D" w:rsidRDefault="00FF200D" w:rsidP="007A7417">
      <w:pPr>
        <w:pStyle w:val="af8"/>
        <w:numPr>
          <w:ilvl w:val="0"/>
          <w:numId w:val="30"/>
        </w:numPr>
        <w:spacing w:before="240"/>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2B3CE5EE" w14:textId="441375F5" w:rsidR="00783117" w:rsidRPr="00806970" w:rsidRDefault="0009178F" w:rsidP="009413F8">
      <w:pPr>
        <w:spacing w:before="240" w:line="276" w:lineRule="auto"/>
        <w:rPr>
          <w:rFonts w:ascii="Arial" w:eastAsia="新細明體" w:hAnsi="Arial" w:cs="Arial"/>
          <w:color w:val="000000" w:themeColor="text1"/>
          <w:lang w:eastAsia="zh-TW"/>
        </w:rPr>
      </w:pPr>
      <w:r w:rsidRPr="00806970">
        <w:rPr>
          <w:rFonts w:ascii="Arial" w:eastAsia="新細明體" w:hAnsi="Arial" w:cs="Arial" w:hint="eastAsia"/>
          <w:color w:val="000000" w:themeColor="text1"/>
          <w:lang w:eastAsia="zh-TW"/>
        </w:rPr>
        <w:t>I</w:t>
      </w:r>
      <w:r w:rsidRPr="00806970">
        <w:rPr>
          <w:rFonts w:ascii="Arial" w:eastAsia="新細明體" w:hAnsi="Arial" w:cs="Arial"/>
          <w:color w:val="000000" w:themeColor="text1"/>
          <w:lang w:eastAsia="zh-TW"/>
        </w:rPr>
        <w:t xml:space="preserve">n Rel-17 PUSCH repetition, </w:t>
      </w:r>
      <w:r w:rsidR="002B41E7" w:rsidRPr="00806970">
        <w:rPr>
          <w:rFonts w:ascii="Arial" w:eastAsia="新細明體" w:hAnsi="Arial" w:cs="Arial" w:hint="eastAsia"/>
          <w:color w:val="000000" w:themeColor="text1"/>
          <w:lang w:eastAsia="zh-TW"/>
        </w:rPr>
        <w:t>a</w:t>
      </w:r>
      <w:r w:rsidR="002B41E7" w:rsidRPr="00806970">
        <w:rPr>
          <w:rFonts w:ascii="Arial" w:eastAsia="新細明體" w:hAnsi="Arial" w:cs="Arial"/>
          <w:color w:val="000000" w:themeColor="text1"/>
          <w:lang w:eastAsia="zh-TW"/>
        </w:rPr>
        <w:t xml:space="preserve">n </w:t>
      </w:r>
      <w:r w:rsidRPr="00806970">
        <w:rPr>
          <w:rFonts w:ascii="Arial" w:eastAsia="新細明體" w:hAnsi="Arial" w:cs="Arial"/>
          <w:color w:val="000000" w:themeColor="text1"/>
          <w:lang w:eastAsia="zh-TW"/>
        </w:rPr>
        <w:t xml:space="preserve">SRS resource set indicator </w:t>
      </w:r>
      <w:r w:rsidR="002B41E7" w:rsidRPr="00806970">
        <w:rPr>
          <w:rFonts w:ascii="Arial" w:eastAsia="新細明體" w:hAnsi="Arial" w:cs="Arial"/>
          <w:color w:val="000000" w:themeColor="text1"/>
          <w:lang w:eastAsia="zh-TW"/>
        </w:rPr>
        <w:t xml:space="preserve">field </w:t>
      </w:r>
      <w:r w:rsidRPr="00806970">
        <w:rPr>
          <w:rFonts w:ascii="Arial" w:eastAsia="新細明體" w:hAnsi="Arial" w:cs="Arial"/>
          <w:color w:val="000000" w:themeColor="text1"/>
          <w:lang w:eastAsia="zh-TW"/>
        </w:rPr>
        <w:t>is introduced in DCI format 0_1</w:t>
      </w:r>
      <w:r w:rsidR="00EE6C59" w:rsidRPr="00806970">
        <w:rPr>
          <w:rFonts w:ascii="Arial" w:eastAsia="新細明體" w:hAnsi="Arial" w:cs="Arial"/>
          <w:color w:val="000000" w:themeColor="text1"/>
          <w:lang w:eastAsia="zh-TW"/>
        </w:rPr>
        <w:t>/</w:t>
      </w:r>
      <w:r w:rsidRPr="00806970">
        <w:rPr>
          <w:rFonts w:ascii="Arial" w:eastAsia="新細明體" w:hAnsi="Arial" w:cs="Arial"/>
          <w:color w:val="000000" w:themeColor="text1"/>
          <w:lang w:eastAsia="zh-TW"/>
        </w:rPr>
        <w:t>0_2 to</w:t>
      </w:r>
      <w:r w:rsidR="00733F6F" w:rsidRPr="00806970">
        <w:rPr>
          <w:rFonts w:ascii="Arial" w:eastAsia="新細明體" w:hAnsi="Arial" w:cs="Arial"/>
          <w:color w:val="000000" w:themeColor="text1"/>
          <w:lang w:eastAsia="zh-TW"/>
        </w:rPr>
        <w:t xml:space="preserve"> implicitly</w:t>
      </w:r>
      <w:r w:rsidRPr="00806970">
        <w:rPr>
          <w:rFonts w:ascii="Arial" w:eastAsia="新細明體" w:hAnsi="Arial" w:cs="Arial"/>
          <w:color w:val="000000" w:themeColor="text1"/>
          <w:lang w:eastAsia="zh-TW"/>
        </w:rPr>
        <w:t xml:space="preserve"> indicate the switching between STRP/MTRP and </w:t>
      </w:r>
      <w:r w:rsidR="00345C7A" w:rsidRPr="00806970">
        <w:rPr>
          <w:rFonts w:ascii="Arial" w:eastAsia="新細明體" w:hAnsi="Arial" w:cs="Arial"/>
          <w:color w:val="000000" w:themeColor="text1"/>
          <w:lang w:eastAsia="zh-TW"/>
        </w:rPr>
        <w:t xml:space="preserve">the switching between different </w:t>
      </w:r>
      <w:r w:rsidRPr="00806970">
        <w:rPr>
          <w:rFonts w:ascii="Arial" w:eastAsia="新細明體" w:hAnsi="Arial" w:cs="Arial"/>
          <w:color w:val="000000" w:themeColor="text1"/>
          <w:lang w:eastAsia="zh-TW"/>
        </w:rPr>
        <w:t xml:space="preserve">TRPs </w:t>
      </w:r>
      <w:r w:rsidR="00733F6F" w:rsidRPr="00806970">
        <w:rPr>
          <w:rFonts w:ascii="Arial" w:eastAsia="新細明體" w:hAnsi="Arial" w:cs="Arial"/>
          <w:color w:val="000000" w:themeColor="text1"/>
          <w:lang w:eastAsia="zh-TW"/>
        </w:rPr>
        <w:t>for the schedule/activated PUSCH transmission.</w:t>
      </w:r>
      <w:r w:rsidR="00345C7A" w:rsidRPr="00806970">
        <w:rPr>
          <w:rFonts w:ascii="Arial" w:eastAsia="新細明體" w:hAnsi="Arial" w:cs="Arial"/>
          <w:color w:val="000000" w:themeColor="text1"/>
          <w:lang w:eastAsia="zh-TW"/>
        </w:rPr>
        <w:t xml:space="preserve"> </w:t>
      </w:r>
      <w:r w:rsidR="00345C7A" w:rsidRPr="00806970">
        <w:rPr>
          <w:rFonts w:ascii="Arial" w:eastAsia="新細明體" w:hAnsi="Arial" w:cs="Arial" w:hint="eastAsia"/>
          <w:color w:val="000000" w:themeColor="text1"/>
          <w:lang w:eastAsia="zh-TW"/>
        </w:rPr>
        <w:t>T</w:t>
      </w:r>
      <w:r w:rsidR="002B41E7" w:rsidRPr="00806970">
        <w:rPr>
          <w:rFonts w:ascii="Arial" w:eastAsia="新細明體" w:hAnsi="Arial" w:cs="Arial"/>
          <w:color w:val="000000" w:themeColor="text1"/>
          <w:lang w:eastAsia="zh-TW"/>
        </w:rPr>
        <w:t>he</w:t>
      </w:r>
      <w:r w:rsidR="00733F6F" w:rsidRPr="00806970">
        <w:rPr>
          <w:rFonts w:ascii="Arial" w:eastAsia="新細明體" w:hAnsi="Arial" w:cs="Arial"/>
          <w:color w:val="000000" w:themeColor="text1"/>
          <w:lang w:eastAsia="zh-TW"/>
        </w:rPr>
        <w:t xml:space="preserve"> </w:t>
      </w:r>
      <w:r w:rsidR="00806970" w:rsidRPr="00806970">
        <w:rPr>
          <w:rFonts w:ascii="Arial" w:eastAsia="新細明體" w:hAnsi="Arial" w:cs="Arial"/>
          <w:color w:val="000000" w:themeColor="text1"/>
          <w:lang w:eastAsia="zh-TW"/>
        </w:rPr>
        <w:t xml:space="preserve">existing </w:t>
      </w:r>
      <w:r w:rsidR="00733F6F" w:rsidRPr="00806970">
        <w:rPr>
          <w:rFonts w:ascii="Arial" w:eastAsia="新細明體" w:hAnsi="Arial" w:cs="Arial"/>
          <w:color w:val="000000" w:themeColor="text1"/>
          <w:lang w:eastAsia="zh-TW"/>
        </w:rPr>
        <w:t xml:space="preserve">SRS resource set indicator </w:t>
      </w:r>
      <w:r w:rsidR="002B41E7" w:rsidRPr="00806970">
        <w:rPr>
          <w:rFonts w:ascii="Arial" w:eastAsia="新細明體" w:hAnsi="Arial" w:cs="Arial"/>
          <w:color w:val="000000" w:themeColor="text1"/>
          <w:lang w:eastAsia="zh-TW"/>
        </w:rPr>
        <w:t xml:space="preserve">field </w:t>
      </w:r>
      <w:r w:rsidR="00733F6F" w:rsidRPr="00806970">
        <w:rPr>
          <w:rFonts w:ascii="Arial" w:eastAsia="新細明體" w:hAnsi="Arial" w:cs="Arial"/>
          <w:color w:val="000000" w:themeColor="text1"/>
          <w:lang w:eastAsia="zh-TW"/>
        </w:rPr>
        <w:t>can be reuse</w:t>
      </w:r>
      <w:r w:rsidR="00911925" w:rsidRPr="00806970">
        <w:rPr>
          <w:rFonts w:ascii="Arial" w:eastAsia="新細明體" w:hAnsi="Arial" w:cs="Arial"/>
          <w:color w:val="000000" w:themeColor="text1"/>
          <w:lang w:eastAsia="zh-TW"/>
        </w:rPr>
        <w:t>d</w:t>
      </w:r>
      <w:r w:rsidR="00733F6F" w:rsidRPr="00806970">
        <w:rPr>
          <w:rFonts w:ascii="Arial" w:eastAsia="新細明體" w:hAnsi="Arial" w:cs="Arial"/>
          <w:color w:val="000000" w:themeColor="text1"/>
          <w:lang w:eastAsia="zh-TW"/>
        </w:rPr>
        <w:t xml:space="preserve"> to associated/map one or two</w:t>
      </w:r>
      <w:r w:rsidR="00345C7A" w:rsidRPr="00806970">
        <w:rPr>
          <w:rFonts w:ascii="Arial" w:eastAsia="新細明體" w:hAnsi="Arial" w:cs="Arial"/>
          <w:color w:val="000000" w:themeColor="text1"/>
          <w:lang w:eastAsia="zh-TW"/>
        </w:rPr>
        <w:t xml:space="preserve"> joint/UL</w:t>
      </w:r>
      <w:r w:rsidR="00733F6F" w:rsidRPr="00806970">
        <w:rPr>
          <w:rFonts w:ascii="Arial" w:eastAsia="新細明體" w:hAnsi="Arial" w:cs="Arial"/>
          <w:color w:val="000000" w:themeColor="text1"/>
          <w:lang w:eastAsia="zh-TW"/>
        </w:rPr>
        <w:t xml:space="preserve"> TCI to </w:t>
      </w:r>
      <w:r w:rsidR="00345C7A" w:rsidRPr="00806970">
        <w:rPr>
          <w:rFonts w:ascii="Arial" w:eastAsia="新細明體" w:hAnsi="Arial" w:cs="Arial"/>
          <w:color w:val="000000" w:themeColor="text1"/>
          <w:lang w:eastAsia="zh-TW"/>
        </w:rPr>
        <w:t>the schedule/activated</w:t>
      </w:r>
      <w:r w:rsidR="00733F6F" w:rsidRPr="00806970">
        <w:rPr>
          <w:rFonts w:ascii="Arial" w:eastAsia="新細明體" w:hAnsi="Arial" w:cs="Arial"/>
          <w:color w:val="000000" w:themeColor="text1"/>
          <w:lang w:eastAsia="zh-TW"/>
        </w:rPr>
        <w:t xml:space="preserve"> </w:t>
      </w:r>
      <w:r w:rsidR="00345C7A" w:rsidRPr="00806970">
        <w:rPr>
          <w:rFonts w:ascii="Arial" w:eastAsia="新細明體" w:hAnsi="Arial" w:cs="Arial"/>
          <w:color w:val="000000" w:themeColor="text1"/>
          <w:lang w:eastAsia="zh-TW"/>
        </w:rPr>
        <w:t>PUSCH transmission</w:t>
      </w:r>
      <w:r w:rsidR="00911925" w:rsidRPr="00806970">
        <w:rPr>
          <w:rFonts w:ascii="Arial" w:eastAsia="新細明體" w:hAnsi="Arial" w:cs="Arial"/>
          <w:color w:val="000000" w:themeColor="text1"/>
          <w:lang w:eastAsia="zh-TW"/>
        </w:rPr>
        <w:t>.</w:t>
      </w:r>
      <w:r w:rsidR="00284DAB" w:rsidRPr="00806970">
        <w:rPr>
          <w:rFonts w:ascii="Arial" w:eastAsia="新細明體" w:hAnsi="Arial" w:cs="Arial"/>
          <w:color w:val="000000" w:themeColor="text1"/>
          <w:lang w:eastAsia="zh-TW"/>
        </w:rPr>
        <w:t xml:space="preserve"> For </w:t>
      </w:r>
      <w:r w:rsidR="00806970" w:rsidRPr="00806970">
        <w:rPr>
          <w:rFonts w:ascii="Arial" w:eastAsia="新細明體" w:hAnsi="Arial" w:cs="Arial"/>
          <w:color w:val="000000" w:themeColor="text1"/>
          <w:lang w:eastAsia="zh-TW"/>
        </w:rPr>
        <w:t>PUSCH transmission</w:t>
      </w:r>
      <w:r w:rsidR="00806970" w:rsidRPr="00806970">
        <w:rPr>
          <w:rFonts w:ascii="Arial" w:eastAsia="新細明體" w:hAnsi="Arial" w:cs="Arial" w:hint="eastAsia"/>
          <w:color w:val="000000" w:themeColor="text1"/>
          <w:lang w:eastAsia="zh-TW"/>
        </w:rPr>
        <w:t xml:space="preserve"> </w:t>
      </w:r>
      <w:r w:rsidR="00806970" w:rsidRPr="00806970">
        <w:rPr>
          <w:rFonts w:ascii="Arial" w:eastAsia="新細明體" w:hAnsi="Arial" w:cs="Arial"/>
          <w:color w:val="000000" w:themeColor="text1"/>
          <w:lang w:eastAsia="zh-TW"/>
        </w:rPr>
        <w:t xml:space="preserve">not scheduled/activated by a DCI format 0_1/0_2 (e.g., </w:t>
      </w:r>
      <w:r w:rsidR="00284DAB" w:rsidRPr="00806970">
        <w:rPr>
          <w:rFonts w:ascii="Arial" w:eastAsia="新細明體" w:hAnsi="Arial" w:cs="Arial" w:hint="eastAsia"/>
          <w:color w:val="000000" w:themeColor="text1"/>
          <w:lang w:eastAsia="zh-TW"/>
        </w:rPr>
        <w:t>T</w:t>
      </w:r>
      <w:r w:rsidR="00284DAB" w:rsidRPr="00806970">
        <w:rPr>
          <w:rFonts w:ascii="Arial" w:eastAsia="新細明體" w:hAnsi="Arial" w:cs="Arial"/>
          <w:color w:val="000000" w:themeColor="text1"/>
          <w:lang w:eastAsia="zh-TW"/>
        </w:rPr>
        <w:t>ype1 CG</w:t>
      </w:r>
      <w:r w:rsidR="00806970" w:rsidRPr="00806970">
        <w:rPr>
          <w:rFonts w:ascii="Arial" w:eastAsia="新細明體" w:hAnsi="Arial" w:cs="Arial"/>
          <w:color w:val="000000" w:themeColor="text1"/>
          <w:lang w:eastAsia="zh-TW"/>
        </w:rPr>
        <w:t>-PUSCH)</w:t>
      </w:r>
      <w:r w:rsidR="00284DAB" w:rsidRPr="00806970">
        <w:rPr>
          <w:rFonts w:ascii="Arial" w:eastAsia="新細明體" w:hAnsi="Arial" w:cs="Arial"/>
          <w:color w:val="000000" w:themeColor="text1"/>
          <w:lang w:eastAsia="zh-TW"/>
        </w:rPr>
        <w:t>, the association scheme can be further discussed.</w:t>
      </w:r>
    </w:p>
    <w:p w14:paraId="1D27CF1F" w14:textId="610A99B4" w:rsidR="00DB2ECA" w:rsidRPr="00806970" w:rsidRDefault="00911925" w:rsidP="00806970">
      <w:pPr>
        <w:spacing w:before="240" w:after="0" w:line="276" w:lineRule="auto"/>
        <w:rPr>
          <w:rFonts w:ascii="Arial" w:eastAsia="新細明體" w:hAnsi="Arial" w:cs="Arial"/>
          <w:b/>
          <w:bCs/>
          <w:color w:val="000000" w:themeColor="text1"/>
          <w:lang w:val="en-US" w:eastAsia="zh-TW"/>
        </w:rPr>
      </w:pPr>
      <w:r w:rsidRPr="00806970">
        <w:rPr>
          <w:rFonts w:ascii="Arial" w:eastAsia="新細明體" w:hAnsi="Arial" w:cs="Arial"/>
          <w:b/>
          <w:bCs/>
          <w:color w:val="000000" w:themeColor="text1"/>
          <w:lang w:eastAsia="zh-TW"/>
        </w:rPr>
        <w:t xml:space="preserve">Proposal </w:t>
      </w:r>
      <w:r w:rsidR="00FB5E66">
        <w:rPr>
          <w:rFonts w:ascii="Arial" w:eastAsia="新細明體" w:hAnsi="Arial" w:cs="Arial"/>
          <w:b/>
          <w:bCs/>
          <w:color w:val="000000" w:themeColor="text1"/>
          <w:lang w:eastAsia="zh-TW"/>
        </w:rPr>
        <w:t>10</w:t>
      </w:r>
      <w:r w:rsidRPr="00806970">
        <w:rPr>
          <w:rFonts w:ascii="Arial" w:eastAsia="新細明體" w:hAnsi="Arial" w:cs="Arial"/>
          <w:b/>
          <w:bCs/>
          <w:color w:val="000000" w:themeColor="text1"/>
          <w:lang w:eastAsia="zh-TW"/>
        </w:rPr>
        <w:t>: On unified TCI extension for S-DCI based MTRP</w:t>
      </w:r>
      <w:r w:rsidR="00806970" w:rsidRPr="00806970">
        <w:rPr>
          <w:rFonts w:ascii="Arial" w:eastAsia="新細明體" w:hAnsi="Arial" w:cs="Arial"/>
          <w:b/>
          <w:bCs/>
          <w:color w:val="000000" w:themeColor="text1"/>
          <w:lang w:eastAsia="zh-TW"/>
        </w:rPr>
        <w:t>, use the existing SRS resource set indicator field</w:t>
      </w:r>
      <w:r w:rsidR="00806970" w:rsidRPr="00806970">
        <w:rPr>
          <w:color w:val="000000" w:themeColor="text1"/>
        </w:rPr>
        <w:t xml:space="preserve"> </w:t>
      </w:r>
      <w:r w:rsidR="00806970" w:rsidRPr="00806970">
        <w:rPr>
          <w:rFonts w:ascii="Arial" w:eastAsia="新細明體" w:hAnsi="Arial" w:cs="Arial"/>
          <w:b/>
          <w:bCs/>
          <w:color w:val="000000" w:themeColor="text1"/>
          <w:lang w:eastAsia="zh-TW"/>
        </w:rPr>
        <w:t>in a DCI format 0_1/0_2 to inform which joint/UL TCI state(s) indicated by MAC-CE/DCI the UE shall apply to PUSCH transmission scheduled/activated by the DCI format 0_1/0_2</w:t>
      </w:r>
    </w:p>
    <w:p w14:paraId="471319E9" w14:textId="7EA4087C" w:rsidR="00806970" w:rsidRPr="00806970" w:rsidRDefault="00806970" w:rsidP="00806970">
      <w:pPr>
        <w:pStyle w:val="af8"/>
        <w:numPr>
          <w:ilvl w:val="0"/>
          <w:numId w:val="41"/>
        </w:numPr>
        <w:spacing w:after="0"/>
        <w:ind w:left="993" w:hanging="284"/>
        <w:rPr>
          <w:rFonts w:ascii="Arial" w:eastAsia="新細明體" w:hAnsi="Arial" w:cs="Arial"/>
          <w:b/>
          <w:bCs/>
          <w:color w:val="000000" w:themeColor="text1"/>
          <w:lang w:eastAsia="zh-TW"/>
        </w:rPr>
      </w:pPr>
      <w:r w:rsidRPr="00806970">
        <w:rPr>
          <w:rFonts w:ascii="Arial" w:eastAsia="新細明體" w:hAnsi="Arial" w:cs="Arial" w:hint="eastAsia"/>
          <w:b/>
          <w:bCs/>
          <w:color w:val="000000" w:themeColor="text1"/>
          <w:lang w:eastAsia="zh-TW"/>
        </w:rPr>
        <w:t>F</w:t>
      </w:r>
      <w:r w:rsidRPr="00806970">
        <w:rPr>
          <w:rFonts w:ascii="Arial" w:eastAsia="新細明體" w:hAnsi="Arial" w:cs="Arial"/>
          <w:b/>
          <w:bCs/>
          <w:color w:val="000000" w:themeColor="text1"/>
          <w:lang w:eastAsia="zh-TW"/>
        </w:rPr>
        <w:t>FS: PUSCH transmission scheduled/activated by a DCI format 0_0 and Type-1 CG-PUSCH</w:t>
      </w:r>
    </w:p>
    <w:p w14:paraId="1FBC7994" w14:textId="77777777" w:rsidR="00806970" w:rsidRPr="004036CE" w:rsidRDefault="00806970" w:rsidP="00806970">
      <w:pPr>
        <w:pStyle w:val="a3"/>
        <w:spacing w:before="240" w:line="276" w:lineRule="auto"/>
        <w:rPr>
          <w:rFonts w:ascii="Arial" w:hAnsi="Arial" w:cs="Arial"/>
        </w:rPr>
      </w:pPr>
      <w:r w:rsidRPr="004036CE">
        <w:rPr>
          <w:rFonts w:ascii="Arial" w:hAnsi="Arial" w:cs="Arial" w:hint="eastAsia"/>
        </w:rPr>
        <w:t>I</w:t>
      </w:r>
      <w:r w:rsidRPr="004036CE">
        <w:rPr>
          <w:rFonts w:ascii="Arial" w:hAnsi="Arial" w:cs="Arial"/>
        </w:rPr>
        <w:t>n RAN1#</w:t>
      </w:r>
      <w:r>
        <w:rPr>
          <w:rFonts w:ascii="Arial" w:hAnsi="Arial" w:cs="Arial"/>
        </w:rPr>
        <w:t>109 [2], the following was agreed for UL PC</w:t>
      </w:r>
      <w:r w:rsidRPr="00692BE4">
        <w:rPr>
          <w:rFonts w:ascii="Arial" w:hAnsi="Arial"/>
          <w:color w:val="000000" w:themeColor="text1"/>
        </w:rPr>
        <w:t xml:space="preserve"> for UL MTRP schemes</w:t>
      </w:r>
      <w:r>
        <w:rPr>
          <w:rFonts w:ascii="Arial" w:hAnsi="Arial"/>
          <w:color w:val="000000" w:themeColor="text1"/>
        </w:rPr>
        <w:t>:</w:t>
      </w:r>
    </w:p>
    <w:tbl>
      <w:tblPr>
        <w:tblStyle w:val="af2"/>
        <w:tblW w:w="0" w:type="auto"/>
        <w:tblLook w:val="04A0" w:firstRow="1" w:lastRow="0" w:firstColumn="1" w:lastColumn="0" w:noHBand="0" w:noVBand="1"/>
      </w:tblPr>
      <w:tblGrid>
        <w:gridCol w:w="10141"/>
      </w:tblGrid>
      <w:tr w:rsidR="00806970" w:rsidRPr="00B73637" w14:paraId="54B0F224" w14:textId="77777777" w:rsidTr="0078755A">
        <w:tc>
          <w:tcPr>
            <w:tcW w:w="10141" w:type="dxa"/>
          </w:tcPr>
          <w:p w14:paraId="1C90E4C8" w14:textId="77777777" w:rsidR="00806970" w:rsidRPr="00B73637" w:rsidRDefault="00806970" w:rsidP="0078755A">
            <w:pPr>
              <w:spacing w:after="0"/>
              <w:jc w:val="left"/>
              <w:rPr>
                <w:rFonts w:ascii="Arial" w:eastAsia="新細明體" w:hAnsi="Arial" w:cs="Arial"/>
                <w:b/>
                <w:bCs/>
                <w:sz w:val="18"/>
                <w:szCs w:val="18"/>
                <w:lang w:val="en-US" w:eastAsia="zh-TW"/>
              </w:rPr>
            </w:pPr>
            <w:r w:rsidRPr="00B73637">
              <w:rPr>
                <w:rFonts w:ascii="Arial" w:eastAsia="新細明體" w:hAnsi="Arial" w:cs="Arial"/>
                <w:b/>
                <w:bCs/>
                <w:sz w:val="18"/>
                <w:szCs w:val="18"/>
                <w:highlight w:val="green"/>
                <w:lang w:val="en-US" w:eastAsia="zh-TW"/>
              </w:rPr>
              <w:t>Agreement from RAN1#109</w:t>
            </w:r>
          </w:p>
          <w:p w14:paraId="7DA5811A" w14:textId="77777777" w:rsidR="00806970" w:rsidRPr="00B73637" w:rsidRDefault="00806970" w:rsidP="0078755A">
            <w:pPr>
              <w:spacing w:after="0"/>
              <w:ind w:firstLine="2"/>
              <w:rPr>
                <w:rFonts w:ascii="Arial" w:eastAsia="新細明體" w:hAnsi="Arial" w:cs="Arial"/>
                <w:color w:val="000000"/>
                <w:szCs w:val="20"/>
                <w:lang w:val="en-US" w:eastAsia="zh-TW"/>
              </w:rPr>
            </w:pPr>
            <w:r w:rsidRPr="00B73637">
              <w:rPr>
                <w:rFonts w:ascii="Arial" w:eastAsia="新細明體" w:hAnsi="Arial" w:cs="Arial"/>
                <w:sz w:val="18"/>
                <w:szCs w:val="18"/>
                <w:lang w:val="en-US" w:eastAsia="zh-TW"/>
              </w:rPr>
              <w:t>On unified TCI framework extension, if an indicated joint or UL TCI state applies to a PUSCH/PUCCH transmission occasion at least for S-DCI based PUSCH/PUCCH repetition with TDM and the indicated joint or UL TCI state is associated with an UL PC parameter setting for PUSCH /PUCCH (including P0, alpha for PUSCH, and closed lo</w:t>
            </w:r>
            <w:r w:rsidRPr="00B73637">
              <w:rPr>
                <w:rFonts w:ascii="Arial" w:eastAsia="新細明體" w:hAnsi="Arial" w:cs="Arial"/>
                <w:color w:val="000000"/>
                <w:sz w:val="18"/>
                <w:szCs w:val="18"/>
                <w:lang w:val="en-US" w:eastAsia="zh-TW"/>
              </w:rPr>
              <w:t>op index) and a PL-RS, the UE should apply the UL PC parameter setting and the PL-RS for the PUSCH /PUCCH transmission occasion.</w:t>
            </w:r>
          </w:p>
          <w:p w14:paraId="5156C857" w14:textId="77777777" w:rsidR="00806970" w:rsidRPr="00B73637" w:rsidRDefault="00806970" w:rsidP="0078755A">
            <w:pPr>
              <w:numPr>
                <w:ilvl w:val="0"/>
                <w:numId w:val="18"/>
              </w:numPr>
              <w:spacing w:after="0"/>
              <w:jc w:val="left"/>
              <w:rPr>
                <w:rFonts w:ascii="Arial" w:eastAsia="新細明體" w:hAnsi="Arial" w:cs="Arial"/>
                <w:color w:val="000000"/>
                <w:sz w:val="18"/>
                <w:szCs w:val="18"/>
                <w:lang w:val="en-US" w:eastAsia="zh-TW"/>
              </w:rPr>
            </w:pPr>
            <w:r w:rsidRPr="00B73637">
              <w:rPr>
                <w:rFonts w:ascii="Arial" w:eastAsia="新細明體" w:hAnsi="Arial" w:cs="Arial"/>
                <w:color w:val="000000"/>
                <w:sz w:val="18"/>
                <w:szCs w:val="18"/>
                <w:lang w:val="en-US" w:eastAsia="zh-TW"/>
              </w:rPr>
              <w:t>FFS: How to extend to other Rel-18 MTRP scheme(s) with STxMP, if supported </w:t>
            </w:r>
          </w:p>
          <w:p w14:paraId="0950A23A" w14:textId="77777777" w:rsidR="00806970" w:rsidRPr="00B73637" w:rsidRDefault="00806970" w:rsidP="0078755A">
            <w:pPr>
              <w:numPr>
                <w:ilvl w:val="0"/>
                <w:numId w:val="18"/>
              </w:numPr>
              <w:spacing w:after="0"/>
              <w:jc w:val="left"/>
              <w:rPr>
                <w:rFonts w:ascii="Arial" w:eastAsia="新細明體" w:hAnsi="Arial" w:cs="Arial"/>
                <w:color w:val="000000"/>
                <w:sz w:val="18"/>
                <w:szCs w:val="18"/>
                <w:lang w:val="en-US" w:eastAsia="zh-TW"/>
              </w:rPr>
            </w:pPr>
            <w:r w:rsidRPr="00B73637">
              <w:rPr>
                <w:rFonts w:ascii="Arial" w:eastAsia="新細明體" w:hAnsi="Arial" w:cs="Arial"/>
                <w:color w:val="000000"/>
                <w:sz w:val="18"/>
                <w:szCs w:val="18"/>
                <w:lang w:val="en-US" w:eastAsia="zh-TW"/>
              </w:rPr>
              <w:t>FFS: UL PC enhancement for CB and non-CB SRS in above case</w:t>
            </w:r>
          </w:p>
          <w:p w14:paraId="756C3EC5" w14:textId="77777777" w:rsidR="00806970" w:rsidRPr="00B73637" w:rsidRDefault="00806970" w:rsidP="0078755A">
            <w:pPr>
              <w:spacing w:after="0"/>
              <w:jc w:val="left"/>
              <w:rPr>
                <w:rFonts w:ascii="Arial" w:eastAsia="新細明體" w:hAnsi="Arial" w:cs="Arial"/>
                <w:color w:val="000000"/>
                <w:szCs w:val="20"/>
                <w:lang w:val="en-US" w:eastAsia="zh-TW"/>
              </w:rPr>
            </w:pPr>
            <w:r w:rsidRPr="00B73637">
              <w:rPr>
                <w:rFonts w:ascii="Arial" w:eastAsia="新細明體" w:hAnsi="Arial" w:cs="Arial"/>
                <w:color w:val="000000"/>
                <w:sz w:val="18"/>
                <w:szCs w:val="18"/>
                <w:lang w:val="en-US" w:eastAsia="zh-TW"/>
              </w:rPr>
              <w:t>FFS: The applied UL PC parameter setting if one or both indicated joint or UL TCI state(s) is not associated with an UL PC parameter setting (including P0, alpha for PUSCH, and closed loop index) for PUCCH/PUSCH</w:t>
            </w:r>
          </w:p>
        </w:tc>
      </w:tr>
    </w:tbl>
    <w:p w14:paraId="6137925E" w14:textId="1FEA480F" w:rsidR="00806970" w:rsidRDefault="0098246C" w:rsidP="0098246C">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According to the agreement, UE</w:t>
      </w:r>
      <w:r w:rsidR="00806970">
        <w:rPr>
          <w:rFonts w:ascii="Arial" w:eastAsia="新細明體" w:hAnsi="Arial" w:cs="Arial"/>
          <w:color w:val="000000" w:themeColor="text1"/>
          <w:lang w:eastAsia="zh-TW"/>
        </w:rPr>
        <w:t xml:space="preserve"> </w:t>
      </w:r>
      <w:proofErr w:type="gramStart"/>
      <w:r>
        <w:rPr>
          <w:rFonts w:ascii="Arial" w:eastAsia="新細明體" w:hAnsi="Arial" w:cs="Arial"/>
          <w:color w:val="000000" w:themeColor="text1"/>
          <w:lang w:eastAsia="zh-TW"/>
        </w:rPr>
        <w:t>has to</w:t>
      </w:r>
      <w:proofErr w:type="gramEnd"/>
      <w:r>
        <w:rPr>
          <w:rFonts w:ascii="Arial" w:eastAsia="新細明體" w:hAnsi="Arial" w:cs="Arial"/>
          <w:color w:val="000000" w:themeColor="text1"/>
          <w:lang w:eastAsia="zh-TW"/>
        </w:rPr>
        <w:t xml:space="preserve"> </w:t>
      </w:r>
      <w:r w:rsidR="00806970">
        <w:rPr>
          <w:rFonts w:ascii="Arial" w:eastAsia="新細明體" w:hAnsi="Arial" w:cs="Arial"/>
          <w:color w:val="000000" w:themeColor="text1"/>
          <w:lang w:eastAsia="zh-TW"/>
        </w:rPr>
        <w:t xml:space="preserve">determine the </w:t>
      </w:r>
      <w:r w:rsidRPr="0098246C">
        <w:rPr>
          <w:rFonts w:ascii="Arial" w:eastAsia="新細明體" w:hAnsi="Arial" w:cs="Arial"/>
          <w:color w:val="000000" w:themeColor="text1"/>
          <w:lang w:eastAsia="zh-TW"/>
        </w:rPr>
        <w:t>UL PC parameter setting</w:t>
      </w:r>
      <w:r w:rsidR="00F11468">
        <w:rPr>
          <w:rFonts w:ascii="Arial" w:eastAsia="新細明體" w:hAnsi="Arial" w:cs="Arial"/>
          <w:color w:val="000000" w:themeColor="text1"/>
          <w:lang w:eastAsia="zh-TW"/>
        </w:rPr>
        <w:t xml:space="preserve"> and</w:t>
      </w:r>
      <w:r w:rsidRPr="0098246C">
        <w:rPr>
          <w:rFonts w:ascii="Arial" w:eastAsia="新細明體" w:hAnsi="Arial" w:cs="Arial"/>
          <w:color w:val="000000" w:themeColor="text1"/>
          <w:lang w:eastAsia="zh-TW"/>
        </w:rPr>
        <w:t xml:space="preserve"> the PL-RS for each of </w:t>
      </w:r>
      <w:r w:rsidR="00806970">
        <w:rPr>
          <w:rFonts w:ascii="Arial" w:eastAsia="新細明體" w:hAnsi="Arial" w:cs="Arial"/>
          <w:color w:val="000000" w:themeColor="text1"/>
          <w:lang w:eastAsia="zh-TW"/>
        </w:rPr>
        <w:t xml:space="preserve">the </w:t>
      </w:r>
      <w:r w:rsidR="00806970" w:rsidRPr="00806970">
        <w:rPr>
          <w:rFonts w:ascii="Arial" w:eastAsia="新細明體" w:hAnsi="Arial" w:cs="Arial"/>
          <w:color w:val="000000" w:themeColor="text1"/>
          <w:lang w:eastAsia="zh-TW"/>
        </w:rPr>
        <w:t>PUSCH transmission occasion</w:t>
      </w:r>
      <w:r>
        <w:rPr>
          <w:rFonts w:ascii="Arial" w:eastAsia="新細明體" w:hAnsi="Arial" w:cs="Arial"/>
          <w:color w:val="000000" w:themeColor="text1"/>
          <w:lang w:eastAsia="zh-TW"/>
        </w:rPr>
        <w:t>s</w:t>
      </w:r>
      <w:r w:rsidR="00806970">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based on the applied </w:t>
      </w:r>
      <w:r w:rsidRPr="0098246C">
        <w:rPr>
          <w:rFonts w:ascii="Arial" w:eastAsia="新細明體" w:hAnsi="Arial" w:cs="Arial"/>
          <w:color w:val="000000" w:themeColor="text1"/>
          <w:lang w:eastAsia="zh-TW"/>
        </w:rPr>
        <w:t>joint or UL TCI state</w:t>
      </w:r>
      <w:r>
        <w:rPr>
          <w:rFonts w:ascii="Arial" w:eastAsia="新細明體" w:hAnsi="Arial" w:cs="Arial"/>
          <w:color w:val="000000" w:themeColor="text1"/>
          <w:lang w:eastAsia="zh-TW"/>
        </w:rPr>
        <w:t>(s), a</w:t>
      </w:r>
      <w:r w:rsidRPr="00806970">
        <w:rPr>
          <w:rFonts w:ascii="Arial" w:eastAsia="新細明體" w:hAnsi="Arial" w:cs="Arial"/>
          <w:color w:val="000000" w:themeColor="text1"/>
          <w:lang w:eastAsia="zh-TW"/>
        </w:rPr>
        <w:t>t least for S-DCI based PUSCH repetition with TDM</w:t>
      </w:r>
      <w:r>
        <w:rPr>
          <w:rFonts w:ascii="Arial" w:eastAsia="新細明體" w:hAnsi="Arial" w:cs="Arial"/>
          <w:color w:val="000000" w:themeColor="text1"/>
          <w:lang w:eastAsia="zh-TW"/>
        </w:rPr>
        <w:t xml:space="preserve">. However, Alt2 doesn’t provide any information on which joint/UL TCI state(s) that UE shall apply to </w:t>
      </w:r>
      <w:r w:rsidRPr="00806970">
        <w:rPr>
          <w:rFonts w:ascii="Arial" w:eastAsia="新細明體" w:hAnsi="Arial" w:cs="Arial"/>
          <w:color w:val="000000" w:themeColor="text1"/>
          <w:lang w:eastAsia="zh-TW"/>
        </w:rPr>
        <w:t>PUSCH transmission</w:t>
      </w:r>
      <w:r>
        <w:rPr>
          <w:rFonts w:ascii="Arial" w:eastAsia="新細明體" w:hAnsi="Arial" w:cs="Arial"/>
          <w:color w:val="000000" w:themeColor="text1"/>
          <w:lang w:eastAsia="zh-TW"/>
        </w:rPr>
        <w:t>, thus it should be precluded.</w:t>
      </w:r>
    </w:p>
    <w:p w14:paraId="50C152D2" w14:textId="59B47734" w:rsidR="0098246C" w:rsidRDefault="0098246C" w:rsidP="0098246C">
      <w:pPr>
        <w:spacing w:before="24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11</w:t>
      </w:r>
      <w:r w:rsidRPr="002667D7">
        <w:rPr>
          <w:rFonts w:ascii="Arial" w:eastAsia="新細明體" w:hAnsi="Arial" w:cs="Arial" w:hint="eastAsia"/>
          <w:b/>
          <w:bCs/>
          <w:color w:val="000000" w:themeColor="text1"/>
          <w:lang w:val="en-US" w:eastAsia="zh-TW"/>
        </w:rPr>
        <w:t>:</w:t>
      </w:r>
      <w:r>
        <w:rPr>
          <w:rFonts w:ascii="Arial" w:eastAsia="新細明體" w:hAnsi="Arial" w:cs="Arial"/>
          <w:b/>
          <w:bCs/>
          <w:color w:val="000000" w:themeColor="text1"/>
          <w:lang w:val="en-US" w:eastAsia="zh-TW"/>
        </w:rPr>
        <w:t xml:space="preserve"> </w:t>
      </w:r>
      <w:r w:rsidRPr="0098246C">
        <w:rPr>
          <w:rFonts w:ascii="Arial" w:eastAsia="新細明體" w:hAnsi="Arial" w:cs="Arial"/>
          <w:b/>
          <w:bCs/>
          <w:color w:val="000000" w:themeColor="text1"/>
          <w:lang w:val="en-US" w:eastAsia="zh-TW"/>
        </w:rPr>
        <w:t>Alt2 (PUSCH transmission scheduled/activated by a DCI format 0_1/0_2 follows the spatial domain transmission filter(s) used for the SRS resource(s) indicated by the DCI format 0_1/0_2)</w:t>
      </w:r>
      <w:r>
        <w:rPr>
          <w:rFonts w:ascii="Arial" w:eastAsia="新細明體" w:hAnsi="Arial" w:cs="Arial"/>
          <w:b/>
          <w:bCs/>
          <w:color w:val="000000" w:themeColor="text1"/>
          <w:lang w:val="en-US" w:eastAsia="zh-TW"/>
        </w:rPr>
        <w:t xml:space="preserve"> doesn’t provide </w:t>
      </w:r>
      <w:r w:rsidRPr="0098246C">
        <w:rPr>
          <w:rFonts w:ascii="Arial" w:eastAsia="新細明體" w:hAnsi="Arial" w:cs="Arial"/>
          <w:b/>
          <w:bCs/>
          <w:color w:val="000000" w:themeColor="text1"/>
          <w:lang w:val="en-US" w:eastAsia="zh-TW"/>
        </w:rPr>
        <w:t xml:space="preserve">any information on which joint/UL TCI state(s) </w:t>
      </w:r>
      <w:r>
        <w:rPr>
          <w:rFonts w:ascii="Arial" w:eastAsia="新細明體" w:hAnsi="Arial" w:cs="Arial"/>
          <w:b/>
          <w:bCs/>
          <w:color w:val="000000" w:themeColor="text1"/>
          <w:lang w:val="en-US" w:eastAsia="zh-TW"/>
        </w:rPr>
        <w:t>that UE shall</w:t>
      </w:r>
      <w:r w:rsidRPr="0098246C">
        <w:rPr>
          <w:rFonts w:ascii="Arial" w:eastAsia="新細明體" w:hAnsi="Arial" w:cs="Arial"/>
          <w:b/>
          <w:bCs/>
          <w:color w:val="000000" w:themeColor="text1"/>
          <w:lang w:val="en-US" w:eastAsia="zh-TW"/>
        </w:rPr>
        <w:t xml:space="preserve"> appl</w:t>
      </w:r>
      <w:r>
        <w:rPr>
          <w:rFonts w:ascii="Arial" w:eastAsia="新細明體" w:hAnsi="Arial" w:cs="Arial"/>
          <w:b/>
          <w:bCs/>
          <w:color w:val="000000" w:themeColor="text1"/>
          <w:lang w:val="en-US" w:eastAsia="zh-TW"/>
        </w:rPr>
        <w:t>y</w:t>
      </w:r>
      <w:r w:rsidRPr="0098246C">
        <w:rPr>
          <w:rFonts w:ascii="Arial" w:eastAsia="新細明體" w:hAnsi="Arial" w:cs="Arial"/>
          <w:b/>
          <w:bCs/>
          <w:color w:val="000000" w:themeColor="text1"/>
          <w:lang w:val="en-US" w:eastAsia="zh-TW"/>
        </w:rPr>
        <w:t xml:space="preserve"> to PUSCH transmission, </w:t>
      </w:r>
      <w:r>
        <w:rPr>
          <w:rFonts w:ascii="Arial" w:eastAsia="新細明體" w:hAnsi="Arial" w:cs="Arial"/>
          <w:b/>
          <w:bCs/>
          <w:color w:val="000000" w:themeColor="text1"/>
          <w:lang w:val="en-US" w:eastAsia="zh-TW"/>
        </w:rPr>
        <w:t xml:space="preserve">thus </w:t>
      </w:r>
      <w:r w:rsidRPr="0098246C">
        <w:rPr>
          <w:rFonts w:ascii="Arial" w:eastAsia="新細明體" w:hAnsi="Arial" w:cs="Arial"/>
          <w:b/>
          <w:bCs/>
          <w:color w:val="000000" w:themeColor="text1"/>
          <w:lang w:val="en-US" w:eastAsia="zh-TW"/>
        </w:rPr>
        <w:t xml:space="preserve">UE </w:t>
      </w:r>
      <w:r w:rsidRPr="0098246C">
        <w:rPr>
          <w:rFonts w:ascii="Arial" w:eastAsia="新細明體" w:hAnsi="Arial" w:cs="Arial"/>
          <w:b/>
          <w:bCs/>
          <w:color w:val="000000" w:themeColor="text1"/>
          <w:lang w:val="en-US" w:eastAsia="zh-TW"/>
        </w:rPr>
        <w:lastRenderedPageBreak/>
        <w:t xml:space="preserve">cannot </w:t>
      </w:r>
      <w:r>
        <w:rPr>
          <w:rFonts w:ascii="Arial" w:eastAsia="新細明體" w:hAnsi="Arial" w:cs="Arial"/>
          <w:b/>
          <w:bCs/>
          <w:color w:val="000000" w:themeColor="text1"/>
          <w:lang w:val="en-US" w:eastAsia="zh-TW"/>
        </w:rPr>
        <w:t xml:space="preserve">determine </w:t>
      </w:r>
      <w:r w:rsidRPr="0098246C">
        <w:rPr>
          <w:rFonts w:ascii="Arial" w:eastAsia="新細明體" w:hAnsi="Arial" w:cs="Arial"/>
          <w:b/>
          <w:bCs/>
          <w:color w:val="000000" w:themeColor="text1"/>
          <w:lang w:val="en-US" w:eastAsia="zh-TW"/>
        </w:rPr>
        <w:t xml:space="preserve">the UL PC parameter setting the PL-RS </w:t>
      </w:r>
      <w:r>
        <w:rPr>
          <w:rFonts w:ascii="Arial" w:eastAsia="新細明體" w:hAnsi="Arial" w:cs="Arial"/>
          <w:b/>
          <w:bCs/>
          <w:color w:val="000000" w:themeColor="text1"/>
          <w:lang w:val="en-US" w:eastAsia="zh-TW"/>
        </w:rPr>
        <w:t xml:space="preserve">for </w:t>
      </w:r>
      <w:r w:rsidRPr="0098246C">
        <w:rPr>
          <w:rFonts w:ascii="Arial" w:eastAsia="新細明體" w:hAnsi="Arial" w:cs="Arial"/>
          <w:b/>
          <w:bCs/>
          <w:color w:val="000000" w:themeColor="text1"/>
          <w:lang w:val="en-US" w:eastAsia="zh-TW"/>
        </w:rPr>
        <w:t>PUSCH transmission</w:t>
      </w:r>
      <w:r>
        <w:rPr>
          <w:rFonts w:ascii="Arial" w:eastAsia="新細明體" w:hAnsi="Arial" w:cs="Arial"/>
          <w:b/>
          <w:bCs/>
          <w:color w:val="000000" w:themeColor="text1"/>
          <w:lang w:val="en-US" w:eastAsia="zh-TW"/>
        </w:rPr>
        <w:t xml:space="preserve"> based on the applied </w:t>
      </w:r>
      <w:r w:rsidRPr="0098246C">
        <w:rPr>
          <w:rFonts w:ascii="Arial" w:eastAsia="新細明體" w:hAnsi="Arial" w:cs="Arial"/>
          <w:b/>
          <w:bCs/>
          <w:color w:val="000000" w:themeColor="text1"/>
          <w:lang w:val="en-US" w:eastAsia="zh-TW"/>
        </w:rPr>
        <w:t>joint/UL TCI state(s)</w:t>
      </w:r>
      <w:r>
        <w:rPr>
          <w:rFonts w:ascii="Arial" w:eastAsia="新細明體" w:hAnsi="Arial" w:cs="Arial"/>
          <w:b/>
          <w:bCs/>
          <w:color w:val="000000" w:themeColor="text1"/>
          <w:lang w:val="en-US" w:eastAsia="zh-TW"/>
        </w:rPr>
        <w:t>, as agreed in RAN1#109</w:t>
      </w:r>
    </w:p>
    <w:p w14:paraId="16114610" w14:textId="77777777" w:rsidR="0098246C" w:rsidRPr="0098246C" w:rsidRDefault="0098246C" w:rsidP="0098246C">
      <w:pPr>
        <w:spacing w:line="276" w:lineRule="auto"/>
        <w:rPr>
          <w:rFonts w:ascii="Arial" w:eastAsia="新細明體" w:hAnsi="Arial" w:cs="Arial"/>
          <w:b/>
          <w:bCs/>
          <w:color w:val="000000" w:themeColor="text1"/>
          <w:lang w:val="en-US" w:eastAsia="zh-TW"/>
        </w:rPr>
      </w:pPr>
    </w:p>
    <w:p w14:paraId="3D35D958" w14:textId="77777777" w:rsidR="00DB2ECA" w:rsidRPr="00FF200D" w:rsidRDefault="00DB2ECA" w:rsidP="009413F8">
      <w:pPr>
        <w:pStyle w:val="3"/>
        <w:spacing w:after="0" w:line="276" w:lineRule="auto"/>
        <w:rPr>
          <w:rFonts w:eastAsia="新細明體" w:cs="Arial"/>
          <w:color w:val="000000" w:themeColor="text1"/>
          <w:lang w:eastAsia="zh-TW"/>
        </w:rPr>
      </w:pPr>
      <w:r w:rsidRPr="00FF200D">
        <w:rPr>
          <w:rFonts w:eastAsia="新細明體" w:cs="Arial"/>
          <w:color w:val="000000" w:themeColor="text1"/>
          <w:lang w:eastAsia="zh-TW"/>
        </w:rPr>
        <w:t>PUCCH transmissions</w:t>
      </w:r>
      <w:r w:rsidRPr="00FF200D">
        <w:rPr>
          <w:rFonts w:eastAsia="新細明體" w:cs="Arial" w:hint="eastAsia"/>
          <w:color w:val="000000" w:themeColor="text1"/>
          <w:lang w:eastAsia="zh-TW"/>
        </w:rPr>
        <w:t xml:space="preserve"> </w:t>
      </w:r>
      <w:r w:rsidRPr="00FF200D">
        <w:rPr>
          <w:rFonts w:eastAsia="新細明體" w:cs="Arial"/>
          <w:color w:val="000000" w:themeColor="text1"/>
          <w:lang w:eastAsia="zh-TW"/>
        </w:rPr>
        <w:t>in S-DCI based MTRP</w:t>
      </w:r>
    </w:p>
    <w:p w14:paraId="5C01439A" w14:textId="72EB52D0" w:rsidR="00FF200D" w:rsidRPr="00FF200D" w:rsidRDefault="00FF200D" w:rsidP="00FF200D">
      <w:pPr>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 xml:space="preserve">n RAN1#110 [1], the following alternatives were agreed </w:t>
      </w:r>
      <w:r w:rsidRPr="00FF200D">
        <w:rPr>
          <w:rFonts w:ascii="Arial" w:eastAsia="新細明體" w:hAnsi="Arial" w:cs="Arial" w:hint="eastAsia"/>
          <w:color w:val="000000" w:themeColor="text1"/>
          <w:lang w:eastAsia="zh-TW"/>
        </w:rPr>
        <w:t>f</w:t>
      </w:r>
      <w:r w:rsidRPr="00FF200D">
        <w:rPr>
          <w:rFonts w:ascii="Arial" w:eastAsia="新細明體" w:hAnsi="Arial" w:cs="Arial"/>
          <w:color w:val="000000" w:themeColor="text1"/>
          <w:lang w:eastAsia="zh-TW"/>
        </w:rPr>
        <w:t>or informing the association with the joint/</w:t>
      </w:r>
      <w:r w:rsidRPr="00FF200D">
        <w:rPr>
          <w:rFonts w:ascii="Arial" w:eastAsia="新細明體" w:hAnsi="Arial" w:cs="Arial" w:hint="eastAsia"/>
          <w:color w:val="000000" w:themeColor="text1"/>
          <w:lang w:eastAsia="zh-TW"/>
        </w:rPr>
        <w:t>U</w:t>
      </w:r>
      <w:r w:rsidRPr="00FF200D">
        <w:rPr>
          <w:rFonts w:ascii="Arial" w:eastAsia="新細明體" w:hAnsi="Arial" w:cs="Arial"/>
          <w:color w:val="000000" w:themeColor="text1"/>
          <w:lang w:eastAsia="zh-TW"/>
        </w:rPr>
        <w:t>L TCI state(s) indicated by DCI/MAC-CE for PUCCH transmission:</w:t>
      </w:r>
    </w:p>
    <w:p w14:paraId="35A6C687" w14:textId="0487EA03" w:rsidR="00FF200D" w:rsidRPr="00FF200D" w:rsidRDefault="00FF200D" w:rsidP="00F52046">
      <w:pPr>
        <w:pStyle w:val="af8"/>
        <w:numPr>
          <w:ilvl w:val="0"/>
          <w:numId w:val="31"/>
        </w:numPr>
        <w:spacing w:before="240"/>
        <w:jc w:val="left"/>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Alt1: Use RRC configuration to inform the association between the indicated joint/UL TCI state(s) and a PUCCH resource/group</w:t>
      </w:r>
    </w:p>
    <w:p w14:paraId="5A1B0222" w14:textId="77777777" w:rsidR="00FF200D" w:rsidRPr="00FF200D" w:rsidRDefault="00FF200D" w:rsidP="00F52046">
      <w:pPr>
        <w:pStyle w:val="af8"/>
        <w:numPr>
          <w:ilvl w:val="0"/>
          <w:numId w:val="31"/>
        </w:numPr>
        <w:spacing w:before="240"/>
        <w:jc w:val="left"/>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Alt2: Use RRC configuration to inform the association between a CORESET group and a PUCCH resource/group, and the indicated joint/UL TCI state(s) associated with the CORESET group applies to the PUCCH resource/group</w:t>
      </w:r>
    </w:p>
    <w:p w14:paraId="592DAB11" w14:textId="77777777" w:rsidR="00FF200D" w:rsidRPr="00FF200D" w:rsidRDefault="00FF200D" w:rsidP="00F52046">
      <w:pPr>
        <w:pStyle w:val="af8"/>
        <w:numPr>
          <w:ilvl w:val="0"/>
          <w:numId w:val="31"/>
        </w:numPr>
        <w:spacing w:before="240"/>
        <w:jc w:val="left"/>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Alt3: Use MAC-CE to inform the association between the indicated joint/UL TCI state(s) and a PUCCH resource/group</w:t>
      </w:r>
    </w:p>
    <w:p w14:paraId="24AE1F0D" w14:textId="4808876A" w:rsidR="00FF200D" w:rsidRPr="00FF200D" w:rsidRDefault="00FF200D" w:rsidP="00F52046">
      <w:pPr>
        <w:pStyle w:val="af8"/>
        <w:numPr>
          <w:ilvl w:val="0"/>
          <w:numId w:val="31"/>
        </w:numPr>
        <w:spacing w:before="240"/>
        <w:jc w:val="left"/>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Alt4: Use DCI to inform the association between the indicated joint/UL TCI state(s) and a PUCCH resource/group</w:t>
      </w:r>
    </w:p>
    <w:p w14:paraId="51C38B14" w14:textId="77777777" w:rsidR="00502F97" w:rsidRPr="00F4545C" w:rsidRDefault="00502F97" w:rsidP="00502F97">
      <w:pPr>
        <w:spacing w:before="240" w:after="0" w:line="276" w:lineRule="auto"/>
        <w:rPr>
          <w:rFonts w:ascii="Arial" w:eastAsia="新細明體" w:hAnsi="Arial" w:cs="Arial"/>
          <w:color w:val="000000" w:themeColor="text1"/>
          <w:lang w:eastAsia="zh-TW"/>
        </w:rPr>
      </w:pPr>
      <w:r w:rsidRPr="00F4545C">
        <w:rPr>
          <w:rFonts w:ascii="Arial" w:eastAsia="新細明體" w:hAnsi="Arial" w:cs="Arial"/>
          <w:color w:val="000000" w:themeColor="text1"/>
          <w:lang w:eastAsia="zh-TW"/>
        </w:rPr>
        <w:t>Our views are provided as follows:</w:t>
      </w:r>
    </w:p>
    <w:p w14:paraId="1534CDFA" w14:textId="47CC8711" w:rsidR="00875C20" w:rsidRPr="00F4545C" w:rsidRDefault="00502F97" w:rsidP="00F52046">
      <w:pPr>
        <w:pStyle w:val="af8"/>
        <w:numPr>
          <w:ilvl w:val="0"/>
          <w:numId w:val="43"/>
        </w:numPr>
        <w:spacing w:before="240"/>
        <w:rPr>
          <w:rFonts w:ascii="Arial" w:eastAsia="新細明體" w:hAnsi="Arial" w:cs="Arial"/>
          <w:color w:val="000000" w:themeColor="text1"/>
          <w:lang w:eastAsia="zh-TW"/>
        </w:rPr>
      </w:pPr>
      <w:r w:rsidRPr="00F4545C">
        <w:rPr>
          <w:rFonts w:ascii="Arial" w:eastAsia="新細明體" w:hAnsi="Arial" w:cs="Arial"/>
          <w:color w:val="000000" w:themeColor="text1"/>
          <w:lang w:eastAsia="zh-TW"/>
        </w:rPr>
        <w:t xml:space="preserve">We prefer one unified association scheme used for </w:t>
      </w:r>
      <w:r w:rsidR="00162D1E" w:rsidRPr="00F4545C">
        <w:rPr>
          <w:rFonts w:ascii="Arial" w:eastAsia="新細明體" w:hAnsi="Arial" w:cs="Arial"/>
          <w:color w:val="000000" w:themeColor="text1"/>
          <w:lang w:eastAsia="zh-TW"/>
        </w:rPr>
        <w:t>PUCCH transmission</w:t>
      </w:r>
      <w:r w:rsidRPr="00F4545C">
        <w:rPr>
          <w:rFonts w:ascii="Arial" w:eastAsia="新細明體" w:hAnsi="Arial" w:cs="Arial"/>
          <w:color w:val="000000" w:themeColor="text1"/>
          <w:lang w:eastAsia="zh-TW"/>
        </w:rPr>
        <w:t>. For P</w:t>
      </w:r>
      <w:r w:rsidR="00162D1E" w:rsidRPr="00F4545C">
        <w:rPr>
          <w:rFonts w:ascii="Arial" w:eastAsia="新細明體" w:hAnsi="Arial" w:cs="Arial"/>
          <w:color w:val="000000" w:themeColor="text1"/>
          <w:lang w:eastAsia="zh-TW"/>
        </w:rPr>
        <w:t>U</w:t>
      </w:r>
      <w:r w:rsidRPr="00F4545C">
        <w:rPr>
          <w:rFonts w:ascii="Arial" w:eastAsia="新細明體" w:hAnsi="Arial" w:cs="Arial"/>
          <w:color w:val="000000" w:themeColor="text1"/>
          <w:lang w:eastAsia="zh-TW"/>
        </w:rPr>
        <w:t xml:space="preserve">CCH </w:t>
      </w:r>
      <w:r w:rsidR="00162D1E" w:rsidRPr="00F4545C">
        <w:rPr>
          <w:rFonts w:ascii="Arial" w:eastAsia="新細明體" w:hAnsi="Arial" w:cs="Arial"/>
          <w:color w:val="000000" w:themeColor="text1"/>
          <w:lang w:eastAsia="zh-TW"/>
        </w:rPr>
        <w:t xml:space="preserve">transmission </w:t>
      </w:r>
      <w:r w:rsidRPr="00F4545C">
        <w:rPr>
          <w:rFonts w:ascii="Arial" w:eastAsia="新細明體" w:hAnsi="Arial" w:cs="Arial"/>
          <w:color w:val="000000" w:themeColor="text1"/>
          <w:lang w:eastAsia="zh-TW"/>
        </w:rPr>
        <w:t xml:space="preserve">w/o </w:t>
      </w:r>
      <w:r w:rsidRPr="00F4545C">
        <w:rPr>
          <w:rFonts w:ascii="Arial" w:eastAsia="新細明體" w:hAnsi="Arial" w:cs="Arial"/>
          <w:color w:val="000000" w:themeColor="text1"/>
          <w:lang w:val="en-US" w:eastAsia="zh-TW"/>
        </w:rPr>
        <w:t>MTRP operation</w:t>
      </w:r>
      <w:r w:rsidRPr="00F4545C">
        <w:rPr>
          <w:rFonts w:ascii="Arial" w:eastAsia="新細明體" w:hAnsi="Arial" w:cs="Arial"/>
          <w:color w:val="000000" w:themeColor="text1"/>
          <w:lang w:eastAsia="zh-TW"/>
        </w:rPr>
        <w:t>, one indicated joint/</w:t>
      </w:r>
      <w:r w:rsidR="00162D1E" w:rsidRPr="00F4545C">
        <w:rPr>
          <w:rFonts w:ascii="Arial" w:eastAsia="新細明體" w:hAnsi="Arial" w:cs="Arial"/>
          <w:color w:val="000000" w:themeColor="text1"/>
          <w:lang w:eastAsia="zh-TW"/>
        </w:rPr>
        <w:t>U</w:t>
      </w:r>
      <w:r w:rsidRPr="00F4545C">
        <w:rPr>
          <w:rFonts w:ascii="Arial" w:eastAsia="新細明體" w:hAnsi="Arial" w:cs="Arial"/>
          <w:color w:val="000000" w:themeColor="text1"/>
          <w:lang w:eastAsia="zh-TW"/>
        </w:rPr>
        <w:t xml:space="preserve">L TCI state can be associated per </w:t>
      </w:r>
      <w:r w:rsidR="00162D1E" w:rsidRPr="00F4545C">
        <w:rPr>
          <w:rFonts w:ascii="Arial" w:eastAsia="新細明體" w:hAnsi="Arial" w:cs="Arial"/>
          <w:color w:val="000000" w:themeColor="text1"/>
          <w:lang w:eastAsia="zh-TW"/>
        </w:rPr>
        <w:t>PUCCH resource</w:t>
      </w:r>
      <w:r w:rsidRPr="00F4545C">
        <w:rPr>
          <w:rFonts w:ascii="Arial" w:eastAsia="新細明體" w:hAnsi="Arial" w:cs="Arial"/>
          <w:color w:val="000000" w:themeColor="text1"/>
          <w:lang w:eastAsia="zh-TW"/>
        </w:rPr>
        <w:t>. For P</w:t>
      </w:r>
      <w:r w:rsidR="00162D1E" w:rsidRPr="00F4545C">
        <w:rPr>
          <w:rFonts w:ascii="Arial" w:eastAsia="新細明體" w:hAnsi="Arial" w:cs="Arial"/>
          <w:color w:val="000000" w:themeColor="text1"/>
          <w:lang w:eastAsia="zh-TW"/>
        </w:rPr>
        <w:t>U</w:t>
      </w:r>
      <w:r w:rsidRPr="00F4545C">
        <w:rPr>
          <w:rFonts w:ascii="Arial" w:eastAsia="新細明體" w:hAnsi="Arial" w:cs="Arial"/>
          <w:color w:val="000000" w:themeColor="text1"/>
          <w:lang w:eastAsia="zh-TW"/>
        </w:rPr>
        <w:t>CCH</w:t>
      </w:r>
      <w:r w:rsidR="00162D1E" w:rsidRPr="00F4545C">
        <w:rPr>
          <w:rFonts w:ascii="Arial" w:eastAsia="新細明體" w:hAnsi="Arial" w:cs="Arial"/>
          <w:color w:val="000000" w:themeColor="text1"/>
          <w:lang w:eastAsia="zh-TW"/>
        </w:rPr>
        <w:t xml:space="preserve"> transmission w/ </w:t>
      </w:r>
      <w:r w:rsidR="00162D1E" w:rsidRPr="00F4545C">
        <w:rPr>
          <w:rFonts w:ascii="Arial" w:eastAsia="新細明體" w:hAnsi="Arial" w:cs="Arial"/>
          <w:color w:val="000000" w:themeColor="text1"/>
          <w:lang w:val="en-US" w:eastAsia="zh-TW"/>
        </w:rPr>
        <w:t>MTRP operation</w:t>
      </w:r>
      <w:r w:rsidRPr="00F4545C">
        <w:rPr>
          <w:rFonts w:ascii="Arial" w:eastAsia="新細明體" w:hAnsi="Arial" w:cs="Arial"/>
          <w:color w:val="000000" w:themeColor="text1"/>
          <w:lang w:eastAsia="zh-TW"/>
        </w:rPr>
        <w:t>, two indicated joint/</w:t>
      </w:r>
      <w:r w:rsidR="00162D1E" w:rsidRPr="00F4545C">
        <w:rPr>
          <w:rFonts w:ascii="Arial" w:eastAsia="新細明體" w:hAnsi="Arial" w:cs="Arial"/>
          <w:color w:val="000000" w:themeColor="text1"/>
          <w:lang w:eastAsia="zh-TW"/>
        </w:rPr>
        <w:t>U</w:t>
      </w:r>
      <w:r w:rsidRPr="00F4545C">
        <w:rPr>
          <w:rFonts w:ascii="Arial" w:eastAsia="新細明體" w:hAnsi="Arial" w:cs="Arial"/>
          <w:color w:val="000000" w:themeColor="text1"/>
          <w:lang w:eastAsia="zh-TW"/>
        </w:rPr>
        <w:t xml:space="preserve">L TCI states can be associated per </w:t>
      </w:r>
      <w:r w:rsidR="00162D1E" w:rsidRPr="00F4545C">
        <w:rPr>
          <w:rFonts w:ascii="Arial" w:eastAsia="新細明體" w:hAnsi="Arial" w:cs="Arial"/>
          <w:color w:val="000000" w:themeColor="text1"/>
          <w:lang w:eastAsia="zh-TW"/>
        </w:rPr>
        <w:t>PUCCH resource</w:t>
      </w:r>
      <w:r w:rsidRPr="00F4545C">
        <w:rPr>
          <w:rFonts w:ascii="Arial" w:eastAsia="新細明體" w:hAnsi="Arial" w:cs="Arial"/>
          <w:color w:val="000000" w:themeColor="text1"/>
          <w:lang w:eastAsia="zh-TW"/>
        </w:rPr>
        <w:t>. The TCI associations can be signalled by the same scheme. We don't see the need to introduce different association schemes for different use cases.</w:t>
      </w:r>
      <w:r w:rsidR="00162D1E" w:rsidRPr="00F4545C">
        <w:rPr>
          <w:rFonts w:ascii="Arial" w:eastAsia="新細明體" w:hAnsi="Arial" w:cs="Arial"/>
          <w:color w:val="000000" w:themeColor="text1"/>
          <w:lang w:eastAsia="zh-TW"/>
        </w:rPr>
        <w:t xml:space="preserve"> </w:t>
      </w:r>
      <w:r w:rsidR="00875C20" w:rsidRPr="00F4545C">
        <w:rPr>
          <w:rFonts w:ascii="Arial" w:eastAsia="新細明體" w:hAnsi="Arial" w:cs="Arial"/>
          <w:color w:val="000000" w:themeColor="text1"/>
          <w:lang w:eastAsia="zh-TW"/>
        </w:rPr>
        <w:t>We also don’t see a particular scheme is necessary for PUCCH transmission carrying HARQ-ACK feedback (e.g., Alt4) since</w:t>
      </w:r>
      <w:r w:rsidR="00654675" w:rsidRPr="00F4545C">
        <w:rPr>
          <w:rFonts w:ascii="Arial" w:eastAsia="新細明體" w:hAnsi="Arial" w:cs="Arial"/>
          <w:color w:val="000000" w:themeColor="text1"/>
          <w:lang w:eastAsia="zh-TW"/>
        </w:rPr>
        <w:t xml:space="preserve"> PUCCH resources associated with different joint/UL TCI state(s) still can be selected by PUCCH resource indicator in the DCI.</w:t>
      </w:r>
    </w:p>
    <w:p w14:paraId="113AFDF2" w14:textId="0C6678D0" w:rsidR="00502F97" w:rsidRPr="00F4545C" w:rsidRDefault="00502F97" w:rsidP="00F52046">
      <w:pPr>
        <w:pStyle w:val="af8"/>
        <w:numPr>
          <w:ilvl w:val="0"/>
          <w:numId w:val="43"/>
        </w:numPr>
        <w:spacing w:before="240"/>
        <w:rPr>
          <w:rFonts w:ascii="Arial" w:eastAsia="新細明體" w:hAnsi="Arial" w:cs="Arial"/>
          <w:color w:val="000000" w:themeColor="text1"/>
          <w:lang w:eastAsia="zh-TW"/>
        </w:rPr>
      </w:pPr>
      <w:r w:rsidRPr="00F4545C">
        <w:rPr>
          <w:rFonts w:ascii="Arial" w:eastAsia="新細明體" w:hAnsi="Arial" w:cs="Arial"/>
          <w:color w:val="000000" w:themeColor="text1"/>
          <w:lang w:eastAsia="zh-TW"/>
        </w:rPr>
        <w:t>Alt2 introduces one additional stage to</w:t>
      </w:r>
      <w:r w:rsidRPr="00F4545C">
        <w:rPr>
          <w:rFonts w:ascii="Arial" w:eastAsia="新細明體" w:hAnsi="Arial" w:cs="Arial"/>
          <w:color w:val="000000" w:themeColor="text1"/>
          <w:lang w:val="en-US" w:eastAsia="zh-TW"/>
        </w:rPr>
        <w:t xml:space="preserve"> provide the TCI association</w:t>
      </w:r>
      <w:r w:rsidR="009C31E7" w:rsidRPr="00F4545C">
        <w:rPr>
          <w:rFonts w:ascii="Arial" w:eastAsia="新細明體" w:hAnsi="Arial" w:cs="Arial"/>
          <w:color w:val="000000" w:themeColor="text1"/>
          <w:lang w:val="en-US" w:eastAsia="zh-TW"/>
        </w:rPr>
        <w:t xml:space="preserve">, </w:t>
      </w:r>
      <w:r w:rsidRPr="00F4545C">
        <w:rPr>
          <w:rFonts w:ascii="Arial" w:eastAsia="新細明體" w:hAnsi="Arial" w:cs="Arial"/>
          <w:color w:val="000000" w:themeColor="text1"/>
          <w:lang w:val="en-US" w:eastAsia="zh-TW"/>
        </w:rPr>
        <w:t xml:space="preserve">however, we don’t see any benefit to introduce such </w:t>
      </w:r>
      <w:r w:rsidRPr="00F4545C">
        <w:rPr>
          <w:rFonts w:ascii="Arial" w:eastAsia="新細明體" w:hAnsi="Arial" w:cs="Arial"/>
          <w:color w:val="000000" w:themeColor="text1"/>
          <w:lang w:eastAsia="zh-TW"/>
        </w:rPr>
        <w:t>additional stage. Moreover, RAN1 will need to further discuss how to associate the indicated TCI state(s) with each CORESET group.</w:t>
      </w:r>
    </w:p>
    <w:p w14:paraId="52356AAD" w14:textId="6EEAD4AE" w:rsidR="00654675" w:rsidRPr="00F4545C" w:rsidRDefault="00654675" w:rsidP="00F52046">
      <w:pPr>
        <w:pStyle w:val="af8"/>
        <w:numPr>
          <w:ilvl w:val="0"/>
          <w:numId w:val="43"/>
        </w:numPr>
        <w:spacing w:before="240"/>
        <w:rPr>
          <w:rFonts w:ascii="Arial" w:eastAsia="新細明體" w:hAnsi="Arial" w:cs="Arial"/>
          <w:color w:val="000000" w:themeColor="text1"/>
          <w:lang w:eastAsia="zh-TW"/>
        </w:rPr>
      </w:pPr>
      <w:r w:rsidRPr="00F4545C">
        <w:rPr>
          <w:rFonts w:ascii="Arial" w:eastAsia="新細明體" w:hAnsi="Arial" w:cs="Arial"/>
          <w:color w:val="000000" w:themeColor="text1"/>
          <w:lang w:eastAsia="zh-TW"/>
        </w:rPr>
        <w:t xml:space="preserve">We are open to RRC </w:t>
      </w:r>
      <w:r w:rsidR="00F4545C" w:rsidRPr="00F4545C">
        <w:rPr>
          <w:rFonts w:ascii="Arial" w:eastAsia="新細明體" w:hAnsi="Arial" w:cs="Arial"/>
          <w:color w:val="000000" w:themeColor="text1"/>
          <w:lang w:eastAsia="zh-TW"/>
        </w:rPr>
        <w:t xml:space="preserve">based </w:t>
      </w:r>
      <w:r w:rsidRPr="00F4545C">
        <w:rPr>
          <w:rFonts w:ascii="Arial" w:eastAsia="新細明體" w:hAnsi="Arial" w:cs="Arial"/>
          <w:color w:val="000000" w:themeColor="text1"/>
          <w:lang w:eastAsia="zh-TW"/>
        </w:rPr>
        <w:t>and MAC-CE based</w:t>
      </w:r>
      <w:r w:rsidR="00F4545C" w:rsidRPr="00F4545C">
        <w:rPr>
          <w:rFonts w:ascii="Arial" w:eastAsia="新細明體" w:hAnsi="Arial" w:cs="Arial"/>
          <w:color w:val="000000" w:themeColor="text1"/>
          <w:lang w:eastAsia="zh-TW"/>
        </w:rPr>
        <w:t xml:space="preserve"> association</w:t>
      </w:r>
      <w:r w:rsidRPr="00F4545C">
        <w:rPr>
          <w:rFonts w:ascii="Arial" w:eastAsia="新細明體" w:hAnsi="Arial" w:cs="Arial"/>
          <w:color w:val="000000" w:themeColor="text1"/>
          <w:lang w:eastAsia="zh-TW"/>
        </w:rPr>
        <w:t xml:space="preserve"> schemes (Alt1 and Alt3). However, </w:t>
      </w:r>
      <w:r w:rsidR="00F4545C" w:rsidRPr="00F4545C">
        <w:rPr>
          <w:rFonts w:ascii="Arial" w:eastAsia="新細明體" w:hAnsi="Arial" w:cs="Arial"/>
          <w:color w:val="000000" w:themeColor="text1"/>
          <w:lang w:eastAsia="zh-TW"/>
        </w:rPr>
        <w:t>note that even the association scheme is based on RRC, NW still can use MAC-CE/DCI to update the TCI state ID(s) of the associated joint/UL TCI state(s), i.e., the TRP(s) associated with each PUCCH resource still can be changed dynamically by MAC-CE/DCI-based TCI state update.</w:t>
      </w:r>
    </w:p>
    <w:p w14:paraId="19907F94" w14:textId="0CCF099B" w:rsidR="00F4545C" w:rsidRPr="00DC0ECE" w:rsidRDefault="00F4545C" w:rsidP="00F4545C">
      <w:pPr>
        <w:spacing w:before="240" w:after="0" w:line="276" w:lineRule="auto"/>
        <w:jc w:val="left"/>
        <w:rPr>
          <w:rFonts w:ascii="Arial" w:eastAsia="新細明體" w:hAnsi="Arial" w:cs="Arial"/>
          <w:b/>
          <w:bCs/>
          <w:color w:val="000000" w:themeColor="text1"/>
          <w:lang w:eastAsia="zh-TW"/>
        </w:rPr>
      </w:pPr>
      <w:r w:rsidRPr="00DC0ECE">
        <w:rPr>
          <w:rFonts w:ascii="Arial" w:eastAsia="新細明體" w:hAnsi="Arial" w:cs="Arial"/>
          <w:b/>
          <w:bCs/>
          <w:color w:val="000000" w:themeColor="text1"/>
          <w:lang w:eastAsia="zh-TW"/>
        </w:rPr>
        <w:t xml:space="preserve">Proposal </w:t>
      </w:r>
      <w:r w:rsidR="00FB5E66">
        <w:rPr>
          <w:rFonts w:ascii="Arial" w:eastAsia="新細明體" w:hAnsi="Arial" w:cs="Arial"/>
          <w:b/>
          <w:bCs/>
          <w:color w:val="000000" w:themeColor="text1"/>
          <w:lang w:eastAsia="zh-TW"/>
        </w:rPr>
        <w:t>11</w:t>
      </w:r>
      <w:r w:rsidRPr="00DC0ECE">
        <w:rPr>
          <w:rFonts w:ascii="Arial" w:eastAsia="新細明體" w:hAnsi="Arial" w:cs="Arial"/>
          <w:b/>
          <w:bCs/>
          <w:color w:val="000000" w:themeColor="text1"/>
          <w:lang w:eastAsia="zh-TW"/>
        </w:rPr>
        <w:t>: On unified TCI framework extension for S-DCI based MTRP, to inform the association with the joint/</w:t>
      </w:r>
      <w:r>
        <w:rPr>
          <w:rFonts w:ascii="Arial" w:eastAsia="新細明體" w:hAnsi="Arial" w:cs="Arial"/>
          <w:b/>
          <w:bCs/>
          <w:color w:val="000000" w:themeColor="text1"/>
          <w:lang w:eastAsia="zh-TW"/>
        </w:rPr>
        <w:t>U</w:t>
      </w:r>
      <w:r w:rsidRPr="00DC0ECE">
        <w:rPr>
          <w:rFonts w:ascii="Arial" w:eastAsia="新細明體" w:hAnsi="Arial" w:cs="Arial"/>
          <w:b/>
          <w:bCs/>
          <w:color w:val="000000" w:themeColor="text1"/>
          <w:lang w:eastAsia="zh-TW"/>
        </w:rPr>
        <w:t>L TCI state(s)</w:t>
      </w:r>
      <w:r>
        <w:rPr>
          <w:rFonts w:ascii="Arial" w:eastAsia="新細明體" w:hAnsi="Arial" w:cs="Arial"/>
          <w:b/>
          <w:bCs/>
          <w:color w:val="000000" w:themeColor="text1"/>
          <w:lang w:eastAsia="zh-TW"/>
        </w:rPr>
        <w:t xml:space="preserve"> </w:t>
      </w:r>
      <w:r w:rsidRPr="00DC0ECE">
        <w:rPr>
          <w:rFonts w:ascii="Arial" w:eastAsia="新細明體" w:hAnsi="Arial" w:cs="Arial"/>
          <w:b/>
          <w:bCs/>
          <w:color w:val="000000" w:themeColor="text1"/>
          <w:lang w:eastAsia="zh-TW"/>
        </w:rPr>
        <w:t xml:space="preserve">indicated by DCI/MAC-CE for </w:t>
      </w:r>
      <w:r>
        <w:rPr>
          <w:rFonts w:ascii="Arial" w:eastAsia="新細明體" w:hAnsi="Arial" w:cs="Arial"/>
          <w:b/>
          <w:bCs/>
          <w:color w:val="000000" w:themeColor="text1"/>
          <w:lang w:eastAsia="zh-TW"/>
        </w:rPr>
        <w:t>PUCCH transmission</w:t>
      </w:r>
      <w:r w:rsidRPr="00DC0ECE">
        <w:rPr>
          <w:rFonts w:ascii="Arial" w:eastAsia="新細明體" w:hAnsi="Arial" w:cs="Arial"/>
          <w:b/>
          <w:bCs/>
          <w:color w:val="000000" w:themeColor="text1"/>
          <w:lang w:eastAsia="zh-TW"/>
        </w:rPr>
        <w:t>, down-selection one alternative from the followings:</w:t>
      </w:r>
    </w:p>
    <w:p w14:paraId="53B8F387" w14:textId="32C45627" w:rsidR="00FB5E66" w:rsidRDefault="00FB5E66" w:rsidP="00FB5E66">
      <w:pPr>
        <w:pStyle w:val="af8"/>
        <w:numPr>
          <w:ilvl w:val="0"/>
          <w:numId w:val="19"/>
        </w:numPr>
        <w:jc w:val="left"/>
        <w:rPr>
          <w:rFonts w:ascii="Arial" w:eastAsia="新細明體" w:hAnsi="Arial" w:cs="Arial"/>
          <w:b/>
          <w:bCs/>
          <w:color w:val="000000" w:themeColor="text1"/>
          <w:lang w:eastAsia="zh-TW"/>
        </w:rPr>
      </w:pPr>
      <w:r w:rsidRPr="00F4545C">
        <w:rPr>
          <w:rFonts w:ascii="Arial" w:eastAsia="新細明體" w:hAnsi="Arial" w:cs="Arial"/>
          <w:b/>
          <w:bCs/>
          <w:color w:val="000000" w:themeColor="text1"/>
          <w:lang w:eastAsia="zh-TW"/>
        </w:rPr>
        <w:t xml:space="preserve">Alt1: Use RRC parameter(s) in a </w:t>
      </w:r>
      <w:r>
        <w:rPr>
          <w:rFonts w:ascii="Arial" w:eastAsia="新細明體" w:hAnsi="Arial" w:cs="Arial"/>
          <w:b/>
          <w:bCs/>
          <w:color w:val="000000" w:themeColor="text1"/>
          <w:lang w:eastAsia="zh-TW"/>
        </w:rPr>
        <w:t>PUCCH resource</w:t>
      </w:r>
      <w:r w:rsidRPr="00F4545C">
        <w:rPr>
          <w:rFonts w:ascii="Arial" w:eastAsia="新細明體" w:hAnsi="Arial" w:cs="Arial"/>
          <w:b/>
          <w:bCs/>
          <w:color w:val="000000" w:themeColor="text1"/>
          <w:lang w:eastAsia="zh-TW"/>
        </w:rPr>
        <w:t xml:space="preserve"> to inform the UE which indicated joint/</w:t>
      </w:r>
      <w:r>
        <w:rPr>
          <w:rFonts w:ascii="Arial" w:eastAsia="新細明體" w:hAnsi="Arial" w:cs="Arial"/>
          <w:b/>
          <w:bCs/>
          <w:color w:val="000000" w:themeColor="text1"/>
          <w:lang w:eastAsia="zh-TW"/>
        </w:rPr>
        <w:t>U</w:t>
      </w:r>
      <w:r w:rsidRPr="00F4545C">
        <w:rPr>
          <w:rFonts w:ascii="Arial" w:eastAsia="新細明體" w:hAnsi="Arial" w:cs="Arial"/>
          <w:b/>
          <w:bCs/>
          <w:color w:val="000000" w:themeColor="text1"/>
          <w:lang w:eastAsia="zh-TW"/>
        </w:rPr>
        <w:t xml:space="preserve">L TCI state(s) shall be applied to the </w:t>
      </w:r>
      <w:r>
        <w:rPr>
          <w:rFonts w:ascii="Arial" w:eastAsia="新細明體" w:hAnsi="Arial" w:cs="Arial"/>
          <w:b/>
          <w:bCs/>
          <w:color w:val="000000" w:themeColor="text1"/>
          <w:lang w:eastAsia="zh-TW"/>
        </w:rPr>
        <w:t>PUCCH resource</w:t>
      </w:r>
    </w:p>
    <w:p w14:paraId="79636638" w14:textId="1F1A0119" w:rsidR="00FB5E66" w:rsidRDefault="00FB5E66" w:rsidP="00FB5E66">
      <w:pPr>
        <w:pStyle w:val="af8"/>
        <w:numPr>
          <w:ilvl w:val="0"/>
          <w:numId w:val="19"/>
        </w:numPr>
        <w:jc w:val="left"/>
        <w:rPr>
          <w:rFonts w:ascii="Arial" w:eastAsia="新細明體" w:hAnsi="Arial" w:cs="Arial"/>
          <w:b/>
          <w:bCs/>
          <w:color w:val="000000" w:themeColor="text1"/>
          <w:lang w:eastAsia="zh-TW"/>
        </w:rPr>
      </w:pPr>
      <w:r w:rsidRPr="00F4545C">
        <w:rPr>
          <w:rFonts w:ascii="Arial" w:eastAsia="新細明體" w:hAnsi="Arial" w:cs="Arial"/>
          <w:b/>
          <w:bCs/>
          <w:color w:val="000000" w:themeColor="text1"/>
          <w:lang w:eastAsia="zh-TW"/>
        </w:rPr>
        <w:t>Alt</w:t>
      </w:r>
      <w:r>
        <w:rPr>
          <w:rFonts w:ascii="Arial" w:eastAsia="新細明體" w:hAnsi="Arial" w:cs="Arial"/>
          <w:b/>
          <w:bCs/>
          <w:color w:val="000000" w:themeColor="text1"/>
          <w:lang w:eastAsia="zh-TW"/>
        </w:rPr>
        <w:t>2</w:t>
      </w:r>
      <w:r w:rsidRPr="00F4545C">
        <w:rPr>
          <w:rFonts w:ascii="Arial" w:eastAsia="新細明體" w:hAnsi="Arial" w:cs="Arial"/>
          <w:b/>
          <w:bCs/>
          <w:color w:val="000000" w:themeColor="text1"/>
          <w:lang w:eastAsia="zh-TW"/>
        </w:rPr>
        <w:t>: Use MAC-CE to inform the UE which indicated joint/</w:t>
      </w:r>
      <w:r>
        <w:rPr>
          <w:rFonts w:ascii="Arial" w:eastAsia="新細明體" w:hAnsi="Arial" w:cs="Arial"/>
          <w:b/>
          <w:bCs/>
          <w:color w:val="000000" w:themeColor="text1"/>
          <w:lang w:eastAsia="zh-TW"/>
        </w:rPr>
        <w:t>U</w:t>
      </w:r>
      <w:r w:rsidRPr="00F4545C">
        <w:rPr>
          <w:rFonts w:ascii="Arial" w:eastAsia="新細明體" w:hAnsi="Arial" w:cs="Arial"/>
          <w:b/>
          <w:bCs/>
          <w:color w:val="000000" w:themeColor="text1"/>
          <w:lang w:eastAsia="zh-TW"/>
        </w:rPr>
        <w:t xml:space="preserve">L TCI state(s) shall be applied to </w:t>
      </w:r>
      <w:r>
        <w:rPr>
          <w:rFonts w:ascii="Arial" w:eastAsia="新細明體" w:hAnsi="Arial" w:cs="Arial"/>
          <w:b/>
          <w:bCs/>
          <w:color w:val="000000" w:themeColor="text1"/>
          <w:lang w:eastAsia="zh-TW"/>
        </w:rPr>
        <w:t>a PUCCH resource</w:t>
      </w:r>
    </w:p>
    <w:p w14:paraId="1CE0A10A" w14:textId="77777777" w:rsidR="00DB2ECA" w:rsidRPr="00FB5E66" w:rsidRDefault="00DB2ECA" w:rsidP="00E44782">
      <w:pPr>
        <w:spacing w:before="240"/>
        <w:jc w:val="left"/>
        <w:rPr>
          <w:rFonts w:ascii="Arial" w:eastAsia="新細明體" w:hAnsi="Arial" w:cs="Arial"/>
          <w:color w:val="FF0000"/>
          <w:sz w:val="24"/>
          <w:szCs w:val="32"/>
          <w:lang w:eastAsia="zh-TW"/>
        </w:rPr>
      </w:pPr>
    </w:p>
    <w:p w14:paraId="27DBE07D" w14:textId="2855A490" w:rsidR="00D83D38" w:rsidRPr="00692BE4" w:rsidRDefault="00E44782" w:rsidP="00D83D38">
      <w:pPr>
        <w:pStyle w:val="2"/>
        <w:spacing w:line="276" w:lineRule="auto"/>
        <w:rPr>
          <w:rFonts w:ascii="Arial" w:hAnsi="Arial"/>
          <w:color w:val="000000" w:themeColor="text1"/>
        </w:rPr>
      </w:pPr>
      <w:r>
        <w:rPr>
          <w:rFonts w:ascii="Arial" w:hAnsi="Arial"/>
          <w:color w:val="000000" w:themeColor="text1"/>
        </w:rPr>
        <w:t xml:space="preserve">Issue 4: </w:t>
      </w:r>
      <w:r w:rsidR="004036CE">
        <w:rPr>
          <w:rFonts w:ascii="Arial" w:hAnsi="Arial"/>
          <w:color w:val="000000" w:themeColor="text1"/>
        </w:rPr>
        <w:t xml:space="preserve">UL </w:t>
      </w:r>
      <w:r w:rsidR="00D83D38" w:rsidRPr="00692BE4">
        <w:rPr>
          <w:rFonts w:ascii="Arial" w:hAnsi="Arial"/>
          <w:color w:val="000000" w:themeColor="text1"/>
        </w:rPr>
        <w:t>Power control for UL MTRP</w:t>
      </w:r>
      <w:r w:rsidR="00692BE4" w:rsidRPr="00692BE4">
        <w:rPr>
          <w:rFonts w:ascii="Arial" w:hAnsi="Arial"/>
          <w:color w:val="000000" w:themeColor="text1"/>
        </w:rPr>
        <w:t xml:space="preserve"> schemes</w:t>
      </w:r>
    </w:p>
    <w:p w14:paraId="35CDBE43" w14:textId="3A49AA6C" w:rsidR="00977CC9" w:rsidRPr="004036CE" w:rsidRDefault="004036CE" w:rsidP="004036CE">
      <w:pPr>
        <w:pStyle w:val="a3"/>
        <w:spacing w:before="240" w:line="276" w:lineRule="auto"/>
        <w:rPr>
          <w:rFonts w:ascii="Arial" w:hAnsi="Arial" w:cs="Arial"/>
        </w:rPr>
      </w:pPr>
      <w:r w:rsidRPr="004036CE">
        <w:rPr>
          <w:rFonts w:ascii="Arial" w:hAnsi="Arial" w:cs="Arial" w:hint="eastAsia"/>
        </w:rPr>
        <w:t>I</w:t>
      </w:r>
      <w:r w:rsidRPr="004036CE">
        <w:rPr>
          <w:rFonts w:ascii="Arial" w:hAnsi="Arial" w:cs="Arial"/>
        </w:rPr>
        <w:t>n RAN1#</w:t>
      </w:r>
      <w:r>
        <w:rPr>
          <w:rFonts w:ascii="Arial" w:hAnsi="Arial" w:cs="Arial"/>
        </w:rPr>
        <w:t>109 [2], the following was agreed for UL PC</w:t>
      </w:r>
      <w:r w:rsidRPr="00692BE4">
        <w:rPr>
          <w:rFonts w:ascii="Arial" w:hAnsi="Arial"/>
          <w:color w:val="000000" w:themeColor="text1"/>
        </w:rPr>
        <w:t xml:space="preserve"> for UL MTRP schemes</w:t>
      </w:r>
      <w:r>
        <w:rPr>
          <w:rFonts w:ascii="Arial" w:hAnsi="Arial"/>
          <w:color w:val="000000" w:themeColor="text1"/>
        </w:rPr>
        <w:t>:</w:t>
      </w:r>
    </w:p>
    <w:tbl>
      <w:tblPr>
        <w:tblStyle w:val="af2"/>
        <w:tblW w:w="0" w:type="auto"/>
        <w:tblLook w:val="04A0" w:firstRow="1" w:lastRow="0" w:firstColumn="1" w:lastColumn="0" w:noHBand="0" w:noVBand="1"/>
      </w:tblPr>
      <w:tblGrid>
        <w:gridCol w:w="10141"/>
      </w:tblGrid>
      <w:tr w:rsidR="00784639" w:rsidRPr="00B73637" w14:paraId="001463F2" w14:textId="77777777" w:rsidTr="009E5E4F">
        <w:tc>
          <w:tcPr>
            <w:tcW w:w="10141" w:type="dxa"/>
          </w:tcPr>
          <w:p w14:paraId="1C2E118B" w14:textId="77777777" w:rsidR="00784639" w:rsidRPr="00B73637" w:rsidRDefault="00784639" w:rsidP="00784639">
            <w:pPr>
              <w:spacing w:after="0"/>
              <w:jc w:val="left"/>
              <w:rPr>
                <w:rFonts w:ascii="Arial" w:eastAsia="新細明體" w:hAnsi="Arial" w:cs="Arial"/>
                <w:b/>
                <w:bCs/>
                <w:sz w:val="18"/>
                <w:szCs w:val="18"/>
                <w:lang w:val="en-US" w:eastAsia="zh-TW"/>
              </w:rPr>
            </w:pPr>
            <w:r w:rsidRPr="00B73637">
              <w:rPr>
                <w:rFonts w:ascii="Arial" w:eastAsia="新細明體" w:hAnsi="Arial" w:cs="Arial"/>
                <w:b/>
                <w:bCs/>
                <w:sz w:val="18"/>
                <w:szCs w:val="18"/>
                <w:highlight w:val="green"/>
                <w:lang w:val="en-US" w:eastAsia="zh-TW"/>
              </w:rPr>
              <w:t>Agreement from RAN1#109</w:t>
            </w:r>
          </w:p>
          <w:p w14:paraId="2E63C143" w14:textId="77777777" w:rsidR="00784639" w:rsidRPr="00B73637" w:rsidRDefault="00784639" w:rsidP="00784639">
            <w:pPr>
              <w:spacing w:after="0"/>
              <w:ind w:firstLine="2"/>
              <w:rPr>
                <w:rFonts w:ascii="Arial" w:eastAsia="新細明體" w:hAnsi="Arial" w:cs="Arial"/>
                <w:color w:val="000000"/>
                <w:szCs w:val="20"/>
                <w:lang w:val="en-US" w:eastAsia="zh-TW"/>
              </w:rPr>
            </w:pPr>
            <w:r w:rsidRPr="00B73637">
              <w:rPr>
                <w:rFonts w:ascii="Arial" w:eastAsia="新細明體" w:hAnsi="Arial" w:cs="Arial"/>
                <w:sz w:val="18"/>
                <w:szCs w:val="18"/>
                <w:lang w:val="en-US" w:eastAsia="zh-TW"/>
              </w:rPr>
              <w:t xml:space="preserve">On unified TCI framework extension, if an indicated joint or UL TCI state applies to a PUSCH/PUCCH transmission occasion at least for S-DCI based PUSCH/PUCCH repetition with TDM and the indicated joint or UL TCI state is associated with an UL </w:t>
            </w:r>
            <w:r w:rsidRPr="00B73637">
              <w:rPr>
                <w:rFonts w:ascii="Arial" w:eastAsia="新細明體" w:hAnsi="Arial" w:cs="Arial"/>
                <w:sz w:val="18"/>
                <w:szCs w:val="18"/>
                <w:lang w:val="en-US" w:eastAsia="zh-TW"/>
              </w:rPr>
              <w:lastRenderedPageBreak/>
              <w:t>PC parameter setting for PUSCH /PUCCH (including P0, alpha for PUSCH, and closed lo</w:t>
            </w:r>
            <w:r w:rsidRPr="00B73637">
              <w:rPr>
                <w:rFonts w:ascii="Arial" w:eastAsia="新細明體" w:hAnsi="Arial" w:cs="Arial"/>
                <w:color w:val="000000"/>
                <w:sz w:val="18"/>
                <w:szCs w:val="18"/>
                <w:lang w:val="en-US" w:eastAsia="zh-TW"/>
              </w:rPr>
              <w:t>op index) and a PL-RS, the UE should apply the UL PC parameter setting and the PL-RS for the PUSCH /PUCCH transmission occasion.</w:t>
            </w:r>
          </w:p>
          <w:p w14:paraId="43F9F0EB" w14:textId="77777777" w:rsidR="00784639" w:rsidRPr="00B73637" w:rsidRDefault="00784639" w:rsidP="007A7417">
            <w:pPr>
              <w:numPr>
                <w:ilvl w:val="0"/>
                <w:numId w:val="18"/>
              </w:numPr>
              <w:spacing w:after="0"/>
              <w:jc w:val="left"/>
              <w:rPr>
                <w:rFonts w:ascii="Arial" w:eastAsia="新細明體" w:hAnsi="Arial" w:cs="Arial"/>
                <w:color w:val="000000"/>
                <w:sz w:val="18"/>
                <w:szCs w:val="18"/>
                <w:lang w:val="en-US" w:eastAsia="zh-TW"/>
              </w:rPr>
            </w:pPr>
            <w:r w:rsidRPr="00B73637">
              <w:rPr>
                <w:rFonts w:ascii="Arial" w:eastAsia="新細明體" w:hAnsi="Arial" w:cs="Arial"/>
                <w:color w:val="000000"/>
                <w:sz w:val="18"/>
                <w:szCs w:val="18"/>
                <w:lang w:val="en-US" w:eastAsia="zh-TW"/>
              </w:rPr>
              <w:t>FFS: How to extend to other Rel-18 MTRP scheme(s) with STxMP, if supported </w:t>
            </w:r>
          </w:p>
          <w:p w14:paraId="669C4F72" w14:textId="77777777" w:rsidR="00784639" w:rsidRPr="00B73637" w:rsidRDefault="00784639" w:rsidP="007A7417">
            <w:pPr>
              <w:numPr>
                <w:ilvl w:val="0"/>
                <w:numId w:val="18"/>
              </w:numPr>
              <w:spacing w:after="0"/>
              <w:jc w:val="left"/>
              <w:rPr>
                <w:rFonts w:ascii="Arial" w:eastAsia="新細明體" w:hAnsi="Arial" w:cs="Arial"/>
                <w:color w:val="000000"/>
                <w:sz w:val="18"/>
                <w:szCs w:val="18"/>
                <w:lang w:val="en-US" w:eastAsia="zh-TW"/>
              </w:rPr>
            </w:pPr>
            <w:r w:rsidRPr="00B73637">
              <w:rPr>
                <w:rFonts w:ascii="Arial" w:eastAsia="新細明體" w:hAnsi="Arial" w:cs="Arial"/>
                <w:color w:val="000000"/>
                <w:sz w:val="18"/>
                <w:szCs w:val="18"/>
                <w:lang w:val="en-US" w:eastAsia="zh-TW"/>
              </w:rPr>
              <w:t>FFS: UL PC enhancement for CB and non-CB SRS in above case</w:t>
            </w:r>
          </w:p>
          <w:p w14:paraId="10D615F0" w14:textId="4B966D9A" w:rsidR="00784639" w:rsidRPr="00B73637" w:rsidRDefault="00784639" w:rsidP="00784639">
            <w:pPr>
              <w:spacing w:after="0"/>
              <w:jc w:val="left"/>
              <w:rPr>
                <w:rFonts w:ascii="Arial" w:eastAsia="新細明體" w:hAnsi="Arial" w:cs="Arial"/>
                <w:color w:val="000000"/>
                <w:szCs w:val="20"/>
                <w:lang w:val="en-US" w:eastAsia="zh-TW"/>
              </w:rPr>
            </w:pPr>
            <w:r w:rsidRPr="00B73637">
              <w:rPr>
                <w:rFonts w:ascii="Arial" w:eastAsia="新細明體" w:hAnsi="Arial" w:cs="Arial"/>
                <w:color w:val="000000"/>
                <w:sz w:val="18"/>
                <w:szCs w:val="18"/>
                <w:lang w:val="en-US" w:eastAsia="zh-TW"/>
              </w:rPr>
              <w:t>FFS: The applied UL PC parameter setting if one or both indicated joint or UL TCI state(s) is not associated with an UL PC parameter setting (including P0, alpha for PUSCH, and closed loop index) for PUCCH/PUSCH</w:t>
            </w:r>
          </w:p>
        </w:tc>
      </w:tr>
    </w:tbl>
    <w:p w14:paraId="39C65850" w14:textId="4B0E7DC1" w:rsidR="00656E01" w:rsidRPr="000C7F90" w:rsidRDefault="0008340B" w:rsidP="0033170F">
      <w:pPr>
        <w:spacing w:before="240" w:line="276" w:lineRule="auto"/>
        <w:rPr>
          <w:rFonts w:ascii="Arial" w:eastAsia="新細明體" w:hAnsi="Arial" w:cs="Arial"/>
          <w:color w:val="000000" w:themeColor="text1"/>
          <w:lang w:eastAsia="zh-TW"/>
        </w:rPr>
      </w:pPr>
      <w:r w:rsidRPr="000C7F90">
        <w:rPr>
          <w:rFonts w:ascii="Arial" w:eastAsia="新細明體" w:hAnsi="Arial" w:cs="Arial" w:hint="eastAsia"/>
          <w:color w:val="000000" w:themeColor="text1"/>
          <w:lang w:eastAsia="zh-TW"/>
        </w:rPr>
        <w:lastRenderedPageBreak/>
        <w:t>I</w:t>
      </w:r>
      <w:r w:rsidRPr="000C7F90">
        <w:rPr>
          <w:rFonts w:ascii="Arial" w:eastAsia="新細明體" w:hAnsi="Arial" w:cs="Arial"/>
          <w:color w:val="000000" w:themeColor="text1"/>
          <w:lang w:eastAsia="zh-TW"/>
        </w:rPr>
        <w:t xml:space="preserve">n Rel-17 unified TCI framework, </w:t>
      </w:r>
      <w:r w:rsidR="006B0130" w:rsidRPr="000C7F90">
        <w:rPr>
          <w:rFonts w:ascii="Arial" w:eastAsia="新細明體" w:hAnsi="Arial" w:cs="Arial"/>
          <w:color w:val="000000" w:themeColor="text1"/>
          <w:lang w:eastAsia="zh-TW"/>
        </w:rPr>
        <w:t xml:space="preserve">if </w:t>
      </w:r>
      <w:r w:rsidR="00AB5FCF" w:rsidRPr="000C7F90">
        <w:rPr>
          <w:rFonts w:ascii="Arial" w:eastAsia="新細明體" w:hAnsi="Arial" w:cs="Arial" w:hint="eastAsia"/>
          <w:color w:val="000000" w:themeColor="text1"/>
          <w:lang w:eastAsia="zh-TW"/>
        </w:rPr>
        <w:t>t</w:t>
      </w:r>
      <w:r w:rsidR="00AB5FCF" w:rsidRPr="000C7F90">
        <w:rPr>
          <w:rFonts w:ascii="Arial" w:eastAsia="新細明體" w:hAnsi="Arial" w:cs="Arial"/>
          <w:color w:val="000000" w:themeColor="text1"/>
          <w:lang w:eastAsia="zh-TW"/>
        </w:rPr>
        <w:t xml:space="preserve">he </w:t>
      </w:r>
      <w:r w:rsidR="006B0130" w:rsidRPr="000C7F90">
        <w:rPr>
          <w:rFonts w:ascii="Arial" w:eastAsia="新細明體" w:hAnsi="Arial" w:cs="Arial"/>
          <w:color w:val="000000" w:themeColor="text1"/>
          <w:lang w:eastAsia="zh-TW"/>
        </w:rPr>
        <w:t>UL PC parameter setting (including P0, alpha, and closed loop index)</w:t>
      </w:r>
      <w:r w:rsidR="00656E01" w:rsidRPr="000C7F90">
        <w:rPr>
          <w:rFonts w:ascii="Arial" w:eastAsia="新細明體" w:hAnsi="Arial" w:cs="Arial"/>
          <w:color w:val="000000" w:themeColor="text1"/>
          <w:lang w:eastAsia="zh-TW"/>
        </w:rPr>
        <w:t xml:space="preserve"> for PUSCH/PUCCH/SRS</w:t>
      </w:r>
      <w:r w:rsidR="006B0130" w:rsidRPr="000C7F90">
        <w:rPr>
          <w:rFonts w:ascii="Arial" w:eastAsia="新細明體" w:hAnsi="Arial" w:cs="Arial"/>
          <w:color w:val="000000" w:themeColor="text1"/>
          <w:lang w:eastAsia="zh-TW"/>
        </w:rPr>
        <w:t xml:space="preserve"> is not configured</w:t>
      </w:r>
      <w:r w:rsidR="00656E01" w:rsidRPr="000C7F90">
        <w:rPr>
          <w:rFonts w:ascii="Arial" w:eastAsia="新細明體" w:hAnsi="Arial" w:cs="Arial"/>
          <w:color w:val="000000" w:themeColor="text1"/>
          <w:lang w:eastAsia="zh-TW"/>
        </w:rPr>
        <w:t xml:space="preserve"> (thought </w:t>
      </w:r>
      <w:r w:rsidR="00656E01" w:rsidRPr="000C7F90">
        <w:rPr>
          <w:rFonts w:ascii="Arial" w:eastAsia="新細明體" w:hAnsi="Arial" w:cs="Arial"/>
          <w:i/>
          <w:iCs/>
          <w:color w:val="000000" w:themeColor="text1"/>
          <w:lang w:eastAsia="zh-TW"/>
        </w:rPr>
        <w:t>Uplink-</w:t>
      </w:r>
      <w:proofErr w:type="spellStart"/>
      <w:r w:rsidR="00656E01" w:rsidRPr="000C7F90">
        <w:rPr>
          <w:rFonts w:ascii="Arial" w:eastAsia="新細明體" w:hAnsi="Arial" w:cs="Arial"/>
          <w:i/>
          <w:iCs/>
          <w:color w:val="000000" w:themeColor="text1"/>
          <w:lang w:eastAsia="zh-TW"/>
        </w:rPr>
        <w:t>PowerControl</w:t>
      </w:r>
      <w:proofErr w:type="spellEnd"/>
      <w:r w:rsidR="00656E01" w:rsidRPr="000C7F90">
        <w:rPr>
          <w:rFonts w:ascii="Arial" w:eastAsia="新細明體" w:hAnsi="Arial" w:cs="Arial"/>
          <w:color w:val="000000" w:themeColor="text1"/>
          <w:lang w:eastAsia="zh-TW"/>
        </w:rPr>
        <w:t>)</w:t>
      </w:r>
      <w:r w:rsidR="006B0130" w:rsidRPr="000C7F90">
        <w:rPr>
          <w:rFonts w:ascii="Arial" w:eastAsia="新細明體" w:hAnsi="Arial" w:cs="Arial"/>
          <w:color w:val="000000" w:themeColor="text1"/>
          <w:lang w:eastAsia="zh-TW"/>
        </w:rPr>
        <w:t xml:space="preserve"> </w:t>
      </w:r>
      <w:r w:rsidR="00AB5FCF" w:rsidRPr="000C7F90">
        <w:rPr>
          <w:rFonts w:ascii="Arial" w:eastAsia="新細明體" w:hAnsi="Arial" w:cs="Arial"/>
          <w:color w:val="000000" w:themeColor="text1"/>
          <w:lang w:eastAsia="zh-TW"/>
        </w:rPr>
        <w:t xml:space="preserve">to </w:t>
      </w:r>
      <w:r w:rsidR="006B0130" w:rsidRPr="000C7F90">
        <w:rPr>
          <w:rFonts w:ascii="Arial" w:eastAsia="新細明體" w:hAnsi="Arial" w:cs="Arial"/>
          <w:color w:val="000000" w:themeColor="text1"/>
          <w:lang w:eastAsia="zh-TW"/>
        </w:rPr>
        <w:t>a</w:t>
      </w:r>
      <w:r w:rsidR="00AB5FCF" w:rsidRPr="000C7F90">
        <w:rPr>
          <w:rFonts w:ascii="Arial" w:eastAsia="新細明體" w:hAnsi="Arial" w:cs="Arial"/>
          <w:color w:val="000000" w:themeColor="text1"/>
          <w:lang w:eastAsia="zh-TW"/>
        </w:rPr>
        <w:t>n indicated</w:t>
      </w:r>
      <w:r w:rsidR="006B0130" w:rsidRPr="000C7F90">
        <w:rPr>
          <w:rFonts w:ascii="Arial" w:eastAsia="新細明體" w:hAnsi="Arial" w:cs="Arial"/>
          <w:color w:val="000000" w:themeColor="text1"/>
          <w:lang w:eastAsia="zh-TW"/>
        </w:rPr>
        <w:t xml:space="preserve"> joint/UL TCI state, UE determine</w:t>
      </w:r>
      <w:r w:rsidR="00AB5FCF" w:rsidRPr="000C7F90">
        <w:rPr>
          <w:rFonts w:ascii="Arial" w:eastAsia="新細明體" w:hAnsi="Arial" w:cs="Arial"/>
          <w:color w:val="000000" w:themeColor="text1"/>
          <w:lang w:eastAsia="zh-TW"/>
        </w:rPr>
        <w:t>s</w:t>
      </w:r>
      <w:r w:rsidR="00AB5FCF" w:rsidRPr="000C7F90">
        <w:rPr>
          <w:rFonts w:ascii="Arial" w:eastAsia="新細明體" w:hAnsi="Arial" w:cs="Arial" w:hint="eastAsia"/>
          <w:color w:val="000000" w:themeColor="text1"/>
          <w:lang w:eastAsia="zh-TW"/>
        </w:rPr>
        <w:t xml:space="preserve"> t</w:t>
      </w:r>
      <w:r w:rsidR="00AB5FCF" w:rsidRPr="000C7F90">
        <w:rPr>
          <w:rFonts w:ascii="Arial" w:eastAsia="新細明體" w:hAnsi="Arial" w:cs="Arial"/>
          <w:color w:val="000000" w:themeColor="text1"/>
          <w:lang w:eastAsia="zh-TW"/>
        </w:rPr>
        <w:t>he UL PC parameter setting from</w:t>
      </w:r>
      <w:r w:rsidR="00656E01" w:rsidRPr="000C7F90">
        <w:rPr>
          <w:rFonts w:ascii="Arial" w:eastAsia="新細明體" w:hAnsi="Arial" w:cs="Arial"/>
          <w:color w:val="000000" w:themeColor="text1"/>
          <w:lang w:eastAsia="zh-TW"/>
        </w:rPr>
        <w:t xml:space="preserve"> </w:t>
      </w:r>
      <w:r w:rsidR="00656E01" w:rsidRPr="000C7F90">
        <w:rPr>
          <w:rFonts w:ascii="Arial" w:eastAsia="新細明體" w:hAnsi="Arial" w:cs="Arial"/>
          <w:i/>
          <w:iCs/>
          <w:color w:val="000000" w:themeColor="text1"/>
          <w:lang w:eastAsia="zh-TW"/>
        </w:rPr>
        <w:t>Uplink-</w:t>
      </w:r>
      <w:proofErr w:type="spellStart"/>
      <w:r w:rsidR="00656E01" w:rsidRPr="000C7F90">
        <w:rPr>
          <w:rFonts w:ascii="Arial" w:eastAsia="新細明體" w:hAnsi="Arial" w:cs="Arial"/>
          <w:i/>
          <w:iCs/>
          <w:color w:val="000000" w:themeColor="text1"/>
          <w:lang w:eastAsia="zh-TW"/>
        </w:rPr>
        <w:t>PowerControl</w:t>
      </w:r>
      <w:proofErr w:type="spellEnd"/>
      <w:r w:rsidR="00656E01" w:rsidRPr="000C7F90">
        <w:rPr>
          <w:rFonts w:ascii="Arial" w:eastAsia="新細明體" w:hAnsi="Arial" w:cs="Arial"/>
          <w:i/>
          <w:iCs/>
          <w:color w:val="000000" w:themeColor="text1"/>
          <w:lang w:eastAsia="zh-TW"/>
        </w:rPr>
        <w:t xml:space="preserve"> </w:t>
      </w:r>
      <w:r w:rsidR="00656E01" w:rsidRPr="000C7F90">
        <w:rPr>
          <w:rFonts w:ascii="Arial" w:eastAsia="新細明體" w:hAnsi="Arial" w:cs="Arial"/>
          <w:color w:val="000000" w:themeColor="text1"/>
          <w:lang w:eastAsia="zh-TW"/>
        </w:rPr>
        <w:t>configured in the</w:t>
      </w:r>
      <w:r w:rsidR="00AB5FCF" w:rsidRPr="000C7F90">
        <w:rPr>
          <w:rFonts w:ascii="Arial" w:eastAsia="新細明體" w:hAnsi="Arial" w:cs="Arial"/>
          <w:color w:val="000000" w:themeColor="text1"/>
          <w:lang w:eastAsia="zh-TW"/>
        </w:rPr>
        <w:t xml:space="preserve"> corresponding UL BWP. </w:t>
      </w:r>
    </w:p>
    <w:p w14:paraId="7767A6A9" w14:textId="04097376" w:rsidR="006F471C" w:rsidRPr="000C7F90" w:rsidRDefault="00AB5FCF" w:rsidP="0033170F">
      <w:pPr>
        <w:spacing w:before="240" w:line="276" w:lineRule="auto"/>
        <w:rPr>
          <w:rFonts w:ascii="Arial" w:eastAsia="新細明體" w:hAnsi="Arial" w:cs="Arial"/>
          <w:color w:val="000000" w:themeColor="text1"/>
          <w:lang w:eastAsia="zh-TW"/>
        </w:rPr>
      </w:pPr>
      <w:r w:rsidRPr="000C7F90">
        <w:rPr>
          <w:rFonts w:ascii="Arial" w:eastAsia="新細明體" w:hAnsi="Arial" w:cs="Arial"/>
          <w:color w:val="000000" w:themeColor="text1"/>
          <w:lang w:eastAsia="zh-TW"/>
        </w:rPr>
        <w:t xml:space="preserve">In </w:t>
      </w:r>
      <w:r w:rsidR="005F3E8E" w:rsidRPr="000C7F90">
        <w:rPr>
          <w:rFonts w:ascii="Arial" w:eastAsia="新細明體" w:hAnsi="Arial" w:cs="Arial"/>
          <w:color w:val="000000" w:themeColor="text1"/>
          <w:lang w:eastAsia="zh-TW"/>
        </w:rPr>
        <w:t xml:space="preserve">unified TCI extension </w:t>
      </w:r>
      <w:r w:rsidRPr="000C7F90">
        <w:rPr>
          <w:rFonts w:ascii="Arial" w:eastAsia="新細明體" w:hAnsi="Arial" w:cs="Arial"/>
          <w:color w:val="000000" w:themeColor="text1"/>
          <w:lang w:eastAsia="zh-TW"/>
        </w:rPr>
        <w:t>for UL MTRP, the same mechanism used in Rel-17 can be extended</w:t>
      </w:r>
      <w:r w:rsidR="00656E01" w:rsidRPr="000C7F90">
        <w:rPr>
          <w:rFonts w:ascii="Arial" w:eastAsia="新細明體" w:hAnsi="Arial" w:cs="Arial"/>
          <w:color w:val="000000" w:themeColor="text1"/>
          <w:lang w:eastAsia="zh-TW"/>
        </w:rPr>
        <w:t xml:space="preserve">. In one example, </w:t>
      </w:r>
      <w:r w:rsidR="00DC6D4A" w:rsidRPr="000C7F90">
        <w:rPr>
          <w:rFonts w:ascii="Arial" w:eastAsia="新細明體" w:hAnsi="Arial" w:cs="Arial"/>
          <w:color w:val="000000" w:themeColor="text1"/>
          <w:lang w:eastAsia="zh-TW"/>
        </w:rPr>
        <w:t>two</w:t>
      </w:r>
      <w:r w:rsidR="00656E01" w:rsidRPr="000C7F90">
        <w:rPr>
          <w:rFonts w:ascii="Arial" w:eastAsia="新細明體" w:hAnsi="Arial" w:cs="Arial"/>
          <w:color w:val="000000" w:themeColor="text1"/>
          <w:lang w:eastAsia="zh-TW"/>
        </w:rPr>
        <w:t xml:space="preserve"> </w:t>
      </w:r>
      <w:r w:rsidR="00DC6D4A" w:rsidRPr="000C7F90">
        <w:rPr>
          <w:rFonts w:ascii="Arial" w:eastAsia="新細明體" w:hAnsi="Arial" w:cs="Arial"/>
          <w:color w:val="000000" w:themeColor="text1"/>
          <w:lang w:eastAsia="zh-TW"/>
        </w:rPr>
        <w:t xml:space="preserve">UC </w:t>
      </w:r>
      <w:r w:rsidR="00656E01" w:rsidRPr="000C7F90">
        <w:rPr>
          <w:rFonts w:ascii="Arial" w:eastAsia="新細明體" w:hAnsi="Arial" w:cs="Arial"/>
          <w:color w:val="000000" w:themeColor="text1"/>
          <w:lang w:eastAsia="zh-TW"/>
        </w:rPr>
        <w:t>PC parameter setting</w:t>
      </w:r>
      <w:r w:rsidR="00DC6D4A" w:rsidRPr="000C7F90">
        <w:rPr>
          <w:rFonts w:ascii="Arial" w:eastAsia="新細明體" w:hAnsi="Arial" w:cs="Arial"/>
          <w:color w:val="000000" w:themeColor="text1"/>
          <w:lang w:eastAsia="zh-TW"/>
        </w:rPr>
        <w:t>s</w:t>
      </w:r>
      <w:r w:rsidR="00DC6D4A" w:rsidRPr="000C7F90">
        <w:rPr>
          <w:rFonts w:ascii="Arial" w:eastAsia="新細明體" w:hAnsi="Arial" w:cs="Arial" w:hint="eastAsia"/>
          <w:color w:val="000000" w:themeColor="text1"/>
          <w:lang w:eastAsia="zh-TW"/>
        </w:rPr>
        <w:t xml:space="preserve"> </w:t>
      </w:r>
      <w:r w:rsidR="00DC6D4A" w:rsidRPr="000C7F90">
        <w:rPr>
          <w:rFonts w:ascii="Arial" w:eastAsia="新細明體" w:hAnsi="Arial" w:cs="Arial"/>
          <w:color w:val="000000" w:themeColor="text1"/>
          <w:lang w:eastAsia="zh-TW"/>
        </w:rPr>
        <w:t>can be configured in an UL BWP</w:t>
      </w:r>
      <w:r w:rsidR="005F3E8E" w:rsidRPr="000C7F90">
        <w:rPr>
          <w:rFonts w:ascii="Arial" w:eastAsia="新細明體" w:hAnsi="Arial" w:cs="Arial"/>
          <w:color w:val="000000" w:themeColor="text1"/>
          <w:lang w:eastAsia="zh-TW"/>
        </w:rPr>
        <w:t>, where each UC PC parameter setting in the UL BWP is 1-to-1 associated with a TCI set</w:t>
      </w:r>
      <w:r w:rsidR="00B45158" w:rsidRPr="000C7F90">
        <w:rPr>
          <w:rFonts w:ascii="Arial" w:eastAsia="新細明體" w:hAnsi="Arial" w:cs="Arial"/>
          <w:color w:val="000000" w:themeColor="text1"/>
          <w:lang w:eastAsia="zh-TW"/>
        </w:rPr>
        <w:t xml:space="preserve">. </w:t>
      </w:r>
      <w:r w:rsidR="00DC6D4A" w:rsidRPr="000C7F90">
        <w:rPr>
          <w:rFonts w:ascii="Arial" w:eastAsia="新細明體" w:hAnsi="Arial" w:cs="Arial"/>
          <w:color w:val="000000" w:themeColor="text1"/>
          <w:lang w:eastAsia="zh-TW"/>
        </w:rPr>
        <w:t xml:space="preserve">If one or both </w:t>
      </w:r>
      <w:r w:rsidR="00B45158" w:rsidRPr="000C7F90">
        <w:rPr>
          <w:rFonts w:ascii="Arial" w:eastAsia="新細明體" w:hAnsi="Arial" w:cs="Arial"/>
          <w:color w:val="000000" w:themeColor="text1"/>
          <w:lang w:eastAsia="zh-TW"/>
        </w:rPr>
        <w:t>TCI sets</w:t>
      </w:r>
      <w:r w:rsidR="00DC6D4A" w:rsidRPr="000C7F90">
        <w:rPr>
          <w:rFonts w:ascii="Arial" w:eastAsia="新細明體" w:hAnsi="Arial" w:cs="Arial"/>
          <w:color w:val="000000" w:themeColor="text1"/>
          <w:lang w:eastAsia="zh-TW"/>
        </w:rPr>
        <w:t xml:space="preserve"> is not associated with the UL PC parameter setting(s) for PUCCH/PUSCH, UE can</w:t>
      </w:r>
      <w:r w:rsidR="00B45158" w:rsidRPr="000C7F90">
        <w:rPr>
          <w:rFonts w:ascii="Arial" w:eastAsia="新細明體" w:hAnsi="Arial" w:cs="Arial"/>
          <w:color w:val="000000" w:themeColor="text1"/>
          <w:lang w:eastAsia="zh-TW"/>
        </w:rPr>
        <w:t xml:space="preserve"> determine</w:t>
      </w:r>
      <w:r w:rsidR="00DC6D4A" w:rsidRPr="000C7F90">
        <w:rPr>
          <w:rFonts w:ascii="Arial" w:eastAsia="新細明體" w:hAnsi="Arial" w:cs="Arial"/>
          <w:color w:val="000000" w:themeColor="text1"/>
          <w:lang w:eastAsia="zh-TW"/>
        </w:rPr>
        <w:t xml:space="preserve"> the UL PC parameter setting(s) from one of or both UC PC parameter settings configured in the corresponding UL BWP.</w:t>
      </w:r>
    </w:p>
    <w:p w14:paraId="36339B68" w14:textId="075A50A0" w:rsidR="00B45158" w:rsidRPr="000C7F90" w:rsidRDefault="00B45158" w:rsidP="00B45158">
      <w:pPr>
        <w:spacing w:before="240" w:after="0" w:line="276" w:lineRule="auto"/>
        <w:jc w:val="left"/>
        <w:rPr>
          <w:rFonts w:ascii="Arial" w:eastAsia="新細明體" w:hAnsi="Arial" w:cs="Arial"/>
          <w:b/>
          <w:bCs/>
          <w:color w:val="000000" w:themeColor="text1"/>
          <w:lang w:eastAsia="zh-TW"/>
        </w:rPr>
      </w:pPr>
      <w:r w:rsidRPr="000C7F90">
        <w:rPr>
          <w:rFonts w:ascii="Arial" w:eastAsia="新細明體" w:hAnsi="Arial" w:cs="Arial"/>
          <w:b/>
          <w:bCs/>
          <w:color w:val="000000" w:themeColor="text1"/>
          <w:lang w:eastAsia="zh-TW"/>
        </w:rPr>
        <w:t xml:space="preserve">Proposal </w:t>
      </w:r>
      <w:r w:rsidR="00FB5E66">
        <w:rPr>
          <w:rFonts w:ascii="Arial" w:eastAsia="新細明體" w:hAnsi="Arial" w:cs="Arial"/>
          <w:b/>
          <w:bCs/>
          <w:color w:val="000000" w:themeColor="text1"/>
          <w:lang w:eastAsia="zh-TW"/>
        </w:rPr>
        <w:t>12</w:t>
      </w:r>
      <w:r w:rsidRPr="000C7F90">
        <w:rPr>
          <w:rFonts w:ascii="Arial" w:eastAsia="新細明體" w:hAnsi="Arial" w:cs="Arial"/>
          <w:b/>
          <w:bCs/>
          <w:color w:val="000000" w:themeColor="text1"/>
          <w:lang w:eastAsia="zh-TW"/>
        </w:rPr>
        <w:t>: On unified TCI extension, support two UC PC parameter settings configured in an UL BWP, where each UC PC parameter setting in the UL BWP is 1-to-1 associated with a TCI set</w:t>
      </w:r>
    </w:p>
    <w:p w14:paraId="37C58FD7" w14:textId="76195DF4" w:rsidR="006B0130" w:rsidRDefault="000C7F90" w:rsidP="007A7417">
      <w:pPr>
        <w:pStyle w:val="af8"/>
        <w:numPr>
          <w:ilvl w:val="0"/>
          <w:numId w:val="15"/>
        </w:numPr>
        <w:rPr>
          <w:rFonts w:ascii="Arial" w:eastAsia="新細明體" w:hAnsi="Arial" w:cs="Arial"/>
          <w:b/>
          <w:bCs/>
          <w:color w:val="000000" w:themeColor="text1"/>
          <w:szCs w:val="24"/>
          <w:lang w:eastAsia="zh-TW"/>
        </w:rPr>
      </w:pPr>
      <w:r w:rsidRPr="000C7F90">
        <w:rPr>
          <w:rFonts w:ascii="Arial" w:eastAsia="新細明體" w:hAnsi="Arial" w:cs="Arial"/>
          <w:b/>
          <w:bCs/>
          <w:color w:val="000000" w:themeColor="text1"/>
          <w:szCs w:val="24"/>
          <w:lang w:eastAsia="zh-TW"/>
        </w:rPr>
        <w:t>If any TCI set is not associated with an UL PC parameter setting for PUCCH/PUSCH</w:t>
      </w:r>
      <w:r>
        <w:rPr>
          <w:rFonts w:ascii="Arial" w:eastAsia="新細明體" w:hAnsi="Arial" w:cs="Arial"/>
          <w:b/>
          <w:bCs/>
          <w:color w:val="000000" w:themeColor="text1"/>
          <w:szCs w:val="24"/>
          <w:lang w:eastAsia="zh-TW"/>
        </w:rPr>
        <w:t xml:space="preserve">, the UE applies the </w:t>
      </w:r>
      <w:r w:rsidRPr="000C7F90">
        <w:rPr>
          <w:rFonts w:ascii="Arial" w:eastAsia="新細明體" w:hAnsi="Arial" w:cs="Arial"/>
          <w:b/>
          <w:bCs/>
          <w:color w:val="000000" w:themeColor="text1"/>
          <w:szCs w:val="24"/>
          <w:lang w:eastAsia="zh-TW"/>
        </w:rPr>
        <w:t>associated UL PC parameter setting</w:t>
      </w:r>
      <w:r>
        <w:rPr>
          <w:rFonts w:ascii="Arial" w:eastAsia="新細明體" w:hAnsi="Arial" w:cs="Arial"/>
          <w:b/>
          <w:bCs/>
          <w:color w:val="000000" w:themeColor="text1"/>
          <w:szCs w:val="24"/>
          <w:lang w:eastAsia="zh-TW"/>
        </w:rPr>
        <w:t xml:space="preserve"> configured in the active UL BWP</w:t>
      </w:r>
    </w:p>
    <w:p w14:paraId="1A29BFD3" w14:textId="537CAD15" w:rsidR="00B45158" w:rsidRPr="000C7F90" w:rsidRDefault="00B45158" w:rsidP="00B45158">
      <w:pPr>
        <w:rPr>
          <w:rFonts w:ascii="Arial" w:eastAsia="新細明體" w:hAnsi="Arial" w:cs="Arial"/>
          <w:b/>
          <w:bCs/>
          <w:color w:val="000000" w:themeColor="text1"/>
          <w:lang w:eastAsia="zh-TW"/>
        </w:rPr>
      </w:pPr>
    </w:p>
    <w:p w14:paraId="2D06B374" w14:textId="091232EB" w:rsidR="0033170F" w:rsidRPr="00692BE4" w:rsidRDefault="00791E7C" w:rsidP="0033170F">
      <w:pPr>
        <w:pStyle w:val="2"/>
        <w:spacing w:line="276" w:lineRule="auto"/>
        <w:rPr>
          <w:rFonts w:ascii="Arial" w:hAnsi="Arial"/>
          <w:color w:val="000000" w:themeColor="text1"/>
        </w:rPr>
      </w:pPr>
      <w:r w:rsidRPr="00791E7C">
        <w:rPr>
          <w:rFonts w:ascii="Arial" w:hAnsi="Arial"/>
          <w:color w:val="000000" w:themeColor="text1"/>
        </w:rPr>
        <w:t xml:space="preserve">Issue 5: </w:t>
      </w:r>
      <w:r w:rsidR="00040926" w:rsidRPr="00040926">
        <w:rPr>
          <w:rFonts w:ascii="Arial" w:hAnsi="Arial"/>
          <w:color w:val="000000" w:themeColor="text1"/>
        </w:rPr>
        <w:t>Beam reporting and beam failure recovery</w:t>
      </w:r>
    </w:p>
    <w:p w14:paraId="3EBD9C2A" w14:textId="36A97B1E" w:rsidR="00881DC6" w:rsidRDefault="00425156" w:rsidP="005B2D86">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T</w:t>
      </w:r>
      <w:r w:rsidR="00F243C8">
        <w:rPr>
          <w:rFonts w:ascii="Arial" w:eastAsia="新細明體" w:hAnsi="Arial" w:cs="Arial"/>
          <w:color w:val="000000" w:themeColor="text1"/>
          <w:lang w:eastAsia="zh-TW"/>
        </w:rPr>
        <w:t xml:space="preserve">he following </w:t>
      </w:r>
      <w:r w:rsidR="00420A24">
        <w:rPr>
          <w:rFonts w:ascii="Arial" w:eastAsia="新細明體" w:hAnsi="Arial"/>
          <w:color w:val="000000" w:themeColor="text1"/>
          <w:lang w:eastAsia="zh-TW"/>
        </w:rPr>
        <w:t xml:space="preserve">potential issues/enhancements can be </w:t>
      </w:r>
      <w:r w:rsidR="00420A24">
        <w:rPr>
          <w:rFonts w:ascii="Arial" w:eastAsia="新細明體" w:hAnsi="Arial" w:cs="Arial"/>
          <w:color w:val="000000" w:themeColor="text1"/>
          <w:lang w:eastAsia="zh-TW"/>
        </w:rPr>
        <w:t>further studied and</w:t>
      </w:r>
      <w:r w:rsidR="00420A24" w:rsidRPr="00420A24">
        <w:rPr>
          <w:rFonts w:ascii="Arial" w:eastAsia="新細明體" w:hAnsi="Arial" w:cs="Arial"/>
          <w:color w:val="000000" w:themeColor="text1"/>
          <w:lang w:eastAsia="zh-TW"/>
        </w:rPr>
        <w:t xml:space="preserve"> </w:t>
      </w:r>
      <w:r w:rsidR="00420A24">
        <w:rPr>
          <w:rFonts w:ascii="Arial" w:eastAsia="新細明體" w:hAnsi="Arial" w:cs="Arial"/>
          <w:color w:val="000000" w:themeColor="text1"/>
          <w:lang w:eastAsia="zh-TW"/>
        </w:rPr>
        <w:t>discussed</w:t>
      </w:r>
      <w:r>
        <w:rPr>
          <w:rFonts w:ascii="Arial" w:eastAsia="新細明體" w:hAnsi="Arial" w:cs="Arial"/>
          <w:color w:val="000000" w:themeColor="text1"/>
          <w:lang w:eastAsia="zh-TW"/>
        </w:rPr>
        <w:t xml:space="preserve"> in low priority:</w:t>
      </w:r>
    </w:p>
    <w:p w14:paraId="452035CE" w14:textId="53CFC3CB" w:rsidR="00425156" w:rsidRPr="00425156" w:rsidRDefault="00425156" w:rsidP="007A7417">
      <w:pPr>
        <w:pStyle w:val="af8"/>
        <w:numPr>
          <w:ilvl w:val="0"/>
          <w:numId w:val="23"/>
        </w:numPr>
        <w:spacing w:before="240"/>
        <w:rPr>
          <w:rFonts w:ascii="Arial" w:eastAsia="新細明體" w:hAnsi="Arial" w:cs="Arial"/>
          <w:color w:val="000000" w:themeColor="text1"/>
          <w:lang w:eastAsia="zh-TW"/>
        </w:rPr>
      </w:pPr>
      <w:r w:rsidRPr="00425156">
        <w:rPr>
          <w:rFonts w:ascii="Arial" w:eastAsia="新細明體" w:hAnsi="Arial" w:cs="Arial"/>
          <w:color w:val="000000" w:themeColor="text1"/>
          <w:lang w:val="en-US" w:eastAsia="zh-TW"/>
        </w:rPr>
        <w:t xml:space="preserve">Potential enhancement </w:t>
      </w:r>
      <w:r w:rsidRPr="00425156">
        <w:rPr>
          <w:rFonts w:ascii="Arial" w:eastAsia="新細明體" w:hAnsi="Arial" w:cs="Arial"/>
          <w:color w:val="000000" w:themeColor="text1"/>
          <w:lang w:eastAsia="zh-TW"/>
        </w:rPr>
        <w:t>to group-based reporting (including Rel-17 enhanced group-based reporting) to support STxMP</w:t>
      </w:r>
    </w:p>
    <w:p w14:paraId="70EA520A" w14:textId="32C9B38D" w:rsidR="00DF6E7E" w:rsidRDefault="00425156" w:rsidP="007A7417">
      <w:pPr>
        <w:pStyle w:val="af8"/>
        <w:numPr>
          <w:ilvl w:val="0"/>
          <w:numId w:val="23"/>
        </w:numPr>
        <w:spacing w:before="240"/>
        <w:rPr>
          <w:rFonts w:ascii="Arial" w:eastAsia="新細明體" w:hAnsi="Arial" w:cs="Arial"/>
          <w:color w:val="000000" w:themeColor="text1"/>
          <w:lang w:eastAsia="zh-TW"/>
        </w:rPr>
      </w:pPr>
      <w:r w:rsidRPr="00425156">
        <w:rPr>
          <w:rFonts w:ascii="Arial" w:eastAsia="新細明體" w:hAnsi="Arial" w:cs="Arial"/>
          <w:color w:val="000000" w:themeColor="text1"/>
          <w:lang w:val="en-US" w:eastAsia="zh-TW"/>
        </w:rPr>
        <w:t xml:space="preserve">Potential enhancement </w:t>
      </w:r>
      <w:r w:rsidRPr="00425156">
        <w:rPr>
          <w:rFonts w:ascii="Arial" w:eastAsia="新細明體" w:hAnsi="Arial" w:cs="Arial"/>
          <w:color w:val="000000" w:themeColor="text1"/>
          <w:lang w:eastAsia="zh-TW"/>
        </w:rPr>
        <w:t>to Rel-17 UE capability index reporting to support STxMP</w:t>
      </w:r>
    </w:p>
    <w:p w14:paraId="1277C798" w14:textId="77777777" w:rsidR="00425156" w:rsidRPr="00425156" w:rsidRDefault="00425156" w:rsidP="007A7417">
      <w:pPr>
        <w:pStyle w:val="af8"/>
        <w:numPr>
          <w:ilvl w:val="0"/>
          <w:numId w:val="23"/>
        </w:numPr>
        <w:spacing w:before="240"/>
        <w:rPr>
          <w:rFonts w:ascii="Arial" w:eastAsia="新細明體" w:hAnsi="Arial" w:cs="Arial"/>
          <w:color w:val="000000" w:themeColor="text1"/>
          <w:lang w:val="en-US" w:eastAsia="zh-TW"/>
        </w:rPr>
      </w:pPr>
      <w:r w:rsidRPr="00425156">
        <w:rPr>
          <w:rFonts w:ascii="Arial" w:eastAsia="新細明體" w:hAnsi="Arial" w:cs="Arial"/>
          <w:color w:val="000000" w:themeColor="text1"/>
          <w:lang w:val="en-US" w:eastAsia="zh-TW"/>
        </w:rPr>
        <w:t>Potential enhancement to TRP-specific BFR under unified TCI framework</w:t>
      </w:r>
    </w:p>
    <w:p w14:paraId="6A2CC28A" w14:textId="4755B9DE" w:rsidR="00425156" w:rsidRPr="000C7F90" w:rsidRDefault="00425156" w:rsidP="00425156">
      <w:pPr>
        <w:spacing w:before="240" w:after="0" w:line="276" w:lineRule="auto"/>
        <w:jc w:val="left"/>
        <w:rPr>
          <w:rFonts w:ascii="Arial" w:eastAsia="新細明體" w:hAnsi="Arial" w:cs="Arial"/>
          <w:b/>
          <w:bCs/>
          <w:color w:val="000000" w:themeColor="text1"/>
          <w:lang w:eastAsia="zh-TW"/>
        </w:rPr>
      </w:pPr>
      <w:r w:rsidRPr="000C7F90">
        <w:rPr>
          <w:rFonts w:ascii="Arial" w:eastAsia="新細明體" w:hAnsi="Arial" w:cs="Arial"/>
          <w:b/>
          <w:bCs/>
          <w:color w:val="000000" w:themeColor="text1"/>
          <w:lang w:eastAsia="zh-TW"/>
        </w:rPr>
        <w:t xml:space="preserve">Proposal </w:t>
      </w:r>
      <w:r w:rsidR="00FB5E66">
        <w:rPr>
          <w:rFonts w:ascii="Arial" w:eastAsia="新細明體" w:hAnsi="Arial" w:cs="Arial"/>
          <w:b/>
          <w:bCs/>
          <w:color w:val="000000" w:themeColor="text1"/>
          <w:lang w:eastAsia="zh-TW"/>
        </w:rPr>
        <w:t>13</w:t>
      </w:r>
      <w:r w:rsidRPr="000C7F90">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Study the following</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in Rel-18 with low</w:t>
      </w:r>
      <w:r w:rsidR="00C83079">
        <w:rPr>
          <w:rFonts w:ascii="Arial" w:eastAsia="新細明體" w:hAnsi="Arial" w:cs="Arial"/>
          <w:b/>
          <w:bCs/>
          <w:color w:val="000000" w:themeColor="text1"/>
          <w:lang w:eastAsia="zh-TW"/>
        </w:rPr>
        <w:t>er</w:t>
      </w:r>
      <w:r>
        <w:rPr>
          <w:rFonts w:ascii="Arial" w:eastAsia="新細明體" w:hAnsi="Arial" w:cs="Arial"/>
          <w:b/>
          <w:bCs/>
          <w:color w:val="000000" w:themeColor="text1"/>
          <w:lang w:eastAsia="zh-TW"/>
        </w:rPr>
        <w:t xml:space="preserve"> priority:</w:t>
      </w:r>
    </w:p>
    <w:p w14:paraId="7623BBBD" w14:textId="77777777" w:rsidR="00425156" w:rsidRPr="00425156" w:rsidRDefault="00425156" w:rsidP="007A7417">
      <w:pPr>
        <w:pStyle w:val="af8"/>
        <w:numPr>
          <w:ilvl w:val="0"/>
          <w:numId w:val="24"/>
        </w:numPr>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group-based reporting (including Rel-17 enhanced group-based reporting) to support STxMP</w:t>
      </w:r>
    </w:p>
    <w:p w14:paraId="53E63413" w14:textId="77777777" w:rsidR="00425156" w:rsidRPr="00425156" w:rsidRDefault="00425156" w:rsidP="007A7417">
      <w:pPr>
        <w:pStyle w:val="af8"/>
        <w:numPr>
          <w:ilvl w:val="0"/>
          <w:numId w:val="24"/>
        </w:numPr>
        <w:spacing w:before="240"/>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Rel-17 UE capability index reporting to support STxMP</w:t>
      </w:r>
    </w:p>
    <w:p w14:paraId="4168A4D4" w14:textId="77777777" w:rsidR="00425156" w:rsidRPr="00425156" w:rsidRDefault="00425156" w:rsidP="007A7417">
      <w:pPr>
        <w:pStyle w:val="af8"/>
        <w:numPr>
          <w:ilvl w:val="0"/>
          <w:numId w:val="24"/>
        </w:numPr>
        <w:spacing w:before="240"/>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TRP-specific BFR under unified TCI framework</w:t>
      </w:r>
    </w:p>
    <w:p w14:paraId="7C7153CA" w14:textId="77777777" w:rsidR="00425156" w:rsidRPr="00425156" w:rsidRDefault="00425156" w:rsidP="00425156">
      <w:pPr>
        <w:spacing w:after="0"/>
        <w:rPr>
          <w:rFonts w:ascii="Arial" w:eastAsia="新細明體" w:hAnsi="Arial" w:cs="Arial"/>
          <w:color w:val="000000" w:themeColor="text1"/>
          <w:lang w:eastAsia="zh-TW"/>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2C43702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5ED84336" w14:textId="0C5E6415" w:rsidR="00677682" w:rsidRDefault="00677682" w:rsidP="00677682">
      <w:pPr>
        <w:spacing w:before="240" w:after="0" w:line="276" w:lineRule="auto"/>
        <w:jc w:val="left"/>
        <w:rPr>
          <w:rFonts w:ascii="Arial" w:eastAsia="新細明體" w:hAnsi="Arial" w:cs="Arial"/>
          <w:b/>
          <w:bCs/>
          <w:color w:val="000000" w:themeColor="text1"/>
          <w:u w:val="single"/>
          <w:lang w:eastAsia="zh-TW"/>
        </w:rPr>
      </w:pPr>
      <w:r w:rsidRPr="00677682">
        <w:rPr>
          <w:rFonts w:ascii="Arial" w:eastAsia="新細明體" w:hAnsi="Arial" w:cs="Arial"/>
          <w:b/>
          <w:bCs/>
          <w:color w:val="000000" w:themeColor="text1"/>
          <w:u w:val="single"/>
          <w:lang w:eastAsia="zh-TW"/>
        </w:rPr>
        <w:t>Issue 1: General framework for unified TCI extension</w:t>
      </w:r>
    </w:p>
    <w:p w14:paraId="48A26802" w14:textId="77777777" w:rsidR="00F52046" w:rsidRDefault="00F52046" w:rsidP="00F52046">
      <w:pPr>
        <w:spacing w:before="240" w:after="0" w:line="276" w:lineRule="auto"/>
        <w:jc w:val="left"/>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w:t>
      </w:r>
      <w:r w:rsidRPr="00A81189">
        <w:rPr>
          <w:rFonts w:ascii="Arial" w:eastAsia="新細明體" w:hAnsi="Arial" w:cs="Arial"/>
          <w:b/>
          <w:bCs/>
          <w:color w:val="000000" w:themeColor="text1"/>
          <w:lang w:eastAsia="zh-TW"/>
        </w:rPr>
        <w:t xml:space="preserve">: </w:t>
      </w:r>
      <w:r w:rsidRPr="00EE77AD">
        <w:rPr>
          <w:rFonts w:ascii="Arial" w:eastAsia="新細明體" w:hAnsi="Arial" w:cs="Arial"/>
          <w:b/>
          <w:bCs/>
          <w:color w:val="000000" w:themeColor="text1"/>
          <w:lang w:eastAsia="zh-TW"/>
        </w:rPr>
        <w:t>On unified TCI framework extension</w:t>
      </w:r>
      <w:r w:rsidRPr="00EE77AD">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support the following combinations for the target used cases agreed in RAN1#109e in AI 9.1.1.1:</w:t>
      </w:r>
    </w:p>
    <w:p w14:paraId="197CF89C" w14:textId="77777777" w:rsidR="00F52046" w:rsidRPr="00B81AA1" w:rsidRDefault="00F52046" w:rsidP="00F52046">
      <w:pPr>
        <w:pStyle w:val="af8"/>
        <w:numPr>
          <w:ilvl w:val="0"/>
          <w:numId w:val="33"/>
        </w:numPr>
        <w:spacing w:after="0"/>
        <w:jc w:val="left"/>
        <w:rPr>
          <w:rFonts w:ascii="Arial" w:eastAsia="新細明體" w:hAnsi="Arial" w:cs="Arial"/>
          <w:b/>
          <w:bCs/>
          <w:color w:val="000000" w:themeColor="text1"/>
          <w:lang w:eastAsia="zh-TW"/>
        </w:rPr>
      </w:pPr>
      <w:r w:rsidRPr="00B81AA1">
        <w:rPr>
          <w:rFonts w:ascii="Arial" w:eastAsia="新細明體" w:hAnsi="Arial" w:cs="Arial"/>
          <w:b/>
          <w:bCs/>
          <w:color w:val="000000" w:themeColor="text1"/>
          <w:lang w:eastAsia="zh-TW"/>
        </w:rPr>
        <w:t>1 joint TCI state indicated for both DL Rx and UL Rx from/to a first TRP in a CC/BWP, and 1 joint TCI state indicated for both DL Rx and UL Tx from/to a second TRP in the same CC/BWP</w:t>
      </w:r>
    </w:p>
    <w:p w14:paraId="6A5A3104" w14:textId="77777777" w:rsidR="00F52046" w:rsidRPr="00B81AA1" w:rsidRDefault="00F52046" w:rsidP="00F52046">
      <w:pPr>
        <w:pStyle w:val="af8"/>
        <w:numPr>
          <w:ilvl w:val="0"/>
          <w:numId w:val="33"/>
        </w:numPr>
        <w:spacing w:after="0"/>
        <w:jc w:val="left"/>
        <w:rPr>
          <w:rFonts w:ascii="Arial" w:eastAsia="新細明體" w:hAnsi="Arial" w:cs="Arial"/>
          <w:b/>
          <w:bCs/>
          <w:color w:val="000000" w:themeColor="text1"/>
          <w:lang w:eastAsia="zh-TW"/>
        </w:rPr>
      </w:pPr>
      <w:r w:rsidRPr="00B81AA1">
        <w:rPr>
          <w:rFonts w:ascii="Arial" w:eastAsia="新細明體" w:hAnsi="Arial" w:cs="Arial"/>
          <w:b/>
          <w:bCs/>
          <w:color w:val="000000" w:themeColor="text1"/>
          <w:lang w:eastAsia="zh-TW"/>
        </w:rPr>
        <w:lastRenderedPageBreak/>
        <w:t>1 pair of DL and UL TCI states indicated respectively DL Rx and UL Rx from/to a first TRP in a CC/BWP, and 1 pair of DL and UL TCI states indicated respectively for DL Rx and UL Rx from/to a second TRP in the same CC/BWP</w:t>
      </w:r>
    </w:p>
    <w:p w14:paraId="21175713" w14:textId="77777777" w:rsidR="00F52046" w:rsidRDefault="00F52046" w:rsidP="00F52046">
      <w:pPr>
        <w:spacing w:after="0" w:line="276" w:lineRule="auto"/>
        <w:jc w:val="left"/>
        <w:rPr>
          <w:rFonts w:ascii="Arial" w:eastAsia="新細明體" w:hAnsi="Arial" w:cs="Arial"/>
          <w:b/>
          <w:bCs/>
          <w:color w:val="000000" w:themeColor="text1"/>
          <w:lang w:eastAsia="zh-TW"/>
        </w:rPr>
      </w:pPr>
      <w:r w:rsidRPr="00FA12FD">
        <w:rPr>
          <w:rFonts w:ascii="Arial" w:eastAsia="新細明體" w:hAnsi="Arial" w:cs="Arial"/>
          <w:b/>
          <w:bCs/>
          <w:color w:val="000000" w:themeColor="text1"/>
          <w:lang w:eastAsia="zh-TW"/>
        </w:rPr>
        <w:t>Note</w:t>
      </w:r>
      <w:r>
        <w:rPr>
          <w:rFonts w:ascii="Arial" w:eastAsia="新細明體" w:hAnsi="Arial" w:cs="Arial"/>
          <w:b/>
          <w:bCs/>
          <w:color w:val="000000" w:themeColor="text1"/>
          <w:lang w:val="en-US" w:eastAsia="zh-TW"/>
        </w:rPr>
        <w:t>: T</w:t>
      </w:r>
      <w:r w:rsidRPr="00FA12FD">
        <w:rPr>
          <w:rFonts w:ascii="Arial" w:eastAsia="新細明體" w:hAnsi="Arial" w:cs="Arial"/>
          <w:b/>
          <w:bCs/>
          <w:color w:val="000000" w:themeColor="text1"/>
          <w:lang w:eastAsia="zh-TW"/>
        </w:rPr>
        <w:t xml:space="preserve">he term TRP is used only for the purposes of discussions in RAN1 and whether/how to capture this in </w:t>
      </w:r>
      <w:r>
        <w:rPr>
          <w:rFonts w:ascii="Arial" w:eastAsia="新細明體" w:hAnsi="Arial" w:cs="Arial"/>
          <w:b/>
          <w:bCs/>
          <w:color w:val="000000" w:themeColor="text1"/>
          <w:lang w:eastAsia="zh-TW"/>
        </w:rPr>
        <w:t>specification</w:t>
      </w:r>
      <w:r w:rsidRPr="00FA12FD">
        <w:rPr>
          <w:rFonts w:ascii="Arial" w:eastAsia="新細明體" w:hAnsi="Arial" w:cs="Arial"/>
          <w:b/>
          <w:bCs/>
          <w:color w:val="000000" w:themeColor="text1"/>
          <w:lang w:eastAsia="zh-TW"/>
        </w:rPr>
        <w:t xml:space="preserve"> is FFS</w:t>
      </w:r>
    </w:p>
    <w:p w14:paraId="1774279B" w14:textId="77777777" w:rsidR="00F52046" w:rsidRPr="00FA12FD" w:rsidRDefault="00F52046" w:rsidP="00F52046">
      <w:pPr>
        <w:spacing w:line="276" w:lineRule="auto"/>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N</w:t>
      </w:r>
      <w:r>
        <w:rPr>
          <w:rFonts w:ascii="Arial" w:eastAsia="新細明體" w:hAnsi="Arial" w:cs="Arial"/>
          <w:b/>
          <w:bCs/>
          <w:color w:val="000000" w:themeColor="text1"/>
          <w:lang w:eastAsia="zh-TW"/>
        </w:rPr>
        <w:t xml:space="preserve">ote: </w:t>
      </w:r>
      <w:r w:rsidRPr="00703D0E">
        <w:rPr>
          <w:rFonts w:ascii="Arial" w:eastAsia="新細明體" w:hAnsi="Arial" w:cs="Arial"/>
          <w:b/>
          <w:bCs/>
          <w:color w:val="000000" w:themeColor="text1"/>
          <w:lang w:eastAsia="zh-TW"/>
        </w:rPr>
        <w:t xml:space="preserve">UE doesn’t apply an indicated TCI state for DL reception or UL transmission </w:t>
      </w:r>
      <w:r>
        <w:rPr>
          <w:rFonts w:ascii="Arial" w:eastAsia="新細明體" w:hAnsi="Arial" w:cs="Arial"/>
          <w:b/>
          <w:bCs/>
          <w:color w:val="000000" w:themeColor="text1"/>
          <w:lang w:eastAsia="zh-TW"/>
        </w:rPr>
        <w:t>if</w:t>
      </w:r>
      <w:r w:rsidRPr="00703D0E">
        <w:rPr>
          <w:rFonts w:ascii="Arial" w:eastAsia="新細明體" w:hAnsi="Arial" w:cs="Arial"/>
          <w:b/>
          <w:bCs/>
          <w:color w:val="000000" w:themeColor="text1"/>
          <w:lang w:eastAsia="zh-TW"/>
        </w:rPr>
        <w:t xml:space="preserve"> the indicated TCI state is not associated with any DL or UL channel/signal</w:t>
      </w:r>
    </w:p>
    <w:p w14:paraId="08CCF12F" w14:textId="77777777" w:rsidR="00F52046" w:rsidRDefault="00F52046" w:rsidP="00F52046">
      <w:pPr>
        <w:spacing w:before="240" w:line="276" w:lineRule="auto"/>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2</w:t>
      </w:r>
      <w:r w:rsidRPr="00A81189">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T</w:t>
      </w:r>
      <w:r>
        <w:rPr>
          <w:rFonts w:ascii="Arial" w:eastAsia="新細明體" w:hAnsi="Arial" w:cs="Arial"/>
          <w:b/>
          <w:bCs/>
          <w:color w:val="000000" w:themeColor="text1"/>
          <w:lang w:eastAsia="zh-TW"/>
        </w:rPr>
        <w:t>he need of</w:t>
      </w:r>
      <w:r>
        <w:rPr>
          <w:rFonts w:ascii="Arial" w:eastAsia="新細明體" w:hAnsi="Arial" w:cs="Arial"/>
          <w:b/>
          <w:bCs/>
          <w:color w:val="000000" w:themeColor="text1"/>
          <w:lang w:val="en-US" w:eastAsia="zh-TW"/>
        </w:rPr>
        <w:t xml:space="preserve"> enabling</w:t>
      </w:r>
      <w:r>
        <w:rPr>
          <w:rFonts w:ascii="Arial" w:eastAsia="新細明體" w:hAnsi="Arial" w:cs="Arial"/>
          <w:b/>
          <w:bCs/>
          <w:color w:val="000000" w:themeColor="text1"/>
          <w:lang w:eastAsia="zh-TW"/>
        </w:rPr>
        <w:t xml:space="preserve"> </w:t>
      </w:r>
      <w:r w:rsidRPr="00386446">
        <w:rPr>
          <w:rFonts w:ascii="Arial" w:eastAsia="新細明體" w:hAnsi="Arial" w:cs="Arial"/>
          <w:b/>
          <w:bCs/>
          <w:color w:val="000000" w:themeColor="text1"/>
          <w:lang w:eastAsia="zh-TW"/>
        </w:rPr>
        <w:t xml:space="preserve">joint and separate </w:t>
      </w:r>
      <w:r w:rsidRPr="00A81189">
        <w:rPr>
          <w:rFonts w:ascii="Arial" w:eastAsia="新細明體" w:hAnsi="Arial" w:cs="Arial"/>
          <w:b/>
          <w:bCs/>
          <w:color w:val="000000" w:themeColor="text1"/>
          <w:lang w:eastAsia="zh-TW"/>
        </w:rPr>
        <w:t>DL/UL</w:t>
      </w:r>
      <w:r w:rsidRPr="00386446">
        <w:rPr>
          <w:rFonts w:ascii="Arial" w:eastAsia="新細明體" w:hAnsi="Arial" w:cs="Arial"/>
          <w:b/>
          <w:bCs/>
          <w:color w:val="000000" w:themeColor="text1"/>
          <w:lang w:eastAsia="zh-TW"/>
        </w:rPr>
        <w:t xml:space="preserve"> TCI </w:t>
      </w:r>
      <w:r>
        <w:rPr>
          <w:rFonts w:ascii="Arial" w:eastAsia="新細明體" w:hAnsi="Arial" w:cs="Arial"/>
          <w:b/>
          <w:bCs/>
          <w:color w:val="000000" w:themeColor="text1"/>
          <w:lang w:eastAsia="zh-TW"/>
        </w:rPr>
        <w:t>modes</w:t>
      </w:r>
      <w:r w:rsidRPr="00386446">
        <w:rPr>
          <w:rFonts w:ascii="Arial" w:eastAsia="新細明體" w:hAnsi="Arial" w:cs="Arial"/>
          <w:b/>
          <w:bCs/>
          <w:color w:val="000000" w:themeColor="text1"/>
          <w:lang w:eastAsia="zh-TW"/>
        </w:rPr>
        <w:t xml:space="preserve"> in a same CC/BWP</w:t>
      </w:r>
      <w:r w:rsidRPr="00EB332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for different TRPs should be justified</w:t>
      </w:r>
    </w:p>
    <w:p w14:paraId="23BBEDE8" w14:textId="77777777" w:rsidR="00F52046" w:rsidRDefault="00F52046" w:rsidP="00F52046">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3A6F0E">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1</w:t>
      </w:r>
      <w:r w:rsidRPr="003A6F0E">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PDSCH-CJT</w:t>
      </w:r>
      <w:r w:rsidRPr="006B675B">
        <w:rPr>
          <w:rFonts w:ascii="Arial" w:eastAsia="新細明體" w:hAnsi="Arial" w:cs="Arial"/>
          <w:b/>
          <w:bCs/>
          <w:color w:val="000000" w:themeColor="text1"/>
          <w:lang w:eastAsia="zh-TW"/>
        </w:rPr>
        <w:t xml:space="preserve"> can be ena</w:t>
      </w:r>
      <w:r w:rsidRPr="00690E0D">
        <w:rPr>
          <w:rFonts w:ascii="Arial" w:eastAsia="新細明體" w:hAnsi="Arial" w:cs="Arial"/>
          <w:b/>
          <w:bCs/>
          <w:color w:val="000000" w:themeColor="text1"/>
          <w:lang w:eastAsia="zh-TW"/>
        </w:rPr>
        <w:t>bled by PDSCH-SFN with '</w:t>
      </w:r>
      <w:proofErr w:type="spellStart"/>
      <w:r w:rsidRPr="00690E0D">
        <w:rPr>
          <w:rFonts w:ascii="Arial" w:eastAsia="新細明體" w:hAnsi="Arial" w:cs="Arial"/>
          <w:b/>
          <w:bCs/>
          <w:color w:val="000000" w:themeColor="text1"/>
          <w:lang w:eastAsia="zh-TW"/>
        </w:rPr>
        <w:t>sfnSchemeA</w:t>
      </w:r>
      <w:proofErr w:type="spellEnd"/>
      <w:r w:rsidRPr="00690E0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without</w:t>
      </w:r>
      <w:r w:rsidRPr="00690E0D">
        <w:rPr>
          <w:rFonts w:ascii="Arial" w:eastAsia="新細明體" w:hAnsi="Arial" w:cs="Arial"/>
          <w:b/>
          <w:bCs/>
          <w:color w:val="000000" w:themeColor="text1"/>
          <w:lang w:eastAsia="zh-TW"/>
        </w:rPr>
        <w:t xml:space="preserve"> specification change, where up to 2 joint/DL TCI states can be indicated</w:t>
      </w:r>
    </w:p>
    <w:p w14:paraId="7BA2B192" w14:textId="77777777" w:rsidR="00F52046" w:rsidRDefault="00F52046" w:rsidP="00F52046">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3A6F0E">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3A6F0E">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Compared with introduction of a new MTRP scheme for PDSCH-CJT, </w:t>
      </w:r>
      <w:r w:rsidRPr="009D110C">
        <w:rPr>
          <w:rFonts w:ascii="Arial" w:eastAsia="新細明體" w:hAnsi="Arial" w:cs="Arial"/>
          <w:b/>
          <w:bCs/>
          <w:color w:val="000000" w:themeColor="text1"/>
          <w:lang w:eastAsia="zh-TW"/>
        </w:rPr>
        <w:t>support up to 4 indicated joint/DL TCI states is by extending PDSCH-SFN with '</w:t>
      </w:r>
      <w:proofErr w:type="spellStart"/>
      <w:r w:rsidRPr="009D110C">
        <w:rPr>
          <w:rFonts w:ascii="Arial" w:eastAsia="新細明體" w:hAnsi="Arial" w:cs="Arial"/>
          <w:b/>
          <w:bCs/>
          <w:color w:val="000000" w:themeColor="text1"/>
          <w:lang w:eastAsia="zh-TW"/>
        </w:rPr>
        <w:t>sfnSchemeA</w:t>
      </w:r>
      <w:proofErr w:type="spellEnd"/>
      <w:r w:rsidRPr="009D110C">
        <w:rPr>
          <w:rFonts w:ascii="Arial" w:eastAsia="新細明體" w:hAnsi="Arial" w:cs="Arial"/>
          <w:b/>
          <w:bCs/>
          <w:color w:val="000000" w:themeColor="text1"/>
          <w:lang w:eastAsia="zh-TW"/>
        </w:rPr>
        <w:t xml:space="preserve">' to support </w:t>
      </w:r>
      <w:r>
        <w:rPr>
          <w:rFonts w:ascii="Arial" w:eastAsia="新細明體" w:hAnsi="Arial" w:cs="Arial"/>
          <w:b/>
          <w:bCs/>
          <w:color w:val="000000" w:themeColor="text1"/>
          <w:lang w:eastAsia="zh-TW"/>
        </w:rPr>
        <w:t>PDSCH-CJT has less specification effort</w:t>
      </w:r>
    </w:p>
    <w:p w14:paraId="2B833B81" w14:textId="77777777" w:rsidR="00F52046" w:rsidRDefault="00F52046" w:rsidP="00F52046">
      <w:pPr>
        <w:spacing w:before="240" w:after="0" w:line="276" w:lineRule="auto"/>
        <w:rPr>
          <w:rFonts w:ascii="Arial" w:eastAsia="新細明體" w:hAnsi="Arial" w:cs="Arial"/>
          <w:b/>
          <w:bCs/>
          <w:color w:val="000000" w:themeColor="text1"/>
          <w:lang w:eastAsia="zh-TW"/>
        </w:rPr>
      </w:pPr>
      <w:r w:rsidRPr="003A6F0E">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3</w:t>
      </w:r>
      <w:r w:rsidRPr="003A6F0E">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unified TCI framework extension, </w:t>
      </w:r>
      <w:r w:rsidRPr="007E5C31">
        <w:rPr>
          <w:rFonts w:ascii="Arial" w:eastAsia="新細明體" w:hAnsi="Arial" w:cs="Arial"/>
          <w:b/>
          <w:bCs/>
          <w:color w:val="000000" w:themeColor="text1"/>
          <w:lang w:eastAsia="zh-TW"/>
        </w:rPr>
        <w:t xml:space="preserve">when </w:t>
      </w:r>
      <w:r>
        <w:rPr>
          <w:rFonts w:ascii="Arial" w:eastAsia="新細明體" w:hAnsi="Arial" w:cs="Arial"/>
          <w:b/>
          <w:bCs/>
          <w:color w:val="000000" w:themeColor="text1"/>
          <w:lang w:eastAsia="zh-TW"/>
        </w:rPr>
        <w:t>a</w:t>
      </w:r>
      <w:r w:rsidRPr="007E5C31">
        <w:rPr>
          <w:rFonts w:ascii="Arial" w:eastAsia="新細明體" w:hAnsi="Arial" w:cs="Arial"/>
          <w:b/>
          <w:bCs/>
          <w:color w:val="000000" w:themeColor="text1"/>
          <w:lang w:eastAsia="zh-TW"/>
        </w:rPr>
        <w:t xml:space="preserve"> UE is configured with </w:t>
      </w:r>
      <w:proofErr w:type="spellStart"/>
      <w:r w:rsidRPr="007E5C31">
        <w:rPr>
          <w:rFonts w:ascii="Arial" w:eastAsia="新細明體" w:hAnsi="Arial" w:cs="Arial"/>
          <w:b/>
          <w:bCs/>
          <w:i/>
          <w:iCs/>
          <w:color w:val="000000" w:themeColor="text1"/>
          <w:lang w:eastAsia="zh-TW"/>
        </w:rPr>
        <w:t>sfnSchemePdsch</w:t>
      </w:r>
      <w:proofErr w:type="spellEnd"/>
      <w:r w:rsidRPr="007E5C31">
        <w:rPr>
          <w:rFonts w:ascii="Arial" w:eastAsia="新細明體" w:hAnsi="Arial" w:cs="Arial"/>
          <w:b/>
          <w:bCs/>
          <w:color w:val="000000" w:themeColor="text1"/>
          <w:lang w:eastAsia="zh-TW"/>
        </w:rPr>
        <w:t xml:space="preserve"> set to either '</w:t>
      </w:r>
      <w:proofErr w:type="spellStart"/>
      <w:r w:rsidRPr="007E5C31">
        <w:rPr>
          <w:rFonts w:ascii="Arial" w:eastAsia="新細明體" w:hAnsi="Arial" w:cs="Arial"/>
          <w:b/>
          <w:bCs/>
          <w:color w:val="000000" w:themeColor="text1"/>
          <w:lang w:eastAsia="zh-TW"/>
        </w:rPr>
        <w:t>sfnSchemeA</w:t>
      </w:r>
      <w:proofErr w:type="spellEnd"/>
      <w:r w:rsidRPr="007E5C31">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up to 4 </w:t>
      </w:r>
      <w:r w:rsidRPr="009D110C">
        <w:rPr>
          <w:rFonts w:ascii="Arial" w:eastAsia="新細明體" w:hAnsi="Arial" w:cs="Arial"/>
          <w:b/>
          <w:bCs/>
          <w:color w:val="000000" w:themeColor="text1"/>
          <w:lang w:eastAsia="zh-TW"/>
        </w:rPr>
        <w:t>joint TCI states can be indicated</w:t>
      </w:r>
      <w:r>
        <w:rPr>
          <w:rFonts w:ascii="Arial" w:eastAsia="新細明體" w:hAnsi="Arial" w:cs="Arial"/>
          <w:b/>
          <w:bCs/>
          <w:color w:val="000000" w:themeColor="text1"/>
          <w:lang w:eastAsia="zh-TW"/>
        </w:rPr>
        <w:t xml:space="preserve"> by DCI</w:t>
      </w:r>
      <w:r>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MAC-CE in a CC/BWP</w:t>
      </w:r>
    </w:p>
    <w:p w14:paraId="648E9B4D" w14:textId="77777777" w:rsidR="00F52046" w:rsidRPr="007E5C31" w:rsidRDefault="00F52046" w:rsidP="00F52046">
      <w:pPr>
        <w:pStyle w:val="af8"/>
        <w:numPr>
          <w:ilvl w:val="0"/>
          <w:numId w:val="34"/>
        </w:numPr>
        <w:jc w:val="left"/>
        <w:rPr>
          <w:rFonts w:ascii="Arial" w:eastAsia="新細明體" w:hAnsi="Arial" w:cs="Arial"/>
          <w:b/>
          <w:bCs/>
          <w:color w:val="000000" w:themeColor="text1"/>
          <w:lang w:eastAsia="zh-TW"/>
        </w:rPr>
      </w:pPr>
      <w:r w:rsidRPr="007E5C31">
        <w:rPr>
          <w:rFonts w:ascii="Arial" w:eastAsia="新細明體" w:hAnsi="Arial" w:cs="Arial" w:hint="eastAsia"/>
          <w:b/>
          <w:bCs/>
          <w:color w:val="000000" w:themeColor="text1"/>
          <w:lang w:eastAsia="zh-TW"/>
        </w:rPr>
        <w:t>I</w:t>
      </w:r>
      <w:r w:rsidRPr="007E5C31">
        <w:rPr>
          <w:rFonts w:ascii="Arial" w:eastAsia="新細明體" w:hAnsi="Arial" w:cs="Arial"/>
          <w:b/>
          <w:bCs/>
          <w:color w:val="000000" w:themeColor="text1"/>
          <w:lang w:eastAsia="zh-TW"/>
        </w:rPr>
        <w:t xml:space="preserve">f more than </w:t>
      </w:r>
      <w:r>
        <w:rPr>
          <w:rFonts w:ascii="Arial" w:eastAsia="新細明體" w:hAnsi="Arial" w:cs="Arial"/>
          <w:b/>
          <w:bCs/>
          <w:color w:val="000000" w:themeColor="text1"/>
          <w:lang w:eastAsia="zh-TW"/>
        </w:rPr>
        <w:t>2</w:t>
      </w:r>
      <w:r w:rsidRPr="007E5C31">
        <w:rPr>
          <w:rFonts w:ascii="Arial" w:eastAsia="新細明體" w:hAnsi="Arial" w:cs="Arial"/>
          <w:b/>
          <w:bCs/>
          <w:color w:val="000000" w:themeColor="text1"/>
          <w:lang w:eastAsia="zh-TW"/>
        </w:rPr>
        <w:t xml:space="preserve"> joint TCI states are indicated</w:t>
      </w:r>
      <w:r>
        <w:rPr>
          <w:rFonts w:ascii="Arial" w:eastAsia="新細明體" w:hAnsi="Arial" w:cs="Arial"/>
          <w:b/>
          <w:bCs/>
          <w:color w:val="000000" w:themeColor="text1"/>
          <w:lang w:eastAsia="zh-TW"/>
        </w:rPr>
        <w:t xml:space="preserve"> in a CC/BWP</w:t>
      </w:r>
      <w:r w:rsidRPr="007E5C31">
        <w:rPr>
          <w:rFonts w:ascii="Arial" w:eastAsia="新細明體" w:hAnsi="Arial" w:cs="Arial"/>
          <w:b/>
          <w:bCs/>
          <w:color w:val="000000" w:themeColor="text1"/>
          <w:lang w:eastAsia="zh-TW"/>
        </w:rPr>
        <w:t>, QCL-</w:t>
      </w:r>
      <w:proofErr w:type="spellStart"/>
      <w:r w:rsidRPr="007E5C31">
        <w:rPr>
          <w:rFonts w:ascii="Arial" w:eastAsia="新細明體" w:hAnsi="Arial" w:cs="Arial"/>
          <w:b/>
          <w:bCs/>
          <w:color w:val="000000" w:themeColor="text1"/>
          <w:lang w:eastAsia="zh-TW"/>
        </w:rPr>
        <w:t>TypeD</w:t>
      </w:r>
      <w:proofErr w:type="spellEnd"/>
      <w:r w:rsidRPr="007E5C31">
        <w:rPr>
          <w:rFonts w:ascii="Arial" w:eastAsia="新細明體" w:hAnsi="Arial" w:cs="Arial"/>
          <w:b/>
          <w:bCs/>
          <w:color w:val="000000" w:themeColor="text1"/>
          <w:lang w:eastAsia="zh-TW"/>
        </w:rPr>
        <w:t xml:space="preserve"> source RS</w:t>
      </w:r>
      <w:r>
        <w:rPr>
          <w:rFonts w:ascii="Arial" w:eastAsia="新細明體" w:hAnsi="Arial" w:cs="Arial"/>
          <w:b/>
          <w:bCs/>
          <w:color w:val="000000" w:themeColor="text1"/>
          <w:lang w:eastAsia="zh-TW"/>
        </w:rPr>
        <w:t xml:space="preserve">s should be absent in these </w:t>
      </w:r>
      <w:r w:rsidRPr="007E5C31">
        <w:rPr>
          <w:rFonts w:ascii="Arial" w:eastAsia="新細明體" w:hAnsi="Arial" w:cs="Arial"/>
          <w:b/>
          <w:bCs/>
          <w:color w:val="000000" w:themeColor="text1"/>
          <w:lang w:eastAsia="zh-TW"/>
        </w:rPr>
        <w:t>joint TCI states</w:t>
      </w:r>
    </w:p>
    <w:p w14:paraId="4A8301FF" w14:textId="77777777" w:rsidR="00F52046" w:rsidRDefault="00F52046" w:rsidP="00677682">
      <w:pPr>
        <w:spacing w:before="240" w:after="0" w:line="276" w:lineRule="auto"/>
        <w:jc w:val="left"/>
        <w:rPr>
          <w:rFonts w:ascii="Arial" w:eastAsia="新細明體" w:hAnsi="Arial" w:cs="Arial"/>
          <w:b/>
          <w:bCs/>
          <w:color w:val="000000" w:themeColor="text1"/>
          <w:u w:val="single"/>
          <w:lang w:eastAsia="zh-TW"/>
        </w:rPr>
      </w:pPr>
    </w:p>
    <w:p w14:paraId="255F96E3" w14:textId="150DB91B" w:rsidR="00677682" w:rsidRPr="00677682" w:rsidRDefault="00677682" w:rsidP="00677682">
      <w:pPr>
        <w:spacing w:before="240" w:after="0" w:line="276" w:lineRule="auto"/>
        <w:jc w:val="left"/>
        <w:rPr>
          <w:rFonts w:ascii="Arial" w:eastAsia="新細明體" w:hAnsi="Arial" w:cs="Arial"/>
          <w:b/>
          <w:bCs/>
          <w:color w:val="000000" w:themeColor="text1"/>
          <w:u w:val="single"/>
          <w:lang w:eastAsia="zh-TW"/>
        </w:rPr>
      </w:pPr>
      <w:r w:rsidRPr="00677682">
        <w:rPr>
          <w:rFonts w:ascii="Arial" w:eastAsia="新細明體" w:hAnsi="Arial" w:cs="Arial"/>
          <w:b/>
          <w:bCs/>
          <w:color w:val="000000" w:themeColor="text1"/>
          <w:u w:val="single"/>
          <w:lang w:eastAsia="zh-TW"/>
        </w:rPr>
        <w:t>Issue 2: TCI state update and activation</w:t>
      </w:r>
    </w:p>
    <w:p w14:paraId="04149918" w14:textId="77777777" w:rsidR="00F52046" w:rsidRDefault="00F52046" w:rsidP="00F52046">
      <w:pPr>
        <w:spacing w:before="240" w:after="0" w:line="276" w:lineRule="auto"/>
        <w:jc w:val="left"/>
        <w:rPr>
          <w:rFonts w:ascii="Arial" w:eastAsia="新細明體" w:hAnsi="Arial" w:cs="Arial"/>
          <w:b/>
          <w:bCs/>
          <w:color w:val="000000" w:themeColor="text1"/>
          <w:lang w:eastAsia="zh-TW"/>
        </w:rPr>
      </w:pPr>
      <w:r w:rsidRPr="00A81189">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4</w:t>
      </w:r>
      <w:r w:rsidRPr="00A81189">
        <w:rPr>
          <w:rFonts w:ascii="Arial" w:eastAsia="新細明體" w:hAnsi="Arial" w:cs="Arial"/>
          <w:b/>
          <w:bCs/>
          <w:color w:val="000000" w:themeColor="text1"/>
          <w:lang w:eastAsia="zh-TW"/>
        </w:rPr>
        <w:t xml:space="preserve">: </w:t>
      </w:r>
      <w:r w:rsidRPr="00EE77AD">
        <w:rPr>
          <w:rFonts w:ascii="Arial" w:eastAsia="新細明體" w:hAnsi="Arial" w:cs="Arial"/>
          <w:b/>
          <w:bCs/>
          <w:color w:val="000000" w:themeColor="text1"/>
          <w:lang w:eastAsia="zh-TW"/>
        </w:rPr>
        <w:t>On unified TCI framework extension for M-DCI based MTRP</w:t>
      </w:r>
      <w:r w:rsidRPr="00EE77AD">
        <w:rPr>
          <w:rFonts w:ascii="Arial" w:eastAsia="新細明體" w:hAnsi="Arial" w:cs="Arial" w:hint="eastAsia"/>
          <w:b/>
          <w:bCs/>
          <w:color w:val="000000" w:themeColor="text1"/>
          <w:lang w:eastAsia="zh-TW"/>
        </w:rPr>
        <w:t>,</w:t>
      </w:r>
      <w:r w:rsidRPr="00EE77A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NW can configure by RRC either one of the following modes for TCI state update:</w:t>
      </w:r>
    </w:p>
    <w:p w14:paraId="2541EEAF" w14:textId="77777777" w:rsidR="00F52046" w:rsidRPr="00737DDC" w:rsidRDefault="00F52046" w:rsidP="00F52046">
      <w:pPr>
        <w:pStyle w:val="af8"/>
        <w:numPr>
          <w:ilvl w:val="0"/>
          <w:numId w:val="28"/>
        </w:numPr>
        <w:jc w:val="left"/>
        <w:rPr>
          <w:rFonts w:ascii="Arial" w:eastAsia="新細明體" w:hAnsi="Arial" w:cs="Arial"/>
          <w:b/>
          <w:bCs/>
          <w:color w:val="000000" w:themeColor="text1"/>
          <w:lang w:eastAsia="zh-TW"/>
        </w:rPr>
      </w:pPr>
      <w:r w:rsidRPr="00737DDC">
        <w:rPr>
          <w:rFonts w:ascii="Arial" w:eastAsia="新細明體" w:hAnsi="Arial" w:cs="Arial" w:hint="eastAsia"/>
          <w:b/>
          <w:bCs/>
          <w:color w:val="000000" w:themeColor="text1"/>
          <w:lang w:eastAsia="zh-TW"/>
        </w:rPr>
        <w:t>M</w:t>
      </w:r>
      <w:r w:rsidRPr="00737DDC">
        <w:rPr>
          <w:rFonts w:ascii="Arial" w:eastAsia="新細明體" w:hAnsi="Arial" w:cs="Arial"/>
          <w:b/>
          <w:bCs/>
          <w:color w:val="000000" w:themeColor="text1"/>
          <w:lang w:eastAsia="zh-TW"/>
        </w:rPr>
        <w:t xml:space="preserve">ode 1: </w:t>
      </w:r>
      <w:r>
        <w:rPr>
          <w:rFonts w:ascii="Arial" w:eastAsia="新細明體" w:hAnsi="Arial" w:cs="Arial"/>
          <w:b/>
          <w:bCs/>
          <w:color w:val="000000" w:themeColor="text1"/>
          <w:lang w:eastAsia="zh-TW"/>
        </w:rPr>
        <w:t>T</w:t>
      </w:r>
      <w:r w:rsidRPr="00737DDC">
        <w:rPr>
          <w:rFonts w:ascii="Arial" w:eastAsia="新細明體" w:hAnsi="Arial" w:cs="Arial"/>
          <w:b/>
          <w:bCs/>
          <w:color w:val="000000" w:themeColor="text1"/>
          <w:lang w:eastAsia="zh-TW"/>
        </w:rPr>
        <w:t xml:space="preserve">he existing TCI field in a DCI format 1_1/1_2 (with or without DL assignment) associated with one of </w:t>
      </w:r>
      <w:r w:rsidRPr="00737DDC">
        <w:rPr>
          <w:rFonts w:ascii="Arial" w:eastAsia="新細明體" w:hAnsi="Arial" w:cs="Arial"/>
          <w:b/>
          <w:bCs/>
          <w:i/>
          <w:iCs/>
          <w:color w:val="000000" w:themeColor="text1"/>
          <w:lang w:eastAsia="zh-TW"/>
        </w:rPr>
        <w:t>coresetPoolIndex</w:t>
      </w:r>
      <w:r w:rsidRPr="00737DDC">
        <w:rPr>
          <w:rFonts w:ascii="Arial" w:eastAsia="新細明體" w:hAnsi="Arial" w:cs="Arial"/>
          <w:b/>
          <w:bCs/>
          <w:color w:val="000000" w:themeColor="text1"/>
          <w:lang w:eastAsia="zh-TW"/>
        </w:rPr>
        <w:t xml:space="preserve"> values indicate</w:t>
      </w:r>
      <w:r>
        <w:rPr>
          <w:rFonts w:ascii="Arial" w:eastAsia="新細明體" w:hAnsi="Arial" w:cs="Arial"/>
          <w:b/>
          <w:bCs/>
          <w:color w:val="000000" w:themeColor="text1"/>
          <w:lang w:eastAsia="zh-TW"/>
        </w:rPr>
        <w:t>s</w:t>
      </w:r>
      <w:r w:rsidRPr="00737DDC">
        <w:rPr>
          <w:rFonts w:ascii="Arial" w:eastAsia="新細明體" w:hAnsi="Arial" w:cs="Arial"/>
          <w:b/>
          <w:bCs/>
          <w:color w:val="000000" w:themeColor="text1"/>
          <w:lang w:eastAsia="zh-TW"/>
        </w:rPr>
        <w:t xml:space="preserve"> the joint/DL/UL TCI state(s) associated with the same </w:t>
      </w:r>
      <w:r w:rsidRPr="00737DDC">
        <w:rPr>
          <w:rFonts w:ascii="Arial" w:eastAsia="新細明體" w:hAnsi="Arial" w:cs="Arial"/>
          <w:b/>
          <w:bCs/>
          <w:i/>
          <w:iCs/>
          <w:color w:val="000000" w:themeColor="text1"/>
          <w:lang w:eastAsia="zh-TW"/>
        </w:rPr>
        <w:t>coresetPoolIndex</w:t>
      </w:r>
      <w:r w:rsidRPr="00737DDC">
        <w:rPr>
          <w:rFonts w:ascii="Arial" w:eastAsia="新細明體" w:hAnsi="Arial" w:cs="Arial"/>
          <w:b/>
          <w:bCs/>
          <w:color w:val="000000" w:themeColor="text1"/>
          <w:lang w:eastAsia="zh-TW"/>
        </w:rPr>
        <w:t xml:space="preserve"> value</w:t>
      </w:r>
    </w:p>
    <w:p w14:paraId="6D6E758E" w14:textId="2909F15B" w:rsidR="00F52046" w:rsidRDefault="00F52046" w:rsidP="00F52046">
      <w:pPr>
        <w:pStyle w:val="af8"/>
        <w:numPr>
          <w:ilvl w:val="0"/>
          <w:numId w:val="28"/>
        </w:numPr>
        <w:jc w:val="left"/>
        <w:rPr>
          <w:rFonts w:ascii="Arial" w:eastAsia="新細明體" w:hAnsi="Arial" w:cs="Arial"/>
          <w:b/>
          <w:bCs/>
          <w:color w:val="000000" w:themeColor="text1"/>
          <w:lang w:eastAsia="zh-TW"/>
        </w:rPr>
      </w:pPr>
      <w:r w:rsidRPr="00737DDC">
        <w:rPr>
          <w:rFonts w:ascii="Arial" w:eastAsia="新細明體" w:hAnsi="Arial" w:cs="Arial" w:hint="eastAsia"/>
          <w:b/>
          <w:bCs/>
          <w:color w:val="000000" w:themeColor="text1"/>
          <w:lang w:eastAsia="zh-TW"/>
        </w:rPr>
        <w:t>M</w:t>
      </w:r>
      <w:r w:rsidRPr="00737DDC">
        <w:rPr>
          <w:rFonts w:ascii="Arial" w:eastAsia="新細明體" w:hAnsi="Arial" w:cs="Arial"/>
          <w:b/>
          <w:bCs/>
          <w:color w:val="000000" w:themeColor="text1"/>
          <w:lang w:eastAsia="zh-TW"/>
        </w:rPr>
        <w:t xml:space="preserve">ode 2: </w:t>
      </w:r>
      <w:r>
        <w:rPr>
          <w:rFonts w:ascii="Arial" w:eastAsia="新細明體" w:hAnsi="Arial" w:cs="Arial"/>
          <w:b/>
          <w:bCs/>
          <w:color w:val="000000" w:themeColor="text1"/>
          <w:lang w:eastAsia="zh-TW"/>
        </w:rPr>
        <w:t>T</w:t>
      </w:r>
      <w:r w:rsidRPr="00737DDC">
        <w:rPr>
          <w:rFonts w:ascii="Arial" w:eastAsia="新細明體" w:hAnsi="Arial" w:cs="Arial"/>
          <w:b/>
          <w:bCs/>
          <w:color w:val="000000" w:themeColor="text1"/>
          <w:lang w:eastAsia="zh-TW"/>
        </w:rPr>
        <w:t xml:space="preserve">he existing TCI field in a DCI format 1_1/1_2 (with or without DL assignment) associated with one of </w:t>
      </w:r>
      <w:r w:rsidRPr="00737DDC">
        <w:rPr>
          <w:rFonts w:ascii="Arial" w:eastAsia="新細明體" w:hAnsi="Arial" w:cs="Arial"/>
          <w:b/>
          <w:bCs/>
          <w:i/>
          <w:iCs/>
          <w:color w:val="000000" w:themeColor="text1"/>
          <w:lang w:eastAsia="zh-TW"/>
        </w:rPr>
        <w:t>coresetPoolIndex</w:t>
      </w:r>
      <w:r w:rsidRPr="00737DDC">
        <w:rPr>
          <w:rFonts w:ascii="Arial" w:eastAsia="新細明體" w:hAnsi="Arial" w:cs="Arial"/>
          <w:b/>
          <w:bCs/>
          <w:color w:val="000000" w:themeColor="text1"/>
          <w:lang w:eastAsia="zh-TW"/>
        </w:rPr>
        <w:t xml:space="preserve"> values indicate</w:t>
      </w:r>
      <w:r>
        <w:rPr>
          <w:rFonts w:ascii="Arial" w:eastAsia="新細明體" w:hAnsi="Arial" w:cs="Arial"/>
          <w:b/>
          <w:bCs/>
          <w:color w:val="000000" w:themeColor="text1"/>
          <w:lang w:eastAsia="zh-TW"/>
        </w:rPr>
        <w:t>s</w:t>
      </w:r>
      <w:r w:rsidRPr="00737DDC">
        <w:rPr>
          <w:rFonts w:ascii="Arial" w:eastAsia="新細明體" w:hAnsi="Arial" w:cs="Arial"/>
          <w:b/>
          <w:bCs/>
          <w:color w:val="000000" w:themeColor="text1"/>
          <w:lang w:eastAsia="zh-TW"/>
        </w:rPr>
        <w:t xml:space="preserve"> the joint/DL/UL TCI states associated with </w:t>
      </w:r>
      <w:r>
        <w:rPr>
          <w:rFonts w:ascii="Arial" w:eastAsia="新細明體" w:hAnsi="Arial" w:cs="Arial"/>
          <w:b/>
          <w:bCs/>
          <w:color w:val="000000" w:themeColor="text1"/>
          <w:lang w:eastAsia="zh-TW"/>
        </w:rPr>
        <w:t>both</w:t>
      </w:r>
      <w:r w:rsidRPr="00737DDC">
        <w:rPr>
          <w:rFonts w:ascii="Arial" w:eastAsia="新細明體" w:hAnsi="Arial" w:cs="Arial"/>
          <w:b/>
          <w:bCs/>
          <w:color w:val="000000" w:themeColor="text1"/>
          <w:lang w:eastAsia="zh-TW"/>
        </w:rPr>
        <w:t xml:space="preserve"> same </w:t>
      </w:r>
      <w:r>
        <w:rPr>
          <w:rFonts w:ascii="Arial" w:eastAsia="新細明體" w:hAnsi="Arial" w:cs="Arial"/>
          <w:b/>
          <w:bCs/>
          <w:color w:val="000000" w:themeColor="text1"/>
          <w:lang w:eastAsia="zh-TW"/>
        </w:rPr>
        <w:t xml:space="preserve">and </w:t>
      </w:r>
      <w:r w:rsidRPr="00737DDC">
        <w:rPr>
          <w:rFonts w:ascii="Arial" w:eastAsia="新細明體" w:hAnsi="Arial" w:cs="Arial"/>
          <w:b/>
          <w:bCs/>
          <w:color w:val="000000" w:themeColor="text1"/>
          <w:lang w:eastAsia="zh-TW"/>
        </w:rPr>
        <w:t xml:space="preserve">different </w:t>
      </w:r>
      <w:r w:rsidRPr="00737DDC">
        <w:rPr>
          <w:rFonts w:ascii="Arial" w:eastAsia="新細明體" w:hAnsi="Arial" w:cs="Arial"/>
          <w:b/>
          <w:bCs/>
          <w:i/>
          <w:iCs/>
          <w:color w:val="000000" w:themeColor="text1"/>
          <w:lang w:eastAsia="zh-TW"/>
        </w:rPr>
        <w:t>coresetPoolIndex</w:t>
      </w:r>
      <w:r w:rsidRPr="00737DDC">
        <w:rPr>
          <w:rFonts w:ascii="Arial" w:eastAsia="新細明體" w:hAnsi="Arial" w:cs="Arial"/>
          <w:b/>
          <w:bCs/>
          <w:color w:val="000000" w:themeColor="text1"/>
          <w:lang w:eastAsia="zh-TW"/>
        </w:rPr>
        <w:t xml:space="preserve"> value</w:t>
      </w:r>
      <w:r>
        <w:rPr>
          <w:rFonts w:ascii="Arial" w:eastAsia="新細明體" w:hAnsi="Arial" w:cs="Arial"/>
          <w:b/>
          <w:bCs/>
          <w:color w:val="000000" w:themeColor="text1"/>
          <w:lang w:eastAsia="zh-TW"/>
        </w:rPr>
        <w:t>s, respectively</w:t>
      </w:r>
    </w:p>
    <w:p w14:paraId="26C16538" w14:textId="77777777" w:rsidR="00F52046" w:rsidRDefault="00F52046" w:rsidP="00F52046">
      <w:pPr>
        <w:spacing w:before="240" w:after="0" w:line="276" w:lineRule="auto"/>
        <w:rPr>
          <w:rFonts w:ascii="Arial" w:eastAsia="新細明體" w:hAnsi="Arial" w:cs="Arial"/>
          <w:b/>
          <w:bCs/>
          <w:color w:val="000000" w:themeColor="text1"/>
          <w:lang w:eastAsia="zh-TW"/>
        </w:rPr>
      </w:pPr>
      <w:r w:rsidRPr="00A07BF0">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5</w:t>
      </w:r>
      <w:r w:rsidRPr="00A07BF0">
        <w:rPr>
          <w:rFonts w:ascii="Arial" w:eastAsia="新細明體" w:hAnsi="Arial" w:cs="Arial" w:hint="eastAsia"/>
          <w:b/>
          <w:bCs/>
          <w:color w:val="000000" w:themeColor="text1"/>
          <w:lang w:eastAsia="zh-TW"/>
        </w:rPr>
        <w:t xml:space="preserve">: </w:t>
      </w:r>
      <w:r w:rsidRPr="00A07BF0">
        <w:rPr>
          <w:rFonts w:ascii="Arial" w:eastAsia="新細明體" w:hAnsi="Arial" w:cs="Arial"/>
          <w:b/>
          <w:bCs/>
          <w:color w:val="000000" w:themeColor="text1"/>
          <w:lang w:eastAsia="zh-TW"/>
        </w:rPr>
        <w:t>On unified TCI extension for S-DCI based MTRP</w:t>
      </w:r>
      <w:r>
        <w:rPr>
          <w:rFonts w:ascii="Arial" w:eastAsia="新細明體" w:hAnsi="Arial" w:cs="Arial"/>
          <w:b/>
          <w:bCs/>
          <w:color w:val="000000" w:themeColor="text1"/>
          <w:lang w:eastAsia="zh-TW"/>
        </w:rPr>
        <w:t xml:space="preserve"> schemes agreed in RAN1#109e in AI 9.1.1.1:</w:t>
      </w:r>
    </w:p>
    <w:p w14:paraId="6454DD33" w14:textId="77777777" w:rsidR="00F52046" w:rsidRDefault="00F52046" w:rsidP="00F52046">
      <w:pPr>
        <w:pStyle w:val="af8"/>
        <w:numPr>
          <w:ilvl w:val="0"/>
          <w:numId w:val="38"/>
        </w:numPr>
        <w:spacing w:after="0"/>
        <w:ind w:left="851" w:hanging="284"/>
        <w:rPr>
          <w:rFonts w:ascii="Arial" w:eastAsia="新細明體" w:hAnsi="Arial" w:cs="Arial"/>
          <w:b/>
          <w:bCs/>
          <w:color w:val="000000" w:themeColor="text1"/>
          <w:lang w:eastAsia="zh-TW"/>
        </w:rPr>
      </w:pPr>
      <w:r w:rsidRPr="00781DE5">
        <w:rPr>
          <w:rFonts w:ascii="Arial" w:eastAsia="新細明體" w:hAnsi="Arial" w:cs="Arial"/>
          <w:b/>
          <w:bCs/>
          <w:color w:val="000000" w:themeColor="text1"/>
          <w:lang w:eastAsia="zh-TW"/>
        </w:rPr>
        <w:t xml:space="preserve">The following combination of joint TCI states can be mapped to a codepoint of the existing TCI field </w:t>
      </w:r>
      <w:r w:rsidRPr="00781DE5">
        <w:rPr>
          <w:rFonts w:ascii="Arial" w:eastAsia="新細明體" w:hAnsi="Arial" w:cs="Arial"/>
          <w:b/>
          <w:bCs/>
          <w:color w:val="000000" w:themeColor="text1"/>
          <w:szCs w:val="24"/>
          <w:lang w:eastAsia="zh-TW"/>
        </w:rPr>
        <w:t>in DCI format 1_1/1_2 (with or without DL</w:t>
      </w:r>
      <w:r w:rsidRPr="00781DE5">
        <w:rPr>
          <w:rFonts w:ascii="Arial" w:eastAsia="新細明體" w:hAnsi="Arial" w:cs="Arial"/>
          <w:b/>
          <w:bCs/>
          <w:color w:val="000000" w:themeColor="text1"/>
          <w:lang w:eastAsia="zh-TW"/>
        </w:rPr>
        <w:t>A</w:t>
      </w:r>
      <w:r w:rsidRPr="00781DE5">
        <w:rPr>
          <w:rFonts w:ascii="Arial" w:eastAsia="新細明體" w:hAnsi="Arial" w:cs="Arial"/>
          <w:b/>
          <w:bCs/>
          <w:color w:val="000000" w:themeColor="text1"/>
          <w:szCs w:val="24"/>
          <w:lang w:eastAsia="zh-TW"/>
        </w:rPr>
        <w:t>)</w:t>
      </w:r>
      <w:r w:rsidRPr="00781DE5">
        <w:rPr>
          <w:rFonts w:ascii="Arial" w:eastAsia="新細明體" w:hAnsi="Arial" w:cs="Arial"/>
          <w:b/>
          <w:bCs/>
          <w:color w:val="000000" w:themeColor="text1"/>
          <w:lang w:eastAsia="zh-TW"/>
        </w:rPr>
        <w:t xml:space="preserve"> for a CC/BWP configured with joint DL/UL TCI mode:</w:t>
      </w:r>
    </w:p>
    <w:p w14:paraId="26B6CEC9" w14:textId="77777777" w:rsidR="00F52046" w:rsidRDefault="00F52046" w:rsidP="00F52046">
      <w:pPr>
        <w:pStyle w:val="af8"/>
        <w:numPr>
          <w:ilvl w:val="1"/>
          <w:numId w:val="38"/>
        </w:numPr>
        <w:spacing w:after="0"/>
        <w:rPr>
          <w:rFonts w:ascii="Arial" w:eastAsia="新細明體" w:hAnsi="Arial" w:cs="Arial"/>
          <w:b/>
          <w:bCs/>
          <w:color w:val="000000" w:themeColor="text1"/>
          <w:lang w:eastAsia="zh-TW"/>
        </w:rPr>
      </w:pPr>
      <w:r w:rsidRPr="00781DE5">
        <w:rPr>
          <w:rFonts w:ascii="Arial" w:eastAsia="新細明體" w:hAnsi="Arial" w:cs="Arial"/>
          <w:b/>
          <w:bCs/>
          <w:color w:val="000000" w:themeColor="text1"/>
          <w:lang w:eastAsia="zh-TW"/>
        </w:rPr>
        <w:t>{1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hint="eastAsia"/>
          <w:b/>
          <w:bCs/>
          <w:color w:val="000000" w:themeColor="text1"/>
          <w:lang w:eastAsia="zh-TW"/>
        </w:rPr>
        <w:t xml:space="preserve"> joint TCI state</w:t>
      </w:r>
      <w:r w:rsidRPr="00781DE5">
        <w:rPr>
          <w:rFonts w:ascii="Arial" w:eastAsia="新細明體" w:hAnsi="Arial" w:cs="Arial"/>
          <w:b/>
          <w:bCs/>
          <w:color w:val="000000" w:themeColor="text1"/>
          <w:lang w:eastAsia="zh-TW"/>
        </w:rPr>
        <w:t xml:space="preserve"> ID,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joint TCI state ID}</w:t>
      </w:r>
    </w:p>
    <w:p w14:paraId="4E27C604" w14:textId="77777777" w:rsidR="00F52046" w:rsidRPr="00781DE5" w:rsidRDefault="00F52046" w:rsidP="00F52046">
      <w:pPr>
        <w:pStyle w:val="af8"/>
        <w:numPr>
          <w:ilvl w:val="0"/>
          <w:numId w:val="38"/>
        </w:numPr>
        <w:spacing w:after="0"/>
        <w:ind w:left="851" w:hanging="284"/>
        <w:rPr>
          <w:rFonts w:ascii="Arial" w:eastAsia="新細明體" w:hAnsi="Arial" w:cs="Arial"/>
          <w:b/>
          <w:bCs/>
          <w:color w:val="000000" w:themeColor="text1"/>
          <w:lang w:eastAsia="zh-TW"/>
        </w:rPr>
      </w:pPr>
      <w:r w:rsidRPr="00781DE5">
        <w:rPr>
          <w:rFonts w:ascii="Arial" w:eastAsia="新細明體" w:hAnsi="Arial" w:cs="Arial"/>
          <w:b/>
          <w:bCs/>
          <w:color w:val="000000" w:themeColor="text1"/>
          <w:lang w:eastAsia="zh-TW"/>
        </w:rPr>
        <w:t>If a TCI codepoint mapped with above combination is indicated to a CC/BWP, the UE shall apply the corresponding 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hint="eastAsia"/>
          <w:b/>
          <w:bCs/>
          <w:color w:val="000000" w:themeColor="text1"/>
          <w:lang w:eastAsia="zh-TW"/>
        </w:rPr>
        <w:t xml:space="preserve"> joint TCI state</w:t>
      </w:r>
      <w:r w:rsidRPr="00781DE5">
        <w:rPr>
          <w:rFonts w:ascii="Arial" w:eastAsia="新細明體" w:hAnsi="Arial" w:cs="Arial"/>
          <w:b/>
          <w:bCs/>
          <w:color w:val="000000" w:themeColor="text1"/>
          <w:lang w:eastAsia="zh-TW"/>
        </w:rPr>
        <w:t xml:space="preserve"> and the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joint TCI state, if applicable</w:t>
      </w:r>
      <w:r w:rsidRPr="00781DE5">
        <w:rPr>
          <w:rFonts w:ascii="Arial" w:eastAsia="新細明體" w:hAnsi="Arial" w:cs="Arial"/>
          <w:b/>
          <w:bCs/>
          <w:color w:val="000000" w:themeColor="text1"/>
          <w:lang w:val="en-US" w:eastAsia="zh-TW"/>
        </w:rPr>
        <w:t>,</w:t>
      </w:r>
      <w:r w:rsidRPr="00781DE5">
        <w:rPr>
          <w:rFonts w:ascii="Arial" w:eastAsia="新細明體" w:hAnsi="Arial" w:cs="Arial"/>
          <w:b/>
          <w:bCs/>
          <w:color w:val="000000" w:themeColor="text1"/>
          <w:lang w:eastAsia="zh-TW"/>
        </w:rPr>
        <w:t xml:space="preserve"> to DL reception and UL transmission </w:t>
      </w:r>
      <w:r w:rsidRPr="00781DE5">
        <w:rPr>
          <w:rFonts w:ascii="Arial" w:eastAsia="新細明體" w:hAnsi="Arial" w:cs="Arial"/>
          <w:b/>
          <w:bCs/>
          <w:color w:val="000000" w:themeColor="text1"/>
          <w:lang w:val="en-US" w:eastAsia="zh-TW"/>
        </w:rPr>
        <w:t xml:space="preserve">in the </w:t>
      </w:r>
      <w:r w:rsidRPr="00781DE5">
        <w:rPr>
          <w:rFonts w:ascii="Arial" w:eastAsia="新細明體" w:hAnsi="Arial" w:cs="Arial"/>
          <w:b/>
          <w:bCs/>
          <w:color w:val="000000" w:themeColor="text1"/>
          <w:lang w:eastAsia="zh-TW"/>
        </w:rPr>
        <w:t>CC/BWP.</w:t>
      </w:r>
    </w:p>
    <w:p w14:paraId="66E46EDA" w14:textId="77777777" w:rsidR="00F52046" w:rsidRDefault="00F52046" w:rsidP="00F52046">
      <w:pPr>
        <w:spacing w:before="240" w:after="0"/>
        <w:rPr>
          <w:rFonts w:ascii="Arial" w:eastAsia="新細明體" w:hAnsi="Arial" w:cs="Arial"/>
          <w:b/>
          <w:bCs/>
          <w:color w:val="000000" w:themeColor="text1"/>
          <w:lang w:val="en-US" w:eastAsia="zh-TW"/>
        </w:rPr>
      </w:pPr>
      <w:r w:rsidRPr="00966701">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6</w:t>
      </w:r>
      <w:r w:rsidRPr="00966701">
        <w:rPr>
          <w:rFonts w:ascii="Arial" w:eastAsia="新細明體" w:hAnsi="Arial" w:cs="Arial" w:hint="eastAsia"/>
          <w:b/>
          <w:bCs/>
          <w:color w:val="000000" w:themeColor="text1"/>
          <w:lang w:eastAsia="zh-TW"/>
        </w:rPr>
        <w:t xml:space="preserve">: </w:t>
      </w:r>
      <w:r w:rsidRPr="00966701">
        <w:rPr>
          <w:rFonts w:ascii="Arial" w:eastAsia="新細明體" w:hAnsi="Arial" w:cs="Arial"/>
          <w:b/>
          <w:bCs/>
          <w:color w:val="000000" w:themeColor="text1"/>
          <w:lang w:eastAsia="zh-TW"/>
        </w:rPr>
        <w:t>On unified TCI extension for S-DCI based MTRP schemes agreed in RAN1#109e in AI 9.1.1.1</w:t>
      </w:r>
    </w:p>
    <w:p w14:paraId="647D9482" w14:textId="77777777" w:rsidR="00F52046" w:rsidRPr="00781DE5" w:rsidRDefault="00F52046" w:rsidP="00F52046">
      <w:pPr>
        <w:pStyle w:val="af8"/>
        <w:numPr>
          <w:ilvl w:val="0"/>
          <w:numId w:val="39"/>
        </w:numPr>
        <w:spacing w:after="0"/>
        <w:ind w:left="851" w:hanging="284"/>
        <w:rPr>
          <w:rFonts w:ascii="Arial" w:eastAsia="新細明體" w:hAnsi="Arial" w:cs="Arial"/>
          <w:b/>
          <w:bCs/>
          <w:color w:val="000000" w:themeColor="text1"/>
          <w:lang w:eastAsia="zh-TW"/>
        </w:rPr>
      </w:pPr>
      <w:r>
        <w:rPr>
          <w:rFonts w:ascii="Arial" w:eastAsia="新細明體" w:hAnsi="Arial" w:cs="Arial"/>
          <w:b/>
          <w:bCs/>
          <w:color w:val="000000" w:themeColor="text1"/>
          <w:lang w:val="en-US" w:eastAsia="zh-TW"/>
        </w:rPr>
        <w:t>T</w:t>
      </w:r>
      <w:r w:rsidRPr="00781DE5">
        <w:rPr>
          <w:rFonts w:ascii="Arial" w:eastAsia="新細明體" w:hAnsi="Arial" w:cs="Arial"/>
          <w:b/>
          <w:bCs/>
          <w:color w:val="000000" w:themeColor="text1"/>
          <w:lang w:eastAsia="zh-TW"/>
        </w:rPr>
        <w:t xml:space="preserve">he following combination of joint TCI states can be mapped to a codepoint of the existing TCI field </w:t>
      </w:r>
      <w:r w:rsidRPr="00781DE5">
        <w:rPr>
          <w:rFonts w:ascii="Arial" w:eastAsia="新細明體" w:hAnsi="Arial" w:cs="Arial"/>
          <w:b/>
          <w:bCs/>
          <w:color w:val="000000" w:themeColor="text1"/>
          <w:szCs w:val="24"/>
          <w:lang w:eastAsia="zh-TW"/>
        </w:rPr>
        <w:t>in DCI format 1_1/1_2 (with or without DL</w:t>
      </w:r>
      <w:r w:rsidRPr="00781DE5">
        <w:rPr>
          <w:rFonts w:ascii="Arial" w:eastAsia="新細明體" w:hAnsi="Arial" w:cs="Arial"/>
          <w:b/>
          <w:bCs/>
          <w:color w:val="000000" w:themeColor="text1"/>
          <w:lang w:eastAsia="zh-TW"/>
        </w:rPr>
        <w:t>A</w:t>
      </w:r>
      <w:r w:rsidRPr="00781DE5">
        <w:rPr>
          <w:rFonts w:ascii="Arial" w:eastAsia="新細明體" w:hAnsi="Arial" w:cs="Arial"/>
          <w:b/>
          <w:bCs/>
          <w:color w:val="000000" w:themeColor="text1"/>
          <w:szCs w:val="24"/>
          <w:lang w:eastAsia="zh-TW"/>
        </w:rPr>
        <w:t>)</w:t>
      </w:r>
      <w:r w:rsidRPr="00781DE5">
        <w:rPr>
          <w:rFonts w:ascii="Arial" w:eastAsia="新細明體" w:hAnsi="Arial" w:cs="Arial"/>
          <w:b/>
          <w:bCs/>
          <w:color w:val="000000" w:themeColor="text1"/>
          <w:lang w:eastAsia="zh-TW"/>
        </w:rPr>
        <w:t xml:space="preserve"> for a CC/BWP configured with separate DL/UL TCI mode:</w:t>
      </w:r>
    </w:p>
    <w:p w14:paraId="40B72DF9" w14:textId="77777777" w:rsidR="00F52046" w:rsidRPr="00781DE5" w:rsidRDefault="00F52046" w:rsidP="00F52046">
      <w:pPr>
        <w:pStyle w:val="af8"/>
        <w:numPr>
          <w:ilvl w:val="1"/>
          <w:numId w:val="40"/>
        </w:numPr>
        <w:spacing w:after="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 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4E6B6EC4" w14:textId="77777777" w:rsidR="00F52046" w:rsidRPr="00781DE5" w:rsidRDefault="00F52046" w:rsidP="00F52046">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0A852FB8" w14:textId="77777777" w:rsidR="00F52046" w:rsidRPr="00781DE5" w:rsidRDefault="00F52046" w:rsidP="00F52046">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32846981" w14:textId="77777777" w:rsidR="00F52046" w:rsidRPr="00781DE5" w:rsidRDefault="00F52046" w:rsidP="00F52046">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 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w:t>
      </w:r>
      <w:r w:rsidRPr="00781DE5">
        <w:rPr>
          <w:rFonts w:ascii="Arial" w:eastAsia="新細明體" w:hAnsi="Arial" w:cs="Arial"/>
          <w:b/>
          <w:bCs/>
          <w:color w:val="000000" w:themeColor="text1"/>
          <w:lang w:eastAsia="zh-TW"/>
        </w:rPr>
        <w:t>,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1CD05487" w14:textId="77777777" w:rsidR="00F52046" w:rsidRPr="00781DE5" w:rsidRDefault="00F52046" w:rsidP="00F52046">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 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w:t>
      </w:r>
    </w:p>
    <w:p w14:paraId="7F4790A3" w14:textId="77777777" w:rsidR="00F52046" w:rsidRPr="00781DE5" w:rsidRDefault="00F52046" w:rsidP="00F52046">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7784B5FF" w14:textId="77777777" w:rsidR="00F52046" w:rsidRPr="00781DE5" w:rsidRDefault="00F52046" w:rsidP="00F52046">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lastRenderedPageBreak/>
        <w:t>{</w:t>
      </w:r>
      <w:r w:rsidRPr="00781DE5">
        <w:rPr>
          <w:rFonts w:ascii="Arial" w:eastAsia="新細明體" w:hAnsi="Arial" w:cs="Arial"/>
          <w:b/>
          <w:bCs/>
          <w:color w:val="000000" w:themeColor="text1"/>
          <w:lang w:val="en-US" w:eastAsia="zh-TW"/>
        </w:rPr>
        <w:t>1</w:t>
      </w:r>
      <w:r w:rsidRPr="00781DE5">
        <w:rPr>
          <w:rFonts w:ascii="Arial" w:eastAsia="新細明體" w:hAnsi="Arial" w:cs="Arial"/>
          <w:b/>
          <w:bCs/>
          <w:color w:val="000000" w:themeColor="text1"/>
          <w:vertAlign w:val="superscript"/>
          <w:lang w:val="en-US" w:eastAsia="zh-TW"/>
        </w:rPr>
        <w:t>st</w:t>
      </w:r>
      <w:r w:rsidRPr="00781DE5">
        <w:rPr>
          <w:rFonts w:ascii="Arial" w:eastAsia="新細明體" w:hAnsi="Arial" w:cs="Arial"/>
          <w:b/>
          <w:bCs/>
          <w:color w:val="000000" w:themeColor="text1"/>
          <w:lang w:val="en-US" w:eastAsia="zh-TW"/>
        </w:rPr>
        <w:t xml:space="preserve"> </w:t>
      </w:r>
      <w:r w:rsidRPr="00781DE5">
        <w:rPr>
          <w:rFonts w:ascii="Arial" w:eastAsia="新細明體" w:hAnsi="Arial" w:cs="Arial"/>
          <w:b/>
          <w:bCs/>
          <w:color w:val="000000" w:themeColor="text1"/>
          <w:lang w:eastAsia="zh-TW"/>
        </w:rPr>
        <w:t>DL</w:t>
      </w:r>
      <w:r w:rsidRPr="00781DE5">
        <w:rPr>
          <w:rFonts w:ascii="Arial" w:eastAsia="新細明體" w:hAnsi="Arial" w:cs="Arial" w:hint="eastAsia"/>
          <w:b/>
          <w:bCs/>
          <w:color w:val="000000" w:themeColor="text1"/>
          <w:lang w:eastAsia="zh-TW"/>
        </w:rPr>
        <w:t xml:space="preserve"> </w:t>
      </w:r>
      <w:r w:rsidRPr="00781DE5">
        <w:rPr>
          <w:rFonts w:ascii="Arial" w:eastAsia="新細明體" w:hAnsi="Arial" w:cs="Arial"/>
          <w:b/>
          <w:bCs/>
          <w:color w:val="000000" w:themeColor="text1"/>
          <w:lang w:eastAsia="zh-TW"/>
        </w:rPr>
        <w:t>TCI state, 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w:t>
      </w:r>
    </w:p>
    <w:p w14:paraId="3946F059" w14:textId="77777777" w:rsidR="00F52046" w:rsidRPr="00781DE5" w:rsidRDefault="00F52046" w:rsidP="00F52046">
      <w:pPr>
        <w:pStyle w:val="af8"/>
        <w:numPr>
          <w:ilvl w:val="1"/>
          <w:numId w:val="40"/>
        </w:numPr>
        <w:spacing w:before="24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DL TCI state}</w:t>
      </w:r>
    </w:p>
    <w:p w14:paraId="717F51C8" w14:textId="77777777" w:rsidR="00F52046" w:rsidRPr="00781DE5" w:rsidRDefault="00F52046" w:rsidP="00F52046">
      <w:pPr>
        <w:pStyle w:val="af8"/>
        <w:numPr>
          <w:ilvl w:val="1"/>
          <w:numId w:val="40"/>
        </w:numPr>
        <w:spacing w:before="240" w:after="0"/>
        <w:jc w:val="left"/>
        <w:rPr>
          <w:rFonts w:ascii="Arial" w:eastAsia="新細明體" w:hAnsi="Arial" w:cs="Arial"/>
          <w:color w:val="000000" w:themeColor="text1"/>
          <w:lang w:eastAsia="zh-TW"/>
        </w:rPr>
      </w:pPr>
      <w:r w:rsidRPr="00781DE5">
        <w:rPr>
          <w:rFonts w:ascii="Arial" w:eastAsia="新細明體" w:hAnsi="Arial" w:cs="Arial"/>
          <w:b/>
          <w:bCs/>
          <w:color w:val="000000" w:themeColor="text1"/>
          <w:lang w:eastAsia="zh-TW"/>
        </w:rPr>
        <w:t>{1</w:t>
      </w:r>
      <w:r w:rsidRPr="00781DE5">
        <w:rPr>
          <w:rFonts w:ascii="Arial" w:eastAsia="新細明體" w:hAnsi="Arial" w:cs="Arial"/>
          <w:b/>
          <w:bCs/>
          <w:color w:val="000000" w:themeColor="text1"/>
          <w:vertAlign w:val="superscript"/>
          <w:lang w:eastAsia="zh-TW"/>
        </w:rPr>
        <w:t>st</w:t>
      </w:r>
      <w:r w:rsidRPr="00781DE5">
        <w:rPr>
          <w:rFonts w:ascii="Arial" w:eastAsia="新細明體" w:hAnsi="Arial" w:cs="Arial"/>
          <w:b/>
          <w:bCs/>
          <w:color w:val="000000" w:themeColor="text1"/>
          <w:lang w:eastAsia="zh-TW"/>
        </w:rPr>
        <w:t xml:space="preserve"> UL</w:t>
      </w:r>
      <w:r w:rsidRPr="00781DE5">
        <w:rPr>
          <w:rFonts w:ascii="Arial" w:eastAsia="新細明體" w:hAnsi="Arial" w:cs="Arial" w:hint="eastAsia"/>
          <w:b/>
          <w:bCs/>
          <w:color w:val="000000" w:themeColor="text1"/>
          <w:lang w:eastAsia="zh-TW"/>
        </w:rPr>
        <w:t xml:space="preserve"> TCI</w:t>
      </w:r>
      <w:r w:rsidRPr="00781DE5">
        <w:rPr>
          <w:rFonts w:ascii="Arial" w:eastAsia="新細明體" w:hAnsi="Arial" w:cs="Arial"/>
          <w:b/>
          <w:bCs/>
          <w:color w:val="000000" w:themeColor="text1"/>
          <w:lang w:val="en-US" w:eastAsia="zh-TW"/>
        </w:rPr>
        <w:t xml:space="preserve"> state, </w:t>
      </w:r>
      <w:r w:rsidRPr="00781DE5">
        <w:rPr>
          <w:rFonts w:ascii="Arial" w:eastAsia="新細明體" w:hAnsi="Arial" w:cs="Arial"/>
          <w:b/>
          <w:bCs/>
          <w:color w:val="000000" w:themeColor="text1"/>
          <w:lang w:eastAsia="zh-TW"/>
        </w:rPr>
        <w:t>2</w:t>
      </w:r>
      <w:r w:rsidRPr="00781DE5">
        <w:rPr>
          <w:rFonts w:ascii="Arial" w:eastAsia="新細明體" w:hAnsi="Arial" w:cs="Arial"/>
          <w:b/>
          <w:bCs/>
          <w:color w:val="000000" w:themeColor="text1"/>
          <w:vertAlign w:val="superscript"/>
          <w:lang w:eastAsia="zh-TW"/>
        </w:rPr>
        <w:t>nd</w:t>
      </w:r>
      <w:r w:rsidRPr="00781DE5">
        <w:rPr>
          <w:rFonts w:ascii="Arial" w:eastAsia="新細明體" w:hAnsi="Arial" w:cs="Arial"/>
          <w:b/>
          <w:bCs/>
          <w:color w:val="000000" w:themeColor="text1"/>
          <w:lang w:eastAsia="zh-TW"/>
        </w:rPr>
        <w:t xml:space="preserve"> UL TCI state}</w:t>
      </w:r>
    </w:p>
    <w:p w14:paraId="3C71627D" w14:textId="77777777" w:rsidR="00F52046" w:rsidRPr="00781DE5" w:rsidRDefault="00F52046" w:rsidP="00F52046">
      <w:pPr>
        <w:pStyle w:val="af8"/>
        <w:numPr>
          <w:ilvl w:val="0"/>
          <w:numId w:val="37"/>
        </w:numPr>
        <w:spacing w:after="0"/>
        <w:ind w:left="851" w:hanging="284"/>
        <w:rPr>
          <w:rFonts w:ascii="Arial" w:eastAsia="新細明體" w:hAnsi="Arial" w:cs="Arial"/>
          <w:b/>
          <w:bCs/>
          <w:color w:val="000000" w:themeColor="text1"/>
          <w:lang w:eastAsia="zh-TW"/>
        </w:rPr>
      </w:pPr>
      <w:r w:rsidRPr="00781DE5">
        <w:rPr>
          <w:rFonts w:ascii="Arial" w:eastAsia="新細明體" w:hAnsi="Arial" w:cs="Arial"/>
          <w:b/>
          <w:bCs/>
          <w:color w:val="000000" w:themeColor="text1"/>
          <w:lang w:eastAsia="zh-TW"/>
        </w:rPr>
        <w:t>If a TCI codepoint mapped with one of above combinations is indicated to a CC/BWP, the UE shall apply the DL TCI state(s) and/or UL TCI state(s) that is/are mapped to the TCI codepoint and keep the current DL TCI state(s) and/or UL TCI state(s) that is/are not mapped to the TCI codepoint, if applicable, to DL reception and UL transmission in the CC/BWP, respectively</w:t>
      </w:r>
    </w:p>
    <w:p w14:paraId="7D7D015A" w14:textId="77777777" w:rsidR="00F52046" w:rsidRPr="00F52046" w:rsidRDefault="00F52046" w:rsidP="00F52046">
      <w:pPr>
        <w:jc w:val="left"/>
        <w:rPr>
          <w:rFonts w:ascii="Arial" w:eastAsia="新細明體" w:hAnsi="Arial" w:cs="Arial"/>
          <w:b/>
          <w:bCs/>
          <w:color w:val="000000" w:themeColor="text1"/>
          <w:lang w:eastAsia="zh-TW"/>
        </w:rPr>
      </w:pPr>
    </w:p>
    <w:p w14:paraId="220719F8" w14:textId="09804650" w:rsidR="00677682" w:rsidRDefault="00F52046" w:rsidP="00677682">
      <w:pPr>
        <w:spacing w:before="240" w:after="0" w:line="276" w:lineRule="auto"/>
        <w:jc w:val="left"/>
        <w:rPr>
          <w:rFonts w:ascii="Arial" w:eastAsia="新細明體" w:hAnsi="Arial" w:cs="Arial"/>
          <w:b/>
          <w:bCs/>
          <w:color w:val="000000" w:themeColor="text1"/>
          <w:u w:val="single"/>
          <w:lang w:eastAsia="zh-TW"/>
        </w:rPr>
      </w:pPr>
      <w:r>
        <w:rPr>
          <w:rFonts w:ascii="Arial" w:eastAsia="新細明體" w:hAnsi="Arial" w:cs="Arial"/>
          <w:b/>
          <w:bCs/>
          <w:color w:val="000000" w:themeColor="text1"/>
          <w:u w:val="single"/>
          <w:lang w:eastAsia="zh-TW"/>
        </w:rPr>
        <w:t xml:space="preserve">Issue 3: </w:t>
      </w:r>
      <w:r w:rsidRPr="00F52046">
        <w:rPr>
          <w:rFonts w:ascii="Arial" w:eastAsia="新細明體" w:hAnsi="Arial" w:cs="Arial"/>
          <w:b/>
          <w:bCs/>
          <w:color w:val="000000" w:themeColor="text1"/>
          <w:u w:val="single"/>
          <w:lang w:eastAsia="zh-TW"/>
        </w:rPr>
        <w:t>How to associate the indicated TCI state(s) with each target channel/signal</w:t>
      </w:r>
    </w:p>
    <w:p w14:paraId="37E885CA" w14:textId="77777777" w:rsidR="00F52046" w:rsidRPr="004A49A9" w:rsidRDefault="00F52046" w:rsidP="00F52046">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3</w:t>
      </w:r>
      <w:r w:rsidRPr="004A49A9">
        <w:rPr>
          <w:rFonts w:ascii="Arial" w:eastAsia="新細明體" w:hAnsi="Arial" w:cs="Arial" w:hint="eastAsia"/>
          <w:b/>
          <w:bCs/>
          <w:color w:val="000000" w:themeColor="text1"/>
          <w:lang w:val="en-US" w:eastAsia="zh-TW"/>
        </w:rPr>
        <w:t xml:space="preserve">: </w:t>
      </w:r>
      <w:r>
        <w:rPr>
          <w:rFonts w:ascii="Arial" w:eastAsia="新細明體" w:hAnsi="Arial" w:cs="Arial"/>
          <w:b/>
          <w:bCs/>
          <w:color w:val="000000" w:themeColor="text1"/>
          <w:lang w:val="en-US" w:eastAsia="zh-TW"/>
        </w:rPr>
        <w:t>S</w:t>
      </w:r>
      <w:r w:rsidRPr="004A49A9">
        <w:rPr>
          <w:rFonts w:ascii="Arial" w:eastAsia="新細明體" w:hAnsi="Arial" w:cs="Arial"/>
          <w:b/>
          <w:bCs/>
          <w:color w:val="000000" w:themeColor="text1"/>
          <w:lang w:val="en-US" w:eastAsia="zh-TW"/>
        </w:rPr>
        <w:t xml:space="preserve">witching </w:t>
      </w:r>
      <w:r w:rsidRPr="00A73B8A">
        <w:rPr>
          <w:rFonts w:ascii="Arial" w:eastAsia="新細明體" w:hAnsi="Arial" w:cs="Arial"/>
          <w:b/>
          <w:bCs/>
          <w:color w:val="000000" w:themeColor="text1"/>
          <w:lang w:val="en-US" w:eastAsia="zh-TW"/>
        </w:rPr>
        <w:t>between different TRPs</w:t>
      </w:r>
      <w:r w:rsidRPr="004A49A9">
        <w:rPr>
          <w:rFonts w:ascii="Arial" w:eastAsia="新細明體" w:hAnsi="Arial" w:cs="Arial"/>
          <w:b/>
          <w:bCs/>
          <w:color w:val="000000" w:themeColor="text1"/>
          <w:lang w:val="en-US" w:eastAsia="zh-TW"/>
        </w:rPr>
        <w:t xml:space="preserve"> </w:t>
      </w:r>
      <w:r>
        <w:rPr>
          <w:rFonts w:ascii="Arial" w:eastAsia="新細明體" w:hAnsi="Arial" w:cs="Arial"/>
          <w:b/>
          <w:bCs/>
          <w:color w:val="000000" w:themeColor="text1"/>
          <w:lang w:val="en-US" w:eastAsia="zh-TW"/>
        </w:rPr>
        <w:t xml:space="preserve">or </w:t>
      </w:r>
      <w:r w:rsidRPr="004A49A9">
        <w:rPr>
          <w:rFonts w:ascii="Arial" w:eastAsia="新細明體" w:hAnsi="Arial" w:cs="Arial"/>
          <w:b/>
          <w:bCs/>
          <w:color w:val="000000" w:themeColor="text1"/>
          <w:lang w:val="en-US" w:eastAsia="zh-TW"/>
        </w:rPr>
        <w:t>between STRP and MTRP based on the existing TCI field in DCI format 1_1/1_2 appl</w:t>
      </w:r>
      <w:r>
        <w:rPr>
          <w:rFonts w:ascii="Arial" w:eastAsia="新細明體" w:hAnsi="Arial" w:cs="Arial"/>
          <w:b/>
          <w:bCs/>
          <w:color w:val="000000" w:themeColor="text1"/>
          <w:lang w:val="en-US" w:eastAsia="zh-TW"/>
        </w:rPr>
        <w:t>ies</w:t>
      </w:r>
      <w:r w:rsidRPr="004A49A9">
        <w:rPr>
          <w:rFonts w:ascii="Arial" w:eastAsia="新細明體" w:hAnsi="Arial" w:cs="Arial"/>
          <w:b/>
          <w:bCs/>
          <w:color w:val="000000" w:themeColor="text1"/>
          <w:lang w:val="en-US" w:eastAsia="zh-TW"/>
        </w:rPr>
        <w:t xml:space="preserve"> to not only PDSCH reception, but also other channels/signals </w:t>
      </w:r>
      <w:r>
        <w:rPr>
          <w:rFonts w:ascii="Arial" w:eastAsia="新細明體" w:hAnsi="Arial" w:cs="Arial"/>
          <w:b/>
          <w:bCs/>
          <w:color w:val="000000" w:themeColor="text1"/>
          <w:lang w:val="en-US" w:eastAsia="zh-TW"/>
        </w:rPr>
        <w:t>associated with</w:t>
      </w:r>
      <w:r w:rsidRPr="004A49A9">
        <w:rPr>
          <w:rFonts w:ascii="Arial" w:eastAsia="新細明體" w:hAnsi="Arial" w:cs="Arial"/>
          <w:b/>
          <w:bCs/>
          <w:color w:val="000000" w:themeColor="text1"/>
          <w:lang w:val="en-US" w:eastAsia="zh-TW"/>
        </w:rPr>
        <w:t xml:space="preserve"> the indicated TCI state(s)</w:t>
      </w:r>
    </w:p>
    <w:p w14:paraId="6E6165A8" w14:textId="77777777" w:rsidR="00F52046" w:rsidRPr="004A49A9" w:rsidRDefault="00F52046" w:rsidP="00F52046">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4</w:t>
      </w:r>
      <w:r w:rsidRPr="004A49A9">
        <w:rPr>
          <w:rFonts w:ascii="Arial" w:eastAsia="新細明體" w:hAnsi="Arial" w:cs="Arial" w:hint="eastAsia"/>
          <w:b/>
          <w:bCs/>
          <w:color w:val="000000" w:themeColor="text1"/>
          <w:lang w:val="en-US" w:eastAsia="zh-TW"/>
        </w:rPr>
        <w:t xml:space="preserve">: </w:t>
      </w:r>
      <w:r>
        <w:rPr>
          <w:rFonts w:ascii="Arial" w:eastAsia="新細明體" w:hAnsi="Arial" w:cs="Arial"/>
          <w:b/>
          <w:bCs/>
          <w:color w:val="000000" w:themeColor="text1"/>
          <w:lang w:val="en-US" w:eastAsia="zh-TW"/>
        </w:rPr>
        <w:t>S</w:t>
      </w:r>
      <w:r w:rsidRPr="00A73B8A">
        <w:rPr>
          <w:rFonts w:ascii="Arial" w:eastAsia="新細明體" w:hAnsi="Arial" w:cs="Arial"/>
          <w:b/>
          <w:bCs/>
          <w:color w:val="000000" w:themeColor="text1"/>
          <w:lang w:val="en-US" w:eastAsia="zh-TW"/>
        </w:rPr>
        <w:t>witching between different TRPs</w:t>
      </w:r>
      <w:r w:rsidRPr="004A49A9">
        <w:rPr>
          <w:rFonts w:ascii="Arial" w:eastAsia="新細明體" w:hAnsi="Arial" w:cs="Arial"/>
          <w:b/>
          <w:bCs/>
          <w:color w:val="000000" w:themeColor="text1"/>
          <w:lang w:val="en-US" w:eastAsia="zh-TW"/>
        </w:rPr>
        <w:t xml:space="preserve"> </w:t>
      </w:r>
      <w:r>
        <w:rPr>
          <w:rFonts w:ascii="Arial" w:eastAsia="新細明體" w:hAnsi="Arial" w:cs="Arial"/>
          <w:b/>
          <w:bCs/>
          <w:color w:val="000000" w:themeColor="text1"/>
          <w:lang w:val="en-US" w:eastAsia="zh-TW"/>
        </w:rPr>
        <w:t xml:space="preserve">or </w:t>
      </w:r>
      <w:r w:rsidRPr="004A49A9">
        <w:rPr>
          <w:rFonts w:ascii="Arial" w:eastAsia="新細明體" w:hAnsi="Arial" w:cs="Arial"/>
          <w:b/>
          <w:bCs/>
          <w:color w:val="000000" w:themeColor="text1"/>
          <w:lang w:val="en-US" w:eastAsia="zh-TW"/>
        </w:rPr>
        <w:t>between STRP and MTRP</w:t>
      </w:r>
      <w:r>
        <w:rPr>
          <w:rFonts w:ascii="Arial" w:eastAsia="新細明體" w:hAnsi="Arial" w:cs="Arial"/>
          <w:b/>
          <w:bCs/>
          <w:color w:val="000000" w:themeColor="text1"/>
          <w:lang w:val="en-US" w:eastAsia="zh-TW"/>
        </w:rPr>
        <w:t xml:space="preserve"> </w:t>
      </w:r>
      <w:r w:rsidRPr="004A49A9">
        <w:rPr>
          <w:rFonts w:ascii="Arial" w:eastAsia="新細明體" w:hAnsi="Arial" w:cs="Arial"/>
          <w:b/>
          <w:bCs/>
          <w:color w:val="000000" w:themeColor="text1"/>
          <w:lang w:val="en-US" w:eastAsia="zh-TW"/>
        </w:rPr>
        <w:t>based on the existing TCI field in DCI format 1_1/1_2 follow</w:t>
      </w:r>
      <w:r>
        <w:rPr>
          <w:rFonts w:ascii="Arial" w:eastAsia="新細明體" w:hAnsi="Arial" w:cs="Arial"/>
          <w:b/>
          <w:bCs/>
          <w:color w:val="000000" w:themeColor="text1"/>
          <w:lang w:val="en-US" w:eastAsia="zh-TW"/>
        </w:rPr>
        <w:t>s</w:t>
      </w:r>
      <w:r w:rsidRPr="004A49A9">
        <w:rPr>
          <w:rFonts w:ascii="Arial" w:eastAsia="新細明體" w:hAnsi="Arial" w:cs="Arial"/>
          <w:b/>
          <w:bCs/>
          <w:color w:val="000000" w:themeColor="text1"/>
          <w:lang w:val="en-US" w:eastAsia="zh-TW"/>
        </w:rPr>
        <w:t xml:space="preserve"> the </w:t>
      </w:r>
      <w:r>
        <w:rPr>
          <w:rFonts w:ascii="Arial" w:eastAsia="新細明體" w:hAnsi="Arial" w:cs="Arial"/>
          <w:b/>
          <w:bCs/>
          <w:color w:val="000000" w:themeColor="text1"/>
          <w:lang w:val="en-US" w:eastAsia="zh-TW"/>
        </w:rPr>
        <w:t>beam application time</w:t>
      </w:r>
      <w:r w:rsidRPr="004A49A9">
        <w:rPr>
          <w:rFonts w:ascii="Arial" w:eastAsia="新細明體" w:hAnsi="Arial" w:cs="Arial"/>
          <w:b/>
          <w:bCs/>
          <w:color w:val="000000" w:themeColor="text1"/>
          <w:lang w:val="en-US" w:eastAsia="zh-TW"/>
        </w:rPr>
        <w:t xml:space="preserve"> defined in Rel-17</w:t>
      </w:r>
      <w:r>
        <w:rPr>
          <w:rFonts w:ascii="Arial" w:eastAsia="新細明體" w:hAnsi="Arial" w:cs="Arial"/>
          <w:b/>
          <w:bCs/>
          <w:color w:val="000000" w:themeColor="text1"/>
          <w:lang w:val="en-US" w:eastAsia="zh-TW"/>
        </w:rPr>
        <w:t xml:space="preserve"> for TCI state update, which may be unnecessary long</w:t>
      </w:r>
    </w:p>
    <w:p w14:paraId="0AEE6C1F" w14:textId="77777777" w:rsidR="00F52046" w:rsidRDefault="00F52046" w:rsidP="00F52046">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5</w:t>
      </w:r>
      <w:r w:rsidRPr="004A49A9">
        <w:rPr>
          <w:rFonts w:ascii="Arial" w:eastAsia="新細明體" w:hAnsi="Arial" w:cs="Arial" w:hint="eastAsia"/>
          <w:b/>
          <w:bCs/>
          <w:color w:val="000000" w:themeColor="text1"/>
          <w:lang w:val="en-US" w:eastAsia="zh-TW"/>
        </w:rPr>
        <w:t xml:space="preserve">: </w:t>
      </w:r>
      <w:r>
        <w:rPr>
          <w:rFonts w:ascii="Arial" w:eastAsia="新細明體" w:hAnsi="Arial" w:cs="Arial"/>
          <w:b/>
          <w:bCs/>
          <w:color w:val="000000" w:themeColor="text1"/>
          <w:lang w:val="en-US" w:eastAsia="zh-TW"/>
        </w:rPr>
        <w:t>S</w:t>
      </w:r>
      <w:r w:rsidRPr="004A49A9">
        <w:rPr>
          <w:rFonts w:ascii="Arial" w:eastAsia="新細明體" w:hAnsi="Arial" w:cs="Arial"/>
          <w:b/>
          <w:bCs/>
          <w:color w:val="000000" w:themeColor="text1"/>
          <w:lang w:val="en-US" w:eastAsia="zh-TW"/>
        </w:rPr>
        <w:t xml:space="preserve">witching between </w:t>
      </w:r>
      <w:r w:rsidRPr="003E505E">
        <w:rPr>
          <w:rFonts w:ascii="Arial" w:eastAsia="新細明體" w:hAnsi="Arial" w:cs="Arial"/>
          <w:b/>
          <w:bCs/>
          <w:color w:val="000000" w:themeColor="text1"/>
          <w:lang w:val="en-US" w:eastAsia="zh-TW"/>
        </w:rPr>
        <w:t xml:space="preserve">different TRPs or </w:t>
      </w:r>
      <w:r w:rsidRPr="004A49A9">
        <w:rPr>
          <w:rFonts w:ascii="Arial" w:eastAsia="新細明體" w:hAnsi="Arial" w:cs="Arial"/>
          <w:b/>
          <w:bCs/>
          <w:color w:val="000000" w:themeColor="text1"/>
          <w:lang w:val="en-US" w:eastAsia="zh-TW"/>
        </w:rPr>
        <w:t xml:space="preserve">between STRP and MTRP based on </w:t>
      </w:r>
      <w:r w:rsidRPr="002F3CA3">
        <w:rPr>
          <w:rFonts w:ascii="Arial" w:eastAsia="新細明體" w:hAnsi="Arial" w:cs="Arial"/>
          <w:b/>
          <w:bCs/>
          <w:color w:val="000000" w:themeColor="text1"/>
          <w:lang w:val="en-US" w:eastAsia="zh-TW"/>
        </w:rPr>
        <w:t>an indicator field other than the existing TCI field</w:t>
      </w:r>
      <w:r w:rsidRPr="004A49A9">
        <w:rPr>
          <w:rFonts w:ascii="Arial" w:eastAsia="新細明體" w:hAnsi="Arial" w:cs="Arial"/>
          <w:b/>
          <w:bCs/>
          <w:color w:val="000000" w:themeColor="text1"/>
          <w:lang w:val="en-US" w:eastAsia="zh-TW"/>
        </w:rPr>
        <w:t xml:space="preserve"> in DCI format 1_1/1_2 </w:t>
      </w:r>
      <w:r>
        <w:rPr>
          <w:rFonts w:ascii="Arial" w:eastAsia="新細明體" w:hAnsi="Arial" w:cs="Arial"/>
          <w:b/>
          <w:bCs/>
          <w:color w:val="000000" w:themeColor="text1"/>
          <w:lang w:val="en-US" w:eastAsia="zh-TW"/>
        </w:rPr>
        <w:t xml:space="preserve">has </w:t>
      </w:r>
      <w:r w:rsidRPr="002F3CA3">
        <w:rPr>
          <w:rFonts w:ascii="Arial" w:eastAsia="新細明體" w:hAnsi="Arial" w:cs="Arial"/>
          <w:b/>
          <w:bCs/>
          <w:color w:val="000000" w:themeColor="text1"/>
          <w:lang w:val="en-US" w:eastAsia="zh-TW"/>
        </w:rPr>
        <w:t>less latency and more flexibility</w:t>
      </w:r>
      <w:r>
        <w:rPr>
          <w:rFonts w:ascii="Arial" w:eastAsia="新細明體" w:hAnsi="Arial" w:cs="Arial"/>
          <w:b/>
          <w:bCs/>
          <w:color w:val="000000" w:themeColor="text1"/>
          <w:lang w:val="en-US" w:eastAsia="zh-TW"/>
        </w:rPr>
        <w:t xml:space="preserve"> compared to the </w:t>
      </w:r>
      <w:r w:rsidRPr="004A49A9">
        <w:rPr>
          <w:rFonts w:ascii="Arial" w:eastAsia="新細明體" w:hAnsi="Arial" w:cs="Arial"/>
          <w:b/>
          <w:bCs/>
          <w:color w:val="000000" w:themeColor="text1"/>
          <w:lang w:val="en-US" w:eastAsia="zh-TW"/>
        </w:rPr>
        <w:t xml:space="preserve">switching </w:t>
      </w:r>
      <w:r>
        <w:rPr>
          <w:rFonts w:ascii="Arial" w:eastAsia="新細明體" w:hAnsi="Arial" w:cs="Arial"/>
          <w:b/>
          <w:bCs/>
          <w:color w:val="000000" w:themeColor="text1"/>
          <w:lang w:val="en-US" w:eastAsia="zh-TW"/>
        </w:rPr>
        <w:t xml:space="preserve">based on the </w:t>
      </w:r>
      <w:r w:rsidRPr="002F3CA3">
        <w:rPr>
          <w:rFonts w:ascii="Arial" w:eastAsia="新細明體" w:hAnsi="Arial" w:cs="Arial"/>
          <w:b/>
          <w:bCs/>
          <w:color w:val="000000" w:themeColor="text1"/>
          <w:lang w:val="en-US" w:eastAsia="zh-TW"/>
        </w:rPr>
        <w:t>existing TCI field</w:t>
      </w:r>
    </w:p>
    <w:p w14:paraId="7EB22C3D" w14:textId="77777777" w:rsidR="00F52046" w:rsidRDefault="00F52046" w:rsidP="00F52046">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6</w:t>
      </w:r>
      <w:r w:rsidRPr="004A49A9">
        <w:rPr>
          <w:rFonts w:ascii="Arial" w:eastAsia="新細明體" w:hAnsi="Arial" w:cs="Arial" w:hint="eastAsia"/>
          <w:b/>
          <w:bCs/>
          <w:color w:val="000000" w:themeColor="text1"/>
          <w:lang w:val="en-US" w:eastAsia="zh-TW"/>
        </w:rPr>
        <w:t xml:space="preserve">: </w:t>
      </w:r>
      <w:r>
        <w:rPr>
          <w:rFonts w:ascii="Arial" w:eastAsia="新細明體" w:hAnsi="Arial" w:cs="Arial"/>
          <w:b/>
          <w:bCs/>
          <w:color w:val="000000" w:themeColor="text1"/>
          <w:lang w:val="en-US" w:eastAsia="zh-TW"/>
        </w:rPr>
        <w:t xml:space="preserve">Need to define a default association for PDSCH buffering </w:t>
      </w:r>
      <w:r w:rsidRPr="00CE5CB8">
        <w:rPr>
          <w:rFonts w:ascii="Arial" w:eastAsia="新細明體" w:hAnsi="Arial" w:cs="Arial"/>
          <w:b/>
          <w:bCs/>
          <w:color w:val="000000" w:themeColor="text1"/>
          <w:lang w:eastAsia="zh-TW"/>
        </w:rPr>
        <w:t>before an application time</w:t>
      </w:r>
      <w:r>
        <w:rPr>
          <w:rFonts w:ascii="Arial" w:eastAsia="新細明體" w:hAnsi="Arial" w:cs="Arial"/>
          <w:b/>
          <w:bCs/>
          <w:color w:val="000000" w:themeColor="text1"/>
          <w:lang w:val="en-US" w:eastAsia="zh-TW"/>
        </w:rPr>
        <w:t xml:space="preserve"> if UE applies the TCI association indicated by a DCI format 1_1/1_2 only to the scheduled/activated PDSCH reception</w:t>
      </w:r>
    </w:p>
    <w:p w14:paraId="14582F47" w14:textId="77777777" w:rsidR="00F52046" w:rsidRDefault="00F52046" w:rsidP="00F52046">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7</w:t>
      </w:r>
      <w:r w:rsidRPr="004A49A9">
        <w:rPr>
          <w:rFonts w:ascii="Arial" w:eastAsia="新細明體" w:hAnsi="Arial" w:cs="Arial" w:hint="eastAsia"/>
          <w:b/>
          <w:bCs/>
          <w:color w:val="000000" w:themeColor="text1"/>
          <w:lang w:val="en-US" w:eastAsia="zh-TW"/>
        </w:rPr>
        <w:t xml:space="preserve">: </w:t>
      </w:r>
      <w:r>
        <w:rPr>
          <w:rFonts w:ascii="Arial" w:eastAsia="新細明體" w:hAnsi="Arial" w:cs="Arial"/>
          <w:b/>
          <w:bCs/>
          <w:color w:val="000000" w:themeColor="text1"/>
          <w:lang w:val="en-US" w:eastAsia="zh-TW"/>
        </w:rPr>
        <w:t xml:space="preserve">No need to define a default association for PDSCH buffering </w:t>
      </w:r>
      <w:r w:rsidRPr="00CE5CB8">
        <w:rPr>
          <w:rFonts w:ascii="Arial" w:eastAsia="新細明體" w:hAnsi="Arial" w:cs="Arial"/>
          <w:b/>
          <w:bCs/>
          <w:color w:val="000000" w:themeColor="text1"/>
          <w:lang w:eastAsia="zh-TW"/>
        </w:rPr>
        <w:t>before an application time</w:t>
      </w:r>
      <w:r>
        <w:rPr>
          <w:rFonts w:ascii="Arial" w:eastAsia="新細明體" w:hAnsi="Arial" w:cs="Arial"/>
          <w:b/>
          <w:bCs/>
          <w:color w:val="000000" w:themeColor="text1"/>
          <w:lang w:val="en-US" w:eastAsia="zh-TW"/>
        </w:rPr>
        <w:t xml:space="preserve"> if UE applies the TCI association indicated by a DCI format 1_1/1_2 to all PDSCH receptions after the DCI format 1_1/1_2</w:t>
      </w:r>
    </w:p>
    <w:p w14:paraId="5BABE838" w14:textId="77777777" w:rsidR="00F52046" w:rsidRDefault="00F52046" w:rsidP="00F52046">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8</w:t>
      </w:r>
      <w:r w:rsidRPr="002667D7">
        <w:rPr>
          <w:rFonts w:ascii="Arial" w:eastAsia="新細明體" w:hAnsi="Arial" w:cs="Arial" w:hint="eastAsia"/>
          <w:b/>
          <w:bCs/>
          <w:color w:val="000000" w:themeColor="text1"/>
          <w:lang w:val="en-US" w:eastAsia="zh-TW"/>
        </w:rPr>
        <w:t xml:space="preserve">: </w:t>
      </w:r>
      <w:r w:rsidRPr="002667D7">
        <w:rPr>
          <w:rFonts w:ascii="Arial" w:eastAsia="新細明體" w:hAnsi="Arial" w:cs="Arial"/>
          <w:b/>
          <w:bCs/>
          <w:color w:val="000000" w:themeColor="text1"/>
          <w:lang w:val="en-US" w:eastAsia="zh-TW"/>
        </w:rPr>
        <w:t xml:space="preserve">If using </w:t>
      </w:r>
      <w:r w:rsidRPr="002667D7">
        <w:rPr>
          <w:rFonts w:ascii="Arial" w:eastAsia="新細明體" w:hAnsi="Arial" w:cs="Arial"/>
          <w:b/>
          <w:bCs/>
          <w:color w:val="000000" w:themeColor="text1"/>
          <w:szCs w:val="22"/>
          <w:lang w:eastAsia="zh-TW"/>
        </w:rPr>
        <w:t>RRC parameter(s)</w:t>
      </w:r>
      <w:r w:rsidRPr="002667D7">
        <w:rPr>
          <w:rFonts w:ascii="Arial" w:eastAsia="新細明體" w:hAnsi="Arial" w:cs="Arial"/>
          <w:b/>
          <w:bCs/>
          <w:color w:val="000000" w:themeColor="text1"/>
          <w:lang w:eastAsia="zh-TW"/>
        </w:rPr>
        <w:t xml:space="preserve"> in </w:t>
      </w:r>
      <w:r w:rsidRPr="002667D7">
        <w:rPr>
          <w:rFonts w:ascii="Arial" w:eastAsia="新細明體" w:hAnsi="Arial" w:cs="Arial"/>
          <w:b/>
          <w:bCs/>
          <w:i/>
          <w:iCs/>
          <w:color w:val="000000" w:themeColor="text1"/>
          <w:lang w:eastAsia="zh-TW"/>
        </w:rPr>
        <w:t xml:space="preserve">PDSCH-Config </w:t>
      </w:r>
      <w:r w:rsidRPr="002667D7">
        <w:rPr>
          <w:rFonts w:ascii="Arial" w:eastAsia="新細明體" w:hAnsi="Arial" w:cs="Arial"/>
          <w:b/>
          <w:bCs/>
          <w:color w:val="000000" w:themeColor="text1"/>
          <w:lang w:eastAsia="zh-TW"/>
        </w:rPr>
        <w:t xml:space="preserve">to inform which indicated joint/DL TCI state(s) that the UE shall apply to PDSCH reception, </w:t>
      </w:r>
      <w:r w:rsidRPr="002667D7">
        <w:rPr>
          <w:rFonts w:ascii="Arial" w:eastAsia="新細明體" w:hAnsi="Arial" w:cs="Arial"/>
          <w:b/>
          <w:bCs/>
          <w:color w:val="000000" w:themeColor="text1"/>
          <w:lang w:val="en-US" w:eastAsia="zh-TW"/>
        </w:rPr>
        <w:t>dynamic s</w:t>
      </w:r>
      <w:r w:rsidRPr="00D72EFD">
        <w:rPr>
          <w:rFonts w:ascii="Arial" w:eastAsia="新細明體" w:hAnsi="Arial" w:cs="Arial"/>
          <w:b/>
          <w:bCs/>
          <w:color w:val="000000" w:themeColor="text1"/>
          <w:lang w:val="en-US" w:eastAsia="zh-TW"/>
        </w:rPr>
        <w:t xml:space="preserve">witching between </w:t>
      </w:r>
      <w:r>
        <w:rPr>
          <w:rFonts w:ascii="Arial" w:eastAsia="新細明體" w:hAnsi="Arial" w:cs="Arial"/>
          <w:b/>
          <w:bCs/>
          <w:color w:val="000000" w:themeColor="text1"/>
          <w:lang w:val="en-US" w:eastAsia="zh-TW"/>
        </w:rPr>
        <w:t xml:space="preserve">different </w:t>
      </w:r>
      <w:r w:rsidRPr="00D72EFD">
        <w:rPr>
          <w:rFonts w:ascii="Arial" w:eastAsia="新細明體" w:hAnsi="Arial" w:cs="Arial"/>
          <w:b/>
          <w:bCs/>
          <w:color w:val="000000" w:themeColor="text1"/>
          <w:lang w:val="en-US" w:eastAsia="zh-TW"/>
        </w:rPr>
        <w:t xml:space="preserve">TRPs or between STRP and MTRP for </w:t>
      </w:r>
      <w:r w:rsidRPr="00D72EFD">
        <w:rPr>
          <w:rFonts w:ascii="Arial" w:eastAsia="新細明體" w:hAnsi="Arial" w:cs="Arial"/>
          <w:b/>
          <w:bCs/>
          <w:color w:val="000000" w:themeColor="text1"/>
          <w:lang w:eastAsia="zh-TW"/>
        </w:rPr>
        <w:t>PDSCH reception</w:t>
      </w:r>
      <w:r w:rsidRPr="00D72EFD">
        <w:rPr>
          <w:rFonts w:ascii="Arial" w:eastAsia="新細明體" w:hAnsi="Arial" w:cs="Arial"/>
          <w:b/>
          <w:bCs/>
          <w:color w:val="000000" w:themeColor="text1"/>
          <w:lang w:val="en-US" w:eastAsia="zh-TW"/>
        </w:rPr>
        <w:t xml:space="preserve"> still can be</w:t>
      </w:r>
      <w:r>
        <w:rPr>
          <w:rFonts w:ascii="Arial" w:eastAsia="新細明體" w:hAnsi="Arial" w:cs="Arial"/>
          <w:b/>
          <w:bCs/>
          <w:color w:val="000000" w:themeColor="text1"/>
          <w:lang w:val="en-US" w:eastAsia="zh-TW"/>
        </w:rPr>
        <w:t xml:space="preserve"> </w:t>
      </w:r>
      <w:r w:rsidRPr="000F4595">
        <w:rPr>
          <w:rFonts w:ascii="Arial" w:eastAsia="新細明體" w:hAnsi="Arial" w:cs="Arial"/>
          <w:b/>
          <w:bCs/>
          <w:color w:val="000000" w:themeColor="text1"/>
          <w:lang w:val="en-US" w:eastAsia="zh-TW"/>
        </w:rPr>
        <w:t xml:space="preserve">achieved </w:t>
      </w:r>
      <w:r w:rsidRPr="00D72EFD">
        <w:rPr>
          <w:rFonts w:ascii="Arial" w:eastAsia="新細明體" w:hAnsi="Arial" w:cs="Arial"/>
          <w:b/>
          <w:bCs/>
          <w:color w:val="000000" w:themeColor="text1"/>
          <w:lang w:val="en-US" w:eastAsia="zh-TW"/>
        </w:rPr>
        <w:t>based on the MAC-CE/DCI based TCI state</w:t>
      </w:r>
      <w:r w:rsidRPr="002667D7">
        <w:rPr>
          <w:rFonts w:ascii="Arial" w:eastAsia="新細明體" w:hAnsi="Arial" w:cs="Arial"/>
          <w:b/>
          <w:bCs/>
          <w:color w:val="000000" w:themeColor="text1"/>
          <w:lang w:val="en-US" w:eastAsia="zh-TW"/>
        </w:rPr>
        <w:t xml:space="preserve"> update</w:t>
      </w:r>
    </w:p>
    <w:p w14:paraId="6CF8A5E0" w14:textId="77777777" w:rsidR="00F52046" w:rsidRPr="002667D7" w:rsidRDefault="00F52046" w:rsidP="00F52046">
      <w:pPr>
        <w:spacing w:before="240" w:after="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9</w:t>
      </w:r>
      <w:r w:rsidRPr="002667D7">
        <w:rPr>
          <w:rFonts w:ascii="Arial" w:eastAsia="新細明體" w:hAnsi="Arial" w:cs="Arial" w:hint="eastAsia"/>
          <w:b/>
          <w:bCs/>
          <w:color w:val="000000" w:themeColor="text1"/>
          <w:lang w:val="en-US" w:eastAsia="zh-TW"/>
        </w:rPr>
        <w:t>:</w:t>
      </w:r>
      <w:r>
        <w:rPr>
          <w:rFonts w:ascii="Arial" w:eastAsia="新細明體" w:hAnsi="Arial" w:cs="Arial"/>
          <w:b/>
          <w:bCs/>
          <w:color w:val="000000" w:themeColor="text1"/>
          <w:lang w:val="en-US" w:eastAsia="zh-TW"/>
        </w:rPr>
        <w:t xml:space="preserve"> </w:t>
      </w:r>
      <w:r w:rsidRPr="00ED4C9F">
        <w:rPr>
          <w:rFonts w:ascii="Arial" w:eastAsia="新細明體" w:hAnsi="Arial" w:cs="Arial"/>
          <w:b/>
          <w:bCs/>
          <w:color w:val="000000" w:themeColor="text1"/>
          <w:lang w:val="en-US" w:eastAsia="zh-TW"/>
        </w:rPr>
        <w:t>Specification change</w:t>
      </w:r>
      <w:r w:rsidRPr="00ED4C9F">
        <w:rPr>
          <w:rFonts w:ascii="Arial" w:eastAsia="新細明體" w:hAnsi="Arial" w:cs="Arial"/>
          <w:color w:val="000000" w:themeColor="text1"/>
          <w:lang w:eastAsia="zh-TW"/>
        </w:rPr>
        <w:t xml:space="preserve"> </w:t>
      </w:r>
      <w:r w:rsidRPr="00ED4C9F">
        <w:rPr>
          <w:rFonts w:ascii="Arial" w:eastAsia="新細明體" w:hAnsi="Arial" w:cs="Arial"/>
          <w:b/>
          <w:bCs/>
          <w:color w:val="000000" w:themeColor="text1"/>
          <w:lang w:val="en-US" w:eastAsia="zh-TW"/>
        </w:rPr>
        <w:t xml:space="preserve">for legacy MTRP schemes will be needed if STRP operation </w:t>
      </w:r>
      <w:proofErr w:type="gramStart"/>
      <w:r w:rsidRPr="00ED4C9F">
        <w:rPr>
          <w:rFonts w:ascii="Arial" w:eastAsia="新細明體" w:hAnsi="Arial" w:cs="Arial"/>
          <w:b/>
          <w:bCs/>
          <w:color w:val="000000" w:themeColor="text1"/>
          <w:lang w:val="en-US" w:eastAsia="zh-TW"/>
        </w:rPr>
        <w:t>has to</w:t>
      </w:r>
      <w:proofErr w:type="gramEnd"/>
      <w:r w:rsidRPr="00ED4C9F">
        <w:rPr>
          <w:rFonts w:ascii="Arial" w:eastAsia="新細明體" w:hAnsi="Arial" w:cs="Arial"/>
          <w:b/>
          <w:bCs/>
          <w:color w:val="000000" w:themeColor="text1"/>
          <w:lang w:val="en-US" w:eastAsia="zh-TW"/>
        </w:rPr>
        <w:t xml:space="preserve"> be enable</w:t>
      </w:r>
      <w:r>
        <w:rPr>
          <w:rFonts w:ascii="Arial" w:eastAsia="新細明體" w:hAnsi="Arial" w:cs="Arial"/>
          <w:b/>
          <w:bCs/>
          <w:color w:val="000000" w:themeColor="text1"/>
          <w:lang w:val="en-US" w:eastAsia="zh-TW"/>
        </w:rPr>
        <w:t>d</w:t>
      </w:r>
      <w:r w:rsidRPr="00ED4C9F">
        <w:rPr>
          <w:rFonts w:ascii="Arial" w:eastAsia="新細明體" w:hAnsi="Arial" w:cs="Arial"/>
          <w:b/>
          <w:bCs/>
          <w:color w:val="000000" w:themeColor="text1"/>
          <w:lang w:val="en-US" w:eastAsia="zh-TW"/>
        </w:rPr>
        <w:t xml:space="preserve"> even there are two indicated TCI states.</w:t>
      </w:r>
    </w:p>
    <w:p w14:paraId="0E267D68" w14:textId="77777777" w:rsidR="00F52046" w:rsidRDefault="00F52046" w:rsidP="00F52046">
      <w:pPr>
        <w:spacing w:before="240" w:line="276" w:lineRule="auto"/>
        <w:rPr>
          <w:rFonts w:ascii="Arial" w:eastAsia="新細明體" w:hAnsi="Arial" w:cs="Arial"/>
          <w:b/>
          <w:bCs/>
          <w:color w:val="000000" w:themeColor="text1"/>
          <w:lang w:eastAsia="zh-TW"/>
        </w:rPr>
      </w:pPr>
      <w:r w:rsidRPr="004A49A9">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10</w:t>
      </w:r>
      <w:r w:rsidRPr="002667D7">
        <w:rPr>
          <w:rFonts w:ascii="Arial" w:eastAsia="新細明體" w:hAnsi="Arial" w:cs="Arial" w:hint="eastAsia"/>
          <w:b/>
          <w:bCs/>
          <w:color w:val="000000" w:themeColor="text1"/>
          <w:lang w:val="en-US" w:eastAsia="zh-TW"/>
        </w:rPr>
        <w:t>:</w:t>
      </w:r>
      <w:r>
        <w:rPr>
          <w:rFonts w:ascii="Arial" w:eastAsia="新細明體" w:hAnsi="Arial" w:cs="Arial"/>
          <w:b/>
          <w:bCs/>
          <w:color w:val="000000" w:themeColor="text1"/>
          <w:lang w:val="en-US" w:eastAsia="zh-TW"/>
        </w:rPr>
        <w:t xml:space="preserve"> If the association between the </w:t>
      </w:r>
      <w:r w:rsidRPr="004A0541">
        <w:rPr>
          <w:rFonts w:ascii="Arial" w:eastAsia="新細明體" w:hAnsi="Arial" w:cs="Arial"/>
          <w:b/>
          <w:bCs/>
          <w:color w:val="000000" w:themeColor="text1"/>
          <w:lang w:eastAsia="zh-TW"/>
        </w:rPr>
        <w:t>indicated joint/DL TCI state(s)</w:t>
      </w:r>
      <w:r>
        <w:rPr>
          <w:rFonts w:ascii="Arial" w:eastAsia="新細明體" w:hAnsi="Arial" w:cs="Arial"/>
          <w:b/>
          <w:bCs/>
          <w:color w:val="000000" w:themeColor="text1"/>
          <w:lang w:eastAsia="zh-TW"/>
        </w:rPr>
        <w:t xml:space="preserve"> and PDSCH reception is provided per CORESET (or CORESET group), </w:t>
      </w:r>
      <w:r w:rsidRPr="00EA6AAF">
        <w:rPr>
          <w:rFonts w:ascii="Arial" w:eastAsia="新細明體" w:hAnsi="Arial" w:cs="Arial"/>
          <w:b/>
          <w:bCs/>
          <w:color w:val="000000" w:themeColor="text1"/>
          <w:lang w:eastAsia="zh-TW"/>
        </w:rPr>
        <w:t xml:space="preserve">dynamic switching between different TRPs or between STRP and MTRP for </w:t>
      </w:r>
      <w:r w:rsidRPr="00D72EFD">
        <w:rPr>
          <w:rFonts w:ascii="Arial" w:eastAsia="新細明體" w:hAnsi="Arial" w:cs="Arial"/>
          <w:b/>
          <w:bCs/>
          <w:color w:val="000000" w:themeColor="text1"/>
          <w:lang w:eastAsia="zh-TW"/>
        </w:rPr>
        <w:t>PDSCH reception</w:t>
      </w:r>
      <w:r w:rsidRPr="00EA6AAF">
        <w:rPr>
          <w:rFonts w:ascii="Arial" w:eastAsia="新細明體" w:hAnsi="Arial" w:cs="Arial"/>
          <w:b/>
          <w:bCs/>
          <w:color w:val="000000" w:themeColor="text1"/>
          <w:lang w:eastAsia="zh-TW"/>
        </w:rPr>
        <w:t xml:space="preserve"> can be achieved by transmitting scheduling/activation DCI on different CORESETs (or CORESET group)</w:t>
      </w:r>
    </w:p>
    <w:p w14:paraId="713B7991" w14:textId="77777777" w:rsidR="00F52046" w:rsidRDefault="00F52046" w:rsidP="00F52046">
      <w:pPr>
        <w:spacing w:before="240" w:after="0" w:line="276" w:lineRule="auto"/>
        <w:rPr>
          <w:rFonts w:ascii="Arial" w:eastAsia="新細明體" w:hAnsi="Arial" w:cs="Arial"/>
          <w:b/>
          <w:bCs/>
          <w:color w:val="000000" w:themeColor="text1"/>
          <w:lang w:val="en-US" w:eastAsia="zh-TW"/>
        </w:rPr>
      </w:pPr>
      <w:r>
        <w:rPr>
          <w:rFonts w:ascii="Arial" w:eastAsia="新細明體" w:hAnsi="Arial" w:cs="Arial" w:hint="eastAsia"/>
          <w:b/>
          <w:bCs/>
          <w:color w:val="000000" w:themeColor="text1"/>
          <w:lang w:val="en-US" w:eastAsia="zh-TW"/>
        </w:rPr>
        <w:t>P</w:t>
      </w:r>
      <w:r>
        <w:rPr>
          <w:rFonts w:ascii="Arial" w:eastAsia="新細明體" w:hAnsi="Arial" w:cs="Arial"/>
          <w:b/>
          <w:bCs/>
          <w:color w:val="000000" w:themeColor="text1"/>
          <w:lang w:val="en-US" w:eastAsia="zh-TW"/>
        </w:rPr>
        <w:t xml:space="preserve">roposal 7: </w:t>
      </w:r>
      <w:r w:rsidRPr="00EA6AAF">
        <w:rPr>
          <w:rFonts w:ascii="Arial" w:eastAsia="新細明體" w:hAnsi="Arial" w:cs="Arial"/>
          <w:b/>
          <w:bCs/>
          <w:color w:val="000000" w:themeColor="text1"/>
          <w:lang w:val="en-US" w:eastAsia="zh-TW"/>
        </w:rPr>
        <w:t>On unified TCI framework extension</w:t>
      </w:r>
      <w:r>
        <w:rPr>
          <w:rFonts w:ascii="Arial" w:eastAsia="新細明體" w:hAnsi="Arial" w:cs="Arial"/>
          <w:b/>
          <w:bCs/>
          <w:color w:val="000000" w:themeColor="text1"/>
          <w:lang w:val="en-US" w:eastAsia="zh-TW"/>
        </w:rPr>
        <w:t xml:space="preserve">, </w:t>
      </w:r>
      <w:r w:rsidRPr="00EA6AAF">
        <w:rPr>
          <w:rFonts w:ascii="Arial" w:eastAsia="新細明體" w:hAnsi="Arial" w:cs="Arial"/>
          <w:b/>
          <w:bCs/>
          <w:color w:val="000000" w:themeColor="text1"/>
          <w:lang w:val="en-US" w:eastAsia="zh-TW"/>
        </w:rPr>
        <w:t xml:space="preserve">for </w:t>
      </w:r>
      <w:r>
        <w:rPr>
          <w:rFonts w:ascii="Arial" w:eastAsia="新細明體" w:hAnsi="Arial" w:cs="Arial"/>
          <w:b/>
          <w:bCs/>
          <w:color w:val="000000" w:themeColor="text1"/>
          <w:lang w:val="en-US" w:eastAsia="zh-TW"/>
        </w:rPr>
        <w:t xml:space="preserve">PDSCH reception in </w:t>
      </w:r>
      <w:r w:rsidRPr="00EA6AAF">
        <w:rPr>
          <w:rFonts w:ascii="Arial" w:eastAsia="新細明體" w:hAnsi="Arial" w:cs="Arial"/>
          <w:b/>
          <w:bCs/>
          <w:color w:val="000000" w:themeColor="text1"/>
          <w:lang w:val="en-US" w:eastAsia="zh-TW"/>
        </w:rPr>
        <w:t>S-DCI based MTRP, down-selection one alternative from the followings:</w:t>
      </w:r>
    </w:p>
    <w:p w14:paraId="11B3ADA2" w14:textId="77777777" w:rsidR="00F52046" w:rsidRPr="00EA6AAF" w:rsidRDefault="00F52046" w:rsidP="00F52046">
      <w:pPr>
        <w:pStyle w:val="af8"/>
        <w:numPr>
          <w:ilvl w:val="1"/>
          <w:numId w:val="27"/>
        </w:numPr>
        <w:spacing w:after="0"/>
        <w:rPr>
          <w:rFonts w:ascii="Arial" w:eastAsia="新細明體" w:hAnsi="Arial" w:cs="Arial"/>
          <w:b/>
          <w:bCs/>
          <w:color w:val="000000" w:themeColor="text1"/>
          <w:lang w:eastAsia="zh-TW"/>
        </w:rPr>
      </w:pPr>
      <w:r w:rsidRPr="00EA6AAF">
        <w:rPr>
          <w:rFonts w:ascii="Arial" w:eastAsia="新細明體" w:hAnsi="Arial" w:cs="Arial" w:hint="eastAsia"/>
          <w:b/>
          <w:bCs/>
          <w:color w:val="000000" w:themeColor="text1"/>
          <w:lang w:eastAsia="zh-TW"/>
        </w:rPr>
        <w:t>A</w:t>
      </w:r>
      <w:r w:rsidRPr="00EA6AAF">
        <w:rPr>
          <w:rFonts w:ascii="Arial" w:eastAsia="新細明體" w:hAnsi="Arial" w:cs="Arial"/>
          <w:b/>
          <w:bCs/>
          <w:color w:val="000000" w:themeColor="text1"/>
          <w:lang w:eastAsia="zh-TW"/>
        </w:rPr>
        <w:t>lt1-1: Use the existing TCI field in a DCI format 1_1/1_2 with DL assignment to inform which indicated joint/DL TCI state(s) that the UE shall apply to PDSCH reception</w:t>
      </w:r>
    </w:p>
    <w:p w14:paraId="3518E05E" w14:textId="77777777" w:rsidR="00F52046" w:rsidRDefault="00F52046" w:rsidP="00F52046">
      <w:pPr>
        <w:pStyle w:val="af8"/>
        <w:numPr>
          <w:ilvl w:val="1"/>
          <w:numId w:val="27"/>
        </w:numPr>
        <w:spacing w:before="240" w:after="0"/>
        <w:jc w:val="left"/>
        <w:rPr>
          <w:rFonts w:ascii="Arial" w:eastAsia="新細明體" w:hAnsi="Arial" w:cs="Arial"/>
          <w:b/>
          <w:bCs/>
          <w:color w:val="000000" w:themeColor="text1"/>
          <w:lang w:eastAsia="zh-TW"/>
        </w:rPr>
      </w:pPr>
      <w:r w:rsidRPr="00EA6AAF">
        <w:rPr>
          <w:rFonts w:ascii="Arial" w:eastAsia="新細明體" w:hAnsi="Arial" w:cs="Arial" w:hint="eastAsia"/>
          <w:b/>
          <w:bCs/>
          <w:color w:val="000000" w:themeColor="text1"/>
          <w:lang w:eastAsia="zh-TW"/>
        </w:rPr>
        <w:t>A</w:t>
      </w:r>
      <w:r w:rsidRPr="00EA6AAF">
        <w:rPr>
          <w:rFonts w:ascii="Arial" w:eastAsia="新細明體" w:hAnsi="Arial" w:cs="Arial"/>
          <w:b/>
          <w:bCs/>
          <w:color w:val="000000" w:themeColor="text1"/>
          <w:lang w:eastAsia="zh-TW"/>
        </w:rPr>
        <w:t>lt1-2</w:t>
      </w:r>
      <w:r>
        <w:rPr>
          <w:rFonts w:ascii="Arial" w:eastAsia="新細明體" w:hAnsi="Arial" w:cs="Arial"/>
          <w:b/>
          <w:bCs/>
          <w:color w:val="000000" w:themeColor="text1"/>
          <w:lang w:val="en-US" w:eastAsia="zh-TW"/>
        </w:rPr>
        <w:t>a</w:t>
      </w:r>
      <w:r w:rsidRPr="00EA6AAF">
        <w:rPr>
          <w:rFonts w:ascii="Arial" w:eastAsia="新細明體" w:hAnsi="Arial" w:cs="Arial"/>
          <w:b/>
          <w:bCs/>
          <w:color w:val="000000" w:themeColor="text1"/>
          <w:lang w:eastAsia="zh-TW"/>
        </w:rPr>
        <w:t>: Use an indicator field other than the existing TCI field (could be reusing an existing DCI field or introducing a new DCI field) in a DCI format 1_1/1_2 with DL assignment to inform which indicated joint/DL TCI state(s) that the UE shall apply to PDSCH reception</w:t>
      </w:r>
      <w:r>
        <w:rPr>
          <w:rFonts w:ascii="Arial" w:eastAsia="新細明體" w:hAnsi="Arial" w:cs="Arial"/>
          <w:b/>
          <w:bCs/>
          <w:color w:val="000000" w:themeColor="text1"/>
          <w:lang w:eastAsia="zh-TW"/>
        </w:rPr>
        <w:t xml:space="preserve"> scheduled/activated by the</w:t>
      </w:r>
      <w:r w:rsidRPr="00EA6AAF">
        <w:rPr>
          <w:rFonts w:ascii="Arial" w:eastAsia="新細明體" w:hAnsi="Arial" w:cs="Arial"/>
          <w:b/>
          <w:bCs/>
          <w:color w:val="000000" w:themeColor="text1"/>
          <w:lang w:eastAsia="zh-TW"/>
        </w:rPr>
        <w:t xml:space="preserve"> DCI format 1_1/1_2</w:t>
      </w:r>
    </w:p>
    <w:p w14:paraId="166438B0" w14:textId="77777777" w:rsidR="00F52046" w:rsidRPr="00B81850" w:rsidRDefault="00F52046" w:rsidP="00F52046">
      <w:pPr>
        <w:pStyle w:val="af8"/>
        <w:numPr>
          <w:ilvl w:val="1"/>
          <w:numId w:val="27"/>
        </w:numPr>
        <w:spacing w:before="240" w:after="0"/>
        <w:jc w:val="left"/>
        <w:rPr>
          <w:rFonts w:ascii="Arial" w:eastAsia="新細明體" w:hAnsi="Arial" w:cs="Arial"/>
          <w:b/>
          <w:bCs/>
          <w:color w:val="000000" w:themeColor="text1"/>
          <w:lang w:eastAsia="zh-TW"/>
        </w:rPr>
      </w:pPr>
      <w:r w:rsidRPr="00EA6AAF">
        <w:rPr>
          <w:rFonts w:ascii="Arial" w:eastAsia="新細明體" w:hAnsi="Arial" w:cs="Arial" w:hint="eastAsia"/>
          <w:b/>
          <w:bCs/>
          <w:color w:val="000000" w:themeColor="text1"/>
          <w:lang w:eastAsia="zh-TW"/>
        </w:rPr>
        <w:t>A</w:t>
      </w:r>
      <w:r w:rsidRPr="00EA6AAF">
        <w:rPr>
          <w:rFonts w:ascii="Arial" w:eastAsia="新細明體" w:hAnsi="Arial" w:cs="Arial"/>
          <w:b/>
          <w:bCs/>
          <w:color w:val="000000" w:themeColor="text1"/>
          <w:lang w:eastAsia="zh-TW"/>
        </w:rPr>
        <w:t>lt1-2</w:t>
      </w:r>
      <w:r>
        <w:rPr>
          <w:rFonts w:ascii="Arial" w:eastAsia="新細明體" w:hAnsi="Arial" w:cs="Arial"/>
          <w:b/>
          <w:bCs/>
          <w:color w:val="000000" w:themeColor="text1"/>
          <w:lang w:val="en-US" w:eastAsia="zh-TW"/>
        </w:rPr>
        <w:t>a</w:t>
      </w:r>
      <w:r w:rsidRPr="00EA6AAF">
        <w:rPr>
          <w:rFonts w:ascii="Arial" w:eastAsia="新細明體" w:hAnsi="Arial" w:cs="Arial"/>
          <w:b/>
          <w:bCs/>
          <w:color w:val="000000" w:themeColor="text1"/>
          <w:lang w:eastAsia="zh-TW"/>
        </w:rPr>
        <w:t xml:space="preserve">: Use an indicator field other than the existing TCI field (could be reusing an existing DCI field or introducing a new DCI field) in a DCI format 1_1/1_2 with DL assignment to inform which </w:t>
      </w:r>
      <w:r w:rsidRPr="00EA6AAF">
        <w:rPr>
          <w:rFonts w:ascii="Arial" w:eastAsia="新細明體" w:hAnsi="Arial" w:cs="Arial"/>
          <w:b/>
          <w:bCs/>
          <w:color w:val="000000" w:themeColor="text1"/>
          <w:lang w:eastAsia="zh-TW"/>
        </w:rPr>
        <w:lastRenderedPageBreak/>
        <w:t>indicated joint/DL TCI state(s) that the UE shall apply to</w:t>
      </w:r>
      <w:r>
        <w:rPr>
          <w:rFonts w:ascii="Arial" w:eastAsia="新細明體" w:hAnsi="Arial" w:cs="Arial"/>
          <w:b/>
          <w:bCs/>
          <w:color w:val="000000" w:themeColor="text1"/>
          <w:lang w:eastAsia="zh-TW"/>
        </w:rPr>
        <w:t xml:space="preserve"> all</w:t>
      </w:r>
      <w:r w:rsidRPr="00EA6AAF">
        <w:rPr>
          <w:rFonts w:ascii="Arial" w:eastAsia="新細明體" w:hAnsi="Arial" w:cs="Arial"/>
          <w:b/>
          <w:bCs/>
          <w:color w:val="000000" w:themeColor="text1"/>
          <w:lang w:eastAsia="zh-TW"/>
        </w:rPr>
        <w:t xml:space="preserve"> PDSCH reception</w:t>
      </w:r>
      <w:r>
        <w:rPr>
          <w:rFonts w:ascii="Arial" w:eastAsia="新細明體" w:hAnsi="Arial" w:cs="Arial"/>
          <w:b/>
          <w:bCs/>
          <w:color w:val="000000" w:themeColor="text1"/>
          <w:lang w:eastAsia="zh-TW"/>
        </w:rPr>
        <w:t>s after the</w:t>
      </w:r>
      <w:r w:rsidRPr="00EA6AAF">
        <w:rPr>
          <w:rFonts w:ascii="Arial" w:eastAsia="新細明體" w:hAnsi="Arial" w:cs="Arial"/>
          <w:b/>
          <w:bCs/>
          <w:color w:val="000000" w:themeColor="text1"/>
          <w:lang w:eastAsia="zh-TW"/>
        </w:rPr>
        <w:t xml:space="preserve"> DCI format 1_1/1_2</w:t>
      </w:r>
    </w:p>
    <w:p w14:paraId="1DDF76CE" w14:textId="77777777" w:rsidR="00F52046" w:rsidRPr="00EA6AAF" w:rsidRDefault="00F52046" w:rsidP="00F52046">
      <w:pPr>
        <w:pStyle w:val="af8"/>
        <w:numPr>
          <w:ilvl w:val="1"/>
          <w:numId w:val="27"/>
        </w:numPr>
        <w:spacing w:before="240" w:after="0"/>
        <w:jc w:val="left"/>
        <w:rPr>
          <w:rFonts w:ascii="Arial" w:eastAsia="新細明體" w:hAnsi="Arial" w:cs="Arial"/>
          <w:b/>
          <w:bCs/>
          <w:color w:val="000000" w:themeColor="text1"/>
          <w:lang w:eastAsia="zh-TW"/>
        </w:rPr>
      </w:pPr>
      <w:r w:rsidRPr="00EA6AAF">
        <w:rPr>
          <w:rFonts w:ascii="Arial" w:eastAsia="新細明體" w:hAnsi="Arial" w:cs="Arial" w:hint="eastAsia"/>
          <w:b/>
          <w:bCs/>
          <w:color w:val="000000" w:themeColor="text1"/>
          <w:lang w:eastAsia="zh-TW"/>
        </w:rPr>
        <w:t>A</w:t>
      </w:r>
      <w:r w:rsidRPr="00EA6AAF">
        <w:rPr>
          <w:rFonts w:ascii="Arial" w:eastAsia="新細明體" w:hAnsi="Arial" w:cs="Arial"/>
          <w:b/>
          <w:bCs/>
          <w:color w:val="000000" w:themeColor="text1"/>
          <w:lang w:eastAsia="zh-TW"/>
        </w:rPr>
        <w:t xml:space="preserve">lt2-1: Use RRC parameter(s) in </w:t>
      </w:r>
      <w:r w:rsidRPr="00EA6AAF">
        <w:rPr>
          <w:rFonts w:ascii="Arial" w:eastAsia="新細明體" w:hAnsi="Arial" w:cs="Arial"/>
          <w:b/>
          <w:bCs/>
          <w:i/>
          <w:iCs/>
          <w:color w:val="000000" w:themeColor="text1"/>
          <w:lang w:eastAsia="zh-TW"/>
        </w:rPr>
        <w:t xml:space="preserve">PDSCH-Config </w:t>
      </w:r>
      <w:r w:rsidRPr="00EA6AAF">
        <w:rPr>
          <w:rFonts w:ascii="Arial" w:eastAsia="新細明體" w:hAnsi="Arial" w:cs="Arial"/>
          <w:b/>
          <w:bCs/>
          <w:color w:val="000000" w:themeColor="text1"/>
          <w:lang w:eastAsia="zh-TW"/>
        </w:rPr>
        <w:t>to inform which indicated joint/DL TCI state(s) that the UE shall apply to all PDSCH receptions in the corresponding DL BWP</w:t>
      </w:r>
    </w:p>
    <w:p w14:paraId="20DD7F86" w14:textId="77777777" w:rsidR="00F52046" w:rsidRPr="00EA6AAF" w:rsidRDefault="00F52046" w:rsidP="00F52046">
      <w:pPr>
        <w:pStyle w:val="af8"/>
        <w:numPr>
          <w:ilvl w:val="1"/>
          <w:numId w:val="27"/>
        </w:numPr>
        <w:spacing w:before="240" w:after="0"/>
        <w:rPr>
          <w:rFonts w:ascii="Arial" w:eastAsia="新細明體" w:hAnsi="Arial" w:cs="Arial"/>
          <w:b/>
          <w:bCs/>
          <w:color w:val="000000" w:themeColor="text1"/>
          <w:lang w:eastAsia="zh-TW"/>
        </w:rPr>
      </w:pPr>
      <w:r w:rsidRPr="00EA6AAF">
        <w:rPr>
          <w:rFonts w:ascii="Arial" w:eastAsia="新細明體" w:hAnsi="Arial" w:cs="Arial" w:hint="eastAsia"/>
          <w:b/>
          <w:bCs/>
          <w:color w:val="000000" w:themeColor="text1"/>
          <w:lang w:eastAsia="zh-TW"/>
        </w:rPr>
        <w:t>A</w:t>
      </w:r>
      <w:r w:rsidRPr="00EA6AAF">
        <w:rPr>
          <w:rFonts w:ascii="Arial" w:eastAsia="新細明體" w:hAnsi="Arial" w:cs="Arial"/>
          <w:b/>
          <w:bCs/>
          <w:color w:val="000000" w:themeColor="text1"/>
          <w:lang w:eastAsia="zh-TW"/>
        </w:rPr>
        <w:t>lt2-2: Use RRC parameter(s) in a CORESET (or CORESET group) configuration to inform which indicated joint/DL TCI state(s) that the UE shall apply to PDSCH reception scheduled/activated by the CORESET (or CORESET group)</w:t>
      </w:r>
    </w:p>
    <w:p w14:paraId="00D7F7FF" w14:textId="77777777" w:rsidR="00F52046" w:rsidRPr="00DC0ECE" w:rsidRDefault="00F52046" w:rsidP="00F52046">
      <w:pPr>
        <w:spacing w:before="240" w:after="0" w:line="276" w:lineRule="auto"/>
        <w:jc w:val="left"/>
        <w:rPr>
          <w:rFonts w:ascii="Arial" w:eastAsia="新細明體" w:hAnsi="Arial" w:cs="Arial"/>
          <w:b/>
          <w:bCs/>
          <w:color w:val="000000" w:themeColor="text1"/>
          <w:lang w:eastAsia="zh-TW"/>
        </w:rPr>
      </w:pPr>
      <w:r w:rsidRPr="00DC0ECE">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8</w:t>
      </w:r>
      <w:r w:rsidRPr="00DC0ECE">
        <w:rPr>
          <w:rFonts w:ascii="Arial" w:eastAsia="新細明體" w:hAnsi="Arial" w:cs="Arial"/>
          <w:b/>
          <w:bCs/>
          <w:color w:val="000000" w:themeColor="text1"/>
          <w:lang w:eastAsia="zh-TW"/>
        </w:rPr>
        <w:t>: On unified TCI framework extension for S-DCI based MTRP, to inform the association with the joint/DL TCI state(s)</w:t>
      </w:r>
      <w:r>
        <w:rPr>
          <w:rFonts w:ascii="Arial" w:eastAsia="新細明體" w:hAnsi="Arial" w:cs="Arial"/>
          <w:b/>
          <w:bCs/>
          <w:color w:val="000000" w:themeColor="text1"/>
          <w:lang w:eastAsia="zh-TW"/>
        </w:rPr>
        <w:t xml:space="preserve"> </w:t>
      </w:r>
      <w:r w:rsidRPr="00DC0ECE">
        <w:rPr>
          <w:rFonts w:ascii="Arial" w:eastAsia="新細明體" w:hAnsi="Arial" w:cs="Arial"/>
          <w:b/>
          <w:bCs/>
          <w:color w:val="000000" w:themeColor="text1"/>
          <w:lang w:eastAsia="zh-TW"/>
        </w:rPr>
        <w:t>indicated by DCI/MAC-CE for PDCCH repetition, PDCCH-SFN, and PDCCH w/o repetition/SFN, down-selection one alternative from the followings:</w:t>
      </w:r>
    </w:p>
    <w:p w14:paraId="78519CF1" w14:textId="77777777" w:rsidR="00F52046" w:rsidRDefault="00F52046" w:rsidP="00F52046">
      <w:pPr>
        <w:pStyle w:val="af8"/>
        <w:numPr>
          <w:ilvl w:val="0"/>
          <w:numId w:val="19"/>
        </w:numPr>
        <w:jc w:val="left"/>
        <w:rPr>
          <w:rFonts w:ascii="Arial" w:eastAsia="新細明體" w:hAnsi="Arial" w:cs="Arial"/>
          <w:b/>
          <w:bCs/>
          <w:color w:val="000000" w:themeColor="text1"/>
          <w:lang w:eastAsia="zh-TW"/>
        </w:rPr>
      </w:pPr>
      <w:r w:rsidRPr="00F4545C">
        <w:rPr>
          <w:rFonts w:ascii="Arial" w:eastAsia="新細明體" w:hAnsi="Arial" w:cs="Arial"/>
          <w:b/>
          <w:bCs/>
          <w:color w:val="000000" w:themeColor="text1"/>
          <w:lang w:eastAsia="zh-TW"/>
        </w:rPr>
        <w:t>Alt1-1: Use RRC parameter(s) in a CORESET configuration to inform the UE whether and/or which indicated joint/DL TCI state(s) shall be applied to the corresponding PDCCH receptions on the CORESET</w:t>
      </w:r>
    </w:p>
    <w:p w14:paraId="6DFEC94D" w14:textId="77777777" w:rsidR="00F52046" w:rsidRDefault="00F52046" w:rsidP="00F52046">
      <w:pPr>
        <w:pStyle w:val="af8"/>
        <w:numPr>
          <w:ilvl w:val="0"/>
          <w:numId w:val="19"/>
        </w:numPr>
        <w:jc w:val="left"/>
        <w:rPr>
          <w:rFonts w:ascii="Arial" w:eastAsia="新細明體" w:hAnsi="Arial" w:cs="Arial"/>
          <w:b/>
          <w:bCs/>
          <w:color w:val="000000" w:themeColor="text1"/>
          <w:lang w:eastAsia="zh-TW"/>
        </w:rPr>
      </w:pPr>
      <w:r w:rsidRPr="00F4545C">
        <w:rPr>
          <w:rFonts w:ascii="Arial" w:eastAsia="新細明體" w:hAnsi="Arial" w:cs="Arial"/>
          <w:b/>
          <w:bCs/>
          <w:color w:val="000000" w:themeColor="text1"/>
          <w:lang w:eastAsia="zh-TW"/>
        </w:rPr>
        <w:t>Alt3: Use MAC-CE to inform the UE whether and/or which indicated joint/DL TCI state(s) shall be applied to the corresponding PDCCH receptions on a CORESET</w:t>
      </w:r>
    </w:p>
    <w:p w14:paraId="53EEF2C3" w14:textId="77777777" w:rsidR="00F52046" w:rsidRDefault="00F52046" w:rsidP="00F52046">
      <w:pPr>
        <w:spacing w:before="240" w:after="0" w:line="276" w:lineRule="auto"/>
        <w:rPr>
          <w:rFonts w:ascii="Arial" w:eastAsia="新細明體" w:hAnsi="Arial" w:cs="Arial"/>
          <w:b/>
          <w:bCs/>
          <w:color w:val="000000" w:themeColor="text1"/>
          <w:lang w:eastAsia="zh-TW"/>
        </w:rPr>
      </w:pPr>
      <w:r w:rsidRPr="00DC0ECE">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9</w:t>
      </w:r>
      <w:r w:rsidRPr="00DC0ECE">
        <w:rPr>
          <w:rFonts w:ascii="Arial" w:eastAsia="新細明體" w:hAnsi="Arial" w:cs="Arial"/>
          <w:b/>
          <w:bCs/>
          <w:color w:val="000000" w:themeColor="text1"/>
          <w:lang w:eastAsia="zh-TW"/>
        </w:rPr>
        <w:t xml:space="preserve">: On unified TCI framework extension for S-DCI based MTRP, </w:t>
      </w:r>
      <w:r>
        <w:rPr>
          <w:rFonts w:ascii="Arial" w:eastAsia="新細明體" w:hAnsi="Arial" w:cs="Arial"/>
          <w:b/>
          <w:bCs/>
          <w:color w:val="000000" w:themeColor="text1"/>
          <w:lang w:eastAsia="zh-TW"/>
        </w:rPr>
        <w:t xml:space="preserve">any CORESET can be </w:t>
      </w:r>
      <w:r w:rsidRPr="006D034C">
        <w:rPr>
          <w:rFonts w:ascii="Arial" w:eastAsia="新細明體" w:hAnsi="Arial" w:cs="Arial"/>
          <w:b/>
          <w:bCs/>
          <w:color w:val="000000" w:themeColor="text1"/>
          <w:lang w:eastAsia="zh-TW"/>
        </w:rPr>
        <w:t>associat</w:t>
      </w:r>
      <w:r>
        <w:rPr>
          <w:rFonts w:ascii="Arial" w:eastAsia="新細明體" w:hAnsi="Arial" w:cs="Arial"/>
          <w:b/>
          <w:bCs/>
          <w:color w:val="000000" w:themeColor="text1"/>
          <w:lang w:eastAsia="zh-TW"/>
        </w:rPr>
        <w:t>ed</w:t>
      </w:r>
      <w:r w:rsidRPr="006D034C">
        <w:rPr>
          <w:rFonts w:ascii="Arial" w:eastAsia="新細明體" w:hAnsi="Arial" w:cs="Arial"/>
          <w:b/>
          <w:bCs/>
          <w:color w:val="000000" w:themeColor="text1"/>
          <w:lang w:eastAsia="zh-TW"/>
        </w:rPr>
        <w:t xml:space="preserve"> with the joint/DL TCI state(s) indicated by DCI/MAC-CE</w:t>
      </w:r>
    </w:p>
    <w:p w14:paraId="37F9730A" w14:textId="77777777" w:rsidR="00F52046" w:rsidRPr="00806970" w:rsidRDefault="00F52046" w:rsidP="00F52046">
      <w:pPr>
        <w:spacing w:before="240" w:after="0" w:line="276" w:lineRule="auto"/>
        <w:rPr>
          <w:rFonts w:ascii="Arial" w:eastAsia="新細明體" w:hAnsi="Arial" w:cs="Arial"/>
          <w:b/>
          <w:bCs/>
          <w:color w:val="000000" w:themeColor="text1"/>
          <w:lang w:val="en-US" w:eastAsia="zh-TW"/>
        </w:rPr>
      </w:pPr>
      <w:r w:rsidRPr="00806970">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10</w:t>
      </w:r>
      <w:r w:rsidRPr="00806970">
        <w:rPr>
          <w:rFonts w:ascii="Arial" w:eastAsia="新細明體" w:hAnsi="Arial" w:cs="Arial"/>
          <w:b/>
          <w:bCs/>
          <w:color w:val="000000" w:themeColor="text1"/>
          <w:lang w:eastAsia="zh-TW"/>
        </w:rPr>
        <w:t>: On unified TCI extension for S-DCI based MTRP, use the existing SRS resource set indicator field</w:t>
      </w:r>
      <w:r w:rsidRPr="00806970">
        <w:rPr>
          <w:color w:val="000000" w:themeColor="text1"/>
        </w:rPr>
        <w:t xml:space="preserve"> </w:t>
      </w:r>
      <w:r w:rsidRPr="00806970">
        <w:rPr>
          <w:rFonts w:ascii="Arial" w:eastAsia="新細明體" w:hAnsi="Arial" w:cs="Arial"/>
          <w:b/>
          <w:bCs/>
          <w:color w:val="000000" w:themeColor="text1"/>
          <w:lang w:eastAsia="zh-TW"/>
        </w:rPr>
        <w:t>in a DCI format 0_1/0_2 to inform which joint/UL TCI state(s) indicated by MAC-CE/DCI the UE shall apply to PUSCH transmission scheduled/activated by the DCI format 0_1/0_2</w:t>
      </w:r>
    </w:p>
    <w:p w14:paraId="77BF0605" w14:textId="77777777" w:rsidR="00F52046" w:rsidRPr="00806970" w:rsidRDefault="00F52046" w:rsidP="00F52046">
      <w:pPr>
        <w:pStyle w:val="af8"/>
        <w:numPr>
          <w:ilvl w:val="0"/>
          <w:numId w:val="41"/>
        </w:numPr>
        <w:spacing w:after="0"/>
        <w:ind w:left="993" w:hanging="284"/>
        <w:rPr>
          <w:rFonts w:ascii="Arial" w:eastAsia="新細明體" w:hAnsi="Arial" w:cs="Arial"/>
          <w:b/>
          <w:bCs/>
          <w:color w:val="000000" w:themeColor="text1"/>
          <w:lang w:eastAsia="zh-TW"/>
        </w:rPr>
      </w:pPr>
      <w:r w:rsidRPr="00806970">
        <w:rPr>
          <w:rFonts w:ascii="Arial" w:eastAsia="新細明體" w:hAnsi="Arial" w:cs="Arial" w:hint="eastAsia"/>
          <w:b/>
          <w:bCs/>
          <w:color w:val="000000" w:themeColor="text1"/>
          <w:lang w:eastAsia="zh-TW"/>
        </w:rPr>
        <w:t>F</w:t>
      </w:r>
      <w:r w:rsidRPr="00806970">
        <w:rPr>
          <w:rFonts w:ascii="Arial" w:eastAsia="新細明體" w:hAnsi="Arial" w:cs="Arial"/>
          <w:b/>
          <w:bCs/>
          <w:color w:val="000000" w:themeColor="text1"/>
          <w:lang w:eastAsia="zh-TW"/>
        </w:rPr>
        <w:t>FS: PUSCH transmission scheduled/activated by a DCI format 0_0 and Type-1 CG-PUSCH</w:t>
      </w:r>
    </w:p>
    <w:p w14:paraId="024D7965" w14:textId="77777777" w:rsidR="00F52046" w:rsidRDefault="00F52046" w:rsidP="00F52046">
      <w:pPr>
        <w:spacing w:before="240" w:line="276" w:lineRule="auto"/>
        <w:rPr>
          <w:rFonts w:ascii="Arial" w:eastAsia="新細明體" w:hAnsi="Arial" w:cs="Arial"/>
          <w:b/>
          <w:bCs/>
          <w:color w:val="000000" w:themeColor="text1"/>
          <w:lang w:val="en-US" w:eastAsia="zh-TW"/>
        </w:rPr>
      </w:pPr>
      <w:r w:rsidRPr="004A49A9">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11</w:t>
      </w:r>
      <w:r w:rsidRPr="002667D7">
        <w:rPr>
          <w:rFonts w:ascii="Arial" w:eastAsia="新細明體" w:hAnsi="Arial" w:cs="Arial" w:hint="eastAsia"/>
          <w:b/>
          <w:bCs/>
          <w:color w:val="000000" w:themeColor="text1"/>
          <w:lang w:val="en-US" w:eastAsia="zh-TW"/>
        </w:rPr>
        <w:t>:</w:t>
      </w:r>
      <w:r>
        <w:rPr>
          <w:rFonts w:ascii="Arial" w:eastAsia="新細明體" w:hAnsi="Arial" w:cs="Arial"/>
          <w:b/>
          <w:bCs/>
          <w:color w:val="000000" w:themeColor="text1"/>
          <w:lang w:val="en-US" w:eastAsia="zh-TW"/>
        </w:rPr>
        <w:t xml:space="preserve"> </w:t>
      </w:r>
      <w:r w:rsidRPr="0098246C">
        <w:rPr>
          <w:rFonts w:ascii="Arial" w:eastAsia="新細明體" w:hAnsi="Arial" w:cs="Arial"/>
          <w:b/>
          <w:bCs/>
          <w:color w:val="000000" w:themeColor="text1"/>
          <w:lang w:val="en-US" w:eastAsia="zh-TW"/>
        </w:rPr>
        <w:t>Alt2 (PUSCH transmission scheduled/activated by a DCI format 0_1/0_2 follows the spatial domain transmission filter(s) used for the SRS resource(s) indicated by the DCI format 0_1/0_2)</w:t>
      </w:r>
      <w:r>
        <w:rPr>
          <w:rFonts w:ascii="Arial" w:eastAsia="新細明體" w:hAnsi="Arial" w:cs="Arial"/>
          <w:b/>
          <w:bCs/>
          <w:color w:val="000000" w:themeColor="text1"/>
          <w:lang w:val="en-US" w:eastAsia="zh-TW"/>
        </w:rPr>
        <w:t xml:space="preserve"> doesn’t provide </w:t>
      </w:r>
      <w:r w:rsidRPr="0098246C">
        <w:rPr>
          <w:rFonts w:ascii="Arial" w:eastAsia="新細明體" w:hAnsi="Arial" w:cs="Arial"/>
          <w:b/>
          <w:bCs/>
          <w:color w:val="000000" w:themeColor="text1"/>
          <w:lang w:val="en-US" w:eastAsia="zh-TW"/>
        </w:rPr>
        <w:t xml:space="preserve">any information on which joint/UL TCI state(s) </w:t>
      </w:r>
      <w:r>
        <w:rPr>
          <w:rFonts w:ascii="Arial" w:eastAsia="新細明體" w:hAnsi="Arial" w:cs="Arial"/>
          <w:b/>
          <w:bCs/>
          <w:color w:val="000000" w:themeColor="text1"/>
          <w:lang w:val="en-US" w:eastAsia="zh-TW"/>
        </w:rPr>
        <w:t>that UE shall</w:t>
      </w:r>
      <w:r w:rsidRPr="0098246C">
        <w:rPr>
          <w:rFonts w:ascii="Arial" w:eastAsia="新細明體" w:hAnsi="Arial" w:cs="Arial"/>
          <w:b/>
          <w:bCs/>
          <w:color w:val="000000" w:themeColor="text1"/>
          <w:lang w:val="en-US" w:eastAsia="zh-TW"/>
        </w:rPr>
        <w:t xml:space="preserve"> appl</w:t>
      </w:r>
      <w:r>
        <w:rPr>
          <w:rFonts w:ascii="Arial" w:eastAsia="新細明體" w:hAnsi="Arial" w:cs="Arial"/>
          <w:b/>
          <w:bCs/>
          <w:color w:val="000000" w:themeColor="text1"/>
          <w:lang w:val="en-US" w:eastAsia="zh-TW"/>
        </w:rPr>
        <w:t>y</w:t>
      </w:r>
      <w:r w:rsidRPr="0098246C">
        <w:rPr>
          <w:rFonts w:ascii="Arial" w:eastAsia="新細明體" w:hAnsi="Arial" w:cs="Arial"/>
          <w:b/>
          <w:bCs/>
          <w:color w:val="000000" w:themeColor="text1"/>
          <w:lang w:val="en-US" w:eastAsia="zh-TW"/>
        </w:rPr>
        <w:t xml:space="preserve"> to PUSCH transmission, </w:t>
      </w:r>
      <w:r>
        <w:rPr>
          <w:rFonts w:ascii="Arial" w:eastAsia="新細明體" w:hAnsi="Arial" w:cs="Arial"/>
          <w:b/>
          <w:bCs/>
          <w:color w:val="000000" w:themeColor="text1"/>
          <w:lang w:val="en-US" w:eastAsia="zh-TW"/>
        </w:rPr>
        <w:t xml:space="preserve">thus </w:t>
      </w:r>
      <w:r w:rsidRPr="0098246C">
        <w:rPr>
          <w:rFonts w:ascii="Arial" w:eastAsia="新細明體" w:hAnsi="Arial" w:cs="Arial"/>
          <w:b/>
          <w:bCs/>
          <w:color w:val="000000" w:themeColor="text1"/>
          <w:lang w:val="en-US" w:eastAsia="zh-TW"/>
        </w:rPr>
        <w:t xml:space="preserve">UE cannot </w:t>
      </w:r>
      <w:r>
        <w:rPr>
          <w:rFonts w:ascii="Arial" w:eastAsia="新細明體" w:hAnsi="Arial" w:cs="Arial"/>
          <w:b/>
          <w:bCs/>
          <w:color w:val="000000" w:themeColor="text1"/>
          <w:lang w:val="en-US" w:eastAsia="zh-TW"/>
        </w:rPr>
        <w:t xml:space="preserve">determine </w:t>
      </w:r>
      <w:r w:rsidRPr="0098246C">
        <w:rPr>
          <w:rFonts w:ascii="Arial" w:eastAsia="新細明體" w:hAnsi="Arial" w:cs="Arial"/>
          <w:b/>
          <w:bCs/>
          <w:color w:val="000000" w:themeColor="text1"/>
          <w:lang w:val="en-US" w:eastAsia="zh-TW"/>
        </w:rPr>
        <w:t xml:space="preserve">the UL PC parameter setting the PL-RS </w:t>
      </w:r>
      <w:r>
        <w:rPr>
          <w:rFonts w:ascii="Arial" w:eastAsia="新細明體" w:hAnsi="Arial" w:cs="Arial"/>
          <w:b/>
          <w:bCs/>
          <w:color w:val="000000" w:themeColor="text1"/>
          <w:lang w:val="en-US" w:eastAsia="zh-TW"/>
        </w:rPr>
        <w:t xml:space="preserve">for </w:t>
      </w:r>
      <w:r w:rsidRPr="0098246C">
        <w:rPr>
          <w:rFonts w:ascii="Arial" w:eastAsia="新細明體" w:hAnsi="Arial" w:cs="Arial"/>
          <w:b/>
          <w:bCs/>
          <w:color w:val="000000" w:themeColor="text1"/>
          <w:lang w:val="en-US" w:eastAsia="zh-TW"/>
        </w:rPr>
        <w:t>PUSCH transmission</w:t>
      </w:r>
      <w:r>
        <w:rPr>
          <w:rFonts w:ascii="Arial" w:eastAsia="新細明體" w:hAnsi="Arial" w:cs="Arial"/>
          <w:b/>
          <w:bCs/>
          <w:color w:val="000000" w:themeColor="text1"/>
          <w:lang w:val="en-US" w:eastAsia="zh-TW"/>
        </w:rPr>
        <w:t xml:space="preserve"> based on the applied </w:t>
      </w:r>
      <w:r w:rsidRPr="0098246C">
        <w:rPr>
          <w:rFonts w:ascii="Arial" w:eastAsia="新細明體" w:hAnsi="Arial" w:cs="Arial"/>
          <w:b/>
          <w:bCs/>
          <w:color w:val="000000" w:themeColor="text1"/>
          <w:lang w:val="en-US" w:eastAsia="zh-TW"/>
        </w:rPr>
        <w:t>joint/UL TCI state(s)</w:t>
      </w:r>
      <w:r>
        <w:rPr>
          <w:rFonts w:ascii="Arial" w:eastAsia="新細明體" w:hAnsi="Arial" w:cs="Arial"/>
          <w:b/>
          <w:bCs/>
          <w:color w:val="000000" w:themeColor="text1"/>
          <w:lang w:val="en-US" w:eastAsia="zh-TW"/>
        </w:rPr>
        <w:t>, as agreed in RAN1#109</w:t>
      </w:r>
    </w:p>
    <w:p w14:paraId="18D567AA" w14:textId="77777777" w:rsidR="00F52046" w:rsidRPr="00DC0ECE" w:rsidRDefault="00F52046" w:rsidP="00F52046">
      <w:pPr>
        <w:spacing w:before="240" w:after="0" w:line="276" w:lineRule="auto"/>
        <w:jc w:val="left"/>
        <w:rPr>
          <w:rFonts w:ascii="Arial" w:eastAsia="新細明體" w:hAnsi="Arial" w:cs="Arial"/>
          <w:b/>
          <w:bCs/>
          <w:color w:val="000000" w:themeColor="text1"/>
          <w:lang w:eastAsia="zh-TW"/>
        </w:rPr>
      </w:pPr>
      <w:r w:rsidRPr="00DC0ECE">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11</w:t>
      </w:r>
      <w:r w:rsidRPr="00DC0ECE">
        <w:rPr>
          <w:rFonts w:ascii="Arial" w:eastAsia="新細明體" w:hAnsi="Arial" w:cs="Arial"/>
          <w:b/>
          <w:bCs/>
          <w:color w:val="000000" w:themeColor="text1"/>
          <w:lang w:eastAsia="zh-TW"/>
        </w:rPr>
        <w:t>: On unified TCI framework extension for S-DCI based MTRP, to inform the association with the joint/</w:t>
      </w:r>
      <w:r>
        <w:rPr>
          <w:rFonts w:ascii="Arial" w:eastAsia="新細明體" w:hAnsi="Arial" w:cs="Arial"/>
          <w:b/>
          <w:bCs/>
          <w:color w:val="000000" w:themeColor="text1"/>
          <w:lang w:eastAsia="zh-TW"/>
        </w:rPr>
        <w:t>U</w:t>
      </w:r>
      <w:r w:rsidRPr="00DC0ECE">
        <w:rPr>
          <w:rFonts w:ascii="Arial" w:eastAsia="新細明體" w:hAnsi="Arial" w:cs="Arial"/>
          <w:b/>
          <w:bCs/>
          <w:color w:val="000000" w:themeColor="text1"/>
          <w:lang w:eastAsia="zh-TW"/>
        </w:rPr>
        <w:t>L TCI state(s)</w:t>
      </w:r>
      <w:r>
        <w:rPr>
          <w:rFonts w:ascii="Arial" w:eastAsia="新細明體" w:hAnsi="Arial" w:cs="Arial"/>
          <w:b/>
          <w:bCs/>
          <w:color w:val="000000" w:themeColor="text1"/>
          <w:lang w:eastAsia="zh-TW"/>
        </w:rPr>
        <w:t xml:space="preserve"> </w:t>
      </w:r>
      <w:r w:rsidRPr="00DC0ECE">
        <w:rPr>
          <w:rFonts w:ascii="Arial" w:eastAsia="新細明體" w:hAnsi="Arial" w:cs="Arial"/>
          <w:b/>
          <w:bCs/>
          <w:color w:val="000000" w:themeColor="text1"/>
          <w:lang w:eastAsia="zh-TW"/>
        </w:rPr>
        <w:t xml:space="preserve">indicated by DCI/MAC-CE for </w:t>
      </w:r>
      <w:r>
        <w:rPr>
          <w:rFonts w:ascii="Arial" w:eastAsia="新細明體" w:hAnsi="Arial" w:cs="Arial"/>
          <w:b/>
          <w:bCs/>
          <w:color w:val="000000" w:themeColor="text1"/>
          <w:lang w:eastAsia="zh-TW"/>
        </w:rPr>
        <w:t>PUCCH transmission</w:t>
      </w:r>
      <w:r w:rsidRPr="00DC0ECE">
        <w:rPr>
          <w:rFonts w:ascii="Arial" w:eastAsia="新細明體" w:hAnsi="Arial" w:cs="Arial"/>
          <w:b/>
          <w:bCs/>
          <w:color w:val="000000" w:themeColor="text1"/>
          <w:lang w:eastAsia="zh-TW"/>
        </w:rPr>
        <w:t>, down-selection one alternative from the followings:</w:t>
      </w:r>
    </w:p>
    <w:p w14:paraId="4DF6B382" w14:textId="77777777" w:rsidR="00F52046" w:rsidRDefault="00F52046" w:rsidP="00F52046">
      <w:pPr>
        <w:pStyle w:val="af8"/>
        <w:numPr>
          <w:ilvl w:val="0"/>
          <w:numId w:val="19"/>
        </w:numPr>
        <w:jc w:val="left"/>
        <w:rPr>
          <w:rFonts w:ascii="Arial" w:eastAsia="新細明體" w:hAnsi="Arial" w:cs="Arial"/>
          <w:b/>
          <w:bCs/>
          <w:color w:val="000000" w:themeColor="text1"/>
          <w:lang w:eastAsia="zh-TW"/>
        </w:rPr>
      </w:pPr>
      <w:r w:rsidRPr="00F4545C">
        <w:rPr>
          <w:rFonts w:ascii="Arial" w:eastAsia="新細明體" w:hAnsi="Arial" w:cs="Arial"/>
          <w:b/>
          <w:bCs/>
          <w:color w:val="000000" w:themeColor="text1"/>
          <w:lang w:eastAsia="zh-TW"/>
        </w:rPr>
        <w:t xml:space="preserve">Alt1: Use RRC parameter(s) in a </w:t>
      </w:r>
      <w:r>
        <w:rPr>
          <w:rFonts w:ascii="Arial" w:eastAsia="新細明體" w:hAnsi="Arial" w:cs="Arial"/>
          <w:b/>
          <w:bCs/>
          <w:color w:val="000000" w:themeColor="text1"/>
          <w:lang w:eastAsia="zh-TW"/>
        </w:rPr>
        <w:t>PUCCH resource</w:t>
      </w:r>
      <w:r w:rsidRPr="00F4545C">
        <w:rPr>
          <w:rFonts w:ascii="Arial" w:eastAsia="新細明體" w:hAnsi="Arial" w:cs="Arial"/>
          <w:b/>
          <w:bCs/>
          <w:color w:val="000000" w:themeColor="text1"/>
          <w:lang w:eastAsia="zh-TW"/>
        </w:rPr>
        <w:t xml:space="preserve"> to inform the UE which indicated joint/</w:t>
      </w:r>
      <w:r>
        <w:rPr>
          <w:rFonts w:ascii="Arial" w:eastAsia="新細明體" w:hAnsi="Arial" w:cs="Arial"/>
          <w:b/>
          <w:bCs/>
          <w:color w:val="000000" w:themeColor="text1"/>
          <w:lang w:eastAsia="zh-TW"/>
        </w:rPr>
        <w:t>U</w:t>
      </w:r>
      <w:r w:rsidRPr="00F4545C">
        <w:rPr>
          <w:rFonts w:ascii="Arial" w:eastAsia="新細明體" w:hAnsi="Arial" w:cs="Arial"/>
          <w:b/>
          <w:bCs/>
          <w:color w:val="000000" w:themeColor="text1"/>
          <w:lang w:eastAsia="zh-TW"/>
        </w:rPr>
        <w:t xml:space="preserve">L TCI state(s) shall be applied to the </w:t>
      </w:r>
      <w:r>
        <w:rPr>
          <w:rFonts w:ascii="Arial" w:eastAsia="新細明體" w:hAnsi="Arial" w:cs="Arial"/>
          <w:b/>
          <w:bCs/>
          <w:color w:val="000000" w:themeColor="text1"/>
          <w:lang w:eastAsia="zh-TW"/>
        </w:rPr>
        <w:t>PUCCH resource</w:t>
      </w:r>
    </w:p>
    <w:p w14:paraId="0C515866" w14:textId="77777777" w:rsidR="00F52046" w:rsidRDefault="00F52046" w:rsidP="00F52046">
      <w:pPr>
        <w:pStyle w:val="af8"/>
        <w:numPr>
          <w:ilvl w:val="0"/>
          <w:numId w:val="19"/>
        </w:numPr>
        <w:jc w:val="left"/>
        <w:rPr>
          <w:rFonts w:ascii="Arial" w:eastAsia="新細明體" w:hAnsi="Arial" w:cs="Arial"/>
          <w:b/>
          <w:bCs/>
          <w:color w:val="000000" w:themeColor="text1"/>
          <w:lang w:eastAsia="zh-TW"/>
        </w:rPr>
      </w:pPr>
      <w:r w:rsidRPr="00F4545C">
        <w:rPr>
          <w:rFonts w:ascii="Arial" w:eastAsia="新細明體" w:hAnsi="Arial" w:cs="Arial"/>
          <w:b/>
          <w:bCs/>
          <w:color w:val="000000" w:themeColor="text1"/>
          <w:lang w:eastAsia="zh-TW"/>
        </w:rPr>
        <w:t>Alt</w:t>
      </w:r>
      <w:r>
        <w:rPr>
          <w:rFonts w:ascii="Arial" w:eastAsia="新細明體" w:hAnsi="Arial" w:cs="Arial"/>
          <w:b/>
          <w:bCs/>
          <w:color w:val="000000" w:themeColor="text1"/>
          <w:lang w:eastAsia="zh-TW"/>
        </w:rPr>
        <w:t>2</w:t>
      </w:r>
      <w:r w:rsidRPr="00F4545C">
        <w:rPr>
          <w:rFonts w:ascii="Arial" w:eastAsia="新細明體" w:hAnsi="Arial" w:cs="Arial"/>
          <w:b/>
          <w:bCs/>
          <w:color w:val="000000" w:themeColor="text1"/>
          <w:lang w:eastAsia="zh-TW"/>
        </w:rPr>
        <w:t>: Use MAC-CE to inform the UE which indicated joint/</w:t>
      </w:r>
      <w:r>
        <w:rPr>
          <w:rFonts w:ascii="Arial" w:eastAsia="新細明體" w:hAnsi="Arial" w:cs="Arial"/>
          <w:b/>
          <w:bCs/>
          <w:color w:val="000000" w:themeColor="text1"/>
          <w:lang w:eastAsia="zh-TW"/>
        </w:rPr>
        <w:t>U</w:t>
      </w:r>
      <w:r w:rsidRPr="00F4545C">
        <w:rPr>
          <w:rFonts w:ascii="Arial" w:eastAsia="新細明體" w:hAnsi="Arial" w:cs="Arial"/>
          <w:b/>
          <w:bCs/>
          <w:color w:val="000000" w:themeColor="text1"/>
          <w:lang w:eastAsia="zh-TW"/>
        </w:rPr>
        <w:t xml:space="preserve">L TCI state(s) shall be applied to </w:t>
      </w:r>
      <w:r>
        <w:rPr>
          <w:rFonts w:ascii="Arial" w:eastAsia="新細明體" w:hAnsi="Arial" w:cs="Arial"/>
          <w:b/>
          <w:bCs/>
          <w:color w:val="000000" w:themeColor="text1"/>
          <w:lang w:eastAsia="zh-TW"/>
        </w:rPr>
        <w:t>a PUCCH resource</w:t>
      </w:r>
    </w:p>
    <w:p w14:paraId="7E778C66" w14:textId="481E1B11" w:rsidR="00AB365D" w:rsidRDefault="00AB365D" w:rsidP="00677682">
      <w:pPr>
        <w:spacing w:before="240" w:after="0" w:line="276" w:lineRule="auto"/>
        <w:jc w:val="left"/>
        <w:rPr>
          <w:rFonts w:ascii="Arial" w:eastAsia="新細明體" w:hAnsi="Arial" w:cs="Arial"/>
          <w:b/>
          <w:bCs/>
          <w:color w:val="000000" w:themeColor="text1"/>
          <w:u w:val="single"/>
          <w:lang w:eastAsia="zh-TW"/>
        </w:rPr>
      </w:pPr>
      <w:r w:rsidRPr="00AB365D">
        <w:rPr>
          <w:rFonts w:ascii="Arial" w:eastAsia="新細明體" w:hAnsi="Arial" w:cs="Arial"/>
          <w:b/>
          <w:bCs/>
          <w:color w:val="000000" w:themeColor="text1"/>
          <w:u w:val="single"/>
          <w:lang w:eastAsia="zh-TW"/>
        </w:rPr>
        <w:t>Issue 4: UL Power control for UL MTRP schemes</w:t>
      </w:r>
    </w:p>
    <w:p w14:paraId="3018F5FF" w14:textId="77777777" w:rsidR="00F52046" w:rsidRPr="000C7F90" w:rsidRDefault="00F52046" w:rsidP="00F52046">
      <w:pPr>
        <w:spacing w:before="240" w:after="0" w:line="276" w:lineRule="auto"/>
        <w:jc w:val="left"/>
        <w:rPr>
          <w:rFonts w:ascii="Arial" w:eastAsia="新細明體" w:hAnsi="Arial" w:cs="Arial"/>
          <w:b/>
          <w:bCs/>
          <w:color w:val="000000" w:themeColor="text1"/>
          <w:lang w:eastAsia="zh-TW"/>
        </w:rPr>
      </w:pPr>
      <w:r w:rsidRPr="000C7F90">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12</w:t>
      </w:r>
      <w:r w:rsidRPr="000C7F90">
        <w:rPr>
          <w:rFonts w:ascii="Arial" w:eastAsia="新細明體" w:hAnsi="Arial" w:cs="Arial"/>
          <w:b/>
          <w:bCs/>
          <w:color w:val="000000" w:themeColor="text1"/>
          <w:lang w:eastAsia="zh-TW"/>
        </w:rPr>
        <w:t>: On unified TCI extension, support two UC PC parameter settings configured in an UL BWP, where each UC PC parameter setting in the UL BWP is 1-to-1 associated with a TCI set</w:t>
      </w:r>
    </w:p>
    <w:p w14:paraId="48A21692" w14:textId="77777777" w:rsidR="00F52046" w:rsidRDefault="00F52046" w:rsidP="00F52046">
      <w:pPr>
        <w:pStyle w:val="af8"/>
        <w:numPr>
          <w:ilvl w:val="0"/>
          <w:numId w:val="15"/>
        </w:numPr>
        <w:rPr>
          <w:rFonts w:ascii="Arial" w:eastAsia="新細明體" w:hAnsi="Arial" w:cs="Arial"/>
          <w:b/>
          <w:bCs/>
          <w:color w:val="000000" w:themeColor="text1"/>
          <w:szCs w:val="24"/>
          <w:lang w:eastAsia="zh-TW"/>
        </w:rPr>
      </w:pPr>
      <w:r w:rsidRPr="000C7F90">
        <w:rPr>
          <w:rFonts w:ascii="Arial" w:eastAsia="新細明體" w:hAnsi="Arial" w:cs="Arial"/>
          <w:b/>
          <w:bCs/>
          <w:color w:val="000000" w:themeColor="text1"/>
          <w:szCs w:val="24"/>
          <w:lang w:eastAsia="zh-TW"/>
        </w:rPr>
        <w:t>If any TCI set is not associated with an UL PC parameter setting for PUCCH/PUSCH</w:t>
      </w:r>
      <w:r>
        <w:rPr>
          <w:rFonts w:ascii="Arial" w:eastAsia="新細明體" w:hAnsi="Arial" w:cs="Arial"/>
          <w:b/>
          <w:bCs/>
          <w:color w:val="000000" w:themeColor="text1"/>
          <w:szCs w:val="24"/>
          <w:lang w:eastAsia="zh-TW"/>
        </w:rPr>
        <w:t xml:space="preserve">, the UE applies the </w:t>
      </w:r>
      <w:r w:rsidRPr="000C7F90">
        <w:rPr>
          <w:rFonts w:ascii="Arial" w:eastAsia="新細明體" w:hAnsi="Arial" w:cs="Arial"/>
          <w:b/>
          <w:bCs/>
          <w:color w:val="000000" w:themeColor="text1"/>
          <w:szCs w:val="24"/>
          <w:lang w:eastAsia="zh-TW"/>
        </w:rPr>
        <w:t>associated UL PC parameter setting</w:t>
      </w:r>
      <w:r>
        <w:rPr>
          <w:rFonts w:ascii="Arial" w:eastAsia="新細明體" w:hAnsi="Arial" w:cs="Arial"/>
          <w:b/>
          <w:bCs/>
          <w:color w:val="000000" w:themeColor="text1"/>
          <w:szCs w:val="24"/>
          <w:lang w:eastAsia="zh-TW"/>
        </w:rPr>
        <w:t xml:space="preserve"> configured in the active UL BWP</w:t>
      </w:r>
    </w:p>
    <w:p w14:paraId="06AD2A7E" w14:textId="4767DD57" w:rsidR="00AB365D" w:rsidRDefault="00AB365D" w:rsidP="00677682">
      <w:pPr>
        <w:spacing w:before="240" w:after="0" w:line="276" w:lineRule="auto"/>
        <w:jc w:val="left"/>
        <w:rPr>
          <w:rFonts w:ascii="Arial" w:eastAsia="新細明體" w:hAnsi="Arial" w:cs="Arial"/>
          <w:b/>
          <w:bCs/>
          <w:color w:val="000000" w:themeColor="text1"/>
          <w:u w:val="single"/>
          <w:lang w:eastAsia="zh-TW"/>
        </w:rPr>
      </w:pPr>
      <w:r w:rsidRPr="00AB365D">
        <w:rPr>
          <w:rFonts w:ascii="Arial" w:eastAsia="新細明體" w:hAnsi="Arial" w:cs="Arial"/>
          <w:b/>
          <w:bCs/>
          <w:color w:val="000000" w:themeColor="text1"/>
          <w:u w:val="single"/>
          <w:lang w:eastAsia="zh-TW"/>
        </w:rPr>
        <w:t>Issue 5: Beam reporting and beam failure recovery</w:t>
      </w:r>
    </w:p>
    <w:p w14:paraId="36518097" w14:textId="77777777" w:rsidR="00F52046" w:rsidRPr="000C7F90" w:rsidRDefault="00F52046" w:rsidP="00F52046">
      <w:pPr>
        <w:spacing w:before="240" w:after="0" w:line="276" w:lineRule="auto"/>
        <w:jc w:val="left"/>
        <w:rPr>
          <w:rFonts w:ascii="Arial" w:eastAsia="新細明體" w:hAnsi="Arial" w:cs="Arial"/>
          <w:b/>
          <w:bCs/>
          <w:color w:val="000000" w:themeColor="text1"/>
          <w:lang w:eastAsia="zh-TW"/>
        </w:rPr>
      </w:pPr>
      <w:r w:rsidRPr="000C7F90">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13</w:t>
      </w:r>
      <w:r w:rsidRPr="000C7F90">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Study the following</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in Rel-18 with lower priority:</w:t>
      </w:r>
    </w:p>
    <w:p w14:paraId="6FBEE7A9" w14:textId="77777777" w:rsidR="00F52046" w:rsidRPr="00425156" w:rsidRDefault="00F52046" w:rsidP="00F52046">
      <w:pPr>
        <w:pStyle w:val="af8"/>
        <w:numPr>
          <w:ilvl w:val="0"/>
          <w:numId w:val="24"/>
        </w:numPr>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group-based reporting (including Rel-17 enhanced group-based reporting) to support STxMP</w:t>
      </w:r>
    </w:p>
    <w:p w14:paraId="09CA3130" w14:textId="77777777" w:rsidR="00F52046" w:rsidRPr="00425156" w:rsidRDefault="00F52046" w:rsidP="00F52046">
      <w:pPr>
        <w:pStyle w:val="af8"/>
        <w:numPr>
          <w:ilvl w:val="0"/>
          <w:numId w:val="24"/>
        </w:numPr>
        <w:spacing w:before="240"/>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Rel-17 UE capability index reporting to support STxMP</w:t>
      </w:r>
    </w:p>
    <w:p w14:paraId="2CCDBC68" w14:textId="77777777" w:rsidR="00F52046" w:rsidRPr="00425156" w:rsidRDefault="00F52046" w:rsidP="00F52046">
      <w:pPr>
        <w:pStyle w:val="af8"/>
        <w:numPr>
          <w:ilvl w:val="0"/>
          <w:numId w:val="24"/>
        </w:numPr>
        <w:spacing w:before="240"/>
        <w:jc w:val="left"/>
        <w:rPr>
          <w:rFonts w:ascii="Arial" w:eastAsia="新細明體" w:hAnsi="Arial" w:cs="Arial"/>
          <w:b/>
          <w:bCs/>
          <w:color w:val="000000" w:themeColor="text1"/>
          <w:lang w:eastAsia="zh-TW"/>
        </w:rPr>
      </w:pPr>
      <w:r w:rsidRPr="00425156">
        <w:rPr>
          <w:rFonts w:ascii="Arial" w:eastAsia="新細明體" w:hAnsi="Arial" w:cs="Arial"/>
          <w:b/>
          <w:bCs/>
          <w:color w:val="000000" w:themeColor="text1"/>
          <w:lang w:eastAsia="zh-TW"/>
        </w:rPr>
        <w:t>Potential enhancement to TRP-specific BFR under unified TCI framework</w:t>
      </w: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lastRenderedPageBreak/>
        <w:t>Reference</w:t>
      </w:r>
    </w:p>
    <w:p w14:paraId="4023DF8C" w14:textId="287A81E0" w:rsidR="00FE486F" w:rsidRPr="00C94914" w:rsidRDefault="00FE486F" w:rsidP="007A7417">
      <w:pPr>
        <w:pStyle w:val="a3"/>
        <w:numPr>
          <w:ilvl w:val="0"/>
          <w:numId w:val="12"/>
        </w:numPr>
        <w:spacing w:line="276" w:lineRule="auto"/>
        <w:rPr>
          <w:rFonts w:ascii="Arial" w:hAnsi="Arial" w:cs="Arial"/>
        </w:rPr>
      </w:pPr>
      <w:r w:rsidRPr="00F532CC">
        <w:rPr>
          <w:rFonts w:ascii="Arial" w:hAnsi="Arial" w:cs="Arial"/>
        </w:rPr>
        <w:t>3GPP RAN1 #1</w:t>
      </w:r>
      <w:r>
        <w:rPr>
          <w:rFonts w:ascii="Arial" w:hAnsi="Arial" w:cs="Arial"/>
        </w:rPr>
        <w:t>10</w:t>
      </w:r>
      <w:r w:rsidRPr="00F532CC">
        <w:rPr>
          <w:rFonts w:ascii="Arial" w:hAnsi="Arial" w:cs="Arial"/>
        </w:rPr>
        <w:t>, “Chairman’s Notes RAN1 #1</w:t>
      </w:r>
      <w:r>
        <w:rPr>
          <w:rFonts w:ascii="Arial" w:hAnsi="Arial" w:cs="Arial"/>
        </w:rPr>
        <w:t>10</w:t>
      </w:r>
      <w:r w:rsidRPr="00F532CC">
        <w:rPr>
          <w:rFonts w:ascii="Arial" w:hAnsi="Arial" w:cs="Arial"/>
        </w:rPr>
        <w:t xml:space="preserve">”, </w:t>
      </w:r>
      <w:r>
        <w:rPr>
          <w:rFonts w:ascii="Arial" w:hAnsi="Arial" w:cs="Arial"/>
        </w:rPr>
        <w:t>August</w:t>
      </w:r>
      <w:r w:rsidRPr="00F532CC">
        <w:rPr>
          <w:rFonts w:ascii="Arial" w:hAnsi="Arial" w:cs="Arial"/>
        </w:rPr>
        <w:t xml:space="preserve"> 202</w:t>
      </w:r>
      <w:r>
        <w:rPr>
          <w:rFonts w:ascii="Arial" w:hAnsi="Arial" w:cs="Arial"/>
        </w:rPr>
        <w:t>2</w:t>
      </w:r>
    </w:p>
    <w:p w14:paraId="609F70BA" w14:textId="7B8DAA6B" w:rsidR="00FA2DD7" w:rsidRPr="00C94914" w:rsidRDefault="00C94914" w:rsidP="007A7417">
      <w:pPr>
        <w:pStyle w:val="a3"/>
        <w:numPr>
          <w:ilvl w:val="0"/>
          <w:numId w:val="12"/>
        </w:numPr>
        <w:spacing w:line="276" w:lineRule="auto"/>
        <w:rPr>
          <w:rFonts w:ascii="Arial" w:hAnsi="Arial" w:cs="Arial"/>
        </w:rPr>
      </w:pPr>
      <w:r w:rsidRPr="00F532CC">
        <w:rPr>
          <w:rFonts w:ascii="Arial" w:hAnsi="Arial" w:cs="Arial"/>
        </w:rPr>
        <w:t>3GPP RAN1 #10</w:t>
      </w:r>
      <w:r>
        <w:rPr>
          <w:rFonts w:ascii="Arial" w:hAnsi="Arial" w:cs="Arial"/>
        </w:rPr>
        <w:t>9</w:t>
      </w:r>
      <w:r w:rsidRPr="00F532CC">
        <w:rPr>
          <w:rFonts w:ascii="Arial" w:hAnsi="Arial" w:cs="Arial"/>
        </w:rPr>
        <w:t>e, “Chairman’s Notes RAN1 #10</w:t>
      </w:r>
      <w:r>
        <w:rPr>
          <w:rFonts w:ascii="Arial" w:hAnsi="Arial" w:cs="Arial"/>
        </w:rPr>
        <w:t>9</w:t>
      </w:r>
      <w:r w:rsidRPr="00F532CC">
        <w:rPr>
          <w:rFonts w:ascii="Arial" w:hAnsi="Arial" w:cs="Arial"/>
        </w:rPr>
        <w:t xml:space="preserve">-e”, </w:t>
      </w:r>
      <w:r>
        <w:rPr>
          <w:rFonts w:ascii="Arial" w:hAnsi="Arial" w:cs="Arial"/>
        </w:rPr>
        <w:t>May</w:t>
      </w:r>
      <w:r w:rsidRPr="00F532CC">
        <w:rPr>
          <w:rFonts w:ascii="Arial" w:hAnsi="Arial" w:cs="Arial"/>
        </w:rPr>
        <w:t xml:space="preserve"> 202</w:t>
      </w:r>
      <w:r>
        <w:rPr>
          <w:rFonts w:ascii="Arial" w:hAnsi="Arial" w:cs="Arial"/>
        </w:rPr>
        <w:t>2</w:t>
      </w:r>
    </w:p>
    <w:sectPr w:rsidR="00FA2DD7" w:rsidRPr="00C94914" w:rsidSect="00AA60E7">
      <w:footerReference w:type="default" r:id="rId17"/>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263EA" w14:textId="77777777" w:rsidR="00C24530" w:rsidRDefault="00C24530"/>
  </w:endnote>
  <w:endnote w:type="continuationSeparator" w:id="0">
    <w:p w14:paraId="17844B6F" w14:textId="77777777" w:rsidR="00C24530" w:rsidRDefault="00C24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513B1" w14:textId="77777777" w:rsidR="00C24530" w:rsidRDefault="00C24530"/>
  </w:footnote>
  <w:footnote w:type="continuationSeparator" w:id="0">
    <w:p w14:paraId="6FFC4F67" w14:textId="77777777" w:rsidR="00C24530" w:rsidRDefault="00C245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3E4DEB"/>
    <w:multiLevelType w:val="hybridMultilevel"/>
    <w:tmpl w:val="DCD09016"/>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67E41A1"/>
    <w:multiLevelType w:val="hybridMultilevel"/>
    <w:tmpl w:val="F79244F4"/>
    <w:lvl w:ilvl="0" w:tplc="D86415FE">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3" w15:restartNumberingAfterBreak="0">
    <w:nsid w:val="0A3F4981"/>
    <w:multiLevelType w:val="hybridMultilevel"/>
    <w:tmpl w:val="443066D0"/>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BFB5028"/>
    <w:multiLevelType w:val="hybridMultilevel"/>
    <w:tmpl w:val="A16895CC"/>
    <w:lvl w:ilvl="0" w:tplc="8452A514">
      <w:start w:val="1"/>
      <w:numFmt w:val="bullet"/>
      <w:lvlText w:val=""/>
      <w:lvlJc w:val="left"/>
      <w:pPr>
        <w:ind w:left="960" w:hanging="480"/>
      </w:pPr>
      <w:rPr>
        <w:rFonts w:ascii="Wingdings" w:hAnsi="Wingdings" w:hint="default"/>
        <w:sz w:val="24"/>
        <w:szCs w:val="24"/>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9DF42DE"/>
    <w:multiLevelType w:val="hybridMultilevel"/>
    <w:tmpl w:val="DE0AE0A6"/>
    <w:lvl w:ilvl="0" w:tplc="CB2604BE">
      <w:start w:val="1"/>
      <w:numFmt w:val="bullet"/>
      <w:lvlText w:val=""/>
      <w:lvlJc w:val="left"/>
      <w:pPr>
        <w:ind w:left="960" w:hanging="480"/>
      </w:pPr>
      <w:rPr>
        <w:rFonts w:ascii="Wingdings" w:hAnsi="Wingdings" w:hint="default"/>
        <w:sz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1A2C4DF2"/>
    <w:multiLevelType w:val="hybridMultilevel"/>
    <w:tmpl w:val="13C24AD8"/>
    <w:lvl w:ilvl="0" w:tplc="A2DC42EE">
      <w:start w:val="1"/>
      <w:numFmt w:val="decimal"/>
      <w:lvlText w:val="%1."/>
      <w:lvlJc w:val="left"/>
      <w:pPr>
        <w:ind w:left="480" w:hanging="480"/>
      </w:pPr>
      <w:rPr>
        <w:rFonts w:hint="default"/>
        <w:sz w:val="20"/>
        <w:szCs w:val="2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AC5F38"/>
    <w:multiLevelType w:val="hybridMultilevel"/>
    <w:tmpl w:val="70CCE03E"/>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1962114"/>
    <w:multiLevelType w:val="hybridMultilevel"/>
    <w:tmpl w:val="5EF8DA56"/>
    <w:lvl w:ilvl="0" w:tplc="8452A514">
      <w:start w:val="1"/>
      <w:numFmt w:val="bullet"/>
      <w:lvlText w:val=""/>
      <w:lvlJc w:val="left"/>
      <w:pPr>
        <w:ind w:left="960" w:hanging="480"/>
      </w:pPr>
      <w:rPr>
        <w:rFonts w:ascii="Wingdings" w:hAnsi="Wingdings" w:hint="default"/>
        <w:sz w:val="24"/>
        <w:szCs w:val="24"/>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2" w15:restartNumberingAfterBreak="0">
    <w:nsid w:val="2B8B3095"/>
    <w:multiLevelType w:val="hybridMultilevel"/>
    <w:tmpl w:val="B71640FA"/>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D9D13FB"/>
    <w:multiLevelType w:val="hybridMultilevel"/>
    <w:tmpl w:val="6B90CDF4"/>
    <w:lvl w:ilvl="0" w:tplc="D86415FE">
      <w:start w:val="1"/>
      <w:numFmt w:val="bullet"/>
      <w:lvlText w:val=""/>
      <w:lvlJc w:val="left"/>
      <w:pPr>
        <w:ind w:left="1200" w:hanging="480"/>
      </w:pPr>
      <w:rPr>
        <w:rFonts w:ascii="Wingdings" w:hAnsi="Wingdings" w:hint="default"/>
      </w:rPr>
    </w:lvl>
    <w:lvl w:ilvl="1" w:tplc="0E846144">
      <w:start w:val="1"/>
      <w:numFmt w:val="bullet"/>
      <w:lvlText w:val="。"/>
      <w:lvlJc w:val="left"/>
      <w:pPr>
        <w:ind w:left="1680" w:hanging="480"/>
      </w:pPr>
      <w:rPr>
        <w:rFonts w:ascii="新細明體" w:eastAsia="新細明體" w:hAnsi="新細明體" w:hint="eastAsia"/>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F4A6922"/>
    <w:multiLevelType w:val="multilevel"/>
    <w:tmpl w:val="2F4A69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2DA06D1"/>
    <w:multiLevelType w:val="hybridMultilevel"/>
    <w:tmpl w:val="833CFB1C"/>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336739A2"/>
    <w:multiLevelType w:val="hybridMultilevel"/>
    <w:tmpl w:val="6F64D82A"/>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635CF3"/>
    <w:multiLevelType w:val="hybridMultilevel"/>
    <w:tmpl w:val="13C24AD8"/>
    <w:lvl w:ilvl="0" w:tplc="A2DC42EE">
      <w:start w:val="1"/>
      <w:numFmt w:val="decimal"/>
      <w:lvlText w:val="%1."/>
      <w:lvlJc w:val="left"/>
      <w:pPr>
        <w:ind w:left="480" w:hanging="480"/>
      </w:pPr>
      <w:rPr>
        <w:rFonts w:hint="default"/>
        <w:sz w:val="20"/>
        <w:szCs w:val="2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8A3E1B"/>
    <w:multiLevelType w:val="hybridMultilevel"/>
    <w:tmpl w:val="CB6225B8"/>
    <w:lvl w:ilvl="0" w:tplc="4202C932">
      <w:start w:val="1"/>
      <w:numFmt w:val="bullet"/>
      <w:lvlText w:val=""/>
      <w:lvlJc w:val="left"/>
      <w:pPr>
        <w:ind w:left="960" w:hanging="480"/>
      </w:pPr>
      <w:rPr>
        <w:rFonts w:ascii="Symbol" w:eastAsia="MS Mincho"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47FC5F00"/>
    <w:multiLevelType w:val="hybridMultilevel"/>
    <w:tmpl w:val="F31E85F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4" w15:restartNumberingAfterBreak="0">
    <w:nsid w:val="49FA4D87"/>
    <w:multiLevelType w:val="hybridMultilevel"/>
    <w:tmpl w:val="71EAA796"/>
    <w:lvl w:ilvl="0" w:tplc="0E846144">
      <w:start w:val="1"/>
      <w:numFmt w:val="bullet"/>
      <w:lvlText w:val="。"/>
      <w:lvlJc w:val="left"/>
      <w:pPr>
        <w:ind w:left="1331" w:hanging="480"/>
      </w:pPr>
      <w:rPr>
        <w:rFonts w:ascii="新細明體" w:eastAsia="新細明體" w:hAnsi="新細明體" w:hint="eastAsia"/>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5" w15:restartNumberingAfterBreak="0">
    <w:nsid w:val="4C3F4905"/>
    <w:multiLevelType w:val="hybridMultilevel"/>
    <w:tmpl w:val="33860F72"/>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F70411"/>
    <w:multiLevelType w:val="hybridMultilevel"/>
    <w:tmpl w:val="2DAC9FE2"/>
    <w:lvl w:ilvl="0" w:tplc="4202C932">
      <w:start w:val="1"/>
      <w:numFmt w:val="bullet"/>
      <w:lvlText w:val=""/>
      <w:lvlJc w:val="left"/>
      <w:pPr>
        <w:ind w:left="998" w:hanging="480"/>
      </w:pPr>
      <w:rPr>
        <w:rFonts w:ascii="Symbol" w:eastAsia="MS Mincho" w:hAnsi="Symbol" w:hint="default"/>
      </w:rPr>
    </w:lvl>
    <w:lvl w:ilvl="1" w:tplc="04090003">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8"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E3720"/>
    <w:multiLevelType w:val="hybridMultilevel"/>
    <w:tmpl w:val="13C24AD8"/>
    <w:lvl w:ilvl="0" w:tplc="A2DC42EE">
      <w:start w:val="1"/>
      <w:numFmt w:val="decimal"/>
      <w:lvlText w:val="%1."/>
      <w:lvlJc w:val="left"/>
      <w:pPr>
        <w:ind w:left="480" w:hanging="480"/>
      </w:pPr>
      <w:rPr>
        <w:rFonts w:hint="default"/>
        <w:sz w:val="20"/>
        <w:szCs w:val="2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5B83349"/>
    <w:multiLevelType w:val="hybridMultilevel"/>
    <w:tmpl w:val="8766EC5A"/>
    <w:lvl w:ilvl="0" w:tplc="D86415FE">
      <w:start w:val="1"/>
      <w:numFmt w:val="bullet"/>
      <w:lvlText w:val=""/>
      <w:lvlJc w:val="left"/>
      <w:pPr>
        <w:ind w:left="480" w:hanging="480"/>
      </w:pPr>
      <w:rPr>
        <w:rFonts w:ascii="Wingdings" w:hAnsi="Wingdings" w:hint="default"/>
      </w:rPr>
    </w:lvl>
    <w:lvl w:ilvl="1" w:tplc="D86415FE">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694338D"/>
    <w:multiLevelType w:val="hybridMultilevel"/>
    <w:tmpl w:val="B792FE6E"/>
    <w:lvl w:ilvl="0" w:tplc="D86415FE">
      <w:start w:val="1"/>
      <w:numFmt w:val="bullet"/>
      <w:lvlText w:val=""/>
      <w:lvlJc w:val="left"/>
      <w:pPr>
        <w:ind w:left="1200" w:hanging="480"/>
      </w:pPr>
      <w:rPr>
        <w:rFonts w:ascii="Wingdings" w:hAnsi="Wingdings" w:hint="default"/>
      </w:rPr>
    </w:lvl>
    <w:lvl w:ilvl="1" w:tplc="0E846144">
      <w:start w:val="1"/>
      <w:numFmt w:val="bullet"/>
      <w:lvlText w:val="。"/>
      <w:lvlJc w:val="left"/>
      <w:pPr>
        <w:ind w:left="1680" w:hanging="480"/>
      </w:pPr>
      <w:rPr>
        <w:rFonts w:ascii="新細明體" w:eastAsia="新細明體" w:hAnsi="新細明體" w:hint="eastAsia"/>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2" w15:restartNumberingAfterBreak="0">
    <w:nsid w:val="58D06913"/>
    <w:multiLevelType w:val="hybridMultilevel"/>
    <w:tmpl w:val="8D80D5DA"/>
    <w:lvl w:ilvl="0" w:tplc="8452A514">
      <w:start w:val="1"/>
      <w:numFmt w:val="bullet"/>
      <w:lvlText w:val=""/>
      <w:lvlJc w:val="left"/>
      <w:pPr>
        <w:ind w:left="960" w:hanging="480"/>
      </w:pPr>
      <w:rPr>
        <w:rFonts w:ascii="Wingdings" w:hAnsi="Wingdings" w:hint="default"/>
        <w:sz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5A7634EF"/>
    <w:multiLevelType w:val="hybridMultilevel"/>
    <w:tmpl w:val="CB9252F2"/>
    <w:lvl w:ilvl="0" w:tplc="5A2828D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15:restartNumberingAfterBreak="0">
    <w:nsid w:val="5C364A65"/>
    <w:multiLevelType w:val="hybridMultilevel"/>
    <w:tmpl w:val="72163096"/>
    <w:lvl w:ilvl="0" w:tplc="8452A514">
      <w:start w:val="1"/>
      <w:numFmt w:val="bullet"/>
      <w:lvlText w:val=""/>
      <w:lvlJc w:val="left"/>
      <w:pPr>
        <w:ind w:left="1200" w:hanging="480"/>
      </w:pPr>
      <w:rPr>
        <w:rFonts w:ascii="Wingdings" w:hAnsi="Wingdings" w:hint="default"/>
        <w:sz w:val="24"/>
        <w:szCs w:val="24"/>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5" w15:restartNumberingAfterBreak="0">
    <w:nsid w:val="65791C92"/>
    <w:multiLevelType w:val="hybridMultilevel"/>
    <w:tmpl w:val="29528866"/>
    <w:lvl w:ilvl="0" w:tplc="D86415FE">
      <w:start w:val="1"/>
      <w:numFmt w:val="bullet"/>
      <w:lvlText w:val=""/>
      <w:lvlJc w:val="left"/>
      <w:pPr>
        <w:ind w:left="1200" w:hanging="480"/>
      </w:pPr>
      <w:rPr>
        <w:rFonts w:ascii="Wingdings" w:hAnsi="Wingdings" w:hint="default"/>
      </w:rPr>
    </w:lvl>
    <w:lvl w:ilvl="1" w:tplc="D86415FE">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15:restartNumberingAfterBreak="0">
    <w:nsid w:val="6825279A"/>
    <w:multiLevelType w:val="hybridMultilevel"/>
    <w:tmpl w:val="AB6AA2CE"/>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87B10D4"/>
    <w:multiLevelType w:val="hybridMultilevel"/>
    <w:tmpl w:val="B2AC0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E5796C"/>
    <w:multiLevelType w:val="hybridMultilevel"/>
    <w:tmpl w:val="F73A233A"/>
    <w:lvl w:ilvl="0" w:tplc="8452A514">
      <w:start w:val="1"/>
      <w:numFmt w:val="bullet"/>
      <w:lvlText w:val=""/>
      <w:lvlJc w:val="left"/>
      <w:pPr>
        <w:ind w:left="960" w:hanging="480"/>
      </w:pPr>
      <w:rPr>
        <w:rFonts w:ascii="Wingdings" w:hAnsi="Wingdings" w:hint="default"/>
        <w:sz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5E5232F"/>
    <w:multiLevelType w:val="hybridMultilevel"/>
    <w:tmpl w:val="791233A2"/>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1" w15:restartNumberingAfterBreak="0">
    <w:nsid w:val="7A34700B"/>
    <w:multiLevelType w:val="hybridMultilevel"/>
    <w:tmpl w:val="58728CDA"/>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2" w15:restartNumberingAfterBreak="0">
    <w:nsid w:val="7A7C4712"/>
    <w:multiLevelType w:val="hybridMultilevel"/>
    <w:tmpl w:val="A08A7DB4"/>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21"/>
  </w:num>
  <w:num w:numId="2">
    <w:abstractNumId w:val="39"/>
  </w:num>
  <w:num w:numId="3">
    <w:abstractNumId w:val="5"/>
  </w:num>
  <w:num w:numId="4">
    <w:abstractNumId w:val="0"/>
  </w:num>
  <w:num w:numId="5">
    <w:abstractNumId w:val="26"/>
  </w:num>
  <w:num w:numId="6">
    <w:abstractNumId w:val="9"/>
  </w:num>
  <w:num w:numId="7">
    <w:abstractNumId w:val="18"/>
  </w:num>
  <w:num w:numId="8">
    <w:abstractNumId w:val="28"/>
  </w:num>
  <w:num w:numId="9">
    <w:abstractNumId w:val="19"/>
  </w:num>
  <w:num w:numId="10">
    <w:abstractNumId w:val="36"/>
  </w:num>
  <w:num w:numId="11">
    <w:abstractNumId w:val="12"/>
  </w:num>
  <w:num w:numId="12">
    <w:abstractNumId w:val="10"/>
  </w:num>
  <w:num w:numId="13">
    <w:abstractNumId w:val="38"/>
  </w:num>
  <w:num w:numId="14">
    <w:abstractNumId w:val="6"/>
  </w:num>
  <w:num w:numId="15">
    <w:abstractNumId w:val="32"/>
  </w:num>
  <w:num w:numId="16">
    <w:abstractNumId w:val="34"/>
  </w:num>
  <w:num w:numId="17">
    <w:abstractNumId w:val="11"/>
  </w:num>
  <w:num w:numId="18">
    <w:abstractNumId w:val="14"/>
  </w:num>
  <w:num w:numId="19">
    <w:abstractNumId w:val="4"/>
  </w:num>
  <w:num w:numId="20">
    <w:abstractNumId w:val="29"/>
  </w:num>
  <w:num w:numId="21">
    <w:abstractNumId w:val="23"/>
  </w:num>
  <w:num w:numId="22">
    <w:abstractNumId w:val="17"/>
  </w:num>
  <w:num w:numId="23">
    <w:abstractNumId w:val="27"/>
  </w:num>
  <w:num w:numId="24">
    <w:abstractNumId w:val="22"/>
  </w:num>
  <w:num w:numId="25">
    <w:abstractNumId w:val="33"/>
  </w:num>
  <w:num w:numId="26">
    <w:abstractNumId w:val="37"/>
  </w:num>
  <w:num w:numId="27">
    <w:abstractNumId w:val="30"/>
  </w:num>
  <w:num w:numId="28">
    <w:abstractNumId w:val="41"/>
  </w:num>
  <w:num w:numId="29">
    <w:abstractNumId w:val="16"/>
  </w:num>
  <w:num w:numId="30">
    <w:abstractNumId w:val="42"/>
  </w:num>
  <w:num w:numId="31">
    <w:abstractNumId w:val="3"/>
  </w:num>
  <w:num w:numId="32">
    <w:abstractNumId w:val="1"/>
  </w:num>
  <w:num w:numId="33">
    <w:abstractNumId w:val="8"/>
  </w:num>
  <w:num w:numId="34">
    <w:abstractNumId w:val="2"/>
  </w:num>
  <w:num w:numId="35">
    <w:abstractNumId w:val="25"/>
  </w:num>
  <w:num w:numId="36">
    <w:abstractNumId w:val="24"/>
  </w:num>
  <w:num w:numId="37">
    <w:abstractNumId w:val="35"/>
  </w:num>
  <w:num w:numId="38">
    <w:abstractNumId w:val="13"/>
  </w:num>
  <w:num w:numId="39">
    <w:abstractNumId w:val="15"/>
  </w:num>
  <w:num w:numId="40">
    <w:abstractNumId w:val="31"/>
  </w:num>
  <w:num w:numId="41">
    <w:abstractNumId w:val="40"/>
  </w:num>
  <w:num w:numId="42">
    <w:abstractNumId w:val="7"/>
  </w:num>
  <w:num w:numId="43">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77D"/>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6E5F"/>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4CD"/>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E10"/>
    <w:rsid w:val="000A403F"/>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40B"/>
    <w:rsid w:val="000C75BA"/>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70A5"/>
    <w:rsid w:val="001375A2"/>
    <w:rsid w:val="00137764"/>
    <w:rsid w:val="001378DA"/>
    <w:rsid w:val="0014077D"/>
    <w:rsid w:val="00140DD4"/>
    <w:rsid w:val="001412C0"/>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2D1E"/>
    <w:rsid w:val="00163997"/>
    <w:rsid w:val="00163F31"/>
    <w:rsid w:val="00164187"/>
    <w:rsid w:val="001643A4"/>
    <w:rsid w:val="00165617"/>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29E"/>
    <w:rsid w:val="00215337"/>
    <w:rsid w:val="002159CC"/>
    <w:rsid w:val="00215F73"/>
    <w:rsid w:val="00216B1C"/>
    <w:rsid w:val="00216BED"/>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4F89"/>
    <w:rsid w:val="002C5282"/>
    <w:rsid w:val="002C594C"/>
    <w:rsid w:val="002C5956"/>
    <w:rsid w:val="002C5960"/>
    <w:rsid w:val="002C5C07"/>
    <w:rsid w:val="002C60F4"/>
    <w:rsid w:val="002C658F"/>
    <w:rsid w:val="002C6808"/>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3CA3"/>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5C7A"/>
    <w:rsid w:val="0034611D"/>
    <w:rsid w:val="00346434"/>
    <w:rsid w:val="00346594"/>
    <w:rsid w:val="003469C8"/>
    <w:rsid w:val="00346C53"/>
    <w:rsid w:val="00346EB9"/>
    <w:rsid w:val="0034703B"/>
    <w:rsid w:val="00347118"/>
    <w:rsid w:val="00347536"/>
    <w:rsid w:val="00347C0F"/>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53F"/>
    <w:rsid w:val="0035779E"/>
    <w:rsid w:val="00357ADF"/>
    <w:rsid w:val="0036069B"/>
    <w:rsid w:val="00360E1F"/>
    <w:rsid w:val="00361053"/>
    <w:rsid w:val="003614F4"/>
    <w:rsid w:val="0036188C"/>
    <w:rsid w:val="00361B37"/>
    <w:rsid w:val="00361ED8"/>
    <w:rsid w:val="00362083"/>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CF"/>
    <w:rsid w:val="003967A6"/>
    <w:rsid w:val="00396AEF"/>
    <w:rsid w:val="00396B04"/>
    <w:rsid w:val="00396FB2"/>
    <w:rsid w:val="003974E9"/>
    <w:rsid w:val="00397968"/>
    <w:rsid w:val="003A068C"/>
    <w:rsid w:val="003A17B9"/>
    <w:rsid w:val="003A1ACF"/>
    <w:rsid w:val="003A1CA1"/>
    <w:rsid w:val="003A1DA1"/>
    <w:rsid w:val="003A22C7"/>
    <w:rsid w:val="003A26BA"/>
    <w:rsid w:val="003A2969"/>
    <w:rsid w:val="003A3031"/>
    <w:rsid w:val="003A3F9C"/>
    <w:rsid w:val="003A42FD"/>
    <w:rsid w:val="003A4C85"/>
    <w:rsid w:val="003A5036"/>
    <w:rsid w:val="003A625E"/>
    <w:rsid w:val="003A62A2"/>
    <w:rsid w:val="003A6AF1"/>
    <w:rsid w:val="003A6C1C"/>
    <w:rsid w:val="003A6F0E"/>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09"/>
    <w:rsid w:val="003D0E82"/>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218E"/>
    <w:rsid w:val="004122EC"/>
    <w:rsid w:val="004123B6"/>
    <w:rsid w:val="00412400"/>
    <w:rsid w:val="00412D72"/>
    <w:rsid w:val="00413B0E"/>
    <w:rsid w:val="00413C72"/>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A09"/>
    <w:rsid w:val="00446A57"/>
    <w:rsid w:val="00447600"/>
    <w:rsid w:val="00447765"/>
    <w:rsid w:val="004477F2"/>
    <w:rsid w:val="00447A1B"/>
    <w:rsid w:val="0045014B"/>
    <w:rsid w:val="00450AB7"/>
    <w:rsid w:val="00450EC0"/>
    <w:rsid w:val="00451021"/>
    <w:rsid w:val="00451791"/>
    <w:rsid w:val="004528B2"/>
    <w:rsid w:val="00453D78"/>
    <w:rsid w:val="00453F22"/>
    <w:rsid w:val="004548D4"/>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541"/>
    <w:rsid w:val="004A079B"/>
    <w:rsid w:val="004A0893"/>
    <w:rsid w:val="004A0933"/>
    <w:rsid w:val="004A0BD8"/>
    <w:rsid w:val="004A0C34"/>
    <w:rsid w:val="004A123A"/>
    <w:rsid w:val="004A12A5"/>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CA1"/>
    <w:rsid w:val="004E0F6C"/>
    <w:rsid w:val="004E1057"/>
    <w:rsid w:val="004E1801"/>
    <w:rsid w:val="004E1B43"/>
    <w:rsid w:val="004E1DCB"/>
    <w:rsid w:val="004E1F98"/>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24E"/>
    <w:rsid w:val="004F3585"/>
    <w:rsid w:val="004F4875"/>
    <w:rsid w:val="004F4921"/>
    <w:rsid w:val="004F4FA8"/>
    <w:rsid w:val="004F51B9"/>
    <w:rsid w:val="004F5E57"/>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3AE0"/>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27FD4"/>
    <w:rsid w:val="006300D5"/>
    <w:rsid w:val="0063012B"/>
    <w:rsid w:val="00630271"/>
    <w:rsid w:val="00630284"/>
    <w:rsid w:val="00631023"/>
    <w:rsid w:val="006311F7"/>
    <w:rsid w:val="006316EA"/>
    <w:rsid w:val="0063173E"/>
    <w:rsid w:val="00631DE6"/>
    <w:rsid w:val="00631EBD"/>
    <w:rsid w:val="00632171"/>
    <w:rsid w:val="00632297"/>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4212"/>
    <w:rsid w:val="00654246"/>
    <w:rsid w:val="0065436D"/>
    <w:rsid w:val="00654607"/>
    <w:rsid w:val="00654675"/>
    <w:rsid w:val="00654932"/>
    <w:rsid w:val="00654E54"/>
    <w:rsid w:val="00654FE5"/>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9E3"/>
    <w:rsid w:val="006F3619"/>
    <w:rsid w:val="006F3DEE"/>
    <w:rsid w:val="006F43C5"/>
    <w:rsid w:val="006F462C"/>
    <w:rsid w:val="006F471C"/>
    <w:rsid w:val="006F482D"/>
    <w:rsid w:val="006F5804"/>
    <w:rsid w:val="006F673D"/>
    <w:rsid w:val="006F717E"/>
    <w:rsid w:val="006F7A3C"/>
    <w:rsid w:val="0070020C"/>
    <w:rsid w:val="00700227"/>
    <w:rsid w:val="007004CD"/>
    <w:rsid w:val="00700AC5"/>
    <w:rsid w:val="00700AFB"/>
    <w:rsid w:val="00700D86"/>
    <w:rsid w:val="00700F34"/>
    <w:rsid w:val="007010F0"/>
    <w:rsid w:val="00701118"/>
    <w:rsid w:val="007014D5"/>
    <w:rsid w:val="00701851"/>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A77"/>
    <w:rsid w:val="00773AF3"/>
    <w:rsid w:val="00773CA1"/>
    <w:rsid w:val="0077473F"/>
    <w:rsid w:val="00774C6B"/>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1DE5"/>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17"/>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7A8"/>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B3B"/>
    <w:rsid w:val="007E5C2A"/>
    <w:rsid w:val="007E5C31"/>
    <w:rsid w:val="007E5CE0"/>
    <w:rsid w:val="007E5DFA"/>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970"/>
    <w:rsid w:val="00806A4A"/>
    <w:rsid w:val="00806ACB"/>
    <w:rsid w:val="00806E8B"/>
    <w:rsid w:val="008073D4"/>
    <w:rsid w:val="008076E8"/>
    <w:rsid w:val="00807B34"/>
    <w:rsid w:val="00807EB8"/>
    <w:rsid w:val="00807FFB"/>
    <w:rsid w:val="00810418"/>
    <w:rsid w:val="00811103"/>
    <w:rsid w:val="00811578"/>
    <w:rsid w:val="0081171D"/>
    <w:rsid w:val="0081174A"/>
    <w:rsid w:val="00811F78"/>
    <w:rsid w:val="00812260"/>
    <w:rsid w:val="008126F8"/>
    <w:rsid w:val="00812937"/>
    <w:rsid w:val="00812D35"/>
    <w:rsid w:val="0081324B"/>
    <w:rsid w:val="0081347D"/>
    <w:rsid w:val="00813A0E"/>
    <w:rsid w:val="00813A9F"/>
    <w:rsid w:val="00814295"/>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38"/>
    <w:rsid w:val="008318C4"/>
    <w:rsid w:val="00831D91"/>
    <w:rsid w:val="00831DD2"/>
    <w:rsid w:val="00831F14"/>
    <w:rsid w:val="00832466"/>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BE0"/>
    <w:rsid w:val="00860435"/>
    <w:rsid w:val="00860638"/>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66"/>
    <w:rsid w:val="00872BAD"/>
    <w:rsid w:val="00872F8D"/>
    <w:rsid w:val="00873406"/>
    <w:rsid w:val="00873724"/>
    <w:rsid w:val="00873AD3"/>
    <w:rsid w:val="00873B74"/>
    <w:rsid w:val="00873BD1"/>
    <w:rsid w:val="008749D2"/>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AFE"/>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0AF"/>
    <w:rsid w:val="009E41E6"/>
    <w:rsid w:val="009E48F7"/>
    <w:rsid w:val="009E4B68"/>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314B"/>
    <w:rsid w:val="00A43212"/>
    <w:rsid w:val="00A432F0"/>
    <w:rsid w:val="00A43D0F"/>
    <w:rsid w:val="00A44A3B"/>
    <w:rsid w:val="00A45130"/>
    <w:rsid w:val="00A45174"/>
    <w:rsid w:val="00A45215"/>
    <w:rsid w:val="00A45660"/>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695"/>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C51"/>
    <w:rsid w:val="00B66E58"/>
    <w:rsid w:val="00B671C1"/>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FB"/>
    <w:rsid w:val="00BF76D0"/>
    <w:rsid w:val="00BF7793"/>
    <w:rsid w:val="00BF7BCF"/>
    <w:rsid w:val="00BF7EB1"/>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5C96"/>
    <w:rsid w:val="00C464FA"/>
    <w:rsid w:val="00C46702"/>
    <w:rsid w:val="00C46830"/>
    <w:rsid w:val="00C46833"/>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D8E"/>
    <w:rsid w:val="00C70668"/>
    <w:rsid w:val="00C708FE"/>
    <w:rsid w:val="00C709DC"/>
    <w:rsid w:val="00C70B2D"/>
    <w:rsid w:val="00C70E3A"/>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5EC"/>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14"/>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3C55"/>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1CC1"/>
    <w:rsid w:val="00D22068"/>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C93"/>
    <w:rsid w:val="00DC1DB6"/>
    <w:rsid w:val="00DC1E98"/>
    <w:rsid w:val="00DC2143"/>
    <w:rsid w:val="00DC23C1"/>
    <w:rsid w:val="00DC23DE"/>
    <w:rsid w:val="00DC2787"/>
    <w:rsid w:val="00DC27BF"/>
    <w:rsid w:val="00DC2949"/>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CDB"/>
    <w:rsid w:val="00E5216D"/>
    <w:rsid w:val="00E52483"/>
    <w:rsid w:val="00E524E1"/>
    <w:rsid w:val="00E526F8"/>
    <w:rsid w:val="00E52722"/>
    <w:rsid w:val="00E527DE"/>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AAF"/>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E54"/>
    <w:rsid w:val="00ED058E"/>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75"/>
    <w:rsid w:val="00EE17CB"/>
    <w:rsid w:val="00EE1820"/>
    <w:rsid w:val="00EE198F"/>
    <w:rsid w:val="00EE1E09"/>
    <w:rsid w:val="00EE214F"/>
    <w:rsid w:val="00EE25B3"/>
    <w:rsid w:val="00EE2993"/>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81E"/>
    <w:rsid w:val="00F90D7D"/>
    <w:rsid w:val="00F914BC"/>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902"/>
    <w:rsid w:val="00F95E7C"/>
    <w:rsid w:val="00F962C0"/>
    <w:rsid w:val="00F9633C"/>
    <w:rsid w:val="00F9670A"/>
    <w:rsid w:val="00F9689F"/>
    <w:rsid w:val="00F968CC"/>
    <w:rsid w:val="00F96DD8"/>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200D"/>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B64F8A75-F33E-4EBD-A5BF-DFAC1540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99"/>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22"/>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7801</TotalTime>
  <Pages>16</Pages>
  <Words>6895</Words>
  <Characters>39306</Characters>
  <Application>Microsoft Office Word</Application>
  <DocSecurity>0</DocSecurity>
  <Lines>327</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46109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24</cp:revision>
  <cp:lastPrinted>2019-01-31T12:19:00Z</cp:lastPrinted>
  <dcterms:created xsi:type="dcterms:W3CDTF">2022-08-02T08:16:00Z</dcterms:created>
  <dcterms:modified xsi:type="dcterms:W3CDTF">2022-09-30T03:51:00Z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