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2AE4DB68" w:rsidR="00052E20" w:rsidRPr="001578C7" w:rsidRDefault="00052E20" w:rsidP="003343A9">
      <w:pPr>
        <w:tabs>
          <w:tab w:val="right" w:pos="9355"/>
        </w:tabs>
        <w:autoSpaceDE/>
        <w:autoSpaceDN/>
        <w:adjustRightInd/>
        <w:snapToGrid/>
        <w:spacing w:after="0"/>
        <w:jc w:val="left"/>
        <w:rPr>
          <w:rFonts w:ascii="Arial" w:eastAsia="Batang" w:hAnsi="Arial" w:cs="Arial"/>
          <w:b/>
          <w:bCs/>
          <w:sz w:val="24"/>
          <w:szCs w:val="24"/>
          <w:lang w:val="de-DE"/>
        </w:rPr>
      </w:pPr>
      <w:r w:rsidRPr="001578C7">
        <w:rPr>
          <w:rFonts w:ascii="Arial" w:eastAsia="Batang" w:hAnsi="Arial" w:cs="Arial"/>
          <w:b/>
          <w:bCs/>
          <w:sz w:val="24"/>
          <w:szCs w:val="24"/>
          <w:lang w:val="de-DE"/>
        </w:rPr>
        <w:t xml:space="preserve">3GPP TSG RAN </w:t>
      </w:r>
      <w:r w:rsidR="00386F64" w:rsidRPr="001578C7">
        <w:rPr>
          <w:rFonts w:ascii="Arial" w:eastAsia="Batang" w:hAnsi="Arial" w:cs="Arial"/>
          <w:b/>
          <w:bCs/>
          <w:sz w:val="24"/>
          <w:szCs w:val="24"/>
          <w:lang w:val="de-DE"/>
        </w:rPr>
        <w:t xml:space="preserve">WG1 </w:t>
      </w:r>
      <w:r w:rsidR="00B101E3" w:rsidRPr="001578C7">
        <w:rPr>
          <w:rFonts w:ascii="Arial" w:eastAsia="Batang" w:hAnsi="Arial" w:cs="Arial"/>
          <w:b/>
          <w:bCs/>
          <w:sz w:val="24"/>
          <w:szCs w:val="24"/>
          <w:lang w:val="de-DE"/>
        </w:rPr>
        <w:t>#</w:t>
      </w:r>
      <w:r w:rsidR="00386F64" w:rsidRPr="001578C7">
        <w:rPr>
          <w:rFonts w:ascii="Arial" w:eastAsia="Batang" w:hAnsi="Arial" w:cs="Arial"/>
          <w:b/>
          <w:bCs/>
          <w:sz w:val="24"/>
          <w:szCs w:val="24"/>
          <w:lang w:val="de-DE"/>
        </w:rPr>
        <w:t>1</w:t>
      </w:r>
      <w:r w:rsidR="009717DF" w:rsidRPr="001578C7">
        <w:rPr>
          <w:rFonts w:ascii="Arial" w:eastAsia="Batang" w:hAnsi="Arial" w:cs="Arial"/>
          <w:b/>
          <w:bCs/>
          <w:sz w:val="24"/>
          <w:szCs w:val="24"/>
          <w:lang w:val="de-DE"/>
        </w:rPr>
        <w:t>10</w:t>
      </w:r>
      <w:r w:rsidR="00903210" w:rsidRPr="001578C7">
        <w:rPr>
          <w:rFonts w:ascii="Arial" w:eastAsia="Batang" w:hAnsi="Arial" w:cs="Arial"/>
          <w:b/>
          <w:bCs/>
          <w:sz w:val="24"/>
          <w:szCs w:val="24"/>
          <w:lang w:val="de-DE"/>
        </w:rPr>
        <w:t>bis-e</w:t>
      </w:r>
      <w:r w:rsidRPr="001578C7">
        <w:rPr>
          <w:rFonts w:ascii="Arial" w:eastAsia="Batang" w:hAnsi="Arial" w:cs="Arial"/>
          <w:b/>
          <w:bCs/>
          <w:sz w:val="24"/>
          <w:szCs w:val="24"/>
          <w:lang w:val="de-DE"/>
        </w:rPr>
        <w:tab/>
      </w:r>
      <w:r w:rsidR="009E7805" w:rsidRPr="001578C7">
        <w:rPr>
          <w:rFonts w:ascii="Arial" w:eastAsia="Batang" w:hAnsi="Arial" w:cs="Arial"/>
          <w:b/>
          <w:bCs/>
          <w:sz w:val="24"/>
          <w:szCs w:val="24"/>
          <w:lang w:val="de-DE"/>
        </w:rPr>
        <w:t>R1-2</w:t>
      </w:r>
      <w:r w:rsidR="00B8523D" w:rsidRPr="00B8523D">
        <w:rPr>
          <w:rFonts w:ascii="Arial" w:eastAsia="Batang" w:hAnsi="Arial" w:cs="Arial"/>
          <w:b/>
          <w:bCs/>
          <w:sz w:val="24"/>
          <w:szCs w:val="24"/>
          <w:lang w:val="de-DE"/>
        </w:rPr>
        <w:t>209119</w:t>
      </w:r>
    </w:p>
    <w:p w14:paraId="09C8850E" w14:textId="5F98950D" w:rsidR="00052E20" w:rsidRPr="003343A9" w:rsidRDefault="00903210" w:rsidP="003343A9">
      <w:pPr>
        <w:tabs>
          <w:tab w:val="right" w:pos="9355"/>
        </w:tabs>
        <w:autoSpaceDE/>
        <w:autoSpaceDN/>
        <w:adjustRightInd/>
        <w:snapToGrid/>
        <w:spacing w:after="0"/>
        <w:jc w:val="left"/>
        <w:rPr>
          <w:rFonts w:ascii="Arial" w:eastAsia="Batang" w:hAnsi="Arial" w:cs="Arial"/>
          <w:b/>
          <w:bCs/>
          <w:sz w:val="24"/>
          <w:szCs w:val="24"/>
        </w:rPr>
      </w:pPr>
      <w:r w:rsidRPr="00903210">
        <w:rPr>
          <w:rFonts w:ascii="Arial" w:eastAsia="Batang" w:hAnsi="Arial" w:cs="Arial"/>
          <w:b/>
          <w:bCs/>
          <w:sz w:val="24"/>
          <w:szCs w:val="24"/>
        </w:rPr>
        <w:t>e-Meeting, October 10</w:t>
      </w:r>
      <w:r w:rsidRPr="00974164">
        <w:rPr>
          <w:rFonts w:ascii="Arial" w:eastAsia="Batang" w:hAnsi="Arial" w:cs="Arial"/>
          <w:b/>
          <w:bCs/>
          <w:sz w:val="24"/>
          <w:szCs w:val="24"/>
          <w:vertAlign w:val="superscript"/>
        </w:rPr>
        <w:t>th</w:t>
      </w:r>
      <w:r w:rsidR="00974164">
        <w:rPr>
          <w:rFonts w:ascii="Arial" w:eastAsia="Batang" w:hAnsi="Arial" w:cs="Arial"/>
          <w:b/>
          <w:bCs/>
          <w:sz w:val="24"/>
          <w:szCs w:val="24"/>
        </w:rPr>
        <w:t xml:space="preserve"> </w:t>
      </w:r>
      <w:r w:rsidRPr="00903210">
        <w:rPr>
          <w:rFonts w:ascii="Arial" w:eastAsia="Batang" w:hAnsi="Arial" w:cs="Arial"/>
          <w:b/>
          <w:bCs/>
          <w:sz w:val="24"/>
          <w:szCs w:val="24"/>
        </w:rPr>
        <w:t>– 19</w:t>
      </w:r>
      <w:r w:rsidRPr="00974164">
        <w:rPr>
          <w:rFonts w:ascii="Arial" w:eastAsia="Batang" w:hAnsi="Arial" w:cs="Arial"/>
          <w:b/>
          <w:bCs/>
          <w:sz w:val="24"/>
          <w:szCs w:val="24"/>
          <w:vertAlign w:val="superscript"/>
        </w:rPr>
        <w:t>th</w:t>
      </w:r>
      <w:r w:rsidRPr="00903210">
        <w:rPr>
          <w:rFonts w:ascii="Arial" w:eastAsia="Batang" w:hAnsi="Arial" w:cs="Arial"/>
          <w:b/>
          <w:bCs/>
          <w:sz w:val="24"/>
          <w:szCs w:val="24"/>
        </w:rPr>
        <w:t>, 2022</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9BB526E"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sidRPr="009717DF">
        <w:rPr>
          <w:rFonts w:ascii="Arial" w:hAnsi="Arial" w:cs="Arial"/>
          <w:sz w:val="24"/>
          <w:szCs w:val="20"/>
        </w:rPr>
        <w:t>General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1E30BA14" w14:textId="4C05476F" w:rsidR="002D1B86" w:rsidRDefault="007A4078" w:rsidP="00602FDC">
      <w:r>
        <w:t xml:space="preserve">In </w:t>
      </w:r>
      <w:r w:rsidR="00E36CD7">
        <w:rPr>
          <w:rFonts w:hint="eastAsia"/>
          <w:lang w:eastAsia="zh-CN"/>
        </w:rPr>
        <w:t>RAN</w:t>
      </w:r>
      <w:r w:rsidR="00E36CD7">
        <w:t>1#</w:t>
      </w:r>
      <w:r w:rsidR="00FF436C">
        <w:t>110</w:t>
      </w:r>
      <w:r w:rsidR="00177A04">
        <w:t xml:space="preserve">, </w:t>
      </w:r>
      <w:r w:rsidR="00E36CD7">
        <w:t xml:space="preserve">there were some </w:t>
      </w:r>
      <w:r w:rsidR="00AB1F9D">
        <w:t>conclusion</w:t>
      </w:r>
      <w:r w:rsidR="00E36CD7">
        <w:t xml:space="preserve">s </w:t>
      </w:r>
      <w:r w:rsidR="00822025">
        <w:t>and wor</w:t>
      </w:r>
      <w:r w:rsidR="00AB1F9D">
        <w:t>k</w:t>
      </w:r>
      <w:r w:rsidR="00822025">
        <w:t xml:space="preserve">ing assumptions </w:t>
      </w:r>
      <w:r w:rsidR="00E36CD7">
        <w:t>on the general aspects of AI/ML framework</w:t>
      </w:r>
      <w:r w:rsidR="00822025">
        <w:fldChar w:fldCharType="begin"/>
      </w:r>
      <w:r w:rsidR="00822025">
        <w:instrText xml:space="preserve"> REF _Ref101193338 \n \h </w:instrText>
      </w:r>
      <w:r w:rsidR="00822025">
        <w:fldChar w:fldCharType="separate"/>
      </w:r>
      <w:r w:rsidR="00CE7DCA">
        <w:t>[1]</w:t>
      </w:r>
      <w:r w:rsidR="00822025">
        <w:fldChar w:fldCharType="end"/>
      </w:r>
      <w:r w:rsidR="00860F93">
        <w:t xml:space="preserve">, including a working list of terminologies and definition on the </w:t>
      </w:r>
      <w:r w:rsidR="009F4DFD">
        <w:t>components in Life Cycle Management</w:t>
      </w:r>
      <w:r w:rsidR="00E36CD7">
        <w:t xml:space="preserve"> </w:t>
      </w:r>
      <w:r w:rsidR="009648D1">
        <w:t xml:space="preserve">as </w:t>
      </w:r>
      <w:r w:rsidR="00B8530A">
        <w:t xml:space="preserve">copied </w:t>
      </w:r>
      <w:r w:rsidR="00783BB3">
        <w:t>below</w:t>
      </w:r>
      <w:r w:rsidR="00822025">
        <w:t>.</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47796C76" w14:textId="77777777" w:rsidR="00CC5FD5" w:rsidRPr="00CC5FD5" w:rsidRDefault="00CC5FD5" w:rsidP="00CC5FD5">
            <w:pPr>
              <w:autoSpaceDE/>
              <w:autoSpaceDN/>
              <w:adjustRightInd/>
              <w:snapToGrid/>
              <w:spacing w:after="0"/>
              <w:jc w:val="left"/>
              <w:rPr>
                <w:rFonts w:ascii="Times" w:eastAsia="Batang" w:hAnsi="Times"/>
                <w:sz w:val="20"/>
                <w:szCs w:val="24"/>
                <w:highlight w:val="green"/>
                <w:lang w:val="en-GB"/>
              </w:rPr>
            </w:pPr>
            <w:r w:rsidRPr="00CC5FD5">
              <w:rPr>
                <w:rFonts w:ascii="Times" w:eastAsia="Batang" w:hAnsi="Times"/>
                <w:sz w:val="20"/>
                <w:szCs w:val="24"/>
                <w:highlight w:val="green"/>
                <w:lang w:val="en-GB"/>
              </w:rPr>
              <w:t xml:space="preserve">Agreement </w:t>
            </w:r>
          </w:p>
          <w:p w14:paraId="1842CFA6" w14:textId="77777777" w:rsidR="00CC5FD5" w:rsidRPr="00CC5FD5" w:rsidRDefault="00CC5FD5" w:rsidP="00CC5FD5">
            <w:pPr>
              <w:suppressAutoHyphens/>
              <w:overflowPunct w:val="0"/>
              <w:autoSpaceDN/>
              <w:adjustRightInd/>
              <w:snapToGrid/>
              <w:spacing w:before="120"/>
              <w:jc w:val="left"/>
              <w:rPr>
                <w:rFonts w:eastAsia="Times New Roman"/>
                <w:b/>
                <w:i/>
                <w:iCs/>
                <w:sz w:val="20"/>
                <w:szCs w:val="20"/>
                <w:lang w:val="en-GB" w:eastAsia="ar-SA"/>
              </w:rPr>
            </w:pPr>
            <w:r w:rsidRPr="00CC5FD5">
              <w:rPr>
                <w:rFonts w:eastAsia="Times New Roman"/>
                <w:b/>
                <w:i/>
                <w:iCs/>
                <w:sz w:val="20"/>
                <w:szCs w:val="20"/>
                <w:lang w:val="en-GB" w:eastAsia="ar-SA"/>
              </w:rPr>
              <w:t>Study the following aspects, including the definition of components (if needed) and necessity, in Life Cycle Management</w:t>
            </w:r>
          </w:p>
          <w:p w14:paraId="5624D28B"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Data collection</w:t>
            </w:r>
          </w:p>
          <w:p w14:paraId="5DAE0406" w14:textId="77777777" w:rsidR="00CC5FD5" w:rsidRPr="00CC5FD5" w:rsidRDefault="00CC5FD5" w:rsidP="00891D17">
            <w:pPr>
              <w:numPr>
                <w:ilvl w:val="1"/>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Note: This also includes associated assistance information, if applicable.</w:t>
            </w:r>
          </w:p>
          <w:p w14:paraId="77DD38BC"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training</w:t>
            </w:r>
          </w:p>
          <w:p w14:paraId="7CD68D56"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registration]</w:t>
            </w:r>
          </w:p>
          <w:p w14:paraId="4DF924FC"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deployment</w:t>
            </w:r>
          </w:p>
          <w:p w14:paraId="6A0CC46A" w14:textId="77777777" w:rsidR="00CC5FD5" w:rsidRPr="00CC5FD5" w:rsidRDefault="00CC5FD5" w:rsidP="00891D17">
            <w:pPr>
              <w:numPr>
                <w:ilvl w:val="1"/>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 xml:space="preserve">Note: Terminology is to be defined. </w:t>
            </w:r>
            <w:r w:rsidRPr="00CC5FD5">
              <w:rPr>
                <w:rFonts w:ascii="Times" w:eastAsia="Batang" w:hAnsi="Times" w:cs="Times"/>
                <w:strike/>
                <w:sz w:val="20"/>
                <w:szCs w:val="24"/>
                <w:lang w:val="en-GB" w:eastAsia="x-none"/>
              </w:rPr>
              <w:t>This includes process of compiling a trained AI/ML model and packaging it into an executable format and delivering to a target device.</w:t>
            </w:r>
            <w:r w:rsidRPr="00CC5FD5">
              <w:rPr>
                <w:rFonts w:ascii="Times" w:eastAsia="Batang" w:hAnsi="Times" w:cs="Times"/>
                <w:sz w:val="20"/>
                <w:szCs w:val="24"/>
                <w:lang w:val="en-GB" w:eastAsia="x-none"/>
              </w:rPr>
              <w:t xml:space="preserve"> </w:t>
            </w:r>
          </w:p>
          <w:p w14:paraId="06D813CB"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configuration]</w:t>
            </w:r>
          </w:p>
          <w:p w14:paraId="2A7BFAD6"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inference operation</w:t>
            </w:r>
          </w:p>
          <w:p w14:paraId="71529E09"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selection, activation, deactivation, switching, and fallback operation</w:t>
            </w:r>
          </w:p>
          <w:p w14:paraId="0985A540" w14:textId="77777777" w:rsidR="00CC5FD5" w:rsidRPr="00CC5FD5" w:rsidRDefault="00CC5FD5" w:rsidP="00891D17">
            <w:pPr>
              <w:numPr>
                <w:ilvl w:val="1"/>
                <w:numId w:val="14"/>
              </w:numPr>
              <w:autoSpaceDE/>
              <w:autoSpaceDN/>
              <w:adjustRightInd/>
              <w:snapToGrid/>
              <w:spacing w:after="0"/>
              <w:jc w:val="left"/>
              <w:rPr>
                <w:rFonts w:ascii="Times" w:eastAsia="Batang" w:hAnsi="Times" w:cs="Times"/>
                <w:strike/>
                <w:sz w:val="20"/>
                <w:szCs w:val="24"/>
                <w:lang w:val="en-GB" w:eastAsia="x-none"/>
              </w:rPr>
            </w:pPr>
            <w:r w:rsidRPr="00CC5FD5">
              <w:rPr>
                <w:rFonts w:ascii="Times" w:eastAsia="DengXian" w:hAnsi="Times" w:cs="Times"/>
                <w:strike/>
                <w:sz w:val="20"/>
                <w:szCs w:val="24"/>
                <w:lang w:val="en-GB" w:eastAsia="zh-CN"/>
              </w:rPr>
              <w:t>Note: some of them to be refined</w:t>
            </w:r>
          </w:p>
          <w:p w14:paraId="672143F7"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monitoring</w:t>
            </w:r>
          </w:p>
          <w:p w14:paraId="02395205"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update</w:t>
            </w:r>
          </w:p>
          <w:p w14:paraId="6C0C43E2" w14:textId="77777777" w:rsidR="00CC5FD5" w:rsidRPr="00CC5FD5" w:rsidRDefault="00CC5FD5" w:rsidP="00891D17">
            <w:pPr>
              <w:numPr>
                <w:ilvl w:val="1"/>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Note: Terminology is to be defined. This includes model finetuning, retraining, and re-development via online/offline training.</w:t>
            </w:r>
          </w:p>
          <w:p w14:paraId="2D952C8B"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Model transfer</w:t>
            </w:r>
          </w:p>
          <w:p w14:paraId="4EDA8937" w14:textId="77777777" w:rsidR="00CC5FD5" w:rsidRPr="00CC5FD5" w:rsidRDefault="00CC5FD5" w:rsidP="00891D17">
            <w:pPr>
              <w:numPr>
                <w:ilvl w:val="0"/>
                <w:numId w:val="14"/>
              </w:numPr>
              <w:autoSpaceDE/>
              <w:autoSpaceDN/>
              <w:adjustRightInd/>
              <w:snapToGrid/>
              <w:spacing w:after="0"/>
              <w:jc w:val="left"/>
              <w:rPr>
                <w:rFonts w:ascii="Times" w:eastAsia="Batang" w:hAnsi="Times" w:cs="Times"/>
                <w:sz w:val="20"/>
                <w:szCs w:val="24"/>
                <w:lang w:val="en-GB" w:eastAsia="x-none"/>
              </w:rPr>
            </w:pPr>
            <w:r w:rsidRPr="00CC5FD5">
              <w:rPr>
                <w:rFonts w:ascii="Times" w:eastAsia="Batang" w:hAnsi="Times" w:cs="Times"/>
                <w:sz w:val="20"/>
                <w:szCs w:val="24"/>
                <w:lang w:val="en-GB" w:eastAsia="x-none"/>
              </w:rPr>
              <w:t>UE capability</w:t>
            </w:r>
          </w:p>
          <w:p w14:paraId="30CEF014"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Some aspects in the list may not have specification impact.</w:t>
            </w:r>
          </w:p>
          <w:p w14:paraId="0DDCF4BA"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Aspects with square brackets are tentative</w:t>
            </w:r>
            <w:r w:rsidRPr="00CC5FD5">
              <w:rPr>
                <w:rFonts w:ascii="Times" w:eastAsia="Batang" w:hAnsi="Times"/>
                <w:strike/>
                <w:sz w:val="20"/>
                <w:szCs w:val="24"/>
                <w:lang w:val="en-GB"/>
              </w:rPr>
              <w:t xml:space="preserve"> and pending terminology definition</w:t>
            </w:r>
            <w:r w:rsidRPr="00CC5FD5">
              <w:rPr>
                <w:rFonts w:ascii="Times" w:eastAsia="Batang" w:hAnsi="Times"/>
                <w:sz w:val="20"/>
                <w:szCs w:val="24"/>
                <w:lang w:val="en-GB"/>
              </w:rPr>
              <w:t>.</w:t>
            </w:r>
          </w:p>
          <w:p w14:paraId="70A545A8"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 xml:space="preserve">Note: More aspects may be added as study progresses. </w:t>
            </w:r>
          </w:p>
          <w:p w14:paraId="0F6E1FD1"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p>
          <w:p w14:paraId="0EC74A0E"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p>
          <w:p w14:paraId="0E70A63F" w14:textId="77777777" w:rsidR="00CC5FD5" w:rsidRPr="00CC5FD5" w:rsidRDefault="00CC5FD5" w:rsidP="00CC5FD5">
            <w:pPr>
              <w:autoSpaceDE/>
              <w:autoSpaceDN/>
              <w:adjustRightInd/>
              <w:snapToGrid/>
              <w:spacing w:after="0"/>
              <w:jc w:val="left"/>
              <w:rPr>
                <w:rFonts w:ascii="Times" w:eastAsia="Batang" w:hAnsi="Times"/>
                <w:sz w:val="20"/>
                <w:szCs w:val="24"/>
                <w:highlight w:val="green"/>
                <w:lang w:val="en-GB"/>
              </w:rPr>
            </w:pPr>
            <w:r w:rsidRPr="00CC5FD5">
              <w:rPr>
                <w:rFonts w:ascii="Times" w:eastAsia="Batang" w:hAnsi="Times"/>
                <w:sz w:val="20"/>
                <w:szCs w:val="24"/>
                <w:highlight w:val="green"/>
                <w:lang w:val="en-GB"/>
              </w:rPr>
              <w:t>Agreement</w:t>
            </w:r>
          </w:p>
          <w:p w14:paraId="12A68A58" w14:textId="77777777" w:rsidR="00CC5FD5" w:rsidRPr="00CC5FD5" w:rsidRDefault="00CC5FD5" w:rsidP="00CC5FD5">
            <w:pPr>
              <w:autoSpaceDE/>
              <w:autoSpaceDN/>
              <w:adjustRightInd/>
              <w:snapToGrid/>
              <w:spacing w:after="0"/>
              <w:jc w:val="left"/>
              <w:rPr>
                <w:rFonts w:ascii="Times" w:eastAsia="Batang" w:hAnsi="Times"/>
                <w:b/>
                <w:bCs/>
                <w:i/>
                <w:iCs/>
                <w:sz w:val="20"/>
                <w:szCs w:val="24"/>
                <w:lang w:val="en-GB"/>
              </w:rPr>
            </w:pPr>
            <w:r w:rsidRPr="00CC5FD5">
              <w:rPr>
                <w:rFonts w:ascii="Times" w:eastAsia="Batang" w:hAnsi="Times"/>
                <w:b/>
                <w:bCs/>
                <w:i/>
                <w:iCs/>
                <w:sz w:val="20"/>
                <w:szCs w:val="24"/>
                <w:lang w:val="en-GB"/>
              </w:rPr>
              <w:t>The following is an initial list of common KPIs (if applicable) for evaluating performance benefits of AI/ML</w:t>
            </w:r>
          </w:p>
          <w:p w14:paraId="1A160213" w14:textId="77777777" w:rsidR="00CC5FD5" w:rsidRPr="00CC5FD5" w:rsidRDefault="00CC5FD5" w:rsidP="00891D17">
            <w:pPr>
              <w:numPr>
                <w:ilvl w:val="0"/>
                <w:numId w:val="15"/>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Performance</w:t>
            </w:r>
          </w:p>
          <w:p w14:paraId="595A5DE8" w14:textId="77777777" w:rsidR="00CC5FD5" w:rsidRPr="00CC5FD5" w:rsidRDefault="00CC5FD5" w:rsidP="00891D17">
            <w:pPr>
              <w:numPr>
                <w:ilvl w:val="1"/>
                <w:numId w:val="16"/>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Intermediate KPIs</w:t>
            </w:r>
          </w:p>
          <w:p w14:paraId="7AD1604C" w14:textId="77777777" w:rsidR="00CC5FD5" w:rsidRPr="00CC5FD5" w:rsidRDefault="00CC5FD5" w:rsidP="00891D17">
            <w:pPr>
              <w:numPr>
                <w:ilvl w:val="1"/>
                <w:numId w:val="16"/>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 xml:space="preserve">Link and system level performance </w:t>
            </w:r>
          </w:p>
          <w:p w14:paraId="4D684DB4" w14:textId="77777777" w:rsidR="00CC5FD5" w:rsidRPr="00CC5FD5" w:rsidRDefault="00CC5FD5" w:rsidP="00891D17">
            <w:pPr>
              <w:numPr>
                <w:ilvl w:val="1"/>
                <w:numId w:val="16"/>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Generalization performance</w:t>
            </w:r>
          </w:p>
          <w:p w14:paraId="3579C33D" w14:textId="77777777" w:rsidR="00CC5FD5" w:rsidRPr="00CC5FD5" w:rsidRDefault="00CC5FD5" w:rsidP="00891D17">
            <w:pPr>
              <w:numPr>
                <w:ilvl w:val="0"/>
                <w:numId w:val="15"/>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Over-the-air Overhead</w:t>
            </w:r>
          </w:p>
          <w:p w14:paraId="1B43D4A1" w14:textId="77777777" w:rsidR="00CC5FD5" w:rsidRPr="00CC5FD5" w:rsidRDefault="00CC5FD5" w:rsidP="00891D17">
            <w:pPr>
              <w:numPr>
                <w:ilvl w:val="1"/>
                <w:numId w:val="17"/>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Overhead of assistance information</w:t>
            </w:r>
          </w:p>
          <w:p w14:paraId="1440D352" w14:textId="77777777" w:rsidR="00CC5FD5" w:rsidRPr="00CC5FD5" w:rsidRDefault="00CC5FD5" w:rsidP="00891D17">
            <w:pPr>
              <w:numPr>
                <w:ilvl w:val="1"/>
                <w:numId w:val="17"/>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Overhead of data collection</w:t>
            </w:r>
          </w:p>
          <w:p w14:paraId="15F7B86C" w14:textId="77777777" w:rsidR="00CC5FD5" w:rsidRPr="00CC5FD5" w:rsidRDefault="00CC5FD5" w:rsidP="00891D17">
            <w:pPr>
              <w:numPr>
                <w:ilvl w:val="1"/>
                <w:numId w:val="17"/>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Overhead of model delivery/transfer</w:t>
            </w:r>
          </w:p>
          <w:p w14:paraId="5B6AD396" w14:textId="77777777" w:rsidR="00CC5FD5" w:rsidRPr="00CC5FD5" w:rsidRDefault="00CC5FD5" w:rsidP="00891D17">
            <w:pPr>
              <w:numPr>
                <w:ilvl w:val="1"/>
                <w:numId w:val="17"/>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Overhead of other AI/ML-related signaling</w:t>
            </w:r>
          </w:p>
          <w:p w14:paraId="2C43FEDB" w14:textId="77777777" w:rsidR="00CC5FD5" w:rsidRPr="00CC5FD5" w:rsidRDefault="00CC5FD5" w:rsidP="00891D17">
            <w:pPr>
              <w:numPr>
                <w:ilvl w:val="0"/>
                <w:numId w:val="15"/>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Inference complexity</w:t>
            </w:r>
          </w:p>
          <w:p w14:paraId="4794D779" w14:textId="77777777" w:rsidR="00CC5FD5" w:rsidRPr="00CC5FD5" w:rsidRDefault="00CC5FD5" w:rsidP="00891D17">
            <w:pPr>
              <w:numPr>
                <w:ilvl w:val="1"/>
                <w:numId w:val="18"/>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lastRenderedPageBreak/>
              <w:t>Computational complexity of model inference: FLOPs</w:t>
            </w:r>
          </w:p>
          <w:p w14:paraId="341B1479" w14:textId="77777777" w:rsidR="00CC5FD5" w:rsidRPr="00CC5FD5" w:rsidRDefault="00CC5FD5" w:rsidP="00891D17">
            <w:pPr>
              <w:numPr>
                <w:ilvl w:val="1"/>
                <w:numId w:val="18"/>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Computational complexity for pre- and post-processing</w:t>
            </w:r>
          </w:p>
          <w:p w14:paraId="0DED45CB" w14:textId="77777777" w:rsidR="00CC5FD5" w:rsidRPr="00CC5FD5" w:rsidRDefault="00CC5FD5" w:rsidP="00891D17">
            <w:pPr>
              <w:numPr>
                <w:ilvl w:val="1"/>
                <w:numId w:val="18"/>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Model complexity: e.g., the number of parameters and/or size (e.g. Mbyte)</w:t>
            </w:r>
          </w:p>
          <w:p w14:paraId="629B3C6F" w14:textId="77777777" w:rsidR="00CC5FD5" w:rsidRPr="00CC5FD5" w:rsidRDefault="00CC5FD5" w:rsidP="00891D17">
            <w:pPr>
              <w:numPr>
                <w:ilvl w:val="0"/>
                <w:numId w:val="18"/>
              </w:numPr>
              <w:tabs>
                <w:tab w:val="left" w:pos="1440"/>
              </w:tabs>
              <w:autoSpaceDE/>
              <w:autoSpaceDN/>
              <w:adjustRightInd/>
              <w:snapToGrid/>
              <w:spacing w:beforeLines="50" w:before="120" w:after="0"/>
              <w:jc w:val="left"/>
              <w:rPr>
                <w:rFonts w:eastAsia="Batang" w:cs="Times"/>
                <w:b/>
                <w:bCs/>
                <w:i/>
                <w:iCs/>
                <w:sz w:val="20"/>
                <w:szCs w:val="24"/>
                <w:lang w:val="en-GB" w:eastAsia="x-none"/>
              </w:rPr>
            </w:pPr>
            <w:r w:rsidRPr="00CC5FD5">
              <w:rPr>
                <w:rFonts w:eastAsia="DengXian" w:cs="Times"/>
                <w:b/>
                <w:bCs/>
                <w:i/>
                <w:iCs/>
                <w:sz w:val="20"/>
                <w:szCs w:val="24"/>
                <w:lang w:val="en-GB" w:eastAsia="zh-CN"/>
              </w:rPr>
              <w:t>Training complexity</w:t>
            </w:r>
          </w:p>
          <w:p w14:paraId="786A574C" w14:textId="77777777" w:rsidR="00CC5FD5" w:rsidRPr="00CC5FD5" w:rsidRDefault="00CC5FD5" w:rsidP="00891D17">
            <w:pPr>
              <w:numPr>
                <w:ilvl w:val="0"/>
                <w:numId w:val="18"/>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LCM related complexity and storage overhead</w:t>
            </w:r>
          </w:p>
          <w:p w14:paraId="22A3EACF" w14:textId="77777777" w:rsidR="00CC5FD5" w:rsidRPr="00CC5FD5" w:rsidRDefault="00CC5FD5" w:rsidP="00891D17">
            <w:pPr>
              <w:numPr>
                <w:ilvl w:val="1"/>
                <w:numId w:val="18"/>
              </w:numPr>
              <w:tabs>
                <w:tab w:val="left" w:pos="720"/>
              </w:tabs>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FFS: specific aspects</w:t>
            </w:r>
          </w:p>
          <w:p w14:paraId="0573C5C5" w14:textId="77777777" w:rsidR="00CC5FD5" w:rsidRPr="00CC5FD5" w:rsidRDefault="00CC5FD5" w:rsidP="00891D17">
            <w:pPr>
              <w:numPr>
                <w:ilvl w:val="0"/>
                <w:numId w:val="18"/>
              </w:numPr>
              <w:autoSpaceDE/>
              <w:autoSpaceDN/>
              <w:adjustRightInd/>
              <w:snapToGrid/>
              <w:spacing w:beforeLines="50" w:before="120" w:after="0"/>
              <w:jc w:val="left"/>
              <w:rPr>
                <w:rFonts w:eastAsia="Batang" w:cs="Times"/>
                <w:b/>
                <w:bCs/>
                <w:i/>
                <w:iCs/>
                <w:sz w:val="20"/>
                <w:szCs w:val="24"/>
                <w:lang w:val="en-GB" w:eastAsia="x-none"/>
              </w:rPr>
            </w:pPr>
            <w:r w:rsidRPr="00CC5FD5">
              <w:rPr>
                <w:rFonts w:eastAsia="Batang" w:cs="Times"/>
                <w:b/>
                <w:bCs/>
                <w:i/>
                <w:iCs/>
                <w:sz w:val="20"/>
                <w:szCs w:val="24"/>
                <w:lang w:val="en-GB" w:eastAsia="x-none"/>
              </w:rPr>
              <w:t xml:space="preserve">FFS: Latency, </w:t>
            </w:r>
            <w:r w:rsidRPr="00CC5FD5">
              <w:rPr>
                <w:rFonts w:eastAsia="DengXian" w:cs="Times"/>
                <w:b/>
                <w:bCs/>
                <w:i/>
                <w:iCs/>
                <w:sz w:val="20"/>
                <w:szCs w:val="24"/>
                <w:lang w:val="en-GB" w:eastAsia="zh-CN"/>
              </w:rPr>
              <w:t xml:space="preserve">e.g., </w:t>
            </w:r>
            <w:r w:rsidRPr="00CC5FD5">
              <w:rPr>
                <w:rFonts w:eastAsia="Batang" w:cs="Times"/>
                <w:b/>
                <w:bCs/>
                <w:i/>
                <w:iCs/>
                <w:sz w:val="20"/>
                <w:szCs w:val="24"/>
                <w:lang w:val="en-GB" w:eastAsia="x-none"/>
              </w:rPr>
              <w:t>Inference latency</w:t>
            </w:r>
          </w:p>
          <w:p w14:paraId="774C0F85" w14:textId="30A27713" w:rsidR="00CC5FD5" w:rsidRPr="00CC5FD5" w:rsidRDefault="00CC5FD5" w:rsidP="00CC5FD5">
            <w:pPr>
              <w:autoSpaceDE/>
              <w:autoSpaceDN/>
              <w:adjustRightInd/>
              <w:snapToGrid/>
              <w:spacing w:after="0"/>
              <w:jc w:val="left"/>
              <w:rPr>
                <w:rFonts w:ascii="Times" w:eastAsia="Batang" w:hAnsi="Times"/>
                <w:b/>
                <w:bCs/>
                <w:i/>
                <w:iCs/>
                <w:sz w:val="20"/>
                <w:szCs w:val="24"/>
                <w:lang w:val="en-GB"/>
              </w:rPr>
            </w:pPr>
            <w:r w:rsidRPr="00CC5FD5">
              <w:rPr>
                <w:rFonts w:ascii="Times" w:eastAsia="Batang" w:hAnsi="Times"/>
                <w:b/>
                <w:bCs/>
                <w:i/>
                <w:iCs/>
                <w:sz w:val="20"/>
                <w:szCs w:val="24"/>
                <w:lang w:val="en-GB"/>
              </w:rPr>
              <w:t xml:space="preserve">Note: Other aspects may be added in the future, e.g. training related KPIsNote: Use-case specific KPIs may be additionally considered for the given use-case. </w:t>
            </w:r>
          </w:p>
          <w:p w14:paraId="3BFC66FD" w14:textId="77777777" w:rsidR="00CC5FD5" w:rsidRPr="00CC5FD5" w:rsidRDefault="00CC5FD5" w:rsidP="00CC5FD5">
            <w:pPr>
              <w:autoSpaceDE/>
              <w:autoSpaceDN/>
              <w:adjustRightInd/>
              <w:snapToGrid/>
              <w:spacing w:after="0"/>
              <w:jc w:val="left"/>
              <w:rPr>
                <w:rFonts w:ascii="Times" w:eastAsia="DengXian" w:hAnsi="Times"/>
                <w:iCs/>
                <w:sz w:val="20"/>
                <w:szCs w:val="24"/>
                <w:highlight w:val="darkYellow"/>
                <w:lang w:val="en-GB" w:eastAsia="zh-CN"/>
              </w:rPr>
            </w:pPr>
          </w:p>
          <w:p w14:paraId="5D07D38C" w14:textId="77777777" w:rsidR="00CC5FD5" w:rsidRPr="00CC5FD5" w:rsidRDefault="00CC5FD5" w:rsidP="00CC5FD5">
            <w:pPr>
              <w:autoSpaceDE/>
              <w:autoSpaceDN/>
              <w:adjustRightInd/>
              <w:snapToGrid/>
              <w:spacing w:after="0"/>
              <w:jc w:val="left"/>
              <w:rPr>
                <w:rFonts w:ascii="Times" w:eastAsia="DengXian" w:hAnsi="Times"/>
                <w:iCs/>
                <w:sz w:val="20"/>
                <w:szCs w:val="24"/>
                <w:highlight w:val="darkYellow"/>
                <w:lang w:val="en-GB" w:eastAsia="zh-CN"/>
              </w:rPr>
            </w:pPr>
            <w:r w:rsidRPr="00CC5FD5">
              <w:rPr>
                <w:rFonts w:ascii="Times" w:eastAsia="DengXian" w:hAnsi="Times"/>
                <w:iCs/>
                <w:sz w:val="20"/>
                <w:szCs w:val="24"/>
                <w:highlight w:val="darkYellow"/>
                <w:lang w:val="en-GB" w:eastAsia="zh-CN"/>
              </w:rPr>
              <w:t>Working Assumption</w:t>
            </w:r>
          </w:p>
          <w:tbl>
            <w:tblPr>
              <w:tblW w:w="0" w:type="auto"/>
              <w:tblLook w:val="04A0" w:firstRow="1" w:lastRow="0" w:firstColumn="1" w:lastColumn="0" w:noHBand="0" w:noVBand="1"/>
            </w:tblPr>
            <w:tblGrid>
              <w:gridCol w:w="2905"/>
              <w:gridCol w:w="6166"/>
            </w:tblGrid>
            <w:tr w:rsidR="00CC5FD5" w:rsidRPr="00CC5FD5" w14:paraId="7399D937" w14:textId="77777777" w:rsidTr="00CC5FD5">
              <w:tc>
                <w:tcPr>
                  <w:tcW w:w="3046" w:type="dxa"/>
                  <w:tcBorders>
                    <w:top w:val="single" w:sz="8" w:space="0" w:color="auto"/>
                    <w:left w:val="single" w:sz="8" w:space="0" w:color="auto"/>
                    <w:bottom w:val="single" w:sz="8" w:space="0" w:color="auto"/>
                    <w:right w:val="single" w:sz="8" w:space="0" w:color="auto"/>
                  </w:tcBorders>
                  <w:hideMark/>
                </w:tcPr>
                <w:p w14:paraId="104B8152"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hideMark/>
                </w:tcPr>
                <w:p w14:paraId="3BACEA00"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Times" w:hAnsi="Times" w:cs="Times"/>
                      <w:sz w:val="20"/>
                      <w:szCs w:val="20"/>
                      <w:lang w:val="en-GB"/>
                    </w:rPr>
                    <w:t>Description</w:t>
                  </w:r>
                </w:p>
              </w:tc>
            </w:tr>
            <w:tr w:rsidR="00CC5FD5" w:rsidRPr="00CC5FD5" w14:paraId="3942127C" w14:textId="77777777" w:rsidTr="00CC5FD5">
              <w:tc>
                <w:tcPr>
                  <w:tcW w:w="3046" w:type="dxa"/>
                  <w:tcBorders>
                    <w:top w:val="single" w:sz="8" w:space="0" w:color="auto"/>
                    <w:left w:val="single" w:sz="8" w:space="0" w:color="auto"/>
                    <w:bottom w:val="single" w:sz="8" w:space="0" w:color="auto"/>
                    <w:right w:val="single" w:sz="8" w:space="0" w:color="auto"/>
                  </w:tcBorders>
                  <w:hideMark/>
                </w:tcPr>
                <w:p w14:paraId="702EFD4D"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Online training</w:t>
                  </w:r>
                </w:p>
              </w:tc>
              <w:tc>
                <w:tcPr>
                  <w:tcW w:w="6584" w:type="dxa"/>
                  <w:tcBorders>
                    <w:top w:val="single" w:sz="8" w:space="0" w:color="auto"/>
                    <w:left w:val="single" w:sz="8" w:space="0" w:color="auto"/>
                    <w:bottom w:val="single" w:sz="8" w:space="0" w:color="auto"/>
                    <w:right w:val="single" w:sz="8" w:space="0" w:color="auto"/>
                  </w:tcBorders>
                  <w:hideMark/>
                </w:tcPr>
                <w:p w14:paraId="55B86995" w14:textId="2A1BB89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 xml:space="preserve">An AI/ML training process where the model being used for inference) is (typically continuously) trained in (near) real-time with the arrival of new training samples. </w:t>
                  </w:r>
                </w:p>
                <w:p w14:paraId="1EB767A7"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the notion of (near) real-time vs. non real-time is context-dependent and is relative to the inference time-scale.</w:t>
                  </w:r>
                </w:p>
                <w:p w14:paraId="7D102211"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This definition only serves as a guidance. There may be cases that may not exactly conform to this definition but could still be categorized as online training by commonly accepted conventions.</w:t>
                  </w:r>
                </w:p>
                <w:p w14:paraId="6EF7F36A"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Fine-tuning/re-training may be done via online or offline training. (This note could be removed when we define the term fine-tuning.)</w:t>
                  </w:r>
                </w:p>
              </w:tc>
            </w:tr>
            <w:tr w:rsidR="00CC5FD5" w:rsidRPr="00CC5FD5" w14:paraId="1C681A1A" w14:textId="77777777" w:rsidTr="00CC5FD5">
              <w:tc>
                <w:tcPr>
                  <w:tcW w:w="3046" w:type="dxa"/>
                  <w:tcBorders>
                    <w:top w:val="single" w:sz="8" w:space="0" w:color="auto"/>
                    <w:left w:val="single" w:sz="8" w:space="0" w:color="auto"/>
                    <w:bottom w:val="single" w:sz="8" w:space="0" w:color="auto"/>
                    <w:right w:val="single" w:sz="8" w:space="0" w:color="auto"/>
                  </w:tcBorders>
                  <w:hideMark/>
                </w:tcPr>
                <w:p w14:paraId="36CBE4F5"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Offline training</w:t>
                  </w:r>
                </w:p>
              </w:tc>
              <w:tc>
                <w:tcPr>
                  <w:tcW w:w="6584" w:type="dxa"/>
                  <w:tcBorders>
                    <w:top w:val="single" w:sz="8" w:space="0" w:color="auto"/>
                    <w:left w:val="single" w:sz="8" w:space="0" w:color="auto"/>
                    <w:bottom w:val="single" w:sz="8" w:space="0" w:color="auto"/>
                    <w:right w:val="single" w:sz="8" w:space="0" w:color="auto"/>
                  </w:tcBorders>
                  <w:hideMark/>
                </w:tcPr>
                <w:p w14:paraId="471B508A"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An AI/ML training process where the model is trained based on collected dataset, and where the trained model is later used or delivered for inference.</w:t>
                  </w:r>
                </w:p>
                <w:p w14:paraId="7DED872F"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This definition only serves as a guidance. There may be cases that may not exactly conform to this definition but could still be categorized as offline training by commonly accepted conventions.</w:t>
                  </w:r>
                </w:p>
              </w:tc>
            </w:tr>
          </w:tbl>
          <w:p w14:paraId="60BE0D04"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p>
          <w:p w14:paraId="76064DC8"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 It is encouraged for the 3gpp discussion to proceed without waiting for online/offline training terminologies.</w:t>
            </w:r>
          </w:p>
          <w:p w14:paraId="6AE2F11B"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p>
          <w:p w14:paraId="1F4897F7" w14:textId="77777777" w:rsidR="00CC5FD5" w:rsidRPr="00CC5FD5" w:rsidRDefault="00CC5FD5" w:rsidP="00CC5FD5">
            <w:pPr>
              <w:autoSpaceDE/>
              <w:autoSpaceDN/>
              <w:adjustRightInd/>
              <w:snapToGrid/>
              <w:spacing w:after="0"/>
              <w:jc w:val="left"/>
              <w:rPr>
                <w:rFonts w:ascii="Times" w:eastAsia="DengXian" w:hAnsi="Times"/>
                <w:iCs/>
                <w:sz w:val="20"/>
                <w:szCs w:val="24"/>
                <w:highlight w:val="darkYellow"/>
                <w:lang w:val="en-GB" w:eastAsia="zh-CN"/>
              </w:rPr>
            </w:pPr>
            <w:r w:rsidRPr="00CC5FD5">
              <w:rPr>
                <w:rFonts w:ascii="Times" w:eastAsia="DengXian" w:hAnsi="Times"/>
                <w:iCs/>
                <w:sz w:val="20"/>
                <w:szCs w:val="24"/>
                <w:highlight w:val="darkYellow"/>
                <w:lang w:val="en-GB" w:eastAsia="zh-CN"/>
              </w:rPr>
              <w:t>Working Assumption</w:t>
            </w:r>
          </w:p>
          <w:p w14:paraId="3EFA9BA6"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r w:rsidRPr="00CC5FD5">
              <w:rPr>
                <w:rFonts w:ascii="Times" w:eastAsia="Times" w:hAnsi="Times" w:cs="Times"/>
                <w:sz w:val="20"/>
                <w:szCs w:val="20"/>
                <w:lang w:val="en-GB"/>
              </w:rPr>
              <w:t>Include the following into a working list of terminologies to be used for RAN1 AI/ML air interface SI discussion.</w:t>
            </w:r>
          </w:p>
          <w:tbl>
            <w:tblPr>
              <w:tblW w:w="0" w:type="auto"/>
              <w:tblLook w:val="04A0" w:firstRow="1" w:lastRow="0" w:firstColumn="1" w:lastColumn="0" w:noHBand="0" w:noVBand="1"/>
            </w:tblPr>
            <w:tblGrid>
              <w:gridCol w:w="2904"/>
              <w:gridCol w:w="6167"/>
            </w:tblGrid>
            <w:tr w:rsidR="00CC5FD5" w:rsidRPr="00CC5FD5" w14:paraId="7089F82E" w14:textId="77777777" w:rsidTr="00CC5FD5">
              <w:tc>
                <w:tcPr>
                  <w:tcW w:w="3046" w:type="dxa"/>
                  <w:tcBorders>
                    <w:top w:val="single" w:sz="8" w:space="0" w:color="auto"/>
                    <w:left w:val="single" w:sz="8" w:space="0" w:color="auto"/>
                    <w:bottom w:val="single" w:sz="8" w:space="0" w:color="auto"/>
                    <w:right w:val="single" w:sz="8" w:space="0" w:color="auto"/>
                  </w:tcBorders>
                  <w:hideMark/>
                </w:tcPr>
                <w:p w14:paraId="2F31FCA2"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hideMark/>
                </w:tcPr>
                <w:p w14:paraId="2BB597B6"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Times" w:hAnsi="Times" w:cs="Times"/>
                      <w:sz w:val="20"/>
                      <w:szCs w:val="20"/>
                      <w:lang w:val="en-GB"/>
                    </w:rPr>
                    <w:t>Description</w:t>
                  </w:r>
                </w:p>
              </w:tc>
            </w:tr>
            <w:tr w:rsidR="00CC5FD5" w:rsidRPr="00CC5FD5" w14:paraId="4F1CECD3" w14:textId="77777777" w:rsidTr="00CC5FD5">
              <w:tc>
                <w:tcPr>
                  <w:tcW w:w="3046" w:type="dxa"/>
                  <w:tcBorders>
                    <w:top w:val="single" w:sz="8" w:space="0" w:color="auto"/>
                    <w:left w:val="single" w:sz="8" w:space="0" w:color="auto"/>
                    <w:bottom w:val="single" w:sz="8" w:space="0" w:color="auto"/>
                    <w:right w:val="single" w:sz="8" w:space="0" w:color="auto"/>
                  </w:tcBorders>
                  <w:hideMark/>
                </w:tcPr>
                <w:p w14:paraId="7802FF75" w14:textId="77777777" w:rsidR="00CC5FD5" w:rsidRPr="00CC5FD5" w:rsidRDefault="00CC5FD5" w:rsidP="00CC5FD5">
                  <w:pPr>
                    <w:autoSpaceDE/>
                    <w:autoSpaceDN/>
                    <w:adjustRightInd/>
                    <w:snapToGrid/>
                    <w:spacing w:after="0"/>
                    <w:jc w:val="left"/>
                    <w:rPr>
                      <w:rFonts w:ascii="Times" w:eastAsia="Batang" w:hAnsi="Times"/>
                      <w:iCs/>
                      <w:sz w:val="20"/>
                      <w:szCs w:val="24"/>
                      <w:lang w:val="en-GB"/>
                    </w:rPr>
                  </w:pPr>
                  <w:r w:rsidRPr="00CC5FD5">
                    <w:rPr>
                      <w:rFonts w:ascii="Times" w:eastAsia="Batang" w:hAnsi="Times"/>
                      <w:iCs/>
                      <w:sz w:val="20"/>
                      <w:szCs w:val="24"/>
                      <w:lang w:val="en-GB"/>
                    </w:rPr>
                    <w:t>AI/ML model delivery</w:t>
                  </w:r>
                </w:p>
              </w:tc>
              <w:tc>
                <w:tcPr>
                  <w:tcW w:w="6584" w:type="dxa"/>
                  <w:tcBorders>
                    <w:top w:val="single" w:sz="8" w:space="0" w:color="auto"/>
                    <w:left w:val="single" w:sz="8" w:space="0" w:color="auto"/>
                    <w:bottom w:val="single" w:sz="8" w:space="0" w:color="auto"/>
                    <w:right w:val="single" w:sz="8" w:space="0" w:color="auto"/>
                  </w:tcBorders>
                  <w:hideMark/>
                </w:tcPr>
                <w:p w14:paraId="260F2A5C" w14:textId="77777777" w:rsidR="00CC5FD5" w:rsidRPr="00CC5FD5" w:rsidRDefault="00CC5FD5" w:rsidP="00CC5FD5">
                  <w:pPr>
                    <w:autoSpaceDE/>
                    <w:autoSpaceDN/>
                    <w:adjustRightInd/>
                    <w:snapToGrid/>
                    <w:spacing w:after="0"/>
                    <w:jc w:val="left"/>
                    <w:rPr>
                      <w:rFonts w:ascii="Times" w:eastAsia="Batang" w:hAnsi="Times"/>
                      <w:iCs/>
                      <w:sz w:val="20"/>
                      <w:szCs w:val="24"/>
                      <w:lang w:val="en-GB"/>
                    </w:rPr>
                  </w:pPr>
                  <w:r w:rsidRPr="00CC5FD5">
                    <w:rPr>
                      <w:rFonts w:ascii="Times" w:eastAsia="Batang" w:hAnsi="Times"/>
                      <w:iCs/>
                      <w:sz w:val="20"/>
                      <w:szCs w:val="24"/>
                      <w:lang w:val="en-GB"/>
                    </w:rPr>
                    <w:t>A generic term referring to delivery of an AI/ML model from one entity to another entity in any manner.</w:t>
                  </w:r>
                </w:p>
                <w:p w14:paraId="2ED8D2D4" w14:textId="77777777" w:rsidR="00CC5FD5" w:rsidRPr="00CC5FD5" w:rsidRDefault="00CC5FD5" w:rsidP="00CC5FD5">
                  <w:pPr>
                    <w:autoSpaceDE/>
                    <w:autoSpaceDN/>
                    <w:adjustRightInd/>
                    <w:snapToGrid/>
                    <w:spacing w:after="0"/>
                    <w:jc w:val="left"/>
                    <w:rPr>
                      <w:rFonts w:ascii="Times" w:eastAsia="Batang" w:hAnsi="Times"/>
                      <w:iCs/>
                      <w:sz w:val="20"/>
                      <w:szCs w:val="24"/>
                      <w:lang w:val="en-GB"/>
                    </w:rPr>
                  </w:pPr>
                  <w:r w:rsidRPr="00CC5FD5">
                    <w:rPr>
                      <w:rFonts w:ascii="Times" w:eastAsia="Batang" w:hAnsi="Times"/>
                      <w:iCs/>
                      <w:sz w:val="20"/>
                      <w:szCs w:val="24"/>
                      <w:lang w:val="en-GB"/>
                    </w:rPr>
                    <w:t>Note: An entity could mean a network node/function (e.g., gNB, LMF, etc.), UE, proprietary server, etc.</w:t>
                  </w:r>
                </w:p>
              </w:tc>
            </w:tr>
          </w:tbl>
          <w:p w14:paraId="23B64461"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p>
          <w:p w14:paraId="2269FC08" w14:textId="77777777" w:rsidR="00CC5FD5" w:rsidRPr="00CC5FD5" w:rsidRDefault="00CC5FD5" w:rsidP="00CC5FD5">
            <w:pPr>
              <w:autoSpaceDE/>
              <w:autoSpaceDN/>
              <w:adjustRightInd/>
              <w:snapToGrid/>
              <w:spacing w:after="0"/>
              <w:jc w:val="left"/>
              <w:rPr>
                <w:rFonts w:ascii="Times" w:eastAsia="Batang" w:hAnsi="Times"/>
                <w:sz w:val="20"/>
                <w:szCs w:val="24"/>
                <w:lang w:val="en-GB"/>
              </w:rPr>
            </w:pPr>
            <w:r w:rsidRPr="00CC5FD5">
              <w:rPr>
                <w:rFonts w:ascii="Times" w:eastAsia="Batang" w:hAnsi="Times"/>
                <w:sz w:val="20"/>
                <w:szCs w:val="24"/>
                <w:lang w:val="en-GB"/>
              </w:rPr>
              <w:t>Note:</w:t>
            </w:r>
          </w:p>
          <w:p w14:paraId="56F67A9F" w14:textId="77777777" w:rsidR="00CC5FD5" w:rsidRPr="00CC5FD5" w:rsidRDefault="00CC5FD5" w:rsidP="00CC5FD5">
            <w:pPr>
              <w:autoSpaceDE/>
              <w:autoSpaceDN/>
              <w:adjustRightInd/>
              <w:snapToGrid/>
              <w:spacing w:after="0"/>
              <w:jc w:val="left"/>
              <w:rPr>
                <w:rFonts w:ascii="Times" w:eastAsia="DengXian" w:hAnsi="Times"/>
                <w:iCs/>
                <w:sz w:val="20"/>
                <w:szCs w:val="24"/>
                <w:lang w:val="en-GB" w:eastAsia="zh-CN"/>
              </w:rPr>
            </w:pPr>
            <w:r w:rsidRPr="00CC5FD5">
              <w:rPr>
                <w:rFonts w:ascii="Times" w:eastAsia="Batang" w:hAnsi="Times"/>
                <w:sz w:val="20"/>
                <w:szCs w:val="24"/>
                <w:lang w:val="en-GB"/>
              </w:rPr>
              <w:t>Companies are encouraged to bring discussions on various options and their views on how to define Level y/z boundary in the next RAN1 meeting.</w:t>
            </w:r>
          </w:p>
          <w:p w14:paraId="420B87DD" w14:textId="2995825C" w:rsidR="00C57D1E" w:rsidRPr="00CC5FD5" w:rsidRDefault="00C57D1E" w:rsidP="00CC5FD5">
            <w:pPr>
              <w:autoSpaceDE/>
              <w:autoSpaceDN/>
              <w:adjustRightInd/>
              <w:snapToGrid/>
              <w:spacing w:after="0"/>
              <w:jc w:val="left"/>
              <w:rPr>
                <w:lang w:val="en-GB"/>
              </w:rPr>
            </w:pPr>
          </w:p>
        </w:tc>
      </w:tr>
    </w:tbl>
    <w:p w14:paraId="1EAE4062" w14:textId="25B00156" w:rsidR="002938CD" w:rsidRDefault="00822025" w:rsidP="009E5B57">
      <w:pPr>
        <w:spacing w:before="120"/>
        <w:rPr>
          <w:bCs/>
        </w:rPr>
      </w:pPr>
      <w:r>
        <w:lastRenderedPageBreak/>
        <w:t xml:space="preserve">There were </w:t>
      </w:r>
      <w:r w:rsidR="00AB1F9D">
        <w:t>also many</w:t>
      </w:r>
      <w:r>
        <w:t xml:space="preserve"> discussions on the other </w:t>
      </w:r>
      <w:r w:rsidR="00CB092C">
        <w:t xml:space="preserve">remaining </w:t>
      </w:r>
      <w:r>
        <w:t>issues</w:t>
      </w:r>
      <w:r w:rsidR="00AB1F9D">
        <w:t xml:space="preserve"> as summarized in Moderator’s summary document</w:t>
      </w:r>
      <w:r w:rsidR="00801909">
        <w:t xml:space="preserve"> </w:t>
      </w:r>
      <w:r w:rsidR="00CB092C">
        <w:fldChar w:fldCharType="begin"/>
      </w:r>
      <w:r w:rsidR="00CB092C">
        <w:instrText xml:space="preserve"> REF _Ref110596166 \n \h </w:instrText>
      </w:r>
      <w:r w:rsidR="00CB092C">
        <w:fldChar w:fldCharType="separate"/>
      </w:r>
      <w:r w:rsidR="00CE7DCA">
        <w:t>[2]</w:t>
      </w:r>
      <w:r w:rsidR="00CB092C">
        <w:fldChar w:fldCharType="end"/>
      </w:r>
      <w:r>
        <w:t xml:space="preserve">. </w:t>
      </w:r>
      <w:r w:rsidR="001F58E4">
        <w:t>Thus, i</w:t>
      </w:r>
      <w:r w:rsidR="00262D30">
        <w:t xml:space="preserve">n this contribution, </w:t>
      </w:r>
      <w:r w:rsidR="007A4078">
        <w:t xml:space="preserve">we </w:t>
      </w:r>
      <w:r w:rsidR="00B41F0A">
        <w:rPr>
          <w:lang w:eastAsia="zh-CN"/>
        </w:rPr>
        <w:t>share</w:t>
      </w:r>
      <w:r w:rsidR="00177A04">
        <w:rPr>
          <w:lang w:eastAsia="zh-CN"/>
        </w:rPr>
        <w:t xml:space="preserve"> our view</w:t>
      </w:r>
      <w:r w:rsidR="000E34DD">
        <w:rPr>
          <w:lang w:eastAsia="zh-CN"/>
        </w:rPr>
        <w:t>s</w:t>
      </w:r>
      <w:r w:rsidR="00177A04">
        <w:rPr>
          <w:lang w:eastAsia="zh-CN"/>
        </w:rPr>
        <w:t xml:space="preserve"> </w:t>
      </w:r>
      <w:r w:rsidR="00177A04">
        <w:t>on</w:t>
      </w:r>
      <w:r w:rsidR="002B490C">
        <w:t xml:space="preserve"> the </w:t>
      </w:r>
      <w:r w:rsidR="00B41F0A">
        <w:t xml:space="preserve">remaining issues on </w:t>
      </w:r>
      <w:r w:rsidR="002B490C">
        <w:t>general aspects of AI/ML</w:t>
      </w:r>
      <w:r w:rsidR="00F61EA9">
        <w:t xml:space="preserve"> framework</w:t>
      </w:r>
      <w:r w:rsidR="00102144">
        <w:t>,</w:t>
      </w:r>
      <w:r w:rsidR="002938CD">
        <w:t xml:space="preserve"> including</w:t>
      </w:r>
      <w:r w:rsidR="00D456B9">
        <w:t xml:space="preserve"> </w:t>
      </w:r>
      <w:r w:rsidR="009F5323">
        <w:t xml:space="preserve">further clarifications on the </w:t>
      </w:r>
      <w:r w:rsidR="009F5323" w:rsidRPr="009F5323">
        <w:t>terminologies</w:t>
      </w:r>
      <w:r w:rsidR="009F5323">
        <w:t xml:space="preserve">, </w:t>
      </w:r>
      <w:r w:rsidR="00857258">
        <w:rPr>
          <w:bCs/>
        </w:rPr>
        <w:t>common p</w:t>
      </w:r>
      <w:r w:rsidR="00857258" w:rsidRPr="00995709">
        <w:rPr>
          <w:bCs/>
        </w:rPr>
        <w:t xml:space="preserve">erformance </w:t>
      </w:r>
      <w:r w:rsidR="00857258">
        <w:rPr>
          <w:bCs/>
        </w:rPr>
        <w:t>e</w:t>
      </w:r>
      <w:r w:rsidR="00857258" w:rsidRPr="00995709">
        <w:rPr>
          <w:bCs/>
        </w:rPr>
        <w:t xml:space="preserve">valuations </w:t>
      </w:r>
      <w:r w:rsidR="00857258">
        <w:rPr>
          <w:bCs/>
        </w:rPr>
        <w:t>m</w:t>
      </w:r>
      <w:r w:rsidR="00857258" w:rsidRPr="00995709">
        <w:rPr>
          <w:bCs/>
        </w:rPr>
        <w:t>etrics</w:t>
      </w:r>
      <w:r w:rsidR="00857258">
        <w:rPr>
          <w:bCs/>
        </w:rPr>
        <w:t>,</w:t>
      </w:r>
      <w:r w:rsidR="00857258">
        <w:t xml:space="preserve"> </w:t>
      </w:r>
      <w:r w:rsidR="009F5323">
        <w:t>the</w:t>
      </w:r>
      <w:r w:rsidR="00BE48CA">
        <w:t xml:space="preserve"> general framework for </w:t>
      </w:r>
      <w:r w:rsidR="00492965">
        <w:t>complete life</w:t>
      </w:r>
      <w:r w:rsidR="00CC369A">
        <w:t xml:space="preserve"> </w:t>
      </w:r>
      <w:r w:rsidR="00492965">
        <w:t>cycle of the AI/ML application in NR air-interface</w:t>
      </w:r>
      <w:r w:rsidR="00102144">
        <w:t xml:space="preserve"> enhancement</w:t>
      </w:r>
      <w:r w:rsidR="00801909">
        <w:t>,</w:t>
      </w:r>
      <w:r w:rsidR="00857258">
        <w:t xml:space="preserve"> and refinement on the </w:t>
      </w:r>
      <w:r w:rsidR="009F5323">
        <w:rPr>
          <w:bCs/>
        </w:rPr>
        <w:t xml:space="preserve">network-UE collaboration </w:t>
      </w:r>
      <w:r w:rsidR="00D456B9" w:rsidRPr="007D667A">
        <w:rPr>
          <w:bCs/>
        </w:rPr>
        <w:t>levels</w:t>
      </w:r>
      <w:r w:rsidR="001077F3">
        <w:rPr>
          <w:bCs/>
        </w:rPr>
        <w:t xml:space="preserve"> </w:t>
      </w:r>
      <w:r w:rsidR="00D456B9" w:rsidRPr="007D667A">
        <w:rPr>
          <w:bCs/>
        </w:rPr>
        <w:t xml:space="preserve">of AI/ML </w:t>
      </w:r>
      <w:r w:rsidR="0062584C">
        <w:rPr>
          <w:bCs/>
        </w:rPr>
        <w:t>approache</w:t>
      </w:r>
      <w:r w:rsidR="00D456B9" w:rsidRPr="007D667A">
        <w:rPr>
          <w:bCs/>
        </w:rPr>
        <w:t>s</w:t>
      </w:r>
      <w:r w:rsidR="001077F3">
        <w:rPr>
          <w:bCs/>
        </w:rPr>
        <w:t>.</w:t>
      </w:r>
    </w:p>
    <w:p w14:paraId="050C2CB3" w14:textId="77777777" w:rsidR="00027800" w:rsidRDefault="00027800" w:rsidP="009E5B57">
      <w:pPr>
        <w:spacing w:before="120"/>
      </w:pPr>
    </w:p>
    <w:p w14:paraId="35954F20" w14:textId="7BD54130" w:rsidR="00816E9B" w:rsidRDefault="00FF312B" w:rsidP="00493C77">
      <w:pPr>
        <w:pStyle w:val="Heading1"/>
      </w:pPr>
      <w:r>
        <w:lastRenderedPageBreak/>
        <w:t>Discussion</w:t>
      </w:r>
    </w:p>
    <w:p w14:paraId="1265B98B" w14:textId="634BF688" w:rsidR="00A756AA" w:rsidRDefault="005A3FBE" w:rsidP="007267DB">
      <w:pPr>
        <w:pStyle w:val="Heading2"/>
        <w:rPr>
          <w:lang w:eastAsia="zh-CN"/>
        </w:rPr>
      </w:pPr>
      <w:r>
        <w:rPr>
          <w:lang w:eastAsia="zh-CN"/>
        </w:rPr>
        <w:t>Common notation and t</w:t>
      </w:r>
      <w:r w:rsidR="00A756AA">
        <w:rPr>
          <w:lang w:eastAsia="zh-CN"/>
        </w:rPr>
        <w:t>erminologies</w:t>
      </w:r>
    </w:p>
    <w:p w14:paraId="424011D9" w14:textId="06F1AE92" w:rsidR="0074055E" w:rsidRDefault="00240967" w:rsidP="001578C7">
      <w:pPr>
        <w:rPr>
          <w:b/>
          <w:bCs/>
          <w:lang w:eastAsia="zh-CN"/>
        </w:rPr>
      </w:pPr>
      <w:r>
        <w:rPr>
          <w:lang w:eastAsia="zh-CN"/>
        </w:rPr>
        <w:t>In RAN1#1</w:t>
      </w:r>
      <w:r w:rsidR="00CA5D48">
        <w:rPr>
          <w:lang w:eastAsia="zh-CN"/>
        </w:rPr>
        <w:t>10</w:t>
      </w:r>
      <w:r>
        <w:rPr>
          <w:lang w:eastAsia="zh-CN"/>
        </w:rPr>
        <w:t xml:space="preserve"> meeting, a number of terminologies </w:t>
      </w:r>
      <w:r w:rsidR="003035EC">
        <w:rPr>
          <w:lang w:eastAsia="zh-CN"/>
        </w:rPr>
        <w:t>were</w:t>
      </w:r>
      <w:r>
        <w:rPr>
          <w:lang w:eastAsia="zh-CN"/>
        </w:rPr>
        <w:t xml:space="preserve"> agreed as the working assumption to align the understanding on the AI/ML relevant operations in the study. To facilitate the discussion in this SI, we suggest </w:t>
      </w:r>
      <w:r w:rsidR="00777393">
        <w:rPr>
          <w:lang w:eastAsia="zh-CN"/>
        </w:rPr>
        <w:t xml:space="preserve">considering </w:t>
      </w:r>
      <w:r>
        <w:rPr>
          <w:lang w:eastAsia="zh-CN"/>
        </w:rPr>
        <w:t>t</w:t>
      </w:r>
      <w:r w:rsidR="007E70B0">
        <w:rPr>
          <w:lang w:eastAsia="zh-CN"/>
        </w:rPr>
        <w:t>he following terminologies</w:t>
      </w:r>
      <w:r w:rsidR="00C57D1E">
        <w:rPr>
          <w:lang w:eastAsia="zh-CN"/>
        </w:rPr>
        <w:t>.</w:t>
      </w:r>
      <w:r w:rsidR="007E70B0">
        <w:rPr>
          <w:lang w:eastAsia="zh-CN"/>
        </w:rPr>
        <w:t xml:space="preserve"> </w:t>
      </w:r>
    </w:p>
    <w:p w14:paraId="700745C1" w14:textId="4DA20CE2" w:rsidR="00D865FD" w:rsidRPr="000F11F6" w:rsidRDefault="00D865FD" w:rsidP="00891D17">
      <w:pPr>
        <w:pStyle w:val="ListParagraph"/>
        <w:numPr>
          <w:ilvl w:val="0"/>
          <w:numId w:val="7"/>
        </w:numPr>
        <w:spacing w:after="0"/>
        <w:rPr>
          <w:b/>
          <w:bCs/>
          <w:lang w:eastAsia="zh-CN"/>
        </w:rPr>
      </w:pPr>
      <w:r w:rsidRPr="000F11F6">
        <w:rPr>
          <w:rFonts w:hint="eastAsia"/>
          <w:b/>
          <w:bCs/>
          <w:lang w:eastAsia="zh-CN"/>
        </w:rPr>
        <w:t>M</w:t>
      </w:r>
      <w:r w:rsidRPr="000F11F6">
        <w:rPr>
          <w:b/>
          <w:bCs/>
          <w:lang w:eastAsia="zh-CN"/>
        </w:rPr>
        <w:t>odel registration</w:t>
      </w:r>
    </w:p>
    <w:p w14:paraId="620BEACE" w14:textId="0C5709F3" w:rsidR="00D865FD" w:rsidRDefault="00030391" w:rsidP="00D865FD">
      <w:pPr>
        <w:rPr>
          <w:lang w:eastAsia="zh-CN"/>
        </w:rPr>
      </w:pPr>
      <w:r>
        <w:rPr>
          <w:lang w:eastAsia="zh-CN"/>
        </w:rPr>
        <w:t>To facilitate the AI/ML model management</w:t>
      </w:r>
      <w:r w:rsidR="00856508">
        <w:rPr>
          <w:lang w:eastAsia="zh-CN"/>
        </w:rPr>
        <w:t xml:space="preserve">, </w:t>
      </w:r>
      <w:r>
        <w:rPr>
          <w:lang w:eastAsia="zh-CN"/>
        </w:rPr>
        <w:t xml:space="preserve">especially </w:t>
      </w:r>
      <w:r w:rsidR="00301211">
        <w:rPr>
          <w:lang w:eastAsia="zh-CN"/>
        </w:rPr>
        <w:t xml:space="preserve">to </w:t>
      </w:r>
      <w:r w:rsidR="00A6383C">
        <w:rPr>
          <w:lang w:eastAsia="zh-CN"/>
        </w:rPr>
        <w:t xml:space="preserve">effectively </w:t>
      </w:r>
      <w:r w:rsidR="00301211">
        <w:rPr>
          <w:lang w:eastAsia="zh-CN"/>
        </w:rPr>
        <w:t xml:space="preserve">manage </w:t>
      </w:r>
      <w:r>
        <w:rPr>
          <w:lang w:eastAsia="zh-CN"/>
        </w:rPr>
        <w:t>the UE-side model</w:t>
      </w:r>
      <w:r w:rsidR="00301211">
        <w:rPr>
          <w:lang w:eastAsia="zh-CN"/>
        </w:rPr>
        <w:t>,</w:t>
      </w:r>
      <w:r>
        <w:rPr>
          <w:lang w:eastAsia="zh-CN"/>
        </w:rPr>
        <w:t xml:space="preserve"> </w:t>
      </w:r>
      <w:r w:rsidR="00301211">
        <w:rPr>
          <w:lang w:eastAsia="zh-CN"/>
        </w:rPr>
        <w:t>it is necessary to consider register</w:t>
      </w:r>
      <w:r w:rsidR="002A1B49">
        <w:rPr>
          <w:lang w:eastAsia="zh-CN"/>
        </w:rPr>
        <w:t>ing</w:t>
      </w:r>
      <w:r w:rsidR="00301211">
        <w:rPr>
          <w:lang w:eastAsia="zh-CN"/>
        </w:rPr>
        <w:t xml:space="preserve"> and identify</w:t>
      </w:r>
      <w:r w:rsidR="002A1B49">
        <w:rPr>
          <w:lang w:eastAsia="zh-CN"/>
        </w:rPr>
        <w:t>ing</w:t>
      </w:r>
      <w:r w:rsidR="00301211">
        <w:rPr>
          <w:lang w:eastAsia="zh-CN"/>
        </w:rPr>
        <w:t xml:space="preserve"> the model in</w:t>
      </w:r>
      <w:r w:rsidR="002A1B49">
        <w:rPr>
          <w:lang w:eastAsia="zh-CN"/>
        </w:rPr>
        <w:t>to</w:t>
      </w:r>
      <w:r w:rsidR="00301211">
        <w:rPr>
          <w:lang w:eastAsia="zh-CN"/>
        </w:rPr>
        <w:t xml:space="preserve"> the network. </w:t>
      </w:r>
      <w:r w:rsidR="006A2237">
        <w:rPr>
          <w:lang w:eastAsia="zh-CN"/>
        </w:rPr>
        <w:t xml:space="preserve">For example, when registering a model, </w:t>
      </w:r>
      <w:r w:rsidR="00D865FD" w:rsidRPr="00B77032">
        <w:rPr>
          <w:lang w:eastAsia="zh-CN"/>
        </w:rPr>
        <w:t xml:space="preserve">an identifier </w:t>
      </w:r>
      <w:r w:rsidR="006A2237">
        <w:rPr>
          <w:lang w:eastAsia="zh-CN"/>
        </w:rPr>
        <w:t>with some properties</w:t>
      </w:r>
      <w:r w:rsidR="0064277F">
        <w:rPr>
          <w:lang w:eastAsia="zh-CN"/>
        </w:rPr>
        <w:t>, e.g., version number</w:t>
      </w:r>
      <w:r w:rsidR="00605924">
        <w:rPr>
          <w:lang w:eastAsia="zh-CN"/>
        </w:rPr>
        <w:t>,</w:t>
      </w:r>
      <w:r w:rsidR="0064277F">
        <w:rPr>
          <w:lang w:eastAsia="zh-CN"/>
        </w:rPr>
        <w:t xml:space="preserve"> functionality, </w:t>
      </w:r>
      <w:r w:rsidR="006A2237">
        <w:rPr>
          <w:lang w:eastAsia="zh-CN"/>
        </w:rPr>
        <w:t xml:space="preserve">can be </w:t>
      </w:r>
      <w:r w:rsidR="0064277F">
        <w:rPr>
          <w:lang w:eastAsia="zh-CN"/>
        </w:rPr>
        <w:t>available to perform LCM, and the detailed operations, methods and specification impacts can be further discussed in LCM</w:t>
      </w:r>
      <w:r w:rsidR="004C6207" w:rsidRPr="004C6207">
        <w:rPr>
          <w:lang w:eastAsia="zh-CN"/>
        </w:rPr>
        <w:t>.</w:t>
      </w:r>
    </w:p>
    <w:p w14:paraId="074AAA43" w14:textId="77777777" w:rsidR="00AB6AC7" w:rsidRPr="00B559AE" w:rsidRDefault="00AB6AC7" w:rsidP="00891D17">
      <w:pPr>
        <w:pStyle w:val="ListParagraph"/>
        <w:numPr>
          <w:ilvl w:val="0"/>
          <w:numId w:val="7"/>
        </w:numPr>
        <w:spacing w:after="0"/>
        <w:rPr>
          <w:b/>
          <w:bCs/>
          <w:lang w:eastAsia="zh-CN"/>
        </w:rPr>
      </w:pPr>
      <w:r w:rsidRPr="00B559AE">
        <w:rPr>
          <w:rFonts w:hint="eastAsia"/>
          <w:b/>
          <w:bCs/>
          <w:lang w:eastAsia="zh-CN"/>
        </w:rPr>
        <w:t>M</w:t>
      </w:r>
      <w:r w:rsidRPr="00B559AE">
        <w:rPr>
          <w:b/>
          <w:bCs/>
          <w:lang w:eastAsia="zh-CN"/>
        </w:rPr>
        <w:t>odel updat</w:t>
      </w:r>
      <w:r>
        <w:rPr>
          <w:b/>
          <w:bCs/>
          <w:lang w:eastAsia="zh-CN"/>
        </w:rPr>
        <w:t>e</w:t>
      </w:r>
    </w:p>
    <w:p w14:paraId="18C24615" w14:textId="46A9AAD1" w:rsidR="00D865FD" w:rsidRDefault="0062588B" w:rsidP="00A756AA">
      <w:pPr>
        <w:rPr>
          <w:lang w:eastAsia="zh-CN"/>
        </w:rPr>
      </w:pPr>
      <w:r>
        <w:rPr>
          <w:lang w:eastAsia="zh-CN"/>
        </w:rPr>
        <w:t>To improve the model inference performance, especially the generalization performance, it is necessary to consider updat</w:t>
      </w:r>
      <w:r w:rsidR="002A1B49">
        <w:rPr>
          <w:lang w:eastAsia="zh-CN"/>
        </w:rPr>
        <w:t>ing</w:t>
      </w:r>
      <w:r>
        <w:rPr>
          <w:lang w:eastAsia="zh-CN"/>
        </w:rPr>
        <w:t xml:space="preserve"> t</w:t>
      </w:r>
      <w:r w:rsidR="00AB6AC7">
        <w:rPr>
          <w:lang w:eastAsia="zh-CN"/>
        </w:rPr>
        <w:t xml:space="preserve">he </w:t>
      </w:r>
      <w:r>
        <w:rPr>
          <w:lang w:eastAsia="zh-CN"/>
        </w:rPr>
        <w:t xml:space="preserve">deployed </w:t>
      </w:r>
      <w:r w:rsidR="00AB6AC7">
        <w:rPr>
          <w:lang w:eastAsia="zh-CN"/>
        </w:rPr>
        <w:t xml:space="preserve">AI/ML model </w:t>
      </w:r>
      <w:r w:rsidR="002A1B49">
        <w:rPr>
          <w:lang w:eastAsia="zh-CN"/>
        </w:rPr>
        <w:t xml:space="preserve">when </w:t>
      </w:r>
      <w:r w:rsidR="00AB6AC7">
        <w:rPr>
          <w:lang w:eastAsia="zh-CN"/>
        </w:rPr>
        <w:t xml:space="preserve">the operational environment and scenarios </w:t>
      </w:r>
      <w:r w:rsidR="003E52AB">
        <w:rPr>
          <w:lang w:eastAsia="zh-CN"/>
        </w:rPr>
        <w:t>chang</w:t>
      </w:r>
      <w:r w:rsidR="002A1B49">
        <w:rPr>
          <w:lang w:eastAsia="zh-CN"/>
        </w:rPr>
        <w:t>e</w:t>
      </w:r>
      <w:r w:rsidR="00AB6AC7">
        <w:rPr>
          <w:lang w:eastAsia="zh-CN"/>
        </w:rPr>
        <w:t xml:space="preserve">, </w:t>
      </w:r>
      <w:r w:rsidR="00A6383C">
        <w:rPr>
          <w:lang w:eastAsia="zh-CN"/>
        </w:rPr>
        <w:t>and not only depend on</w:t>
      </w:r>
      <w:r w:rsidR="00AB6AC7">
        <w:rPr>
          <w:lang w:eastAsia="zh-CN"/>
        </w:rPr>
        <w:t xml:space="preserve"> switching to another model</w:t>
      </w:r>
      <w:r w:rsidR="003E52AB">
        <w:rPr>
          <w:lang w:eastAsia="zh-CN"/>
        </w:rPr>
        <w:t xml:space="preserve"> or fallback</w:t>
      </w:r>
      <w:r w:rsidR="00AB6AC7">
        <w:rPr>
          <w:lang w:eastAsia="zh-CN"/>
        </w:rPr>
        <w:t>.</w:t>
      </w:r>
      <w:r w:rsidR="00605924">
        <w:rPr>
          <w:lang w:eastAsia="zh-CN"/>
        </w:rPr>
        <w:t xml:space="preserve"> In this process, the properties, e.g., weights, structures, of a deployed model can be updated</w:t>
      </w:r>
      <w:r w:rsidR="00022301">
        <w:rPr>
          <w:lang w:eastAsia="zh-CN"/>
        </w:rPr>
        <w:t>, and the detailed operations, methods and specification impacts can be further discussed in LCM.</w:t>
      </w:r>
    </w:p>
    <w:p w14:paraId="760AE1B3" w14:textId="112287AB" w:rsidR="00F340AC" w:rsidRPr="004C253F" w:rsidRDefault="00F340AC" w:rsidP="004C253F">
      <w:pPr>
        <w:pStyle w:val="ListParagraph"/>
        <w:numPr>
          <w:ilvl w:val="0"/>
          <w:numId w:val="7"/>
        </w:numPr>
        <w:spacing w:after="0"/>
        <w:rPr>
          <w:b/>
          <w:bCs/>
          <w:lang w:eastAsia="zh-CN"/>
        </w:rPr>
      </w:pPr>
      <w:r w:rsidRPr="004C253F">
        <w:rPr>
          <w:b/>
          <w:bCs/>
          <w:lang w:eastAsia="zh-CN"/>
        </w:rPr>
        <w:t>Model transfer</w:t>
      </w:r>
    </w:p>
    <w:p w14:paraId="74BB5394" w14:textId="624C55F3" w:rsidR="00F340AC" w:rsidRDefault="00F340AC" w:rsidP="00A756AA">
      <w:pPr>
        <w:rPr>
          <w:lang w:eastAsia="zh-CN"/>
        </w:rPr>
      </w:pPr>
      <w:r>
        <w:rPr>
          <w:rFonts w:hint="eastAsia"/>
          <w:lang w:eastAsia="zh-CN"/>
        </w:rPr>
        <w:t>I</w:t>
      </w:r>
      <w:r>
        <w:rPr>
          <w:lang w:eastAsia="zh-CN"/>
        </w:rPr>
        <w:t>n RAN1#109e meeting, the term of “AI/ML model transfer” is described as “</w:t>
      </w:r>
      <w:r w:rsidRPr="00F340AC">
        <w:rPr>
          <w:lang w:eastAsia="zh-CN"/>
        </w:rPr>
        <w:t>Delivery of an AI/ML model over the air interface, either parameters of a model structure known at the receiving end or a new model with parameters. Delivery may contain a full model or a partial model.</w:t>
      </w:r>
      <w:r>
        <w:rPr>
          <w:lang w:eastAsia="zh-CN"/>
        </w:rPr>
        <w:t xml:space="preserve">” </w:t>
      </w:r>
      <w:r w:rsidR="004D5AAC">
        <w:rPr>
          <w:lang w:eastAsia="zh-CN"/>
        </w:rPr>
        <w:t>I</w:t>
      </w:r>
      <w:r>
        <w:rPr>
          <w:lang w:eastAsia="zh-CN"/>
        </w:rPr>
        <w:t>t was also agreed in RAN1#110 meeting that “AI/ML model delivery” is described as “</w:t>
      </w:r>
      <w:r w:rsidRPr="00F340AC">
        <w:rPr>
          <w:lang w:eastAsia="zh-CN"/>
        </w:rPr>
        <w:t>A generic term referring to delivery of an AI/ML model from one entity to another entity in any manner.</w:t>
      </w:r>
      <w:r>
        <w:rPr>
          <w:lang w:eastAsia="zh-CN"/>
        </w:rPr>
        <w:t xml:space="preserve">” Thus, in this case, it is better to clarify whether </w:t>
      </w:r>
      <w:r w:rsidR="00BE1488">
        <w:rPr>
          <w:lang w:eastAsia="zh-CN"/>
        </w:rPr>
        <w:t>3GPP standardized mechanism is used to transfer the m</w:t>
      </w:r>
      <w:r>
        <w:rPr>
          <w:lang w:eastAsia="zh-CN"/>
        </w:rPr>
        <w:t xml:space="preserve">odel </w:t>
      </w:r>
      <w:r w:rsidR="00BE1488">
        <w:rPr>
          <w:lang w:eastAsia="zh-CN"/>
        </w:rPr>
        <w:t xml:space="preserve">over the air interface, </w:t>
      </w:r>
      <w:r w:rsidR="000863E0">
        <w:rPr>
          <w:lang w:eastAsia="zh-CN"/>
        </w:rPr>
        <w:t>where</w:t>
      </w:r>
      <w:r w:rsidR="00BE1488">
        <w:rPr>
          <w:lang w:eastAsia="zh-CN"/>
        </w:rPr>
        <w:t xml:space="preserve"> the 3GPP standardized mechanism needs </w:t>
      </w:r>
      <w:r w:rsidR="00841F6F">
        <w:rPr>
          <w:lang w:eastAsia="zh-CN"/>
        </w:rPr>
        <w:t>to be</w:t>
      </w:r>
      <w:r w:rsidR="00BE1488">
        <w:rPr>
          <w:lang w:eastAsia="zh-CN"/>
        </w:rPr>
        <w:t xml:space="preserve"> further </w:t>
      </w:r>
      <w:r w:rsidR="000C0A50">
        <w:rPr>
          <w:lang w:eastAsia="zh-CN"/>
        </w:rPr>
        <w:t>clarified</w:t>
      </w:r>
      <w:r w:rsidR="00BE1488">
        <w:rPr>
          <w:lang w:eastAsia="zh-CN"/>
        </w:rPr>
        <w:t>.</w:t>
      </w:r>
    </w:p>
    <w:p w14:paraId="13F4AE3E" w14:textId="1B7A0224" w:rsidR="00022301" w:rsidRDefault="00022301" w:rsidP="00A756AA">
      <w:pPr>
        <w:rPr>
          <w:lang w:eastAsia="zh-CN"/>
        </w:rPr>
      </w:pPr>
      <w:r>
        <w:rPr>
          <w:rFonts w:hint="eastAsia"/>
          <w:lang w:eastAsia="zh-CN"/>
        </w:rPr>
        <w:t>T</w:t>
      </w:r>
      <w:r>
        <w:rPr>
          <w:lang w:eastAsia="zh-CN"/>
        </w:rPr>
        <w:t>hus, the descriptions on the above terminologies are proposed as below.</w:t>
      </w:r>
    </w:p>
    <w:tbl>
      <w:tblPr>
        <w:tblStyle w:val="TableGrid"/>
        <w:tblW w:w="0" w:type="auto"/>
        <w:tblLayout w:type="fixed"/>
        <w:tblLook w:val="04A0" w:firstRow="1" w:lastRow="0" w:firstColumn="1" w:lastColumn="0" w:noHBand="0" w:noVBand="1"/>
      </w:tblPr>
      <w:tblGrid>
        <w:gridCol w:w="2371"/>
        <w:gridCol w:w="6936"/>
      </w:tblGrid>
      <w:tr w:rsidR="00022301" w14:paraId="6D6DB254" w14:textId="77777777" w:rsidTr="001578C7">
        <w:tc>
          <w:tcPr>
            <w:tcW w:w="2371" w:type="dxa"/>
          </w:tcPr>
          <w:p w14:paraId="5F223330" w14:textId="77777777" w:rsidR="00022301" w:rsidRDefault="00022301" w:rsidP="00204524">
            <w:pPr>
              <w:rPr>
                <w:lang w:eastAsia="zh-CN"/>
              </w:rPr>
            </w:pPr>
            <w:r w:rsidRPr="00A15FEE">
              <w:t>Terminology</w:t>
            </w:r>
          </w:p>
        </w:tc>
        <w:tc>
          <w:tcPr>
            <w:tcW w:w="6936" w:type="dxa"/>
          </w:tcPr>
          <w:p w14:paraId="3E12AC6D" w14:textId="77777777" w:rsidR="00022301" w:rsidRDefault="00022301" w:rsidP="00204524">
            <w:pPr>
              <w:rPr>
                <w:lang w:eastAsia="zh-CN"/>
              </w:rPr>
            </w:pPr>
            <w:r w:rsidRPr="00A15FEE">
              <w:t>Description</w:t>
            </w:r>
          </w:p>
        </w:tc>
      </w:tr>
      <w:tr w:rsidR="00022301" w14:paraId="6403A72E" w14:textId="77777777" w:rsidTr="001578C7">
        <w:tc>
          <w:tcPr>
            <w:tcW w:w="2371" w:type="dxa"/>
          </w:tcPr>
          <w:p w14:paraId="245F2D77" w14:textId="77777777" w:rsidR="00022301" w:rsidRDefault="00022301" w:rsidP="00204524">
            <w:pPr>
              <w:rPr>
                <w:lang w:eastAsia="zh-CN"/>
              </w:rPr>
            </w:pPr>
            <w:r>
              <w:rPr>
                <w:rFonts w:hint="eastAsia"/>
                <w:lang w:eastAsia="zh-CN"/>
              </w:rPr>
              <w:t>M</w:t>
            </w:r>
            <w:r>
              <w:rPr>
                <w:lang w:eastAsia="zh-CN"/>
              </w:rPr>
              <w:t>odel registration</w:t>
            </w:r>
          </w:p>
        </w:tc>
        <w:tc>
          <w:tcPr>
            <w:tcW w:w="6936" w:type="dxa"/>
          </w:tcPr>
          <w:p w14:paraId="725FE5E6" w14:textId="7C44FDDB" w:rsidR="00022301" w:rsidRDefault="00022301" w:rsidP="00204524">
            <w:pPr>
              <w:rPr>
                <w:lang w:eastAsia="zh-CN"/>
              </w:rPr>
            </w:pPr>
            <w:r>
              <w:rPr>
                <w:lang w:eastAsia="zh-CN"/>
              </w:rPr>
              <w:t>A process to register</w:t>
            </w:r>
            <w:r w:rsidRPr="00B77032">
              <w:rPr>
                <w:lang w:eastAsia="zh-CN"/>
              </w:rPr>
              <w:t xml:space="preserve"> an AI/ML model</w:t>
            </w:r>
            <w:r>
              <w:rPr>
                <w:lang w:eastAsia="zh-CN"/>
              </w:rPr>
              <w:t xml:space="preserve"> into the network</w:t>
            </w:r>
            <w:r w:rsidR="00E1293D">
              <w:rPr>
                <w:lang w:eastAsia="zh-CN"/>
              </w:rPr>
              <w:t xml:space="preserve"> with some identifier and disclosed properties,</w:t>
            </w:r>
            <w:r>
              <w:rPr>
                <w:lang w:eastAsia="zh-CN"/>
              </w:rPr>
              <w:t xml:space="preserve"> </w:t>
            </w:r>
            <w:r w:rsidRPr="00B77032">
              <w:rPr>
                <w:lang w:eastAsia="zh-CN"/>
              </w:rPr>
              <w:t xml:space="preserve">for which the network </w:t>
            </w:r>
            <w:r w:rsidR="00E1293D">
              <w:rPr>
                <w:lang w:eastAsia="zh-CN"/>
              </w:rPr>
              <w:t>can</w:t>
            </w:r>
            <w:r w:rsidRPr="00B77032">
              <w:rPr>
                <w:lang w:eastAsia="zh-CN"/>
              </w:rPr>
              <w:t xml:space="preserve"> have sufficient information to perform LCM</w:t>
            </w:r>
            <w:r>
              <w:rPr>
                <w:lang w:eastAsia="zh-CN"/>
              </w:rPr>
              <w:t>.</w:t>
            </w:r>
          </w:p>
        </w:tc>
      </w:tr>
      <w:tr w:rsidR="00022301" w14:paraId="6D47570F" w14:textId="77777777" w:rsidTr="001578C7">
        <w:tc>
          <w:tcPr>
            <w:tcW w:w="2371" w:type="dxa"/>
          </w:tcPr>
          <w:p w14:paraId="7B318F03" w14:textId="77777777" w:rsidR="00022301" w:rsidRDefault="00022301" w:rsidP="00204524">
            <w:pPr>
              <w:rPr>
                <w:lang w:eastAsia="zh-CN"/>
              </w:rPr>
            </w:pPr>
            <w:r>
              <w:rPr>
                <w:rFonts w:hint="eastAsia"/>
                <w:lang w:eastAsia="zh-CN"/>
              </w:rPr>
              <w:t>M</w:t>
            </w:r>
            <w:r>
              <w:rPr>
                <w:lang w:eastAsia="zh-CN"/>
              </w:rPr>
              <w:t>odel update</w:t>
            </w:r>
          </w:p>
        </w:tc>
        <w:tc>
          <w:tcPr>
            <w:tcW w:w="6936" w:type="dxa"/>
          </w:tcPr>
          <w:p w14:paraId="3748573C" w14:textId="0CB02660" w:rsidR="00022301" w:rsidRDefault="00022301" w:rsidP="00204524">
            <w:pPr>
              <w:rPr>
                <w:lang w:eastAsia="zh-CN"/>
              </w:rPr>
            </w:pPr>
            <w:r>
              <w:rPr>
                <w:lang w:eastAsia="zh-CN"/>
              </w:rPr>
              <w:t>A p</w:t>
            </w:r>
            <w:r w:rsidRPr="00A36B08">
              <w:rPr>
                <w:lang w:eastAsia="zh-CN"/>
              </w:rPr>
              <w:t>rocess of updating the properties</w:t>
            </w:r>
            <w:r w:rsidR="00E1293D">
              <w:rPr>
                <w:lang w:eastAsia="zh-CN"/>
              </w:rPr>
              <w:t xml:space="preserve">, </w:t>
            </w:r>
            <w:r>
              <w:rPr>
                <w:lang w:eastAsia="zh-CN"/>
              </w:rPr>
              <w:t xml:space="preserve">e.g., </w:t>
            </w:r>
            <w:r w:rsidRPr="00A36B08">
              <w:rPr>
                <w:lang w:eastAsia="zh-CN"/>
              </w:rPr>
              <w:t>weights, activation functions and</w:t>
            </w:r>
            <w:r w:rsidR="00D751D6">
              <w:rPr>
                <w:lang w:eastAsia="zh-CN"/>
              </w:rPr>
              <w:t>/or</w:t>
            </w:r>
            <w:r w:rsidRPr="00A36B08">
              <w:rPr>
                <w:lang w:eastAsia="zh-CN"/>
              </w:rPr>
              <w:t xml:space="preserve"> </w:t>
            </w:r>
            <w:r>
              <w:rPr>
                <w:lang w:eastAsia="zh-CN"/>
              </w:rPr>
              <w:t xml:space="preserve">model </w:t>
            </w:r>
            <w:r w:rsidRPr="00A36B08">
              <w:rPr>
                <w:lang w:eastAsia="zh-CN"/>
              </w:rPr>
              <w:t>structure</w:t>
            </w:r>
            <w:r w:rsidR="00E1293D">
              <w:rPr>
                <w:lang w:eastAsia="zh-CN"/>
              </w:rPr>
              <w:t>,</w:t>
            </w:r>
            <w:r w:rsidRPr="00A36B08">
              <w:rPr>
                <w:lang w:eastAsia="zh-CN"/>
              </w:rPr>
              <w:t xml:space="preserve"> of a </w:t>
            </w:r>
            <w:r>
              <w:rPr>
                <w:lang w:eastAsia="zh-CN"/>
              </w:rPr>
              <w:t>deployed</w:t>
            </w:r>
            <w:r w:rsidRPr="00A36B08">
              <w:rPr>
                <w:lang w:eastAsia="zh-CN"/>
              </w:rPr>
              <w:t xml:space="preserve"> AI/ML model</w:t>
            </w:r>
            <w:r>
              <w:rPr>
                <w:lang w:eastAsia="zh-CN"/>
              </w:rPr>
              <w:t xml:space="preserve"> to improve the model inference performance.</w:t>
            </w:r>
          </w:p>
        </w:tc>
      </w:tr>
      <w:tr w:rsidR="00BE1488" w14:paraId="40925D06" w14:textId="77777777" w:rsidTr="001578C7">
        <w:tc>
          <w:tcPr>
            <w:tcW w:w="2371" w:type="dxa"/>
          </w:tcPr>
          <w:p w14:paraId="2F4BEAA3" w14:textId="2705E75A" w:rsidR="00BE1488" w:rsidRPr="004C253F" w:rsidRDefault="00F05BA7" w:rsidP="00204524">
            <w:pPr>
              <w:rPr>
                <w:lang w:eastAsia="zh-CN"/>
              </w:rPr>
            </w:pPr>
            <w:r w:rsidRPr="004C253F">
              <w:rPr>
                <w:lang w:eastAsia="zh-CN"/>
              </w:rPr>
              <w:t xml:space="preserve">3GPP-based </w:t>
            </w:r>
            <w:r w:rsidR="00BE1488" w:rsidRPr="004C253F">
              <w:rPr>
                <w:lang w:eastAsia="zh-CN"/>
              </w:rPr>
              <w:t>AI/ML model transfer</w:t>
            </w:r>
          </w:p>
        </w:tc>
        <w:tc>
          <w:tcPr>
            <w:tcW w:w="6936" w:type="dxa"/>
          </w:tcPr>
          <w:p w14:paraId="000C42E9" w14:textId="77777777" w:rsidR="00BE1488" w:rsidRPr="004C253F" w:rsidRDefault="00BE1488" w:rsidP="00204524">
            <w:pPr>
              <w:rPr>
                <w:lang w:eastAsia="zh-CN"/>
              </w:rPr>
            </w:pPr>
            <w:r w:rsidRPr="004C253F">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0E752ED5" w14:textId="272BDA59" w:rsidR="00BE1488" w:rsidRPr="004C253F" w:rsidRDefault="00BE1488" w:rsidP="00204524">
            <w:pPr>
              <w:rPr>
                <w:lang w:eastAsia="zh-CN"/>
              </w:rPr>
            </w:pPr>
            <w:r w:rsidRPr="004C253F">
              <w:rPr>
                <w:lang w:eastAsia="zh-CN"/>
              </w:rPr>
              <w:t xml:space="preserve">Note: The 3GPP standardized mechanism needs </w:t>
            </w:r>
            <w:r w:rsidR="00841F6F" w:rsidRPr="004C253F">
              <w:rPr>
                <w:lang w:eastAsia="zh-CN"/>
              </w:rPr>
              <w:t>to be</w:t>
            </w:r>
            <w:r w:rsidRPr="004C253F">
              <w:rPr>
                <w:lang w:eastAsia="zh-CN"/>
              </w:rPr>
              <w:t xml:space="preserve"> further</w:t>
            </w:r>
            <w:r w:rsidR="004D5AAC">
              <w:rPr>
                <w:lang w:eastAsia="zh-CN"/>
              </w:rPr>
              <w:t xml:space="preserve"> clarified. </w:t>
            </w:r>
            <w:r w:rsidRPr="004C253F">
              <w:rPr>
                <w:lang w:eastAsia="zh-CN"/>
              </w:rPr>
              <w:t xml:space="preserve"> </w:t>
            </w:r>
          </w:p>
        </w:tc>
      </w:tr>
    </w:tbl>
    <w:p w14:paraId="5E340ACA" w14:textId="043F75FE" w:rsidR="00302C0A" w:rsidRDefault="00022301" w:rsidP="00302C0A">
      <w:pPr>
        <w:pStyle w:val="Proposal"/>
        <w:ind w:left="1418" w:hanging="1418"/>
        <w:jc w:val="both"/>
        <w:rPr>
          <w:rFonts w:eastAsia="Calibri"/>
          <w:bCs/>
          <w:sz w:val="22"/>
        </w:rPr>
      </w:pPr>
      <w:bookmarkStart w:id="0" w:name="_Hlk115337666"/>
      <w:r>
        <w:rPr>
          <w:rFonts w:eastAsia="Calibri"/>
          <w:bCs/>
          <w:sz w:val="22"/>
        </w:rPr>
        <w:t>C</w:t>
      </w:r>
      <w:r w:rsidR="00452BE3">
        <w:rPr>
          <w:rFonts w:eastAsia="Calibri"/>
          <w:bCs/>
          <w:sz w:val="22"/>
        </w:rPr>
        <w:t>onsider</w:t>
      </w:r>
      <w:r w:rsidR="00302C0A">
        <w:rPr>
          <w:rFonts w:eastAsia="Calibri"/>
          <w:bCs/>
          <w:sz w:val="22"/>
        </w:rPr>
        <w:t xml:space="preserve"> </w:t>
      </w:r>
      <w:r w:rsidR="005B3C60">
        <w:rPr>
          <w:rFonts w:eastAsia="Calibri"/>
          <w:bCs/>
          <w:sz w:val="22"/>
        </w:rPr>
        <w:t xml:space="preserve">defining </w:t>
      </w:r>
      <w:r w:rsidR="00DE71ED">
        <w:rPr>
          <w:rFonts w:eastAsia="Calibri"/>
          <w:bCs/>
          <w:sz w:val="22"/>
        </w:rPr>
        <w:t>the following</w:t>
      </w:r>
      <w:r w:rsidR="00302C0A">
        <w:rPr>
          <w:rFonts w:eastAsia="Calibri"/>
          <w:bCs/>
          <w:sz w:val="22"/>
        </w:rPr>
        <w:t xml:space="preserve"> terminologies, </w:t>
      </w:r>
      <w:r w:rsidR="00A82A56">
        <w:rPr>
          <w:rFonts w:eastAsia="Calibri"/>
          <w:bCs/>
          <w:sz w:val="22"/>
        </w:rPr>
        <w:t xml:space="preserve">Model </w:t>
      </w:r>
      <w:r w:rsidR="00452BE3">
        <w:rPr>
          <w:rFonts w:eastAsia="Calibri"/>
          <w:bCs/>
          <w:sz w:val="22"/>
        </w:rPr>
        <w:t xml:space="preserve">registration and </w:t>
      </w:r>
      <w:r w:rsidR="00A82A56">
        <w:rPr>
          <w:rFonts w:eastAsia="Calibri"/>
          <w:bCs/>
          <w:sz w:val="22"/>
        </w:rPr>
        <w:t xml:space="preserve">Model </w:t>
      </w:r>
      <w:r w:rsidR="00452BE3">
        <w:rPr>
          <w:rFonts w:eastAsia="Calibri"/>
          <w:bCs/>
          <w:sz w:val="22"/>
        </w:rPr>
        <w:t>update</w:t>
      </w:r>
      <w:r w:rsidR="00172F7C">
        <w:rPr>
          <w:rFonts w:eastAsia="Calibri"/>
          <w:bCs/>
          <w:sz w:val="22"/>
        </w:rPr>
        <w:t>,</w:t>
      </w:r>
      <w:r w:rsidR="00452BE3">
        <w:rPr>
          <w:rFonts w:eastAsia="Calibri"/>
          <w:bCs/>
          <w:sz w:val="22"/>
        </w:rPr>
        <w:t xml:space="preserve"> </w:t>
      </w:r>
      <w:r w:rsidR="00BE1488">
        <w:rPr>
          <w:rFonts w:eastAsia="Calibri"/>
          <w:bCs/>
          <w:sz w:val="22"/>
        </w:rPr>
        <w:t xml:space="preserve">and </w:t>
      </w:r>
      <w:r w:rsidR="00F05BA7" w:rsidRPr="00F05BA7">
        <w:rPr>
          <w:rFonts w:eastAsia="Calibri"/>
          <w:bCs/>
          <w:sz w:val="22"/>
        </w:rPr>
        <w:t xml:space="preserve">3GPP-based </w:t>
      </w:r>
      <w:r w:rsidR="00BE1488">
        <w:rPr>
          <w:rFonts w:eastAsia="Calibri"/>
          <w:bCs/>
          <w:sz w:val="22"/>
        </w:rPr>
        <w:t xml:space="preserve">AI/ML model transfer, </w:t>
      </w:r>
      <w:r w:rsidR="00302C0A">
        <w:rPr>
          <w:rFonts w:eastAsia="Calibri"/>
          <w:bCs/>
          <w:sz w:val="22"/>
        </w:rPr>
        <w:t>into the w</w:t>
      </w:r>
      <w:r w:rsidR="00302C0A" w:rsidRPr="00302C0A">
        <w:rPr>
          <w:rFonts w:eastAsia="Calibri"/>
          <w:bCs/>
          <w:sz w:val="22"/>
        </w:rPr>
        <w:t>orking list of terminologies</w:t>
      </w:r>
      <w:r w:rsidR="00302C0A" w:rsidRPr="001E64C5">
        <w:rPr>
          <w:rFonts w:eastAsia="Calibri"/>
          <w:bCs/>
          <w:sz w:val="22"/>
        </w:rPr>
        <w:t>.</w:t>
      </w:r>
    </w:p>
    <w:bookmarkEnd w:id="0"/>
    <w:p w14:paraId="3058E177" w14:textId="77777777" w:rsidR="00D751D6" w:rsidRPr="001915F4" w:rsidRDefault="00D751D6" w:rsidP="00D751D6">
      <w:pPr>
        <w:pStyle w:val="Heading2"/>
        <w:rPr>
          <w:lang w:eastAsia="zh-CN"/>
        </w:rPr>
      </w:pPr>
      <w:r>
        <w:rPr>
          <w:lang w:eastAsia="zh-CN"/>
        </w:rPr>
        <w:t>Common evaluation methodology and KPI</w:t>
      </w:r>
    </w:p>
    <w:p w14:paraId="74573441" w14:textId="67016732" w:rsidR="00D751D6" w:rsidRDefault="00D751D6" w:rsidP="001578C7">
      <w:pPr>
        <w:pStyle w:val="ListParagraph"/>
        <w:numPr>
          <w:ilvl w:val="0"/>
          <w:numId w:val="0"/>
        </w:numPr>
        <w:snapToGrid w:val="0"/>
        <w:spacing w:before="120"/>
        <w:contextualSpacing w:val="0"/>
      </w:pPr>
      <w:r>
        <w:rPr>
          <w:lang w:eastAsia="zh-CN"/>
        </w:rPr>
        <w:t xml:space="preserve">In RAN#110, there were some discussions </w:t>
      </w:r>
      <w:r w:rsidR="00A82A56">
        <w:rPr>
          <w:lang w:eastAsia="zh-CN"/>
        </w:rPr>
        <w:t xml:space="preserve">and agreements </w:t>
      </w:r>
      <w:r>
        <w:rPr>
          <w:lang w:eastAsia="zh-CN"/>
        </w:rPr>
        <w:t>on selecting appropriate metrics for evaluating the performance of different AI/ML models</w:t>
      </w:r>
      <w:r w:rsidR="00121FC9">
        <w:rPr>
          <w:lang w:eastAsia="zh-CN"/>
        </w:rPr>
        <w:fldChar w:fldCharType="begin"/>
      </w:r>
      <w:r w:rsidR="00121FC9">
        <w:rPr>
          <w:lang w:eastAsia="zh-CN"/>
        </w:rPr>
        <w:instrText xml:space="preserve"> REF _Ref115335659 \r \h </w:instrText>
      </w:r>
      <w:r w:rsidR="00121FC9">
        <w:rPr>
          <w:lang w:eastAsia="zh-CN"/>
        </w:rPr>
      </w:r>
      <w:r w:rsidR="00121FC9">
        <w:rPr>
          <w:lang w:eastAsia="zh-CN"/>
        </w:rPr>
        <w:fldChar w:fldCharType="separate"/>
      </w:r>
      <w:r w:rsidR="00A82A56">
        <w:rPr>
          <w:lang w:eastAsia="zh-CN"/>
        </w:rPr>
        <w:t>[1]</w:t>
      </w:r>
      <w:r w:rsidR="00121FC9">
        <w:rPr>
          <w:lang w:eastAsia="zh-CN"/>
        </w:rPr>
        <w:fldChar w:fldCharType="end"/>
      </w:r>
      <w:r w:rsidR="00A82A56">
        <w:rPr>
          <w:lang w:eastAsia="zh-CN"/>
        </w:rPr>
        <w:fldChar w:fldCharType="begin"/>
      </w:r>
      <w:r w:rsidR="00A82A56">
        <w:rPr>
          <w:lang w:eastAsia="zh-CN"/>
        </w:rPr>
        <w:instrText xml:space="preserve"> REF _Ref115269058 \r \h </w:instrText>
      </w:r>
      <w:r w:rsidR="00A82A56">
        <w:rPr>
          <w:lang w:eastAsia="zh-CN"/>
        </w:rPr>
      </w:r>
      <w:r w:rsidR="00A82A56">
        <w:rPr>
          <w:lang w:eastAsia="zh-CN"/>
        </w:rPr>
        <w:fldChar w:fldCharType="separate"/>
      </w:r>
      <w:r w:rsidR="00A82A56">
        <w:rPr>
          <w:lang w:eastAsia="zh-CN"/>
        </w:rPr>
        <w:t>[2]</w:t>
      </w:r>
      <w:r w:rsidR="00A82A56">
        <w:rPr>
          <w:lang w:eastAsia="zh-CN"/>
        </w:rPr>
        <w:fldChar w:fldCharType="end"/>
      </w:r>
      <w:r>
        <w:rPr>
          <w:lang w:eastAsia="zh-CN"/>
        </w:rPr>
        <w:t>.</w:t>
      </w:r>
      <w:r w:rsidR="00121FC9">
        <w:rPr>
          <w:lang w:eastAsia="zh-CN"/>
        </w:rPr>
        <w:t xml:space="preserve"> </w:t>
      </w:r>
    </w:p>
    <w:p w14:paraId="507C93F4" w14:textId="3F9DABE9" w:rsidR="00D751D6" w:rsidRDefault="00121FC9" w:rsidP="00D751D6">
      <w:r>
        <w:t>As we know, o</w:t>
      </w:r>
      <w:r w:rsidR="00D751D6">
        <w:t>ne important difference between conventional and AI/ML approaches is that AI/ML schemes needs training/update of the model which itself may need collection of some training samples</w:t>
      </w:r>
      <w:r>
        <w:rPr>
          <w:rFonts w:hint="eastAsia"/>
          <w:lang w:eastAsia="zh-CN"/>
        </w:rPr>
        <w:t>,</w:t>
      </w:r>
      <w:r>
        <w:rPr>
          <w:lang w:eastAsia="zh-CN"/>
        </w:rPr>
        <w:t xml:space="preserve"> no matter on-line or off-line data</w:t>
      </w:r>
      <w:r w:rsidR="00D751D6">
        <w:t xml:space="preserve">. </w:t>
      </w:r>
    </w:p>
    <w:p w14:paraId="6CB18AF3" w14:textId="791D49F8" w:rsidR="00D751D6" w:rsidRDefault="00D751D6" w:rsidP="00D751D6">
      <w:r>
        <w:lastRenderedPageBreak/>
        <w:t>Some tasks such as collection of the training data, transferring of the samples to a node which does the training, and training/updating of the model itself, may induce some delay in the network.</w:t>
      </w:r>
      <w:r w:rsidR="00A82A56">
        <w:t xml:space="preserve"> </w:t>
      </w:r>
      <w:r w:rsidR="00EB4B91">
        <w:t>S</w:t>
      </w:r>
      <w:r w:rsidR="00BA6D65">
        <w:t>uch effect</w:t>
      </w:r>
      <w:r w:rsidR="00A82A56">
        <w:t>s</w:t>
      </w:r>
      <w:r w:rsidR="00BA6D65">
        <w:t xml:space="preserve"> </w:t>
      </w:r>
      <w:r w:rsidR="00EB4B91">
        <w:t xml:space="preserve">were not that significant </w:t>
      </w:r>
      <w:r w:rsidR="00BA6D65">
        <w:t xml:space="preserve">in conventional approaches as they are usually math-based (not data driven) schemes. </w:t>
      </w:r>
      <w:r>
        <w:t>So, evaluating different approaches, it is essential to have a KPI on the latency of the proposed approach.</w:t>
      </w:r>
    </w:p>
    <w:p w14:paraId="2FFC948A" w14:textId="2665D574" w:rsidR="00D751D6" w:rsidRDefault="00D751D6" w:rsidP="00D751D6">
      <w:r>
        <w:t xml:space="preserve">Example: Assume that we have a two-sided model running on the UE and gNB. </w:t>
      </w:r>
      <w:r w:rsidR="00D6771D">
        <w:t xml:space="preserve">When we </w:t>
      </w:r>
      <w:r>
        <w:t xml:space="preserve">find out that the model is not performing </w:t>
      </w:r>
      <w:r w:rsidR="00CB0E1F">
        <w:t>well</w:t>
      </w:r>
      <w:r>
        <w:t xml:space="preserve"> and needs to be updated</w:t>
      </w:r>
      <w:r w:rsidR="00D6771D">
        <w:t xml:space="preserve">, consider </w:t>
      </w:r>
      <w:r>
        <w:t>two cases:</w:t>
      </w:r>
    </w:p>
    <w:p w14:paraId="07DB4EF9" w14:textId="2BBA7A4A" w:rsidR="00D751D6" w:rsidRDefault="00D751D6" w:rsidP="001578C7">
      <w:pPr>
        <w:pStyle w:val="ListParagraph"/>
        <w:numPr>
          <w:ilvl w:val="0"/>
          <w:numId w:val="7"/>
        </w:numPr>
        <w:spacing w:line="360" w:lineRule="auto"/>
      </w:pPr>
      <w:r>
        <w:t xml:space="preserve">Case1: </w:t>
      </w:r>
      <w:r w:rsidR="00D6771D">
        <w:t>Model training</w:t>
      </w:r>
      <w:r w:rsidR="001223DB">
        <w:t>/updating</w:t>
      </w:r>
      <w:r>
        <w:t xml:space="preserve"> happens at the UE side</w:t>
      </w:r>
    </w:p>
    <w:p w14:paraId="03715BF6" w14:textId="2BF236BC" w:rsidR="00D751D6" w:rsidRDefault="00D751D6" w:rsidP="001578C7">
      <w:pPr>
        <w:pStyle w:val="ListParagraph"/>
        <w:numPr>
          <w:ilvl w:val="0"/>
          <w:numId w:val="7"/>
        </w:numPr>
        <w:spacing w:line="360" w:lineRule="auto"/>
      </w:pPr>
      <w:r>
        <w:t xml:space="preserve">Case2: </w:t>
      </w:r>
      <w:r w:rsidR="00D6771D">
        <w:t>Model training</w:t>
      </w:r>
      <w:r w:rsidR="001223DB">
        <w:t>/updating</w:t>
      </w:r>
      <w:r>
        <w:t xml:space="preserve"> happens at a </w:t>
      </w:r>
      <w:r w:rsidR="001223DB">
        <w:t>n</w:t>
      </w:r>
      <w:r>
        <w:t xml:space="preserve">ode in cloud </w:t>
      </w:r>
    </w:p>
    <w:p w14:paraId="1EF7C794" w14:textId="59865AB6" w:rsidR="00D751D6" w:rsidRDefault="00D751D6" w:rsidP="00D751D6">
      <w:r>
        <w:t xml:space="preserve">The following </w:t>
      </w:r>
      <w:r w:rsidR="00CB0E1F">
        <w:fldChar w:fldCharType="begin"/>
      </w:r>
      <w:r w:rsidR="00CB0E1F">
        <w:instrText xml:space="preserve"> REF _Ref115336473 \h </w:instrText>
      </w:r>
      <w:r w:rsidR="00CB0E1F">
        <w:fldChar w:fldCharType="separate"/>
      </w:r>
      <w:r w:rsidR="00CB0E1F">
        <w:t xml:space="preserve">Table </w:t>
      </w:r>
      <w:r w:rsidR="00CB0E1F">
        <w:rPr>
          <w:noProof/>
        </w:rPr>
        <w:t>1</w:t>
      </w:r>
      <w:r w:rsidR="00CB0E1F">
        <w:fldChar w:fldCharType="end"/>
      </w:r>
      <w:r w:rsidR="00CB0E1F">
        <w:t xml:space="preserve"> </w:t>
      </w:r>
      <w:r>
        <w:t>are the list of possible sources that may contribute to the latency.</w:t>
      </w:r>
    </w:p>
    <w:p w14:paraId="3D695D06" w14:textId="636F701C" w:rsidR="00CB0E1F" w:rsidRDefault="00CB0E1F" w:rsidP="001578C7">
      <w:pPr>
        <w:pStyle w:val="Caption"/>
        <w:keepNext/>
      </w:pPr>
      <w:bookmarkStart w:id="1" w:name="_Ref115336473"/>
      <w:r>
        <w:t xml:space="preserve">Table </w:t>
      </w:r>
      <w:fldSimple w:instr=" SEQ Table \* ARABIC ">
        <w:r>
          <w:rPr>
            <w:noProof/>
          </w:rPr>
          <w:t>1</w:t>
        </w:r>
      </w:fldSimple>
      <w:bookmarkEnd w:id="1"/>
      <w:r>
        <w:t xml:space="preserve"> P</w:t>
      </w:r>
      <w:r w:rsidRPr="00CB0E1F">
        <w:t>ossible sources that may contribute to the latency</w:t>
      </w:r>
    </w:p>
    <w:tbl>
      <w:tblPr>
        <w:tblStyle w:val="TableGrid"/>
        <w:tblW w:w="9634" w:type="dxa"/>
        <w:tblLook w:val="04A0" w:firstRow="1" w:lastRow="0" w:firstColumn="1" w:lastColumn="0" w:noHBand="0" w:noVBand="1"/>
      </w:tblPr>
      <w:tblGrid>
        <w:gridCol w:w="2824"/>
        <w:gridCol w:w="2802"/>
        <w:gridCol w:w="4008"/>
      </w:tblGrid>
      <w:tr w:rsidR="00EC0A53" w14:paraId="48FACB3F" w14:textId="77777777" w:rsidTr="001A7962">
        <w:tc>
          <w:tcPr>
            <w:tcW w:w="2824" w:type="dxa"/>
            <w:shd w:val="clear" w:color="auto" w:fill="D9D9D9" w:themeFill="background1" w:themeFillShade="D9"/>
            <w:vAlign w:val="center"/>
          </w:tcPr>
          <w:p w14:paraId="5B649AC8" w14:textId="77777777" w:rsidR="00D751D6" w:rsidRDefault="00D751D6" w:rsidP="001578C7">
            <w:pPr>
              <w:spacing w:after="0"/>
              <w:jc w:val="center"/>
            </w:pPr>
          </w:p>
        </w:tc>
        <w:tc>
          <w:tcPr>
            <w:tcW w:w="2802" w:type="dxa"/>
            <w:shd w:val="clear" w:color="auto" w:fill="D9D9D9" w:themeFill="background1" w:themeFillShade="D9"/>
            <w:vAlign w:val="center"/>
          </w:tcPr>
          <w:p w14:paraId="3D92C9BE" w14:textId="1CC2613A" w:rsidR="00D751D6" w:rsidRDefault="00D751D6" w:rsidP="001578C7">
            <w:pPr>
              <w:spacing w:after="0"/>
              <w:jc w:val="center"/>
            </w:pPr>
            <w:r>
              <w:t>Case 1</w:t>
            </w:r>
            <w:r w:rsidR="00A6383C">
              <w:t xml:space="preserve"> (UE side)</w:t>
            </w:r>
          </w:p>
        </w:tc>
        <w:tc>
          <w:tcPr>
            <w:tcW w:w="4008" w:type="dxa"/>
            <w:shd w:val="clear" w:color="auto" w:fill="D9D9D9" w:themeFill="background1" w:themeFillShade="D9"/>
            <w:vAlign w:val="center"/>
          </w:tcPr>
          <w:p w14:paraId="435244C2" w14:textId="36120105" w:rsidR="00D751D6" w:rsidRDefault="00D751D6" w:rsidP="001578C7">
            <w:pPr>
              <w:spacing w:after="0"/>
              <w:jc w:val="center"/>
            </w:pPr>
            <w:r>
              <w:t>Case 2</w:t>
            </w:r>
            <w:r w:rsidR="00A6383C">
              <w:t xml:space="preserve"> (Node in cloud)</w:t>
            </w:r>
          </w:p>
        </w:tc>
      </w:tr>
      <w:tr w:rsidR="00EC0A53" w14:paraId="65DD9949" w14:textId="77777777" w:rsidTr="001A7962">
        <w:tc>
          <w:tcPr>
            <w:tcW w:w="2824" w:type="dxa"/>
            <w:vAlign w:val="center"/>
          </w:tcPr>
          <w:p w14:paraId="03193847" w14:textId="77777777" w:rsidR="00D751D6" w:rsidRDefault="00D751D6" w:rsidP="001578C7">
            <w:pPr>
              <w:spacing w:after="0"/>
              <w:jc w:val="center"/>
            </w:pPr>
            <w:r>
              <w:t>Time needed to collect new samples</w:t>
            </w:r>
          </w:p>
        </w:tc>
        <w:tc>
          <w:tcPr>
            <w:tcW w:w="2802" w:type="dxa"/>
            <w:vAlign w:val="center"/>
          </w:tcPr>
          <w:p w14:paraId="7990B735"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oMath>
            </m:oMathPara>
          </w:p>
        </w:tc>
        <w:tc>
          <w:tcPr>
            <w:tcW w:w="4008" w:type="dxa"/>
            <w:vAlign w:val="center"/>
          </w:tcPr>
          <w:p w14:paraId="3FD16E08"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oMath>
            </m:oMathPara>
          </w:p>
        </w:tc>
      </w:tr>
      <w:tr w:rsidR="00EC0A53" w14:paraId="65B83B50" w14:textId="77777777" w:rsidTr="001A7962">
        <w:tc>
          <w:tcPr>
            <w:tcW w:w="2824" w:type="dxa"/>
            <w:vAlign w:val="center"/>
          </w:tcPr>
          <w:p w14:paraId="51DC1D9C" w14:textId="77777777" w:rsidR="00D751D6" w:rsidRDefault="00D751D6" w:rsidP="001578C7">
            <w:pPr>
              <w:tabs>
                <w:tab w:val="right" w:pos="2886"/>
              </w:tabs>
              <w:spacing w:after="0"/>
              <w:jc w:val="center"/>
            </w:pPr>
            <w:r>
              <w:t>Time needed to transfer samples to the training node</w:t>
            </w:r>
          </w:p>
        </w:tc>
        <w:tc>
          <w:tcPr>
            <w:tcW w:w="2802" w:type="dxa"/>
            <w:vAlign w:val="center"/>
          </w:tcPr>
          <w:p w14:paraId="0468BC79" w14:textId="6D4C8347" w:rsidR="00D751D6" w:rsidRDefault="00D751D6" w:rsidP="001578C7">
            <w:pPr>
              <w:spacing w:after="0"/>
              <w:jc w:val="center"/>
            </w:pPr>
            <w:r>
              <w:t>0</w:t>
            </w:r>
          </w:p>
          <w:p w14:paraId="4113166B" w14:textId="25A0B000" w:rsidR="00D751D6" w:rsidRPr="008018F8" w:rsidRDefault="00D751D6" w:rsidP="001578C7">
            <w:pPr>
              <w:spacing w:after="0"/>
              <w:jc w:val="center"/>
              <w:rPr>
                <w:sz w:val="16"/>
                <w:szCs w:val="16"/>
              </w:rPr>
            </w:pPr>
            <w:r w:rsidRPr="008018F8">
              <w:rPr>
                <w:sz w:val="16"/>
                <w:szCs w:val="16"/>
              </w:rPr>
              <w:t>(</w:t>
            </w:r>
            <w:r w:rsidR="001223DB">
              <w:rPr>
                <w:sz w:val="16"/>
                <w:szCs w:val="16"/>
              </w:rPr>
              <w:t xml:space="preserve">i.e., </w:t>
            </w:r>
            <w:r w:rsidRPr="008018F8">
              <w:rPr>
                <w:sz w:val="16"/>
                <w:szCs w:val="16"/>
              </w:rPr>
              <w:t>data is collected at the UE who does the training)</w:t>
            </w:r>
          </w:p>
        </w:tc>
        <w:tc>
          <w:tcPr>
            <w:tcW w:w="4008" w:type="dxa"/>
            <w:vAlign w:val="center"/>
          </w:tcPr>
          <w:p w14:paraId="144FE403"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2</m:t>
                    </m:r>
                  </m:sub>
                </m:sSub>
              </m:oMath>
            </m:oMathPara>
          </w:p>
        </w:tc>
      </w:tr>
      <w:tr w:rsidR="00EC0A53" w14:paraId="7730FC0F" w14:textId="77777777" w:rsidTr="001A7962">
        <w:tc>
          <w:tcPr>
            <w:tcW w:w="2824" w:type="dxa"/>
            <w:vAlign w:val="center"/>
          </w:tcPr>
          <w:p w14:paraId="6B568CF6" w14:textId="2B55195B" w:rsidR="00D751D6" w:rsidRDefault="00D751D6" w:rsidP="001578C7">
            <w:pPr>
              <w:spacing w:after="0"/>
              <w:jc w:val="center"/>
            </w:pPr>
            <w:r>
              <w:t>Time to update the model</w:t>
            </w:r>
          </w:p>
        </w:tc>
        <w:tc>
          <w:tcPr>
            <w:tcW w:w="2802" w:type="dxa"/>
            <w:vAlign w:val="center"/>
          </w:tcPr>
          <w:p w14:paraId="726A9813" w14:textId="77777777" w:rsidR="00D751D6" w:rsidRDefault="0011701D" w:rsidP="001578C7">
            <w:pPr>
              <w:spacing w:after="0"/>
              <w:jc w:val="center"/>
            </w:pPr>
            <m:oMathPara>
              <m:oMath>
                <m:sSubSup>
                  <m:sSubSupPr>
                    <m:ctrlPr>
                      <w:rPr>
                        <w:rFonts w:ascii="Cambria Math" w:hAnsi="Cambria Math"/>
                        <w:i/>
                      </w:rPr>
                    </m:ctrlPr>
                  </m:sSubSupPr>
                  <m:e>
                    <m:r>
                      <w:rPr>
                        <w:rFonts w:ascii="Cambria Math" w:hAnsi="Cambria Math"/>
                      </w:rPr>
                      <m:t>T</m:t>
                    </m:r>
                  </m:e>
                  <m:sub>
                    <m:r>
                      <w:rPr>
                        <w:rFonts w:ascii="Cambria Math" w:hAnsi="Cambria Math"/>
                      </w:rPr>
                      <m:t>3</m:t>
                    </m:r>
                  </m:sub>
                  <m:sup>
                    <m:r>
                      <w:rPr>
                        <w:rFonts w:ascii="Cambria Math" w:hAnsi="Cambria Math"/>
                      </w:rPr>
                      <m:t>'</m:t>
                    </m:r>
                  </m:sup>
                </m:sSubSup>
              </m:oMath>
            </m:oMathPara>
          </w:p>
        </w:tc>
        <w:tc>
          <w:tcPr>
            <w:tcW w:w="4008" w:type="dxa"/>
            <w:vAlign w:val="center"/>
          </w:tcPr>
          <w:p w14:paraId="7E590184"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c>
      </w:tr>
      <w:tr w:rsidR="00EC0A53" w14:paraId="38949783" w14:textId="77777777" w:rsidTr="001A7962">
        <w:tc>
          <w:tcPr>
            <w:tcW w:w="2824" w:type="dxa"/>
            <w:vAlign w:val="center"/>
          </w:tcPr>
          <w:p w14:paraId="7C55C0C2" w14:textId="7ABA7486" w:rsidR="00D751D6" w:rsidRDefault="00D751D6" w:rsidP="001578C7">
            <w:pPr>
              <w:spacing w:after="0"/>
              <w:jc w:val="center"/>
            </w:pPr>
            <w:r>
              <w:t>Transfer the model to the gNB</w:t>
            </w:r>
          </w:p>
        </w:tc>
        <w:tc>
          <w:tcPr>
            <w:tcW w:w="2802" w:type="dxa"/>
            <w:vAlign w:val="center"/>
          </w:tcPr>
          <w:p w14:paraId="00D0C8B8" w14:textId="77777777" w:rsidR="00D751D6" w:rsidRDefault="00D751D6" w:rsidP="001578C7">
            <w:pPr>
              <w:spacing w:after="0"/>
              <w:jc w:val="center"/>
            </w:pPr>
            <w:r>
              <w:softHyphen/>
            </w:r>
            <m:oMath>
              <m:sSub>
                <m:sSubPr>
                  <m:ctrlPr>
                    <w:rPr>
                      <w:rFonts w:ascii="Cambria Math" w:hAnsi="Cambria Math"/>
                      <w:i/>
                    </w:rPr>
                  </m:ctrlPr>
                </m:sSubPr>
                <m:e>
                  <m:r>
                    <w:rPr>
                      <w:rFonts w:ascii="Cambria Math" w:hAnsi="Cambria Math"/>
                    </w:rPr>
                    <m:t>T</m:t>
                  </m:r>
                </m:e>
                <m:sub>
                  <m:r>
                    <w:rPr>
                      <w:rFonts w:ascii="Cambria Math" w:hAnsi="Cambria Math"/>
                    </w:rPr>
                    <m:t>4</m:t>
                  </m:r>
                </m:sub>
              </m:sSub>
            </m:oMath>
          </w:p>
          <w:p w14:paraId="64B0E03B" w14:textId="7C198E68" w:rsidR="00D751D6" w:rsidRDefault="00D751D6" w:rsidP="001578C7">
            <w:pPr>
              <w:spacing w:after="0"/>
              <w:jc w:val="center"/>
            </w:pPr>
            <w:r w:rsidRPr="00C81B83">
              <w:rPr>
                <w:sz w:val="16"/>
                <w:szCs w:val="16"/>
              </w:rPr>
              <w:t>(</w:t>
            </w:r>
            <w:r w:rsidR="001223DB">
              <w:rPr>
                <w:sz w:val="16"/>
                <w:szCs w:val="16"/>
              </w:rPr>
              <w:t>i.e., t</w:t>
            </w:r>
            <w:r>
              <w:rPr>
                <w:sz w:val="16"/>
                <w:szCs w:val="16"/>
              </w:rPr>
              <w:t xml:space="preserve">ransfer of </w:t>
            </w:r>
            <w:r w:rsidR="001223DB">
              <w:rPr>
                <w:sz w:val="16"/>
                <w:szCs w:val="16"/>
              </w:rPr>
              <w:t xml:space="preserve">the </w:t>
            </w:r>
            <w:r>
              <w:rPr>
                <w:sz w:val="16"/>
                <w:szCs w:val="16"/>
              </w:rPr>
              <w:t>gNB part over the air interface from the UE to the gNB</w:t>
            </w:r>
            <w:r w:rsidRPr="00C81B83">
              <w:rPr>
                <w:sz w:val="16"/>
                <w:szCs w:val="16"/>
              </w:rPr>
              <w:t>)</w:t>
            </w:r>
          </w:p>
        </w:tc>
        <w:tc>
          <w:tcPr>
            <w:tcW w:w="4008" w:type="dxa"/>
            <w:vAlign w:val="center"/>
          </w:tcPr>
          <w:p w14:paraId="709729C6" w14:textId="5E1528EC" w:rsidR="00D751D6" w:rsidRDefault="00D751D6" w:rsidP="001578C7">
            <w:pPr>
              <w:spacing w:after="0"/>
              <w:jc w:val="center"/>
            </w:pPr>
            <w:r>
              <w:t>≈ 0</w:t>
            </w:r>
          </w:p>
          <w:p w14:paraId="722A7D46" w14:textId="66EB8105" w:rsidR="00D751D6" w:rsidRDefault="00D751D6" w:rsidP="001578C7">
            <w:pPr>
              <w:spacing w:after="0"/>
              <w:jc w:val="center"/>
            </w:pPr>
            <w:r w:rsidRPr="00C81B83">
              <w:rPr>
                <w:sz w:val="16"/>
                <w:szCs w:val="16"/>
              </w:rPr>
              <w:t>(</w:t>
            </w:r>
            <w:r w:rsidR="001223DB">
              <w:rPr>
                <w:sz w:val="16"/>
                <w:szCs w:val="16"/>
              </w:rPr>
              <w:t>i.e., t</w:t>
            </w:r>
            <w:r>
              <w:rPr>
                <w:sz w:val="16"/>
                <w:szCs w:val="16"/>
              </w:rPr>
              <w:t>ransfer from a cloud node to gNB should be fast</w:t>
            </w:r>
            <w:r w:rsidRPr="00C81B83">
              <w:rPr>
                <w:sz w:val="16"/>
                <w:szCs w:val="16"/>
              </w:rPr>
              <w:t>)</w:t>
            </w:r>
          </w:p>
        </w:tc>
      </w:tr>
      <w:tr w:rsidR="00EC0A53" w14:paraId="662A55D3" w14:textId="77777777" w:rsidTr="001A7962">
        <w:tc>
          <w:tcPr>
            <w:tcW w:w="2824" w:type="dxa"/>
            <w:vAlign w:val="center"/>
          </w:tcPr>
          <w:p w14:paraId="31E6BD5C" w14:textId="77777777" w:rsidR="00D751D6" w:rsidRDefault="00D751D6" w:rsidP="001578C7">
            <w:pPr>
              <w:spacing w:after="0"/>
              <w:jc w:val="center"/>
            </w:pPr>
            <w:r>
              <w:t>Transfer the mode to the UE</w:t>
            </w:r>
          </w:p>
        </w:tc>
        <w:tc>
          <w:tcPr>
            <w:tcW w:w="2802" w:type="dxa"/>
            <w:vAlign w:val="center"/>
          </w:tcPr>
          <w:p w14:paraId="7BFB4F2E" w14:textId="6CCFC378" w:rsidR="00D751D6" w:rsidRDefault="00D751D6" w:rsidP="001578C7">
            <w:pPr>
              <w:spacing w:after="0"/>
              <w:jc w:val="center"/>
            </w:pPr>
            <w:r>
              <w:t>0</w:t>
            </w:r>
          </w:p>
          <w:p w14:paraId="731992F7" w14:textId="727EB739" w:rsidR="00D751D6" w:rsidRDefault="00D751D6" w:rsidP="001578C7">
            <w:pPr>
              <w:spacing w:after="0"/>
              <w:jc w:val="center"/>
            </w:pPr>
            <w:r w:rsidRPr="00C81B83">
              <w:rPr>
                <w:sz w:val="16"/>
                <w:szCs w:val="16"/>
              </w:rPr>
              <w:t>(</w:t>
            </w:r>
            <w:r w:rsidR="001223DB">
              <w:rPr>
                <w:sz w:val="16"/>
                <w:szCs w:val="16"/>
              </w:rPr>
              <w:t xml:space="preserve">i.e., </w:t>
            </w:r>
            <w:r>
              <w:rPr>
                <w:sz w:val="16"/>
                <w:szCs w:val="16"/>
              </w:rPr>
              <w:t>UE has the UE-part of the model itself</w:t>
            </w:r>
            <w:r w:rsidRPr="00C81B83">
              <w:rPr>
                <w:sz w:val="16"/>
                <w:szCs w:val="16"/>
              </w:rPr>
              <w:t>)</w:t>
            </w:r>
          </w:p>
        </w:tc>
        <w:tc>
          <w:tcPr>
            <w:tcW w:w="4008" w:type="dxa"/>
            <w:vAlign w:val="center"/>
          </w:tcPr>
          <w:p w14:paraId="3728064A"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5</m:t>
                    </m:r>
                  </m:sub>
                </m:sSub>
              </m:oMath>
            </m:oMathPara>
          </w:p>
          <w:p w14:paraId="158628C4" w14:textId="42FE8033" w:rsidR="00D751D6" w:rsidRDefault="00D751D6" w:rsidP="001578C7">
            <w:pPr>
              <w:spacing w:after="0"/>
              <w:jc w:val="center"/>
            </w:pPr>
            <w:r w:rsidRPr="00C81B83">
              <w:rPr>
                <w:sz w:val="16"/>
                <w:szCs w:val="16"/>
              </w:rPr>
              <w:t>(</w:t>
            </w:r>
            <w:r w:rsidR="001223DB">
              <w:rPr>
                <w:sz w:val="16"/>
                <w:szCs w:val="16"/>
              </w:rPr>
              <w:t>i.e., t</w:t>
            </w:r>
            <w:r>
              <w:rPr>
                <w:sz w:val="16"/>
                <w:szCs w:val="16"/>
              </w:rPr>
              <w:t xml:space="preserve">ransfer of </w:t>
            </w:r>
            <w:r w:rsidR="001223DB">
              <w:rPr>
                <w:sz w:val="16"/>
                <w:szCs w:val="16"/>
              </w:rPr>
              <w:t xml:space="preserve">the </w:t>
            </w:r>
            <w:r>
              <w:rPr>
                <w:sz w:val="16"/>
                <w:szCs w:val="16"/>
              </w:rPr>
              <w:t>UE part over the air interface from the cloud node to the UE)</w:t>
            </w:r>
          </w:p>
        </w:tc>
      </w:tr>
      <w:tr w:rsidR="00EC0A53" w14:paraId="0DB00FEE" w14:textId="77777777" w:rsidTr="001A7962">
        <w:tc>
          <w:tcPr>
            <w:tcW w:w="2824" w:type="dxa"/>
            <w:shd w:val="clear" w:color="auto" w:fill="F2F2F2" w:themeFill="background1" w:themeFillShade="F2"/>
            <w:vAlign w:val="center"/>
          </w:tcPr>
          <w:p w14:paraId="02B3AE7B" w14:textId="77777777" w:rsidR="00D751D6" w:rsidRPr="001578C7" w:rsidRDefault="00D751D6" w:rsidP="001578C7">
            <w:pPr>
              <w:spacing w:after="0"/>
              <w:jc w:val="center"/>
              <w:rPr>
                <w:b/>
                <w:bCs/>
              </w:rPr>
            </w:pPr>
            <w:r w:rsidRPr="001578C7">
              <w:rPr>
                <w:b/>
                <w:bCs/>
              </w:rPr>
              <w:t>Total</w:t>
            </w:r>
          </w:p>
        </w:tc>
        <w:tc>
          <w:tcPr>
            <w:tcW w:w="2802" w:type="dxa"/>
            <w:shd w:val="clear" w:color="auto" w:fill="F2F2F2" w:themeFill="background1" w:themeFillShade="F2"/>
            <w:vAlign w:val="center"/>
          </w:tcPr>
          <w:p w14:paraId="42395862"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3</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4</m:t>
                    </m:r>
                  </m:sub>
                </m:sSub>
              </m:oMath>
            </m:oMathPara>
          </w:p>
        </w:tc>
        <w:tc>
          <w:tcPr>
            <w:tcW w:w="4008" w:type="dxa"/>
            <w:shd w:val="clear" w:color="auto" w:fill="F2F2F2" w:themeFill="background1" w:themeFillShade="F2"/>
            <w:vAlign w:val="center"/>
          </w:tcPr>
          <w:p w14:paraId="2D008E2F" w14:textId="77777777" w:rsidR="00D751D6" w:rsidRDefault="0011701D" w:rsidP="001578C7">
            <w:pPr>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5</m:t>
                    </m:r>
                  </m:sub>
                </m:sSub>
              </m:oMath>
            </m:oMathPara>
          </w:p>
        </w:tc>
      </w:tr>
    </w:tbl>
    <w:p w14:paraId="079149B7" w14:textId="59989318" w:rsidR="00D751D6" w:rsidRPr="001578C7" w:rsidRDefault="00D751D6" w:rsidP="001578C7">
      <w:pPr>
        <w:spacing w:after="0"/>
        <w:rPr>
          <w:i/>
          <w:iCs/>
        </w:rPr>
      </w:pPr>
      <w:r w:rsidRPr="001578C7">
        <w:rPr>
          <w:i/>
          <w:iCs/>
        </w:rPr>
        <w:t xml:space="preserve">Note 1: In this table, </w:t>
      </w:r>
      <m:oMath>
        <m:sSubSup>
          <m:sSubSupPr>
            <m:ctrlPr>
              <w:rPr>
                <w:rFonts w:ascii="Cambria Math" w:hAnsi="Cambria Math"/>
                <w:i/>
                <w:iCs/>
              </w:rPr>
            </m:ctrlPr>
          </m:sSubSupPr>
          <m:e>
            <m:r>
              <w:rPr>
                <w:rFonts w:ascii="Cambria Math" w:hAnsi="Cambria Math"/>
              </w:rPr>
              <m:t>T</m:t>
            </m:r>
          </m:e>
          <m:sub>
            <m:r>
              <w:rPr>
                <w:rFonts w:ascii="Cambria Math" w:hAnsi="Cambria Math"/>
              </w:rPr>
              <m:t>3</m:t>
            </m:r>
          </m:sub>
          <m:sup>
            <m:r>
              <w:rPr>
                <w:rFonts w:ascii="Cambria Math" w:hAnsi="Cambria Math"/>
              </w:rPr>
              <m:t>'</m:t>
            </m:r>
          </m:sup>
        </m:sSubSup>
      </m:oMath>
      <w:r w:rsidRPr="001578C7">
        <w:rPr>
          <w:i/>
          <w:iCs/>
        </w:rPr>
        <w:t xml:space="preserve"> is usually larger than </w:t>
      </w:r>
      <m:oMath>
        <m:sSubSup>
          <m:sSubSupPr>
            <m:ctrlPr>
              <w:rPr>
                <w:rFonts w:ascii="Cambria Math" w:hAnsi="Cambria Math"/>
                <w:i/>
                <w:iCs/>
              </w:rPr>
            </m:ctrlPr>
          </m:sSubSupPr>
          <m:e>
            <m:r>
              <w:rPr>
                <w:rFonts w:ascii="Cambria Math" w:hAnsi="Cambria Math"/>
              </w:rPr>
              <m:t>T</m:t>
            </m:r>
          </m:e>
          <m:sub>
            <m:r>
              <w:rPr>
                <w:rFonts w:ascii="Cambria Math" w:hAnsi="Cambria Math"/>
              </w:rPr>
              <m:t>3</m:t>
            </m:r>
          </m:sub>
          <m:sup/>
        </m:sSubSup>
      </m:oMath>
      <w:r w:rsidRPr="001578C7">
        <w:rPr>
          <w:i/>
          <w:iCs/>
        </w:rPr>
        <w:t>, as the cloud node usually has access to more computational effective hardware.</w:t>
      </w:r>
    </w:p>
    <w:p w14:paraId="6BC5A5EE" w14:textId="062A9993" w:rsidR="00D751D6" w:rsidRDefault="00D751D6" w:rsidP="001578C7">
      <w:pPr>
        <w:spacing w:after="0"/>
      </w:pPr>
      <w:r w:rsidRPr="001578C7">
        <w:rPr>
          <w:i/>
          <w:iCs/>
        </w:rPr>
        <w:t xml:space="preserve">Note 2:  </w:t>
      </w:r>
      <m:oMath>
        <m:sSub>
          <m:sSubPr>
            <m:ctrlPr>
              <w:rPr>
                <w:rFonts w:ascii="Cambria Math" w:hAnsi="Cambria Math"/>
                <w:i/>
                <w:iCs/>
              </w:rPr>
            </m:ctrlPr>
          </m:sSubPr>
          <m:e>
            <m:r>
              <w:rPr>
                <w:rFonts w:ascii="Cambria Math" w:hAnsi="Cambria Math"/>
              </w:rPr>
              <m:t>T</m:t>
            </m:r>
          </m:e>
          <m:sub>
            <m:r>
              <w:rPr>
                <w:rFonts w:ascii="Cambria Math" w:hAnsi="Cambria Math"/>
              </w:rPr>
              <m:t>4</m:t>
            </m:r>
          </m:sub>
        </m:sSub>
      </m:oMath>
      <w:r w:rsidRPr="001578C7">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5</m:t>
            </m:r>
          </m:sub>
        </m:sSub>
      </m:oMath>
      <w:r w:rsidRPr="001578C7">
        <w:rPr>
          <w:i/>
          <w:iCs/>
        </w:rPr>
        <w:t xml:space="preserve"> are different usually as they depend on the size of the UE and gNB </w:t>
      </w:r>
      <w:r w:rsidR="00A6383C">
        <w:rPr>
          <w:i/>
          <w:iCs/>
        </w:rPr>
        <w:t>model components</w:t>
      </w:r>
      <w:r w:rsidR="00A6383C" w:rsidRPr="001578C7">
        <w:rPr>
          <w:i/>
          <w:iCs/>
        </w:rPr>
        <w:t xml:space="preserve"> </w:t>
      </w:r>
      <w:r w:rsidRPr="001578C7">
        <w:rPr>
          <w:i/>
          <w:iCs/>
        </w:rPr>
        <w:t>and also the available uplink and downlink scheduling resources.</w:t>
      </w:r>
      <w:r>
        <w:t xml:space="preserve"> </w:t>
      </w:r>
    </w:p>
    <w:p w14:paraId="779FE767" w14:textId="2B5256A0" w:rsidR="00D751D6" w:rsidRPr="00EC0A53" w:rsidRDefault="00D751D6" w:rsidP="001578C7">
      <w:pPr>
        <w:pStyle w:val="ListParagraph"/>
        <w:numPr>
          <w:ilvl w:val="0"/>
          <w:numId w:val="0"/>
        </w:numPr>
        <w:snapToGrid w:val="0"/>
        <w:spacing w:before="120"/>
        <w:contextualSpacing w:val="0"/>
      </w:pPr>
      <w:r w:rsidRPr="00EC0A53">
        <w:t>To evaluate if a scheme is applicable in practical scenarios, there should be thorough analysis of its associated delays and then compare them with the</w:t>
      </w:r>
      <w:r w:rsidR="007A03DA">
        <w:t xml:space="preserve"> </w:t>
      </w:r>
      <w:r w:rsidR="007A03DA">
        <w:rPr>
          <w:lang w:eastAsia="zh-CN"/>
        </w:rPr>
        <w:t>latency requirement</w:t>
      </w:r>
      <w:r w:rsidRPr="00EC0A53">
        <w:t xml:space="preserve"> </w:t>
      </w:r>
      <w:r w:rsidR="00BA6D1E" w:rsidRPr="00EC0A53">
        <w:t xml:space="preserve"> </w:t>
      </w:r>
      <w:r w:rsidR="007A03DA">
        <w:t xml:space="preserve">of </w:t>
      </w:r>
      <w:r w:rsidR="00BA6D1E" w:rsidRPr="00EC0A53">
        <w:t>the system</w:t>
      </w:r>
      <w:r w:rsidR="008E5A14">
        <w:t xml:space="preserve"> and latency for baseline Rel-17 schemes</w:t>
      </w:r>
      <w:r w:rsidRPr="00EC0A53">
        <w:t xml:space="preserve">.  </w:t>
      </w:r>
    </w:p>
    <w:p w14:paraId="4C7D4DE2" w14:textId="77D06B08" w:rsidR="00D751D6" w:rsidRPr="00EC0A53" w:rsidRDefault="00D751D6" w:rsidP="001578C7">
      <w:pPr>
        <w:pStyle w:val="ListParagraph"/>
        <w:numPr>
          <w:ilvl w:val="0"/>
          <w:numId w:val="0"/>
        </w:numPr>
        <w:snapToGrid w:val="0"/>
        <w:spacing w:before="120"/>
        <w:contextualSpacing w:val="0"/>
      </w:pPr>
      <w:r w:rsidRPr="00EC0A53">
        <w:t>There are different sources of latency in implementing and application of a AI/ML model. As some example</w:t>
      </w:r>
      <w:r w:rsidR="001223DB">
        <w:t>s,</w:t>
      </w:r>
      <w:r w:rsidRPr="00EC0A53">
        <w:t xml:space="preserve"> we can list the following:</w:t>
      </w:r>
    </w:p>
    <w:p w14:paraId="7E21AD7E" w14:textId="77777777" w:rsidR="00D751D6" w:rsidRPr="003B31EE" w:rsidRDefault="00D751D6" w:rsidP="00D751D6">
      <w:pPr>
        <w:pStyle w:val="ListParagraph"/>
        <w:widowControl w:val="0"/>
        <w:numPr>
          <w:ilvl w:val="0"/>
          <w:numId w:val="19"/>
        </w:numPr>
        <w:spacing w:beforeLines="50" w:before="120" w:after="0" w:line="280" w:lineRule="atLeast"/>
        <w:contextualSpacing w:val="0"/>
        <w:rPr>
          <w:i/>
          <w:iCs/>
          <w:lang w:val="en-GB"/>
        </w:rPr>
      </w:pPr>
      <w:r w:rsidRPr="003B31EE">
        <w:rPr>
          <w:i/>
          <w:iCs/>
          <w:lang w:val="en-GB"/>
        </w:rPr>
        <w:t>Latency</w:t>
      </w:r>
    </w:p>
    <w:p w14:paraId="26126021" w14:textId="77777777" w:rsidR="00D751D6" w:rsidRPr="003B31EE" w:rsidRDefault="00D751D6" w:rsidP="00D751D6">
      <w:pPr>
        <w:pStyle w:val="ListParagraph"/>
        <w:widowControl w:val="0"/>
        <w:numPr>
          <w:ilvl w:val="1"/>
          <w:numId w:val="20"/>
        </w:numPr>
        <w:spacing w:beforeLines="50" w:before="120" w:after="0" w:line="280" w:lineRule="atLeast"/>
        <w:ind w:left="2160"/>
        <w:contextualSpacing w:val="0"/>
        <w:rPr>
          <w:i/>
          <w:iCs/>
          <w:lang w:val="en-GB"/>
        </w:rPr>
      </w:pPr>
      <w:r w:rsidRPr="003B31EE">
        <w:rPr>
          <w:i/>
          <w:iCs/>
          <w:lang w:val="en-GB"/>
        </w:rPr>
        <w:t>Latency of data collection for the training phase (if applicable, e.g., not applicable for offline training)</w:t>
      </w:r>
    </w:p>
    <w:p w14:paraId="29FE8F0E" w14:textId="77777777" w:rsidR="00D751D6" w:rsidRPr="003B31EE" w:rsidRDefault="00D751D6" w:rsidP="00D751D6">
      <w:pPr>
        <w:pStyle w:val="ListParagraph"/>
        <w:widowControl w:val="0"/>
        <w:numPr>
          <w:ilvl w:val="1"/>
          <w:numId w:val="20"/>
        </w:numPr>
        <w:spacing w:beforeLines="50" w:before="120" w:after="0" w:line="280" w:lineRule="atLeast"/>
        <w:ind w:left="2160"/>
        <w:contextualSpacing w:val="0"/>
        <w:rPr>
          <w:i/>
          <w:iCs/>
          <w:lang w:val="en-GB"/>
        </w:rPr>
      </w:pPr>
      <w:r w:rsidRPr="003B31EE">
        <w:rPr>
          <w:i/>
          <w:iCs/>
          <w:lang w:val="en-GB"/>
        </w:rPr>
        <w:t>Latency of data collection for the updating phase (if applicable)</w:t>
      </w:r>
    </w:p>
    <w:p w14:paraId="25C2E75A" w14:textId="77777777" w:rsidR="00D751D6" w:rsidRPr="003B31EE" w:rsidRDefault="00D751D6" w:rsidP="00D751D6">
      <w:pPr>
        <w:pStyle w:val="ListParagraph"/>
        <w:widowControl w:val="0"/>
        <w:numPr>
          <w:ilvl w:val="1"/>
          <w:numId w:val="20"/>
        </w:numPr>
        <w:spacing w:beforeLines="50" w:before="120" w:after="0" w:line="280" w:lineRule="atLeast"/>
        <w:ind w:left="2160"/>
        <w:contextualSpacing w:val="0"/>
        <w:rPr>
          <w:rFonts w:asciiTheme="minorHAnsi" w:hAnsiTheme="minorHAnsi"/>
        </w:rPr>
      </w:pPr>
      <w:r w:rsidRPr="003B31EE">
        <w:rPr>
          <w:i/>
          <w:iCs/>
          <w:lang w:val="en-GB"/>
        </w:rPr>
        <w:t>Latency of model training (if applicable, e.g. it is not applicable for offline training)</w:t>
      </w:r>
    </w:p>
    <w:p w14:paraId="41322450" w14:textId="77777777" w:rsidR="00D751D6" w:rsidRPr="003B31EE" w:rsidRDefault="00D751D6" w:rsidP="00D751D6">
      <w:pPr>
        <w:pStyle w:val="ListParagraph"/>
        <w:widowControl w:val="0"/>
        <w:numPr>
          <w:ilvl w:val="1"/>
          <w:numId w:val="20"/>
        </w:numPr>
        <w:spacing w:beforeLines="50" w:before="120" w:after="0" w:line="280" w:lineRule="atLeast"/>
        <w:ind w:left="2160"/>
        <w:contextualSpacing w:val="0"/>
      </w:pPr>
      <w:r w:rsidRPr="003B31EE">
        <w:rPr>
          <w:i/>
          <w:iCs/>
          <w:lang w:val="en-GB"/>
        </w:rPr>
        <w:t>Latency of model update (if applicable)</w:t>
      </w:r>
    </w:p>
    <w:p w14:paraId="3BA7E8E1" w14:textId="77777777" w:rsidR="00D751D6" w:rsidRPr="003B31EE" w:rsidRDefault="00D751D6" w:rsidP="00D751D6">
      <w:pPr>
        <w:pStyle w:val="ListParagraph"/>
        <w:widowControl w:val="0"/>
        <w:numPr>
          <w:ilvl w:val="1"/>
          <w:numId w:val="20"/>
        </w:numPr>
        <w:spacing w:beforeLines="50" w:before="120" w:after="0" w:line="280" w:lineRule="atLeast"/>
        <w:ind w:left="2160"/>
        <w:contextualSpacing w:val="0"/>
      </w:pPr>
      <w:r w:rsidRPr="003B31EE">
        <w:rPr>
          <w:i/>
          <w:iCs/>
          <w:lang w:val="en-GB"/>
        </w:rPr>
        <w:t xml:space="preserve">Latency of model </w:t>
      </w:r>
      <w:r>
        <w:rPr>
          <w:i/>
          <w:iCs/>
          <w:lang w:val="en-GB"/>
        </w:rPr>
        <w:t>transfer</w:t>
      </w:r>
      <w:r w:rsidRPr="003B31EE">
        <w:rPr>
          <w:i/>
          <w:iCs/>
          <w:lang w:val="en-GB"/>
        </w:rPr>
        <w:t xml:space="preserve"> (if applicable)</w:t>
      </w:r>
    </w:p>
    <w:p w14:paraId="4751D4A3" w14:textId="75D6C399" w:rsidR="00D751D6" w:rsidRDefault="00D751D6" w:rsidP="00D751D6">
      <w:pPr>
        <w:pStyle w:val="ListParagraph"/>
        <w:numPr>
          <w:ilvl w:val="0"/>
          <w:numId w:val="0"/>
        </w:numPr>
        <w:tabs>
          <w:tab w:val="left" w:pos="720"/>
        </w:tabs>
        <w:ind w:left="720"/>
      </w:pPr>
    </w:p>
    <w:p w14:paraId="29574F54" w14:textId="5FBB47D5" w:rsidR="00D751D6" w:rsidRDefault="00D751D6" w:rsidP="00D751D6">
      <w:pPr>
        <w:pStyle w:val="ListParagraph"/>
        <w:numPr>
          <w:ilvl w:val="0"/>
          <w:numId w:val="0"/>
        </w:numPr>
        <w:tabs>
          <w:tab w:val="left" w:pos="720"/>
        </w:tabs>
        <w:snapToGrid w:val="0"/>
        <w:spacing w:before="120"/>
        <w:contextualSpacing w:val="0"/>
      </w:pPr>
      <w:r>
        <w:t xml:space="preserve">Note 1: Similar to the previous example, some items may be no applicable in some cases. </w:t>
      </w:r>
    </w:p>
    <w:p w14:paraId="2EBFA832" w14:textId="7CA94C16" w:rsidR="00D6771D" w:rsidRDefault="0046789E" w:rsidP="00D751D6">
      <w:pPr>
        <w:pStyle w:val="ListParagraph"/>
        <w:numPr>
          <w:ilvl w:val="0"/>
          <w:numId w:val="0"/>
        </w:numPr>
        <w:tabs>
          <w:tab w:val="left" w:pos="720"/>
        </w:tabs>
        <w:snapToGrid w:val="0"/>
        <w:spacing w:before="120"/>
        <w:contextualSpacing w:val="0"/>
        <w:rPr>
          <w:lang w:eastAsia="zh-CN"/>
        </w:rPr>
      </w:pPr>
      <w:r>
        <w:rPr>
          <w:lang w:eastAsia="zh-CN"/>
        </w:rPr>
        <w:t>Therefore</w:t>
      </w:r>
      <w:r w:rsidR="00D6771D">
        <w:rPr>
          <w:lang w:eastAsia="zh-CN"/>
        </w:rPr>
        <w:t xml:space="preserve">, </w:t>
      </w:r>
      <w:r w:rsidR="00023B63">
        <w:rPr>
          <w:lang w:eastAsia="zh-CN"/>
        </w:rPr>
        <w:t xml:space="preserve">on the common evaluation methodology </w:t>
      </w:r>
      <w:r w:rsidR="00302242">
        <w:rPr>
          <w:lang w:eastAsia="zh-CN"/>
        </w:rPr>
        <w:t xml:space="preserve">and KPI, </w:t>
      </w:r>
      <w:r w:rsidR="00D6771D">
        <w:rPr>
          <w:lang w:eastAsia="zh-CN"/>
        </w:rPr>
        <w:t>we have the following proposals:</w:t>
      </w:r>
    </w:p>
    <w:p w14:paraId="180C7E6F" w14:textId="58F4331E" w:rsidR="00D751D6" w:rsidRDefault="00D751D6" w:rsidP="00D751D6">
      <w:pPr>
        <w:pStyle w:val="Proposal"/>
        <w:ind w:left="1418" w:hanging="1418"/>
        <w:jc w:val="both"/>
        <w:rPr>
          <w:rFonts w:eastAsia="Calibri"/>
          <w:bCs/>
          <w:sz w:val="22"/>
        </w:rPr>
      </w:pPr>
      <w:r w:rsidRPr="00C7418C">
        <w:rPr>
          <w:rFonts w:eastAsia="Calibri"/>
          <w:bCs/>
          <w:sz w:val="22"/>
        </w:rPr>
        <w:lastRenderedPageBreak/>
        <w:t xml:space="preserve">To evaluate if a scheme is applicable in practical scenarios, there should be thorough analysis of its associated delays and then compare them with the </w:t>
      </w:r>
      <w:r w:rsidR="007A03DA" w:rsidRPr="00CF1A8A">
        <w:rPr>
          <w:sz w:val="22"/>
          <w:lang w:eastAsia="zh-CN"/>
        </w:rPr>
        <w:t>latency requirement of</w:t>
      </w:r>
      <w:r w:rsidR="007A03DA" w:rsidRPr="008E5A14" w:rsidDel="007A03DA">
        <w:rPr>
          <w:rFonts w:eastAsia="Calibri"/>
          <w:bCs/>
          <w:sz w:val="22"/>
        </w:rPr>
        <w:t xml:space="preserve"> </w:t>
      </w:r>
      <w:r w:rsidRPr="00C7418C">
        <w:rPr>
          <w:rFonts w:eastAsia="Calibri"/>
          <w:bCs/>
          <w:sz w:val="22"/>
        </w:rPr>
        <w:t>the system</w:t>
      </w:r>
      <w:r w:rsidR="008E5A14">
        <w:rPr>
          <w:rFonts w:eastAsia="Calibri"/>
          <w:bCs/>
          <w:sz w:val="22"/>
        </w:rPr>
        <w:t xml:space="preserve"> and </w:t>
      </w:r>
      <w:r w:rsidR="008E5A14" w:rsidRPr="008E5A14">
        <w:rPr>
          <w:rFonts w:eastAsia="Calibri"/>
          <w:bCs/>
          <w:sz w:val="22"/>
        </w:rPr>
        <w:t>latency for baseline Rel-17 schemes</w:t>
      </w:r>
      <w:r w:rsidRPr="00C7418C">
        <w:rPr>
          <w:rFonts w:eastAsia="Calibri"/>
          <w:bCs/>
          <w:sz w:val="22"/>
        </w:rPr>
        <w:t xml:space="preserve">.  </w:t>
      </w:r>
    </w:p>
    <w:p w14:paraId="325B2B29" w14:textId="77777777" w:rsidR="00D751D6" w:rsidRDefault="00D751D6" w:rsidP="001578C7">
      <w:pPr>
        <w:pStyle w:val="Proposal"/>
        <w:spacing w:after="120" w:line="240" w:lineRule="auto"/>
        <w:ind w:left="1418" w:hanging="1418"/>
        <w:jc w:val="both"/>
        <w:rPr>
          <w:rFonts w:eastAsia="Calibri"/>
          <w:bCs/>
          <w:sz w:val="22"/>
        </w:rPr>
      </w:pPr>
      <w:r w:rsidRPr="009E5B57">
        <w:rPr>
          <w:rFonts w:eastAsia="Calibri"/>
          <w:bCs/>
          <w:sz w:val="22"/>
        </w:rPr>
        <w:t xml:space="preserve">Consider the </w:t>
      </w:r>
      <w:r>
        <w:rPr>
          <w:rFonts w:eastAsia="Calibri"/>
          <w:bCs/>
          <w:sz w:val="22"/>
        </w:rPr>
        <w:t xml:space="preserve">latency as one of the </w:t>
      </w:r>
      <w:r w:rsidRPr="009E5B57">
        <w:rPr>
          <w:rFonts w:eastAsia="Calibri"/>
          <w:bCs/>
          <w:sz w:val="22"/>
        </w:rPr>
        <w:t>KPIs/</w:t>
      </w:r>
      <w:r w:rsidRPr="006065A7">
        <w:rPr>
          <w:rFonts w:eastAsia="Calibri"/>
          <w:bCs/>
          <w:sz w:val="22"/>
        </w:rPr>
        <w:t xml:space="preserve">Metrics (if applicable) </w:t>
      </w:r>
      <w:r w:rsidRPr="009E5B57">
        <w:rPr>
          <w:rFonts w:eastAsia="Calibri"/>
          <w:bCs/>
          <w:sz w:val="22"/>
        </w:rPr>
        <w:t>for the common aspects of an evaluation methodology of a proposed AI/ML model for any of the agreed use cases.</w:t>
      </w:r>
      <w:r>
        <w:rPr>
          <w:rFonts w:eastAsia="Calibri"/>
          <w:bCs/>
          <w:sz w:val="22"/>
        </w:rPr>
        <w:t xml:space="preserve"> Some possible sources of latency are:</w:t>
      </w:r>
    </w:p>
    <w:p w14:paraId="3039856B" w14:textId="77777777" w:rsidR="00D751D6" w:rsidRDefault="00D751D6" w:rsidP="001578C7">
      <w:pPr>
        <w:pStyle w:val="Proposal"/>
        <w:numPr>
          <w:ilvl w:val="4"/>
          <w:numId w:val="22"/>
        </w:numPr>
        <w:spacing w:after="120" w:line="240" w:lineRule="auto"/>
        <w:ind w:left="1797" w:hanging="357"/>
        <w:jc w:val="both"/>
      </w:pPr>
      <w:r>
        <w:t>Latency of data collection for the training phase (if applicable, e.g., not applicable for offline training)</w:t>
      </w:r>
    </w:p>
    <w:p w14:paraId="29C02853" w14:textId="77777777" w:rsidR="00D751D6" w:rsidRDefault="00D751D6" w:rsidP="001578C7">
      <w:pPr>
        <w:pStyle w:val="Proposal"/>
        <w:numPr>
          <w:ilvl w:val="4"/>
          <w:numId w:val="22"/>
        </w:numPr>
        <w:spacing w:after="120" w:line="240" w:lineRule="auto"/>
        <w:ind w:left="1797" w:hanging="357"/>
        <w:jc w:val="both"/>
      </w:pPr>
      <w:r>
        <w:t>Latency of data collection for the updating phase (if applicable)</w:t>
      </w:r>
    </w:p>
    <w:p w14:paraId="4BD7B272" w14:textId="1FE1E934" w:rsidR="00D751D6" w:rsidRDefault="00D751D6" w:rsidP="001578C7">
      <w:pPr>
        <w:pStyle w:val="Proposal"/>
        <w:numPr>
          <w:ilvl w:val="4"/>
          <w:numId w:val="22"/>
        </w:numPr>
        <w:spacing w:after="120" w:line="240" w:lineRule="auto"/>
        <w:ind w:left="1797" w:hanging="357"/>
        <w:jc w:val="both"/>
      </w:pPr>
      <w:r>
        <w:t>Latency of model training (if applicable, e.g.</w:t>
      </w:r>
      <w:r w:rsidR="00F51CC6">
        <w:t>,</w:t>
      </w:r>
      <w:r>
        <w:t xml:space="preserve"> it is not applicable for offline training)</w:t>
      </w:r>
    </w:p>
    <w:p w14:paraId="2CE5A565" w14:textId="77777777" w:rsidR="00D751D6" w:rsidRDefault="00D751D6" w:rsidP="001578C7">
      <w:pPr>
        <w:pStyle w:val="Proposal"/>
        <w:numPr>
          <w:ilvl w:val="4"/>
          <w:numId w:val="22"/>
        </w:numPr>
        <w:spacing w:after="120" w:line="240" w:lineRule="auto"/>
        <w:ind w:left="1797" w:hanging="357"/>
        <w:jc w:val="both"/>
      </w:pPr>
      <w:r>
        <w:t>Latency of model update (if applicable)</w:t>
      </w:r>
    </w:p>
    <w:p w14:paraId="0106CF57" w14:textId="77777777" w:rsidR="00D751D6" w:rsidRDefault="00D751D6" w:rsidP="001578C7">
      <w:pPr>
        <w:pStyle w:val="Proposal"/>
        <w:numPr>
          <w:ilvl w:val="4"/>
          <w:numId w:val="22"/>
        </w:numPr>
        <w:spacing w:after="120" w:line="240" w:lineRule="auto"/>
        <w:ind w:left="1797" w:hanging="357"/>
        <w:jc w:val="both"/>
      </w:pPr>
      <w:r>
        <w:t>Latency of model transfer (if applicable)</w:t>
      </w:r>
    </w:p>
    <w:p w14:paraId="07C4B828" w14:textId="7363E48F" w:rsidR="007267DB" w:rsidRDefault="00D32640" w:rsidP="007267DB">
      <w:pPr>
        <w:pStyle w:val="Heading2"/>
        <w:rPr>
          <w:lang w:eastAsia="zh-CN"/>
        </w:rPr>
      </w:pPr>
      <w:r>
        <w:rPr>
          <w:rFonts w:hint="eastAsia"/>
          <w:lang w:eastAsia="zh-CN"/>
        </w:rPr>
        <w:t>General</w:t>
      </w:r>
      <w:r>
        <w:rPr>
          <w:lang w:eastAsia="zh-CN"/>
        </w:rPr>
        <w:t xml:space="preserve"> AI/ML f</w:t>
      </w:r>
      <w:r w:rsidR="005A3FBE">
        <w:rPr>
          <w:lang w:eastAsia="zh-CN"/>
        </w:rPr>
        <w:t>unctional</w:t>
      </w:r>
      <w:r w:rsidR="007267DB">
        <w:rPr>
          <w:lang w:eastAsia="zh-CN"/>
        </w:rPr>
        <w:t xml:space="preserve"> framework</w:t>
      </w:r>
      <w:r w:rsidR="005A3FBE">
        <w:rPr>
          <w:lang w:eastAsia="zh-CN"/>
        </w:rPr>
        <w:t>s</w:t>
      </w:r>
    </w:p>
    <w:p w14:paraId="49ADE7C1" w14:textId="05AA8254" w:rsidR="00C52715" w:rsidRDefault="008079F6" w:rsidP="00BB30D2">
      <w:pPr>
        <w:pStyle w:val="ListParagraph"/>
        <w:numPr>
          <w:ilvl w:val="0"/>
          <w:numId w:val="0"/>
        </w:numPr>
        <w:snapToGrid w:val="0"/>
        <w:spacing w:before="120"/>
        <w:contextualSpacing w:val="0"/>
      </w:pPr>
      <w:r>
        <w:t xml:space="preserve">According to </w:t>
      </w:r>
      <w:r w:rsidR="00055139">
        <w:t xml:space="preserve">the FL’s summary, many companies agreed to capture the LCM into the functional framework as the study proceeds further. We think in this stage it could make sense to discuss and define some high-level functions in a general framework, which is not included and discussed in the RAN3 functional framework, and it can be gradually completed as the study proceeding. </w:t>
      </w:r>
    </w:p>
    <w:p w14:paraId="599B2202" w14:textId="4961E552" w:rsidR="00166030" w:rsidRDefault="00A804D7" w:rsidP="00BB30D2">
      <w:pPr>
        <w:pStyle w:val="ListParagraph"/>
        <w:numPr>
          <w:ilvl w:val="0"/>
          <w:numId w:val="0"/>
        </w:numPr>
        <w:snapToGrid w:val="0"/>
        <w:spacing w:before="120"/>
        <w:contextualSpacing w:val="0"/>
        <w:rPr>
          <w:lang w:eastAsia="zh-CN"/>
        </w:rPr>
      </w:pPr>
      <w:r>
        <w:t>The high-level definition on a</w:t>
      </w:r>
      <w:r w:rsidR="00FB236C">
        <w:rPr>
          <w:lang w:eastAsia="zh-CN"/>
        </w:rPr>
        <w:t xml:space="preserve"> functional</w:t>
      </w:r>
      <w:r w:rsidR="001569E3">
        <w:rPr>
          <w:lang w:eastAsia="zh-CN"/>
        </w:rPr>
        <w:t xml:space="preserve"> framework </w:t>
      </w:r>
      <w:r w:rsidR="00FB236C">
        <w:rPr>
          <w:lang w:eastAsia="zh-CN"/>
        </w:rPr>
        <w:t>for the AI/ML-related operations over air interface</w:t>
      </w:r>
      <w:r w:rsidR="00C33CFC">
        <w:rPr>
          <w:lang w:eastAsia="zh-CN"/>
        </w:rPr>
        <w:t xml:space="preserve"> </w:t>
      </w:r>
      <w:r>
        <w:rPr>
          <w:lang w:eastAsia="zh-CN"/>
        </w:rPr>
        <w:t>can</w:t>
      </w:r>
      <w:r w:rsidR="00C33CFC">
        <w:rPr>
          <w:lang w:eastAsia="zh-CN"/>
        </w:rPr>
        <w:t xml:space="preserve"> facilitate the indications on</w:t>
      </w:r>
      <w:r w:rsidR="001569E3">
        <w:rPr>
          <w:lang w:eastAsia="zh-CN"/>
        </w:rPr>
        <w:t xml:space="preserve"> the interaction </w:t>
      </w:r>
      <w:r w:rsidR="00C33CFC">
        <w:rPr>
          <w:lang w:eastAsia="zh-CN"/>
        </w:rPr>
        <w:t>between</w:t>
      </w:r>
      <w:r w:rsidR="001569E3">
        <w:rPr>
          <w:lang w:eastAsia="zh-CN"/>
        </w:rPr>
        <w:t xml:space="preserve"> </w:t>
      </w:r>
      <w:r w:rsidR="00ED57E4">
        <w:rPr>
          <w:lang w:eastAsia="zh-CN"/>
        </w:rPr>
        <w:t>network</w:t>
      </w:r>
      <w:r w:rsidR="00C33CFC">
        <w:rPr>
          <w:lang w:eastAsia="zh-CN"/>
        </w:rPr>
        <w:t xml:space="preserve"> and </w:t>
      </w:r>
      <w:r w:rsidR="001569E3">
        <w:rPr>
          <w:lang w:eastAsia="zh-CN"/>
        </w:rPr>
        <w:t xml:space="preserve">UE, </w:t>
      </w:r>
      <w:r w:rsidR="00EE1244">
        <w:rPr>
          <w:lang w:eastAsia="zh-CN"/>
        </w:rPr>
        <w:t xml:space="preserve">different </w:t>
      </w:r>
      <w:r w:rsidR="00EE1244" w:rsidRPr="00EE1244">
        <w:rPr>
          <w:lang w:eastAsia="zh-CN"/>
        </w:rPr>
        <w:t xml:space="preserve">stages of AI/ML related algorithms </w:t>
      </w:r>
      <w:r w:rsidR="001569E3">
        <w:rPr>
          <w:lang w:eastAsia="zh-CN"/>
        </w:rPr>
        <w:t xml:space="preserve">and the potential impacts on the </w:t>
      </w:r>
      <w:r w:rsidR="00ED57E4">
        <w:rPr>
          <w:lang w:eastAsia="zh-CN"/>
        </w:rPr>
        <w:t xml:space="preserve">air-interface related </w:t>
      </w:r>
      <w:r w:rsidR="001569E3">
        <w:rPr>
          <w:lang w:eastAsia="zh-CN"/>
        </w:rPr>
        <w:t xml:space="preserve">specifications. </w:t>
      </w:r>
      <w:r w:rsidR="00166030">
        <w:rPr>
          <w:lang w:eastAsia="zh-CN"/>
        </w:rPr>
        <w:t xml:space="preserve">Therefore, we suggest having a </w:t>
      </w:r>
      <w:r w:rsidR="00C52715">
        <w:rPr>
          <w:lang w:eastAsia="zh-CN"/>
        </w:rPr>
        <w:t>high-level</w:t>
      </w:r>
      <w:r w:rsidR="00166030">
        <w:rPr>
          <w:lang w:eastAsia="zh-CN"/>
        </w:rPr>
        <w:t xml:space="preserve"> framework for this study as shown in Figure </w:t>
      </w:r>
      <w:r w:rsidR="00B257DD">
        <w:rPr>
          <w:lang w:eastAsia="zh-CN"/>
        </w:rPr>
        <w:t>1</w:t>
      </w:r>
      <w:r w:rsidR="008A03C0">
        <w:rPr>
          <w:lang w:eastAsia="zh-CN"/>
        </w:rPr>
        <w:t>,</w:t>
      </w:r>
      <w:r w:rsidR="00155C69">
        <w:rPr>
          <w:lang w:eastAsia="zh-CN"/>
        </w:rPr>
        <w:t xml:space="preserve"> </w:t>
      </w:r>
      <w:r w:rsidR="008A03C0">
        <w:rPr>
          <w:lang w:eastAsia="zh-CN"/>
        </w:rPr>
        <w:t xml:space="preserve">updated from </w:t>
      </w:r>
      <w:r w:rsidR="00CA14B8">
        <w:rPr>
          <w:lang w:eastAsia="zh-CN"/>
        </w:rPr>
        <w:fldChar w:fldCharType="begin"/>
      </w:r>
      <w:r w:rsidR="00CA14B8">
        <w:rPr>
          <w:lang w:eastAsia="zh-CN"/>
        </w:rPr>
        <w:instrText xml:space="preserve"> REF _Ref110596357 \n \h </w:instrText>
      </w:r>
      <w:r w:rsidR="00CA14B8">
        <w:rPr>
          <w:lang w:eastAsia="zh-CN"/>
        </w:rPr>
      </w:r>
      <w:r w:rsidR="00CA14B8">
        <w:rPr>
          <w:lang w:eastAsia="zh-CN"/>
        </w:rPr>
        <w:fldChar w:fldCharType="separate"/>
      </w:r>
      <w:r w:rsidR="00CE7DCA">
        <w:rPr>
          <w:lang w:eastAsia="zh-CN"/>
        </w:rPr>
        <w:t>[3]</w:t>
      </w:r>
      <w:r w:rsidR="00CA14B8">
        <w:rPr>
          <w:lang w:eastAsia="zh-CN"/>
        </w:rPr>
        <w:fldChar w:fldCharType="end"/>
      </w:r>
      <w:r w:rsidR="008A03C0">
        <w:rPr>
          <w:lang w:eastAsia="zh-CN"/>
        </w:rPr>
        <w:t xml:space="preserve"> </w:t>
      </w:r>
      <w:r w:rsidR="00155C69">
        <w:rPr>
          <w:lang w:eastAsia="zh-CN"/>
        </w:rPr>
        <w:t>with agreed terminologies</w:t>
      </w:r>
      <w:r w:rsidR="00FB236C">
        <w:rPr>
          <w:lang w:eastAsia="zh-CN"/>
        </w:rPr>
        <w:t xml:space="preserve"> in RAN1#1</w:t>
      </w:r>
      <w:r w:rsidR="00637F01">
        <w:rPr>
          <w:lang w:eastAsia="zh-CN"/>
        </w:rPr>
        <w:t>10</w:t>
      </w:r>
      <w:r w:rsidR="00786A34">
        <w:rPr>
          <w:lang w:eastAsia="zh-CN"/>
        </w:rPr>
        <w:t xml:space="preserve"> and proposed terminologies</w:t>
      </w:r>
      <w:r w:rsidR="009E4CF9">
        <w:rPr>
          <w:lang w:eastAsia="zh-CN"/>
        </w:rPr>
        <w:t xml:space="preserve"> in this contribution</w:t>
      </w:r>
      <w:r w:rsidR="00C52715">
        <w:rPr>
          <w:lang w:eastAsia="zh-CN"/>
        </w:rPr>
        <w:t xml:space="preserve">, mainly including three high-level AI/ML functions, </w:t>
      </w:r>
      <w:r w:rsidR="00C52715" w:rsidRPr="00E87559">
        <w:rPr>
          <w:b/>
          <w:bCs/>
          <w:lang w:eastAsia="zh-CN"/>
        </w:rPr>
        <w:t xml:space="preserve">Data </w:t>
      </w:r>
      <w:r w:rsidR="00C52715">
        <w:rPr>
          <w:b/>
          <w:bCs/>
          <w:lang w:eastAsia="zh-CN"/>
        </w:rPr>
        <w:t>C</w:t>
      </w:r>
      <w:r w:rsidR="00C52715" w:rsidRPr="00E87559">
        <w:rPr>
          <w:b/>
          <w:bCs/>
          <w:lang w:eastAsia="zh-CN"/>
        </w:rPr>
        <w:t>ollection</w:t>
      </w:r>
      <w:r w:rsidR="00C52715">
        <w:rPr>
          <w:lang w:eastAsia="zh-CN"/>
        </w:rPr>
        <w:t xml:space="preserve">, </w:t>
      </w:r>
      <w:r w:rsidR="00C52715" w:rsidRPr="00C52715">
        <w:rPr>
          <w:b/>
          <w:bCs/>
          <w:lang w:eastAsia="zh-CN"/>
        </w:rPr>
        <w:t xml:space="preserve">AI/ML </w:t>
      </w:r>
      <w:r w:rsidR="00C52715" w:rsidRPr="00E87559">
        <w:rPr>
          <w:b/>
          <w:bCs/>
          <w:lang w:eastAsia="zh-CN"/>
        </w:rPr>
        <w:t xml:space="preserve">Model </w:t>
      </w:r>
      <w:r w:rsidR="00C52715">
        <w:rPr>
          <w:b/>
          <w:bCs/>
          <w:lang w:eastAsia="zh-CN"/>
        </w:rPr>
        <w:t>M</w:t>
      </w:r>
      <w:r w:rsidR="00C52715" w:rsidRPr="00E87559">
        <w:rPr>
          <w:b/>
          <w:bCs/>
          <w:lang w:eastAsia="zh-CN"/>
        </w:rPr>
        <w:t>anagement</w:t>
      </w:r>
      <w:r w:rsidR="00C52715">
        <w:rPr>
          <w:lang w:eastAsia="zh-CN"/>
        </w:rPr>
        <w:t xml:space="preserve"> and </w:t>
      </w:r>
      <w:r w:rsidR="00C52715" w:rsidRPr="00C52715">
        <w:rPr>
          <w:b/>
          <w:bCs/>
          <w:lang w:eastAsia="zh-CN"/>
        </w:rPr>
        <w:t xml:space="preserve">AI/ML </w:t>
      </w:r>
      <w:r w:rsidR="00C52715" w:rsidRPr="00E87559">
        <w:rPr>
          <w:b/>
          <w:bCs/>
          <w:lang w:eastAsia="zh-CN"/>
        </w:rPr>
        <w:t xml:space="preserve">Model </w:t>
      </w:r>
      <w:r w:rsidR="00C52715">
        <w:rPr>
          <w:b/>
          <w:bCs/>
          <w:lang w:eastAsia="zh-CN"/>
        </w:rPr>
        <w:t>I</w:t>
      </w:r>
      <w:r w:rsidR="00C52715" w:rsidRPr="00E87559">
        <w:rPr>
          <w:b/>
          <w:bCs/>
          <w:lang w:eastAsia="zh-CN"/>
        </w:rPr>
        <w:t>nference</w:t>
      </w:r>
      <w:r w:rsidR="00C52715">
        <w:rPr>
          <w:b/>
          <w:bCs/>
          <w:lang w:eastAsia="zh-CN"/>
        </w:rPr>
        <w:t xml:space="preserve"> Operation</w:t>
      </w:r>
      <w:r w:rsidR="00C52715">
        <w:rPr>
          <w:lang w:eastAsia="zh-CN"/>
        </w:rPr>
        <w:t xml:space="preserve"> with the interactions with NR air interface via data pre-/post-processing</w:t>
      </w:r>
    </w:p>
    <w:p w14:paraId="504409D7" w14:textId="482D8CCE" w:rsidR="001569E3" w:rsidRDefault="00FD6A0A" w:rsidP="001569E3">
      <w:pPr>
        <w:keepNext/>
        <w:jc w:val="center"/>
      </w:pPr>
      <w:r>
        <w:rPr>
          <w:noProof/>
        </w:rPr>
        <w:drawing>
          <wp:inline distT="0" distB="0" distL="0" distR="0" wp14:anchorId="23CFBD69" wp14:editId="247B17C1">
            <wp:extent cx="4328865" cy="2197002"/>
            <wp:effectExtent l="0" t="0" r="0" b="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46602" cy="2206004"/>
                    </a:xfrm>
                    <a:prstGeom prst="rect">
                      <a:avLst/>
                    </a:prstGeom>
                    <a:noFill/>
                  </pic:spPr>
                </pic:pic>
              </a:graphicData>
            </a:graphic>
          </wp:inline>
        </w:drawing>
      </w:r>
    </w:p>
    <w:p w14:paraId="5D3A65EE" w14:textId="771751AA" w:rsidR="001569E3" w:rsidRDefault="001569E3" w:rsidP="001569E3">
      <w:pPr>
        <w:pStyle w:val="Caption"/>
      </w:pPr>
      <w:bookmarkStart w:id="2" w:name="_Ref110588523"/>
      <w:r>
        <w:t xml:space="preserve">Figure </w:t>
      </w:r>
      <w:fldSimple w:instr=" SEQ Figure \* ARABIC ">
        <w:r w:rsidR="00CE7DCA">
          <w:rPr>
            <w:noProof/>
          </w:rPr>
          <w:t>1</w:t>
        </w:r>
      </w:fldSimple>
      <w:bookmarkEnd w:id="2"/>
      <w:r>
        <w:t xml:space="preserve"> A </w:t>
      </w:r>
      <w:r w:rsidR="00E1516D">
        <w:t>high-level</w:t>
      </w:r>
      <w:r w:rsidR="00F15AD4">
        <w:t xml:space="preserve"> </w:t>
      </w:r>
      <w:r w:rsidR="00435B92">
        <w:t xml:space="preserve">functional </w:t>
      </w:r>
      <w:r>
        <w:t>framework for the study on AI/ML for NR air interface</w:t>
      </w:r>
    </w:p>
    <w:p w14:paraId="7284EEF4" w14:textId="5C31259B" w:rsidR="00BB47FB" w:rsidRDefault="00E1516D" w:rsidP="00270011">
      <w:pPr>
        <w:rPr>
          <w:lang w:eastAsia="zh-CN"/>
        </w:rPr>
      </w:pPr>
      <w:r>
        <w:rPr>
          <w:lang w:eastAsia="zh-CN"/>
        </w:rPr>
        <w:t xml:space="preserve">Note that the function of ‘AI/ML Model Management’ would </w:t>
      </w:r>
      <w:r w:rsidR="00832FE2">
        <w:rPr>
          <w:lang w:eastAsia="zh-CN"/>
        </w:rPr>
        <w:t xml:space="preserve">include </w:t>
      </w:r>
      <w:r>
        <w:rPr>
          <w:lang w:eastAsia="zh-CN"/>
        </w:rPr>
        <w:t xml:space="preserve">all </w:t>
      </w:r>
      <w:r w:rsidR="00DA53C1">
        <w:rPr>
          <w:lang w:eastAsia="zh-CN"/>
        </w:rPr>
        <w:t>sub-functions to manage</w:t>
      </w:r>
      <w:r w:rsidR="00832FE2">
        <w:rPr>
          <w:lang w:eastAsia="zh-CN"/>
        </w:rPr>
        <w:t xml:space="preserve"> </w:t>
      </w:r>
      <w:r w:rsidR="00EC27F2">
        <w:rPr>
          <w:lang w:eastAsia="zh-CN"/>
        </w:rPr>
        <w:t>the</w:t>
      </w:r>
      <w:r w:rsidR="00DA53C1">
        <w:rPr>
          <w:lang w:eastAsia="zh-CN"/>
        </w:rPr>
        <w:t xml:space="preserve"> AI/ML </w:t>
      </w:r>
      <w:r w:rsidR="00832FE2">
        <w:rPr>
          <w:lang w:eastAsia="zh-CN"/>
        </w:rPr>
        <w:t>model</w:t>
      </w:r>
      <w:r w:rsidR="00EC27F2">
        <w:rPr>
          <w:lang w:eastAsia="zh-CN"/>
        </w:rPr>
        <w:t>s</w:t>
      </w:r>
      <w:r w:rsidR="00832FE2">
        <w:rPr>
          <w:lang w:eastAsia="zh-CN"/>
        </w:rPr>
        <w:t xml:space="preserve">, including </w:t>
      </w:r>
      <w:r w:rsidR="00020C68">
        <w:rPr>
          <w:lang w:eastAsia="zh-CN"/>
        </w:rPr>
        <w:t xml:space="preserve">model </w:t>
      </w:r>
      <w:r>
        <w:rPr>
          <w:lang w:eastAsia="zh-CN"/>
        </w:rPr>
        <w:t>delivery</w:t>
      </w:r>
      <w:r w:rsidR="00832FE2">
        <w:rPr>
          <w:lang w:eastAsia="zh-CN"/>
        </w:rPr>
        <w:t xml:space="preserve">, </w:t>
      </w:r>
      <w:r w:rsidR="00020C68">
        <w:rPr>
          <w:lang w:eastAsia="zh-CN"/>
        </w:rPr>
        <w:t xml:space="preserve">model </w:t>
      </w:r>
      <w:r w:rsidR="0044044E">
        <w:rPr>
          <w:lang w:eastAsia="zh-CN"/>
        </w:rPr>
        <w:t>activation/</w:t>
      </w:r>
      <w:r w:rsidR="00832FE2">
        <w:rPr>
          <w:lang w:eastAsia="zh-CN"/>
        </w:rPr>
        <w:t>de</w:t>
      </w:r>
      <w:r w:rsidR="0044044E">
        <w:rPr>
          <w:lang w:eastAsia="zh-CN"/>
        </w:rPr>
        <w:t xml:space="preserve">activation, </w:t>
      </w:r>
      <w:r w:rsidR="00020C68">
        <w:rPr>
          <w:lang w:eastAsia="zh-CN"/>
        </w:rPr>
        <w:t xml:space="preserve">model </w:t>
      </w:r>
      <w:r w:rsidR="00832FE2">
        <w:rPr>
          <w:lang w:eastAsia="zh-CN"/>
        </w:rPr>
        <w:t>monitoring</w:t>
      </w:r>
      <w:r w:rsidR="00F57981">
        <w:rPr>
          <w:lang w:eastAsia="zh-CN"/>
        </w:rPr>
        <w:t xml:space="preserve"> and model updating</w:t>
      </w:r>
      <w:r>
        <w:rPr>
          <w:lang w:eastAsia="zh-CN"/>
        </w:rPr>
        <w:t xml:space="preserve"> as discussed for LCM.</w:t>
      </w:r>
      <w:r w:rsidR="00EC27F2">
        <w:rPr>
          <w:lang w:eastAsia="zh-CN"/>
        </w:rPr>
        <w:t xml:space="preserve"> The function of ‘</w:t>
      </w:r>
      <w:r w:rsidR="006E00AF" w:rsidRPr="00EC27F2">
        <w:rPr>
          <w:lang w:eastAsia="zh-CN"/>
        </w:rPr>
        <w:t xml:space="preserve">AI/ML </w:t>
      </w:r>
      <w:r w:rsidR="00BB7DFE" w:rsidRPr="00EC27F2">
        <w:rPr>
          <w:lang w:eastAsia="zh-CN"/>
        </w:rPr>
        <w:t xml:space="preserve">Model </w:t>
      </w:r>
      <w:r w:rsidR="006E00AF" w:rsidRPr="00EC27F2">
        <w:rPr>
          <w:lang w:eastAsia="zh-CN"/>
        </w:rPr>
        <w:t>I</w:t>
      </w:r>
      <w:r w:rsidR="00BB7DFE" w:rsidRPr="00EC27F2">
        <w:rPr>
          <w:lang w:eastAsia="zh-CN"/>
        </w:rPr>
        <w:t>nference</w:t>
      </w:r>
      <w:r w:rsidR="00EC27F2">
        <w:rPr>
          <w:lang w:eastAsia="zh-CN"/>
        </w:rPr>
        <w:t xml:space="preserve">’ is just to perform </w:t>
      </w:r>
      <w:r w:rsidR="00041F65">
        <w:rPr>
          <w:lang w:eastAsia="zh-CN"/>
        </w:rPr>
        <w:t>the inference operation</w:t>
      </w:r>
      <w:r w:rsidR="00E45496">
        <w:rPr>
          <w:lang w:eastAsia="zh-CN"/>
        </w:rPr>
        <w:t>s</w:t>
      </w:r>
      <w:r w:rsidR="00067AE0">
        <w:rPr>
          <w:lang w:eastAsia="zh-CN"/>
        </w:rPr>
        <w:t xml:space="preserve"> with the </w:t>
      </w:r>
      <w:r w:rsidR="005B47F9">
        <w:rPr>
          <w:lang w:eastAsia="zh-CN"/>
        </w:rPr>
        <w:t>activated</w:t>
      </w:r>
      <w:r w:rsidR="00067AE0">
        <w:rPr>
          <w:lang w:eastAsia="zh-CN"/>
        </w:rPr>
        <w:t xml:space="preserve"> model </w:t>
      </w:r>
      <w:r w:rsidR="00E45496">
        <w:rPr>
          <w:lang w:eastAsia="zh-CN"/>
        </w:rPr>
        <w:t>for a specific function</w:t>
      </w:r>
      <w:r w:rsidR="00EC27F2">
        <w:rPr>
          <w:lang w:eastAsia="zh-CN"/>
        </w:rPr>
        <w:t>.</w:t>
      </w:r>
      <w:r w:rsidR="00D928B1">
        <w:rPr>
          <w:lang w:eastAsia="zh-CN"/>
        </w:rPr>
        <w:t xml:space="preserve"> </w:t>
      </w:r>
      <w:r w:rsidR="00270011">
        <w:rPr>
          <w:lang w:eastAsia="zh-CN"/>
        </w:rPr>
        <w:t xml:space="preserve">The </w:t>
      </w:r>
      <w:r w:rsidR="007130BE">
        <w:rPr>
          <w:lang w:eastAsia="zh-CN"/>
        </w:rPr>
        <w:t xml:space="preserve">functional </w:t>
      </w:r>
      <w:r w:rsidR="00036F8C">
        <w:rPr>
          <w:lang w:eastAsia="zh-CN"/>
        </w:rPr>
        <w:t xml:space="preserve">framework </w:t>
      </w:r>
      <w:r w:rsidR="007130BE">
        <w:rPr>
          <w:lang w:eastAsia="zh-CN"/>
        </w:rPr>
        <w:t xml:space="preserve">proposed </w:t>
      </w:r>
      <w:r w:rsidR="008A447E">
        <w:rPr>
          <w:lang w:eastAsia="zh-CN"/>
        </w:rPr>
        <w:t>can be referred as the basi</w:t>
      </w:r>
      <w:r w:rsidR="00BC1718">
        <w:rPr>
          <w:lang w:eastAsia="zh-CN"/>
        </w:rPr>
        <w:t>s</w:t>
      </w:r>
      <w:r w:rsidR="008A447E">
        <w:rPr>
          <w:lang w:eastAsia="zh-CN"/>
        </w:rPr>
        <w:t xml:space="preserve"> for further </w:t>
      </w:r>
      <w:r w:rsidR="0035483A">
        <w:rPr>
          <w:lang w:eastAsia="zh-CN"/>
        </w:rPr>
        <w:t xml:space="preserve">discussion </w:t>
      </w:r>
      <w:r w:rsidR="00330EC6">
        <w:rPr>
          <w:lang w:eastAsia="zh-CN"/>
        </w:rPr>
        <w:t>on the AI/ML approaches</w:t>
      </w:r>
      <w:r w:rsidR="0081623E">
        <w:rPr>
          <w:lang w:eastAsia="zh-CN"/>
        </w:rPr>
        <w:t>.</w:t>
      </w:r>
    </w:p>
    <w:p w14:paraId="081C2B9C" w14:textId="403ACC47" w:rsidR="0000257C" w:rsidRDefault="0000257C" w:rsidP="0000257C">
      <w:pPr>
        <w:pStyle w:val="Proposal"/>
        <w:ind w:left="1418" w:hanging="1418"/>
        <w:jc w:val="both"/>
        <w:rPr>
          <w:rFonts w:eastAsia="Calibri"/>
          <w:bCs/>
          <w:sz w:val="22"/>
        </w:rPr>
      </w:pPr>
      <w:bookmarkStart w:id="3" w:name="_Hlk115337855"/>
      <w:r w:rsidRPr="0023188D">
        <w:rPr>
          <w:rFonts w:eastAsia="Calibri"/>
          <w:bCs/>
          <w:sz w:val="22"/>
        </w:rPr>
        <w:t xml:space="preserve">Consider a </w:t>
      </w:r>
      <w:r w:rsidR="00DB0AC2">
        <w:rPr>
          <w:rFonts w:eastAsia="Calibri"/>
          <w:bCs/>
          <w:sz w:val="22"/>
        </w:rPr>
        <w:t xml:space="preserve">high-level </w:t>
      </w:r>
      <w:r w:rsidRPr="0023188D">
        <w:rPr>
          <w:rFonts w:eastAsia="Calibri"/>
          <w:bCs/>
          <w:sz w:val="22"/>
        </w:rPr>
        <w:t>functional framework</w:t>
      </w:r>
      <w:r w:rsidRPr="00D36BC4">
        <w:rPr>
          <w:rFonts w:eastAsia="Calibri"/>
          <w:bCs/>
          <w:sz w:val="22"/>
        </w:rPr>
        <w:t xml:space="preserve">, </w:t>
      </w:r>
      <w:r w:rsidRPr="00E314BB">
        <w:rPr>
          <w:rFonts w:eastAsia="Calibri"/>
          <w:bCs/>
          <w:sz w:val="22"/>
        </w:rPr>
        <w:t xml:space="preserve">including three </w:t>
      </w:r>
      <w:r w:rsidR="00DB0AC2">
        <w:rPr>
          <w:rFonts w:eastAsia="Calibri"/>
          <w:bCs/>
          <w:sz w:val="22"/>
        </w:rPr>
        <w:t xml:space="preserve">main </w:t>
      </w:r>
      <w:r w:rsidR="0035483A" w:rsidRPr="009E02AA">
        <w:rPr>
          <w:sz w:val="22"/>
          <w:lang w:eastAsia="zh-CN"/>
        </w:rPr>
        <w:t xml:space="preserve">AI/ML </w:t>
      </w:r>
      <w:r w:rsidRPr="0023188D">
        <w:rPr>
          <w:rFonts w:eastAsia="Calibri"/>
          <w:bCs/>
          <w:sz w:val="22"/>
        </w:rPr>
        <w:t>functions</w:t>
      </w:r>
      <w:r w:rsidR="00DB0AC2">
        <w:rPr>
          <w:rFonts w:eastAsia="Calibri"/>
          <w:bCs/>
          <w:sz w:val="22"/>
        </w:rPr>
        <w:t>,</w:t>
      </w:r>
      <w:r w:rsidR="00E976DE" w:rsidRPr="0023188D">
        <w:rPr>
          <w:rFonts w:eastAsia="Calibri"/>
          <w:bCs/>
          <w:sz w:val="22"/>
        </w:rPr>
        <w:t xml:space="preserve"> </w:t>
      </w:r>
      <w:r w:rsidRPr="0023188D">
        <w:rPr>
          <w:rFonts w:eastAsia="Calibri"/>
          <w:bCs/>
          <w:sz w:val="22"/>
        </w:rPr>
        <w:t>data collection, model management and model inference</w:t>
      </w:r>
      <w:r w:rsidR="00DB0AC2">
        <w:rPr>
          <w:sz w:val="22"/>
          <w:lang w:eastAsia="zh-CN"/>
        </w:rPr>
        <w:t>, for further refinement</w:t>
      </w:r>
      <w:r w:rsidRPr="00E314BB">
        <w:rPr>
          <w:rFonts w:eastAsia="Calibri"/>
          <w:bCs/>
          <w:sz w:val="22"/>
        </w:rPr>
        <w:t>.</w:t>
      </w:r>
    </w:p>
    <w:bookmarkEnd w:id="3"/>
    <w:p w14:paraId="2ABB888D" w14:textId="702D2747" w:rsidR="00270011" w:rsidRDefault="00270011" w:rsidP="00270011">
      <w:r w:rsidRPr="00270011">
        <w:t>For different potential AI/ML approaches, either one-sided or two-sided models, with different Network-UE collaboration (sub-)levels</w:t>
      </w:r>
      <w:r w:rsidR="00891483">
        <w:t xml:space="preserve"> (to be discussed later)</w:t>
      </w:r>
      <w:r w:rsidRPr="00270011">
        <w:t xml:space="preserve">, the proposed </w:t>
      </w:r>
      <w:r w:rsidR="005A1970">
        <w:t xml:space="preserve">high-level </w:t>
      </w:r>
      <w:r w:rsidRPr="00270011">
        <w:t xml:space="preserve">framework can be used </w:t>
      </w:r>
      <w:r w:rsidR="006C7CE7">
        <w:t xml:space="preserve">as </w:t>
      </w:r>
      <w:r w:rsidR="006C7CE7">
        <w:lastRenderedPageBreak/>
        <w:t>the basi</w:t>
      </w:r>
      <w:r w:rsidR="003F163F">
        <w:t>c</w:t>
      </w:r>
      <w:r w:rsidR="006C7CE7">
        <w:t xml:space="preserve"> for</w:t>
      </w:r>
      <w:r w:rsidR="00891483">
        <w:t xml:space="preserve"> the discussion on the specification impacts, considering where each function</w:t>
      </w:r>
      <w:r w:rsidR="002A1B49">
        <w:t xml:space="preserve"> resides</w:t>
      </w:r>
      <w:r w:rsidR="00891483">
        <w:t>, either in UE or Network</w:t>
      </w:r>
      <w:r w:rsidR="000B7857">
        <w:t xml:space="preserve"> or both sides</w:t>
      </w:r>
      <w:r w:rsidR="00DE0815">
        <w:t>, as illustrated in Section 2.3.1.</w:t>
      </w:r>
    </w:p>
    <w:p w14:paraId="2E9C4880" w14:textId="0F48CFD3" w:rsidR="00891483" w:rsidRDefault="000B7857" w:rsidP="00891483">
      <w:pPr>
        <w:pStyle w:val="Proposal"/>
        <w:ind w:left="1418" w:hanging="1418"/>
        <w:jc w:val="both"/>
        <w:rPr>
          <w:rFonts w:eastAsia="Calibri"/>
          <w:bCs/>
          <w:sz w:val="22"/>
        </w:rPr>
      </w:pPr>
      <w:bookmarkStart w:id="4" w:name="OLE_LINK1"/>
      <w:r>
        <w:rPr>
          <w:rFonts w:eastAsia="Calibri"/>
          <w:bCs/>
          <w:sz w:val="22"/>
        </w:rPr>
        <w:t>Using the</w:t>
      </w:r>
      <w:r w:rsidR="00891483" w:rsidRPr="0023188D">
        <w:rPr>
          <w:rFonts w:eastAsia="Calibri"/>
          <w:bCs/>
          <w:sz w:val="22"/>
        </w:rPr>
        <w:t xml:space="preserve"> </w:t>
      </w:r>
      <w:r w:rsidR="00891483">
        <w:rPr>
          <w:rFonts w:eastAsia="Calibri"/>
          <w:bCs/>
          <w:sz w:val="22"/>
        </w:rPr>
        <w:t xml:space="preserve">high-level </w:t>
      </w:r>
      <w:r w:rsidR="00891483" w:rsidRPr="0023188D">
        <w:rPr>
          <w:rFonts w:eastAsia="Calibri"/>
          <w:bCs/>
          <w:sz w:val="22"/>
        </w:rPr>
        <w:t>functional framework</w:t>
      </w:r>
      <w:r>
        <w:rPr>
          <w:rFonts w:eastAsia="Calibri"/>
          <w:bCs/>
          <w:sz w:val="22"/>
        </w:rPr>
        <w:t xml:space="preserve"> </w:t>
      </w:r>
      <w:r w:rsidR="00217AA4">
        <w:rPr>
          <w:rFonts w:eastAsia="Calibri"/>
          <w:bCs/>
          <w:sz w:val="22"/>
        </w:rPr>
        <w:t xml:space="preserve">in Figure 1 </w:t>
      </w:r>
      <w:r>
        <w:rPr>
          <w:rFonts w:eastAsia="Calibri"/>
          <w:bCs/>
          <w:sz w:val="22"/>
        </w:rPr>
        <w:t>as the basic to discuss the specification impacts</w:t>
      </w:r>
      <w:r w:rsidR="00891483" w:rsidRPr="00D36BC4">
        <w:rPr>
          <w:rFonts w:eastAsia="Calibri"/>
          <w:bCs/>
          <w:sz w:val="22"/>
        </w:rPr>
        <w:t xml:space="preserve">, </w:t>
      </w:r>
      <w:r>
        <w:rPr>
          <w:rFonts w:eastAsia="Calibri"/>
          <w:bCs/>
          <w:sz w:val="22"/>
        </w:rPr>
        <w:t>considering where each</w:t>
      </w:r>
      <w:r w:rsidR="00891483">
        <w:rPr>
          <w:rFonts w:eastAsia="Calibri"/>
          <w:bCs/>
          <w:sz w:val="22"/>
        </w:rPr>
        <w:t xml:space="preserve"> </w:t>
      </w:r>
      <w:r w:rsidR="00891483" w:rsidRPr="0023188D">
        <w:rPr>
          <w:rFonts w:eastAsia="Calibri"/>
          <w:bCs/>
          <w:sz w:val="22"/>
        </w:rPr>
        <w:t>function</w:t>
      </w:r>
      <w:r>
        <w:rPr>
          <w:rFonts w:eastAsia="Calibri"/>
          <w:bCs/>
          <w:sz w:val="22"/>
        </w:rPr>
        <w:t xml:space="preserve"> </w:t>
      </w:r>
      <w:r w:rsidR="00217AA4">
        <w:rPr>
          <w:rFonts w:eastAsia="Calibri"/>
          <w:bCs/>
          <w:sz w:val="22"/>
        </w:rPr>
        <w:t>resides</w:t>
      </w:r>
      <w:r w:rsidR="00891483">
        <w:rPr>
          <w:rFonts w:eastAsia="Calibri"/>
          <w:bCs/>
          <w:sz w:val="22"/>
        </w:rPr>
        <w:t>,</w:t>
      </w:r>
      <w:r w:rsidR="00891483" w:rsidRPr="0023188D">
        <w:rPr>
          <w:rFonts w:eastAsia="Calibri"/>
          <w:bCs/>
          <w:sz w:val="22"/>
        </w:rPr>
        <w:t xml:space="preserve"> </w:t>
      </w:r>
      <w:r>
        <w:rPr>
          <w:rFonts w:eastAsia="Calibri"/>
          <w:bCs/>
          <w:sz w:val="22"/>
        </w:rPr>
        <w:t>either in UE or Network, or both sides</w:t>
      </w:r>
      <w:r w:rsidR="00891483" w:rsidRPr="00E314BB">
        <w:rPr>
          <w:rFonts w:eastAsia="Calibri"/>
          <w:bCs/>
          <w:sz w:val="22"/>
        </w:rPr>
        <w:t>.</w:t>
      </w:r>
    </w:p>
    <w:p w14:paraId="039A0A2C" w14:textId="30F44ABE" w:rsidR="00FE5441" w:rsidRDefault="00383714">
      <w:pPr>
        <w:pStyle w:val="Heading2"/>
        <w:rPr>
          <w:lang w:eastAsia="zh-CN"/>
        </w:rPr>
      </w:pPr>
      <w:bookmarkStart w:id="5" w:name="_Toc100275784"/>
      <w:bookmarkStart w:id="6" w:name="_Toc100275564"/>
      <w:bookmarkStart w:id="7" w:name="_Toc100275785"/>
      <w:bookmarkStart w:id="8" w:name="_Toc100275565"/>
      <w:bookmarkStart w:id="9" w:name="_Toc100275786"/>
      <w:bookmarkStart w:id="10" w:name="_Ref100589852"/>
      <w:bookmarkEnd w:id="4"/>
      <w:bookmarkEnd w:id="5"/>
      <w:bookmarkEnd w:id="6"/>
      <w:bookmarkEnd w:id="7"/>
      <w:bookmarkEnd w:id="8"/>
      <w:bookmarkEnd w:id="9"/>
      <w:r>
        <w:rPr>
          <w:lang w:eastAsia="zh-CN"/>
        </w:rPr>
        <w:t>Network</w:t>
      </w:r>
      <w:r w:rsidR="00FE5441">
        <w:rPr>
          <w:lang w:eastAsia="zh-CN"/>
        </w:rPr>
        <w:t>-UE collaboration levels</w:t>
      </w:r>
      <w:bookmarkEnd w:id="10"/>
    </w:p>
    <w:p w14:paraId="2636473D" w14:textId="457B4513" w:rsidR="008E54D4" w:rsidRDefault="0035483A" w:rsidP="008E54D4">
      <w:r>
        <w:t>As discussed</w:t>
      </w:r>
      <w:r w:rsidR="00180A95">
        <w:t xml:space="preserve"> in previous meetings</w:t>
      </w:r>
      <w:r>
        <w:t>,</w:t>
      </w:r>
      <w:r w:rsidR="008E54D4">
        <w:t xml:space="preserve"> the sub-levels of collaboration need be further discussed after sufficient progress in LCM is made, and clarification is also needed for Level y-z boundary (i.e., what constitutes model transfer).</w:t>
      </w:r>
      <w:r w:rsidR="00B257DD">
        <w:t xml:space="preserve"> </w:t>
      </w:r>
      <w:r w:rsidR="008E54D4">
        <w:t>In this section, we share our views on the two issues above.</w:t>
      </w:r>
    </w:p>
    <w:p w14:paraId="40603036" w14:textId="361A8A2D" w:rsidR="00EA1379" w:rsidRDefault="0046650C" w:rsidP="0046650C">
      <w:pPr>
        <w:pStyle w:val="Heading3"/>
        <w:tabs>
          <w:tab w:val="clear" w:pos="720"/>
        </w:tabs>
        <w:ind w:left="357" w:hanging="357"/>
        <w:rPr>
          <w:lang w:eastAsia="zh-CN"/>
        </w:rPr>
      </w:pPr>
      <w:r>
        <w:rPr>
          <w:rFonts w:hint="eastAsia"/>
          <w:lang w:eastAsia="zh-CN"/>
        </w:rPr>
        <w:t>L</w:t>
      </w:r>
      <w:r>
        <w:rPr>
          <w:lang w:eastAsia="zh-CN"/>
        </w:rPr>
        <w:t>evel y/z boundary</w:t>
      </w:r>
    </w:p>
    <w:p w14:paraId="397FFDE7" w14:textId="05F536D7" w:rsidR="004C6207" w:rsidRDefault="00340358" w:rsidP="004C6207">
      <w:pPr>
        <w:rPr>
          <w:lang w:eastAsia="zh-CN"/>
        </w:rPr>
      </w:pPr>
      <w:r>
        <w:rPr>
          <w:lang w:eastAsia="zh-CN"/>
        </w:rPr>
        <w:t>It was discussed and agreed in RAN1#109e that the model transfer would be much more challenging for the air interface to support. However, the description o</w:t>
      </w:r>
      <w:r w:rsidR="00EA0528">
        <w:rPr>
          <w:lang w:eastAsia="zh-CN"/>
        </w:rPr>
        <w:t>f</w:t>
      </w:r>
      <w:r>
        <w:rPr>
          <w:lang w:eastAsia="zh-CN"/>
        </w:rPr>
        <w:t xml:space="preserve"> the model transfer is very general without details on how </w:t>
      </w:r>
      <w:r w:rsidR="00EA0528">
        <w:rPr>
          <w:lang w:eastAsia="zh-CN"/>
        </w:rPr>
        <w:t>much</w:t>
      </w:r>
      <w:r>
        <w:rPr>
          <w:lang w:eastAsia="zh-CN"/>
        </w:rPr>
        <w:t xml:space="preserve"> effort on the air interface specifications is needed. </w:t>
      </w:r>
      <w:r w:rsidR="00A46210">
        <w:rPr>
          <w:lang w:eastAsia="zh-CN"/>
        </w:rPr>
        <w:t>According to the discussion</w:t>
      </w:r>
      <w:r w:rsidR="00EA0528">
        <w:rPr>
          <w:lang w:eastAsia="zh-CN"/>
        </w:rPr>
        <w:t>s</w:t>
      </w:r>
      <w:r w:rsidR="00A46210">
        <w:rPr>
          <w:lang w:eastAsia="zh-CN"/>
        </w:rPr>
        <w:t xml:space="preserve"> and proposals from component companies</w:t>
      </w:r>
      <w:r w:rsidR="006E544E">
        <w:rPr>
          <w:lang w:eastAsia="zh-CN"/>
        </w:rPr>
        <w:t xml:space="preserve"> </w:t>
      </w:r>
      <w:r w:rsidR="00217AA4">
        <w:rPr>
          <w:lang w:eastAsia="zh-CN"/>
        </w:rPr>
        <w:fldChar w:fldCharType="begin"/>
      </w:r>
      <w:r w:rsidR="00217AA4">
        <w:rPr>
          <w:lang w:eastAsia="zh-CN"/>
        </w:rPr>
        <w:instrText xml:space="preserve"> REF _Ref115269058 \r \h </w:instrText>
      </w:r>
      <w:r w:rsidR="00217AA4">
        <w:rPr>
          <w:lang w:eastAsia="zh-CN"/>
        </w:rPr>
      </w:r>
      <w:r w:rsidR="00217AA4">
        <w:rPr>
          <w:lang w:eastAsia="zh-CN"/>
        </w:rPr>
        <w:fldChar w:fldCharType="separate"/>
      </w:r>
      <w:r w:rsidR="00217AA4">
        <w:rPr>
          <w:lang w:eastAsia="zh-CN"/>
        </w:rPr>
        <w:t>[2]</w:t>
      </w:r>
      <w:r w:rsidR="00217AA4">
        <w:rPr>
          <w:lang w:eastAsia="zh-CN"/>
        </w:rPr>
        <w:fldChar w:fldCharType="end"/>
      </w:r>
      <w:r w:rsidR="00A46210">
        <w:rPr>
          <w:lang w:eastAsia="zh-CN"/>
        </w:rPr>
        <w:t xml:space="preserve">, the boundary, i.e., model </w:t>
      </w:r>
      <w:r w:rsidR="00A46210" w:rsidRPr="004A2D5C">
        <w:rPr>
          <w:i/>
          <w:iCs/>
          <w:lang w:eastAsia="zh-CN"/>
        </w:rPr>
        <w:t>transfer</w:t>
      </w:r>
      <w:r w:rsidR="00A46210">
        <w:rPr>
          <w:lang w:eastAsia="zh-CN"/>
        </w:rPr>
        <w:t xml:space="preserve">, </w:t>
      </w:r>
      <w:r w:rsidR="004C6207">
        <w:rPr>
          <w:lang w:eastAsia="zh-CN"/>
        </w:rPr>
        <w:t>may include:</w:t>
      </w:r>
    </w:p>
    <w:p w14:paraId="7E3C542A" w14:textId="77777777" w:rsidR="004C6207" w:rsidRDefault="004C6207" w:rsidP="004C6207">
      <w:pPr>
        <w:rPr>
          <w:lang w:eastAsia="zh-CN"/>
        </w:rPr>
      </w:pPr>
      <w:r>
        <w:rPr>
          <w:rFonts w:hint="eastAsia"/>
          <w:lang w:eastAsia="zh-CN"/>
        </w:rPr>
        <w:t>•</w:t>
      </w:r>
      <w:r>
        <w:rPr>
          <w:lang w:eastAsia="zh-CN"/>
        </w:rPr>
        <w:tab/>
        <w:t>Model delivery as a run-time binary image vs. in a standardized model description format.</w:t>
      </w:r>
    </w:p>
    <w:p w14:paraId="6B75D9DF" w14:textId="77777777" w:rsidR="004C6207" w:rsidRDefault="004C6207" w:rsidP="004C6207">
      <w:pPr>
        <w:rPr>
          <w:lang w:eastAsia="zh-CN"/>
        </w:rPr>
      </w:pPr>
      <w:r>
        <w:rPr>
          <w:rFonts w:hint="eastAsia"/>
          <w:lang w:eastAsia="zh-CN"/>
        </w:rPr>
        <w:t>•</w:t>
      </w:r>
      <w:r>
        <w:rPr>
          <w:lang w:eastAsia="zh-CN"/>
        </w:rPr>
        <w:tab/>
        <w:t>Model delivery from a proprietary server or from a network entity.</w:t>
      </w:r>
    </w:p>
    <w:p w14:paraId="233441B7" w14:textId="77777777" w:rsidR="004C6207" w:rsidRDefault="004C6207" w:rsidP="004C6207">
      <w:pPr>
        <w:rPr>
          <w:lang w:eastAsia="zh-CN"/>
        </w:rPr>
      </w:pPr>
      <w:r>
        <w:rPr>
          <w:rFonts w:hint="eastAsia"/>
          <w:lang w:eastAsia="zh-CN"/>
        </w:rPr>
        <w:t>•</w:t>
      </w:r>
      <w:r>
        <w:rPr>
          <w:lang w:eastAsia="zh-CN"/>
        </w:rPr>
        <w:tab/>
        <w:t>RRC signaling, NAS, user plane, OAM, OTT, etc. …</w:t>
      </w:r>
    </w:p>
    <w:p w14:paraId="26C9CD25" w14:textId="77777777" w:rsidR="004C6207" w:rsidRDefault="004C6207" w:rsidP="004C6207">
      <w:pPr>
        <w:rPr>
          <w:lang w:eastAsia="zh-CN"/>
        </w:rPr>
      </w:pPr>
      <w:r>
        <w:rPr>
          <w:rFonts w:hint="eastAsia"/>
          <w:lang w:eastAsia="zh-CN"/>
        </w:rPr>
        <w:t>•</w:t>
      </w:r>
      <w:r>
        <w:rPr>
          <w:lang w:eastAsia="zh-CN"/>
        </w:rPr>
        <w:tab/>
        <w:t>3gpp-based vs. non-3gpp based mechanism</w:t>
      </w:r>
    </w:p>
    <w:p w14:paraId="6EADA851" w14:textId="65B4E1DB" w:rsidR="00695F7D" w:rsidRDefault="00340358" w:rsidP="004C6207">
      <w:pPr>
        <w:rPr>
          <w:lang w:eastAsia="zh-CN"/>
        </w:rPr>
      </w:pPr>
      <w:r>
        <w:rPr>
          <w:lang w:eastAsia="zh-CN"/>
        </w:rPr>
        <w:t xml:space="preserve">We understand </w:t>
      </w:r>
      <w:r w:rsidR="003F163F">
        <w:rPr>
          <w:lang w:eastAsia="zh-CN"/>
        </w:rPr>
        <w:t xml:space="preserve">that </w:t>
      </w:r>
      <w:r>
        <w:rPr>
          <w:lang w:eastAsia="zh-CN"/>
        </w:rPr>
        <w:t>t</w:t>
      </w:r>
      <w:r w:rsidR="00695F7D">
        <w:rPr>
          <w:lang w:eastAsia="zh-CN"/>
        </w:rPr>
        <w:t xml:space="preserve">he options </w:t>
      </w:r>
      <w:r w:rsidR="00217AA4">
        <w:rPr>
          <w:lang w:eastAsia="zh-CN"/>
        </w:rPr>
        <w:t xml:space="preserve">summarized by FL </w:t>
      </w:r>
      <w:r w:rsidR="00695F7D">
        <w:rPr>
          <w:lang w:eastAsia="zh-CN"/>
        </w:rPr>
        <w:t xml:space="preserve">above mean </w:t>
      </w:r>
      <w:r w:rsidR="001A73B5">
        <w:rPr>
          <w:lang w:eastAsia="zh-CN"/>
        </w:rPr>
        <w:t>transfer</w:t>
      </w:r>
      <w:r w:rsidR="00217AA4">
        <w:rPr>
          <w:lang w:eastAsia="zh-CN"/>
        </w:rPr>
        <w:t>ring</w:t>
      </w:r>
      <w:r w:rsidR="001A73B5">
        <w:rPr>
          <w:lang w:eastAsia="zh-CN"/>
        </w:rPr>
        <w:t xml:space="preserve"> </w:t>
      </w:r>
      <w:r w:rsidR="00695F7D" w:rsidRPr="00340358">
        <w:rPr>
          <w:b/>
          <w:bCs/>
          <w:lang w:eastAsia="zh-CN"/>
        </w:rPr>
        <w:t>content</w:t>
      </w:r>
      <w:r w:rsidR="00695F7D">
        <w:rPr>
          <w:lang w:eastAsia="zh-CN"/>
        </w:rPr>
        <w:t xml:space="preserve"> (either binary image or new format), </w:t>
      </w:r>
      <w:r w:rsidR="001A73B5">
        <w:rPr>
          <w:lang w:eastAsia="zh-CN"/>
        </w:rPr>
        <w:t>transfer</w:t>
      </w:r>
      <w:r w:rsidR="00217AA4">
        <w:rPr>
          <w:lang w:eastAsia="zh-CN"/>
        </w:rPr>
        <w:t>ring</w:t>
      </w:r>
      <w:r w:rsidR="001A73B5">
        <w:rPr>
          <w:lang w:eastAsia="zh-CN"/>
        </w:rPr>
        <w:t xml:space="preserve"> </w:t>
      </w:r>
      <w:r w:rsidR="00695F7D" w:rsidRPr="00340358">
        <w:rPr>
          <w:b/>
          <w:bCs/>
          <w:lang w:eastAsia="zh-CN"/>
        </w:rPr>
        <w:t>source</w:t>
      </w:r>
      <w:r w:rsidR="00695F7D">
        <w:rPr>
          <w:lang w:eastAsia="zh-CN"/>
        </w:rPr>
        <w:t xml:space="preserve"> side (either a proprietary or network entity) and </w:t>
      </w:r>
      <w:r w:rsidR="001A73B5">
        <w:rPr>
          <w:lang w:eastAsia="zh-CN"/>
        </w:rPr>
        <w:t>transfer</w:t>
      </w:r>
      <w:r w:rsidR="00217AA4">
        <w:rPr>
          <w:lang w:eastAsia="zh-CN"/>
        </w:rPr>
        <w:t>ring</w:t>
      </w:r>
      <w:r w:rsidR="001A73B5">
        <w:rPr>
          <w:lang w:eastAsia="zh-CN"/>
        </w:rPr>
        <w:t xml:space="preserve"> </w:t>
      </w:r>
      <w:r w:rsidR="00695F7D" w:rsidRPr="00340358">
        <w:rPr>
          <w:b/>
          <w:bCs/>
          <w:lang w:eastAsia="zh-CN"/>
        </w:rPr>
        <w:t>mechanism</w:t>
      </w:r>
      <w:r w:rsidR="00695F7D">
        <w:rPr>
          <w:lang w:eastAsia="zh-CN"/>
        </w:rPr>
        <w:t xml:space="preserve"> (either 3GPP-based or non-3GPP-based), respectively</w:t>
      </w:r>
      <w:r w:rsidR="004C5E29">
        <w:rPr>
          <w:lang w:eastAsia="zh-CN"/>
        </w:rPr>
        <w:t>, which reflect different aspects to transfer an AI/ML model and different potential impacts on the air interface.</w:t>
      </w:r>
      <w:r w:rsidR="00F86696">
        <w:rPr>
          <w:lang w:eastAsia="zh-CN"/>
        </w:rPr>
        <w:t xml:space="preserve"> </w:t>
      </w:r>
      <w:r w:rsidR="00255A78">
        <w:rPr>
          <w:lang w:eastAsia="zh-CN"/>
        </w:rPr>
        <w:t xml:space="preserve">Thus, </w:t>
      </w:r>
      <w:r w:rsidR="00E94DAB">
        <w:rPr>
          <w:lang w:eastAsia="zh-CN"/>
        </w:rPr>
        <w:t xml:space="preserve">as a first step, </w:t>
      </w:r>
      <w:r w:rsidR="00255A78">
        <w:rPr>
          <w:lang w:eastAsia="zh-CN"/>
        </w:rPr>
        <w:t xml:space="preserve">it is necessary to have a common </w:t>
      </w:r>
      <w:r w:rsidR="00E94DAB">
        <w:rPr>
          <w:lang w:eastAsia="zh-CN"/>
        </w:rPr>
        <w:t xml:space="preserve">and clear </w:t>
      </w:r>
      <w:r w:rsidR="00255A78">
        <w:rPr>
          <w:lang w:eastAsia="zh-CN"/>
        </w:rPr>
        <w:t>understanding o</w:t>
      </w:r>
      <w:r w:rsidR="00E94DAB">
        <w:rPr>
          <w:lang w:eastAsia="zh-CN"/>
        </w:rPr>
        <w:t>f</w:t>
      </w:r>
      <w:r w:rsidR="00255A78">
        <w:rPr>
          <w:lang w:eastAsia="zh-CN"/>
        </w:rPr>
        <w:t xml:space="preserve"> the </w:t>
      </w:r>
      <w:r w:rsidR="00E94DAB">
        <w:rPr>
          <w:lang w:eastAsia="zh-CN"/>
        </w:rPr>
        <w:t xml:space="preserve">above </w:t>
      </w:r>
      <w:r w:rsidR="00255A78">
        <w:rPr>
          <w:lang w:eastAsia="zh-CN"/>
        </w:rPr>
        <w:t xml:space="preserve">model delivery issues </w:t>
      </w:r>
      <w:r w:rsidR="00E94DAB">
        <w:rPr>
          <w:lang w:eastAsia="zh-CN"/>
        </w:rPr>
        <w:t>to</w:t>
      </w:r>
      <w:r w:rsidR="00255A78">
        <w:rPr>
          <w:lang w:eastAsia="zh-CN"/>
        </w:rPr>
        <w:t xml:space="preserve"> evaluate the potential specification impact.</w:t>
      </w:r>
    </w:p>
    <w:p w14:paraId="0B29F39F" w14:textId="77777777" w:rsidR="00255A78" w:rsidRPr="00E314BB" w:rsidRDefault="00255A78" w:rsidP="00255A78">
      <w:pPr>
        <w:pStyle w:val="Proposal"/>
        <w:ind w:left="1418" w:hanging="1418"/>
        <w:jc w:val="both"/>
        <w:rPr>
          <w:rFonts w:eastAsia="Calibri"/>
          <w:bCs/>
          <w:sz w:val="22"/>
        </w:rPr>
      </w:pPr>
      <w:r>
        <w:rPr>
          <w:rFonts w:eastAsia="Calibri"/>
          <w:bCs/>
          <w:sz w:val="22"/>
        </w:rPr>
        <w:t>To have a common understanding on the model delivery issues, e.g., content, source and mechanism, and evaluate the potential specification impact when deciding the boundary of Level y and z</w:t>
      </w:r>
      <w:r w:rsidRPr="00E314BB">
        <w:rPr>
          <w:rFonts w:eastAsia="Calibri"/>
          <w:bCs/>
          <w:sz w:val="22"/>
        </w:rPr>
        <w:t>.</w:t>
      </w:r>
    </w:p>
    <w:p w14:paraId="24988DC2" w14:textId="6749792E" w:rsidR="006C7619" w:rsidRDefault="006C7619" w:rsidP="004C6207">
      <w:pPr>
        <w:rPr>
          <w:lang w:eastAsia="zh-CN"/>
        </w:rPr>
      </w:pPr>
      <w:r>
        <w:rPr>
          <w:rFonts w:hint="eastAsia"/>
          <w:lang w:eastAsia="zh-CN"/>
        </w:rPr>
        <w:t>F</w:t>
      </w:r>
      <w:r>
        <w:rPr>
          <w:lang w:eastAsia="zh-CN"/>
        </w:rPr>
        <w:t xml:space="preserve">or the </w:t>
      </w:r>
      <w:r w:rsidRPr="007B2A28">
        <w:rPr>
          <w:b/>
          <w:bCs/>
          <w:lang w:eastAsia="zh-CN"/>
        </w:rPr>
        <w:t>content</w:t>
      </w:r>
      <w:r w:rsidR="001E1020">
        <w:rPr>
          <w:lang w:eastAsia="zh-CN"/>
        </w:rPr>
        <w:t xml:space="preserve"> issue</w:t>
      </w:r>
      <w:r>
        <w:rPr>
          <w:lang w:eastAsia="zh-CN"/>
        </w:rPr>
        <w:t xml:space="preserve">, the run-time binary image can be used to transfer a proprietary AI/ML model without disclosing the properties, but it may need more information on the hardware </w:t>
      </w:r>
      <w:r w:rsidR="00E94DAB">
        <w:rPr>
          <w:lang w:eastAsia="zh-CN"/>
        </w:rPr>
        <w:t>at</w:t>
      </w:r>
      <w:r>
        <w:rPr>
          <w:lang w:eastAsia="zh-CN"/>
        </w:rPr>
        <w:t xml:space="preserve"> the other side for compiling. If a new standardized model description format is defined for an AI/ML model, not only the flexible candidate format and platform, but also the size of the model would be challenging for the air interface.</w:t>
      </w:r>
    </w:p>
    <w:p w14:paraId="533CCBA8" w14:textId="78BBB263" w:rsidR="006C7619" w:rsidRDefault="006C7619" w:rsidP="004C6207">
      <w:pPr>
        <w:rPr>
          <w:lang w:eastAsia="zh-CN"/>
        </w:rPr>
      </w:pPr>
      <w:r>
        <w:rPr>
          <w:rFonts w:hint="eastAsia"/>
          <w:lang w:eastAsia="zh-CN"/>
        </w:rPr>
        <w:t>F</w:t>
      </w:r>
      <w:r>
        <w:rPr>
          <w:lang w:eastAsia="zh-CN"/>
        </w:rPr>
        <w:t xml:space="preserve">or the </w:t>
      </w:r>
      <w:r w:rsidRPr="007B2A28">
        <w:rPr>
          <w:b/>
          <w:bCs/>
          <w:lang w:eastAsia="zh-CN"/>
        </w:rPr>
        <w:t>source</w:t>
      </w:r>
      <w:r w:rsidR="001E1020">
        <w:rPr>
          <w:lang w:eastAsia="zh-CN"/>
        </w:rPr>
        <w:t xml:space="preserve"> issue</w:t>
      </w:r>
      <w:r>
        <w:rPr>
          <w:lang w:eastAsia="zh-CN"/>
        </w:rPr>
        <w:t xml:space="preserve">, the model can be transferred from a proprietary server </w:t>
      </w:r>
      <w:r w:rsidR="00B436F9">
        <w:rPr>
          <w:lang w:eastAsia="zh-CN"/>
        </w:rPr>
        <w:t xml:space="preserve">according to the configuration or implementation, and some properties can be disclosed to the network for potential LCM when doing model registration. </w:t>
      </w:r>
      <w:r w:rsidR="001E1020">
        <w:rPr>
          <w:lang w:eastAsia="zh-CN"/>
        </w:rPr>
        <w:t>If the model is transferred from a network entity, the transmission scheme should be well designed via e.g., RRC signaling, NAS, user plane or others, with great efforts on NG-RAN, too.</w:t>
      </w:r>
    </w:p>
    <w:p w14:paraId="53B77C32" w14:textId="01761780" w:rsidR="001E1020" w:rsidRDefault="001E1020" w:rsidP="004C6207">
      <w:pPr>
        <w:rPr>
          <w:lang w:eastAsia="zh-CN"/>
        </w:rPr>
      </w:pPr>
      <w:r>
        <w:rPr>
          <w:lang w:eastAsia="zh-CN"/>
        </w:rPr>
        <w:t xml:space="preserve">For the </w:t>
      </w:r>
      <w:r w:rsidRPr="007B2A28">
        <w:rPr>
          <w:b/>
          <w:bCs/>
          <w:lang w:eastAsia="zh-CN"/>
        </w:rPr>
        <w:t>mechanism</w:t>
      </w:r>
      <w:r w:rsidR="00C7267D">
        <w:rPr>
          <w:lang w:eastAsia="zh-CN"/>
        </w:rPr>
        <w:t xml:space="preserve"> issue</w:t>
      </w:r>
      <w:r>
        <w:rPr>
          <w:lang w:eastAsia="zh-CN"/>
        </w:rPr>
        <w:t xml:space="preserve">, the model can be transferred via 3GPP network or not, similar with the source issue. </w:t>
      </w:r>
      <w:r w:rsidR="00C7267D">
        <w:rPr>
          <w:lang w:eastAsia="zh-CN"/>
        </w:rPr>
        <w:t>If the 3GPP-based mechanism is used, the transmission scheme to deliver an AI/ML model should be designed to satisfy the requirements from both NG-RAN and air-interface</w:t>
      </w:r>
      <w:r w:rsidR="008C4D2A">
        <w:rPr>
          <w:lang w:eastAsia="zh-CN"/>
        </w:rPr>
        <w:t xml:space="preserve">. Otherwise, </w:t>
      </w:r>
      <w:r w:rsidR="002C1871">
        <w:rPr>
          <w:lang w:eastAsia="zh-CN"/>
        </w:rPr>
        <w:t>there is also some performance requirements on the model delivery for the non-3GPP-based mechanism.</w:t>
      </w:r>
    </w:p>
    <w:p w14:paraId="2A7039FB" w14:textId="1015E28C" w:rsidR="00037FE6" w:rsidRPr="001E1020" w:rsidRDefault="00340358" w:rsidP="004C6207">
      <w:pPr>
        <w:rPr>
          <w:lang w:eastAsia="zh-CN"/>
        </w:rPr>
      </w:pPr>
      <w:r>
        <w:rPr>
          <w:lang w:eastAsia="zh-CN"/>
        </w:rPr>
        <w:t xml:space="preserve">In summary, we think the boundary between Level y and z should be </w:t>
      </w:r>
      <w:r w:rsidRPr="004A2D5C">
        <w:rPr>
          <w:lang w:eastAsia="zh-CN"/>
        </w:rPr>
        <w:t xml:space="preserve">motivational </w:t>
      </w:r>
      <w:r>
        <w:rPr>
          <w:lang w:eastAsia="zh-CN"/>
        </w:rPr>
        <w:t xml:space="preserve">enough to </w:t>
      </w:r>
      <w:r w:rsidR="007B2A28">
        <w:rPr>
          <w:lang w:eastAsia="zh-CN"/>
        </w:rPr>
        <w:t xml:space="preserve">clearly </w:t>
      </w:r>
      <w:r>
        <w:rPr>
          <w:lang w:eastAsia="zh-CN"/>
        </w:rPr>
        <w:t xml:space="preserve">define the Network-UE collaboration levels and the potential </w:t>
      </w:r>
      <w:r w:rsidR="00C87CFE">
        <w:rPr>
          <w:lang w:eastAsia="zh-CN"/>
        </w:rPr>
        <w:t>impacts</w:t>
      </w:r>
      <w:r w:rsidR="007B2A28">
        <w:rPr>
          <w:lang w:eastAsia="zh-CN"/>
        </w:rPr>
        <w:t xml:space="preserve"> for </w:t>
      </w:r>
      <w:r w:rsidR="00C87CFE">
        <w:rPr>
          <w:lang w:eastAsia="zh-CN"/>
        </w:rPr>
        <w:t xml:space="preserve">the air interface </w:t>
      </w:r>
      <w:r>
        <w:rPr>
          <w:lang w:eastAsia="zh-CN"/>
        </w:rPr>
        <w:t>specification</w:t>
      </w:r>
      <w:r w:rsidR="00C87CFE">
        <w:rPr>
          <w:lang w:eastAsia="zh-CN"/>
        </w:rPr>
        <w:t>s</w:t>
      </w:r>
      <w:r>
        <w:rPr>
          <w:lang w:eastAsia="zh-CN"/>
        </w:rPr>
        <w:t xml:space="preserve">. </w:t>
      </w:r>
      <w:r w:rsidR="001B5CBE">
        <w:rPr>
          <w:lang w:eastAsia="zh-CN"/>
        </w:rPr>
        <w:t>In this sense, we think whether 3GPP-based mechanism or not makes more sense in this study, but more details on the ‘mechanism’ need for further study and definition.</w:t>
      </w:r>
    </w:p>
    <w:p w14:paraId="31FEA2DE" w14:textId="4267A910" w:rsidR="001B5CBE" w:rsidRPr="00E314BB" w:rsidRDefault="00966DE7" w:rsidP="001B5CBE">
      <w:pPr>
        <w:pStyle w:val="Proposal"/>
        <w:ind w:left="1418" w:hanging="1418"/>
        <w:jc w:val="both"/>
        <w:rPr>
          <w:rFonts w:eastAsia="Calibri"/>
          <w:bCs/>
          <w:sz w:val="22"/>
        </w:rPr>
      </w:pPr>
      <w:r>
        <w:rPr>
          <w:rFonts w:eastAsia="Calibri"/>
          <w:bCs/>
          <w:sz w:val="22"/>
        </w:rPr>
        <w:t xml:space="preserve">Whether 3GPP-based mechanism or not is used to transfer the model can be selected as the </w:t>
      </w:r>
      <w:r w:rsidR="001B5CBE">
        <w:rPr>
          <w:rFonts w:eastAsia="Calibri"/>
          <w:bCs/>
          <w:sz w:val="22"/>
        </w:rPr>
        <w:t>boundary of Level y and z</w:t>
      </w:r>
      <w:r>
        <w:rPr>
          <w:rFonts w:eastAsia="Calibri"/>
          <w:bCs/>
          <w:sz w:val="22"/>
        </w:rPr>
        <w:t>, and the mechanism needs for further study.</w:t>
      </w:r>
    </w:p>
    <w:p w14:paraId="4ACC7862" w14:textId="75342A17" w:rsidR="0046650C" w:rsidRDefault="00654BEA" w:rsidP="0046650C">
      <w:pPr>
        <w:pStyle w:val="Heading3"/>
        <w:tabs>
          <w:tab w:val="clear" w:pos="720"/>
        </w:tabs>
        <w:ind w:left="357" w:hanging="357"/>
        <w:rPr>
          <w:lang w:eastAsia="zh-CN"/>
        </w:rPr>
      </w:pPr>
      <w:r>
        <w:rPr>
          <w:lang w:eastAsia="zh-CN"/>
        </w:rPr>
        <w:lastRenderedPageBreak/>
        <w:t>S</w:t>
      </w:r>
      <w:r w:rsidR="0046650C">
        <w:rPr>
          <w:lang w:eastAsia="zh-CN"/>
        </w:rPr>
        <w:t>ub</w:t>
      </w:r>
      <w:r w:rsidR="004C6207">
        <w:rPr>
          <w:lang w:eastAsia="zh-CN"/>
        </w:rPr>
        <w:t>-</w:t>
      </w:r>
      <w:r w:rsidR="0046650C">
        <w:rPr>
          <w:lang w:eastAsia="zh-CN"/>
        </w:rPr>
        <w:t>levels</w:t>
      </w:r>
      <w:r w:rsidR="004C6207">
        <w:rPr>
          <w:lang w:eastAsia="zh-CN"/>
        </w:rPr>
        <w:t xml:space="preserve"> of collaboration</w:t>
      </w:r>
    </w:p>
    <w:p w14:paraId="4E0045EC" w14:textId="68EC0479" w:rsidR="000F7B1D" w:rsidRDefault="00DA0723" w:rsidP="00CB0490">
      <w:r>
        <w:t xml:space="preserve">Once we can identify the </w:t>
      </w:r>
      <w:r w:rsidRPr="00DA0723">
        <w:rPr>
          <w:i/>
          <w:iCs/>
        </w:rPr>
        <w:t>biggest</w:t>
      </w:r>
      <w:r>
        <w:t xml:space="preserve"> challenge to support AI/ML, i.e., model transfer, as the boundary of Level y and z, it could make sense to identify the other similar operations and impacts on specifications in either level. If some </w:t>
      </w:r>
      <w:r w:rsidR="00BA578C">
        <w:t>AI/ML operations are common across the representative use-cases</w:t>
      </w:r>
      <w:r>
        <w:t>, they</w:t>
      </w:r>
      <w:r w:rsidR="00BA578C">
        <w:t xml:space="preserve"> can be considered </w:t>
      </w:r>
      <w:r w:rsidR="00B257DD">
        <w:t xml:space="preserve">as a kind of ‘collaboration level’ </w:t>
      </w:r>
      <w:r w:rsidR="00BA578C">
        <w:t xml:space="preserve">and applied to </w:t>
      </w:r>
      <w:r w:rsidR="00B257DD">
        <w:t>other AI/ML-based use cases in</w:t>
      </w:r>
      <w:r w:rsidR="000F7B1D">
        <w:t xml:space="preserve"> </w:t>
      </w:r>
      <w:r w:rsidR="00BA578C">
        <w:t>future releases</w:t>
      </w:r>
      <w:r w:rsidR="00B257DD">
        <w:t xml:space="preserve">, </w:t>
      </w:r>
      <w:r w:rsidR="00BA578C">
        <w:t xml:space="preserve">which </w:t>
      </w:r>
      <w:r w:rsidR="00B257DD">
        <w:t xml:space="preserve">may be updated as the study </w:t>
      </w:r>
      <w:r w:rsidR="00A21751">
        <w:t>proceeds</w:t>
      </w:r>
      <w:r w:rsidR="00B257DD">
        <w:t>, especially the ‘</w:t>
      </w:r>
      <w:r w:rsidR="00B257DD" w:rsidRPr="009E02AA">
        <w:rPr>
          <w:i/>
          <w:iCs/>
        </w:rPr>
        <w:t>specification impact</w:t>
      </w:r>
      <w:r w:rsidR="00B257DD">
        <w:t>’ assessment</w:t>
      </w:r>
      <w:r w:rsidR="00A21751">
        <w:t xml:space="preserve"> in agenda 9.2.</w:t>
      </w:r>
      <w:r>
        <w:t>x</w:t>
      </w:r>
      <w:r w:rsidR="00A21751">
        <w:t>.2</w:t>
      </w:r>
      <w:r w:rsidR="00B257DD">
        <w:t>.</w:t>
      </w:r>
      <w:r>
        <w:t xml:space="preserve"> </w:t>
      </w:r>
    </w:p>
    <w:p w14:paraId="0A2861DC" w14:textId="1B174C36" w:rsidR="00A26734" w:rsidRPr="00E314BB" w:rsidRDefault="00A26734" w:rsidP="00A26734">
      <w:pPr>
        <w:pStyle w:val="Proposal"/>
        <w:ind w:left="1418" w:hanging="1418"/>
        <w:jc w:val="both"/>
        <w:rPr>
          <w:rFonts w:eastAsia="Calibri"/>
          <w:bCs/>
          <w:sz w:val="22"/>
        </w:rPr>
      </w:pPr>
      <w:r>
        <w:rPr>
          <w:rFonts w:eastAsia="Calibri"/>
          <w:bCs/>
          <w:sz w:val="22"/>
        </w:rPr>
        <w:t>To facilitate the discussion</w:t>
      </w:r>
      <w:r w:rsidR="008E3835">
        <w:rPr>
          <w:rFonts w:eastAsia="Calibri"/>
          <w:bCs/>
          <w:sz w:val="22"/>
        </w:rPr>
        <w:t xml:space="preserve"> on </w:t>
      </w:r>
      <w:r w:rsidR="00DA0723">
        <w:rPr>
          <w:rFonts w:eastAsia="Calibri"/>
          <w:bCs/>
          <w:sz w:val="22"/>
        </w:rPr>
        <w:t xml:space="preserve">the potential </w:t>
      </w:r>
      <w:r w:rsidR="008E3835">
        <w:rPr>
          <w:rFonts w:eastAsia="Calibri"/>
          <w:bCs/>
          <w:sz w:val="22"/>
        </w:rPr>
        <w:t>specification impact</w:t>
      </w:r>
      <w:r w:rsidR="00DA0723">
        <w:rPr>
          <w:rFonts w:eastAsia="Calibri"/>
          <w:bCs/>
          <w:sz w:val="22"/>
        </w:rPr>
        <w:t>s</w:t>
      </w:r>
      <w:r>
        <w:rPr>
          <w:rFonts w:eastAsia="Calibri"/>
          <w:bCs/>
          <w:sz w:val="22"/>
        </w:rPr>
        <w:t>, the sub</w:t>
      </w:r>
      <w:r w:rsidR="00775B9A">
        <w:rPr>
          <w:rFonts w:eastAsia="Calibri"/>
          <w:bCs/>
          <w:sz w:val="22"/>
        </w:rPr>
        <w:t>-</w:t>
      </w:r>
      <w:r>
        <w:rPr>
          <w:rFonts w:eastAsia="Calibri"/>
          <w:bCs/>
          <w:sz w:val="22"/>
        </w:rPr>
        <w:t xml:space="preserve">levels </w:t>
      </w:r>
      <w:r w:rsidR="00DA0723">
        <w:rPr>
          <w:rFonts w:eastAsia="Calibri"/>
          <w:bCs/>
          <w:sz w:val="22"/>
        </w:rPr>
        <w:t xml:space="preserve">in </w:t>
      </w:r>
      <w:r w:rsidR="00775B9A">
        <w:rPr>
          <w:rFonts w:eastAsia="Calibri"/>
          <w:bCs/>
          <w:sz w:val="22"/>
        </w:rPr>
        <w:t xml:space="preserve">collaboration </w:t>
      </w:r>
      <w:r w:rsidR="00DA0723">
        <w:rPr>
          <w:rFonts w:eastAsia="Calibri"/>
          <w:bCs/>
          <w:sz w:val="22"/>
        </w:rPr>
        <w:t xml:space="preserve">Level y/z </w:t>
      </w:r>
      <w:r>
        <w:rPr>
          <w:rFonts w:eastAsia="Calibri"/>
          <w:bCs/>
          <w:sz w:val="22"/>
        </w:rPr>
        <w:t xml:space="preserve">could be </w:t>
      </w:r>
      <w:r w:rsidR="00C84C26">
        <w:rPr>
          <w:rFonts w:eastAsia="Calibri"/>
          <w:bCs/>
          <w:sz w:val="22"/>
        </w:rPr>
        <w:t xml:space="preserve">further </w:t>
      </w:r>
      <w:r>
        <w:rPr>
          <w:rFonts w:eastAsia="Calibri"/>
          <w:bCs/>
          <w:sz w:val="22"/>
        </w:rPr>
        <w:t>considered</w:t>
      </w:r>
      <w:r w:rsidR="00CA4405">
        <w:rPr>
          <w:rFonts w:eastAsia="Calibri"/>
          <w:bCs/>
          <w:sz w:val="22"/>
        </w:rPr>
        <w:t>.</w:t>
      </w:r>
    </w:p>
    <w:p w14:paraId="13ABB4C7" w14:textId="7788B4A7" w:rsidR="00F749A9" w:rsidRPr="00CD620B" w:rsidRDefault="00EA7993" w:rsidP="00890112">
      <w:pPr>
        <w:rPr>
          <w:lang w:eastAsia="zh-CN"/>
        </w:rPr>
      </w:pPr>
      <w:r>
        <w:t>W</w:t>
      </w:r>
      <w:r w:rsidR="00CB0490">
        <w:t>e</w:t>
      </w:r>
      <w:r w:rsidR="000F7B1D">
        <w:t xml:space="preserve">’d like to propose some </w:t>
      </w:r>
      <w:r w:rsidR="0055121A">
        <w:t>sub-</w:t>
      </w:r>
      <w:r w:rsidR="000F7B1D">
        <w:t>levels for discussion</w:t>
      </w:r>
      <w:r w:rsidR="0010114B">
        <w:t xml:space="preserve"> according to</w:t>
      </w:r>
      <w:r w:rsidR="00897BCC">
        <w:rPr>
          <w:lang w:val="en"/>
        </w:rPr>
        <w:t xml:space="preserve"> </w:t>
      </w:r>
      <w:r w:rsidR="00897BCC" w:rsidRPr="007572C8">
        <w:rPr>
          <w:i/>
          <w:iCs/>
          <w:highlight w:val="yellow"/>
          <w:lang w:val="en"/>
        </w:rPr>
        <w:t>which kind of signaling needs to be collaborated for which kind of AI/ML operations</w:t>
      </w:r>
      <w:r w:rsidR="00897BCC">
        <w:rPr>
          <w:lang w:val="en"/>
        </w:rPr>
        <w:t xml:space="preserve">. </w:t>
      </w:r>
      <w:r w:rsidR="00890112">
        <w:rPr>
          <w:lang w:val="en"/>
        </w:rPr>
        <w:t xml:space="preserve">In this sense, </w:t>
      </w:r>
      <w:r w:rsidR="00DC3E87">
        <w:rPr>
          <w:lang w:val="en"/>
        </w:rPr>
        <w:t xml:space="preserve">we propose to identify the </w:t>
      </w:r>
      <w:r w:rsidR="00DC12DF">
        <w:rPr>
          <w:lang w:val="en"/>
        </w:rPr>
        <w:t>sub-</w:t>
      </w:r>
      <w:r w:rsidR="00DC3E87">
        <w:rPr>
          <w:lang w:val="en"/>
        </w:rPr>
        <w:t xml:space="preserve">levels according to the </w:t>
      </w:r>
      <w:r w:rsidR="00DC3E87">
        <w:rPr>
          <w:lang w:eastAsia="zh-CN"/>
        </w:rPr>
        <w:t xml:space="preserve">different </w:t>
      </w:r>
      <w:r w:rsidR="004B0399">
        <w:rPr>
          <w:lang w:eastAsia="zh-CN"/>
        </w:rPr>
        <w:t xml:space="preserve">main </w:t>
      </w:r>
      <w:r w:rsidR="00DC12DF">
        <w:rPr>
          <w:lang w:eastAsia="zh-CN"/>
        </w:rPr>
        <w:t xml:space="preserve">AI/ML relevant </w:t>
      </w:r>
      <w:r w:rsidR="00DC3E87">
        <w:rPr>
          <w:lang w:eastAsia="zh-CN"/>
        </w:rPr>
        <w:t xml:space="preserve">functions, </w:t>
      </w:r>
      <w:r w:rsidR="004B0399">
        <w:rPr>
          <w:lang w:eastAsia="zh-CN"/>
        </w:rPr>
        <w:t xml:space="preserve">i.e., </w:t>
      </w:r>
      <w:r w:rsidR="00890112">
        <w:rPr>
          <w:lang w:eastAsia="zh-CN"/>
        </w:rPr>
        <w:t>d</w:t>
      </w:r>
      <w:r w:rsidR="00DC12DF">
        <w:rPr>
          <w:lang w:eastAsia="zh-CN"/>
        </w:rPr>
        <w:t xml:space="preserve">ata </w:t>
      </w:r>
      <w:r w:rsidR="00DC3E87">
        <w:rPr>
          <w:lang w:eastAsia="zh-CN"/>
        </w:rPr>
        <w:t xml:space="preserve">collection, </w:t>
      </w:r>
      <w:r w:rsidR="00890112">
        <w:rPr>
          <w:lang w:eastAsia="zh-CN"/>
        </w:rPr>
        <w:t>m</w:t>
      </w:r>
      <w:r w:rsidR="00DC12DF">
        <w:rPr>
          <w:lang w:eastAsia="zh-CN"/>
        </w:rPr>
        <w:t xml:space="preserve">odel </w:t>
      </w:r>
      <w:r w:rsidR="00890112">
        <w:rPr>
          <w:lang w:eastAsia="zh-CN"/>
        </w:rPr>
        <w:t>management</w:t>
      </w:r>
      <w:r w:rsidR="00DC3E87">
        <w:rPr>
          <w:lang w:eastAsia="zh-CN"/>
        </w:rPr>
        <w:t xml:space="preserve"> and </w:t>
      </w:r>
      <w:r w:rsidR="00890112">
        <w:rPr>
          <w:lang w:eastAsia="zh-CN"/>
        </w:rPr>
        <w:t>m</w:t>
      </w:r>
      <w:r w:rsidR="00DC12DF">
        <w:rPr>
          <w:lang w:eastAsia="zh-CN"/>
        </w:rPr>
        <w:t xml:space="preserve">odel </w:t>
      </w:r>
      <w:r w:rsidR="00DC3E87">
        <w:rPr>
          <w:lang w:eastAsia="zh-CN"/>
        </w:rPr>
        <w:t xml:space="preserve">inference </w:t>
      </w:r>
      <w:r w:rsidR="00890112">
        <w:rPr>
          <w:lang w:eastAsia="zh-CN"/>
        </w:rPr>
        <w:t xml:space="preserve">operation </w:t>
      </w:r>
      <w:r w:rsidR="00DC3E87">
        <w:rPr>
          <w:lang w:eastAsia="zh-CN"/>
        </w:rPr>
        <w:t xml:space="preserve">in the </w:t>
      </w:r>
      <w:r w:rsidR="00DC12DF">
        <w:rPr>
          <w:lang w:eastAsia="zh-CN"/>
        </w:rPr>
        <w:t xml:space="preserve">proposed </w:t>
      </w:r>
      <w:r w:rsidR="00DC3E87">
        <w:rPr>
          <w:lang w:eastAsia="zh-CN"/>
        </w:rPr>
        <w:t>general</w:t>
      </w:r>
      <w:r w:rsidR="00DC3E87">
        <w:rPr>
          <w:lang w:val="en"/>
        </w:rPr>
        <w:t xml:space="preserve"> functional framework </w:t>
      </w:r>
      <w:r w:rsidR="006E6185">
        <w:rPr>
          <w:lang w:eastAsia="zh-CN"/>
        </w:rPr>
        <w:t xml:space="preserve">in Figure 1, </w:t>
      </w:r>
      <w:r w:rsidR="00DC3E87">
        <w:rPr>
          <w:lang w:eastAsia="zh-CN"/>
        </w:rPr>
        <w:t>since different functions in general always have</w:t>
      </w:r>
      <w:r w:rsidR="006E6185">
        <w:rPr>
          <w:lang w:eastAsia="zh-CN"/>
        </w:rPr>
        <w:t xml:space="preserve"> different requirements on the collaboration </w:t>
      </w:r>
      <w:r w:rsidR="00DC3E87">
        <w:rPr>
          <w:lang w:eastAsia="zh-CN"/>
        </w:rPr>
        <w:t xml:space="preserve">signaling </w:t>
      </w:r>
      <w:r w:rsidR="006E6185">
        <w:rPr>
          <w:lang w:eastAsia="zh-CN"/>
        </w:rPr>
        <w:t>and the potential standardization impact</w:t>
      </w:r>
      <w:r w:rsidR="00DC12DF">
        <w:rPr>
          <w:lang w:eastAsia="zh-CN"/>
        </w:rPr>
        <w:t>s</w:t>
      </w:r>
      <w:r w:rsidR="006E6185">
        <w:rPr>
          <w:lang w:eastAsia="zh-CN"/>
        </w:rPr>
        <w:t>.</w:t>
      </w:r>
    </w:p>
    <w:p w14:paraId="2D766A3A" w14:textId="47E341AA" w:rsidR="00FE5441" w:rsidRPr="00CD620B" w:rsidRDefault="00E057DD" w:rsidP="003800FF">
      <w:pPr>
        <w:pStyle w:val="ListParagraph"/>
        <w:numPr>
          <w:ilvl w:val="0"/>
          <w:numId w:val="6"/>
        </w:numPr>
        <w:rPr>
          <w:b/>
          <w:bCs/>
        </w:rPr>
      </w:pPr>
      <w:r>
        <w:rPr>
          <w:b/>
          <w:bCs/>
          <w:lang w:val="en"/>
        </w:rPr>
        <w:t>Level x</w:t>
      </w:r>
      <w:r w:rsidR="00FE5441" w:rsidRPr="00CD620B">
        <w:rPr>
          <w:b/>
          <w:bCs/>
          <w:lang w:val="en"/>
        </w:rPr>
        <w:t xml:space="preserve">: </w:t>
      </w:r>
      <w:r w:rsidR="006243A3" w:rsidRPr="006243A3">
        <w:rPr>
          <w:b/>
          <w:bCs/>
          <w:lang w:val="en"/>
        </w:rPr>
        <w:t>No collaboration</w:t>
      </w:r>
    </w:p>
    <w:p w14:paraId="33C3F4A0" w14:textId="6E6C65AE" w:rsidR="005F2D2B" w:rsidRDefault="00143FCF" w:rsidP="005F3E8E">
      <w:pPr>
        <w:spacing w:before="120"/>
        <w:ind w:left="420"/>
        <w:rPr>
          <w:lang w:val="en"/>
        </w:rPr>
      </w:pPr>
      <w:r>
        <w:rPr>
          <w:lang w:val="en"/>
        </w:rPr>
        <w:t>In this category</w:t>
      </w:r>
      <w:r w:rsidR="00FE5441" w:rsidRPr="00CD620B">
        <w:rPr>
          <w:lang w:val="en"/>
        </w:rPr>
        <w:t xml:space="preserve">, </w:t>
      </w:r>
      <w:r w:rsidR="001B0BAE">
        <w:rPr>
          <w:lang w:val="en"/>
        </w:rPr>
        <w:t>either network</w:t>
      </w:r>
      <w:r w:rsidR="00FE5441" w:rsidRPr="00CD620B">
        <w:rPr>
          <w:lang w:val="en"/>
        </w:rPr>
        <w:t xml:space="preserve"> </w:t>
      </w:r>
      <w:r w:rsidR="001B0BAE">
        <w:rPr>
          <w:lang w:val="en"/>
        </w:rPr>
        <w:t>or</w:t>
      </w:r>
      <w:r w:rsidR="00FE5441" w:rsidRPr="00CD620B">
        <w:rPr>
          <w:lang w:val="en"/>
        </w:rPr>
        <w:t xml:space="preserve"> UE do</w:t>
      </w:r>
      <w:r w:rsidR="001B0BAE">
        <w:rPr>
          <w:lang w:val="en"/>
        </w:rPr>
        <w:t>es</w:t>
      </w:r>
      <w:r w:rsidR="00FE5441" w:rsidRPr="00CD620B">
        <w:rPr>
          <w:lang w:val="en"/>
        </w:rPr>
        <w:t xml:space="preserve"> not need to </w:t>
      </w:r>
      <w:r w:rsidR="00CB3DF1">
        <w:rPr>
          <w:lang w:val="en"/>
        </w:rPr>
        <w:t>interact</w:t>
      </w:r>
      <w:r w:rsidR="003375CD" w:rsidRPr="00CD620B">
        <w:rPr>
          <w:lang w:val="en"/>
        </w:rPr>
        <w:t xml:space="preserve"> </w:t>
      </w:r>
      <w:r w:rsidR="003375CD">
        <w:rPr>
          <w:lang w:val="en"/>
        </w:rPr>
        <w:t>any</w:t>
      </w:r>
      <w:r w:rsidR="003375CD" w:rsidRPr="00CD620B">
        <w:rPr>
          <w:lang w:val="en"/>
        </w:rPr>
        <w:t xml:space="preserve"> </w:t>
      </w:r>
      <w:r w:rsidR="00FE5441" w:rsidRPr="00CD620B">
        <w:rPr>
          <w:lang w:val="en"/>
        </w:rPr>
        <w:t xml:space="preserve">AI/ML related </w:t>
      </w:r>
      <w:r w:rsidR="001B0BAE">
        <w:rPr>
          <w:lang w:val="en"/>
        </w:rPr>
        <w:t>signaling with the other side</w:t>
      </w:r>
      <w:r w:rsidR="00FE5441" w:rsidRPr="00CD620B">
        <w:rPr>
          <w:lang w:val="en"/>
        </w:rPr>
        <w:t xml:space="preserve">, </w:t>
      </w:r>
      <w:r w:rsidR="003375CD">
        <w:rPr>
          <w:lang w:val="en"/>
        </w:rPr>
        <w:t xml:space="preserve">and </w:t>
      </w:r>
      <w:r w:rsidR="00FE5441" w:rsidRPr="00CD620B">
        <w:rPr>
          <w:lang w:val="en"/>
        </w:rPr>
        <w:t xml:space="preserve">the AI/ML </w:t>
      </w:r>
      <w:r w:rsidR="003375CD">
        <w:rPr>
          <w:lang w:val="en"/>
        </w:rPr>
        <w:t>approach</w:t>
      </w:r>
      <w:r w:rsidR="003375CD" w:rsidRPr="00CD620B">
        <w:rPr>
          <w:lang w:val="en"/>
        </w:rPr>
        <w:t xml:space="preserve"> </w:t>
      </w:r>
      <w:r w:rsidR="00FE5441" w:rsidRPr="00CD620B">
        <w:rPr>
          <w:lang w:val="en"/>
        </w:rPr>
        <w:t>is completely based on implementation</w:t>
      </w:r>
      <w:r w:rsidR="005F2D2B">
        <w:rPr>
          <w:lang w:val="en"/>
        </w:rPr>
        <w:t xml:space="preserve"> as illustrated in </w:t>
      </w:r>
      <w:r w:rsidR="00AD2973">
        <w:rPr>
          <w:lang w:val="en"/>
        </w:rPr>
        <w:fldChar w:fldCharType="begin"/>
      </w:r>
      <w:r w:rsidR="00AD2973">
        <w:rPr>
          <w:lang w:val="en"/>
        </w:rPr>
        <w:instrText xml:space="preserve"> REF _Ref110584348 \h </w:instrText>
      </w:r>
      <w:r w:rsidR="00AD2973">
        <w:rPr>
          <w:lang w:val="en"/>
        </w:rPr>
      </w:r>
      <w:r w:rsidR="00AD2973">
        <w:rPr>
          <w:lang w:val="en"/>
        </w:rPr>
        <w:fldChar w:fldCharType="separate"/>
      </w:r>
      <w:r w:rsidR="00BC0D18">
        <w:t xml:space="preserve">Figure </w:t>
      </w:r>
      <w:r w:rsidR="00BC0D18">
        <w:rPr>
          <w:noProof/>
        </w:rPr>
        <w:t>2</w:t>
      </w:r>
      <w:r w:rsidR="00AD2973">
        <w:rPr>
          <w:lang w:val="en"/>
        </w:rPr>
        <w:fldChar w:fldCharType="end"/>
      </w:r>
      <w:r w:rsidR="005F2D2B">
        <w:rPr>
          <w:lang w:val="en"/>
        </w:rPr>
        <w:t>, where the deployment of the AI/ML model on Side A is transparent for Side B</w:t>
      </w:r>
      <w:r w:rsidR="00D527D2">
        <w:rPr>
          <w:lang w:val="en"/>
        </w:rPr>
        <w:t xml:space="preserve">, </w:t>
      </w:r>
      <w:r w:rsidR="006B69B9">
        <w:rPr>
          <w:lang w:val="en"/>
        </w:rPr>
        <w:t xml:space="preserve">and </w:t>
      </w:r>
      <w:r w:rsidR="00D527D2">
        <w:rPr>
          <w:lang w:val="en"/>
        </w:rPr>
        <w:t>no change is needed on the existing air-interface signals.</w:t>
      </w:r>
    </w:p>
    <w:p w14:paraId="675B05BC" w14:textId="73F2C3FD" w:rsidR="005D02F4" w:rsidRDefault="001E5573" w:rsidP="005D02F4">
      <w:pPr>
        <w:keepNext/>
        <w:spacing w:before="120"/>
        <w:ind w:left="420"/>
        <w:jc w:val="center"/>
      </w:pPr>
      <w:r>
        <w:rPr>
          <w:noProof/>
        </w:rPr>
        <w:drawing>
          <wp:inline distT="0" distB="0" distL="0" distR="0" wp14:anchorId="34AAF059" wp14:editId="2254B9C4">
            <wp:extent cx="4428000" cy="8882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8000" cy="888280"/>
                    </a:xfrm>
                    <a:prstGeom prst="rect">
                      <a:avLst/>
                    </a:prstGeom>
                    <a:noFill/>
                  </pic:spPr>
                </pic:pic>
              </a:graphicData>
            </a:graphic>
          </wp:inline>
        </w:drawing>
      </w:r>
    </w:p>
    <w:p w14:paraId="6E71BAA5" w14:textId="19990560" w:rsidR="005F2D2B" w:rsidRDefault="005D02F4" w:rsidP="005D02F4">
      <w:pPr>
        <w:pStyle w:val="Caption"/>
        <w:rPr>
          <w:lang w:val="en"/>
        </w:rPr>
      </w:pPr>
      <w:bookmarkStart w:id="11" w:name="_Ref110584348"/>
      <w:r>
        <w:t xml:space="preserve">Figure </w:t>
      </w:r>
      <w:fldSimple w:instr=" SEQ Figure \* ARABIC ">
        <w:r w:rsidR="00CE7DCA">
          <w:rPr>
            <w:noProof/>
          </w:rPr>
          <w:t>2</w:t>
        </w:r>
      </w:fldSimple>
      <w:bookmarkEnd w:id="11"/>
      <w:r>
        <w:t xml:space="preserve"> Illustration of Level x, no AI/ML related </w:t>
      </w:r>
      <w:r w:rsidR="00802D28">
        <w:t>signal</w:t>
      </w:r>
      <w:r w:rsidR="00ED66A0">
        <w:t>in</w:t>
      </w:r>
      <w:r w:rsidR="00802D28">
        <w:t>g</w:t>
      </w:r>
      <w:r w:rsidR="00ED66A0">
        <w:t>-based</w:t>
      </w:r>
      <w:r>
        <w:t xml:space="preserve"> </w:t>
      </w:r>
      <w:r w:rsidR="00ED66A0">
        <w:t>collaboration</w:t>
      </w:r>
    </w:p>
    <w:p w14:paraId="4590CFC2" w14:textId="4E85BFC6" w:rsidR="00E435A5" w:rsidRDefault="003375CD" w:rsidP="005F3E8E">
      <w:pPr>
        <w:spacing w:before="120"/>
        <w:ind w:left="420"/>
        <w:rPr>
          <w:lang w:val="en"/>
        </w:rPr>
      </w:pPr>
      <w:r>
        <w:rPr>
          <w:lang w:val="en"/>
        </w:rPr>
        <w:t xml:space="preserve">The AI/ML approach of this category </w:t>
      </w:r>
      <w:r w:rsidR="00FE5441" w:rsidRPr="00CD620B">
        <w:rPr>
          <w:lang w:val="en"/>
        </w:rPr>
        <w:t xml:space="preserve">can be selected as </w:t>
      </w:r>
      <w:r w:rsidR="00FE5441" w:rsidRPr="00CD620B">
        <w:rPr>
          <w:i/>
          <w:iCs/>
          <w:lang w:val="en"/>
        </w:rPr>
        <w:t>baseline</w:t>
      </w:r>
      <w:r w:rsidR="00FE5441" w:rsidRPr="00CD620B">
        <w:rPr>
          <w:lang w:val="en"/>
        </w:rPr>
        <w:t xml:space="preserve"> for the performance evaluation on the </w:t>
      </w:r>
      <w:r w:rsidR="005D02F4">
        <w:rPr>
          <w:lang w:val="en"/>
        </w:rPr>
        <w:t xml:space="preserve">selected </w:t>
      </w:r>
      <w:r w:rsidR="00FE5441" w:rsidRPr="00CD620B">
        <w:rPr>
          <w:lang w:val="en"/>
        </w:rPr>
        <w:t>use cases</w:t>
      </w:r>
      <w:r w:rsidR="009C5C00">
        <w:rPr>
          <w:lang w:val="en"/>
        </w:rPr>
        <w:t xml:space="preserve"> if applicable</w:t>
      </w:r>
      <w:r w:rsidR="000C60D4">
        <w:rPr>
          <w:lang w:val="en"/>
        </w:rPr>
        <w:t xml:space="preserve">, </w:t>
      </w:r>
      <w:r w:rsidR="009C5C00">
        <w:rPr>
          <w:lang w:val="en"/>
        </w:rPr>
        <w:t>such as</w:t>
      </w:r>
      <w:r w:rsidR="000C60D4">
        <w:rPr>
          <w:lang w:val="en"/>
        </w:rPr>
        <w:t xml:space="preserve"> the </w:t>
      </w:r>
      <w:r w:rsidR="000C60D4" w:rsidRPr="00802D28">
        <w:rPr>
          <w:i/>
          <w:iCs/>
          <w:lang w:val="en"/>
        </w:rPr>
        <w:t>one-sided model</w:t>
      </w:r>
      <w:r w:rsidR="00BC600E" w:rsidRPr="00802D28">
        <w:rPr>
          <w:i/>
          <w:iCs/>
          <w:lang w:val="en"/>
        </w:rPr>
        <w:t xml:space="preserve"> without </w:t>
      </w:r>
      <w:r w:rsidR="002274B0">
        <w:rPr>
          <w:i/>
          <w:iCs/>
          <w:lang w:val="en"/>
        </w:rPr>
        <w:t>additional</w:t>
      </w:r>
      <w:r w:rsidR="009C5C00">
        <w:rPr>
          <w:i/>
          <w:iCs/>
          <w:lang w:val="en"/>
        </w:rPr>
        <w:t xml:space="preserve"> </w:t>
      </w:r>
      <w:r w:rsidR="00BC600E" w:rsidRPr="00802D28">
        <w:rPr>
          <w:i/>
          <w:iCs/>
          <w:lang w:val="en"/>
        </w:rPr>
        <w:t>auxiliary information</w:t>
      </w:r>
      <w:r w:rsidR="008314C7">
        <w:rPr>
          <w:lang w:val="en"/>
        </w:rPr>
        <w:t>,</w:t>
      </w:r>
      <w:r w:rsidR="00893101">
        <w:rPr>
          <w:lang w:val="en"/>
        </w:rPr>
        <w:t xml:space="preserve"> </w:t>
      </w:r>
      <w:r w:rsidR="008314C7">
        <w:rPr>
          <w:lang w:val="en"/>
        </w:rPr>
        <w:t>which</w:t>
      </w:r>
      <w:r w:rsidR="00BC600E">
        <w:rPr>
          <w:lang w:val="en"/>
        </w:rPr>
        <w:t xml:space="preserve"> </w:t>
      </w:r>
      <w:r w:rsidR="008314C7">
        <w:rPr>
          <w:lang w:val="en"/>
        </w:rPr>
        <w:t>only utilizes the data</w:t>
      </w:r>
      <w:r w:rsidR="00217215">
        <w:rPr>
          <w:rFonts w:hint="eastAsia"/>
          <w:lang w:val="en" w:eastAsia="zh-CN"/>
        </w:rPr>
        <w:t>/</w:t>
      </w:r>
      <w:r w:rsidR="009C5C00">
        <w:rPr>
          <w:lang w:val="en"/>
        </w:rPr>
        <w:t>signaling</w:t>
      </w:r>
      <w:r w:rsidR="008314C7">
        <w:rPr>
          <w:lang w:val="en"/>
        </w:rPr>
        <w:t xml:space="preserve"> from the existing </w:t>
      </w:r>
      <w:r w:rsidR="00217215">
        <w:rPr>
          <w:lang w:val="en"/>
        </w:rPr>
        <w:t>air interface</w:t>
      </w:r>
      <w:r w:rsidR="008314C7">
        <w:rPr>
          <w:lang w:val="en"/>
        </w:rPr>
        <w:t xml:space="preserve"> for inference.</w:t>
      </w:r>
    </w:p>
    <w:p w14:paraId="7BA0BA65" w14:textId="6E81E328" w:rsidR="00FE5441" w:rsidRPr="00CD620B" w:rsidRDefault="00E057DD" w:rsidP="003800FF">
      <w:pPr>
        <w:pStyle w:val="ListParagraph"/>
        <w:numPr>
          <w:ilvl w:val="0"/>
          <w:numId w:val="6"/>
        </w:numPr>
        <w:rPr>
          <w:b/>
          <w:bCs/>
          <w:lang w:val="en"/>
        </w:rPr>
      </w:pPr>
      <w:r>
        <w:rPr>
          <w:b/>
          <w:bCs/>
          <w:lang w:val="en"/>
        </w:rPr>
        <w:t>Level y</w:t>
      </w:r>
      <w:r w:rsidR="00FE5441" w:rsidRPr="00CD620B">
        <w:rPr>
          <w:b/>
          <w:bCs/>
          <w:lang w:val="en"/>
        </w:rPr>
        <w:t xml:space="preserve">: </w:t>
      </w:r>
      <w:r w:rsidR="006243A3" w:rsidRPr="006243A3">
        <w:rPr>
          <w:b/>
          <w:bCs/>
          <w:lang w:val="en"/>
        </w:rPr>
        <w:t>Signaling-based collaboration without model transfer</w:t>
      </w:r>
    </w:p>
    <w:p w14:paraId="64E81C64" w14:textId="77777777" w:rsidR="00CD7E79" w:rsidRDefault="0077189D" w:rsidP="00CD7E79">
      <w:pPr>
        <w:spacing w:before="120"/>
        <w:ind w:left="420"/>
        <w:rPr>
          <w:lang w:val="en"/>
        </w:rPr>
      </w:pPr>
      <w:r>
        <w:rPr>
          <w:lang w:val="en"/>
        </w:rPr>
        <w:t xml:space="preserve">Without model transfer, the AI/ML model would be generated </w:t>
      </w:r>
      <w:r w:rsidR="000F4915">
        <w:rPr>
          <w:lang w:val="en"/>
        </w:rPr>
        <w:t xml:space="preserve">and acquired </w:t>
      </w:r>
      <w:r>
        <w:rPr>
          <w:lang w:val="en"/>
        </w:rPr>
        <w:t xml:space="preserve">via </w:t>
      </w:r>
      <w:r w:rsidR="001E5573">
        <w:rPr>
          <w:lang w:val="en"/>
        </w:rPr>
        <w:t xml:space="preserve">e.g., </w:t>
      </w:r>
      <w:r>
        <w:rPr>
          <w:lang w:val="en"/>
        </w:rPr>
        <w:t xml:space="preserve">local training </w:t>
      </w:r>
      <w:r w:rsidR="001E5573">
        <w:rPr>
          <w:lang w:val="en"/>
        </w:rPr>
        <w:t>or download from proprietary server</w:t>
      </w:r>
      <w:r>
        <w:rPr>
          <w:lang w:val="en"/>
        </w:rPr>
        <w:t>.</w:t>
      </w:r>
      <w:r w:rsidR="003E4EED">
        <w:rPr>
          <w:lang w:val="en"/>
        </w:rPr>
        <w:t xml:space="preserve"> </w:t>
      </w:r>
      <w:r w:rsidR="00D47A23">
        <w:rPr>
          <w:lang w:val="en"/>
        </w:rPr>
        <w:t xml:space="preserve">Once the model is well trained, </w:t>
      </w:r>
      <w:r w:rsidR="001E5573">
        <w:rPr>
          <w:lang w:val="en"/>
        </w:rPr>
        <w:t>it will be</w:t>
      </w:r>
      <w:r w:rsidR="00690816">
        <w:rPr>
          <w:lang w:val="en"/>
        </w:rPr>
        <w:t xml:space="preserve"> </w:t>
      </w:r>
      <w:r w:rsidR="001E5573">
        <w:rPr>
          <w:lang w:val="en"/>
        </w:rPr>
        <w:t xml:space="preserve">registered, (de-)activated, </w:t>
      </w:r>
      <w:r w:rsidR="00CD7E79">
        <w:rPr>
          <w:lang w:val="en"/>
        </w:rPr>
        <w:t>monitored,</w:t>
      </w:r>
      <w:r w:rsidR="001E5573">
        <w:rPr>
          <w:lang w:val="en"/>
        </w:rPr>
        <w:t xml:space="preserve"> and updated by the model management</w:t>
      </w:r>
      <w:r w:rsidR="007D5C21">
        <w:rPr>
          <w:lang w:val="en"/>
        </w:rPr>
        <w:t xml:space="preserve">. </w:t>
      </w:r>
      <w:r w:rsidR="00D47A23">
        <w:rPr>
          <w:lang w:val="en"/>
        </w:rPr>
        <w:t>Furthermore, f</w:t>
      </w:r>
      <w:r w:rsidR="007D5C21">
        <w:rPr>
          <w:lang w:val="en"/>
        </w:rPr>
        <w:t>or some AI/ML approaches, e.g., autoencoder, the inference output of the encoder is the input of the decoder</w:t>
      </w:r>
      <w:r w:rsidR="000F4915">
        <w:rPr>
          <w:lang w:val="en"/>
        </w:rPr>
        <w:t xml:space="preserve"> </w:t>
      </w:r>
      <w:r w:rsidR="00FD5338">
        <w:rPr>
          <w:lang w:val="en"/>
        </w:rPr>
        <w:t xml:space="preserve">at the other </w:t>
      </w:r>
      <w:r w:rsidR="000F4915">
        <w:rPr>
          <w:lang w:val="en"/>
        </w:rPr>
        <w:t>side</w:t>
      </w:r>
      <w:r w:rsidR="007D5C21">
        <w:rPr>
          <w:lang w:val="en"/>
        </w:rPr>
        <w:t xml:space="preserve">, they </w:t>
      </w:r>
      <w:r w:rsidR="00D47A23">
        <w:rPr>
          <w:lang w:val="en"/>
        </w:rPr>
        <w:t>can</w:t>
      </w:r>
      <w:r w:rsidR="007D5C21">
        <w:rPr>
          <w:lang w:val="en"/>
        </w:rPr>
        <w:t xml:space="preserve"> also be classified </w:t>
      </w:r>
      <w:r w:rsidR="00D47A23">
        <w:rPr>
          <w:lang w:val="en"/>
        </w:rPr>
        <w:t>as</w:t>
      </w:r>
      <w:r w:rsidR="007D5C21">
        <w:rPr>
          <w:lang w:val="en"/>
        </w:rPr>
        <w:t xml:space="preserve"> the two-sided model to support the signaling/data interaction for the model inference</w:t>
      </w:r>
      <w:r w:rsidR="001E5573">
        <w:rPr>
          <w:lang w:val="en"/>
        </w:rPr>
        <w:t xml:space="preserve"> operation</w:t>
      </w:r>
      <w:r w:rsidR="007D5C21">
        <w:rPr>
          <w:lang w:val="en"/>
        </w:rPr>
        <w:t>.</w:t>
      </w:r>
      <w:r w:rsidR="00317020">
        <w:rPr>
          <w:lang w:val="en"/>
        </w:rPr>
        <w:t xml:space="preserve"> </w:t>
      </w:r>
    </w:p>
    <w:p w14:paraId="5097CCFE" w14:textId="25C445E1" w:rsidR="005D4C16" w:rsidRDefault="00317020" w:rsidP="00CD7E79">
      <w:pPr>
        <w:spacing w:before="120"/>
        <w:ind w:left="420"/>
        <w:rPr>
          <w:lang w:val="en"/>
        </w:rPr>
      </w:pPr>
      <w:r>
        <w:rPr>
          <w:lang w:val="en"/>
        </w:rPr>
        <w:t>Th</w:t>
      </w:r>
      <w:r w:rsidR="00D47A23">
        <w:rPr>
          <w:lang w:val="en"/>
        </w:rPr>
        <w:t>erefore</w:t>
      </w:r>
      <w:r>
        <w:rPr>
          <w:lang w:val="en"/>
        </w:rPr>
        <w:t xml:space="preserve">, we </w:t>
      </w:r>
      <w:r w:rsidR="00D47A23">
        <w:rPr>
          <w:lang w:val="en"/>
        </w:rPr>
        <w:t>propose</w:t>
      </w:r>
      <w:r>
        <w:rPr>
          <w:lang w:val="en"/>
        </w:rPr>
        <w:t xml:space="preserve"> to have three sub-levels in Level y, </w:t>
      </w:r>
      <w:r w:rsidR="00D47A23">
        <w:rPr>
          <w:lang w:val="en"/>
        </w:rPr>
        <w:t xml:space="preserve">i.e., </w:t>
      </w:r>
      <w:r>
        <w:rPr>
          <w:lang w:val="en"/>
        </w:rPr>
        <w:t>collaboration for data collection</w:t>
      </w:r>
      <w:r w:rsidR="00CD7E79">
        <w:rPr>
          <w:lang w:val="en"/>
        </w:rPr>
        <w:t xml:space="preserve"> only</w:t>
      </w:r>
      <w:r>
        <w:rPr>
          <w:lang w:val="en"/>
        </w:rPr>
        <w:t xml:space="preserve">, collaboration for model </w:t>
      </w:r>
      <w:r w:rsidR="00CD7E79">
        <w:rPr>
          <w:lang w:val="en"/>
        </w:rPr>
        <w:t>management</w:t>
      </w:r>
      <w:r>
        <w:rPr>
          <w:lang w:val="en"/>
        </w:rPr>
        <w:t xml:space="preserve"> and collaboration for both model </w:t>
      </w:r>
      <w:r w:rsidR="00CD7E79">
        <w:rPr>
          <w:lang w:val="en"/>
        </w:rPr>
        <w:t>management</w:t>
      </w:r>
      <w:r>
        <w:rPr>
          <w:lang w:val="en"/>
        </w:rPr>
        <w:t xml:space="preserve"> and inference.</w:t>
      </w:r>
    </w:p>
    <w:p w14:paraId="6096E961" w14:textId="3894C68B" w:rsidR="003E4EED" w:rsidRDefault="003E4EED" w:rsidP="00891D17">
      <w:pPr>
        <w:pStyle w:val="ListParagraph"/>
        <w:numPr>
          <w:ilvl w:val="1"/>
          <w:numId w:val="7"/>
        </w:numPr>
        <w:spacing w:afterLines="50"/>
        <w:rPr>
          <w:lang w:eastAsia="zh-CN"/>
        </w:rPr>
      </w:pPr>
      <w:r w:rsidRPr="001351BA">
        <w:rPr>
          <w:rFonts w:hint="eastAsia"/>
          <w:b/>
          <w:bCs/>
          <w:lang w:eastAsia="zh-CN"/>
        </w:rPr>
        <w:t>L</w:t>
      </w:r>
      <w:r w:rsidRPr="001351BA">
        <w:rPr>
          <w:b/>
          <w:bCs/>
          <w:lang w:eastAsia="zh-CN"/>
        </w:rPr>
        <w:t>evel y0</w:t>
      </w:r>
      <w:r w:rsidRPr="003E4EED">
        <w:rPr>
          <w:lang w:eastAsia="zh-CN"/>
        </w:rPr>
        <w:t xml:space="preserve">: </w:t>
      </w:r>
      <w:r w:rsidRPr="00630DB4">
        <w:rPr>
          <w:b/>
          <w:bCs/>
          <w:lang w:eastAsia="zh-CN"/>
        </w:rPr>
        <w:t xml:space="preserve">Signaling-based collaboration for </w:t>
      </w:r>
      <w:r w:rsidRPr="009E02AA">
        <w:rPr>
          <w:b/>
          <w:bCs/>
          <w:i/>
          <w:iCs/>
          <w:lang w:eastAsia="zh-CN"/>
        </w:rPr>
        <w:t>data collection</w:t>
      </w:r>
      <w:r w:rsidRPr="00630DB4">
        <w:rPr>
          <w:b/>
          <w:bCs/>
          <w:lang w:eastAsia="zh-CN"/>
        </w:rPr>
        <w:t xml:space="preserve"> without model transfer</w:t>
      </w:r>
    </w:p>
    <w:p w14:paraId="3E91A6D3" w14:textId="2DA099CC" w:rsidR="00536E17" w:rsidRDefault="004278B8" w:rsidP="00536E17">
      <w:pPr>
        <w:pStyle w:val="ListParagraph"/>
        <w:numPr>
          <w:ilvl w:val="0"/>
          <w:numId w:val="0"/>
        </w:numPr>
        <w:spacing w:afterLines="50"/>
        <w:ind w:left="840"/>
        <w:rPr>
          <w:lang w:eastAsia="zh-CN"/>
        </w:rPr>
      </w:pPr>
      <w:r>
        <w:rPr>
          <w:lang w:eastAsia="zh-CN"/>
        </w:rPr>
        <w:t xml:space="preserve">For the AI/ML approaches with this collaboration level, </w:t>
      </w:r>
      <w:r w:rsidR="008B64D4">
        <w:rPr>
          <w:lang w:eastAsia="zh-CN"/>
        </w:rPr>
        <w:t xml:space="preserve">it is necessary </w:t>
      </w:r>
      <w:r w:rsidR="0007074B">
        <w:rPr>
          <w:lang w:eastAsia="zh-CN"/>
        </w:rPr>
        <w:t>for the specification</w:t>
      </w:r>
      <w:r w:rsidR="0053172D">
        <w:rPr>
          <w:lang w:eastAsia="zh-CN"/>
        </w:rPr>
        <w:t>s</w:t>
      </w:r>
      <w:r w:rsidR="0007074B">
        <w:rPr>
          <w:lang w:eastAsia="zh-CN"/>
        </w:rPr>
        <w:t xml:space="preserve"> </w:t>
      </w:r>
      <w:r w:rsidR="008B64D4">
        <w:rPr>
          <w:lang w:eastAsia="zh-CN"/>
        </w:rPr>
        <w:t xml:space="preserve">to enhance </w:t>
      </w:r>
      <w:r w:rsidR="00AD2973">
        <w:rPr>
          <w:lang w:eastAsia="zh-CN"/>
        </w:rPr>
        <w:t xml:space="preserve">or design </w:t>
      </w:r>
      <w:r w:rsidR="008B64D4">
        <w:rPr>
          <w:lang w:eastAsia="zh-CN"/>
        </w:rPr>
        <w:t>the signals to facilitate the data collection</w:t>
      </w:r>
      <w:r w:rsidR="0007074B">
        <w:rPr>
          <w:lang w:eastAsia="zh-CN"/>
        </w:rPr>
        <w:t xml:space="preserve"> function related operations</w:t>
      </w:r>
      <w:r w:rsidR="008B64D4">
        <w:rPr>
          <w:lang w:eastAsia="zh-CN"/>
        </w:rPr>
        <w:t xml:space="preserve">, especially the collection from the </w:t>
      </w:r>
      <w:r w:rsidR="00AD2973">
        <w:rPr>
          <w:lang w:eastAsia="zh-CN"/>
        </w:rPr>
        <w:t>other</w:t>
      </w:r>
      <w:r w:rsidR="008B64D4">
        <w:rPr>
          <w:lang w:eastAsia="zh-CN"/>
        </w:rPr>
        <w:t xml:space="preserve"> side</w:t>
      </w:r>
      <w:r w:rsidR="00AD2973">
        <w:rPr>
          <w:lang w:eastAsia="zh-CN"/>
        </w:rPr>
        <w:t xml:space="preserve">, as illustrated in </w:t>
      </w:r>
      <w:r w:rsidR="00AD2973">
        <w:rPr>
          <w:lang w:eastAsia="zh-CN"/>
        </w:rPr>
        <w:fldChar w:fldCharType="begin"/>
      </w:r>
      <w:r w:rsidR="00AD2973">
        <w:rPr>
          <w:lang w:eastAsia="zh-CN"/>
        </w:rPr>
        <w:instrText xml:space="preserve"> REF _Ref110584339 \h </w:instrText>
      </w:r>
      <w:r w:rsidR="00AD2973">
        <w:rPr>
          <w:lang w:eastAsia="zh-CN"/>
        </w:rPr>
      </w:r>
      <w:r w:rsidR="00AD2973">
        <w:rPr>
          <w:lang w:eastAsia="zh-CN"/>
        </w:rPr>
        <w:fldChar w:fldCharType="separate"/>
      </w:r>
      <w:r w:rsidR="00CE7DCA">
        <w:t xml:space="preserve">Figure </w:t>
      </w:r>
      <w:r w:rsidR="00CE7DCA">
        <w:rPr>
          <w:noProof/>
        </w:rPr>
        <w:t>3</w:t>
      </w:r>
      <w:r w:rsidR="00AD2973">
        <w:rPr>
          <w:lang w:eastAsia="zh-CN"/>
        </w:rPr>
        <w:fldChar w:fldCharType="end"/>
      </w:r>
      <w:r w:rsidR="00AD2973">
        <w:rPr>
          <w:lang w:eastAsia="zh-CN"/>
        </w:rPr>
        <w:t>.</w:t>
      </w:r>
    </w:p>
    <w:p w14:paraId="0538E0BC" w14:textId="77777777" w:rsidR="00BC0D18" w:rsidRDefault="00BC0D18" w:rsidP="00536E17">
      <w:pPr>
        <w:pStyle w:val="ListParagraph"/>
        <w:numPr>
          <w:ilvl w:val="0"/>
          <w:numId w:val="0"/>
        </w:numPr>
        <w:spacing w:afterLines="50"/>
        <w:ind w:left="840"/>
        <w:rPr>
          <w:lang w:eastAsia="zh-CN"/>
        </w:rPr>
      </w:pPr>
    </w:p>
    <w:p w14:paraId="022F7981" w14:textId="7D92DA39" w:rsidR="00536E17" w:rsidRDefault="00CD7E79" w:rsidP="00536E17">
      <w:pPr>
        <w:pStyle w:val="ListParagraph"/>
        <w:keepNext/>
        <w:numPr>
          <w:ilvl w:val="0"/>
          <w:numId w:val="0"/>
        </w:numPr>
        <w:spacing w:afterLines="50"/>
        <w:ind w:left="840"/>
        <w:jc w:val="center"/>
      </w:pPr>
      <w:r>
        <w:rPr>
          <w:noProof/>
        </w:rPr>
        <w:lastRenderedPageBreak/>
        <w:drawing>
          <wp:inline distT="0" distB="0" distL="0" distR="0" wp14:anchorId="5042E3DA" wp14:editId="325BC3A9">
            <wp:extent cx="4428000" cy="87141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8000" cy="871418"/>
                    </a:xfrm>
                    <a:prstGeom prst="rect">
                      <a:avLst/>
                    </a:prstGeom>
                    <a:noFill/>
                  </pic:spPr>
                </pic:pic>
              </a:graphicData>
            </a:graphic>
          </wp:inline>
        </w:drawing>
      </w:r>
    </w:p>
    <w:p w14:paraId="38CA0B8B" w14:textId="31C8FB6A" w:rsidR="00536E17" w:rsidRDefault="00536E17" w:rsidP="00536E17">
      <w:pPr>
        <w:pStyle w:val="Caption"/>
        <w:rPr>
          <w:lang w:eastAsia="zh-CN"/>
        </w:rPr>
      </w:pPr>
      <w:bookmarkStart w:id="12" w:name="_Ref110584339"/>
      <w:r>
        <w:t xml:space="preserve">Figure </w:t>
      </w:r>
      <w:fldSimple w:instr=" SEQ Figure \* ARABIC ">
        <w:r w:rsidR="00CE7DCA">
          <w:rPr>
            <w:noProof/>
          </w:rPr>
          <w:t>3</w:t>
        </w:r>
      </w:fldSimple>
      <w:bookmarkEnd w:id="12"/>
      <w:r>
        <w:t xml:space="preserve"> Illustration of Level y0, signal</w:t>
      </w:r>
      <w:r w:rsidR="009B106A">
        <w:t>-based</w:t>
      </w:r>
      <w:r>
        <w:t xml:space="preserve"> collaboration</w:t>
      </w:r>
      <w:r w:rsidR="009F5FD1">
        <w:t xml:space="preserve"> </w:t>
      </w:r>
      <w:r>
        <w:t>for data collection</w:t>
      </w:r>
    </w:p>
    <w:p w14:paraId="7AD080A5" w14:textId="3CE70D8C" w:rsidR="003141FA" w:rsidRDefault="004D0414" w:rsidP="00536E17">
      <w:pPr>
        <w:pStyle w:val="ListParagraph"/>
        <w:numPr>
          <w:ilvl w:val="0"/>
          <w:numId w:val="0"/>
        </w:numPr>
        <w:spacing w:afterLines="50"/>
        <w:ind w:left="840"/>
        <w:rPr>
          <w:lang w:val="en"/>
        </w:rPr>
      </w:pPr>
      <w:r>
        <w:rPr>
          <w:lang w:val="en"/>
        </w:rPr>
        <w:t xml:space="preserve">The </w:t>
      </w:r>
      <w:r w:rsidR="006931D9">
        <w:rPr>
          <w:lang w:val="en"/>
        </w:rPr>
        <w:t>AI/ML approach</w:t>
      </w:r>
      <w:r w:rsidR="006906FC">
        <w:rPr>
          <w:lang w:val="en"/>
        </w:rPr>
        <w:t>es</w:t>
      </w:r>
      <w:r w:rsidR="006931D9">
        <w:rPr>
          <w:lang w:val="en"/>
        </w:rPr>
        <w:t xml:space="preserve"> </w:t>
      </w:r>
      <w:r w:rsidR="006906FC">
        <w:rPr>
          <w:lang w:val="en"/>
        </w:rPr>
        <w:t>with Level y0</w:t>
      </w:r>
      <w:r w:rsidR="006931D9">
        <w:rPr>
          <w:lang w:val="en"/>
        </w:rPr>
        <w:t xml:space="preserve"> </w:t>
      </w:r>
      <w:r w:rsidR="006931D9" w:rsidRPr="00CD620B">
        <w:rPr>
          <w:lang w:val="en"/>
        </w:rPr>
        <w:t xml:space="preserve">can be </w:t>
      </w:r>
      <w:r w:rsidR="006931D9">
        <w:rPr>
          <w:lang w:val="en"/>
        </w:rPr>
        <w:t xml:space="preserve">the </w:t>
      </w:r>
      <w:r w:rsidR="006931D9" w:rsidRPr="00CD7E79">
        <w:rPr>
          <w:i/>
          <w:iCs/>
          <w:highlight w:val="yellow"/>
          <w:lang w:val="en"/>
        </w:rPr>
        <w:t xml:space="preserve">one-sided model with </w:t>
      </w:r>
      <w:r w:rsidR="00FD5338" w:rsidRPr="00CD7E79">
        <w:rPr>
          <w:i/>
          <w:iCs/>
          <w:highlight w:val="yellow"/>
          <w:lang w:val="en"/>
        </w:rPr>
        <w:t>additional</w:t>
      </w:r>
      <w:r w:rsidR="0007074B" w:rsidRPr="00CD7E79">
        <w:rPr>
          <w:i/>
          <w:iCs/>
          <w:highlight w:val="yellow"/>
          <w:lang w:val="en"/>
        </w:rPr>
        <w:t xml:space="preserve"> </w:t>
      </w:r>
      <w:r w:rsidR="006931D9" w:rsidRPr="00CD7E79">
        <w:rPr>
          <w:i/>
          <w:iCs/>
          <w:highlight w:val="yellow"/>
          <w:lang w:val="en"/>
        </w:rPr>
        <w:t>auxiliary information</w:t>
      </w:r>
      <w:r w:rsidR="006931D9">
        <w:rPr>
          <w:lang w:val="en"/>
        </w:rPr>
        <w:t xml:space="preserve">, which </w:t>
      </w:r>
      <w:r>
        <w:rPr>
          <w:lang w:val="en"/>
        </w:rPr>
        <w:t>may need</w:t>
      </w:r>
      <w:r w:rsidR="006931D9">
        <w:rPr>
          <w:lang w:val="en"/>
        </w:rPr>
        <w:t xml:space="preserve"> </w:t>
      </w:r>
      <w:r>
        <w:rPr>
          <w:lang w:val="en"/>
        </w:rPr>
        <w:t>more</w:t>
      </w:r>
      <w:r w:rsidR="006931D9">
        <w:rPr>
          <w:lang w:val="en"/>
        </w:rPr>
        <w:t xml:space="preserve"> data</w:t>
      </w:r>
      <w:r w:rsidR="0007074B">
        <w:rPr>
          <w:lang w:val="en"/>
        </w:rPr>
        <w:t xml:space="preserve"> and/or signaling</w:t>
      </w:r>
      <w:r w:rsidR="006931D9">
        <w:rPr>
          <w:lang w:val="en"/>
        </w:rPr>
        <w:t xml:space="preserve"> </w:t>
      </w:r>
      <w:r w:rsidR="00217AA4">
        <w:rPr>
          <w:lang w:val="en"/>
        </w:rPr>
        <w:t xml:space="preserve">for data collection </w:t>
      </w:r>
      <w:r w:rsidR="006931D9">
        <w:rPr>
          <w:lang w:val="en"/>
        </w:rPr>
        <w:t xml:space="preserve">from the </w:t>
      </w:r>
      <w:r w:rsidR="0007074B">
        <w:rPr>
          <w:lang w:val="en"/>
        </w:rPr>
        <w:t xml:space="preserve">other side via </w:t>
      </w:r>
      <w:r>
        <w:rPr>
          <w:lang w:val="en"/>
        </w:rPr>
        <w:t>air interface, especially for model training</w:t>
      </w:r>
      <w:r w:rsidR="00C96AB7">
        <w:rPr>
          <w:lang w:val="en"/>
        </w:rPr>
        <w:t xml:space="preserve"> and/or inference.</w:t>
      </w:r>
      <w:r w:rsidR="002C0ACB">
        <w:rPr>
          <w:lang w:val="en"/>
        </w:rPr>
        <w:t xml:space="preserve"> </w:t>
      </w:r>
    </w:p>
    <w:p w14:paraId="29128227" w14:textId="70E30E75" w:rsidR="00536E17" w:rsidRDefault="00C64DDB" w:rsidP="00536E17">
      <w:pPr>
        <w:pStyle w:val="ListParagraph"/>
        <w:numPr>
          <w:ilvl w:val="0"/>
          <w:numId w:val="0"/>
        </w:numPr>
        <w:spacing w:afterLines="50"/>
        <w:ind w:left="840"/>
        <w:rPr>
          <w:lang w:val="en"/>
        </w:rPr>
      </w:pPr>
      <w:r>
        <w:rPr>
          <w:lang w:val="en"/>
        </w:rPr>
        <w:t>Considering</w:t>
      </w:r>
      <w:r w:rsidR="002C0ACB">
        <w:rPr>
          <w:lang w:val="en"/>
        </w:rPr>
        <w:t xml:space="preserve"> the </w:t>
      </w:r>
      <w:r w:rsidR="00312511">
        <w:rPr>
          <w:lang w:val="en"/>
        </w:rPr>
        <w:t>agreed sub-</w:t>
      </w:r>
      <w:r w:rsidR="002C0ACB">
        <w:rPr>
          <w:lang w:val="en"/>
        </w:rPr>
        <w:t xml:space="preserve">use cases </w:t>
      </w:r>
      <w:r>
        <w:rPr>
          <w:lang w:val="en"/>
        </w:rPr>
        <w:t>under discussion</w:t>
      </w:r>
      <w:r w:rsidR="00312511">
        <w:rPr>
          <w:lang w:val="en"/>
        </w:rPr>
        <w:fldChar w:fldCharType="begin"/>
      </w:r>
      <w:r w:rsidR="00312511">
        <w:rPr>
          <w:lang w:val="en"/>
        </w:rPr>
        <w:instrText xml:space="preserve"> REF _Ref110602397 \n \h </w:instrText>
      </w:r>
      <w:r w:rsidR="00312511">
        <w:rPr>
          <w:lang w:val="en"/>
        </w:rPr>
      </w:r>
      <w:r w:rsidR="00312511">
        <w:rPr>
          <w:lang w:val="en"/>
        </w:rPr>
        <w:fldChar w:fldCharType="separate"/>
      </w:r>
      <w:r w:rsidR="00CE7DCA">
        <w:rPr>
          <w:lang w:val="en"/>
        </w:rPr>
        <w:t>[1]</w:t>
      </w:r>
      <w:r w:rsidR="00312511">
        <w:rPr>
          <w:lang w:val="en"/>
        </w:rPr>
        <w:fldChar w:fldCharType="end"/>
      </w:r>
      <w:r>
        <w:rPr>
          <w:lang w:val="en"/>
        </w:rPr>
        <w:t>, the</w:t>
      </w:r>
      <w:r w:rsidR="008150DC">
        <w:rPr>
          <w:lang w:val="en"/>
        </w:rPr>
        <w:t xml:space="preserve"> AI/ML approaches with this collaboration level are illustrated below:</w:t>
      </w:r>
    </w:p>
    <w:p w14:paraId="0E31975F" w14:textId="380584B6" w:rsidR="008150DC" w:rsidRPr="00CD7E79" w:rsidRDefault="008150DC" w:rsidP="008150DC">
      <w:pPr>
        <w:pStyle w:val="ListParagraph"/>
        <w:numPr>
          <w:ilvl w:val="2"/>
          <w:numId w:val="6"/>
        </w:numPr>
        <w:spacing w:afterLines="50"/>
        <w:rPr>
          <w:i/>
          <w:iCs/>
          <w:lang w:val="en"/>
        </w:rPr>
      </w:pPr>
      <w:r w:rsidRPr="00CD7E79">
        <w:rPr>
          <w:rFonts w:hint="eastAsia"/>
          <w:i/>
          <w:iCs/>
          <w:lang w:val="en" w:eastAsia="zh-CN"/>
        </w:rPr>
        <w:t>C</w:t>
      </w:r>
      <w:r w:rsidRPr="00CD7E79">
        <w:rPr>
          <w:i/>
          <w:iCs/>
          <w:lang w:val="en" w:eastAsia="zh-CN"/>
        </w:rPr>
        <w:t xml:space="preserve">SI </w:t>
      </w:r>
      <w:r w:rsidR="000511DC" w:rsidRPr="00CD7E79">
        <w:rPr>
          <w:i/>
          <w:iCs/>
          <w:lang w:val="en" w:eastAsia="zh-CN"/>
        </w:rPr>
        <w:t>feedback enhancement</w:t>
      </w:r>
      <w:r w:rsidR="00945D43" w:rsidRPr="00CD7E79">
        <w:rPr>
          <w:i/>
          <w:iCs/>
          <w:lang w:val="en" w:eastAsia="zh-CN"/>
        </w:rPr>
        <w:t xml:space="preserve"> (from AI 9.2.2.2)</w:t>
      </w:r>
    </w:p>
    <w:p w14:paraId="7C21EB32" w14:textId="08BAC5C3" w:rsidR="004C799E" w:rsidRDefault="0045451D" w:rsidP="004C799E">
      <w:pPr>
        <w:pStyle w:val="ListParagraph"/>
        <w:numPr>
          <w:ilvl w:val="0"/>
          <w:numId w:val="0"/>
        </w:numPr>
        <w:spacing w:afterLines="50"/>
        <w:ind w:left="1260"/>
        <w:rPr>
          <w:lang w:val="en"/>
        </w:rPr>
      </w:pPr>
      <w:r>
        <w:rPr>
          <w:lang w:eastAsia="x-none"/>
        </w:rPr>
        <w:t xml:space="preserve">For the sub-use case of ‘CSI prediction using one-sided model’, it is expected to predict the CSI via an AI/ML model at gNB. In this case, </w:t>
      </w:r>
      <w:r w:rsidR="002A4312">
        <w:rPr>
          <w:lang w:eastAsia="x-none"/>
        </w:rPr>
        <w:t>some side information</w:t>
      </w:r>
      <w:r>
        <w:rPr>
          <w:lang w:eastAsia="x-none"/>
        </w:rPr>
        <w:t xml:space="preserve"> </w:t>
      </w:r>
      <w:r w:rsidR="00A045A2">
        <w:rPr>
          <w:lang w:eastAsia="x-none"/>
        </w:rPr>
        <w:t>from UE</w:t>
      </w:r>
      <w:r w:rsidR="00425D18">
        <w:rPr>
          <w:lang w:eastAsia="x-none"/>
        </w:rPr>
        <w:t xml:space="preserve">, such as </w:t>
      </w:r>
      <w:r w:rsidR="00425D18" w:rsidRPr="00425D18">
        <w:rPr>
          <w:lang w:eastAsia="x-none"/>
        </w:rPr>
        <w:t>trajectory</w:t>
      </w:r>
      <w:r w:rsidR="00425D18">
        <w:rPr>
          <w:lang w:eastAsia="x-none"/>
        </w:rPr>
        <w:t xml:space="preserve"> and speed,</w:t>
      </w:r>
      <w:r w:rsidR="00A045A2">
        <w:rPr>
          <w:lang w:eastAsia="x-none"/>
        </w:rPr>
        <w:t xml:space="preserve"> </w:t>
      </w:r>
      <w:r w:rsidR="002A4312">
        <w:rPr>
          <w:lang w:eastAsia="x-none"/>
        </w:rPr>
        <w:t xml:space="preserve">could be helpful </w:t>
      </w:r>
      <w:r>
        <w:rPr>
          <w:lang w:eastAsia="x-none"/>
        </w:rPr>
        <w:t xml:space="preserve">for </w:t>
      </w:r>
      <w:r w:rsidR="00425D18">
        <w:rPr>
          <w:lang w:eastAsia="x-none"/>
        </w:rPr>
        <w:t xml:space="preserve">the AI/ML approach </w:t>
      </w:r>
      <w:r w:rsidR="00A045A2">
        <w:rPr>
          <w:lang w:eastAsia="x-none"/>
        </w:rPr>
        <w:t>at gNB.</w:t>
      </w:r>
    </w:p>
    <w:p w14:paraId="0B566979" w14:textId="32D2C68E" w:rsidR="008150DC" w:rsidRPr="00CD7E79" w:rsidRDefault="008150DC" w:rsidP="008150DC">
      <w:pPr>
        <w:pStyle w:val="ListParagraph"/>
        <w:numPr>
          <w:ilvl w:val="2"/>
          <w:numId w:val="6"/>
        </w:numPr>
        <w:spacing w:afterLines="50"/>
        <w:rPr>
          <w:i/>
          <w:iCs/>
          <w:lang w:val="en"/>
        </w:rPr>
      </w:pPr>
      <w:r w:rsidRPr="00CD7E79">
        <w:rPr>
          <w:rFonts w:hint="eastAsia"/>
          <w:i/>
          <w:iCs/>
          <w:lang w:val="en" w:eastAsia="zh-CN"/>
        </w:rPr>
        <w:t>B</w:t>
      </w:r>
      <w:r w:rsidRPr="00CD7E79">
        <w:rPr>
          <w:i/>
          <w:iCs/>
          <w:lang w:val="en" w:eastAsia="zh-CN"/>
        </w:rPr>
        <w:t>eam management</w:t>
      </w:r>
      <w:r w:rsidR="00945D43" w:rsidRPr="00CD7E79">
        <w:rPr>
          <w:i/>
          <w:iCs/>
          <w:lang w:val="en" w:eastAsia="zh-CN"/>
        </w:rPr>
        <w:t xml:space="preserve"> (from AI 9.2.3.2)</w:t>
      </w:r>
    </w:p>
    <w:p w14:paraId="7FF7FA71" w14:textId="70EE57D3" w:rsidR="004C799E" w:rsidRDefault="0059758B" w:rsidP="004C799E">
      <w:pPr>
        <w:pStyle w:val="ListParagraph"/>
        <w:numPr>
          <w:ilvl w:val="0"/>
          <w:numId w:val="0"/>
        </w:numPr>
        <w:spacing w:afterLines="50"/>
        <w:ind w:left="1260"/>
        <w:rPr>
          <w:lang w:val="en"/>
        </w:rPr>
      </w:pPr>
      <w:r>
        <w:rPr>
          <w:rFonts w:hint="eastAsia"/>
          <w:lang w:val="en" w:eastAsia="zh-CN"/>
        </w:rPr>
        <w:t>F</w:t>
      </w:r>
      <w:r>
        <w:rPr>
          <w:lang w:val="en" w:eastAsia="zh-CN"/>
        </w:rPr>
        <w:t>or the possible sub-use case of ‘BM-Case2’, it is expected to do t</w:t>
      </w:r>
      <w:r w:rsidRPr="0059758B">
        <w:rPr>
          <w:lang w:val="en" w:eastAsia="zh-CN"/>
        </w:rPr>
        <w:t xml:space="preserve">emporal </w:t>
      </w:r>
      <w:r>
        <w:rPr>
          <w:lang w:val="en" w:eastAsia="zh-CN"/>
        </w:rPr>
        <w:t>downlink</w:t>
      </w:r>
      <w:r w:rsidRPr="0059758B">
        <w:rPr>
          <w:lang w:val="en" w:eastAsia="zh-CN"/>
        </w:rPr>
        <w:t xml:space="preserve"> beam prediction</w:t>
      </w:r>
      <w:r>
        <w:rPr>
          <w:lang w:val="en" w:eastAsia="zh-CN"/>
        </w:rPr>
        <w:t xml:space="preserve"> at one side, either gNB or UE. The a</w:t>
      </w:r>
      <w:r w:rsidRPr="0059758B">
        <w:rPr>
          <w:lang w:val="en" w:eastAsia="zh-CN"/>
        </w:rPr>
        <w:t>ssistance information</w:t>
      </w:r>
      <w:r>
        <w:rPr>
          <w:lang w:val="en" w:eastAsia="zh-CN"/>
        </w:rPr>
        <w:t>, such as</w:t>
      </w:r>
      <w:r w:rsidRPr="0059758B">
        <w:rPr>
          <w:lang w:val="en" w:eastAsia="zh-CN"/>
        </w:rPr>
        <w:t xml:space="preserve"> </w:t>
      </w:r>
      <w:r w:rsidR="00097A74">
        <w:rPr>
          <w:lang w:val="en" w:eastAsia="zh-CN"/>
        </w:rPr>
        <w:t xml:space="preserve">Tx/Rx </w:t>
      </w:r>
      <w:r w:rsidRPr="0059758B">
        <w:rPr>
          <w:lang w:val="en" w:eastAsia="zh-CN"/>
        </w:rPr>
        <w:t>beam shape information</w:t>
      </w:r>
      <w:r>
        <w:rPr>
          <w:lang w:val="en" w:eastAsia="zh-CN"/>
        </w:rPr>
        <w:t xml:space="preserve"> and</w:t>
      </w:r>
      <w:r w:rsidRPr="0059758B">
        <w:rPr>
          <w:lang w:val="en" w:eastAsia="zh-CN"/>
        </w:rPr>
        <w:t xml:space="preserve"> UE position</w:t>
      </w:r>
      <w:r>
        <w:rPr>
          <w:lang w:val="en" w:eastAsia="zh-CN"/>
        </w:rPr>
        <w:t>/direction/orientation</w:t>
      </w:r>
      <w:r w:rsidRPr="0059758B">
        <w:rPr>
          <w:lang w:val="en" w:eastAsia="zh-CN"/>
        </w:rPr>
        <w:t xml:space="preserve"> information</w:t>
      </w:r>
      <w:r w:rsidR="008E3064">
        <w:rPr>
          <w:lang w:val="en" w:eastAsia="zh-CN"/>
        </w:rPr>
        <w:t>, would benefit the AI/ML approach.</w:t>
      </w:r>
    </w:p>
    <w:p w14:paraId="3868FDDF" w14:textId="4EF128F8" w:rsidR="00A61BAC" w:rsidRPr="003E4EED" w:rsidRDefault="00A61BAC" w:rsidP="002B504B">
      <w:pPr>
        <w:pStyle w:val="ListParagraph"/>
        <w:numPr>
          <w:ilvl w:val="0"/>
          <w:numId w:val="0"/>
        </w:numPr>
        <w:spacing w:afterLines="100" w:after="240"/>
        <w:ind w:left="839"/>
        <w:rPr>
          <w:lang w:eastAsia="zh-CN"/>
        </w:rPr>
      </w:pPr>
    </w:p>
    <w:p w14:paraId="0F82E807" w14:textId="49F1E7DA" w:rsidR="003E4EED" w:rsidRDefault="003E4EED" w:rsidP="00891D17">
      <w:pPr>
        <w:pStyle w:val="ListParagraph"/>
        <w:numPr>
          <w:ilvl w:val="1"/>
          <w:numId w:val="7"/>
        </w:numPr>
        <w:spacing w:beforeLines="100" w:before="240" w:afterLines="100" w:after="240"/>
        <w:rPr>
          <w:lang w:eastAsia="zh-CN"/>
        </w:rPr>
      </w:pPr>
      <w:r w:rsidRPr="001351BA">
        <w:rPr>
          <w:rFonts w:hint="eastAsia"/>
          <w:b/>
          <w:bCs/>
          <w:lang w:eastAsia="zh-CN"/>
        </w:rPr>
        <w:t>L</w:t>
      </w:r>
      <w:r w:rsidRPr="001351BA">
        <w:rPr>
          <w:b/>
          <w:bCs/>
          <w:lang w:eastAsia="zh-CN"/>
        </w:rPr>
        <w:t>evel y1</w:t>
      </w:r>
      <w:r w:rsidRPr="003E4EED">
        <w:rPr>
          <w:lang w:eastAsia="zh-CN"/>
        </w:rPr>
        <w:t>:</w:t>
      </w:r>
      <w:r>
        <w:rPr>
          <w:lang w:eastAsia="zh-CN"/>
        </w:rPr>
        <w:t xml:space="preserve"> </w:t>
      </w:r>
      <w:r w:rsidRPr="00814710">
        <w:rPr>
          <w:b/>
          <w:bCs/>
          <w:lang w:eastAsia="zh-CN"/>
        </w:rPr>
        <w:t>Signaling-based collaboration for</w:t>
      </w:r>
      <w:r w:rsidRPr="00CD7E79">
        <w:rPr>
          <w:b/>
          <w:bCs/>
          <w:lang w:eastAsia="zh-CN"/>
        </w:rPr>
        <w:t xml:space="preserve"> </w:t>
      </w:r>
      <w:r w:rsidR="00CD7E79" w:rsidRPr="00CD7E79">
        <w:rPr>
          <w:b/>
          <w:bCs/>
          <w:lang w:eastAsia="zh-CN"/>
        </w:rPr>
        <w:t>model management</w:t>
      </w:r>
      <w:r w:rsidRPr="00CD7E79">
        <w:rPr>
          <w:b/>
          <w:bCs/>
          <w:lang w:eastAsia="zh-CN"/>
        </w:rPr>
        <w:t xml:space="preserve"> </w:t>
      </w:r>
      <w:r w:rsidRPr="00814710">
        <w:rPr>
          <w:b/>
          <w:bCs/>
          <w:lang w:eastAsia="zh-CN"/>
        </w:rPr>
        <w:t>without model transfer</w:t>
      </w:r>
    </w:p>
    <w:p w14:paraId="5E3B7C67" w14:textId="76AD8D17" w:rsidR="00536E17" w:rsidRDefault="00AA4A2F" w:rsidP="00536E1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53172D">
        <w:rPr>
          <w:lang w:eastAsia="zh-CN"/>
        </w:rPr>
        <w:t xml:space="preserve">for the specifications </w:t>
      </w:r>
      <w:r w:rsidRPr="00AA4A2F">
        <w:rPr>
          <w:lang w:eastAsia="zh-CN"/>
        </w:rPr>
        <w:t xml:space="preserve">to enhance or design the signals to facilitate the </w:t>
      </w:r>
      <w:r w:rsidR="00EE3FC0">
        <w:rPr>
          <w:lang w:eastAsia="zh-CN"/>
        </w:rPr>
        <w:t xml:space="preserve">model </w:t>
      </w:r>
      <w:r w:rsidR="00CD7E79">
        <w:rPr>
          <w:lang w:eastAsia="zh-CN"/>
        </w:rPr>
        <w:t>management</w:t>
      </w:r>
      <w:r w:rsidR="00EE3FC0">
        <w:rPr>
          <w:lang w:eastAsia="zh-CN"/>
        </w:rPr>
        <w:t xml:space="preserve"> </w:t>
      </w:r>
      <w:r w:rsidR="0053172D">
        <w:rPr>
          <w:lang w:eastAsia="zh-CN"/>
        </w:rPr>
        <w:t xml:space="preserve">function </w:t>
      </w:r>
      <w:r w:rsidR="00EE3FC0">
        <w:rPr>
          <w:lang w:eastAsia="zh-CN"/>
        </w:rPr>
        <w:t xml:space="preserve">to </w:t>
      </w:r>
      <w:r w:rsidR="0053172D">
        <w:rPr>
          <w:lang w:eastAsia="zh-CN"/>
        </w:rPr>
        <w:t xml:space="preserve">manage </w:t>
      </w:r>
      <w:r w:rsidR="00EE3FC0">
        <w:rPr>
          <w:lang w:eastAsia="zh-CN"/>
        </w:rPr>
        <w:t>the AI/ML model</w:t>
      </w:r>
      <w:r w:rsidR="00B8725F">
        <w:rPr>
          <w:lang w:eastAsia="zh-CN"/>
        </w:rPr>
        <w:t>s</w:t>
      </w:r>
      <w:r w:rsidRPr="00AA4A2F">
        <w:rPr>
          <w:lang w:eastAsia="zh-CN"/>
        </w:rPr>
        <w:t xml:space="preserve">, especially </w:t>
      </w:r>
      <w:r w:rsidR="00980902">
        <w:rPr>
          <w:lang w:eastAsia="zh-CN"/>
        </w:rPr>
        <w:t xml:space="preserve">for </w:t>
      </w:r>
      <w:r w:rsidRPr="00AA4A2F">
        <w:rPr>
          <w:lang w:eastAsia="zh-CN"/>
        </w:rPr>
        <w:t xml:space="preserve">the </w:t>
      </w:r>
      <w:r w:rsidR="007001BD">
        <w:rPr>
          <w:lang w:eastAsia="zh-CN"/>
        </w:rPr>
        <w:t xml:space="preserve">one-sided model </w:t>
      </w:r>
      <w:r w:rsidRPr="00AA4A2F">
        <w:rPr>
          <w:lang w:eastAsia="zh-CN"/>
        </w:rPr>
        <w:t xml:space="preserve">as illustrated in </w:t>
      </w:r>
      <w:r w:rsidR="00F07AE3">
        <w:rPr>
          <w:lang w:eastAsia="zh-CN"/>
        </w:rPr>
        <w:fldChar w:fldCharType="begin"/>
      </w:r>
      <w:r w:rsidR="00F07AE3">
        <w:rPr>
          <w:lang w:eastAsia="zh-CN"/>
        </w:rPr>
        <w:instrText xml:space="preserve"> REF _Ref110585357 \h </w:instrText>
      </w:r>
      <w:r w:rsidR="00F07AE3">
        <w:rPr>
          <w:lang w:eastAsia="zh-CN"/>
        </w:rPr>
      </w:r>
      <w:r w:rsidR="00F07AE3">
        <w:rPr>
          <w:lang w:eastAsia="zh-CN"/>
        </w:rPr>
        <w:fldChar w:fldCharType="separate"/>
      </w:r>
      <w:r w:rsidR="00CE7DCA">
        <w:t xml:space="preserve">Figure </w:t>
      </w:r>
      <w:r w:rsidR="00CE7DCA">
        <w:rPr>
          <w:noProof/>
        </w:rPr>
        <w:t>4</w:t>
      </w:r>
      <w:r w:rsidR="00F07AE3">
        <w:rPr>
          <w:lang w:eastAsia="zh-CN"/>
        </w:rPr>
        <w:fldChar w:fldCharType="end"/>
      </w:r>
      <w:r w:rsidRPr="00AA4A2F">
        <w:rPr>
          <w:lang w:eastAsia="zh-CN"/>
        </w:rPr>
        <w:t>.</w:t>
      </w:r>
    </w:p>
    <w:p w14:paraId="61DB1AD0" w14:textId="77777777" w:rsidR="00BC0D18" w:rsidRPr="00AA4A2F" w:rsidRDefault="00BC0D18" w:rsidP="00536E17">
      <w:pPr>
        <w:pStyle w:val="ListParagraph"/>
        <w:numPr>
          <w:ilvl w:val="0"/>
          <w:numId w:val="0"/>
        </w:numPr>
        <w:spacing w:afterLines="50"/>
        <w:ind w:left="840"/>
        <w:rPr>
          <w:lang w:eastAsia="zh-CN"/>
        </w:rPr>
      </w:pPr>
    </w:p>
    <w:p w14:paraId="2BB51C9C" w14:textId="09C22633" w:rsidR="009B106A" w:rsidRDefault="00CD7E79" w:rsidP="009B106A">
      <w:pPr>
        <w:pStyle w:val="ListParagraph"/>
        <w:keepNext/>
        <w:numPr>
          <w:ilvl w:val="0"/>
          <w:numId w:val="0"/>
        </w:numPr>
        <w:spacing w:afterLines="50"/>
        <w:ind w:left="840"/>
        <w:jc w:val="center"/>
      </w:pPr>
      <w:r>
        <w:rPr>
          <w:noProof/>
        </w:rPr>
        <w:drawing>
          <wp:inline distT="0" distB="0" distL="0" distR="0" wp14:anchorId="093BF0F9" wp14:editId="2DB39EC6">
            <wp:extent cx="4428000" cy="909032"/>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8000" cy="909032"/>
                    </a:xfrm>
                    <a:prstGeom prst="rect">
                      <a:avLst/>
                    </a:prstGeom>
                    <a:noFill/>
                  </pic:spPr>
                </pic:pic>
              </a:graphicData>
            </a:graphic>
          </wp:inline>
        </w:drawing>
      </w:r>
    </w:p>
    <w:p w14:paraId="726DA9D7" w14:textId="78458609" w:rsidR="00536E17" w:rsidRDefault="009B106A" w:rsidP="009B106A">
      <w:pPr>
        <w:pStyle w:val="Caption"/>
        <w:rPr>
          <w:lang w:eastAsia="zh-CN"/>
        </w:rPr>
      </w:pPr>
      <w:bookmarkStart w:id="13" w:name="_Ref110585357"/>
      <w:r>
        <w:t xml:space="preserve">Figure </w:t>
      </w:r>
      <w:fldSimple w:instr=" SEQ Figure \* ARABIC ">
        <w:r w:rsidR="00CE7DCA">
          <w:rPr>
            <w:noProof/>
          </w:rPr>
          <w:t>4</w:t>
        </w:r>
      </w:fldSimple>
      <w:bookmarkEnd w:id="13"/>
      <w:r>
        <w:t xml:space="preserve"> Illustration of Level y1, signal-based collaboration</w:t>
      </w:r>
      <w:r w:rsidR="009F5FD1">
        <w:t xml:space="preserve"> </w:t>
      </w:r>
      <w:r>
        <w:t xml:space="preserve">for model </w:t>
      </w:r>
      <w:r w:rsidR="002D1E7C">
        <w:t>management</w:t>
      </w:r>
      <w:r>
        <w:t xml:space="preserve"> </w:t>
      </w:r>
      <w:r w:rsidR="00F83479">
        <w:br/>
        <w:t>without model transfer</w:t>
      </w:r>
    </w:p>
    <w:p w14:paraId="584A03CF" w14:textId="00417A79" w:rsidR="00351271" w:rsidRDefault="00351271" w:rsidP="002A6B04">
      <w:pPr>
        <w:pStyle w:val="ListParagraph"/>
        <w:numPr>
          <w:ilvl w:val="0"/>
          <w:numId w:val="0"/>
        </w:numPr>
        <w:spacing w:afterLines="50"/>
        <w:ind w:left="840"/>
        <w:rPr>
          <w:lang w:val="en"/>
        </w:rPr>
      </w:pPr>
      <w:r>
        <w:rPr>
          <w:lang w:val="en"/>
        </w:rPr>
        <w:t>The AI/ML approach</w:t>
      </w:r>
      <w:r w:rsidR="00D56BB7">
        <w:rPr>
          <w:lang w:val="en"/>
        </w:rPr>
        <w:t>es</w:t>
      </w:r>
      <w:r>
        <w:rPr>
          <w:lang w:val="en"/>
        </w:rPr>
        <w:t xml:space="preserve"> </w:t>
      </w:r>
      <w:r w:rsidR="00D56BB7">
        <w:rPr>
          <w:lang w:val="en"/>
        </w:rPr>
        <w:t>with Level y1</w:t>
      </w:r>
      <w:r>
        <w:rPr>
          <w:lang w:val="en"/>
        </w:rPr>
        <w:t xml:space="preserve"> </w:t>
      </w:r>
      <w:r w:rsidRPr="00CD620B">
        <w:rPr>
          <w:lang w:val="en"/>
        </w:rPr>
        <w:t xml:space="preserve">can be </w:t>
      </w:r>
      <w:r>
        <w:rPr>
          <w:lang w:val="en"/>
        </w:rPr>
        <w:t xml:space="preserve">the </w:t>
      </w:r>
      <w:r w:rsidRPr="002D1E7C">
        <w:rPr>
          <w:i/>
          <w:iCs/>
          <w:highlight w:val="yellow"/>
          <w:lang w:val="en"/>
        </w:rPr>
        <w:t xml:space="preserve">one-sided model </w:t>
      </w:r>
      <w:r w:rsidR="00C048E4" w:rsidRPr="002D1E7C">
        <w:rPr>
          <w:i/>
          <w:iCs/>
          <w:highlight w:val="yellow"/>
          <w:lang w:val="en"/>
        </w:rPr>
        <w:t>under management</w:t>
      </w:r>
      <w:r w:rsidRPr="002D1E7C">
        <w:rPr>
          <w:highlight w:val="yellow"/>
          <w:lang w:val="en"/>
        </w:rPr>
        <w:t>,</w:t>
      </w:r>
      <w:r>
        <w:rPr>
          <w:lang w:val="en"/>
        </w:rPr>
        <w:t xml:space="preserve"> which may need </w:t>
      </w:r>
      <w:r w:rsidR="00CB17E7">
        <w:rPr>
          <w:lang w:val="en"/>
        </w:rPr>
        <w:t xml:space="preserve">some signaling </w:t>
      </w:r>
      <w:r w:rsidR="004827B4">
        <w:rPr>
          <w:lang w:val="en"/>
        </w:rPr>
        <w:t xml:space="preserve">over the air interface </w:t>
      </w:r>
      <w:r w:rsidR="00CB17E7">
        <w:rPr>
          <w:lang w:val="en"/>
        </w:rPr>
        <w:t xml:space="preserve">to support the sub functions </w:t>
      </w:r>
      <w:r w:rsidR="00907ABD">
        <w:rPr>
          <w:lang w:val="en"/>
        </w:rPr>
        <w:t xml:space="preserve">of </w:t>
      </w:r>
      <w:r w:rsidR="002D1E7C">
        <w:rPr>
          <w:lang w:val="en"/>
        </w:rPr>
        <w:t>model management</w:t>
      </w:r>
      <w:r w:rsidR="00907ABD">
        <w:rPr>
          <w:lang w:val="en"/>
        </w:rPr>
        <w:t xml:space="preserve"> function </w:t>
      </w:r>
      <w:r w:rsidR="00CB17E7">
        <w:rPr>
          <w:lang w:val="en"/>
        </w:rPr>
        <w:t xml:space="preserve">in </w:t>
      </w:r>
      <w:r w:rsidR="00CB17E7">
        <w:rPr>
          <w:lang w:val="en"/>
        </w:rPr>
        <w:fldChar w:fldCharType="begin"/>
      </w:r>
      <w:r w:rsidR="00CB17E7">
        <w:rPr>
          <w:lang w:val="en"/>
        </w:rPr>
        <w:instrText xml:space="preserve"> REF _Ref110588523 \h </w:instrText>
      </w:r>
      <w:r w:rsidR="00CB17E7">
        <w:rPr>
          <w:lang w:val="en"/>
        </w:rPr>
      </w:r>
      <w:r w:rsidR="00CB17E7">
        <w:rPr>
          <w:lang w:val="en"/>
        </w:rPr>
        <w:fldChar w:fldCharType="separate"/>
      </w:r>
      <w:r w:rsidR="00CE7DCA">
        <w:t xml:space="preserve">Figure </w:t>
      </w:r>
      <w:r w:rsidR="00CE7DCA">
        <w:rPr>
          <w:noProof/>
        </w:rPr>
        <w:t>1</w:t>
      </w:r>
      <w:r w:rsidR="00CB17E7">
        <w:rPr>
          <w:lang w:val="en"/>
        </w:rPr>
        <w:fldChar w:fldCharType="end"/>
      </w:r>
      <w:r w:rsidR="00CB17E7">
        <w:rPr>
          <w:lang w:val="en"/>
        </w:rPr>
        <w:t>, e.g., activation/deactivation and monitoring</w:t>
      </w:r>
      <w:r>
        <w:rPr>
          <w:lang w:val="en"/>
        </w:rPr>
        <w:t>.</w:t>
      </w:r>
      <w:r w:rsidR="003141FA">
        <w:rPr>
          <w:lang w:val="en"/>
        </w:rPr>
        <w:t xml:space="preserve"> With the signals on this collaboration level, the </w:t>
      </w:r>
      <w:r w:rsidR="003141FA" w:rsidRPr="009E02AA">
        <w:rPr>
          <w:lang w:val="en"/>
        </w:rPr>
        <w:t>model generalization issues</w:t>
      </w:r>
      <w:r w:rsidR="003141FA">
        <w:rPr>
          <w:lang w:val="en"/>
        </w:rPr>
        <w:t xml:space="preserve"> </w:t>
      </w:r>
      <w:r w:rsidR="008004CD">
        <w:rPr>
          <w:lang w:val="en"/>
        </w:rPr>
        <w:t>can</w:t>
      </w:r>
      <w:r w:rsidR="003141FA">
        <w:rPr>
          <w:lang w:val="en"/>
        </w:rPr>
        <w:t xml:space="preserve"> be handled with monitoring and updating</w:t>
      </w:r>
      <w:r w:rsidR="002A6B04">
        <w:rPr>
          <w:lang w:val="en"/>
        </w:rPr>
        <w:t xml:space="preserve"> for </w:t>
      </w:r>
      <w:r w:rsidR="00217AA4">
        <w:rPr>
          <w:lang w:val="en"/>
        </w:rPr>
        <w:t xml:space="preserve">the </w:t>
      </w:r>
      <w:r w:rsidR="002A6B04">
        <w:rPr>
          <w:lang w:val="en"/>
        </w:rPr>
        <w:t>AI/ML approaches under management</w:t>
      </w:r>
      <w:r w:rsidR="003141FA">
        <w:rPr>
          <w:lang w:val="en"/>
        </w:rPr>
        <w:t>.</w:t>
      </w:r>
      <w:r>
        <w:rPr>
          <w:lang w:val="en"/>
        </w:rPr>
        <w:t xml:space="preserve"> </w:t>
      </w:r>
    </w:p>
    <w:p w14:paraId="16418B09" w14:textId="634160EE" w:rsidR="00536E17" w:rsidRPr="009B106A" w:rsidRDefault="00536E17" w:rsidP="000E32E6">
      <w:pPr>
        <w:pStyle w:val="ListParagraph"/>
        <w:numPr>
          <w:ilvl w:val="0"/>
          <w:numId w:val="0"/>
        </w:numPr>
        <w:spacing w:afterLines="100" w:after="240"/>
        <w:ind w:left="839"/>
        <w:rPr>
          <w:lang w:eastAsia="zh-CN"/>
        </w:rPr>
      </w:pPr>
    </w:p>
    <w:p w14:paraId="3B355B79" w14:textId="7CCB8743" w:rsidR="003E4EED" w:rsidRDefault="003E4EED" w:rsidP="00891D17">
      <w:pPr>
        <w:pStyle w:val="ListParagraph"/>
        <w:numPr>
          <w:ilvl w:val="1"/>
          <w:numId w:val="7"/>
        </w:numPr>
        <w:spacing w:afterLines="50"/>
        <w:rPr>
          <w:lang w:eastAsia="zh-CN"/>
        </w:rPr>
      </w:pPr>
      <w:r w:rsidRPr="001351BA">
        <w:rPr>
          <w:b/>
          <w:bCs/>
          <w:lang w:eastAsia="zh-CN"/>
        </w:rPr>
        <w:t>Level y2</w:t>
      </w:r>
      <w:r w:rsidRPr="00AA7876">
        <w:rPr>
          <w:b/>
          <w:bCs/>
          <w:lang w:eastAsia="zh-CN"/>
        </w:rPr>
        <w:t xml:space="preserve">: Signaling-based collaboration for </w:t>
      </w:r>
      <w:r w:rsidR="00AA7876" w:rsidRPr="002D1E7C">
        <w:rPr>
          <w:b/>
          <w:bCs/>
          <w:lang w:eastAsia="zh-CN"/>
        </w:rPr>
        <w:t xml:space="preserve">both </w:t>
      </w:r>
      <w:r w:rsidRPr="002D1E7C">
        <w:rPr>
          <w:b/>
          <w:bCs/>
          <w:lang w:eastAsia="zh-CN"/>
        </w:rPr>
        <w:t xml:space="preserve">model </w:t>
      </w:r>
      <w:r w:rsidR="002D1E7C">
        <w:rPr>
          <w:b/>
          <w:bCs/>
          <w:lang w:eastAsia="zh-CN"/>
        </w:rPr>
        <w:t>management</w:t>
      </w:r>
      <w:r w:rsidRPr="002D1E7C">
        <w:rPr>
          <w:b/>
          <w:bCs/>
          <w:lang w:eastAsia="zh-CN"/>
        </w:rPr>
        <w:t xml:space="preserve"> and inference</w:t>
      </w:r>
      <w:r w:rsidRPr="00AA7876">
        <w:rPr>
          <w:b/>
          <w:bCs/>
          <w:lang w:eastAsia="zh-CN"/>
        </w:rPr>
        <w:t xml:space="preserve"> </w:t>
      </w:r>
      <w:r w:rsidR="002D1E7C">
        <w:rPr>
          <w:b/>
          <w:bCs/>
          <w:lang w:eastAsia="zh-CN"/>
        </w:rPr>
        <w:t xml:space="preserve">operation </w:t>
      </w:r>
      <w:r w:rsidRPr="00AA7876">
        <w:rPr>
          <w:b/>
          <w:bCs/>
          <w:lang w:eastAsia="zh-CN"/>
        </w:rPr>
        <w:t>without model transfer</w:t>
      </w:r>
    </w:p>
    <w:p w14:paraId="6C007E4F" w14:textId="1BBE2340" w:rsidR="009B106A" w:rsidRDefault="00FD17A1" w:rsidP="009B106A">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4827B4">
        <w:rPr>
          <w:lang w:eastAsia="zh-CN"/>
        </w:rPr>
        <w:t xml:space="preserve">for the specifications </w:t>
      </w:r>
      <w:r w:rsidRPr="00AA4A2F">
        <w:rPr>
          <w:lang w:eastAsia="zh-CN"/>
        </w:rPr>
        <w:t xml:space="preserve">to enhance </w:t>
      </w:r>
      <w:r w:rsidR="00E66B2A">
        <w:rPr>
          <w:lang w:eastAsia="zh-CN"/>
        </w:rPr>
        <w:t>and/</w:t>
      </w:r>
      <w:r w:rsidRPr="00AA4A2F">
        <w:rPr>
          <w:lang w:eastAsia="zh-CN"/>
        </w:rPr>
        <w:t xml:space="preserve">or design the signals to facilitate </w:t>
      </w:r>
      <w:r w:rsidR="004827B4">
        <w:rPr>
          <w:lang w:eastAsia="zh-CN"/>
        </w:rPr>
        <w:t xml:space="preserve">both </w:t>
      </w:r>
      <w:r w:rsidRPr="00AA4A2F">
        <w:rPr>
          <w:lang w:eastAsia="zh-CN"/>
        </w:rPr>
        <w:t xml:space="preserve">the </w:t>
      </w:r>
      <w:r>
        <w:rPr>
          <w:lang w:eastAsia="zh-CN"/>
        </w:rPr>
        <w:t xml:space="preserve">model </w:t>
      </w:r>
      <w:r w:rsidR="00F83479">
        <w:rPr>
          <w:lang w:eastAsia="zh-CN"/>
        </w:rPr>
        <w:t>management</w:t>
      </w:r>
      <w:r>
        <w:rPr>
          <w:lang w:eastAsia="zh-CN"/>
        </w:rPr>
        <w:t xml:space="preserve"> and inference</w:t>
      </w:r>
      <w:r w:rsidR="004827B4">
        <w:rPr>
          <w:lang w:eastAsia="zh-CN"/>
        </w:rPr>
        <w:t xml:space="preserve"> functions</w:t>
      </w:r>
      <w:r w:rsidRPr="00AA4A2F">
        <w:rPr>
          <w:lang w:eastAsia="zh-CN"/>
        </w:rPr>
        <w:t xml:space="preserve">, especially the </w:t>
      </w:r>
      <w:r>
        <w:rPr>
          <w:lang w:eastAsia="zh-CN"/>
        </w:rPr>
        <w:t>two-sided model</w:t>
      </w:r>
      <w:r w:rsidR="004827B4">
        <w:rPr>
          <w:lang w:eastAsia="zh-CN"/>
        </w:rPr>
        <w:t>s</w:t>
      </w:r>
      <w:r>
        <w:rPr>
          <w:lang w:eastAsia="zh-CN"/>
        </w:rPr>
        <w:t xml:space="preserve"> </w:t>
      </w:r>
      <w:r w:rsidRPr="00AA4A2F">
        <w:rPr>
          <w:lang w:eastAsia="zh-CN"/>
        </w:rPr>
        <w:t>as illustrated in</w:t>
      </w:r>
      <w:r w:rsidR="00F07AE3" w:rsidRPr="00F07AE3">
        <w:rPr>
          <w:lang w:eastAsia="zh-CN"/>
        </w:rPr>
        <w:t xml:space="preserve"> </w:t>
      </w:r>
      <w:r w:rsidR="00F07AE3">
        <w:rPr>
          <w:lang w:eastAsia="zh-CN"/>
        </w:rPr>
        <w:fldChar w:fldCharType="begin"/>
      </w:r>
      <w:r w:rsidR="00F07AE3">
        <w:rPr>
          <w:lang w:eastAsia="zh-CN"/>
        </w:rPr>
        <w:instrText xml:space="preserve"> REF _Ref110585378 \h </w:instrText>
      </w:r>
      <w:r w:rsidR="00F07AE3">
        <w:rPr>
          <w:lang w:eastAsia="zh-CN"/>
        </w:rPr>
      </w:r>
      <w:r w:rsidR="00F07AE3">
        <w:rPr>
          <w:lang w:eastAsia="zh-CN"/>
        </w:rPr>
        <w:fldChar w:fldCharType="separate"/>
      </w:r>
      <w:r w:rsidR="00CE7DCA">
        <w:t xml:space="preserve">Figure </w:t>
      </w:r>
      <w:r w:rsidR="00CE7DCA">
        <w:rPr>
          <w:noProof/>
        </w:rPr>
        <w:t>5</w:t>
      </w:r>
      <w:r w:rsidR="00F07AE3">
        <w:rPr>
          <w:lang w:eastAsia="zh-CN"/>
        </w:rPr>
        <w:fldChar w:fldCharType="end"/>
      </w:r>
      <w:r w:rsidR="00CA31D3">
        <w:rPr>
          <w:lang w:eastAsia="zh-CN"/>
        </w:rPr>
        <w:t>, where the signals would be further enhanced to support the inference.</w:t>
      </w:r>
    </w:p>
    <w:p w14:paraId="3317A005" w14:textId="77777777" w:rsidR="00BC0D18" w:rsidRPr="00F07AE3" w:rsidRDefault="00BC0D18" w:rsidP="009B106A">
      <w:pPr>
        <w:pStyle w:val="ListParagraph"/>
        <w:numPr>
          <w:ilvl w:val="0"/>
          <w:numId w:val="0"/>
        </w:numPr>
        <w:spacing w:afterLines="50"/>
        <w:ind w:left="840"/>
        <w:rPr>
          <w:lang w:eastAsia="zh-CN"/>
        </w:rPr>
      </w:pPr>
    </w:p>
    <w:p w14:paraId="49B745B7" w14:textId="567470E9" w:rsidR="009B106A" w:rsidRDefault="002D1E7C" w:rsidP="009B106A">
      <w:pPr>
        <w:pStyle w:val="ListParagraph"/>
        <w:keepNext/>
        <w:numPr>
          <w:ilvl w:val="0"/>
          <w:numId w:val="0"/>
        </w:numPr>
        <w:spacing w:afterLines="50"/>
        <w:ind w:left="840"/>
        <w:jc w:val="center"/>
      </w:pPr>
      <w:r>
        <w:rPr>
          <w:noProof/>
        </w:rPr>
        <w:lastRenderedPageBreak/>
        <w:drawing>
          <wp:inline distT="0" distB="0" distL="0" distR="0" wp14:anchorId="14ED541D" wp14:editId="6FE3B304">
            <wp:extent cx="4428000" cy="941879"/>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8000" cy="941879"/>
                    </a:xfrm>
                    <a:prstGeom prst="rect">
                      <a:avLst/>
                    </a:prstGeom>
                    <a:noFill/>
                  </pic:spPr>
                </pic:pic>
              </a:graphicData>
            </a:graphic>
          </wp:inline>
        </w:drawing>
      </w:r>
    </w:p>
    <w:p w14:paraId="037ACF2B" w14:textId="135813D7" w:rsidR="009B106A" w:rsidRDefault="009B106A" w:rsidP="009B106A">
      <w:pPr>
        <w:pStyle w:val="Caption"/>
        <w:rPr>
          <w:lang w:eastAsia="zh-CN"/>
        </w:rPr>
      </w:pPr>
      <w:bookmarkStart w:id="14" w:name="_Ref110585378"/>
      <w:r>
        <w:t xml:space="preserve">Figure </w:t>
      </w:r>
      <w:fldSimple w:instr=" SEQ Figure \* ARABIC ">
        <w:r w:rsidR="00CE7DCA">
          <w:rPr>
            <w:noProof/>
          </w:rPr>
          <w:t>5</w:t>
        </w:r>
      </w:fldSimple>
      <w:bookmarkEnd w:id="14"/>
      <w:r>
        <w:t xml:space="preserve"> Illustration of Level y2, signal-based collaboration</w:t>
      </w:r>
      <w:r w:rsidR="009F5FD1">
        <w:t xml:space="preserve"> </w:t>
      </w:r>
      <w:r>
        <w:t xml:space="preserve">for both model </w:t>
      </w:r>
      <w:r w:rsidR="002D1E7C">
        <w:t>management</w:t>
      </w:r>
      <w:r>
        <w:t xml:space="preserve"> and inference</w:t>
      </w:r>
      <w:r w:rsidR="00F83479">
        <w:t xml:space="preserve"> without model transfer</w:t>
      </w:r>
    </w:p>
    <w:p w14:paraId="55CD8354" w14:textId="7AE68E88" w:rsidR="00F07AE3" w:rsidRDefault="00F07AE3" w:rsidP="00F83479">
      <w:pPr>
        <w:pStyle w:val="ListParagraph"/>
        <w:numPr>
          <w:ilvl w:val="0"/>
          <w:numId w:val="0"/>
        </w:numPr>
        <w:spacing w:afterLines="50"/>
        <w:ind w:left="839"/>
        <w:rPr>
          <w:lang w:val="en"/>
        </w:rPr>
      </w:pPr>
      <w:r>
        <w:rPr>
          <w:lang w:val="en"/>
        </w:rPr>
        <w:t>The AI/ML approach</w:t>
      </w:r>
      <w:r w:rsidR="009B6703">
        <w:rPr>
          <w:lang w:val="en"/>
        </w:rPr>
        <w:t>es</w:t>
      </w:r>
      <w:r>
        <w:rPr>
          <w:lang w:val="en"/>
        </w:rPr>
        <w:t xml:space="preserve"> of this category </w:t>
      </w:r>
      <w:r w:rsidRPr="00CD620B">
        <w:rPr>
          <w:lang w:val="en"/>
        </w:rPr>
        <w:t xml:space="preserve">can be </w:t>
      </w:r>
      <w:r>
        <w:rPr>
          <w:lang w:val="en"/>
        </w:rPr>
        <w:t xml:space="preserve">the </w:t>
      </w:r>
      <w:r w:rsidR="00826AA7" w:rsidRPr="00F83479">
        <w:rPr>
          <w:i/>
          <w:iCs/>
          <w:highlight w:val="yellow"/>
          <w:lang w:val="en"/>
        </w:rPr>
        <w:t>two</w:t>
      </w:r>
      <w:r w:rsidRPr="00F83479">
        <w:rPr>
          <w:i/>
          <w:iCs/>
          <w:highlight w:val="yellow"/>
          <w:lang w:val="en"/>
        </w:rPr>
        <w:t xml:space="preserve">-sided model with </w:t>
      </w:r>
      <w:r w:rsidR="00941F66" w:rsidRPr="00F83479">
        <w:rPr>
          <w:i/>
          <w:iCs/>
          <w:highlight w:val="yellow"/>
          <w:lang w:val="en"/>
        </w:rPr>
        <w:t>data interaction for inference</w:t>
      </w:r>
      <w:r>
        <w:rPr>
          <w:lang w:val="en"/>
        </w:rPr>
        <w:t xml:space="preserve">, which may need </w:t>
      </w:r>
      <w:r w:rsidR="00AE4EE4">
        <w:rPr>
          <w:lang w:val="en"/>
        </w:rPr>
        <w:t xml:space="preserve">some signaling/data </w:t>
      </w:r>
      <w:r w:rsidR="00AD1BF4">
        <w:rPr>
          <w:lang w:val="en"/>
        </w:rPr>
        <w:t>interaction</w:t>
      </w:r>
      <w:r w:rsidR="009B6703">
        <w:rPr>
          <w:lang w:val="en"/>
        </w:rPr>
        <w:t xml:space="preserve"> over the air interface</w:t>
      </w:r>
      <w:r w:rsidR="00AD1BF4">
        <w:rPr>
          <w:lang w:val="en"/>
        </w:rPr>
        <w:t xml:space="preserve"> </w:t>
      </w:r>
      <w:r w:rsidR="00AE4EE4">
        <w:rPr>
          <w:lang w:val="en"/>
        </w:rPr>
        <w:t>to support the inference</w:t>
      </w:r>
      <w:r w:rsidR="009B6703">
        <w:rPr>
          <w:lang w:val="en"/>
        </w:rPr>
        <w:t xml:space="preserve"> operations</w:t>
      </w:r>
      <w:r w:rsidR="00AD1BF4">
        <w:rPr>
          <w:lang w:val="en"/>
        </w:rPr>
        <w:t xml:space="preserve">, </w:t>
      </w:r>
      <w:r w:rsidR="009B6703">
        <w:rPr>
          <w:lang w:val="en"/>
        </w:rPr>
        <w:t xml:space="preserve">such as </w:t>
      </w:r>
      <w:r w:rsidR="00AD1BF4">
        <w:rPr>
          <w:lang w:val="en"/>
        </w:rPr>
        <w:t>the autoencoder.</w:t>
      </w:r>
      <w:r w:rsidR="00F83479">
        <w:rPr>
          <w:lang w:val="en"/>
        </w:rPr>
        <w:t xml:space="preserve"> </w:t>
      </w:r>
      <w:r>
        <w:rPr>
          <w:lang w:val="en"/>
        </w:rPr>
        <w:t>Considering the use cases under discussion</w:t>
      </w:r>
      <w:r w:rsidR="00F83479">
        <w:rPr>
          <w:lang w:val="en"/>
        </w:rPr>
        <w:fldChar w:fldCharType="begin"/>
      </w:r>
      <w:r w:rsidR="00F83479">
        <w:rPr>
          <w:lang w:val="en"/>
        </w:rPr>
        <w:instrText xml:space="preserve"> REF _Ref110602397 \n \h </w:instrText>
      </w:r>
      <w:r w:rsidR="00F83479">
        <w:rPr>
          <w:lang w:val="en"/>
        </w:rPr>
      </w:r>
      <w:r w:rsidR="00F83479">
        <w:rPr>
          <w:lang w:val="en"/>
        </w:rPr>
        <w:fldChar w:fldCharType="separate"/>
      </w:r>
      <w:r w:rsidR="00F83479">
        <w:rPr>
          <w:lang w:val="en"/>
        </w:rPr>
        <w:t>[1]</w:t>
      </w:r>
      <w:r w:rsidR="00F83479">
        <w:rPr>
          <w:lang w:val="en"/>
        </w:rPr>
        <w:fldChar w:fldCharType="end"/>
      </w:r>
      <w:r>
        <w:rPr>
          <w:lang w:val="en"/>
        </w:rPr>
        <w:t>, the AI/ML approaches with this collaboration level are illustrated below:</w:t>
      </w:r>
    </w:p>
    <w:p w14:paraId="483415AA" w14:textId="4C5B4EE3" w:rsidR="00F07AE3" w:rsidRPr="00F83479" w:rsidRDefault="00F07AE3" w:rsidP="00F07AE3">
      <w:pPr>
        <w:pStyle w:val="ListParagraph"/>
        <w:numPr>
          <w:ilvl w:val="2"/>
          <w:numId w:val="6"/>
        </w:numPr>
        <w:spacing w:afterLines="50"/>
        <w:rPr>
          <w:i/>
          <w:iCs/>
          <w:lang w:val="en"/>
        </w:rPr>
      </w:pPr>
      <w:r w:rsidRPr="00F83479">
        <w:rPr>
          <w:rFonts w:hint="eastAsia"/>
          <w:i/>
          <w:iCs/>
          <w:lang w:val="en" w:eastAsia="zh-CN"/>
        </w:rPr>
        <w:t>C</w:t>
      </w:r>
      <w:r w:rsidRPr="00F83479">
        <w:rPr>
          <w:i/>
          <w:iCs/>
          <w:lang w:val="en" w:eastAsia="zh-CN"/>
        </w:rPr>
        <w:t>SI feedback enhancement</w:t>
      </w:r>
      <w:r w:rsidR="00A74C79" w:rsidRPr="00F83479">
        <w:rPr>
          <w:i/>
          <w:iCs/>
          <w:lang w:val="en" w:eastAsia="zh-CN"/>
        </w:rPr>
        <w:t xml:space="preserve"> (from AI 9.2.2.2)</w:t>
      </w:r>
    </w:p>
    <w:p w14:paraId="11300708" w14:textId="6B042302" w:rsidR="00F07AE3" w:rsidRDefault="00B65B34" w:rsidP="00F07AE3">
      <w:pPr>
        <w:pStyle w:val="ListParagraph"/>
        <w:numPr>
          <w:ilvl w:val="0"/>
          <w:numId w:val="0"/>
        </w:numPr>
        <w:spacing w:afterLines="50"/>
        <w:ind w:left="1260"/>
        <w:rPr>
          <w:lang w:val="en"/>
        </w:rPr>
      </w:pPr>
      <w:r>
        <w:rPr>
          <w:lang w:eastAsia="x-none"/>
        </w:rPr>
        <w:t>For the sub-use case of ‘</w:t>
      </w:r>
      <w:r w:rsidRPr="00B65B34">
        <w:rPr>
          <w:lang w:eastAsia="x-none"/>
        </w:rPr>
        <w:t>Spatial-frequency domain CSI compression using two-sided AI model</w:t>
      </w:r>
      <w:r>
        <w:rPr>
          <w:lang w:eastAsia="x-none"/>
        </w:rPr>
        <w:t xml:space="preserve">’, it is expected to compress and recover the CSI via an autoencoder-based AI/ML model. In this case, </w:t>
      </w:r>
      <w:r w:rsidR="0033536B">
        <w:rPr>
          <w:lang w:eastAsia="x-none"/>
        </w:rPr>
        <w:t>the compressed CSI from the encoder could be defined and supported over the current air interface.</w:t>
      </w:r>
    </w:p>
    <w:p w14:paraId="601BC00E" w14:textId="7644471F" w:rsidR="00FE5441" w:rsidRDefault="00FA5CB4" w:rsidP="00FE5441">
      <w:pPr>
        <w:spacing w:before="120"/>
        <w:ind w:left="420"/>
        <w:rPr>
          <w:lang w:val="en"/>
        </w:rPr>
      </w:pPr>
      <w:r>
        <w:rPr>
          <w:lang w:val="en"/>
        </w:rPr>
        <w:t>In general, the specification impacts would be different for the Level y0, y1 and y2 on different aspects and requirements for the AI/ML approaches.</w:t>
      </w:r>
    </w:p>
    <w:p w14:paraId="23A3D399" w14:textId="5F376C14" w:rsidR="00FE5441" w:rsidRPr="00CD620B" w:rsidRDefault="00E057DD" w:rsidP="003800FF">
      <w:pPr>
        <w:pStyle w:val="ListParagraph"/>
        <w:numPr>
          <w:ilvl w:val="0"/>
          <w:numId w:val="6"/>
        </w:numPr>
        <w:rPr>
          <w:b/>
          <w:bCs/>
          <w:lang w:val="en"/>
        </w:rPr>
      </w:pPr>
      <w:r>
        <w:rPr>
          <w:b/>
          <w:bCs/>
          <w:lang w:val="en"/>
        </w:rPr>
        <w:t>Level z</w:t>
      </w:r>
      <w:r w:rsidR="00FE5441" w:rsidRPr="00CD620B">
        <w:rPr>
          <w:b/>
          <w:bCs/>
          <w:lang w:val="en"/>
        </w:rPr>
        <w:t xml:space="preserve">: </w:t>
      </w:r>
      <w:r w:rsidR="006243A3" w:rsidRPr="006243A3">
        <w:rPr>
          <w:b/>
          <w:bCs/>
          <w:lang w:val="en"/>
        </w:rPr>
        <w:t>Signaling-based collaboration with model transfer</w:t>
      </w:r>
    </w:p>
    <w:p w14:paraId="1B00B0C6" w14:textId="116A2731" w:rsidR="0010602A" w:rsidRDefault="008668D6" w:rsidP="0010602A">
      <w:pPr>
        <w:spacing w:before="120" w:after="0"/>
        <w:ind w:left="420"/>
        <w:rPr>
          <w:lang w:val="en"/>
        </w:rPr>
      </w:pPr>
      <w:r>
        <w:rPr>
          <w:lang w:val="en"/>
        </w:rPr>
        <w:t xml:space="preserve">With model transfer, the AI/ML model </w:t>
      </w:r>
      <w:r w:rsidR="00C31511">
        <w:rPr>
          <w:lang w:val="en"/>
        </w:rPr>
        <w:t xml:space="preserve">can </w:t>
      </w:r>
      <w:r>
        <w:rPr>
          <w:lang w:val="en"/>
        </w:rPr>
        <w:t xml:space="preserve">be </w:t>
      </w:r>
      <w:r w:rsidR="005A0AF0">
        <w:rPr>
          <w:lang w:val="en"/>
        </w:rPr>
        <w:t xml:space="preserve">acquired </w:t>
      </w:r>
      <w:r w:rsidR="00596FE7">
        <w:rPr>
          <w:lang w:val="en"/>
        </w:rPr>
        <w:t xml:space="preserve">on one side </w:t>
      </w:r>
      <w:r>
        <w:rPr>
          <w:lang w:val="en"/>
        </w:rPr>
        <w:t xml:space="preserve">via </w:t>
      </w:r>
      <w:r w:rsidR="00A249CF">
        <w:rPr>
          <w:lang w:val="en"/>
        </w:rPr>
        <w:t>transferring from the other side</w:t>
      </w:r>
      <w:r w:rsidR="00E178BD" w:rsidRPr="00E178BD">
        <w:rPr>
          <w:lang w:val="en"/>
        </w:rPr>
        <w:t>.</w:t>
      </w:r>
      <w:r w:rsidR="00294E19">
        <w:rPr>
          <w:lang w:val="en"/>
        </w:rPr>
        <w:t xml:space="preserve"> </w:t>
      </w:r>
      <w:r w:rsidR="0010602A">
        <w:rPr>
          <w:lang w:val="en"/>
        </w:rPr>
        <w:t>So</w:t>
      </w:r>
      <w:r w:rsidR="00294E19">
        <w:rPr>
          <w:lang w:val="en"/>
        </w:rPr>
        <w:t xml:space="preserve">, the model </w:t>
      </w:r>
      <w:r w:rsidR="00217AA4">
        <w:rPr>
          <w:lang w:val="en"/>
        </w:rPr>
        <w:t xml:space="preserve">management </w:t>
      </w:r>
      <w:r w:rsidR="00294E19">
        <w:rPr>
          <w:lang w:val="en"/>
        </w:rPr>
        <w:t>should manage AI/ML model</w:t>
      </w:r>
      <w:r w:rsidR="003217BB">
        <w:rPr>
          <w:lang w:val="en"/>
        </w:rPr>
        <w:t xml:space="preserve"> </w:t>
      </w:r>
      <w:r w:rsidR="00603ACB">
        <w:rPr>
          <w:lang w:val="en"/>
        </w:rPr>
        <w:t>transfer</w:t>
      </w:r>
      <w:r w:rsidR="00E01D28">
        <w:rPr>
          <w:lang w:val="en"/>
        </w:rPr>
        <w:t>, and also</w:t>
      </w:r>
      <w:r w:rsidR="00294E19">
        <w:rPr>
          <w:lang w:val="en"/>
        </w:rPr>
        <w:t xml:space="preserve"> the </w:t>
      </w:r>
      <w:r w:rsidR="00E01D28">
        <w:rPr>
          <w:lang w:val="en"/>
        </w:rPr>
        <w:t xml:space="preserve">autoencoder with </w:t>
      </w:r>
      <w:r w:rsidR="00294E19">
        <w:rPr>
          <w:lang w:val="en"/>
        </w:rPr>
        <w:t xml:space="preserve">inference </w:t>
      </w:r>
      <w:r w:rsidR="00E01D28">
        <w:rPr>
          <w:lang w:val="en"/>
        </w:rPr>
        <w:t>support</w:t>
      </w:r>
      <w:r w:rsidR="00294E19">
        <w:rPr>
          <w:lang w:val="en"/>
        </w:rPr>
        <w:t xml:space="preserve">. </w:t>
      </w:r>
    </w:p>
    <w:p w14:paraId="0DAA6BD9" w14:textId="10C020F9" w:rsidR="00E178BD" w:rsidRDefault="00294E19" w:rsidP="0010602A">
      <w:pPr>
        <w:spacing w:before="120" w:after="0"/>
        <w:ind w:left="420"/>
        <w:rPr>
          <w:lang w:val="en"/>
        </w:rPr>
      </w:pPr>
      <w:r>
        <w:rPr>
          <w:lang w:val="en"/>
        </w:rPr>
        <w:t xml:space="preserve">Thus, </w:t>
      </w:r>
      <w:r w:rsidR="0010602A">
        <w:rPr>
          <w:lang w:val="en"/>
        </w:rPr>
        <w:t xml:space="preserve">similarly, </w:t>
      </w:r>
      <w:r>
        <w:rPr>
          <w:lang w:val="en"/>
        </w:rPr>
        <w:t xml:space="preserve">we </w:t>
      </w:r>
      <w:r w:rsidR="0010602A">
        <w:rPr>
          <w:lang w:val="en"/>
        </w:rPr>
        <w:t>propose</w:t>
      </w:r>
      <w:r>
        <w:rPr>
          <w:lang w:val="en"/>
        </w:rPr>
        <w:t xml:space="preserve"> to have </w:t>
      </w:r>
      <w:r w:rsidR="00E01D28">
        <w:rPr>
          <w:lang w:val="en"/>
        </w:rPr>
        <w:t>two</w:t>
      </w:r>
      <w:r>
        <w:rPr>
          <w:lang w:val="en"/>
        </w:rPr>
        <w:t xml:space="preserve"> sub-levels in Level </w:t>
      </w:r>
      <w:r w:rsidR="00E01D28">
        <w:rPr>
          <w:lang w:val="en"/>
        </w:rPr>
        <w:t>z</w:t>
      </w:r>
      <w:r>
        <w:rPr>
          <w:lang w:val="en"/>
        </w:rPr>
        <w:t xml:space="preserve">, collaboration for model </w:t>
      </w:r>
      <w:r w:rsidR="003217BB">
        <w:rPr>
          <w:lang w:val="en"/>
        </w:rPr>
        <w:t xml:space="preserve">management only </w:t>
      </w:r>
      <w:r>
        <w:rPr>
          <w:lang w:val="en"/>
        </w:rPr>
        <w:t xml:space="preserve">and collaboration for both model </w:t>
      </w:r>
      <w:r w:rsidR="00217AA4">
        <w:rPr>
          <w:lang w:val="en"/>
        </w:rPr>
        <w:t xml:space="preserve">management </w:t>
      </w:r>
      <w:r>
        <w:rPr>
          <w:lang w:val="en"/>
        </w:rPr>
        <w:t>and inference.</w:t>
      </w:r>
    </w:p>
    <w:p w14:paraId="042009B8" w14:textId="4AE18FFB" w:rsidR="00176A47" w:rsidRDefault="00176A47" w:rsidP="00891D17">
      <w:pPr>
        <w:pStyle w:val="ListParagraph"/>
        <w:numPr>
          <w:ilvl w:val="1"/>
          <w:numId w:val="7"/>
        </w:numPr>
        <w:spacing w:afterLines="50"/>
        <w:rPr>
          <w:lang w:eastAsia="zh-CN"/>
        </w:rPr>
      </w:pPr>
      <w:r w:rsidRPr="001351BA">
        <w:rPr>
          <w:rFonts w:hint="eastAsia"/>
          <w:b/>
          <w:bCs/>
          <w:lang w:eastAsia="zh-CN"/>
        </w:rPr>
        <w:t>L</w:t>
      </w:r>
      <w:r w:rsidRPr="001351BA">
        <w:rPr>
          <w:b/>
          <w:bCs/>
          <w:lang w:eastAsia="zh-CN"/>
        </w:rPr>
        <w:t xml:space="preserve">evel </w:t>
      </w:r>
      <w:r>
        <w:rPr>
          <w:b/>
          <w:bCs/>
          <w:lang w:eastAsia="zh-CN"/>
        </w:rPr>
        <w:t>z</w:t>
      </w:r>
      <w:r w:rsidRPr="001351BA">
        <w:rPr>
          <w:b/>
          <w:bCs/>
          <w:lang w:eastAsia="zh-CN"/>
        </w:rPr>
        <w:t>1</w:t>
      </w:r>
      <w:r w:rsidRPr="003E4EED">
        <w:rPr>
          <w:lang w:eastAsia="zh-CN"/>
        </w:rPr>
        <w:t>:</w:t>
      </w:r>
      <w:r>
        <w:rPr>
          <w:lang w:eastAsia="zh-CN"/>
        </w:rPr>
        <w:t xml:space="preserve"> </w:t>
      </w:r>
      <w:r w:rsidRPr="00814710">
        <w:rPr>
          <w:b/>
          <w:bCs/>
          <w:lang w:eastAsia="zh-CN"/>
        </w:rPr>
        <w:t xml:space="preserve">Signaling-based collaboration for </w:t>
      </w:r>
      <w:r w:rsidRPr="001578C7">
        <w:rPr>
          <w:b/>
          <w:bCs/>
          <w:lang w:eastAsia="zh-CN"/>
        </w:rPr>
        <w:t xml:space="preserve">model </w:t>
      </w:r>
      <w:r w:rsidR="003217BB" w:rsidRPr="001578C7">
        <w:rPr>
          <w:b/>
          <w:bCs/>
          <w:lang w:eastAsia="zh-CN"/>
        </w:rPr>
        <w:t>management</w:t>
      </w:r>
      <w:r w:rsidR="003217BB" w:rsidRPr="003217BB">
        <w:rPr>
          <w:b/>
          <w:bCs/>
          <w:i/>
          <w:iCs/>
          <w:lang w:eastAsia="zh-CN"/>
        </w:rPr>
        <w:t xml:space="preserve"> </w:t>
      </w:r>
      <w:r w:rsidRPr="00814710">
        <w:rPr>
          <w:b/>
          <w:bCs/>
          <w:lang w:eastAsia="zh-CN"/>
        </w:rPr>
        <w:t>with model transfer</w:t>
      </w:r>
    </w:p>
    <w:p w14:paraId="23A1016E" w14:textId="4A5D7D6E" w:rsidR="00F83479" w:rsidRDefault="00176A47" w:rsidP="00176A47">
      <w:pPr>
        <w:pStyle w:val="ListParagraph"/>
        <w:numPr>
          <w:ilvl w:val="0"/>
          <w:numId w:val="0"/>
        </w:numPr>
        <w:spacing w:afterLines="50"/>
        <w:ind w:left="840"/>
        <w:rPr>
          <w:lang w:val="en"/>
        </w:rPr>
      </w:pPr>
      <w:r w:rsidRPr="00AA4A2F">
        <w:rPr>
          <w:lang w:eastAsia="zh-CN"/>
        </w:rPr>
        <w:t xml:space="preserve">For the AI/ML approaches with this collaboration level, it is necessary </w:t>
      </w:r>
      <w:r w:rsidR="00CB3A4E">
        <w:rPr>
          <w:lang w:eastAsia="zh-CN"/>
        </w:rPr>
        <w:t xml:space="preserve">for the specifications </w:t>
      </w:r>
      <w:r w:rsidRPr="00AA4A2F">
        <w:rPr>
          <w:lang w:eastAsia="zh-CN"/>
        </w:rPr>
        <w:t xml:space="preserve">to enhance or design the signals to facilitate the </w:t>
      </w:r>
      <w:r>
        <w:rPr>
          <w:lang w:eastAsia="zh-CN"/>
        </w:rPr>
        <w:t xml:space="preserve">model </w:t>
      </w:r>
      <w:r w:rsidR="003217BB">
        <w:rPr>
          <w:lang w:val="en"/>
        </w:rPr>
        <w:t xml:space="preserve">management </w:t>
      </w:r>
      <w:r>
        <w:rPr>
          <w:lang w:eastAsia="zh-CN"/>
        </w:rPr>
        <w:t xml:space="preserve">to </w:t>
      </w:r>
      <w:r w:rsidR="00CB3A4E">
        <w:rPr>
          <w:lang w:eastAsia="zh-CN"/>
        </w:rPr>
        <w:t xml:space="preserve">manage </w:t>
      </w:r>
      <w:r>
        <w:rPr>
          <w:lang w:eastAsia="zh-CN"/>
        </w:rPr>
        <w:t>the AI/ML models</w:t>
      </w:r>
      <w:r w:rsidRPr="00AA4A2F">
        <w:rPr>
          <w:lang w:eastAsia="zh-CN"/>
        </w:rPr>
        <w:t xml:space="preserve">, especially the </w:t>
      </w:r>
      <w:r>
        <w:rPr>
          <w:lang w:eastAsia="zh-CN"/>
        </w:rPr>
        <w:t>one-sided model</w:t>
      </w:r>
      <w:r w:rsidR="00CB3A4E">
        <w:rPr>
          <w:lang w:eastAsia="zh-CN"/>
        </w:rPr>
        <w:t>,</w:t>
      </w:r>
      <w:r>
        <w:rPr>
          <w:lang w:eastAsia="zh-CN"/>
        </w:rPr>
        <w:t xml:space="preserve"> </w:t>
      </w:r>
      <w:r w:rsidRPr="00AA4A2F">
        <w:rPr>
          <w:lang w:eastAsia="zh-CN"/>
        </w:rPr>
        <w:t xml:space="preserve">as illustrated in </w:t>
      </w:r>
      <w:r w:rsidR="00F83479">
        <w:rPr>
          <w:lang w:eastAsia="zh-CN"/>
        </w:rPr>
        <w:fldChar w:fldCharType="begin"/>
      </w:r>
      <w:r w:rsidR="00F83479">
        <w:rPr>
          <w:lang w:eastAsia="zh-CN"/>
        </w:rPr>
        <w:instrText xml:space="preserve"> REF _Ref115181655 \h </w:instrText>
      </w:r>
      <w:r w:rsidR="00F83479">
        <w:rPr>
          <w:lang w:eastAsia="zh-CN"/>
        </w:rPr>
      </w:r>
      <w:r w:rsidR="00F83479">
        <w:rPr>
          <w:lang w:eastAsia="zh-CN"/>
        </w:rPr>
        <w:fldChar w:fldCharType="separate"/>
      </w:r>
      <w:r w:rsidR="003217BB">
        <w:t xml:space="preserve">Figure </w:t>
      </w:r>
      <w:r w:rsidR="003217BB">
        <w:rPr>
          <w:noProof/>
        </w:rPr>
        <w:t>6</w:t>
      </w:r>
      <w:r w:rsidR="00F83479">
        <w:rPr>
          <w:lang w:eastAsia="zh-CN"/>
        </w:rPr>
        <w:fldChar w:fldCharType="end"/>
      </w:r>
      <w:r w:rsidR="00E01D28">
        <w:rPr>
          <w:lang w:eastAsia="zh-CN"/>
        </w:rPr>
        <w:t>.</w:t>
      </w:r>
      <w:r w:rsidR="00E01D28" w:rsidRPr="00E01D28">
        <w:rPr>
          <w:lang w:val="en"/>
        </w:rPr>
        <w:t xml:space="preserve"> </w:t>
      </w:r>
    </w:p>
    <w:p w14:paraId="4A09E5A8" w14:textId="3D6CCDA1" w:rsidR="00F83479" w:rsidRDefault="00F83479" w:rsidP="00F83479">
      <w:pPr>
        <w:pStyle w:val="ListParagraph"/>
        <w:keepNext/>
        <w:numPr>
          <w:ilvl w:val="0"/>
          <w:numId w:val="0"/>
        </w:numPr>
        <w:spacing w:afterLines="50"/>
        <w:ind w:left="840"/>
        <w:jc w:val="center"/>
      </w:pPr>
      <w:r>
        <w:rPr>
          <w:noProof/>
        </w:rPr>
        <w:drawing>
          <wp:inline distT="0" distB="0" distL="0" distR="0" wp14:anchorId="669D7151" wp14:editId="24B8924A">
            <wp:extent cx="4428000" cy="1224141"/>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000" cy="1224141"/>
                    </a:xfrm>
                    <a:prstGeom prst="rect">
                      <a:avLst/>
                    </a:prstGeom>
                    <a:noFill/>
                  </pic:spPr>
                </pic:pic>
              </a:graphicData>
            </a:graphic>
          </wp:inline>
        </w:drawing>
      </w:r>
    </w:p>
    <w:p w14:paraId="78BC31DF" w14:textId="1E3407D9" w:rsidR="00F83479" w:rsidRDefault="00F83479" w:rsidP="00F83479">
      <w:pPr>
        <w:pStyle w:val="Caption"/>
        <w:rPr>
          <w:lang w:eastAsia="zh-CN"/>
        </w:rPr>
      </w:pPr>
      <w:bookmarkStart w:id="15" w:name="_Ref115181655"/>
      <w:r>
        <w:t xml:space="preserve">Figure </w:t>
      </w:r>
      <w:fldSimple w:instr=" SEQ Figure \* ARABIC ">
        <w:r>
          <w:rPr>
            <w:noProof/>
          </w:rPr>
          <w:t>6</w:t>
        </w:r>
      </w:fldSimple>
      <w:bookmarkEnd w:id="15"/>
      <w:r>
        <w:t xml:space="preserve"> Illustration of Level z1, signal-based collaboration for model management </w:t>
      </w:r>
      <w:r>
        <w:br/>
        <w:t>with model transfer</w:t>
      </w:r>
    </w:p>
    <w:p w14:paraId="5641DA06" w14:textId="181F83F2" w:rsidR="00176A47" w:rsidRDefault="00E01D28" w:rsidP="00176A47">
      <w:pPr>
        <w:pStyle w:val="ListParagraph"/>
        <w:numPr>
          <w:ilvl w:val="0"/>
          <w:numId w:val="0"/>
        </w:numPr>
        <w:spacing w:afterLines="50"/>
        <w:ind w:left="840"/>
        <w:rPr>
          <w:lang w:val="en"/>
        </w:rPr>
      </w:pPr>
      <w:r>
        <w:rPr>
          <w:lang w:val="en"/>
        </w:rPr>
        <w:t xml:space="preserve">The AI/ML approach of this category </w:t>
      </w:r>
      <w:r w:rsidRPr="00CD620B">
        <w:rPr>
          <w:lang w:val="en"/>
        </w:rPr>
        <w:t xml:space="preserve">can be </w:t>
      </w:r>
      <w:r>
        <w:rPr>
          <w:lang w:val="en"/>
        </w:rPr>
        <w:t xml:space="preserve">the </w:t>
      </w:r>
      <w:r w:rsidRPr="00F83479">
        <w:rPr>
          <w:i/>
          <w:iCs/>
          <w:highlight w:val="yellow"/>
          <w:lang w:val="en"/>
        </w:rPr>
        <w:t>one-sided model under management</w:t>
      </w:r>
      <w:r w:rsidRPr="00F83479">
        <w:rPr>
          <w:highlight w:val="yellow"/>
          <w:lang w:val="en"/>
        </w:rPr>
        <w:t>,</w:t>
      </w:r>
      <w:r>
        <w:rPr>
          <w:lang w:val="en"/>
        </w:rPr>
        <w:t xml:space="preserve"> which may need some signaling to support the sub functions in </w:t>
      </w:r>
      <w:r>
        <w:rPr>
          <w:lang w:val="en"/>
        </w:rPr>
        <w:fldChar w:fldCharType="begin"/>
      </w:r>
      <w:r>
        <w:rPr>
          <w:lang w:val="en"/>
        </w:rPr>
        <w:instrText xml:space="preserve"> REF _Ref110588523 \h </w:instrText>
      </w:r>
      <w:r>
        <w:rPr>
          <w:lang w:val="en"/>
        </w:rPr>
      </w:r>
      <w:r>
        <w:rPr>
          <w:lang w:val="en"/>
        </w:rPr>
        <w:fldChar w:fldCharType="separate"/>
      </w:r>
      <w:r w:rsidR="00CE7DCA">
        <w:t xml:space="preserve">Figure </w:t>
      </w:r>
      <w:r w:rsidR="00CE7DCA">
        <w:rPr>
          <w:noProof/>
        </w:rPr>
        <w:t>1</w:t>
      </w:r>
      <w:r>
        <w:rPr>
          <w:lang w:val="en"/>
        </w:rPr>
        <w:fldChar w:fldCharType="end"/>
      </w:r>
      <w:r>
        <w:rPr>
          <w:lang w:val="en"/>
        </w:rPr>
        <w:t>, e.g., activation/deactivation and monitoring.</w:t>
      </w:r>
      <w:r w:rsidR="00F83479">
        <w:rPr>
          <w:lang w:val="en"/>
        </w:rPr>
        <w:t xml:space="preserve"> </w:t>
      </w:r>
      <w:r>
        <w:rPr>
          <w:lang w:eastAsia="zh-CN"/>
        </w:rPr>
        <w:t xml:space="preserve">Different with </w:t>
      </w:r>
      <w:r w:rsidRPr="00F83479">
        <w:rPr>
          <w:lang w:eastAsia="zh-CN"/>
        </w:rPr>
        <w:t>Level y1</w:t>
      </w:r>
      <w:r>
        <w:rPr>
          <w:lang w:eastAsia="zh-CN"/>
        </w:rPr>
        <w:t xml:space="preserve">, the signaling should support the </w:t>
      </w:r>
      <w:r w:rsidRPr="009E02AA">
        <w:rPr>
          <w:i/>
          <w:iCs/>
          <w:lang w:eastAsia="zh-CN"/>
        </w:rPr>
        <w:t>model transfer</w:t>
      </w:r>
      <w:r>
        <w:rPr>
          <w:lang w:eastAsia="zh-CN"/>
        </w:rPr>
        <w:t xml:space="preserve">, which </w:t>
      </w:r>
      <w:r w:rsidRPr="009E02AA">
        <w:rPr>
          <w:i/>
          <w:iCs/>
          <w:lang w:eastAsia="zh-CN"/>
        </w:rPr>
        <w:t>needs for further study</w:t>
      </w:r>
      <w:r>
        <w:rPr>
          <w:lang w:eastAsia="zh-CN"/>
        </w:rPr>
        <w:t xml:space="preserve"> on how to transfer an AI/ML model over the air interface. </w:t>
      </w:r>
    </w:p>
    <w:p w14:paraId="7DE84464" w14:textId="464595FB" w:rsidR="00176A47" w:rsidRDefault="00176A47" w:rsidP="00891D17">
      <w:pPr>
        <w:pStyle w:val="ListParagraph"/>
        <w:numPr>
          <w:ilvl w:val="1"/>
          <w:numId w:val="7"/>
        </w:numPr>
        <w:spacing w:afterLines="50"/>
        <w:rPr>
          <w:lang w:eastAsia="zh-CN"/>
        </w:rPr>
      </w:pPr>
      <w:r w:rsidRPr="001351BA">
        <w:rPr>
          <w:b/>
          <w:bCs/>
          <w:lang w:eastAsia="zh-CN"/>
        </w:rPr>
        <w:t xml:space="preserve">Level </w:t>
      </w:r>
      <w:r>
        <w:rPr>
          <w:b/>
          <w:bCs/>
          <w:lang w:eastAsia="zh-CN"/>
        </w:rPr>
        <w:t>z</w:t>
      </w:r>
      <w:r w:rsidRPr="001351BA">
        <w:rPr>
          <w:b/>
          <w:bCs/>
          <w:lang w:eastAsia="zh-CN"/>
        </w:rPr>
        <w:t>2</w:t>
      </w:r>
      <w:r w:rsidRPr="00AA7876">
        <w:rPr>
          <w:b/>
          <w:bCs/>
          <w:lang w:eastAsia="zh-CN"/>
        </w:rPr>
        <w:t xml:space="preserve">: Signaling-based collaboration for </w:t>
      </w:r>
      <w:r w:rsidRPr="00C249DD">
        <w:rPr>
          <w:b/>
          <w:bCs/>
          <w:lang w:eastAsia="zh-CN"/>
        </w:rPr>
        <w:t xml:space="preserve">both model </w:t>
      </w:r>
      <w:r w:rsidR="00C249DD" w:rsidRPr="00C249DD">
        <w:rPr>
          <w:b/>
          <w:bCs/>
          <w:lang w:eastAsia="zh-CN"/>
        </w:rPr>
        <w:t xml:space="preserve">management </w:t>
      </w:r>
      <w:r w:rsidRPr="00C249DD">
        <w:rPr>
          <w:b/>
          <w:bCs/>
          <w:lang w:eastAsia="zh-CN"/>
        </w:rPr>
        <w:t xml:space="preserve">and inference </w:t>
      </w:r>
      <w:r w:rsidR="00C249DD">
        <w:rPr>
          <w:b/>
          <w:bCs/>
          <w:lang w:eastAsia="zh-CN"/>
        </w:rPr>
        <w:t xml:space="preserve">operation </w:t>
      </w:r>
      <w:r w:rsidRPr="00AA7876">
        <w:rPr>
          <w:b/>
          <w:bCs/>
          <w:lang w:eastAsia="zh-CN"/>
        </w:rPr>
        <w:t>with model transfer</w:t>
      </w:r>
    </w:p>
    <w:p w14:paraId="524433E8" w14:textId="45FC223C" w:rsidR="00F83479" w:rsidRDefault="00176A47" w:rsidP="00176A4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FD4C64">
        <w:rPr>
          <w:lang w:eastAsia="zh-CN"/>
        </w:rPr>
        <w:t xml:space="preserve">for the specifications </w:t>
      </w:r>
      <w:r w:rsidRPr="00AA4A2F">
        <w:rPr>
          <w:lang w:eastAsia="zh-CN"/>
        </w:rPr>
        <w:t xml:space="preserve">to enhance or design the signals to facilitate the </w:t>
      </w:r>
      <w:r>
        <w:rPr>
          <w:lang w:eastAsia="zh-CN"/>
        </w:rPr>
        <w:t xml:space="preserve">model </w:t>
      </w:r>
      <w:r w:rsidR="003217BB">
        <w:rPr>
          <w:lang w:val="en"/>
        </w:rPr>
        <w:t xml:space="preserve">management </w:t>
      </w:r>
      <w:r>
        <w:rPr>
          <w:lang w:eastAsia="zh-CN"/>
        </w:rPr>
        <w:t xml:space="preserve">and inference </w:t>
      </w:r>
      <w:r w:rsidRPr="00AA4A2F">
        <w:rPr>
          <w:lang w:eastAsia="zh-CN"/>
        </w:rPr>
        <w:t>as illustrated in</w:t>
      </w:r>
      <w:r w:rsidR="003217BB">
        <w:rPr>
          <w:lang w:eastAsia="zh-CN"/>
        </w:rPr>
        <w:t xml:space="preserve"> </w:t>
      </w:r>
      <w:r w:rsidR="003217BB">
        <w:rPr>
          <w:lang w:eastAsia="zh-CN"/>
        </w:rPr>
        <w:fldChar w:fldCharType="begin"/>
      </w:r>
      <w:r w:rsidR="003217BB">
        <w:rPr>
          <w:lang w:eastAsia="zh-CN"/>
        </w:rPr>
        <w:instrText xml:space="preserve"> REF _Ref115335446 \h </w:instrText>
      </w:r>
      <w:r w:rsidR="003217BB">
        <w:rPr>
          <w:lang w:eastAsia="zh-CN"/>
        </w:rPr>
      </w:r>
      <w:r w:rsidR="003217BB">
        <w:rPr>
          <w:lang w:eastAsia="zh-CN"/>
        </w:rPr>
        <w:fldChar w:fldCharType="separate"/>
      </w:r>
      <w:r w:rsidR="003217BB">
        <w:t xml:space="preserve">Figure </w:t>
      </w:r>
      <w:r w:rsidR="003217BB">
        <w:rPr>
          <w:noProof/>
        </w:rPr>
        <w:t>7</w:t>
      </w:r>
      <w:r w:rsidR="003217BB">
        <w:rPr>
          <w:lang w:eastAsia="zh-CN"/>
        </w:rPr>
        <w:fldChar w:fldCharType="end"/>
      </w:r>
      <w:r>
        <w:rPr>
          <w:lang w:eastAsia="zh-CN"/>
        </w:rPr>
        <w:t>, where the signals would be further enhanced to support the inference.</w:t>
      </w:r>
      <w:r w:rsidR="00E01D28">
        <w:rPr>
          <w:lang w:eastAsia="zh-CN"/>
        </w:rPr>
        <w:t xml:space="preserve"> </w:t>
      </w:r>
    </w:p>
    <w:p w14:paraId="14710429" w14:textId="2C1A71F1" w:rsidR="00F83479" w:rsidRDefault="00F83479" w:rsidP="00F83479">
      <w:pPr>
        <w:pStyle w:val="ListParagraph"/>
        <w:keepNext/>
        <w:numPr>
          <w:ilvl w:val="0"/>
          <w:numId w:val="0"/>
        </w:numPr>
        <w:spacing w:afterLines="50"/>
        <w:ind w:left="840"/>
        <w:jc w:val="center"/>
      </w:pPr>
      <w:r>
        <w:rPr>
          <w:noProof/>
        </w:rPr>
        <w:lastRenderedPageBreak/>
        <w:drawing>
          <wp:inline distT="0" distB="0" distL="0" distR="0" wp14:anchorId="6B19B56B" wp14:editId="32300AFF">
            <wp:extent cx="4428000" cy="1182644"/>
            <wp:effectExtent l="0" t="0" r="0" b="0"/>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8000" cy="1182644"/>
                    </a:xfrm>
                    <a:prstGeom prst="rect">
                      <a:avLst/>
                    </a:prstGeom>
                    <a:noFill/>
                  </pic:spPr>
                </pic:pic>
              </a:graphicData>
            </a:graphic>
          </wp:inline>
        </w:drawing>
      </w:r>
    </w:p>
    <w:p w14:paraId="4EB953B6" w14:textId="74BA2C3D" w:rsidR="00F83479" w:rsidRDefault="00F83479" w:rsidP="00F83479">
      <w:pPr>
        <w:pStyle w:val="Caption"/>
        <w:rPr>
          <w:lang w:eastAsia="zh-CN"/>
        </w:rPr>
      </w:pPr>
      <w:bookmarkStart w:id="16" w:name="_Ref115335446"/>
      <w:r>
        <w:t xml:space="preserve">Figure </w:t>
      </w:r>
      <w:fldSimple w:instr=" SEQ Figure \* ARABIC ">
        <w:r w:rsidR="003217BB">
          <w:rPr>
            <w:noProof/>
          </w:rPr>
          <w:t>7</w:t>
        </w:r>
      </w:fldSimple>
      <w:bookmarkEnd w:id="16"/>
      <w:r>
        <w:t xml:space="preserve"> Illustration of Level z2, signal-based collaboration for both model management and inference operations with model transfer</w:t>
      </w:r>
    </w:p>
    <w:p w14:paraId="248CD5A5" w14:textId="0DD9D156" w:rsidR="00176A47" w:rsidRPr="003E4EED" w:rsidRDefault="00176A47" w:rsidP="00176A47">
      <w:pPr>
        <w:pStyle w:val="ListParagraph"/>
        <w:numPr>
          <w:ilvl w:val="0"/>
          <w:numId w:val="0"/>
        </w:numPr>
        <w:spacing w:afterLines="50"/>
        <w:ind w:left="840"/>
        <w:rPr>
          <w:lang w:eastAsia="zh-CN"/>
        </w:rPr>
      </w:pPr>
      <w:r>
        <w:rPr>
          <w:lang w:val="en"/>
        </w:rPr>
        <w:t xml:space="preserve">The AI/ML approach of this category </w:t>
      </w:r>
      <w:r w:rsidRPr="00CD620B">
        <w:rPr>
          <w:lang w:val="en"/>
        </w:rPr>
        <w:t xml:space="preserve">can be </w:t>
      </w:r>
      <w:r>
        <w:rPr>
          <w:lang w:val="en"/>
        </w:rPr>
        <w:t xml:space="preserve">the </w:t>
      </w:r>
      <w:r>
        <w:rPr>
          <w:i/>
          <w:iCs/>
          <w:lang w:val="en"/>
        </w:rPr>
        <w:t>two</w:t>
      </w:r>
      <w:r w:rsidRPr="00802D28">
        <w:rPr>
          <w:i/>
          <w:iCs/>
          <w:lang w:val="en"/>
        </w:rPr>
        <w:t xml:space="preserve">-sided model with </w:t>
      </w:r>
      <w:r>
        <w:rPr>
          <w:i/>
          <w:iCs/>
          <w:lang w:val="en"/>
        </w:rPr>
        <w:t>data interaction for inference</w:t>
      </w:r>
      <w:r>
        <w:rPr>
          <w:lang w:val="en"/>
        </w:rPr>
        <w:t>, which may need some signaling/data interaction to support the inference, especially the autoencoder.</w:t>
      </w:r>
      <w:r w:rsidR="00F83479">
        <w:rPr>
          <w:lang w:val="en"/>
        </w:rPr>
        <w:t xml:space="preserve"> </w:t>
      </w:r>
      <w:r w:rsidR="00E01D28">
        <w:rPr>
          <w:lang w:eastAsia="zh-CN"/>
        </w:rPr>
        <w:t xml:space="preserve">Different with </w:t>
      </w:r>
      <w:r w:rsidR="00E01D28" w:rsidRPr="00F83479">
        <w:rPr>
          <w:lang w:eastAsia="zh-CN"/>
        </w:rPr>
        <w:t>Level y2</w:t>
      </w:r>
      <w:r w:rsidR="00E01D28">
        <w:rPr>
          <w:lang w:eastAsia="zh-CN"/>
        </w:rPr>
        <w:t xml:space="preserve">, the signaling should support the model transfer, which </w:t>
      </w:r>
      <w:r w:rsidR="00E01D28" w:rsidRPr="009E02AA">
        <w:rPr>
          <w:i/>
          <w:iCs/>
          <w:lang w:eastAsia="zh-CN"/>
        </w:rPr>
        <w:t>needs for further study</w:t>
      </w:r>
      <w:r w:rsidR="00E01D28">
        <w:rPr>
          <w:lang w:eastAsia="zh-CN"/>
        </w:rPr>
        <w:t xml:space="preserve"> on how to transfer an AI/ML model over the air interface.</w:t>
      </w:r>
    </w:p>
    <w:p w14:paraId="74052316" w14:textId="7770F4C7" w:rsidR="00176A47" w:rsidRPr="0010602A" w:rsidRDefault="0010602A" w:rsidP="00176A47">
      <w:pPr>
        <w:spacing w:before="120"/>
        <w:ind w:left="420"/>
        <w:rPr>
          <w:lang w:val="en"/>
        </w:rPr>
      </w:pPr>
      <w:r>
        <w:rPr>
          <w:lang w:val="en"/>
        </w:rPr>
        <w:t>In general, the specification impacts would be different for the Level z1 and z2 on different aspects and requirements for the AI/ML approaches</w:t>
      </w:r>
      <w:r w:rsidR="00BA79C4">
        <w:rPr>
          <w:lang w:val="en"/>
        </w:rPr>
        <w:t xml:space="preserve">, and also different with Level y1 and y2 to support model transfer as the sub function in model </w:t>
      </w:r>
      <w:r w:rsidR="003217BB">
        <w:rPr>
          <w:lang w:val="en"/>
        </w:rPr>
        <w:t xml:space="preserve">management </w:t>
      </w:r>
      <w:r w:rsidR="00BA79C4">
        <w:rPr>
          <w:lang w:val="en"/>
        </w:rPr>
        <w:t>.</w:t>
      </w:r>
    </w:p>
    <w:p w14:paraId="65FF8564" w14:textId="0BBC42C0" w:rsidR="00F47AFF" w:rsidRDefault="00A83008" w:rsidP="001E64C5">
      <w:pPr>
        <w:spacing w:before="120"/>
      </w:pPr>
      <w:r>
        <w:t xml:space="preserve">The </w:t>
      </w:r>
      <w:r w:rsidR="00EA5A47">
        <w:t xml:space="preserve">signaling-based collaboration levels </w:t>
      </w:r>
      <w:r>
        <w:t xml:space="preserve">between network and UE with further sub-levels are proposed and summarized in </w:t>
      </w:r>
      <w:r>
        <w:fldChar w:fldCharType="begin"/>
      </w:r>
      <w:r>
        <w:instrText xml:space="preserve"> REF _Ref110592601 \h </w:instrText>
      </w:r>
      <w:r>
        <w:fldChar w:fldCharType="separate"/>
      </w:r>
      <w:r w:rsidR="00CB0E1F">
        <w:t xml:space="preserve">Table </w:t>
      </w:r>
      <w:r w:rsidR="00CB0E1F">
        <w:rPr>
          <w:noProof/>
        </w:rPr>
        <w:t>2</w:t>
      </w:r>
      <w:r>
        <w:fldChar w:fldCharType="end"/>
      </w:r>
      <w:r>
        <w:t xml:space="preserve"> as below</w:t>
      </w:r>
      <w:r w:rsidR="00EA5A47">
        <w:t>.</w:t>
      </w:r>
    </w:p>
    <w:p w14:paraId="59B0B634" w14:textId="6056B833" w:rsidR="00CD4EA0" w:rsidRDefault="00CD4EA0" w:rsidP="00CD4EA0">
      <w:pPr>
        <w:pStyle w:val="Caption"/>
        <w:keepNext/>
      </w:pPr>
      <w:bookmarkStart w:id="17" w:name="_Ref110592601"/>
      <w:r>
        <w:t xml:space="preserve">Table </w:t>
      </w:r>
      <w:fldSimple w:instr=" SEQ Table \* ARABIC ">
        <w:r w:rsidR="00CB0E1F">
          <w:rPr>
            <w:noProof/>
          </w:rPr>
          <w:t>2</w:t>
        </w:r>
      </w:fldSimple>
      <w:bookmarkEnd w:id="17"/>
      <w:r>
        <w:t xml:space="preserve"> </w:t>
      </w:r>
      <w:r w:rsidR="001A767C">
        <w:t xml:space="preserve">Summary of the proposed </w:t>
      </w:r>
      <w:r w:rsidR="003217BB">
        <w:t>Network</w:t>
      </w:r>
      <w:r w:rsidR="00FD4C64">
        <w:t xml:space="preserve">-UE </w:t>
      </w:r>
      <w:r w:rsidR="001A767C">
        <w:t>collaboration sub-levels</w:t>
      </w:r>
    </w:p>
    <w:tbl>
      <w:tblPr>
        <w:tblStyle w:val="TableGrid"/>
        <w:tblW w:w="0" w:type="auto"/>
        <w:tblLook w:val="04A0" w:firstRow="1" w:lastRow="0" w:firstColumn="1" w:lastColumn="0" w:noHBand="0" w:noVBand="1"/>
      </w:tblPr>
      <w:tblGrid>
        <w:gridCol w:w="910"/>
        <w:gridCol w:w="1024"/>
        <w:gridCol w:w="1068"/>
        <w:gridCol w:w="2096"/>
        <w:gridCol w:w="2410"/>
        <w:gridCol w:w="1799"/>
      </w:tblGrid>
      <w:tr w:rsidR="006A3D99" w:rsidRPr="006A3D99" w14:paraId="2C1902D5" w14:textId="77777777" w:rsidTr="00F8409C">
        <w:trPr>
          <w:trHeight w:val="354"/>
        </w:trPr>
        <w:tc>
          <w:tcPr>
            <w:tcW w:w="910" w:type="dxa"/>
            <w:vMerge w:val="restart"/>
            <w:shd w:val="clear" w:color="auto" w:fill="D9D9D9" w:themeFill="background1" w:themeFillShade="D9"/>
            <w:vAlign w:val="center"/>
          </w:tcPr>
          <w:p w14:paraId="2E479CEF" w14:textId="60213C96"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L</w:t>
            </w:r>
            <w:r w:rsidRPr="00F8409C">
              <w:rPr>
                <w:b/>
                <w:bCs/>
                <w:sz w:val="21"/>
                <w:szCs w:val="21"/>
                <w:lang w:eastAsia="zh-CN"/>
              </w:rPr>
              <w:t>evel</w:t>
            </w:r>
          </w:p>
        </w:tc>
        <w:tc>
          <w:tcPr>
            <w:tcW w:w="1024" w:type="dxa"/>
            <w:vMerge w:val="restart"/>
            <w:shd w:val="clear" w:color="auto" w:fill="D9D9D9" w:themeFill="background1" w:themeFillShade="D9"/>
            <w:vAlign w:val="center"/>
          </w:tcPr>
          <w:p w14:paraId="0C5C45E2" w14:textId="3BFAAD69"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S</w:t>
            </w:r>
            <w:r w:rsidRPr="00F8409C">
              <w:rPr>
                <w:b/>
                <w:bCs/>
                <w:sz w:val="21"/>
                <w:szCs w:val="21"/>
                <w:lang w:eastAsia="zh-CN"/>
              </w:rPr>
              <w:t>ub-level</w:t>
            </w:r>
          </w:p>
        </w:tc>
        <w:tc>
          <w:tcPr>
            <w:tcW w:w="1068" w:type="dxa"/>
            <w:vMerge w:val="restart"/>
            <w:shd w:val="clear" w:color="auto" w:fill="D9D9D9" w:themeFill="background1" w:themeFillShade="D9"/>
            <w:vAlign w:val="center"/>
          </w:tcPr>
          <w:p w14:paraId="0269ABD5" w14:textId="2582A119" w:rsidR="006A3D99" w:rsidRPr="00F8409C" w:rsidRDefault="006A3D99" w:rsidP="00255AC3">
            <w:pPr>
              <w:spacing w:after="0"/>
              <w:jc w:val="center"/>
              <w:rPr>
                <w:b/>
                <w:bCs/>
                <w:sz w:val="21"/>
                <w:szCs w:val="21"/>
              </w:rPr>
            </w:pPr>
            <w:r w:rsidRPr="00F8409C">
              <w:rPr>
                <w:rFonts w:hint="eastAsia"/>
                <w:b/>
                <w:bCs/>
                <w:sz w:val="21"/>
                <w:szCs w:val="21"/>
                <w:lang w:eastAsia="zh-CN"/>
              </w:rPr>
              <w:t>D</w:t>
            </w:r>
            <w:r w:rsidRPr="00F8409C">
              <w:rPr>
                <w:b/>
                <w:bCs/>
                <w:sz w:val="21"/>
                <w:szCs w:val="21"/>
                <w:lang w:eastAsia="zh-CN"/>
              </w:rPr>
              <w:t>ata collection</w:t>
            </w:r>
          </w:p>
        </w:tc>
        <w:tc>
          <w:tcPr>
            <w:tcW w:w="4506" w:type="dxa"/>
            <w:gridSpan w:val="2"/>
            <w:shd w:val="clear" w:color="auto" w:fill="D9D9D9" w:themeFill="background1" w:themeFillShade="D9"/>
            <w:vAlign w:val="center"/>
          </w:tcPr>
          <w:p w14:paraId="1896F307" w14:textId="36F06065"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 xml:space="preserve">odel </w:t>
            </w:r>
            <w:r w:rsidR="00F83479">
              <w:rPr>
                <w:b/>
                <w:bCs/>
                <w:sz w:val="21"/>
                <w:szCs w:val="21"/>
                <w:lang w:eastAsia="zh-CN"/>
              </w:rPr>
              <w:t>management</w:t>
            </w:r>
          </w:p>
        </w:tc>
        <w:tc>
          <w:tcPr>
            <w:tcW w:w="1799" w:type="dxa"/>
            <w:vMerge w:val="restart"/>
            <w:shd w:val="clear" w:color="auto" w:fill="D9D9D9" w:themeFill="background1" w:themeFillShade="D9"/>
            <w:vAlign w:val="center"/>
          </w:tcPr>
          <w:p w14:paraId="3B078F80" w14:textId="060BED85"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odel inference</w:t>
            </w:r>
          </w:p>
        </w:tc>
      </w:tr>
      <w:tr w:rsidR="00110A25" w:rsidRPr="006A3D99" w14:paraId="3A13365E" w14:textId="77777777" w:rsidTr="00F8409C">
        <w:trPr>
          <w:trHeight w:val="352"/>
        </w:trPr>
        <w:tc>
          <w:tcPr>
            <w:tcW w:w="910" w:type="dxa"/>
            <w:vMerge/>
          </w:tcPr>
          <w:p w14:paraId="177524F0" w14:textId="77777777" w:rsidR="00110A25" w:rsidRPr="006A3D99" w:rsidRDefault="00110A25" w:rsidP="001E64C5">
            <w:pPr>
              <w:spacing w:before="120"/>
              <w:rPr>
                <w:sz w:val="21"/>
                <w:szCs w:val="21"/>
              </w:rPr>
            </w:pPr>
          </w:p>
        </w:tc>
        <w:tc>
          <w:tcPr>
            <w:tcW w:w="1024" w:type="dxa"/>
            <w:vMerge/>
          </w:tcPr>
          <w:p w14:paraId="0416D465" w14:textId="77777777" w:rsidR="00110A25" w:rsidRPr="006A3D99" w:rsidRDefault="00110A25" w:rsidP="001E64C5">
            <w:pPr>
              <w:spacing w:before="120"/>
              <w:rPr>
                <w:sz w:val="21"/>
                <w:szCs w:val="21"/>
              </w:rPr>
            </w:pPr>
          </w:p>
        </w:tc>
        <w:tc>
          <w:tcPr>
            <w:tcW w:w="1068" w:type="dxa"/>
            <w:vMerge/>
          </w:tcPr>
          <w:p w14:paraId="14D425D8" w14:textId="42C42334" w:rsidR="00110A25" w:rsidRPr="006A3D99" w:rsidRDefault="00110A25" w:rsidP="001E64C5">
            <w:pPr>
              <w:spacing w:before="120"/>
              <w:rPr>
                <w:sz w:val="21"/>
                <w:szCs w:val="21"/>
                <w:lang w:eastAsia="zh-CN"/>
              </w:rPr>
            </w:pPr>
          </w:p>
        </w:tc>
        <w:tc>
          <w:tcPr>
            <w:tcW w:w="2096" w:type="dxa"/>
            <w:shd w:val="clear" w:color="auto" w:fill="D9D9D9" w:themeFill="background1" w:themeFillShade="D9"/>
            <w:vAlign w:val="center"/>
          </w:tcPr>
          <w:p w14:paraId="7ADEEBEC" w14:textId="5322DEBB"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 xml:space="preserve">odel </w:t>
            </w:r>
            <w:r w:rsidR="00C54AF4">
              <w:rPr>
                <w:b/>
                <w:bCs/>
                <w:sz w:val="21"/>
                <w:szCs w:val="21"/>
                <w:lang w:eastAsia="zh-CN"/>
              </w:rPr>
              <w:t>delivery</w:t>
            </w:r>
          </w:p>
        </w:tc>
        <w:tc>
          <w:tcPr>
            <w:tcW w:w="2410" w:type="dxa"/>
            <w:shd w:val="clear" w:color="auto" w:fill="D9D9D9" w:themeFill="background1" w:themeFillShade="D9"/>
            <w:vAlign w:val="center"/>
          </w:tcPr>
          <w:p w14:paraId="08526727" w14:textId="27D01550"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odel monitoring/(de)-activation/updating</w:t>
            </w:r>
          </w:p>
        </w:tc>
        <w:tc>
          <w:tcPr>
            <w:tcW w:w="1799" w:type="dxa"/>
            <w:vMerge/>
          </w:tcPr>
          <w:p w14:paraId="0A249FCD" w14:textId="71F61361" w:rsidR="00110A25" w:rsidRPr="006A3D99" w:rsidRDefault="00110A25" w:rsidP="001E64C5">
            <w:pPr>
              <w:spacing w:before="120"/>
              <w:rPr>
                <w:sz w:val="21"/>
                <w:szCs w:val="21"/>
              </w:rPr>
            </w:pPr>
          </w:p>
        </w:tc>
      </w:tr>
      <w:tr w:rsidR="00255AC3" w:rsidRPr="006A3D99" w14:paraId="42C85331" w14:textId="77777777" w:rsidTr="00A70F11">
        <w:trPr>
          <w:trHeight w:val="343"/>
        </w:trPr>
        <w:tc>
          <w:tcPr>
            <w:tcW w:w="1934" w:type="dxa"/>
            <w:gridSpan w:val="2"/>
            <w:vAlign w:val="center"/>
          </w:tcPr>
          <w:p w14:paraId="336B7C40" w14:textId="3A1084C6" w:rsidR="00255AC3" w:rsidRPr="00255AC3" w:rsidRDefault="00255AC3" w:rsidP="00A70F11">
            <w:pPr>
              <w:spacing w:after="0"/>
              <w:jc w:val="center"/>
              <w:rPr>
                <w:b/>
                <w:bCs/>
                <w:sz w:val="21"/>
                <w:szCs w:val="21"/>
                <w:lang w:eastAsia="zh-CN"/>
              </w:rPr>
            </w:pPr>
            <w:r w:rsidRPr="00255AC3">
              <w:rPr>
                <w:rFonts w:hint="eastAsia"/>
                <w:b/>
                <w:bCs/>
                <w:sz w:val="21"/>
                <w:szCs w:val="21"/>
                <w:lang w:eastAsia="zh-CN"/>
              </w:rPr>
              <w:t>L</w:t>
            </w:r>
            <w:r w:rsidRPr="00255AC3">
              <w:rPr>
                <w:b/>
                <w:bCs/>
                <w:sz w:val="21"/>
                <w:szCs w:val="21"/>
                <w:lang w:eastAsia="zh-CN"/>
              </w:rPr>
              <w:t>evel x</w:t>
            </w:r>
          </w:p>
        </w:tc>
        <w:tc>
          <w:tcPr>
            <w:tcW w:w="1068" w:type="dxa"/>
            <w:vAlign w:val="center"/>
          </w:tcPr>
          <w:p w14:paraId="3F267907" w14:textId="003DA2D9" w:rsidR="00255AC3" w:rsidRPr="006A3D99" w:rsidRDefault="00255AC3" w:rsidP="00A70F11">
            <w:pPr>
              <w:spacing w:after="0"/>
              <w:jc w:val="center"/>
              <w:rPr>
                <w:sz w:val="21"/>
                <w:szCs w:val="21"/>
                <w:lang w:eastAsia="zh-CN"/>
              </w:rPr>
            </w:pPr>
            <w:r>
              <w:rPr>
                <w:rFonts w:hint="eastAsia"/>
                <w:sz w:val="21"/>
                <w:szCs w:val="21"/>
                <w:lang w:eastAsia="zh-CN"/>
              </w:rPr>
              <w:t>-</w:t>
            </w:r>
          </w:p>
        </w:tc>
        <w:tc>
          <w:tcPr>
            <w:tcW w:w="2096" w:type="dxa"/>
            <w:vAlign w:val="center"/>
          </w:tcPr>
          <w:p w14:paraId="3D8A7094" w14:textId="579D11EF" w:rsidR="00255AC3" w:rsidRPr="006A3D99" w:rsidRDefault="00255AC3" w:rsidP="00A70F11">
            <w:pPr>
              <w:spacing w:after="0"/>
              <w:jc w:val="center"/>
              <w:rPr>
                <w:sz w:val="21"/>
                <w:szCs w:val="21"/>
                <w:lang w:eastAsia="zh-CN"/>
              </w:rPr>
            </w:pPr>
            <w:r>
              <w:rPr>
                <w:rFonts w:hint="eastAsia"/>
                <w:sz w:val="21"/>
                <w:szCs w:val="21"/>
                <w:lang w:eastAsia="zh-CN"/>
              </w:rPr>
              <w:t>-</w:t>
            </w:r>
          </w:p>
        </w:tc>
        <w:tc>
          <w:tcPr>
            <w:tcW w:w="2410" w:type="dxa"/>
            <w:vAlign w:val="center"/>
          </w:tcPr>
          <w:p w14:paraId="6AC8D806" w14:textId="04951061" w:rsidR="00255AC3" w:rsidRPr="006A3D99" w:rsidRDefault="00255AC3" w:rsidP="00A70F11">
            <w:pPr>
              <w:spacing w:after="0"/>
              <w:jc w:val="center"/>
              <w:rPr>
                <w:sz w:val="21"/>
                <w:szCs w:val="21"/>
                <w:lang w:eastAsia="zh-CN"/>
              </w:rPr>
            </w:pPr>
            <w:r>
              <w:rPr>
                <w:rFonts w:hint="eastAsia"/>
                <w:sz w:val="21"/>
                <w:szCs w:val="21"/>
                <w:lang w:eastAsia="zh-CN"/>
              </w:rPr>
              <w:t>-</w:t>
            </w:r>
          </w:p>
        </w:tc>
        <w:tc>
          <w:tcPr>
            <w:tcW w:w="1799" w:type="dxa"/>
            <w:vAlign w:val="center"/>
          </w:tcPr>
          <w:p w14:paraId="3D24AB31" w14:textId="46F9405B" w:rsidR="00255AC3" w:rsidRPr="006A3D99" w:rsidRDefault="00255AC3" w:rsidP="00A70F11">
            <w:pPr>
              <w:spacing w:after="0"/>
              <w:jc w:val="center"/>
              <w:rPr>
                <w:sz w:val="21"/>
                <w:szCs w:val="21"/>
                <w:lang w:eastAsia="zh-CN"/>
              </w:rPr>
            </w:pPr>
            <w:r>
              <w:rPr>
                <w:rFonts w:hint="eastAsia"/>
                <w:sz w:val="21"/>
                <w:szCs w:val="21"/>
                <w:lang w:eastAsia="zh-CN"/>
              </w:rPr>
              <w:t>-</w:t>
            </w:r>
          </w:p>
        </w:tc>
      </w:tr>
      <w:tr w:rsidR="00255AC3" w:rsidRPr="006A3D99" w14:paraId="337FE9CB" w14:textId="77777777" w:rsidTr="00A70F11">
        <w:trPr>
          <w:trHeight w:val="343"/>
        </w:trPr>
        <w:tc>
          <w:tcPr>
            <w:tcW w:w="910" w:type="dxa"/>
            <w:vMerge w:val="restart"/>
            <w:vAlign w:val="center"/>
          </w:tcPr>
          <w:p w14:paraId="1A2C47DC" w14:textId="75AB10AF" w:rsidR="00255AC3" w:rsidRPr="00255AC3" w:rsidRDefault="00255AC3" w:rsidP="00526A1E">
            <w:pPr>
              <w:spacing w:after="0"/>
              <w:jc w:val="center"/>
              <w:rPr>
                <w:b/>
                <w:bCs/>
                <w:sz w:val="21"/>
                <w:szCs w:val="21"/>
              </w:rPr>
            </w:pPr>
            <w:r w:rsidRPr="00255AC3">
              <w:rPr>
                <w:rFonts w:hint="eastAsia"/>
                <w:b/>
                <w:bCs/>
                <w:sz w:val="21"/>
                <w:szCs w:val="21"/>
                <w:lang w:eastAsia="zh-CN"/>
              </w:rPr>
              <w:t>L</w:t>
            </w:r>
            <w:r w:rsidRPr="00255AC3">
              <w:rPr>
                <w:b/>
                <w:bCs/>
                <w:sz w:val="21"/>
                <w:szCs w:val="21"/>
                <w:lang w:eastAsia="zh-CN"/>
              </w:rPr>
              <w:t>evel y</w:t>
            </w:r>
          </w:p>
        </w:tc>
        <w:tc>
          <w:tcPr>
            <w:tcW w:w="1024" w:type="dxa"/>
            <w:vAlign w:val="center"/>
          </w:tcPr>
          <w:p w14:paraId="2FCD7A38" w14:textId="3EAC044F" w:rsidR="00255AC3" w:rsidRPr="00B2349C" w:rsidRDefault="00255AC3"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y0</w:t>
            </w:r>
          </w:p>
        </w:tc>
        <w:tc>
          <w:tcPr>
            <w:tcW w:w="1068" w:type="dxa"/>
            <w:vAlign w:val="center"/>
          </w:tcPr>
          <w:p w14:paraId="41DBFB86" w14:textId="2565FCEB" w:rsidR="00255AC3" w:rsidRPr="006A3D99" w:rsidRDefault="00255AC3" w:rsidP="00A70F11">
            <w:pPr>
              <w:spacing w:after="0"/>
              <w:jc w:val="center"/>
              <w:rPr>
                <w:sz w:val="21"/>
                <w:szCs w:val="21"/>
              </w:rPr>
            </w:pPr>
            <w:r>
              <w:rPr>
                <w:rFonts w:ascii="SimSun" w:hAnsi="SimSun" w:hint="eastAsia"/>
                <w:sz w:val="21"/>
                <w:szCs w:val="21"/>
              </w:rPr>
              <w:t>●</w:t>
            </w:r>
          </w:p>
        </w:tc>
        <w:tc>
          <w:tcPr>
            <w:tcW w:w="2096" w:type="dxa"/>
            <w:vAlign w:val="center"/>
          </w:tcPr>
          <w:p w14:paraId="78D69221" w14:textId="70DADC6F" w:rsidR="00255AC3" w:rsidRPr="006A3D99" w:rsidRDefault="00F83479" w:rsidP="00A70F11">
            <w:pPr>
              <w:spacing w:after="0"/>
              <w:jc w:val="center"/>
              <w:rPr>
                <w:sz w:val="21"/>
                <w:szCs w:val="21"/>
                <w:lang w:eastAsia="zh-CN"/>
              </w:rPr>
            </w:pPr>
            <w:r>
              <w:rPr>
                <w:sz w:val="21"/>
                <w:szCs w:val="21"/>
                <w:lang w:eastAsia="zh-CN"/>
              </w:rPr>
              <w:t>Non-3GPP-based</w:t>
            </w:r>
          </w:p>
        </w:tc>
        <w:tc>
          <w:tcPr>
            <w:tcW w:w="2410" w:type="dxa"/>
            <w:vAlign w:val="center"/>
          </w:tcPr>
          <w:p w14:paraId="42E39079" w14:textId="5EB1D56A" w:rsidR="00255AC3" w:rsidRPr="006A3D99" w:rsidRDefault="00255AC3" w:rsidP="00A70F11">
            <w:pPr>
              <w:spacing w:after="0"/>
              <w:jc w:val="center"/>
              <w:rPr>
                <w:sz w:val="21"/>
                <w:szCs w:val="21"/>
              </w:rPr>
            </w:pPr>
            <w:r w:rsidRPr="007C2763">
              <w:rPr>
                <w:rFonts w:hint="eastAsia"/>
                <w:sz w:val="21"/>
                <w:szCs w:val="21"/>
                <w:lang w:eastAsia="zh-CN"/>
              </w:rPr>
              <w:t>-</w:t>
            </w:r>
          </w:p>
        </w:tc>
        <w:tc>
          <w:tcPr>
            <w:tcW w:w="1799" w:type="dxa"/>
            <w:vAlign w:val="center"/>
          </w:tcPr>
          <w:p w14:paraId="4FF635EF" w14:textId="67552EA7" w:rsidR="00255AC3" w:rsidRPr="006A3D99" w:rsidRDefault="00255AC3" w:rsidP="00A70F11">
            <w:pPr>
              <w:spacing w:after="0"/>
              <w:jc w:val="center"/>
              <w:rPr>
                <w:sz w:val="21"/>
                <w:szCs w:val="21"/>
              </w:rPr>
            </w:pPr>
            <w:r w:rsidRPr="007C2763">
              <w:rPr>
                <w:rFonts w:hint="eastAsia"/>
                <w:sz w:val="21"/>
                <w:szCs w:val="21"/>
                <w:lang w:eastAsia="zh-CN"/>
              </w:rPr>
              <w:t>-</w:t>
            </w:r>
          </w:p>
        </w:tc>
      </w:tr>
      <w:tr w:rsidR="00110A25" w:rsidRPr="006A3D99" w14:paraId="051667FD" w14:textId="77777777" w:rsidTr="00A70F11">
        <w:trPr>
          <w:trHeight w:val="343"/>
        </w:trPr>
        <w:tc>
          <w:tcPr>
            <w:tcW w:w="910" w:type="dxa"/>
            <w:vMerge/>
            <w:vAlign w:val="center"/>
          </w:tcPr>
          <w:p w14:paraId="4D38CDAA" w14:textId="77777777" w:rsidR="00110A25" w:rsidRPr="00255AC3" w:rsidRDefault="00110A25" w:rsidP="00526A1E">
            <w:pPr>
              <w:spacing w:after="0"/>
              <w:jc w:val="center"/>
              <w:rPr>
                <w:b/>
                <w:bCs/>
                <w:sz w:val="21"/>
                <w:szCs w:val="21"/>
              </w:rPr>
            </w:pPr>
          </w:p>
        </w:tc>
        <w:tc>
          <w:tcPr>
            <w:tcW w:w="1024" w:type="dxa"/>
            <w:vAlign w:val="center"/>
          </w:tcPr>
          <w:p w14:paraId="1736C016" w14:textId="682E128E" w:rsidR="00110A25" w:rsidRPr="00B2349C" w:rsidRDefault="00110A25"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y1</w:t>
            </w:r>
          </w:p>
        </w:tc>
        <w:tc>
          <w:tcPr>
            <w:tcW w:w="1068" w:type="dxa"/>
            <w:vAlign w:val="center"/>
          </w:tcPr>
          <w:p w14:paraId="3E5DD2E0" w14:textId="54A48216" w:rsidR="00110A25" w:rsidRPr="006A3D99" w:rsidRDefault="00255AC3" w:rsidP="00A70F11">
            <w:pPr>
              <w:spacing w:after="0"/>
              <w:jc w:val="center"/>
              <w:rPr>
                <w:sz w:val="21"/>
                <w:szCs w:val="21"/>
              </w:rPr>
            </w:pPr>
            <w:r>
              <w:rPr>
                <w:rFonts w:ascii="SimSun" w:hAnsi="SimSun" w:hint="eastAsia"/>
                <w:sz w:val="21"/>
                <w:szCs w:val="21"/>
              </w:rPr>
              <w:t>○</w:t>
            </w:r>
          </w:p>
        </w:tc>
        <w:tc>
          <w:tcPr>
            <w:tcW w:w="2096" w:type="dxa"/>
            <w:vAlign w:val="center"/>
          </w:tcPr>
          <w:p w14:paraId="2A73D0DA" w14:textId="77FD0EA4" w:rsidR="00110A25" w:rsidRPr="006A3D99" w:rsidRDefault="00F83479" w:rsidP="00A70F11">
            <w:pPr>
              <w:spacing w:after="0"/>
              <w:jc w:val="center"/>
              <w:rPr>
                <w:sz w:val="21"/>
                <w:szCs w:val="21"/>
              </w:rPr>
            </w:pPr>
            <w:r>
              <w:rPr>
                <w:sz w:val="21"/>
                <w:szCs w:val="21"/>
                <w:lang w:eastAsia="zh-CN"/>
              </w:rPr>
              <w:t>Non-3GPP-based</w:t>
            </w:r>
          </w:p>
        </w:tc>
        <w:tc>
          <w:tcPr>
            <w:tcW w:w="2410" w:type="dxa"/>
            <w:vAlign w:val="center"/>
          </w:tcPr>
          <w:p w14:paraId="06906CEE" w14:textId="2FFBB52E" w:rsidR="00110A25"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416970BA" w14:textId="666269AB" w:rsidR="00110A25" w:rsidRPr="006A3D99" w:rsidRDefault="00255AC3" w:rsidP="00A70F11">
            <w:pPr>
              <w:spacing w:after="0"/>
              <w:jc w:val="center"/>
              <w:rPr>
                <w:sz w:val="21"/>
                <w:szCs w:val="21"/>
                <w:lang w:eastAsia="zh-CN"/>
              </w:rPr>
            </w:pPr>
            <w:r>
              <w:rPr>
                <w:rFonts w:hint="eastAsia"/>
                <w:sz w:val="21"/>
                <w:szCs w:val="21"/>
                <w:lang w:eastAsia="zh-CN"/>
              </w:rPr>
              <w:t>-</w:t>
            </w:r>
          </w:p>
        </w:tc>
      </w:tr>
      <w:tr w:rsidR="00255AC3" w:rsidRPr="006A3D99" w14:paraId="2DAB6C11" w14:textId="77777777" w:rsidTr="00A70F11">
        <w:trPr>
          <w:trHeight w:val="343"/>
        </w:trPr>
        <w:tc>
          <w:tcPr>
            <w:tcW w:w="910" w:type="dxa"/>
            <w:vMerge/>
            <w:vAlign w:val="center"/>
          </w:tcPr>
          <w:p w14:paraId="47A01546" w14:textId="77777777" w:rsidR="00255AC3" w:rsidRPr="00255AC3" w:rsidRDefault="00255AC3" w:rsidP="00526A1E">
            <w:pPr>
              <w:spacing w:after="0"/>
              <w:jc w:val="center"/>
              <w:rPr>
                <w:b/>
                <w:bCs/>
                <w:sz w:val="21"/>
                <w:szCs w:val="21"/>
              </w:rPr>
            </w:pPr>
          </w:p>
        </w:tc>
        <w:tc>
          <w:tcPr>
            <w:tcW w:w="1024" w:type="dxa"/>
            <w:vAlign w:val="center"/>
          </w:tcPr>
          <w:p w14:paraId="635CF964" w14:textId="4A8AB2D8" w:rsidR="00255AC3" w:rsidRPr="00B2349C" w:rsidRDefault="00255AC3" w:rsidP="00A70F11">
            <w:pPr>
              <w:spacing w:after="0"/>
              <w:jc w:val="center"/>
              <w:rPr>
                <w:b/>
                <w:bCs/>
                <w:sz w:val="21"/>
                <w:szCs w:val="21"/>
              </w:rPr>
            </w:pPr>
            <w:r w:rsidRPr="00B2349C">
              <w:rPr>
                <w:rFonts w:hint="eastAsia"/>
                <w:b/>
                <w:bCs/>
                <w:sz w:val="21"/>
                <w:szCs w:val="21"/>
                <w:lang w:eastAsia="zh-CN"/>
              </w:rPr>
              <w:t>L</w:t>
            </w:r>
            <w:r w:rsidRPr="00B2349C">
              <w:rPr>
                <w:b/>
                <w:bCs/>
                <w:sz w:val="21"/>
                <w:szCs w:val="21"/>
                <w:lang w:eastAsia="zh-CN"/>
              </w:rPr>
              <w:t>evel y2</w:t>
            </w:r>
          </w:p>
        </w:tc>
        <w:tc>
          <w:tcPr>
            <w:tcW w:w="1068" w:type="dxa"/>
            <w:vAlign w:val="center"/>
          </w:tcPr>
          <w:p w14:paraId="465749DF" w14:textId="0F3ACB91"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00D85ECD" w14:textId="056FF482" w:rsidR="00255AC3" w:rsidRPr="006A3D99" w:rsidRDefault="00F83479" w:rsidP="00A70F11">
            <w:pPr>
              <w:spacing w:after="0"/>
              <w:jc w:val="center"/>
              <w:rPr>
                <w:sz w:val="21"/>
                <w:szCs w:val="21"/>
              </w:rPr>
            </w:pPr>
            <w:r>
              <w:rPr>
                <w:sz w:val="21"/>
                <w:szCs w:val="21"/>
                <w:lang w:eastAsia="zh-CN"/>
              </w:rPr>
              <w:t>Non-3GPP-based</w:t>
            </w:r>
          </w:p>
        </w:tc>
        <w:tc>
          <w:tcPr>
            <w:tcW w:w="2410" w:type="dxa"/>
            <w:vAlign w:val="center"/>
          </w:tcPr>
          <w:p w14:paraId="03BD08DB" w14:textId="687CBBA8"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774BAFFD" w14:textId="14380383" w:rsidR="00255AC3" w:rsidRPr="006A3D99" w:rsidRDefault="00255AC3" w:rsidP="00A70F11">
            <w:pPr>
              <w:spacing w:after="0"/>
              <w:jc w:val="center"/>
              <w:rPr>
                <w:sz w:val="21"/>
                <w:szCs w:val="21"/>
              </w:rPr>
            </w:pPr>
            <w:r>
              <w:rPr>
                <w:rFonts w:ascii="SimSun" w:hAnsi="SimSun" w:hint="eastAsia"/>
                <w:sz w:val="21"/>
                <w:szCs w:val="21"/>
              </w:rPr>
              <w:t>●</w:t>
            </w:r>
          </w:p>
        </w:tc>
      </w:tr>
      <w:tr w:rsidR="00255AC3" w:rsidRPr="006A3D99" w14:paraId="568D2E64" w14:textId="77777777" w:rsidTr="00A70F11">
        <w:trPr>
          <w:trHeight w:val="343"/>
        </w:trPr>
        <w:tc>
          <w:tcPr>
            <w:tcW w:w="910" w:type="dxa"/>
            <w:vMerge w:val="restart"/>
            <w:vAlign w:val="center"/>
          </w:tcPr>
          <w:p w14:paraId="245DA0AB" w14:textId="6F0D2EC0" w:rsidR="00255AC3" w:rsidRPr="00255AC3" w:rsidRDefault="00255AC3" w:rsidP="00526A1E">
            <w:pPr>
              <w:spacing w:after="0"/>
              <w:jc w:val="center"/>
              <w:rPr>
                <w:b/>
                <w:bCs/>
                <w:sz w:val="21"/>
                <w:szCs w:val="21"/>
                <w:lang w:eastAsia="zh-CN"/>
              </w:rPr>
            </w:pPr>
            <w:r w:rsidRPr="00255AC3">
              <w:rPr>
                <w:rFonts w:hint="eastAsia"/>
                <w:b/>
                <w:bCs/>
                <w:sz w:val="21"/>
                <w:szCs w:val="21"/>
                <w:lang w:eastAsia="zh-CN"/>
              </w:rPr>
              <w:t>L</w:t>
            </w:r>
            <w:r w:rsidRPr="00255AC3">
              <w:rPr>
                <w:b/>
                <w:bCs/>
                <w:sz w:val="21"/>
                <w:szCs w:val="21"/>
                <w:lang w:eastAsia="zh-CN"/>
              </w:rPr>
              <w:t>evel z</w:t>
            </w:r>
          </w:p>
        </w:tc>
        <w:tc>
          <w:tcPr>
            <w:tcW w:w="1024" w:type="dxa"/>
            <w:vAlign w:val="center"/>
          </w:tcPr>
          <w:p w14:paraId="36E98774" w14:textId="74CE8E78" w:rsidR="00255AC3" w:rsidRPr="00B2349C" w:rsidRDefault="00255AC3" w:rsidP="00A70F11">
            <w:pPr>
              <w:spacing w:after="0"/>
              <w:jc w:val="center"/>
              <w:rPr>
                <w:b/>
                <w:bCs/>
                <w:sz w:val="21"/>
                <w:szCs w:val="21"/>
                <w:lang w:eastAsia="zh-CN"/>
              </w:rPr>
            </w:pPr>
            <w:r w:rsidRPr="00B2349C">
              <w:rPr>
                <w:rFonts w:hint="eastAsia"/>
                <w:b/>
                <w:bCs/>
                <w:sz w:val="21"/>
                <w:szCs w:val="21"/>
                <w:lang w:eastAsia="zh-CN"/>
              </w:rPr>
              <w:t>L</w:t>
            </w:r>
            <w:r w:rsidRPr="00B2349C">
              <w:rPr>
                <w:b/>
                <w:bCs/>
                <w:sz w:val="21"/>
                <w:szCs w:val="21"/>
                <w:lang w:eastAsia="zh-CN"/>
              </w:rPr>
              <w:t>evel z1</w:t>
            </w:r>
          </w:p>
        </w:tc>
        <w:tc>
          <w:tcPr>
            <w:tcW w:w="1068" w:type="dxa"/>
            <w:vAlign w:val="center"/>
          </w:tcPr>
          <w:p w14:paraId="7B22A622" w14:textId="5DA033AB"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37FE43FC" w14:textId="3D11653E" w:rsidR="00255AC3" w:rsidRPr="006A3D99" w:rsidRDefault="00F83479" w:rsidP="00A70F11">
            <w:pPr>
              <w:spacing w:after="0"/>
              <w:jc w:val="center"/>
              <w:rPr>
                <w:sz w:val="21"/>
                <w:szCs w:val="21"/>
                <w:lang w:eastAsia="zh-CN"/>
              </w:rPr>
            </w:pPr>
            <w:r>
              <w:rPr>
                <w:sz w:val="21"/>
                <w:szCs w:val="21"/>
                <w:lang w:eastAsia="zh-CN"/>
              </w:rPr>
              <w:t>3GPP-based</w:t>
            </w:r>
          </w:p>
        </w:tc>
        <w:tc>
          <w:tcPr>
            <w:tcW w:w="2410" w:type="dxa"/>
            <w:vAlign w:val="center"/>
          </w:tcPr>
          <w:p w14:paraId="335AFBED" w14:textId="22B92F96"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28260B53" w14:textId="3563508E" w:rsidR="00255AC3" w:rsidRPr="006A3D99" w:rsidRDefault="00255AC3" w:rsidP="00A70F11">
            <w:pPr>
              <w:spacing w:after="0"/>
              <w:jc w:val="center"/>
              <w:rPr>
                <w:sz w:val="21"/>
                <w:szCs w:val="21"/>
              </w:rPr>
            </w:pPr>
            <w:r>
              <w:rPr>
                <w:rFonts w:hint="eastAsia"/>
                <w:sz w:val="21"/>
                <w:szCs w:val="21"/>
                <w:lang w:eastAsia="zh-CN"/>
              </w:rPr>
              <w:t>-</w:t>
            </w:r>
          </w:p>
        </w:tc>
      </w:tr>
      <w:tr w:rsidR="00255AC3" w:rsidRPr="006A3D99" w14:paraId="30542080" w14:textId="77777777" w:rsidTr="00A70F11">
        <w:trPr>
          <w:trHeight w:val="343"/>
        </w:trPr>
        <w:tc>
          <w:tcPr>
            <w:tcW w:w="910" w:type="dxa"/>
            <w:vMerge/>
            <w:vAlign w:val="center"/>
          </w:tcPr>
          <w:p w14:paraId="013997DC" w14:textId="77777777" w:rsidR="00255AC3" w:rsidRPr="006A3D99" w:rsidRDefault="00255AC3" w:rsidP="00526A1E">
            <w:pPr>
              <w:spacing w:after="0"/>
              <w:jc w:val="center"/>
              <w:rPr>
                <w:sz w:val="21"/>
                <w:szCs w:val="21"/>
              </w:rPr>
            </w:pPr>
          </w:p>
        </w:tc>
        <w:tc>
          <w:tcPr>
            <w:tcW w:w="1024" w:type="dxa"/>
            <w:vAlign w:val="center"/>
          </w:tcPr>
          <w:p w14:paraId="19838B1F" w14:textId="3BA1E6AC" w:rsidR="00255AC3" w:rsidRPr="00B2349C" w:rsidRDefault="00255AC3" w:rsidP="00A70F11">
            <w:pPr>
              <w:spacing w:after="0"/>
              <w:jc w:val="center"/>
              <w:rPr>
                <w:b/>
                <w:bCs/>
                <w:sz w:val="21"/>
                <w:szCs w:val="21"/>
                <w:lang w:eastAsia="zh-CN"/>
              </w:rPr>
            </w:pPr>
            <w:r w:rsidRPr="00B2349C">
              <w:rPr>
                <w:rFonts w:hint="eastAsia"/>
                <w:b/>
                <w:bCs/>
                <w:sz w:val="21"/>
                <w:szCs w:val="21"/>
                <w:lang w:eastAsia="zh-CN"/>
              </w:rPr>
              <w:t>L</w:t>
            </w:r>
            <w:r w:rsidRPr="00B2349C">
              <w:rPr>
                <w:b/>
                <w:bCs/>
                <w:sz w:val="21"/>
                <w:szCs w:val="21"/>
                <w:lang w:eastAsia="zh-CN"/>
              </w:rPr>
              <w:t>evel z2</w:t>
            </w:r>
          </w:p>
        </w:tc>
        <w:tc>
          <w:tcPr>
            <w:tcW w:w="1068" w:type="dxa"/>
            <w:vAlign w:val="center"/>
          </w:tcPr>
          <w:p w14:paraId="3A58262B" w14:textId="65EB1796" w:rsidR="00255AC3" w:rsidRPr="006A3D99" w:rsidRDefault="00255AC3" w:rsidP="00A70F11">
            <w:pPr>
              <w:spacing w:after="0"/>
              <w:jc w:val="center"/>
              <w:rPr>
                <w:sz w:val="21"/>
                <w:szCs w:val="21"/>
              </w:rPr>
            </w:pPr>
            <w:r w:rsidRPr="00DF4BA9">
              <w:rPr>
                <w:rFonts w:ascii="SimSun" w:hAnsi="SimSun" w:hint="eastAsia"/>
                <w:sz w:val="21"/>
                <w:szCs w:val="21"/>
              </w:rPr>
              <w:t>○</w:t>
            </w:r>
          </w:p>
        </w:tc>
        <w:tc>
          <w:tcPr>
            <w:tcW w:w="2096" w:type="dxa"/>
            <w:vAlign w:val="center"/>
          </w:tcPr>
          <w:p w14:paraId="667CE094" w14:textId="4145824E" w:rsidR="00255AC3" w:rsidRPr="006A3D99" w:rsidRDefault="00F83479" w:rsidP="00A70F11">
            <w:pPr>
              <w:spacing w:after="0"/>
              <w:jc w:val="center"/>
              <w:rPr>
                <w:sz w:val="21"/>
                <w:szCs w:val="21"/>
                <w:lang w:eastAsia="zh-CN"/>
              </w:rPr>
            </w:pPr>
            <w:r>
              <w:rPr>
                <w:sz w:val="21"/>
                <w:szCs w:val="21"/>
                <w:lang w:eastAsia="zh-CN"/>
              </w:rPr>
              <w:t>3GPP-based</w:t>
            </w:r>
          </w:p>
        </w:tc>
        <w:tc>
          <w:tcPr>
            <w:tcW w:w="2410" w:type="dxa"/>
            <w:vAlign w:val="center"/>
          </w:tcPr>
          <w:p w14:paraId="6871D158" w14:textId="3E1620DE" w:rsidR="00255AC3" w:rsidRPr="006A3D99" w:rsidRDefault="00255AC3" w:rsidP="00A70F11">
            <w:pPr>
              <w:spacing w:after="0"/>
              <w:jc w:val="center"/>
              <w:rPr>
                <w:sz w:val="21"/>
                <w:szCs w:val="21"/>
              </w:rPr>
            </w:pPr>
            <w:r>
              <w:rPr>
                <w:rFonts w:ascii="SimSun" w:hAnsi="SimSun" w:hint="eastAsia"/>
                <w:sz w:val="21"/>
                <w:szCs w:val="21"/>
              </w:rPr>
              <w:t>●</w:t>
            </w:r>
          </w:p>
        </w:tc>
        <w:tc>
          <w:tcPr>
            <w:tcW w:w="1799" w:type="dxa"/>
            <w:vAlign w:val="center"/>
          </w:tcPr>
          <w:p w14:paraId="7651847A" w14:textId="71F7B0D9" w:rsidR="00255AC3" w:rsidRPr="006A3D99" w:rsidRDefault="00255AC3" w:rsidP="00A70F11">
            <w:pPr>
              <w:spacing w:after="0"/>
              <w:jc w:val="center"/>
              <w:rPr>
                <w:sz w:val="21"/>
                <w:szCs w:val="21"/>
              </w:rPr>
            </w:pPr>
            <w:r>
              <w:rPr>
                <w:rFonts w:ascii="SimSun" w:hAnsi="SimSun" w:hint="eastAsia"/>
                <w:sz w:val="21"/>
                <w:szCs w:val="21"/>
              </w:rPr>
              <w:t>●</w:t>
            </w:r>
          </w:p>
        </w:tc>
      </w:tr>
    </w:tbl>
    <w:p w14:paraId="74CB4B1B" w14:textId="15FA10FD" w:rsidR="004F3CA1" w:rsidRPr="00CD4EA0" w:rsidRDefault="005C7C0F" w:rsidP="00CD4EA0">
      <w:pPr>
        <w:rPr>
          <w:sz w:val="20"/>
          <w:szCs w:val="20"/>
        </w:rPr>
      </w:pPr>
      <w:r w:rsidRPr="00CD4EA0">
        <w:rPr>
          <w:rFonts w:hint="eastAsia"/>
          <w:sz w:val="20"/>
          <w:szCs w:val="20"/>
        </w:rPr>
        <w:t>-</w:t>
      </w:r>
      <w:r w:rsidRPr="00CD4EA0">
        <w:rPr>
          <w:sz w:val="20"/>
          <w:szCs w:val="20"/>
        </w:rPr>
        <w:t>:</w:t>
      </w:r>
      <w:r w:rsidRPr="00A70F11">
        <w:rPr>
          <w:i/>
          <w:iCs/>
          <w:sz w:val="20"/>
          <w:szCs w:val="20"/>
        </w:rPr>
        <w:t xml:space="preserve"> Not 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Optionally supported</w:t>
      </w:r>
    </w:p>
    <w:p w14:paraId="1C345A4A" w14:textId="709C09E2" w:rsidR="00FE5441" w:rsidRPr="001E64C5" w:rsidRDefault="00574596" w:rsidP="00F83479">
      <w:pPr>
        <w:pStyle w:val="Proposal"/>
        <w:ind w:left="1418" w:hanging="1418"/>
        <w:rPr>
          <w:rFonts w:eastAsia="Calibri"/>
          <w:bCs/>
          <w:sz w:val="22"/>
        </w:rPr>
      </w:pPr>
      <w:bookmarkStart w:id="18" w:name="_Toc100594399"/>
      <w:bookmarkStart w:id="19" w:name="_Toc100594525"/>
      <w:bookmarkStart w:id="20" w:name="_Toc100594713"/>
      <w:bookmarkStart w:id="21" w:name="_Ref101190471"/>
      <w:r>
        <w:rPr>
          <w:rFonts w:eastAsia="Calibri"/>
          <w:bCs/>
          <w:sz w:val="22"/>
        </w:rPr>
        <w:t>Further</w:t>
      </w:r>
      <w:r w:rsidRPr="00574596">
        <w:rPr>
          <w:rFonts w:eastAsia="Calibri"/>
          <w:bCs/>
          <w:sz w:val="22"/>
        </w:rPr>
        <w:t xml:space="preserve"> identify the </w:t>
      </w:r>
      <w:r>
        <w:rPr>
          <w:rFonts w:eastAsia="Calibri"/>
          <w:bCs/>
          <w:sz w:val="22"/>
        </w:rPr>
        <w:t>sub-</w:t>
      </w:r>
      <w:r w:rsidRPr="00574596">
        <w:rPr>
          <w:rFonts w:eastAsia="Calibri"/>
          <w:bCs/>
          <w:sz w:val="22"/>
        </w:rPr>
        <w:t xml:space="preserve">levels </w:t>
      </w:r>
      <w:r>
        <w:rPr>
          <w:rFonts w:eastAsia="Calibri"/>
          <w:bCs/>
          <w:sz w:val="22"/>
        </w:rPr>
        <w:t xml:space="preserve">of </w:t>
      </w:r>
      <w:r w:rsidR="00D02644">
        <w:rPr>
          <w:rFonts w:eastAsia="Calibri"/>
          <w:bCs/>
          <w:sz w:val="22"/>
        </w:rPr>
        <w:t xml:space="preserve">network-UE </w:t>
      </w:r>
      <w:r w:rsidR="00BF7DC4">
        <w:rPr>
          <w:rFonts w:eastAsia="Calibri"/>
          <w:bCs/>
          <w:sz w:val="22"/>
        </w:rPr>
        <w:t xml:space="preserve">collaboration </w:t>
      </w:r>
      <w:r w:rsidR="00F83479">
        <w:rPr>
          <w:rFonts w:eastAsia="Calibri"/>
          <w:bCs/>
          <w:sz w:val="22"/>
        </w:rPr>
        <w:t>according to the signals needed for different AI/ML functions</w:t>
      </w:r>
      <w:r w:rsidR="003217BB">
        <w:rPr>
          <w:rFonts w:eastAsia="Calibri"/>
          <w:bCs/>
          <w:sz w:val="22"/>
        </w:rPr>
        <w:t xml:space="preserve">, data collection, </w:t>
      </w:r>
      <w:r w:rsidR="00531F9F">
        <w:rPr>
          <w:rFonts w:eastAsia="Calibri"/>
          <w:bCs/>
          <w:sz w:val="22"/>
        </w:rPr>
        <w:t xml:space="preserve">model </w:t>
      </w:r>
      <w:r w:rsidR="003217BB">
        <w:rPr>
          <w:rFonts w:eastAsia="Calibri"/>
          <w:bCs/>
          <w:sz w:val="22"/>
        </w:rPr>
        <w:t xml:space="preserve">management and/or </w:t>
      </w:r>
      <w:r w:rsidR="00531F9F">
        <w:rPr>
          <w:rFonts w:eastAsia="Calibri"/>
          <w:bCs/>
          <w:sz w:val="22"/>
        </w:rPr>
        <w:t xml:space="preserve">model </w:t>
      </w:r>
      <w:r w:rsidR="003217BB">
        <w:rPr>
          <w:rFonts w:eastAsia="Calibri"/>
          <w:bCs/>
          <w:sz w:val="22"/>
        </w:rPr>
        <w:t>inference,</w:t>
      </w:r>
      <w:r w:rsidR="00F83479">
        <w:rPr>
          <w:rFonts w:eastAsia="Calibri"/>
          <w:bCs/>
          <w:sz w:val="22"/>
        </w:rPr>
        <w:t xml:space="preserve"> as</w:t>
      </w:r>
      <w:r w:rsidR="00F83479">
        <w:rPr>
          <w:rFonts w:eastAsia="Calibri"/>
          <w:bCs/>
          <w:sz w:val="22"/>
        </w:rPr>
        <w:br/>
        <w:t xml:space="preserve">- </w:t>
      </w:r>
      <w:r w:rsidR="00EE2314" w:rsidRPr="00EE2314">
        <w:rPr>
          <w:rFonts w:eastAsia="Calibri"/>
          <w:bCs/>
          <w:sz w:val="22"/>
        </w:rPr>
        <w:t>Level y0: Signaling-based collaboration for data collection without model transfer</w:t>
      </w:r>
      <w:r w:rsidR="00EE2314">
        <w:rPr>
          <w:rFonts w:eastAsia="Calibri"/>
          <w:bCs/>
          <w:sz w:val="22"/>
        </w:rPr>
        <w:br/>
        <w:t xml:space="preserve">- </w:t>
      </w:r>
      <w:r w:rsidR="00560F68" w:rsidRPr="00C249DD">
        <w:rPr>
          <w:rFonts w:eastAsia="Calibri"/>
          <w:bCs/>
          <w:sz w:val="22"/>
        </w:rPr>
        <w:t>Level y</w:t>
      </w:r>
      <w:r w:rsidR="00560F68">
        <w:rPr>
          <w:rFonts w:eastAsia="Calibri"/>
          <w:bCs/>
          <w:sz w:val="22"/>
        </w:rPr>
        <w:t>1</w:t>
      </w:r>
      <w:r w:rsidR="00560F68" w:rsidRPr="00C249DD">
        <w:rPr>
          <w:rFonts w:eastAsia="Calibri"/>
          <w:bCs/>
          <w:sz w:val="22"/>
        </w:rPr>
        <w:t>:</w:t>
      </w:r>
      <w:r w:rsidR="00560F68">
        <w:rPr>
          <w:rFonts w:eastAsia="Calibri"/>
          <w:bCs/>
          <w:sz w:val="22"/>
        </w:rPr>
        <w:t xml:space="preserve"> </w:t>
      </w:r>
      <w:r w:rsidR="00560F68" w:rsidRPr="00560F68">
        <w:rPr>
          <w:rFonts w:eastAsia="Calibri"/>
          <w:bCs/>
          <w:sz w:val="22"/>
        </w:rPr>
        <w:t>Signaling-based collaboration for model management without model transfer</w:t>
      </w:r>
      <w:r w:rsidR="00C249DD">
        <w:rPr>
          <w:rFonts w:eastAsia="Calibri"/>
          <w:bCs/>
          <w:sz w:val="22"/>
        </w:rPr>
        <w:br/>
        <w:t xml:space="preserve">- </w:t>
      </w:r>
      <w:r w:rsidR="00C249DD" w:rsidRPr="00C249DD">
        <w:rPr>
          <w:rFonts w:eastAsia="Calibri"/>
          <w:bCs/>
          <w:sz w:val="22"/>
        </w:rPr>
        <w:t>Level y2: Signaling-based collaboration for both model management and inference operation without model transfer</w:t>
      </w:r>
      <w:r w:rsidR="00C249DD">
        <w:rPr>
          <w:rFonts w:eastAsia="Calibri"/>
          <w:bCs/>
          <w:sz w:val="22"/>
        </w:rPr>
        <w:br/>
        <w:t xml:space="preserve">- </w:t>
      </w:r>
      <w:r w:rsidR="00C249DD" w:rsidRPr="00C249DD">
        <w:rPr>
          <w:rFonts w:eastAsia="Calibri"/>
          <w:bCs/>
          <w:sz w:val="22"/>
        </w:rPr>
        <w:t xml:space="preserve">Level z1: Signaling-based collaboration for model </w:t>
      </w:r>
      <w:r w:rsidR="003217BB" w:rsidRPr="003217BB">
        <w:rPr>
          <w:rFonts w:eastAsia="Calibri"/>
          <w:bCs/>
          <w:sz w:val="22"/>
        </w:rPr>
        <w:t xml:space="preserve">management </w:t>
      </w:r>
      <w:r w:rsidR="00C249DD" w:rsidRPr="00C249DD">
        <w:rPr>
          <w:rFonts w:eastAsia="Calibri"/>
          <w:bCs/>
          <w:sz w:val="22"/>
        </w:rPr>
        <w:t>with model transfer</w:t>
      </w:r>
      <w:r w:rsidR="00C249DD">
        <w:rPr>
          <w:rFonts w:eastAsia="Calibri"/>
          <w:bCs/>
          <w:sz w:val="22"/>
        </w:rPr>
        <w:br/>
        <w:t xml:space="preserve">- </w:t>
      </w:r>
      <w:r w:rsidR="00F83479" w:rsidRPr="00F83479">
        <w:rPr>
          <w:rFonts w:eastAsia="Calibri"/>
          <w:bCs/>
          <w:sz w:val="22"/>
        </w:rPr>
        <w:t xml:space="preserve">Level z2: </w:t>
      </w:r>
      <w:bookmarkEnd w:id="18"/>
      <w:bookmarkEnd w:id="19"/>
      <w:bookmarkEnd w:id="20"/>
      <w:bookmarkEnd w:id="21"/>
      <w:r w:rsidR="00560F68" w:rsidRPr="00560F68">
        <w:rPr>
          <w:rFonts w:eastAsia="Calibri"/>
          <w:bCs/>
          <w:sz w:val="22"/>
        </w:rPr>
        <w:t>Signaling-based collaboration for both model management and inference operation with model transfer</w:t>
      </w:r>
    </w:p>
    <w:p w14:paraId="51E8A0B4" w14:textId="77777777" w:rsidR="00C7418C" w:rsidRPr="001578C7" w:rsidRDefault="00C7418C" w:rsidP="001578C7"/>
    <w:p w14:paraId="55E3EE62" w14:textId="1213A38B" w:rsidR="005B3186" w:rsidRDefault="005B3186" w:rsidP="005B3186">
      <w:pPr>
        <w:pStyle w:val="Heading1"/>
      </w:pPr>
      <w:r>
        <w:t>Conclusion</w:t>
      </w:r>
    </w:p>
    <w:p w14:paraId="090B8DAB" w14:textId="5684DD6A" w:rsidR="00D40AB9" w:rsidRDefault="008E4DCF" w:rsidP="00D40AB9">
      <w:pPr>
        <w:autoSpaceDE/>
        <w:autoSpaceDN/>
        <w:adjustRightInd/>
        <w:spacing w:after="60" w:line="256" w:lineRule="auto"/>
        <w:rPr>
          <w:rFonts w:eastAsia="Calibri"/>
        </w:rPr>
      </w:pPr>
      <w:r w:rsidRPr="009E02AA">
        <w:rPr>
          <w:rFonts w:eastAsia="Calibri"/>
        </w:rPr>
        <w:t xml:space="preserve">In this contribution, </w:t>
      </w:r>
      <w:r w:rsidR="00897D45" w:rsidRPr="009E02AA">
        <w:rPr>
          <w:rFonts w:eastAsia="Calibri"/>
        </w:rPr>
        <w:t xml:space="preserve">we </w:t>
      </w:r>
      <w:r w:rsidR="00972FD6">
        <w:rPr>
          <w:rFonts w:eastAsia="Calibri"/>
        </w:rPr>
        <w:t>share</w:t>
      </w:r>
      <w:r w:rsidR="00972FD6" w:rsidRPr="009E02AA">
        <w:rPr>
          <w:rFonts w:eastAsia="Calibri"/>
        </w:rPr>
        <w:t xml:space="preserve"> </w:t>
      </w:r>
      <w:r w:rsidR="00107747" w:rsidRPr="009E02AA">
        <w:rPr>
          <w:rFonts w:eastAsia="Calibri"/>
        </w:rPr>
        <w:t xml:space="preserve">our views </w:t>
      </w:r>
      <w:r w:rsidR="00972FD6">
        <w:t>on the remaining issues on general aspects of AI/ML framework</w:t>
      </w:r>
      <w:r w:rsidR="00972FD6" w:rsidRPr="009E02AA" w:rsidDel="00972FD6">
        <w:rPr>
          <w:rFonts w:eastAsia="Calibri"/>
        </w:rPr>
        <w:t xml:space="preserve"> </w:t>
      </w:r>
      <w:r w:rsidR="00107747" w:rsidRPr="009E02AA">
        <w:rPr>
          <w:rFonts w:eastAsia="Calibri"/>
        </w:rPr>
        <w:t xml:space="preserve"> and </w:t>
      </w:r>
      <w:r w:rsidR="00897D45" w:rsidRPr="009E02AA">
        <w:rPr>
          <w:rFonts w:eastAsia="Calibri"/>
        </w:rPr>
        <w:t xml:space="preserve">have the following </w:t>
      </w:r>
      <w:r w:rsidRPr="009E02AA">
        <w:rPr>
          <w:rFonts w:eastAsia="Calibri"/>
        </w:rPr>
        <w:t>proposals</w:t>
      </w:r>
      <w:r w:rsidR="00107747" w:rsidRPr="009E02AA">
        <w:rPr>
          <w:rFonts w:eastAsia="Calibri"/>
        </w:rPr>
        <w:t>:</w:t>
      </w:r>
    </w:p>
    <w:p w14:paraId="17A5CBA1" w14:textId="0D719DC7" w:rsidR="00F403CD" w:rsidRDefault="00F403CD" w:rsidP="00F403CD">
      <w:pPr>
        <w:pStyle w:val="Proposal"/>
        <w:numPr>
          <w:ilvl w:val="0"/>
          <w:numId w:val="28"/>
        </w:numPr>
        <w:jc w:val="both"/>
        <w:rPr>
          <w:rFonts w:eastAsia="Calibri"/>
          <w:bCs/>
          <w:sz w:val="22"/>
        </w:rPr>
      </w:pPr>
      <w:r w:rsidRPr="001578C7">
        <w:rPr>
          <w:rFonts w:eastAsia="Calibri"/>
          <w:bCs/>
          <w:sz w:val="22"/>
        </w:rPr>
        <w:lastRenderedPageBreak/>
        <w:t xml:space="preserve">Consider defining the following terminologies, model registration and model update, </w:t>
      </w:r>
      <w:r w:rsidR="00BE1488">
        <w:rPr>
          <w:rFonts w:eastAsia="Calibri"/>
          <w:bCs/>
          <w:sz w:val="22"/>
        </w:rPr>
        <w:t xml:space="preserve">and </w:t>
      </w:r>
      <w:r w:rsidR="00F05BA7" w:rsidRPr="00F05BA7">
        <w:rPr>
          <w:rFonts w:eastAsia="Calibri"/>
          <w:bCs/>
          <w:sz w:val="22"/>
        </w:rPr>
        <w:t xml:space="preserve">3GPP-based </w:t>
      </w:r>
      <w:r w:rsidR="00BE1488">
        <w:rPr>
          <w:rFonts w:eastAsia="Calibri"/>
          <w:bCs/>
          <w:sz w:val="22"/>
        </w:rPr>
        <w:t xml:space="preserve">AI/ML model transfer, </w:t>
      </w:r>
      <w:r w:rsidRPr="001578C7">
        <w:rPr>
          <w:rFonts w:eastAsia="Calibri"/>
          <w:bCs/>
          <w:sz w:val="22"/>
        </w:rPr>
        <w:t>into the working list of terminologies.</w:t>
      </w:r>
    </w:p>
    <w:p w14:paraId="50D77BDB" w14:textId="422F0426" w:rsidR="00F403CD" w:rsidRDefault="00F403CD" w:rsidP="00F403CD">
      <w:pPr>
        <w:pStyle w:val="Proposal"/>
        <w:numPr>
          <w:ilvl w:val="0"/>
          <w:numId w:val="28"/>
        </w:numPr>
        <w:jc w:val="both"/>
        <w:rPr>
          <w:rFonts w:eastAsia="Calibri"/>
          <w:bCs/>
          <w:sz w:val="22"/>
        </w:rPr>
      </w:pPr>
      <w:r w:rsidRPr="00C7418C">
        <w:rPr>
          <w:rFonts w:eastAsia="Calibri"/>
          <w:bCs/>
          <w:sz w:val="22"/>
        </w:rPr>
        <w:t>To evaluate if a scheme is applicable in practical scenarios, there should be thorough analysis of its associated delays and then compare</w:t>
      </w:r>
      <w:r w:rsidR="00CB4922" w:rsidRPr="00CB4922">
        <w:rPr>
          <w:rFonts w:eastAsia="Calibri"/>
          <w:bCs/>
          <w:sz w:val="22"/>
        </w:rPr>
        <w:t xml:space="preserve"> </w:t>
      </w:r>
      <w:r w:rsidR="00CB4922" w:rsidRPr="00C7418C">
        <w:rPr>
          <w:rFonts w:eastAsia="Calibri"/>
          <w:bCs/>
          <w:sz w:val="22"/>
        </w:rPr>
        <w:t xml:space="preserve">with the </w:t>
      </w:r>
      <w:r w:rsidR="00CB4922" w:rsidRPr="00866A99">
        <w:rPr>
          <w:sz w:val="22"/>
          <w:lang w:eastAsia="zh-CN"/>
        </w:rPr>
        <w:t>latency requirement of</w:t>
      </w:r>
      <w:r w:rsidR="00CB4922" w:rsidRPr="008E5A14" w:rsidDel="007A03DA">
        <w:rPr>
          <w:rFonts w:eastAsia="Calibri"/>
          <w:bCs/>
          <w:sz w:val="22"/>
        </w:rPr>
        <w:t xml:space="preserve"> </w:t>
      </w:r>
      <w:r w:rsidR="00CB4922" w:rsidRPr="00C7418C">
        <w:rPr>
          <w:rFonts w:eastAsia="Calibri"/>
          <w:bCs/>
          <w:sz w:val="22"/>
        </w:rPr>
        <w:t>the system</w:t>
      </w:r>
      <w:r w:rsidR="00CB4922">
        <w:rPr>
          <w:rFonts w:eastAsia="Calibri"/>
          <w:bCs/>
          <w:sz w:val="22"/>
        </w:rPr>
        <w:t xml:space="preserve"> and </w:t>
      </w:r>
      <w:r w:rsidR="00CB4922" w:rsidRPr="008E5A14">
        <w:rPr>
          <w:rFonts w:eastAsia="Calibri"/>
          <w:bCs/>
          <w:sz w:val="22"/>
        </w:rPr>
        <w:t>latency for baseline Rel-17 schemes</w:t>
      </w:r>
      <w:r w:rsidRPr="00C7418C">
        <w:rPr>
          <w:rFonts w:eastAsia="Calibri"/>
          <w:bCs/>
          <w:sz w:val="22"/>
        </w:rPr>
        <w:t>.</w:t>
      </w:r>
    </w:p>
    <w:p w14:paraId="19F5A687" w14:textId="4F43884C" w:rsidR="00F403CD" w:rsidRDefault="00F403CD" w:rsidP="001578C7">
      <w:pPr>
        <w:pStyle w:val="Proposal"/>
        <w:numPr>
          <w:ilvl w:val="0"/>
          <w:numId w:val="28"/>
        </w:numPr>
        <w:rPr>
          <w:rFonts w:eastAsia="Calibri"/>
          <w:bCs/>
          <w:sz w:val="22"/>
        </w:rPr>
      </w:pPr>
      <w:r w:rsidRPr="00EC0A53">
        <w:rPr>
          <w:rFonts w:eastAsia="Calibri"/>
          <w:bCs/>
          <w:sz w:val="22"/>
        </w:rPr>
        <w:t>Consider the latency as one of the KPIs/Metrics (if applicable) for the common aspects of an evaluation methodology of a proposed AI/ML model for any of the agreed use cases. Some possible sources of latency are:</w:t>
      </w:r>
      <w:r w:rsidRPr="00EC0A53">
        <w:rPr>
          <w:rFonts w:eastAsia="Calibri"/>
          <w:bCs/>
          <w:sz w:val="22"/>
        </w:rPr>
        <w:br/>
      </w:r>
      <w:r w:rsidRPr="00EC0A53">
        <w:rPr>
          <w:rFonts w:eastAsia="Calibri" w:hint="eastAsia"/>
          <w:bCs/>
          <w:sz w:val="22"/>
        </w:rPr>
        <w:t>•</w:t>
      </w:r>
      <w:r w:rsidRPr="00EC0A53">
        <w:rPr>
          <w:rFonts w:eastAsia="Calibri"/>
          <w:bCs/>
          <w:sz w:val="22"/>
        </w:rPr>
        <w:tab/>
      </w:r>
      <w:r w:rsidRPr="00F403CD">
        <w:rPr>
          <w:rFonts w:eastAsia="Calibri"/>
          <w:bCs/>
          <w:sz w:val="22"/>
        </w:rPr>
        <w:t>Latency of data collection for the training phase (if applicable, e.g., not applicable for offline training)</w:t>
      </w:r>
      <w:r>
        <w:rPr>
          <w:rFonts w:eastAsia="Calibri"/>
          <w:bCs/>
          <w:sz w:val="22"/>
        </w:rPr>
        <w:br/>
      </w:r>
      <w:r w:rsidRPr="00F403CD">
        <w:rPr>
          <w:rFonts w:eastAsia="Calibri" w:hint="eastAsia"/>
          <w:bCs/>
          <w:sz w:val="22"/>
        </w:rPr>
        <w:t>•</w:t>
      </w:r>
      <w:r w:rsidRPr="00F403CD">
        <w:rPr>
          <w:rFonts w:eastAsia="Calibri"/>
          <w:bCs/>
          <w:sz w:val="22"/>
        </w:rPr>
        <w:tab/>
        <w:t>Latency of data collection for the updating phase (if applicable)</w:t>
      </w:r>
      <w:r>
        <w:rPr>
          <w:rFonts w:eastAsia="Calibri"/>
          <w:bCs/>
          <w:sz w:val="22"/>
        </w:rPr>
        <w:br/>
      </w:r>
      <w:r w:rsidRPr="00F403CD">
        <w:rPr>
          <w:rFonts w:eastAsia="Calibri" w:hint="eastAsia"/>
          <w:bCs/>
          <w:sz w:val="22"/>
        </w:rPr>
        <w:t>•</w:t>
      </w:r>
      <w:r w:rsidRPr="00F403CD">
        <w:rPr>
          <w:rFonts w:eastAsia="Calibri"/>
          <w:bCs/>
          <w:sz w:val="22"/>
        </w:rPr>
        <w:tab/>
        <w:t>Latency of model training (if applicable, e.g. it is not applicable for offline training)</w:t>
      </w:r>
      <w:r>
        <w:rPr>
          <w:rFonts w:eastAsia="Calibri"/>
          <w:bCs/>
          <w:sz w:val="22"/>
        </w:rPr>
        <w:br/>
      </w:r>
      <w:r w:rsidRPr="00F403CD">
        <w:rPr>
          <w:rFonts w:eastAsia="Calibri" w:hint="eastAsia"/>
          <w:bCs/>
          <w:sz w:val="22"/>
        </w:rPr>
        <w:t>•</w:t>
      </w:r>
      <w:r w:rsidRPr="00F403CD">
        <w:rPr>
          <w:rFonts w:eastAsia="Calibri"/>
          <w:bCs/>
          <w:sz w:val="22"/>
        </w:rPr>
        <w:tab/>
        <w:t>Latency of model update (if applicable)</w:t>
      </w:r>
      <w:r>
        <w:rPr>
          <w:rFonts w:eastAsia="Calibri"/>
          <w:bCs/>
          <w:sz w:val="22"/>
        </w:rPr>
        <w:br/>
      </w:r>
      <w:r w:rsidRPr="00F403CD">
        <w:rPr>
          <w:rFonts w:eastAsia="Calibri" w:hint="eastAsia"/>
          <w:bCs/>
          <w:sz w:val="22"/>
        </w:rPr>
        <w:t>•</w:t>
      </w:r>
      <w:r w:rsidRPr="00F403CD">
        <w:rPr>
          <w:rFonts w:eastAsia="Calibri"/>
          <w:bCs/>
          <w:sz w:val="22"/>
        </w:rPr>
        <w:tab/>
        <w:t>Latency of model transfer (if applicable)</w:t>
      </w:r>
    </w:p>
    <w:p w14:paraId="6A2F60CD" w14:textId="77777777" w:rsidR="00F403CD" w:rsidRDefault="00F403CD" w:rsidP="00F403CD">
      <w:pPr>
        <w:pStyle w:val="Proposal"/>
        <w:numPr>
          <w:ilvl w:val="0"/>
          <w:numId w:val="28"/>
        </w:numPr>
        <w:jc w:val="both"/>
        <w:rPr>
          <w:rFonts w:eastAsia="Calibri"/>
          <w:bCs/>
          <w:sz w:val="22"/>
        </w:rPr>
      </w:pPr>
      <w:r w:rsidRPr="008018F8">
        <w:rPr>
          <w:rFonts w:eastAsia="Calibri"/>
          <w:bCs/>
          <w:sz w:val="22"/>
        </w:rPr>
        <w:t>Consider defining the following terminologies, model registration and model update, into the working list of terminologies.</w:t>
      </w:r>
    </w:p>
    <w:p w14:paraId="7AFA1145" w14:textId="5730F9F1" w:rsidR="007C70FC" w:rsidRDefault="007C70FC" w:rsidP="007C70FC">
      <w:pPr>
        <w:pStyle w:val="Proposal"/>
        <w:numPr>
          <w:ilvl w:val="0"/>
          <w:numId w:val="28"/>
        </w:numPr>
        <w:jc w:val="both"/>
        <w:rPr>
          <w:rFonts w:eastAsia="Calibri"/>
          <w:bCs/>
          <w:sz w:val="22"/>
        </w:rPr>
      </w:pPr>
      <w:r w:rsidRPr="007C70FC">
        <w:rPr>
          <w:rFonts w:eastAsia="Calibri"/>
          <w:bCs/>
          <w:sz w:val="22"/>
        </w:rPr>
        <w:t>Using the high-level functional framework in Figure 1 as the basic to discuss the specification impacts, considering where each function resides, either in UE or Network, or both sides</w:t>
      </w:r>
      <w:r w:rsidRPr="008018F8">
        <w:rPr>
          <w:rFonts w:eastAsia="Calibri"/>
          <w:bCs/>
          <w:sz w:val="22"/>
        </w:rPr>
        <w:t>.</w:t>
      </w:r>
    </w:p>
    <w:p w14:paraId="41AEC81F" w14:textId="784BFB7A" w:rsidR="007C70FC" w:rsidRDefault="007C70FC" w:rsidP="007C70FC">
      <w:pPr>
        <w:pStyle w:val="Proposal"/>
        <w:numPr>
          <w:ilvl w:val="0"/>
          <w:numId w:val="28"/>
        </w:numPr>
        <w:jc w:val="both"/>
        <w:rPr>
          <w:rFonts w:eastAsia="Calibri"/>
          <w:bCs/>
          <w:sz w:val="22"/>
        </w:rPr>
      </w:pPr>
      <w:r w:rsidRPr="007C70FC">
        <w:rPr>
          <w:rFonts w:eastAsia="Calibri"/>
          <w:bCs/>
          <w:sz w:val="22"/>
        </w:rPr>
        <w:t>To have a common understanding on the model delivery issues, e.g., content, source and mechanism, and evaluate the potential specification impact when deciding the boundary of Level y and z</w:t>
      </w:r>
      <w:r w:rsidRPr="008018F8">
        <w:rPr>
          <w:rFonts w:eastAsia="Calibri"/>
          <w:bCs/>
          <w:sz w:val="22"/>
        </w:rPr>
        <w:t>.</w:t>
      </w:r>
    </w:p>
    <w:p w14:paraId="6940138B" w14:textId="51862D46" w:rsidR="007C70FC" w:rsidRDefault="007C70FC" w:rsidP="007C70FC">
      <w:pPr>
        <w:pStyle w:val="Proposal"/>
        <w:numPr>
          <w:ilvl w:val="0"/>
          <w:numId w:val="28"/>
        </w:numPr>
        <w:jc w:val="both"/>
        <w:rPr>
          <w:rFonts w:eastAsia="Calibri"/>
          <w:bCs/>
          <w:sz w:val="22"/>
        </w:rPr>
      </w:pPr>
      <w:r w:rsidRPr="007C70FC">
        <w:rPr>
          <w:rFonts w:eastAsia="Calibri"/>
          <w:bCs/>
          <w:sz w:val="22"/>
        </w:rPr>
        <w:t>Whether 3GPP-based mechanism or not is used to transfer the model can be selected as the boundary of Level y and z, and the mechanism needs for further study</w:t>
      </w:r>
      <w:r w:rsidRPr="008018F8">
        <w:rPr>
          <w:rFonts w:eastAsia="Calibri"/>
          <w:bCs/>
          <w:sz w:val="22"/>
        </w:rPr>
        <w:t>.</w:t>
      </w:r>
    </w:p>
    <w:p w14:paraId="5A3AA3DF" w14:textId="1583E1A4" w:rsidR="007C70FC" w:rsidRDefault="007C70FC" w:rsidP="007C70FC">
      <w:pPr>
        <w:pStyle w:val="Proposal"/>
        <w:numPr>
          <w:ilvl w:val="0"/>
          <w:numId w:val="28"/>
        </w:numPr>
        <w:jc w:val="both"/>
        <w:rPr>
          <w:rFonts w:eastAsia="Calibri"/>
          <w:bCs/>
          <w:sz w:val="22"/>
        </w:rPr>
      </w:pPr>
      <w:r w:rsidRPr="007C70FC">
        <w:rPr>
          <w:rFonts w:eastAsia="Calibri"/>
          <w:bCs/>
          <w:sz w:val="22"/>
        </w:rPr>
        <w:t>To facilitate the discussion on the potential specification impacts, the sub-levels in collaboration Level y/z could be further considered</w:t>
      </w:r>
      <w:r w:rsidRPr="008018F8">
        <w:rPr>
          <w:rFonts w:eastAsia="Calibri"/>
          <w:bCs/>
          <w:sz w:val="22"/>
        </w:rPr>
        <w:t>.</w:t>
      </w:r>
    </w:p>
    <w:p w14:paraId="16AD7CD4" w14:textId="7E295AB5" w:rsidR="007C70FC" w:rsidRDefault="007C70FC" w:rsidP="00EC0A53">
      <w:pPr>
        <w:pStyle w:val="Proposal"/>
        <w:numPr>
          <w:ilvl w:val="0"/>
          <w:numId w:val="28"/>
        </w:numPr>
        <w:rPr>
          <w:rFonts w:eastAsia="Calibri"/>
          <w:bCs/>
          <w:sz w:val="22"/>
        </w:rPr>
      </w:pPr>
      <w:r w:rsidRPr="00EC0A53">
        <w:rPr>
          <w:rFonts w:eastAsia="Calibri"/>
          <w:bCs/>
          <w:sz w:val="22"/>
        </w:rPr>
        <w:t>Further identify the sub-levels of network-UE collaboration according to the signals needed for different AI/ML functions, data collection, model management and/or model inference, as</w:t>
      </w:r>
      <w:r w:rsidRPr="00EC0A53">
        <w:rPr>
          <w:rFonts w:eastAsia="Calibri"/>
          <w:bCs/>
          <w:sz w:val="22"/>
        </w:rPr>
        <w:br/>
        <w:t>- Level y0: Signaling-based collaboration for data collection without model transfer</w:t>
      </w:r>
      <w:r>
        <w:rPr>
          <w:rFonts w:eastAsia="Calibri"/>
          <w:bCs/>
          <w:sz w:val="22"/>
        </w:rPr>
        <w:br/>
      </w:r>
      <w:r w:rsidRPr="007C70FC">
        <w:rPr>
          <w:rFonts w:eastAsia="Calibri"/>
          <w:bCs/>
          <w:sz w:val="22"/>
        </w:rPr>
        <w:t>- Level y1: Signaling-based collaboration for model management without model transfer</w:t>
      </w:r>
      <w:r>
        <w:rPr>
          <w:rFonts w:eastAsia="Calibri"/>
          <w:bCs/>
          <w:sz w:val="22"/>
        </w:rPr>
        <w:br/>
      </w:r>
      <w:r w:rsidRPr="007C70FC">
        <w:rPr>
          <w:rFonts w:eastAsia="Calibri"/>
          <w:bCs/>
          <w:sz w:val="22"/>
        </w:rPr>
        <w:t>- Level y2: Signaling-based collaboration for both model management and inference operation without model transfer</w:t>
      </w:r>
      <w:r>
        <w:rPr>
          <w:rFonts w:eastAsia="Calibri"/>
          <w:bCs/>
          <w:sz w:val="22"/>
        </w:rPr>
        <w:br/>
      </w:r>
      <w:r w:rsidRPr="007C70FC">
        <w:rPr>
          <w:rFonts w:eastAsia="Calibri"/>
          <w:bCs/>
          <w:sz w:val="22"/>
        </w:rPr>
        <w:t>- Level z1: Signaling-based collaboration for model management with model transfer</w:t>
      </w:r>
      <w:r>
        <w:rPr>
          <w:rFonts w:eastAsia="Calibri"/>
          <w:bCs/>
          <w:sz w:val="22"/>
        </w:rPr>
        <w:br/>
      </w:r>
      <w:r w:rsidRPr="007C70FC">
        <w:rPr>
          <w:rFonts w:eastAsia="Calibri"/>
          <w:bCs/>
          <w:sz w:val="22"/>
        </w:rPr>
        <w:t>- Level z2: Signaling-based collaboration for both model management and inference operation with model transfer</w:t>
      </w:r>
      <w:r w:rsidRPr="008018F8">
        <w:rPr>
          <w:rFonts w:eastAsia="Calibri"/>
          <w:bCs/>
          <w:sz w:val="22"/>
        </w:rPr>
        <w:t>.</w:t>
      </w:r>
    </w:p>
    <w:p w14:paraId="37B220C0" w14:textId="77777777" w:rsidR="008C20F9" w:rsidRPr="008C20F9" w:rsidRDefault="008C20F9" w:rsidP="008C20F9"/>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22" w:name="_Ref124589665"/>
      <w:bookmarkStart w:id="23" w:name="_Ref71620620"/>
      <w:bookmarkStart w:id="24" w:name="_Ref124671424"/>
      <w:r w:rsidRPr="00673F9D">
        <w:rPr>
          <w:rFonts w:ascii="Arial" w:hAnsi="Arial"/>
          <w:b/>
          <w:bCs/>
          <w:sz w:val="28"/>
          <w:szCs w:val="28"/>
        </w:rPr>
        <w:lastRenderedPageBreak/>
        <w:t>References</w:t>
      </w:r>
    </w:p>
    <w:p w14:paraId="37DA2D31" w14:textId="38F8F741" w:rsidR="00822025" w:rsidRDefault="00EC304A" w:rsidP="009E5B57">
      <w:pPr>
        <w:pStyle w:val="References"/>
      </w:pPr>
      <w:bookmarkStart w:id="25" w:name="_Ref110602397"/>
      <w:bookmarkStart w:id="26" w:name="_Ref115335659"/>
      <w:bookmarkStart w:id="27" w:name="_Ref101193338"/>
      <w:bookmarkStart w:id="28" w:name="_Ref100266503"/>
      <w:bookmarkStart w:id="29" w:name="_Ref83976458"/>
      <w:bookmarkStart w:id="30" w:name="_Ref54186872"/>
      <w:bookmarkStart w:id="31" w:name="_Ref30491916"/>
      <w:bookmarkStart w:id="32" w:name="_Ref71645565"/>
      <w:bookmarkStart w:id="33" w:name="_Ref100586870"/>
      <w:bookmarkEnd w:id="22"/>
      <w:bookmarkEnd w:id="23"/>
      <w:bookmarkEnd w:id="24"/>
      <w:r>
        <w:rPr>
          <w:lang w:eastAsia="zh-CN"/>
        </w:rPr>
        <w:t xml:space="preserve">RAN1 </w:t>
      </w:r>
      <w:r w:rsidR="00822025" w:rsidRPr="00822025">
        <w:rPr>
          <w:lang w:eastAsia="zh-CN"/>
        </w:rPr>
        <w:t>Chair’s Notes</w:t>
      </w:r>
      <w:bookmarkEnd w:id="25"/>
      <w:r>
        <w:rPr>
          <w:lang w:eastAsia="zh-CN"/>
        </w:rPr>
        <w:t xml:space="preserve">, </w:t>
      </w:r>
      <w:r w:rsidRPr="00822025">
        <w:rPr>
          <w:lang w:eastAsia="zh-CN"/>
        </w:rPr>
        <w:t>RAN1</w:t>
      </w:r>
      <w:r>
        <w:rPr>
          <w:lang w:eastAsia="zh-CN"/>
        </w:rPr>
        <w:t>#1</w:t>
      </w:r>
      <w:r w:rsidR="00CC5FD5">
        <w:rPr>
          <w:lang w:eastAsia="zh-CN"/>
        </w:rPr>
        <w:t>10</w:t>
      </w:r>
      <w:r>
        <w:rPr>
          <w:lang w:eastAsia="zh-CN"/>
        </w:rPr>
        <w:t>,</w:t>
      </w:r>
      <w:r w:rsidRPr="00EC304A">
        <w:rPr>
          <w:noProof/>
        </w:rPr>
        <w:t xml:space="preserve"> </w:t>
      </w:r>
      <w:r w:rsidR="00CC5FD5" w:rsidRPr="00CC5FD5">
        <w:rPr>
          <w:noProof/>
        </w:rPr>
        <w:t>Toulouse, France, August 22nd – 26th, 2022</w:t>
      </w:r>
      <w:bookmarkEnd w:id="26"/>
    </w:p>
    <w:p w14:paraId="55AB9133" w14:textId="77777777" w:rsidR="008079F6" w:rsidRDefault="008079F6" w:rsidP="008079F6">
      <w:pPr>
        <w:pStyle w:val="References"/>
        <w:jc w:val="left"/>
      </w:pPr>
      <w:bookmarkStart w:id="34" w:name="_Ref115269058"/>
      <w:bookmarkStart w:id="35" w:name="_Ref110952256"/>
      <w:bookmarkStart w:id="36" w:name="_Ref110596166"/>
      <w:r w:rsidRPr="007935B4">
        <w:rPr>
          <w:lang w:eastAsia="zh-CN"/>
        </w:rPr>
        <w:t>R1-</w:t>
      </w:r>
      <w:r w:rsidRPr="00E226B8">
        <w:t xml:space="preserve"> </w:t>
      </w:r>
      <w:r w:rsidRPr="00E226B8">
        <w:rPr>
          <w:lang w:eastAsia="zh-CN"/>
        </w:rPr>
        <w:t>2208178</w:t>
      </w:r>
      <w:r>
        <w:rPr>
          <w:lang w:eastAsia="zh-CN"/>
        </w:rPr>
        <w:t xml:space="preserve">, </w:t>
      </w:r>
      <w:r w:rsidRPr="007935B4">
        <w:rPr>
          <w:lang w:eastAsia="zh-CN"/>
        </w:rPr>
        <w:t>Moderator (Qualcomm)</w:t>
      </w:r>
      <w:r>
        <w:rPr>
          <w:lang w:eastAsia="zh-CN"/>
        </w:rPr>
        <w:t>, “</w:t>
      </w:r>
      <w:r w:rsidRPr="00E226B8">
        <w:rPr>
          <w:lang w:eastAsia="zh-CN"/>
        </w:rPr>
        <w:t>Summary#</w:t>
      </w:r>
      <w:r>
        <w:rPr>
          <w:lang w:eastAsia="zh-CN"/>
        </w:rPr>
        <w:t>5</w:t>
      </w:r>
      <w:r w:rsidRPr="00E226B8">
        <w:rPr>
          <w:lang w:eastAsia="zh-CN"/>
        </w:rPr>
        <w:t xml:space="preserve"> of General Aspects of AI/ML Framework</w:t>
      </w:r>
      <w:r>
        <w:rPr>
          <w:lang w:eastAsia="zh-CN"/>
        </w:rPr>
        <w:t xml:space="preserve">,” 3GPP </w:t>
      </w:r>
      <w:r>
        <w:rPr>
          <w:noProof/>
        </w:rPr>
        <w:t xml:space="preserve">RAN1#110, </w:t>
      </w:r>
      <w:r w:rsidRPr="00CD2EC7">
        <w:rPr>
          <w:noProof/>
        </w:rPr>
        <w:t>Toulouse, France, August 22</w:t>
      </w:r>
      <w:r w:rsidRPr="008018F8">
        <w:rPr>
          <w:noProof/>
          <w:vertAlign w:val="superscript"/>
        </w:rPr>
        <w:t>nd</w:t>
      </w:r>
      <w:r>
        <w:rPr>
          <w:noProof/>
        </w:rPr>
        <w:t xml:space="preserve"> </w:t>
      </w:r>
      <w:r w:rsidRPr="00CD2EC7">
        <w:rPr>
          <w:noProof/>
        </w:rPr>
        <w:t>– 26</w:t>
      </w:r>
      <w:r w:rsidRPr="008018F8">
        <w:rPr>
          <w:noProof/>
          <w:vertAlign w:val="superscript"/>
        </w:rPr>
        <w:t>th</w:t>
      </w:r>
      <w:r w:rsidRPr="00CD2EC7">
        <w:rPr>
          <w:noProof/>
        </w:rPr>
        <w:t>, 2022</w:t>
      </w:r>
      <w:bookmarkEnd w:id="34"/>
    </w:p>
    <w:p w14:paraId="4624DCC1" w14:textId="6AFF0080" w:rsidR="00CA14B8" w:rsidRDefault="008079F6" w:rsidP="001578C7">
      <w:pPr>
        <w:pStyle w:val="References"/>
      </w:pPr>
      <w:bookmarkStart w:id="37" w:name="_Ref110596357"/>
      <w:bookmarkEnd w:id="35"/>
      <w:r w:rsidRPr="004732EE">
        <w:rPr>
          <w:noProof/>
        </w:rPr>
        <w:t>R1-2206509</w:t>
      </w:r>
      <w:r>
        <w:rPr>
          <w:noProof/>
        </w:rPr>
        <w:t xml:space="preserve">, Lenovo, “General aspects of AI/ML framework,” 3GPP RAN1#110, </w:t>
      </w:r>
      <w:r w:rsidRPr="00CD2EC7">
        <w:rPr>
          <w:noProof/>
        </w:rPr>
        <w:t>Toulouse, France, August 22</w:t>
      </w:r>
      <w:r w:rsidRPr="008018F8">
        <w:rPr>
          <w:noProof/>
          <w:vertAlign w:val="superscript"/>
        </w:rPr>
        <w:t>nd</w:t>
      </w:r>
      <w:r>
        <w:rPr>
          <w:noProof/>
        </w:rPr>
        <w:t xml:space="preserve"> </w:t>
      </w:r>
      <w:r w:rsidRPr="00CD2EC7">
        <w:rPr>
          <w:noProof/>
        </w:rPr>
        <w:t>– 26</w:t>
      </w:r>
      <w:r w:rsidRPr="008018F8">
        <w:rPr>
          <w:noProof/>
          <w:vertAlign w:val="superscript"/>
        </w:rPr>
        <w:t>th</w:t>
      </w:r>
      <w:r w:rsidRPr="00CD2EC7">
        <w:rPr>
          <w:noProof/>
        </w:rPr>
        <w:t>, 2022</w:t>
      </w:r>
      <w:bookmarkEnd w:id="27"/>
      <w:bookmarkEnd w:id="28"/>
      <w:bookmarkEnd w:id="29"/>
      <w:bookmarkEnd w:id="30"/>
      <w:bookmarkEnd w:id="31"/>
      <w:bookmarkEnd w:id="32"/>
      <w:bookmarkEnd w:id="33"/>
      <w:bookmarkEnd w:id="36"/>
      <w:bookmarkEnd w:id="37"/>
    </w:p>
    <w:sectPr w:rsidR="00CA14B8"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E3BBD" w14:textId="77777777" w:rsidR="0011701D" w:rsidRDefault="0011701D">
      <w:r>
        <w:separator/>
      </w:r>
    </w:p>
  </w:endnote>
  <w:endnote w:type="continuationSeparator" w:id="0">
    <w:p w14:paraId="3F99FA39" w14:textId="77777777" w:rsidR="0011701D" w:rsidRDefault="0011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4870" w14:textId="77777777" w:rsidR="0011701D" w:rsidRDefault="0011701D">
      <w:r>
        <w:separator/>
      </w:r>
    </w:p>
  </w:footnote>
  <w:footnote w:type="continuationSeparator" w:id="0">
    <w:p w14:paraId="1E9F8DDE" w14:textId="77777777" w:rsidR="0011701D" w:rsidRDefault="00117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4FA2"/>
    <w:multiLevelType w:val="hybridMultilevel"/>
    <w:tmpl w:val="42507E7A"/>
    <w:lvl w:ilvl="0" w:tplc="167AB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F34BC"/>
    <w:multiLevelType w:val="hybridMultilevel"/>
    <w:tmpl w:val="C4822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28405EE"/>
    <w:multiLevelType w:val="hybridMultilevel"/>
    <w:tmpl w:val="0414B4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50AC223F"/>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42174FB"/>
    <w:multiLevelType w:val="hybridMultilevel"/>
    <w:tmpl w:val="EBC0B63E"/>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8"/>
  </w:num>
  <w:num w:numId="2">
    <w:abstractNumId w:val="5"/>
  </w:num>
  <w:num w:numId="3">
    <w:abstractNumId w:val="16"/>
  </w:num>
  <w:num w:numId="4">
    <w:abstractNumId w:val="13"/>
  </w:num>
  <w:num w:numId="5">
    <w:abstractNumId w:val="9"/>
  </w:num>
  <w:num w:numId="6">
    <w:abstractNumId w:val="12"/>
  </w:num>
  <w:num w:numId="7">
    <w:abstractNumId w:val="17"/>
  </w:num>
  <w:num w:numId="8">
    <w:abstractNumId w:val="1"/>
  </w:num>
  <w:num w:numId="9">
    <w:abstractNumId w:val="2"/>
  </w:num>
  <w:num w:numId="10">
    <w:abstractNumId w:val="3"/>
  </w:num>
  <w:num w:numId="11">
    <w:abstractNumId w:val="15"/>
  </w:num>
  <w:num w:numId="12">
    <w:abstractNumId w:val="2"/>
    <w:lvlOverride w:ilvl="0">
      <w:startOverride w:val="1"/>
    </w:lvlOverride>
  </w:num>
  <w:num w:numId="13">
    <w:abstractNumId w:val="1"/>
    <w:lvlOverride w:ilvl="0">
      <w:startOverride w:val="1"/>
    </w:lvlOverride>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1"/>
  </w:num>
  <w:num w:numId="23">
    <w:abstractNumId w:val="10"/>
  </w:num>
  <w:num w:numId="24">
    <w:abstractNumId w:val="9"/>
  </w:num>
  <w:num w:numId="25">
    <w:abstractNumId w:val="9"/>
  </w:num>
  <w:num w:numId="26">
    <w:abstractNumId w:val="2"/>
    <w:lvlOverride w:ilvl="0">
      <w:startOverride w:val="1"/>
    </w:lvlOverride>
  </w:num>
  <w:num w:numId="27">
    <w:abstractNumId w:val="2"/>
  </w:num>
  <w:num w:numId="28">
    <w:abstractNumId w:val="2"/>
    <w:lvlOverride w:ilvl="0">
      <w:startOverride w:val="1"/>
    </w:lvlOverride>
  </w:num>
  <w:num w:numId="29">
    <w:abstractNumId w:val="2"/>
  </w:num>
  <w:num w:numId="30">
    <w:abstractNumId w:val="2"/>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3"/>
    <w:rsid w:val="00000D04"/>
    <w:rsid w:val="00000DB2"/>
    <w:rsid w:val="00001274"/>
    <w:rsid w:val="00001718"/>
    <w:rsid w:val="00001D47"/>
    <w:rsid w:val="000020F6"/>
    <w:rsid w:val="0000257C"/>
    <w:rsid w:val="000027AE"/>
    <w:rsid w:val="00002893"/>
    <w:rsid w:val="00002EBB"/>
    <w:rsid w:val="000033A3"/>
    <w:rsid w:val="00003605"/>
    <w:rsid w:val="0000379A"/>
    <w:rsid w:val="000037B7"/>
    <w:rsid w:val="00003B0B"/>
    <w:rsid w:val="00003B2B"/>
    <w:rsid w:val="00003C19"/>
    <w:rsid w:val="00003C56"/>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175"/>
    <w:rsid w:val="0001234E"/>
    <w:rsid w:val="00012862"/>
    <w:rsid w:val="000128E6"/>
    <w:rsid w:val="00012E90"/>
    <w:rsid w:val="00012F77"/>
    <w:rsid w:val="00013371"/>
    <w:rsid w:val="0001356C"/>
    <w:rsid w:val="00013E3D"/>
    <w:rsid w:val="00014D14"/>
    <w:rsid w:val="00014F61"/>
    <w:rsid w:val="000155D1"/>
    <w:rsid w:val="00015A05"/>
    <w:rsid w:val="00015EFB"/>
    <w:rsid w:val="00016073"/>
    <w:rsid w:val="00016378"/>
    <w:rsid w:val="000165E2"/>
    <w:rsid w:val="00016B0E"/>
    <w:rsid w:val="00016D89"/>
    <w:rsid w:val="00016EF9"/>
    <w:rsid w:val="000172BE"/>
    <w:rsid w:val="00017D20"/>
    <w:rsid w:val="00017D8A"/>
    <w:rsid w:val="00017E00"/>
    <w:rsid w:val="00020C68"/>
    <w:rsid w:val="00022301"/>
    <w:rsid w:val="000226C1"/>
    <w:rsid w:val="000227D0"/>
    <w:rsid w:val="0002293B"/>
    <w:rsid w:val="00023388"/>
    <w:rsid w:val="00023425"/>
    <w:rsid w:val="000235ED"/>
    <w:rsid w:val="00023685"/>
    <w:rsid w:val="00023B63"/>
    <w:rsid w:val="000241BE"/>
    <w:rsid w:val="000242F2"/>
    <w:rsid w:val="000245AB"/>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F94"/>
    <w:rsid w:val="000340FB"/>
    <w:rsid w:val="00034676"/>
    <w:rsid w:val="000346E6"/>
    <w:rsid w:val="00034BB8"/>
    <w:rsid w:val="000352B3"/>
    <w:rsid w:val="00036660"/>
    <w:rsid w:val="00036F8C"/>
    <w:rsid w:val="000370EB"/>
    <w:rsid w:val="000371DD"/>
    <w:rsid w:val="0003743B"/>
    <w:rsid w:val="00037FE6"/>
    <w:rsid w:val="00040180"/>
    <w:rsid w:val="0004023E"/>
    <w:rsid w:val="0004024B"/>
    <w:rsid w:val="000404D2"/>
    <w:rsid w:val="00040EE5"/>
    <w:rsid w:val="000410DE"/>
    <w:rsid w:val="00041C10"/>
    <w:rsid w:val="00041C57"/>
    <w:rsid w:val="00041C7F"/>
    <w:rsid w:val="00041CE4"/>
    <w:rsid w:val="00041D96"/>
    <w:rsid w:val="00041F65"/>
    <w:rsid w:val="00042ABB"/>
    <w:rsid w:val="00042ABE"/>
    <w:rsid w:val="00042ADB"/>
    <w:rsid w:val="000434B7"/>
    <w:rsid w:val="000435E4"/>
    <w:rsid w:val="00044B3F"/>
    <w:rsid w:val="00045198"/>
    <w:rsid w:val="00045A92"/>
    <w:rsid w:val="00045AB0"/>
    <w:rsid w:val="00046189"/>
    <w:rsid w:val="000463D8"/>
    <w:rsid w:val="00046796"/>
    <w:rsid w:val="000467FD"/>
    <w:rsid w:val="0004682C"/>
    <w:rsid w:val="00046AAF"/>
    <w:rsid w:val="00047225"/>
    <w:rsid w:val="00047D21"/>
    <w:rsid w:val="00047D47"/>
    <w:rsid w:val="00047E60"/>
    <w:rsid w:val="00050D8A"/>
    <w:rsid w:val="000511DC"/>
    <w:rsid w:val="000512E3"/>
    <w:rsid w:val="00051775"/>
    <w:rsid w:val="00051798"/>
    <w:rsid w:val="000519C3"/>
    <w:rsid w:val="00051D59"/>
    <w:rsid w:val="00052144"/>
    <w:rsid w:val="00052691"/>
    <w:rsid w:val="00052786"/>
    <w:rsid w:val="000527EC"/>
    <w:rsid w:val="00052AD2"/>
    <w:rsid w:val="00052E20"/>
    <w:rsid w:val="00052FEE"/>
    <w:rsid w:val="000530DF"/>
    <w:rsid w:val="00053164"/>
    <w:rsid w:val="0005327A"/>
    <w:rsid w:val="00053382"/>
    <w:rsid w:val="000543DD"/>
    <w:rsid w:val="00054BBB"/>
    <w:rsid w:val="00054E0C"/>
    <w:rsid w:val="00055139"/>
    <w:rsid w:val="0005541D"/>
    <w:rsid w:val="00055B33"/>
    <w:rsid w:val="00055E5D"/>
    <w:rsid w:val="000565C8"/>
    <w:rsid w:val="000567AD"/>
    <w:rsid w:val="000567BF"/>
    <w:rsid w:val="00056A2B"/>
    <w:rsid w:val="00056E49"/>
    <w:rsid w:val="00057B87"/>
    <w:rsid w:val="00057DC8"/>
    <w:rsid w:val="000608A6"/>
    <w:rsid w:val="00060AB2"/>
    <w:rsid w:val="00061232"/>
    <w:rsid w:val="000612E1"/>
    <w:rsid w:val="000614FE"/>
    <w:rsid w:val="0006295E"/>
    <w:rsid w:val="00062DC0"/>
    <w:rsid w:val="0006317C"/>
    <w:rsid w:val="000633C3"/>
    <w:rsid w:val="00063594"/>
    <w:rsid w:val="00063E9C"/>
    <w:rsid w:val="00064769"/>
    <w:rsid w:val="000656C9"/>
    <w:rsid w:val="000656CD"/>
    <w:rsid w:val="00065C49"/>
    <w:rsid w:val="00065D38"/>
    <w:rsid w:val="0006694E"/>
    <w:rsid w:val="00067AE0"/>
    <w:rsid w:val="00067DD1"/>
    <w:rsid w:val="00070447"/>
    <w:rsid w:val="000706E7"/>
    <w:rsid w:val="0007074B"/>
    <w:rsid w:val="00070EF8"/>
    <w:rsid w:val="00070F3B"/>
    <w:rsid w:val="00071192"/>
    <w:rsid w:val="000713A7"/>
    <w:rsid w:val="0007258D"/>
    <w:rsid w:val="0007272F"/>
    <w:rsid w:val="00072973"/>
    <w:rsid w:val="00072A80"/>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B6A"/>
    <w:rsid w:val="00083E99"/>
    <w:rsid w:val="00084572"/>
    <w:rsid w:val="00084D83"/>
    <w:rsid w:val="00085B6F"/>
    <w:rsid w:val="00085E04"/>
    <w:rsid w:val="000860E8"/>
    <w:rsid w:val="000863E0"/>
    <w:rsid w:val="00086800"/>
    <w:rsid w:val="00086AA0"/>
    <w:rsid w:val="00087913"/>
    <w:rsid w:val="000902DC"/>
    <w:rsid w:val="00090631"/>
    <w:rsid w:val="00090946"/>
    <w:rsid w:val="00091106"/>
    <w:rsid w:val="000911AE"/>
    <w:rsid w:val="000914D5"/>
    <w:rsid w:val="00092668"/>
    <w:rsid w:val="00092DF7"/>
    <w:rsid w:val="000933E6"/>
    <w:rsid w:val="000934D5"/>
    <w:rsid w:val="00093697"/>
    <w:rsid w:val="00093D42"/>
    <w:rsid w:val="00093DD0"/>
    <w:rsid w:val="00094001"/>
    <w:rsid w:val="00094A16"/>
    <w:rsid w:val="00094CA2"/>
    <w:rsid w:val="00094DE6"/>
    <w:rsid w:val="00095344"/>
    <w:rsid w:val="00095799"/>
    <w:rsid w:val="00096356"/>
    <w:rsid w:val="00096372"/>
    <w:rsid w:val="00096503"/>
    <w:rsid w:val="0009798B"/>
    <w:rsid w:val="00097A74"/>
    <w:rsid w:val="00097C40"/>
    <w:rsid w:val="00097C99"/>
    <w:rsid w:val="00097DE9"/>
    <w:rsid w:val="000A07D9"/>
    <w:rsid w:val="000A0874"/>
    <w:rsid w:val="000A0B2A"/>
    <w:rsid w:val="000A0F14"/>
    <w:rsid w:val="000A11C6"/>
    <w:rsid w:val="000A1441"/>
    <w:rsid w:val="000A1671"/>
    <w:rsid w:val="000A1710"/>
    <w:rsid w:val="000A1A06"/>
    <w:rsid w:val="000A1B52"/>
    <w:rsid w:val="000A1B60"/>
    <w:rsid w:val="000A21B4"/>
    <w:rsid w:val="000A2B73"/>
    <w:rsid w:val="000A2CC7"/>
    <w:rsid w:val="000A2ED6"/>
    <w:rsid w:val="000A2EEB"/>
    <w:rsid w:val="000A2FD9"/>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77D3"/>
    <w:rsid w:val="000A79CA"/>
    <w:rsid w:val="000A7B38"/>
    <w:rsid w:val="000A7F11"/>
    <w:rsid w:val="000B002A"/>
    <w:rsid w:val="000B0343"/>
    <w:rsid w:val="000B13B8"/>
    <w:rsid w:val="000B1706"/>
    <w:rsid w:val="000B181C"/>
    <w:rsid w:val="000B1B8C"/>
    <w:rsid w:val="000B1D97"/>
    <w:rsid w:val="000B1DB5"/>
    <w:rsid w:val="000B1FE1"/>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93D"/>
    <w:rsid w:val="000B6AE0"/>
    <w:rsid w:val="000B6E2C"/>
    <w:rsid w:val="000B724B"/>
    <w:rsid w:val="000B76C5"/>
    <w:rsid w:val="000B76F1"/>
    <w:rsid w:val="000B7857"/>
    <w:rsid w:val="000B7A10"/>
    <w:rsid w:val="000C0502"/>
    <w:rsid w:val="000C055B"/>
    <w:rsid w:val="000C0A50"/>
    <w:rsid w:val="000C0B66"/>
    <w:rsid w:val="000C115D"/>
    <w:rsid w:val="000C1535"/>
    <w:rsid w:val="000C1F4B"/>
    <w:rsid w:val="000C252B"/>
    <w:rsid w:val="000C2CDF"/>
    <w:rsid w:val="000C2FBD"/>
    <w:rsid w:val="000C339B"/>
    <w:rsid w:val="000C33E6"/>
    <w:rsid w:val="000C3431"/>
    <w:rsid w:val="000C3B0C"/>
    <w:rsid w:val="000C422D"/>
    <w:rsid w:val="000C42CE"/>
    <w:rsid w:val="000C436E"/>
    <w:rsid w:val="000C4AAC"/>
    <w:rsid w:val="000C5ADD"/>
    <w:rsid w:val="000C5F91"/>
    <w:rsid w:val="000C6025"/>
    <w:rsid w:val="000C60A3"/>
    <w:rsid w:val="000C60D4"/>
    <w:rsid w:val="000C68E1"/>
    <w:rsid w:val="000C6EFA"/>
    <w:rsid w:val="000C710D"/>
    <w:rsid w:val="000C7345"/>
    <w:rsid w:val="000C75C3"/>
    <w:rsid w:val="000D035E"/>
    <w:rsid w:val="000D04F5"/>
    <w:rsid w:val="000D0565"/>
    <w:rsid w:val="000D0811"/>
    <w:rsid w:val="000D0E4E"/>
    <w:rsid w:val="000D113C"/>
    <w:rsid w:val="000D12D1"/>
    <w:rsid w:val="000D159A"/>
    <w:rsid w:val="000D16FF"/>
    <w:rsid w:val="000D1796"/>
    <w:rsid w:val="000D1BAF"/>
    <w:rsid w:val="000D22CC"/>
    <w:rsid w:val="000D2808"/>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E64"/>
    <w:rsid w:val="000D71E2"/>
    <w:rsid w:val="000D73A5"/>
    <w:rsid w:val="000D782E"/>
    <w:rsid w:val="000D7995"/>
    <w:rsid w:val="000D7A8D"/>
    <w:rsid w:val="000E00C0"/>
    <w:rsid w:val="000E01D1"/>
    <w:rsid w:val="000E03AC"/>
    <w:rsid w:val="000E07D6"/>
    <w:rsid w:val="000E0826"/>
    <w:rsid w:val="000E0CEB"/>
    <w:rsid w:val="000E1380"/>
    <w:rsid w:val="000E18DF"/>
    <w:rsid w:val="000E202E"/>
    <w:rsid w:val="000E24AF"/>
    <w:rsid w:val="000E32E6"/>
    <w:rsid w:val="000E34DD"/>
    <w:rsid w:val="000E44F6"/>
    <w:rsid w:val="000E4761"/>
    <w:rsid w:val="000E485A"/>
    <w:rsid w:val="000E48AF"/>
    <w:rsid w:val="000E48B3"/>
    <w:rsid w:val="000E519F"/>
    <w:rsid w:val="000E59A0"/>
    <w:rsid w:val="000E6930"/>
    <w:rsid w:val="000E714F"/>
    <w:rsid w:val="000E7403"/>
    <w:rsid w:val="000E7A84"/>
    <w:rsid w:val="000F0604"/>
    <w:rsid w:val="000F112D"/>
    <w:rsid w:val="000F11F6"/>
    <w:rsid w:val="000F12A0"/>
    <w:rsid w:val="000F15BC"/>
    <w:rsid w:val="000F180A"/>
    <w:rsid w:val="000F1C92"/>
    <w:rsid w:val="000F277B"/>
    <w:rsid w:val="000F2D25"/>
    <w:rsid w:val="000F2EEE"/>
    <w:rsid w:val="000F2F21"/>
    <w:rsid w:val="000F363A"/>
    <w:rsid w:val="000F3697"/>
    <w:rsid w:val="000F407D"/>
    <w:rsid w:val="000F42B2"/>
    <w:rsid w:val="000F4915"/>
    <w:rsid w:val="000F4C80"/>
    <w:rsid w:val="000F4EA4"/>
    <w:rsid w:val="000F54A4"/>
    <w:rsid w:val="000F5BC8"/>
    <w:rsid w:val="000F5D7E"/>
    <w:rsid w:val="000F631C"/>
    <w:rsid w:val="000F637B"/>
    <w:rsid w:val="000F6543"/>
    <w:rsid w:val="000F65A0"/>
    <w:rsid w:val="000F703B"/>
    <w:rsid w:val="000F7326"/>
    <w:rsid w:val="000F7B1D"/>
    <w:rsid w:val="000F7F58"/>
    <w:rsid w:val="00100128"/>
    <w:rsid w:val="001005C2"/>
    <w:rsid w:val="0010097E"/>
    <w:rsid w:val="00100CDC"/>
    <w:rsid w:val="00100FF3"/>
    <w:rsid w:val="0010114B"/>
    <w:rsid w:val="00101753"/>
    <w:rsid w:val="0010185F"/>
    <w:rsid w:val="00101C56"/>
    <w:rsid w:val="00101CB8"/>
    <w:rsid w:val="00101D7E"/>
    <w:rsid w:val="00101EB7"/>
    <w:rsid w:val="00102144"/>
    <w:rsid w:val="00102427"/>
    <w:rsid w:val="001026CA"/>
    <w:rsid w:val="001028BA"/>
    <w:rsid w:val="001033E1"/>
    <w:rsid w:val="00104210"/>
    <w:rsid w:val="001043C2"/>
    <w:rsid w:val="001043E1"/>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10132"/>
    <w:rsid w:val="00110243"/>
    <w:rsid w:val="00110594"/>
    <w:rsid w:val="00110A25"/>
    <w:rsid w:val="00110A35"/>
    <w:rsid w:val="001112C4"/>
    <w:rsid w:val="001113D1"/>
    <w:rsid w:val="00111444"/>
    <w:rsid w:val="00111723"/>
    <w:rsid w:val="00111860"/>
    <w:rsid w:val="00111C2D"/>
    <w:rsid w:val="001129B5"/>
    <w:rsid w:val="00112AD7"/>
    <w:rsid w:val="00112BE6"/>
    <w:rsid w:val="00112E48"/>
    <w:rsid w:val="00112E5E"/>
    <w:rsid w:val="00112FE5"/>
    <w:rsid w:val="00113A5C"/>
    <w:rsid w:val="00113FE5"/>
    <w:rsid w:val="001141E3"/>
    <w:rsid w:val="001144DF"/>
    <w:rsid w:val="001149F5"/>
    <w:rsid w:val="00114BF1"/>
    <w:rsid w:val="001152B9"/>
    <w:rsid w:val="001154C4"/>
    <w:rsid w:val="0011557B"/>
    <w:rsid w:val="00115B5D"/>
    <w:rsid w:val="001161A4"/>
    <w:rsid w:val="00116585"/>
    <w:rsid w:val="001169EC"/>
    <w:rsid w:val="0011701D"/>
    <w:rsid w:val="00117141"/>
    <w:rsid w:val="00117678"/>
    <w:rsid w:val="001177B2"/>
    <w:rsid w:val="001179BC"/>
    <w:rsid w:val="00117C85"/>
    <w:rsid w:val="001203A0"/>
    <w:rsid w:val="00120B13"/>
    <w:rsid w:val="00121A27"/>
    <w:rsid w:val="00121FC9"/>
    <w:rsid w:val="001223DB"/>
    <w:rsid w:val="00122EEC"/>
    <w:rsid w:val="001233BB"/>
    <w:rsid w:val="001236EC"/>
    <w:rsid w:val="001240D1"/>
    <w:rsid w:val="00124258"/>
    <w:rsid w:val="00124875"/>
    <w:rsid w:val="00124AA7"/>
    <w:rsid w:val="00124D84"/>
    <w:rsid w:val="00124D97"/>
    <w:rsid w:val="00124EA4"/>
    <w:rsid w:val="001250DD"/>
    <w:rsid w:val="00125733"/>
    <w:rsid w:val="00125804"/>
    <w:rsid w:val="001259F8"/>
    <w:rsid w:val="00125A98"/>
    <w:rsid w:val="001263AA"/>
    <w:rsid w:val="001273F3"/>
    <w:rsid w:val="00127B2A"/>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90E"/>
    <w:rsid w:val="00135A01"/>
    <w:rsid w:val="00135BFB"/>
    <w:rsid w:val="00136A23"/>
    <w:rsid w:val="00136B99"/>
    <w:rsid w:val="00137841"/>
    <w:rsid w:val="0014063E"/>
    <w:rsid w:val="0014087D"/>
    <w:rsid w:val="001409DB"/>
    <w:rsid w:val="00140A71"/>
    <w:rsid w:val="00140CBE"/>
    <w:rsid w:val="00140F74"/>
    <w:rsid w:val="00141191"/>
    <w:rsid w:val="0014159C"/>
    <w:rsid w:val="0014174F"/>
    <w:rsid w:val="00141C55"/>
    <w:rsid w:val="00141F5F"/>
    <w:rsid w:val="00141F7D"/>
    <w:rsid w:val="001425C8"/>
    <w:rsid w:val="00142665"/>
    <w:rsid w:val="001437DD"/>
    <w:rsid w:val="0014384A"/>
    <w:rsid w:val="00143FCF"/>
    <w:rsid w:val="0014450F"/>
    <w:rsid w:val="001448BD"/>
    <w:rsid w:val="00144D8F"/>
    <w:rsid w:val="00144DCF"/>
    <w:rsid w:val="00145C74"/>
    <w:rsid w:val="001462E9"/>
    <w:rsid w:val="001463DC"/>
    <w:rsid w:val="0014682F"/>
    <w:rsid w:val="00146B4B"/>
    <w:rsid w:val="00146E32"/>
    <w:rsid w:val="00147185"/>
    <w:rsid w:val="00147300"/>
    <w:rsid w:val="0015005A"/>
    <w:rsid w:val="00150A4C"/>
    <w:rsid w:val="00150C0B"/>
    <w:rsid w:val="00150C1C"/>
    <w:rsid w:val="00150CE4"/>
    <w:rsid w:val="00151058"/>
    <w:rsid w:val="0015149C"/>
    <w:rsid w:val="00151530"/>
    <w:rsid w:val="001515F6"/>
    <w:rsid w:val="00151619"/>
    <w:rsid w:val="001516DB"/>
    <w:rsid w:val="00151CA4"/>
    <w:rsid w:val="00151FDC"/>
    <w:rsid w:val="00152295"/>
    <w:rsid w:val="00152835"/>
    <w:rsid w:val="00152CFF"/>
    <w:rsid w:val="001533AA"/>
    <w:rsid w:val="0015391A"/>
    <w:rsid w:val="0015437A"/>
    <w:rsid w:val="001544EE"/>
    <w:rsid w:val="00155882"/>
    <w:rsid w:val="001559FA"/>
    <w:rsid w:val="00155B62"/>
    <w:rsid w:val="00155C69"/>
    <w:rsid w:val="00155D99"/>
    <w:rsid w:val="00156374"/>
    <w:rsid w:val="001569E3"/>
    <w:rsid w:val="001572C1"/>
    <w:rsid w:val="001577D8"/>
    <w:rsid w:val="001578C7"/>
    <w:rsid w:val="00157FC3"/>
    <w:rsid w:val="00160739"/>
    <w:rsid w:val="00161FE4"/>
    <w:rsid w:val="00162162"/>
    <w:rsid w:val="00162628"/>
    <w:rsid w:val="0016271E"/>
    <w:rsid w:val="00162933"/>
    <w:rsid w:val="00162D7A"/>
    <w:rsid w:val="001633C3"/>
    <w:rsid w:val="001645FA"/>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A37"/>
    <w:rsid w:val="00167C3C"/>
    <w:rsid w:val="00170133"/>
    <w:rsid w:val="00170231"/>
    <w:rsid w:val="001705A9"/>
    <w:rsid w:val="00170E24"/>
    <w:rsid w:val="00171143"/>
    <w:rsid w:val="00171853"/>
    <w:rsid w:val="0017209B"/>
    <w:rsid w:val="00172864"/>
    <w:rsid w:val="00172A7B"/>
    <w:rsid w:val="00172B82"/>
    <w:rsid w:val="00172D26"/>
    <w:rsid w:val="00172EFA"/>
    <w:rsid w:val="00172F7C"/>
    <w:rsid w:val="00173608"/>
    <w:rsid w:val="00173628"/>
    <w:rsid w:val="001745EC"/>
    <w:rsid w:val="001747B7"/>
    <w:rsid w:val="001748F9"/>
    <w:rsid w:val="00174B63"/>
    <w:rsid w:val="00174C4B"/>
    <w:rsid w:val="00175021"/>
    <w:rsid w:val="00175C30"/>
    <w:rsid w:val="001762F8"/>
    <w:rsid w:val="00176A47"/>
    <w:rsid w:val="00177069"/>
    <w:rsid w:val="0017771B"/>
    <w:rsid w:val="00177A04"/>
    <w:rsid w:val="00177FC1"/>
    <w:rsid w:val="0018014F"/>
    <w:rsid w:val="00180417"/>
    <w:rsid w:val="0018070A"/>
    <w:rsid w:val="00180902"/>
    <w:rsid w:val="00180A95"/>
    <w:rsid w:val="00180C53"/>
    <w:rsid w:val="001815A2"/>
    <w:rsid w:val="001815CC"/>
    <w:rsid w:val="00181DB7"/>
    <w:rsid w:val="00181FC1"/>
    <w:rsid w:val="00181FD4"/>
    <w:rsid w:val="00182B21"/>
    <w:rsid w:val="00182F13"/>
    <w:rsid w:val="00183034"/>
    <w:rsid w:val="001830F7"/>
    <w:rsid w:val="0018365E"/>
    <w:rsid w:val="0018371D"/>
    <w:rsid w:val="00183B3B"/>
    <w:rsid w:val="00183EE6"/>
    <w:rsid w:val="001843CD"/>
    <w:rsid w:val="001844E5"/>
    <w:rsid w:val="001848E3"/>
    <w:rsid w:val="00184B89"/>
    <w:rsid w:val="00184E75"/>
    <w:rsid w:val="0018528A"/>
    <w:rsid w:val="0018588A"/>
    <w:rsid w:val="00185D73"/>
    <w:rsid w:val="00186750"/>
    <w:rsid w:val="00186BE6"/>
    <w:rsid w:val="00187252"/>
    <w:rsid w:val="00187779"/>
    <w:rsid w:val="0019001B"/>
    <w:rsid w:val="001915F4"/>
    <w:rsid w:val="00191AD8"/>
    <w:rsid w:val="00191C91"/>
    <w:rsid w:val="00192623"/>
    <w:rsid w:val="0019267C"/>
    <w:rsid w:val="001926D5"/>
    <w:rsid w:val="00192DD9"/>
    <w:rsid w:val="0019314B"/>
    <w:rsid w:val="001931F7"/>
    <w:rsid w:val="00193878"/>
    <w:rsid w:val="00193974"/>
    <w:rsid w:val="00194339"/>
    <w:rsid w:val="00194848"/>
    <w:rsid w:val="00194BA9"/>
    <w:rsid w:val="00194F68"/>
    <w:rsid w:val="0019558B"/>
    <w:rsid w:val="001958EA"/>
    <w:rsid w:val="00195E0E"/>
    <w:rsid w:val="00197DA7"/>
    <w:rsid w:val="001A01A5"/>
    <w:rsid w:val="001A0E0D"/>
    <w:rsid w:val="001A1037"/>
    <w:rsid w:val="001A1701"/>
    <w:rsid w:val="001A180D"/>
    <w:rsid w:val="001A1BAC"/>
    <w:rsid w:val="001A1C6D"/>
    <w:rsid w:val="001A23CE"/>
    <w:rsid w:val="001A2C89"/>
    <w:rsid w:val="001A4746"/>
    <w:rsid w:val="001A4965"/>
    <w:rsid w:val="001A4BF5"/>
    <w:rsid w:val="001A4F27"/>
    <w:rsid w:val="001A4F41"/>
    <w:rsid w:val="001A54B0"/>
    <w:rsid w:val="001A57EE"/>
    <w:rsid w:val="001A581E"/>
    <w:rsid w:val="001A59B9"/>
    <w:rsid w:val="001A5C71"/>
    <w:rsid w:val="001A5EF2"/>
    <w:rsid w:val="001A673E"/>
    <w:rsid w:val="001A6A33"/>
    <w:rsid w:val="001A6A6A"/>
    <w:rsid w:val="001A73B5"/>
    <w:rsid w:val="001A767C"/>
    <w:rsid w:val="001A7763"/>
    <w:rsid w:val="001A7962"/>
    <w:rsid w:val="001B0525"/>
    <w:rsid w:val="001B064D"/>
    <w:rsid w:val="001B0BAE"/>
    <w:rsid w:val="001B10F2"/>
    <w:rsid w:val="001B218A"/>
    <w:rsid w:val="001B2439"/>
    <w:rsid w:val="001B263B"/>
    <w:rsid w:val="001B27A5"/>
    <w:rsid w:val="001B31DB"/>
    <w:rsid w:val="001B33BE"/>
    <w:rsid w:val="001B3964"/>
    <w:rsid w:val="001B4452"/>
    <w:rsid w:val="001B45F9"/>
    <w:rsid w:val="001B463A"/>
    <w:rsid w:val="001B466C"/>
    <w:rsid w:val="001B4F34"/>
    <w:rsid w:val="001B52EC"/>
    <w:rsid w:val="001B54A7"/>
    <w:rsid w:val="001B554A"/>
    <w:rsid w:val="001B556C"/>
    <w:rsid w:val="001B5CBE"/>
    <w:rsid w:val="001B63AA"/>
    <w:rsid w:val="001B64C4"/>
    <w:rsid w:val="001B6564"/>
    <w:rsid w:val="001B691A"/>
    <w:rsid w:val="001B6A42"/>
    <w:rsid w:val="001B72E7"/>
    <w:rsid w:val="001B7520"/>
    <w:rsid w:val="001B7D23"/>
    <w:rsid w:val="001C02D8"/>
    <w:rsid w:val="001C042A"/>
    <w:rsid w:val="001C04E3"/>
    <w:rsid w:val="001C0A95"/>
    <w:rsid w:val="001C2378"/>
    <w:rsid w:val="001C2616"/>
    <w:rsid w:val="001C2782"/>
    <w:rsid w:val="001C28D3"/>
    <w:rsid w:val="001C2CCC"/>
    <w:rsid w:val="001C3A44"/>
    <w:rsid w:val="001C3C62"/>
    <w:rsid w:val="001C3E3A"/>
    <w:rsid w:val="001C3EE9"/>
    <w:rsid w:val="001C3FA4"/>
    <w:rsid w:val="001C40F9"/>
    <w:rsid w:val="001C40FC"/>
    <w:rsid w:val="001C41B6"/>
    <w:rsid w:val="001C41CF"/>
    <w:rsid w:val="001C429C"/>
    <w:rsid w:val="001C4381"/>
    <w:rsid w:val="001C458B"/>
    <w:rsid w:val="001C50F9"/>
    <w:rsid w:val="001C5D4F"/>
    <w:rsid w:val="001C64C0"/>
    <w:rsid w:val="001C68A4"/>
    <w:rsid w:val="001C69DA"/>
    <w:rsid w:val="001C6F06"/>
    <w:rsid w:val="001C7379"/>
    <w:rsid w:val="001C75AF"/>
    <w:rsid w:val="001C7611"/>
    <w:rsid w:val="001C79AB"/>
    <w:rsid w:val="001D04AB"/>
    <w:rsid w:val="001D11CA"/>
    <w:rsid w:val="001D1FA8"/>
    <w:rsid w:val="001D20C7"/>
    <w:rsid w:val="001D235B"/>
    <w:rsid w:val="001D2360"/>
    <w:rsid w:val="001D2372"/>
    <w:rsid w:val="001D291C"/>
    <w:rsid w:val="001D294B"/>
    <w:rsid w:val="001D2CE6"/>
    <w:rsid w:val="001D3109"/>
    <w:rsid w:val="001D332E"/>
    <w:rsid w:val="001D3987"/>
    <w:rsid w:val="001D420E"/>
    <w:rsid w:val="001D4763"/>
    <w:rsid w:val="001D4875"/>
    <w:rsid w:val="001D5033"/>
    <w:rsid w:val="001D55F3"/>
    <w:rsid w:val="001D5C88"/>
    <w:rsid w:val="001D6115"/>
    <w:rsid w:val="001D6567"/>
    <w:rsid w:val="001D695C"/>
    <w:rsid w:val="001D6E9A"/>
    <w:rsid w:val="001D6FD9"/>
    <w:rsid w:val="001D780E"/>
    <w:rsid w:val="001D7A29"/>
    <w:rsid w:val="001E05C3"/>
    <w:rsid w:val="001E07F8"/>
    <w:rsid w:val="001E0AB0"/>
    <w:rsid w:val="001E0AD3"/>
    <w:rsid w:val="001E1020"/>
    <w:rsid w:val="001E1BA4"/>
    <w:rsid w:val="001E242A"/>
    <w:rsid w:val="001E3177"/>
    <w:rsid w:val="001E334C"/>
    <w:rsid w:val="001E36E4"/>
    <w:rsid w:val="001E379D"/>
    <w:rsid w:val="001E3A3C"/>
    <w:rsid w:val="001E3A65"/>
    <w:rsid w:val="001E3C39"/>
    <w:rsid w:val="001E462D"/>
    <w:rsid w:val="001E5573"/>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8E4"/>
    <w:rsid w:val="001F5937"/>
    <w:rsid w:val="001F59C5"/>
    <w:rsid w:val="001F59E3"/>
    <w:rsid w:val="001F59ED"/>
    <w:rsid w:val="001F5A1B"/>
    <w:rsid w:val="001F5D8D"/>
    <w:rsid w:val="001F5FB1"/>
    <w:rsid w:val="001F66E6"/>
    <w:rsid w:val="001F6DED"/>
    <w:rsid w:val="001F6F83"/>
    <w:rsid w:val="001F7121"/>
    <w:rsid w:val="001F734E"/>
    <w:rsid w:val="001F7488"/>
    <w:rsid w:val="001F7534"/>
    <w:rsid w:val="001F7647"/>
    <w:rsid w:val="001F76B9"/>
    <w:rsid w:val="001F78B1"/>
    <w:rsid w:val="002009BC"/>
    <w:rsid w:val="00200D2C"/>
    <w:rsid w:val="002019D8"/>
    <w:rsid w:val="00201EC7"/>
    <w:rsid w:val="0020264B"/>
    <w:rsid w:val="002033D0"/>
    <w:rsid w:val="0020349A"/>
    <w:rsid w:val="002034B4"/>
    <w:rsid w:val="00204032"/>
    <w:rsid w:val="002040F0"/>
    <w:rsid w:val="002041ED"/>
    <w:rsid w:val="00204382"/>
    <w:rsid w:val="002048C2"/>
    <w:rsid w:val="00204AFE"/>
    <w:rsid w:val="00204BAD"/>
    <w:rsid w:val="00204D60"/>
    <w:rsid w:val="00205074"/>
    <w:rsid w:val="00205627"/>
    <w:rsid w:val="002056D0"/>
    <w:rsid w:val="00205A0F"/>
    <w:rsid w:val="00205A4D"/>
    <w:rsid w:val="00206300"/>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7DC"/>
    <w:rsid w:val="00212CB6"/>
    <w:rsid w:val="00212E37"/>
    <w:rsid w:val="00213B5D"/>
    <w:rsid w:val="002140FF"/>
    <w:rsid w:val="002143FD"/>
    <w:rsid w:val="00214922"/>
    <w:rsid w:val="00214F96"/>
    <w:rsid w:val="002152E2"/>
    <w:rsid w:val="00215CD8"/>
    <w:rsid w:val="002164D8"/>
    <w:rsid w:val="00216D8F"/>
    <w:rsid w:val="00217215"/>
    <w:rsid w:val="00217700"/>
    <w:rsid w:val="00217AA4"/>
    <w:rsid w:val="00220413"/>
    <w:rsid w:val="00220894"/>
    <w:rsid w:val="0022095C"/>
    <w:rsid w:val="00220CCB"/>
    <w:rsid w:val="0022173F"/>
    <w:rsid w:val="00221772"/>
    <w:rsid w:val="002223D5"/>
    <w:rsid w:val="00222427"/>
    <w:rsid w:val="00222B76"/>
    <w:rsid w:val="00222B9A"/>
    <w:rsid w:val="002230DB"/>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7C9"/>
    <w:rsid w:val="00240967"/>
    <w:rsid w:val="00240E54"/>
    <w:rsid w:val="00240F2A"/>
    <w:rsid w:val="0024145D"/>
    <w:rsid w:val="002419CC"/>
    <w:rsid w:val="00241B48"/>
    <w:rsid w:val="00241CFB"/>
    <w:rsid w:val="002421BB"/>
    <w:rsid w:val="00242380"/>
    <w:rsid w:val="0024240F"/>
    <w:rsid w:val="00242879"/>
    <w:rsid w:val="00242946"/>
    <w:rsid w:val="00243C49"/>
    <w:rsid w:val="00244585"/>
    <w:rsid w:val="00244C2D"/>
    <w:rsid w:val="00244C63"/>
    <w:rsid w:val="00244D2A"/>
    <w:rsid w:val="002451C5"/>
    <w:rsid w:val="00245E6C"/>
    <w:rsid w:val="00245F1F"/>
    <w:rsid w:val="0024633D"/>
    <w:rsid w:val="0024663B"/>
    <w:rsid w:val="00246CD7"/>
    <w:rsid w:val="00246F24"/>
    <w:rsid w:val="00247103"/>
    <w:rsid w:val="00250067"/>
    <w:rsid w:val="00250FCC"/>
    <w:rsid w:val="002515BF"/>
    <w:rsid w:val="002516DE"/>
    <w:rsid w:val="00251719"/>
    <w:rsid w:val="00251A1E"/>
    <w:rsid w:val="00251F81"/>
    <w:rsid w:val="00251FB0"/>
    <w:rsid w:val="0025205D"/>
    <w:rsid w:val="00252823"/>
    <w:rsid w:val="002528A8"/>
    <w:rsid w:val="00252BE0"/>
    <w:rsid w:val="00253533"/>
    <w:rsid w:val="00253588"/>
    <w:rsid w:val="00253726"/>
    <w:rsid w:val="00253C1D"/>
    <w:rsid w:val="00254051"/>
    <w:rsid w:val="002546F4"/>
    <w:rsid w:val="00254EAD"/>
    <w:rsid w:val="00254F9A"/>
    <w:rsid w:val="002551D0"/>
    <w:rsid w:val="00255374"/>
    <w:rsid w:val="002553E7"/>
    <w:rsid w:val="00255780"/>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1B5A"/>
    <w:rsid w:val="00261C98"/>
    <w:rsid w:val="0026248E"/>
    <w:rsid w:val="002625C0"/>
    <w:rsid w:val="00262914"/>
    <w:rsid w:val="00262D30"/>
    <w:rsid w:val="00262D40"/>
    <w:rsid w:val="0026394A"/>
    <w:rsid w:val="00263F38"/>
    <w:rsid w:val="002642E2"/>
    <w:rsid w:val="002647BF"/>
    <w:rsid w:val="002647D5"/>
    <w:rsid w:val="00265032"/>
    <w:rsid w:val="002651FB"/>
    <w:rsid w:val="0026538C"/>
    <w:rsid w:val="00265781"/>
    <w:rsid w:val="00265933"/>
    <w:rsid w:val="00266055"/>
    <w:rsid w:val="00266B13"/>
    <w:rsid w:val="00266B23"/>
    <w:rsid w:val="00267570"/>
    <w:rsid w:val="00270011"/>
    <w:rsid w:val="00270728"/>
    <w:rsid w:val="00270D42"/>
    <w:rsid w:val="00270FA0"/>
    <w:rsid w:val="00270FC8"/>
    <w:rsid w:val="0027102A"/>
    <w:rsid w:val="00271179"/>
    <w:rsid w:val="0027131C"/>
    <w:rsid w:val="002714D5"/>
    <w:rsid w:val="002716CE"/>
    <w:rsid w:val="0027195D"/>
    <w:rsid w:val="002719A1"/>
    <w:rsid w:val="002724CE"/>
    <w:rsid w:val="00272B03"/>
    <w:rsid w:val="002733E2"/>
    <w:rsid w:val="00273494"/>
    <w:rsid w:val="00273AC5"/>
    <w:rsid w:val="00273FBC"/>
    <w:rsid w:val="002742F6"/>
    <w:rsid w:val="002745EB"/>
    <w:rsid w:val="0027462F"/>
    <w:rsid w:val="00274A08"/>
    <w:rsid w:val="00274CB4"/>
    <w:rsid w:val="002750B1"/>
    <w:rsid w:val="00275293"/>
    <w:rsid w:val="00276A35"/>
    <w:rsid w:val="00276DAE"/>
    <w:rsid w:val="00276F36"/>
    <w:rsid w:val="00277032"/>
    <w:rsid w:val="002774DD"/>
    <w:rsid w:val="00277835"/>
    <w:rsid w:val="00277966"/>
    <w:rsid w:val="00277AF3"/>
    <w:rsid w:val="00277FB2"/>
    <w:rsid w:val="0028027F"/>
    <w:rsid w:val="00280529"/>
    <w:rsid w:val="00280AB1"/>
    <w:rsid w:val="00281033"/>
    <w:rsid w:val="00281274"/>
    <w:rsid w:val="002816C0"/>
    <w:rsid w:val="00281E52"/>
    <w:rsid w:val="002827E1"/>
    <w:rsid w:val="0028344F"/>
    <w:rsid w:val="00283AD1"/>
    <w:rsid w:val="00284140"/>
    <w:rsid w:val="002846CE"/>
    <w:rsid w:val="00284B4D"/>
    <w:rsid w:val="00284BAE"/>
    <w:rsid w:val="00284D2A"/>
    <w:rsid w:val="002855BA"/>
    <w:rsid w:val="002859AF"/>
    <w:rsid w:val="00285E5E"/>
    <w:rsid w:val="00286055"/>
    <w:rsid w:val="00286732"/>
    <w:rsid w:val="00286AE7"/>
    <w:rsid w:val="00286C67"/>
    <w:rsid w:val="00286CC6"/>
    <w:rsid w:val="00286DAA"/>
    <w:rsid w:val="00287243"/>
    <w:rsid w:val="00287552"/>
    <w:rsid w:val="00287805"/>
    <w:rsid w:val="00290647"/>
    <w:rsid w:val="0029112B"/>
    <w:rsid w:val="00291385"/>
    <w:rsid w:val="00291422"/>
    <w:rsid w:val="0029173F"/>
    <w:rsid w:val="00291CAD"/>
    <w:rsid w:val="00291E76"/>
    <w:rsid w:val="0029237F"/>
    <w:rsid w:val="00292715"/>
    <w:rsid w:val="002931EB"/>
    <w:rsid w:val="002938CD"/>
    <w:rsid w:val="00293E35"/>
    <w:rsid w:val="00293E57"/>
    <w:rsid w:val="002947D1"/>
    <w:rsid w:val="002948DF"/>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616"/>
    <w:rsid w:val="002A26E1"/>
    <w:rsid w:val="002A2C30"/>
    <w:rsid w:val="002A335E"/>
    <w:rsid w:val="002A368A"/>
    <w:rsid w:val="002A38CC"/>
    <w:rsid w:val="002A3AD5"/>
    <w:rsid w:val="002A4065"/>
    <w:rsid w:val="002A4312"/>
    <w:rsid w:val="002A4A36"/>
    <w:rsid w:val="002A4B4D"/>
    <w:rsid w:val="002A4E11"/>
    <w:rsid w:val="002A5786"/>
    <w:rsid w:val="002A59F0"/>
    <w:rsid w:val="002A5FEA"/>
    <w:rsid w:val="002A6432"/>
    <w:rsid w:val="002A6965"/>
    <w:rsid w:val="002A6B04"/>
    <w:rsid w:val="002A6DD9"/>
    <w:rsid w:val="002A6F25"/>
    <w:rsid w:val="002A6FD3"/>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490C"/>
    <w:rsid w:val="002B504B"/>
    <w:rsid w:val="002B538E"/>
    <w:rsid w:val="002B59FE"/>
    <w:rsid w:val="002B5C27"/>
    <w:rsid w:val="002B5D44"/>
    <w:rsid w:val="002B5DCA"/>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E37"/>
    <w:rsid w:val="002C2E5C"/>
    <w:rsid w:val="002C306D"/>
    <w:rsid w:val="002C30EA"/>
    <w:rsid w:val="002C3176"/>
    <w:rsid w:val="002C38B2"/>
    <w:rsid w:val="002C3C77"/>
    <w:rsid w:val="002C3DC2"/>
    <w:rsid w:val="002C3F54"/>
    <w:rsid w:val="002C3F9C"/>
    <w:rsid w:val="002C51A7"/>
    <w:rsid w:val="002C5AFA"/>
    <w:rsid w:val="002C5DB1"/>
    <w:rsid w:val="002C6A67"/>
    <w:rsid w:val="002C714D"/>
    <w:rsid w:val="002C73E3"/>
    <w:rsid w:val="002C7476"/>
    <w:rsid w:val="002C74BE"/>
    <w:rsid w:val="002C7DF5"/>
    <w:rsid w:val="002D00E1"/>
    <w:rsid w:val="002D0439"/>
    <w:rsid w:val="002D0D81"/>
    <w:rsid w:val="002D0DAB"/>
    <w:rsid w:val="002D11B7"/>
    <w:rsid w:val="002D1B86"/>
    <w:rsid w:val="002D1BD6"/>
    <w:rsid w:val="002D1E7C"/>
    <w:rsid w:val="002D2028"/>
    <w:rsid w:val="002D2D24"/>
    <w:rsid w:val="002D3055"/>
    <w:rsid w:val="002D3185"/>
    <w:rsid w:val="002D3A70"/>
    <w:rsid w:val="002D3B7C"/>
    <w:rsid w:val="002D3BBC"/>
    <w:rsid w:val="002D3C29"/>
    <w:rsid w:val="002D4171"/>
    <w:rsid w:val="002D438A"/>
    <w:rsid w:val="002D50D9"/>
    <w:rsid w:val="002D5152"/>
    <w:rsid w:val="002D5276"/>
    <w:rsid w:val="002D53C8"/>
    <w:rsid w:val="002D556F"/>
    <w:rsid w:val="002D56E4"/>
    <w:rsid w:val="002D5738"/>
    <w:rsid w:val="002D5D36"/>
    <w:rsid w:val="002D5E53"/>
    <w:rsid w:val="002D69BD"/>
    <w:rsid w:val="002D6AAD"/>
    <w:rsid w:val="002D72CC"/>
    <w:rsid w:val="002E0038"/>
    <w:rsid w:val="002E02C9"/>
    <w:rsid w:val="002E0319"/>
    <w:rsid w:val="002E1093"/>
    <w:rsid w:val="002E173A"/>
    <w:rsid w:val="002E179B"/>
    <w:rsid w:val="002E1A17"/>
    <w:rsid w:val="002E1C9E"/>
    <w:rsid w:val="002E1E4E"/>
    <w:rsid w:val="002E215A"/>
    <w:rsid w:val="002E2454"/>
    <w:rsid w:val="002E257B"/>
    <w:rsid w:val="002E3C65"/>
    <w:rsid w:val="002E3F40"/>
    <w:rsid w:val="002E3F5B"/>
    <w:rsid w:val="002E4362"/>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BF1"/>
    <w:rsid w:val="002F0C28"/>
    <w:rsid w:val="002F2559"/>
    <w:rsid w:val="002F281C"/>
    <w:rsid w:val="002F2999"/>
    <w:rsid w:val="002F2D93"/>
    <w:rsid w:val="002F3CDE"/>
    <w:rsid w:val="002F4087"/>
    <w:rsid w:val="002F559A"/>
    <w:rsid w:val="002F5DD6"/>
    <w:rsid w:val="002F5FEA"/>
    <w:rsid w:val="002F63E7"/>
    <w:rsid w:val="002F7BE3"/>
    <w:rsid w:val="002F7E6A"/>
    <w:rsid w:val="003000AD"/>
    <w:rsid w:val="00300165"/>
    <w:rsid w:val="00300445"/>
    <w:rsid w:val="003008C7"/>
    <w:rsid w:val="00300978"/>
    <w:rsid w:val="00300E94"/>
    <w:rsid w:val="00300F00"/>
    <w:rsid w:val="00300F3F"/>
    <w:rsid w:val="003010CF"/>
    <w:rsid w:val="00301211"/>
    <w:rsid w:val="00302059"/>
    <w:rsid w:val="00302242"/>
    <w:rsid w:val="00302AA3"/>
    <w:rsid w:val="00302BA9"/>
    <w:rsid w:val="00302C0A"/>
    <w:rsid w:val="003033BB"/>
    <w:rsid w:val="00303440"/>
    <w:rsid w:val="003035EC"/>
    <w:rsid w:val="003043FA"/>
    <w:rsid w:val="003046AF"/>
    <w:rsid w:val="00304AD8"/>
    <w:rsid w:val="00304D9B"/>
    <w:rsid w:val="00304E7F"/>
    <w:rsid w:val="00304F5A"/>
    <w:rsid w:val="00305FF9"/>
    <w:rsid w:val="00306199"/>
    <w:rsid w:val="00306827"/>
    <w:rsid w:val="00306E6B"/>
    <w:rsid w:val="0030723C"/>
    <w:rsid w:val="003100C8"/>
    <w:rsid w:val="00310445"/>
    <w:rsid w:val="00311161"/>
    <w:rsid w:val="00312400"/>
    <w:rsid w:val="00312511"/>
    <w:rsid w:val="00312739"/>
    <w:rsid w:val="00312D10"/>
    <w:rsid w:val="00312FAB"/>
    <w:rsid w:val="00313C7D"/>
    <w:rsid w:val="00313F54"/>
    <w:rsid w:val="003141FA"/>
    <w:rsid w:val="00314C4F"/>
    <w:rsid w:val="003156C5"/>
    <w:rsid w:val="0031681A"/>
    <w:rsid w:val="00316DFF"/>
    <w:rsid w:val="00316E3F"/>
    <w:rsid w:val="00317020"/>
    <w:rsid w:val="003178DA"/>
    <w:rsid w:val="00317A74"/>
    <w:rsid w:val="00317DB8"/>
    <w:rsid w:val="00317E6F"/>
    <w:rsid w:val="00320085"/>
    <w:rsid w:val="003203CE"/>
    <w:rsid w:val="003203F5"/>
    <w:rsid w:val="00320618"/>
    <w:rsid w:val="003209DC"/>
    <w:rsid w:val="00320D37"/>
    <w:rsid w:val="00320F61"/>
    <w:rsid w:val="0032100B"/>
    <w:rsid w:val="00321507"/>
    <w:rsid w:val="003217BB"/>
    <w:rsid w:val="00321BD7"/>
    <w:rsid w:val="00322217"/>
    <w:rsid w:val="00322224"/>
    <w:rsid w:val="0032260F"/>
    <w:rsid w:val="003227FF"/>
    <w:rsid w:val="003228B8"/>
    <w:rsid w:val="003228DA"/>
    <w:rsid w:val="00322B78"/>
    <w:rsid w:val="00323331"/>
    <w:rsid w:val="0032377E"/>
    <w:rsid w:val="00323D6B"/>
    <w:rsid w:val="00323E42"/>
    <w:rsid w:val="00324006"/>
    <w:rsid w:val="00324035"/>
    <w:rsid w:val="0032449C"/>
    <w:rsid w:val="003245D2"/>
    <w:rsid w:val="00325E3C"/>
    <w:rsid w:val="00326388"/>
    <w:rsid w:val="00326957"/>
    <w:rsid w:val="00326AE2"/>
    <w:rsid w:val="00326E13"/>
    <w:rsid w:val="00326EEA"/>
    <w:rsid w:val="00326F8C"/>
    <w:rsid w:val="00327180"/>
    <w:rsid w:val="00327792"/>
    <w:rsid w:val="00330D56"/>
    <w:rsid w:val="00330EC6"/>
    <w:rsid w:val="003311E9"/>
    <w:rsid w:val="00331426"/>
    <w:rsid w:val="0033171D"/>
    <w:rsid w:val="00331949"/>
    <w:rsid w:val="00331EE8"/>
    <w:rsid w:val="00331F28"/>
    <w:rsid w:val="00331FC3"/>
    <w:rsid w:val="0033200E"/>
    <w:rsid w:val="00332414"/>
    <w:rsid w:val="00332E41"/>
    <w:rsid w:val="003336B3"/>
    <w:rsid w:val="00333E43"/>
    <w:rsid w:val="003343A9"/>
    <w:rsid w:val="003343EC"/>
    <w:rsid w:val="00334725"/>
    <w:rsid w:val="0033536B"/>
    <w:rsid w:val="003354A9"/>
    <w:rsid w:val="0033586A"/>
    <w:rsid w:val="00335B75"/>
    <w:rsid w:val="00335D8C"/>
    <w:rsid w:val="00335DA8"/>
    <w:rsid w:val="00336072"/>
    <w:rsid w:val="003363A1"/>
    <w:rsid w:val="0033668B"/>
    <w:rsid w:val="00336A26"/>
    <w:rsid w:val="00336F96"/>
    <w:rsid w:val="003373D2"/>
    <w:rsid w:val="003375CD"/>
    <w:rsid w:val="00337ACD"/>
    <w:rsid w:val="00337C17"/>
    <w:rsid w:val="00337F31"/>
    <w:rsid w:val="0034009D"/>
    <w:rsid w:val="00340358"/>
    <w:rsid w:val="00341749"/>
    <w:rsid w:val="00341F43"/>
    <w:rsid w:val="0034226D"/>
    <w:rsid w:val="00342972"/>
    <w:rsid w:val="00342BBF"/>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47E78"/>
    <w:rsid w:val="00350108"/>
    <w:rsid w:val="00350762"/>
    <w:rsid w:val="003507C4"/>
    <w:rsid w:val="00351271"/>
    <w:rsid w:val="0035152D"/>
    <w:rsid w:val="003517E3"/>
    <w:rsid w:val="003519A1"/>
    <w:rsid w:val="00351AAE"/>
    <w:rsid w:val="00352480"/>
    <w:rsid w:val="00352482"/>
    <w:rsid w:val="0035270D"/>
    <w:rsid w:val="0035275F"/>
    <w:rsid w:val="00352BBC"/>
    <w:rsid w:val="00352F64"/>
    <w:rsid w:val="003530D2"/>
    <w:rsid w:val="0035331A"/>
    <w:rsid w:val="003534E1"/>
    <w:rsid w:val="00353665"/>
    <w:rsid w:val="0035382D"/>
    <w:rsid w:val="00353A62"/>
    <w:rsid w:val="00353F59"/>
    <w:rsid w:val="003542E5"/>
    <w:rsid w:val="003544FA"/>
    <w:rsid w:val="0035463B"/>
    <w:rsid w:val="0035483A"/>
    <w:rsid w:val="003548D8"/>
    <w:rsid w:val="003554CA"/>
    <w:rsid w:val="00355918"/>
    <w:rsid w:val="00355EAB"/>
    <w:rsid w:val="00356085"/>
    <w:rsid w:val="0035767D"/>
    <w:rsid w:val="00360232"/>
    <w:rsid w:val="003602E0"/>
    <w:rsid w:val="00360CB0"/>
    <w:rsid w:val="00360D01"/>
    <w:rsid w:val="00360E83"/>
    <w:rsid w:val="00361A63"/>
    <w:rsid w:val="00361F3B"/>
    <w:rsid w:val="00361F46"/>
    <w:rsid w:val="00362569"/>
    <w:rsid w:val="0036282A"/>
    <w:rsid w:val="003636CD"/>
    <w:rsid w:val="0036390A"/>
    <w:rsid w:val="00363ABF"/>
    <w:rsid w:val="00363AD7"/>
    <w:rsid w:val="00363D3E"/>
    <w:rsid w:val="003643B1"/>
    <w:rsid w:val="0036487C"/>
    <w:rsid w:val="00365264"/>
    <w:rsid w:val="00365411"/>
    <w:rsid w:val="003655E9"/>
    <w:rsid w:val="00365E44"/>
    <w:rsid w:val="00365FA2"/>
    <w:rsid w:val="00366346"/>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5D0"/>
    <w:rsid w:val="00371CB1"/>
    <w:rsid w:val="00372630"/>
    <w:rsid w:val="00372CA6"/>
    <w:rsid w:val="00372E03"/>
    <w:rsid w:val="00372E21"/>
    <w:rsid w:val="00372F0D"/>
    <w:rsid w:val="00374059"/>
    <w:rsid w:val="003742C6"/>
    <w:rsid w:val="003748F7"/>
    <w:rsid w:val="0037535B"/>
    <w:rsid w:val="0037536D"/>
    <w:rsid w:val="00375394"/>
    <w:rsid w:val="0037552D"/>
    <w:rsid w:val="003755E9"/>
    <w:rsid w:val="003756DB"/>
    <w:rsid w:val="00375813"/>
    <w:rsid w:val="00375958"/>
    <w:rsid w:val="00375E0C"/>
    <w:rsid w:val="00376991"/>
    <w:rsid w:val="003770BB"/>
    <w:rsid w:val="003774D0"/>
    <w:rsid w:val="0037771A"/>
    <w:rsid w:val="00377BAD"/>
    <w:rsid w:val="003800FF"/>
    <w:rsid w:val="003802DC"/>
    <w:rsid w:val="003807F0"/>
    <w:rsid w:val="00380E4E"/>
    <w:rsid w:val="00380FBF"/>
    <w:rsid w:val="003810F3"/>
    <w:rsid w:val="00381156"/>
    <w:rsid w:val="0038155A"/>
    <w:rsid w:val="0038168A"/>
    <w:rsid w:val="003820E9"/>
    <w:rsid w:val="00382A43"/>
    <w:rsid w:val="00382D60"/>
    <w:rsid w:val="00382F29"/>
    <w:rsid w:val="003830B6"/>
    <w:rsid w:val="00383494"/>
    <w:rsid w:val="003836CA"/>
    <w:rsid w:val="00383714"/>
    <w:rsid w:val="00383C8D"/>
    <w:rsid w:val="00384069"/>
    <w:rsid w:val="0038415C"/>
    <w:rsid w:val="0038452E"/>
    <w:rsid w:val="003847EE"/>
    <w:rsid w:val="0038483C"/>
    <w:rsid w:val="003850C0"/>
    <w:rsid w:val="003852FB"/>
    <w:rsid w:val="00385429"/>
    <w:rsid w:val="00385B05"/>
    <w:rsid w:val="00385CFF"/>
    <w:rsid w:val="00386382"/>
    <w:rsid w:val="003865EF"/>
    <w:rsid w:val="00386BA9"/>
    <w:rsid w:val="00386F64"/>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B9"/>
    <w:rsid w:val="003940CE"/>
    <w:rsid w:val="003940FC"/>
    <w:rsid w:val="003945D8"/>
    <w:rsid w:val="003946F8"/>
    <w:rsid w:val="00394739"/>
    <w:rsid w:val="00394D09"/>
    <w:rsid w:val="003951F0"/>
    <w:rsid w:val="00395826"/>
    <w:rsid w:val="00395F4F"/>
    <w:rsid w:val="003964ED"/>
    <w:rsid w:val="00396B9F"/>
    <w:rsid w:val="00396D33"/>
    <w:rsid w:val="003972D0"/>
    <w:rsid w:val="0039738B"/>
    <w:rsid w:val="00397BB6"/>
    <w:rsid w:val="00397C1D"/>
    <w:rsid w:val="00397D21"/>
    <w:rsid w:val="003A015A"/>
    <w:rsid w:val="003A180F"/>
    <w:rsid w:val="003A18DD"/>
    <w:rsid w:val="003A20AA"/>
    <w:rsid w:val="003A20C8"/>
    <w:rsid w:val="003A24C9"/>
    <w:rsid w:val="003A25DD"/>
    <w:rsid w:val="003A2C29"/>
    <w:rsid w:val="003A2EC3"/>
    <w:rsid w:val="003A36F2"/>
    <w:rsid w:val="003A3807"/>
    <w:rsid w:val="003A3D39"/>
    <w:rsid w:val="003A3D54"/>
    <w:rsid w:val="003A3EC7"/>
    <w:rsid w:val="003A3FF8"/>
    <w:rsid w:val="003A40B4"/>
    <w:rsid w:val="003A40F8"/>
    <w:rsid w:val="003A4C3F"/>
    <w:rsid w:val="003A597E"/>
    <w:rsid w:val="003A59C8"/>
    <w:rsid w:val="003A5A88"/>
    <w:rsid w:val="003A5BAD"/>
    <w:rsid w:val="003A5BF1"/>
    <w:rsid w:val="003A6977"/>
    <w:rsid w:val="003A7702"/>
    <w:rsid w:val="003A7834"/>
    <w:rsid w:val="003B04E0"/>
    <w:rsid w:val="003B066C"/>
    <w:rsid w:val="003B0AD1"/>
    <w:rsid w:val="003B0B5B"/>
    <w:rsid w:val="003B0CE2"/>
    <w:rsid w:val="003B0DEF"/>
    <w:rsid w:val="003B0E79"/>
    <w:rsid w:val="003B0F1B"/>
    <w:rsid w:val="003B1581"/>
    <w:rsid w:val="003B19A2"/>
    <w:rsid w:val="003B2984"/>
    <w:rsid w:val="003B2994"/>
    <w:rsid w:val="003B2B44"/>
    <w:rsid w:val="003B31B1"/>
    <w:rsid w:val="003B31EE"/>
    <w:rsid w:val="003B3575"/>
    <w:rsid w:val="003B35DF"/>
    <w:rsid w:val="003B38D1"/>
    <w:rsid w:val="003B4363"/>
    <w:rsid w:val="003B4515"/>
    <w:rsid w:val="003B4700"/>
    <w:rsid w:val="003B4E9B"/>
    <w:rsid w:val="003B4FAE"/>
    <w:rsid w:val="003B50BC"/>
    <w:rsid w:val="003B5D97"/>
    <w:rsid w:val="003B63A4"/>
    <w:rsid w:val="003B68FE"/>
    <w:rsid w:val="003B69FF"/>
    <w:rsid w:val="003B6D7D"/>
    <w:rsid w:val="003B7405"/>
    <w:rsid w:val="003B7D7E"/>
    <w:rsid w:val="003C04B9"/>
    <w:rsid w:val="003C1012"/>
    <w:rsid w:val="003C11C9"/>
    <w:rsid w:val="003C1229"/>
    <w:rsid w:val="003C149B"/>
    <w:rsid w:val="003C1E7F"/>
    <w:rsid w:val="003C1FD4"/>
    <w:rsid w:val="003C213D"/>
    <w:rsid w:val="003C25AD"/>
    <w:rsid w:val="003C293A"/>
    <w:rsid w:val="003C2D21"/>
    <w:rsid w:val="003C4503"/>
    <w:rsid w:val="003C467A"/>
    <w:rsid w:val="003C4D51"/>
    <w:rsid w:val="003C533A"/>
    <w:rsid w:val="003C56F7"/>
    <w:rsid w:val="003C5E22"/>
    <w:rsid w:val="003C5E6B"/>
    <w:rsid w:val="003C5ED6"/>
    <w:rsid w:val="003C65F8"/>
    <w:rsid w:val="003C6B81"/>
    <w:rsid w:val="003C70D8"/>
    <w:rsid w:val="003C7AD7"/>
    <w:rsid w:val="003D01A5"/>
    <w:rsid w:val="003D0992"/>
    <w:rsid w:val="003D0BF5"/>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6C6C"/>
    <w:rsid w:val="003D729E"/>
    <w:rsid w:val="003D7360"/>
    <w:rsid w:val="003D7C56"/>
    <w:rsid w:val="003E0282"/>
    <w:rsid w:val="003E0473"/>
    <w:rsid w:val="003E0665"/>
    <w:rsid w:val="003E07AE"/>
    <w:rsid w:val="003E14DB"/>
    <w:rsid w:val="003E14FC"/>
    <w:rsid w:val="003E156A"/>
    <w:rsid w:val="003E1F0F"/>
    <w:rsid w:val="003E21DF"/>
    <w:rsid w:val="003E2976"/>
    <w:rsid w:val="003E30DB"/>
    <w:rsid w:val="003E31C9"/>
    <w:rsid w:val="003E33B8"/>
    <w:rsid w:val="003E349D"/>
    <w:rsid w:val="003E353D"/>
    <w:rsid w:val="003E3B8E"/>
    <w:rsid w:val="003E3BDA"/>
    <w:rsid w:val="003E3F16"/>
    <w:rsid w:val="003E4858"/>
    <w:rsid w:val="003E4B74"/>
    <w:rsid w:val="003E4B75"/>
    <w:rsid w:val="003E4BD0"/>
    <w:rsid w:val="003E4EED"/>
    <w:rsid w:val="003E52AB"/>
    <w:rsid w:val="003E54CD"/>
    <w:rsid w:val="003E557D"/>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AE2"/>
    <w:rsid w:val="003F2B82"/>
    <w:rsid w:val="003F3093"/>
    <w:rsid w:val="003F324F"/>
    <w:rsid w:val="003F325F"/>
    <w:rsid w:val="003F33BC"/>
    <w:rsid w:val="003F3D4E"/>
    <w:rsid w:val="003F4271"/>
    <w:rsid w:val="003F42DE"/>
    <w:rsid w:val="003F477E"/>
    <w:rsid w:val="003F6B8F"/>
    <w:rsid w:val="003F6C49"/>
    <w:rsid w:val="003F6C65"/>
    <w:rsid w:val="003F6CD2"/>
    <w:rsid w:val="003F788D"/>
    <w:rsid w:val="003F7936"/>
    <w:rsid w:val="003F7E7C"/>
    <w:rsid w:val="0040028E"/>
    <w:rsid w:val="004008FE"/>
    <w:rsid w:val="00400E02"/>
    <w:rsid w:val="0040126E"/>
    <w:rsid w:val="004015B7"/>
    <w:rsid w:val="00401C6E"/>
    <w:rsid w:val="004020D4"/>
    <w:rsid w:val="004021B6"/>
    <w:rsid w:val="00402267"/>
    <w:rsid w:val="0040274F"/>
    <w:rsid w:val="004039EC"/>
    <w:rsid w:val="00403F9A"/>
    <w:rsid w:val="004043D1"/>
    <w:rsid w:val="004047C4"/>
    <w:rsid w:val="00404EFC"/>
    <w:rsid w:val="0040523D"/>
    <w:rsid w:val="00405255"/>
    <w:rsid w:val="0040570B"/>
    <w:rsid w:val="00405998"/>
    <w:rsid w:val="00405EDB"/>
    <w:rsid w:val="00405FB1"/>
    <w:rsid w:val="00406460"/>
    <w:rsid w:val="0040669E"/>
    <w:rsid w:val="00406E4A"/>
    <w:rsid w:val="0040702B"/>
    <w:rsid w:val="00410C39"/>
    <w:rsid w:val="00410D32"/>
    <w:rsid w:val="00411B81"/>
    <w:rsid w:val="00412461"/>
    <w:rsid w:val="00412546"/>
    <w:rsid w:val="004127B0"/>
    <w:rsid w:val="0041284F"/>
    <w:rsid w:val="00412F27"/>
    <w:rsid w:val="00413053"/>
    <w:rsid w:val="0041319C"/>
    <w:rsid w:val="00413357"/>
    <w:rsid w:val="0041362B"/>
    <w:rsid w:val="0041362E"/>
    <w:rsid w:val="004137B6"/>
    <w:rsid w:val="00413A54"/>
    <w:rsid w:val="00413C10"/>
    <w:rsid w:val="00413CD9"/>
    <w:rsid w:val="00413F0F"/>
    <w:rsid w:val="00413F9A"/>
    <w:rsid w:val="004140CA"/>
    <w:rsid w:val="00414C65"/>
    <w:rsid w:val="00414FF4"/>
    <w:rsid w:val="00415127"/>
    <w:rsid w:val="00415D76"/>
    <w:rsid w:val="00416665"/>
    <w:rsid w:val="00416A67"/>
    <w:rsid w:val="00416ACB"/>
    <w:rsid w:val="004170C1"/>
    <w:rsid w:val="00417D4E"/>
    <w:rsid w:val="00417F6C"/>
    <w:rsid w:val="0042019A"/>
    <w:rsid w:val="00421DCF"/>
    <w:rsid w:val="00421F52"/>
    <w:rsid w:val="00422341"/>
    <w:rsid w:val="004226CC"/>
    <w:rsid w:val="00423641"/>
    <w:rsid w:val="004237F1"/>
    <w:rsid w:val="00423AEB"/>
    <w:rsid w:val="00423DA5"/>
    <w:rsid w:val="004247A7"/>
    <w:rsid w:val="00425D18"/>
    <w:rsid w:val="00425F4E"/>
    <w:rsid w:val="00426266"/>
    <w:rsid w:val="00426473"/>
    <w:rsid w:val="00426579"/>
    <w:rsid w:val="00427014"/>
    <w:rsid w:val="004278B8"/>
    <w:rsid w:val="00430448"/>
    <w:rsid w:val="004307E8"/>
    <w:rsid w:val="00430A2D"/>
    <w:rsid w:val="004312B0"/>
    <w:rsid w:val="00431505"/>
    <w:rsid w:val="0043190D"/>
    <w:rsid w:val="00431AF0"/>
    <w:rsid w:val="0043213A"/>
    <w:rsid w:val="00432321"/>
    <w:rsid w:val="0043260B"/>
    <w:rsid w:val="004330F4"/>
    <w:rsid w:val="00433590"/>
    <w:rsid w:val="00433922"/>
    <w:rsid w:val="0043393D"/>
    <w:rsid w:val="00433AC5"/>
    <w:rsid w:val="004344C7"/>
    <w:rsid w:val="00434809"/>
    <w:rsid w:val="00434B7C"/>
    <w:rsid w:val="00435274"/>
    <w:rsid w:val="004352AD"/>
    <w:rsid w:val="0043545D"/>
    <w:rsid w:val="0043547E"/>
    <w:rsid w:val="00435B92"/>
    <w:rsid w:val="00435DDE"/>
    <w:rsid w:val="00435FE2"/>
    <w:rsid w:val="00436B3C"/>
    <w:rsid w:val="00436E2F"/>
    <w:rsid w:val="00436EAB"/>
    <w:rsid w:val="004376CE"/>
    <w:rsid w:val="0044044E"/>
    <w:rsid w:val="00441FC8"/>
    <w:rsid w:val="004423FF"/>
    <w:rsid w:val="00442E51"/>
    <w:rsid w:val="004434F4"/>
    <w:rsid w:val="00443D0E"/>
    <w:rsid w:val="0044453E"/>
    <w:rsid w:val="00444D6C"/>
    <w:rsid w:val="00445469"/>
    <w:rsid w:val="00445A71"/>
    <w:rsid w:val="00445E81"/>
    <w:rsid w:val="004461D9"/>
    <w:rsid w:val="00446234"/>
    <w:rsid w:val="00446AC6"/>
    <w:rsid w:val="00447041"/>
    <w:rsid w:val="0044759B"/>
    <w:rsid w:val="00447F54"/>
    <w:rsid w:val="0045037E"/>
    <w:rsid w:val="00450636"/>
    <w:rsid w:val="004508B7"/>
    <w:rsid w:val="00450B7E"/>
    <w:rsid w:val="0045134F"/>
    <w:rsid w:val="0045136B"/>
    <w:rsid w:val="00451C7E"/>
    <w:rsid w:val="00452BE3"/>
    <w:rsid w:val="00453542"/>
    <w:rsid w:val="00453BB6"/>
    <w:rsid w:val="00453C04"/>
    <w:rsid w:val="00453CAA"/>
    <w:rsid w:val="00454358"/>
    <w:rsid w:val="0045451D"/>
    <w:rsid w:val="00454624"/>
    <w:rsid w:val="00454A77"/>
    <w:rsid w:val="00454ED3"/>
    <w:rsid w:val="00455113"/>
    <w:rsid w:val="004559B3"/>
    <w:rsid w:val="00456175"/>
    <w:rsid w:val="00456421"/>
    <w:rsid w:val="00456BA7"/>
    <w:rsid w:val="00456DAB"/>
    <w:rsid w:val="00457656"/>
    <w:rsid w:val="00457825"/>
    <w:rsid w:val="00457D9A"/>
    <w:rsid w:val="00460BBD"/>
    <w:rsid w:val="00460CC3"/>
    <w:rsid w:val="00460E86"/>
    <w:rsid w:val="004613FE"/>
    <w:rsid w:val="004628E9"/>
    <w:rsid w:val="004631AD"/>
    <w:rsid w:val="00463690"/>
    <w:rsid w:val="00463AFB"/>
    <w:rsid w:val="0046462D"/>
    <w:rsid w:val="004646B4"/>
    <w:rsid w:val="00464A88"/>
    <w:rsid w:val="00464B01"/>
    <w:rsid w:val="00464F03"/>
    <w:rsid w:val="004650C2"/>
    <w:rsid w:val="004651A0"/>
    <w:rsid w:val="00465742"/>
    <w:rsid w:val="00465EAD"/>
    <w:rsid w:val="00465FDA"/>
    <w:rsid w:val="00466055"/>
    <w:rsid w:val="00466130"/>
    <w:rsid w:val="0046624C"/>
    <w:rsid w:val="0046650C"/>
    <w:rsid w:val="00466532"/>
    <w:rsid w:val="0046663E"/>
    <w:rsid w:val="00467463"/>
    <w:rsid w:val="00467488"/>
    <w:rsid w:val="0046789E"/>
    <w:rsid w:val="00467A48"/>
    <w:rsid w:val="0047083E"/>
    <w:rsid w:val="00470A1F"/>
    <w:rsid w:val="00470B8A"/>
    <w:rsid w:val="00470EB5"/>
    <w:rsid w:val="00471030"/>
    <w:rsid w:val="00471A90"/>
    <w:rsid w:val="00471BF2"/>
    <w:rsid w:val="00472419"/>
    <w:rsid w:val="0047286B"/>
    <w:rsid w:val="00472E27"/>
    <w:rsid w:val="00472E55"/>
    <w:rsid w:val="004732EE"/>
    <w:rsid w:val="004740FC"/>
    <w:rsid w:val="00474220"/>
    <w:rsid w:val="0047476D"/>
    <w:rsid w:val="00474DA2"/>
    <w:rsid w:val="00474E54"/>
    <w:rsid w:val="00474FBB"/>
    <w:rsid w:val="004752D3"/>
    <w:rsid w:val="0047542A"/>
    <w:rsid w:val="004754E1"/>
    <w:rsid w:val="00475B78"/>
    <w:rsid w:val="00475CE0"/>
    <w:rsid w:val="00475FB5"/>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A2"/>
    <w:rsid w:val="004827B4"/>
    <w:rsid w:val="00482BA7"/>
    <w:rsid w:val="00482BBE"/>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5A5"/>
    <w:rsid w:val="00490DDA"/>
    <w:rsid w:val="004913C2"/>
    <w:rsid w:val="0049162F"/>
    <w:rsid w:val="00492965"/>
    <w:rsid w:val="00492D44"/>
    <w:rsid w:val="00493895"/>
    <w:rsid w:val="00493B98"/>
    <w:rsid w:val="00493C77"/>
    <w:rsid w:val="00494242"/>
    <w:rsid w:val="00494272"/>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52B"/>
    <w:rsid w:val="004A2416"/>
    <w:rsid w:val="004A251F"/>
    <w:rsid w:val="004A28FA"/>
    <w:rsid w:val="004A2C8C"/>
    <w:rsid w:val="004A2D5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399"/>
    <w:rsid w:val="004B0DDE"/>
    <w:rsid w:val="004B12FC"/>
    <w:rsid w:val="004B164A"/>
    <w:rsid w:val="004B1846"/>
    <w:rsid w:val="004B1C92"/>
    <w:rsid w:val="004B2143"/>
    <w:rsid w:val="004B26BB"/>
    <w:rsid w:val="004B2A5C"/>
    <w:rsid w:val="004B3046"/>
    <w:rsid w:val="004B3F1C"/>
    <w:rsid w:val="004B4078"/>
    <w:rsid w:val="004B430A"/>
    <w:rsid w:val="004B44D6"/>
    <w:rsid w:val="004B49E6"/>
    <w:rsid w:val="004B4D69"/>
    <w:rsid w:val="004B4DE4"/>
    <w:rsid w:val="004B51B9"/>
    <w:rsid w:val="004B6A5A"/>
    <w:rsid w:val="004B6C16"/>
    <w:rsid w:val="004B7A71"/>
    <w:rsid w:val="004B7CE1"/>
    <w:rsid w:val="004B7E99"/>
    <w:rsid w:val="004C01A8"/>
    <w:rsid w:val="004C0444"/>
    <w:rsid w:val="004C07AB"/>
    <w:rsid w:val="004C09C7"/>
    <w:rsid w:val="004C17EB"/>
    <w:rsid w:val="004C1840"/>
    <w:rsid w:val="004C24C9"/>
    <w:rsid w:val="004C252E"/>
    <w:rsid w:val="004C253F"/>
    <w:rsid w:val="004C2B04"/>
    <w:rsid w:val="004C31B6"/>
    <w:rsid w:val="004C3A6D"/>
    <w:rsid w:val="004C3F57"/>
    <w:rsid w:val="004C4144"/>
    <w:rsid w:val="004C4231"/>
    <w:rsid w:val="004C434C"/>
    <w:rsid w:val="004C4391"/>
    <w:rsid w:val="004C4689"/>
    <w:rsid w:val="004C4A17"/>
    <w:rsid w:val="004C5319"/>
    <w:rsid w:val="004C5395"/>
    <w:rsid w:val="004C5951"/>
    <w:rsid w:val="004C5E29"/>
    <w:rsid w:val="004C6207"/>
    <w:rsid w:val="004C621F"/>
    <w:rsid w:val="004C638A"/>
    <w:rsid w:val="004C68EC"/>
    <w:rsid w:val="004C6C17"/>
    <w:rsid w:val="004C72EA"/>
    <w:rsid w:val="004C73E6"/>
    <w:rsid w:val="004C7865"/>
    <w:rsid w:val="004C7948"/>
    <w:rsid w:val="004C799E"/>
    <w:rsid w:val="004C7BB8"/>
    <w:rsid w:val="004C7C60"/>
    <w:rsid w:val="004D0414"/>
    <w:rsid w:val="004D0C61"/>
    <w:rsid w:val="004D0DFE"/>
    <w:rsid w:val="004D1180"/>
    <w:rsid w:val="004D1D91"/>
    <w:rsid w:val="004D22C3"/>
    <w:rsid w:val="004D2E1A"/>
    <w:rsid w:val="004D3197"/>
    <w:rsid w:val="004D384F"/>
    <w:rsid w:val="004D3AD8"/>
    <w:rsid w:val="004D40AE"/>
    <w:rsid w:val="004D41C6"/>
    <w:rsid w:val="004D4323"/>
    <w:rsid w:val="004D4924"/>
    <w:rsid w:val="004D5885"/>
    <w:rsid w:val="004D5AAC"/>
    <w:rsid w:val="004D644A"/>
    <w:rsid w:val="004D6E1E"/>
    <w:rsid w:val="004D6F4D"/>
    <w:rsid w:val="004D6F95"/>
    <w:rsid w:val="004D70CF"/>
    <w:rsid w:val="004D72FE"/>
    <w:rsid w:val="004D7358"/>
    <w:rsid w:val="004D7393"/>
    <w:rsid w:val="004D77A8"/>
    <w:rsid w:val="004D78F3"/>
    <w:rsid w:val="004D7E91"/>
    <w:rsid w:val="004E003A"/>
    <w:rsid w:val="004E0768"/>
    <w:rsid w:val="004E1A31"/>
    <w:rsid w:val="004E1B8B"/>
    <w:rsid w:val="004E1C6F"/>
    <w:rsid w:val="004E2413"/>
    <w:rsid w:val="004E27C1"/>
    <w:rsid w:val="004E2971"/>
    <w:rsid w:val="004E298C"/>
    <w:rsid w:val="004E2DE0"/>
    <w:rsid w:val="004E3201"/>
    <w:rsid w:val="004E4060"/>
    <w:rsid w:val="004E409A"/>
    <w:rsid w:val="004E4456"/>
    <w:rsid w:val="004E54DE"/>
    <w:rsid w:val="004E5E04"/>
    <w:rsid w:val="004E5EB9"/>
    <w:rsid w:val="004E67D4"/>
    <w:rsid w:val="004E6B17"/>
    <w:rsid w:val="004E6D70"/>
    <w:rsid w:val="004E789D"/>
    <w:rsid w:val="004E7A42"/>
    <w:rsid w:val="004E7C7A"/>
    <w:rsid w:val="004E7F04"/>
    <w:rsid w:val="004F04B7"/>
    <w:rsid w:val="004F0E25"/>
    <w:rsid w:val="004F0FB9"/>
    <w:rsid w:val="004F1C3B"/>
    <w:rsid w:val="004F1C8E"/>
    <w:rsid w:val="004F224A"/>
    <w:rsid w:val="004F2910"/>
    <w:rsid w:val="004F2CAD"/>
    <w:rsid w:val="004F2F7E"/>
    <w:rsid w:val="004F32B5"/>
    <w:rsid w:val="004F3CA1"/>
    <w:rsid w:val="004F3E44"/>
    <w:rsid w:val="004F401F"/>
    <w:rsid w:val="004F407E"/>
    <w:rsid w:val="004F41E5"/>
    <w:rsid w:val="004F41EF"/>
    <w:rsid w:val="004F44B7"/>
    <w:rsid w:val="004F4534"/>
    <w:rsid w:val="004F459E"/>
    <w:rsid w:val="004F517A"/>
    <w:rsid w:val="004F5479"/>
    <w:rsid w:val="004F54C6"/>
    <w:rsid w:val="004F55F3"/>
    <w:rsid w:val="004F6C73"/>
    <w:rsid w:val="004F7127"/>
    <w:rsid w:val="004F7528"/>
    <w:rsid w:val="004F77AC"/>
    <w:rsid w:val="004F7BCA"/>
    <w:rsid w:val="004F7D89"/>
    <w:rsid w:val="004F7D9D"/>
    <w:rsid w:val="005008ED"/>
    <w:rsid w:val="00500932"/>
    <w:rsid w:val="00501981"/>
    <w:rsid w:val="00501A85"/>
    <w:rsid w:val="00501BB3"/>
    <w:rsid w:val="005021DD"/>
    <w:rsid w:val="005021F1"/>
    <w:rsid w:val="005026CA"/>
    <w:rsid w:val="00502971"/>
    <w:rsid w:val="00502B72"/>
    <w:rsid w:val="00502BC5"/>
    <w:rsid w:val="00502FB1"/>
    <w:rsid w:val="005032D3"/>
    <w:rsid w:val="0050376D"/>
    <w:rsid w:val="00503B27"/>
    <w:rsid w:val="00503CE1"/>
    <w:rsid w:val="00504009"/>
    <w:rsid w:val="00504234"/>
    <w:rsid w:val="005046C3"/>
    <w:rsid w:val="00504BC1"/>
    <w:rsid w:val="00504DA7"/>
    <w:rsid w:val="00505134"/>
    <w:rsid w:val="00505331"/>
    <w:rsid w:val="0050542C"/>
    <w:rsid w:val="00505C04"/>
    <w:rsid w:val="005067AE"/>
    <w:rsid w:val="00506853"/>
    <w:rsid w:val="005076EC"/>
    <w:rsid w:val="005103F3"/>
    <w:rsid w:val="005112D2"/>
    <w:rsid w:val="005118E5"/>
    <w:rsid w:val="00511F15"/>
    <w:rsid w:val="0051288A"/>
    <w:rsid w:val="0051318C"/>
    <w:rsid w:val="005142CD"/>
    <w:rsid w:val="005143C9"/>
    <w:rsid w:val="005143E6"/>
    <w:rsid w:val="00514A82"/>
    <w:rsid w:val="00515646"/>
    <w:rsid w:val="005157A9"/>
    <w:rsid w:val="00515E91"/>
    <w:rsid w:val="005160C3"/>
    <w:rsid w:val="005164A1"/>
    <w:rsid w:val="00516754"/>
    <w:rsid w:val="0051685C"/>
    <w:rsid w:val="00516944"/>
    <w:rsid w:val="00516951"/>
    <w:rsid w:val="005173A7"/>
    <w:rsid w:val="0051756A"/>
    <w:rsid w:val="005176D7"/>
    <w:rsid w:val="00517742"/>
    <w:rsid w:val="005177E1"/>
    <w:rsid w:val="0052061B"/>
    <w:rsid w:val="00520C0A"/>
    <w:rsid w:val="00521260"/>
    <w:rsid w:val="00521352"/>
    <w:rsid w:val="005218B6"/>
    <w:rsid w:val="005219AF"/>
    <w:rsid w:val="00521C33"/>
    <w:rsid w:val="00522589"/>
    <w:rsid w:val="0052283C"/>
    <w:rsid w:val="0052361E"/>
    <w:rsid w:val="0052366E"/>
    <w:rsid w:val="00523AD4"/>
    <w:rsid w:val="00523C24"/>
    <w:rsid w:val="00524061"/>
    <w:rsid w:val="00524204"/>
    <w:rsid w:val="005242C6"/>
    <w:rsid w:val="00524489"/>
    <w:rsid w:val="00524545"/>
    <w:rsid w:val="00524937"/>
    <w:rsid w:val="00524DA3"/>
    <w:rsid w:val="005255BF"/>
    <w:rsid w:val="005257DE"/>
    <w:rsid w:val="00525B55"/>
    <w:rsid w:val="00525CD3"/>
    <w:rsid w:val="0052601F"/>
    <w:rsid w:val="005266BA"/>
    <w:rsid w:val="00526A1E"/>
    <w:rsid w:val="00526E67"/>
    <w:rsid w:val="00527200"/>
    <w:rsid w:val="00527802"/>
    <w:rsid w:val="00530157"/>
    <w:rsid w:val="00530FEB"/>
    <w:rsid w:val="00531491"/>
    <w:rsid w:val="0053172D"/>
    <w:rsid w:val="00531EBE"/>
    <w:rsid w:val="00531F9F"/>
    <w:rsid w:val="0053217E"/>
    <w:rsid w:val="005327CE"/>
    <w:rsid w:val="00532870"/>
    <w:rsid w:val="00532BDF"/>
    <w:rsid w:val="00532F8B"/>
    <w:rsid w:val="005334B8"/>
    <w:rsid w:val="0053358A"/>
    <w:rsid w:val="0053360B"/>
    <w:rsid w:val="00533737"/>
    <w:rsid w:val="00533D90"/>
    <w:rsid w:val="00535079"/>
    <w:rsid w:val="005350ED"/>
    <w:rsid w:val="00535240"/>
    <w:rsid w:val="005355E1"/>
    <w:rsid w:val="005356B1"/>
    <w:rsid w:val="00535B79"/>
    <w:rsid w:val="00535D7C"/>
    <w:rsid w:val="00536579"/>
    <w:rsid w:val="00536C1E"/>
    <w:rsid w:val="00536D4C"/>
    <w:rsid w:val="00536DCF"/>
    <w:rsid w:val="00536E17"/>
    <w:rsid w:val="005370EF"/>
    <w:rsid w:val="00537348"/>
    <w:rsid w:val="005373F0"/>
    <w:rsid w:val="0054046C"/>
    <w:rsid w:val="00540597"/>
    <w:rsid w:val="005411F6"/>
    <w:rsid w:val="00541361"/>
    <w:rsid w:val="00541B12"/>
    <w:rsid w:val="00541B25"/>
    <w:rsid w:val="00542FA0"/>
    <w:rsid w:val="0054343A"/>
    <w:rsid w:val="005437F3"/>
    <w:rsid w:val="00543878"/>
    <w:rsid w:val="00543974"/>
    <w:rsid w:val="005439B8"/>
    <w:rsid w:val="00543EBF"/>
    <w:rsid w:val="0054434B"/>
    <w:rsid w:val="00544717"/>
    <w:rsid w:val="00544ABA"/>
    <w:rsid w:val="00544EB3"/>
    <w:rsid w:val="0054593A"/>
    <w:rsid w:val="00545D9D"/>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3127"/>
    <w:rsid w:val="00553229"/>
    <w:rsid w:val="00553371"/>
    <w:rsid w:val="005537D5"/>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C0"/>
    <w:rsid w:val="00560D23"/>
    <w:rsid w:val="00560F68"/>
    <w:rsid w:val="0056127B"/>
    <w:rsid w:val="005615D8"/>
    <w:rsid w:val="00561B5E"/>
    <w:rsid w:val="00561BCA"/>
    <w:rsid w:val="00562152"/>
    <w:rsid w:val="0056249E"/>
    <w:rsid w:val="005626D6"/>
    <w:rsid w:val="005627CB"/>
    <w:rsid w:val="00562B1C"/>
    <w:rsid w:val="00563324"/>
    <w:rsid w:val="005638D4"/>
    <w:rsid w:val="005643CA"/>
    <w:rsid w:val="00564621"/>
    <w:rsid w:val="005650C7"/>
    <w:rsid w:val="0056532C"/>
    <w:rsid w:val="005656ED"/>
    <w:rsid w:val="0056581A"/>
    <w:rsid w:val="00565C9E"/>
    <w:rsid w:val="00565D0B"/>
    <w:rsid w:val="00566399"/>
    <w:rsid w:val="00566544"/>
    <w:rsid w:val="00566608"/>
    <w:rsid w:val="00566C83"/>
    <w:rsid w:val="00567E13"/>
    <w:rsid w:val="005700FE"/>
    <w:rsid w:val="00570474"/>
    <w:rsid w:val="00570E24"/>
    <w:rsid w:val="00570F36"/>
    <w:rsid w:val="00570FF8"/>
    <w:rsid w:val="00571936"/>
    <w:rsid w:val="00572094"/>
    <w:rsid w:val="00572760"/>
    <w:rsid w:val="0057320B"/>
    <w:rsid w:val="0057336C"/>
    <w:rsid w:val="00573391"/>
    <w:rsid w:val="005743DE"/>
    <w:rsid w:val="00574596"/>
    <w:rsid w:val="0057462C"/>
    <w:rsid w:val="00574F3F"/>
    <w:rsid w:val="0057562C"/>
    <w:rsid w:val="00575677"/>
    <w:rsid w:val="0057585E"/>
    <w:rsid w:val="005759F6"/>
    <w:rsid w:val="00575E3E"/>
    <w:rsid w:val="00575F1D"/>
    <w:rsid w:val="00575FE7"/>
    <w:rsid w:val="00576243"/>
    <w:rsid w:val="005763B2"/>
    <w:rsid w:val="005765F5"/>
    <w:rsid w:val="00576600"/>
    <w:rsid w:val="005766A5"/>
    <w:rsid w:val="00576D6C"/>
    <w:rsid w:val="00576E81"/>
    <w:rsid w:val="0057790E"/>
    <w:rsid w:val="00577A2E"/>
    <w:rsid w:val="00577EAB"/>
    <w:rsid w:val="0058070C"/>
    <w:rsid w:val="00580E48"/>
    <w:rsid w:val="00580F0A"/>
    <w:rsid w:val="00581246"/>
    <w:rsid w:val="0058199C"/>
    <w:rsid w:val="00582C3A"/>
    <w:rsid w:val="00582C6D"/>
    <w:rsid w:val="00582D82"/>
    <w:rsid w:val="00582E1A"/>
    <w:rsid w:val="00583147"/>
    <w:rsid w:val="00583B61"/>
    <w:rsid w:val="00583E21"/>
    <w:rsid w:val="00584416"/>
    <w:rsid w:val="00584874"/>
    <w:rsid w:val="0058494A"/>
    <w:rsid w:val="00584979"/>
    <w:rsid w:val="00584B39"/>
    <w:rsid w:val="00585028"/>
    <w:rsid w:val="00585253"/>
    <w:rsid w:val="005854D1"/>
    <w:rsid w:val="0058563C"/>
    <w:rsid w:val="005856A2"/>
    <w:rsid w:val="0058590B"/>
    <w:rsid w:val="00585F5B"/>
    <w:rsid w:val="005861B6"/>
    <w:rsid w:val="0058620A"/>
    <w:rsid w:val="0058698F"/>
    <w:rsid w:val="00586DF2"/>
    <w:rsid w:val="00586E37"/>
    <w:rsid w:val="005873C5"/>
    <w:rsid w:val="00587A2D"/>
    <w:rsid w:val="00587EBC"/>
    <w:rsid w:val="00587FC0"/>
    <w:rsid w:val="00587FCD"/>
    <w:rsid w:val="005906AD"/>
    <w:rsid w:val="00590CBF"/>
    <w:rsid w:val="00590DA6"/>
    <w:rsid w:val="00590FD6"/>
    <w:rsid w:val="00590FF4"/>
    <w:rsid w:val="00591C7D"/>
    <w:rsid w:val="0059239D"/>
    <w:rsid w:val="00592A47"/>
    <w:rsid w:val="00592A99"/>
    <w:rsid w:val="00592B03"/>
    <w:rsid w:val="005935EE"/>
    <w:rsid w:val="00593727"/>
    <w:rsid w:val="005937D4"/>
    <w:rsid w:val="00593AB9"/>
    <w:rsid w:val="0059478B"/>
    <w:rsid w:val="00594ABB"/>
    <w:rsid w:val="00594B48"/>
    <w:rsid w:val="00594D1C"/>
    <w:rsid w:val="00594E36"/>
    <w:rsid w:val="00594F0A"/>
    <w:rsid w:val="00594FF1"/>
    <w:rsid w:val="00595255"/>
    <w:rsid w:val="0059525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970"/>
    <w:rsid w:val="005A1BF0"/>
    <w:rsid w:val="005A2044"/>
    <w:rsid w:val="005A23E0"/>
    <w:rsid w:val="005A269F"/>
    <w:rsid w:val="005A284C"/>
    <w:rsid w:val="005A2C46"/>
    <w:rsid w:val="005A2C95"/>
    <w:rsid w:val="005A2DF4"/>
    <w:rsid w:val="005A305E"/>
    <w:rsid w:val="005A30BB"/>
    <w:rsid w:val="005A3887"/>
    <w:rsid w:val="005A3F41"/>
    <w:rsid w:val="005A3FBE"/>
    <w:rsid w:val="005A4690"/>
    <w:rsid w:val="005A54AE"/>
    <w:rsid w:val="005A57EA"/>
    <w:rsid w:val="005A587A"/>
    <w:rsid w:val="005A5E23"/>
    <w:rsid w:val="005A620C"/>
    <w:rsid w:val="005A657C"/>
    <w:rsid w:val="005A6806"/>
    <w:rsid w:val="005A6995"/>
    <w:rsid w:val="005A733F"/>
    <w:rsid w:val="005A7C43"/>
    <w:rsid w:val="005A7CC5"/>
    <w:rsid w:val="005B0191"/>
    <w:rsid w:val="005B0542"/>
    <w:rsid w:val="005B1BCA"/>
    <w:rsid w:val="005B1C65"/>
    <w:rsid w:val="005B1FD1"/>
    <w:rsid w:val="005B2225"/>
    <w:rsid w:val="005B242B"/>
    <w:rsid w:val="005B2799"/>
    <w:rsid w:val="005B2B5E"/>
    <w:rsid w:val="005B2B77"/>
    <w:rsid w:val="005B3091"/>
    <w:rsid w:val="005B3186"/>
    <w:rsid w:val="005B3329"/>
    <w:rsid w:val="005B3330"/>
    <w:rsid w:val="005B3994"/>
    <w:rsid w:val="005B3C60"/>
    <w:rsid w:val="005B3D4A"/>
    <w:rsid w:val="005B47F9"/>
    <w:rsid w:val="005B4D87"/>
    <w:rsid w:val="005B4E33"/>
    <w:rsid w:val="005B519B"/>
    <w:rsid w:val="005B5B42"/>
    <w:rsid w:val="005B5FE3"/>
    <w:rsid w:val="005B6111"/>
    <w:rsid w:val="005B7559"/>
    <w:rsid w:val="005B7DD1"/>
    <w:rsid w:val="005C00A0"/>
    <w:rsid w:val="005C00E7"/>
    <w:rsid w:val="005C06D2"/>
    <w:rsid w:val="005C0757"/>
    <w:rsid w:val="005C0A1E"/>
    <w:rsid w:val="005C1F42"/>
    <w:rsid w:val="005C20DB"/>
    <w:rsid w:val="005C28FA"/>
    <w:rsid w:val="005C40C3"/>
    <w:rsid w:val="005C40F4"/>
    <w:rsid w:val="005C43BE"/>
    <w:rsid w:val="005C44F3"/>
    <w:rsid w:val="005C4BBD"/>
    <w:rsid w:val="005C5505"/>
    <w:rsid w:val="005C562C"/>
    <w:rsid w:val="005C61F3"/>
    <w:rsid w:val="005C655B"/>
    <w:rsid w:val="005C6811"/>
    <w:rsid w:val="005C6E4A"/>
    <w:rsid w:val="005C712D"/>
    <w:rsid w:val="005C77A6"/>
    <w:rsid w:val="005C7ADB"/>
    <w:rsid w:val="005C7C0F"/>
    <w:rsid w:val="005C7C75"/>
    <w:rsid w:val="005D02F4"/>
    <w:rsid w:val="005D0666"/>
    <w:rsid w:val="005D0784"/>
    <w:rsid w:val="005D09FA"/>
    <w:rsid w:val="005D0E4F"/>
    <w:rsid w:val="005D0EDF"/>
    <w:rsid w:val="005D188A"/>
    <w:rsid w:val="005D1E32"/>
    <w:rsid w:val="005D1E47"/>
    <w:rsid w:val="005D206B"/>
    <w:rsid w:val="005D2232"/>
    <w:rsid w:val="005D22B7"/>
    <w:rsid w:val="005D23CF"/>
    <w:rsid w:val="005D26C0"/>
    <w:rsid w:val="005D2BDE"/>
    <w:rsid w:val="005D2BE4"/>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7E0D"/>
    <w:rsid w:val="005E043D"/>
    <w:rsid w:val="005E0B3F"/>
    <w:rsid w:val="005E0FA0"/>
    <w:rsid w:val="005E111D"/>
    <w:rsid w:val="005E16BD"/>
    <w:rsid w:val="005E1FBC"/>
    <w:rsid w:val="005E234A"/>
    <w:rsid w:val="005E2867"/>
    <w:rsid w:val="005E35CC"/>
    <w:rsid w:val="005E371E"/>
    <w:rsid w:val="005E3965"/>
    <w:rsid w:val="005E4455"/>
    <w:rsid w:val="005E53F9"/>
    <w:rsid w:val="005E7614"/>
    <w:rsid w:val="005E775D"/>
    <w:rsid w:val="005E7D30"/>
    <w:rsid w:val="005F0551"/>
    <w:rsid w:val="005F0A43"/>
    <w:rsid w:val="005F0E91"/>
    <w:rsid w:val="005F25A0"/>
    <w:rsid w:val="005F27BF"/>
    <w:rsid w:val="005F2AA5"/>
    <w:rsid w:val="005F2D2B"/>
    <w:rsid w:val="005F3D1F"/>
    <w:rsid w:val="005F3E8E"/>
    <w:rsid w:val="005F4171"/>
    <w:rsid w:val="005F418D"/>
    <w:rsid w:val="005F4605"/>
    <w:rsid w:val="005F46D6"/>
    <w:rsid w:val="005F4C40"/>
    <w:rsid w:val="005F4DD6"/>
    <w:rsid w:val="005F50D8"/>
    <w:rsid w:val="005F5220"/>
    <w:rsid w:val="005F53A1"/>
    <w:rsid w:val="005F53F8"/>
    <w:rsid w:val="005F54A8"/>
    <w:rsid w:val="005F5879"/>
    <w:rsid w:val="005F5B80"/>
    <w:rsid w:val="005F6357"/>
    <w:rsid w:val="005F6672"/>
    <w:rsid w:val="005F6B77"/>
    <w:rsid w:val="005F7487"/>
    <w:rsid w:val="005F7625"/>
    <w:rsid w:val="006002C7"/>
    <w:rsid w:val="00600E7A"/>
    <w:rsid w:val="00600F95"/>
    <w:rsid w:val="006015F9"/>
    <w:rsid w:val="00601839"/>
    <w:rsid w:val="00602759"/>
    <w:rsid w:val="0060277A"/>
    <w:rsid w:val="00602B7C"/>
    <w:rsid w:val="00602FDC"/>
    <w:rsid w:val="00603312"/>
    <w:rsid w:val="00603ACB"/>
    <w:rsid w:val="0060453A"/>
    <w:rsid w:val="006046BF"/>
    <w:rsid w:val="00604DC7"/>
    <w:rsid w:val="00604E47"/>
    <w:rsid w:val="00605441"/>
    <w:rsid w:val="00605924"/>
    <w:rsid w:val="00605C37"/>
    <w:rsid w:val="00605F0C"/>
    <w:rsid w:val="006068A8"/>
    <w:rsid w:val="00606970"/>
    <w:rsid w:val="00606A20"/>
    <w:rsid w:val="006072C6"/>
    <w:rsid w:val="00607756"/>
    <w:rsid w:val="00607946"/>
    <w:rsid w:val="00607A2E"/>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20035"/>
    <w:rsid w:val="006205CA"/>
    <w:rsid w:val="0062189C"/>
    <w:rsid w:val="00621F53"/>
    <w:rsid w:val="0062250B"/>
    <w:rsid w:val="00622A20"/>
    <w:rsid w:val="00622D3B"/>
    <w:rsid w:val="00622E2A"/>
    <w:rsid w:val="00622F06"/>
    <w:rsid w:val="00622FD6"/>
    <w:rsid w:val="00623089"/>
    <w:rsid w:val="0062308E"/>
    <w:rsid w:val="006234C4"/>
    <w:rsid w:val="00623A40"/>
    <w:rsid w:val="00623A6F"/>
    <w:rsid w:val="00623E5E"/>
    <w:rsid w:val="006243A3"/>
    <w:rsid w:val="006244C9"/>
    <w:rsid w:val="006245F6"/>
    <w:rsid w:val="0062475D"/>
    <w:rsid w:val="0062495F"/>
    <w:rsid w:val="0062496B"/>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50B"/>
    <w:rsid w:val="00631585"/>
    <w:rsid w:val="00631C0C"/>
    <w:rsid w:val="00631CC9"/>
    <w:rsid w:val="00632303"/>
    <w:rsid w:val="00632596"/>
    <w:rsid w:val="0063324C"/>
    <w:rsid w:val="0063360E"/>
    <w:rsid w:val="00634033"/>
    <w:rsid w:val="006343C9"/>
    <w:rsid w:val="00634ACF"/>
    <w:rsid w:val="00634D7E"/>
    <w:rsid w:val="00634F44"/>
    <w:rsid w:val="00635035"/>
    <w:rsid w:val="0063580D"/>
    <w:rsid w:val="006359FC"/>
    <w:rsid w:val="00635CAE"/>
    <w:rsid w:val="0063691E"/>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3607"/>
    <w:rsid w:val="00643660"/>
    <w:rsid w:val="00643887"/>
    <w:rsid w:val="00643B6D"/>
    <w:rsid w:val="006447DC"/>
    <w:rsid w:val="00644C95"/>
    <w:rsid w:val="00644E37"/>
    <w:rsid w:val="00645361"/>
    <w:rsid w:val="0064558A"/>
    <w:rsid w:val="00645817"/>
    <w:rsid w:val="006465D9"/>
    <w:rsid w:val="00646711"/>
    <w:rsid w:val="006475AB"/>
    <w:rsid w:val="00647CBC"/>
    <w:rsid w:val="00650076"/>
    <w:rsid w:val="00650139"/>
    <w:rsid w:val="006504F1"/>
    <w:rsid w:val="00650AAC"/>
    <w:rsid w:val="00650CC3"/>
    <w:rsid w:val="00651704"/>
    <w:rsid w:val="0065185B"/>
    <w:rsid w:val="00651A8C"/>
    <w:rsid w:val="00651F13"/>
    <w:rsid w:val="0065265C"/>
    <w:rsid w:val="00652756"/>
    <w:rsid w:val="00652AD8"/>
    <w:rsid w:val="00652B79"/>
    <w:rsid w:val="006533C3"/>
    <w:rsid w:val="00654068"/>
    <w:rsid w:val="0065479C"/>
    <w:rsid w:val="00654B38"/>
    <w:rsid w:val="00654B83"/>
    <w:rsid w:val="00654BEA"/>
    <w:rsid w:val="00654E73"/>
    <w:rsid w:val="00655061"/>
    <w:rsid w:val="0065510C"/>
    <w:rsid w:val="006553D0"/>
    <w:rsid w:val="0065565F"/>
    <w:rsid w:val="0065573B"/>
    <w:rsid w:val="0065589D"/>
    <w:rsid w:val="00655B63"/>
    <w:rsid w:val="006560DD"/>
    <w:rsid w:val="0065626F"/>
    <w:rsid w:val="00656B72"/>
    <w:rsid w:val="006571F6"/>
    <w:rsid w:val="00657532"/>
    <w:rsid w:val="00660088"/>
    <w:rsid w:val="006605F4"/>
    <w:rsid w:val="006606D7"/>
    <w:rsid w:val="00660C79"/>
    <w:rsid w:val="006613F4"/>
    <w:rsid w:val="006618CC"/>
    <w:rsid w:val="00661ACB"/>
    <w:rsid w:val="00661E09"/>
    <w:rsid w:val="00662111"/>
    <w:rsid w:val="00662118"/>
    <w:rsid w:val="006624D5"/>
    <w:rsid w:val="00662BB4"/>
    <w:rsid w:val="00662D25"/>
    <w:rsid w:val="00662E2F"/>
    <w:rsid w:val="0066363C"/>
    <w:rsid w:val="0066385C"/>
    <w:rsid w:val="006638AD"/>
    <w:rsid w:val="00663E45"/>
    <w:rsid w:val="0066403A"/>
    <w:rsid w:val="00665DB8"/>
    <w:rsid w:val="00666B96"/>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6A3"/>
    <w:rsid w:val="006806A6"/>
    <w:rsid w:val="006809F1"/>
    <w:rsid w:val="00680AB0"/>
    <w:rsid w:val="00680C38"/>
    <w:rsid w:val="00680E66"/>
    <w:rsid w:val="0068118B"/>
    <w:rsid w:val="00681211"/>
    <w:rsid w:val="0068125F"/>
    <w:rsid w:val="00681B36"/>
    <w:rsid w:val="00681C46"/>
    <w:rsid w:val="00681F70"/>
    <w:rsid w:val="00682D81"/>
    <w:rsid w:val="00682E14"/>
    <w:rsid w:val="00683530"/>
    <w:rsid w:val="00683B5F"/>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E60"/>
    <w:rsid w:val="00690555"/>
    <w:rsid w:val="006906FC"/>
    <w:rsid w:val="00690816"/>
    <w:rsid w:val="00690A49"/>
    <w:rsid w:val="00690BB6"/>
    <w:rsid w:val="0069135B"/>
    <w:rsid w:val="00691610"/>
    <w:rsid w:val="0069178D"/>
    <w:rsid w:val="00691AB4"/>
    <w:rsid w:val="00691B30"/>
    <w:rsid w:val="00691B4D"/>
    <w:rsid w:val="00691BFD"/>
    <w:rsid w:val="00692012"/>
    <w:rsid w:val="006923D7"/>
    <w:rsid w:val="006927E6"/>
    <w:rsid w:val="00692FB9"/>
    <w:rsid w:val="00693168"/>
    <w:rsid w:val="006931D9"/>
    <w:rsid w:val="00693E1F"/>
    <w:rsid w:val="00693ECB"/>
    <w:rsid w:val="00694482"/>
    <w:rsid w:val="00694797"/>
    <w:rsid w:val="00694D43"/>
    <w:rsid w:val="00694F2D"/>
    <w:rsid w:val="006950F8"/>
    <w:rsid w:val="00695246"/>
    <w:rsid w:val="00695257"/>
    <w:rsid w:val="00695887"/>
    <w:rsid w:val="00695F7D"/>
    <w:rsid w:val="00696260"/>
    <w:rsid w:val="00697733"/>
    <w:rsid w:val="006A0A9A"/>
    <w:rsid w:val="006A1550"/>
    <w:rsid w:val="006A1B9B"/>
    <w:rsid w:val="006A1DCC"/>
    <w:rsid w:val="006A2237"/>
    <w:rsid w:val="006A254E"/>
    <w:rsid w:val="006A2688"/>
    <w:rsid w:val="006A2C30"/>
    <w:rsid w:val="006A301C"/>
    <w:rsid w:val="006A307F"/>
    <w:rsid w:val="006A3B1C"/>
    <w:rsid w:val="006A3D99"/>
    <w:rsid w:val="006A3E2B"/>
    <w:rsid w:val="006A3FF2"/>
    <w:rsid w:val="006A4B75"/>
    <w:rsid w:val="006A6262"/>
    <w:rsid w:val="006A66B1"/>
    <w:rsid w:val="006A687F"/>
    <w:rsid w:val="006A6E17"/>
    <w:rsid w:val="006A76D7"/>
    <w:rsid w:val="006A7AF4"/>
    <w:rsid w:val="006B10FE"/>
    <w:rsid w:val="006B1178"/>
    <w:rsid w:val="006B120D"/>
    <w:rsid w:val="006B17E7"/>
    <w:rsid w:val="006B19E8"/>
    <w:rsid w:val="006B1A8A"/>
    <w:rsid w:val="006B1FD5"/>
    <w:rsid w:val="006B2150"/>
    <w:rsid w:val="006B24D6"/>
    <w:rsid w:val="006B2C84"/>
    <w:rsid w:val="006B2F57"/>
    <w:rsid w:val="006B3B9C"/>
    <w:rsid w:val="006B3C04"/>
    <w:rsid w:val="006B4301"/>
    <w:rsid w:val="006B475C"/>
    <w:rsid w:val="006B47DD"/>
    <w:rsid w:val="006B506C"/>
    <w:rsid w:val="006B555A"/>
    <w:rsid w:val="006B5BD6"/>
    <w:rsid w:val="006B5EA4"/>
    <w:rsid w:val="006B5F8A"/>
    <w:rsid w:val="006B600A"/>
    <w:rsid w:val="006B6635"/>
    <w:rsid w:val="006B67BB"/>
    <w:rsid w:val="006B69B9"/>
    <w:rsid w:val="006B6C8C"/>
    <w:rsid w:val="006B6DCD"/>
    <w:rsid w:val="006B736B"/>
    <w:rsid w:val="006B7466"/>
    <w:rsid w:val="006B7827"/>
    <w:rsid w:val="006B7A69"/>
    <w:rsid w:val="006B7D22"/>
    <w:rsid w:val="006B7D2C"/>
    <w:rsid w:val="006B7EEF"/>
    <w:rsid w:val="006C1019"/>
    <w:rsid w:val="006C10B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6D9"/>
    <w:rsid w:val="006C5897"/>
    <w:rsid w:val="006C5958"/>
    <w:rsid w:val="006C5B4F"/>
    <w:rsid w:val="006C643C"/>
    <w:rsid w:val="006C6E3A"/>
    <w:rsid w:val="006C6FD7"/>
    <w:rsid w:val="006C7252"/>
    <w:rsid w:val="006C7619"/>
    <w:rsid w:val="006C7B10"/>
    <w:rsid w:val="006C7CE7"/>
    <w:rsid w:val="006D00DB"/>
    <w:rsid w:val="006D0361"/>
    <w:rsid w:val="006D03BF"/>
    <w:rsid w:val="006D0E17"/>
    <w:rsid w:val="006D1592"/>
    <w:rsid w:val="006D16B0"/>
    <w:rsid w:val="006D18A3"/>
    <w:rsid w:val="006D1E10"/>
    <w:rsid w:val="006D1F20"/>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407"/>
    <w:rsid w:val="006E2529"/>
    <w:rsid w:val="006E263E"/>
    <w:rsid w:val="006E2A36"/>
    <w:rsid w:val="006E2B19"/>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799D"/>
    <w:rsid w:val="006E7E0F"/>
    <w:rsid w:val="006F0593"/>
    <w:rsid w:val="006F0EBF"/>
    <w:rsid w:val="006F1064"/>
    <w:rsid w:val="006F1B76"/>
    <w:rsid w:val="006F1EB7"/>
    <w:rsid w:val="006F1FFC"/>
    <w:rsid w:val="006F2894"/>
    <w:rsid w:val="006F4208"/>
    <w:rsid w:val="006F49EF"/>
    <w:rsid w:val="006F4BE0"/>
    <w:rsid w:val="006F4CCC"/>
    <w:rsid w:val="006F52E5"/>
    <w:rsid w:val="006F52FF"/>
    <w:rsid w:val="006F54E1"/>
    <w:rsid w:val="006F5939"/>
    <w:rsid w:val="006F6066"/>
    <w:rsid w:val="006F6850"/>
    <w:rsid w:val="006F6F37"/>
    <w:rsid w:val="006F6FAB"/>
    <w:rsid w:val="006F707E"/>
    <w:rsid w:val="007001BD"/>
    <w:rsid w:val="007001C8"/>
    <w:rsid w:val="007001DC"/>
    <w:rsid w:val="0070021D"/>
    <w:rsid w:val="007003D1"/>
    <w:rsid w:val="0070052D"/>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6E3"/>
    <w:rsid w:val="007108A9"/>
    <w:rsid w:val="007109C2"/>
    <w:rsid w:val="00710A40"/>
    <w:rsid w:val="00711250"/>
    <w:rsid w:val="00711340"/>
    <w:rsid w:val="00712916"/>
    <w:rsid w:val="00712B02"/>
    <w:rsid w:val="00712C42"/>
    <w:rsid w:val="00713085"/>
    <w:rsid w:val="007130BE"/>
    <w:rsid w:val="0071312C"/>
    <w:rsid w:val="007136E0"/>
    <w:rsid w:val="00713DE4"/>
    <w:rsid w:val="0071424A"/>
    <w:rsid w:val="00714852"/>
    <w:rsid w:val="00714C47"/>
    <w:rsid w:val="007150FC"/>
    <w:rsid w:val="0071534E"/>
    <w:rsid w:val="007157CD"/>
    <w:rsid w:val="00715EAB"/>
    <w:rsid w:val="00716462"/>
    <w:rsid w:val="00717CCE"/>
    <w:rsid w:val="00720093"/>
    <w:rsid w:val="0072061E"/>
    <w:rsid w:val="0072064D"/>
    <w:rsid w:val="00720975"/>
    <w:rsid w:val="00720BD9"/>
    <w:rsid w:val="00721083"/>
    <w:rsid w:val="00721084"/>
    <w:rsid w:val="00721112"/>
    <w:rsid w:val="00721262"/>
    <w:rsid w:val="0072130B"/>
    <w:rsid w:val="00721D9B"/>
    <w:rsid w:val="00721E63"/>
    <w:rsid w:val="00721F2A"/>
    <w:rsid w:val="00722121"/>
    <w:rsid w:val="007221F7"/>
    <w:rsid w:val="007224B9"/>
    <w:rsid w:val="00722F94"/>
    <w:rsid w:val="007232E3"/>
    <w:rsid w:val="00723AA7"/>
    <w:rsid w:val="00723B6E"/>
    <w:rsid w:val="00723C87"/>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311"/>
    <w:rsid w:val="007314F0"/>
    <w:rsid w:val="007315A3"/>
    <w:rsid w:val="00731AE1"/>
    <w:rsid w:val="00731E7C"/>
    <w:rsid w:val="007329EF"/>
    <w:rsid w:val="0073327A"/>
    <w:rsid w:val="00734493"/>
    <w:rsid w:val="00734539"/>
    <w:rsid w:val="00734EBE"/>
    <w:rsid w:val="00734F68"/>
    <w:rsid w:val="00735DD7"/>
    <w:rsid w:val="00735EA8"/>
    <w:rsid w:val="00735F1E"/>
    <w:rsid w:val="007364BA"/>
    <w:rsid w:val="00736DD8"/>
    <w:rsid w:val="00737832"/>
    <w:rsid w:val="00737FFE"/>
    <w:rsid w:val="00740106"/>
    <w:rsid w:val="0074055E"/>
    <w:rsid w:val="0074076A"/>
    <w:rsid w:val="00740E3C"/>
    <w:rsid w:val="00741505"/>
    <w:rsid w:val="0074165B"/>
    <w:rsid w:val="00741AF4"/>
    <w:rsid w:val="00741DCC"/>
    <w:rsid w:val="0074203A"/>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704F"/>
    <w:rsid w:val="00747623"/>
    <w:rsid w:val="0074787C"/>
    <w:rsid w:val="00747F48"/>
    <w:rsid w:val="00747F4C"/>
    <w:rsid w:val="007501BC"/>
    <w:rsid w:val="00750595"/>
    <w:rsid w:val="00750721"/>
    <w:rsid w:val="00750A66"/>
    <w:rsid w:val="00750CEE"/>
    <w:rsid w:val="00750D7C"/>
    <w:rsid w:val="00751091"/>
    <w:rsid w:val="00751234"/>
    <w:rsid w:val="00751B83"/>
    <w:rsid w:val="0075268B"/>
    <w:rsid w:val="00753191"/>
    <w:rsid w:val="00753E87"/>
    <w:rsid w:val="00753FE9"/>
    <w:rsid w:val="00754359"/>
    <w:rsid w:val="00754411"/>
    <w:rsid w:val="00754BD9"/>
    <w:rsid w:val="00754E7A"/>
    <w:rsid w:val="0075540C"/>
    <w:rsid w:val="00755DB1"/>
    <w:rsid w:val="00756A22"/>
    <w:rsid w:val="007572C8"/>
    <w:rsid w:val="007574FC"/>
    <w:rsid w:val="007603F1"/>
    <w:rsid w:val="00760975"/>
    <w:rsid w:val="00761A5B"/>
    <w:rsid w:val="00761B5F"/>
    <w:rsid w:val="00761FDA"/>
    <w:rsid w:val="007621FF"/>
    <w:rsid w:val="00762AA6"/>
    <w:rsid w:val="007630C3"/>
    <w:rsid w:val="007632AB"/>
    <w:rsid w:val="00763349"/>
    <w:rsid w:val="007634E3"/>
    <w:rsid w:val="00764194"/>
    <w:rsid w:val="0076443E"/>
    <w:rsid w:val="007648B9"/>
    <w:rsid w:val="00764F29"/>
    <w:rsid w:val="007658CA"/>
    <w:rsid w:val="00765ED3"/>
    <w:rsid w:val="0076681D"/>
    <w:rsid w:val="007668B0"/>
    <w:rsid w:val="00766A65"/>
    <w:rsid w:val="007671F5"/>
    <w:rsid w:val="007676B8"/>
    <w:rsid w:val="00767ACC"/>
    <w:rsid w:val="00767AEB"/>
    <w:rsid w:val="00770941"/>
    <w:rsid w:val="00770C56"/>
    <w:rsid w:val="00771179"/>
    <w:rsid w:val="00771580"/>
    <w:rsid w:val="0077175C"/>
    <w:rsid w:val="00771870"/>
    <w:rsid w:val="0077189D"/>
    <w:rsid w:val="00771BF9"/>
    <w:rsid w:val="007729B5"/>
    <w:rsid w:val="00772A5C"/>
    <w:rsid w:val="00772F8A"/>
    <w:rsid w:val="00773641"/>
    <w:rsid w:val="007739C6"/>
    <w:rsid w:val="00773D9A"/>
    <w:rsid w:val="007744F5"/>
    <w:rsid w:val="007747AF"/>
    <w:rsid w:val="00774889"/>
    <w:rsid w:val="00774FF5"/>
    <w:rsid w:val="007750B3"/>
    <w:rsid w:val="00775B9A"/>
    <w:rsid w:val="00775D16"/>
    <w:rsid w:val="00775F76"/>
    <w:rsid w:val="00776A56"/>
    <w:rsid w:val="00776AEA"/>
    <w:rsid w:val="00776C68"/>
    <w:rsid w:val="00777393"/>
    <w:rsid w:val="00777BA0"/>
    <w:rsid w:val="00777BA7"/>
    <w:rsid w:val="00777F57"/>
    <w:rsid w:val="00780241"/>
    <w:rsid w:val="007803BD"/>
    <w:rsid w:val="00780499"/>
    <w:rsid w:val="00780507"/>
    <w:rsid w:val="0078059F"/>
    <w:rsid w:val="00780608"/>
    <w:rsid w:val="007811DC"/>
    <w:rsid w:val="00781875"/>
    <w:rsid w:val="007820FA"/>
    <w:rsid w:val="00782244"/>
    <w:rsid w:val="00782371"/>
    <w:rsid w:val="007825DA"/>
    <w:rsid w:val="0078285F"/>
    <w:rsid w:val="00783207"/>
    <w:rsid w:val="0078346F"/>
    <w:rsid w:val="00783BB3"/>
    <w:rsid w:val="00783DBC"/>
    <w:rsid w:val="00783E1D"/>
    <w:rsid w:val="0078440B"/>
    <w:rsid w:val="00784733"/>
    <w:rsid w:val="0078483B"/>
    <w:rsid w:val="007848CC"/>
    <w:rsid w:val="00784C52"/>
    <w:rsid w:val="00784EED"/>
    <w:rsid w:val="00785076"/>
    <w:rsid w:val="00785087"/>
    <w:rsid w:val="007851E8"/>
    <w:rsid w:val="007853E9"/>
    <w:rsid w:val="00785900"/>
    <w:rsid w:val="00785A10"/>
    <w:rsid w:val="00786076"/>
    <w:rsid w:val="00786810"/>
    <w:rsid w:val="00786958"/>
    <w:rsid w:val="00786A34"/>
    <w:rsid w:val="00786A97"/>
    <w:rsid w:val="00786E2C"/>
    <w:rsid w:val="00786E71"/>
    <w:rsid w:val="007878FA"/>
    <w:rsid w:val="00790511"/>
    <w:rsid w:val="00790544"/>
    <w:rsid w:val="007908F8"/>
    <w:rsid w:val="00791434"/>
    <w:rsid w:val="0079157D"/>
    <w:rsid w:val="0079162F"/>
    <w:rsid w:val="00791987"/>
    <w:rsid w:val="00792223"/>
    <w:rsid w:val="00792A6C"/>
    <w:rsid w:val="00792D28"/>
    <w:rsid w:val="0079340C"/>
    <w:rsid w:val="00793516"/>
    <w:rsid w:val="00793563"/>
    <w:rsid w:val="007935B4"/>
    <w:rsid w:val="00793609"/>
    <w:rsid w:val="00793D96"/>
    <w:rsid w:val="007941A7"/>
    <w:rsid w:val="00794924"/>
    <w:rsid w:val="00794ABE"/>
    <w:rsid w:val="0079506E"/>
    <w:rsid w:val="007959A3"/>
    <w:rsid w:val="00795E5F"/>
    <w:rsid w:val="007963DE"/>
    <w:rsid w:val="007966D0"/>
    <w:rsid w:val="0079693F"/>
    <w:rsid w:val="00796C3B"/>
    <w:rsid w:val="00797AAE"/>
    <w:rsid w:val="00797DC6"/>
    <w:rsid w:val="007A03DA"/>
    <w:rsid w:val="007A0BC2"/>
    <w:rsid w:val="007A1856"/>
    <w:rsid w:val="007A1E9D"/>
    <w:rsid w:val="007A1F44"/>
    <w:rsid w:val="007A22E9"/>
    <w:rsid w:val="007A23FF"/>
    <w:rsid w:val="007A25D6"/>
    <w:rsid w:val="007A295B"/>
    <w:rsid w:val="007A2D56"/>
    <w:rsid w:val="007A3424"/>
    <w:rsid w:val="007A35EF"/>
    <w:rsid w:val="007A4078"/>
    <w:rsid w:val="007A43A2"/>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8B3"/>
    <w:rsid w:val="007B1AC0"/>
    <w:rsid w:val="007B1B9F"/>
    <w:rsid w:val="007B249B"/>
    <w:rsid w:val="007B25A8"/>
    <w:rsid w:val="007B270A"/>
    <w:rsid w:val="007B2A28"/>
    <w:rsid w:val="007B2D3B"/>
    <w:rsid w:val="007B2DDD"/>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FA8"/>
    <w:rsid w:val="007C417E"/>
    <w:rsid w:val="007C511F"/>
    <w:rsid w:val="007C5956"/>
    <w:rsid w:val="007C5A39"/>
    <w:rsid w:val="007C5F1A"/>
    <w:rsid w:val="007C6552"/>
    <w:rsid w:val="007C669D"/>
    <w:rsid w:val="007C68DA"/>
    <w:rsid w:val="007C70FC"/>
    <w:rsid w:val="007C7BB9"/>
    <w:rsid w:val="007D01D9"/>
    <w:rsid w:val="007D1C9B"/>
    <w:rsid w:val="007D229A"/>
    <w:rsid w:val="007D2F44"/>
    <w:rsid w:val="007D2F4D"/>
    <w:rsid w:val="007D395C"/>
    <w:rsid w:val="007D3C97"/>
    <w:rsid w:val="007D4178"/>
    <w:rsid w:val="007D4D33"/>
    <w:rsid w:val="007D52FF"/>
    <w:rsid w:val="007D5403"/>
    <w:rsid w:val="007D5528"/>
    <w:rsid w:val="007D5C21"/>
    <w:rsid w:val="007D6FAA"/>
    <w:rsid w:val="007D7175"/>
    <w:rsid w:val="007D792A"/>
    <w:rsid w:val="007D7ADE"/>
    <w:rsid w:val="007E02A5"/>
    <w:rsid w:val="007E02A7"/>
    <w:rsid w:val="007E04F8"/>
    <w:rsid w:val="007E0A19"/>
    <w:rsid w:val="007E11FE"/>
    <w:rsid w:val="007E1369"/>
    <w:rsid w:val="007E183B"/>
    <w:rsid w:val="007E1A1B"/>
    <w:rsid w:val="007E1A88"/>
    <w:rsid w:val="007E2705"/>
    <w:rsid w:val="007E27EB"/>
    <w:rsid w:val="007E3035"/>
    <w:rsid w:val="007E382E"/>
    <w:rsid w:val="007E3849"/>
    <w:rsid w:val="007E3E02"/>
    <w:rsid w:val="007E4782"/>
    <w:rsid w:val="007E4C88"/>
    <w:rsid w:val="007E4D7A"/>
    <w:rsid w:val="007E52BF"/>
    <w:rsid w:val="007E54FA"/>
    <w:rsid w:val="007E585E"/>
    <w:rsid w:val="007E5A05"/>
    <w:rsid w:val="007E5CCE"/>
    <w:rsid w:val="007E5FD9"/>
    <w:rsid w:val="007E635F"/>
    <w:rsid w:val="007E66FA"/>
    <w:rsid w:val="007E6E00"/>
    <w:rsid w:val="007E70B0"/>
    <w:rsid w:val="007E7334"/>
    <w:rsid w:val="007E78E1"/>
    <w:rsid w:val="007E78FE"/>
    <w:rsid w:val="007E7B35"/>
    <w:rsid w:val="007E7DDF"/>
    <w:rsid w:val="007E7E27"/>
    <w:rsid w:val="007F02E8"/>
    <w:rsid w:val="007F070A"/>
    <w:rsid w:val="007F07E7"/>
    <w:rsid w:val="007F08D4"/>
    <w:rsid w:val="007F113C"/>
    <w:rsid w:val="007F11C8"/>
    <w:rsid w:val="007F1205"/>
    <w:rsid w:val="007F167D"/>
    <w:rsid w:val="007F1CFB"/>
    <w:rsid w:val="007F1D47"/>
    <w:rsid w:val="007F1F1C"/>
    <w:rsid w:val="007F220B"/>
    <w:rsid w:val="007F22F5"/>
    <w:rsid w:val="007F25C6"/>
    <w:rsid w:val="007F27DD"/>
    <w:rsid w:val="007F28FF"/>
    <w:rsid w:val="007F3267"/>
    <w:rsid w:val="007F34E8"/>
    <w:rsid w:val="007F4247"/>
    <w:rsid w:val="007F4C0A"/>
    <w:rsid w:val="007F50B1"/>
    <w:rsid w:val="007F5329"/>
    <w:rsid w:val="007F56E0"/>
    <w:rsid w:val="007F58C6"/>
    <w:rsid w:val="007F5B95"/>
    <w:rsid w:val="007F5E05"/>
    <w:rsid w:val="007F5EC6"/>
    <w:rsid w:val="007F67C5"/>
    <w:rsid w:val="007F6851"/>
    <w:rsid w:val="007F6880"/>
    <w:rsid w:val="007F76B4"/>
    <w:rsid w:val="007F7E00"/>
    <w:rsid w:val="008001B4"/>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BFD"/>
    <w:rsid w:val="00802D28"/>
    <w:rsid w:val="00802E74"/>
    <w:rsid w:val="00802F69"/>
    <w:rsid w:val="00803A05"/>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6AAF"/>
    <w:rsid w:val="008070AC"/>
    <w:rsid w:val="008074A5"/>
    <w:rsid w:val="008074C6"/>
    <w:rsid w:val="008079F6"/>
    <w:rsid w:val="008101D1"/>
    <w:rsid w:val="008101FD"/>
    <w:rsid w:val="0081084B"/>
    <w:rsid w:val="00810D8D"/>
    <w:rsid w:val="00810FE4"/>
    <w:rsid w:val="00811071"/>
    <w:rsid w:val="00811835"/>
    <w:rsid w:val="0081257E"/>
    <w:rsid w:val="008128B1"/>
    <w:rsid w:val="00812B89"/>
    <w:rsid w:val="008130AC"/>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20244"/>
    <w:rsid w:val="008205E8"/>
    <w:rsid w:val="00820DCE"/>
    <w:rsid w:val="0082102D"/>
    <w:rsid w:val="008218AF"/>
    <w:rsid w:val="00822025"/>
    <w:rsid w:val="008221B3"/>
    <w:rsid w:val="0082248E"/>
    <w:rsid w:val="00822944"/>
    <w:rsid w:val="008229E7"/>
    <w:rsid w:val="008233E0"/>
    <w:rsid w:val="008234B8"/>
    <w:rsid w:val="00823FB6"/>
    <w:rsid w:val="00824B6F"/>
    <w:rsid w:val="00824D28"/>
    <w:rsid w:val="00824FDF"/>
    <w:rsid w:val="0082510D"/>
    <w:rsid w:val="00825125"/>
    <w:rsid w:val="00825749"/>
    <w:rsid w:val="008257CC"/>
    <w:rsid w:val="00825F5C"/>
    <w:rsid w:val="008266F2"/>
    <w:rsid w:val="00826AA7"/>
    <w:rsid w:val="00826AD5"/>
    <w:rsid w:val="00826E20"/>
    <w:rsid w:val="008274BF"/>
    <w:rsid w:val="00827DAA"/>
    <w:rsid w:val="008307F3"/>
    <w:rsid w:val="00830DC3"/>
    <w:rsid w:val="008314C7"/>
    <w:rsid w:val="00831555"/>
    <w:rsid w:val="00831F52"/>
    <w:rsid w:val="00832154"/>
    <w:rsid w:val="00832C4A"/>
    <w:rsid w:val="00832F5C"/>
    <w:rsid w:val="00832FE2"/>
    <w:rsid w:val="00834046"/>
    <w:rsid w:val="00834106"/>
    <w:rsid w:val="00834DE6"/>
    <w:rsid w:val="00834ECD"/>
    <w:rsid w:val="00834FAB"/>
    <w:rsid w:val="008354D2"/>
    <w:rsid w:val="008356E8"/>
    <w:rsid w:val="008359E0"/>
    <w:rsid w:val="0083689A"/>
    <w:rsid w:val="008373F3"/>
    <w:rsid w:val="0083743E"/>
    <w:rsid w:val="008376F6"/>
    <w:rsid w:val="008378FF"/>
    <w:rsid w:val="00837D5B"/>
    <w:rsid w:val="00840607"/>
    <w:rsid w:val="0084070A"/>
    <w:rsid w:val="00840A16"/>
    <w:rsid w:val="00841381"/>
    <w:rsid w:val="00841584"/>
    <w:rsid w:val="00841CD2"/>
    <w:rsid w:val="00841F6F"/>
    <w:rsid w:val="00842899"/>
    <w:rsid w:val="00842B77"/>
    <w:rsid w:val="00842B92"/>
    <w:rsid w:val="0084309F"/>
    <w:rsid w:val="008435CF"/>
    <w:rsid w:val="00843BE2"/>
    <w:rsid w:val="00844281"/>
    <w:rsid w:val="0084471E"/>
    <w:rsid w:val="00844E75"/>
    <w:rsid w:val="0084556E"/>
    <w:rsid w:val="00845B5C"/>
    <w:rsid w:val="00845C12"/>
    <w:rsid w:val="00846640"/>
    <w:rsid w:val="0084689C"/>
    <w:rsid w:val="00846914"/>
    <w:rsid w:val="008469D9"/>
    <w:rsid w:val="00846B69"/>
    <w:rsid w:val="00846DC0"/>
    <w:rsid w:val="008474A7"/>
    <w:rsid w:val="00847E12"/>
    <w:rsid w:val="0085067E"/>
    <w:rsid w:val="008506B6"/>
    <w:rsid w:val="00850AD3"/>
    <w:rsid w:val="00850AE0"/>
    <w:rsid w:val="00850FB8"/>
    <w:rsid w:val="0085101A"/>
    <w:rsid w:val="008517A1"/>
    <w:rsid w:val="008524D2"/>
    <w:rsid w:val="00852E19"/>
    <w:rsid w:val="00853422"/>
    <w:rsid w:val="0085387C"/>
    <w:rsid w:val="008551A3"/>
    <w:rsid w:val="00855870"/>
    <w:rsid w:val="00855CB1"/>
    <w:rsid w:val="00856441"/>
    <w:rsid w:val="00856508"/>
    <w:rsid w:val="0085676E"/>
    <w:rsid w:val="00856833"/>
    <w:rsid w:val="00856840"/>
    <w:rsid w:val="00857258"/>
    <w:rsid w:val="0085754B"/>
    <w:rsid w:val="00857977"/>
    <w:rsid w:val="0086016B"/>
    <w:rsid w:val="0086087C"/>
    <w:rsid w:val="0086099F"/>
    <w:rsid w:val="00860D8E"/>
    <w:rsid w:val="00860F93"/>
    <w:rsid w:val="00861100"/>
    <w:rsid w:val="00861562"/>
    <w:rsid w:val="00861B6D"/>
    <w:rsid w:val="00861BED"/>
    <w:rsid w:val="00861D51"/>
    <w:rsid w:val="0086275E"/>
    <w:rsid w:val="00863914"/>
    <w:rsid w:val="008639C0"/>
    <w:rsid w:val="00863F5E"/>
    <w:rsid w:val="00864384"/>
    <w:rsid w:val="00864440"/>
    <w:rsid w:val="00864899"/>
    <w:rsid w:val="00864D76"/>
    <w:rsid w:val="008650FC"/>
    <w:rsid w:val="008653F2"/>
    <w:rsid w:val="00865BF8"/>
    <w:rsid w:val="008668D3"/>
    <w:rsid w:val="008668D6"/>
    <w:rsid w:val="008668EE"/>
    <w:rsid w:val="00866C2E"/>
    <w:rsid w:val="00866E61"/>
    <w:rsid w:val="00866EB3"/>
    <w:rsid w:val="0086701A"/>
    <w:rsid w:val="00867A87"/>
    <w:rsid w:val="00867BD2"/>
    <w:rsid w:val="008707F7"/>
    <w:rsid w:val="00870CC6"/>
    <w:rsid w:val="00870E4D"/>
    <w:rsid w:val="008712FD"/>
    <w:rsid w:val="008716A1"/>
    <w:rsid w:val="00871B04"/>
    <w:rsid w:val="00872018"/>
    <w:rsid w:val="008723D4"/>
    <w:rsid w:val="00872AA7"/>
    <w:rsid w:val="00872B18"/>
    <w:rsid w:val="00872D3F"/>
    <w:rsid w:val="00872EE6"/>
    <w:rsid w:val="008733AA"/>
    <w:rsid w:val="008733E4"/>
    <w:rsid w:val="00873AFA"/>
    <w:rsid w:val="00873B4E"/>
    <w:rsid w:val="00873C40"/>
    <w:rsid w:val="00873C4A"/>
    <w:rsid w:val="00873F15"/>
    <w:rsid w:val="00874096"/>
    <w:rsid w:val="008743B5"/>
    <w:rsid w:val="00874C14"/>
    <w:rsid w:val="008752F0"/>
    <w:rsid w:val="0087565F"/>
    <w:rsid w:val="008756A4"/>
    <w:rsid w:val="00875793"/>
    <w:rsid w:val="00875F73"/>
    <w:rsid w:val="008768F6"/>
    <w:rsid w:val="00877049"/>
    <w:rsid w:val="00877769"/>
    <w:rsid w:val="00877F56"/>
    <w:rsid w:val="008806A9"/>
    <w:rsid w:val="00880933"/>
    <w:rsid w:val="00880D53"/>
    <w:rsid w:val="00880F30"/>
    <w:rsid w:val="00882238"/>
    <w:rsid w:val="00882E8B"/>
    <w:rsid w:val="008833E8"/>
    <w:rsid w:val="00883A85"/>
    <w:rsid w:val="0088426A"/>
    <w:rsid w:val="00885939"/>
    <w:rsid w:val="00886333"/>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20BE"/>
    <w:rsid w:val="00892365"/>
    <w:rsid w:val="00892BE5"/>
    <w:rsid w:val="00892CB2"/>
    <w:rsid w:val="00893101"/>
    <w:rsid w:val="0089325C"/>
    <w:rsid w:val="008934BC"/>
    <w:rsid w:val="0089387C"/>
    <w:rsid w:val="0089444E"/>
    <w:rsid w:val="008949DF"/>
    <w:rsid w:val="00894D35"/>
    <w:rsid w:val="008951DB"/>
    <w:rsid w:val="00895322"/>
    <w:rsid w:val="008964EC"/>
    <w:rsid w:val="0089691B"/>
    <w:rsid w:val="00896C81"/>
    <w:rsid w:val="00896D83"/>
    <w:rsid w:val="00897A53"/>
    <w:rsid w:val="00897BCC"/>
    <w:rsid w:val="00897D45"/>
    <w:rsid w:val="008A0167"/>
    <w:rsid w:val="008A03C0"/>
    <w:rsid w:val="008A03D1"/>
    <w:rsid w:val="008A0618"/>
    <w:rsid w:val="008A0831"/>
    <w:rsid w:val="008A0AB2"/>
    <w:rsid w:val="008A0CFC"/>
    <w:rsid w:val="008A12FE"/>
    <w:rsid w:val="008A1F25"/>
    <w:rsid w:val="008A2282"/>
    <w:rsid w:val="008A28B6"/>
    <w:rsid w:val="008A2BB1"/>
    <w:rsid w:val="008A2FCF"/>
    <w:rsid w:val="008A3466"/>
    <w:rsid w:val="008A389F"/>
    <w:rsid w:val="008A3D02"/>
    <w:rsid w:val="008A447E"/>
    <w:rsid w:val="008A46AD"/>
    <w:rsid w:val="008A481F"/>
    <w:rsid w:val="008A4B82"/>
    <w:rsid w:val="008A4FEB"/>
    <w:rsid w:val="008A5940"/>
    <w:rsid w:val="008A5C5E"/>
    <w:rsid w:val="008A6477"/>
    <w:rsid w:val="008A732B"/>
    <w:rsid w:val="008A73B2"/>
    <w:rsid w:val="008A7425"/>
    <w:rsid w:val="008A775B"/>
    <w:rsid w:val="008A7ED5"/>
    <w:rsid w:val="008B043F"/>
    <w:rsid w:val="008B0808"/>
    <w:rsid w:val="008B0AEC"/>
    <w:rsid w:val="008B0BC0"/>
    <w:rsid w:val="008B0FB4"/>
    <w:rsid w:val="008B12B1"/>
    <w:rsid w:val="008B15E9"/>
    <w:rsid w:val="008B1828"/>
    <w:rsid w:val="008B1AD6"/>
    <w:rsid w:val="008B1E53"/>
    <w:rsid w:val="008B1E5B"/>
    <w:rsid w:val="008B24DC"/>
    <w:rsid w:val="008B2E11"/>
    <w:rsid w:val="008B389D"/>
    <w:rsid w:val="008B3C5C"/>
    <w:rsid w:val="008B401B"/>
    <w:rsid w:val="008B421E"/>
    <w:rsid w:val="008B4463"/>
    <w:rsid w:val="008B45AD"/>
    <w:rsid w:val="008B4627"/>
    <w:rsid w:val="008B50E1"/>
    <w:rsid w:val="008B5299"/>
    <w:rsid w:val="008B5A5F"/>
    <w:rsid w:val="008B5AB0"/>
    <w:rsid w:val="008B5D36"/>
    <w:rsid w:val="008B6054"/>
    <w:rsid w:val="008B6214"/>
    <w:rsid w:val="008B64D4"/>
    <w:rsid w:val="008B6B63"/>
    <w:rsid w:val="008B7324"/>
    <w:rsid w:val="008B7B08"/>
    <w:rsid w:val="008C042B"/>
    <w:rsid w:val="008C068D"/>
    <w:rsid w:val="008C0724"/>
    <w:rsid w:val="008C0BC4"/>
    <w:rsid w:val="008C0E17"/>
    <w:rsid w:val="008C13F0"/>
    <w:rsid w:val="008C1437"/>
    <w:rsid w:val="008C1D71"/>
    <w:rsid w:val="008C1F26"/>
    <w:rsid w:val="008C1F57"/>
    <w:rsid w:val="008C20F9"/>
    <w:rsid w:val="008C2A3A"/>
    <w:rsid w:val="008C2A94"/>
    <w:rsid w:val="008C2E7B"/>
    <w:rsid w:val="008C33BC"/>
    <w:rsid w:val="008C376C"/>
    <w:rsid w:val="008C429B"/>
    <w:rsid w:val="008C46D6"/>
    <w:rsid w:val="008C47A0"/>
    <w:rsid w:val="008C4A19"/>
    <w:rsid w:val="008C4C7E"/>
    <w:rsid w:val="008C4D2A"/>
    <w:rsid w:val="008C55C9"/>
    <w:rsid w:val="008C5C46"/>
    <w:rsid w:val="008C6184"/>
    <w:rsid w:val="008C6865"/>
    <w:rsid w:val="008C6B12"/>
    <w:rsid w:val="008C7008"/>
    <w:rsid w:val="008C71E4"/>
    <w:rsid w:val="008C785E"/>
    <w:rsid w:val="008C78F5"/>
    <w:rsid w:val="008C7DD4"/>
    <w:rsid w:val="008D035B"/>
    <w:rsid w:val="008D04F1"/>
    <w:rsid w:val="008D0863"/>
    <w:rsid w:val="008D0AFB"/>
    <w:rsid w:val="008D1511"/>
    <w:rsid w:val="008D192D"/>
    <w:rsid w:val="008D1ED7"/>
    <w:rsid w:val="008D218C"/>
    <w:rsid w:val="008D27E2"/>
    <w:rsid w:val="008D2B04"/>
    <w:rsid w:val="008D32DF"/>
    <w:rsid w:val="008D35E9"/>
    <w:rsid w:val="008D37AF"/>
    <w:rsid w:val="008D3959"/>
    <w:rsid w:val="008D3966"/>
    <w:rsid w:val="008D3B33"/>
    <w:rsid w:val="008D3EFE"/>
    <w:rsid w:val="008D4352"/>
    <w:rsid w:val="008D490B"/>
    <w:rsid w:val="008D4F60"/>
    <w:rsid w:val="008D5432"/>
    <w:rsid w:val="008D5A60"/>
    <w:rsid w:val="008D5CD8"/>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028"/>
    <w:rsid w:val="008E3064"/>
    <w:rsid w:val="008E3835"/>
    <w:rsid w:val="008E3895"/>
    <w:rsid w:val="008E38AD"/>
    <w:rsid w:val="008E3EEC"/>
    <w:rsid w:val="008E43DF"/>
    <w:rsid w:val="008E4529"/>
    <w:rsid w:val="008E46AE"/>
    <w:rsid w:val="008E4DCF"/>
    <w:rsid w:val="008E50AB"/>
    <w:rsid w:val="008E54D4"/>
    <w:rsid w:val="008E560B"/>
    <w:rsid w:val="008E5A14"/>
    <w:rsid w:val="008E5BF2"/>
    <w:rsid w:val="008E5C01"/>
    <w:rsid w:val="008E5C81"/>
    <w:rsid w:val="008E5E1D"/>
    <w:rsid w:val="008E6025"/>
    <w:rsid w:val="008E6435"/>
    <w:rsid w:val="008E6BF5"/>
    <w:rsid w:val="008E7065"/>
    <w:rsid w:val="008E7072"/>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577"/>
    <w:rsid w:val="008F48C2"/>
    <w:rsid w:val="008F4DF9"/>
    <w:rsid w:val="008F4E18"/>
    <w:rsid w:val="008F5840"/>
    <w:rsid w:val="008F5EEF"/>
    <w:rsid w:val="008F66FE"/>
    <w:rsid w:val="008F6F98"/>
    <w:rsid w:val="008F72CC"/>
    <w:rsid w:val="008F72CD"/>
    <w:rsid w:val="008F7575"/>
    <w:rsid w:val="008F7A35"/>
    <w:rsid w:val="00900712"/>
    <w:rsid w:val="00900727"/>
    <w:rsid w:val="0090114B"/>
    <w:rsid w:val="00901F5D"/>
    <w:rsid w:val="0090207D"/>
    <w:rsid w:val="00902F49"/>
    <w:rsid w:val="00903210"/>
    <w:rsid w:val="00903802"/>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3C3B"/>
    <w:rsid w:val="00914AA4"/>
    <w:rsid w:val="009156A3"/>
    <w:rsid w:val="00915757"/>
    <w:rsid w:val="009159B3"/>
    <w:rsid w:val="009159EA"/>
    <w:rsid w:val="00915FC5"/>
    <w:rsid w:val="0091607D"/>
    <w:rsid w:val="00916181"/>
    <w:rsid w:val="00916AAD"/>
    <w:rsid w:val="00916AE0"/>
    <w:rsid w:val="00916E6B"/>
    <w:rsid w:val="009171FE"/>
    <w:rsid w:val="00917A71"/>
    <w:rsid w:val="00917C9F"/>
    <w:rsid w:val="00920096"/>
    <w:rsid w:val="009200C1"/>
    <w:rsid w:val="009204C5"/>
    <w:rsid w:val="00920619"/>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F41"/>
    <w:rsid w:val="00927F8B"/>
    <w:rsid w:val="009300AC"/>
    <w:rsid w:val="009305EE"/>
    <w:rsid w:val="00930850"/>
    <w:rsid w:val="0093094D"/>
    <w:rsid w:val="009312BE"/>
    <w:rsid w:val="00931ABF"/>
    <w:rsid w:val="00931B64"/>
    <w:rsid w:val="009321C2"/>
    <w:rsid w:val="0093265F"/>
    <w:rsid w:val="0093284F"/>
    <w:rsid w:val="009328C7"/>
    <w:rsid w:val="0093304A"/>
    <w:rsid w:val="009336EC"/>
    <w:rsid w:val="00933F56"/>
    <w:rsid w:val="0093473E"/>
    <w:rsid w:val="00934C13"/>
    <w:rsid w:val="00935155"/>
    <w:rsid w:val="0093515C"/>
    <w:rsid w:val="00935228"/>
    <w:rsid w:val="009355A2"/>
    <w:rsid w:val="009358C4"/>
    <w:rsid w:val="00935F9E"/>
    <w:rsid w:val="00936101"/>
    <w:rsid w:val="00936D98"/>
    <w:rsid w:val="00940324"/>
    <w:rsid w:val="00940D3B"/>
    <w:rsid w:val="00941523"/>
    <w:rsid w:val="00941A08"/>
    <w:rsid w:val="00941F66"/>
    <w:rsid w:val="00942B9C"/>
    <w:rsid w:val="00942C80"/>
    <w:rsid w:val="00943029"/>
    <w:rsid w:val="00943197"/>
    <w:rsid w:val="009435F2"/>
    <w:rsid w:val="00944605"/>
    <w:rsid w:val="009446D2"/>
    <w:rsid w:val="00944856"/>
    <w:rsid w:val="00944913"/>
    <w:rsid w:val="00945180"/>
    <w:rsid w:val="0094529E"/>
    <w:rsid w:val="0094590C"/>
    <w:rsid w:val="00945D43"/>
    <w:rsid w:val="00946355"/>
    <w:rsid w:val="009468B7"/>
    <w:rsid w:val="00946D61"/>
    <w:rsid w:val="00946E0A"/>
    <w:rsid w:val="0094724E"/>
    <w:rsid w:val="0094773B"/>
    <w:rsid w:val="00947973"/>
    <w:rsid w:val="00947BE6"/>
    <w:rsid w:val="00947CDA"/>
    <w:rsid w:val="0095048D"/>
    <w:rsid w:val="00950729"/>
    <w:rsid w:val="00950753"/>
    <w:rsid w:val="00950D0D"/>
    <w:rsid w:val="00951300"/>
    <w:rsid w:val="00951A05"/>
    <w:rsid w:val="00951ADB"/>
    <w:rsid w:val="00952429"/>
    <w:rsid w:val="0095380C"/>
    <w:rsid w:val="00954345"/>
    <w:rsid w:val="00954353"/>
    <w:rsid w:val="00955C0A"/>
    <w:rsid w:val="00955C4F"/>
    <w:rsid w:val="00956109"/>
    <w:rsid w:val="009561BF"/>
    <w:rsid w:val="0095635C"/>
    <w:rsid w:val="009575AA"/>
    <w:rsid w:val="00960CE7"/>
    <w:rsid w:val="00960FFA"/>
    <w:rsid w:val="009613C3"/>
    <w:rsid w:val="00961805"/>
    <w:rsid w:val="00961A13"/>
    <w:rsid w:val="00961F45"/>
    <w:rsid w:val="00962073"/>
    <w:rsid w:val="00962EB2"/>
    <w:rsid w:val="0096342F"/>
    <w:rsid w:val="0096347F"/>
    <w:rsid w:val="00963819"/>
    <w:rsid w:val="00963B86"/>
    <w:rsid w:val="00963E0D"/>
    <w:rsid w:val="00964777"/>
    <w:rsid w:val="009648D1"/>
    <w:rsid w:val="00964E05"/>
    <w:rsid w:val="009657F1"/>
    <w:rsid w:val="0096625D"/>
    <w:rsid w:val="0096648B"/>
    <w:rsid w:val="009664F5"/>
    <w:rsid w:val="0096679D"/>
    <w:rsid w:val="00966DE7"/>
    <w:rsid w:val="00966EAD"/>
    <w:rsid w:val="00966F32"/>
    <w:rsid w:val="00967A77"/>
    <w:rsid w:val="009707D8"/>
    <w:rsid w:val="009709F8"/>
    <w:rsid w:val="00970D7D"/>
    <w:rsid w:val="009717DF"/>
    <w:rsid w:val="00971D93"/>
    <w:rsid w:val="0097271B"/>
    <w:rsid w:val="009728F6"/>
    <w:rsid w:val="00972929"/>
    <w:rsid w:val="00972F91"/>
    <w:rsid w:val="00972FD6"/>
    <w:rsid w:val="0097317C"/>
    <w:rsid w:val="00973827"/>
    <w:rsid w:val="009739F2"/>
    <w:rsid w:val="00973D63"/>
    <w:rsid w:val="00973DB1"/>
    <w:rsid w:val="00973F98"/>
    <w:rsid w:val="00974164"/>
    <w:rsid w:val="009742D3"/>
    <w:rsid w:val="0097597B"/>
    <w:rsid w:val="00975BC2"/>
    <w:rsid w:val="0097607D"/>
    <w:rsid w:val="00976F32"/>
    <w:rsid w:val="00977738"/>
    <w:rsid w:val="00977BA7"/>
    <w:rsid w:val="00977E45"/>
    <w:rsid w:val="00977EB0"/>
    <w:rsid w:val="009801D4"/>
    <w:rsid w:val="00980506"/>
    <w:rsid w:val="00980517"/>
    <w:rsid w:val="0098086D"/>
    <w:rsid w:val="00980902"/>
    <w:rsid w:val="009813B1"/>
    <w:rsid w:val="0098194F"/>
    <w:rsid w:val="00981C4A"/>
    <w:rsid w:val="009826C8"/>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9F3"/>
    <w:rsid w:val="00985AEC"/>
    <w:rsid w:val="00985F28"/>
    <w:rsid w:val="00986149"/>
    <w:rsid w:val="00986176"/>
    <w:rsid w:val="0098686E"/>
    <w:rsid w:val="00986E7F"/>
    <w:rsid w:val="00987536"/>
    <w:rsid w:val="00987B8C"/>
    <w:rsid w:val="00987CCC"/>
    <w:rsid w:val="0099076E"/>
    <w:rsid w:val="00990AFD"/>
    <w:rsid w:val="00990BD5"/>
    <w:rsid w:val="00991314"/>
    <w:rsid w:val="00991938"/>
    <w:rsid w:val="0099196F"/>
    <w:rsid w:val="009927ED"/>
    <w:rsid w:val="00992B98"/>
    <w:rsid w:val="00992FED"/>
    <w:rsid w:val="0099359F"/>
    <w:rsid w:val="009935BE"/>
    <w:rsid w:val="00993F96"/>
    <w:rsid w:val="00994219"/>
    <w:rsid w:val="009943B3"/>
    <w:rsid w:val="00994871"/>
    <w:rsid w:val="00994CB8"/>
    <w:rsid w:val="00994E08"/>
    <w:rsid w:val="009951F9"/>
    <w:rsid w:val="00995768"/>
    <w:rsid w:val="00995C95"/>
    <w:rsid w:val="00995DCD"/>
    <w:rsid w:val="00995E85"/>
    <w:rsid w:val="00996468"/>
    <w:rsid w:val="009964B3"/>
    <w:rsid w:val="00996876"/>
    <w:rsid w:val="00996FFA"/>
    <w:rsid w:val="009971E7"/>
    <w:rsid w:val="0099723D"/>
    <w:rsid w:val="009973F1"/>
    <w:rsid w:val="009973F3"/>
    <w:rsid w:val="009A010D"/>
    <w:rsid w:val="009A0C6F"/>
    <w:rsid w:val="009A0E79"/>
    <w:rsid w:val="009A0EF9"/>
    <w:rsid w:val="009A14EF"/>
    <w:rsid w:val="009A1729"/>
    <w:rsid w:val="009A2B1E"/>
    <w:rsid w:val="009A2DF9"/>
    <w:rsid w:val="009A3A86"/>
    <w:rsid w:val="009A4755"/>
    <w:rsid w:val="009A4869"/>
    <w:rsid w:val="009A5C33"/>
    <w:rsid w:val="009A6550"/>
    <w:rsid w:val="009A6A6B"/>
    <w:rsid w:val="009A6E01"/>
    <w:rsid w:val="009A708A"/>
    <w:rsid w:val="009A7DAA"/>
    <w:rsid w:val="009B03F6"/>
    <w:rsid w:val="009B106A"/>
    <w:rsid w:val="009B12A4"/>
    <w:rsid w:val="009B1DB1"/>
    <w:rsid w:val="009B1DF4"/>
    <w:rsid w:val="009B1EF9"/>
    <w:rsid w:val="009B24E0"/>
    <w:rsid w:val="009B2581"/>
    <w:rsid w:val="009B26AC"/>
    <w:rsid w:val="009B2752"/>
    <w:rsid w:val="009B3625"/>
    <w:rsid w:val="009B37E2"/>
    <w:rsid w:val="009B403E"/>
    <w:rsid w:val="009B4370"/>
    <w:rsid w:val="009B4519"/>
    <w:rsid w:val="009B46F7"/>
    <w:rsid w:val="009B506B"/>
    <w:rsid w:val="009B57EF"/>
    <w:rsid w:val="009B5B85"/>
    <w:rsid w:val="009B611B"/>
    <w:rsid w:val="009B62D3"/>
    <w:rsid w:val="009B66AF"/>
    <w:rsid w:val="009B6703"/>
    <w:rsid w:val="009B6C20"/>
    <w:rsid w:val="009B6D48"/>
    <w:rsid w:val="009B7204"/>
    <w:rsid w:val="009B725F"/>
    <w:rsid w:val="009B7AAF"/>
    <w:rsid w:val="009B7B5B"/>
    <w:rsid w:val="009B7BB3"/>
    <w:rsid w:val="009C0074"/>
    <w:rsid w:val="009C0564"/>
    <w:rsid w:val="009C13E4"/>
    <w:rsid w:val="009C16EB"/>
    <w:rsid w:val="009C17DA"/>
    <w:rsid w:val="009C2685"/>
    <w:rsid w:val="009C26F1"/>
    <w:rsid w:val="009C2CE0"/>
    <w:rsid w:val="009C37ED"/>
    <w:rsid w:val="009C39BC"/>
    <w:rsid w:val="009C453D"/>
    <w:rsid w:val="009C4BC2"/>
    <w:rsid w:val="009C4D22"/>
    <w:rsid w:val="009C5144"/>
    <w:rsid w:val="009C52F6"/>
    <w:rsid w:val="009C5C00"/>
    <w:rsid w:val="009C5E73"/>
    <w:rsid w:val="009C6050"/>
    <w:rsid w:val="009C66FD"/>
    <w:rsid w:val="009C7249"/>
    <w:rsid w:val="009C7320"/>
    <w:rsid w:val="009C76FC"/>
    <w:rsid w:val="009C7C34"/>
    <w:rsid w:val="009C7E6B"/>
    <w:rsid w:val="009D0729"/>
    <w:rsid w:val="009D0F66"/>
    <w:rsid w:val="009D1518"/>
    <w:rsid w:val="009D1A06"/>
    <w:rsid w:val="009D1BA4"/>
    <w:rsid w:val="009D20A9"/>
    <w:rsid w:val="009D20C9"/>
    <w:rsid w:val="009D20D1"/>
    <w:rsid w:val="009D22E4"/>
    <w:rsid w:val="009D22F7"/>
    <w:rsid w:val="009D2C78"/>
    <w:rsid w:val="009D319C"/>
    <w:rsid w:val="009D381E"/>
    <w:rsid w:val="009D4CBF"/>
    <w:rsid w:val="009D5AD6"/>
    <w:rsid w:val="009D5BAB"/>
    <w:rsid w:val="009D5FF6"/>
    <w:rsid w:val="009D60F2"/>
    <w:rsid w:val="009D65F8"/>
    <w:rsid w:val="009D6A0A"/>
    <w:rsid w:val="009D7580"/>
    <w:rsid w:val="009D7B9B"/>
    <w:rsid w:val="009D7D6A"/>
    <w:rsid w:val="009E02AA"/>
    <w:rsid w:val="009E058F"/>
    <w:rsid w:val="009E05B6"/>
    <w:rsid w:val="009E0A9E"/>
    <w:rsid w:val="009E0DD0"/>
    <w:rsid w:val="009E19A2"/>
    <w:rsid w:val="009E1C32"/>
    <w:rsid w:val="009E1F95"/>
    <w:rsid w:val="009E374E"/>
    <w:rsid w:val="009E3AFD"/>
    <w:rsid w:val="009E3B42"/>
    <w:rsid w:val="009E3C9D"/>
    <w:rsid w:val="009E3CDD"/>
    <w:rsid w:val="009E41EA"/>
    <w:rsid w:val="009E46DF"/>
    <w:rsid w:val="009E4788"/>
    <w:rsid w:val="009E4839"/>
    <w:rsid w:val="009E4A12"/>
    <w:rsid w:val="009E4B16"/>
    <w:rsid w:val="009E4CF9"/>
    <w:rsid w:val="009E4F07"/>
    <w:rsid w:val="009E4F22"/>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B35"/>
    <w:rsid w:val="009F0B4D"/>
    <w:rsid w:val="009F1009"/>
    <w:rsid w:val="009F1096"/>
    <w:rsid w:val="009F150E"/>
    <w:rsid w:val="009F266E"/>
    <w:rsid w:val="009F27AD"/>
    <w:rsid w:val="009F2C7E"/>
    <w:rsid w:val="009F3FB5"/>
    <w:rsid w:val="009F4129"/>
    <w:rsid w:val="009F428B"/>
    <w:rsid w:val="009F4696"/>
    <w:rsid w:val="009F4DFD"/>
    <w:rsid w:val="009F521F"/>
    <w:rsid w:val="009F5323"/>
    <w:rsid w:val="009F5356"/>
    <w:rsid w:val="009F553C"/>
    <w:rsid w:val="009F5653"/>
    <w:rsid w:val="009F59F8"/>
    <w:rsid w:val="009F5FD1"/>
    <w:rsid w:val="009F6C7C"/>
    <w:rsid w:val="009F6CAB"/>
    <w:rsid w:val="009F6F2F"/>
    <w:rsid w:val="009F7B5E"/>
    <w:rsid w:val="009F7DF0"/>
    <w:rsid w:val="009F7FD9"/>
    <w:rsid w:val="00A001F3"/>
    <w:rsid w:val="00A0021A"/>
    <w:rsid w:val="00A00457"/>
    <w:rsid w:val="00A005B0"/>
    <w:rsid w:val="00A01370"/>
    <w:rsid w:val="00A01373"/>
    <w:rsid w:val="00A01514"/>
    <w:rsid w:val="00A01F17"/>
    <w:rsid w:val="00A022A5"/>
    <w:rsid w:val="00A02531"/>
    <w:rsid w:val="00A026B3"/>
    <w:rsid w:val="00A02ED8"/>
    <w:rsid w:val="00A02FA1"/>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672"/>
    <w:rsid w:val="00A05769"/>
    <w:rsid w:val="00A05CCE"/>
    <w:rsid w:val="00A05F69"/>
    <w:rsid w:val="00A06119"/>
    <w:rsid w:val="00A06E12"/>
    <w:rsid w:val="00A0703A"/>
    <w:rsid w:val="00A0722A"/>
    <w:rsid w:val="00A07A48"/>
    <w:rsid w:val="00A10084"/>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01A"/>
    <w:rsid w:val="00A14337"/>
    <w:rsid w:val="00A145A4"/>
    <w:rsid w:val="00A14813"/>
    <w:rsid w:val="00A148F1"/>
    <w:rsid w:val="00A1499A"/>
    <w:rsid w:val="00A150B2"/>
    <w:rsid w:val="00A1549E"/>
    <w:rsid w:val="00A1553E"/>
    <w:rsid w:val="00A1566A"/>
    <w:rsid w:val="00A16254"/>
    <w:rsid w:val="00A165BF"/>
    <w:rsid w:val="00A16650"/>
    <w:rsid w:val="00A16E83"/>
    <w:rsid w:val="00A172E8"/>
    <w:rsid w:val="00A179FF"/>
    <w:rsid w:val="00A20C6C"/>
    <w:rsid w:val="00A21751"/>
    <w:rsid w:val="00A217A3"/>
    <w:rsid w:val="00A21A36"/>
    <w:rsid w:val="00A21DF7"/>
    <w:rsid w:val="00A2220A"/>
    <w:rsid w:val="00A22401"/>
    <w:rsid w:val="00A2275C"/>
    <w:rsid w:val="00A22A44"/>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6734"/>
    <w:rsid w:val="00A27008"/>
    <w:rsid w:val="00A273A1"/>
    <w:rsid w:val="00A273DB"/>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324"/>
    <w:rsid w:val="00A32A16"/>
    <w:rsid w:val="00A33172"/>
    <w:rsid w:val="00A3383A"/>
    <w:rsid w:val="00A3432B"/>
    <w:rsid w:val="00A346BA"/>
    <w:rsid w:val="00A347ED"/>
    <w:rsid w:val="00A34BC4"/>
    <w:rsid w:val="00A34C59"/>
    <w:rsid w:val="00A34C67"/>
    <w:rsid w:val="00A34D62"/>
    <w:rsid w:val="00A35115"/>
    <w:rsid w:val="00A35249"/>
    <w:rsid w:val="00A36067"/>
    <w:rsid w:val="00A3611D"/>
    <w:rsid w:val="00A36339"/>
    <w:rsid w:val="00A36614"/>
    <w:rsid w:val="00A366E4"/>
    <w:rsid w:val="00A36AF7"/>
    <w:rsid w:val="00A36B08"/>
    <w:rsid w:val="00A36E61"/>
    <w:rsid w:val="00A4001A"/>
    <w:rsid w:val="00A40E35"/>
    <w:rsid w:val="00A41278"/>
    <w:rsid w:val="00A41328"/>
    <w:rsid w:val="00A41F2D"/>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10"/>
    <w:rsid w:val="00A462FE"/>
    <w:rsid w:val="00A46DC5"/>
    <w:rsid w:val="00A46EFA"/>
    <w:rsid w:val="00A4780D"/>
    <w:rsid w:val="00A4787E"/>
    <w:rsid w:val="00A47E1F"/>
    <w:rsid w:val="00A501C9"/>
    <w:rsid w:val="00A50275"/>
    <w:rsid w:val="00A50506"/>
    <w:rsid w:val="00A50F0F"/>
    <w:rsid w:val="00A513D7"/>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A25"/>
    <w:rsid w:val="00A63BB1"/>
    <w:rsid w:val="00A63BF3"/>
    <w:rsid w:val="00A6461F"/>
    <w:rsid w:val="00A64942"/>
    <w:rsid w:val="00A64A6F"/>
    <w:rsid w:val="00A65911"/>
    <w:rsid w:val="00A65C0A"/>
    <w:rsid w:val="00A660CC"/>
    <w:rsid w:val="00A6643C"/>
    <w:rsid w:val="00A664E3"/>
    <w:rsid w:val="00A66F8E"/>
    <w:rsid w:val="00A67087"/>
    <w:rsid w:val="00A67544"/>
    <w:rsid w:val="00A67678"/>
    <w:rsid w:val="00A67A1A"/>
    <w:rsid w:val="00A67EDE"/>
    <w:rsid w:val="00A7000A"/>
    <w:rsid w:val="00A70141"/>
    <w:rsid w:val="00A7075B"/>
    <w:rsid w:val="00A70F11"/>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AC"/>
    <w:rsid w:val="00A755D8"/>
    <w:rsid w:val="00A756AA"/>
    <w:rsid w:val="00A75C6F"/>
    <w:rsid w:val="00A75CC1"/>
    <w:rsid w:val="00A75DA1"/>
    <w:rsid w:val="00A75E88"/>
    <w:rsid w:val="00A7611B"/>
    <w:rsid w:val="00A762CB"/>
    <w:rsid w:val="00A77C01"/>
    <w:rsid w:val="00A8028E"/>
    <w:rsid w:val="00A804D7"/>
    <w:rsid w:val="00A8056E"/>
    <w:rsid w:val="00A80919"/>
    <w:rsid w:val="00A814BC"/>
    <w:rsid w:val="00A8203B"/>
    <w:rsid w:val="00A82A56"/>
    <w:rsid w:val="00A82D58"/>
    <w:rsid w:val="00A83008"/>
    <w:rsid w:val="00A83323"/>
    <w:rsid w:val="00A8399D"/>
    <w:rsid w:val="00A83CC7"/>
    <w:rsid w:val="00A83E3D"/>
    <w:rsid w:val="00A8443A"/>
    <w:rsid w:val="00A8477E"/>
    <w:rsid w:val="00A8479C"/>
    <w:rsid w:val="00A84E54"/>
    <w:rsid w:val="00A850F8"/>
    <w:rsid w:val="00A8557B"/>
    <w:rsid w:val="00A855A6"/>
    <w:rsid w:val="00A85A05"/>
    <w:rsid w:val="00A85AC1"/>
    <w:rsid w:val="00A85D99"/>
    <w:rsid w:val="00A86800"/>
    <w:rsid w:val="00A86D63"/>
    <w:rsid w:val="00A87797"/>
    <w:rsid w:val="00A90165"/>
    <w:rsid w:val="00A90791"/>
    <w:rsid w:val="00A90E72"/>
    <w:rsid w:val="00A90F68"/>
    <w:rsid w:val="00A916AD"/>
    <w:rsid w:val="00A9201A"/>
    <w:rsid w:val="00A92286"/>
    <w:rsid w:val="00A922A2"/>
    <w:rsid w:val="00A93050"/>
    <w:rsid w:val="00A931F9"/>
    <w:rsid w:val="00A9327B"/>
    <w:rsid w:val="00A93509"/>
    <w:rsid w:val="00A9361B"/>
    <w:rsid w:val="00A93B69"/>
    <w:rsid w:val="00A93EF4"/>
    <w:rsid w:val="00A94172"/>
    <w:rsid w:val="00A9432A"/>
    <w:rsid w:val="00A94335"/>
    <w:rsid w:val="00A94393"/>
    <w:rsid w:val="00A954BB"/>
    <w:rsid w:val="00A9559F"/>
    <w:rsid w:val="00A9566A"/>
    <w:rsid w:val="00A95C8A"/>
    <w:rsid w:val="00A963C7"/>
    <w:rsid w:val="00A965F2"/>
    <w:rsid w:val="00A96C23"/>
    <w:rsid w:val="00A96D89"/>
    <w:rsid w:val="00A96DC8"/>
    <w:rsid w:val="00A97602"/>
    <w:rsid w:val="00A97C65"/>
    <w:rsid w:val="00AA080D"/>
    <w:rsid w:val="00AA0BF5"/>
    <w:rsid w:val="00AA1626"/>
    <w:rsid w:val="00AA1C25"/>
    <w:rsid w:val="00AA1C7A"/>
    <w:rsid w:val="00AA1D0B"/>
    <w:rsid w:val="00AA2133"/>
    <w:rsid w:val="00AA3DB7"/>
    <w:rsid w:val="00AA4073"/>
    <w:rsid w:val="00AA4358"/>
    <w:rsid w:val="00AA45A6"/>
    <w:rsid w:val="00AA4A2F"/>
    <w:rsid w:val="00AA50EB"/>
    <w:rsid w:val="00AA51F5"/>
    <w:rsid w:val="00AA5E3B"/>
    <w:rsid w:val="00AA6752"/>
    <w:rsid w:val="00AA68B4"/>
    <w:rsid w:val="00AA6A88"/>
    <w:rsid w:val="00AA7423"/>
    <w:rsid w:val="00AA781F"/>
    <w:rsid w:val="00AA7876"/>
    <w:rsid w:val="00AA7D6C"/>
    <w:rsid w:val="00AA7DA9"/>
    <w:rsid w:val="00AB0543"/>
    <w:rsid w:val="00AB0AC9"/>
    <w:rsid w:val="00AB11AD"/>
    <w:rsid w:val="00AB14DB"/>
    <w:rsid w:val="00AB15D3"/>
    <w:rsid w:val="00AB1606"/>
    <w:rsid w:val="00AB16BF"/>
    <w:rsid w:val="00AB185A"/>
    <w:rsid w:val="00AB1BA7"/>
    <w:rsid w:val="00AB1E04"/>
    <w:rsid w:val="00AB1F9D"/>
    <w:rsid w:val="00AB29CF"/>
    <w:rsid w:val="00AB2EC7"/>
    <w:rsid w:val="00AB3113"/>
    <w:rsid w:val="00AB32D8"/>
    <w:rsid w:val="00AB32F1"/>
    <w:rsid w:val="00AB348A"/>
    <w:rsid w:val="00AB3AEC"/>
    <w:rsid w:val="00AB3F38"/>
    <w:rsid w:val="00AB43EC"/>
    <w:rsid w:val="00AB49ED"/>
    <w:rsid w:val="00AB4BF4"/>
    <w:rsid w:val="00AB56D2"/>
    <w:rsid w:val="00AB577C"/>
    <w:rsid w:val="00AB5ADF"/>
    <w:rsid w:val="00AB5E57"/>
    <w:rsid w:val="00AB5FB6"/>
    <w:rsid w:val="00AB5FB8"/>
    <w:rsid w:val="00AB6AC7"/>
    <w:rsid w:val="00AB725F"/>
    <w:rsid w:val="00AB7FAD"/>
    <w:rsid w:val="00AB7FDD"/>
    <w:rsid w:val="00AC00EF"/>
    <w:rsid w:val="00AC0705"/>
    <w:rsid w:val="00AC0AA0"/>
    <w:rsid w:val="00AC0B5F"/>
    <w:rsid w:val="00AC109B"/>
    <w:rsid w:val="00AC12FB"/>
    <w:rsid w:val="00AC1502"/>
    <w:rsid w:val="00AC15FF"/>
    <w:rsid w:val="00AC164F"/>
    <w:rsid w:val="00AC1A6D"/>
    <w:rsid w:val="00AC1E00"/>
    <w:rsid w:val="00AC209E"/>
    <w:rsid w:val="00AC250E"/>
    <w:rsid w:val="00AC2962"/>
    <w:rsid w:val="00AC3207"/>
    <w:rsid w:val="00AC3C29"/>
    <w:rsid w:val="00AC3CF7"/>
    <w:rsid w:val="00AC48E5"/>
    <w:rsid w:val="00AC4E94"/>
    <w:rsid w:val="00AC5636"/>
    <w:rsid w:val="00AC67A8"/>
    <w:rsid w:val="00AC74DA"/>
    <w:rsid w:val="00AC7A2B"/>
    <w:rsid w:val="00AC7C25"/>
    <w:rsid w:val="00AC7ECB"/>
    <w:rsid w:val="00AC7FA2"/>
    <w:rsid w:val="00AD020F"/>
    <w:rsid w:val="00AD0281"/>
    <w:rsid w:val="00AD0A51"/>
    <w:rsid w:val="00AD0A88"/>
    <w:rsid w:val="00AD0B37"/>
    <w:rsid w:val="00AD0E10"/>
    <w:rsid w:val="00AD0EB6"/>
    <w:rsid w:val="00AD11F7"/>
    <w:rsid w:val="00AD1AAE"/>
    <w:rsid w:val="00AD1BF4"/>
    <w:rsid w:val="00AD1DB7"/>
    <w:rsid w:val="00AD1E29"/>
    <w:rsid w:val="00AD26B8"/>
    <w:rsid w:val="00AD2710"/>
    <w:rsid w:val="00AD2852"/>
    <w:rsid w:val="00AD2973"/>
    <w:rsid w:val="00AD2DA4"/>
    <w:rsid w:val="00AD333D"/>
    <w:rsid w:val="00AD36C8"/>
    <w:rsid w:val="00AD3976"/>
    <w:rsid w:val="00AD4D2A"/>
    <w:rsid w:val="00AD519B"/>
    <w:rsid w:val="00AD542F"/>
    <w:rsid w:val="00AD5821"/>
    <w:rsid w:val="00AD5FBE"/>
    <w:rsid w:val="00AD6598"/>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358B"/>
    <w:rsid w:val="00AE3B4E"/>
    <w:rsid w:val="00AE3B96"/>
    <w:rsid w:val="00AE3C67"/>
    <w:rsid w:val="00AE41B1"/>
    <w:rsid w:val="00AE466A"/>
    <w:rsid w:val="00AE4DDA"/>
    <w:rsid w:val="00AE4EE4"/>
    <w:rsid w:val="00AE59EC"/>
    <w:rsid w:val="00AE6110"/>
    <w:rsid w:val="00AE61B5"/>
    <w:rsid w:val="00AE67B3"/>
    <w:rsid w:val="00AE6A4F"/>
    <w:rsid w:val="00AE7150"/>
    <w:rsid w:val="00AE77C9"/>
    <w:rsid w:val="00AE7864"/>
    <w:rsid w:val="00AE7933"/>
    <w:rsid w:val="00AE7949"/>
    <w:rsid w:val="00AE7E03"/>
    <w:rsid w:val="00AF0523"/>
    <w:rsid w:val="00AF08B8"/>
    <w:rsid w:val="00AF0B68"/>
    <w:rsid w:val="00AF17B6"/>
    <w:rsid w:val="00AF1D7D"/>
    <w:rsid w:val="00AF25D5"/>
    <w:rsid w:val="00AF2ABB"/>
    <w:rsid w:val="00AF2FCA"/>
    <w:rsid w:val="00AF31AD"/>
    <w:rsid w:val="00AF3D52"/>
    <w:rsid w:val="00AF3DBB"/>
    <w:rsid w:val="00AF4378"/>
    <w:rsid w:val="00AF4B8D"/>
    <w:rsid w:val="00AF4D7D"/>
    <w:rsid w:val="00AF5021"/>
    <w:rsid w:val="00AF5194"/>
    <w:rsid w:val="00AF53EF"/>
    <w:rsid w:val="00AF6995"/>
    <w:rsid w:val="00AF6F23"/>
    <w:rsid w:val="00AF73C3"/>
    <w:rsid w:val="00AF76C8"/>
    <w:rsid w:val="00AF795C"/>
    <w:rsid w:val="00B00697"/>
    <w:rsid w:val="00B00752"/>
    <w:rsid w:val="00B00B4C"/>
    <w:rsid w:val="00B0193D"/>
    <w:rsid w:val="00B026C1"/>
    <w:rsid w:val="00B02B9C"/>
    <w:rsid w:val="00B02C84"/>
    <w:rsid w:val="00B02C89"/>
    <w:rsid w:val="00B02D41"/>
    <w:rsid w:val="00B0353B"/>
    <w:rsid w:val="00B040B2"/>
    <w:rsid w:val="00B04184"/>
    <w:rsid w:val="00B04D88"/>
    <w:rsid w:val="00B05C38"/>
    <w:rsid w:val="00B06672"/>
    <w:rsid w:val="00B07150"/>
    <w:rsid w:val="00B1018E"/>
    <w:rsid w:val="00B101E3"/>
    <w:rsid w:val="00B104D6"/>
    <w:rsid w:val="00B10558"/>
    <w:rsid w:val="00B109F1"/>
    <w:rsid w:val="00B12CBB"/>
    <w:rsid w:val="00B12EF9"/>
    <w:rsid w:val="00B13952"/>
    <w:rsid w:val="00B143EF"/>
    <w:rsid w:val="00B14680"/>
    <w:rsid w:val="00B149F1"/>
    <w:rsid w:val="00B1513D"/>
    <w:rsid w:val="00B1547D"/>
    <w:rsid w:val="00B156A9"/>
    <w:rsid w:val="00B15F83"/>
    <w:rsid w:val="00B15FC2"/>
    <w:rsid w:val="00B160FF"/>
    <w:rsid w:val="00B16322"/>
    <w:rsid w:val="00B1662E"/>
    <w:rsid w:val="00B16A6F"/>
    <w:rsid w:val="00B174B3"/>
    <w:rsid w:val="00B176DC"/>
    <w:rsid w:val="00B20266"/>
    <w:rsid w:val="00B204A9"/>
    <w:rsid w:val="00B211FC"/>
    <w:rsid w:val="00B217B1"/>
    <w:rsid w:val="00B22338"/>
    <w:rsid w:val="00B22743"/>
    <w:rsid w:val="00B229C5"/>
    <w:rsid w:val="00B22A88"/>
    <w:rsid w:val="00B22C0D"/>
    <w:rsid w:val="00B22FB9"/>
    <w:rsid w:val="00B2334E"/>
    <w:rsid w:val="00B2349C"/>
    <w:rsid w:val="00B23AF4"/>
    <w:rsid w:val="00B23C15"/>
    <w:rsid w:val="00B23CB3"/>
    <w:rsid w:val="00B23E9A"/>
    <w:rsid w:val="00B23F6B"/>
    <w:rsid w:val="00B2409B"/>
    <w:rsid w:val="00B241B2"/>
    <w:rsid w:val="00B243F2"/>
    <w:rsid w:val="00B24473"/>
    <w:rsid w:val="00B2485C"/>
    <w:rsid w:val="00B25762"/>
    <w:rsid w:val="00B257DD"/>
    <w:rsid w:val="00B25981"/>
    <w:rsid w:val="00B25B40"/>
    <w:rsid w:val="00B25FDE"/>
    <w:rsid w:val="00B261C1"/>
    <w:rsid w:val="00B26A14"/>
    <w:rsid w:val="00B26AB0"/>
    <w:rsid w:val="00B26AD2"/>
    <w:rsid w:val="00B26CA2"/>
    <w:rsid w:val="00B26D13"/>
    <w:rsid w:val="00B26D18"/>
    <w:rsid w:val="00B26F76"/>
    <w:rsid w:val="00B27433"/>
    <w:rsid w:val="00B27619"/>
    <w:rsid w:val="00B304C2"/>
    <w:rsid w:val="00B30B4E"/>
    <w:rsid w:val="00B31246"/>
    <w:rsid w:val="00B322E8"/>
    <w:rsid w:val="00B32347"/>
    <w:rsid w:val="00B324FC"/>
    <w:rsid w:val="00B326FF"/>
    <w:rsid w:val="00B32864"/>
    <w:rsid w:val="00B3356B"/>
    <w:rsid w:val="00B340AA"/>
    <w:rsid w:val="00B346DE"/>
    <w:rsid w:val="00B34A9F"/>
    <w:rsid w:val="00B34B80"/>
    <w:rsid w:val="00B3501B"/>
    <w:rsid w:val="00B35081"/>
    <w:rsid w:val="00B35947"/>
    <w:rsid w:val="00B35CDA"/>
    <w:rsid w:val="00B366ED"/>
    <w:rsid w:val="00B372F2"/>
    <w:rsid w:val="00B37B38"/>
    <w:rsid w:val="00B37D97"/>
    <w:rsid w:val="00B37E9D"/>
    <w:rsid w:val="00B40379"/>
    <w:rsid w:val="00B40BC3"/>
    <w:rsid w:val="00B411BD"/>
    <w:rsid w:val="00B41559"/>
    <w:rsid w:val="00B418E8"/>
    <w:rsid w:val="00B41F0A"/>
    <w:rsid w:val="00B42285"/>
    <w:rsid w:val="00B4229B"/>
    <w:rsid w:val="00B4274B"/>
    <w:rsid w:val="00B42DCC"/>
    <w:rsid w:val="00B42E68"/>
    <w:rsid w:val="00B435B1"/>
    <w:rsid w:val="00B4367F"/>
    <w:rsid w:val="00B436F9"/>
    <w:rsid w:val="00B438BA"/>
    <w:rsid w:val="00B43C58"/>
    <w:rsid w:val="00B44493"/>
    <w:rsid w:val="00B4469B"/>
    <w:rsid w:val="00B44F0E"/>
    <w:rsid w:val="00B44F99"/>
    <w:rsid w:val="00B4556D"/>
    <w:rsid w:val="00B45679"/>
    <w:rsid w:val="00B45789"/>
    <w:rsid w:val="00B45876"/>
    <w:rsid w:val="00B46042"/>
    <w:rsid w:val="00B46082"/>
    <w:rsid w:val="00B460F1"/>
    <w:rsid w:val="00B46976"/>
    <w:rsid w:val="00B46DD0"/>
    <w:rsid w:val="00B4732E"/>
    <w:rsid w:val="00B47A15"/>
    <w:rsid w:val="00B505C1"/>
    <w:rsid w:val="00B50B32"/>
    <w:rsid w:val="00B51130"/>
    <w:rsid w:val="00B5115A"/>
    <w:rsid w:val="00B51542"/>
    <w:rsid w:val="00B51805"/>
    <w:rsid w:val="00B51D1D"/>
    <w:rsid w:val="00B51F62"/>
    <w:rsid w:val="00B5310E"/>
    <w:rsid w:val="00B5321B"/>
    <w:rsid w:val="00B540A7"/>
    <w:rsid w:val="00B5494A"/>
    <w:rsid w:val="00B54ACC"/>
    <w:rsid w:val="00B54B63"/>
    <w:rsid w:val="00B54DCB"/>
    <w:rsid w:val="00B559AE"/>
    <w:rsid w:val="00B55AC2"/>
    <w:rsid w:val="00B560C9"/>
    <w:rsid w:val="00B561C6"/>
    <w:rsid w:val="00B5641C"/>
    <w:rsid w:val="00B56533"/>
    <w:rsid w:val="00B56569"/>
    <w:rsid w:val="00B56CFC"/>
    <w:rsid w:val="00B57777"/>
    <w:rsid w:val="00B57A17"/>
    <w:rsid w:val="00B57B7D"/>
    <w:rsid w:val="00B57DA8"/>
    <w:rsid w:val="00B57DCC"/>
    <w:rsid w:val="00B6041D"/>
    <w:rsid w:val="00B608B8"/>
    <w:rsid w:val="00B6186B"/>
    <w:rsid w:val="00B61BE2"/>
    <w:rsid w:val="00B6266F"/>
    <w:rsid w:val="00B62693"/>
    <w:rsid w:val="00B62907"/>
    <w:rsid w:val="00B62E0B"/>
    <w:rsid w:val="00B63013"/>
    <w:rsid w:val="00B6390A"/>
    <w:rsid w:val="00B63C32"/>
    <w:rsid w:val="00B63CCE"/>
    <w:rsid w:val="00B64059"/>
    <w:rsid w:val="00B64434"/>
    <w:rsid w:val="00B657E1"/>
    <w:rsid w:val="00B659C5"/>
    <w:rsid w:val="00B65B34"/>
    <w:rsid w:val="00B65D55"/>
    <w:rsid w:val="00B66380"/>
    <w:rsid w:val="00B663A4"/>
    <w:rsid w:val="00B66559"/>
    <w:rsid w:val="00B666EB"/>
    <w:rsid w:val="00B6713A"/>
    <w:rsid w:val="00B679C7"/>
    <w:rsid w:val="00B70D58"/>
    <w:rsid w:val="00B710CC"/>
    <w:rsid w:val="00B711CE"/>
    <w:rsid w:val="00B71CA8"/>
    <w:rsid w:val="00B71CC5"/>
    <w:rsid w:val="00B71DC8"/>
    <w:rsid w:val="00B73A6A"/>
    <w:rsid w:val="00B73E03"/>
    <w:rsid w:val="00B74326"/>
    <w:rsid w:val="00B746C6"/>
    <w:rsid w:val="00B74B5B"/>
    <w:rsid w:val="00B75027"/>
    <w:rsid w:val="00B751A8"/>
    <w:rsid w:val="00B7596E"/>
    <w:rsid w:val="00B7604C"/>
    <w:rsid w:val="00B7652C"/>
    <w:rsid w:val="00B76639"/>
    <w:rsid w:val="00B766BF"/>
    <w:rsid w:val="00B76FA6"/>
    <w:rsid w:val="00B77032"/>
    <w:rsid w:val="00B774B7"/>
    <w:rsid w:val="00B80163"/>
    <w:rsid w:val="00B80665"/>
    <w:rsid w:val="00B80910"/>
    <w:rsid w:val="00B80B71"/>
    <w:rsid w:val="00B818F4"/>
    <w:rsid w:val="00B81BC9"/>
    <w:rsid w:val="00B81BE1"/>
    <w:rsid w:val="00B8222F"/>
    <w:rsid w:val="00B82615"/>
    <w:rsid w:val="00B826BF"/>
    <w:rsid w:val="00B829BE"/>
    <w:rsid w:val="00B82CF3"/>
    <w:rsid w:val="00B83444"/>
    <w:rsid w:val="00B836ED"/>
    <w:rsid w:val="00B8402C"/>
    <w:rsid w:val="00B84140"/>
    <w:rsid w:val="00B84AA2"/>
    <w:rsid w:val="00B84AD5"/>
    <w:rsid w:val="00B84B3F"/>
    <w:rsid w:val="00B84BFE"/>
    <w:rsid w:val="00B8523D"/>
    <w:rsid w:val="00B8530A"/>
    <w:rsid w:val="00B853BE"/>
    <w:rsid w:val="00B8579D"/>
    <w:rsid w:val="00B8579F"/>
    <w:rsid w:val="00B85BC2"/>
    <w:rsid w:val="00B85FBD"/>
    <w:rsid w:val="00B862CF"/>
    <w:rsid w:val="00B86476"/>
    <w:rsid w:val="00B86A3D"/>
    <w:rsid w:val="00B86A65"/>
    <w:rsid w:val="00B86C28"/>
    <w:rsid w:val="00B86E6D"/>
    <w:rsid w:val="00B8725F"/>
    <w:rsid w:val="00B874BE"/>
    <w:rsid w:val="00B875C7"/>
    <w:rsid w:val="00B8789B"/>
    <w:rsid w:val="00B879BB"/>
    <w:rsid w:val="00B87C56"/>
    <w:rsid w:val="00B87EC9"/>
    <w:rsid w:val="00B903BE"/>
    <w:rsid w:val="00B90D10"/>
    <w:rsid w:val="00B90FE5"/>
    <w:rsid w:val="00B910C7"/>
    <w:rsid w:val="00B912C0"/>
    <w:rsid w:val="00B917A9"/>
    <w:rsid w:val="00B919AD"/>
    <w:rsid w:val="00B91A2B"/>
    <w:rsid w:val="00B91DDF"/>
    <w:rsid w:val="00B925E3"/>
    <w:rsid w:val="00B928AF"/>
    <w:rsid w:val="00B9315C"/>
    <w:rsid w:val="00B93204"/>
    <w:rsid w:val="00B936B2"/>
    <w:rsid w:val="00B93B5C"/>
    <w:rsid w:val="00B93DAB"/>
    <w:rsid w:val="00B9455D"/>
    <w:rsid w:val="00B94A58"/>
    <w:rsid w:val="00B94E17"/>
    <w:rsid w:val="00B957FE"/>
    <w:rsid w:val="00B958CD"/>
    <w:rsid w:val="00B95B76"/>
    <w:rsid w:val="00B95F02"/>
    <w:rsid w:val="00B95FF7"/>
    <w:rsid w:val="00B964C0"/>
    <w:rsid w:val="00B96BEF"/>
    <w:rsid w:val="00B96EBD"/>
    <w:rsid w:val="00B96FC0"/>
    <w:rsid w:val="00B97260"/>
    <w:rsid w:val="00B974E0"/>
    <w:rsid w:val="00B97A69"/>
    <w:rsid w:val="00B97D1B"/>
    <w:rsid w:val="00BA029E"/>
    <w:rsid w:val="00BA0375"/>
    <w:rsid w:val="00BA0632"/>
    <w:rsid w:val="00BA0AAA"/>
    <w:rsid w:val="00BA0DFB"/>
    <w:rsid w:val="00BA2FEF"/>
    <w:rsid w:val="00BA3143"/>
    <w:rsid w:val="00BA409D"/>
    <w:rsid w:val="00BA4148"/>
    <w:rsid w:val="00BA5502"/>
    <w:rsid w:val="00BA578C"/>
    <w:rsid w:val="00BA5E62"/>
    <w:rsid w:val="00BA627C"/>
    <w:rsid w:val="00BA6319"/>
    <w:rsid w:val="00BA6425"/>
    <w:rsid w:val="00BA66A2"/>
    <w:rsid w:val="00BA6D1E"/>
    <w:rsid w:val="00BA6D65"/>
    <w:rsid w:val="00BA75C0"/>
    <w:rsid w:val="00BA7951"/>
    <w:rsid w:val="00BA79C4"/>
    <w:rsid w:val="00BA7E4E"/>
    <w:rsid w:val="00BA7E92"/>
    <w:rsid w:val="00BB001A"/>
    <w:rsid w:val="00BB0149"/>
    <w:rsid w:val="00BB07D1"/>
    <w:rsid w:val="00BB086D"/>
    <w:rsid w:val="00BB1548"/>
    <w:rsid w:val="00BB176E"/>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B46"/>
    <w:rsid w:val="00BB79C5"/>
    <w:rsid w:val="00BB79F3"/>
    <w:rsid w:val="00BB7C21"/>
    <w:rsid w:val="00BB7DFE"/>
    <w:rsid w:val="00BC00C2"/>
    <w:rsid w:val="00BC00EC"/>
    <w:rsid w:val="00BC01DD"/>
    <w:rsid w:val="00BC04E1"/>
    <w:rsid w:val="00BC08C5"/>
    <w:rsid w:val="00BC0D18"/>
    <w:rsid w:val="00BC0DF5"/>
    <w:rsid w:val="00BC12FB"/>
    <w:rsid w:val="00BC13BA"/>
    <w:rsid w:val="00BC160A"/>
    <w:rsid w:val="00BC1718"/>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EF"/>
    <w:rsid w:val="00BC4A0D"/>
    <w:rsid w:val="00BC4B3D"/>
    <w:rsid w:val="00BC5BDC"/>
    <w:rsid w:val="00BC5CBA"/>
    <w:rsid w:val="00BC600E"/>
    <w:rsid w:val="00BC672B"/>
    <w:rsid w:val="00BC6BC1"/>
    <w:rsid w:val="00BC6EA6"/>
    <w:rsid w:val="00BC6FD6"/>
    <w:rsid w:val="00BC758B"/>
    <w:rsid w:val="00BC793D"/>
    <w:rsid w:val="00BD008E"/>
    <w:rsid w:val="00BD0314"/>
    <w:rsid w:val="00BD0444"/>
    <w:rsid w:val="00BD051B"/>
    <w:rsid w:val="00BD054C"/>
    <w:rsid w:val="00BD0A88"/>
    <w:rsid w:val="00BD0F02"/>
    <w:rsid w:val="00BD1D25"/>
    <w:rsid w:val="00BD2F3B"/>
    <w:rsid w:val="00BD3038"/>
    <w:rsid w:val="00BD3372"/>
    <w:rsid w:val="00BD374D"/>
    <w:rsid w:val="00BD4077"/>
    <w:rsid w:val="00BD425E"/>
    <w:rsid w:val="00BD4708"/>
    <w:rsid w:val="00BD4CA7"/>
    <w:rsid w:val="00BD50AA"/>
    <w:rsid w:val="00BD5135"/>
    <w:rsid w:val="00BD54BE"/>
    <w:rsid w:val="00BD596B"/>
    <w:rsid w:val="00BD6F71"/>
    <w:rsid w:val="00BD7291"/>
    <w:rsid w:val="00BD753A"/>
    <w:rsid w:val="00BD7E7D"/>
    <w:rsid w:val="00BD7EA3"/>
    <w:rsid w:val="00BD7FE2"/>
    <w:rsid w:val="00BE02B4"/>
    <w:rsid w:val="00BE0B19"/>
    <w:rsid w:val="00BE0CBF"/>
    <w:rsid w:val="00BE0DD8"/>
    <w:rsid w:val="00BE13F0"/>
    <w:rsid w:val="00BE1488"/>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78E"/>
    <w:rsid w:val="00BE48CA"/>
    <w:rsid w:val="00BE4B20"/>
    <w:rsid w:val="00BE4C4E"/>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56E"/>
    <w:rsid w:val="00BF083A"/>
    <w:rsid w:val="00BF08C4"/>
    <w:rsid w:val="00BF0B61"/>
    <w:rsid w:val="00BF0B9C"/>
    <w:rsid w:val="00BF0BAF"/>
    <w:rsid w:val="00BF111A"/>
    <w:rsid w:val="00BF19CE"/>
    <w:rsid w:val="00BF2644"/>
    <w:rsid w:val="00BF29FC"/>
    <w:rsid w:val="00BF2B6F"/>
    <w:rsid w:val="00BF351A"/>
    <w:rsid w:val="00BF3914"/>
    <w:rsid w:val="00BF3A04"/>
    <w:rsid w:val="00BF3B3D"/>
    <w:rsid w:val="00BF42CE"/>
    <w:rsid w:val="00BF49B1"/>
    <w:rsid w:val="00BF507C"/>
    <w:rsid w:val="00BF50C3"/>
    <w:rsid w:val="00BF5552"/>
    <w:rsid w:val="00BF56B5"/>
    <w:rsid w:val="00BF5ABE"/>
    <w:rsid w:val="00BF5B8F"/>
    <w:rsid w:val="00BF5CC9"/>
    <w:rsid w:val="00BF6B41"/>
    <w:rsid w:val="00BF6CBF"/>
    <w:rsid w:val="00BF731D"/>
    <w:rsid w:val="00BF73F2"/>
    <w:rsid w:val="00BF76AC"/>
    <w:rsid w:val="00BF7DC4"/>
    <w:rsid w:val="00C001F0"/>
    <w:rsid w:val="00C00DF6"/>
    <w:rsid w:val="00C015A0"/>
    <w:rsid w:val="00C01671"/>
    <w:rsid w:val="00C0235E"/>
    <w:rsid w:val="00C0240D"/>
    <w:rsid w:val="00C02419"/>
    <w:rsid w:val="00C02766"/>
    <w:rsid w:val="00C02F76"/>
    <w:rsid w:val="00C03231"/>
    <w:rsid w:val="00C03A7C"/>
    <w:rsid w:val="00C03EE8"/>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49F2"/>
    <w:rsid w:val="00C15693"/>
    <w:rsid w:val="00C15D78"/>
    <w:rsid w:val="00C16492"/>
    <w:rsid w:val="00C167DB"/>
    <w:rsid w:val="00C16C30"/>
    <w:rsid w:val="00C20A00"/>
    <w:rsid w:val="00C20D73"/>
    <w:rsid w:val="00C20E88"/>
    <w:rsid w:val="00C21673"/>
    <w:rsid w:val="00C21923"/>
    <w:rsid w:val="00C21C7A"/>
    <w:rsid w:val="00C22C47"/>
    <w:rsid w:val="00C22C56"/>
    <w:rsid w:val="00C23130"/>
    <w:rsid w:val="00C23B16"/>
    <w:rsid w:val="00C23CBF"/>
    <w:rsid w:val="00C23F8A"/>
    <w:rsid w:val="00C23F8C"/>
    <w:rsid w:val="00C24631"/>
    <w:rsid w:val="00C249DD"/>
    <w:rsid w:val="00C24E16"/>
    <w:rsid w:val="00C24FF7"/>
    <w:rsid w:val="00C25242"/>
    <w:rsid w:val="00C255A5"/>
    <w:rsid w:val="00C25758"/>
    <w:rsid w:val="00C2584B"/>
    <w:rsid w:val="00C25942"/>
    <w:rsid w:val="00C25C3B"/>
    <w:rsid w:val="00C25D34"/>
    <w:rsid w:val="00C25DD9"/>
    <w:rsid w:val="00C2663F"/>
    <w:rsid w:val="00C26B39"/>
    <w:rsid w:val="00C26DB8"/>
    <w:rsid w:val="00C272EF"/>
    <w:rsid w:val="00C30799"/>
    <w:rsid w:val="00C30E58"/>
    <w:rsid w:val="00C31215"/>
    <w:rsid w:val="00C312BD"/>
    <w:rsid w:val="00C31511"/>
    <w:rsid w:val="00C31D5C"/>
    <w:rsid w:val="00C31F63"/>
    <w:rsid w:val="00C32217"/>
    <w:rsid w:val="00C33810"/>
    <w:rsid w:val="00C33CFC"/>
    <w:rsid w:val="00C3400F"/>
    <w:rsid w:val="00C344A0"/>
    <w:rsid w:val="00C34B64"/>
    <w:rsid w:val="00C34C36"/>
    <w:rsid w:val="00C352B3"/>
    <w:rsid w:val="00C352FE"/>
    <w:rsid w:val="00C35EBA"/>
    <w:rsid w:val="00C3654C"/>
    <w:rsid w:val="00C36A20"/>
    <w:rsid w:val="00C36BF5"/>
    <w:rsid w:val="00C36DBC"/>
    <w:rsid w:val="00C37680"/>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1F68"/>
    <w:rsid w:val="00C42B30"/>
    <w:rsid w:val="00C4304C"/>
    <w:rsid w:val="00C431CC"/>
    <w:rsid w:val="00C43315"/>
    <w:rsid w:val="00C43F62"/>
    <w:rsid w:val="00C44C7A"/>
    <w:rsid w:val="00C452F5"/>
    <w:rsid w:val="00C45512"/>
    <w:rsid w:val="00C45653"/>
    <w:rsid w:val="00C46555"/>
    <w:rsid w:val="00C469DA"/>
    <w:rsid w:val="00C46B15"/>
    <w:rsid w:val="00C46F7D"/>
    <w:rsid w:val="00C4728C"/>
    <w:rsid w:val="00C47485"/>
    <w:rsid w:val="00C479B5"/>
    <w:rsid w:val="00C50242"/>
    <w:rsid w:val="00C5034D"/>
    <w:rsid w:val="00C5050E"/>
    <w:rsid w:val="00C50E99"/>
    <w:rsid w:val="00C516E0"/>
    <w:rsid w:val="00C51E83"/>
    <w:rsid w:val="00C51F1B"/>
    <w:rsid w:val="00C523A1"/>
    <w:rsid w:val="00C52631"/>
    <w:rsid w:val="00C52654"/>
    <w:rsid w:val="00C52715"/>
    <w:rsid w:val="00C52744"/>
    <w:rsid w:val="00C53056"/>
    <w:rsid w:val="00C5371C"/>
    <w:rsid w:val="00C53B46"/>
    <w:rsid w:val="00C53EB3"/>
    <w:rsid w:val="00C542D4"/>
    <w:rsid w:val="00C54AF4"/>
    <w:rsid w:val="00C54D71"/>
    <w:rsid w:val="00C563F5"/>
    <w:rsid w:val="00C570F7"/>
    <w:rsid w:val="00C571D0"/>
    <w:rsid w:val="00C57475"/>
    <w:rsid w:val="00C574BB"/>
    <w:rsid w:val="00C5797D"/>
    <w:rsid w:val="00C57D1E"/>
    <w:rsid w:val="00C60667"/>
    <w:rsid w:val="00C60B86"/>
    <w:rsid w:val="00C6123E"/>
    <w:rsid w:val="00C61BC0"/>
    <w:rsid w:val="00C61E91"/>
    <w:rsid w:val="00C62254"/>
    <w:rsid w:val="00C6265B"/>
    <w:rsid w:val="00C62CD5"/>
    <w:rsid w:val="00C636E6"/>
    <w:rsid w:val="00C6398A"/>
    <w:rsid w:val="00C639D6"/>
    <w:rsid w:val="00C63E45"/>
    <w:rsid w:val="00C63F8E"/>
    <w:rsid w:val="00C64769"/>
    <w:rsid w:val="00C647FB"/>
    <w:rsid w:val="00C64DDB"/>
    <w:rsid w:val="00C65262"/>
    <w:rsid w:val="00C654E0"/>
    <w:rsid w:val="00C65ABC"/>
    <w:rsid w:val="00C66284"/>
    <w:rsid w:val="00C67681"/>
    <w:rsid w:val="00C67719"/>
    <w:rsid w:val="00C67D65"/>
    <w:rsid w:val="00C67EAB"/>
    <w:rsid w:val="00C703D7"/>
    <w:rsid w:val="00C70DFF"/>
    <w:rsid w:val="00C71016"/>
    <w:rsid w:val="00C711A8"/>
    <w:rsid w:val="00C712BC"/>
    <w:rsid w:val="00C71923"/>
    <w:rsid w:val="00C720AC"/>
    <w:rsid w:val="00C7267D"/>
    <w:rsid w:val="00C73634"/>
    <w:rsid w:val="00C73B98"/>
    <w:rsid w:val="00C7418C"/>
    <w:rsid w:val="00C743D4"/>
    <w:rsid w:val="00C7498D"/>
    <w:rsid w:val="00C74C90"/>
    <w:rsid w:val="00C74FEE"/>
    <w:rsid w:val="00C7554B"/>
    <w:rsid w:val="00C75A6B"/>
    <w:rsid w:val="00C75C4E"/>
    <w:rsid w:val="00C763B6"/>
    <w:rsid w:val="00C7644F"/>
    <w:rsid w:val="00C768F6"/>
    <w:rsid w:val="00C77989"/>
    <w:rsid w:val="00C77AE1"/>
    <w:rsid w:val="00C80073"/>
    <w:rsid w:val="00C8027D"/>
    <w:rsid w:val="00C805E7"/>
    <w:rsid w:val="00C80DEA"/>
    <w:rsid w:val="00C80ED7"/>
    <w:rsid w:val="00C815A8"/>
    <w:rsid w:val="00C81904"/>
    <w:rsid w:val="00C82768"/>
    <w:rsid w:val="00C828B6"/>
    <w:rsid w:val="00C832DC"/>
    <w:rsid w:val="00C8377F"/>
    <w:rsid w:val="00C83D54"/>
    <w:rsid w:val="00C84C26"/>
    <w:rsid w:val="00C852A9"/>
    <w:rsid w:val="00C85B6C"/>
    <w:rsid w:val="00C8646D"/>
    <w:rsid w:val="00C864DD"/>
    <w:rsid w:val="00C86703"/>
    <w:rsid w:val="00C86998"/>
    <w:rsid w:val="00C876BC"/>
    <w:rsid w:val="00C878EA"/>
    <w:rsid w:val="00C87CFE"/>
    <w:rsid w:val="00C87EAD"/>
    <w:rsid w:val="00C91A35"/>
    <w:rsid w:val="00C91DE3"/>
    <w:rsid w:val="00C9207A"/>
    <w:rsid w:val="00C92C7F"/>
    <w:rsid w:val="00C92EEE"/>
    <w:rsid w:val="00C931CC"/>
    <w:rsid w:val="00C935C4"/>
    <w:rsid w:val="00C9369D"/>
    <w:rsid w:val="00C9383D"/>
    <w:rsid w:val="00C93CE1"/>
    <w:rsid w:val="00C943BB"/>
    <w:rsid w:val="00C94444"/>
    <w:rsid w:val="00C944FA"/>
    <w:rsid w:val="00C94586"/>
    <w:rsid w:val="00C94B34"/>
    <w:rsid w:val="00C95854"/>
    <w:rsid w:val="00C959FD"/>
    <w:rsid w:val="00C95D24"/>
    <w:rsid w:val="00C95EFF"/>
    <w:rsid w:val="00C967DD"/>
    <w:rsid w:val="00C9681B"/>
    <w:rsid w:val="00C96AB7"/>
    <w:rsid w:val="00C96DE8"/>
    <w:rsid w:val="00C96E6F"/>
    <w:rsid w:val="00C9764A"/>
    <w:rsid w:val="00C97872"/>
    <w:rsid w:val="00CA0532"/>
    <w:rsid w:val="00CA14B8"/>
    <w:rsid w:val="00CA17DE"/>
    <w:rsid w:val="00CA2131"/>
    <w:rsid w:val="00CA221D"/>
    <w:rsid w:val="00CA2241"/>
    <w:rsid w:val="00CA232B"/>
    <w:rsid w:val="00CA31D3"/>
    <w:rsid w:val="00CA34F9"/>
    <w:rsid w:val="00CA39FD"/>
    <w:rsid w:val="00CA3CDD"/>
    <w:rsid w:val="00CA3D75"/>
    <w:rsid w:val="00CA403B"/>
    <w:rsid w:val="00CA4405"/>
    <w:rsid w:val="00CA46C8"/>
    <w:rsid w:val="00CA4CA5"/>
    <w:rsid w:val="00CA505A"/>
    <w:rsid w:val="00CA5231"/>
    <w:rsid w:val="00CA59DD"/>
    <w:rsid w:val="00CA5D48"/>
    <w:rsid w:val="00CA5EB6"/>
    <w:rsid w:val="00CA67DD"/>
    <w:rsid w:val="00CA6B14"/>
    <w:rsid w:val="00CA754B"/>
    <w:rsid w:val="00CA7F08"/>
    <w:rsid w:val="00CB008E"/>
    <w:rsid w:val="00CB01FA"/>
    <w:rsid w:val="00CB0490"/>
    <w:rsid w:val="00CB0737"/>
    <w:rsid w:val="00CB0806"/>
    <w:rsid w:val="00CB092C"/>
    <w:rsid w:val="00CB097A"/>
    <w:rsid w:val="00CB0E1F"/>
    <w:rsid w:val="00CB0E3E"/>
    <w:rsid w:val="00CB11DC"/>
    <w:rsid w:val="00CB164C"/>
    <w:rsid w:val="00CB16BF"/>
    <w:rsid w:val="00CB17E7"/>
    <w:rsid w:val="00CB1E87"/>
    <w:rsid w:val="00CB239E"/>
    <w:rsid w:val="00CB24A2"/>
    <w:rsid w:val="00CB26EC"/>
    <w:rsid w:val="00CB2881"/>
    <w:rsid w:val="00CB2D2A"/>
    <w:rsid w:val="00CB3623"/>
    <w:rsid w:val="00CB38CF"/>
    <w:rsid w:val="00CB3A4E"/>
    <w:rsid w:val="00CB3DF1"/>
    <w:rsid w:val="00CB4793"/>
    <w:rsid w:val="00CB4922"/>
    <w:rsid w:val="00CB4F40"/>
    <w:rsid w:val="00CB5126"/>
    <w:rsid w:val="00CB5264"/>
    <w:rsid w:val="00CB577F"/>
    <w:rsid w:val="00CB5B1E"/>
    <w:rsid w:val="00CB67DC"/>
    <w:rsid w:val="00CB6819"/>
    <w:rsid w:val="00CB6988"/>
    <w:rsid w:val="00CB6F67"/>
    <w:rsid w:val="00CB72B7"/>
    <w:rsid w:val="00CB787A"/>
    <w:rsid w:val="00CC085C"/>
    <w:rsid w:val="00CC0C4A"/>
    <w:rsid w:val="00CC0F4B"/>
    <w:rsid w:val="00CC12E2"/>
    <w:rsid w:val="00CC14DF"/>
    <w:rsid w:val="00CC176F"/>
    <w:rsid w:val="00CC17AF"/>
    <w:rsid w:val="00CC17F0"/>
    <w:rsid w:val="00CC1853"/>
    <w:rsid w:val="00CC1D13"/>
    <w:rsid w:val="00CC1FAE"/>
    <w:rsid w:val="00CC2042"/>
    <w:rsid w:val="00CC30CC"/>
    <w:rsid w:val="00CC369A"/>
    <w:rsid w:val="00CC3A23"/>
    <w:rsid w:val="00CC3BD5"/>
    <w:rsid w:val="00CC3CD6"/>
    <w:rsid w:val="00CC426A"/>
    <w:rsid w:val="00CC4F11"/>
    <w:rsid w:val="00CC4F63"/>
    <w:rsid w:val="00CC50D9"/>
    <w:rsid w:val="00CC5FD5"/>
    <w:rsid w:val="00CC6335"/>
    <w:rsid w:val="00CC6902"/>
    <w:rsid w:val="00CC6A0B"/>
    <w:rsid w:val="00CC6C3D"/>
    <w:rsid w:val="00CC70D9"/>
    <w:rsid w:val="00CC7297"/>
    <w:rsid w:val="00CC737C"/>
    <w:rsid w:val="00CC737E"/>
    <w:rsid w:val="00CD03A3"/>
    <w:rsid w:val="00CD0412"/>
    <w:rsid w:val="00CD087D"/>
    <w:rsid w:val="00CD0F5D"/>
    <w:rsid w:val="00CD15B0"/>
    <w:rsid w:val="00CD168C"/>
    <w:rsid w:val="00CD1C0B"/>
    <w:rsid w:val="00CD239A"/>
    <w:rsid w:val="00CD2EC7"/>
    <w:rsid w:val="00CD416C"/>
    <w:rsid w:val="00CD469A"/>
    <w:rsid w:val="00CD4EA0"/>
    <w:rsid w:val="00CD5098"/>
    <w:rsid w:val="00CD5512"/>
    <w:rsid w:val="00CD563D"/>
    <w:rsid w:val="00CD5BCB"/>
    <w:rsid w:val="00CD620B"/>
    <w:rsid w:val="00CD6239"/>
    <w:rsid w:val="00CD6648"/>
    <w:rsid w:val="00CD6942"/>
    <w:rsid w:val="00CD6B7C"/>
    <w:rsid w:val="00CD6E3D"/>
    <w:rsid w:val="00CD71AB"/>
    <w:rsid w:val="00CD77D2"/>
    <w:rsid w:val="00CD7958"/>
    <w:rsid w:val="00CD7E79"/>
    <w:rsid w:val="00CE0109"/>
    <w:rsid w:val="00CE07D6"/>
    <w:rsid w:val="00CE17DC"/>
    <w:rsid w:val="00CE1D29"/>
    <w:rsid w:val="00CE1EB4"/>
    <w:rsid w:val="00CE1FC5"/>
    <w:rsid w:val="00CE2555"/>
    <w:rsid w:val="00CE28C9"/>
    <w:rsid w:val="00CE2D19"/>
    <w:rsid w:val="00CE46E5"/>
    <w:rsid w:val="00CE485A"/>
    <w:rsid w:val="00CE4B38"/>
    <w:rsid w:val="00CE5279"/>
    <w:rsid w:val="00CE5528"/>
    <w:rsid w:val="00CE5A78"/>
    <w:rsid w:val="00CE6A8D"/>
    <w:rsid w:val="00CE6FD9"/>
    <w:rsid w:val="00CE73E7"/>
    <w:rsid w:val="00CE7583"/>
    <w:rsid w:val="00CE78AE"/>
    <w:rsid w:val="00CE7A06"/>
    <w:rsid w:val="00CE7DCA"/>
    <w:rsid w:val="00CE7E62"/>
    <w:rsid w:val="00CF0262"/>
    <w:rsid w:val="00CF0736"/>
    <w:rsid w:val="00CF0900"/>
    <w:rsid w:val="00CF195E"/>
    <w:rsid w:val="00CF19DA"/>
    <w:rsid w:val="00CF1A8A"/>
    <w:rsid w:val="00CF1B25"/>
    <w:rsid w:val="00CF1C7F"/>
    <w:rsid w:val="00CF1CC0"/>
    <w:rsid w:val="00CF24F8"/>
    <w:rsid w:val="00CF2653"/>
    <w:rsid w:val="00CF283A"/>
    <w:rsid w:val="00CF29C4"/>
    <w:rsid w:val="00CF2E6A"/>
    <w:rsid w:val="00CF3715"/>
    <w:rsid w:val="00CF387D"/>
    <w:rsid w:val="00CF3CD3"/>
    <w:rsid w:val="00CF3CDF"/>
    <w:rsid w:val="00CF4191"/>
    <w:rsid w:val="00CF4247"/>
    <w:rsid w:val="00CF5239"/>
    <w:rsid w:val="00CF5263"/>
    <w:rsid w:val="00CF5418"/>
    <w:rsid w:val="00CF5E61"/>
    <w:rsid w:val="00CF5F7D"/>
    <w:rsid w:val="00CF60B5"/>
    <w:rsid w:val="00CF66A9"/>
    <w:rsid w:val="00CF6A99"/>
    <w:rsid w:val="00CF6EFC"/>
    <w:rsid w:val="00CF7150"/>
    <w:rsid w:val="00CF7244"/>
    <w:rsid w:val="00D004FA"/>
    <w:rsid w:val="00D00CEB"/>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A98"/>
    <w:rsid w:val="00D1415C"/>
    <w:rsid w:val="00D14236"/>
    <w:rsid w:val="00D14553"/>
    <w:rsid w:val="00D14BB4"/>
    <w:rsid w:val="00D14CCC"/>
    <w:rsid w:val="00D14DB1"/>
    <w:rsid w:val="00D14FDD"/>
    <w:rsid w:val="00D15327"/>
    <w:rsid w:val="00D15B61"/>
    <w:rsid w:val="00D15F43"/>
    <w:rsid w:val="00D16164"/>
    <w:rsid w:val="00D16326"/>
    <w:rsid w:val="00D16853"/>
    <w:rsid w:val="00D16E87"/>
    <w:rsid w:val="00D178FF"/>
    <w:rsid w:val="00D17C6A"/>
    <w:rsid w:val="00D20B8B"/>
    <w:rsid w:val="00D20D06"/>
    <w:rsid w:val="00D2162C"/>
    <w:rsid w:val="00D217DB"/>
    <w:rsid w:val="00D21A3C"/>
    <w:rsid w:val="00D2241A"/>
    <w:rsid w:val="00D22912"/>
    <w:rsid w:val="00D2299C"/>
    <w:rsid w:val="00D22E8B"/>
    <w:rsid w:val="00D22ECF"/>
    <w:rsid w:val="00D233F1"/>
    <w:rsid w:val="00D24408"/>
    <w:rsid w:val="00D24765"/>
    <w:rsid w:val="00D256F8"/>
    <w:rsid w:val="00D259EB"/>
    <w:rsid w:val="00D25AA0"/>
    <w:rsid w:val="00D2666D"/>
    <w:rsid w:val="00D2685C"/>
    <w:rsid w:val="00D26A3B"/>
    <w:rsid w:val="00D26B9F"/>
    <w:rsid w:val="00D26BD6"/>
    <w:rsid w:val="00D27CCB"/>
    <w:rsid w:val="00D30083"/>
    <w:rsid w:val="00D302FD"/>
    <w:rsid w:val="00D3038A"/>
    <w:rsid w:val="00D3098D"/>
    <w:rsid w:val="00D31A02"/>
    <w:rsid w:val="00D32640"/>
    <w:rsid w:val="00D32786"/>
    <w:rsid w:val="00D32A09"/>
    <w:rsid w:val="00D3323C"/>
    <w:rsid w:val="00D33456"/>
    <w:rsid w:val="00D3396F"/>
    <w:rsid w:val="00D33D4D"/>
    <w:rsid w:val="00D34A0B"/>
    <w:rsid w:val="00D356AC"/>
    <w:rsid w:val="00D35A40"/>
    <w:rsid w:val="00D36234"/>
    <w:rsid w:val="00D3629F"/>
    <w:rsid w:val="00D36371"/>
    <w:rsid w:val="00D366F5"/>
    <w:rsid w:val="00D36BC4"/>
    <w:rsid w:val="00D37851"/>
    <w:rsid w:val="00D37CE7"/>
    <w:rsid w:val="00D40AB9"/>
    <w:rsid w:val="00D40AD8"/>
    <w:rsid w:val="00D40E0F"/>
    <w:rsid w:val="00D41005"/>
    <w:rsid w:val="00D41CC4"/>
    <w:rsid w:val="00D42CB7"/>
    <w:rsid w:val="00D437D8"/>
    <w:rsid w:val="00D438E0"/>
    <w:rsid w:val="00D43A0B"/>
    <w:rsid w:val="00D43EFC"/>
    <w:rsid w:val="00D44994"/>
    <w:rsid w:val="00D44A87"/>
    <w:rsid w:val="00D456B9"/>
    <w:rsid w:val="00D45C8D"/>
    <w:rsid w:val="00D45DF3"/>
    <w:rsid w:val="00D46174"/>
    <w:rsid w:val="00D4618D"/>
    <w:rsid w:val="00D47039"/>
    <w:rsid w:val="00D47164"/>
    <w:rsid w:val="00D47646"/>
    <w:rsid w:val="00D47A23"/>
    <w:rsid w:val="00D47AE5"/>
    <w:rsid w:val="00D47DC3"/>
    <w:rsid w:val="00D47DD0"/>
    <w:rsid w:val="00D50183"/>
    <w:rsid w:val="00D51D12"/>
    <w:rsid w:val="00D522A0"/>
    <w:rsid w:val="00D52499"/>
    <w:rsid w:val="00D527D2"/>
    <w:rsid w:val="00D52B9D"/>
    <w:rsid w:val="00D52CFD"/>
    <w:rsid w:val="00D52F94"/>
    <w:rsid w:val="00D5362B"/>
    <w:rsid w:val="00D53AEF"/>
    <w:rsid w:val="00D54C3F"/>
    <w:rsid w:val="00D55072"/>
    <w:rsid w:val="00D551B5"/>
    <w:rsid w:val="00D5651D"/>
    <w:rsid w:val="00D569FB"/>
    <w:rsid w:val="00D56AF5"/>
    <w:rsid w:val="00D56BB7"/>
    <w:rsid w:val="00D56DB2"/>
    <w:rsid w:val="00D5747F"/>
    <w:rsid w:val="00D57495"/>
    <w:rsid w:val="00D574FA"/>
    <w:rsid w:val="00D576A1"/>
    <w:rsid w:val="00D57A0E"/>
    <w:rsid w:val="00D57AB5"/>
    <w:rsid w:val="00D602DD"/>
    <w:rsid w:val="00D60ABB"/>
    <w:rsid w:val="00D60C8D"/>
    <w:rsid w:val="00D60F06"/>
    <w:rsid w:val="00D611EE"/>
    <w:rsid w:val="00D61374"/>
    <w:rsid w:val="00D61535"/>
    <w:rsid w:val="00D6168A"/>
    <w:rsid w:val="00D616A5"/>
    <w:rsid w:val="00D61F3C"/>
    <w:rsid w:val="00D61FF0"/>
    <w:rsid w:val="00D6211D"/>
    <w:rsid w:val="00D62BD2"/>
    <w:rsid w:val="00D62C97"/>
    <w:rsid w:val="00D62FD1"/>
    <w:rsid w:val="00D63517"/>
    <w:rsid w:val="00D635BA"/>
    <w:rsid w:val="00D6394B"/>
    <w:rsid w:val="00D63B75"/>
    <w:rsid w:val="00D6401B"/>
    <w:rsid w:val="00D648A1"/>
    <w:rsid w:val="00D64F4F"/>
    <w:rsid w:val="00D6593E"/>
    <w:rsid w:val="00D659B1"/>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841"/>
    <w:rsid w:val="00D72148"/>
    <w:rsid w:val="00D72592"/>
    <w:rsid w:val="00D72DE1"/>
    <w:rsid w:val="00D72EDB"/>
    <w:rsid w:val="00D73469"/>
    <w:rsid w:val="00D7356F"/>
    <w:rsid w:val="00D73587"/>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FEC"/>
    <w:rsid w:val="00D811B2"/>
    <w:rsid w:val="00D81792"/>
    <w:rsid w:val="00D819A1"/>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5FD"/>
    <w:rsid w:val="00D87175"/>
    <w:rsid w:val="00D87ABF"/>
    <w:rsid w:val="00D87C75"/>
    <w:rsid w:val="00D90B46"/>
    <w:rsid w:val="00D90CD3"/>
    <w:rsid w:val="00D90E2C"/>
    <w:rsid w:val="00D919E6"/>
    <w:rsid w:val="00D91BE1"/>
    <w:rsid w:val="00D928B1"/>
    <w:rsid w:val="00D92B24"/>
    <w:rsid w:val="00D92C29"/>
    <w:rsid w:val="00D936E2"/>
    <w:rsid w:val="00D93D6B"/>
    <w:rsid w:val="00D948EE"/>
    <w:rsid w:val="00D9503C"/>
    <w:rsid w:val="00D95104"/>
    <w:rsid w:val="00D95600"/>
    <w:rsid w:val="00D95900"/>
    <w:rsid w:val="00D95CD7"/>
    <w:rsid w:val="00D96639"/>
    <w:rsid w:val="00D9683C"/>
    <w:rsid w:val="00D9714C"/>
    <w:rsid w:val="00D977A0"/>
    <w:rsid w:val="00D97884"/>
    <w:rsid w:val="00D97C79"/>
    <w:rsid w:val="00D97F43"/>
    <w:rsid w:val="00DA0712"/>
    <w:rsid w:val="00DA0723"/>
    <w:rsid w:val="00DA0A7F"/>
    <w:rsid w:val="00DA1814"/>
    <w:rsid w:val="00DA184C"/>
    <w:rsid w:val="00DA18DE"/>
    <w:rsid w:val="00DA1C31"/>
    <w:rsid w:val="00DA1F3F"/>
    <w:rsid w:val="00DA20BC"/>
    <w:rsid w:val="00DA24D2"/>
    <w:rsid w:val="00DA2575"/>
    <w:rsid w:val="00DA26BA"/>
    <w:rsid w:val="00DA272E"/>
    <w:rsid w:val="00DA2ED7"/>
    <w:rsid w:val="00DA301A"/>
    <w:rsid w:val="00DA3035"/>
    <w:rsid w:val="00DA3E7A"/>
    <w:rsid w:val="00DA3EF7"/>
    <w:rsid w:val="00DA430C"/>
    <w:rsid w:val="00DA485E"/>
    <w:rsid w:val="00DA4B0D"/>
    <w:rsid w:val="00DA4BB2"/>
    <w:rsid w:val="00DA4DB3"/>
    <w:rsid w:val="00DA4DE3"/>
    <w:rsid w:val="00DA53C1"/>
    <w:rsid w:val="00DA5471"/>
    <w:rsid w:val="00DA5A01"/>
    <w:rsid w:val="00DA5A55"/>
    <w:rsid w:val="00DA5BA7"/>
    <w:rsid w:val="00DA615D"/>
    <w:rsid w:val="00DA652F"/>
    <w:rsid w:val="00DA6537"/>
    <w:rsid w:val="00DA6598"/>
    <w:rsid w:val="00DA67BC"/>
    <w:rsid w:val="00DA6C0F"/>
    <w:rsid w:val="00DA702F"/>
    <w:rsid w:val="00DA7AAF"/>
    <w:rsid w:val="00DA7F8A"/>
    <w:rsid w:val="00DB0011"/>
    <w:rsid w:val="00DB002F"/>
    <w:rsid w:val="00DB0176"/>
    <w:rsid w:val="00DB0404"/>
    <w:rsid w:val="00DB069C"/>
    <w:rsid w:val="00DB08DD"/>
    <w:rsid w:val="00DB0AC2"/>
    <w:rsid w:val="00DB0D57"/>
    <w:rsid w:val="00DB1075"/>
    <w:rsid w:val="00DB1155"/>
    <w:rsid w:val="00DB11F8"/>
    <w:rsid w:val="00DB18F8"/>
    <w:rsid w:val="00DB1F2A"/>
    <w:rsid w:val="00DB204A"/>
    <w:rsid w:val="00DB2175"/>
    <w:rsid w:val="00DB297F"/>
    <w:rsid w:val="00DB2AE7"/>
    <w:rsid w:val="00DB2C83"/>
    <w:rsid w:val="00DB2E73"/>
    <w:rsid w:val="00DB3153"/>
    <w:rsid w:val="00DB317A"/>
    <w:rsid w:val="00DB328F"/>
    <w:rsid w:val="00DB37AC"/>
    <w:rsid w:val="00DB3B82"/>
    <w:rsid w:val="00DB3E5B"/>
    <w:rsid w:val="00DB4420"/>
    <w:rsid w:val="00DB485D"/>
    <w:rsid w:val="00DB4C6E"/>
    <w:rsid w:val="00DB5293"/>
    <w:rsid w:val="00DB5BD2"/>
    <w:rsid w:val="00DB6ED8"/>
    <w:rsid w:val="00DB7457"/>
    <w:rsid w:val="00DB7BFF"/>
    <w:rsid w:val="00DC014D"/>
    <w:rsid w:val="00DC066C"/>
    <w:rsid w:val="00DC097C"/>
    <w:rsid w:val="00DC0CC3"/>
    <w:rsid w:val="00DC12DF"/>
    <w:rsid w:val="00DC1301"/>
    <w:rsid w:val="00DC1327"/>
    <w:rsid w:val="00DC1350"/>
    <w:rsid w:val="00DC1875"/>
    <w:rsid w:val="00DC2D45"/>
    <w:rsid w:val="00DC3237"/>
    <w:rsid w:val="00DC3368"/>
    <w:rsid w:val="00DC367A"/>
    <w:rsid w:val="00DC36F3"/>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71F2"/>
    <w:rsid w:val="00DC7770"/>
    <w:rsid w:val="00DC7E52"/>
    <w:rsid w:val="00DC7F8A"/>
    <w:rsid w:val="00DD0404"/>
    <w:rsid w:val="00DD0499"/>
    <w:rsid w:val="00DD12C5"/>
    <w:rsid w:val="00DD1999"/>
    <w:rsid w:val="00DD1EE7"/>
    <w:rsid w:val="00DD2025"/>
    <w:rsid w:val="00DD219C"/>
    <w:rsid w:val="00DD22EA"/>
    <w:rsid w:val="00DD23A0"/>
    <w:rsid w:val="00DD36AD"/>
    <w:rsid w:val="00DD3EF5"/>
    <w:rsid w:val="00DD4290"/>
    <w:rsid w:val="00DD4C7A"/>
    <w:rsid w:val="00DD53FA"/>
    <w:rsid w:val="00DD58C2"/>
    <w:rsid w:val="00DD5F42"/>
    <w:rsid w:val="00DD617B"/>
    <w:rsid w:val="00DD6A9E"/>
    <w:rsid w:val="00DD6D4E"/>
    <w:rsid w:val="00DD79A6"/>
    <w:rsid w:val="00DD7E3C"/>
    <w:rsid w:val="00DE0338"/>
    <w:rsid w:val="00DE0443"/>
    <w:rsid w:val="00DE068C"/>
    <w:rsid w:val="00DE0815"/>
    <w:rsid w:val="00DE0E59"/>
    <w:rsid w:val="00DE0F6C"/>
    <w:rsid w:val="00DE12F0"/>
    <w:rsid w:val="00DE1C04"/>
    <w:rsid w:val="00DE219B"/>
    <w:rsid w:val="00DE3407"/>
    <w:rsid w:val="00DE34CE"/>
    <w:rsid w:val="00DE3979"/>
    <w:rsid w:val="00DE417A"/>
    <w:rsid w:val="00DE4201"/>
    <w:rsid w:val="00DE450A"/>
    <w:rsid w:val="00DE4B78"/>
    <w:rsid w:val="00DE52E3"/>
    <w:rsid w:val="00DE59FF"/>
    <w:rsid w:val="00DE6874"/>
    <w:rsid w:val="00DE6963"/>
    <w:rsid w:val="00DE6FC4"/>
    <w:rsid w:val="00DE70CB"/>
    <w:rsid w:val="00DE71ED"/>
    <w:rsid w:val="00DE7947"/>
    <w:rsid w:val="00DE7C00"/>
    <w:rsid w:val="00DE7E30"/>
    <w:rsid w:val="00DF03E9"/>
    <w:rsid w:val="00DF03ED"/>
    <w:rsid w:val="00DF04EE"/>
    <w:rsid w:val="00DF0BD2"/>
    <w:rsid w:val="00DF0BF4"/>
    <w:rsid w:val="00DF0D89"/>
    <w:rsid w:val="00DF10B2"/>
    <w:rsid w:val="00DF10DA"/>
    <w:rsid w:val="00DF15C7"/>
    <w:rsid w:val="00DF179D"/>
    <w:rsid w:val="00DF1CA6"/>
    <w:rsid w:val="00DF1E9C"/>
    <w:rsid w:val="00DF1EC8"/>
    <w:rsid w:val="00DF2168"/>
    <w:rsid w:val="00DF2191"/>
    <w:rsid w:val="00DF22B7"/>
    <w:rsid w:val="00DF2705"/>
    <w:rsid w:val="00DF2D2C"/>
    <w:rsid w:val="00DF2DCC"/>
    <w:rsid w:val="00DF37A7"/>
    <w:rsid w:val="00DF4386"/>
    <w:rsid w:val="00DF4572"/>
    <w:rsid w:val="00DF4658"/>
    <w:rsid w:val="00DF491F"/>
    <w:rsid w:val="00DF5A1C"/>
    <w:rsid w:val="00DF5C5B"/>
    <w:rsid w:val="00DF6001"/>
    <w:rsid w:val="00DF6C8B"/>
    <w:rsid w:val="00DF6D27"/>
    <w:rsid w:val="00DF6F17"/>
    <w:rsid w:val="00DF6F28"/>
    <w:rsid w:val="00DF78FA"/>
    <w:rsid w:val="00DF7AE1"/>
    <w:rsid w:val="00DF7D2F"/>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528"/>
    <w:rsid w:val="00E066DB"/>
    <w:rsid w:val="00E0680B"/>
    <w:rsid w:val="00E070BD"/>
    <w:rsid w:val="00E0728F"/>
    <w:rsid w:val="00E0749C"/>
    <w:rsid w:val="00E0752D"/>
    <w:rsid w:val="00E0755C"/>
    <w:rsid w:val="00E07679"/>
    <w:rsid w:val="00E10696"/>
    <w:rsid w:val="00E108F9"/>
    <w:rsid w:val="00E1095A"/>
    <w:rsid w:val="00E1099B"/>
    <w:rsid w:val="00E112CA"/>
    <w:rsid w:val="00E11355"/>
    <w:rsid w:val="00E120AA"/>
    <w:rsid w:val="00E1293D"/>
    <w:rsid w:val="00E12990"/>
    <w:rsid w:val="00E12FCB"/>
    <w:rsid w:val="00E1314C"/>
    <w:rsid w:val="00E13760"/>
    <w:rsid w:val="00E14966"/>
    <w:rsid w:val="00E14A7E"/>
    <w:rsid w:val="00E1516D"/>
    <w:rsid w:val="00E151E1"/>
    <w:rsid w:val="00E15AB0"/>
    <w:rsid w:val="00E15DA4"/>
    <w:rsid w:val="00E16766"/>
    <w:rsid w:val="00E17619"/>
    <w:rsid w:val="00E17805"/>
    <w:rsid w:val="00E178BD"/>
    <w:rsid w:val="00E17B6F"/>
    <w:rsid w:val="00E17CAC"/>
    <w:rsid w:val="00E209A6"/>
    <w:rsid w:val="00E20AD3"/>
    <w:rsid w:val="00E20B65"/>
    <w:rsid w:val="00E20E8C"/>
    <w:rsid w:val="00E20F79"/>
    <w:rsid w:val="00E21278"/>
    <w:rsid w:val="00E2150A"/>
    <w:rsid w:val="00E218B2"/>
    <w:rsid w:val="00E21A10"/>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ABF"/>
    <w:rsid w:val="00E26B6F"/>
    <w:rsid w:val="00E26D5F"/>
    <w:rsid w:val="00E26FFB"/>
    <w:rsid w:val="00E272FF"/>
    <w:rsid w:val="00E274C4"/>
    <w:rsid w:val="00E307E7"/>
    <w:rsid w:val="00E30808"/>
    <w:rsid w:val="00E3117A"/>
    <w:rsid w:val="00E311C3"/>
    <w:rsid w:val="00E311DF"/>
    <w:rsid w:val="00E314BB"/>
    <w:rsid w:val="00E3257B"/>
    <w:rsid w:val="00E32D62"/>
    <w:rsid w:val="00E33601"/>
    <w:rsid w:val="00E33685"/>
    <w:rsid w:val="00E339DC"/>
    <w:rsid w:val="00E33DF0"/>
    <w:rsid w:val="00E33E15"/>
    <w:rsid w:val="00E34D03"/>
    <w:rsid w:val="00E353A4"/>
    <w:rsid w:val="00E35F70"/>
    <w:rsid w:val="00E361B8"/>
    <w:rsid w:val="00E3639A"/>
    <w:rsid w:val="00E36A1B"/>
    <w:rsid w:val="00E36B92"/>
    <w:rsid w:val="00E36CD7"/>
    <w:rsid w:val="00E37DDE"/>
    <w:rsid w:val="00E40358"/>
    <w:rsid w:val="00E404DB"/>
    <w:rsid w:val="00E40949"/>
    <w:rsid w:val="00E40C38"/>
    <w:rsid w:val="00E42428"/>
    <w:rsid w:val="00E42550"/>
    <w:rsid w:val="00E429ED"/>
    <w:rsid w:val="00E435A5"/>
    <w:rsid w:val="00E43F37"/>
    <w:rsid w:val="00E441E6"/>
    <w:rsid w:val="00E4420B"/>
    <w:rsid w:val="00E450ED"/>
    <w:rsid w:val="00E45496"/>
    <w:rsid w:val="00E46C47"/>
    <w:rsid w:val="00E4765D"/>
    <w:rsid w:val="00E476F3"/>
    <w:rsid w:val="00E4791B"/>
    <w:rsid w:val="00E47E31"/>
    <w:rsid w:val="00E47EBE"/>
    <w:rsid w:val="00E50A11"/>
    <w:rsid w:val="00E50AC6"/>
    <w:rsid w:val="00E5108D"/>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A6A"/>
    <w:rsid w:val="00E55E10"/>
    <w:rsid w:val="00E56992"/>
    <w:rsid w:val="00E57050"/>
    <w:rsid w:val="00E57259"/>
    <w:rsid w:val="00E5733D"/>
    <w:rsid w:val="00E57613"/>
    <w:rsid w:val="00E57EAC"/>
    <w:rsid w:val="00E60186"/>
    <w:rsid w:val="00E601C1"/>
    <w:rsid w:val="00E604EF"/>
    <w:rsid w:val="00E60733"/>
    <w:rsid w:val="00E607AC"/>
    <w:rsid w:val="00E611A0"/>
    <w:rsid w:val="00E61342"/>
    <w:rsid w:val="00E61CC0"/>
    <w:rsid w:val="00E62207"/>
    <w:rsid w:val="00E6277B"/>
    <w:rsid w:val="00E62A0F"/>
    <w:rsid w:val="00E62C58"/>
    <w:rsid w:val="00E62E5D"/>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E23"/>
    <w:rsid w:val="00E70016"/>
    <w:rsid w:val="00E7005F"/>
    <w:rsid w:val="00E70658"/>
    <w:rsid w:val="00E70979"/>
    <w:rsid w:val="00E70BC7"/>
    <w:rsid w:val="00E70F07"/>
    <w:rsid w:val="00E70FBC"/>
    <w:rsid w:val="00E713B9"/>
    <w:rsid w:val="00E724A3"/>
    <w:rsid w:val="00E728BE"/>
    <w:rsid w:val="00E72BDF"/>
    <w:rsid w:val="00E72C01"/>
    <w:rsid w:val="00E73C63"/>
    <w:rsid w:val="00E741AC"/>
    <w:rsid w:val="00E747AA"/>
    <w:rsid w:val="00E74F75"/>
    <w:rsid w:val="00E75174"/>
    <w:rsid w:val="00E75D86"/>
    <w:rsid w:val="00E75EBA"/>
    <w:rsid w:val="00E761D5"/>
    <w:rsid w:val="00E76388"/>
    <w:rsid w:val="00E763B4"/>
    <w:rsid w:val="00E76D80"/>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38AF"/>
    <w:rsid w:val="00E83CF7"/>
    <w:rsid w:val="00E844D8"/>
    <w:rsid w:val="00E8519F"/>
    <w:rsid w:val="00E85284"/>
    <w:rsid w:val="00E85387"/>
    <w:rsid w:val="00E85CC3"/>
    <w:rsid w:val="00E85DEF"/>
    <w:rsid w:val="00E8644A"/>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4041"/>
    <w:rsid w:val="00E942E5"/>
    <w:rsid w:val="00E94DAB"/>
    <w:rsid w:val="00E95634"/>
    <w:rsid w:val="00E959CC"/>
    <w:rsid w:val="00E95AD5"/>
    <w:rsid w:val="00E95BA6"/>
    <w:rsid w:val="00E96B0E"/>
    <w:rsid w:val="00E97648"/>
    <w:rsid w:val="00E976DE"/>
    <w:rsid w:val="00E97B03"/>
    <w:rsid w:val="00EA0248"/>
    <w:rsid w:val="00EA0528"/>
    <w:rsid w:val="00EA07E9"/>
    <w:rsid w:val="00EA0E4A"/>
    <w:rsid w:val="00EA1379"/>
    <w:rsid w:val="00EA1A54"/>
    <w:rsid w:val="00EA1BB7"/>
    <w:rsid w:val="00EA2226"/>
    <w:rsid w:val="00EA2483"/>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6185"/>
    <w:rsid w:val="00EA65AD"/>
    <w:rsid w:val="00EA6BE0"/>
    <w:rsid w:val="00EA6C1C"/>
    <w:rsid w:val="00EA7993"/>
    <w:rsid w:val="00EA7FCF"/>
    <w:rsid w:val="00EB0497"/>
    <w:rsid w:val="00EB0CA3"/>
    <w:rsid w:val="00EB104F"/>
    <w:rsid w:val="00EB13C1"/>
    <w:rsid w:val="00EB185A"/>
    <w:rsid w:val="00EB1B27"/>
    <w:rsid w:val="00EB1DA8"/>
    <w:rsid w:val="00EB28C3"/>
    <w:rsid w:val="00EB2D2E"/>
    <w:rsid w:val="00EB3B07"/>
    <w:rsid w:val="00EB415A"/>
    <w:rsid w:val="00EB4B75"/>
    <w:rsid w:val="00EB4B91"/>
    <w:rsid w:val="00EB4C9F"/>
    <w:rsid w:val="00EB4CFF"/>
    <w:rsid w:val="00EB53A6"/>
    <w:rsid w:val="00EB5476"/>
    <w:rsid w:val="00EB54DD"/>
    <w:rsid w:val="00EB5C52"/>
    <w:rsid w:val="00EB5FB6"/>
    <w:rsid w:val="00EB5FF6"/>
    <w:rsid w:val="00EB70B0"/>
    <w:rsid w:val="00EB74F4"/>
    <w:rsid w:val="00EB7633"/>
    <w:rsid w:val="00EB7736"/>
    <w:rsid w:val="00EB7808"/>
    <w:rsid w:val="00EB79E5"/>
    <w:rsid w:val="00EC0396"/>
    <w:rsid w:val="00EC0A53"/>
    <w:rsid w:val="00EC0B73"/>
    <w:rsid w:val="00EC1293"/>
    <w:rsid w:val="00EC198A"/>
    <w:rsid w:val="00EC1DCD"/>
    <w:rsid w:val="00EC27F2"/>
    <w:rsid w:val="00EC2BF5"/>
    <w:rsid w:val="00EC2E2D"/>
    <w:rsid w:val="00EC304A"/>
    <w:rsid w:val="00EC363A"/>
    <w:rsid w:val="00EC4064"/>
    <w:rsid w:val="00EC462B"/>
    <w:rsid w:val="00EC4723"/>
    <w:rsid w:val="00EC4C45"/>
    <w:rsid w:val="00EC56E0"/>
    <w:rsid w:val="00EC5C55"/>
    <w:rsid w:val="00EC6057"/>
    <w:rsid w:val="00EC6847"/>
    <w:rsid w:val="00EC6EB4"/>
    <w:rsid w:val="00EC7DB6"/>
    <w:rsid w:val="00ED01AE"/>
    <w:rsid w:val="00ED027C"/>
    <w:rsid w:val="00ED0383"/>
    <w:rsid w:val="00ED0D25"/>
    <w:rsid w:val="00ED162F"/>
    <w:rsid w:val="00ED26C4"/>
    <w:rsid w:val="00ED2AE0"/>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E095D"/>
    <w:rsid w:val="00EE1244"/>
    <w:rsid w:val="00EE16FA"/>
    <w:rsid w:val="00EE18B9"/>
    <w:rsid w:val="00EE2314"/>
    <w:rsid w:val="00EE2BAE"/>
    <w:rsid w:val="00EE32CE"/>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F1E"/>
    <w:rsid w:val="00EE75A1"/>
    <w:rsid w:val="00EE7D82"/>
    <w:rsid w:val="00EF0348"/>
    <w:rsid w:val="00EF1BFD"/>
    <w:rsid w:val="00EF1F9C"/>
    <w:rsid w:val="00EF21E0"/>
    <w:rsid w:val="00EF25C1"/>
    <w:rsid w:val="00EF281C"/>
    <w:rsid w:val="00EF3CCD"/>
    <w:rsid w:val="00EF4366"/>
    <w:rsid w:val="00EF4CD6"/>
    <w:rsid w:val="00EF55A0"/>
    <w:rsid w:val="00EF5644"/>
    <w:rsid w:val="00EF5786"/>
    <w:rsid w:val="00EF63D1"/>
    <w:rsid w:val="00EF6448"/>
    <w:rsid w:val="00EF6513"/>
    <w:rsid w:val="00EF65E1"/>
    <w:rsid w:val="00EF6683"/>
    <w:rsid w:val="00EF6CAC"/>
    <w:rsid w:val="00EF6EFD"/>
    <w:rsid w:val="00EF7002"/>
    <w:rsid w:val="00EF712D"/>
    <w:rsid w:val="00EF7179"/>
    <w:rsid w:val="00EF769B"/>
    <w:rsid w:val="00F005DB"/>
    <w:rsid w:val="00F00D73"/>
    <w:rsid w:val="00F015EB"/>
    <w:rsid w:val="00F02651"/>
    <w:rsid w:val="00F027BA"/>
    <w:rsid w:val="00F029D8"/>
    <w:rsid w:val="00F02D68"/>
    <w:rsid w:val="00F03A0B"/>
    <w:rsid w:val="00F03E79"/>
    <w:rsid w:val="00F03EE1"/>
    <w:rsid w:val="00F043C4"/>
    <w:rsid w:val="00F04CB4"/>
    <w:rsid w:val="00F04EC7"/>
    <w:rsid w:val="00F05BA7"/>
    <w:rsid w:val="00F0628D"/>
    <w:rsid w:val="00F0661B"/>
    <w:rsid w:val="00F06651"/>
    <w:rsid w:val="00F06702"/>
    <w:rsid w:val="00F07027"/>
    <w:rsid w:val="00F079C6"/>
    <w:rsid w:val="00F07AE3"/>
    <w:rsid w:val="00F07CD7"/>
    <w:rsid w:val="00F07DE6"/>
    <w:rsid w:val="00F10382"/>
    <w:rsid w:val="00F1056C"/>
    <w:rsid w:val="00F107F1"/>
    <w:rsid w:val="00F10FC1"/>
    <w:rsid w:val="00F112FD"/>
    <w:rsid w:val="00F12DA0"/>
    <w:rsid w:val="00F13320"/>
    <w:rsid w:val="00F133A1"/>
    <w:rsid w:val="00F13429"/>
    <w:rsid w:val="00F13867"/>
    <w:rsid w:val="00F138FF"/>
    <w:rsid w:val="00F139E0"/>
    <w:rsid w:val="00F13CE9"/>
    <w:rsid w:val="00F13ECD"/>
    <w:rsid w:val="00F14D13"/>
    <w:rsid w:val="00F15464"/>
    <w:rsid w:val="00F155CE"/>
    <w:rsid w:val="00F15AD4"/>
    <w:rsid w:val="00F16750"/>
    <w:rsid w:val="00F167AB"/>
    <w:rsid w:val="00F16BF2"/>
    <w:rsid w:val="00F17EAE"/>
    <w:rsid w:val="00F20312"/>
    <w:rsid w:val="00F20619"/>
    <w:rsid w:val="00F20E41"/>
    <w:rsid w:val="00F2117B"/>
    <w:rsid w:val="00F2135D"/>
    <w:rsid w:val="00F218D4"/>
    <w:rsid w:val="00F218DA"/>
    <w:rsid w:val="00F21B03"/>
    <w:rsid w:val="00F21E9A"/>
    <w:rsid w:val="00F2250A"/>
    <w:rsid w:val="00F22738"/>
    <w:rsid w:val="00F22840"/>
    <w:rsid w:val="00F22F82"/>
    <w:rsid w:val="00F23434"/>
    <w:rsid w:val="00F23CDE"/>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670"/>
    <w:rsid w:val="00F3288D"/>
    <w:rsid w:val="00F32D66"/>
    <w:rsid w:val="00F32F56"/>
    <w:rsid w:val="00F33D4F"/>
    <w:rsid w:val="00F33F2C"/>
    <w:rsid w:val="00F340A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A3D"/>
    <w:rsid w:val="00F37E7D"/>
    <w:rsid w:val="00F403CD"/>
    <w:rsid w:val="00F40421"/>
    <w:rsid w:val="00F405A4"/>
    <w:rsid w:val="00F406F4"/>
    <w:rsid w:val="00F4104C"/>
    <w:rsid w:val="00F41F05"/>
    <w:rsid w:val="00F42649"/>
    <w:rsid w:val="00F433BD"/>
    <w:rsid w:val="00F43724"/>
    <w:rsid w:val="00F441EB"/>
    <w:rsid w:val="00F444ED"/>
    <w:rsid w:val="00F44EC5"/>
    <w:rsid w:val="00F45F20"/>
    <w:rsid w:val="00F46209"/>
    <w:rsid w:val="00F46C6D"/>
    <w:rsid w:val="00F470D6"/>
    <w:rsid w:val="00F473F5"/>
    <w:rsid w:val="00F47498"/>
    <w:rsid w:val="00F47AFF"/>
    <w:rsid w:val="00F512B2"/>
    <w:rsid w:val="00F51CC6"/>
    <w:rsid w:val="00F5283D"/>
    <w:rsid w:val="00F52ABA"/>
    <w:rsid w:val="00F52BC7"/>
    <w:rsid w:val="00F5373D"/>
    <w:rsid w:val="00F53961"/>
    <w:rsid w:val="00F53BF4"/>
    <w:rsid w:val="00F54266"/>
    <w:rsid w:val="00F54E6F"/>
    <w:rsid w:val="00F55043"/>
    <w:rsid w:val="00F5626D"/>
    <w:rsid w:val="00F56681"/>
    <w:rsid w:val="00F56DCF"/>
    <w:rsid w:val="00F57034"/>
    <w:rsid w:val="00F5754E"/>
    <w:rsid w:val="00F57981"/>
    <w:rsid w:val="00F57B1F"/>
    <w:rsid w:val="00F60BE9"/>
    <w:rsid w:val="00F61963"/>
    <w:rsid w:val="00F61EA9"/>
    <w:rsid w:val="00F61FD8"/>
    <w:rsid w:val="00F62478"/>
    <w:rsid w:val="00F62919"/>
    <w:rsid w:val="00F62DBF"/>
    <w:rsid w:val="00F62E41"/>
    <w:rsid w:val="00F63648"/>
    <w:rsid w:val="00F641FC"/>
    <w:rsid w:val="00F647F7"/>
    <w:rsid w:val="00F6563B"/>
    <w:rsid w:val="00F6583C"/>
    <w:rsid w:val="00F6589A"/>
    <w:rsid w:val="00F65C0B"/>
    <w:rsid w:val="00F6614F"/>
    <w:rsid w:val="00F663A9"/>
    <w:rsid w:val="00F6665C"/>
    <w:rsid w:val="00F66920"/>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0C2"/>
    <w:rsid w:val="00F732EC"/>
    <w:rsid w:val="00F73D08"/>
    <w:rsid w:val="00F740BF"/>
    <w:rsid w:val="00F749A9"/>
    <w:rsid w:val="00F749CD"/>
    <w:rsid w:val="00F74A3C"/>
    <w:rsid w:val="00F74C49"/>
    <w:rsid w:val="00F74DF1"/>
    <w:rsid w:val="00F7586B"/>
    <w:rsid w:val="00F75CC7"/>
    <w:rsid w:val="00F75D45"/>
    <w:rsid w:val="00F75F2F"/>
    <w:rsid w:val="00F76445"/>
    <w:rsid w:val="00F76638"/>
    <w:rsid w:val="00F76D0C"/>
    <w:rsid w:val="00F76ECC"/>
    <w:rsid w:val="00F7738B"/>
    <w:rsid w:val="00F77591"/>
    <w:rsid w:val="00F779FD"/>
    <w:rsid w:val="00F8009B"/>
    <w:rsid w:val="00F80399"/>
    <w:rsid w:val="00F804A1"/>
    <w:rsid w:val="00F80549"/>
    <w:rsid w:val="00F8073A"/>
    <w:rsid w:val="00F809F0"/>
    <w:rsid w:val="00F80B69"/>
    <w:rsid w:val="00F812C8"/>
    <w:rsid w:val="00F8132D"/>
    <w:rsid w:val="00F813AB"/>
    <w:rsid w:val="00F818AE"/>
    <w:rsid w:val="00F81B40"/>
    <w:rsid w:val="00F820C4"/>
    <w:rsid w:val="00F83479"/>
    <w:rsid w:val="00F834F1"/>
    <w:rsid w:val="00F83829"/>
    <w:rsid w:val="00F84069"/>
    <w:rsid w:val="00F8409C"/>
    <w:rsid w:val="00F843D7"/>
    <w:rsid w:val="00F84997"/>
    <w:rsid w:val="00F849D7"/>
    <w:rsid w:val="00F851F0"/>
    <w:rsid w:val="00F85321"/>
    <w:rsid w:val="00F85417"/>
    <w:rsid w:val="00F85536"/>
    <w:rsid w:val="00F8631D"/>
    <w:rsid w:val="00F8657A"/>
    <w:rsid w:val="00F86637"/>
    <w:rsid w:val="00F86696"/>
    <w:rsid w:val="00F8679A"/>
    <w:rsid w:val="00F86F07"/>
    <w:rsid w:val="00F87117"/>
    <w:rsid w:val="00F8736C"/>
    <w:rsid w:val="00F877FA"/>
    <w:rsid w:val="00F87AA7"/>
    <w:rsid w:val="00F9030E"/>
    <w:rsid w:val="00F908A6"/>
    <w:rsid w:val="00F90ADB"/>
    <w:rsid w:val="00F90C52"/>
    <w:rsid w:val="00F90E78"/>
    <w:rsid w:val="00F91209"/>
    <w:rsid w:val="00F913EF"/>
    <w:rsid w:val="00F9172F"/>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6A6"/>
    <w:rsid w:val="00F9632B"/>
    <w:rsid w:val="00F96B5D"/>
    <w:rsid w:val="00F96CDF"/>
    <w:rsid w:val="00F97120"/>
    <w:rsid w:val="00F97908"/>
    <w:rsid w:val="00F9798D"/>
    <w:rsid w:val="00F97B43"/>
    <w:rsid w:val="00F97F7D"/>
    <w:rsid w:val="00FA07F8"/>
    <w:rsid w:val="00FA096D"/>
    <w:rsid w:val="00FA0C75"/>
    <w:rsid w:val="00FA105C"/>
    <w:rsid w:val="00FA1386"/>
    <w:rsid w:val="00FA1475"/>
    <w:rsid w:val="00FA148A"/>
    <w:rsid w:val="00FA23EB"/>
    <w:rsid w:val="00FA26BA"/>
    <w:rsid w:val="00FA27C8"/>
    <w:rsid w:val="00FA2D22"/>
    <w:rsid w:val="00FA2DBB"/>
    <w:rsid w:val="00FA3009"/>
    <w:rsid w:val="00FA3214"/>
    <w:rsid w:val="00FA35E3"/>
    <w:rsid w:val="00FA3B76"/>
    <w:rsid w:val="00FA419D"/>
    <w:rsid w:val="00FA45EE"/>
    <w:rsid w:val="00FA492B"/>
    <w:rsid w:val="00FA4D66"/>
    <w:rsid w:val="00FA5039"/>
    <w:rsid w:val="00FA56AE"/>
    <w:rsid w:val="00FA578C"/>
    <w:rsid w:val="00FA5A4E"/>
    <w:rsid w:val="00FA5CB4"/>
    <w:rsid w:val="00FA6157"/>
    <w:rsid w:val="00FA67CA"/>
    <w:rsid w:val="00FA6821"/>
    <w:rsid w:val="00FA71F2"/>
    <w:rsid w:val="00FA7872"/>
    <w:rsid w:val="00FA7A13"/>
    <w:rsid w:val="00FA7AD2"/>
    <w:rsid w:val="00FB0082"/>
    <w:rsid w:val="00FB0243"/>
    <w:rsid w:val="00FB0AC3"/>
    <w:rsid w:val="00FB102B"/>
    <w:rsid w:val="00FB1527"/>
    <w:rsid w:val="00FB1E67"/>
    <w:rsid w:val="00FB236C"/>
    <w:rsid w:val="00FB2537"/>
    <w:rsid w:val="00FB2806"/>
    <w:rsid w:val="00FB31BD"/>
    <w:rsid w:val="00FB338E"/>
    <w:rsid w:val="00FB33DC"/>
    <w:rsid w:val="00FB407A"/>
    <w:rsid w:val="00FB40C6"/>
    <w:rsid w:val="00FB4338"/>
    <w:rsid w:val="00FB4521"/>
    <w:rsid w:val="00FB46FA"/>
    <w:rsid w:val="00FB477E"/>
    <w:rsid w:val="00FB494F"/>
    <w:rsid w:val="00FB4BE2"/>
    <w:rsid w:val="00FB4C2A"/>
    <w:rsid w:val="00FB4C9C"/>
    <w:rsid w:val="00FB5148"/>
    <w:rsid w:val="00FB570B"/>
    <w:rsid w:val="00FB5DE7"/>
    <w:rsid w:val="00FB6165"/>
    <w:rsid w:val="00FB66D2"/>
    <w:rsid w:val="00FB6B3B"/>
    <w:rsid w:val="00FB7774"/>
    <w:rsid w:val="00FB78E7"/>
    <w:rsid w:val="00FB7F9A"/>
    <w:rsid w:val="00FC0150"/>
    <w:rsid w:val="00FC03AB"/>
    <w:rsid w:val="00FC06F1"/>
    <w:rsid w:val="00FC1126"/>
    <w:rsid w:val="00FC1468"/>
    <w:rsid w:val="00FC1D54"/>
    <w:rsid w:val="00FC223F"/>
    <w:rsid w:val="00FC2601"/>
    <w:rsid w:val="00FC2CEE"/>
    <w:rsid w:val="00FC2E01"/>
    <w:rsid w:val="00FC3AF4"/>
    <w:rsid w:val="00FC4668"/>
    <w:rsid w:val="00FC4729"/>
    <w:rsid w:val="00FC4A8C"/>
    <w:rsid w:val="00FC50E2"/>
    <w:rsid w:val="00FC53DB"/>
    <w:rsid w:val="00FC5ED5"/>
    <w:rsid w:val="00FC5F1C"/>
    <w:rsid w:val="00FC5FC2"/>
    <w:rsid w:val="00FC6177"/>
    <w:rsid w:val="00FC63D1"/>
    <w:rsid w:val="00FC747C"/>
    <w:rsid w:val="00FC7528"/>
    <w:rsid w:val="00FC793C"/>
    <w:rsid w:val="00FD0205"/>
    <w:rsid w:val="00FD0572"/>
    <w:rsid w:val="00FD0EEA"/>
    <w:rsid w:val="00FD17A1"/>
    <w:rsid w:val="00FD17B6"/>
    <w:rsid w:val="00FD1A97"/>
    <w:rsid w:val="00FD2D7B"/>
    <w:rsid w:val="00FD2EE4"/>
    <w:rsid w:val="00FD3027"/>
    <w:rsid w:val="00FD3122"/>
    <w:rsid w:val="00FD3732"/>
    <w:rsid w:val="00FD37F6"/>
    <w:rsid w:val="00FD406F"/>
    <w:rsid w:val="00FD4589"/>
    <w:rsid w:val="00FD4608"/>
    <w:rsid w:val="00FD473E"/>
    <w:rsid w:val="00FD4AF8"/>
    <w:rsid w:val="00FD4C64"/>
    <w:rsid w:val="00FD4EC3"/>
    <w:rsid w:val="00FD5046"/>
    <w:rsid w:val="00FD5338"/>
    <w:rsid w:val="00FD5928"/>
    <w:rsid w:val="00FD5ED1"/>
    <w:rsid w:val="00FD66F4"/>
    <w:rsid w:val="00FD6A0A"/>
    <w:rsid w:val="00FD7089"/>
    <w:rsid w:val="00FD730C"/>
    <w:rsid w:val="00FD7DF9"/>
    <w:rsid w:val="00FD7FC9"/>
    <w:rsid w:val="00FE0564"/>
    <w:rsid w:val="00FE077A"/>
    <w:rsid w:val="00FE0A29"/>
    <w:rsid w:val="00FE0B51"/>
    <w:rsid w:val="00FE0B78"/>
    <w:rsid w:val="00FE0D78"/>
    <w:rsid w:val="00FE0ED4"/>
    <w:rsid w:val="00FE1EA4"/>
    <w:rsid w:val="00FE1EAB"/>
    <w:rsid w:val="00FE23ED"/>
    <w:rsid w:val="00FE25DC"/>
    <w:rsid w:val="00FE2616"/>
    <w:rsid w:val="00FE2687"/>
    <w:rsid w:val="00FE284B"/>
    <w:rsid w:val="00FE3004"/>
    <w:rsid w:val="00FE31DC"/>
    <w:rsid w:val="00FE3465"/>
    <w:rsid w:val="00FE35A6"/>
    <w:rsid w:val="00FE3833"/>
    <w:rsid w:val="00FE3CC4"/>
    <w:rsid w:val="00FE5441"/>
    <w:rsid w:val="00FE5AFC"/>
    <w:rsid w:val="00FE5EE4"/>
    <w:rsid w:val="00FE6728"/>
    <w:rsid w:val="00FE672B"/>
    <w:rsid w:val="00FE67CF"/>
    <w:rsid w:val="00FE6D20"/>
    <w:rsid w:val="00FE6FB9"/>
    <w:rsid w:val="00FE738F"/>
    <w:rsid w:val="00FE73C1"/>
    <w:rsid w:val="00FE7434"/>
    <w:rsid w:val="00FE7549"/>
    <w:rsid w:val="00FE7BCC"/>
    <w:rsid w:val="00FE7CA0"/>
    <w:rsid w:val="00FE7F8E"/>
    <w:rsid w:val="00FF0832"/>
    <w:rsid w:val="00FF126D"/>
    <w:rsid w:val="00FF2310"/>
    <w:rsid w:val="00FF2319"/>
    <w:rsid w:val="00FF245B"/>
    <w:rsid w:val="00FF2E73"/>
    <w:rsid w:val="00FF312B"/>
    <w:rsid w:val="00FF34D1"/>
    <w:rsid w:val="00FF38CD"/>
    <w:rsid w:val="00FF3E02"/>
    <w:rsid w:val="00FF3FE2"/>
    <w:rsid w:val="00FF40A8"/>
    <w:rsid w:val="00FF436C"/>
    <w:rsid w:val="00FF47E1"/>
    <w:rsid w:val="00FF4AE2"/>
    <w:rsid w:val="00FF50A8"/>
    <w:rsid w:val="00FF571E"/>
    <w:rsid w:val="00FF58A4"/>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8"/>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9"/>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107747"/>
    <w:pPr>
      <w:tabs>
        <w:tab w:val="left" w:pos="1080"/>
        <w:tab w:val="left" w:pos="1411"/>
      </w:tabs>
      <w:autoSpaceDE/>
      <w:autoSpaceDN/>
      <w:adjustRightInd/>
      <w:snapToGrid/>
      <w:spacing w:after="160" w:line="259" w:lineRule="auto"/>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4625</Words>
  <Characters>26363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2022-09-30T19:17:00Z</dcterms:created>
  <dcterms:modified xsi:type="dcterms:W3CDTF">2022-09-30T19:21:00Z</dcterms:modified>
</cp:coreProperties>
</file>