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CFC0" w14:textId="77777777" w:rsidR="00C16EF8" w:rsidRDefault="006D67A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106133CF" w:rsidR="00C16EF8" w:rsidRDefault="004F58FB" w:rsidP="004F58FB">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r>
      <w:r w:rsidR="006D67A7">
        <w:rPr>
          <w:lang w:val="en-US"/>
        </w:rPr>
        <w:t>Introductio</w:t>
      </w:r>
      <w:bookmarkEnd w:id="4"/>
      <w:bookmarkEnd w:id="5"/>
      <w:r w:rsidR="006D67A7">
        <w:rPr>
          <w:lang w:val="en-US"/>
        </w:rPr>
        <w:t>n</w:t>
      </w:r>
    </w:p>
    <w:p w14:paraId="0096CFC8" w14:textId="1F5A4D49"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476ADCC" w:rsidR="00C16EF8" w:rsidRDefault="006D67A7">
      <w:pPr>
        <w:rPr>
          <w:lang w:val="en-US"/>
        </w:rPr>
      </w:pPr>
      <w:r>
        <w:rPr>
          <w:lang w:val="en-US"/>
        </w:rPr>
        <w:br/>
        <w:t xml:space="preserve">The issues that are in the focus of this round of the discussion are tagged </w:t>
      </w:r>
      <w:r>
        <w:rPr>
          <w:color w:val="FF0000"/>
          <w:lang w:val="en-US"/>
        </w:rPr>
        <w:t>FL</w:t>
      </w:r>
      <w:r w:rsidR="00717428">
        <w:rPr>
          <w:rFonts w:eastAsia="游明朝"/>
          <w:color w:val="FF0000"/>
          <w:lang w:val="en-US" w:eastAsia="ja-JP"/>
        </w:rPr>
        <w:t>4</w:t>
      </w:r>
      <w:r>
        <w:rPr>
          <w:lang w:val="en-US"/>
        </w:rPr>
        <w:t>.</w:t>
      </w:r>
    </w:p>
    <w:p w14:paraId="0096CFCE" w14:textId="77777777" w:rsidR="00C16EF8" w:rsidRDefault="006D67A7">
      <w:r>
        <w:t>Follow the naming convention in this example:</w:t>
      </w:r>
    </w:p>
    <w:p w14:paraId="0096CFCF"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游明朝"/>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游明朝"/>
                <w:lang w:val="en-US" w:eastAsia="ja-JP"/>
              </w:rPr>
            </w:pPr>
            <w:r>
              <w:rPr>
                <w:rFonts w:eastAsia="游明朝"/>
                <w:lang w:val="en-US" w:eastAsia="ja-JP"/>
              </w:rPr>
              <w:t>Intel</w:t>
            </w:r>
          </w:p>
        </w:tc>
        <w:tc>
          <w:tcPr>
            <w:tcW w:w="2977" w:type="dxa"/>
          </w:tcPr>
          <w:p w14:paraId="0096CFFE" w14:textId="77777777" w:rsidR="00C16EF8" w:rsidRDefault="006D67A7">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游明朝"/>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096D00B" w14:textId="77777777" w:rsidR="00C16EF8" w:rsidRDefault="00E503E9">
            <w:pPr>
              <w:spacing w:after="0"/>
              <w:jc w:val="center"/>
              <w:rPr>
                <w:lang w:val="en-US"/>
              </w:rPr>
            </w:pPr>
            <w:hyperlink r:id="rId13" w:history="1">
              <w:r w:rsidR="006D67A7">
                <w:rPr>
                  <w:rStyle w:val="afa"/>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r>
              <w:t>Vip Desai</w:t>
            </w:r>
          </w:p>
        </w:tc>
        <w:tc>
          <w:tcPr>
            <w:tcW w:w="4394" w:type="dxa"/>
          </w:tcPr>
          <w:p w14:paraId="0096D00F" w14:textId="77777777" w:rsidR="00C16EF8" w:rsidRDefault="00E503E9">
            <w:pPr>
              <w:spacing w:after="0"/>
              <w:jc w:val="center"/>
              <w:rPr>
                <w:rFonts w:eastAsia="Malgun Gothic"/>
                <w:lang w:val="en-US" w:eastAsia="ko-KR"/>
              </w:rPr>
            </w:pPr>
            <w:hyperlink r:id="rId14" w:history="1">
              <w:r w:rsidR="006D67A7">
                <w:rPr>
                  <w:rStyle w:val="afa"/>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proofErr w:type="spellStart"/>
            <w:r>
              <w:t>Yongjun</w:t>
            </w:r>
            <w:proofErr w:type="spellEnd"/>
            <w:r>
              <w:t xml:space="preserve">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r>
              <w:rPr>
                <w:rFonts w:eastAsiaTheme="minorEastAsia"/>
                <w:lang w:eastAsia="zh-CN"/>
              </w:rPr>
              <w:t>Efstathios Katranaras</w:t>
            </w:r>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afe"/>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29427E54" w:rsidR="00C16EF8" w:rsidRDefault="004F58FB" w:rsidP="004F58FB">
      <w:pPr>
        <w:pStyle w:val="1"/>
        <w:numPr>
          <w:ilvl w:val="0"/>
          <w:numId w:val="0"/>
        </w:numPr>
        <w:ind w:left="432" w:hanging="432"/>
        <w:rPr>
          <w:rFonts w:eastAsia="游明朝"/>
        </w:rPr>
      </w:pPr>
      <w:r>
        <w:rPr>
          <w:rFonts w:eastAsia="游明朝"/>
        </w:rPr>
        <w:t>2</w:t>
      </w:r>
      <w:r>
        <w:rPr>
          <w:rFonts w:eastAsia="游明朝"/>
        </w:rPr>
        <w:tab/>
      </w:r>
      <w:r w:rsidR="006D67A7">
        <w:rPr>
          <w:rFonts w:eastAsia="游明朝"/>
        </w:rPr>
        <w:t>General aspects</w:t>
      </w:r>
    </w:p>
    <w:p w14:paraId="0096D027" w14:textId="77777777" w:rsidR="00C16EF8" w:rsidRDefault="006D67A7">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096D028" w14:textId="77777777" w:rsidR="00C16EF8" w:rsidRDefault="006D67A7">
      <w:pPr>
        <w:pStyle w:val="afe"/>
        <w:numPr>
          <w:ilvl w:val="0"/>
          <w:numId w:val="15"/>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afe"/>
        <w:numPr>
          <w:ilvl w:val="1"/>
          <w:numId w:val="15"/>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afe"/>
        <w:numPr>
          <w:ilvl w:val="0"/>
          <w:numId w:val="15"/>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afe"/>
        <w:numPr>
          <w:ilvl w:val="0"/>
          <w:numId w:val="15"/>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14:paraId="0096D02C" w14:textId="77777777" w:rsidR="00C16EF8" w:rsidRDefault="006D67A7">
      <w:pPr>
        <w:pStyle w:val="afe"/>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afe"/>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0096D030" w14:textId="77777777" w:rsidR="00C16EF8" w:rsidRDefault="006D67A7">
      <w:pPr>
        <w:pStyle w:val="1"/>
        <w:numPr>
          <w:ilvl w:val="0"/>
          <w:numId w:val="0"/>
        </w:numPr>
        <w:ind w:left="432" w:hanging="432"/>
        <w:rPr>
          <w:rFonts w:eastAsia="游明朝"/>
        </w:rPr>
      </w:pPr>
      <w:r>
        <w:rPr>
          <w:rFonts w:eastAsia="游明朝"/>
        </w:rPr>
        <w:t>8</w:t>
      </w:r>
      <w:r>
        <w:rPr>
          <w:rFonts w:eastAsia="游明朝"/>
        </w:rPr>
        <w:tab/>
        <w:t>Coverage recovery</w:t>
      </w:r>
    </w:p>
    <w:p w14:paraId="0096D031" w14:textId="77777777" w:rsidR="00C16EF8" w:rsidRDefault="006D67A7">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0096D032" w14:textId="77777777" w:rsidR="00C16EF8" w:rsidRDefault="006D67A7">
      <w:pPr>
        <w:pStyle w:val="afe"/>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afe"/>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afe"/>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afe"/>
        <w:numPr>
          <w:ilvl w:val="1"/>
          <w:numId w:val="16"/>
        </w:numPr>
        <w:rPr>
          <w:sz w:val="20"/>
          <w:szCs w:val="21"/>
        </w:rPr>
      </w:pPr>
      <w:r>
        <w:rPr>
          <w:rFonts w:eastAsia="游明朝"/>
          <w:sz w:val="20"/>
          <w:szCs w:val="21"/>
        </w:rPr>
        <w:t>Data CH [8]</w:t>
      </w:r>
    </w:p>
    <w:p w14:paraId="0096D036" w14:textId="77777777" w:rsidR="00C16EF8" w:rsidRDefault="006D67A7">
      <w:pPr>
        <w:pStyle w:val="afe"/>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afe"/>
        <w:numPr>
          <w:ilvl w:val="1"/>
          <w:numId w:val="16"/>
        </w:numPr>
        <w:rPr>
          <w:sz w:val="20"/>
          <w:szCs w:val="21"/>
        </w:rPr>
      </w:pPr>
      <w:r>
        <w:rPr>
          <w:rFonts w:eastAsia="游明朝"/>
          <w:sz w:val="20"/>
          <w:szCs w:val="21"/>
        </w:rPr>
        <w:t>SSB w/ 30KHz SCS [8]</w:t>
      </w:r>
    </w:p>
    <w:p w14:paraId="0096D038" w14:textId="77777777" w:rsidR="00C16EF8" w:rsidRDefault="006D67A7">
      <w:pPr>
        <w:pStyle w:val="afe"/>
        <w:numPr>
          <w:ilvl w:val="2"/>
          <w:numId w:val="16"/>
        </w:numPr>
        <w:rPr>
          <w:i/>
          <w:iCs/>
          <w:sz w:val="20"/>
          <w:szCs w:val="21"/>
          <w:lang w:val="en-US"/>
        </w:rPr>
      </w:pPr>
      <w:r>
        <w:rPr>
          <w:i/>
          <w:iCs/>
          <w:sz w:val="20"/>
          <w:szCs w:val="21"/>
          <w:lang w:val="en-US"/>
        </w:rPr>
        <w:lastRenderedPageBreak/>
        <w:t>the SSB is 7.2 MHz, which cannot even be completely received by a UE with 5 MHz RF bandwidth</w:t>
      </w:r>
    </w:p>
    <w:p w14:paraId="0096D039" w14:textId="77777777" w:rsidR="00C16EF8" w:rsidRDefault="006D67A7">
      <w:pPr>
        <w:pStyle w:val="afe"/>
        <w:numPr>
          <w:ilvl w:val="0"/>
          <w:numId w:val="16"/>
        </w:numPr>
        <w:rPr>
          <w:sz w:val="20"/>
          <w:szCs w:val="21"/>
        </w:rPr>
      </w:pPr>
      <w:r>
        <w:rPr>
          <w:rFonts w:eastAsia="游明朝" w:hint="eastAsia"/>
          <w:sz w:val="20"/>
          <w:szCs w:val="21"/>
        </w:rPr>
        <w:t>E</w:t>
      </w:r>
      <w:r>
        <w:rPr>
          <w:rFonts w:eastAsia="游明朝"/>
          <w:sz w:val="20"/>
          <w:szCs w:val="21"/>
        </w:rPr>
        <w:t>valuation is necessary</w:t>
      </w:r>
    </w:p>
    <w:p w14:paraId="0096D03A" w14:textId="77777777" w:rsidR="00C16EF8" w:rsidRDefault="006D67A7">
      <w:pPr>
        <w:pStyle w:val="afe"/>
        <w:numPr>
          <w:ilvl w:val="1"/>
          <w:numId w:val="16"/>
        </w:numPr>
        <w:rPr>
          <w:sz w:val="20"/>
          <w:szCs w:val="21"/>
        </w:rPr>
      </w:pPr>
      <w:r>
        <w:rPr>
          <w:rFonts w:eastAsia="游明朝"/>
          <w:sz w:val="20"/>
          <w:szCs w:val="21"/>
        </w:rPr>
        <w:t>PBCH [5, 11, 12, 13, 14, 16, 20, 22]</w:t>
      </w:r>
    </w:p>
    <w:p w14:paraId="0096D03B" w14:textId="77777777" w:rsidR="00C16EF8" w:rsidRDefault="006D67A7">
      <w:pPr>
        <w:pStyle w:val="afe"/>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afe"/>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afe"/>
        <w:numPr>
          <w:ilvl w:val="1"/>
          <w:numId w:val="16"/>
        </w:numPr>
        <w:rPr>
          <w:sz w:val="20"/>
          <w:szCs w:val="21"/>
        </w:rPr>
      </w:pPr>
      <w:r>
        <w:rPr>
          <w:rFonts w:eastAsia="游明朝"/>
          <w:sz w:val="20"/>
          <w:szCs w:val="21"/>
        </w:rPr>
        <w:t>PDCCH [5, 8, 10, 12, 13, 14, 16, 20, 21, 22, 23]</w:t>
      </w:r>
    </w:p>
    <w:p w14:paraId="0096D03E" w14:textId="77777777" w:rsidR="00C16EF8" w:rsidRDefault="006D67A7">
      <w:pPr>
        <w:pStyle w:val="afe"/>
        <w:numPr>
          <w:ilvl w:val="2"/>
          <w:numId w:val="16"/>
        </w:numPr>
        <w:rPr>
          <w:sz w:val="20"/>
          <w:szCs w:val="21"/>
          <w:lang w:val="en-US"/>
        </w:rPr>
      </w:pPr>
      <w:r>
        <w:rPr>
          <w:sz w:val="20"/>
          <w:szCs w:val="21"/>
          <w:lang w:val="en-US"/>
        </w:rPr>
        <w:t>If RF BW is reduced to 5MHz</w:t>
      </w:r>
    </w:p>
    <w:p w14:paraId="0096D03F" w14:textId="77777777" w:rsidR="00C16EF8" w:rsidRDefault="006D67A7">
      <w:pPr>
        <w:pStyle w:val="afe"/>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afe"/>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afe"/>
        <w:numPr>
          <w:ilvl w:val="1"/>
          <w:numId w:val="16"/>
        </w:numPr>
        <w:rPr>
          <w:sz w:val="20"/>
          <w:szCs w:val="21"/>
        </w:rPr>
      </w:pPr>
      <w:r>
        <w:rPr>
          <w:rFonts w:eastAsia="游明朝"/>
          <w:sz w:val="20"/>
          <w:szCs w:val="21"/>
        </w:rPr>
        <w:t>PDCCH scheduling Msg2/4 [5]</w:t>
      </w:r>
    </w:p>
    <w:p w14:paraId="0096D042" w14:textId="77777777" w:rsidR="00C16EF8" w:rsidRDefault="006D67A7">
      <w:pPr>
        <w:pStyle w:val="afe"/>
        <w:numPr>
          <w:ilvl w:val="1"/>
          <w:numId w:val="16"/>
        </w:numPr>
        <w:rPr>
          <w:sz w:val="20"/>
          <w:szCs w:val="21"/>
        </w:rPr>
      </w:pPr>
      <w:r>
        <w:rPr>
          <w:rFonts w:eastAsia="游明朝"/>
          <w:sz w:val="20"/>
          <w:szCs w:val="21"/>
        </w:rPr>
        <w:t>PDSCH [5, 10, 12, 14, 21, 23]</w:t>
      </w:r>
    </w:p>
    <w:p w14:paraId="0096D043" w14:textId="77777777" w:rsidR="00C16EF8" w:rsidRDefault="006D67A7">
      <w:pPr>
        <w:pStyle w:val="afe"/>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4"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inter-BWP FH [21]</w:t>
      </w:r>
    </w:p>
    <w:p w14:paraId="0096D045" w14:textId="77777777" w:rsidR="00C16EF8" w:rsidRDefault="006D67A7">
      <w:pPr>
        <w:pStyle w:val="afe"/>
        <w:numPr>
          <w:ilvl w:val="1"/>
          <w:numId w:val="16"/>
        </w:numPr>
        <w:rPr>
          <w:sz w:val="20"/>
          <w:szCs w:val="21"/>
        </w:rPr>
      </w:pPr>
      <w:r>
        <w:rPr>
          <w:rFonts w:eastAsia="游明朝" w:hint="eastAsia"/>
          <w:sz w:val="20"/>
          <w:szCs w:val="21"/>
        </w:rPr>
        <w:t>S</w:t>
      </w:r>
      <w:r>
        <w:rPr>
          <w:rFonts w:eastAsia="游明朝"/>
          <w:sz w:val="20"/>
          <w:szCs w:val="21"/>
        </w:rPr>
        <w:t>IB1 [13, 14, 20]</w:t>
      </w:r>
    </w:p>
    <w:p w14:paraId="0096D046" w14:textId="77777777" w:rsidR="00C16EF8" w:rsidRDefault="006D67A7">
      <w:pPr>
        <w:pStyle w:val="afe"/>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afe"/>
        <w:numPr>
          <w:ilvl w:val="1"/>
          <w:numId w:val="16"/>
        </w:numPr>
        <w:rPr>
          <w:sz w:val="20"/>
          <w:szCs w:val="21"/>
        </w:rPr>
      </w:pPr>
      <w:r>
        <w:rPr>
          <w:rFonts w:eastAsia="游明朝" w:hint="eastAsia"/>
          <w:sz w:val="20"/>
          <w:szCs w:val="21"/>
        </w:rPr>
        <w:t>M</w:t>
      </w:r>
      <w:r>
        <w:rPr>
          <w:rFonts w:eastAsia="游明朝"/>
          <w:sz w:val="20"/>
          <w:szCs w:val="21"/>
        </w:rPr>
        <w:t>sg2 [5, 12, 14]</w:t>
      </w:r>
    </w:p>
    <w:p w14:paraId="0096D048" w14:textId="77777777" w:rsidR="00C16EF8" w:rsidRDefault="006D67A7">
      <w:pPr>
        <w:pStyle w:val="afe"/>
        <w:numPr>
          <w:ilvl w:val="1"/>
          <w:numId w:val="16"/>
        </w:numPr>
        <w:rPr>
          <w:sz w:val="20"/>
          <w:szCs w:val="21"/>
        </w:rPr>
      </w:pPr>
      <w:r>
        <w:rPr>
          <w:rFonts w:eastAsia="游明朝" w:hint="eastAsia"/>
          <w:sz w:val="20"/>
          <w:szCs w:val="21"/>
        </w:rPr>
        <w:t>M</w:t>
      </w:r>
      <w:r>
        <w:rPr>
          <w:rFonts w:eastAsia="游明朝"/>
          <w:sz w:val="20"/>
          <w:szCs w:val="21"/>
        </w:rPr>
        <w:t>sg4 [5, 12, 14]</w:t>
      </w:r>
    </w:p>
    <w:p w14:paraId="0096D049" w14:textId="77777777" w:rsidR="00C16EF8" w:rsidRDefault="006D67A7">
      <w:pPr>
        <w:pStyle w:val="afe"/>
        <w:numPr>
          <w:ilvl w:val="1"/>
          <w:numId w:val="16"/>
        </w:numPr>
        <w:rPr>
          <w:sz w:val="20"/>
          <w:szCs w:val="21"/>
        </w:rPr>
      </w:pPr>
      <w:r>
        <w:rPr>
          <w:rFonts w:eastAsia="游明朝"/>
          <w:sz w:val="20"/>
          <w:szCs w:val="21"/>
        </w:rPr>
        <w:t>PUCCH [5, 12, 16, 21]</w:t>
      </w:r>
    </w:p>
    <w:p w14:paraId="0096D04A" w14:textId="77777777" w:rsidR="00C16EF8" w:rsidRDefault="006D67A7">
      <w:pPr>
        <w:pStyle w:val="afe"/>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B"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RF retuning /inter-BWP FH [9, 21]</w:t>
      </w:r>
    </w:p>
    <w:p w14:paraId="0096D04C" w14:textId="77777777" w:rsidR="00C16EF8" w:rsidRDefault="006D67A7">
      <w:pPr>
        <w:pStyle w:val="afe"/>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afe"/>
        <w:numPr>
          <w:ilvl w:val="1"/>
          <w:numId w:val="16"/>
        </w:numPr>
        <w:rPr>
          <w:sz w:val="20"/>
          <w:szCs w:val="21"/>
        </w:rPr>
      </w:pPr>
      <w:r>
        <w:rPr>
          <w:rFonts w:eastAsia="游明朝"/>
          <w:sz w:val="20"/>
          <w:szCs w:val="21"/>
        </w:rPr>
        <w:t>PUSCH [5, 10, 11, 12, 14, 16, 21, 23]</w:t>
      </w:r>
    </w:p>
    <w:p w14:paraId="0096D04E" w14:textId="77777777" w:rsidR="00C16EF8" w:rsidRDefault="006D67A7">
      <w:pPr>
        <w:pStyle w:val="afe"/>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F"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RF retuning/inter-BWP FH [9, 21]</w:t>
      </w:r>
    </w:p>
    <w:p w14:paraId="0096D050" w14:textId="77777777" w:rsidR="00C16EF8" w:rsidRDefault="006D67A7">
      <w:pPr>
        <w:pStyle w:val="afe"/>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afe"/>
        <w:numPr>
          <w:ilvl w:val="1"/>
          <w:numId w:val="16"/>
        </w:numPr>
        <w:rPr>
          <w:sz w:val="20"/>
          <w:szCs w:val="21"/>
        </w:rPr>
      </w:pPr>
      <w:r>
        <w:rPr>
          <w:rFonts w:eastAsia="游明朝"/>
          <w:sz w:val="20"/>
          <w:szCs w:val="21"/>
        </w:rPr>
        <w:t>Msg3 [5, 12]</w:t>
      </w:r>
    </w:p>
    <w:p w14:paraId="0096D052"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RF retuning [9]</w:t>
      </w:r>
    </w:p>
    <w:p w14:paraId="0096D053" w14:textId="77777777" w:rsidR="00C16EF8" w:rsidRDefault="006D67A7">
      <w:pPr>
        <w:pStyle w:val="afe"/>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afe"/>
        <w:numPr>
          <w:ilvl w:val="1"/>
          <w:numId w:val="16"/>
        </w:numPr>
        <w:rPr>
          <w:sz w:val="20"/>
          <w:szCs w:val="21"/>
        </w:rPr>
      </w:pPr>
      <w:r>
        <w:rPr>
          <w:rFonts w:eastAsia="游明朝" w:hint="eastAsia"/>
          <w:sz w:val="20"/>
          <w:szCs w:val="21"/>
        </w:rPr>
        <w:t>P</w:t>
      </w:r>
      <w:r>
        <w:rPr>
          <w:rFonts w:eastAsia="游明朝"/>
          <w:sz w:val="20"/>
          <w:szCs w:val="21"/>
        </w:rPr>
        <w:t>RACH [5, 12]</w:t>
      </w:r>
    </w:p>
    <w:p w14:paraId="0096D055" w14:textId="77777777" w:rsidR="00C16EF8" w:rsidRDefault="00C16EF8">
      <w:pPr>
        <w:spacing w:line="240" w:lineRule="auto"/>
        <w:jc w:val="left"/>
        <w:rPr>
          <w:rFonts w:eastAsia="游明朝"/>
          <w:color w:val="A6A6A6"/>
          <w:lang w:val="sv-SE"/>
        </w:rPr>
      </w:pPr>
    </w:p>
    <w:p w14:paraId="0096D056" w14:textId="77777777" w:rsidR="00C16EF8" w:rsidRDefault="006D67A7">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afe"/>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afe"/>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afe"/>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游明朝"/>
          <w:color w:val="A6A6A6"/>
          <w:lang w:val="en-US" w:eastAsia="ja-JP"/>
        </w:rPr>
      </w:pPr>
    </w:p>
    <w:p w14:paraId="0096D05B" w14:textId="77777777" w:rsidR="00C16EF8" w:rsidRDefault="006D67A7">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afe"/>
        <w:numPr>
          <w:ilvl w:val="1"/>
          <w:numId w:val="18"/>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游明朝"/>
                <w:lang w:val="en-US" w:eastAsia="ja-JP"/>
              </w:rPr>
            </w:pPr>
            <w:r>
              <w:rPr>
                <w:rFonts w:eastAsia="游明朝"/>
                <w:lang w:val="en-US" w:eastAsia="ja-JP"/>
              </w:rPr>
              <w:t>IDCC</w:t>
            </w:r>
          </w:p>
        </w:tc>
        <w:tc>
          <w:tcPr>
            <w:tcW w:w="1372" w:type="dxa"/>
          </w:tcPr>
          <w:p w14:paraId="0096D083" w14:textId="77777777" w:rsidR="00C16EF8" w:rsidRDefault="006D67A7">
            <w:pPr>
              <w:tabs>
                <w:tab w:val="left" w:pos="551"/>
              </w:tabs>
              <w:jc w:val="left"/>
              <w:rPr>
                <w:rFonts w:eastAsia="游明朝"/>
                <w:lang w:val="en-US" w:eastAsia="ja-JP"/>
              </w:rPr>
            </w:pPr>
            <w:r>
              <w:rPr>
                <w:rFonts w:eastAsia="游明朝"/>
                <w:lang w:val="en-US" w:eastAsia="ja-JP"/>
              </w:rPr>
              <w:t>Y</w:t>
            </w:r>
          </w:p>
        </w:tc>
        <w:tc>
          <w:tcPr>
            <w:tcW w:w="6780" w:type="dxa"/>
          </w:tcPr>
          <w:p w14:paraId="0096D084" w14:textId="77777777" w:rsidR="00C16EF8" w:rsidRDefault="00C16EF8">
            <w:pPr>
              <w:jc w:val="left"/>
              <w:rPr>
                <w:rFonts w:eastAsia="游明朝"/>
                <w:lang w:val="en-US" w:eastAsia="ja-JP"/>
              </w:rPr>
            </w:pPr>
          </w:p>
        </w:tc>
      </w:tr>
      <w:tr w:rsidR="00C16EF8" w14:paraId="0096D08C" w14:textId="77777777">
        <w:tc>
          <w:tcPr>
            <w:tcW w:w="1479" w:type="dxa"/>
          </w:tcPr>
          <w:p w14:paraId="0096D086" w14:textId="77777777" w:rsidR="00C16EF8" w:rsidRDefault="006D67A7">
            <w:pPr>
              <w:jc w:val="left"/>
              <w:rPr>
                <w:rFonts w:eastAsia="游明朝"/>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游明朝"/>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游明朝"/>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0096D09E" w14:textId="77777777" w:rsidR="00C16EF8" w:rsidRDefault="006D67A7">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lastRenderedPageBreak/>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游明朝"/>
                <w:lang w:val="en-US" w:eastAsia="ja-JP"/>
              </w:rPr>
            </w:pPr>
            <w:r>
              <w:rPr>
                <w:rFonts w:eastAsia="游明朝" w:hint="eastAsia"/>
                <w:lang w:val="en-US" w:eastAsia="ja-JP"/>
              </w:rPr>
              <w:t>W</w:t>
            </w:r>
            <w:r>
              <w:rPr>
                <w:rFonts w:eastAsia="游明朝"/>
                <w:lang w:val="en-US" w:eastAsia="ja-JP"/>
              </w:rPr>
              <w:t xml:space="preserve">hile </w:t>
            </w:r>
            <w:proofErr w:type="gramStart"/>
            <w:r>
              <w:rPr>
                <w:rFonts w:eastAsia="游明朝"/>
                <w:lang w:val="en-US" w:eastAsia="ja-JP"/>
              </w:rPr>
              <w:t>a number of</w:t>
            </w:r>
            <w:proofErr w:type="gramEnd"/>
            <w:r>
              <w:rPr>
                <w:rFonts w:eastAsia="游明朝"/>
                <w:lang w:val="en-US" w:eastAsia="ja-JP"/>
              </w:rPr>
              <w:t xml:space="preserve">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afe"/>
              <w:numPr>
                <w:ilvl w:val="1"/>
                <w:numId w:val="18"/>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096D0BC" w14:textId="77777777" w:rsidR="00C16EF8" w:rsidRDefault="006D67A7">
            <w:pPr>
              <w:pStyle w:val="afe"/>
              <w:numPr>
                <w:ilvl w:val="1"/>
                <w:numId w:val="18"/>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0096D0C2" w14:textId="77777777" w:rsidR="00C16EF8" w:rsidRDefault="00C16EF8">
            <w:pPr>
              <w:jc w:val="left"/>
              <w:rPr>
                <w:rFonts w:eastAsia="游明朝"/>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afe"/>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afe"/>
              <w:numPr>
                <w:ilvl w:val="1"/>
                <w:numId w:val="18"/>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096D0C6" w14:textId="77777777" w:rsidR="00C16EF8" w:rsidRDefault="006D67A7">
            <w:pPr>
              <w:pStyle w:val="afe"/>
              <w:numPr>
                <w:ilvl w:val="1"/>
                <w:numId w:val="18"/>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0096D0C7" w14:textId="77777777" w:rsidR="00C16EF8" w:rsidRDefault="00C16EF8">
            <w:pPr>
              <w:jc w:val="left"/>
              <w:rPr>
                <w:rFonts w:eastAsia="游明朝"/>
                <w:lang w:val="en-US" w:eastAsia="ja-JP"/>
              </w:rPr>
            </w:pPr>
          </w:p>
          <w:p w14:paraId="0096D0C8" w14:textId="77777777" w:rsidR="00C16EF8" w:rsidRDefault="006D67A7">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0096D0C9" w14:textId="77777777" w:rsidR="00C16EF8" w:rsidRDefault="006D67A7">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r w:rsidR="007409A8" w14:paraId="7699E155" w14:textId="77777777">
        <w:tc>
          <w:tcPr>
            <w:tcW w:w="1479" w:type="dxa"/>
          </w:tcPr>
          <w:p w14:paraId="1AB192B8" w14:textId="5B72ED68" w:rsidR="007409A8" w:rsidRPr="007409A8" w:rsidRDefault="007409A8" w:rsidP="007409A8">
            <w:pPr>
              <w:jc w:val="left"/>
              <w:rPr>
                <w:rFonts w:eastAsiaTheme="minorEastAsia"/>
                <w:lang w:eastAsia="zh-CN"/>
              </w:rPr>
            </w:pPr>
            <w:r>
              <w:rPr>
                <w:rFonts w:eastAsiaTheme="minorEastAsia"/>
                <w:lang w:eastAsia="zh-CN"/>
              </w:rPr>
              <w:t>Qualcomm</w:t>
            </w:r>
          </w:p>
        </w:tc>
        <w:tc>
          <w:tcPr>
            <w:tcW w:w="1372" w:type="dxa"/>
          </w:tcPr>
          <w:p w14:paraId="29566FCB" w14:textId="77777777" w:rsidR="007409A8" w:rsidRDefault="007409A8" w:rsidP="007409A8">
            <w:pPr>
              <w:tabs>
                <w:tab w:val="left" w:pos="551"/>
              </w:tabs>
              <w:jc w:val="left"/>
              <w:rPr>
                <w:rFonts w:eastAsiaTheme="minorEastAsia"/>
                <w:lang w:val="en-US" w:eastAsia="zh-CN"/>
              </w:rPr>
            </w:pPr>
          </w:p>
        </w:tc>
        <w:tc>
          <w:tcPr>
            <w:tcW w:w="6780" w:type="dxa"/>
          </w:tcPr>
          <w:p w14:paraId="740B7524" w14:textId="630A955B" w:rsidR="007409A8" w:rsidRDefault="007409A8" w:rsidP="007409A8">
            <w:pPr>
              <w:jc w:val="left"/>
              <w:rPr>
                <w:lang w:val="en-US"/>
              </w:rPr>
            </w:pPr>
            <w:r>
              <w:rPr>
                <w:lang w:val="en-US"/>
              </w:rPr>
              <w:t>It is sufficient with RF+BB BW reduction to 5MHz and results can be recused for other options.</w:t>
            </w:r>
          </w:p>
        </w:tc>
      </w:tr>
      <w:tr w:rsidR="00DD569A" w14:paraId="2DB38FE2" w14:textId="77777777">
        <w:tc>
          <w:tcPr>
            <w:tcW w:w="1479" w:type="dxa"/>
          </w:tcPr>
          <w:p w14:paraId="4177CF2E" w14:textId="5CA3A10C" w:rsidR="00DD569A" w:rsidRDefault="00DD569A" w:rsidP="007409A8">
            <w:pPr>
              <w:jc w:val="left"/>
              <w:rPr>
                <w:rFonts w:eastAsiaTheme="minorEastAsia"/>
                <w:lang w:eastAsia="zh-CN"/>
              </w:rPr>
            </w:pPr>
            <w:r>
              <w:rPr>
                <w:rFonts w:eastAsiaTheme="minorEastAsia" w:hint="eastAsia"/>
                <w:lang w:eastAsia="zh-CN"/>
              </w:rPr>
              <w:t>Xiaomi</w:t>
            </w:r>
          </w:p>
        </w:tc>
        <w:tc>
          <w:tcPr>
            <w:tcW w:w="1372" w:type="dxa"/>
          </w:tcPr>
          <w:p w14:paraId="2C53F992" w14:textId="77777777" w:rsidR="00DD569A" w:rsidRDefault="00DD569A" w:rsidP="007409A8">
            <w:pPr>
              <w:tabs>
                <w:tab w:val="left" w:pos="551"/>
              </w:tabs>
              <w:jc w:val="left"/>
              <w:rPr>
                <w:rFonts w:eastAsiaTheme="minorEastAsia"/>
                <w:lang w:val="en-US" w:eastAsia="zh-CN"/>
              </w:rPr>
            </w:pPr>
          </w:p>
        </w:tc>
        <w:tc>
          <w:tcPr>
            <w:tcW w:w="6780" w:type="dxa"/>
          </w:tcPr>
          <w:p w14:paraId="2C9A120F" w14:textId="795C1112" w:rsidR="00DD569A" w:rsidRPr="00DD569A" w:rsidRDefault="00DD569A" w:rsidP="007409A8">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1270A3" w14:paraId="3A3ADAAE" w14:textId="77777777">
        <w:tc>
          <w:tcPr>
            <w:tcW w:w="1479" w:type="dxa"/>
          </w:tcPr>
          <w:p w14:paraId="3F7FBC95" w14:textId="6D71A766" w:rsidR="001270A3" w:rsidRPr="001270A3" w:rsidRDefault="001270A3" w:rsidP="007409A8">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22726AD6" w14:textId="77777777" w:rsidR="001270A3" w:rsidRDefault="001270A3" w:rsidP="007409A8">
            <w:pPr>
              <w:tabs>
                <w:tab w:val="left" w:pos="551"/>
              </w:tabs>
              <w:jc w:val="left"/>
              <w:rPr>
                <w:rFonts w:eastAsiaTheme="minorEastAsia"/>
                <w:lang w:val="en-US" w:eastAsia="zh-CN"/>
              </w:rPr>
            </w:pPr>
          </w:p>
        </w:tc>
        <w:tc>
          <w:tcPr>
            <w:tcW w:w="6780" w:type="dxa"/>
          </w:tcPr>
          <w:p w14:paraId="13D1DB26" w14:textId="3BB59008" w:rsidR="001270A3" w:rsidRDefault="001270A3" w:rsidP="007409A8">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3F63618B" w14:textId="55FC44D7" w:rsidR="001270A3" w:rsidRPr="00432A6B" w:rsidRDefault="001270A3" w:rsidP="001270A3">
            <w:pPr>
              <w:pStyle w:val="afe"/>
              <w:numPr>
                <w:ilvl w:val="0"/>
                <w:numId w:val="26"/>
              </w:numPr>
              <w:jc w:val="left"/>
              <w:rPr>
                <w:rFonts w:eastAsia="游明朝"/>
                <w:sz w:val="20"/>
                <w:szCs w:val="21"/>
                <w:lang w:val="en-US"/>
              </w:rPr>
            </w:pPr>
            <w:r w:rsidRPr="00432A6B">
              <w:rPr>
                <w:rFonts w:eastAsia="游明朝"/>
                <w:sz w:val="20"/>
                <w:szCs w:val="21"/>
                <w:lang w:val="en-US"/>
              </w:rPr>
              <w:t xml:space="preserve">LLS results of </w:t>
            </w:r>
            <w:r w:rsidRPr="00432A6B">
              <w:rPr>
                <w:rFonts w:eastAsia="游明朝" w:hint="eastAsia"/>
                <w:sz w:val="20"/>
                <w:szCs w:val="21"/>
                <w:lang w:val="en-US"/>
              </w:rPr>
              <w:t>O</w:t>
            </w:r>
            <w:r w:rsidRPr="00432A6B">
              <w:rPr>
                <w:rFonts w:eastAsia="游明朝"/>
                <w:sz w:val="20"/>
                <w:szCs w:val="21"/>
                <w:lang w:val="en-US"/>
              </w:rPr>
              <w:t>ption 1 can be reused for other options</w:t>
            </w:r>
          </w:p>
          <w:p w14:paraId="49E9CE90" w14:textId="623C3D7F" w:rsidR="001270A3" w:rsidRPr="00432A6B" w:rsidRDefault="001270A3" w:rsidP="001270A3">
            <w:pPr>
              <w:pStyle w:val="afe"/>
              <w:numPr>
                <w:ilvl w:val="1"/>
                <w:numId w:val="26"/>
              </w:numPr>
              <w:jc w:val="left"/>
              <w:rPr>
                <w:rFonts w:eastAsia="游明朝"/>
                <w:sz w:val="20"/>
                <w:szCs w:val="21"/>
                <w:lang w:val="en-US"/>
              </w:rPr>
            </w:pPr>
            <w:r w:rsidRPr="00432A6B">
              <w:rPr>
                <w:rFonts w:eastAsia="游明朝"/>
                <w:sz w:val="20"/>
                <w:szCs w:val="21"/>
                <w:lang w:val="en-US"/>
              </w:rPr>
              <w:t xml:space="preserve">vivo, </w:t>
            </w:r>
            <w:r w:rsidR="008A5D5C" w:rsidRPr="00432A6B">
              <w:rPr>
                <w:rFonts w:eastAsia="游明朝"/>
                <w:sz w:val="20"/>
                <w:szCs w:val="21"/>
                <w:lang w:val="en-US"/>
              </w:rPr>
              <w:t xml:space="preserve">SS, DCM, ZTE, Intel, </w:t>
            </w:r>
            <w:r w:rsidR="002A7D95" w:rsidRPr="00432A6B">
              <w:rPr>
                <w:rFonts w:eastAsia="游明朝"/>
                <w:sz w:val="20"/>
                <w:szCs w:val="21"/>
                <w:lang w:val="en-US"/>
              </w:rPr>
              <w:t>E///, CMCC, IDCC, Nokia, Sequans, QC, Xiaomi</w:t>
            </w:r>
          </w:p>
          <w:p w14:paraId="42DE11D9" w14:textId="604636AD" w:rsidR="001270A3" w:rsidRPr="00432A6B" w:rsidRDefault="002A7D95" w:rsidP="001270A3">
            <w:pPr>
              <w:pStyle w:val="afe"/>
              <w:numPr>
                <w:ilvl w:val="1"/>
                <w:numId w:val="26"/>
              </w:numPr>
              <w:jc w:val="left"/>
              <w:rPr>
                <w:rFonts w:eastAsia="游明朝"/>
                <w:sz w:val="20"/>
                <w:szCs w:val="21"/>
                <w:lang w:val="en-US"/>
              </w:rPr>
            </w:pPr>
            <w:r w:rsidRPr="00432A6B">
              <w:rPr>
                <w:rFonts w:eastAsia="游明朝" w:hint="eastAsia"/>
                <w:sz w:val="20"/>
                <w:szCs w:val="21"/>
                <w:lang w:val="en-US"/>
              </w:rPr>
              <w:t>E</w:t>
            </w:r>
            <w:r w:rsidRPr="00432A6B">
              <w:rPr>
                <w:rFonts w:eastAsia="游明朝"/>
                <w:sz w:val="20"/>
                <w:szCs w:val="21"/>
                <w:lang w:val="en-US"/>
              </w:rPr>
              <w:t>///: need to compare the coverage performance of different BW reduction options</w:t>
            </w:r>
          </w:p>
          <w:p w14:paraId="0E216C60" w14:textId="7C5D84E7" w:rsidR="001270A3" w:rsidRDefault="001270A3" w:rsidP="007409A8">
            <w:pPr>
              <w:jc w:val="left"/>
              <w:rPr>
                <w:rFonts w:eastAsiaTheme="minorEastAsia"/>
                <w:lang w:val="en-US" w:eastAsia="zh-CN"/>
              </w:rPr>
            </w:pPr>
          </w:p>
          <w:p w14:paraId="2AC08862" w14:textId="01341BDA" w:rsidR="00EC4061" w:rsidRDefault="00EC4061" w:rsidP="007409A8">
            <w:pPr>
              <w:jc w:val="left"/>
              <w:rPr>
                <w:rFonts w:eastAsia="游明朝"/>
                <w:lang w:val="en-US" w:eastAsia="ja-JP"/>
              </w:rPr>
            </w:pPr>
            <w:r>
              <w:rPr>
                <w:rFonts w:eastAsia="游明朝" w:hint="eastAsia"/>
                <w:lang w:val="en-US" w:eastAsia="ja-JP"/>
              </w:rPr>
              <w:t>G</w:t>
            </w:r>
            <w:r>
              <w:rPr>
                <w:rFonts w:eastAsia="游明朝"/>
                <w:lang w:val="en-US" w:eastAsia="ja-JP"/>
              </w:rPr>
              <w:t xml:space="preserve">iven most companies think the </w:t>
            </w:r>
            <w:r w:rsidRPr="00EC4061">
              <w:rPr>
                <w:rFonts w:eastAsia="游明朝"/>
                <w:lang w:val="en-US" w:eastAsia="ja-JP"/>
              </w:rPr>
              <w:t>LLS results of Option 1 can be reused for other options</w:t>
            </w:r>
            <w:r>
              <w:rPr>
                <w:rFonts w:eastAsia="游明朝"/>
                <w:lang w:val="en-US" w:eastAsia="ja-JP"/>
              </w:rPr>
              <w:t>, following propos</w:t>
            </w:r>
            <w:r w:rsidR="007D497A">
              <w:rPr>
                <w:rFonts w:eastAsia="游明朝"/>
                <w:lang w:val="en-US" w:eastAsia="ja-JP"/>
              </w:rPr>
              <w:t xml:space="preserve">al </w:t>
            </w:r>
            <w:r>
              <w:rPr>
                <w:rFonts w:eastAsia="游明朝"/>
                <w:lang w:val="en-US" w:eastAsia="ja-JP"/>
              </w:rPr>
              <w:t>is made</w:t>
            </w:r>
            <w:r w:rsidR="007D497A">
              <w:rPr>
                <w:rFonts w:eastAsia="游明朝"/>
                <w:lang w:val="en-US" w:eastAsia="ja-JP"/>
              </w:rPr>
              <w:t>.</w:t>
            </w:r>
          </w:p>
          <w:p w14:paraId="37A0031E" w14:textId="77777777" w:rsidR="007D497A" w:rsidRDefault="007D497A" w:rsidP="007409A8">
            <w:pPr>
              <w:jc w:val="left"/>
              <w:rPr>
                <w:rFonts w:eastAsia="游明朝"/>
                <w:lang w:val="en-US" w:eastAsia="ja-JP"/>
              </w:rPr>
            </w:pPr>
          </w:p>
          <w:p w14:paraId="2FB3E69E" w14:textId="1AB988E4" w:rsidR="007D497A" w:rsidRDefault="007D497A" w:rsidP="007D497A">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3A2FC37" w14:textId="43248F57" w:rsidR="007D497A" w:rsidRDefault="007D497A" w:rsidP="007D497A">
            <w:pPr>
              <w:pStyle w:val="afe"/>
              <w:numPr>
                <w:ilvl w:val="0"/>
                <w:numId w:val="18"/>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A794AE4" w14:textId="74D0ED02" w:rsidR="001270A3" w:rsidRDefault="001270A3" w:rsidP="007409A8">
            <w:pPr>
              <w:jc w:val="left"/>
              <w:rPr>
                <w:rFonts w:eastAsiaTheme="minorEastAsia"/>
                <w:lang w:val="en-US" w:eastAsia="zh-CN"/>
              </w:rPr>
            </w:pPr>
          </w:p>
        </w:tc>
      </w:tr>
      <w:tr w:rsidR="001270A3" w14:paraId="234B81FA" w14:textId="77777777">
        <w:tc>
          <w:tcPr>
            <w:tcW w:w="1479" w:type="dxa"/>
          </w:tcPr>
          <w:p w14:paraId="6B95B222" w14:textId="6F69D81E" w:rsidR="001270A3" w:rsidRDefault="00777FB6" w:rsidP="007409A8">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DFAE2C" w14:textId="4A94F993" w:rsidR="001270A3" w:rsidRDefault="00777FB6" w:rsidP="007409A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29B682" w14:textId="77777777" w:rsidR="001270A3" w:rsidRDefault="001270A3" w:rsidP="007409A8">
            <w:pPr>
              <w:jc w:val="left"/>
              <w:rPr>
                <w:rFonts w:eastAsiaTheme="minorEastAsia"/>
                <w:lang w:val="en-US" w:eastAsia="zh-CN"/>
              </w:rPr>
            </w:pPr>
          </w:p>
        </w:tc>
      </w:tr>
      <w:tr w:rsidR="001270A3" w14:paraId="2255285F" w14:textId="77777777">
        <w:tc>
          <w:tcPr>
            <w:tcW w:w="1479" w:type="dxa"/>
          </w:tcPr>
          <w:p w14:paraId="75E08101" w14:textId="1FB67DC4" w:rsidR="001270A3" w:rsidRDefault="00AD5AE3" w:rsidP="007409A8">
            <w:pPr>
              <w:jc w:val="left"/>
              <w:rPr>
                <w:rFonts w:eastAsiaTheme="minorEastAsia"/>
                <w:lang w:eastAsia="zh-CN"/>
              </w:rPr>
            </w:pPr>
            <w:r>
              <w:rPr>
                <w:rFonts w:eastAsiaTheme="minorEastAsia"/>
                <w:lang w:eastAsia="zh-CN"/>
              </w:rPr>
              <w:t>Nokia, NSB</w:t>
            </w:r>
          </w:p>
        </w:tc>
        <w:tc>
          <w:tcPr>
            <w:tcW w:w="1372" w:type="dxa"/>
          </w:tcPr>
          <w:p w14:paraId="40C1FA20" w14:textId="370383C6" w:rsidR="001270A3" w:rsidRDefault="00AD5AE3" w:rsidP="007409A8">
            <w:pPr>
              <w:tabs>
                <w:tab w:val="left" w:pos="551"/>
              </w:tabs>
              <w:jc w:val="left"/>
              <w:rPr>
                <w:rFonts w:eastAsiaTheme="minorEastAsia"/>
                <w:lang w:val="en-US" w:eastAsia="zh-CN"/>
              </w:rPr>
            </w:pPr>
            <w:r>
              <w:rPr>
                <w:rFonts w:eastAsiaTheme="minorEastAsia"/>
                <w:lang w:val="en-US" w:eastAsia="zh-CN"/>
              </w:rPr>
              <w:t>Y</w:t>
            </w:r>
          </w:p>
        </w:tc>
        <w:tc>
          <w:tcPr>
            <w:tcW w:w="6780" w:type="dxa"/>
          </w:tcPr>
          <w:p w14:paraId="6CA573B7" w14:textId="77777777" w:rsidR="001270A3" w:rsidRDefault="001270A3" w:rsidP="007409A8">
            <w:pPr>
              <w:jc w:val="left"/>
              <w:rPr>
                <w:rFonts w:eastAsiaTheme="minorEastAsia"/>
                <w:lang w:val="en-US" w:eastAsia="zh-CN"/>
              </w:rPr>
            </w:pPr>
          </w:p>
        </w:tc>
      </w:tr>
      <w:tr w:rsidR="00CD436A" w14:paraId="704B61A3" w14:textId="77777777">
        <w:tc>
          <w:tcPr>
            <w:tcW w:w="1479" w:type="dxa"/>
          </w:tcPr>
          <w:p w14:paraId="6DEB94D0" w14:textId="427CD7E4" w:rsidR="00CD436A" w:rsidRPr="00CD436A" w:rsidRDefault="00CD436A" w:rsidP="007409A8">
            <w:pPr>
              <w:jc w:val="left"/>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01B8EFC5" w14:textId="4A731C98" w:rsidR="00CD436A" w:rsidRPr="00CD436A" w:rsidRDefault="00CD436A" w:rsidP="007409A8">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ED303F4" w14:textId="77777777" w:rsidR="00CD436A" w:rsidRDefault="00CD436A" w:rsidP="007409A8">
            <w:pPr>
              <w:jc w:val="left"/>
              <w:rPr>
                <w:rFonts w:eastAsiaTheme="minorEastAsia"/>
                <w:lang w:val="en-US" w:eastAsia="zh-CN"/>
              </w:rPr>
            </w:pP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ＭＳ Ｐゴシック"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096D0EB" w14:textId="77777777" w:rsidR="00C16EF8" w:rsidRDefault="006D67A7">
      <w:pPr>
        <w:pStyle w:val="afe"/>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lastRenderedPageBreak/>
              <w:t>-</w:t>
            </w:r>
            <w:r>
              <w:tab/>
              <w:t>Step 2: Obtain the target performance requirement for RedCap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afe"/>
        <w:numPr>
          <w:ilvl w:val="0"/>
          <w:numId w:val="16"/>
        </w:numPr>
        <w:rPr>
          <w:sz w:val="20"/>
          <w:szCs w:val="21"/>
          <w:lang w:val="en-US"/>
        </w:rPr>
      </w:pPr>
      <w:r>
        <w:rPr>
          <w:sz w:val="20"/>
          <w:szCs w:val="21"/>
          <w:lang w:val="en-US"/>
        </w:rPr>
        <w:lastRenderedPageBreak/>
        <w:t xml:space="preserve">UE antenna efficiency loss of 3 dB </w:t>
      </w:r>
    </w:p>
    <w:p w14:paraId="0096D0F2" w14:textId="77777777" w:rsidR="00C16EF8" w:rsidRDefault="006D67A7">
      <w:pPr>
        <w:pStyle w:val="afe"/>
        <w:numPr>
          <w:ilvl w:val="1"/>
          <w:numId w:val="16"/>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afe"/>
        <w:numPr>
          <w:ilvl w:val="1"/>
          <w:numId w:val="16"/>
        </w:numPr>
        <w:rPr>
          <w:sz w:val="20"/>
          <w:szCs w:val="21"/>
        </w:rPr>
      </w:pPr>
      <w:r>
        <w:rPr>
          <w:rFonts w:eastAsia="游明朝" w:hint="eastAsia"/>
          <w:sz w:val="20"/>
          <w:szCs w:val="21"/>
        </w:rPr>
        <w:t>R</w:t>
      </w:r>
      <w:r>
        <w:rPr>
          <w:rFonts w:eastAsia="游明朝"/>
          <w:sz w:val="20"/>
          <w:szCs w:val="21"/>
        </w:rPr>
        <w:t>eused [12, 14]</w:t>
      </w:r>
    </w:p>
    <w:p w14:paraId="0096D0F4" w14:textId="77777777" w:rsidR="00C16EF8" w:rsidRDefault="006D67A7">
      <w:pPr>
        <w:pStyle w:val="afe"/>
        <w:numPr>
          <w:ilvl w:val="0"/>
          <w:numId w:val="16"/>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0096D0F5" w14:textId="77777777" w:rsidR="00C16EF8" w:rsidRDefault="006D67A7">
      <w:pPr>
        <w:pStyle w:val="afe"/>
        <w:numPr>
          <w:ilvl w:val="0"/>
          <w:numId w:val="16"/>
        </w:numPr>
        <w:rPr>
          <w:sz w:val="20"/>
          <w:szCs w:val="21"/>
        </w:rPr>
      </w:pPr>
      <w:r>
        <w:rPr>
          <w:rFonts w:eastAsia="游明朝"/>
          <w:sz w:val="20"/>
          <w:szCs w:val="21"/>
        </w:rPr>
        <w:t>Considered UE type</w:t>
      </w:r>
    </w:p>
    <w:p w14:paraId="0096D0F6" w14:textId="77777777" w:rsidR="00C16EF8" w:rsidRDefault="006D67A7">
      <w:pPr>
        <w:pStyle w:val="afe"/>
        <w:numPr>
          <w:ilvl w:val="1"/>
          <w:numId w:val="16"/>
        </w:numPr>
        <w:rPr>
          <w:sz w:val="20"/>
          <w:szCs w:val="21"/>
        </w:rPr>
      </w:pPr>
      <w:r>
        <w:rPr>
          <w:sz w:val="20"/>
          <w:szCs w:val="21"/>
        </w:rPr>
        <w:t>Reference UE</w:t>
      </w:r>
    </w:p>
    <w:p w14:paraId="0096D0F7" w14:textId="77777777" w:rsidR="00C16EF8" w:rsidRDefault="006D67A7">
      <w:pPr>
        <w:pStyle w:val="afe"/>
        <w:numPr>
          <w:ilvl w:val="2"/>
          <w:numId w:val="16"/>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0096D0F8" w14:textId="77777777" w:rsidR="00C16EF8" w:rsidRDefault="006D67A7">
      <w:pPr>
        <w:pStyle w:val="afe"/>
        <w:numPr>
          <w:ilvl w:val="1"/>
          <w:numId w:val="16"/>
        </w:numPr>
        <w:rPr>
          <w:sz w:val="20"/>
          <w:szCs w:val="21"/>
        </w:rPr>
      </w:pPr>
      <w:r>
        <w:rPr>
          <w:sz w:val="20"/>
          <w:szCs w:val="21"/>
        </w:rPr>
        <w:t>Rel-17 RedCap</w:t>
      </w:r>
    </w:p>
    <w:p w14:paraId="0096D0F9" w14:textId="77777777" w:rsidR="00C16EF8" w:rsidRDefault="006D67A7">
      <w:pPr>
        <w:pStyle w:val="afe"/>
        <w:numPr>
          <w:ilvl w:val="2"/>
          <w:numId w:val="16"/>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afe"/>
        <w:numPr>
          <w:ilvl w:val="1"/>
          <w:numId w:val="16"/>
        </w:numPr>
        <w:rPr>
          <w:sz w:val="20"/>
          <w:szCs w:val="21"/>
        </w:rPr>
      </w:pPr>
      <w:r>
        <w:rPr>
          <w:sz w:val="20"/>
          <w:szCs w:val="21"/>
        </w:rPr>
        <w:t>5MHz-BW RedCap</w:t>
      </w:r>
    </w:p>
    <w:p w14:paraId="0096D109" w14:textId="77777777" w:rsidR="00C16EF8" w:rsidRDefault="006D67A7">
      <w:pPr>
        <w:pStyle w:val="afe"/>
        <w:numPr>
          <w:ilvl w:val="2"/>
          <w:numId w:val="16"/>
        </w:numPr>
        <w:rPr>
          <w:sz w:val="20"/>
          <w:szCs w:val="21"/>
        </w:rPr>
      </w:pPr>
      <w:r>
        <w:rPr>
          <w:rFonts w:eastAsia="游明朝"/>
          <w:sz w:val="20"/>
          <w:szCs w:val="21"/>
        </w:rPr>
        <w:t>1 Rx [5, 14]</w:t>
      </w:r>
    </w:p>
    <w:p w14:paraId="0096D10A" w14:textId="77777777" w:rsidR="00C16EF8" w:rsidRDefault="006D67A7">
      <w:pPr>
        <w:pStyle w:val="afe"/>
        <w:numPr>
          <w:ilvl w:val="2"/>
          <w:numId w:val="16"/>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afe"/>
        <w:numPr>
          <w:ilvl w:val="0"/>
          <w:numId w:val="19"/>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0096D114" w14:textId="77777777" w:rsidR="00C16EF8" w:rsidRDefault="006D67A7">
      <w:pPr>
        <w:pStyle w:val="afe"/>
        <w:numPr>
          <w:ilvl w:val="1"/>
          <w:numId w:val="16"/>
        </w:numPr>
        <w:rPr>
          <w:sz w:val="20"/>
          <w:szCs w:val="21"/>
        </w:rPr>
      </w:pPr>
      <w:r>
        <w:rPr>
          <w:sz w:val="20"/>
          <w:szCs w:val="21"/>
        </w:rPr>
        <w:t>PBCH [5, 13, 14]</w:t>
      </w:r>
    </w:p>
    <w:p w14:paraId="0096D115" w14:textId="77777777" w:rsidR="00C16EF8" w:rsidRDefault="006D67A7">
      <w:pPr>
        <w:pStyle w:val="afe"/>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afe"/>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afe"/>
        <w:numPr>
          <w:ilvl w:val="1"/>
          <w:numId w:val="16"/>
        </w:numPr>
        <w:rPr>
          <w:sz w:val="20"/>
          <w:szCs w:val="21"/>
        </w:rPr>
      </w:pPr>
      <w:r>
        <w:rPr>
          <w:sz w:val="20"/>
          <w:szCs w:val="21"/>
        </w:rPr>
        <w:t>PRACH [5]</w:t>
      </w:r>
    </w:p>
    <w:p w14:paraId="0096D118"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afe"/>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afe"/>
        <w:numPr>
          <w:ilvl w:val="1"/>
          <w:numId w:val="16"/>
        </w:numPr>
        <w:rPr>
          <w:sz w:val="20"/>
          <w:szCs w:val="21"/>
        </w:rPr>
      </w:pPr>
      <w:r>
        <w:rPr>
          <w:sz w:val="20"/>
          <w:szCs w:val="21"/>
        </w:rPr>
        <w:t>PDCCH [5, 13, 14, 21]</w:t>
      </w:r>
    </w:p>
    <w:p w14:paraId="0096D11B"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afe"/>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afe"/>
        <w:numPr>
          <w:ilvl w:val="2"/>
          <w:numId w:val="16"/>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w:t>
      </w:r>
      <w:r>
        <w:rPr>
          <w:sz w:val="20"/>
          <w:szCs w:val="21"/>
          <w:lang w:val="en-US"/>
        </w:rPr>
        <w:lastRenderedPageBreak/>
        <w:t>configurations (which can be shared with legacy UEs), if the UE is constrained to have 5 MHz RF bandwidth, it must skip/puncture the PRBs that fall outside of its Rx bandwidth.</w:t>
      </w:r>
    </w:p>
    <w:p w14:paraId="0096D11E" w14:textId="77777777" w:rsidR="00C16EF8" w:rsidRDefault="006D67A7">
      <w:pPr>
        <w:pStyle w:val="afe"/>
        <w:numPr>
          <w:ilvl w:val="1"/>
          <w:numId w:val="16"/>
        </w:numPr>
        <w:rPr>
          <w:sz w:val="20"/>
          <w:szCs w:val="21"/>
        </w:rPr>
      </w:pPr>
      <w:r>
        <w:rPr>
          <w:sz w:val="20"/>
          <w:szCs w:val="21"/>
        </w:rPr>
        <w:t>PDSCH [5]</w:t>
      </w:r>
    </w:p>
    <w:p w14:paraId="0096D11F"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afe"/>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afe"/>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afe"/>
        <w:numPr>
          <w:ilvl w:val="4"/>
          <w:numId w:val="16"/>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0096D123" w14:textId="77777777" w:rsidR="00C16EF8" w:rsidRDefault="006D67A7">
      <w:pPr>
        <w:pStyle w:val="afe"/>
        <w:numPr>
          <w:ilvl w:val="3"/>
          <w:numId w:val="16"/>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0096D124"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afe"/>
        <w:numPr>
          <w:ilvl w:val="1"/>
          <w:numId w:val="16"/>
        </w:numPr>
        <w:rPr>
          <w:sz w:val="20"/>
          <w:szCs w:val="21"/>
        </w:rPr>
      </w:pPr>
      <w:r>
        <w:rPr>
          <w:rFonts w:eastAsia="游明朝"/>
          <w:sz w:val="20"/>
          <w:szCs w:val="21"/>
        </w:rPr>
        <w:t>SIB1 [13, 14, 21]</w:t>
      </w:r>
    </w:p>
    <w:p w14:paraId="0096D126"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afe"/>
        <w:numPr>
          <w:ilvl w:val="2"/>
          <w:numId w:val="16"/>
        </w:numPr>
        <w:rPr>
          <w:sz w:val="20"/>
          <w:szCs w:val="21"/>
        </w:rPr>
      </w:pPr>
      <w:r>
        <w:rPr>
          <w:sz w:val="20"/>
          <w:szCs w:val="21"/>
        </w:rPr>
        <w:t>a TBS of 1256 bits [14]</w:t>
      </w:r>
    </w:p>
    <w:p w14:paraId="0096D128" w14:textId="77777777" w:rsidR="00C16EF8" w:rsidRDefault="006D67A7">
      <w:pPr>
        <w:pStyle w:val="afe"/>
        <w:numPr>
          <w:ilvl w:val="1"/>
          <w:numId w:val="16"/>
        </w:numPr>
        <w:rPr>
          <w:sz w:val="20"/>
          <w:szCs w:val="21"/>
        </w:rPr>
      </w:pPr>
      <w:r>
        <w:rPr>
          <w:sz w:val="20"/>
          <w:szCs w:val="21"/>
        </w:rPr>
        <w:t>Msg2 [5, 14]</w:t>
      </w:r>
    </w:p>
    <w:p w14:paraId="0096D129"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14:paraId="0096D12B" w14:textId="77777777" w:rsidR="00C16EF8" w:rsidRDefault="006D67A7">
      <w:pPr>
        <w:pStyle w:val="afe"/>
        <w:numPr>
          <w:ilvl w:val="2"/>
          <w:numId w:val="16"/>
        </w:numPr>
        <w:rPr>
          <w:sz w:val="20"/>
          <w:szCs w:val="21"/>
        </w:rPr>
      </w:pPr>
      <w:r>
        <w:rPr>
          <w:rFonts w:eastAsia="游明朝"/>
          <w:sz w:val="20"/>
          <w:szCs w:val="21"/>
        </w:rPr>
        <w:t>payload of 72 bits [5, 14]</w:t>
      </w:r>
    </w:p>
    <w:p w14:paraId="0096D12C" w14:textId="77777777" w:rsidR="00C16EF8" w:rsidRDefault="006D67A7">
      <w:pPr>
        <w:pStyle w:val="afe"/>
        <w:numPr>
          <w:ilvl w:val="1"/>
          <w:numId w:val="16"/>
        </w:numPr>
        <w:rPr>
          <w:sz w:val="20"/>
          <w:szCs w:val="21"/>
        </w:rPr>
      </w:pPr>
      <w:r>
        <w:rPr>
          <w:sz w:val="20"/>
          <w:szCs w:val="21"/>
        </w:rPr>
        <w:t>Msg4 [5, 14]</w:t>
      </w:r>
    </w:p>
    <w:p w14:paraId="0096D12D"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afe"/>
        <w:numPr>
          <w:ilvl w:val="1"/>
          <w:numId w:val="16"/>
        </w:numPr>
        <w:rPr>
          <w:sz w:val="20"/>
          <w:szCs w:val="21"/>
        </w:rPr>
      </w:pPr>
      <w:r>
        <w:rPr>
          <w:sz w:val="20"/>
          <w:szCs w:val="21"/>
        </w:rPr>
        <w:t>PUCCH [5, 21]</w:t>
      </w:r>
    </w:p>
    <w:p w14:paraId="0096D12F"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afe"/>
        <w:numPr>
          <w:ilvl w:val="1"/>
          <w:numId w:val="16"/>
        </w:numPr>
        <w:rPr>
          <w:sz w:val="20"/>
          <w:szCs w:val="21"/>
        </w:rPr>
      </w:pPr>
      <w:r>
        <w:rPr>
          <w:sz w:val="20"/>
          <w:szCs w:val="21"/>
        </w:rPr>
        <w:t>PUSCH [5, 21]</w:t>
      </w:r>
    </w:p>
    <w:p w14:paraId="0096D131"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afe"/>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afe"/>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afe"/>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afe"/>
        <w:numPr>
          <w:ilvl w:val="1"/>
          <w:numId w:val="16"/>
        </w:numPr>
        <w:rPr>
          <w:sz w:val="20"/>
          <w:szCs w:val="21"/>
        </w:rPr>
      </w:pPr>
      <w:r>
        <w:rPr>
          <w:sz w:val="20"/>
          <w:szCs w:val="21"/>
        </w:rPr>
        <w:t>Msg3 [5]</w:t>
      </w:r>
    </w:p>
    <w:p w14:paraId="0096D137"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游明朝"/>
          <w:color w:val="A6A6A6"/>
        </w:rPr>
      </w:pPr>
    </w:p>
    <w:p w14:paraId="0096D139" w14:textId="77777777" w:rsidR="00C16EF8" w:rsidRDefault="006D67A7">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7"/>
        <w:tblW w:w="5000" w:type="pct"/>
        <w:tblLook w:val="04A0" w:firstRow="1" w:lastRow="0" w:firstColumn="1" w:lastColumn="0" w:noHBand="0" w:noVBand="1"/>
      </w:tblPr>
      <w:tblGrid>
        <w:gridCol w:w="1683"/>
        <w:gridCol w:w="39"/>
        <w:gridCol w:w="7687"/>
        <w:gridCol w:w="221"/>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游明朝"/>
                <w:lang w:val="en-US" w:eastAsia="ja-JP"/>
              </w:rPr>
            </w:pPr>
            <w:r>
              <w:rPr>
                <w:rFonts w:eastAsia="游明朝"/>
                <w:lang w:val="en-US" w:eastAsia="ja-JP"/>
              </w:rPr>
              <w:t>IDCC</w:t>
            </w:r>
          </w:p>
        </w:tc>
        <w:tc>
          <w:tcPr>
            <w:tcW w:w="4011" w:type="pct"/>
            <w:gridSpan w:val="2"/>
          </w:tcPr>
          <w:p w14:paraId="0096D156" w14:textId="77777777" w:rsidR="00C16EF8" w:rsidRDefault="006D67A7">
            <w:pPr>
              <w:jc w:val="left"/>
              <w:rPr>
                <w:rFonts w:eastAsia="游明朝"/>
                <w:lang w:val="en-US" w:eastAsia="ja-JP"/>
              </w:rPr>
            </w:pPr>
            <w:r>
              <w:rPr>
                <w:rFonts w:eastAsia="游明朝"/>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游明朝"/>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0096D177" w14:textId="77777777" w:rsidR="00C16EF8" w:rsidRDefault="006D67A7">
            <w:pPr>
              <w:jc w:val="left"/>
              <w:rPr>
                <w:rFonts w:eastAsia="游明朝"/>
                <w:lang w:val="en-US" w:eastAsia="ja-JP"/>
              </w:rPr>
            </w:pPr>
            <w:r>
              <w:rPr>
                <w:rFonts w:eastAsia="游明朝" w:hint="eastAsia"/>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afe"/>
              <w:numPr>
                <w:ilvl w:val="1"/>
                <w:numId w:val="18"/>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4011" w:type="pct"/>
            <w:gridSpan w:val="2"/>
          </w:tcPr>
          <w:p w14:paraId="0096D17F" w14:textId="77777777" w:rsidR="00C16EF8" w:rsidRDefault="006D67A7">
            <w:pPr>
              <w:jc w:val="left"/>
              <w:rPr>
                <w:rFonts w:eastAsia="游明朝"/>
                <w:lang w:val="en-US" w:eastAsia="ja-JP"/>
              </w:rPr>
            </w:pPr>
            <w:r>
              <w:rPr>
                <w:rFonts w:eastAsia="游明朝" w:hint="eastAsia"/>
                <w:lang w:val="en-US" w:eastAsia="ja-JP"/>
              </w:rPr>
              <w:t>T</w:t>
            </w:r>
            <w:r>
              <w:rPr>
                <w:rFonts w:eastAsia="游明朝"/>
                <w:lang w:val="en-US" w:eastAsia="ja-JP"/>
              </w:rPr>
              <w:t xml:space="preserve">his proposal was discussed in the GTW on May </w:t>
            </w:r>
            <w:proofErr w:type="gramStart"/>
            <w:r>
              <w:rPr>
                <w:rFonts w:eastAsia="游明朝"/>
                <w:lang w:val="en-US" w:eastAsia="ja-JP"/>
              </w:rPr>
              <w:t>12</w:t>
            </w:r>
            <w:proofErr w:type="gramEnd"/>
            <w:r>
              <w:rPr>
                <w:rFonts w:eastAsia="游明朝"/>
                <w:lang w:val="en-US" w:eastAsia="ja-JP"/>
              </w:rPr>
              <w:t xml:space="preserve"> but no consensus was achieved.</w:t>
            </w:r>
          </w:p>
          <w:p w14:paraId="0096D180" w14:textId="77777777" w:rsidR="00C16EF8" w:rsidRDefault="006D67A7">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50C1623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0096D183" w14:textId="5C28B7E4" w:rsidR="009628C2" w:rsidRPr="009628C2" w:rsidRDefault="009628C2">
            <w:pPr>
              <w:jc w:val="left"/>
              <w:rPr>
                <w:rFonts w:eastAsia="游明朝"/>
                <w:lang w:val="en-US" w:eastAsia="ja-JP"/>
              </w:rPr>
            </w:pPr>
            <w:r w:rsidRPr="001F2419">
              <w:rPr>
                <w:rFonts w:eastAsia="游明朝" w:hint="eastAsia"/>
                <w:color w:val="4472C4" w:themeColor="accent1"/>
                <w:lang w:val="en-US" w:eastAsia="ja-JP"/>
              </w:rPr>
              <w:t>[</w:t>
            </w:r>
            <w:r w:rsidRPr="001F2419">
              <w:rPr>
                <w:rFonts w:eastAsia="游明朝"/>
                <w:color w:val="4472C4" w:themeColor="accent1"/>
                <w:lang w:val="en-US" w:eastAsia="ja-JP"/>
              </w:rPr>
              <w:t xml:space="preserve">FL] </w:t>
            </w:r>
            <w:r w:rsidR="001F2419" w:rsidRPr="001F2419">
              <w:rPr>
                <w:rFonts w:eastAsia="游明朝"/>
                <w:color w:val="4472C4" w:themeColor="accent1"/>
                <w:lang w:val="en-US" w:eastAsia="ja-JP"/>
              </w:rPr>
              <w:t xml:space="preserve">As mentioned in the main bullet, this proposal is for “reference UE and Rel-17 RedCap UE”, which I believe no update for the assumption is necessary. For Rel-18, assumption will be discussed once considered CHs are decided in </w:t>
            </w:r>
            <w:r w:rsidR="001F2419" w:rsidRPr="001F2419">
              <w:rPr>
                <w:rFonts w:eastAsia="游明朝"/>
                <w:b/>
                <w:bCs/>
                <w:color w:val="4472C4" w:themeColor="accent1"/>
                <w:highlight w:val="yellow"/>
                <w:lang w:val="en-US" w:eastAsia="ja-JP"/>
              </w:rPr>
              <w:t>Proposal 8.0-2</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游明朝"/>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54B77389" w14:textId="77777777" w:rsidR="00C16EF8" w:rsidRDefault="006D67A7">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0096D197" w14:textId="1CD82E02" w:rsidR="00A91725" w:rsidRDefault="00A91725">
            <w:pPr>
              <w:rPr>
                <w:rFonts w:eastAsia="SimSun"/>
                <w:lang w:val="en-US" w:eastAsia="zh-CN"/>
              </w:rPr>
            </w:pPr>
            <w:r w:rsidRPr="001F2419">
              <w:rPr>
                <w:rFonts w:eastAsia="游明朝" w:hint="eastAsia"/>
                <w:color w:val="4472C4" w:themeColor="accent1"/>
                <w:sz w:val="18"/>
                <w:szCs w:val="18"/>
                <w:lang w:val="en-US" w:eastAsia="ja-JP"/>
              </w:rPr>
              <w:t>[</w:t>
            </w:r>
            <w:r w:rsidRPr="001F2419">
              <w:rPr>
                <w:rFonts w:eastAsia="游明朝"/>
                <w:color w:val="4472C4" w:themeColor="accent1"/>
                <w:sz w:val="18"/>
                <w:szCs w:val="18"/>
                <w:lang w:val="en-US" w:eastAsia="ja-JP"/>
              </w:rPr>
              <w:t xml:space="preserve">FL] R18 assumption will be discussed once considered CHs are decided in </w:t>
            </w:r>
            <w:r w:rsidRPr="001F2419">
              <w:rPr>
                <w:rFonts w:eastAsia="游明朝"/>
                <w:b/>
                <w:bCs/>
                <w:color w:val="4472C4" w:themeColor="accent1"/>
                <w:sz w:val="18"/>
                <w:szCs w:val="18"/>
                <w:highlight w:val="yellow"/>
                <w:lang w:val="en-US" w:eastAsia="ja-JP"/>
              </w:rPr>
              <w:t>Proposal 8.0-2</w:t>
            </w:r>
            <w:r w:rsidRPr="001F2419">
              <w:rPr>
                <w:rFonts w:eastAsia="游明朝"/>
                <w:color w:val="4472C4" w:themeColor="accent1"/>
                <w:sz w:val="18"/>
                <w:szCs w:val="18"/>
                <w:lang w:val="en-US" w:eastAsia="ja-JP"/>
              </w:rPr>
              <w:t>.</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B926C75" w14:textId="77777777" w:rsidR="00EC59D2" w:rsidRDefault="0066442C">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p w14:paraId="31345ADC" w14:textId="7057C854" w:rsidR="001F2419" w:rsidRPr="001F2419" w:rsidRDefault="001F2419">
            <w:pPr>
              <w:jc w:val="left"/>
              <w:rPr>
                <w:rFonts w:eastAsia="游明朝"/>
                <w:sz w:val="18"/>
                <w:szCs w:val="18"/>
                <w:lang w:val="en-US" w:eastAsia="ja-JP"/>
              </w:rPr>
            </w:pPr>
            <w:r w:rsidRPr="001F2419">
              <w:rPr>
                <w:rFonts w:eastAsia="游明朝" w:hint="eastAsia"/>
                <w:color w:val="4472C4" w:themeColor="accent1"/>
                <w:sz w:val="18"/>
                <w:szCs w:val="18"/>
                <w:lang w:val="en-US" w:eastAsia="ja-JP"/>
              </w:rPr>
              <w:t>[</w:t>
            </w:r>
            <w:r w:rsidRPr="001F2419">
              <w:rPr>
                <w:rFonts w:eastAsia="游明朝"/>
                <w:color w:val="4472C4" w:themeColor="accent1"/>
                <w:sz w:val="18"/>
                <w:szCs w:val="18"/>
                <w:lang w:val="en-US" w:eastAsia="ja-JP"/>
              </w:rPr>
              <w:t xml:space="preserve">FL] R18 assumption will be discussed once considered CHs are decided in </w:t>
            </w:r>
            <w:r w:rsidRPr="001F2419">
              <w:rPr>
                <w:rFonts w:eastAsia="游明朝"/>
                <w:b/>
                <w:bCs/>
                <w:color w:val="4472C4" w:themeColor="accent1"/>
                <w:sz w:val="18"/>
                <w:szCs w:val="18"/>
                <w:highlight w:val="yellow"/>
                <w:lang w:val="en-US" w:eastAsia="ja-JP"/>
              </w:rPr>
              <w:t>Proposal 8.0-2</w:t>
            </w:r>
            <w:r w:rsidRPr="001F2419">
              <w:rPr>
                <w:rFonts w:eastAsia="游明朝"/>
                <w:color w:val="4472C4" w:themeColor="accent1"/>
                <w:sz w:val="18"/>
                <w:szCs w:val="18"/>
                <w:lang w:val="en-US" w:eastAsia="ja-JP"/>
              </w:rPr>
              <w:t>.</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w:t>
            </w:r>
            <w:r w:rsidR="00235534">
              <w:rPr>
                <w:rFonts w:eastAsiaTheme="minorEastAsia"/>
                <w:lang w:val="en-US" w:eastAsia="zh-CN"/>
              </w:rPr>
              <w:t>Rel-18 RedCap case for meaningful comparisons</w:t>
            </w:r>
          </w:p>
        </w:tc>
      </w:tr>
      <w:tr w:rsidR="00373CBE" w14:paraId="624B317B" w14:textId="77777777" w:rsidTr="00373CBE">
        <w:tc>
          <w:tcPr>
            <w:tcW w:w="894" w:type="pct"/>
            <w:gridSpan w:val="2"/>
          </w:tcPr>
          <w:p w14:paraId="0E8F4D6A" w14:textId="77777777" w:rsidR="00373CBE" w:rsidRDefault="00373CBE" w:rsidP="00DD569A">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6" w:type="pct"/>
            <w:gridSpan w:val="2"/>
          </w:tcPr>
          <w:p w14:paraId="2A999DE5" w14:textId="41D39B8B" w:rsidR="00373CBE" w:rsidRDefault="008D0CF0" w:rsidP="00DD569A">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r w:rsidR="00A430AE" w14:paraId="1298774B" w14:textId="77777777" w:rsidTr="00373CBE">
        <w:tc>
          <w:tcPr>
            <w:tcW w:w="894" w:type="pct"/>
            <w:gridSpan w:val="2"/>
          </w:tcPr>
          <w:p w14:paraId="0AF03F93" w14:textId="2BB770E8" w:rsidR="00A430AE" w:rsidRDefault="00A430AE" w:rsidP="00A430AE">
            <w:pPr>
              <w:jc w:val="left"/>
              <w:rPr>
                <w:rFonts w:eastAsiaTheme="minorEastAsia"/>
                <w:lang w:val="en-US" w:eastAsia="zh-CN"/>
              </w:rPr>
            </w:pPr>
            <w:r>
              <w:rPr>
                <w:rFonts w:eastAsiaTheme="minorEastAsia"/>
                <w:lang w:val="en-US" w:eastAsia="zh-CN"/>
              </w:rPr>
              <w:t>Qualcomm</w:t>
            </w:r>
          </w:p>
        </w:tc>
        <w:tc>
          <w:tcPr>
            <w:tcW w:w="4106" w:type="pct"/>
            <w:gridSpan w:val="2"/>
          </w:tcPr>
          <w:p w14:paraId="3DC390D8" w14:textId="37733E16" w:rsidR="00A430AE" w:rsidRDefault="00A430AE" w:rsidP="00A430AE">
            <w:pPr>
              <w:jc w:val="left"/>
              <w:rPr>
                <w:rFonts w:eastAsiaTheme="minorEastAsia"/>
                <w:lang w:val="en-US" w:eastAsia="zh-CN"/>
              </w:rPr>
            </w:pPr>
            <w:r>
              <w:rPr>
                <w:rFonts w:eastAsiaTheme="minorEastAsia"/>
                <w:lang w:val="en-US" w:eastAsia="zh-CN"/>
              </w:rPr>
              <w:t>We support the FL proposal</w:t>
            </w:r>
          </w:p>
        </w:tc>
      </w:tr>
      <w:tr w:rsidR="00DD569A" w14:paraId="27178EB8" w14:textId="77777777" w:rsidTr="00373CBE">
        <w:tc>
          <w:tcPr>
            <w:tcW w:w="894" w:type="pct"/>
            <w:gridSpan w:val="2"/>
          </w:tcPr>
          <w:p w14:paraId="63EBC3C0" w14:textId="7F0C3F8C" w:rsidR="00DD569A" w:rsidRDefault="00DD569A" w:rsidP="00A430A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gridSpan w:val="2"/>
          </w:tcPr>
          <w:p w14:paraId="66C177A3" w14:textId="6FC2C083" w:rsidR="00DD569A" w:rsidRDefault="00DD569A" w:rsidP="00A430A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9628C2" w14:paraId="3CD7FA3A" w14:textId="77777777" w:rsidTr="00373CBE">
        <w:tc>
          <w:tcPr>
            <w:tcW w:w="894" w:type="pct"/>
            <w:gridSpan w:val="2"/>
          </w:tcPr>
          <w:p w14:paraId="6D3DD35B" w14:textId="2130D384" w:rsidR="009628C2" w:rsidRPr="009628C2" w:rsidRDefault="009628C2" w:rsidP="00A430AE">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6" w:type="pct"/>
            <w:gridSpan w:val="2"/>
          </w:tcPr>
          <w:p w14:paraId="76CC5A02" w14:textId="31A0597A" w:rsidR="009628C2" w:rsidRDefault="00A91725" w:rsidP="00A430AE">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RedCap UE”. </w:t>
            </w:r>
            <w:r w:rsidRPr="00A91725">
              <w:rPr>
                <w:rFonts w:eastAsia="游明朝"/>
                <w:lang w:val="en-US" w:eastAsia="ja-JP"/>
              </w:rPr>
              <w:t xml:space="preserve">R18 assumption will be discussed once considered CHs are decided in </w:t>
            </w:r>
            <w:r w:rsidRPr="00A91725">
              <w:rPr>
                <w:rFonts w:eastAsia="游明朝"/>
                <w:b/>
                <w:bCs/>
                <w:highlight w:val="yellow"/>
                <w:lang w:val="en-US" w:eastAsia="ja-JP"/>
              </w:rPr>
              <w:t>Proposal 8.0-2</w:t>
            </w:r>
            <w:r>
              <w:rPr>
                <w:rFonts w:eastAsia="游明朝"/>
                <w:b/>
                <w:bCs/>
                <w:lang w:val="en-US" w:eastAsia="ja-JP"/>
              </w:rPr>
              <w:t>.</w:t>
            </w:r>
          </w:p>
          <w:p w14:paraId="58C7F31A" w14:textId="57CD115C" w:rsidR="00BE6804" w:rsidRDefault="00F4434C" w:rsidP="00A430AE">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711FE217" w14:textId="77777777" w:rsidR="00F4434C" w:rsidRDefault="00F4434C" w:rsidP="00A430AE">
            <w:pPr>
              <w:jc w:val="left"/>
              <w:rPr>
                <w:rFonts w:eastAsia="游明朝"/>
                <w:lang w:val="en-US" w:eastAsia="ja-JP"/>
              </w:rPr>
            </w:pPr>
          </w:p>
          <w:p w14:paraId="6AFC7595" w14:textId="77777777" w:rsidR="0071338B" w:rsidRDefault="0071338B" w:rsidP="0071338B">
            <w:pPr>
              <w:tabs>
                <w:tab w:val="left" w:pos="772"/>
              </w:tabs>
              <w:spacing w:after="0"/>
              <w:rPr>
                <w:b/>
                <w:bCs/>
                <w:lang w:val="en-US"/>
              </w:rPr>
            </w:pPr>
            <w:r>
              <w:rPr>
                <w:b/>
                <w:highlight w:val="yellow"/>
                <w:lang w:val="en-US"/>
              </w:rPr>
              <w:t>High Priority Proposal 8.0-1</w:t>
            </w:r>
            <w:r>
              <w:rPr>
                <w:b/>
                <w:bCs/>
                <w:lang w:val="en-US"/>
              </w:rPr>
              <w:t>:</w:t>
            </w:r>
          </w:p>
          <w:p w14:paraId="7237D10F" w14:textId="77777777" w:rsidR="0071338B" w:rsidRDefault="0071338B" w:rsidP="0071338B">
            <w:pPr>
              <w:pStyle w:val="afe"/>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625C1712" w14:textId="77777777" w:rsidR="0071338B" w:rsidRDefault="0071338B" w:rsidP="0071338B">
            <w:pPr>
              <w:pStyle w:val="afe"/>
              <w:numPr>
                <w:ilvl w:val="1"/>
                <w:numId w:val="18"/>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0D3A0D3E" w14:textId="77777777" w:rsidR="00BE6804" w:rsidRDefault="00BE6804" w:rsidP="00A430AE">
            <w:pPr>
              <w:jc w:val="left"/>
              <w:rPr>
                <w:rFonts w:eastAsia="游明朝"/>
                <w:lang w:val="en-US" w:eastAsia="ja-JP"/>
              </w:rPr>
            </w:pPr>
          </w:p>
          <w:p w14:paraId="77E23A00" w14:textId="01F661B9" w:rsidR="00A91725" w:rsidRPr="00A91725" w:rsidRDefault="00BE6804" w:rsidP="00F4434C">
            <w:pPr>
              <w:jc w:val="left"/>
              <w:rPr>
                <w:rFonts w:eastAsia="游明朝"/>
                <w:lang w:val="en-US" w:eastAsia="ja-JP"/>
              </w:rPr>
            </w:pPr>
            <w:r>
              <w:rPr>
                <w:rFonts w:eastAsia="游明朝"/>
                <w:lang w:val="en-US" w:eastAsia="ja-JP"/>
              </w:rPr>
              <w:t>Note that o</w:t>
            </w:r>
            <w:r w:rsidR="00FA7137">
              <w:rPr>
                <w:rFonts w:eastAsia="游明朝"/>
                <w:lang w:val="en-US" w:eastAsia="ja-JP"/>
              </w:rPr>
              <w:t xml:space="preserve">ne company (E///) proposed </w:t>
            </w:r>
            <w:r w:rsidR="00FA7137">
              <w:rPr>
                <w:rFonts w:eastAsiaTheme="minorEastAsia"/>
                <w:lang w:val="en-US" w:eastAsia="zh-CN"/>
              </w:rPr>
              <w:t>to consider only the simplest Rel-17 RedCap UE (i.e., # UE Rx branch is 1)</w:t>
            </w:r>
            <w:r>
              <w:rPr>
                <w:rFonts w:eastAsiaTheme="minorEastAsia"/>
                <w:lang w:val="en-US" w:eastAsia="zh-CN"/>
              </w:rPr>
              <w:t xml:space="preserve"> to minimize the amount of work. Therefore, additional proposal for the assumption </w:t>
            </w:r>
            <w:r w:rsidR="00CF155E">
              <w:rPr>
                <w:rFonts w:eastAsiaTheme="minorEastAsia"/>
                <w:lang w:val="en-US" w:eastAsia="zh-CN"/>
              </w:rPr>
              <w:t>of the number of Rx branches for Rel-17 and Rel-18 RedCap UE</w:t>
            </w:r>
            <w:r>
              <w:rPr>
                <w:rFonts w:eastAsiaTheme="minorEastAsia"/>
                <w:lang w:val="en-US" w:eastAsia="zh-CN"/>
              </w:rPr>
              <w:t xml:space="preserve"> </w:t>
            </w:r>
            <w:r w:rsidR="00F4434C">
              <w:rPr>
                <w:rFonts w:eastAsiaTheme="minorEastAsia"/>
                <w:lang w:val="en-US" w:eastAsia="zh-CN"/>
              </w:rPr>
              <w:t>is</w:t>
            </w:r>
            <w:r>
              <w:rPr>
                <w:rFonts w:eastAsiaTheme="minorEastAsia"/>
                <w:lang w:val="en-US" w:eastAsia="zh-CN"/>
              </w:rPr>
              <w:t xml:space="preserve"> added in </w:t>
            </w:r>
            <w:r w:rsidRPr="00A91725">
              <w:rPr>
                <w:rFonts w:eastAsia="游明朝"/>
                <w:b/>
                <w:bCs/>
                <w:highlight w:val="yellow"/>
                <w:lang w:val="en-US" w:eastAsia="ja-JP"/>
              </w:rPr>
              <w:t>Proposa</w:t>
            </w:r>
            <w:r w:rsidRPr="00A349D1">
              <w:rPr>
                <w:rFonts w:eastAsia="游明朝"/>
                <w:b/>
                <w:bCs/>
                <w:highlight w:val="yellow"/>
                <w:lang w:val="en-US" w:eastAsia="ja-JP"/>
              </w:rPr>
              <w:t>l 8.0-3</w:t>
            </w:r>
            <w:r>
              <w:rPr>
                <w:rFonts w:eastAsiaTheme="minorEastAsia"/>
                <w:lang w:val="en-US" w:eastAsia="zh-CN"/>
              </w:rPr>
              <w:t>.</w:t>
            </w:r>
          </w:p>
        </w:tc>
      </w:tr>
      <w:tr w:rsidR="009628C2" w14:paraId="78E83473" w14:textId="77777777" w:rsidTr="00373CBE">
        <w:tc>
          <w:tcPr>
            <w:tcW w:w="894" w:type="pct"/>
            <w:gridSpan w:val="2"/>
          </w:tcPr>
          <w:p w14:paraId="145C5FA0" w14:textId="2E59442D" w:rsidR="009628C2" w:rsidRDefault="00777FB6" w:rsidP="00A430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gridSpan w:val="2"/>
          </w:tcPr>
          <w:p w14:paraId="36CD3147" w14:textId="00D1838D" w:rsidR="009628C2" w:rsidRDefault="00777FB6" w:rsidP="00A430AE">
            <w:pPr>
              <w:jc w:val="left"/>
              <w:rPr>
                <w:rFonts w:eastAsiaTheme="minorEastAsia"/>
                <w:lang w:val="en-US" w:eastAsia="zh-CN"/>
              </w:rPr>
            </w:pPr>
            <w:r>
              <w:rPr>
                <w:rFonts w:eastAsiaTheme="minorEastAsia"/>
                <w:lang w:val="en-US" w:eastAsia="zh-CN"/>
              </w:rPr>
              <w:t xml:space="preserve">Fine with the proposal </w:t>
            </w:r>
          </w:p>
        </w:tc>
      </w:tr>
      <w:tr w:rsidR="009628C2" w14:paraId="7DF5B31E" w14:textId="77777777" w:rsidTr="00373CBE">
        <w:tc>
          <w:tcPr>
            <w:tcW w:w="894" w:type="pct"/>
            <w:gridSpan w:val="2"/>
          </w:tcPr>
          <w:p w14:paraId="7854448F" w14:textId="2409D2D8" w:rsidR="009628C2" w:rsidRDefault="007A5989" w:rsidP="00A430AE">
            <w:pPr>
              <w:jc w:val="left"/>
              <w:rPr>
                <w:rFonts w:eastAsiaTheme="minorEastAsia"/>
                <w:lang w:val="en-US" w:eastAsia="zh-CN"/>
              </w:rPr>
            </w:pPr>
            <w:r>
              <w:rPr>
                <w:rFonts w:eastAsiaTheme="minorEastAsia"/>
                <w:lang w:val="en-US" w:eastAsia="zh-CN"/>
              </w:rPr>
              <w:t>Nokia, NSB</w:t>
            </w:r>
          </w:p>
        </w:tc>
        <w:tc>
          <w:tcPr>
            <w:tcW w:w="4106" w:type="pct"/>
            <w:gridSpan w:val="2"/>
          </w:tcPr>
          <w:p w14:paraId="53D71962" w14:textId="46988DAA" w:rsidR="009628C2" w:rsidRDefault="007A5989" w:rsidP="00A430AE">
            <w:pPr>
              <w:jc w:val="left"/>
              <w:rPr>
                <w:rFonts w:eastAsiaTheme="minorEastAsia"/>
                <w:lang w:val="en-US" w:eastAsia="zh-CN"/>
              </w:rPr>
            </w:pPr>
            <w:r>
              <w:rPr>
                <w:rFonts w:eastAsiaTheme="minorEastAsia"/>
                <w:lang w:val="en-US" w:eastAsia="zh-CN"/>
              </w:rPr>
              <w:t>We support the FL proposal</w:t>
            </w:r>
          </w:p>
        </w:tc>
      </w:tr>
      <w:tr w:rsidR="00CD436A" w14:paraId="2E0B2327" w14:textId="77777777" w:rsidTr="00373CBE">
        <w:tc>
          <w:tcPr>
            <w:tcW w:w="894" w:type="pct"/>
            <w:gridSpan w:val="2"/>
          </w:tcPr>
          <w:p w14:paraId="51E299A0" w14:textId="76DA2F16" w:rsidR="00CD436A" w:rsidRDefault="00CD436A" w:rsidP="00CD436A">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6" w:type="pct"/>
            <w:gridSpan w:val="2"/>
          </w:tcPr>
          <w:p w14:paraId="7D2C782C" w14:textId="2B4D64F7" w:rsidR="00CD436A" w:rsidRDefault="00CD436A" w:rsidP="00CD436A">
            <w:pPr>
              <w:jc w:val="left"/>
              <w:rPr>
                <w:rFonts w:eastAsiaTheme="minorEastAsia"/>
                <w:lang w:val="en-US" w:eastAsia="zh-CN"/>
              </w:rPr>
            </w:pPr>
            <w:r>
              <w:rPr>
                <w:rFonts w:eastAsia="游明朝"/>
                <w:lang w:val="en-US" w:eastAsia="ja-JP"/>
              </w:rPr>
              <w:t>Support the FL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7"/>
        <w:tblW w:w="5000" w:type="pct"/>
        <w:tblLook w:val="04A0" w:firstRow="1" w:lastRow="0" w:firstColumn="1" w:lastColumn="0" w:noHBand="0" w:noVBand="1"/>
        <w:tblPrChange w:id="17" w:author="Moderator" w:date="2022-05-14T03:20:00Z">
          <w:tblPr>
            <w:tblStyle w:val="af7"/>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C16EF8" w14:paraId="0096D1AB" w14:textId="77777777" w:rsidTr="008D0CF0">
        <w:trPr>
          <w:trPrChange w:id="19" w:author="Moderator" w:date="2022-05-14T03:20:00Z">
            <w:trPr>
              <w:gridAfter w:val="0"/>
              <w:wAfter w:w="115" w:type="pct"/>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2" w:author="Moderator" w:date="2022-05-14T03:20:00Z">
            <w:trPr>
              <w:gridAfter w:val="0"/>
              <w:wAfter w:w="115" w:type="pct"/>
            </w:trPr>
          </w:trPrChange>
        </w:trPr>
        <w:tc>
          <w:tcPr>
            <w:tcW w:w="874" w:type="pct"/>
            <w:tcPrChange w:id="23" w:author="Moderator" w:date="2022-05-14T03:20:00Z">
              <w:tcPr>
                <w:tcW w:w="874" w:type="pct"/>
                <w:gridSpan w:val="2"/>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8D0CF0">
        <w:trPr>
          <w:trPrChange w:id="25" w:author="Moderator" w:date="2022-05-14T03:20:00Z">
            <w:trPr>
              <w:gridAfter w:val="0"/>
              <w:wAfter w:w="115" w:type="pct"/>
            </w:trPr>
          </w:trPrChange>
        </w:trPr>
        <w:tc>
          <w:tcPr>
            <w:tcW w:w="874" w:type="pct"/>
            <w:tcPrChange w:id="26" w:author="Moderator" w:date="2022-05-14T03:20:00Z">
              <w:tcPr>
                <w:tcW w:w="874" w:type="pct"/>
                <w:gridSpan w:val="2"/>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C16EF8" w14:paraId="0096D1B9" w14:textId="77777777" w:rsidTr="008D0CF0">
        <w:trPr>
          <w:trPrChange w:id="28" w:author="Moderator" w:date="2022-05-14T03:20:00Z">
            <w:trPr>
              <w:gridAfter w:val="0"/>
              <w:wAfter w:w="115" w:type="pct"/>
            </w:trPr>
          </w:trPrChange>
        </w:trPr>
        <w:tc>
          <w:tcPr>
            <w:tcW w:w="874" w:type="pct"/>
            <w:tcPrChange w:id="29" w:author="Moderator" w:date="2022-05-14T03:20:00Z">
              <w:tcPr>
                <w:tcW w:w="874" w:type="pct"/>
                <w:gridSpan w:val="2"/>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lastRenderedPageBreak/>
              <w:t>Investigate whether RF retuning with reasonable retuning gap can make up for this loss</w:t>
            </w:r>
          </w:p>
        </w:tc>
      </w:tr>
      <w:tr w:rsidR="00C16EF8" w14:paraId="0096D1BC" w14:textId="77777777" w:rsidTr="008D0CF0">
        <w:trPr>
          <w:trPrChange w:id="31" w:author="Moderator" w:date="2022-05-14T03:20:00Z">
            <w:trPr>
              <w:gridAfter w:val="0"/>
              <w:wAfter w:w="115" w:type="pct"/>
            </w:trPr>
          </w:trPrChange>
        </w:trPr>
        <w:tc>
          <w:tcPr>
            <w:tcW w:w="874" w:type="pct"/>
            <w:tcPrChange w:id="32" w:author="Moderator" w:date="2022-05-14T03:20:00Z">
              <w:tcPr>
                <w:tcW w:w="874" w:type="pct"/>
                <w:gridSpan w:val="2"/>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C16EF8" w14:paraId="0096D1C0" w14:textId="77777777" w:rsidTr="008D0CF0">
        <w:trPr>
          <w:trPrChange w:id="34" w:author="Moderator" w:date="2022-05-14T03:20:00Z">
            <w:trPr>
              <w:gridAfter w:val="0"/>
              <w:wAfter w:w="115" w:type="pct"/>
            </w:trPr>
          </w:trPrChange>
        </w:trPr>
        <w:tc>
          <w:tcPr>
            <w:tcW w:w="874" w:type="pct"/>
            <w:tcPrChange w:id="35" w:author="Moderator" w:date="2022-05-14T03:20:00Z">
              <w:tcPr>
                <w:tcW w:w="874" w:type="pct"/>
                <w:gridSpan w:val="2"/>
              </w:tcPr>
            </w:tcPrChange>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096D1BE" w14:textId="77777777" w:rsidR="00C16EF8" w:rsidRDefault="006D67A7">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096D1BF" w14:textId="77777777" w:rsidR="00C16EF8" w:rsidRDefault="006D67A7">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8D0CF0">
        <w:trPr>
          <w:trPrChange w:id="37" w:author="Moderator" w:date="2022-05-14T03:20:00Z">
            <w:trPr>
              <w:gridAfter w:val="0"/>
              <w:wAfter w:w="115" w:type="pct"/>
            </w:trPr>
          </w:trPrChange>
        </w:trPr>
        <w:tc>
          <w:tcPr>
            <w:tcW w:w="874" w:type="pct"/>
            <w:tcPrChange w:id="38" w:author="Moderator" w:date="2022-05-14T03:20:00Z">
              <w:tcPr>
                <w:tcW w:w="874" w:type="pct"/>
                <w:gridSpan w:val="2"/>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0" w:author="Moderator" w:date="2022-05-14T03:20:00Z">
            <w:trPr>
              <w:gridAfter w:val="0"/>
              <w:wAfter w:w="115" w:type="pct"/>
            </w:trPr>
          </w:trPrChange>
        </w:trPr>
        <w:tc>
          <w:tcPr>
            <w:tcW w:w="874" w:type="pct"/>
            <w:tcPrChange w:id="41" w:author="Moderator" w:date="2022-05-14T03:20:00Z">
              <w:tcPr>
                <w:tcW w:w="874" w:type="pct"/>
                <w:gridSpan w:val="2"/>
              </w:tcPr>
            </w:tcPrChange>
          </w:tcPr>
          <w:p w14:paraId="0096D1C4"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6" w:type="pct"/>
            <w:tcPrChange w:id="42" w:author="Moderator" w:date="2022-05-14T03:20:00Z">
              <w:tcPr>
                <w:tcW w:w="4011" w:type="pct"/>
              </w:tcPr>
            </w:tcPrChange>
          </w:tcPr>
          <w:p w14:paraId="0096D1C5" w14:textId="77777777" w:rsidR="00C16EF8" w:rsidRDefault="006D67A7">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0096D1C6" w14:textId="77777777" w:rsidR="00C16EF8" w:rsidRDefault="006D67A7">
            <w:pPr>
              <w:snapToGrid w:val="0"/>
              <w:spacing w:after="0" w:line="240" w:lineRule="auto"/>
              <w:jc w:val="left"/>
              <w:rPr>
                <w:rFonts w:eastAsia="游明朝"/>
                <w:lang w:val="en-US"/>
              </w:rPr>
            </w:pPr>
            <w:r>
              <w:rPr>
                <w:rFonts w:eastAsia="游明朝"/>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游明朝"/>
                <w:lang w:val="en-US"/>
              </w:rPr>
              <w:t>considered;</w:t>
            </w:r>
            <w:proofErr w:type="gramEnd"/>
          </w:p>
          <w:p w14:paraId="0096D1C7" w14:textId="77777777" w:rsidR="00C16EF8" w:rsidRDefault="006D67A7">
            <w:pPr>
              <w:pStyle w:val="afe"/>
              <w:numPr>
                <w:ilvl w:val="0"/>
                <w:numId w:val="22"/>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0096D1C8" w14:textId="77777777" w:rsidR="00C16EF8" w:rsidRDefault="006D67A7">
            <w:pPr>
              <w:pStyle w:val="afe"/>
              <w:numPr>
                <w:ilvl w:val="0"/>
                <w:numId w:val="22"/>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3" w:author="Moderator" w:date="2022-05-14T03:20:00Z">
            <w:trPr>
              <w:gridAfter w:val="0"/>
              <w:wAfter w:w="115" w:type="pct"/>
            </w:trPr>
          </w:trPrChange>
        </w:trPr>
        <w:tc>
          <w:tcPr>
            <w:tcW w:w="874" w:type="pct"/>
            <w:tcPrChange w:id="44" w:author="Moderator" w:date="2022-05-14T03:20:00Z">
              <w:tcPr>
                <w:tcW w:w="874" w:type="pct"/>
                <w:gridSpan w:val="2"/>
              </w:tcPr>
            </w:tcPrChange>
          </w:tcPr>
          <w:p w14:paraId="0096D1CB" w14:textId="77777777" w:rsidR="00C16EF8" w:rsidRDefault="006D67A7">
            <w:pPr>
              <w:jc w:val="left"/>
              <w:rPr>
                <w:rFonts w:eastAsia="游明朝"/>
                <w:lang w:val="en-US" w:eastAsia="ja-JP"/>
              </w:rPr>
            </w:pPr>
            <w:r>
              <w:rPr>
                <w:rFonts w:eastAsia="游明朝"/>
                <w:lang w:val="en-US" w:eastAsia="ja-JP"/>
              </w:rPr>
              <w:t>IDCC</w:t>
            </w:r>
          </w:p>
        </w:tc>
        <w:tc>
          <w:tcPr>
            <w:tcW w:w="4126" w:type="pct"/>
            <w:tcPrChange w:id="45" w:author="Moderator" w:date="2022-05-14T03:20:00Z">
              <w:tcPr>
                <w:tcW w:w="4011" w:type="pct"/>
              </w:tcPr>
            </w:tcPrChange>
          </w:tcPr>
          <w:p w14:paraId="0096D1CC" w14:textId="77777777" w:rsidR="00C16EF8" w:rsidRDefault="006D67A7">
            <w:pPr>
              <w:snapToGrid w:val="0"/>
              <w:spacing w:after="0" w:line="240" w:lineRule="auto"/>
              <w:jc w:val="left"/>
              <w:rPr>
                <w:rFonts w:eastAsia="游明朝"/>
                <w:lang w:val="en-US"/>
              </w:rPr>
            </w:pPr>
            <w:r>
              <w:rPr>
                <w:rFonts w:eastAsia="游明朝"/>
                <w:lang w:val="en-US"/>
              </w:rPr>
              <w:t>PBCH, PDCCH and SIB1 need to be considered due to 5 MHz BW.</w:t>
            </w:r>
          </w:p>
        </w:tc>
      </w:tr>
      <w:tr w:rsidR="00C16EF8" w14:paraId="0096D1D2" w14:textId="77777777" w:rsidTr="008D0CF0">
        <w:trPr>
          <w:trPrChange w:id="46" w:author="Moderator" w:date="2022-05-14T03:20:00Z">
            <w:trPr>
              <w:gridAfter w:val="0"/>
              <w:wAfter w:w="115" w:type="pct"/>
            </w:trPr>
          </w:trPrChange>
        </w:trPr>
        <w:tc>
          <w:tcPr>
            <w:tcW w:w="874" w:type="pct"/>
            <w:tcPrChange w:id="47" w:author="Moderator" w:date="2022-05-14T03:20:00Z">
              <w:tcPr>
                <w:tcW w:w="874" w:type="pct"/>
                <w:gridSpan w:val="2"/>
              </w:tcPr>
            </w:tcPrChange>
          </w:tcPr>
          <w:p w14:paraId="0096D1CE" w14:textId="77777777" w:rsidR="00C16EF8" w:rsidRDefault="006D67A7">
            <w:pPr>
              <w:jc w:val="left"/>
              <w:rPr>
                <w:rFonts w:eastAsia="游明朝"/>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49" w:author="Moderator" w:date="2022-05-14T03:20:00Z">
            <w:trPr>
              <w:gridAfter w:val="0"/>
              <w:wAfter w:w="115" w:type="pct"/>
            </w:trPr>
          </w:trPrChange>
        </w:trPr>
        <w:tc>
          <w:tcPr>
            <w:tcW w:w="874" w:type="pct"/>
            <w:tcPrChange w:id="50" w:author="Moderator" w:date="2022-05-14T03:20:00Z">
              <w:tcPr>
                <w:tcW w:w="874" w:type="pct"/>
                <w:gridSpan w:val="2"/>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C16EF8" w14:paraId="0096D1E1" w14:textId="77777777" w:rsidTr="008D0CF0">
        <w:trPr>
          <w:trPrChange w:id="52" w:author="Moderator" w:date="2022-05-14T03:20:00Z">
            <w:trPr>
              <w:gridAfter w:val="0"/>
              <w:wAfter w:w="115" w:type="pct"/>
            </w:trPr>
          </w:trPrChange>
        </w:trPr>
        <w:tc>
          <w:tcPr>
            <w:tcW w:w="874" w:type="pct"/>
            <w:tcPrChange w:id="53" w:author="Moderator" w:date="2022-05-14T03:20:00Z">
              <w:tcPr>
                <w:tcW w:w="874" w:type="pct"/>
                <w:gridSpan w:val="2"/>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lastRenderedPageBreak/>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8D0CF0">
        <w:trPr>
          <w:trPrChange w:id="56" w:author="Moderator" w:date="2022-05-14T03:20:00Z">
            <w:trPr>
              <w:gridAfter w:val="0"/>
              <w:wAfter w:w="115" w:type="pct"/>
            </w:trPr>
          </w:trPrChange>
        </w:trPr>
        <w:tc>
          <w:tcPr>
            <w:tcW w:w="874" w:type="pct"/>
            <w:tcPrChange w:id="57" w:author="Moderator" w:date="2022-05-14T03:20:00Z">
              <w:tcPr>
                <w:tcW w:w="874" w:type="pct"/>
                <w:gridSpan w:val="2"/>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59" w:author="Moderator" w:date="2022-05-14T03:20:00Z">
            <w:trPr>
              <w:gridAfter w:val="0"/>
              <w:wAfter w:w="115" w:type="pct"/>
            </w:trPr>
          </w:trPrChange>
        </w:trPr>
        <w:tc>
          <w:tcPr>
            <w:tcW w:w="874" w:type="pct"/>
            <w:tcPrChange w:id="60" w:author="Moderator" w:date="2022-05-14T03:20:00Z">
              <w:tcPr>
                <w:tcW w:w="874" w:type="pct"/>
                <w:gridSpan w:val="2"/>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8D0CF0">
        <w:trPr>
          <w:trPrChange w:id="62" w:author="Moderator" w:date="2022-05-14T03:20:00Z">
            <w:trPr>
              <w:gridAfter w:val="0"/>
              <w:wAfter w:w="115" w:type="pct"/>
            </w:trPr>
          </w:trPrChange>
        </w:trPr>
        <w:tc>
          <w:tcPr>
            <w:tcW w:w="874" w:type="pct"/>
            <w:tcPrChange w:id="63" w:author="Moderator" w:date="2022-05-14T03:20:00Z">
              <w:tcPr>
                <w:tcW w:w="874" w:type="pct"/>
                <w:gridSpan w:val="2"/>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rsidTr="008D0CF0">
        <w:trPr>
          <w:trPrChange w:id="65" w:author="Moderator" w:date="2022-05-14T03:20:00Z">
            <w:trPr>
              <w:gridAfter w:val="0"/>
              <w:wAfter w:w="115" w:type="pct"/>
            </w:trPr>
          </w:trPrChange>
        </w:trPr>
        <w:tc>
          <w:tcPr>
            <w:tcW w:w="874" w:type="pct"/>
            <w:tcPrChange w:id="66" w:author="Moderator" w:date="2022-05-14T03:20:00Z">
              <w:tcPr>
                <w:tcW w:w="874" w:type="pct"/>
                <w:gridSpan w:val="2"/>
              </w:tcPr>
            </w:tcPrChange>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8" w:author="Moderator" w:date="2022-05-14T03:20:00Z">
            <w:trPr>
              <w:gridAfter w:val="0"/>
              <w:wAfter w:w="115" w:type="pct"/>
            </w:trPr>
          </w:trPrChange>
        </w:trPr>
        <w:tc>
          <w:tcPr>
            <w:tcW w:w="874" w:type="pct"/>
            <w:tcPrChange w:id="69" w:author="Moderator" w:date="2022-05-14T03:20:00Z">
              <w:tcPr>
                <w:tcW w:w="874" w:type="pct"/>
                <w:gridSpan w:val="2"/>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8D0CF0">
        <w:trPr>
          <w:trPrChange w:id="71" w:author="Moderator" w:date="2022-05-14T03:20:00Z">
            <w:trPr>
              <w:gridAfter w:val="0"/>
              <w:wAfter w:w="115" w:type="pct"/>
            </w:trPr>
          </w:trPrChange>
        </w:trPr>
        <w:tc>
          <w:tcPr>
            <w:tcW w:w="874" w:type="pct"/>
            <w:tcPrChange w:id="72" w:author="Moderator" w:date="2022-05-14T03:20:00Z">
              <w:tcPr>
                <w:tcW w:w="874" w:type="pct"/>
                <w:gridSpan w:val="2"/>
              </w:tcPr>
            </w:tcPrChange>
          </w:tcPr>
          <w:p w14:paraId="0096D1F2"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26" w:type="pct"/>
            <w:tcPrChange w:id="73" w:author="Moderator" w:date="2022-05-14T03:20:00Z">
              <w:tcPr>
                <w:tcW w:w="4011" w:type="pct"/>
              </w:tcPr>
            </w:tcPrChange>
          </w:tcPr>
          <w:p w14:paraId="0096D1F3" w14:textId="77777777" w:rsidR="00C16EF8" w:rsidRDefault="006D67A7">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096D1F4" w14:textId="77777777" w:rsidR="00C16EF8" w:rsidRDefault="006D67A7">
            <w:pPr>
              <w:pStyle w:val="afe"/>
              <w:numPr>
                <w:ilvl w:val="0"/>
                <w:numId w:val="23"/>
              </w:numPr>
              <w:jc w:val="left"/>
              <w:rPr>
                <w:rFonts w:eastAsia="游明朝"/>
                <w:sz w:val="20"/>
                <w:szCs w:val="21"/>
                <w:lang w:val="en-US"/>
              </w:rPr>
            </w:pPr>
            <w:r>
              <w:rPr>
                <w:rFonts w:eastAsia="游明朝"/>
                <w:sz w:val="20"/>
                <w:szCs w:val="21"/>
                <w:lang w:val="en-US"/>
              </w:rPr>
              <w:t>RF+BB 5MHz UE</w:t>
            </w:r>
          </w:p>
          <w:p w14:paraId="0096D1F5"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0096D1F6"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0096D1F7"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0096D1F8" w14:textId="77777777" w:rsidR="00C16EF8" w:rsidRDefault="006D67A7">
            <w:pPr>
              <w:pStyle w:val="afe"/>
              <w:numPr>
                <w:ilvl w:val="3"/>
                <w:numId w:val="23"/>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0096D1F9"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0096D1FA"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096D1FB" w14:textId="77777777" w:rsidR="00C16EF8" w:rsidRDefault="006D67A7">
            <w:pPr>
              <w:pStyle w:val="afe"/>
              <w:numPr>
                <w:ilvl w:val="1"/>
                <w:numId w:val="23"/>
              </w:numPr>
              <w:jc w:val="left"/>
              <w:rPr>
                <w:rFonts w:eastAsia="游明朝"/>
                <w:sz w:val="20"/>
                <w:szCs w:val="21"/>
                <w:lang w:val="en-US"/>
              </w:rPr>
            </w:pPr>
            <w:r>
              <w:rPr>
                <w:rFonts w:eastAsia="游明朝"/>
                <w:sz w:val="20"/>
                <w:szCs w:val="21"/>
                <w:lang w:val="en-US"/>
              </w:rPr>
              <w:t>PBCH: vivo, ZTE, CMCC, DCM, IDCC, Nokia, QC, HW, Xiaomi</w:t>
            </w:r>
          </w:p>
          <w:p w14:paraId="0096D1FC"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0096D1FD"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0096D1FE"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0096D1FF" w14:textId="77777777" w:rsidR="00C16EF8" w:rsidRDefault="006D67A7">
            <w:pPr>
              <w:pStyle w:val="afe"/>
              <w:numPr>
                <w:ilvl w:val="1"/>
                <w:numId w:val="23"/>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0096D200"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游明朝"/>
                <w:lang w:val="en-US" w:eastAsia="ja-JP"/>
              </w:rPr>
            </w:pPr>
            <w:r>
              <w:rPr>
                <w:rFonts w:eastAsia="游明朝"/>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0096D206"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0096D207"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0096D208"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0096D209"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0096D20A"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4" w:author="Moderator" w:date="2022-05-14T03:20:00Z">
            <w:trPr>
              <w:gridAfter w:val="0"/>
              <w:wAfter w:w="115" w:type="pct"/>
            </w:trPr>
          </w:trPrChange>
        </w:trPr>
        <w:tc>
          <w:tcPr>
            <w:tcW w:w="874" w:type="pct"/>
            <w:tcPrChange w:id="75" w:author="Moderator" w:date="2022-05-14T03:20:00Z">
              <w:tcPr>
                <w:tcW w:w="874" w:type="pct"/>
                <w:gridSpan w:val="2"/>
              </w:tcPr>
            </w:tcPrChange>
          </w:tcPr>
          <w:p w14:paraId="0096D20D" w14:textId="77777777" w:rsidR="00C16EF8" w:rsidRDefault="006D67A7">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L3</w:t>
            </w:r>
          </w:p>
        </w:tc>
        <w:tc>
          <w:tcPr>
            <w:tcW w:w="4126" w:type="pct"/>
            <w:tcPrChange w:id="76" w:author="Moderator" w:date="2022-05-14T03:20:00Z">
              <w:tcPr>
                <w:tcW w:w="4011" w:type="pct"/>
              </w:tcPr>
            </w:tcPrChange>
          </w:tcPr>
          <w:p w14:paraId="0096D20E" w14:textId="77777777" w:rsidR="00C16EF8" w:rsidRDefault="006D67A7">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7" w:author="Moderator" w:date="2022-05-14T03:20:00Z">
            <w:trPr>
              <w:gridAfter w:val="0"/>
              <w:wAfter w:w="115" w:type="pct"/>
            </w:trPr>
          </w:trPrChange>
        </w:trPr>
        <w:tc>
          <w:tcPr>
            <w:tcW w:w="874" w:type="pct"/>
            <w:tcPrChange w:id="78" w:author="Moderator" w:date="2022-05-14T03:20:00Z">
              <w:tcPr>
                <w:tcW w:w="874" w:type="pct"/>
                <w:gridSpan w:val="2"/>
              </w:tcPr>
            </w:tcPrChange>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0" w:author="Moderator" w:date="2022-05-14T03:20:00Z">
            <w:trPr>
              <w:gridAfter w:val="0"/>
              <w:wAfter w:w="115" w:type="pct"/>
            </w:trPr>
          </w:trPrChange>
        </w:trPr>
        <w:tc>
          <w:tcPr>
            <w:tcW w:w="874" w:type="pct"/>
            <w:tcPrChange w:id="81" w:author="Moderator" w:date="2022-05-14T03:20:00Z">
              <w:tcPr>
                <w:tcW w:w="874" w:type="pct"/>
                <w:gridSpan w:val="2"/>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3" w:author="Moderator" w:date="2022-05-14T03:20:00Z">
            <w:trPr>
              <w:gridAfter w:val="0"/>
              <w:wAfter w:w="115" w:type="pct"/>
            </w:trPr>
          </w:trPrChange>
        </w:trPr>
        <w:tc>
          <w:tcPr>
            <w:tcW w:w="874" w:type="pct"/>
            <w:tcPrChange w:id="84" w:author="Moderator" w:date="2022-05-14T03:20:00Z">
              <w:tcPr>
                <w:tcW w:w="874" w:type="pct"/>
                <w:gridSpan w:val="2"/>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8D0CF0">
        <w:trPr>
          <w:trPrChange w:id="86" w:author="Moderator" w:date="2022-05-14T03:20:00Z">
            <w:trPr>
              <w:gridAfter w:val="0"/>
              <w:wAfter w:w="115" w:type="pct"/>
            </w:trPr>
          </w:trPrChange>
        </w:trPr>
        <w:tc>
          <w:tcPr>
            <w:tcW w:w="874" w:type="pct"/>
            <w:tcPrChange w:id="87" w:author="Moderator" w:date="2022-05-14T03:20:00Z">
              <w:tcPr>
                <w:tcW w:w="874" w:type="pct"/>
                <w:gridSpan w:val="2"/>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8D0CF0">
        <w:trPr>
          <w:trPrChange w:id="89" w:author="Moderator" w:date="2022-05-14T03:20:00Z">
            <w:trPr>
              <w:gridAfter w:val="0"/>
              <w:wAfter w:w="115" w:type="pct"/>
            </w:trPr>
          </w:trPrChange>
        </w:trPr>
        <w:tc>
          <w:tcPr>
            <w:tcW w:w="874" w:type="pct"/>
            <w:tcPrChange w:id="90" w:author="Moderator" w:date="2022-05-14T03:20:00Z">
              <w:tcPr>
                <w:tcW w:w="874" w:type="pct"/>
                <w:gridSpan w:val="2"/>
              </w:tcPr>
            </w:tcPrChange>
          </w:tcPr>
          <w:p w14:paraId="0096D21F" w14:textId="77777777" w:rsidR="00C16EF8" w:rsidRDefault="006D67A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6" w:type="pct"/>
            <w:tcPrChange w:id="91" w:author="Moderator" w:date="2022-05-14T03:20:00Z">
              <w:tcPr>
                <w:tcW w:w="4011" w:type="pct"/>
              </w:tcPr>
            </w:tcPrChange>
          </w:tcPr>
          <w:p w14:paraId="0096D220" w14:textId="77777777" w:rsidR="00C16EF8" w:rsidRDefault="006D67A7">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8D0CF0">
        <w:trPr>
          <w:trPrChange w:id="92" w:author="Moderator" w:date="2022-05-14T03:20:00Z">
            <w:trPr>
              <w:gridAfter w:val="0"/>
              <w:wAfter w:w="115" w:type="pct"/>
            </w:trPr>
          </w:trPrChange>
        </w:trPr>
        <w:tc>
          <w:tcPr>
            <w:tcW w:w="874" w:type="pct"/>
            <w:tcPrChange w:id="93" w:author="Moderator" w:date="2022-05-14T03:20:00Z">
              <w:tcPr>
                <w:tcW w:w="874" w:type="pct"/>
                <w:gridSpan w:val="2"/>
              </w:tcPr>
            </w:tcPrChange>
          </w:tcPr>
          <w:p w14:paraId="0096D22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0096D223" w14:textId="66EF1DB6"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E53C5CD" w14:textId="788C4D3A" w:rsidR="00A3430F" w:rsidRPr="00A3430F" w:rsidRDefault="00A3430F">
            <w:pPr>
              <w:jc w:val="left"/>
              <w:rPr>
                <w:rFonts w:eastAsia="游明朝"/>
                <w:color w:val="4472C4" w:themeColor="accent1"/>
                <w:lang w:val="en-US" w:eastAsia="ja-JP"/>
              </w:rPr>
            </w:pPr>
            <w:r w:rsidRPr="00A3430F">
              <w:rPr>
                <w:rFonts w:eastAsia="游明朝" w:hint="eastAsia"/>
                <w:color w:val="4472C4" w:themeColor="accent1"/>
                <w:lang w:val="en-US" w:eastAsia="ja-JP"/>
              </w:rPr>
              <w:t>[</w:t>
            </w:r>
            <w:r w:rsidRPr="00A3430F">
              <w:rPr>
                <w:rFonts w:eastAsia="游明朝"/>
                <w:color w:val="4472C4" w:themeColor="accent1"/>
                <w:lang w:val="en-US" w:eastAsia="ja-JP"/>
              </w:rPr>
              <w:t xml:space="preserve">FL] PUSCH here means PUSCH for data in </w:t>
            </w:r>
            <w:proofErr w:type="spellStart"/>
            <w:r w:rsidRPr="00A3430F">
              <w:rPr>
                <w:rFonts w:eastAsia="游明朝"/>
                <w:color w:val="4472C4" w:themeColor="accent1"/>
                <w:lang w:val="en-US" w:eastAsia="ja-JP"/>
              </w:rPr>
              <w:t>conncected</w:t>
            </w:r>
            <w:proofErr w:type="spellEnd"/>
            <w:r w:rsidRPr="00A3430F">
              <w:rPr>
                <w:rFonts w:eastAsia="游明朝"/>
                <w:color w:val="4472C4" w:themeColor="accent1"/>
                <w:lang w:val="en-US" w:eastAsia="ja-JP"/>
              </w:rPr>
              <w:t xml:space="preserve"> mode</w:t>
            </w:r>
            <w:r>
              <w:rPr>
                <w:rFonts w:eastAsia="游明朝"/>
                <w:color w:val="4472C4" w:themeColor="accent1"/>
                <w:lang w:val="en-US" w:eastAsia="ja-JP"/>
              </w:rPr>
              <w:t>, as Rel-17</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rsidTr="008D0CF0">
        <w:trPr>
          <w:trPrChange w:id="95" w:author="Moderator" w:date="2022-05-14T03:20:00Z">
            <w:trPr>
              <w:gridAfter w:val="0"/>
              <w:wAfter w:w="115" w:type="pct"/>
            </w:trPr>
          </w:trPrChange>
        </w:trPr>
        <w:tc>
          <w:tcPr>
            <w:tcW w:w="874" w:type="pct"/>
            <w:tcPrChange w:id="96" w:author="Moderator" w:date="2022-05-14T03:20:00Z">
              <w:tcPr>
                <w:tcW w:w="874" w:type="pct"/>
                <w:gridSpan w:val="2"/>
              </w:tcPr>
            </w:tcPrChange>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8" w:author="Moderator" w:date="2022-05-14T03:20:00Z">
            <w:trPr>
              <w:gridAfter w:val="0"/>
              <w:wAfter w:w="115" w:type="pct"/>
            </w:trPr>
          </w:trPrChange>
        </w:trPr>
        <w:tc>
          <w:tcPr>
            <w:tcW w:w="874" w:type="pct"/>
            <w:tcPrChange w:id="99" w:author="Moderator" w:date="2022-05-14T03:20:00Z">
              <w:tcPr>
                <w:tcW w:w="874" w:type="pct"/>
                <w:gridSpan w:val="2"/>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03729215" w14:textId="77777777" w:rsidR="008C3B46"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0096D22B" w14:textId="7708CC2A" w:rsidR="008C3B46" w:rsidRPr="008C3B46" w:rsidRDefault="008C3B46">
            <w:pPr>
              <w:jc w:val="left"/>
              <w:rPr>
                <w:rFonts w:eastAsia="游明朝"/>
                <w:lang w:val="en-US" w:eastAsia="ja-JP"/>
              </w:rPr>
            </w:pPr>
            <w:r w:rsidRPr="00B4637A">
              <w:rPr>
                <w:rFonts w:eastAsia="游明朝" w:hint="eastAsia"/>
                <w:color w:val="4472C4" w:themeColor="accent1"/>
                <w:lang w:val="en-US" w:eastAsia="ja-JP"/>
              </w:rPr>
              <w:t>[</w:t>
            </w:r>
            <w:r w:rsidRPr="00B4637A">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C16EF8" w14:paraId="0096D22F" w14:textId="77777777" w:rsidTr="008D0CF0">
        <w:trPr>
          <w:trPrChange w:id="101" w:author="Moderator" w:date="2022-05-14T03:20:00Z">
            <w:trPr>
              <w:gridAfter w:val="0"/>
              <w:wAfter w:w="115" w:type="pct"/>
            </w:trPr>
          </w:trPrChange>
        </w:trPr>
        <w:tc>
          <w:tcPr>
            <w:tcW w:w="874" w:type="pct"/>
            <w:tcPrChange w:id="102" w:author="Moderator" w:date="2022-05-14T03:20:00Z">
              <w:tcPr>
                <w:tcW w:w="874" w:type="pct"/>
                <w:gridSpan w:val="2"/>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8D0CF0">
        <w:trPr>
          <w:trPrChange w:id="104" w:author="Moderator" w:date="2022-05-14T03:20:00Z">
            <w:trPr>
              <w:gridAfter w:val="0"/>
              <w:wAfter w:w="115" w:type="pct"/>
            </w:trPr>
          </w:trPrChange>
        </w:trPr>
        <w:tc>
          <w:tcPr>
            <w:tcW w:w="874" w:type="pct"/>
            <w:tcPrChange w:id="105" w:author="Moderator" w:date="2022-05-14T03:20:00Z">
              <w:tcPr>
                <w:tcW w:w="874" w:type="pct"/>
                <w:gridSpan w:val="2"/>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lastRenderedPageBreak/>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afe"/>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7" w:author="Moderator" w:date="2022-05-14T03:20:00Z">
            <w:trPr>
              <w:gridAfter w:val="0"/>
              <w:wAfter w:w="115" w:type="pct"/>
            </w:trPr>
          </w:trPrChange>
        </w:trPr>
        <w:tc>
          <w:tcPr>
            <w:tcW w:w="874" w:type="pct"/>
            <w:tcPrChange w:id="108" w:author="Moderator" w:date="2022-05-14T03:20:00Z">
              <w:tcPr>
                <w:tcW w:w="874" w:type="pct"/>
                <w:gridSpan w:val="2"/>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E01F26" w14:paraId="69498656" w14:textId="77777777" w:rsidTr="008D0CF0">
        <w:trPr>
          <w:trPrChange w:id="110" w:author="Moderator" w:date="2022-05-14T03:20:00Z">
            <w:trPr>
              <w:gridAfter w:val="0"/>
              <w:wAfter w:w="115" w:type="pct"/>
            </w:trPr>
          </w:trPrChange>
        </w:trPr>
        <w:tc>
          <w:tcPr>
            <w:tcW w:w="874" w:type="pct"/>
            <w:tcPrChange w:id="111" w:author="Moderator" w:date="2022-05-14T03:20:00Z">
              <w:tcPr>
                <w:tcW w:w="874" w:type="pct"/>
                <w:gridSpan w:val="2"/>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afe"/>
              <w:numPr>
                <w:ilvl w:val="1"/>
                <w:numId w:val="18"/>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4AEB567" w14:textId="77777777" w:rsidR="00086787" w:rsidRDefault="00086787" w:rsidP="0008678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6D722262" w14:textId="1B2D58A3" w:rsidR="00086787" w:rsidRDefault="00086787" w:rsidP="0008678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r w:rsidR="00922E71">
              <w:rPr>
                <w:rFonts w:eastAsia="游明朝"/>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3" w:author="Moderator" w:date="2022-05-14T03:20:00Z">
            <w:trPr>
              <w:gridAfter w:val="0"/>
              <w:wAfter w:w="115" w:type="pct"/>
            </w:trPr>
          </w:trPrChange>
        </w:trPr>
        <w:tc>
          <w:tcPr>
            <w:tcW w:w="874" w:type="pct"/>
            <w:tcPrChange w:id="114" w:author="Moderator" w:date="2022-05-14T03:20:00Z">
              <w:tcPr>
                <w:tcW w:w="874" w:type="pct"/>
                <w:gridSpan w:val="2"/>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6" w:author="Moderator" w:date="2022-05-14T03:20:00Z">
            <w:trPr>
              <w:gridAfter w:val="0"/>
              <w:wAfter w:w="115" w:type="pct"/>
            </w:trPr>
          </w:trPrChange>
        </w:trPr>
        <w:tc>
          <w:tcPr>
            <w:tcW w:w="874" w:type="pct"/>
            <w:tcPrChange w:id="117" w:author="Moderator" w:date="2022-05-14T03:20:00Z">
              <w:tcPr>
                <w:tcW w:w="874" w:type="pct"/>
                <w:gridSpan w:val="2"/>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8D0CF0">
        <w:trPr>
          <w:trPrChange w:id="119" w:author="Moderator" w:date="2022-05-14T03:20:00Z">
            <w:trPr>
              <w:gridAfter w:val="0"/>
              <w:wAfter w:w="115" w:type="pct"/>
            </w:trPr>
          </w:trPrChange>
        </w:trPr>
        <w:tc>
          <w:tcPr>
            <w:tcW w:w="874" w:type="pct"/>
            <w:tcPrChange w:id="120" w:author="Moderator" w:date="2022-05-14T03:20:00Z">
              <w:tcPr>
                <w:tcW w:w="874" w:type="pct"/>
                <w:gridSpan w:val="2"/>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2" w:author="Moderator" w:date="2022-05-14T03:20:00Z">
            <w:trPr>
              <w:gridAfter w:val="0"/>
              <w:wAfter w:w="115" w:type="pct"/>
            </w:trPr>
          </w:trPrChange>
        </w:trPr>
        <w:tc>
          <w:tcPr>
            <w:tcW w:w="874" w:type="pct"/>
            <w:tcPrChange w:id="123" w:author="Moderator" w:date="2022-05-14T03:20:00Z">
              <w:tcPr>
                <w:tcW w:w="874" w:type="pct"/>
                <w:gridSpan w:val="2"/>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 xml:space="preserve">L channels, such as PUSCH, are not </w:t>
            </w:r>
            <w:r>
              <w:rPr>
                <w:rFonts w:eastAsiaTheme="minorEastAsia"/>
                <w:lang w:val="en-US" w:eastAsia="zh-CN"/>
              </w:rPr>
              <w:t>necessary.</w:t>
            </w:r>
          </w:p>
          <w:p w14:paraId="3676348D" w14:textId="397BB536"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59E3BE4B" w14:textId="470DE1FD" w:rsidR="00785F41" w:rsidRPr="00785F41" w:rsidRDefault="00785F41" w:rsidP="009B0B1D">
            <w:pPr>
              <w:jc w:val="left"/>
              <w:rPr>
                <w:rFonts w:eastAsia="游明朝"/>
                <w:color w:val="4472C4" w:themeColor="accent1"/>
                <w:lang w:val="en-US" w:eastAsia="ja-JP"/>
              </w:rPr>
            </w:pPr>
            <w:r w:rsidRPr="00785F41">
              <w:rPr>
                <w:rFonts w:eastAsia="游明朝" w:hint="eastAsia"/>
                <w:color w:val="4472C4" w:themeColor="accent1"/>
                <w:lang w:val="en-US" w:eastAsia="ja-JP"/>
              </w:rPr>
              <w:t>[</w:t>
            </w:r>
            <w:r w:rsidRPr="00785F41">
              <w:rPr>
                <w:rFonts w:eastAsia="游明朝"/>
                <w:color w:val="4472C4" w:themeColor="accent1"/>
                <w:lang w:val="en-US" w:eastAsia="ja-JP"/>
              </w:rPr>
              <w:t>FL] Latter one</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or Rel-18 RedCap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overage is evaluated for the following channels</w:t>
            </w:r>
            <w:r>
              <w:rPr>
                <w:rFonts w:eastAsiaTheme="minorEastAsia"/>
                <w:lang w:val="en-US" w:eastAsia="zh-CN"/>
              </w:rPr>
              <w:t>”</w:t>
            </w:r>
          </w:p>
        </w:tc>
      </w:tr>
      <w:tr w:rsidR="00FD54BC" w14:paraId="2A5AF6B9" w14:textId="77777777" w:rsidTr="008D0CF0">
        <w:tc>
          <w:tcPr>
            <w:tcW w:w="874" w:type="pct"/>
          </w:tcPr>
          <w:p w14:paraId="508A4544" w14:textId="498786D6" w:rsidR="00FD54BC" w:rsidRDefault="00FD54BC" w:rsidP="00FD54BC">
            <w:pPr>
              <w:jc w:val="left"/>
              <w:rPr>
                <w:rFonts w:eastAsiaTheme="minorEastAsia"/>
                <w:lang w:val="en-US" w:eastAsia="zh-CN"/>
              </w:rPr>
            </w:pPr>
            <w:r>
              <w:rPr>
                <w:rFonts w:eastAsiaTheme="minorEastAsia"/>
                <w:lang w:val="en-US" w:eastAsia="zh-CN"/>
              </w:rPr>
              <w:lastRenderedPageBreak/>
              <w:t>Qualcomm</w:t>
            </w:r>
          </w:p>
        </w:tc>
        <w:tc>
          <w:tcPr>
            <w:tcW w:w="4126" w:type="pct"/>
          </w:tcPr>
          <w:p w14:paraId="6F4CA3C5" w14:textId="77777777" w:rsidR="00FD54BC" w:rsidRDefault="00FD54BC" w:rsidP="00FD54BC">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w:t>
            </w:r>
            <w:r w:rsidRPr="00C248A6">
              <w:rPr>
                <w:rFonts w:eastAsiaTheme="minorEastAsia"/>
                <w:lang w:val="en-US" w:eastAsia="zh-CN"/>
              </w:rPr>
              <w:t xml:space="preserve">for all DL/UL channels” </w:t>
            </w:r>
            <w:r>
              <w:rPr>
                <w:rFonts w:eastAsiaTheme="minorEastAsia"/>
                <w:lang w:val="en-US" w:eastAsia="zh-CN"/>
              </w:rPr>
              <w:t>from</w:t>
            </w:r>
            <w:r w:rsidRPr="00C248A6">
              <w:rPr>
                <w:rFonts w:eastAsiaTheme="minorEastAsia"/>
                <w:lang w:val="en-US" w:eastAsia="zh-CN"/>
              </w:rPr>
              <w:t xml:space="preserve"> the main bullet.</w:t>
            </w:r>
            <w:r>
              <w:rPr>
                <w:rFonts w:eastAsiaTheme="minorEastAsia"/>
                <w:lang w:val="en-US" w:eastAsia="zh-CN"/>
              </w:rPr>
              <w:t xml:space="preserve">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3236F0F0" w14:textId="13461A8C" w:rsidR="00FD54BC" w:rsidRDefault="00FD54BC" w:rsidP="00FD54BC">
            <w:pPr>
              <w:pStyle w:val="afe"/>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sidDel="004D6E13">
                <w:rPr>
                  <w:b/>
                  <w:bCs/>
                  <w:sz w:val="20"/>
                  <w:szCs w:val="20"/>
                  <w:lang w:val="en-US"/>
                </w:rPr>
                <w:delText>for all DL/UL channels</w:delText>
              </w:r>
            </w:del>
          </w:p>
          <w:p w14:paraId="00C5ED40"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442B5D5B"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EA9533C"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0EB0EAB" w14:textId="2C937A0D" w:rsidR="00FD54BC" w:rsidDel="004D6E13" w:rsidRDefault="00FD54BC" w:rsidP="00FD54BC">
            <w:pPr>
              <w:pStyle w:val="afe"/>
              <w:numPr>
                <w:ilvl w:val="1"/>
                <w:numId w:val="18"/>
              </w:numPr>
              <w:tabs>
                <w:tab w:val="left" w:pos="772"/>
              </w:tabs>
              <w:spacing w:after="0"/>
              <w:rPr>
                <w:del w:id="126" w:author="Yongjun Kwak" w:date="2022-05-13T14:27:00Z"/>
                <w:b/>
                <w:bCs/>
                <w:sz w:val="20"/>
                <w:szCs w:val="20"/>
                <w:lang w:val="en-US"/>
              </w:rPr>
            </w:pPr>
            <w:del w:id="127" w:author="Yongjun Kwak" w:date="2022-05-13T14:27:00Z">
              <w:r w:rsidDel="004D6E13">
                <w:rPr>
                  <w:rFonts w:eastAsia="游明朝" w:hint="eastAsia"/>
                  <w:b/>
                  <w:bCs/>
                  <w:sz w:val="20"/>
                  <w:szCs w:val="20"/>
                  <w:lang w:val="en-US"/>
                </w:rPr>
                <w:delText>P</w:delText>
              </w:r>
              <w:r w:rsidDel="004D6E13">
                <w:rPr>
                  <w:rFonts w:eastAsia="游明朝"/>
                  <w:b/>
                  <w:bCs/>
                  <w:sz w:val="20"/>
                  <w:szCs w:val="20"/>
                  <w:lang w:val="en-US"/>
                </w:rPr>
                <w:delText>USCH</w:delText>
              </w:r>
            </w:del>
          </w:p>
          <w:p w14:paraId="649EA936"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5CE5675" w14:textId="5E434F96"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8" w:author="Yongjun Kwak" w:date="2022-05-13T14:27:00Z">
              <w:r w:rsidDel="004D6E13">
                <w:rPr>
                  <w:rFonts w:eastAsia="游明朝"/>
                  <w:b/>
                  <w:bCs/>
                  <w:sz w:val="20"/>
                  <w:szCs w:val="20"/>
                  <w:lang w:val="en-US"/>
                </w:rPr>
                <w:delText xml:space="preserve">whether to add </w:delText>
              </w:r>
            </w:del>
            <w:r>
              <w:rPr>
                <w:rFonts w:eastAsia="游明朝"/>
                <w:b/>
                <w:bCs/>
                <w:sz w:val="20"/>
                <w:szCs w:val="20"/>
                <w:lang w:val="en-US"/>
              </w:rPr>
              <w:t>other channels</w:t>
            </w:r>
            <w:ins w:id="129" w:author="Yongjun Kwak" w:date="2022-05-13T14:27:00Z">
              <w:r w:rsidR="004D6E13">
                <w:rPr>
                  <w:rFonts w:eastAsia="游明朝"/>
                  <w:b/>
                  <w:bCs/>
                  <w:sz w:val="20"/>
                  <w:szCs w:val="20"/>
                  <w:lang w:val="en-US"/>
                </w:rPr>
                <w:t>, e.g., PUSCH</w:t>
              </w:r>
            </w:ins>
          </w:p>
          <w:p w14:paraId="63901AA4" w14:textId="637BA74D" w:rsidR="00FD54BC" w:rsidRPr="00FD54BC" w:rsidRDefault="00FD54BC" w:rsidP="00FD54BC">
            <w:pPr>
              <w:tabs>
                <w:tab w:val="left" w:pos="772"/>
              </w:tabs>
              <w:spacing w:after="0"/>
              <w:rPr>
                <w:b/>
                <w:bCs/>
                <w:lang w:val="en-US"/>
              </w:rPr>
            </w:pPr>
          </w:p>
        </w:tc>
      </w:tr>
      <w:tr w:rsidR="00DD569A" w14:paraId="301BAF56" w14:textId="77777777" w:rsidTr="008D0CF0">
        <w:tc>
          <w:tcPr>
            <w:tcW w:w="874" w:type="pct"/>
          </w:tcPr>
          <w:p w14:paraId="126E0A09" w14:textId="043F3900" w:rsidR="00DD569A" w:rsidRDefault="00DD569A" w:rsidP="00FD54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3FD7F973" w14:textId="7DB44C58" w:rsidR="00DD569A" w:rsidRDefault="00DD569A" w:rsidP="00FD54BC">
            <w:pPr>
              <w:jc w:val="left"/>
              <w:rPr>
                <w:rFonts w:eastAsiaTheme="minorEastAsia"/>
                <w:lang w:val="en-US" w:eastAsia="zh-CN"/>
              </w:rPr>
            </w:pPr>
            <w:r>
              <w:rPr>
                <w:rFonts w:eastAsiaTheme="minorEastAsia"/>
                <w:lang w:val="en-US" w:eastAsia="zh-CN"/>
              </w:rPr>
              <w:t xml:space="preserve">Support to evaluate all the channels </w:t>
            </w:r>
            <w:r w:rsidR="00A70396">
              <w:rPr>
                <w:rFonts w:eastAsiaTheme="minorEastAsia"/>
                <w:lang w:val="en-US" w:eastAsia="zh-CN"/>
              </w:rPr>
              <w:t xml:space="preserve">mentioned </w:t>
            </w:r>
            <w:r>
              <w:rPr>
                <w:rFonts w:eastAsiaTheme="minorEastAsia"/>
                <w:lang w:val="en-US" w:eastAsia="zh-CN"/>
              </w:rPr>
              <w:t>in the FL proposal.</w:t>
            </w:r>
          </w:p>
          <w:p w14:paraId="2283A9F4" w14:textId="5DE0DBAF" w:rsidR="00DD569A" w:rsidRDefault="00DD569A" w:rsidP="00FD54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2B03D1" w14:paraId="5861039C" w14:textId="77777777" w:rsidTr="008D0CF0">
        <w:tc>
          <w:tcPr>
            <w:tcW w:w="874" w:type="pct"/>
          </w:tcPr>
          <w:p w14:paraId="79C7106E" w14:textId="65B05B37" w:rsidR="002B03D1" w:rsidRPr="002B03D1" w:rsidRDefault="002B03D1" w:rsidP="00FD54BC">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6" w:type="pct"/>
          </w:tcPr>
          <w:p w14:paraId="08A579BD" w14:textId="1674EF4B" w:rsidR="002B03D1" w:rsidRDefault="00732A00" w:rsidP="00FD54BC">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1090E3D9" w14:textId="77777777" w:rsidR="002B03D1" w:rsidRPr="002B03D1" w:rsidRDefault="002B03D1" w:rsidP="00FD54BC">
            <w:pPr>
              <w:jc w:val="left"/>
              <w:rPr>
                <w:rFonts w:eastAsia="游明朝"/>
                <w:lang w:val="en-US" w:eastAsia="ja-JP"/>
              </w:rPr>
            </w:pPr>
          </w:p>
          <w:p w14:paraId="72C9247D" w14:textId="77777777" w:rsidR="00785F41" w:rsidRDefault="00785F41" w:rsidP="00785F41">
            <w:pPr>
              <w:tabs>
                <w:tab w:val="left" w:pos="772"/>
              </w:tabs>
              <w:spacing w:after="0"/>
              <w:rPr>
                <w:b/>
                <w:bCs/>
                <w:lang w:val="en-US"/>
              </w:rPr>
            </w:pPr>
            <w:r>
              <w:rPr>
                <w:b/>
                <w:highlight w:val="yellow"/>
                <w:lang w:val="en-US"/>
              </w:rPr>
              <w:t>High Priority Proposal 8.0-2</w:t>
            </w:r>
            <w:r>
              <w:rPr>
                <w:b/>
                <w:bCs/>
                <w:highlight w:val="yellow"/>
                <w:lang w:val="en-US"/>
              </w:rPr>
              <w:t>:</w:t>
            </w:r>
          </w:p>
          <w:p w14:paraId="2989D23D" w14:textId="14AC4D22" w:rsidR="00785F41" w:rsidRDefault="00785F41" w:rsidP="00785F41">
            <w:pPr>
              <w:pStyle w:val="afe"/>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w:t>
            </w:r>
            <w:r w:rsidRPr="00785F41">
              <w:rPr>
                <w:b/>
                <w:bCs/>
                <w:color w:val="FF0000"/>
                <w:sz w:val="20"/>
                <w:szCs w:val="20"/>
                <w:lang w:val="en-US"/>
              </w:rPr>
              <w:t>“</w:t>
            </w:r>
            <w:r>
              <w:rPr>
                <w:b/>
                <w:bCs/>
                <w:sz w:val="20"/>
                <w:szCs w:val="20"/>
                <w:lang w:val="en-US"/>
              </w:rPr>
              <w:t>Rel-18 RedCap UE with RF+BB BW reduction to 5MHz for all DL/UL channels</w:t>
            </w:r>
            <w:r w:rsidRPr="00785F41">
              <w:rPr>
                <w:b/>
                <w:bCs/>
                <w:color w:val="FF0000"/>
                <w:sz w:val="20"/>
                <w:szCs w:val="20"/>
                <w:lang w:val="en-US"/>
              </w:rPr>
              <w:t>”</w:t>
            </w:r>
          </w:p>
          <w:p w14:paraId="27532755" w14:textId="77777777" w:rsidR="00785F41" w:rsidRDefault="00785F41" w:rsidP="00785F41">
            <w:pPr>
              <w:pStyle w:val="afe"/>
              <w:numPr>
                <w:ilvl w:val="1"/>
                <w:numId w:val="18"/>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18B20F" w14:textId="77777777" w:rsidR="00785F41" w:rsidRDefault="00785F41" w:rsidP="00785F41">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A73BC8C" w14:textId="051D7A95" w:rsidR="00785F41" w:rsidRPr="000876EC" w:rsidRDefault="00785F41" w:rsidP="00785F41">
            <w:pPr>
              <w:pStyle w:val="afe"/>
              <w:numPr>
                <w:ilvl w:val="1"/>
                <w:numId w:val="18"/>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DCCH</w:t>
            </w:r>
            <w:r w:rsidR="000876EC">
              <w:rPr>
                <w:rFonts w:eastAsia="游明朝"/>
                <w:b/>
                <w:bCs/>
                <w:sz w:val="20"/>
                <w:szCs w:val="20"/>
                <w:lang w:val="en-US"/>
              </w:rPr>
              <w:t xml:space="preserve"> </w:t>
            </w:r>
            <w:r w:rsidR="000876EC" w:rsidRPr="000876EC">
              <w:rPr>
                <w:rFonts w:eastAsia="游明朝"/>
                <w:b/>
                <w:bCs/>
                <w:color w:val="FF0000"/>
                <w:sz w:val="20"/>
                <w:szCs w:val="20"/>
                <w:lang w:val="en-US"/>
              </w:rPr>
              <w:t>CSS</w:t>
            </w:r>
          </w:p>
          <w:p w14:paraId="56F46BE3" w14:textId="79F5A2CE" w:rsidR="000876EC" w:rsidRPr="000876EC" w:rsidRDefault="000876EC" w:rsidP="000876EC">
            <w:pPr>
              <w:pStyle w:val="afe"/>
              <w:numPr>
                <w:ilvl w:val="1"/>
                <w:numId w:val="18"/>
              </w:numPr>
              <w:tabs>
                <w:tab w:val="left" w:pos="772"/>
              </w:tabs>
              <w:spacing w:after="0"/>
              <w:rPr>
                <w:b/>
                <w:bCs/>
                <w:color w:val="FF0000"/>
                <w:sz w:val="20"/>
                <w:szCs w:val="20"/>
                <w:lang w:val="en-US"/>
              </w:rPr>
            </w:pPr>
            <w:r w:rsidRPr="000876EC">
              <w:rPr>
                <w:rFonts w:eastAsia="游明朝" w:hint="eastAsia"/>
                <w:b/>
                <w:bCs/>
                <w:color w:val="FF0000"/>
                <w:sz w:val="20"/>
                <w:szCs w:val="20"/>
                <w:lang w:val="en-US"/>
              </w:rPr>
              <w:t>P</w:t>
            </w:r>
            <w:r w:rsidRPr="000876EC">
              <w:rPr>
                <w:rFonts w:eastAsia="游明朝"/>
                <w:b/>
                <w:bCs/>
                <w:color w:val="FF0000"/>
                <w:sz w:val="20"/>
                <w:szCs w:val="20"/>
                <w:lang w:val="en-US"/>
              </w:rPr>
              <w:t>DCCH USS</w:t>
            </w:r>
          </w:p>
          <w:p w14:paraId="65150B31" w14:textId="77777777" w:rsidR="00785F41" w:rsidRPr="000876EC" w:rsidRDefault="00785F41" w:rsidP="00785F41">
            <w:pPr>
              <w:pStyle w:val="afe"/>
              <w:numPr>
                <w:ilvl w:val="1"/>
                <w:numId w:val="18"/>
              </w:numPr>
              <w:tabs>
                <w:tab w:val="left" w:pos="772"/>
              </w:tabs>
              <w:spacing w:after="0"/>
              <w:rPr>
                <w:b/>
                <w:bCs/>
                <w:strike/>
                <w:color w:val="FF0000"/>
                <w:sz w:val="20"/>
                <w:szCs w:val="20"/>
                <w:lang w:val="en-US"/>
              </w:rPr>
            </w:pPr>
            <w:r w:rsidRPr="000876EC">
              <w:rPr>
                <w:rFonts w:eastAsia="游明朝" w:hint="eastAsia"/>
                <w:b/>
                <w:bCs/>
                <w:strike/>
                <w:color w:val="FF0000"/>
                <w:sz w:val="20"/>
                <w:szCs w:val="20"/>
                <w:lang w:val="en-US"/>
              </w:rPr>
              <w:t>P</w:t>
            </w:r>
            <w:r w:rsidRPr="000876EC">
              <w:rPr>
                <w:rFonts w:eastAsia="游明朝"/>
                <w:b/>
                <w:bCs/>
                <w:strike/>
                <w:color w:val="FF0000"/>
                <w:sz w:val="20"/>
                <w:szCs w:val="20"/>
                <w:lang w:val="en-US"/>
              </w:rPr>
              <w:t>USCH</w:t>
            </w:r>
          </w:p>
          <w:p w14:paraId="102BA9CD" w14:textId="7BC16689" w:rsidR="00785F41" w:rsidRPr="000876EC" w:rsidRDefault="00785F41" w:rsidP="00785F41">
            <w:pPr>
              <w:pStyle w:val="afe"/>
              <w:numPr>
                <w:ilvl w:val="1"/>
                <w:numId w:val="18"/>
              </w:numPr>
              <w:tabs>
                <w:tab w:val="left" w:pos="772"/>
              </w:tabs>
              <w:spacing w:after="0"/>
              <w:rPr>
                <w:b/>
                <w:bCs/>
                <w:color w:val="FF0000"/>
                <w:sz w:val="20"/>
                <w:szCs w:val="20"/>
                <w:lang w:val="en-US"/>
              </w:rPr>
            </w:pPr>
            <w:r w:rsidRPr="000876EC">
              <w:rPr>
                <w:rFonts w:eastAsia="游明朝" w:hint="eastAsia"/>
                <w:b/>
                <w:bCs/>
                <w:strike/>
                <w:color w:val="FF0000"/>
                <w:sz w:val="20"/>
                <w:szCs w:val="20"/>
                <w:lang w:val="en-US"/>
              </w:rPr>
              <w:t>F</w:t>
            </w:r>
            <w:r w:rsidRPr="000876EC">
              <w:rPr>
                <w:rFonts w:eastAsia="游明朝"/>
                <w:b/>
                <w:bCs/>
                <w:strike/>
                <w:color w:val="FF0000"/>
                <w:sz w:val="20"/>
                <w:szCs w:val="20"/>
                <w:lang w:val="en-US"/>
              </w:rPr>
              <w:t>FS whether to add other channels</w:t>
            </w:r>
            <w:r w:rsidR="000876EC" w:rsidRPr="000876EC">
              <w:rPr>
                <w:rFonts w:eastAsia="游明朝"/>
                <w:b/>
                <w:bCs/>
                <w:strike/>
                <w:color w:val="FF0000"/>
                <w:sz w:val="20"/>
                <w:szCs w:val="20"/>
                <w:lang w:val="en-US"/>
              </w:rPr>
              <w:t xml:space="preserve"> </w:t>
            </w:r>
            <w:r w:rsidR="000876EC" w:rsidRPr="000876EC">
              <w:rPr>
                <w:rFonts w:eastAsia="游明朝"/>
                <w:b/>
                <w:bCs/>
                <w:color w:val="FF0000"/>
                <w:sz w:val="20"/>
                <w:szCs w:val="20"/>
                <w:lang w:val="en-US"/>
              </w:rPr>
              <w:t>Following channels can be optionally evaluated</w:t>
            </w:r>
          </w:p>
          <w:p w14:paraId="5E02F1E0" w14:textId="499727D8" w:rsidR="000876EC" w:rsidRPr="000876EC" w:rsidRDefault="000876EC" w:rsidP="000876EC">
            <w:pPr>
              <w:pStyle w:val="afe"/>
              <w:numPr>
                <w:ilvl w:val="2"/>
                <w:numId w:val="18"/>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B1EFC0D" w14:textId="77777777" w:rsidR="00732A00" w:rsidRPr="00732A00" w:rsidRDefault="00732A00" w:rsidP="00732A00">
            <w:pPr>
              <w:pStyle w:val="afe"/>
              <w:numPr>
                <w:ilvl w:val="2"/>
                <w:numId w:val="18"/>
              </w:numPr>
              <w:tabs>
                <w:tab w:val="left" w:pos="772"/>
              </w:tabs>
              <w:spacing w:after="0"/>
              <w:rPr>
                <w:b/>
                <w:bCs/>
                <w:color w:val="FF0000"/>
                <w:sz w:val="20"/>
                <w:szCs w:val="20"/>
                <w:lang w:val="en-US"/>
              </w:rPr>
            </w:pPr>
            <w:r w:rsidRPr="00732A00">
              <w:rPr>
                <w:b/>
                <w:bCs/>
                <w:color w:val="FF0000"/>
                <w:sz w:val="20"/>
                <w:szCs w:val="20"/>
                <w:lang w:val="en-US"/>
              </w:rPr>
              <w:t>PUCCH</w:t>
            </w:r>
          </w:p>
          <w:p w14:paraId="46E063C2" w14:textId="48DFFBB0" w:rsidR="000876EC" w:rsidRDefault="00732A00" w:rsidP="00732A00">
            <w:pPr>
              <w:pStyle w:val="afe"/>
              <w:numPr>
                <w:ilvl w:val="2"/>
                <w:numId w:val="18"/>
              </w:numPr>
              <w:tabs>
                <w:tab w:val="left" w:pos="772"/>
              </w:tabs>
              <w:spacing w:after="0"/>
              <w:rPr>
                <w:b/>
                <w:bCs/>
                <w:color w:val="FF0000"/>
                <w:sz w:val="20"/>
                <w:szCs w:val="20"/>
                <w:lang w:val="en-US"/>
              </w:rPr>
            </w:pPr>
            <w:r w:rsidRPr="00732A00">
              <w:rPr>
                <w:b/>
                <w:bCs/>
                <w:color w:val="FF0000"/>
                <w:sz w:val="20"/>
                <w:szCs w:val="20"/>
                <w:lang w:val="en-US"/>
              </w:rPr>
              <w:t>PRACH</w:t>
            </w:r>
          </w:p>
          <w:p w14:paraId="53C75D29" w14:textId="726A5568" w:rsidR="007C5BAE" w:rsidRPr="00987C4C" w:rsidRDefault="007C5BAE" w:rsidP="00732A00">
            <w:pPr>
              <w:pStyle w:val="afe"/>
              <w:numPr>
                <w:ilvl w:val="2"/>
                <w:numId w:val="18"/>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28363A4" w14:textId="77777777" w:rsidR="00987C4C" w:rsidRPr="00732A00" w:rsidRDefault="00987C4C" w:rsidP="00987C4C">
            <w:pPr>
              <w:pStyle w:val="afe"/>
              <w:numPr>
                <w:ilvl w:val="2"/>
                <w:numId w:val="18"/>
              </w:numPr>
              <w:tabs>
                <w:tab w:val="left" w:pos="772"/>
              </w:tabs>
              <w:spacing w:after="0"/>
              <w:rPr>
                <w:b/>
                <w:bCs/>
                <w:color w:val="FF0000"/>
                <w:sz w:val="20"/>
                <w:szCs w:val="20"/>
                <w:lang w:val="en-US"/>
              </w:rPr>
            </w:pPr>
            <w:r w:rsidRPr="00732A00">
              <w:rPr>
                <w:b/>
                <w:bCs/>
                <w:color w:val="FF0000"/>
                <w:sz w:val="20"/>
                <w:szCs w:val="20"/>
                <w:lang w:val="en-US"/>
              </w:rPr>
              <w:t>Msg4</w:t>
            </w:r>
          </w:p>
          <w:p w14:paraId="17A468C0" w14:textId="77777777" w:rsidR="00E537A3" w:rsidRDefault="00E537A3" w:rsidP="00E537A3">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64CE4604" w14:textId="4F3BF896" w:rsidR="002B03D1" w:rsidRDefault="002B03D1" w:rsidP="00FD54BC">
            <w:pPr>
              <w:jc w:val="left"/>
              <w:rPr>
                <w:rFonts w:eastAsiaTheme="minorEastAsia"/>
                <w:lang w:val="en-US" w:eastAsia="zh-CN"/>
              </w:rPr>
            </w:pPr>
          </w:p>
        </w:tc>
      </w:tr>
      <w:tr w:rsidR="002B03D1" w14:paraId="076D4E98" w14:textId="77777777" w:rsidTr="008D0CF0">
        <w:tc>
          <w:tcPr>
            <w:tcW w:w="874" w:type="pct"/>
          </w:tcPr>
          <w:p w14:paraId="5B6CB6EE" w14:textId="14A366B8" w:rsidR="002B03D1" w:rsidRDefault="00777FB6" w:rsidP="00FD54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74B2B8ED" w14:textId="25DEFB62" w:rsidR="002B03D1" w:rsidRDefault="00E30ADF" w:rsidP="00FD54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w:t>
            </w:r>
            <w:r w:rsidR="00561F2D">
              <w:rPr>
                <w:rFonts w:eastAsiaTheme="minorEastAsia"/>
                <w:lang w:val="en-US" w:eastAsia="zh-CN"/>
              </w:rPr>
              <w:t>s</w:t>
            </w:r>
            <w:r>
              <w:rPr>
                <w:rFonts w:eastAsiaTheme="minorEastAsia"/>
                <w:lang w:val="en-US" w:eastAsia="zh-CN"/>
              </w:rPr>
              <w:t xml:space="preserve"> can be derived from PDCCH CSS.  </w:t>
            </w:r>
          </w:p>
        </w:tc>
      </w:tr>
      <w:tr w:rsidR="002B03D1" w14:paraId="15A20049" w14:textId="77777777" w:rsidTr="008D0CF0">
        <w:tc>
          <w:tcPr>
            <w:tcW w:w="874" w:type="pct"/>
          </w:tcPr>
          <w:p w14:paraId="3F55DC00" w14:textId="234867E0" w:rsidR="002B03D1" w:rsidRDefault="00F033FA" w:rsidP="00FD54BC">
            <w:pPr>
              <w:jc w:val="left"/>
              <w:rPr>
                <w:rFonts w:eastAsiaTheme="minorEastAsia"/>
                <w:lang w:val="en-US" w:eastAsia="zh-CN"/>
              </w:rPr>
            </w:pPr>
            <w:r>
              <w:rPr>
                <w:rFonts w:eastAsiaTheme="minorEastAsia"/>
                <w:lang w:val="en-US" w:eastAsia="zh-CN"/>
              </w:rPr>
              <w:t>Nokia, NSB</w:t>
            </w:r>
          </w:p>
        </w:tc>
        <w:tc>
          <w:tcPr>
            <w:tcW w:w="4126" w:type="pct"/>
          </w:tcPr>
          <w:p w14:paraId="5BE5B01C" w14:textId="5134E2BF" w:rsidR="002B03D1" w:rsidRDefault="00F033FA" w:rsidP="00FD54BC">
            <w:pPr>
              <w:jc w:val="left"/>
              <w:rPr>
                <w:rFonts w:eastAsiaTheme="minorEastAsia"/>
                <w:lang w:val="en-US" w:eastAsia="zh-CN"/>
              </w:rPr>
            </w:pPr>
            <w:r>
              <w:rPr>
                <w:rFonts w:eastAsiaTheme="minorEastAsia"/>
                <w:lang w:val="en-US" w:eastAsia="zh-CN"/>
              </w:rPr>
              <w:t>We support the FL proposal. We think it’s important to evaluate SIB1 coverage</w:t>
            </w:r>
            <w:r w:rsidR="0004444B">
              <w:rPr>
                <w:rFonts w:eastAsiaTheme="minorEastAsia"/>
                <w:lang w:val="en-US" w:eastAsia="zh-CN"/>
              </w:rPr>
              <w:t xml:space="preserve">, at least to see whether the UE can </w:t>
            </w:r>
            <w:r w:rsidR="00281E2D">
              <w:rPr>
                <w:rFonts w:eastAsiaTheme="minorEastAsia"/>
                <w:lang w:val="en-US" w:eastAsia="zh-CN"/>
              </w:rPr>
              <w:t>decode SIB1 using one transmission.</w:t>
            </w:r>
          </w:p>
        </w:tc>
      </w:tr>
      <w:tr w:rsidR="00CD436A" w14:paraId="72A3EE16" w14:textId="77777777" w:rsidTr="008D0CF0">
        <w:tc>
          <w:tcPr>
            <w:tcW w:w="874" w:type="pct"/>
          </w:tcPr>
          <w:p w14:paraId="6D394730" w14:textId="1F014366" w:rsidR="00CD436A" w:rsidRPr="00CD436A" w:rsidRDefault="00CD436A" w:rsidP="00FD54B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4126" w:type="pct"/>
          </w:tcPr>
          <w:p w14:paraId="496CEBEE" w14:textId="27E5F733" w:rsidR="00CD436A" w:rsidRDefault="00CD436A" w:rsidP="00FD54BC">
            <w:pPr>
              <w:jc w:val="left"/>
              <w:rPr>
                <w:rFonts w:eastAsiaTheme="minorEastAsia"/>
                <w:lang w:val="en-US" w:eastAsia="zh-CN"/>
              </w:rPr>
            </w:pPr>
            <w:r w:rsidRPr="00CD436A">
              <w:rPr>
                <w:rFonts w:eastAsiaTheme="minorEastAsia"/>
                <w:lang w:val="en-US" w:eastAsia="zh-CN"/>
              </w:rPr>
              <w:t>We are fine with the proposal in general but don’t see the strong need to differentiate the evaluation for PDCCH USS and CSS since it may depend on the beam management deployment.</w:t>
            </w:r>
          </w:p>
        </w:tc>
      </w:tr>
    </w:tbl>
    <w:p w14:paraId="0096D241" w14:textId="75573D7E" w:rsidR="00C16EF8" w:rsidRDefault="00C16EF8">
      <w:pPr>
        <w:spacing w:line="240" w:lineRule="auto"/>
        <w:jc w:val="left"/>
        <w:rPr>
          <w:rFonts w:eastAsia="游明朝"/>
          <w:color w:val="A6A6A6"/>
          <w:lang w:val="en-US"/>
        </w:rPr>
      </w:pPr>
    </w:p>
    <w:p w14:paraId="2EDEFF97" w14:textId="3BFFFE3A" w:rsidR="00E847D5" w:rsidRDefault="00E847D5">
      <w:pPr>
        <w:spacing w:line="240" w:lineRule="auto"/>
        <w:jc w:val="left"/>
        <w:rPr>
          <w:rFonts w:eastAsia="游明朝"/>
          <w:color w:val="A6A6A6"/>
          <w:lang w:val="en-US"/>
        </w:rPr>
      </w:pPr>
    </w:p>
    <w:p w14:paraId="728EF8F5" w14:textId="6CA145C1" w:rsidR="00E847D5" w:rsidRDefault="00E847D5" w:rsidP="00E847D5">
      <w:pPr>
        <w:tabs>
          <w:tab w:val="left" w:pos="772"/>
        </w:tabs>
        <w:spacing w:after="0"/>
        <w:rPr>
          <w:b/>
          <w:bCs/>
          <w:lang w:val="en-US"/>
        </w:rPr>
      </w:pPr>
      <w:r>
        <w:rPr>
          <w:b/>
          <w:highlight w:val="yellow"/>
          <w:lang w:val="en-US"/>
        </w:rPr>
        <w:t>FL4 High Priority Propos</w:t>
      </w:r>
      <w:r w:rsidRPr="00E847D5">
        <w:rPr>
          <w:b/>
          <w:highlight w:val="yellow"/>
          <w:lang w:val="en-US"/>
        </w:rPr>
        <w:t>al 8.0-3</w:t>
      </w:r>
      <w:r w:rsidRPr="00E847D5">
        <w:rPr>
          <w:b/>
          <w:bCs/>
          <w:highlight w:val="yellow"/>
          <w:lang w:val="en-US"/>
        </w:rPr>
        <w:t>:</w:t>
      </w:r>
    </w:p>
    <w:p w14:paraId="631767E6" w14:textId="66B0836A" w:rsidR="00E847D5" w:rsidRPr="003F7B31" w:rsidRDefault="000E4C09" w:rsidP="003F7B31">
      <w:pPr>
        <w:pStyle w:val="afe"/>
        <w:numPr>
          <w:ilvl w:val="0"/>
          <w:numId w:val="18"/>
        </w:numPr>
        <w:tabs>
          <w:tab w:val="left" w:pos="772"/>
        </w:tabs>
        <w:spacing w:after="0"/>
        <w:rPr>
          <w:b/>
          <w:bCs/>
          <w:sz w:val="20"/>
          <w:szCs w:val="20"/>
          <w:lang w:val="en-US"/>
        </w:rPr>
      </w:pPr>
      <w:r>
        <w:rPr>
          <w:b/>
          <w:bCs/>
          <w:sz w:val="20"/>
          <w:szCs w:val="20"/>
          <w:lang w:val="en-US"/>
        </w:rPr>
        <w:t xml:space="preserve">For coverage evaluation of Rel-17 and Rel-18 RedCap UEs, </w:t>
      </w:r>
      <w:r w:rsidR="003F7B31">
        <w:rPr>
          <w:b/>
          <w:bCs/>
          <w:sz w:val="20"/>
          <w:szCs w:val="20"/>
          <w:lang w:val="en-US"/>
        </w:rPr>
        <w:t>only 1 Rx branch is assu</w:t>
      </w:r>
      <w:r w:rsidR="00B21440">
        <w:rPr>
          <w:b/>
          <w:bCs/>
          <w:sz w:val="20"/>
          <w:szCs w:val="20"/>
          <w:lang w:val="en-US"/>
        </w:rPr>
        <w:t>m</w:t>
      </w:r>
      <w:r w:rsidR="003F7B31">
        <w:rPr>
          <w:b/>
          <w:bCs/>
          <w:sz w:val="20"/>
          <w:szCs w:val="20"/>
          <w:lang w:val="en-US"/>
        </w:rPr>
        <w:t>ed.</w:t>
      </w:r>
    </w:p>
    <w:tbl>
      <w:tblPr>
        <w:tblStyle w:val="af7"/>
        <w:tblW w:w="9631" w:type="dxa"/>
        <w:tblLook w:val="04A0" w:firstRow="1" w:lastRow="0" w:firstColumn="1" w:lastColumn="0" w:noHBand="0" w:noVBand="1"/>
      </w:tblPr>
      <w:tblGrid>
        <w:gridCol w:w="1479"/>
        <w:gridCol w:w="1372"/>
        <w:gridCol w:w="6780"/>
      </w:tblGrid>
      <w:tr w:rsidR="00E847D5" w14:paraId="6D2FB15A" w14:textId="77777777" w:rsidTr="00777FB6">
        <w:tc>
          <w:tcPr>
            <w:tcW w:w="1479" w:type="dxa"/>
            <w:shd w:val="clear" w:color="auto" w:fill="D9D9D9" w:themeFill="background1" w:themeFillShade="D9"/>
          </w:tcPr>
          <w:p w14:paraId="13F9DFC3" w14:textId="77777777" w:rsidR="00E847D5" w:rsidRDefault="00E847D5" w:rsidP="00777FB6">
            <w:pPr>
              <w:jc w:val="left"/>
              <w:rPr>
                <w:b/>
                <w:bCs/>
                <w:lang w:val="en-US"/>
              </w:rPr>
            </w:pPr>
            <w:r>
              <w:rPr>
                <w:b/>
                <w:bCs/>
                <w:lang w:val="en-US"/>
              </w:rPr>
              <w:t>Company</w:t>
            </w:r>
          </w:p>
        </w:tc>
        <w:tc>
          <w:tcPr>
            <w:tcW w:w="1372" w:type="dxa"/>
            <w:shd w:val="clear" w:color="auto" w:fill="D9D9D9" w:themeFill="background1" w:themeFillShade="D9"/>
          </w:tcPr>
          <w:p w14:paraId="740A0352" w14:textId="77777777" w:rsidR="00E847D5" w:rsidRDefault="00E847D5" w:rsidP="00777FB6">
            <w:pPr>
              <w:jc w:val="left"/>
              <w:rPr>
                <w:b/>
                <w:bCs/>
                <w:lang w:val="en-US"/>
              </w:rPr>
            </w:pPr>
            <w:r>
              <w:rPr>
                <w:b/>
                <w:bCs/>
                <w:lang w:val="en-US"/>
              </w:rPr>
              <w:t>Y/N</w:t>
            </w:r>
          </w:p>
        </w:tc>
        <w:tc>
          <w:tcPr>
            <w:tcW w:w="6780" w:type="dxa"/>
            <w:shd w:val="clear" w:color="auto" w:fill="D9D9D9" w:themeFill="background1" w:themeFillShade="D9"/>
          </w:tcPr>
          <w:p w14:paraId="3F2E4591" w14:textId="77777777" w:rsidR="00E847D5" w:rsidRDefault="00E847D5" w:rsidP="00777FB6">
            <w:pPr>
              <w:jc w:val="left"/>
              <w:rPr>
                <w:b/>
                <w:bCs/>
                <w:lang w:val="en-US"/>
              </w:rPr>
            </w:pPr>
            <w:r>
              <w:rPr>
                <w:b/>
                <w:bCs/>
                <w:lang w:val="en-US"/>
              </w:rPr>
              <w:t>Comments</w:t>
            </w:r>
          </w:p>
        </w:tc>
      </w:tr>
      <w:tr w:rsidR="00E847D5" w14:paraId="22DA6B6D" w14:textId="77777777" w:rsidTr="00777FB6">
        <w:tc>
          <w:tcPr>
            <w:tcW w:w="1479" w:type="dxa"/>
          </w:tcPr>
          <w:p w14:paraId="59B3B631" w14:textId="57ED0064" w:rsidR="00E847D5" w:rsidRDefault="00E30ADF" w:rsidP="00777FB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61503D" w14:textId="3A34D319" w:rsidR="00E847D5" w:rsidRDefault="00E30ADF" w:rsidP="00777FB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9777C3" w14:textId="43ABAB60" w:rsidR="00E847D5" w:rsidRDefault="00E847D5" w:rsidP="00777FB6">
            <w:pPr>
              <w:jc w:val="left"/>
              <w:rPr>
                <w:rFonts w:eastAsiaTheme="minorEastAsia"/>
                <w:lang w:val="en-US" w:eastAsia="zh-CN"/>
              </w:rPr>
            </w:pPr>
          </w:p>
        </w:tc>
      </w:tr>
      <w:tr w:rsidR="00E847D5" w14:paraId="0DFCB93F" w14:textId="77777777" w:rsidTr="00777FB6">
        <w:tc>
          <w:tcPr>
            <w:tcW w:w="1479" w:type="dxa"/>
          </w:tcPr>
          <w:p w14:paraId="30580A8B" w14:textId="16526EDC" w:rsidR="00E847D5" w:rsidRDefault="00281E2D" w:rsidP="00777FB6">
            <w:pPr>
              <w:jc w:val="left"/>
              <w:rPr>
                <w:rFonts w:eastAsiaTheme="minorEastAsia"/>
                <w:lang w:val="en-US" w:eastAsia="zh-CN"/>
              </w:rPr>
            </w:pPr>
            <w:r>
              <w:rPr>
                <w:rFonts w:eastAsiaTheme="minorEastAsia"/>
                <w:lang w:val="en-US" w:eastAsia="zh-CN"/>
              </w:rPr>
              <w:lastRenderedPageBreak/>
              <w:t>Nokia, NSB</w:t>
            </w:r>
          </w:p>
        </w:tc>
        <w:tc>
          <w:tcPr>
            <w:tcW w:w="1372" w:type="dxa"/>
          </w:tcPr>
          <w:p w14:paraId="3C993716" w14:textId="7373BB8B" w:rsidR="00E847D5" w:rsidRDefault="00281E2D" w:rsidP="00777FB6">
            <w:pPr>
              <w:tabs>
                <w:tab w:val="left" w:pos="551"/>
              </w:tabs>
              <w:jc w:val="left"/>
              <w:rPr>
                <w:rFonts w:eastAsiaTheme="minorEastAsia"/>
                <w:lang w:val="en-US" w:eastAsia="zh-CN"/>
              </w:rPr>
            </w:pPr>
            <w:r>
              <w:rPr>
                <w:rFonts w:eastAsiaTheme="minorEastAsia"/>
                <w:lang w:val="en-US" w:eastAsia="zh-CN"/>
              </w:rPr>
              <w:t>Y</w:t>
            </w:r>
          </w:p>
        </w:tc>
        <w:tc>
          <w:tcPr>
            <w:tcW w:w="6780" w:type="dxa"/>
          </w:tcPr>
          <w:p w14:paraId="5CE3107F" w14:textId="513EB50A" w:rsidR="00E847D5" w:rsidRDefault="00E847D5" w:rsidP="00777FB6">
            <w:pPr>
              <w:jc w:val="left"/>
              <w:rPr>
                <w:rFonts w:eastAsiaTheme="minorEastAsia"/>
                <w:lang w:val="en-US" w:eastAsia="zh-CN"/>
              </w:rPr>
            </w:pPr>
          </w:p>
        </w:tc>
      </w:tr>
      <w:tr w:rsidR="00E847D5" w14:paraId="666ECC97" w14:textId="77777777" w:rsidTr="00777FB6">
        <w:tc>
          <w:tcPr>
            <w:tcW w:w="1479" w:type="dxa"/>
          </w:tcPr>
          <w:p w14:paraId="335B68F3" w14:textId="692FF34D" w:rsidR="00E847D5" w:rsidRPr="00CD436A" w:rsidRDefault="00CD436A" w:rsidP="00777FB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4D5FB8E" w14:textId="6F95BD04" w:rsidR="00E847D5" w:rsidRPr="00CD436A" w:rsidRDefault="00CD436A" w:rsidP="00777FB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0206927" w14:textId="331D51F9" w:rsidR="00E847D5" w:rsidRDefault="00E847D5" w:rsidP="00777FB6">
            <w:pPr>
              <w:jc w:val="left"/>
              <w:rPr>
                <w:rFonts w:eastAsiaTheme="minorEastAsia"/>
                <w:lang w:val="en-US" w:eastAsia="zh-CN"/>
              </w:rPr>
            </w:pPr>
          </w:p>
        </w:tc>
      </w:tr>
    </w:tbl>
    <w:p w14:paraId="66C8BDA7" w14:textId="77777777" w:rsidR="00E847D5" w:rsidRDefault="00E847D5">
      <w:pPr>
        <w:spacing w:line="240" w:lineRule="auto"/>
        <w:jc w:val="left"/>
        <w:rPr>
          <w:rFonts w:eastAsia="游明朝"/>
          <w:color w:val="A6A6A6"/>
          <w:lang w:val="en-US"/>
        </w:rPr>
      </w:pPr>
    </w:p>
    <w:p w14:paraId="0096D242" w14:textId="77777777" w:rsidR="00C16EF8" w:rsidRPr="00E55809" w:rsidRDefault="00C16EF8">
      <w:pPr>
        <w:spacing w:line="240" w:lineRule="auto"/>
        <w:jc w:val="left"/>
        <w:rPr>
          <w:rFonts w:eastAsia="游明朝"/>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0096D244" w14:textId="77777777" w:rsidR="00C16EF8" w:rsidRDefault="006D67A7">
      <w:pPr>
        <w:rPr>
          <w:rFonts w:eastAsia="游明朝"/>
          <w:lang w:eastAsia="ja-JP"/>
        </w:rPr>
      </w:pPr>
      <w:r>
        <w:rPr>
          <w:rFonts w:eastAsia="游明朝" w:hint="eastAsia"/>
          <w:lang w:eastAsia="ja-JP"/>
        </w:rPr>
        <w:t>[</w:t>
      </w:r>
      <w:r>
        <w:rPr>
          <w:rFonts w:eastAsia="游明朝"/>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0096D247" w14:textId="77777777" w:rsidR="00C16EF8" w:rsidRDefault="006D67A7">
      <w:pPr>
        <w:rPr>
          <w:rFonts w:eastAsia="游明朝"/>
          <w:lang w:eastAsia="ja-JP"/>
        </w:rPr>
      </w:pPr>
      <w:r>
        <w:rPr>
          <w:rFonts w:eastAsia="游明朝" w:hint="eastAsia"/>
          <w:lang w:eastAsia="ja-JP"/>
        </w:rPr>
        <w:t>[</w:t>
      </w:r>
      <w:r>
        <w:rPr>
          <w:rFonts w:eastAsia="游明朝"/>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0096D24A" w14:textId="77777777" w:rsidR="00C16EF8" w:rsidRDefault="006D67A7">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0096D24B"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0096D24C"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0096D24D"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0096D24E"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0096D252"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0096D253"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0096D254"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0096D258" w14:textId="77777777" w:rsidR="00C16EF8" w:rsidRDefault="006D67A7">
      <w:pPr>
        <w:pStyle w:val="afe"/>
        <w:numPr>
          <w:ilvl w:val="1"/>
          <w:numId w:val="16"/>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0096D259"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0096D25A"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0096D25C"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0096D25D"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0096D260"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0096D262"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0096D264"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96D267"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0096D268" w14:textId="77777777" w:rsidR="00C16EF8" w:rsidRDefault="00C16EF8">
      <w:pPr>
        <w:spacing w:line="240" w:lineRule="auto"/>
        <w:jc w:val="left"/>
        <w:rPr>
          <w:rFonts w:eastAsia="游明朝"/>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lastRenderedPageBreak/>
        <w:t>9</w:t>
      </w:r>
      <w:r>
        <w:rPr>
          <w:rFonts w:ascii="Arial" w:eastAsia="游明朝" w:hAnsi="Arial"/>
          <w:sz w:val="36"/>
        </w:rPr>
        <w:tab/>
        <w:t>Impact to network capacity and spectral efficiency</w:t>
      </w:r>
    </w:p>
    <w:p w14:paraId="0096D26A" w14:textId="77777777" w:rsidR="00C16EF8" w:rsidRDefault="006D67A7">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0096D26B" w14:textId="77777777" w:rsidR="00C16EF8" w:rsidRDefault="006D67A7">
      <w:pPr>
        <w:pStyle w:val="afe"/>
        <w:numPr>
          <w:ilvl w:val="0"/>
          <w:numId w:val="25"/>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0096D26C" w14:textId="77777777" w:rsidR="00C16EF8" w:rsidRDefault="006D67A7">
      <w:pPr>
        <w:pStyle w:val="afe"/>
        <w:numPr>
          <w:ilvl w:val="1"/>
          <w:numId w:val="25"/>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0096D26D" w14:textId="77777777" w:rsidR="00C16EF8" w:rsidRDefault="006D67A7">
      <w:pPr>
        <w:pStyle w:val="afe"/>
        <w:numPr>
          <w:ilvl w:val="1"/>
          <w:numId w:val="25"/>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afe"/>
        <w:numPr>
          <w:ilvl w:val="1"/>
          <w:numId w:val="25"/>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afe"/>
        <w:numPr>
          <w:ilvl w:val="1"/>
          <w:numId w:val="25"/>
        </w:numPr>
        <w:rPr>
          <w:rFonts w:eastAsia="游明朝"/>
          <w:sz w:val="20"/>
          <w:szCs w:val="21"/>
          <w:lang w:val="en-US"/>
        </w:rPr>
      </w:pPr>
      <w:r>
        <w:rPr>
          <w:rFonts w:eastAsia="游明朝"/>
          <w:sz w:val="20"/>
          <w:szCs w:val="21"/>
          <w:lang w:val="en-US"/>
        </w:rPr>
        <w:t>very limited TU for Rel-18 RedCap</w:t>
      </w:r>
    </w:p>
    <w:p w14:paraId="0096D270" w14:textId="77777777" w:rsidR="00C16EF8" w:rsidRDefault="006D67A7">
      <w:pPr>
        <w:pStyle w:val="afe"/>
        <w:numPr>
          <w:ilvl w:val="0"/>
          <w:numId w:val="25"/>
        </w:numPr>
        <w:spacing w:after="100" w:afterAutospacing="1"/>
        <w:rPr>
          <w:rFonts w:eastAsia="游明朝"/>
          <w:sz w:val="20"/>
          <w:szCs w:val="21"/>
          <w:lang w:val="en-US"/>
        </w:rPr>
      </w:pPr>
      <w:r>
        <w:rPr>
          <w:rFonts w:eastAsia="游明朝"/>
          <w:sz w:val="20"/>
          <w:szCs w:val="21"/>
          <w:lang w:val="en-US"/>
        </w:rPr>
        <w:t>Spectral efficiency and UE throughput in co-existence of eMBB, Rel-17 RedCap UEs and Rel-18 RedCap UEs should be evaluated [10(?), 12, 14]</w:t>
      </w:r>
    </w:p>
    <w:p w14:paraId="0096D271" w14:textId="77777777" w:rsidR="00C16EF8" w:rsidRDefault="006D67A7">
      <w:pPr>
        <w:pStyle w:val="afe"/>
        <w:numPr>
          <w:ilvl w:val="1"/>
          <w:numId w:val="25"/>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afe"/>
        <w:numPr>
          <w:ilvl w:val="1"/>
          <w:numId w:val="25"/>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0096D273" w14:textId="77777777" w:rsidR="00C16EF8" w:rsidRDefault="006D67A7">
      <w:pPr>
        <w:pStyle w:val="afe"/>
        <w:numPr>
          <w:ilvl w:val="1"/>
          <w:numId w:val="25"/>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0096D274" w14:textId="77777777" w:rsidR="00C16EF8" w:rsidRDefault="006D67A7">
      <w:pPr>
        <w:pStyle w:val="afe"/>
        <w:numPr>
          <w:ilvl w:val="1"/>
          <w:numId w:val="2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游明朝"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游明朝"/>
                <w:lang w:val="en-US" w:eastAsia="ja-JP"/>
              </w:rPr>
            </w:pPr>
            <w:r>
              <w:rPr>
                <w:rFonts w:eastAsia="游明朝"/>
                <w:lang w:val="en-US" w:eastAsia="ja-JP"/>
              </w:rPr>
              <w:t>IDCC</w:t>
            </w:r>
          </w:p>
        </w:tc>
        <w:tc>
          <w:tcPr>
            <w:tcW w:w="1372" w:type="dxa"/>
          </w:tcPr>
          <w:p w14:paraId="0096D29D" w14:textId="77777777" w:rsidR="00C16EF8" w:rsidRDefault="006D67A7">
            <w:pPr>
              <w:tabs>
                <w:tab w:val="left" w:pos="551"/>
              </w:tabs>
              <w:jc w:val="left"/>
              <w:rPr>
                <w:rFonts w:eastAsia="游明朝"/>
                <w:lang w:val="en-US" w:eastAsia="ja-JP"/>
              </w:rPr>
            </w:pPr>
            <w:r>
              <w:rPr>
                <w:rFonts w:eastAsia="游明朝"/>
                <w:lang w:val="en-US" w:eastAsia="ja-JP"/>
              </w:rPr>
              <w:t>N</w:t>
            </w:r>
          </w:p>
        </w:tc>
        <w:tc>
          <w:tcPr>
            <w:tcW w:w="6780" w:type="dxa"/>
          </w:tcPr>
          <w:p w14:paraId="0096D29E" w14:textId="77777777" w:rsidR="00C16EF8" w:rsidRDefault="00C16EF8">
            <w:pPr>
              <w:jc w:val="left"/>
              <w:rPr>
                <w:rFonts w:eastAsia="游明朝"/>
                <w:lang w:val="en-US" w:eastAsia="ja-JP"/>
              </w:rPr>
            </w:pPr>
          </w:p>
        </w:tc>
      </w:tr>
      <w:tr w:rsidR="00C16EF8" w14:paraId="0096D2A3" w14:textId="77777777">
        <w:tc>
          <w:tcPr>
            <w:tcW w:w="1479" w:type="dxa"/>
          </w:tcPr>
          <w:p w14:paraId="0096D2A0" w14:textId="77777777" w:rsidR="00C16EF8" w:rsidRDefault="006D67A7">
            <w:pPr>
              <w:jc w:val="left"/>
              <w:rPr>
                <w:rFonts w:eastAsia="游明朝"/>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游明朝"/>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游明朝"/>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lastRenderedPageBreak/>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afe"/>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466A09A2" w:rsidR="00373CBE" w:rsidRDefault="000C5658" w:rsidP="009B0B1D">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40E004C7" w14:textId="5C7A5F67" w:rsidR="00373CBE" w:rsidRPr="000C5658" w:rsidRDefault="000C5658" w:rsidP="009B0B1D">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1E700456" w14:textId="3D8358C4" w:rsidR="000C5658" w:rsidRDefault="000C5658" w:rsidP="009B0B1D">
            <w:pPr>
              <w:jc w:val="left"/>
              <w:rPr>
                <w:rFonts w:eastAsiaTheme="minorEastAsia"/>
                <w:lang w:val="en-US" w:eastAsia="zh-CN"/>
              </w:rPr>
            </w:pPr>
          </w:p>
          <w:p w14:paraId="27B73E68" w14:textId="1A881D93" w:rsidR="005B44B7" w:rsidRPr="005B44B7" w:rsidRDefault="005B44B7" w:rsidP="005B44B7">
            <w:pPr>
              <w:tabs>
                <w:tab w:val="left" w:pos="772"/>
              </w:tabs>
              <w:spacing w:after="0"/>
              <w:rPr>
                <w:b/>
                <w:bCs/>
                <w:u w:val="single"/>
                <w:lang w:val="en-US"/>
              </w:rPr>
            </w:pPr>
            <w:r w:rsidRPr="005B44B7">
              <w:rPr>
                <w:b/>
                <w:u w:val="single"/>
                <w:lang w:val="en-US"/>
              </w:rPr>
              <w:t>Conclusion</w:t>
            </w:r>
            <w:r w:rsidRPr="005B44B7">
              <w:rPr>
                <w:b/>
                <w:bCs/>
                <w:u w:val="single"/>
                <w:lang w:val="en-US"/>
              </w:rPr>
              <w:t>:</w:t>
            </w:r>
          </w:p>
          <w:p w14:paraId="3BE1DD58" w14:textId="77777777" w:rsidR="005B44B7" w:rsidRPr="002230C4" w:rsidRDefault="005B44B7" w:rsidP="005B44B7">
            <w:pPr>
              <w:pStyle w:val="afe"/>
              <w:numPr>
                <w:ilvl w:val="0"/>
                <w:numId w:val="18"/>
              </w:numPr>
              <w:jc w:val="left"/>
              <w:rPr>
                <w:rFonts w:eastAsiaTheme="minorEastAsia"/>
                <w:lang w:val="en-US" w:eastAsia="zh-CN"/>
              </w:rPr>
            </w:pPr>
            <w:r w:rsidRPr="002230C4">
              <w:rPr>
                <w:sz w:val="20"/>
                <w:szCs w:val="20"/>
                <w:lang w:val="en-US"/>
              </w:rPr>
              <w:t>SLS evaluation for network capacity and spectral efficiency is not conducted in Rel-18 RedCap SI.</w:t>
            </w:r>
          </w:p>
          <w:p w14:paraId="073DBC44" w14:textId="6D24236D" w:rsidR="000C5658" w:rsidRPr="00D04FE0" w:rsidRDefault="000C5658"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0096D2D4" w14:textId="77777777" w:rsidR="00C16EF8" w:rsidRDefault="006D67A7">
      <w:pPr>
        <w:pStyle w:val="afe"/>
        <w:numPr>
          <w:ilvl w:val="0"/>
          <w:numId w:val="25"/>
        </w:numPr>
        <w:rPr>
          <w:sz w:val="20"/>
          <w:szCs w:val="20"/>
          <w:lang w:val="en-US"/>
        </w:rPr>
      </w:pPr>
      <w:r>
        <w:rPr>
          <w:rFonts w:eastAsia="游明朝"/>
          <w:sz w:val="20"/>
          <w:szCs w:val="20"/>
          <w:lang w:val="en-US"/>
        </w:rPr>
        <w:t>O1: PDCCH blocking probability</w:t>
      </w:r>
    </w:p>
    <w:p w14:paraId="0096D2D5" w14:textId="77777777" w:rsidR="00C16EF8" w:rsidRDefault="006D67A7">
      <w:pPr>
        <w:pStyle w:val="afe"/>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afe"/>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afe"/>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afe"/>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afe"/>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afe"/>
        <w:numPr>
          <w:ilvl w:val="1"/>
          <w:numId w:val="25"/>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0096D2DB" w14:textId="77777777" w:rsidR="00C16EF8" w:rsidRDefault="006D67A7">
      <w:pPr>
        <w:pStyle w:val="afe"/>
        <w:numPr>
          <w:ilvl w:val="0"/>
          <w:numId w:val="25"/>
        </w:numPr>
        <w:rPr>
          <w:sz w:val="20"/>
          <w:szCs w:val="20"/>
          <w:lang w:val="en-US"/>
        </w:rPr>
      </w:pPr>
      <w:r>
        <w:rPr>
          <w:sz w:val="20"/>
          <w:szCs w:val="20"/>
          <w:lang w:val="en-US"/>
        </w:rPr>
        <w:t>O2: Latency</w:t>
      </w:r>
    </w:p>
    <w:p w14:paraId="0096D2DC" w14:textId="77777777" w:rsidR="00C16EF8" w:rsidRDefault="006D67A7">
      <w:pPr>
        <w:pStyle w:val="afe"/>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afe"/>
        <w:numPr>
          <w:ilvl w:val="1"/>
          <w:numId w:val="25"/>
        </w:numPr>
        <w:rPr>
          <w:sz w:val="20"/>
          <w:szCs w:val="20"/>
          <w:lang w:val="en-US"/>
        </w:rPr>
      </w:pPr>
      <w:r>
        <w:rPr>
          <w:rFonts w:eastAsia="游明朝"/>
          <w:sz w:val="20"/>
          <w:szCs w:val="20"/>
          <w:lang w:val="en-US"/>
        </w:rPr>
        <w:t>For reduced number of HARQ processes [11]</w:t>
      </w:r>
    </w:p>
    <w:p w14:paraId="0096D2DE" w14:textId="77777777" w:rsidR="00C16EF8" w:rsidRDefault="006D67A7">
      <w:pPr>
        <w:pStyle w:val="afe"/>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afe"/>
        <w:numPr>
          <w:ilvl w:val="0"/>
          <w:numId w:val="25"/>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0096D2E0" w14:textId="77777777" w:rsidR="00C16EF8" w:rsidRDefault="006D67A7">
      <w:pPr>
        <w:pStyle w:val="afe"/>
        <w:numPr>
          <w:ilvl w:val="1"/>
          <w:numId w:val="25"/>
        </w:numPr>
        <w:rPr>
          <w:sz w:val="20"/>
          <w:szCs w:val="20"/>
          <w:lang w:val="en-US"/>
        </w:rPr>
      </w:pPr>
      <w:r>
        <w:rPr>
          <w:rFonts w:eastAsia="游明朝"/>
          <w:sz w:val="20"/>
          <w:szCs w:val="20"/>
          <w:lang w:val="en-US"/>
        </w:rPr>
        <w:t>For TBS restriction [11]</w:t>
      </w:r>
    </w:p>
    <w:p w14:paraId="0096D2E1" w14:textId="77777777" w:rsidR="00C16EF8" w:rsidRDefault="006D67A7">
      <w:pPr>
        <w:pStyle w:val="afe"/>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afe"/>
        <w:numPr>
          <w:ilvl w:val="0"/>
          <w:numId w:val="25"/>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0096D2E3" w14:textId="77777777" w:rsidR="00C16EF8" w:rsidRDefault="006D67A7">
      <w:pPr>
        <w:pStyle w:val="afe"/>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afe"/>
        <w:numPr>
          <w:ilvl w:val="0"/>
          <w:numId w:val="25"/>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0096D309" w14:textId="77777777" w:rsidR="00C16EF8" w:rsidRDefault="006D67A7">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游明朝"/>
                <w:lang w:val="en-US" w:eastAsia="ja-JP"/>
              </w:rPr>
            </w:pPr>
            <w:r>
              <w:rPr>
                <w:rFonts w:eastAsia="游明朝"/>
                <w:lang w:val="en-US" w:eastAsia="ja-JP"/>
              </w:rPr>
              <w:t>IDCC</w:t>
            </w:r>
          </w:p>
        </w:tc>
        <w:tc>
          <w:tcPr>
            <w:tcW w:w="722" w:type="pct"/>
          </w:tcPr>
          <w:p w14:paraId="0096D30D" w14:textId="77777777" w:rsidR="00C16EF8" w:rsidRDefault="006D67A7">
            <w:pPr>
              <w:jc w:val="left"/>
              <w:rPr>
                <w:rFonts w:eastAsia="游明朝"/>
                <w:lang w:val="en-US" w:eastAsia="ja-JP"/>
              </w:rPr>
            </w:pPr>
            <w:r>
              <w:rPr>
                <w:rFonts w:eastAsia="游明朝"/>
                <w:lang w:val="en-US" w:eastAsia="ja-JP"/>
              </w:rPr>
              <w:t>O1, O2</w:t>
            </w:r>
          </w:p>
        </w:tc>
        <w:tc>
          <w:tcPr>
            <w:tcW w:w="3575" w:type="pct"/>
          </w:tcPr>
          <w:p w14:paraId="0096D30E" w14:textId="77777777" w:rsidR="00C16EF8" w:rsidRDefault="00C16EF8">
            <w:pPr>
              <w:spacing w:after="0" w:line="240" w:lineRule="auto"/>
              <w:jc w:val="left"/>
              <w:rPr>
                <w:rFonts w:eastAsia="游明朝"/>
                <w:lang w:val="en-US" w:eastAsia="ja-JP"/>
              </w:rPr>
            </w:pPr>
          </w:p>
        </w:tc>
      </w:tr>
      <w:tr w:rsidR="00C16EF8" w14:paraId="0096D313" w14:textId="77777777" w:rsidTr="00E55809">
        <w:tc>
          <w:tcPr>
            <w:tcW w:w="702" w:type="pct"/>
          </w:tcPr>
          <w:p w14:paraId="0096D310" w14:textId="77777777" w:rsidR="00C16EF8" w:rsidRDefault="006D67A7">
            <w:pPr>
              <w:jc w:val="left"/>
              <w:rPr>
                <w:rFonts w:eastAsia="游明朝"/>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游明朝"/>
                <w:lang w:val="en-US" w:eastAsia="ja-JP"/>
              </w:rPr>
            </w:pPr>
          </w:p>
        </w:tc>
        <w:tc>
          <w:tcPr>
            <w:tcW w:w="3575" w:type="pct"/>
          </w:tcPr>
          <w:p w14:paraId="0096D312" w14:textId="77777777" w:rsidR="00C16EF8" w:rsidRDefault="006D67A7">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5" w:type="pct"/>
        <w:tblLook w:val="04A0" w:firstRow="1" w:lastRow="0" w:firstColumn="1" w:lastColumn="0" w:noHBand="0" w:noVBand="1"/>
      </w:tblPr>
      <w:tblGrid>
        <w:gridCol w:w="1372"/>
        <w:gridCol w:w="1402"/>
        <w:gridCol w:w="6635"/>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096D338"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096D339" w14:textId="77777777" w:rsidR="00C16EF8" w:rsidRDefault="006D67A7">
            <w:pPr>
              <w:pStyle w:val="afe"/>
              <w:numPr>
                <w:ilvl w:val="1"/>
                <w:numId w:val="23"/>
              </w:numPr>
              <w:jc w:val="left"/>
              <w:rPr>
                <w:rFonts w:eastAsia="游明朝"/>
                <w:sz w:val="20"/>
                <w:szCs w:val="21"/>
                <w:lang w:val="en-US"/>
              </w:rPr>
            </w:pPr>
            <w:r>
              <w:rPr>
                <w:rFonts w:eastAsia="游明朝"/>
                <w:sz w:val="20"/>
                <w:szCs w:val="21"/>
                <w:lang w:val="en-US"/>
              </w:rPr>
              <w:t>Yes: E///, CATT, ZTE, DCM, IDCC, Intel (if no enhancement), OPPO, Nokia, LGE, QC, Xiaomi</w:t>
            </w:r>
          </w:p>
          <w:p w14:paraId="0096D33A"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0096D33B"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0096D33C" w14:textId="77777777" w:rsidR="00C16EF8" w:rsidRDefault="006D67A7">
            <w:pPr>
              <w:pStyle w:val="afe"/>
              <w:numPr>
                <w:ilvl w:val="1"/>
                <w:numId w:val="23"/>
              </w:numPr>
              <w:jc w:val="left"/>
              <w:rPr>
                <w:rFonts w:eastAsia="游明朝"/>
                <w:sz w:val="20"/>
                <w:szCs w:val="21"/>
                <w:lang w:val="en-US"/>
              </w:rPr>
            </w:pPr>
            <w:r>
              <w:rPr>
                <w:rFonts w:eastAsia="游明朝"/>
                <w:sz w:val="20"/>
                <w:szCs w:val="21"/>
                <w:lang w:val="en-US"/>
              </w:rPr>
              <w:t>Yes: E///, ZTE, IDCC, Xiaomi</w:t>
            </w:r>
          </w:p>
          <w:p w14:paraId="0096D33D"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CATT, vivo, SS, Nordic, HW</w:t>
            </w:r>
          </w:p>
          <w:p w14:paraId="0096D33E"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0096D33F"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0096D340"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0096D341"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0096D342"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0096D343"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0096D344" w14:textId="77777777" w:rsidR="00C16EF8" w:rsidRDefault="00C16EF8">
            <w:pPr>
              <w:jc w:val="left"/>
              <w:rPr>
                <w:rFonts w:eastAsia="游明朝"/>
                <w:szCs w:val="21"/>
                <w:lang w:val="en-US"/>
              </w:rPr>
            </w:pPr>
          </w:p>
          <w:p w14:paraId="0096D345" w14:textId="77777777" w:rsidR="00C16EF8" w:rsidRDefault="006D67A7">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afe"/>
              <w:numPr>
                <w:ilvl w:val="0"/>
                <w:numId w:val="18"/>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0096D34A"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096D34B" w14:textId="77777777" w:rsidR="00C16EF8" w:rsidRDefault="006D67A7">
            <w:pPr>
              <w:pStyle w:val="afe"/>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游明朝"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w:t>
            </w:r>
            <w:proofErr w:type="gramStart"/>
            <w:r>
              <w:rPr>
                <w:rFonts w:eastAsia="游明朝"/>
                <w:lang w:val="en-US" w:eastAsia="ja-JP"/>
              </w:rPr>
              <w:t>impact</w:t>
            </w:r>
            <w:proofErr w:type="gramEnd"/>
            <w:r>
              <w:rPr>
                <w:rFonts w:eastAsia="游明朝"/>
                <w:lang w:val="en-US" w:eastAsia="ja-JP"/>
              </w:rPr>
              <w:t xml:space="preserve"> but we think it is worth evaluating in study phase to identify whether it 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lastRenderedPageBreak/>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lastRenderedPageBreak/>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w:t>
            </w:r>
            <w:r w:rsidRPr="006C1E03">
              <w:rPr>
                <w:rFonts w:eastAsiaTheme="minorEastAsia"/>
                <w:lang w:val="en-US" w:eastAsia="zh-CN"/>
              </w:rPr>
              <w:t>probability</w:t>
            </w:r>
            <w:r>
              <w:rPr>
                <w:rFonts w:eastAsiaTheme="minorEastAsia"/>
                <w:lang w:val="en-US" w:eastAsia="zh-CN"/>
              </w:rPr>
              <w:t xml:space="preserve">.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Rel-18 RedCap.</w:t>
            </w:r>
          </w:p>
          <w:p w14:paraId="7BF83A39" w14:textId="4922ACCA" w:rsidR="00E55809" w:rsidRDefault="00E55809" w:rsidP="00E55809">
            <w:pPr>
              <w:jc w:val="left"/>
              <w:rPr>
                <w:rFonts w:eastAsiaTheme="minorEastAsia"/>
                <w:lang w:val="en-US" w:eastAsia="zh-CN"/>
              </w:rPr>
            </w:pPr>
            <w:r>
              <w:rPr>
                <w:rFonts w:eastAsiaTheme="minorEastAsia"/>
                <w:lang w:val="en-US" w:eastAsia="zh-CN"/>
              </w:rPr>
              <w:t xml:space="preserve">However, </w:t>
            </w:r>
            <w:r w:rsidR="002B5653">
              <w:rPr>
                <w:rFonts w:eastAsiaTheme="minorEastAsia"/>
                <w:lang w:val="en-US" w:eastAsia="zh-CN"/>
              </w:rPr>
              <w:t xml:space="preserve">for the first bullet, </w:t>
            </w:r>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for Rel-18 RedCap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BB BW 5MHz only for data channels</w:t>
            </w:r>
            <w:r w:rsidR="00066CC8">
              <w:rPr>
                <w:bCs/>
                <w:lang w:val="en-US"/>
              </w:rPr>
              <w:t>,</w:t>
            </w:r>
            <w:r>
              <w:rPr>
                <w:bCs/>
                <w:lang w:val="en-US"/>
              </w:rPr>
              <w:t xml:space="preserve"> should also be considered. </w:t>
            </w:r>
            <w:r w:rsidR="00066CC8">
              <w:rPr>
                <w:bCs/>
                <w:lang w:val="en-US"/>
              </w:rPr>
              <w:t xml:space="preserve">Because in the same 20MHz system bandwidth, </w:t>
            </w:r>
            <w:r w:rsidR="0011219A">
              <w:rPr>
                <w:bCs/>
                <w:lang w:val="en-US"/>
              </w:rPr>
              <w:t xml:space="preserve">four FDM-ed 5MHz CORESETs are available for the 5MHz BW UEs, whose </w:t>
            </w:r>
            <w:proofErr w:type="spellStart"/>
            <w:r w:rsidR="0011219A">
              <w:rPr>
                <w:bCs/>
                <w:lang w:val="en-US"/>
              </w:rPr>
              <w:t>resoures</w:t>
            </w:r>
            <w:proofErr w:type="spellEnd"/>
            <w:r w:rsidR="0011219A">
              <w:rPr>
                <w:bCs/>
                <w:lang w:val="en-US"/>
              </w:rPr>
              <w:t xml:space="preserve"> are comparable to a 20MHz CORESET for a UE of RF BW 20MHz + BB BW 5MHz. For fair comparison, the other interested BW Option should be evaluated.</w:t>
            </w:r>
          </w:p>
        </w:tc>
      </w:tr>
      <w:tr w:rsidR="00274BD1" w14:paraId="71AF6B2F" w14:textId="77777777" w:rsidTr="00E55809">
        <w:tc>
          <w:tcPr>
            <w:tcW w:w="729" w:type="pct"/>
          </w:tcPr>
          <w:p w14:paraId="67E91D3E" w14:textId="091306FD" w:rsidR="00274BD1" w:rsidRDefault="00274BD1" w:rsidP="00E55809">
            <w:pPr>
              <w:jc w:val="left"/>
              <w:rPr>
                <w:rFonts w:eastAsiaTheme="minorEastAsia"/>
                <w:lang w:val="en-US" w:eastAsia="zh-CN"/>
              </w:rPr>
            </w:pPr>
            <w:r>
              <w:rPr>
                <w:rFonts w:eastAsiaTheme="minorEastAsia"/>
                <w:lang w:val="en-US" w:eastAsia="zh-CN"/>
              </w:rPr>
              <w:t>Qualcomm</w:t>
            </w:r>
          </w:p>
        </w:tc>
        <w:tc>
          <w:tcPr>
            <w:tcW w:w="745" w:type="pct"/>
          </w:tcPr>
          <w:p w14:paraId="7513D452" w14:textId="77777777" w:rsidR="00274BD1" w:rsidRDefault="00274BD1" w:rsidP="00E55809">
            <w:pPr>
              <w:jc w:val="left"/>
              <w:rPr>
                <w:rFonts w:eastAsiaTheme="minorEastAsia"/>
                <w:lang w:val="en-US" w:eastAsia="zh-CN"/>
              </w:rPr>
            </w:pPr>
          </w:p>
        </w:tc>
        <w:tc>
          <w:tcPr>
            <w:tcW w:w="3526" w:type="pct"/>
          </w:tcPr>
          <w:p w14:paraId="14C55736" w14:textId="7B5B162C" w:rsidR="00274BD1" w:rsidRDefault="00274BD1" w:rsidP="00E55809">
            <w:pPr>
              <w:jc w:val="left"/>
              <w:rPr>
                <w:rFonts w:eastAsiaTheme="minorEastAsia"/>
                <w:lang w:val="en-US" w:eastAsia="zh-CN"/>
              </w:rPr>
            </w:pPr>
            <w:r>
              <w:rPr>
                <w:rFonts w:eastAsiaTheme="minorEastAsia"/>
                <w:lang w:val="en-US" w:eastAsia="zh-CN"/>
              </w:rPr>
              <w:t xml:space="preserve">We </w:t>
            </w:r>
            <w:r w:rsidR="00CE47E1">
              <w:rPr>
                <w:rFonts w:eastAsiaTheme="minorEastAsia"/>
                <w:lang w:val="en-US" w:eastAsia="zh-CN"/>
              </w:rPr>
              <w:t xml:space="preserve">generally </w:t>
            </w:r>
            <w:r>
              <w:rPr>
                <w:rFonts w:eastAsiaTheme="minorEastAsia"/>
                <w:lang w:val="en-US" w:eastAsia="zh-CN"/>
              </w:rPr>
              <w:t xml:space="preserve">support to study blocking </w:t>
            </w:r>
            <w:proofErr w:type="gramStart"/>
            <w:r>
              <w:rPr>
                <w:rFonts w:eastAsiaTheme="minorEastAsia"/>
                <w:lang w:val="en-US" w:eastAsia="zh-CN"/>
              </w:rPr>
              <w:t>probability</w:t>
            </w:r>
            <w:proofErr w:type="gramEnd"/>
            <w:r w:rsidR="00CE47E1">
              <w:rPr>
                <w:rFonts w:eastAsiaTheme="minorEastAsia"/>
                <w:lang w:val="en-US" w:eastAsia="zh-CN"/>
              </w:rPr>
              <w:t xml:space="preserve"> but we need to wait until </w:t>
            </w:r>
            <w:r w:rsidR="00D94265">
              <w:rPr>
                <w:rFonts w:eastAsiaTheme="minorEastAsia"/>
                <w:lang w:val="en-US" w:eastAsia="zh-CN"/>
              </w:rPr>
              <w:t xml:space="preserve">we decide which complexity reduction schemes will be studied in AI 9.6.1. </w:t>
            </w:r>
          </w:p>
        </w:tc>
      </w:tr>
      <w:tr w:rsidR="00586545" w14:paraId="4851A088" w14:textId="77777777" w:rsidTr="00E55809">
        <w:tc>
          <w:tcPr>
            <w:tcW w:w="729" w:type="pct"/>
          </w:tcPr>
          <w:p w14:paraId="26255F7D" w14:textId="4A989029" w:rsidR="00586545" w:rsidRDefault="00586545" w:rsidP="00E55809">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2CCFA82" w14:textId="77777777" w:rsidR="00586545" w:rsidRDefault="00586545" w:rsidP="00E55809">
            <w:pPr>
              <w:jc w:val="left"/>
              <w:rPr>
                <w:rFonts w:eastAsiaTheme="minorEastAsia"/>
                <w:lang w:val="en-US" w:eastAsia="zh-CN"/>
              </w:rPr>
            </w:pPr>
          </w:p>
        </w:tc>
        <w:tc>
          <w:tcPr>
            <w:tcW w:w="3526" w:type="pct"/>
          </w:tcPr>
          <w:p w14:paraId="0CB2F445" w14:textId="2D9C6D0B" w:rsidR="00586545" w:rsidRDefault="00586545" w:rsidP="00A70396">
            <w:pPr>
              <w:jc w:val="left"/>
              <w:rPr>
                <w:rFonts w:eastAsiaTheme="minorEastAsia"/>
                <w:lang w:val="en-US" w:eastAsia="zh-CN"/>
              </w:rPr>
            </w:pPr>
            <w:r>
              <w:rPr>
                <w:rFonts w:eastAsiaTheme="minorEastAsia"/>
                <w:lang w:val="en-US" w:eastAsia="zh-CN"/>
              </w:rPr>
              <w:t>S</w:t>
            </w:r>
            <w:r w:rsidR="00612A27">
              <w:rPr>
                <w:rFonts w:eastAsiaTheme="minorEastAsia"/>
                <w:lang w:val="en-US" w:eastAsia="zh-CN"/>
              </w:rPr>
              <w:t xml:space="preserve">ince there are less </w:t>
            </w:r>
            <w:r>
              <w:rPr>
                <w:rFonts w:eastAsiaTheme="minorEastAsia"/>
                <w:lang w:val="en-US" w:eastAsia="zh-CN"/>
              </w:rPr>
              <w:t>CCEs available</w:t>
            </w:r>
            <w:r w:rsidR="00612A27">
              <w:rPr>
                <w:rFonts w:eastAsiaTheme="minorEastAsia"/>
                <w:lang w:val="en-US" w:eastAsia="zh-CN"/>
              </w:rPr>
              <w:t xml:space="preserve"> if both BB and RF are reduced to 5MHZ</w:t>
            </w:r>
            <w:r>
              <w:rPr>
                <w:rFonts w:eastAsiaTheme="minorEastAsia"/>
                <w:lang w:val="en-US" w:eastAsia="zh-CN"/>
              </w:rPr>
              <w:t>, it is necessary to evaluate PDCCH blocking rate</w:t>
            </w:r>
            <w:r w:rsidR="00A70396">
              <w:rPr>
                <w:rFonts w:eastAsiaTheme="minorEastAsia"/>
                <w:lang w:val="en-US" w:eastAsia="zh-CN"/>
              </w:rPr>
              <w:t xml:space="preserve"> for this option</w:t>
            </w:r>
            <w:r>
              <w:rPr>
                <w:rFonts w:eastAsiaTheme="minorEastAsia"/>
                <w:lang w:val="en-US" w:eastAsia="zh-CN"/>
              </w:rPr>
              <w:t>.</w:t>
            </w:r>
            <w:r w:rsidR="00DA1D92">
              <w:rPr>
                <w:rFonts w:eastAsiaTheme="minorEastAsia"/>
                <w:lang w:val="en-US" w:eastAsia="zh-CN"/>
              </w:rPr>
              <w:t xml:space="preserve"> </w:t>
            </w:r>
          </w:p>
        </w:tc>
      </w:tr>
      <w:tr w:rsidR="005E6881" w14:paraId="1CACC254" w14:textId="77777777" w:rsidTr="00E55809">
        <w:tc>
          <w:tcPr>
            <w:tcW w:w="729" w:type="pct"/>
          </w:tcPr>
          <w:p w14:paraId="6F7B7310" w14:textId="6F168A48" w:rsidR="005E6881" w:rsidRPr="00AD538A" w:rsidRDefault="00AD538A" w:rsidP="00E55809">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6DFA1BA1" w14:textId="77777777" w:rsidR="005E6881" w:rsidRDefault="005E6881" w:rsidP="00E55809">
            <w:pPr>
              <w:jc w:val="left"/>
              <w:rPr>
                <w:rFonts w:eastAsiaTheme="minorEastAsia"/>
                <w:lang w:val="en-US" w:eastAsia="zh-CN"/>
              </w:rPr>
            </w:pPr>
          </w:p>
        </w:tc>
        <w:tc>
          <w:tcPr>
            <w:tcW w:w="3526" w:type="pct"/>
          </w:tcPr>
          <w:p w14:paraId="2FC6B00E" w14:textId="77777777" w:rsidR="00AD538A" w:rsidRDefault="00AD538A" w:rsidP="00AD538A">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745CE6AB" w14:textId="77777777" w:rsidR="00AD538A" w:rsidRDefault="00AD538A" w:rsidP="00AD538A">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B0A294E" w14:textId="234298B3" w:rsidR="00AD538A" w:rsidRDefault="00AD538A" w:rsidP="00AD538A">
            <w:pPr>
              <w:pStyle w:val="afe"/>
              <w:numPr>
                <w:ilvl w:val="1"/>
                <w:numId w:val="23"/>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w:t>
            </w:r>
            <w:r w:rsidR="00CF6E98">
              <w:rPr>
                <w:rFonts w:eastAsia="游明朝"/>
                <w:sz w:val="20"/>
                <w:szCs w:val="21"/>
                <w:lang w:val="en-US"/>
              </w:rPr>
              <w:t>, HW</w:t>
            </w:r>
          </w:p>
          <w:p w14:paraId="3FDF607D" w14:textId="3A3C8E2F" w:rsidR="00AD538A" w:rsidRDefault="00AD538A" w:rsidP="00AD538A">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7D3C9E4F" w14:textId="700D1C63" w:rsidR="00B46DD1" w:rsidRDefault="00B46DD1" w:rsidP="00A70396">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7DE6C954" w14:textId="699B1334" w:rsidR="00CF6E98" w:rsidRDefault="00CF6E98" w:rsidP="00A70396">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w:t>
            </w:r>
            <w:r w:rsidRPr="00CF6E98">
              <w:rPr>
                <w:rFonts w:eastAsia="游明朝"/>
                <w:lang w:val="en-US" w:eastAsia="ja-JP"/>
              </w:rPr>
              <w:t>RF BW 20MHz + BB BW 5MHz only for data channels”</w:t>
            </w:r>
            <w:r>
              <w:rPr>
                <w:rFonts w:eastAsia="游明朝"/>
                <w:lang w:val="en-US" w:eastAsia="ja-JP"/>
              </w:rPr>
              <w:t xml:space="preserve"> should also be considered</w:t>
            </w:r>
            <w:r w:rsidR="000A7AF4">
              <w:rPr>
                <w:rFonts w:eastAsia="游明朝"/>
                <w:lang w:val="en-US" w:eastAsia="ja-JP"/>
              </w:rPr>
              <w:t>.</w:t>
            </w:r>
          </w:p>
          <w:p w14:paraId="04F425FF" w14:textId="32209707" w:rsidR="000A7AF4" w:rsidRDefault="000A7AF4" w:rsidP="00A70396">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274EA55C" w14:textId="0F2A8EA5" w:rsidR="00B46DD1" w:rsidRDefault="00B46DD1" w:rsidP="00A70396">
            <w:pPr>
              <w:jc w:val="left"/>
              <w:rPr>
                <w:rFonts w:eastAsiaTheme="minorEastAsia"/>
                <w:lang w:val="en-US" w:eastAsia="zh-CN"/>
              </w:rPr>
            </w:pPr>
          </w:p>
          <w:p w14:paraId="6EAF09B5" w14:textId="6DB23B55" w:rsidR="00B46DD1" w:rsidRPr="00B46DD1" w:rsidRDefault="00B46DD1" w:rsidP="00A70396">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4FC02F52" w14:textId="77777777" w:rsidR="005E6881" w:rsidRDefault="005E6881" w:rsidP="00A70396">
            <w:pPr>
              <w:jc w:val="left"/>
              <w:rPr>
                <w:rFonts w:eastAsiaTheme="minorEastAsia"/>
                <w:lang w:val="en-US" w:eastAsia="zh-CN"/>
              </w:rPr>
            </w:pPr>
          </w:p>
          <w:p w14:paraId="1AE42D90" w14:textId="77777777" w:rsidR="005E6881" w:rsidRDefault="005E6881" w:rsidP="005E6881">
            <w:pPr>
              <w:tabs>
                <w:tab w:val="left" w:pos="772"/>
              </w:tabs>
              <w:spacing w:after="0"/>
              <w:rPr>
                <w:b/>
                <w:bCs/>
                <w:lang w:val="en-US"/>
              </w:rPr>
            </w:pPr>
            <w:r>
              <w:rPr>
                <w:b/>
                <w:highlight w:val="yellow"/>
                <w:lang w:val="en-US"/>
              </w:rPr>
              <w:t>High Priority Proposal 10-1</w:t>
            </w:r>
            <w:r>
              <w:rPr>
                <w:b/>
                <w:bCs/>
                <w:highlight w:val="yellow"/>
                <w:lang w:val="en-US"/>
              </w:rPr>
              <w:t>:</w:t>
            </w:r>
          </w:p>
          <w:p w14:paraId="3EB4BFCF" w14:textId="70B3BF3A" w:rsidR="005E6881" w:rsidRPr="00CF6E98" w:rsidRDefault="005E6881" w:rsidP="005E6881">
            <w:pPr>
              <w:pStyle w:val="afe"/>
              <w:numPr>
                <w:ilvl w:val="0"/>
                <w:numId w:val="18"/>
              </w:numPr>
              <w:tabs>
                <w:tab w:val="left" w:pos="772"/>
              </w:tabs>
              <w:spacing w:after="0"/>
              <w:rPr>
                <w:b/>
                <w:bCs/>
                <w:sz w:val="20"/>
                <w:szCs w:val="20"/>
                <w:lang w:val="en-US"/>
              </w:rPr>
            </w:pPr>
            <w:r>
              <w:rPr>
                <w:b/>
                <w:bCs/>
                <w:sz w:val="20"/>
                <w:szCs w:val="20"/>
                <w:lang w:val="en-US"/>
              </w:rPr>
              <w:lastRenderedPageBreak/>
              <w:t>PDCCH blocking probability</w:t>
            </w:r>
            <w:r w:rsidRPr="00B46DD1">
              <w:rPr>
                <w:b/>
                <w:bCs/>
                <w:color w:val="FF0000"/>
                <w:sz w:val="20"/>
                <w:szCs w:val="20"/>
                <w:lang w:val="en-US"/>
              </w:rPr>
              <w:t xml:space="preserve"> </w:t>
            </w:r>
            <w:proofErr w:type="gramStart"/>
            <w:r w:rsidRPr="00B46DD1">
              <w:rPr>
                <w:b/>
                <w:bCs/>
                <w:strike/>
                <w:color w:val="FF0000"/>
                <w:sz w:val="20"/>
                <w:szCs w:val="20"/>
                <w:lang w:val="en-US"/>
              </w:rPr>
              <w:t>is</w:t>
            </w:r>
            <w:r w:rsidR="00B46DD1" w:rsidRPr="00B46DD1">
              <w:rPr>
                <w:b/>
                <w:bCs/>
                <w:color w:val="FF0000"/>
                <w:sz w:val="20"/>
                <w:szCs w:val="20"/>
                <w:lang w:val="en-US"/>
              </w:rPr>
              <w:t xml:space="preserve"> can be</w:t>
            </w:r>
            <w:proofErr w:type="gramEnd"/>
            <w:r w:rsidR="00B46DD1" w:rsidRPr="00B46DD1">
              <w:rPr>
                <w:b/>
                <w:bCs/>
                <w:color w:val="FF0000"/>
                <w:sz w:val="20"/>
                <w:szCs w:val="20"/>
                <w:lang w:val="en-US"/>
              </w:rPr>
              <w:t xml:space="preserve"> optionally</w:t>
            </w:r>
            <w:r>
              <w:rPr>
                <w:b/>
                <w:bCs/>
                <w:sz w:val="20"/>
                <w:szCs w:val="20"/>
                <w:lang w:val="en-US"/>
              </w:rPr>
              <w:t xml:space="preserve"> evaluated for </w:t>
            </w:r>
            <w:r w:rsidRPr="005E6881">
              <w:rPr>
                <w:b/>
                <w:bCs/>
                <w:color w:val="FF0000"/>
                <w:sz w:val="20"/>
                <w:szCs w:val="20"/>
                <w:lang w:val="en-US"/>
              </w:rPr>
              <w:t>“</w:t>
            </w:r>
            <w:r>
              <w:rPr>
                <w:b/>
                <w:bCs/>
                <w:sz w:val="20"/>
                <w:szCs w:val="20"/>
                <w:lang w:val="en-US"/>
              </w:rPr>
              <w:t>Rel-18 RedCap UE with RF+BB BW reduction to 5MHz for all DL/UL channels</w:t>
            </w:r>
            <w:r w:rsidRPr="005E6881">
              <w:rPr>
                <w:b/>
                <w:bCs/>
                <w:color w:val="FF0000"/>
                <w:sz w:val="20"/>
                <w:szCs w:val="20"/>
                <w:lang w:val="en-US"/>
              </w:rPr>
              <w:t>”</w:t>
            </w:r>
          </w:p>
          <w:p w14:paraId="1C05DCD1" w14:textId="0CD8CA41" w:rsidR="00CF6E98" w:rsidRPr="00CF6E98" w:rsidRDefault="00CF6E98" w:rsidP="00CF6E98">
            <w:pPr>
              <w:pStyle w:val="afe"/>
              <w:numPr>
                <w:ilvl w:val="1"/>
                <w:numId w:val="18"/>
              </w:numPr>
              <w:tabs>
                <w:tab w:val="left" w:pos="772"/>
              </w:tabs>
              <w:spacing w:after="0"/>
              <w:rPr>
                <w:b/>
                <w:bCs/>
                <w:color w:val="FF0000"/>
                <w:sz w:val="20"/>
                <w:szCs w:val="20"/>
                <w:lang w:val="en-US"/>
              </w:rPr>
            </w:pPr>
            <w:r w:rsidRPr="00CF6E98">
              <w:rPr>
                <w:b/>
                <w:bCs/>
                <w:color w:val="FF0000"/>
                <w:sz w:val="20"/>
                <w:szCs w:val="20"/>
                <w:lang w:val="en-US"/>
              </w:rPr>
              <w:t>Whether to conside</w:t>
            </w:r>
            <w:r>
              <w:rPr>
                <w:b/>
                <w:bCs/>
                <w:color w:val="FF0000"/>
                <w:sz w:val="20"/>
                <w:szCs w:val="20"/>
                <w:lang w:val="en-US"/>
              </w:rPr>
              <w:t>r</w:t>
            </w:r>
            <w:r w:rsidRPr="00CF6E98">
              <w:rPr>
                <w:b/>
                <w:bCs/>
                <w:color w:val="FF0000"/>
                <w:sz w:val="20"/>
                <w:szCs w:val="20"/>
                <w:lang w:val="en-US"/>
              </w:rPr>
              <w:t xml:space="preserve"> the option of “RF BW 20MHz + BB BW 5MHz only for data channels”</w:t>
            </w:r>
          </w:p>
          <w:p w14:paraId="372F4184" w14:textId="77777777" w:rsidR="005E6881" w:rsidRDefault="005E6881" w:rsidP="005E6881">
            <w:pPr>
              <w:pStyle w:val="afe"/>
              <w:numPr>
                <w:ilvl w:val="0"/>
                <w:numId w:val="18"/>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2AF12C36" w14:textId="77777777" w:rsidR="005E6881" w:rsidRDefault="005E6881" w:rsidP="005E6881">
            <w:pPr>
              <w:pStyle w:val="afe"/>
              <w:numPr>
                <w:ilvl w:val="1"/>
                <w:numId w:val="18"/>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0139E37F" w14:textId="77777777" w:rsidR="005E6881" w:rsidRDefault="005E6881" w:rsidP="005E6881">
            <w:pPr>
              <w:pStyle w:val="afe"/>
              <w:numPr>
                <w:ilvl w:val="1"/>
                <w:numId w:val="18"/>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4D92461" w14:textId="77777777" w:rsidR="005E6881" w:rsidRDefault="005E6881" w:rsidP="005E6881">
            <w:pPr>
              <w:pStyle w:val="afe"/>
              <w:numPr>
                <w:ilvl w:val="1"/>
                <w:numId w:val="18"/>
              </w:numPr>
              <w:tabs>
                <w:tab w:val="left" w:pos="772"/>
              </w:tabs>
              <w:spacing w:after="0"/>
              <w:rPr>
                <w:b/>
                <w:bCs/>
                <w:sz w:val="20"/>
                <w:szCs w:val="20"/>
                <w:lang w:val="en-US"/>
              </w:rPr>
            </w:pPr>
            <w:r>
              <w:rPr>
                <w:b/>
                <w:bCs/>
                <w:sz w:val="20"/>
                <w:szCs w:val="20"/>
                <w:lang w:val="en-US"/>
              </w:rPr>
              <w:t>Power saving gain</w:t>
            </w:r>
          </w:p>
          <w:p w14:paraId="2F02E234" w14:textId="1C8FB284" w:rsidR="005E6881" w:rsidRDefault="005E6881" w:rsidP="00A70396">
            <w:pPr>
              <w:jc w:val="left"/>
              <w:rPr>
                <w:rFonts w:eastAsiaTheme="minorEastAsia"/>
                <w:lang w:val="en-US" w:eastAsia="zh-CN"/>
              </w:rPr>
            </w:pPr>
          </w:p>
        </w:tc>
      </w:tr>
      <w:tr w:rsidR="005E6881" w14:paraId="54AE5E18" w14:textId="77777777" w:rsidTr="00E55809">
        <w:tc>
          <w:tcPr>
            <w:tcW w:w="729" w:type="pct"/>
          </w:tcPr>
          <w:p w14:paraId="0521A415" w14:textId="663B9426" w:rsidR="005E6881" w:rsidRDefault="00854AD2" w:rsidP="00E5580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6A067B5" w14:textId="4994059F" w:rsidR="005E6881" w:rsidRDefault="005E6881" w:rsidP="00E55809">
            <w:pPr>
              <w:jc w:val="left"/>
              <w:rPr>
                <w:rFonts w:eastAsiaTheme="minorEastAsia"/>
                <w:lang w:val="en-US" w:eastAsia="zh-CN"/>
              </w:rPr>
            </w:pPr>
          </w:p>
        </w:tc>
        <w:tc>
          <w:tcPr>
            <w:tcW w:w="3526" w:type="pct"/>
          </w:tcPr>
          <w:p w14:paraId="3D822BA4" w14:textId="77777777" w:rsidR="005E6881" w:rsidRDefault="00854AD2" w:rsidP="00A70396">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sidRPr="00854AD2">
              <w:rPr>
                <w:rFonts w:eastAsiaTheme="minorEastAsia"/>
                <w:lang w:val="en-US" w:eastAsia="zh-CN"/>
              </w:rPr>
              <w:tab/>
              <w:t>PDCCH blocking probability</w:t>
            </w:r>
            <w:r>
              <w:rPr>
                <w:rFonts w:eastAsiaTheme="minorEastAsia"/>
                <w:lang w:val="en-US" w:eastAsia="zh-CN"/>
              </w:rPr>
              <w:t xml:space="preserve">. </w:t>
            </w:r>
            <w:r w:rsidR="00B96595">
              <w:rPr>
                <w:rFonts w:eastAsiaTheme="minorEastAsia"/>
                <w:lang w:val="en-US" w:eastAsia="zh-CN"/>
              </w:rPr>
              <w:t xml:space="preserve">We would like better </w:t>
            </w:r>
            <w:proofErr w:type="gramStart"/>
            <w:r w:rsidR="00B96595">
              <w:rPr>
                <w:rFonts w:eastAsiaTheme="minorEastAsia"/>
                <w:lang w:val="en-US" w:eastAsia="zh-CN"/>
              </w:rPr>
              <w:t>understand</w:t>
            </w:r>
            <w:proofErr w:type="gramEnd"/>
            <w:r w:rsidR="00B96595">
              <w:rPr>
                <w:rFonts w:eastAsiaTheme="minorEastAsia"/>
                <w:lang w:val="en-US" w:eastAsia="zh-CN"/>
              </w:rPr>
              <w:t xml:space="preserve"> what scenario is the focus for PDCCH blocking from proponent company perspective:</w:t>
            </w:r>
          </w:p>
          <w:p w14:paraId="7E12E649" w14:textId="77777777" w:rsidR="00B96595" w:rsidRDefault="00B96595" w:rsidP="00B96595">
            <w:pPr>
              <w:pStyle w:val="afe"/>
              <w:numPr>
                <w:ilvl w:val="0"/>
                <w:numId w:val="27"/>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1E23CFEA" w14:textId="77777777" w:rsidR="00B96595" w:rsidRDefault="00B96595" w:rsidP="00B96595">
            <w:pPr>
              <w:pStyle w:val="afe"/>
              <w:numPr>
                <w:ilvl w:val="0"/>
                <w:numId w:val="27"/>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60B6DE2D" w14:textId="77777777" w:rsidR="00B96595" w:rsidRDefault="00B96595" w:rsidP="00B96595">
            <w:pPr>
              <w:pStyle w:val="afe"/>
              <w:numPr>
                <w:ilvl w:val="0"/>
                <w:numId w:val="27"/>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02B77FCC" w14:textId="6ED9CFF6" w:rsidR="00B96595" w:rsidRPr="00B96595" w:rsidRDefault="00B96595" w:rsidP="00B9659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w:t>
            </w:r>
            <w:r w:rsidR="00561F2D">
              <w:rPr>
                <w:rFonts w:eastAsiaTheme="minorEastAsia"/>
                <w:lang w:val="en-US" w:eastAsia="zh-CN"/>
              </w:rPr>
              <w:t>or</w:t>
            </w:r>
            <w:r>
              <w:rPr>
                <w:rFonts w:eastAsiaTheme="minorEastAsia"/>
                <w:lang w:val="en-US" w:eastAsia="zh-CN"/>
              </w:rPr>
              <w:t>m</w:t>
            </w:r>
            <w:r w:rsidR="00561F2D">
              <w:rPr>
                <w:rFonts w:eastAsiaTheme="minorEastAsia"/>
                <w:lang w:val="en-US" w:eastAsia="zh-CN"/>
              </w:rPr>
              <w:t>an</w:t>
            </w:r>
            <w:r>
              <w:rPr>
                <w:rFonts w:eastAsiaTheme="minorEastAsia"/>
                <w:lang w:val="en-US" w:eastAsia="zh-CN"/>
              </w:rPr>
              <w:t xml:space="preserve">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5E6881" w14:paraId="359796A0" w14:textId="77777777" w:rsidTr="00E55809">
        <w:tc>
          <w:tcPr>
            <w:tcW w:w="729" w:type="pct"/>
          </w:tcPr>
          <w:p w14:paraId="7B073FEE" w14:textId="7E7C5153" w:rsidR="005E6881" w:rsidRPr="00CD436A" w:rsidRDefault="00CD436A" w:rsidP="00E55809">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745" w:type="pct"/>
          </w:tcPr>
          <w:p w14:paraId="602C8738" w14:textId="0248E6A6" w:rsidR="005E6881" w:rsidRPr="00CD436A" w:rsidRDefault="00CD436A" w:rsidP="00E55809">
            <w:pPr>
              <w:jc w:val="left"/>
              <w:rPr>
                <w:rFonts w:eastAsia="游明朝" w:hint="eastAsia"/>
                <w:lang w:val="en-US" w:eastAsia="ja-JP"/>
              </w:rPr>
            </w:pPr>
            <w:r>
              <w:rPr>
                <w:rFonts w:eastAsia="游明朝" w:hint="eastAsia"/>
                <w:lang w:val="en-US" w:eastAsia="ja-JP"/>
              </w:rPr>
              <w:t>Y</w:t>
            </w:r>
          </w:p>
        </w:tc>
        <w:tc>
          <w:tcPr>
            <w:tcW w:w="3526" w:type="pct"/>
          </w:tcPr>
          <w:p w14:paraId="274C4FA1" w14:textId="51DCFBBE" w:rsidR="005E6881" w:rsidRPr="00CD436A" w:rsidRDefault="00CD436A" w:rsidP="00A70396">
            <w:pPr>
              <w:jc w:val="left"/>
              <w:rPr>
                <w:rFonts w:eastAsiaTheme="minorEastAsia"/>
                <w:lang w:val="en-US" w:eastAsia="zh-CN"/>
              </w:rPr>
            </w:pPr>
            <w:r w:rsidRPr="00CD436A">
              <w:rPr>
                <w:rFonts w:eastAsiaTheme="minorEastAsia"/>
                <w:lang w:val="en-US" w:eastAsia="zh-CN"/>
              </w:rPr>
              <w:t xml:space="preserve">Regarding </w:t>
            </w:r>
            <w:proofErr w:type="spellStart"/>
            <w:r w:rsidRPr="00CD436A">
              <w:rPr>
                <w:rFonts w:eastAsiaTheme="minorEastAsia"/>
                <w:lang w:val="en-US" w:eastAsia="zh-CN"/>
              </w:rPr>
              <w:t>vivo’s</w:t>
            </w:r>
            <w:proofErr w:type="spellEnd"/>
            <w:r w:rsidRPr="00CD436A">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sidRPr="00CD436A">
              <w:rPr>
                <w:rFonts w:eastAsiaTheme="minorEastAsia"/>
                <w:lang w:val="en-US" w:eastAsia="zh-CN"/>
              </w:rPr>
              <w:t>FDMed</w:t>
            </w:r>
            <w:proofErr w:type="spellEnd"/>
            <w:r w:rsidRPr="00CD436A">
              <w:rPr>
                <w:rFonts w:eastAsiaTheme="minorEastAsia"/>
                <w:lang w:val="en-US" w:eastAsia="zh-CN"/>
              </w:rPr>
              <w:t xml:space="preserve">) among Rel-18 </w:t>
            </w:r>
            <w:proofErr w:type="spellStart"/>
            <w:r w:rsidRPr="00CD436A">
              <w:rPr>
                <w:rFonts w:eastAsiaTheme="minorEastAsia"/>
                <w:lang w:val="en-US" w:eastAsia="zh-CN"/>
              </w:rPr>
              <w:t>RedCap</w:t>
            </w:r>
            <w:proofErr w:type="spellEnd"/>
            <w:r w:rsidRPr="00CD436A">
              <w:rPr>
                <w:rFonts w:eastAsiaTheme="minorEastAsia"/>
                <w:lang w:val="en-US" w:eastAsia="zh-CN"/>
              </w:rPr>
              <w:t xml:space="preserve"> UEs in connected mode and PDCCH blocking probability may increase considerably for such case.</w:t>
            </w:r>
          </w:p>
        </w:tc>
      </w:tr>
    </w:tbl>
    <w:p w14:paraId="0096D389" w14:textId="77777777" w:rsidR="00C16EF8" w:rsidRDefault="00C16EF8">
      <w:pPr>
        <w:spacing w:after="100" w:afterAutospacing="1"/>
        <w:rPr>
          <w:lang w:val="en-US"/>
        </w:rPr>
      </w:pPr>
    </w:p>
    <w:p w14:paraId="0096D38A" w14:textId="77777777" w:rsidR="00C16EF8" w:rsidRDefault="006D67A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afa"/>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afa"/>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afa"/>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lastRenderedPageBreak/>
              <w:t>[9]</w:t>
            </w:r>
          </w:p>
        </w:tc>
        <w:tc>
          <w:tcPr>
            <w:tcW w:w="1456" w:type="dxa"/>
            <w:tcMar>
              <w:top w:w="0" w:type="dxa"/>
              <w:left w:w="70" w:type="dxa"/>
              <w:bottom w:w="0" w:type="dxa"/>
              <w:right w:w="70" w:type="dxa"/>
            </w:tcMar>
          </w:tcPr>
          <w:p w14:paraId="0096D3B4" w14:textId="77777777" w:rsidR="00C16EF8" w:rsidRDefault="006D67A7">
            <w:pPr>
              <w:rPr>
                <w:rStyle w:val="afa"/>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afa"/>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afa"/>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afa"/>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afa"/>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afa"/>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afa"/>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afa"/>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afa"/>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afa"/>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afa"/>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afa"/>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afa"/>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afa"/>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proofErr w:type="spellStart"/>
            <w:r>
              <w:t>InterDigital</w:t>
            </w:r>
            <w:proofErr w:type="spellEnd"/>
            <w:r>
              <w:t>,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afa"/>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游明朝"/>
                <w:lang w:eastAsia="ja-JP"/>
              </w:rPr>
            </w:pPr>
            <w:r>
              <w:rPr>
                <w:rFonts w:eastAsia="游明朝" w:hint="eastAsia"/>
                <w:lang w:eastAsia="ja-JP"/>
              </w:rPr>
              <w:t>E</w:t>
            </w:r>
            <w:r>
              <w:rPr>
                <w:rFonts w:eastAsia="游明朝"/>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BC6F" w14:textId="77777777" w:rsidR="00E503E9" w:rsidRDefault="00E503E9">
      <w:pPr>
        <w:spacing w:line="240" w:lineRule="auto"/>
      </w:pPr>
      <w:r>
        <w:separator/>
      </w:r>
    </w:p>
  </w:endnote>
  <w:endnote w:type="continuationSeparator" w:id="0">
    <w:p w14:paraId="5AA5CB06" w14:textId="77777777" w:rsidR="00E503E9" w:rsidRDefault="00E50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ACDF" w14:textId="77777777" w:rsidR="00E503E9" w:rsidRDefault="00E503E9">
      <w:pPr>
        <w:spacing w:after="0"/>
      </w:pPr>
      <w:r>
        <w:separator/>
      </w:r>
    </w:p>
  </w:footnote>
  <w:footnote w:type="continuationSeparator" w:id="0">
    <w:p w14:paraId="68FC74D9" w14:textId="77777777" w:rsidR="00E503E9" w:rsidRDefault="00E503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2D51E57"/>
    <w:multiLevelType w:val="hybridMultilevel"/>
    <w:tmpl w:val="0E703DBA"/>
    <w:lvl w:ilvl="0" w:tplc="7F8A4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A13A52"/>
    <w:multiLevelType w:val="hybridMultilevel"/>
    <w:tmpl w:val="2FA43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68911558">
    <w:abstractNumId w:val="3"/>
  </w:num>
  <w:num w:numId="2" w16cid:durableId="1304580862">
    <w:abstractNumId w:val="7"/>
  </w:num>
  <w:num w:numId="3" w16cid:durableId="1742867280">
    <w:abstractNumId w:val="1"/>
  </w:num>
  <w:num w:numId="4" w16cid:durableId="162286121">
    <w:abstractNumId w:val="0"/>
  </w:num>
  <w:num w:numId="5" w16cid:durableId="551619531">
    <w:abstractNumId w:val="11"/>
  </w:num>
  <w:num w:numId="6" w16cid:durableId="1330913894">
    <w:abstractNumId w:val="13"/>
    <w:lvlOverride w:ilvl="0">
      <w:startOverride w:val="1"/>
    </w:lvlOverride>
  </w:num>
  <w:num w:numId="7" w16cid:durableId="388381916">
    <w:abstractNumId w:val="14"/>
  </w:num>
  <w:num w:numId="8" w16cid:durableId="1240484164">
    <w:abstractNumId w:val="20"/>
  </w:num>
  <w:num w:numId="9" w16cid:durableId="1161971397">
    <w:abstractNumId w:val="19"/>
  </w:num>
  <w:num w:numId="10" w16cid:durableId="1906060122">
    <w:abstractNumId w:val="18"/>
  </w:num>
  <w:num w:numId="11" w16cid:durableId="820652734">
    <w:abstractNumId w:val="8"/>
  </w:num>
  <w:num w:numId="12" w16cid:durableId="2061008217">
    <w:abstractNumId w:val="24"/>
  </w:num>
  <w:num w:numId="13" w16cid:durableId="605114780">
    <w:abstractNumId w:val="2"/>
  </w:num>
  <w:num w:numId="14" w16cid:durableId="1611013109">
    <w:abstractNumId w:val="25"/>
  </w:num>
  <w:num w:numId="15" w16cid:durableId="1023937848">
    <w:abstractNumId w:val="4"/>
  </w:num>
  <w:num w:numId="16" w16cid:durableId="576747519">
    <w:abstractNumId w:val="22"/>
  </w:num>
  <w:num w:numId="17" w16cid:durableId="335960231">
    <w:abstractNumId w:val="12"/>
  </w:num>
  <w:num w:numId="18" w16cid:durableId="1664551502">
    <w:abstractNumId w:val="26"/>
  </w:num>
  <w:num w:numId="19" w16cid:durableId="498663721">
    <w:abstractNumId w:val="15"/>
  </w:num>
  <w:num w:numId="20" w16cid:durableId="657617355">
    <w:abstractNumId w:val="9"/>
  </w:num>
  <w:num w:numId="21" w16cid:durableId="424618108">
    <w:abstractNumId w:val="10"/>
  </w:num>
  <w:num w:numId="22" w16cid:durableId="1578399109">
    <w:abstractNumId w:val="5"/>
  </w:num>
  <w:num w:numId="23" w16cid:durableId="328487280">
    <w:abstractNumId w:val="23"/>
  </w:num>
  <w:num w:numId="24" w16cid:durableId="133641890">
    <w:abstractNumId w:val="6"/>
  </w:num>
  <w:num w:numId="25" w16cid:durableId="496464559">
    <w:abstractNumId w:val="16"/>
  </w:num>
  <w:num w:numId="26" w16cid:durableId="173495775">
    <w:abstractNumId w:val="21"/>
  </w:num>
  <w:num w:numId="27" w16cid:durableId="99557564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6CFC0"/>
  <w15:docId w15:val="{799CF2EF-2BF9-41AF-ABC9-32BA85FC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79666">
      <w:bodyDiv w:val="1"/>
      <w:marLeft w:val="0"/>
      <w:marRight w:val="0"/>
      <w:marTop w:val="0"/>
      <w:marBottom w:val="0"/>
      <w:divBdr>
        <w:top w:val="none" w:sz="0" w:space="0" w:color="auto"/>
        <w:left w:val="none" w:sz="0" w:space="0" w:color="auto"/>
        <w:bottom w:val="none" w:sz="0" w:space="0" w:color="auto"/>
        <w:right w:val="none" w:sz="0" w:space="0" w:color="auto"/>
      </w:divBdr>
      <w:divsChild>
        <w:div w:id="2119445989">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C3F9C2-A7FE-4DC8-AA76-A818138CF2B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10066</Words>
  <Characters>57381</Characters>
  <Application>Microsoft Office Word</Application>
  <DocSecurity>0</DocSecurity>
  <Lines>478</Lines>
  <Paragraphs>134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67313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2022-05-16T12:19:00Z</dcterms:created>
  <dcterms:modified xsi:type="dcterms:W3CDTF">2022-05-16T12:19:00Z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