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 xml:space="preserve">Following email thread is assigned for email discussion on maintenance of intercell </w:t>
      </w:r>
      <w:proofErr w:type="spellStart"/>
      <w:r>
        <w:rPr>
          <w:lang w:val="en-US"/>
        </w:rPr>
        <w:t>mTRP</w:t>
      </w:r>
      <w:proofErr w:type="spellEnd"/>
      <w:r>
        <w:rPr>
          <w:lang w:val="en-US"/>
        </w:rPr>
        <w:t>,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6F28BE85" w14:textId="77777777" w:rsidR="002D496D" w:rsidRDefault="002D496D">
      <w:pPr>
        <w:pStyle w:val="afff2"/>
        <w:snapToGrid w:val="0"/>
        <w:jc w:val="both"/>
        <w:rPr>
          <w:rFonts w:eastAsia="等线"/>
          <w:sz w:val="18"/>
          <w:szCs w:val="18"/>
          <w:lang w:eastAsia="zh-CN"/>
        </w:rPr>
      </w:pPr>
    </w:p>
    <w:p w14:paraId="0921D43A" w14:textId="77777777" w:rsidR="002D496D" w:rsidRDefault="00E30B75">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4302E2F5" w14:textId="77777777" w:rsidR="002D496D" w:rsidRDefault="002D496D">
      <w:pPr>
        <w:pStyle w:val="afff2"/>
        <w:snapToGrid w:val="0"/>
        <w:jc w:val="both"/>
        <w:rPr>
          <w:rFonts w:eastAsia="等线"/>
          <w:sz w:val="18"/>
          <w:szCs w:val="18"/>
          <w:lang w:eastAsia="zh-CN"/>
        </w:rPr>
      </w:pPr>
    </w:p>
    <w:p w14:paraId="60C99A0F" w14:textId="77777777" w:rsidR="002D496D" w:rsidRDefault="00E30B75">
      <w:pPr>
        <w:pStyle w:val="afff2"/>
        <w:snapToGrid w:val="0"/>
        <w:jc w:val="both"/>
        <w:rPr>
          <w:rFonts w:eastAsia="等线"/>
          <w:sz w:val="14"/>
          <w:szCs w:val="18"/>
          <w:lang w:eastAsia="zh-CN"/>
        </w:rPr>
      </w:pPr>
      <w:r>
        <w:rPr>
          <w:sz w:val="20"/>
        </w:rPr>
        <w:lastRenderedPageBreak/>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等线"/>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afff2"/>
        <w:snapToGrid w:val="0"/>
        <w:jc w:val="both"/>
        <w:rPr>
          <w:rFonts w:eastAsia="等线"/>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aff7"/>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4A50AA54"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226EAB8B" w14:textId="77777777">
        <w:tc>
          <w:tcPr>
            <w:tcW w:w="1980" w:type="dxa"/>
          </w:tcPr>
          <w:p w14:paraId="74AA976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4F804435" w14:textId="77777777" w:rsidR="002D496D" w:rsidRDefault="00E30B75">
            <w:pPr>
              <w:rPr>
                <w:rFonts w:eastAsia="宋体"/>
                <w:sz w:val="18"/>
                <w:szCs w:val="18"/>
                <w:lang w:eastAsia="zh-CN"/>
              </w:rPr>
            </w:pPr>
            <w:r>
              <w:rPr>
                <w:rFonts w:eastAsia="宋体"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宋体"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宋体"/>
                <w:sz w:val="18"/>
                <w:szCs w:val="18"/>
                <w:lang w:eastAsia="zh-CN"/>
              </w:rPr>
            </w:pPr>
            <w:r>
              <w:rPr>
                <w:rFonts w:eastAsia="宋体"/>
                <w:sz w:val="18"/>
                <w:szCs w:val="18"/>
                <w:lang w:eastAsia="zh-CN"/>
              </w:rPr>
              <w:t xml:space="preserve">For inter-cell </w:t>
            </w:r>
            <w:proofErr w:type="spellStart"/>
            <w:r>
              <w:rPr>
                <w:rFonts w:eastAsia="宋体"/>
                <w:sz w:val="18"/>
                <w:szCs w:val="18"/>
                <w:lang w:eastAsia="zh-CN"/>
              </w:rPr>
              <w:t>mTRP</w:t>
            </w:r>
            <w:proofErr w:type="spellEnd"/>
            <w:r>
              <w:rPr>
                <w:rFonts w:eastAsia="宋体"/>
                <w:sz w:val="18"/>
                <w:szCs w:val="18"/>
                <w:lang w:eastAsia="zh-CN"/>
              </w:rPr>
              <w:t xml:space="preserve">, UE does not transmit PUCCH/PUSCH/PRACH in a slot or SRS in the symbols if in time domain the PUCCH/PUSCH/PRACH/SRS overlaps with an SSB of a serving cell PCI or an SSB </w:t>
            </w:r>
            <w:r>
              <w:rPr>
                <w:rFonts w:eastAsia="宋体"/>
                <w:sz w:val="18"/>
                <w:szCs w:val="18"/>
                <w:highlight w:val="yellow"/>
                <w:lang w:eastAsia="zh-CN"/>
              </w:rPr>
              <w:t>associated with the active additional PCI.</w:t>
            </w:r>
          </w:p>
          <w:p w14:paraId="11874FE8" w14:textId="77777777" w:rsidR="002D496D" w:rsidRDefault="002D496D">
            <w:pPr>
              <w:rPr>
                <w:rFonts w:eastAsia="宋体"/>
                <w:sz w:val="18"/>
                <w:szCs w:val="18"/>
                <w:lang w:eastAsia="zh-CN"/>
              </w:rPr>
            </w:pPr>
          </w:p>
          <w:p w14:paraId="0F11260A" w14:textId="77777777" w:rsidR="002D496D" w:rsidRDefault="00E30B75">
            <w:pPr>
              <w:rPr>
                <w:rFonts w:eastAsia="宋体"/>
                <w:sz w:val="18"/>
                <w:szCs w:val="18"/>
                <w:lang w:eastAsia="zh-CN"/>
              </w:rPr>
            </w:pPr>
            <w:r>
              <w:rPr>
                <w:rFonts w:eastAsia="宋体" w:hint="eastAsia"/>
                <w:sz w:val="18"/>
                <w:szCs w:val="18"/>
                <w:lang w:eastAsia="zh-CN"/>
              </w:rPr>
              <w:t xml:space="preserve">Second, the clarification of </w:t>
            </w:r>
            <w:r>
              <w:rPr>
                <w:color w:val="0000FF"/>
                <w:sz w:val="18"/>
                <w:szCs w:val="18"/>
              </w:rPr>
              <w:t>active TCI states</w:t>
            </w:r>
            <w:r>
              <w:rPr>
                <w:rFonts w:eastAsia="宋体" w:hint="eastAsia"/>
                <w:color w:val="0000FF"/>
                <w:sz w:val="18"/>
                <w:szCs w:val="18"/>
                <w:lang w:eastAsia="zh-CN"/>
              </w:rPr>
              <w:t xml:space="preserve"> for PDSCH/PDCCH of the active additional PCI</w:t>
            </w:r>
            <w:r>
              <w:rPr>
                <w:rFonts w:eastAsia="宋体"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w:t>
            </w:r>
            <w:proofErr w:type="spellStart"/>
            <w:r>
              <w:rPr>
                <w:iCs/>
                <w:sz w:val="18"/>
                <w:szCs w:val="18"/>
              </w:rPr>
              <w:t>mTRP</w:t>
            </w:r>
            <w:proofErr w:type="spellEnd"/>
            <w:r>
              <w:rPr>
                <w:iCs/>
                <w:sz w:val="18"/>
                <w:szCs w:val="18"/>
              </w:rPr>
              <w:t xml:space="preserve">,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w:t>
            </w:r>
            <w:proofErr w:type="spellStart"/>
            <w:r>
              <w:rPr>
                <w:iCs/>
                <w:color w:val="000000" w:themeColor="text1"/>
                <w:sz w:val="18"/>
                <w:szCs w:val="18"/>
              </w:rPr>
              <w:t>CORESETPoolIndex</w:t>
            </w:r>
            <w:proofErr w:type="spellEnd"/>
            <w:r>
              <w:rPr>
                <w:iCs/>
                <w:color w:val="000000" w:themeColor="text1"/>
                <w:sz w:val="18"/>
                <w:szCs w:val="18"/>
              </w:rPr>
              <w:t xml:space="preserve">,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w:t>
            </w:r>
            <w:proofErr w:type="spellStart"/>
            <w:r>
              <w:rPr>
                <w:iCs/>
                <w:color w:val="000000" w:themeColor="text1"/>
                <w:sz w:val="18"/>
                <w:szCs w:val="18"/>
              </w:rPr>
              <w:t>CORESETPoolInd</w:t>
            </w:r>
            <w:r>
              <w:rPr>
                <w:iCs/>
                <w:sz w:val="18"/>
                <w:szCs w:val="18"/>
              </w:rPr>
              <w:t>ex</w:t>
            </w:r>
            <w:proofErr w:type="spellEnd"/>
          </w:p>
          <w:p w14:paraId="1108E49E" w14:textId="77777777" w:rsidR="002D496D" w:rsidRDefault="00E30B75">
            <w:pPr>
              <w:rPr>
                <w:rFonts w:eastAsia="宋体"/>
                <w:sz w:val="18"/>
                <w:szCs w:val="18"/>
                <w:lang w:eastAsia="zh-CN"/>
              </w:rPr>
            </w:pPr>
            <w:r>
              <w:rPr>
                <w:iCs/>
                <w:sz w:val="18"/>
                <w:szCs w:val="18"/>
              </w:rPr>
              <w:t xml:space="preserve">FFS: The association between PCI and </w:t>
            </w:r>
            <w:proofErr w:type="spellStart"/>
            <w:r>
              <w:rPr>
                <w:iCs/>
                <w:sz w:val="18"/>
                <w:szCs w:val="18"/>
              </w:rPr>
              <w:t>CORESETPoolIndex</w:t>
            </w:r>
            <w:proofErr w:type="spellEnd"/>
            <w:r>
              <w:rPr>
                <w:iCs/>
                <w:sz w:val="18"/>
                <w:szCs w:val="18"/>
              </w:rPr>
              <w:t xml:space="preserve"> when switching between intra-cell </w:t>
            </w:r>
            <w:proofErr w:type="spellStart"/>
            <w:r>
              <w:rPr>
                <w:iCs/>
                <w:sz w:val="18"/>
                <w:szCs w:val="18"/>
              </w:rPr>
              <w:t>mTRP</w:t>
            </w:r>
            <w:proofErr w:type="spellEnd"/>
            <w:r>
              <w:rPr>
                <w:iCs/>
                <w:sz w:val="18"/>
                <w:szCs w:val="18"/>
              </w:rPr>
              <w:t xml:space="preserve"> and inter-cell </w:t>
            </w:r>
            <w:proofErr w:type="spellStart"/>
            <w:r>
              <w:rPr>
                <w:iCs/>
                <w:sz w:val="18"/>
                <w:szCs w:val="18"/>
              </w:rPr>
              <w:t>mTRP</w:t>
            </w:r>
            <w:proofErr w:type="spellEnd"/>
          </w:p>
          <w:p w14:paraId="1D3744D6" w14:textId="77777777" w:rsidR="002D496D" w:rsidRDefault="002D496D">
            <w:pPr>
              <w:rPr>
                <w:rFonts w:eastAsia="宋体"/>
                <w:sz w:val="18"/>
                <w:szCs w:val="18"/>
                <w:lang w:eastAsia="zh-CN"/>
              </w:rPr>
            </w:pPr>
          </w:p>
          <w:p w14:paraId="6C588B80" w14:textId="77777777" w:rsidR="002D496D" w:rsidRDefault="00E30B75">
            <w:pPr>
              <w:rPr>
                <w:rFonts w:eastAsia="宋体"/>
                <w:sz w:val="18"/>
                <w:szCs w:val="18"/>
                <w:lang w:eastAsia="zh-CN"/>
              </w:rPr>
            </w:pPr>
            <w:r>
              <w:rPr>
                <w:rFonts w:eastAsia="宋体" w:hint="eastAsia"/>
                <w:sz w:val="18"/>
                <w:szCs w:val="18"/>
                <w:lang w:eastAsia="zh-CN"/>
              </w:rPr>
              <w:t xml:space="preserve">Third, given that the part </w:t>
            </w:r>
            <w:r>
              <w:rPr>
                <w:rFonts w:eastAsia="宋体"/>
                <w:sz w:val="18"/>
                <w:szCs w:val="18"/>
                <w:lang w:eastAsia="zh-CN"/>
              </w:rPr>
              <w:t>“</w:t>
            </w:r>
            <w:r>
              <w:rPr>
                <w:color w:val="0000FF"/>
                <w:sz w:val="18"/>
                <w:szCs w:val="18"/>
              </w:rPr>
              <w:t xml:space="preserve">if the UE is not provided </w:t>
            </w:r>
            <w:proofErr w:type="spellStart"/>
            <w:r>
              <w:rPr>
                <w:rFonts w:cs="Times"/>
                <w:i/>
                <w:iCs/>
                <w:color w:val="0000FF"/>
                <w:sz w:val="18"/>
                <w:szCs w:val="18"/>
              </w:rPr>
              <w:t>DLorJoint-TCIState</w:t>
            </w:r>
            <w:proofErr w:type="spellEnd"/>
            <w:r>
              <w:rPr>
                <w:rFonts w:cs="Times"/>
                <w:iCs/>
                <w:color w:val="0000FF"/>
                <w:sz w:val="18"/>
                <w:szCs w:val="18"/>
              </w:rPr>
              <w:t xml:space="preserve"> or</w:t>
            </w:r>
            <w:r>
              <w:rPr>
                <w:color w:val="0000FF"/>
                <w:sz w:val="18"/>
                <w:szCs w:val="18"/>
              </w:rPr>
              <w:t xml:space="preserve"> </w:t>
            </w:r>
            <w:proofErr w:type="spellStart"/>
            <w:r>
              <w:rPr>
                <w:i/>
                <w:iCs/>
                <w:color w:val="0000FF"/>
                <w:sz w:val="18"/>
                <w:szCs w:val="18"/>
              </w:rPr>
              <w:t>followUnifiedTCIstate</w:t>
            </w:r>
            <w:proofErr w:type="spellEnd"/>
            <w:r>
              <w:rPr>
                <w:color w:val="0000FF"/>
                <w:sz w:val="18"/>
                <w:szCs w:val="18"/>
              </w:rPr>
              <w:t>,</w:t>
            </w:r>
            <w:r>
              <w:rPr>
                <w:rFonts w:eastAsia="宋体"/>
                <w:sz w:val="18"/>
                <w:szCs w:val="18"/>
                <w:lang w:eastAsia="zh-CN"/>
              </w:rPr>
              <w:t>”</w:t>
            </w:r>
            <w:r>
              <w:rPr>
                <w:rFonts w:eastAsia="宋体"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宋体"/>
                <w:sz w:val="18"/>
                <w:szCs w:val="18"/>
                <w:lang w:eastAsia="zh-CN"/>
              </w:rPr>
            </w:pPr>
          </w:p>
          <w:p w14:paraId="5CAEFF50" w14:textId="77777777" w:rsidR="002D496D" w:rsidRDefault="00E30B75">
            <w:pPr>
              <w:rPr>
                <w:rFonts w:eastAsia="宋体"/>
                <w:sz w:val="18"/>
                <w:szCs w:val="18"/>
                <w:lang w:eastAsia="zh-CN"/>
              </w:rPr>
            </w:pPr>
            <w:r>
              <w:rPr>
                <w:rFonts w:eastAsia="宋体" w:hint="eastAsia"/>
                <w:sz w:val="18"/>
                <w:szCs w:val="18"/>
                <w:lang w:eastAsia="zh-CN"/>
              </w:rPr>
              <w:t>In the light of the above, we propose the following updates of these TPs:</w:t>
            </w:r>
          </w:p>
          <w:p w14:paraId="40858AE9" w14:textId="77777777" w:rsidR="002D496D" w:rsidRDefault="002D496D">
            <w:pPr>
              <w:rPr>
                <w:rFonts w:eastAsia="宋体"/>
                <w:sz w:val="18"/>
                <w:szCs w:val="18"/>
                <w:lang w:eastAsia="zh-CN"/>
              </w:rPr>
            </w:pPr>
          </w:p>
          <w:p w14:paraId="5E2EE73B"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TPs:</w:t>
            </w:r>
          </w:p>
          <w:p w14:paraId="4869B36D" w14:textId="77777777" w:rsidR="002D496D" w:rsidRDefault="002D496D">
            <w:pPr>
              <w:rPr>
                <w:rFonts w:eastAsia="宋体"/>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5322C79F" w14:textId="77777777" w:rsidR="002D496D" w:rsidRDefault="002D496D">
            <w:pPr>
              <w:pStyle w:val="afff2"/>
              <w:snapToGrid w:val="0"/>
              <w:jc w:val="both"/>
              <w:rPr>
                <w:rFonts w:eastAsia="等线"/>
                <w:sz w:val="18"/>
                <w:szCs w:val="18"/>
                <w:lang w:eastAsia="zh-CN"/>
              </w:rPr>
            </w:pPr>
          </w:p>
          <w:p w14:paraId="785102DD" w14:textId="77777777" w:rsidR="002D496D" w:rsidRDefault="00E30B75">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w:t>
            </w:r>
            <w:ins w:id="3"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54C23242" w14:textId="77777777" w:rsidR="002D496D" w:rsidRDefault="002D496D">
            <w:pPr>
              <w:pStyle w:val="afff2"/>
              <w:snapToGrid w:val="0"/>
              <w:jc w:val="both"/>
              <w:rPr>
                <w:rFonts w:eastAsia="等线"/>
                <w:sz w:val="18"/>
                <w:szCs w:val="18"/>
                <w:lang w:eastAsia="zh-CN"/>
              </w:rPr>
            </w:pPr>
          </w:p>
          <w:p w14:paraId="390EE5DE" w14:textId="77777777" w:rsidR="002D496D" w:rsidRDefault="00E30B75">
            <w:pPr>
              <w:pStyle w:val="afff2"/>
              <w:snapToGrid w:val="0"/>
              <w:jc w:val="both"/>
              <w:rPr>
                <w:rFonts w:eastAsia="等线"/>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w:t>
            </w:r>
            <w:ins w:id="5"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 xml:space="preserve">for PDSCH or </w:t>
              </w:r>
              <w:proofErr w:type="spellStart"/>
              <w:r>
                <w:rPr>
                  <w:rFonts w:hint="eastAsia"/>
                  <w:color w:val="FF0000"/>
                  <w:sz w:val="20"/>
                </w:rPr>
                <w:t>PDCCH</w:t>
              </w:r>
            </w:ins>
            <w:r>
              <w:rPr>
                <w:strike/>
                <w:color w:val="FF0000"/>
                <w:sz w:val="20"/>
              </w:rPr>
              <w:t>associated</w:t>
            </w:r>
            <w:proofErr w:type="spellEnd"/>
            <w:r>
              <w:rPr>
                <w:strike/>
                <w:color w:val="FF0000"/>
                <w:sz w:val="20"/>
              </w:rPr>
              <w:t xml:space="preserve">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宋体"/>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For issue #1, we think CSI-RS should be added since CSI-RS can be the source for spatialRelationInfo.</w:t>
            </w:r>
          </w:p>
          <w:p w14:paraId="415E9723" w14:textId="77777777" w:rsidR="00C96D9A" w:rsidRDefault="00C96D9A">
            <w:pPr>
              <w:rPr>
                <w:sz w:val="18"/>
                <w:szCs w:val="18"/>
                <w:lang w:val="fr-FR"/>
              </w:rPr>
            </w:pPr>
          </w:p>
          <w:p w14:paraId="64D90011" w14:textId="599E0A1A" w:rsidR="00C96D9A" w:rsidRDefault="00C96D9A" w:rsidP="00C96D9A">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35A1D046" w14:textId="7D28542C" w:rsidR="00D1783D" w:rsidRDefault="00D1783D" w:rsidP="0035013C">
            <w:pPr>
              <w:rPr>
                <w:rFonts w:eastAsia="等线"/>
                <w:sz w:val="18"/>
                <w:szCs w:val="18"/>
                <w:lang w:eastAsia="zh-CN"/>
              </w:rPr>
            </w:pPr>
            <w:r>
              <w:rPr>
                <w:rFonts w:eastAsia="等线" w:hint="eastAsia"/>
                <w:sz w:val="18"/>
                <w:szCs w:val="18"/>
                <w:lang w:eastAsia="zh-CN"/>
              </w:rPr>
              <w:t>O</w:t>
            </w:r>
            <w:r>
              <w:rPr>
                <w:rFonts w:eastAsia="等线"/>
                <w:sz w:val="18"/>
                <w:szCs w:val="18"/>
                <w:lang w:eastAsia="zh-CN"/>
              </w:rPr>
              <w:t>K with TP for issue</w:t>
            </w:r>
            <w:r>
              <w:rPr>
                <w:rFonts w:eastAsia="等线" w:hint="eastAsia"/>
                <w:sz w:val="18"/>
                <w:szCs w:val="18"/>
                <w:lang w:eastAsia="zh-CN"/>
              </w:rPr>
              <w:t>#</w:t>
            </w:r>
            <w:r>
              <w:rPr>
                <w:rFonts w:eastAsia="等线"/>
                <w:sz w:val="18"/>
                <w:szCs w:val="18"/>
                <w:lang w:eastAsia="zh-CN"/>
              </w:rPr>
              <w:t>1.</w:t>
            </w:r>
          </w:p>
          <w:p w14:paraId="06462793" w14:textId="029868F9" w:rsidR="00D1783D" w:rsidRPr="00D1783D" w:rsidRDefault="00D1783D" w:rsidP="0035013C">
            <w:pPr>
              <w:rPr>
                <w:rFonts w:eastAsia="等线"/>
                <w:sz w:val="18"/>
                <w:szCs w:val="18"/>
                <w:lang w:eastAsia="zh-CN"/>
              </w:rPr>
            </w:pPr>
            <w:r>
              <w:rPr>
                <w:rFonts w:eastAsia="等线" w:hint="eastAsia"/>
                <w:sz w:val="18"/>
                <w:szCs w:val="18"/>
                <w:lang w:eastAsia="zh-CN"/>
              </w:rPr>
              <w:t>F</w:t>
            </w:r>
            <w:r>
              <w:rPr>
                <w:rFonts w:eastAsia="等线"/>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71672F">
            <w:pPr>
              <w:rPr>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71672F">
            <w:pPr>
              <w:rPr>
                <w:sz w:val="18"/>
                <w:szCs w:val="18"/>
              </w:rPr>
            </w:pPr>
            <w:r>
              <w:rPr>
                <w:sz w:val="18"/>
                <w:szCs w:val="18"/>
              </w:rPr>
              <w:t>Support TP for issue #1, which is aligned with the agreement.</w:t>
            </w:r>
          </w:p>
          <w:p w14:paraId="36C4FEAD" w14:textId="77777777" w:rsidR="00DA6A74" w:rsidRDefault="00DA6A74" w:rsidP="0071672F">
            <w:pPr>
              <w:rPr>
                <w:sz w:val="18"/>
                <w:szCs w:val="18"/>
              </w:rPr>
            </w:pPr>
            <w:r>
              <w:rPr>
                <w:sz w:val="18"/>
                <w:szCs w:val="18"/>
              </w:rPr>
              <w:t>Proposal in issue #4 reverts the previous agreement.</w:t>
            </w:r>
          </w:p>
          <w:p w14:paraId="3E6B1228" w14:textId="77777777" w:rsidR="00DA6A74" w:rsidRDefault="00DA6A74" w:rsidP="0071672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w:t>
            </w:r>
            <w:proofErr w:type="spellStart"/>
            <w:r w:rsidRPr="00091F52">
              <w:rPr>
                <w:sz w:val="18"/>
                <w:szCs w:val="18"/>
              </w:rPr>
              <w:t>ssb-PositionsInBurst</w:t>
            </w:r>
            <w:proofErr w:type="spellEnd"/>
            <w:r w:rsidRPr="00091F52">
              <w:rPr>
                <w:sz w:val="18"/>
                <w:szCs w:val="18"/>
              </w:rPr>
              <w:t xml:space="preserve"> in SSB-</w:t>
            </w:r>
            <w:proofErr w:type="spellStart"/>
            <w:r w:rsidRPr="00091F52">
              <w:rPr>
                <w:sz w:val="18"/>
                <w:szCs w:val="18"/>
              </w:rPr>
              <w:t>MTCAdditionalPCI</w:t>
            </w:r>
            <w:proofErr w:type="spellEnd"/>
            <w:r w:rsidRPr="00091F52">
              <w:rPr>
                <w:sz w:val="18"/>
                <w:szCs w:val="18"/>
              </w:rPr>
              <w:t xml:space="preserve"> associated to physical cell ID with active TCI states</w:t>
            </w:r>
            <w:r>
              <w:rPr>
                <w:rFonts w:hint="eastAsia"/>
                <w:sz w:val="18"/>
                <w:szCs w:val="18"/>
              </w:rPr>
              <w:t>.</w:t>
            </w:r>
          </w:p>
          <w:p w14:paraId="2CA4642C" w14:textId="77777777" w:rsidR="00DA6A74" w:rsidRDefault="00DA6A74" w:rsidP="0071672F">
            <w:pPr>
              <w:rPr>
                <w:sz w:val="18"/>
                <w:szCs w:val="18"/>
                <w:lang w:val="fr-FR"/>
              </w:rPr>
            </w:pPr>
            <w:r>
              <w:rPr>
                <w:sz w:val="18"/>
                <w:szCs w:val="18"/>
              </w:rPr>
              <w:t xml:space="preserve"> </w:t>
            </w:r>
          </w:p>
        </w:tc>
      </w:tr>
      <w:tr w:rsidR="00335297" w14:paraId="0D495257" w14:textId="77777777" w:rsidTr="00DA6A74">
        <w:tc>
          <w:tcPr>
            <w:tcW w:w="1980" w:type="dxa"/>
          </w:tcPr>
          <w:p w14:paraId="70B61B74" w14:textId="7CD0987E" w:rsidR="00335297" w:rsidRDefault="00335297" w:rsidP="0071672F">
            <w:pPr>
              <w:rPr>
                <w:sz w:val="18"/>
                <w:szCs w:val="18"/>
              </w:rPr>
            </w:pPr>
            <w:r>
              <w:rPr>
                <w:sz w:val="18"/>
                <w:szCs w:val="18"/>
              </w:rPr>
              <w:t>Intel</w:t>
            </w:r>
          </w:p>
        </w:tc>
        <w:tc>
          <w:tcPr>
            <w:tcW w:w="9497" w:type="dxa"/>
          </w:tcPr>
          <w:p w14:paraId="15482F3F" w14:textId="48EED2C8" w:rsidR="00335297" w:rsidRDefault="00335297" w:rsidP="0071672F">
            <w:pPr>
              <w:rPr>
                <w:sz w:val="18"/>
                <w:szCs w:val="18"/>
              </w:rPr>
            </w:pPr>
            <w:r>
              <w:rPr>
                <w:sz w:val="18"/>
                <w:szCs w:val="18"/>
              </w:rPr>
              <w:t xml:space="preserve">TP#1 is okay. for TP#4 and TP#5 we also think that active </w:t>
            </w:r>
            <w:r w:rsidR="00C62CE2">
              <w:rPr>
                <w:sz w:val="18"/>
                <w:szCs w:val="18"/>
              </w:rPr>
              <w:t xml:space="preserve">PCI is </w:t>
            </w:r>
            <w:r w:rsidR="005904BD">
              <w:rPr>
                <w:sz w:val="18"/>
                <w:szCs w:val="18"/>
              </w:rPr>
              <w:t>sufficient</w:t>
            </w:r>
          </w:p>
        </w:tc>
      </w:tr>
      <w:tr w:rsidR="00DE40AC" w14:paraId="0DB89FEE" w14:textId="77777777" w:rsidTr="00DA6A74">
        <w:tc>
          <w:tcPr>
            <w:tcW w:w="1980" w:type="dxa"/>
          </w:tcPr>
          <w:p w14:paraId="55CB3217" w14:textId="7A179F33" w:rsidR="00DE40AC" w:rsidRDefault="00DE40AC" w:rsidP="0071672F">
            <w:pPr>
              <w:rPr>
                <w:sz w:val="18"/>
                <w:szCs w:val="18"/>
              </w:rPr>
            </w:pPr>
            <w:r w:rsidRPr="00DE40AC">
              <w:rPr>
                <w:rFonts w:hint="eastAsia"/>
                <w:sz w:val="18"/>
                <w:szCs w:val="18"/>
              </w:rPr>
              <w:t>OPPO</w:t>
            </w:r>
          </w:p>
        </w:tc>
        <w:tc>
          <w:tcPr>
            <w:tcW w:w="9497" w:type="dxa"/>
          </w:tcPr>
          <w:p w14:paraId="01362B9E" w14:textId="77777777" w:rsidR="00DE40AC" w:rsidRDefault="00DE40AC" w:rsidP="0071672F">
            <w:pPr>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are fine with TP#1. </w:t>
            </w:r>
          </w:p>
          <w:p w14:paraId="63174F9E" w14:textId="77777777" w:rsidR="00DE40AC" w:rsidRDefault="00DE40AC" w:rsidP="0071672F">
            <w:pPr>
              <w:rPr>
                <w:rFonts w:eastAsia="等线"/>
                <w:sz w:val="18"/>
                <w:szCs w:val="18"/>
                <w:lang w:eastAsia="zh-CN"/>
              </w:rPr>
            </w:pPr>
            <w:r>
              <w:rPr>
                <w:rFonts w:eastAsia="等线"/>
                <w:sz w:val="18"/>
                <w:szCs w:val="18"/>
                <w:lang w:eastAsia="zh-CN"/>
              </w:rPr>
              <w:t xml:space="preserve">For TP#4, we prefer ZTE’s version which is consistent with the agreement. </w:t>
            </w:r>
          </w:p>
          <w:p w14:paraId="6F4D90CB" w14:textId="302E9B47" w:rsidR="00DE40AC" w:rsidRPr="00DE40AC" w:rsidRDefault="00DE40AC" w:rsidP="0071672F">
            <w:pPr>
              <w:rPr>
                <w:rFonts w:eastAsia="等线"/>
                <w:sz w:val="18"/>
                <w:szCs w:val="18"/>
                <w:lang w:eastAsia="zh-CN"/>
              </w:rPr>
            </w:pPr>
            <w:r>
              <w:rPr>
                <w:rFonts w:eastAsia="等线" w:hint="eastAsia"/>
                <w:sz w:val="18"/>
                <w:szCs w:val="18"/>
                <w:lang w:eastAsia="zh-CN"/>
              </w:rPr>
              <w:t>F</w:t>
            </w:r>
            <w:r>
              <w:rPr>
                <w:rFonts w:eastAsia="等线"/>
                <w:sz w:val="18"/>
                <w:szCs w:val="18"/>
                <w:lang w:eastAsia="zh-CN"/>
              </w:rPr>
              <w:t xml:space="preserve">or TP#5, we think it is not needed and further agreement is needed. </w:t>
            </w:r>
          </w:p>
        </w:tc>
      </w:tr>
      <w:tr w:rsidR="002C17BE" w14:paraId="58FFF4D2" w14:textId="77777777" w:rsidTr="00DA6A74">
        <w:tc>
          <w:tcPr>
            <w:tcW w:w="1980" w:type="dxa"/>
          </w:tcPr>
          <w:p w14:paraId="6306CA17" w14:textId="1BEE9F33" w:rsidR="002C17BE" w:rsidRPr="00DE40AC" w:rsidRDefault="002C17BE" w:rsidP="0071672F">
            <w:pPr>
              <w:rPr>
                <w:sz w:val="18"/>
                <w:szCs w:val="18"/>
              </w:rPr>
            </w:pPr>
            <w:r>
              <w:rPr>
                <w:sz w:val="18"/>
                <w:szCs w:val="18"/>
              </w:rPr>
              <w:t>Nokia, NSB</w:t>
            </w:r>
          </w:p>
        </w:tc>
        <w:tc>
          <w:tcPr>
            <w:tcW w:w="9497" w:type="dxa"/>
          </w:tcPr>
          <w:p w14:paraId="025AAFB2" w14:textId="77777777" w:rsidR="002C17BE" w:rsidRDefault="002C17BE" w:rsidP="0071672F">
            <w:pPr>
              <w:rPr>
                <w:rFonts w:eastAsia="等线"/>
                <w:sz w:val="18"/>
                <w:szCs w:val="18"/>
                <w:lang w:eastAsia="zh-CN"/>
              </w:rPr>
            </w:pPr>
            <w:r>
              <w:rPr>
                <w:rFonts w:eastAsia="等线"/>
                <w:sz w:val="18"/>
                <w:szCs w:val="18"/>
                <w:lang w:eastAsia="zh-CN"/>
              </w:rPr>
              <w:t xml:space="preserve">TP#1 m: we do not think it is needed. It should be clear that </w:t>
            </w:r>
            <w:proofErr w:type="spellStart"/>
            <w:r>
              <w:rPr>
                <w:rFonts w:eastAsia="等线"/>
                <w:sz w:val="18"/>
                <w:szCs w:val="18"/>
                <w:lang w:eastAsia="zh-CN"/>
              </w:rPr>
              <w:t>mTRP</w:t>
            </w:r>
            <w:proofErr w:type="spellEnd"/>
            <w:r>
              <w:rPr>
                <w:rFonts w:eastAsia="等线"/>
                <w:sz w:val="18"/>
                <w:szCs w:val="18"/>
                <w:lang w:eastAsia="zh-CN"/>
              </w:rPr>
              <w:t xml:space="preserve"> does not support unified TCI and UL does not have such notion for inter-cell multi-TRP. </w:t>
            </w:r>
          </w:p>
          <w:p w14:paraId="2E5CB9E0" w14:textId="77777777" w:rsidR="002C17BE" w:rsidRDefault="002C17BE" w:rsidP="0071672F">
            <w:pPr>
              <w:rPr>
                <w:rFonts w:eastAsia="等线"/>
                <w:sz w:val="18"/>
                <w:szCs w:val="18"/>
                <w:lang w:eastAsia="zh-CN"/>
              </w:rPr>
            </w:pPr>
          </w:p>
          <w:p w14:paraId="1C43B582" w14:textId="168F18E9" w:rsidR="002C17BE" w:rsidRDefault="002C17BE" w:rsidP="0071672F">
            <w:pPr>
              <w:rPr>
                <w:rFonts w:eastAsia="等线"/>
                <w:sz w:val="18"/>
                <w:szCs w:val="18"/>
                <w:lang w:eastAsia="zh-CN"/>
              </w:rPr>
            </w:pPr>
            <w:r>
              <w:rPr>
                <w:rFonts w:eastAsia="等线"/>
                <w:sz w:val="18"/>
                <w:szCs w:val="18"/>
                <w:lang w:eastAsia="zh-CN"/>
              </w:rPr>
              <w:t>TP#4: OK</w:t>
            </w:r>
          </w:p>
          <w:p w14:paraId="76FD8C79" w14:textId="77777777" w:rsidR="002C17BE" w:rsidRDefault="002C17BE" w:rsidP="0071672F">
            <w:pPr>
              <w:rPr>
                <w:rFonts w:eastAsia="等线"/>
                <w:sz w:val="18"/>
                <w:szCs w:val="18"/>
                <w:lang w:eastAsia="zh-CN"/>
              </w:rPr>
            </w:pPr>
          </w:p>
          <w:p w14:paraId="48653CF3" w14:textId="77777777" w:rsidR="002C17BE" w:rsidRDefault="002C17BE" w:rsidP="0071672F">
            <w:pPr>
              <w:rPr>
                <w:rFonts w:eastAsia="等线"/>
                <w:sz w:val="18"/>
                <w:szCs w:val="18"/>
                <w:lang w:eastAsia="zh-CN"/>
              </w:rPr>
            </w:pPr>
            <w:r>
              <w:rPr>
                <w:rFonts w:eastAsia="等线"/>
                <w:sz w:val="18"/>
                <w:szCs w:val="18"/>
                <w:lang w:eastAsia="zh-CN"/>
              </w:rPr>
              <w:t>TP#5: OK</w:t>
            </w:r>
          </w:p>
          <w:p w14:paraId="41037A12" w14:textId="77777777" w:rsidR="002C17BE" w:rsidRDefault="002C17BE" w:rsidP="0071672F">
            <w:pPr>
              <w:rPr>
                <w:rFonts w:eastAsia="等线"/>
                <w:sz w:val="18"/>
                <w:szCs w:val="18"/>
                <w:lang w:eastAsia="zh-CN"/>
              </w:rPr>
            </w:pPr>
          </w:p>
          <w:p w14:paraId="1683CA98" w14:textId="0D74B8A5" w:rsidR="002C17BE" w:rsidRDefault="002C17BE" w:rsidP="0071672F">
            <w:pPr>
              <w:rPr>
                <w:rFonts w:eastAsia="等线"/>
                <w:sz w:val="18"/>
                <w:szCs w:val="18"/>
                <w:lang w:eastAsia="zh-CN"/>
              </w:rPr>
            </w:pPr>
            <w:r>
              <w:rPr>
                <w:rFonts w:eastAsia="等线"/>
                <w:sz w:val="18"/>
                <w:szCs w:val="18"/>
                <w:lang w:eastAsia="zh-CN"/>
              </w:rPr>
              <w:t xml:space="preserve">Issue #8: does not seem necessary. </w:t>
            </w:r>
          </w:p>
        </w:tc>
      </w:tr>
      <w:tr w:rsidR="0071672F" w14:paraId="3BD108AD" w14:textId="77777777" w:rsidTr="00DA6A74">
        <w:tc>
          <w:tcPr>
            <w:tcW w:w="1980" w:type="dxa"/>
          </w:tcPr>
          <w:p w14:paraId="38BB9C2B" w14:textId="627FC6E5" w:rsidR="0071672F" w:rsidRDefault="0071672F" w:rsidP="0071672F">
            <w:pPr>
              <w:rPr>
                <w:sz w:val="18"/>
                <w:szCs w:val="18"/>
              </w:rPr>
            </w:pPr>
            <w:r>
              <w:rPr>
                <w:sz w:val="18"/>
                <w:szCs w:val="18"/>
              </w:rPr>
              <w:t>Samsung</w:t>
            </w:r>
          </w:p>
        </w:tc>
        <w:tc>
          <w:tcPr>
            <w:tcW w:w="9497" w:type="dxa"/>
          </w:tcPr>
          <w:p w14:paraId="46E99F3F" w14:textId="77777777" w:rsidR="0071672F" w:rsidRDefault="0071672F" w:rsidP="0071672F">
            <w:pPr>
              <w:rPr>
                <w:rFonts w:eastAsia="等线"/>
                <w:sz w:val="18"/>
                <w:szCs w:val="18"/>
                <w:lang w:eastAsia="zh-CN"/>
              </w:rPr>
            </w:pPr>
            <w:r>
              <w:rPr>
                <w:rFonts w:eastAsia="等线"/>
                <w:sz w:val="18"/>
                <w:szCs w:val="18"/>
                <w:lang w:eastAsia="zh-CN"/>
              </w:rPr>
              <w:t>We are OK for TP#1 – the discussions were confined to inter-cell multi-TRP, not sure why putting brackets on “not indicated/provided unified TCI states” is needed.</w:t>
            </w:r>
          </w:p>
          <w:p w14:paraId="658EC930" w14:textId="77777777" w:rsidR="0071672F" w:rsidRDefault="0071672F" w:rsidP="0071672F">
            <w:pPr>
              <w:rPr>
                <w:rFonts w:eastAsia="等线"/>
                <w:sz w:val="18"/>
                <w:szCs w:val="18"/>
                <w:lang w:eastAsia="zh-CN"/>
              </w:rPr>
            </w:pPr>
          </w:p>
          <w:p w14:paraId="1062DD50" w14:textId="6CFA2352" w:rsidR="0071672F" w:rsidRDefault="0071672F" w:rsidP="0071672F">
            <w:pPr>
              <w:rPr>
                <w:rFonts w:eastAsia="等线"/>
                <w:sz w:val="18"/>
                <w:szCs w:val="18"/>
                <w:lang w:eastAsia="zh-CN"/>
              </w:rPr>
            </w:pPr>
            <w:r>
              <w:rPr>
                <w:rFonts w:eastAsia="等线"/>
                <w:sz w:val="18"/>
                <w:szCs w:val="18"/>
                <w:lang w:eastAsia="zh-CN"/>
              </w:rPr>
              <w:lastRenderedPageBreak/>
              <w:t>TPs #5 and #8 seem not needed.</w:t>
            </w:r>
          </w:p>
        </w:tc>
      </w:tr>
      <w:tr w:rsidR="00E07D64" w14:paraId="4770FB8A" w14:textId="77777777" w:rsidTr="00DA6A74">
        <w:tc>
          <w:tcPr>
            <w:tcW w:w="1980" w:type="dxa"/>
          </w:tcPr>
          <w:p w14:paraId="0538390F" w14:textId="726843E9" w:rsidR="00E07D64" w:rsidRPr="00E07D64" w:rsidRDefault="00E07D64" w:rsidP="0071672F">
            <w:pPr>
              <w:rPr>
                <w:sz w:val="18"/>
                <w:szCs w:val="18"/>
              </w:rPr>
            </w:pPr>
            <w:r>
              <w:rPr>
                <w:sz w:val="18"/>
                <w:szCs w:val="18"/>
              </w:rPr>
              <w:lastRenderedPageBreak/>
              <w:t>Lenovo</w:t>
            </w:r>
          </w:p>
        </w:tc>
        <w:tc>
          <w:tcPr>
            <w:tcW w:w="9497" w:type="dxa"/>
          </w:tcPr>
          <w:p w14:paraId="20B8E277" w14:textId="7931E22F" w:rsidR="00CC2C7F" w:rsidRDefault="00CC2C7F"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P#1: Support</w:t>
            </w:r>
            <w:r w:rsidR="00C90454">
              <w:rPr>
                <w:rFonts w:eastAsia="等线"/>
                <w:sz w:val="18"/>
                <w:szCs w:val="18"/>
                <w:lang w:eastAsia="zh-CN"/>
              </w:rPr>
              <w:t>.</w:t>
            </w:r>
          </w:p>
          <w:p w14:paraId="09BF2175" w14:textId="63C43A8C" w:rsidR="00C90454" w:rsidRDefault="00C90454"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P</w:t>
            </w:r>
            <w:r w:rsidR="00D87454">
              <w:rPr>
                <w:rFonts w:eastAsia="等线"/>
                <w:sz w:val="18"/>
                <w:szCs w:val="18"/>
                <w:lang w:eastAsia="zh-CN"/>
              </w:rPr>
              <w:t xml:space="preserve"> for issue</w:t>
            </w:r>
            <w:r>
              <w:rPr>
                <w:rFonts w:eastAsia="等线"/>
                <w:sz w:val="18"/>
                <w:szCs w:val="18"/>
                <w:lang w:eastAsia="zh-CN"/>
              </w:rPr>
              <w:t xml:space="preserve">#4: </w:t>
            </w:r>
            <w:r w:rsidR="00545882">
              <w:rPr>
                <w:rFonts w:eastAsia="等线"/>
                <w:sz w:val="18"/>
                <w:szCs w:val="18"/>
                <w:lang w:eastAsia="zh-CN"/>
              </w:rPr>
              <w:t>we share similar view with Samsung that the brackets should be removed</w:t>
            </w:r>
            <w:r w:rsidR="00A174C8">
              <w:rPr>
                <w:rFonts w:eastAsia="等线"/>
                <w:sz w:val="18"/>
                <w:szCs w:val="18"/>
                <w:lang w:eastAsia="zh-CN"/>
              </w:rPr>
              <w:t>.</w:t>
            </w:r>
          </w:p>
          <w:p w14:paraId="0AE25664" w14:textId="6A26BEE1" w:rsidR="00C90454" w:rsidRDefault="00C90454"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 xml:space="preserve">P#5: </w:t>
            </w:r>
            <w:r w:rsidR="00AB62CB">
              <w:rPr>
                <w:rFonts w:eastAsia="等线"/>
                <w:sz w:val="18"/>
                <w:szCs w:val="18"/>
                <w:lang w:eastAsia="zh-CN"/>
              </w:rPr>
              <w:t>seems not necessary</w:t>
            </w:r>
            <w:r w:rsidR="00FC73B0">
              <w:rPr>
                <w:rFonts w:eastAsia="等线"/>
                <w:sz w:val="18"/>
                <w:szCs w:val="18"/>
                <w:lang w:eastAsia="zh-CN"/>
              </w:rPr>
              <w:t>.</w:t>
            </w:r>
          </w:p>
          <w:p w14:paraId="58F1986A" w14:textId="1B674C28" w:rsidR="00E07D64" w:rsidRDefault="00E07D64"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P#8</w:t>
            </w:r>
            <w:r w:rsidR="00AB62CB">
              <w:rPr>
                <w:rFonts w:eastAsia="等线"/>
                <w:sz w:val="18"/>
                <w:szCs w:val="18"/>
                <w:lang w:eastAsia="zh-CN"/>
              </w:rPr>
              <w:t>:</w:t>
            </w:r>
            <w:r>
              <w:rPr>
                <w:rFonts w:eastAsia="等线"/>
                <w:sz w:val="18"/>
                <w:szCs w:val="18"/>
                <w:lang w:eastAsia="zh-CN"/>
              </w:rPr>
              <w:t xml:space="preserve"> seems not </w:t>
            </w:r>
            <w:r w:rsidR="005A0ED3">
              <w:rPr>
                <w:rFonts w:eastAsia="等线"/>
                <w:sz w:val="18"/>
                <w:szCs w:val="18"/>
                <w:lang w:eastAsia="zh-CN"/>
              </w:rPr>
              <w:t>necessary</w:t>
            </w:r>
            <w:r>
              <w:rPr>
                <w:rFonts w:eastAsia="等线"/>
                <w:sz w:val="18"/>
                <w:szCs w:val="18"/>
                <w:lang w:eastAsia="zh-CN"/>
              </w:rPr>
              <w:t>.</w:t>
            </w:r>
          </w:p>
        </w:tc>
      </w:tr>
      <w:tr w:rsidR="00B4427D" w14:paraId="7CBFFC6B" w14:textId="77777777" w:rsidTr="00DA6A74">
        <w:tc>
          <w:tcPr>
            <w:tcW w:w="1980" w:type="dxa"/>
          </w:tcPr>
          <w:p w14:paraId="4846DE99" w14:textId="4F4EB91B" w:rsidR="00B4427D" w:rsidRDefault="00B4427D" w:rsidP="0071672F">
            <w:pPr>
              <w:rPr>
                <w:sz w:val="18"/>
                <w:szCs w:val="18"/>
              </w:rPr>
            </w:pPr>
            <w:r>
              <w:rPr>
                <w:sz w:val="18"/>
                <w:szCs w:val="18"/>
              </w:rPr>
              <w:t>Ericsson</w:t>
            </w:r>
          </w:p>
        </w:tc>
        <w:tc>
          <w:tcPr>
            <w:tcW w:w="9497" w:type="dxa"/>
          </w:tcPr>
          <w:p w14:paraId="5A093E75" w14:textId="77777777" w:rsidR="00B4427D" w:rsidRDefault="00B4427D" w:rsidP="0071672F">
            <w:pPr>
              <w:rPr>
                <w:rFonts w:eastAsia="等线"/>
                <w:sz w:val="18"/>
                <w:szCs w:val="18"/>
                <w:lang w:eastAsia="zh-CN"/>
              </w:rPr>
            </w:pPr>
            <w:r>
              <w:rPr>
                <w:rFonts w:eastAsia="等线"/>
                <w:sz w:val="18"/>
                <w:szCs w:val="18"/>
                <w:lang w:eastAsia="zh-CN"/>
              </w:rPr>
              <w:t>For Issue#1,</w:t>
            </w:r>
          </w:p>
          <w:p w14:paraId="3540B43E" w14:textId="77777777" w:rsidR="00B4427D" w:rsidRDefault="00B4427D" w:rsidP="00B4427D">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40270D94" w14:textId="77777777" w:rsidR="00B4427D" w:rsidRDefault="00B4427D" w:rsidP="0071672F">
            <w:pPr>
              <w:rPr>
                <w:rFonts w:eastAsia="等线"/>
                <w:sz w:val="18"/>
                <w:szCs w:val="18"/>
                <w:lang w:eastAsia="zh-CN"/>
              </w:rPr>
            </w:pPr>
          </w:p>
          <w:p w14:paraId="61D67E81" w14:textId="366D2385" w:rsidR="00B4427D" w:rsidRDefault="00B4427D" w:rsidP="0071672F">
            <w:pPr>
              <w:rPr>
                <w:rFonts w:eastAsia="等线"/>
                <w:sz w:val="18"/>
                <w:szCs w:val="18"/>
                <w:lang w:eastAsia="zh-CN"/>
              </w:rPr>
            </w:pPr>
            <w:r>
              <w:rPr>
                <w:rFonts w:eastAsia="等线"/>
                <w:sz w:val="18"/>
                <w:szCs w:val="18"/>
                <w:lang w:eastAsia="zh-CN"/>
              </w:rPr>
              <w:t xml:space="preserve"> Maybe more </w:t>
            </w:r>
            <w:proofErr w:type="gramStart"/>
            <w:r>
              <w:rPr>
                <w:rFonts w:eastAsia="等线"/>
                <w:sz w:val="18"/>
                <w:szCs w:val="18"/>
                <w:lang w:eastAsia="zh-CN"/>
              </w:rPr>
              <w:t>accurate  “</w:t>
            </w:r>
            <w:proofErr w:type="gramEnd"/>
            <w:r>
              <w:rPr>
                <w:rFonts w:eastAsia="等线"/>
                <w:sz w:val="18"/>
                <w:szCs w:val="18"/>
                <w:lang w:eastAsia="zh-CN"/>
              </w:rPr>
              <w:t>the activ</w:t>
            </w:r>
            <w:r w:rsidR="00D96343">
              <w:rPr>
                <w:rFonts w:eastAsia="等线"/>
                <w:sz w:val="18"/>
                <w:szCs w:val="18"/>
                <w:lang w:eastAsia="zh-CN"/>
              </w:rPr>
              <w:t>e</w:t>
            </w:r>
            <w:r>
              <w:rPr>
                <w:rFonts w:eastAsia="等线"/>
                <w:sz w:val="18"/>
                <w:szCs w:val="18"/>
                <w:lang w:eastAsia="zh-CN"/>
              </w:rPr>
              <w:t xml:space="preserve"> TCI state </w:t>
            </w:r>
            <w:r w:rsidRPr="00D96343">
              <w:rPr>
                <w:rFonts w:eastAsia="等线"/>
                <w:color w:val="FF0000"/>
                <w:sz w:val="18"/>
                <w:szCs w:val="18"/>
                <w:lang w:eastAsia="zh-CN"/>
              </w:rPr>
              <w:t xml:space="preserve">for </w:t>
            </w:r>
            <w:r w:rsidRPr="00B4427D">
              <w:rPr>
                <w:rFonts w:eastAsia="等线"/>
                <w:color w:val="FF0000"/>
                <w:sz w:val="18"/>
                <w:szCs w:val="18"/>
                <w:lang w:eastAsia="zh-CN"/>
              </w:rPr>
              <w:t>PDSCH or a CORESET</w:t>
            </w:r>
            <w:r w:rsidRPr="00D96343">
              <w:rPr>
                <w:rFonts w:eastAsia="等线"/>
                <w:color w:val="000000" w:themeColor="text1"/>
                <w:sz w:val="18"/>
                <w:szCs w:val="18"/>
                <w:lang w:eastAsia="zh-CN"/>
              </w:rPr>
              <w:t>”</w:t>
            </w:r>
            <w:r w:rsidR="00D96343">
              <w:rPr>
                <w:rFonts w:eastAsia="等线"/>
                <w:color w:val="000000" w:themeColor="text1"/>
                <w:sz w:val="18"/>
                <w:szCs w:val="18"/>
                <w:lang w:eastAsia="zh-CN"/>
              </w:rPr>
              <w:t>? We are in principle fine with the TP for Issue#1.</w:t>
            </w:r>
          </w:p>
        </w:tc>
      </w:tr>
      <w:tr w:rsidR="0026480E" w14:paraId="4E5BCB68" w14:textId="77777777" w:rsidTr="0026480E">
        <w:tc>
          <w:tcPr>
            <w:tcW w:w="1980" w:type="dxa"/>
          </w:tcPr>
          <w:p w14:paraId="24EAD91E" w14:textId="77777777" w:rsidR="0026480E" w:rsidRDefault="0026480E" w:rsidP="00147FFA">
            <w:pPr>
              <w:rPr>
                <w:sz w:val="18"/>
                <w:szCs w:val="18"/>
              </w:rPr>
            </w:pPr>
            <w:r>
              <w:rPr>
                <w:sz w:val="18"/>
                <w:szCs w:val="18"/>
              </w:rPr>
              <w:t xml:space="preserve">Moderator </w:t>
            </w:r>
          </w:p>
        </w:tc>
        <w:tc>
          <w:tcPr>
            <w:tcW w:w="9497" w:type="dxa"/>
          </w:tcPr>
          <w:p w14:paraId="60981289" w14:textId="77777777" w:rsidR="0026480E" w:rsidRDefault="0026480E" w:rsidP="00147FFA">
            <w:pPr>
              <w:rPr>
                <w:rFonts w:eastAsia="等线"/>
                <w:sz w:val="18"/>
                <w:szCs w:val="18"/>
                <w:lang w:eastAsia="zh-CN"/>
              </w:rPr>
            </w:pPr>
            <w:r>
              <w:rPr>
                <w:rFonts w:eastAsia="等线"/>
                <w:sz w:val="18"/>
                <w:szCs w:val="18"/>
                <w:lang w:eastAsia="zh-CN"/>
              </w:rPr>
              <w:t>Issue#1</w:t>
            </w:r>
          </w:p>
          <w:p w14:paraId="450C0C47" w14:textId="648E4196" w:rsidR="0026480E" w:rsidRDefault="0026480E" w:rsidP="00147FFA">
            <w:pPr>
              <w:rPr>
                <w:rFonts w:eastAsia="等线"/>
                <w:sz w:val="18"/>
                <w:szCs w:val="18"/>
                <w:lang w:eastAsia="zh-CN"/>
              </w:rPr>
            </w:pPr>
            <w:r>
              <w:rPr>
                <w:rFonts w:eastAsia="等线"/>
                <w:sz w:val="18"/>
                <w:szCs w:val="18"/>
                <w:lang w:eastAsia="zh-CN"/>
              </w:rPr>
              <w:t xml:space="preserve">  Support: ZTE, Apple (add “CSI-RS”), DOCOMO, LG, Intel, OPPO, Samsung (don’t agree with square bracket around “not indicated/provided unified TCI states”), Lenovo</w:t>
            </w:r>
            <w:r>
              <w:rPr>
                <w:rFonts w:eastAsia="等线"/>
                <w:sz w:val="18"/>
                <w:szCs w:val="18"/>
                <w:lang w:eastAsia="zh-CN"/>
              </w:rPr>
              <w:t>, Ericsson</w:t>
            </w:r>
          </w:p>
          <w:p w14:paraId="7A3FD8F4" w14:textId="77777777" w:rsidR="0026480E" w:rsidRDefault="0026480E" w:rsidP="00147FFA">
            <w:pPr>
              <w:rPr>
                <w:rFonts w:eastAsia="等线"/>
                <w:sz w:val="18"/>
                <w:szCs w:val="18"/>
                <w:lang w:eastAsia="zh-CN"/>
              </w:rPr>
            </w:pPr>
            <w:r>
              <w:rPr>
                <w:rFonts w:eastAsia="等线"/>
                <w:sz w:val="18"/>
                <w:szCs w:val="18"/>
                <w:lang w:eastAsia="zh-CN"/>
              </w:rPr>
              <w:t xml:space="preserve">  Not support: Nokia, NSB</w:t>
            </w:r>
          </w:p>
          <w:p w14:paraId="7E730EAF" w14:textId="77777777" w:rsidR="0026480E" w:rsidRDefault="0026480E" w:rsidP="00147FFA">
            <w:pPr>
              <w:rPr>
                <w:rFonts w:eastAsia="等线"/>
                <w:sz w:val="18"/>
                <w:szCs w:val="18"/>
                <w:lang w:eastAsia="zh-CN"/>
              </w:rPr>
            </w:pPr>
          </w:p>
          <w:p w14:paraId="1F074E21" w14:textId="77777777" w:rsidR="0026480E" w:rsidRDefault="0026480E" w:rsidP="00147FFA">
            <w:pPr>
              <w:rPr>
                <w:rFonts w:eastAsia="等线"/>
                <w:sz w:val="18"/>
                <w:szCs w:val="18"/>
                <w:lang w:eastAsia="zh-CN"/>
              </w:rPr>
            </w:pPr>
            <w:r>
              <w:rPr>
                <w:rFonts w:eastAsia="等线"/>
                <w:sz w:val="18"/>
                <w:szCs w:val="18"/>
                <w:lang w:eastAsia="zh-CN"/>
              </w:rPr>
              <w:t>Issue#4:</w:t>
            </w:r>
          </w:p>
          <w:p w14:paraId="764D19E2" w14:textId="77777777" w:rsidR="0026480E" w:rsidRDefault="0026480E" w:rsidP="00147FFA">
            <w:pPr>
              <w:rPr>
                <w:rFonts w:eastAsia="等线"/>
                <w:sz w:val="18"/>
                <w:szCs w:val="18"/>
                <w:lang w:eastAsia="zh-CN"/>
              </w:rPr>
            </w:pPr>
            <w:r>
              <w:rPr>
                <w:rFonts w:eastAsia="等线"/>
                <w:sz w:val="18"/>
                <w:szCs w:val="18"/>
                <w:lang w:eastAsia="zh-CN"/>
              </w:rPr>
              <w:t xml:space="preserve">   Support: ZTE (with revision</w:t>
            </w:r>
            <w:proofErr w:type="gramStart"/>
            <w:r>
              <w:rPr>
                <w:rFonts w:eastAsia="等线"/>
                <w:sz w:val="18"/>
                <w:szCs w:val="18"/>
                <w:lang w:eastAsia="zh-CN"/>
              </w:rPr>
              <w:t>),  QC</w:t>
            </w:r>
            <w:proofErr w:type="gramEnd"/>
            <w:r>
              <w:rPr>
                <w:rFonts w:eastAsia="等线"/>
                <w:sz w:val="18"/>
                <w:szCs w:val="18"/>
                <w:lang w:eastAsia="zh-CN"/>
              </w:rPr>
              <w:t>, DOCOMO (agree with revision from ZTE), OPPO (agree with revision from ZTE), Nokia, NSB, Samsung(?), Lenovo (?)</w:t>
            </w:r>
          </w:p>
          <w:p w14:paraId="06E6E166" w14:textId="77777777" w:rsidR="0026480E" w:rsidRDefault="0026480E" w:rsidP="00147FFA">
            <w:pPr>
              <w:rPr>
                <w:rFonts w:eastAsia="等线"/>
                <w:sz w:val="18"/>
                <w:szCs w:val="18"/>
                <w:lang w:eastAsia="zh-CN"/>
              </w:rPr>
            </w:pPr>
            <w:r>
              <w:rPr>
                <w:rFonts w:eastAsia="等线"/>
                <w:sz w:val="18"/>
                <w:szCs w:val="18"/>
                <w:lang w:eastAsia="zh-CN"/>
              </w:rPr>
              <w:t xml:space="preserve">   Not support: Apple, LG</w:t>
            </w:r>
          </w:p>
          <w:p w14:paraId="6261C7EA" w14:textId="77777777" w:rsidR="0026480E" w:rsidRDefault="0026480E" w:rsidP="00147FFA">
            <w:pPr>
              <w:rPr>
                <w:rFonts w:eastAsia="等线"/>
                <w:sz w:val="18"/>
                <w:szCs w:val="18"/>
                <w:lang w:eastAsia="zh-CN"/>
              </w:rPr>
            </w:pPr>
          </w:p>
          <w:p w14:paraId="5C3F4F3F" w14:textId="77777777" w:rsidR="0026480E" w:rsidRDefault="0026480E" w:rsidP="00147FFA">
            <w:pPr>
              <w:rPr>
                <w:rFonts w:eastAsia="等线"/>
                <w:sz w:val="18"/>
                <w:szCs w:val="18"/>
                <w:lang w:eastAsia="zh-CN"/>
              </w:rPr>
            </w:pPr>
            <w:r>
              <w:rPr>
                <w:rFonts w:eastAsia="等线"/>
                <w:sz w:val="18"/>
                <w:szCs w:val="18"/>
                <w:lang w:eastAsia="zh-CN"/>
              </w:rPr>
              <w:t>Issue#5</w:t>
            </w:r>
          </w:p>
          <w:p w14:paraId="03D00BAB" w14:textId="77777777" w:rsidR="0026480E" w:rsidRDefault="0026480E" w:rsidP="00147FFA">
            <w:pPr>
              <w:rPr>
                <w:rFonts w:eastAsia="等线"/>
                <w:sz w:val="18"/>
                <w:szCs w:val="18"/>
                <w:lang w:eastAsia="zh-CN"/>
              </w:rPr>
            </w:pPr>
            <w:r>
              <w:rPr>
                <w:rFonts w:eastAsia="等线"/>
                <w:sz w:val="18"/>
                <w:szCs w:val="18"/>
                <w:lang w:eastAsia="zh-CN"/>
              </w:rPr>
              <w:t xml:space="preserve">   Support:  ZTE, QC, DOCOMO (agree with revision from ZTE), Nokia, NSB</w:t>
            </w:r>
          </w:p>
          <w:p w14:paraId="5F5C4230" w14:textId="77777777" w:rsidR="0026480E" w:rsidRDefault="0026480E" w:rsidP="00147FFA">
            <w:pPr>
              <w:rPr>
                <w:rFonts w:eastAsia="等线"/>
                <w:sz w:val="18"/>
                <w:szCs w:val="18"/>
                <w:lang w:eastAsia="zh-CN"/>
              </w:rPr>
            </w:pPr>
            <w:r>
              <w:rPr>
                <w:rFonts w:eastAsia="等线"/>
                <w:sz w:val="18"/>
                <w:szCs w:val="18"/>
                <w:lang w:eastAsia="zh-CN"/>
              </w:rPr>
              <w:t xml:space="preserve">   Not support: Apple, LG, OPPO, Samsung, Lenovo</w:t>
            </w:r>
          </w:p>
          <w:p w14:paraId="71640593" w14:textId="77777777" w:rsidR="0026480E" w:rsidRDefault="0026480E" w:rsidP="00147FFA">
            <w:pPr>
              <w:rPr>
                <w:rFonts w:eastAsia="等线"/>
                <w:sz w:val="18"/>
                <w:szCs w:val="18"/>
                <w:lang w:eastAsia="zh-CN"/>
              </w:rPr>
            </w:pPr>
          </w:p>
          <w:p w14:paraId="2536C5F3" w14:textId="77777777" w:rsidR="0026480E" w:rsidRDefault="0026480E" w:rsidP="00147FFA">
            <w:pPr>
              <w:rPr>
                <w:rFonts w:eastAsia="等线"/>
                <w:sz w:val="18"/>
                <w:szCs w:val="18"/>
                <w:lang w:eastAsia="zh-CN"/>
              </w:rPr>
            </w:pPr>
            <w:r>
              <w:rPr>
                <w:rFonts w:eastAsia="等线"/>
                <w:sz w:val="18"/>
                <w:szCs w:val="18"/>
                <w:lang w:eastAsia="zh-CN"/>
              </w:rPr>
              <w:t>Issue#8:</w:t>
            </w:r>
          </w:p>
          <w:p w14:paraId="4154C455" w14:textId="77777777" w:rsidR="0026480E" w:rsidRDefault="0026480E" w:rsidP="00147FFA">
            <w:pPr>
              <w:rPr>
                <w:rFonts w:eastAsia="等线"/>
                <w:sz w:val="18"/>
                <w:szCs w:val="18"/>
                <w:lang w:eastAsia="zh-CN"/>
              </w:rPr>
            </w:pPr>
            <w:r>
              <w:rPr>
                <w:rFonts w:eastAsia="等线"/>
                <w:sz w:val="18"/>
                <w:szCs w:val="18"/>
                <w:lang w:eastAsia="zh-CN"/>
              </w:rPr>
              <w:t xml:space="preserve">   Companies who provided comments view that it is not necessary</w:t>
            </w:r>
          </w:p>
          <w:p w14:paraId="6BFCCE89" w14:textId="77777777" w:rsidR="0026480E" w:rsidRDefault="0026480E" w:rsidP="00147FFA">
            <w:pPr>
              <w:rPr>
                <w:rFonts w:eastAsia="等线"/>
                <w:sz w:val="18"/>
                <w:szCs w:val="18"/>
                <w:lang w:eastAsia="zh-CN"/>
              </w:rPr>
            </w:pPr>
          </w:p>
          <w:p w14:paraId="5C8C5FEB" w14:textId="77777777" w:rsidR="0026480E" w:rsidRDefault="0026480E" w:rsidP="00147FFA">
            <w:pPr>
              <w:rPr>
                <w:rFonts w:eastAsia="等线"/>
                <w:sz w:val="18"/>
                <w:szCs w:val="18"/>
                <w:lang w:eastAsia="zh-CN"/>
              </w:rPr>
            </w:pPr>
            <w:r>
              <w:rPr>
                <w:rFonts w:eastAsia="等线"/>
                <w:sz w:val="18"/>
                <w:szCs w:val="18"/>
                <w:lang w:eastAsia="zh-CN"/>
              </w:rPr>
              <w:t xml:space="preserve">From above observations it is proposed to consider Issue#1 and Issue#4 for the discussion. I would like to check with Nokia/NSB whether it is ok with issue#1 and Apple/LG for issue#4. </w:t>
            </w:r>
          </w:p>
          <w:p w14:paraId="1048A7D8" w14:textId="77777777" w:rsidR="0026480E" w:rsidRDefault="0026480E" w:rsidP="00147FFA">
            <w:pPr>
              <w:rPr>
                <w:rFonts w:eastAsia="等线"/>
                <w:sz w:val="18"/>
                <w:szCs w:val="18"/>
                <w:lang w:eastAsia="zh-CN"/>
              </w:rPr>
            </w:pPr>
          </w:p>
        </w:tc>
      </w:tr>
    </w:tbl>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等线"/>
          <w:sz w:val="18"/>
          <w:szCs w:val="18"/>
          <w:lang w:eastAsia="zh-CN"/>
        </w:rPr>
      </w:pPr>
      <w:r>
        <w:rPr>
          <w:rFonts w:eastAsia="等线"/>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等线"/>
          <w:sz w:val="18"/>
          <w:szCs w:val="18"/>
          <w:lang w:eastAsia="zh-CN"/>
        </w:rPr>
      </w:pPr>
    </w:p>
    <w:p w14:paraId="637A20AE" w14:textId="77777777" w:rsidR="002D496D" w:rsidRDefault="00E30B75">
      <w:pPr>
        <w:snapToGrid w:val="0"/>
        <w:ind w:left="720"/>
        <w:jc w:val="both"/>
        <w:rPr>
          <w:rFonts w:eastAsia="等线"/>
          <w:sz w:val="18"/>
          <w:szCs w:val="18"/>
          <w:lang w:eastAsia="zh-CN"/>
        </w:rPr>
      </w:pPr>
      <w:r>
        <w:rPr>
          <w:rFonts w:eastAsia="等线"/>
          <w:sz w:val="18"/>
          <w:szCs w:val="18"/>
          <w:lang w:eastAsia="zh-CN"/>
        </w:rPr>
        <w:t xml:space="preserve">Alt. 1: </w:t>
      </w:r>
    </w:p>
    <w:p w14:paraId="5F449C69" w14:textId="77777777" w:rsidR="002D496D" w:rsidRDefault="002D496D">
      <w:pPr>
        <w:snapToGrid w:val="0"/>
        <w:ind w:left="720"/>
        <w:jc w:val="both"/>
        <w:rPr>
          <w:rFonts w:eastAsia="等线"/>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等线"/>
          <w:sz w:val="18"/>
          <w:szCs w:val="18"/>
          <w:lang w:eastAsia="zh-CN"/>
        </w:rPr>
      </w:pPr>
      <w:r>
        <w:rPr>
          <w:rFonts w:eastAsia="等线"/>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等线"/>
          <w:sz w:val="18"/>
          <w:szCs w:val="18"/>
          <w:lang w:eastAsia="zh-CN"/>
        </w:rPr>
      </w:pPr>
      <w:r>
        <w:rPr>
          <w:rFonts w:eastAsia="等线"/>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afff2"/>
        <w:snapToGrid w:val="0"/>
        <w:jc w:val="both"/>
        <w:rPr>
          <w:rFonts w:eastAsia="等线"/>
          <w:sz w:val="18"/>
          <w:szCs w:val="18"/>
          <w:lang w:eastAsia="zh-CN"/>
        </w:rPr>
      </w:pPr>
      <w:r>
        <w:rPr>
          <w:rFonts w:eastAsia="等线"/>
          <w:sz w:val="18"/>
          <w:szCs w:val="18"/>
          <w:lang w:eastAsia="zh-CN"/>
        </w:rPr>
        <w:t>TP for38.214 in section 5.1.6.2:</w:t>
      </w:r>
    </w:p>
    <w:p w14:paraId="6DA71CF1" w14:textId="77777777" w:rsidR="002D496D" w:rsidRDefault="00E30B75">
      <w:pPr>
        <w:pStyle w:val="afff2"/>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2013DB2D" w14:textId="3E883867" w:rsidR="002D496D" w:rsidRDefault="00E30B75">
      <w:pPr>
        <w:pStyle w:val="afff2"/>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 xml:space="preserve">in the same OFDM symbol(s), then the UE may assume that the DM-RS and SS/PBCH block are quasi co-located with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if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aff7"/>
        <w:tblpPr w:leftFromText="180" w:rightFromText="180" w:vertAnchor="text" w:tblpY="1"/>
        <w:tblOverlap w:val="never"/>
        <w:tblW w:w="0" w:type="auto"/>
        <w:tblLook w:val="04A0" w:firstRow="1" w:lastRow="0" w:firstColumn="1" w:lastColumn="0" w:noHBand="0" w:noVBand="1"/>
      </w:tblPr>
      <w:tblGrid>
        <w:gridCol w:w="1980"/>
        <w:gridCol w:w="9497"/>
      </w:tblGrid>
      <w:tr w:rsidR="002D496D" w14:paraId="13F08BDA" w14:textId="77777777" w:rsidTr="002C17BE">
        <w:tc>
          <w:tcPr>
            <w:tcW w:w="1980" w:type="dxa"/>
            <w:shd w:val="clear" w:color="auto" w:fill="5B9BD5" w:themeFill="accent1"/>
          </w:tcPr>
          <w:p w14:paraId="3975ADA4" w14:textId="77777777" w:rsidR="002D496D" w:rsidRDefault="00E30B75" w:rsidP="002C17BE">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29331F5" w14:textId="77777777" w:rsidR="002D496D" w:rsidRDefault="00E30B75" w:rsidP="002C17BE">
            <w:pPr>
              <w:rPr>
                <w:sz w:val="18"/>
                <w:szCs w:val="18"/>
                <w:lang w:val="fr-FR"/>
              </w:rPr>
            </w:pPr>
            <w:r>
              <w:rPr>
                <w:rFonts w:hint="eastAsia"/>
                <w:sz w:val="18"/>
                <w:szCs w:val="18"/>
                <w:lang w:val="fr-FR"/>
              </w:rPr>
              <w:t>c</w:t>
            </w:r>
            <w:r>
              <w:rPr>
                <w:sz w:val="18"/>
                <w:szCs w:val="18"/>
                <w:lang w:val="fr-FR"/>
              </w:rPr>
              <w:t>omments</w:t>
            </w:r>
          </w:p>
        </w:tc>
      </w:tr>
      <w:tr w:rsidR="002D496D" w14:paraId="0331EE0D" w14:textId="77777777" w:rsidTr="002C17BE">
        <w:tc>
          <w:tcPr>
            <w:tcW w:w="1980" w:type="dxa"/>
          </w:tcPr>
          <w:p w14:paraId="0E31E9D0" w14:textId="77777777" w:rsidR="002D496D" w:rsidRDefault="00E30B75" w:rsidP="002C17BE">
            <w:pPr>
              <w:rPr>
                <w:rFonts w:eastAsia="宋体"/>
                <w:sz w:val="18"/>
                <w:szCs w:val="18"/>
                <w:lang w:eastAsia="zh-CN"/>
              </w:rPr>
            </w:pPr>
            <w:r>
              <w:rPr>
                <w:rFonts w:eastAsia="宋体" w:hint="eastAsia"/>
                <w:sz w:val="18"/>
                <w:szCs w:val="18"/>
                <w:lang w:eastAsia="zh-CN"/>
              </w:rPr>
              <w:t>ZTE</w:t>
            </w:r>
          </w:p>
        </w:tc>
        <w:tc>
          <w:tcPr>
            <w:tcW w:w="9497" w:type="dxa"/>
          </w:tcPr>
          <w:p w14:paraId="2BE38C35" w14:textId="77777777" w:rsidR="002D496D" w:rsidRDefault="00E30B75" w:rsidP="002C17BE">
            <w:pPr>
              <w:rPr>
                <w:rFonts w:eastAsia="宋体"/>
                <w:sz w:val="18"/>
                <w:szCs w:val="18"/>
                <w:lang w:eastAsia="zh-CN"/>
              </w:rPr>
            </w:pPr>
            <w:r>
              <w:rPr>
                <w:rFonts w:eastAsia="宋体" w:hint="eastAsia"/>
                <w:sz w:val="18"/>
                <w:szCs w:val="18"/>
                <w:lang w:eastAsia="zh-CN"/>
              </w:rPr>
              <w:t>For issue#3, we agree with its TP.</w:t>
            </w:r>
          </w:p>
          <w:p w14:paraId="53869735" w14:textId="77777777" w:rsidR="002D496D" w:rsidRDefault="002D496D" w:rsidP="002C17BE">
            <w:pPr>
              <w:rPr>
                <w:rFonts w:eastAsia="宋体"/>
                <w:sz w:val="18"/>
                <w:szCs w:val="18"/>
                <w:lang w:eastAsia="zh-CN"/>
              </w:rPr>
            </w:pPr>
          </w:p>
          <w:p w14:paraId="6D63B0CE" w14:textId="77777777" w:rsidR="002D496D" w:rsidRDefault="00E30B75" w:rsidP="002C17BE">
            <w:pPr>
              <w:rPr>
                <w:rFonts w:eastAsia="宋体"/>
                <w:sz w:val="18"/>
                <w:szCs w:val="18"/>
                <w:lang w:eastAsia="zh-CN"/>
              </w:rPr>
            </w:pPr>
            <w:r>
              <w:rPr>
                <w:rFonts w:eastAsia="宋体"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rsidP="002C17BE">
            <w:pPr>
              <w:rPr>
                <w:rFonts w:eastAsia="宋体"/>
                <w:sz w:val="18"/>
                <w:szCs w:val="18"/>
                <w:lang w:eastAsia="zh-CN"/>
              </w:rPr>
            </w:pPr>
          </w:p>
          <w:p w14:paraId="47EED428" w14:textId="77777777" w:rsidR="002D496D" w:rsidRDefault="00E30B75" w:rsidP="002C17BE">
            <w:pPr>
              <w:rPr>
                <w:rFonts w:eastAsia="宋体"/>
                <w:sz w:val="20"/>
                <w:szCs w:val="20"/>
                <w:highlight w:val="yellow"/>
                <w:lang w:eastAsia="zh-CN"/>
              </w:rPr>
            </w:pPr>
            <w:r>
              <w:rPr>
                <w:rFonts w:eastAsia="宋体" w:hint="eastAsia"/>
                <w:sz w:val="20"/>
                <w:szCs w:val="20"/>
                <w:highlight w:val="yellow"/>
                <w:lang w:eastAsia="zh-CN"/>
              </w:rPr>
              <w:t>Updated TP of issue#2:</w:t>
            </w:r>
          </w:p>
          <w:p w14:paraId="304DE6F0" w14:textId="77777777" w:rsidR="002D496D" w:rsidRDefault="002D496D" w:rsidP="002C17BE">
            <w:pPr>
              <w:rPr>
                <w:rFonts w:eastAsia="宋体"/>
                <w:sz w:val="18"/>
                <w:szCs w:val="18"/>
                <w:lang w:eastAsia="zh-CN"/>
              </w:rPr>
            </w:pPr>
          </w:p>
          <w:p w14:paraId="37A147F3" w14:textId="77777777" w:rsidR="002D496D" w:rsidRDefault="00E30B75" w:rsidP="002C17BE">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宋体" w:hint="eastAsia"/>
                <w:color w:val="000000"/>
                <w:sz w:val="20"/>
                <w:lang w:eastAsia="zh-CN"/>
              </w:rPr>
              <w:t xml:space="preserve"> </w:t>
            </w:r>
            <w:ins w:id="10" w:author="ZTE" w:date="2022-05-10T10:15:00Z">
              <w:r>
                <w:rPr>
                  <w:rFonts w:eastAsia="宋体" w:hint="eastAsia"/>
                  <w:color w:val="000000"/>
                  <w:sz w:val="20"/>
                  <w:lang w:eastAsia="zh-CN"/>
                </w:rPr>
                <w:t xml:space="preserve">associated with the same PCI </w:t>
              </w:r>
            </w:ins>
            <w:r>
              <w:rPr>
                <w:color w:val="000000"/>
                <w:sz w:val="20"/>
              </w:rPr>
              <w:t xml:space="preserve">is transmitted. </w:t>
            </w:r>
            <w:ins w:id="11" w:author="ZTE" w:date="2022-05-10T10:16:00Z">
              <w:r>
                <w:rPr>
                  <w:rFonts w:eastAsia="宋体"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rsidP="002C17BE">
            <w:pPr>
              <w:rPr>
                <w:rFonts w:eastAsia="宋体"/>
                <w:sz w:val="18"/>
                <w:szCs w:val="18"/>
                <w:lang w:eastAsia="zh-CN"/>
              </w:rPr>
            </w:pPr>
          </w:p>
        </w:tc>
      </w:tr>
      <w:tr w:rsidR="002D496D" w14:paraId="2243AA4E" w14:textId="77777777" w:rsidTr="002C17BE">
        <w:tc>
          <w:tcPr>
            <w:tcW w:w="1980" w:type="dxa"/>
          </w:tcPr>
          <w:p w14:paraId="2D861049" w14:textId="11485ACD" w:rsidR="002D496D" w:rsidRDefault="00C96D9A" w:rsidP="002C17BE">
            <w:pPr>
              <w:rPr>
                <w:sz w:val="18"/>
                <w:szCs w:val="18"/>
                <w:lang w:val="fr-FR"/>
              </w:rPr>
            </w:pPr>
            <w:r>
              <w:rPr>
                <w:sz w:val="18"/>
                <w:szCs w:val="18"/>
                <w:lang w:val="fr-FR"/>
              </w:rPr>
              <w:t>Apple</w:t>
            </w:r>
          </w:p>
        </w:tc>
        <w:tc>
          <w:tcPr>
            <w:tcW w:w="9497" w:type="dxa"/>
          </w:tcPr>
          <w:p w14:paraId="43FA4DD6" w14:textId="5C79F4CA" w:rsidR="002D496D" w:rsidRDefault="00C96D9A" w:rsidP="002C17BE">
            <w:pPr>
              <w:rPr>
                <w:sz w:val="18"/>
                <w:szCs w:val="18"/>
                <w:lang w:val="fr-FR"/>
              </w:rPr>
            </w:pPr>
            <w:r>
              <w:rPr>
                <w:sz w:val="18"/>
                <w:szCs w:val="18"/>
                <w:lang w:val="fr-FR"/>
              </w:rPr>
              <w:t>For TP in issue #3, we suggest either deleting the last sentence or changing it as follows</w:t>
            </w:r>
            <w:r w:rsidR="00AB58F9">
              <w:rPr>
                <w:sz w:val="18"/>
                <w:szCs w:val="18"/>
                <w:lang w:val="fr-FR"/>
              </w:rPr>
              <w:t> </w:t>
            </w:r>
            <w:r>
              <w:rPr>
                <w:sz w:val="18"/>
                <w:szCs w:val="18"/>
                <w:lang w:val="fr-FR"/>
              </w:rPr>
              <w:t>:</w:t>
            </w:r>
          </w:p>
          <w:p w14:paraId="033E7848" w14:textId="77777777" w:rsidR="00C96D9A" w:rsidRDefault="00C96D9A" w:rsidP="002C17BE">
            <w:pPr>
              <w:rPr>
                <w:sz w:val="18"/>
                <w:szCs w:val="18"/>
                <w:lang w:val="fr-FR"/>
              </w:rPr>
            </w:pPr>
          </w:p>
          <w:p w14:paraId="3DEAD42A" w14:textId="1A867E45" w:rsidR="00C96D9A" w:rsidRDefault="00C96D9A" w:rsidP="002C17BE">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rsidP="002C17BE">
            <w:pPr>
              <w:rPr>
                <w:sz w:val="18"/>
                <w:szCs w:val="18"/>
                <w:lang w:val="fr-FR"/>
              </w:rPr>
            </w:pPr>
          </w:p>
          <w:p w14:paraId="0B2B96C5" w14:textId="6B851BE6" w:rsidR="00E30B75" w:rsidRDefault="00E30B75" w:rsidP="002C17BE">
            <w:pPr>
              <w:rPr>
                <w:sz w:val="18"/>
                <w:szCs w:val="18"/>
                <w:lang w:val="fr-FR"/>
              </w:rPr>
            </w:pPr>
            <w:r>
              <w:rPr>
                <w:sz w:val="18"/>
                <w:szCs w:val="18"/>
                <w:lang w:val="fr-FR"/>
              </w:rPr>
              <w:t>Issue #2 is under discussion in 8.1.1. We do not think we need to agree any TP in 8.1.2.2.</w:t>
            </w:r>
          </w:p>
        </w:tc>
      </w:tr>
      <w:tr w:rsidR="00315AFD" w14:paraId="19E42459" w14:textId="77777777" w:rsidTr="002C17BE">
        <w:tc>
          <w:tcPr>
            <w:tcW w:w="1980" w:type="dxa"/>
          </w:tcPr>
          <w:p w14:paraId="18E948A8" w14:textId="1BD651EF" w:rsidR="00315AFD" w:rsidRDefault="00315AFD" w:rsidP="002C17BE">
            <w:pPr>
              <w:rPr>
                <w:sz w:val="18"/>
                <w:szCs w:val="18"/>
                <w:lang w:val="fr-FR"/>
              </w:rPr>
            </w:pPr>
            <w:r w:rsidRPr="006B6B7C">
              <w:rPr>
                <w:sz w:val="18"/>
                <w:szCs w:val="18"/>
              </w:rPr>
              <w:t>QC</w:t>
            </w:r>
          </w:p>
        </w:tc>
        <w:tc>
          <w:tcPr>
            <w:tcW w:w="9497" w:type="dxa"/>
          </w:tcPr>
          <w:p w14:paraId="48951219" w14:textId="08120B14" w:rsidR="00315AFD" w:rsidRDefault="00315AFD" w:rsidP="002C17BE">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rsidTr="002C17BE">
        <w:tc>
          <w:tcPr>
            <w:tcW w:w="1980" w:type="dxa"/>
          </w:tcPr>
          <w:p w14:paraId="582138FC" w14:textId="27A786FC" w:rsidR="00D1783D" w:rsidRPr="00D1783D" w:rsidRDefault="00D1783D" w:rsidP="002C17BE">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D941289" w14:textId="06B752AC" w:rsidR="00D1783D" w:rsidRPr="00D1783D" w:rsidRDefault="00D1783D" w:rsidP="002C17BE">
            <w:pPr>
              <w:rPr>
                <w:rFonts w:eastAsia="等线"/>
                <w:sz w:val="18"/>
                <w:szCs w:val="18"/>
                <w:lang w:eastAsia="zh-CN"/>
              </w:rPr>
            </w:pPr>
            <w:r>
              <w:rPr>
                <w:rFonts w:eastAsia="等线" w:hint="eastAsia"/>
                <w:sz w:val="18"/>
                <w:szCs w:val="18"/>
                <w:lang w:eastAsia="zh-CN"/>
              </w:rPr>
              <w:t>F</w:t>
            </w:r>
            <w:r>
              <w:rPr>
                <w:rFonts w:eastAsia="等线"/>
                <w:sz w:val="18"/>
                <w:szCs w:val="18"/>
                <w:lang w:eastAsia="zh-CN"/>
              </w:rPr>
              <w:t>or issue#2 and issue#3,</w:t>
            </w:r>
            <w:r w:rsidR="003A351F">
              <w:rPr>
                <w:rFonts w:eastAsia="等线"/>
                <w:sz w:val="18"/>
                <w:szCs w:val="18"/>
                <w:lang w:eastAsia="zh-CN"/>
              </w:rPr>
              <w:t xml:space="preserve"> we share similar view as ZTE.</w:t>
            </w:r>
          </w:p>
        </w:tc>
      </w:tr>
      <w:tr w:rsidR="00DA6A74" w14:paraId="5BF70069" w14:textId="77777777" w:rsidTr="002C17BE">
        <w:trPr>
          <w:trHeight w:val="49"/>
        </w:trPr>
        <w:tc>
          <w:tcPr>
            <w:tcW w:w="1980" w:type="dxa"/>
          </w:tcPr>
          <w:p w14:paraId="18CFB8DB" w14:textId="77777777" w:rsidR="00DA6A74" w:rsidRDefault="00DA6A74" w:rsidP="002C17BE">
            <w:pPr>
              <w:rPr>
                <w:sz w:val="18"/>
                <w:szCs w:val="18"/>
                <w:lang w:val="fr-FR"/>
              </w:rPr>
            </w:pPr>
            <w:r>
              <w:rPr>
                <w:sz w:val="18"/>
                <w:szCs w:val="18"/>
              </w:rPr>
              <w:t>LG</w:t>
            </w:r>
          </w:p>
        </w:tc>
        <w:tc>
          <w:tcPr>
            <w:tcW w:w="9497" w:type="dxa"/>
          </w:tcPr>
          <w:p w14:paraId="73F36858" w14:textId="77777777" w:rsidR="00DA6A74" w:rsidRDefault="00DA6A74" w:rsidP="002C17BE">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r w:rsidR="0033345B" w14:paraId="41281556" w14:textId="77777777" w:rsidTr="002C17BE">
        <w:trPr>
          <w:trHeight w:val="49"/>
        </w:trPr>
        <w:tc>
          <w:tcPr>
            <w:tcW w:w="1980" w:type="dxa"/>
          </w:tcPr>
          <w:p w14:paraId="22FC9D25" w14:textId="65188E8F" w:rsidR="0033345B" w:rsidRDefault="0033345B" w:rsidP="002C17BE">
            <w:pPr>
              <w:rPr>
                <w:sz w:val="18"/>
                <w:szCs w:val="18"/>
              </w:rPr>
            </w:pPr>
            <w:r>
              <w:rPr>
                <w:sz w:val="18"/>
                <w:szCs w:val="18"/>
              </w:rPr>
              <w:t>Intel</w:t>
            </w:r>
          </w:p>
        </w:tc>
        <w:tc>
          <w:tcPr>
            <w:tcW w:w="9497" w:type="dxa"/>
          </w:tcPr>
          <w:p w14:paraId="5025472B" w14:textId="24411C10" w:rsidR="00AA08FB" w:rsidRDefault="0033345B" w:rsidP="002C17BE">
            <w:pPr>
              <w:rPr>
                <w:sz w:val="18"/>
                <w:szCs w:val="18"/>
              </w:rPr>
            </w:pPr>
            <w:r>
              <w:rPr>
                <w:sz w:val="18"/>
                <w:szCs w:val="18"/>
              </w:rPr>
              <w:t>For Issue#3 we have the same views as Apple</w:t>
            </w:r>
            <w:r w:rsidR="00300764">
              <w:rPr>
                <w:sz w:val="18"/>
                <w:szCs w:val="18"/>
              </w:rPr>
              <w:t xml:space="preserve">. For Issue #2 we are okay </w:t>
            </w:r>
            <w:r w:rsidR="002246FE">
              <w:rPr>
                <w:sz w:val="18"/>
                <w:szCs w:val="18"/>
              </w:rPr>
              <w:t xml:space="preserve">in principle </w:t>
            </w:r>
            <w:r w:rsidR="00300764">
              <w:rPr>
                <w:sz w:val="18"/>
                <w:szCs w:val="18"/>
              </w:rPr>
              <w:t xml:space="preserve">with the ZTE version </w:t>
            </w:r>
          </w:p>
        </w:tc>
      </w:tr>
      <w:tr w:rsidR="00DE40AC" w14:paraId="162397F0" w14:textId="77777777" w:rsidTr="002C17BE">
        <w:trPr>
          <w:trHeight w:val="49"/>
        </w:trPr>
        <w:tc>
          <w:tcPr>
            <w:tcW w:w="1980" w:type="dxa"/>
          </w:tcPr>
          <w:p w14:paraId="58E801DA" w14:textId="4761F935" w:rsidR="00DE40AC" w:rsidRPr="00DE40AC" w:rsidRDefault="00DE40AC" w:rsidP="002C17BE">
            <w:pPr>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579BFC1C" w14:textId="083A60B0" w:rsidR="00DE40AC" w:rsidRPr="00DE40AC" w:rsidRDefault="00DE40AC" w:rsidP="002C17BE">
            <w:pPr>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are fine with the modification from Apple and ZTE. </w:t>
            </w:r>
          </w:p>
        </w:tc>
      </w:tr>
      <w:tr w:rsidR="002C17BE" w14:paraId="15E97734" w14:textId="77777777" w:rsidTr="002C17BE">
        <w:trPr>
          <w:trHeight w:val="49"/>
        </w:trPr>
        <w:tc>
          <w:tcPr>
            <w:tcW w:w="1980" w:type="dxa"/>
          </w:tcPr>
          <w:p w14:paraId="77D5B167" w14:textId="3BE90F33" w:rsidR="002C17BE" w:rsidRDefault="002C17BE" w:rsidP="002C17BE">
            <w:pPr>
              <w:rPr>
                <w:rFonts w:eastAsia="等线"/>
                <w:sz w:val="18"/>
                <w:szCs w:val="18"/>
                <w:lang w:eastAsia="zh-CN"/>
              </w:rPr>
            </w:pPr>
            <w:r>
              <w:rPr>
                <w:rFonts w:eastAsia="等线"/>
                <w:sz w:val="18"/>
                <w:szCs w:val="18"/>
                <w:lang w:eastAsia="zh-CN"/>
              </w:rPr>
              <w:t xml:space="preserve">Nokia, </w:t>
            </w:r>
            <w:proofErr w:type="spellStart"/>
            <w:r>
              <w:rPr>
                <w:rFonts w:eastAsia="等线"/>
                <w:sz w:val="18"/>
                <w:szCs w:val="18"/>
                <w:lang w:eastAsia="zh-CN"/>
              </w:rPr>
              <w:t>NSb</w:t>
            </w:r>
            <w:proofErr w:type="spellEnd"/>
          </w:p>
        </w:tc>
        <w:tc>
          <w:tcPr>
            <w:tcW w:w="9497" w:type="dxa"/>
          </w:tcPr>
          <w:p w14:paraId="543AD549" w14:textId="77777777" w:rsidR="002C17BE" w:rsidRDefault="002C17BE" w:rsidP="002C17BE">
            <w:pPr>
              <w:rPr>
                <w:rFonts w:eastAsia="等线"/>
                <w:sz w:val="18"/>
                <w:szCs w:val="18"/>
                <w:lang w:eastAsia="zh-CN"/>
              </w:rPr>
            </w:pPr>
            <w:r>
              <w:rPr>
                <w:rFonts w:eastAsia="等线"/>
                <w:sz w:val="18"/>
                <w:szCs w:val="18"/>
                <w:lang w:eastAsia="zh-CN"/>
              </w:rPr>
              <w:t xml:space="preserve">Issue #2: ok with ZTE version. </w:t>
            </w:r>
          </w:p>
          <w:p w14:paraId="5C03B952" w14:textId="781D2A6C" w:rsidR="002C17BE" w:rsidRDefault="002C17BE" w:rsidP="002C17BE">
            <w:pPr>
              <w:rPr>
                <w:rFonts w:eastAsia="等线"/>
                <w:sz w:val="18"/>
                <w:szCs w:val="18"/>
                <w:lang w:eastAsia="zh-CN"/>
              </w:rPr>
            </w:pPr>
            <w:r>
              <w:rPr>
                <w:rFonts w:eastAsia="等线"/>
                <w:sz w:val="18"/>
                <w:szCs w:val="18"/>
                <w:lang w:eastAsia="zh-CN"/>
              </w:rPr>
              <w:t xml:space="preserve">Issue #3: ok with the TP. </w:t>
            </w:r>
          </w:p>
        </w:tc>
      </w:tr>
      <w:tr w:rsidR="00290A83" w14:paraId="17218562" w14:textId="77777777" w:rsidTr="002C17BE">
        <w:trPr>
          <w:trHeight w:val="49"/>
        </w:trPr>
        <w:tc>
          <w:tcPr>
            <w:tcW w:w="1980" w:type="dxa"/>
          </w:tcPr>
          <w:p w14:paraId="157535AB" w14:textId="0A068EC8" w:rsidR="00290A83" w:rsidRDefault="00290A83" w:rsidP="002C17BE">
            <w:pPr>
              <w:rPr>
                <w:rFonts w:eastAsia="等线"/>
                <w:sz w:val="18"/>
                <w:szCs w:val="18"/>
                <w:lang w:eastAsia="zh-CN"/>
              </w:rPr>
            </w:pPr>
            <w:r>
              <w:rPr>
                <w:rFonts w:eastAsia="等线"/>
                <w:sz w:val="18"/>
                <w:szCs w:val="18"/>
                <w:lang w:eastAsia="zh-CN"/>
              </w:rPr>
              <w:t>Samsung</w:t>
            </w:r>
          </w:p>
        </w:tc>
        <w:tc>
          <w:tcPr>
            <w:tcW w:w="9497" w:type="dxa"/>
          </w:tcPr>
          <w:p w14:paraId="10966F2B" w14:textId="50DA6455" w:rsidR="00290A83" w:rsidRDefault="00290A83" w:rsidP="002C17BE">
            <w:pPr>
              <w:rPr>
                <w:rFonts w:eastAsia="等线"/>
                <w:sz w:val="18"/>
                <w:szCs w:val="18"/>
                <w:lang w:eastAsia="zh-CN"/>
              </w:rPr>
            </w:pPr>
            <w:r>
              <w:rPr>
                <w:rFonts w:eastAsia="等线"/>
                <w:sz w:val="18"/>
                <w:szCs w:val="18"/>
                <w:lang w:eastAsia="zh-CN"/>
              </w:rPr>
              <w:t xml:space="preserve">Issue #2: ZTE’s version </w:t>
            </w:r>
            <w:r w:rsidR="000005E0">
              <w:rPr>
                <w:rFonts w:eastAsia="等线"/>
                <w:sz w:val="18"/>
                <w:szCs w:val="18"/>
                <w:lang w:eastAsia="zh-CN"/>
              </w:rPr>
              <w:t>may include</w:t>
            </w:r>
            <w:r>
              <w:rPr>
                <w:rFonts w:eastAsia="等线"/>
                <w:sz w:val="18"/>
                <w:szCs w:val="18"/>
                <w:lang w:eastAsia="zh-CN"/>
              </w:rPr>
              <w:t xml:space="preserve"> measurement SSBs, which is under discussion in 8.1.1 maintenance</w:t>
            </w:r>
          </w:p>
          <w:p w14:paraId="66322BBF" w14:textId="1A8687FD" w:rsidR="00290A83" w:rsidRDefault="00290A83" w:rsidP="00FD1161">
            <w:pPr>
              <w:rPr>
                <w:rFonts w:eastAsia="等线"/>
                <w:sz w:val="18"/>
                <w:szCs w:val="18"/>
                <w:lang w:eastAsia="zh-CN"/>
              </w:rPr>
            </w:pPr>
            <w:r>
              <w:rPr>
                <w:rFonts w:eastAsia="等线"/>
                <w:sz w:val="18"/>
                <w:szCs w:val="18"/>
                <w:lang w:eastAsia="zh-CN"/>
              </w:rPr>
              <w:t xml:space="preserve">Issue #3: </w:t>
            </w:r>
            <w:r w:rsidR="00FD1161">
              <w:rPr>
                <w:rFonts w:eastAsia="等线"/>
                <w:sz w:val="18"/>
                <w:szCs w:val="18"/>
                <w:lang w:eastAsia="zh-CN"/>
              </w:rPr>
              <w:t xml:space="preserve">the last sentence is for clarification – no “additional PCI”, “serving cell PCI” exist in previous contents, so we think below version should be </w:t>
            </w:r>
            <w:r w:rsidR="000005E0">
              <w:rPr>
                <w:rFonts w:eastAsia="等线"/>
                <w:sz w:val="18"/>
                <w:szCs w:val="18"/>
                <w:lang w:eastAsia="zh-CN"/>
              </w:rPr>
              <w:t>enough</w:t>
            </w:r>
            <w:r w:rsidR="00FD1161">
              <w:rPr>
                <w:rFonts w:eastAsia="等线"/>
                <w:sz w:val="18"/>
                <w:szCs w:val="18"/>
                <w:lang w:eastAsia="zh-CN"/>
              </w:rPr>
              <w:t>:</w:t>
            </w:r>
          </w:p>
          <w:p w14:paraId="7F758143" w14:textId="77777777" w:rsidR="00FD1161" w:rsidRDefault="00FD1161" w:rsidP="00FD1161">
            <w:pPr>
              <w:rPr>
                <w:rFonts w:eastAsia="等线"/>
                <w:sz w:val="18"/>
                <w:szCs w:val="18"/>
                <w:lang w:eastAsia="zh-CN"/>
              </w:rPr>
            </w:pPr>
          </w:p>
          <w:p w14:paraId="59ECE0DF" w14:textId="77777777" w:rsidR="00FD1161" w:rsidRDefault="00FD1161" w:rsidP="00FD1161">
            <w:pPr>
              <w:pStyle w:val="afff2"/>
              <w:spacing w:after="120"/>
              <w:jc w:val="both"/>
              <w:rPr>
                <w:rFonts w:cs="Times"/>
                <w:sz w:val="20"/>
                <w:szCs w:val="20"/>
              </w:rPr>
            </w:pPr>
            <w:r>
              <w:rPr>
                <w:color w:val="FF0000"/>
                <w:kern w:val="2"/>
                <w:sz w:val="20"/>
                <w:szCs w:val="20"/>
              </w:rPr>
              <w:t>A DMRS for PDSCH is said to be associated with a</w:t>
            </w:r>
            <w:r w:rsidRPr="00FD1161">
              <w:rPr>
                <w:strike/>
                <w:color w:val="FF0000"/>
                <w:kern w:val="2"/>
                <w:sz w:val="20"/>
                <w:szCs w:val="20"/>
              </w:rPr>
              <w:t>n additional</w:t>
            </w:r>
            <w:r>
              <w:rPr>
                <w:color w:val="FF0000"/>
                <w:kern w:val="2"/>
                <w:sz w:val="20"/>
                <w:szCs w:val="20"/>
              </w:rPr>
              <w:t xml:space="preserve"> PCI if the activated TCI states for the PDSCH is associated with the </w:t>
            </w:r>
            <w:r w:rsidRPr="00FD1161">
              <w:rPr>
                <w:strike/>
                <w:color w:val="FF0000"/>
                <w:kern w:val="2"/>
                <w:sz w:val="20"/>
                <w:szCs w:val="20"/>
              </w:rPr>
              <w:t xml:space="preserve">additional </w:t>
            </w:r>
            <w:r>
              <w:rPr>
                <w:color w:val="FF0000"/>
                <w:kern w:val="2"/>
                <w:sz w:val="20"/>
                <w:szCs w:val="20"/>
              </w:rPr>
              <w:t>PCI</w:t>
            </w:r>
            <w:r w:rsidRPr="00FD1161">
              <w:rPr>
                <w:strike/>
                <w:color w:val="FF0000"/>
                <w:kern w:val="2"/>
                <w:sz w:val="20"/>
                <w:szCs w:val="20"/>
              </w:rPr>
              <w:t>; otherwise, DMRS for PDSCH is associated with serving cell PCI</w:t>
            </w:r>
            <w:r>
              <w:rPr>
                <w:color w:val="FF0000"/>
                <w:kern w:val="2"/>
                <w:sz w:val="20"/>
                <w:szCs w:val="20"/>
              </w:rPr>
              <w:t>.</w:t>
            </w:r>
          </w:p>
          <w:p w14:paraId="4C98A5E8" w14:textId="2DC526FD" w:rsidR="00FD1161" w:rsidRDefault="00FD1161" w:rsidP="00FD1161">
            <w:pPr>
              <w:rPr>
                <w:rFonts w:eastAsia="等线"/>
                <w:sz w:val="18"/>
                <w:szCs w:val="18"/>
                <w:lang w:eastAsia="zh-CN"/>
              </w:rPr>
            </w:pPr>
          </w:p>
        </w:tc>
      </w:tr>
      <w:tr w:rsidR="00AB58F9" w14:paraId="1AB530D2" w14:textId="77777777" w:rsidTr="002C17BE">
        <w:trPr>
          <w:trHeight w:val="49"/>
        </w:trPr>
        <w:tc>
          <w:tcPr>
            <w:tcW w:w="1980" w:type="dxa"/>
          </w:tcPr>
          <w:p w14:paraId="4873EAA5" w14:textId="6C83A80C" w:rsidR="00AB58F9" w:rsidRDefault="00AB58F9" w:rsidP="002C17BE">
            <w:pPr>
              <w:rPr>
                <w:rFonts w:eastAsia="等线"/>
                <w:sz w:val="18"/>
                <w:szCs w:val="18"/>
                <w:lang w:eastAsia="zh-CN"/>
              </w:rPr>
            </w:pPr>
            <w:r>
              <w:rPr>
                <w:rFonts w:eastAsia="等线" w:hint="eastAsia"/>
                <w:sz w:val="18"/>
                <w:szCs w:val="18"/>
                <w:lang w:eastAsia="zh-CN"/>
              </w:rPr>
              <w:t>L</w:t>
            </w:r>
            <w:r>
              <w:rPr>
                <w:rFonts w:eastAsia="等线"/>
                <w:sz w:val="18"/>
                <w:szCs w:val="18"/>
                <w:lang w:eastAsia="zh-CN"/>
              </w:rPr>
              <w:t>enovo</w:t>
            </w:r>
          </w:p>
        </w:tc>
        <w:tc>
          <w:tcPr>
            <w:tcW w:w="9497" w:type="dxa"/>
          </w:tcPr>
          <w:p w14:paraId="6E7D4A38" w14:textId="4F010050" w:rsidR="00AB58F9" w:rsidRDefault="00AB58F9" w:rsidP="002C17BE">
            <w:pPr>
              <w:rPr>
                <w:rFonts w:eastAsia="等线"/>
                <w:sz w:val="18"/>
                <w:szCs w:val="18"/>
                <w:lang w:eastAsia="zh-CN"/>
              </w:rPr>
            </w:pPr>
            <w:r>
              <w:rPr>
                <w:rFonts w:eastAsia="等线" w:hint="eastAsia"/>
                <w:sz w:val="18"/>
                <w:szCs w:val="18"/>
                <w:lang w:eastAsia="zh-CN"/>
              </w:rPr>
              <w:t>I</w:t>
            </w:r>
            <w:r>
              <w:rPr>
                <w:rFonts w:eastAsia="等线"/>
                <w:sz w:val="18"/>
                <w:szCs w:val="18"/>
                <w:lang w:eastAsia="zh-CN"/>
              </w:rPr>
              <w:t>ssue#2</w:t>
            </w:r>
            <w:r w:rsidR="0052217B">
              <w:rPr>
                <w:rFonts w:eastAsia="等线"/>
                <w:sz w:val="18"/>
                <w:szCs w:val="18"/>
                <w:lang w:eastAsia="zh-CN"/>
              </w:rPr>
              <w:t xml:space="preserve"> should be discussed in AI8.1.1.</w:t>
            </w:r>
          </w:p>
          <w:p w14:paraId="21FDA525" w14:textId="2E5576B0" w:rsidR="00AB58F9" w:rsidRDefault="00AB58F9" w:rsidP="002C17BE">
            <w:pPr>
              <w:rPr>
                <w:rFonts w:eastAsia="等线"/>
                <w:sz w:val="18"/>
                <w:szCs w:val="18"/>
                <w:lang w:eastAsia="zh-CN"/>
              </w:rPr>
            </w:pPr>
            <w:r>
              <w:rPr>
                <w:rFonts w:eastAsia="等线" w:hint="eastAsia"/>
                <w:sz w:val="18"/>
                <w:szCs w:val="18"/>
                <w:lang w:eastAsia="zh-CN"/>
              </w:rPr>
              <w:t>I</w:t>
            </w:r>
            <w:r>
              <w:rPr>
                <w:rFonts w:eastAsia="等线"/>
                <w:sz w:val="18"/>
                <w:szCs w:val="18"/>
                <w:lang w:eastAsia="zh-CN"/>
              </w:rPr>
              <w:t>ssue#3: we are fine with Apple’s version</w:t>
            </w:r>
            <w:r w:rsidR="0052217B">
              <w:rPr>
                <w:rFonts w:eastAsia="等线"/>
                <w:sz w:val="18"/>
                <w:szCs w:val="18"/>
                <w:lang w:eastAsia="zh-CN"/>
              </w:rPr>
              <w:t>.</w:t>
            </w:r>
          </w:p>
        </w:tc>
      </w:tr>
      <w:tr w:rsidR="006F5098" w14:paraId="3D38B75F" w14:textId="77777777" w:rsidTr="002C17BE">
        <w:trPr>
          <w:trHeight w:val="49"/>
        </w:trPr>
        <w:tc>
          <w:tcPr>
            <w:tcW w:w="1980" w:type="dxa"/>
          </w:tcPr>
          <w:p w14:paraId="35235656" w14:textId="2F9C6883" w:rsidR="006F5098" w:rsidRDefault="006F5098" w:rsidP="002C17BE">
            <w:pPr>
              <w:rPr>
                <w:rFonts w:eastAsia="等线"/>
                <w:sz w:val="18"/>
                <w:szCs w:val="18"/>
                <w:lang w:eastAsia="zh-CN"/>
              </w:rPr>
            </w:pPr>
            <w:r>
              <w:rPr>
                <w:rFonts w:eastAsia="等线"/>
                <w:sz w:val="18"/>
                <w:szCs w:val="18"/>
                <w:lang w:eastAsia="zh-CN"/>
              </w:rPr>
              <w:t>Ericsson</w:t>
            </w:r>
          </w:p>
        </w:tc>
        <w:tc>
          <w:tcPr>
            <w:tcW w:w="9497" w:type="dxa"/>
          </w:tcPr>
          <w:p w14:paraId="27B3F131" w14:textId="2CB61F35" w:rsidR="006F5098" w:rsidRDefault="006F5098" w:rsidP="002C17BE">
            <w:pPr>
              <w:rPr>
                <w:rFonts w:eastAsia="等线"/>
                <w:sz w:val="18"/>
                <w:szCs w:val="18"/>
                <w:lang w:eastAsia="zh-CN"/>
              </w:rPr>
            </w:pPr>
            <w:r>
              <w:rPr>
                <w:rFonts w:eastAsia="等线"/>
                <w:sz w:val="18"/>
                <w:szCs w:val="18"/>
                <w:lang w:eastAsia="zh-CN"/>
              </w:rPr>
              <w:t>For Issue #3 we are fine with the version from Apple.</w:t>
            </w:r>
          </w:p>
        </w:tc>
      </w:tr>
      <w:tr w:rsidR="00C36A35" w14:paraId="0A4B49FF" w14:textId="77777777" w:rsidTr="002C17BE">
        <w:trPr>
          <w:trHeight w:val="49"/>
        </w:trPr>
        <w:tc>
          <w:tcPr>
            <w:tcW w:w="1980" w:type="dxa"/>
          </w:tcPr>
          <w:p w14:paraId="67CA3AA1" w14:textId="5B9342B4" w:rsidR="00C36A35" w:rsidRDefault="00C36A35" w:rsidP="00C36A35">
            <w:pPr>
              <w:rPr>
                <w:rFonts w:eastAsia="等线"/>
                <w:sz w:val="18"/>
                <w:szCs w:val="18"/>
                <w:lang w:eastAsia="zh-CN"/>
              </w:rPr>
            </w:pPr>
            <w:r>
              <w:rPr>
                <w:rFonts w:eastAsia="等线"/>
                <w:sz w:val="18"/>
                <w:szCs w:val="18"/>
                <w:lang w:eastAsia="zh-CN"/>
              </w:rPr>
              <w:t>Moderator</w:t>
            </w:r>
          </w:p>
        </w:tc>
        <w:tc>
          <w:tcPr>
            <w:tcW w:w="9497" w:type="dxa"/>
          </w:tcPr>
          <w:p w14:paraId="3B72D8D8" w14:textId="77777777" w:rsidR="00C36A35" w:rsidRDefault="00C36A35" w:rsidP="00C36A35">
            <w:pPr>
              <w:rPr>
                <w:rFonts w:eastAsia="等线"/>
                <w:sz w:val="18"/>
                <w:szCs w:val="18"/>
                <w:lang w:eastAsia="zh-CN"/>
              </w:rPr>
            </w:pPr>
            <w:r>
              <w:rPr>
                <w:rFonts w:eastAsia="等线"/>
                <w:sz w:val="18"/>
                <w:szCs w:val="18"/>
                <w:lang w:eastAsia="zh-CN"/>
              </w:rPr>
              <w:t>As there is ongoing parallel discussion in AI 8.1.1 no further discussion on Issue#2 here.</w:t>
            </w:r>
          </w:p>
          <w:p w14:paraId="3FF5AE0F" w14:textId="77777777" w:rsidR="00C36A35" w:rsidRDefault="00C36A35" w:rsidP="00C36A35">
            <w:pPr>
              <w:rPr>
                <w:rFonts w:eastAsia="等线"/>
                <w:sz w:val="18"/>
                <w:szCs w:val="18"/>
                <w:lang w:eastAsia="zh-CN"/>
              </w:rPr>
            </w:pPr>
          </w:p>
          <w:p w14:paraId="4F235C40" w14:textId="2F649FF2" w:rsidR="00C36A35" w:rsidRDefault="00C36A35" w:rsidP="00C36A35">
            <w:pPr>
              <w:rPr>
                <w:rFonts w:eastAsia="等线"/>
                <w:sz w:val="18"/>
                <w:szCs w:val="18"/>
                <w:lang w:eastAsia="zh-CN"/>
              </w:rPr>
            </w:pPr>
            <w:r>
              <w:rPr>
                <w:rFonts w:eastAsia="等线"/>
                <w:sz w:val="18"/>
                <w:szCs w:val="18"/>
                <w:lang w:eastAsia="zh-CN"/>
              </w:rPr>
              <w:lastRenderedPageBreak/>
              <w:t xml:space="preserve">On issue#3, </w:t>
            </w:r>
            <w:r>
              <w:rPr>
                <w:rFonts w:eastAsia="等线"/>
                <w:sz w:val="18"/>
                <w:szCs w:val="18"/>
                <w:lang w:eastAsia="zh-CN"/>
              </w:rPr>
              <w:t xml:space="preserve">according to suggestion from Apple, </w:t>
            </w:r>
            <w:r>
              <w:rPr>
                <w:rFonts w:eastAsia="等线"/>
                <w:sz w:val="18"/>
                <w:szCs w:val="18"/>
                <w:lang w:eastAsia="zh-CN"/>
              </w:rPr>
              <w:t>the revised TP as below (stroke out text will be removed in final TP)</w:t>
            </w:r>
          </w:p>
          <w:p w14:paraId="1A96E52F" w14:textId="77777777" w:rsidR="00C36A35" w:rsidRDefault="00C36A35" w:rsidP="00C36A35">
            <w:pPr>
              <w:rPr>
                <w:rFonts w:eastAsia="等线"/>
                <w:sz w:val="18"/>
                <w:szCs w:val="18"/>
                <w:lang w:eastAsia="zh-CN"/>
              </w:rPr>
            </w:pPr>
          </w:p>
          <w:p w14:paraId="29E2FF10" w14:textId="77777777" w:rsidR="00C36A35" w:rsidRDefault="00C36A35" w:rsidP="00C36A35">
            <w:pPr>
              <w:pStyle w:val="afff2"/>
              <w:snapToGrid w:val="0"/>
              <w:jc w:val="both"/>
              <w:rPr>
                <w:rFonts w:eastAsia="等线"/>
                <w:sz w:val="18"/>
                <w:szCs w:val="18"/>
                <w:lang w:eastAsia="zh-CN"/>
              </w:rPr>
            </w:pPr>
            <w:r>
              <w:rPr>
                <w:rFonts w:eastAsia="等线"/>
                <w:sz w:val="18"/>
                <w:szCs w:val="18"/>
                <w:lang w:eastAsia="zh-CN"/>
              </w:rPr>
              <w:t>TP for38.214 in section 5.1.6.2:</w:t>
            </w:r>
          </w:p>
          <w:p w14:paraId="045FCB21" w14:textId="77777777" w:rsidR="00C36A35" w:rsidRDefault="00C36A35" w:rsidP="00C36A35">
            <w:pPr>
              <w:pStyle w:val="afff2"/>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6A005AF2" w14:textId="77777777" w:rsidR="00C36A35" w:rsidRDefault="00C36A35" w:rsidP="00C36A35">
            <w:pPr>
              <w:pStyle w:val="afff2"/>
              <w:snapToGrid w:val="0"/>
              <w:jc w:val="both"/>
              <w:rPr>
                <w:rFonts w:eastAsia="等线"/>
                <w:sz w:val="20"/>
                <w:szCs w:val="20"/>
                <w:lang w:eastAsia="zh-CN"/>
              </w:rPr>
            </w:pPr>
            <w:r>
              <w:rPr>
                <w:rFonts w:cs="Times"/>
                <w:b/>
                <w:bCs/>
                <w:color w:val="FF0000"/>
                <w:sz w:val="20"/>
                <w:szCs w:val="20"/>
              </w:rPr>
              <w:t>&lt; Unchanged parts are omitted &gt;</w:t>
            </w:r>
          </w:p>
          <w:p w14:paraId="258AEC67" w14:textId="5D9C04E2" w:rsidR="00C36A35" w:rsidRDefault="00C36A35" w:rsidP="00C36A35">
            <w:pPr>
              <w:rPr>
                <w:sz w:val="18"/>
                <w:szCs w:val="18"/>
                <w:lang w:val="fr-FR"/>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and the UE can expect that the same or different subcarrier spacing is configured for the DM-RS and SS/PBCH block in a CC except for the case of 240 kHz where only different subcarrier spacing is supported</w:t>
            </w:r>
            <w:r>
              <w:rPr>
                <w:color w:val="FF0000"/>
                <w:kern w:val="2"/>
                <w:sz w:val="20"/>
                <w:szCs w:val="20"/>
              </w:rPr>
              <w:t xml:space="preserve"> </w:t>
            </w:r>
            <w:r>
              <w:rPr>
                <w:color w:val="FF0000"/>
                <w:kern w:val="2"/>
                <w:sz w:val="20"/>
                <w:szCs w:val="20"/>
              </w:rPr>
              <w:t xml:space="preserve"> </w:t>
            </w:r>
            <w:r>
              <w:rPr>
                <w:color w:val="FF0000"/>
                <w:kern w:val="2"/>
                <w:sz w:val="20"/>
                <w:szCs w:val="20"/>
              </w:rPr>
              <w:t xml:space="preserve">A DMRS for PDSCH is said to be associated with an additional PCI if the </w:t>
            </w:r>
            <w:del w:id="15" w:author="Yushu Zhang" w:date="2022-05-10T12:03:00Z">
              <w:r w:rsidDel="00C96D9A">
                <w:rPr>
                  <w:color w:val="FF0000"/>
                  <w:kern w:val="2"/>
                  <w:sz w:val="20"/>
                  <w:szCs w:val="20"/>
                </w:rPr>
                <w:delText xml:space="preserve">activated </w:delText>
              </w:r>
            </w:del>
            <w:ins w:id="16" w:author="Yushu Zhang" w:date="2022-05-10T12:03:00Z">
              <w:r>
                <w:rPr>
                  <w:color w:val="FF0000"/>
                  <w:kern w:val="2"/>
                  <w:sz w:val="20"/>
                  <w:szCs w:val="20"/>
                </w:rPr>
                <w:t xml:space="preserve">indicated </w:t>
              </w:r>
            </w:ins>
            <w:r>
              <w:rPr>
                <w:color w:val="FF0000"/>
                <w:kern w:val="2"/>
                <w:sz w:val="20"/>
                <w:szCs w:val="20"/>
              </w:rPr>
              <w:t>TCI state</w:t>
            </w:r>
            <w:del w:id="17"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2AADEB54" w14:textId="2A47F4E6" w:rsidR="00C36A35" w:rsidRPr="00C36A35" w:rsidRDefault="00C36A35" w:rsidP="00C36A35">
            <w:pPr>
              <w:pStyle w:val="afff2"/>
              <w:spacing w:after="120"/>
              <w:jc w:val="both"/>
              <w:rPr>
                <w:rFonts w:cs="Times"/>
                <w:sz w:val="20"/>
                <w:szCs w:val="20"/>
                <w:lang w:val="fr-FR"/>
              </w:rPr>
            </w:pPr>
          </w:p>
          <w:p w14:paraId="6D29C131" w14:textId="77777777" w:rsidR="00C36A35" w:rsidRDefault="00C36A35" w:rsidP="00C36A35">
            <w:pPr>
              <w:pStyle w:val="afff2"/>
              <w:spacing w:after="120"/>
              <w:jc w:val="both"/>
              <w:rPr>
                <w:rFonts w:cs="Times"/>
                <w:sz w:val="20"/>
                <w:szCs w:val="20"/>
              </w:rPr>
            </w:pPr>
          </w:p>
          <w:p w14:paraId="75E5602C" w14:textId="77777777" w:rsidR="00C36A35" w:rsidRDefault="00C36A35" w:rsidP="00C36A35">
            <w:pPr>
              <w:pStyle w:val="afff2"/>
              <w:snapToGrid w:val="0"/>
              <w:jc w:val="both"/>
              <w:rPr>
                <w:rFonts w:eastAsia="等线"/>
                <w:sz w:val="20"/>
                <w:szCs w:val="20"/>
                <w:lang w:eastAsia="zh-CN"/>
              </w:rPr>
            </w:pPr>
            <w:r>
              <w:rPr>
                <w:rFonts w:cs="Times"/>
                <w:b/>
                <w:bCs/>
                <w:color w:val="FF0000"/>
                <w:sz w:val="20"/>
                <w:szCs w:val="20"/>
              </w:rPr>
              <w:t>&lt; Unchanged parts are omitted &gt;</w:t>
            </w:r>
          </w:p>
          <w:p w14:paraId="7BA75D0F" w14:textId="77777777" w:rsidR="00C36A35" w:rsidRDefault="00C36A35" w:rsidP="00C36A35">
            <w:pPr>
              <w:rPr>
                <w:rFonts w:eastAsia="等线"/>
                <w:sz w:val="18"/>
                <w:szCs w:val="18"/>
                <w:lang w:eastAsia="zh-CN"/>
              </w:rPr>
            </w:pPr>
          </w:p>
          <w:p w14:paraId="54382E0B" w14:textId="5EAA0A00" w:rsidR="00C36A35" w:rsidRDefault="00C36A35" w:rsidP="00C36A35">
            <w:pPr>
              <w:rPr>
                <w:rFonts w:eastAsia="等线"/>
                <w:sz w:val="18"/>
                <w:szCs w:val="18"/>
                <w:lang w:eastAsia="zh-CN"/>
              </w:rPr>
            </w:pPr>
            <w:r>
              <w:rPr>
                <w:rFonts w:eastAsia="等线"/>
                <w:sz w:val="18"/>
                <w:szCs w:val="18"/>
                <w:lang w:eastAsia="zh-CN"/>
              </w:rPr>
              <w:t xml:space="preserve">  </w:t>
            </w:r>
          </w:p>
        </w:tc>
      </w:tr>
    </w:tbl>
    <w:p w14:paraId="615F0CD4" w14:textId="77777777" w:rsidR="002C17BE" w:rsidRDefault="002C17BE">
      <w:pPr>
        <w:pStyle w:val="0Maintext"/>
        <w:spacing w:after="60" w:afterAutospacing="0"/>
        <w:ind w:firstLine="0"/>
        <w:rPr>
          <w:lang w:val="fr-FR"/>
        </w:rPr>
      </w:pPr>
    </w:p>
    <w:p w14:paraId="32301D3C" w14:textId="77777777" w:rsidR="002C17BE" w:rsidRPr="002C17BE" w:rsidRDefault="002C17BE" w:rsidP="002C17BE">
      <w:pPr>
        <w:rPr>
          <w:lang w:val="fr-FR" w:eastAsia="en-US"/>
        </w:rPr>
      </w:pPr>
    </w:p>
    <w:p w14:paraId="3D28E1AD" w14:textId="77777777" w:rsidR="002C17BE" w:rsidRPr="002C17BE" w:rsidRDefault="002C17BE" w:rsidP="002C17BE">
      <w:pPr>
        <w:rPr>
          <w:lang w:val="fr-FR" w:eastAsia="en-US"/>
        </w:rPr>
      </w:pPr>
    </w:p>
    <w:p w14:paraId="4B30101C" w14:textId="77777777" w:rsidR="002C17BE" w:rsidRPr="002C17BE" w:rsidRDefault="002C17BE" w:rsidP="002C17BE">
      <w:pPr>
        <w:rPr>
          <w:lang w:val="fr-FR" w:eastAsia="en-US"/>
        </w:rPr>
      </w:pPr>
    </w:p>
    <w:p w14:paraId="6DD52246" w14:textId="77777777" w:rsidR="002C17BE" w:rsidRPr="002C17BE" w:rsidRDefault="002C17BE" w:rsidP="002C17BE">
      <w:pPr>
        <w:rPr>
          <w:lang w:val="fr-FR" w:eastAsia="en-US"/>
        </w:rPr>
      </w:pPr>
    </w:p>
    <w:p w14:paraId="636DF671" w14:textId="77777777" w:rsidR="002C17BE" w:rsidRPr="002C17BE" w:rsidRDefault="002C17BE" w:rsidP="002C17BE">
      <w:pPr>
        <w:rPr>
          <w:lang w:val="fr-FR" w:eastAsia="en-US"/>
        </w:rPr>
      </w:pPr>
    </w:p>
    <w:p w14:paraId="2DB58732" w14:textId="77777777" w:rsidR="002C17BE" w:rsidRPr="002C17BE" w:rsidRDefault="002C17BE" w:rsidP="002C17BE">
      <w:pPr>
        <w:rPr>
          <w:lang w:val="fr-FR" w:eastAsia="en-US"/>
        </w:rPr>
      </w:pPr>
    </w:p>
    <w:p w14:paraId="15C1A569" w14:textId="77777777" w:rsidR="002C17BE" w:rsidRPr="002C17BE" w:rsidRDefault="002C17BE" w:rsidP="002C17BE">
      <w:pPr>
        <w:rPr>
          <w:lang w:val="fr-FR" w:eastAsia="en-US"/>
        </w:rPr>
      </w:pPr>
    </w:p>
    <w:p w14:paraId="5718BF8A" w14:textId="77777777" w:rsidR="002C17BE" w:rsidRPr="002C17BE" w:rsidRDefault="002C17BE" w:rsidP="002C17BE">
      <w:pPr>
        <w:rPr>
          <w:lang w:val="fr-FR" w:eastAsia="en-US"/>
        </w:rPr>
      </w:pPr>
    </w:p>
    <w:p w14:paraId="1BCF221E" w14:textId="77777777" w:rsidR="002C17BE" w:rsidRPr="002C17BE" w:rsidRDefault="002C17BE" w:rsidP="002C17BE">
      <w:pPr>
        <w:rPr>
          <w:lang w:val="fr-FR" w:eastAsia="en-US"/>
        </w:rPr>
      </w:pPr>
    </w:p>
    <w:p w14:paraId="21C09FAA" w14:textId="77777777" w:rsidR="002C17BE" w:rsidRPr="002C17BE" w:rsidRDefault="002C17BE" w:rsidP="002C17BE">
      <w:pPr>
        <w:rPr>
          <w:lang w:val="fr-FR" w:eastAsia="en-US"/>
        </w:rPr>
      </w:pPr>
    </w:p>
    <w:p w14:paraId="7B75661E" w14:textId="77777777" w:rsidR="002C17BE" w:rsidRPr="002C17BE" w:rsidRDefault="002C17BE" w:rsidP="002C17BE">
      <w:pPr>
        <w:rPr>
          <w:lang w:val="fr-FR" w:eastAsia="en-US"/>
        </w:rPr>
      </w:pPr>
    </w:p>
    <w:p w14:paraId="3E64F455" w14:textId="77777777" w:rsidR="002C17BE" w:rsidRPr="002C17BE" w:rsidRDefault="002C17BE" w:rsidP="002C17BE">
      <w:pPr>
        <w:rPr>
          <w:lang w:val="fr-FR" w:eastAsia="en-US"/>
        </w:rPr>
      </w:pPr>
    </w:p>
    <w:p w14:paraId="4EDDB082" w14:textId="77777777" w:rsidR="002C17BE" w:rsidRPr="002C17BE" w:rsidRDefault="002C17BE" w:rsidP="002C17BE">
      <w:pPr>
        <w:rPr>
          <w:lang w:val="fr-FR" w:eastAsia="en-US"/>
        </w:rPr>
      </w:pPr>
    </w:p>
    <w:p w14:paraId="2CC12870" w14:textId="77777777" w:rsidR="002C17BE" w:rsidRPr="002C17BE" w:rsidRDefault="002C17BE" w:rsidP="002C17BE">
      <w:pPr>
        <w:rPr>
          <w:lang w:val="fr-FR" w:eastAsia="en-US"/>
        </w:rPr>
      </w:pPr>
    </w:p>
    <w:p w14:paraId="719CE927" w14:textId="77777777" w:rsidR="002C17BE" w:rsidRPr="002C17BE" w:rsidRDefault="002C17BE" w:rsidP="002C17BE">
      <w:pPr>
        <w:rPr>
          <w:lang w:val="fr-FR" w:eastAsia="en-US"/>
        </w:rPr>
      </w:pPr>
    </w:p>
    <w:p w14:paraId="1C9B00F5" w14:textId="77777777" w:rsidR="002C17BE" w:rsidRPr="002C17BE" w:rsidRDefault="002C17BE" w:rsidP="002C17BE">
      <w:pPr>
        <w:rPr>
          <w:lang w:val="fr-FR" w:eastAsia="en-US"/>
        </w:rPr>
      </w:pPr>
    </w:p>
    <w:p w14:paraId="3A72B4F6" w14:textId="77777777" w:rsidR="002C17BE" w:rsidRPr="002C17BE" w:rsidRDefault="002C17BE" w:rsidP="002C17BE">
      <w:pPr>
        <w:rPr>
          <w:lang w:val="fr-FR" w:eastAsia="en-US"/>
        </w:rPr>
      </w:pPr>
    </w:p>
    <w:p w14:paraId="3DE26AA3" w14:textId="77777777" w:rsidR="002C17BE" w:rsidRPr="002C17BE" w:rsidRDefault="002C17BE" w:rsidP="002C17BE">
      <w:pPr>
        <w:rPr>
          <w:lang w:val="fr-FR" w:eastAsia="en-US"/>
        </w:rPr>
      </w:pPr>
    </w:p>
    <w:p w14:paraId="5655E24F" w14:textId="2D8EE11B" w:rsidR="002C17BE" w:rsidRDefault="002C17BE" w:rsidP="002C17BE">
      <w:pPr>
        <w:rPr>
          <w:lang w:val="fr-FR" w:eastAsia="en-US"/>
        </w:rPr>
      </w:pPr>
    </w:p>
    <w:p w14:paraId="5D5E8A12" w14:textId="77777777" w:rsidR="006F5098" w:rsidRPr="002C17BE" w:rsidRDefault="006F5098" w:rsidP="002C17BE">
      <w:pPr>
        <w:rPr>
          <w:lang w:val="fr-FR" w:eastAsia="en-US"/>
        </w:rPr>
      </w:pPr>
    </w:p>
    <w:p w14:paraId="6B73ADF5" w14:textId="77777777" w:rsidR="002C17BE" w:rsidRDefault="002C17BE">
      <w:pPr>
        <w:pStyle w:val="0Maintext"/>
        <w:spacing w:after="60" w:afterAutospacing="0"/>
        <w:ind w:firstLine="0"/>
        <w:rPr>
          <w:lang w:val="fr-FR"/>
        </w:rPr>
      </w:pPr>
    </w:p>
    <w:p w14:paraId="35588D50" w14:textId="77777777" w:rsidR="002C17BE" w:rsidRDefault="002C17BE">
      <w:pPr>
        <w:pStyle w:val="0Maintext"/>
        <w:spacing w:after="60" w:afterAutospacing="0"/>
        <w:ind w:firstLine="0"/>
        <w:rPr>
          <w:lang w:val="fr-FR"/>
        </w:rPr>
      </w:pPr>
    </w:p>
    <w:p w14:paraId="605326F3" w14:textId="4FE59381" w:rsidR="002D496D" w:rsidRPr="00DA6A74" w:rsidRDefault="002C17BE">
      <w:pPr>
        <w:pStyle w:val="0Maintext"/>
        <w:spacing w:after="60" w:afterAutospacing="0"/>
        <w:ind w:firstLine="0"/>
        <w:rPr>
          <w:lang w:val="fr-FR"/>
        </w:rPr>
      </w:pPr>
      <w:r>
        <w:rPr>
          <w:lang w:val="fr-FR"/>
        </w:rPr>
        <w:br w:type="textWrapping" w:clear="all"/>
      </w: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37E9C440" w14:textId="521105D6"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 </w:t>
      </w:r>
      <w:r w:rsidR="002C17BE">
        <w:t>‘</w:t>
      </w:r>
      <w:proofErr w:type="spellStart"/>
      <w:r>
        <w:t>typeD</w:t>
      </w:r>
      <w:proofErr w:type="spellEnd"/>
      <w:r w:rsidR="002C17BE">
        <w:t>’</w:t>
      </w:r>
      <w:r>
        <w:t xml:space="preserve"> with the same SS/PBCH block, or</w:t>
      </w:r>
    </w:p>
    <w:p w14:paraId="1E1A9428" w14:textId="7E8E6034"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w:t>
      </w:r>
      <w:r w:rsidR="002C17BE">
        <w:t>’</w:t>
      </w:r>
      <w:proofErr w:type="spellStart"/>
      <w:r>
        <w:t>typeD</w:t>
      </w:r>
      <w:proofErr w:type="spellEnd"/>
      <w:r w:rsidR="002C17BE">
        <w:t>’</w:t>
      </w:r>
      <w:r>
        <w:t xml:space="preserve"> with a CSI-RS resource in an </w:t>
      </w:r>
      <w:r>
        <w:rPr>
          <w:i/>
        </w:rPr>
        <w:t>NZP-CSI-RS-</w:t>
      </w:r>
      <w:proofErr w:type="spellStart"/>
      <w:r>
        <w:rPr>
          <w:i/>
        </w:rPr>
        <w:t>ResourceSet</w:t>
      </w:r>
      <w:proofErr w:type="spellEnd"/>
      <w:r>
        <w:t xml:space="preserve"> configured with higher layer parameter </w:t>
      </w:r>
      <w:r>
        <w:rPr>
          <w:i/>
        </w:rPr>
        <w:t>repetition</w:t>
      </w:r>
      <w:r>
        <w:rPr>
          <w:strike/>
          <w:color w:val="FF0000"/>
        </w:rPr>
        <w:t xml:space="preserve">. </w:t>
      </w:r>
      <w:r>
        <w:rPr>
          <w:color w:val="FF0000"/>
        </w:rPr>
        <w:t>, or</w:t>
      </w:r>
    </w:p>
    <w:p w14:paraId="7CB29240" w14:textId="292EAD72" w:rsidR="002D496D" w:rsidRDefault="00E30B75">
      <w:pPr>
        <w:pStyle w:val="B1"/>
        <w:ind w:left="1288"/>
      </w:pPr>
      <w:r>
        <w:lastRenderedPageBreak/>
        <w:t>-</w:t>
      </w:r>
      <w:r>
        <w:tab/>
      </w:r>
      <w:r w:rsidR="002C17BE">
        <w:rPr>
          <w:color w:val="FF0000"/>
        </w:rPr>
        <w:t>‘</w:t>
      </w:r>
      <w:proofErr w:type="spellStart"/>
      <w:r>
        <w:rPr>
          <w:color w:val="FF0000"/>
        </w:rPr>
        <w:t>typeC</w:t>
      </w:r>
      <w:proofErr w:type="spellEnd"/>
      <w:r w:rsidR="002C17BE">
        <w:rPr>
          <w:color w:val="FF0000"/>
        </w:rPr>
        <w:t>’</w:t>
      </w:r>
      <w:r>
        <w:rPr>
          <w:color w:val="FF0000"/>
        </w:rPr>
        <w:t xml:space="preserve"> with an SS/PBCH block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the same SS/PBCH block, 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A434E7B" w:rsidR="002D496D" w:rsidRDefault="00E30B75">
      <w:pPr>
        <w:pStyle w:val="B1"/>
        <w:ind w:left="1288"/>
      </w:pPr>
      <w:r>
        <w:t>-</w:t>
      </w:r>
      <w:r>
        <w:tab/>
      </w:r>
      <w:r w:rsidR="002C17BE">
        <w:t>‘</w:t>
      </w:r>
      <w:proofErr w:type="spellStart"/>
      <w:r>
        <w:t>typeA</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the same CSI-RS resource, or</w:t>
      </w:r>
    </w:p>
    <w:p w14:paraId="5DE5087B" w14:textId="4DC388AC"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an SS/PBCH block, or</w:t>
      </w:r>
    </w:p>
    <w:p w14:paraId="36834488" w14:textId="73583C29"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rPr>
          <w:color w:val="000000"/>
        </w:rPr>
        <w:t>‘</w:t>
      </w:r>
      <w:proofErr w:type="spellStart"/>
      <w:r>
        <w:t>typeD</w:t>
      </w:r>
      <w:proofErr w:type="spellEnd"/>
      <w:r w:rsidR="002C17BE">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4E8D3D2" w14:textId="7F827B9A" w:rsidR="002D496D" w:rsidRDefault="00E30B75">
      <w:pPr>
        <w:pStyle w:val="B1"/>
        <w:ind w:left="1288"/>
      </w:pPr>
      <w:r>
        <w:t>-</w:t>
      </w:r>
      <w:r>
        <w:tab/>
      </w:r>
      <w:r w:rsidR="002C17BE">
        <w:t>‘</w:t>
      </w:r>
      <w:proofErr w:type="spellStart"/>
      <w:r>
        <w:t>typeB</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r w:rsidR="002C17BE">
        <w:t>‘</w:t>
      </w:r>
      <w:proofErr w:type="spellStart"/>
      <w:r>
        <w:t>typeD</w:t>
      </w:r>
      <w:proofErr w:type="spellEnd"/>
      <w:r w:rsidR="002C17BE">
        <w:t>’</w:t>
      </w:r>
      <w:r>
        <w:t xml:space="preserve"> is not applicable</w:t>
      </w:r>
      <w:r>
        <w:rPr>
          <w:strike/>
          <w:color w:val="FF0000"/>
        </w:rPr>
        <w:t xml:space="preserve">. </w:t>
      </w:r>
      <w:r>
        <w:rPr>
          <w:color w:val="FF0000"/>
        </w:rPr>
        <w:t>, or</w:t>
      </w:r>
    </w:p>
    <w:p w14:paraId="531304E4" w14:textId="146CFCEA"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proofErr w:type="spellStart"/>
      <w:r>
        <w:rPr>
          <w:color w:val="FF0000"/>
        </w:rPr>
        <w:t>typeA</w:t>
      </w:r>
      <w:proofErr w:type="spellEnd"/>
      <w:r w:rsidR="002C17BE">
        <w:rPr>
          <w:color w:val="FF0000"/>
        </w:rPr>
        <w:t>’</w:t>
      </w:r>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an SS/PBCH block,</w:t>
      </w:r>
      <w:r>
        <w:t xml:space="preserve"> </w:t>
      </w:r>
      <w:r>
        <w:rPr>
          <w:color w:val="FF0000"/>
        </w:rPr>
        <w:t xml:space="preserve">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302E111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78BAE90C" w14:textId="77777777">
        <w:tc>
          <w:tcPr>
            <w:tcW w:w="1980" w:type="dxa"/>
          </w:tcPr>
          <w:p w14:paraId="5105DCD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68F704CA" w14:textId="77777777" w:rsidR="002D496D" w:rsidRDefault="00E30B75">
            <w:pPr>
              <w:rPr>
                <w:rFonts w:eastAsia="宋体"/>
                <w:sz w:val="18"/>
                <w:szCs w:val="18"/>
                <w:lang w:eastAsia="zh-CN"/>
              </w:rPr>
            </w:pPr>
            <w:r>
              <w:rPr>
                <w:rFonts w:eastAsia="宋体"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宋体"/>
                <w:sz w:val="18"/>
                <w:szCs w:val="18"/>
                <w:lang w:eastAsia="zh-CN"/>
              </w:rPr>
              <w:t>“</w:t>
            </w:r>
            <w:r>
              <w:rPr>
                <w:rFonts w:eastAsia="宋体" w:hint="eastAsia"/>
                <w:sz w:val="18"/>
                <w:szCs w:val="18"/>
                <w:lang w:eastAsia="zh-CN"/>
              </w:rPr>
              <w:t>the serving cell</w:t>
            </w:r>
            <w:r>
              <w:rPr>
                <w:rFonts w:eastAsia="宋体"/>
                <w:sz w:val="18"/>
                <w:szCs w:val="18"/>
                <w:lang w:eastAsia="zh-CN"/>
              </w:rPr>
              <w:t>”</w:t>
            </w:r>
            <w:r>
              <w:rPr>
                <w:rFonts w:eastAsia="宋体" w:hint="eastAsia"/>
                <w:sz w:val="18"/>
                <w:szCs w:val="18"/>
                <w:lang w:eastAsia="zh-CN"/>
              </w:rPr>
              <w:t xml:space="preserve"> includes all serving cells and it refers a type of cell instead of </w:t>
            </w:r>
            <w:proofErr w:type="spellStart"/>
            <w:r>
              <w:rPr>
                <w:rFonts w:eastAsia="宋体" w:hint="eastAsia"/>
                <w:sz w:val="18"/>
                <w:szCs w:val="18"/>
                <w:lang w:eastAsia="zh-CN"/>
              </w:rPr>
              <w:t>a</w:t>
            </w:r>
            <w:proofErr w:type="spellEnd"/>
            <w:r>
              <w:rPr>
                <w:rFonts w:eastAsia="宋体" w:hint="eastAsia"/>
                <w:sz w:val="18"/>
                <w:szCs w:val="18"/>
                <w:lang w:eastAsia="zh-CN"/>
              </w:rPr>
              <w:t xml:space="preserve">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宋体"/>
                <w:sz w:val="18"/>
                <w:szCs w:val="18"/>
                <w:lang w:eastAsia="zh-CN"/>
              </w:rPr>
            </w:pPr>
          </w:p>
          <w:p w14:paraId="29E5A254"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宋体"/>
                <w:sz w:val="18"/>
                <w:szCs w:val="18"/>
                <w:lang w:eastAsia="zh-CN"/>
              </w:rPr>
            </w:pPr>
          </w:p>
          <w:p w14:paraId="2D494681"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F229C66" w14:textId="13FEE24D"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 </w:t>
            </w:r>
            <w:r w:rsidR="002C17BE">
              <w:t>‘</w:t>
            </w:r>
            <w:proofErr w:type="spellStart"/>
            <w:r>
              <w:t>typeD</w:t>
            </w:r>
            <w:proofErr w:type="spellEnd"/>
            <w:r w:rsidR="002C17BE">
              <w:t>’</w:t>
            </w:r>
            <w:r>
              <w:t xml:space="preserve"> with the same SS/PBCH block, or</w:t>
            </w:r>
          </w:p>
          <w:p w14:paraId="1DD6F795" w14:textId="3B051C95"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w:t>
            </w:r>
            <w:r w:rsidR="002C17BE">
              <w:t>’</w:t>
            </w:r>
            <w:proofErr w:type="spellStart"/>
            <w:r>
              <w:t>typeD</w:t>
            </w:r>
            <w:proofErr w:type="spellEnd"/>
            <w:r w:rsidR="002C17BE">
              <w:t>’</w:t>
            </w:r>
            <w:r>
              <w:t xml:space="preserve"> with a CSI-RS resource in an </w:t>
            </w:r>
            <w:r>
              <w:rPr>
                <w:i/>
              </w:rPr>
              <w:t>NZP-CSI-RS-</w:t>
            </w:r>
            <w:proofErr w:type="spellStart"/>
            <w:r>
              <w:rPr>
                <w:i/>
              </w:rPr>
              <w:t>ResourceSet</w:t>
            </w:r>
            <w:proofErr w:type="spellEnd"/>
            <w:r>
              <w:t xml:space="preserve"> configured with higher layer parameter </w:t>
            </w:r>
            <w:r>
              <w:rPr>
                <w:i/>
              </w:rPr>
              <w:t>repetition</w:t>
            </w:r>
            <w:r>
              <w:rPr>
                <w:strike/>
                <w:color w:val="FF0000"/>
              </w:rPr>
              <w:t xml:space="preserve">. </w:t>
            </w:r>
            <w:r>
              <w:rPr>
                <w:color w:val="FF0000"/>
              </w:rPr>
              <w:t>, or</w:t>
            </w:r>
          </w:p>
          <w:p w14:paraId="5AE4D2CA" w14:textId="7F0D9B96" w:rsidR="002D496D" w:rsidRDefault="00E30B75">
            <w:pPr>
              <w:pStyle w:val="B1"/>
              <w:ind w:left="1288"/>
            </w:pPr>
            <w:r>
              <w:lastRenderedPageBreak/>
              <w:t>-</w:t>
            </w:r>
            <w:r>
              <w:tab/>
            </w:r>
            <w:r w:rsidR="002C17BE">
              <w:rPr>
                <w:color w:val="FF0000"/>
              </w:rPr>
              <w:t>‘</w:t>
            </w:r>
            <w:proofErr w:type="spellStart"/>
            <w:r>
              <w:rPr>
                <w:color w:val="FF0000"/>
              </w:rPr>
              <w:t>typeC</w:t>
            </w:r>
            <w:proofErr w:type="spellEnd"/>
            <w:r w:rsidR="002C17BE">
              <w:rPr>
                <w:color w:val="FF0000"/>
              </w:rPr>
              <w:t>’</w:t>
            </w:r>
            <w:r>
              <w:rPr>
                <w:color w:val="FF0000"/>
              </w:rPr>
              <w:t xml:space="preserve"> with an SS/PBCH block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the same SS/PBCH block, the reference RS may </w:t>
            </w:r>
            <w:del w:id="18" w:author="ZTE" w:date="2022-05-10T10:23:00Z">
              <w:r>
                <w:rPr>
                  <w:color w:val="FF0000"/>
                </w:rPr>
                <w:delText xml:space="preserve">additionally </w:delText>
              </w:r>
            </w:del>
            <w:r>
              <w:rPr>
                <w:color w:val="FF0000"/>
              </w:rPr>
              <w:t xml:space="preserve">be an </w:t>
            </w:r>
            <w:ins w:id="19" w:author="ZTE" w:date="2022-05-10T10:23:00Z">
              <w:r>
                <w:rPr>
                  <w:rFonts w:eastAsia="宋体" w:hint="eastAsia"/>
                  <w:color w:val="FF0000"/>
                  <w:lang w:val="en-US" w:eastAsia="zh-CN"/>
                </w:rPr>
                <w:t xml:space="preserve">additional </w:t>
              </w:r>
            </w:ins>
            <w:r>
              <w:rPr>
                <w:color w:val="FF0000"/>
              </w:rPr>
              <w:t xml:space="preserve">SS/PBCH block having a PCI different from the PCI of the serving cell. </w:t>
            </w:r>
            <w:ins w:id="20" w:author="ZTE" w:date="2022-05-10T10:24:00Z">
              <w:r>
                <w:rPr>
                  <w:rFonts w:eastAsia="宋体" w:hint="eastAsia"/>
                  <w:color w:val="FF0000"/>
                  <w:lang w:val="en-US" w:eastAsia="zh-CN"/>
                </w:rPr>
                <w:t xml:space="preserve">For one serving cell, </w:t>
              </w:r>
            </w:ins>
            <w:del w:id="21" w:author="ZTE" w:date="2022-05-10T10:24:00Z">
              <w:r>
                <w:rPr>
                  <w:color w:val="FF0000"/>
                </w:rPr>
                <w:delText>T</w:delText>
              </w:r>
            </w:del>
            <w:ins w:id="22" w:author="ZTE" w:date="2022-05-10T10:24:00Z">
              <w:r>
                <w:rPr>
                  <w:rFonts w:eastAsia="宋体"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518F0864" w:rsidR="002D496D" w:rsidRDefault="00E30B75">
            <w:pPr>
              <w:pStyle w:val="B1"/>
              <w:ind w:left="1288"/>
            </w:pPr>
            <w:r>
              <w:t>-</w:t>
            </w:r>
            <w:r>
              <w:tab/>
            </w:r>
            <w:r w:rsidR="002C17BE">
              <w:t>‘</w:t>
            </w:r>
            <w:proofErr w:type="spellStart"/>
            <w:r>
              <w:t>typeA</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the same CSI-RS resource, or</w:t>
            </w:r>
          </w:p>
          <w:p w14:paraId="1FF943F2" w14:textId="786AECD3"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an SS/PBCH block, or</w:t>
            </w:r>
          </w:p>
          <w:p w14:paraId="38B0664B" w14:textId="7CCAE197"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rPr>
                <w:color w:val="000000"/>
              </w:rPr>
              <w:t>‘</w:t>
            </w:r>
            <w:proofErr w:type="spellStart"/>
            <w:r>
              <w:t>typeD</w:t>
            </w:r>
            <w:proofErr w:type="spellEnd"/>
            <w:r w:rsidR="002C17BE">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2511ABE" w14:textId="1B2BEA42" w:rsidR="002D496D" w:rsidRDefault="00E30B75">
            <w:pPr>
              <w:pStyle w:val="B1"/>
              <w:ind w:left="1288"/>
            </w:pPr>
            <w:r>
              <w:t>-</w:t>
            </w:r>
            <w:r>
              <w:tab/>
            </w:r>
            <w:r w:rsidR="002C17BE">
              <w:t>‘</w:t>
            </w:r>
            <w:proofErr w:type="spellStart"/>
            <w:r>
              <w:t>typeB</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r w:rsidR="002C17BE">
              <w:t>‘</w:t>
            </w:r>
            <w:proofErr w:type="spellStart"/>
            <w:r>
              <w:t>typeD</w:t>
            </w:r>
            <w:proofErr w:type="spellEnd"/>
            <w:r w:rsidR="002C17BE">
              <w:t>’</w:t>
            </w:r>
            <w:r>
              <w:t xml:space="preserve"> is not applicable</w:t>
            </w:r>
            <w:r>
              <w:rPr>
                <w:strike/>
                <w:color w:val="FF0000"/>
              </w:rPr>
              <w:t xml:space="preserve">. </w:t>
            </w:r>
            <w:r>
              <w:rPr>
                <w:color w:val="FF0000"/>
              </w:rPr>
              <w:t>, or</w:t>
            </w:r>
          </w:p>
          <w:p w14:paraId="5C7BE082" w14:textId="745A90FD"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proofErr w:type="spellStart"/>
            <w:r>
              <w:rPr>
                <w:color w:val="FF0000"/>
              </w:rPr>
              <w:t>typeA</w:t>
            </w:r>
            <w:proofErr w:type="spellEnd"/>
            <w:r w:rsidR="002C17BE">
              <w:rPr>
                <w:color w:val="FF0000"/>
              </w:rPr>
              <w:t>’</w:t>
            </w:r>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an SS/PBCH block,</w:t>
            </w:r>
            <w:r>
              <w:t xml:space="preserve"> </w:t>
            </w:r>
            <w:r>
              <w:rPr>
                <w:color w:val="FF0000"/>
              </w:rPr>
              <w:t xml:space="preserve">the reference RS may </w:t>
            </w:r>
            <w:del w:id="23" w:author="ZTE" w:date="2022-05-10T10:35:00Z">
              <w:r>
                <w:rPr>
                  <w:color w:val="FF0000"/>
                </w:rPr>
                <w:delText xml:space="preserve">additionally </w:delText>
              </w:r>
            </w:del>
            <w:r>
              <w:rPr>
                <w:color w:val="FF0000"/>
              </w:rPr>
              <w:t xml:space="preserve">be an </w:t>
            </w:r>
            <w:ins w:id="24" w:author="ZTE" w:date="2022-05-10T10:35:00Z">
              <w:r>
                <w:rPr>
                  <w:rFonts w:eastAsia="宋体" w:hint="eastAsia"/>
                  <w:color w:val="FF0000"/>
                  <w:lang w:val="en-US" w:eastAsia="zh-CN"/>
                </w:rPr>
                <w:t xml:space="preserve">additional </w:t>
              </w:r>
            </w:ins>
            <w:r>
              <w:rPr>
                <w:color w:val="FF0000"/>
              </w:rPr>
              <w:t xml:space="preserve">SS/PBCH block having a PCI different from the PCI of the serving cell. </w:t>
            </w:r>
            <w:ins w:id="25" w:author="ZTE" w:date="2022-05-10T10:35:00Z">
              <w:r>
                <w:rPr>
                  <w:rFonts w:eastAsia="宋体" w:hint="eastAsia"/>
                  <w:color w:val="FF0000"/>
                  <w:lang w:val="en-US" w:eastAsia="zh-CN"/>
                </w:rPr>
                <w:t xml:space="preserve">For </w:t>
              </w:r>
            </w:ins>
            <w:ins w:id="26" w:author="ZTE" w:date="2022-05-10T10:36:00Z">
              <w:r>
                <w:rPr>
                  <w:rFonts w:eastAsia="宋体" w:hint="eastAsia"/>
                  <w:color w:val="FF0000"/>
                  <w:lang w:val="en-US" w:eastAsia="zh-CN"/>
                </w:rPr>
                <w:t xml:space="preserve">one serving cell, </w:t>
              </w:r>
            </w:ins>
            <w:del w:id="27" w:author="ZTE" w:date="2022-05-10T10:36:00Z">
              <w:r>
                <w:rPr>
                  <w:color w:val="FF0000"/>
                </w:rPr>
                <w:delText>T</w:delText>
              </w:r>
            </w:del>
            <w:ins w:id="28" w:author="ZTE" w:date="2022-05-10T10:36:00Z">
              <w:r>
                <w:rPr>
                  <w:rFonts w:eastAsia="宋体"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This is under discussion in 8.1.1. We do not think we need to agree any TP in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144405A" w14:textId="245E5077" w:rsidR="003A351F" w:rsidRPr="003A351F" w:rsidRDefault="003A351F" w:rsidP="00315AFD">
            <w:pPr>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71672F">
            <w:pPr>
              <w:rPr>
                <w:sz w:val="18"/>
                <w:szCs w:val="18"/>
                <w:lang w:val="fr-FR"/>
              </w:rPr>
            </w:pPr>
            <w:r>
              <w:rPr>
                <w:sz w:val="18"/>
                <w:szCs w:val="18"/>
              </w:rPr>
              <w:t>LG</w:t>
            </w:r>
          </w:p>
        </w:tc>
        <w:tc>
          <w:tcPr>
            <w:tcW w:w="9497" w:type="dxa"/>
          </w:tcPr>
          <w:p w14:paraId="0DE3EDEF" w14:textId="77777777" w:rsidR="00DA6A74" w:rsidRPr="00315AFD" w:rsidRDefault="00DA6A74" w:rsidP="0071672F">
            <w:pPr>
              <w:rPr>
                <w:sz w:val="18"/>
                <w:szCs w:val="18"/>
              </w:rPr>
            </w:pPr>
            <w:r>
              <w:rPr>
                <w:sz w:val="18"/>
                <w:szCs w:val="18"/>
              </w:rPr>
              <w:t>Support</w:t>
            </w:r>
            <w:r w:rsidRPr="006B6B7C">
              <w:rPr>
                <w:sz w:val="18"/>
                <w:szCs w:val="18"/>
              </w:rPr>
              <w:t xml:space="preserve"> the TP.</w:t>
            </w:r>
            <w:r>
              <w:rPr>
                <w:sz w:val="18"/>
                <w:szCs w:val="18"/>
              </w:rPr>
              <w:t xml:space="preserve"> </w:t>
            </w:r>
          </w:p>
        </w:tc>
      </w:tr>
      <w:tr w:rsidR="00087BCA" w:rsidRPr="00315AFD" w14:paraId="4ED7661B" w14:textId="77777777" w:rsidTr="00DA6A74">
        <w:tc>
          <w:tcPr>
            <w:tcW w:w="1980" w:type="dxa"/>
          </w:tcPr>
          <w:p w14:paraId="0A188EDE" w14:textId="3A10E5F3" w:rsidR="00087BCA" w:rsidRDefault="00087BCA" w:rsidP="0071672F">
            <w:pPr>
              <w:rPr>
                <w:sz w:val="18"/>
                <w:szCs w:val="18"/>
              </w:rPr>
            </w:pPr>
            <w:r>
              <w:rPr>
                <w:sz w:val="18"/>
                <w:szCs w:val="18"/>
              </w:rPr>
              <w:t xml:space="preserve">Intel </w:t>
            </w:r>
          </w:p>
        </w:tc>
        <w:tc>
          <w:tcPr>
            <w:tcW w:w="9497" w:type="dxa"/>
          </w:tcPr>
          <w:p w14:paraId="6B2D95C4" w14:textId="6F1BCDAB" w:rsidR="00087BCA" w:rsidRDefault="00087BCA" w:rsidP="0071672F">
            <w:pPr>
              <w:rPr>
                <w:sz w:val="18"/>
                <w:szCs w:val="18"/>
              </w:rPr>
            </w:pPr>
            <w:r>
              <w:rPr>
                <w:sz w:val="18"/>
                <w:szCs w:val="18"/>
              </w:rPr>
              <w:t>Support</w:t>
            </w:r>
          </w:p>
        </w:tc>
      </w:tr>
      <w:tr w:rsidR="00495031" w:rsidRPr="00315AFD" w14:paraId="34603F58" w14:textId="77777777" w:rsidTr="00DA6A74">
        <w:tc>
          <w:tcPr>
            <w:tcW w:w="1980" w:type="dxa"/>
          </w:tcPr>
          <w:p w14:paraId="3C3DF3E0" w14:textId="795CD61C" w:rsidR="00495031" w:rsidRPr="00495031" w:rsidRDefault="00495031" w:rsidP="0071672F">
            <w:pPr>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2FC1AEEB" w14:textId="09E78FBF" w:rsidR="00495031" w:rsidRPr="00495031" w:rsidRDefault="00495031" w:rsidP="0071672F">
            <w:pPr>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upport the TP in principle. </w:t>
            </w:r>
          </w:p>
        </w:tc>
      </w:tr>
      <w:tr w:rsidR="002C17BE" w:rsidRPr="00315AFD" w14:paraId="147C7BC3" w14:textId="77777777" w:rsidTr="00DA6A74">
        <w:tc>
          <w:tcPr>
            <w:tcW w:w="1980" w:type="dxa"/>
          </w:tcPr>
          <w:p w14:paraId="62B55C4B" w14:textId="662FE15D" w:rsidR="002C17BE" w:rsidRDefault="002C17BE" w:rsidP="0071672F">
            <w:pPr>
              <w:rPr>
                <w:rFonts w:eastAsia="等线"/>
                <w:sz w:val="18"/>
                <w:szCs w:val="18"/>
                <w:lang w:eastAsia="zh-CN"/>
              </w:rPr>
            </w:pPr>
            <w:r>
              <w:rPr>
                <w:rFonts w:eastAsia="等线"/>
                <w:sz w:val="18"/>
                <w:szCs w:val="18"/>
                <w:lang w:eastAsia="zh-CN"/>
              </w:rPr>
              <w:t>Nokia, NSB</w:t>
            </w:r>
          </w:p>
        </w:tc>
        <w:tc>
          <w:tcPr>
            <w:tcW w:w="9497" w:type="dxa"/>
          </w:tcPr>
          <w:p w14:paraId="62A2A40D" w14:textId="2AED0A63" w:rsidR="002C17BE" w:rsidRDefault="002C17BE" w:rsidP="0071672F">
            <w:pPr>
              <w:rPr>
                <w:rFonts w:eastAsia="等线"/>
                <w:sz w:val="18"/>
                <w:szCs w:val="18"/>
                <w:lang w:eastAsia="zh-CN"/>
              </w:rPr>
            </w:pPr>
            <w:r>
              <w:rPr>
                <w:rFonts w:eastAsia="等线"/>
                <w:sz w:val="18"/>
                <w:szCs w:val="18"/>
                <w:lang w:eastAsia="zh-CN"/>
              </w:rPr>
              <w:t xml:space="preserve">Support </w:t>
            </w:r>
          </w:p>
        </w:tc>
      </w:tr>
      <w:tr w:rsidR="00C97A19" w:rsidRPr="00315AFD" w14:paraId="6DD6EB7B" w14:textId="77777777" w:rsidTr="00DA6A74">
        <w:tc>
          <w:tcPr>
            <w:tcW w:w="1980" w:type="dxa"/>
          </w:tcPr>
          <w:p w14:paraId="489282B0" w14:textId="3351284B" w:rsidR="00C97A19" w:rsidRDefault="00C97A19" w:rsidP="0071672F">
            <w:pPr>
              <w:rPr>
                <w:rFonts w:eastAsia="等线"/>
                <w:sz w:val="18"/>
                <w:szCs w:val="18"/>
                <w:lang w:eastAsia="zh-CN"/>
              </w:rPr>
            </w:pPr>
            <w:r>
              <w:rPr>
                <w:rFonts w:eastAsia="等线"/>
                <w:sz w:val="18"/>
                <w:szCs w:val="18"/>
                <w:lang w:eastAsia="zh-CN"/>
              </w:rPr>
              <w:t>Samsung</w:t>
            </w:r>
          </w:p>
        </w:tc>
        <w:tc>
          <w:tcPr>
            <w:tcW w:w="9497" w:type="dxa"/>
          </w:tcPr>
          <w:p w14:paraId="37AC737A" w14:textId="6D8C653B" w:rsidR="00C97A19" w:rsidRDefault="00C97A19" w:rsidP="0071672F">
            <w:pPr>
              <w:rPr>
                <w:rFonts w:eastAsia="等线"/>
                <w:sz w:val="18"/>
                <w:szCs w:val="18"/>
                <w:lang w:eastAsia="zh-CN"/>
              </w:rPr>
            </w:pPr>
            <w:r>
              <w:rPr>
                <w:rFonts w:eastAsia="等线"/>
                <w:sz w:val="18"/>
                <w:szCs w:val="18"/>
                <w:lang w:eastAsia="zh-CN"/>
              </w:rPr>
              <w:t>Similar view to Apple.</w:t>
            </w:r>
          </w:p>
        </w:tc>
      </w:tr>
      <w:tr w:rsidR="000A37B5" w:rsidRPr="00315AFD" w14:paraId="05AC1DDA" w14:textId="77777777" w:rsidTr="00DA6A74">
        <w:tc>
          <w:tcPr>
            <w:tcW w:w="1980" w:type="dxa"/>
          </w:tcPr>
          <w:p w14:paraId="2B6F5B2C" w14:textId="7A6B16C7" w:rsidR="000A37B5" w:rsidRDefault="000A37B5" w:rsidP="0071672F">
            <w:pPr>
              <w:rPr>
                <w:rFonts w:eastAsia="等线"/>
                <w:sz w:val="18"/>
                <w:szCs w:val="18"/>
                <w:lang w:eastAsia="zh-CN"/>
              </w:rPr>
            </w:pPr>
            <w:r>
              <w:rPr>
                <w:rFonts w:eastAsia="等线" w:hint="eastAsia"/>
                <w:sz w:val="18"/>
                <w:szCs w:val="18"/>
                <w:lang w:eastAsia="zh-CN"/>
              </w:rPr>
              <w:t>L</w:t>
            </w:r>
            <w:r>
              <w:rPr>
                <w:rFonts w:eastAsia="等线"/>
                <w:sz w:val="18"/>
                <w:szCs w:val="18"/>
                <w:lang w:eastAsia="zh-CN"/>
              </w:rPr>
              <w:t>enovo</w:t>
            </w:r>
          </w:p>
        </w:tc>
        <w:tc>
          <w:tcPr>
            <w:tcW w:w="9497" w:type="dxa"/>
          </w:tcPr>
          <w:p w14:paraId="6A096672" w14:textId="4280E7AD" w:rsidR="000A37B5" w:rsidRDefault="000A37B5" w:rsidP="0071672F">
            <w:pPr>
              <w:rPr>
                <w:rFonts w:eastAsia="等线"/>
                <w:sz w:val="18"/>
                <w:szCs w:val="18"/>
                <w:lang w:eastAsia="zh-CN"/>
              </w:rPr>
            </w:pPr>
            <w:r>
              <w:rPr>
                <w:rFonts w:eastAsia="等线" w:hint="eastAsia"/>
                <w:sz w:val="18"/>
                <w:szCs w:val="18"/>
                <w:lang w:eastAsia="zh-CN"/>
              </w:rPr>
              <w:t>S</w:t>
            </w:r>
            <w:r>
              <w:rPr>
                <w:rFonts w:eastAsia="等线"/>
                <w:sz w:val="18"/>
                <w:szCs w:val="18"/>
                <w:lang w:eastAsia="zh-CN"/>
              </w:rPr>
              <w:t>imilar view with Apple and Samsung.</w:t>
            </w:r>
          </w:p>
        </w:tc>
      </w:tr>
      <w:tr w:rsidR="0095052C" w:rsidRPr="00315AFD" w14:paraId="4AB16AB1" w14:textId="77777777" w:rsidTr="00DA6A74">
        <w:tc>
          <w:tcPr>
            <w:tcW w:w="1980" w:type="dxa"/>
          </w:tcPr>
          <w:p w14:paraId="5A6F99C4" w14:textId="4916B6DA" w:rsidR="0095052C" w:rsidRDefault="0095052C" w:rsidP="0071672F">
            <w:pPr>
              <w:rPr>
                <w:rFonts w:eastAsia="等线"/>
                <w:sz w:val="18"/>
                <w:szCs w:val="18"/>
                <w:lang w:eastAsia="zh-CN"/>
              </w:rPr>
            </w:pPr>
            <w:r>
              <w:rPr>
                <w:rFonts w:eastAsia="等线"/>
                <w:sz w:val="18"/>
                <w:szCs w:val="18"/>
                <w:lang w:eastAsia="zh-CN"/>
              </w:rPr>
              <w:t>Ericsson</w:t>
            </w:r>
          </w:p>
        </w:tc>
        <w:tc>
          <w:tcPr>
            <w:tcW w:w="9497" w:type="dxa"/>
          </w:tcPr>
          <w:p w14:paraId="066ACFC5" w14:textId="051E6854" w:rsidR="0095052C" w:rsidRDefault="0095052C" w:rsidP="0071672F">
            <w:pPr>
              <w:rPr>
                <w:rFonts w:eastAsia="等线"/>
                <w:sz w:val="18"/>
                <w:szCs w:val="18"/>
                <w:lang w:eastAsia="zh-CN"/>
              </w:rPr>
            </w:pPr>
            <w:r>
              <w:rPr>
                <w:rFonts w:eastAsia="等线"/>
                <w:sz w:val="18"/>
                <w:szCs w:val="18"/>
                <w:lang w:eastAsia="zh-CN"/>
              </w:rPr>
              <w:t>We don’t think this TP is needed.</w:t>
            </w:r>
            <w:r w:rsidR="00D240F3">
              <w:rPr>
                <w:rFonts w:eastAsia="等线"/>
                <w:sz w:val="18"/>
                <w:szCs w:val="18"/>
                <w:lang w:eastAsia="zh-CN"/>
              </w:rPr>
              <w:t xml:space="preserve"> It seems to be redundant text</w:t>
            </w:r>
            <w:r w:rsidR="00A7741F">
              <w:rPr>
                <w:rFonts w:eastAsia="等线"/>
                <w:sz w:val="18"/>
                <w:szCs w:val="18"/>
                <w:lang w:eastAsia="zh-CN"/>
              </w:rPr>
              <w:t>.</w:t>
            </w:r>
            <w:r w:rsidR="00D240F3">
              <w:rPr>
                <w:rFonts w:eastAsia="等线"/>
                <w:sz w:val="18"/>
                <w:szCs w:val="18"/>
                <w:lang w:eastAsia="zh-CN"/>
              </w:rPr>
              <w:t xml:space="preserve"> </w:t>
            </w:r>
            <w:r w:rsidR="00A7741F">
              <w:rPr>
                <w:rFonts w:eastAsia="等线"/>
                <w:sz w:val="18"/>
                <w:szCs w:val="18"/>
                <w:lang w:eastAsia="zh-CN"/>
              </w:rPr>
              <w:t>I</w:t>
            </w:r>
            <w:r w:rsidR="00D240F3">
              <w:rPr>
                <w:rFonts w:eastAsia="等线"/>
                <w:sz w:val="18"/>
                <w:szCs w:val="18"/>
                <w:lang w:eastAsia="zh-CN"/>
              </w:rPr>
              <w:t>sn’t it sufficient with “</w:t>
            </w:r>
            <w:r w:rsidR="00D240F3" w:rsidRPr="00D240F3">
              <w:rPr>
                <w:rFonts w:eastAsia="等线"/>
                <w:sz w:val="18"/>
                <w:szCs w:val="18"/>
                <w:lang w:eastAsia="zh-CN"/>
              </w:rPr>
              <w:t>‘</w:t>
            </w:r>
            <w:proofErr w:type="spellStart"/>
            <w:r w:rsidR="00D240F3" w:rsidRPr="00D240F3">
              <w:rPr>
                <w:rFonts w:eastAsia="等线"/>
                <w:sz w:val="18"/>
                <w:szCs w:val="18"/>
                <w:lang w:eastAsia="zh-CN"/>
              </w:rPr>
              <w:t>typeD</w:t>
            </w:r>
            <w:proofErr w:type="spellEnd"/>
            <w:r w:rsidR="00D240F3" w:rsidRPr="00D240F3">
              <w:rPr>
                <w:rFonts w:eastAsia="等线"/>
                <w:sz w:val="18"/>
                <w:szCs w:val="18"/>
                <w:lang w:eastAsia="zh-CN"/>
              </w:rPr>
              <w:t>’ with an SS/PBCH block</w:t>
            </w:r>
            <w:r w:rsidR="00D240F3">
              <w:rPr>
                <w:rFonts w:eastAsia="等线"/>
                <w:sz w:val="18"/>
                <w:szCs w:val="18"/>
                <w:lang w:eastAsia="zh-CN"/>
              </w:rPr>
              <w:t xml:space="preserve">” that already </w:t>
            </w:r>
            <w:r w:rsidR="009F00BD">
              <w:rPr>
                <w:rFonts w:eastAsia="等线"/>
                <w:sz w:val="18"/>
                <w:szCs w:val="18"/>
                <w:lang w:eastAsia="zh-CN"/>
              </w:rPr>
              <w:t>described in the existing specs</w:t>
            </w:r>
            <w:r w:rsidR="00D240F3">
              <w:rPr>
                <w:rFonts w:eastAsia="等线"/>
                <w:sz w:val="18"/>
                <w:szCs w:val="18"/>
                <w:lang w:eastAsia="zh-CN"/>
              </w:rPr>
              <w:t>?</w:t>
            </w:r>
          </w:p>
        </w:tc>
      </w:tr>
      <w:tr w:rsidR="00731A6F" w14:paraId="2A7DF99C" w14:textId="77777777" w:rsidTr="00731A6F">
        <w:tc>
          <w:tcPr>
            <w:tcW w:w="1980" w:type="dxa"/>
          </w:tcPr>
          <w:p w14:paraId="7BF7DD04" w14:textId="77777777" w:rsidR="00731A6F" w:rsidRDefault="00731A6F" w:rsidP="00147FFA">
            <w:pPr>
              <w:rPr>
                <w:rFonts w:eastAsia="等线"/>
                <w:sz w:val="18"/>
                <w:szCs w:val="18"/>
                <w:lang w:eastAsia="zh-CN"/>
              </w:rPr>
            </w:pPr>
            <w:r>
              <w:rPr>
                <w:rFonts w:eastAsia="等线"/>
                <w:sz w:val="18"/>
                <w:szCs w:val="18"/>
                <w:lang w:eastAsia="zh-CN"/>
              </w:rPr>
              <w:t>Moderator</w:t>
            </w:r>
          </w:p>
        </w:tc>
        <w:tc>
          <w:tcPr>
            <w:tcW w:w="9497" w:type="dxa"/>
          </w:tcPr>
          <w:p w14:paraId="6EE6E221" w14:textId="77777777" w:rsidR="00731A6F" w:rsidRDefault="00731A6F" w:rsidP="00147FFA">
            <w:pPr>
              <w:rPr>
                <w:rFonts w:eastAsia="等线"/>
                <w:sz w:val="18"/>
                <w:szCs w:val="18"/>
                <w:lang w:eastAsia="zh-CN"/>
              </w:rPr>
            </w:pPr>
            <w:r>
              <w:rPr>
                <w:rFonts w:eastAsia="等线"/>
                <w:sz w:val="18"/>
                <w:szCs w:val="18"/>
                <w:lang w:eastAsia="zh-CN"/>
              </w:rPr>
              <w:t xml:space="preserve">Since parallel discussion in 8.1.1 is ongoing, no further discussion on issue#6. </w:t>
            </w:r>
          </w:p>
        </w:tc>
      </w:tr>
    </w:tbl>
    <w:p w14:paraId="7B279754" w14:textId="77777777" w:rsidR="00731A6F" w:rsidRDefault="00731A6F">
      <w:pPr>
        <w:pStyle w:val="0Maintext"/>
        <w:spacing w:after="60" w:afterAutospacing="0"/>
        <w:ind w:firstLine="0"/>
        <w:rPr>
          <w:b/>
          <w:u w:val="single"/>
          <w:lang w:val="en-US"/>
        </w:rPr>
      </w:pPr>
    </w:p>
    <w:p w14:paraId="7E21AFAE" w14:textId="3DDDA59F" w:rsidR="002D496D" w:rsidRDefault="00E30B75">
      <w:pPr>
        <w:pStyle w:val="0Maintext"/>
        <w:spacing w:after="60" w:afterAutospacing="0"/>
        <w:ind w:firstLine="0"/>
        <w:rPr>
          <w:b/>
          <w:u w:val="single"/>
          <w:lang w:val="en-US"/>
        </w:rPr>
      </w:pPr>
      <w:r>
        <w:rPr>
          <w:b/>
          <w:u w:val="single"/>
          <w:lang w:val="en-US"/>
        </w:rPr>
        <w:lastRenderedPageBreak/>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afff2"/>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56AF3B08"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3680925D" w14:textId="77777777">
        <w:tc>
          <w:tcPr>
            <w:tcW w:w="1980" w:type="dxa"/>
          </w:tcPr>
          <w:p w14:paraId="7755A9E2"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2C634926" w14:textId="77777777" w:rsidR="002D496D" w:rsidRDefault="00E30B75">
            <w:pPr>
              <w:rPr>
                <w:rFonts w:eastAsia="宋体"/>
                <w:sz w:val="18"/>
                <w:szCs w:val="18"/>
                <w:lang w:eastAsia="zh-CN"/>
              </w:rPr>
            </w:pPr>
            <w:r>
              <w:rPr>
                <w:rFonts w:eastAsia="宋体" w:hint="eastAsia"/>
                <w:sz w:val="18"/>
                <w:szCs w:val="18"/>
                <w:lang w:eastAsia="zh-CN"/>
              </w:rPr>
              <w:t>Support this proposal.</w:t>
            </w:r>
          </w:p>
          <w:p w14:paraId="77FA0EFE" w14:textId="77777777" w:rsidR="002D496D" w:rsidRDefault="002D496D">
            <w:pPr>
              <w:rPr>
                <w:rFonts w:eastAsia="宋体"/>
                <w:sz w:val="18"/>
                <w:szCs w:val="18"/>
                <w:lang w:eastAsia="zh-CN"/>
              </w:rPr>
            </w:pPr>
          </w:p>
          <w:p w14:paraId="4F1E1E75" w14:textId="77777777" w:rsidR="002D496D" w:rsidRDefault="00E30B75">
            <w:pPr>
              <w:rPr>
                <w:rFonts w:eastAsia="宋体"/>
                <w:sz w:val="18"/>
                <w:szCs w:val="18"/>
                <w:lang w:eastAsia="zh-CN"/>
              </w:rPr>
            </w:pPr>
            <w:r>
              <w:rPr>
                <w:rFonts w:eastAsia="宋体"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等线"/>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proposal since R17 supports up to 7 additional cells.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600DC6D4" w:rsidR="00315AFD" w:rsidRDefault="00315AFD" w:rsidP="00315AFD">
            <w:pPr>
              <w:rPr>
                <w:sz w:val="18"/>
                <w:szCs w:val="18"/>
                <w:lang w:val="fr-FR"/>
              </w:rPr>
            </w:pPr>
            <w:r>
              <w:rPr>
                <w:sz w:val="18"/>
                <w:szCs w:val="18"/>
              </w:rPr>
              <w:t xml:space="preserve">It is noted that even in Rel-16 multi-DCI based </w:t>
            </w:r>
            <w:proofErr w:type="spellStart"/>
            <w:r>
              <w:rPr>
                <w:sz w:val="18"/>
                <w:szCs w:val="18"/>
              </w:rPr>
              <w:t>mTRP</w:t>
            </w:r>
            <w:proofErr w:type="spellEnd"/>
            <w:r>
              <w:rPr>
                <w:sz w:val="18"/>
                <w:szCs w:val="18"/>
              </w:rPr>
              <w:t>, the main/initial agreement related to multiple LTE CRS patterns was not decided in MIMO, but it was agreed in other A</w:t>
            </w:r>
            <w:r w:rsidR="002C17BE">
              <w:rPr>
                <w:sz w:val="18"/>
                <w:szCs w:val="18"/>
              </w:rPr>
              <w:t>i</w:t>
            </w:r>
            <w:r>
              <w:rPr>
                <w:sz w:val="18"/>
                <w:szCs w:val="18"/>
              </w:rPr>
              <w:t xml:space="preserve">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78D59579" w14:textId="2C3EFEDB" w:rsidR="003A351F" w:rsidRPr="003A351F" w:rsidRDefault="003A351F" w:rsidP="00315AFD">
            <w:pPr>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71672F">
            <w:pPr>
              <w:rPr>
                <w:sz w:val="18"/>
                <w:szCs w:val="18"/>
                <w:lang w:val="fr-FR"/>
              </w:rPr>
            </w:pPr>
            <w:r>
              <w:rPr>
                <w:sz w:val="18"/>
                <w:szCs w:val="18"/>
              </w:rPr>
              <w:t>LG</w:t>
            </w:r>
          </w:p>
        </w:tc>
        <w:tc>
          <w:tcPr>
            <w:tcW w:w="9497" w:type="dxa"/>
          </w:tcPr>
          <w:p w14:paraId="14DF11C7" w14:textId="77777777" w:rsidR="00DA6A74" w:rsidRDefault="00DA6A74" w:rsidP="0071672F">
            <w:pPr>
              <w:rPr>
                <w:sz w:val="18"/>
                <w:szCs w:val="18"/>
                <w:lang w:val="fr-FR"/>
              </w:rPr>
            </w:pPr>
            <w:r>
              <w:rPr>
                <w:sz w:val="18"/>
                <w:szCs w:val="18"/>
              </w:rPr>
              <w:t xml:space="preserve">We have similar view with QC. </w:t>
            </w:r>
          </w:p>
        </w:tc>
      </w:tr>
      <w:tr w:rsidR="00495031" w14:paraId="366A33FC" w14:textId="77777777" w:rsidTr="00DA6A74">
        <w:tc>
          <w:tcPr>
            <w:tcW w:w="1980" w:type="dxa"/>
          </w:tcPr>
          <w:p w14:paraId="6C782D6B" w14:textId="698AE434" w:rsidR="00495031" w:rsidRPr="00495031" w:rsidRDefault="00495031" w:rsidP="0071672F">
            <w:pPr>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597346A6" w14:textId="2E388D50" w:rsidR="00495031" w:rsidRPr="004E4EAF" w:rsidRDefault="004E4EAF" w:rsidP="0071672F">
            <w:pPr>
              <w:rPr>
                <w:rFonts w:eastAsia="等线"/>
                <w:sz w:val="18"/>
                <w:szCs w:val="18"/>
                <w:lang w:eastAsia="zh-CN"/>
              </w:rPr>
            </w:pPr>
            <w:r>
              <w:rPr>
                <w:rFonts w:eastAsia="等线" w:hint="eastAsia"/>
                <w:sz w:val="18"/>
                <w:szCs w:val="18"/>
                <w:lang w:eastAsia="zh-CN"/>
              </w:rPr>
              <w:t>W</w:t>
            </w:r>
            <w:r>
              <w:rPr>
                <w:rFonts w:eastAsia="等线"/>
                <w:sz w:val="18"/>
                <w:szCs w:val="18"/>
                <w:lang w:eastAsia="zh-CN"/>
              </w:rPr>
              <w:t>e have the same view with QC.</w:t>
            </w:r>
          </w:p>
        </w:tc>
      </w:tr>
      <w:tr w:rsidR="002C17BE" w14:paraId="46A6B495" w14:textId="77777777" w:rsidTr="00DA6A74">
        <w:tc>
          <w:tcPr>
            <w:tcW w:w="1980" w:type="dxa"/>
          </w:tcPr>
          <w:p w14:paraId="535F1DA1" w14:textId="5BA20D2C" w:rsidR="002C17BE" w:rsidRDefault="002C17BE" w:rsidP="0071672F">
            <w:pPr>
              <w:rPr>
                <w:rFonts w:eastAsia="等线"/>
                <w:sz w:val="18"/>
                <w:szCs w:val="18"/>
                <w:lang w:eastAsia="zh-CN"/>
              </w:rPr>
            </w:pPr>
            <w:r>
              <w:rPr>
                <w:rFonts w:eastAsia="等线"/>
                <w:sz w:val="18"/>
                <w:szCs w:val="18"/>
                <w:lang w:eastAsia="zh-CN"/>
              </w:rPr>
              <w:t>Nokia, NSB</w:t>
            </w:r>
          </w:p>
        </w:tc>
        <w:tc>
          <w:tcPr>
            <w:tcW w:w="9497" w:type="dxa"/>
          </w:tcPr>
          <w:p w14:paraId="0300897A" w14:textId="0040CDEB" w:rsidR="002C17BE" w:rsidRDefault="002C17BE" w:rsidP="0071672F">
            <w:pPr>
              <w:rPr>
                <w:rFonts w:eastAsia="等线"/>
                <w:sz w:val="18"/>
                <w:szCs w:val="18"/>
                <w:lang w:eastAsia="zh-CN"/>
              </w:rPr>
            </w:pPr>
            <w:r>
              <w:rPr>
                <w:rFonts w:eastAsia="等线"/>
                <w:sz w:val="18"/>
                <w:szCs w:val="18"/>
                <w:lang w:eastAsia="zh-CN"/>
              </w:rPr>
              <w:t>Support. Similar view as ZTE</w:t>
            </w:r>
          </w:p>
        </w:tc>
      </w:tr>
      <w:tr w:rsidR="00C97A19" w14:paraId="447A0D30" w14:textId="77777777" w:rsidTr="00DA6A74">
        <w:tc>
          <w:tcPr>
            <w:tcW w:w="1980" w:type="dxa"/>
          </w:tcPr>
          <w:p w14:paraId="0CB0C786" w14:textId="5F874727" w:rsidR="00C97A19" w:rsidRDefault="00C97A19" w:rsidP="0071672F">
            <w:pPr>
              <w:rPr>
                <w:rFonts w:eastAsia="等线"/>
                <w:sz w:val="18"/>
                <w:szCs w:val="18"/>
                <w:lang w:eastAsia="zh-CN"/>
              </w:rPr>
            </w:pPr>
            <w:r>
              <w:rPr>
                <w:rFonts w:eastAsia="等线"/>
                <w:sz w:val="18"/>
                <w:szCs w:val="18"/>
                <w:lang w:eastAsia="zh-CN"/>
              </w:rPr>
              <w:t>Samsung</w:t>
            </w:r>
          </w:p>
        </w:tc>
        <w:tc>
          <w:tcPr>
            <w:tcW w:w="9497" w:type="dxa"/>
          </w:tcPr>
          <w:p w14:paraId="74E3066A" w14:textId="1477EA8C" w:rsidR="00C97A19" w:rsidRDefault="00C97A19" w:rsidP="0071672F">
            <w:pPr>
              <w:rPr>
                <w:rFonts w:eastAsia="等线"/>
                <w:sz w:val="18"/>
                <w:szCs w:val="18"/>
                <w:lang w:eastAsia="zh-CN"/>
              </w:rPr>
            </w:pPr>
            <w:r>
              <w:rPr>
                <w:rFonts w:eastAsia="等线"/>
                <w:sz w:val="18"/>
                <w:szCs w:val="18"/>
                <w:lang w:eastAsia="zh-CN"/>
              </w:rPr>
              <w:t>Similar view to QC.</w:t>
            </w:r>
          </w:p>
        </w:tc>
      </w:tr>
      <w:tr w:rsidR="00A274DC" w14:paraId="57B98A2C" w14:textId="77777777" w:rsidTr="00DA6A74">
        <w:tc>
          <w:tcPr>
            <w:tcW w:w="1980" w:type="dxa"/>
          </w:tcPr>
          <w:p w14:paraId="1DD88916" w14:textId="77F2147D" w:rsidR="00A274DC" w:rsidRDefault="00A274DC" w:rsidP="0071672F">
            <w:pPr>
              <w:rPr>
                <w:rFonts w:eastAsia="等线"/>
                <w:sz w:val="18"/>
                <w:szCs w:val="18"/>
                <w:lang w:eastAsia="zh-CN"/>
              </w:rPr>
            </w:pPr>
            <w:r>
              <w:rPr>
                <w:rFonts w:eastAsia="等线" w:hint="eastAsia"/>
                <w:sz w:val="18"/>
                <w:szCs w:val="18"/>
                <w:lang w:eastAsia="zh-CN"/>
              </w:rPr>
              <w:t>L</w:t>
            </w:r>
            <w:r>
              <w:rPr>
                <w:rFonts w:eastAsia="等线"/>
                <w:sz w:val="18"/>
                <w:szCs w:val="18"/>
                <w:lang w:eastAsia="zh-CN"/>
              </w:rPr>
              <w:t>enovo</w:t>
            </w:r>
          </w:p>
        </w:tc>
        <w:tc>
          <w:tcPr>
            <w:tcW w:w="9497" w:type="dxa"/>
          </w:tcPr>
          <w:p w14:paraId="170FE464" w14:textId="2E2E0D9D" w:rsidR="00A274DC" w:rsidRDefault="00A274DC" w:rsidP="0071672F">
            <w:pPr>
              <w:rPr>
                <w:rFonts w:eastAsia="等线"/>
                <w:sz w:val="18"/>
                <w:szCs w:val="18"/>
                <w:lang w:eastAsia="zh-CN"/>
              </w:rPr>
            </w:pPr>
            <w:r>
              <w:rPr>
                <w:rFonts w:eastAsia="等线" w:hint="eastAsia"/>
                <w:sz w:val="18"/>
                <w:szCs w:val="18"/>
                <w:lang w:eastAsia="zh-CN"/>
              </w:rPr>
              <w:t>S</w:t>
            </w:r>
            <w:r>
              <w:rPr>
                <w:rFonts w:eastAsia="等线"/>
                <w:sz w:val="18"/>
                <w:szCs w:val="18"/>
                <w:lang w:eastAsia="zh-CN"/>
              </w:rPr>
              <w:t>imilar view with QC</w:t>
            </w:r>
            <w:r w:rsidR="00025442">
              <w:rPr>
                <w:rFonts w:eastAsia="等线"/>
                <w:sz w:val="18"/>
                <w:szCs w:val="18"/>
                <w:lang w:eastAsia="zh-CN"/>
              </w:rPr>
              <w:t>.</w:t>
            </w:r>
          </w:p>
        </w:tc>
      </w:tr>
      <w:tr w:rsidR="00EC414F" w14:paraId="445A544E" w14:textId="77777777" w:rsidTr="00DA6A74">
        <w:tc>
          <w:tcPr>
            <w:tcW w:w="1980" w:type="dxa"/>
          </w:tcPr>
          <w:p w14:paraId="23CEC578" w14:textId="20BE6BE3" w:rsidR="00EC414F" w:rsidRDefault="00EC414F" w:rsidP="0071672F">
            <w:pPr>
              <w:rPr>
                <w:rFonts w:eastAsia="等线"/>
                <w:sz w:val="18"/>
                <w:szCs w:val="18"/>
                <w:lang w:eastAsia="zh-CN"/>
              </w:rPr>
            </w:pPr>
            <w:r>
              <w:rPr>
                <w:rFonts w:eastAsia="等线"/>
                <w:sz w:val="18"/>
                <w:szCs w:val="18"/>
                <w:lang w:eastAsia="zh-CN"/>
              </w:rPr>
              <w:t>Ericsson</w:t>
            </w:r>
          </w:p>
        </w:tc>
        <w:tc>
          <w:tcPr>
            <w:tcW w:w="9497" w:type="dxa"/>
          </w:tcPr>
          <w:p w14:paraId="4E7A4949" w14:textId="68FE3DB4" w:rsidR="00EC414F" w:rsidRDefault="00EC414F" w:rsidP="0071672F">
            <w:pPr>
              <w:rPr>
                <w:rFonts w:eastAsia="等线"/>
                <w:sz w:val="18"/>
                <w:szCs w:val="18"/>
                <w:lang w:eastAsia="zh-CN"/>
              </w:rPr>
            </w:pPr>
            <w:r>
              <w:rPr>
                <w:rFonts w:eastAsia="等线"/>
                <w:sz w:val="18"/>
                <w:szCs w:val="18"/>
                <w:lang w:eastAsia="zh-CN"/>
              </w:rPr>
              <w:t>Support the proposal.</w:t>
            </w:r>
          </w:p>
        </w:tc>
      </w:tr>
      <w:tr w:rsidR="00CC6984" w14:paraId="5AD42A96" w14:textId="77777777" w:rsidTr="00DA6A74">
        <w:tc>
          <w:tcPr>
            <w:tcW w:w="1980" w:type="dxa"/>
          </w:tcPr>
          <w:p w14:paraId="6513CEC1" w14:textId="2A439B21" w:rsidR="00CC6984" w:rsidRDefault="00CC6984" w:rsidP="00CC6984">
            <w:pPr>
              <w:rPr>
                <w:rFonts w:eastAsia="等线"/>
                <w:sz w:val="18"/>
                <w:szCs w:val="18"/>
                <w:lang w:eastAsia="zh-CN"/>
              </w:rPr>
            </w:pPr>
            <w:r>
              <w:rPr>
                <w:rFonts w:eastAsia="等线"/>
                <w:sz w:val="18"/>
                <w:szCs w:val="18"/>
                <w:lang w:eastAsia="zh-CN"/>
              </w:rPr>
              <w:t>Moderator</w:t>
            </w:r>
          </w:p>
        </w:tc>
        <w:tc>
          <w:tcPr>
            <w:tcW w:w="9497" w:type="dxa"/>
          </w:tcPr>
          <w:p w14:paraId="7EA30BC3" w14:textId="77777777" w:rsidR="00CC6984" w:rsidRDefault="00CC6984" w:rsidP="00CC6984">
            <w:pPr>
              <w:rPr>
                <w:rFonts w:eastAsia="等线"/>
                <w:sz w:val="18"/>
                <w:szCs w:val="18"/>
                <w:lang w:eastAsia="zh-CN"/>
              </w:rPr>
            </w:pPr>
            <w:r>
              <w:rPr>
                <w:rFonts w:eastAsia="等线"/>
                <w:sz w:val="18"/>
                <w:szCs w:val="18"/>
                <w:lang w:eastAsia="zh-CN"/>
              </w:rPr>
              <w:t>Views are split, almost equal number of companies support and don’t support the proposal. There is no consensus on supporting following proposal</w:t>
            </w:r>
          </w:p>
          <w:p w14:paraId="500742AE" w14:textId="77777777" w:rsidR="00CC6984" w:rsidRDefault="00CC6984" w:rsidP="00CC6984">
            <w:pPr>
              <w:pStyle w:val="afff2"/>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w:t>
            </w:r>
            <w:bookmarkStart w:id="29" w:name="_GoBack"/>
            <w:bookmarkEnd w:id="29"/>
            <w:r>
              <w:rPr>
                <w:bCs/>
                <w:iCs/>
                <w:color w:val="212121"/>
                <w:sz w:val="20"/>
                <w:szCs w:val="20"/>
              </w:rPr>
              <w:t xml:space="preserve"> additional PCI, LTE CRS pattern for rate matching can be configured by RRC signaling.</w:t>
            </w:r>
          </w:p>
          <w:p w14:paraId="43EF9FD9" w14:textId="77777777" w:rsidR="00CC6984" w:rsidRDefault="00CC6984" w:rsidP="00CC6984">
            <w:pPr>
              <w:rPr>
                <w:rFonts w:eastAsia="等线"/>
                <w:sz w:val="18"/>
                <w:szCs w:val="18"/>
                <w:lang w:eastAsia="zh-CN"/>
              </w:rPr>
            </w:pPr>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f7"/>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lastRenderedPageBreak/>
              <w:t xml:space="preserve">1 </w:t>
            </w:r>
          </w:p>
        </w:tc>
        <w:tc>
          <w:tcPr>
            <w:tcW w:w="4911" w:type="dxa"/>
          </w:tcPr>
          <w:p w14:paraId="248B7CC9" w14:textId="77777777" w:rsidR="002D496D" w:rsidRDefault="00E30B75">
            <w:pPr>
              <w:snapToGrid w:val="0"/>
              <w:jc w:val="both"/>
              <w:rPr>
                <w:rFonts w:eastAsia="等线"/>
                <w:sz w:val="18"/>
                <w:szCs w:val="18"/>
                <w:lang w:eastAsia="zh-CN"/>
              </w:rPr>
            </w:pPr>
            <w:r>
              <w:rPr>
                <w:rFonts w:eastAsia="等线"/>
                <w:sz w:val="18"/>
                <w:szCs w:val="18"/>
                <w:lang w:eastAsia="zh-CN"/>
              </w:rPr>
              <w:t>In 38.213 sections 9.2.6, 11.1, 11.1.1, following TP is proposed:</w:t>
            </w:r>
          </w:p>
          <w:p w14:paraId="163EDF9F" w14:textId="77777777" w:rsidR="002D496D" w:rsidRDefault="002D496D">
            <w:pPr>
              <w:snapToGrid w:val="0"/>
              <w:jc w:val="both"/>
              <w:rPr>
                <w:rFonts w:eastAsia="等线"/>
                <w:sz w:val="18"/>
                <w:szCs w:val="18"/>
                <w:lang w:eastAsia="zh-CN"/>
              </w:rPr>
            </w:pPr>
          </w:p>
          <w:p w14:paraId="05159DDF" w14:textId="77777777" w:rsidR="002D496D" w:rsidRDefault="00E30B75">
            <w:pPr>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等线"/>
                <w:sz w:val="18"/>
                <w:szCs w:val="18"/>
                <w:lang w:eastAsia="zh-CN"/>
              </w:rPr>
              <w:t>)</w:t>
            </w:r>
          </w:p>
          <w:p w14:paraId="6B607F1F" w14:textId="77777777" w:rsidR="002D496D" w:rsidRDefault="002D496D">
            <w:pPr>
              <w:snapToGrid w:val="0"/>
              <w:jc w:val="both"/>
              <w:rPr>
                <w:rFonts w:eastAsia="等线"/>
                <w:sz w:val="18"/>
                <w:szCs w:val="18"/>
                <w:lang w:eastAsia="zh-CN"/>
              </w:rPr>
            </w:pPr>
          </w:p>
          <w:p w14:paraId="6FF9ABEA" w14:textId="77777777" w:rsidR="002D496D" w:rsidRDefault="00E30B75">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CBC745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14C75BB6" w14:textId="77777777" w:rsidR="002D496D" w:rsidRDefault="00E30B75">
            <w:pPr>
              <w:snapToGrid w:val="0"/>
              <w:jc w:val="both"/>
              <w:rPr>
                <w:rFonts w:eastAsia="等线"/>
                <w:sz w:val="18"/>
                <w:szCs w:val="18"/>
                <w:lang w:eastAsia="zh-CN"/>
              </w:rPr>
            </w:pPr>
            <w:r>
              <w:rPr>
                <w:rFonts w:eastAsia="等线"/>
                <w:sz w:val="18"/>
                <w:szCs w:val="18"/>
                <w:lang w:eastAsia="zh-CN"/>
              </w:rPr>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等线"/>
                <w:sz w:val="18"/>
                <w:szCs w:val="18"/>
                <w:lang w:eastAsia="zh-CN"/>
              </w:rPr>
            </w:pPr>
          </w:p>
          <w:p w14:paraId="4E0661DA" w14:textId="77777777" w:rsidR="002D496D" w:rsidRDefault="00E30B75">
            <w:pPr>
              <w:snapToGrid w:val="0"/>
              <w:jc w:val="both"/>
              <w:rPr>
                <w:rFonts w:eastAsia="等线"/>
                <w:sz w:val="18"/>
                <w:szCs w:val="18"/>
                <w:lang w:eastAsia="zh-CN"/>
              </w:rPr>
            </w:pPr>
            <w:r>
              <w:rPr>
                <w:rFonts w:eastAsia="等线"/>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等线"/>
                <w:sz w:val="18"/>
                <w:szCs w:val="18"/>
                <w:lang w:eastAsia="zh-CN"/>
              </w:rPr>
            </w:pPr>
          </w:p>
          <w:p w14:paraId="1525573C" w14:textId="77777777" w:rsidR="002D496D" w:rsidRDefault="00E30B75">
            <w:pPr>
              <w:snapToGrid w:val="0"/>
              <w:jc w:val="both"/>
              <w:rPr>
                <w:rFonts w:eastAsia="等线"/>
                <w:sz w:val="18"/>
                <w:szCs w:val="18"/>
                <w:lang w:eastAsia="zh-CN"/>
              </w:rPr>
            </w:pPr>
            <w:r>
              <w:rPr>
                <w:rFonts w:eastAsia="等线" w:hint="eastAsia"/>
                <w:sz w:val="18"/>
                <w:szCs w:val="18"/>
                <w:lang w:eastAsia="zh-CN"/>
              </w:rPr>
              <w:t>ZTE: Agree with FL</w:t>
            </w:r>
            <w:r>
              <w:rPr>
                <w:rFonts w:eastAsia="等线"/>
                <w:sz w:val="18"/>
                <w:szCs w:val="18"/>
                <w:lang w:eastAsia="zh-CN"/>
              </w:rPr>
              <w:t>’</w:t>
            </w:r>
            <w:r>
              <w:rPr>
                <w:rFonts w:eastAsia="等线" w:hint="eastAsia"/>
                <w:sz w:val="18"/>
                <w:szCs w:val="18"/>
                <w:lang w:eastAsia="zh-CN"/>
              </w:rPr>
              <w:t>s assessment. We also agree to discuss issues #1, #4, #5 and #8 together.</w:t>
            </w:r>
          </w:p>
          <w:p w14:paraId="54906359" w14:textId="77777777" w:rsidR="002D496D" w:rsidRDefault="00E30B75">
            <w:pPr>
              <w:snapToGrid w:val="0"/>
              <w:jc w:val="both"/>
              <w:rPr>
                <w:rFonts w:eastAsia="等线"/>
                <w:sz w:val="18"/>
                <w:szCs w:val="18"/>
                <w:lang w:eastAsia="zh-CN"/>
              </w:rPr>
            </w:pPr>
            <w:r>
              <w:rPr>
                <w:rFonts w:eastAsia="等线" w:hint="eastAsia"/>
                <w:sz w:val="18"/>
                <w:szCs w:val="18"/>
                <w:lang w:eastAsia="zh-CN"/>
              </w:rPr>
              <w:t>OPPO</w:t>
            </w:r>
            <w:r>
              <w:rPr>
                <w:rFonts w:eastAsia="等线"/>
                <w:sz w:val="18"/>
                <w:szCs w:val="18"/>
                <w:lang w:eastAsia="zh-CN"/>
              </w:rPr>
              <w:t xml:space="preserve">: Agree with H and discuss issue 1,4,5,8 together. </w:t>
            </w:r>
          </w:p>
          <w:p w14:paraId="42404345" w14:textId="77777777" w:rsidR="002D496D" w:rsidRDefault="00E30B75">
            <w:pPr>
              <w:snapToGrid w:val="0"/>
              <w:jc w:val="both"/>
              <w:rPr>
                <w:rFonts w:eastAsia="等线"/>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36618429"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and discuss issue 1,4,5,8 together.</w:t>
            </w:r>
          </w:p>
          <w:p w14:paraId="5617E76B"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E15DB7F"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579278F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Agree to </w:t>
            </w:r>
            <w:r>
              <w:rPr>
                <w:rFonts w:eastAsia="等线" w:hint="eastAsia"/>
                <w:sz w:val="18"/>
                <w:szCs w:val="18"/>
                <w:lang w:eastAsia="zh-CN"/>
              </w:rPr>
              <w:t>discuss #1,4,5,8 together</w:t>
            </w:r>
          </w:p>
          <w:p w14:paraId="29388ACE" w14:textId="77777777" w:rsidR="002D496D" w:rsidRDefault="00E30B75">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等线"/>
                <w:sz w:val="18"/>
                <w:szCs w:val="18"/>
                <w:lang w:eastAsia="zh-CN"/>
              </w:rPr>
            </w:pPr>
            <w:r>
              <w:rPr>
                <w:rFonts w:eastAsia="等线"/>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t>2</w:t>
            </w:r>
          </w:p>
        </w:tc>
        <w:tc>
          <w:tcPr>
            <w:tcW w:w="4911" w:type="dxa"/>
          </w:tcPr>
          <w:p w14:paraId="0F8C70E5" w14:textId="77777777" w:rsidR="002D496D" w:rsidRDefault="00E30B75">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14:paraId="19D3AF33" w14:textId="77777777" w:rsidR="002D496D" w:rsidRDefault="002D496D">
            <w:pPr>
              <w:snapToGrid w:val="0"/>
              <w:jc w:val="both"/>
              <w:rPr>
                <w:rFonts w:eastAsia="等线"/>
                <w:sz w:val="18"/>
                <w:szCs w:val="18"/>
                <w:lang w:eastAsia="zh-CN"/>
              </w:rPr>
            </w:pPr>
          </w:p>
          <w:p w14:paraId="68F4FF3B" w14:textId="77777777" w:rsidR="002D496D" w:rsidRDefault="00E30B75">
            <w:pPr>
              <w:snapToGrid w:val="0"/>
              <w:jc w:val="both"/>
              <w:rPr>
                <w:rFonts w:eastAsia="等线"/>
                <w:sz w:val="18"/>
                <w:szCs w:val="18"/>
                <w:lang w:eastAsia="zh-CN"/>
              </w:rPr>
            </w:pPr>
            <w:r>
              <w:rPr>
                <w:rFonts w:eastAsia="等线"/>
                <w:sz w:val="18"/>
                <w:szCs w:val="18"/>
                <w:lang w:eastAsia="zh-CN"/>
              </w:rPr>
              <w:t xml:space="preserve">Alt. 1: TP for 38.214, section 5.1.4, </w:t>
            </w:r>
          </w:p>
          <w:p w14:paraId="19F0741F" w14:textId="77777777" w:rsidR="002D496D" w:rsidRDefault="002D496D">
            <w:pPr>
              <w:snapToGrid w:val="0"/>
              <w:jc w:val="both"/>
              <w:rPr>
                <w:rFonts w:eastAsia="等线"/>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等线"/>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等线"/>
                <w:sz w:val="18"/>
                <w:szCs w:val="18"/>
                <w:lang w:eastAsia="zh-CN"/>
              </w:rPr>
            </w:pPr>
            <w:r>
              <w:rPr>
                <w:rFonts w:eastAsia="等线"/>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等线"/>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等线"/>
                <w:sz w:val="18"/>
                <w:szCs w:val="18"/>
                <w:lang w:eastAsia="zh-CN"/>
              </w:rPr>
            </w:pPr>
            <w:r>
              <w:rPr>
                <w:rFonts w:eastAsia="等线"/>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w:t>
            </w:r>
            <w:r>
              <w:rPr>
                <w:color w:val="000000"/>
                <w:sz w:val="20"/>
              </w:rPr>
              <w:lastRenderedPageBreak/>
              <w:t xml:space="preserve">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等线"/>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等线"/>
                <w:sz w:val="20"/>
                <w:szCs w:val="20"/>
                <w:lang w:eastAsia="zh-CN"/>
              </w:rPr>
            </w:pPr>
            <w:r>
              <w:rPr>
                <w:rFonts w:eastAsia="等线"/>
                <w:sz w:val="20"/>
                <w:szCs w:val="20"/>
                <w:lang w:eastAsia="zh-CN"/>
              </w:rPr>
              <w:t xml:space="preserve">H </w:t>
            </w:r>
          </w:p>
          <w:p w14:paraId="5C1B012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1308E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9</w:t>
            </w:r>
          </w:p>
          <w:p w14:paraId="56910831"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1</w:t>
            </w:r>
          </w:p>
          <w:p w14:paraId="14F41812" w14:textId="77777777" w:rsidR="002D496D" w:rsidRDefault="002D496D">
            <w:pPr>
              <w:snapToGrid w:val="0"/>
              <w:jc w:val="both"/>
              <w:rPr>
                <w:rFonts w:eastAsia="等线"/>
                <w:color w:val="FF0000"/>
                <w:sz w:val="20"/>
                <w:szCs w:val="20"/>
                <w:lang w:eastAsia="zh-CN"/>
              </w:rPr>
            </w:pPr>
          </w:p>
          <w:p w14:paraId="734C1CF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to discuss #2 and #3 together</w:t>
            </w:r>
          </w:p>
          <w:p w14:paraId="4A0012EF"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E2F0B4A" w14:textId="77777777" w:rsidR="002D496D" w:rsidRDefault="002D496D">
            <w:pPr>
              <w:snapToGrid w:val="0"/>
              <w:jc w:val="both"/>
              <w:rPr>
                <w:rFonts w:eastAsia="宋体"/>
                <w:sz w:val="18"/>
                <w:szCs w:val="18"/>
                <w:lang w:eastAsia="zh-CN"/>
              </w:rPr>
            </w:pPr>
          </w:p>
          <w:p w14:paraId="4DD10261" w14:textId="77777777" w:rsidR="002D496D" w:rsidRDefault="00E30B75">
            <w:pPr>
              <w:snapToGrid w:val="0"/>
              <w:jc w:val="both"/>
              <w:rPr>
                <w:rFonts w:eastAsia="宋体"/>
                <w:sz w:val="18"/>
                <w:szCs w:val="18"/>
                <w:lang w:eastAsia="zh-CN"/>
              </w:rPr>
            </w:pPr>
            <w:r>
              <w:rPr>
                <w:rFonts w:eastAsia="宋体" w:hint="eastAsia"/>
                <w:sz w:val="18"/>
                <w:szCs w:val="18"/>
                <w:lang w:eastAsia="zh-CN"/>
              </w:rPr>
              <w:t>O</w:t>
            </w:r>
            <w:r>
              <w:rPr>
                <w:rFonts w:eastAsia="宋体"/>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宋体"/>
                <w:sz w:val="18"/>
                <w:szCs w:val="18"/>
                <w:lang w:eastAsia="zh-CN"/>
              </w:rPr>
            </w:pPr>
          </w:p>
          <w:p w14:paraId="6A6058E7" w14:textId="77777777" w:rsidR="002D496D" w:rsidRDefault="00E30B75">
            <w:pPr>
              <w:snapToGrid w:val="0"/>
              <w:jc w:val="both"/>
              <w:rPr>
                <w:rFonts w:eastAsia="宋体"/>
                <w:sz w:val="18"/>
                <w:szCs w:val="18"/>
                <w:lang w:eastAsia="zh-CN"/>
              </w:rPr>
            </w:pPr>
            <w:r>
              <w:rPr>
                <w:rFonts w:eastAsia="宋体"/>
                <w:sz w:val="18"/>
                <w:szCs w:val="18"/>
                <w:lang w:eastAsia="zh-CN"/>
              </w:rPr>
              <w:t>Ericsson: H</w:t>
            </w:r>
          </w:p>
          <w:p w14:paraId="0D3F74B5" w14:textId="77777777" w:rsidR="002D496D" w:rsidRDefault="002D496D">
            <w:pPr>
              <w:snapToGrid w:val="0"/>
              <w:jc w:val="both"/>
              <w:rPr>
                <w:rFonts w:eastAsia="宋体"/>
                <w:sz w:val="18"/>
                <w:szCs w:val="18"/>
                <w:lang w:eastAsia="zh-CN"/>
              </w:rPr>
            </w:pPr>
          </w:p>
          <w:p w14:paraId="566CEE9D"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C0AD2FB" w14:textId="77777777" w:rsidR="002D496D" w:rsidRDefault="002D496D">
            <w:pPr>
              <w:snapToGrid w:val="0"/>
              <w:jc w:val="both"/>
              <w:rPr>
                <w:rFonts w:eastAsia="等线"/>
                <w:sz w:val="18"/>
                <w:szCs w:val="18"/>
                <w:lang w:eastAsia="zh-CN"/>
              </w:rPr>
            </w:pPr>
          </w:p>
          <w:p w14:paraId="364CA7C6"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3 together.</w:t>
            </w:r>
          </w:p>
          <w:p w14:paraId="35CD206F" w14:textId="77777777" w:rsidR="002D496D" w:rsidRDefault="002D496D">
            <w:pPr>
              <w:snapToGrid w:val="0"/>
              <w:jc w:val="both"/>
              <w:rPr>
                <w:rFonts w:eastAsia="等线"/>
                <w:sz w:val="18"/>
                <w:szCs w:val="18"/>
                <w:lang w:eastAsia="zh-CN"/>
              </w:rPr>
            </w:pPr>
          </w:p>
          <w:p w14:paraId="1962236F"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w:t>
            </w:r>
            <w:r>
              <w:rPr>
                <w:rFonts w:eastAsia="等线" w:hint="eastAsia"/>
                <w:sz w:val="18"/>
                <w:szCs w:val="18"/>
                <w:lang w:eastAsia="zh-CN"/>
              </w:rPr>
              <w:t xml:space="preserve"> </w:t>
            </w:r>
            <w:r>
              <w:rPr>
                <w:rFonts w:eastAsia="等线"/>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lastRenderedPageBreak/>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宋体"/>
                <w:sz w:val="18"/>
                <w:szCs w:val="18"/>
                <w:lang w:val="en-GB" w:eastAsia="zh-CN"/>
              </w:rPr>
            </w:pPr>
          </w:p>
          <w:p w14:paraId="759DF864"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CATT: support to discuss #2, 3 together</w:t>
            </w:r>
          </w:p>
          <w:p w14:paraId="484EFD3A" w14:textId="77777777" w:rsidR="002D496D" w:rsidRDefault="00E30B75">
            <w:pPr>
              <w:snapToGrid w:val="0"/>
              <w:jc w:val="both"/>
              <w:rPr>
                <w:rFonts w:eastAsia="宋体"/>
                <w:sz w:val="18"/>
                <w:szCs w:val="18"/>
                <w:lang w:val="en-GB" w:eastAsia="zh-CN"/>
              </w:rPr>
            </w:pPr>
            <w:r>
              <w:rPr>
                <w:rFonts w:eastAsia="宋体"/>
                <w:sz w:val="18"/>
                <w:szCs w:val="18"/>
                <w:lang w:val="en-GB" w:eastAsia="zh-CN"/>
              </w:rPr>
              <w:t xml:space="preserve">Intel: same view as CATT, </w:t>
            </w:r>
            <w:r>
              <w:rPr>
                <w:rFonts w:eastAsia="宋体" w:hint="eastAsia"/>
                <w:sz w:val="18"/>
                <w:szCs w:val="18"/>
                <w:lang w:val="en-GB" w:eastAsia="zh-CN"/>
              </w:rPr>
              <w:t>discuss #2, 3 together</w:t>
            </w:r>
          </w:p>
          <w:p w14:paraId="19557F4D" w14:textId="77777777" w:rsidR="002D496D" w:rsidRDefault="00E30B75">
            <w:pPr>
              <w:snapToGrid w:val="0"/>
              <w:jc w:val="both"/>
              <w:rPr>
                <w:rFonts w:eastAsia="宋体"/>
                <w:sz w:val="18"/>
                <w:szCs w:val="18"/>
                <w:lang w:val="en-GB" w:eastAsia="zh-CN"/>
              </w:rPr>
            </w:pPr>
            <w:r>
              <w:rPr>
                <w:rFonts w:eastAsia="宋体"/>
                <w:sz w:val="18"/>
                <w:szCs w:val="18"/>
                <w:lang w:val="en-GB" w:eastAsia="zh-CN"/>
              </w:rPr>
              <w:t>SS: This is based on an earlier agreement, which should be captured in 214.</w:t>
            </w:r>
          </w:p>
          <w:p w14:paraId="00016FAA"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L</w:t>
            </w:r>
            <w:r>
              <w:rPr>
                <w:rFonts w:eastAsia="宋体"/>
                <w:sz w:val="18"/>
                <w:szCs w:val="18"/>
                <w:lang w:val="en-GB" w:eastAsia="zh-CN"/>
              </w:rPr>
              <w:t xml:space="preserve">enovo: </w:t>
            </w:r>
            <w:r>
              <w:rPr>
                <w:rFonts w:eastAsia="宋体" w:hint="eastAsia"/>
                <w:sz w:val="18"/>
                <w:szCs w:val="18"/>
                <w:lang w:val="en-GB" w:eastAsia="zh-CN"/>
              </w:rPr>
              <w:t>Support</w:t>
            </w:r>
            <w:r>
              <w:rPr>
                <w:rFonts w:eastAsia="宋体"/>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等线"/>
                <w:sz w:val="18"/>
                <w:szCs w:val="18"/>
                <w:lang w:eastAsia="zh-CN"/>
              </w:rPr>
            </w:pPr>
            <w:r>
              <w:rPr>
                <w:rFonts w:eastAsia="等线"/>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等线"/>
                <w:kern w:val="2"/>
                <w:sz w:val="20"/>
                <w:szCs w:val="20"/>
                <w:lang w:eastAsia="zh-CN"/>
              </w:rPr>
            </w:pPr>
            <w:bookmarkStart w:id="30" w:name="_Hlk100324161"/>
            <w:r>
              <w:rPr>
                <w:rFonts w:eastAsia="等线"/>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30"/>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等线"/>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等线"/>
                <w:sz w:val="18"/>
                <w:szCs w:val="18"/>
                <w:lang w:eastAsia="zh-CN"/>
              </w:rPr>
              <w:t>)</w:t>
            </w:r>
          </w:p>
          <w:p w14:paraId="28DCF8B4" w14:textId="77777777" w:rsidR="002D496D" w:rsidRDefault="002D496D">
            <w:pPr>
              <w:snapToGrid w:val="0"/>
              <w:jc w:val="both"/>
              <w:rPr>
                <w:rFonts w:eastAsia="等线"/>
                <w:sz w:val="18"/>
                <w:szCs w:val="18"/>
                <w:lang w:eastAsia="zh-CN"/>
              </w:rPr>
            </w:pPr>
          </w:p>
          <w:p w14:paraId="403DD86C" w14:textId="77777777" w:rsidR="002D496D" w:rsidRDefault="00E30B75">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0F748DB"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09B2ED40"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8</w:t>
            </w:r>
          </w:p>
          <w:p w14:paraId="3044751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1</w:t>
            </w:r>
          </w:p>
          <w:p w14:paraId="4D4D8A3D" w14:textId="77777777" w:rsidR="002D496D" w:rsidRDefault="00E30B75">
            <w:pPr>
              <w:snapToGrid w:val="0"/>
              <w:jc w:val="both"/>
              <w:rPr>
                <w:rFonts w:eastAsia="等线"/>
                <w:color w:val="FF0000"/>
                <w:sz w:val="20"/>
                <w:szCs w:val="20"/>
                <w:lang w:eastAsia="zh-CN"/>
              </w:rPr>
            </w:pPr>
            <w:proofErr w:type="spellStart"/>
            <w:r>
              <w:rPr>
                <w:rFonts w:eastAsia="等线"/>
                <w:color w:val="FF0000"/>
                <w:sz w:val="20"/>
                <w:szCs w:val="20"/>
                <w:lang w:eastAsia="zh-CN"/>
              </w:rPr>
              <w:t>Propossed</w:t>
            </w:r>
            <w:proofErr w:type="spellEnd"/>
            <w:r>
              <w:rPr>
                <w:rFonts w:eastAsia="等线"/>
                <w:color w:val="FF0000"/>
                <w:sz w:val="20"/>
                <w:szCs w:val="20"/>
                <w:lang w:eastAsia="zh-CN"/>
              </w:rPr>
              <w:t xml:space="preserve"> to discuss #2 and #3 </w:t>
            </w:r>
          </w:p>
          <w:p w14:paraId="32BD228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 together</w:t>
            </w:r>
          </w:p>
          <w:p w14:paraId="1CE32D4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868C4CA" w14:textId="77777777" w:rsidR="002D496D" w:rsidRDefault="002D496D">
            <w:pPr>
              <w:snapToGrid w:val="0"/>
              <w:jc w:val="both"/>
              <w:rPr>
                <w:rFonts w:eastAsia="等线"/>
                <w:sz w:val="18"/>
                <w:szCs w:val="18"/>
                <w:lang w:eastAsia="zh-CN"/>
              </w:rPr>
            </w:pPr>
          </w:p>
          <w:p w14:paraId="4652698D"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等线"/>
                <w:sz w:val="18"/>
                <w:szCs w:val="18"/>
                <w:lang w:eastAsia="zh-CN"/>
              </w:rPr>
            </w:pPr>
          </w:p>
          <w:p w14:paraId="66673D0B"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19DC024" w14:textId="77777777" w:rsidR="002D496D" w:rsidRDefault="002D496D">
            <w:pPr>
              <w:snapToGrid w:val="0"/>
              <w:jc w:val="both"/>
              <w:rPr>
                <w:rFonts w:eastAsia="等线"/>
                <w:sz w:val="18"/>
                <w:szCs w:val="18"/>
                <w:lang w:eastAsia="zh-CN"/>
              </w:rPr>
            </w:pPr>
          </w:p>
          <w:p w14:paraId="3BE0E332"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2 together.</w:t>
            </w:r>
          </w:p>
          <w:p w14:paraId="3D78BEE5" w14:textId="77777777" w:rsidR="002D496D" w:rsidRDefault="002D496D">
            <w:pPr>
              <w:snapToGrid w:val="0"/>
              <w:jc w:val="both"/>
              <w:rPr>
                <w:rFonts w:eastAsia="等线"/>
                <w:sz w:val="18"/>
                <w:szCs w:val="18"/>
                <w:lang w:eastAsia="zh-CN"/>
              </w:rPr>
            </w:pPr>
          </w:p>
          <w:p w14:paraId="5C4026D7"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 can be discussed together with issue 2.</w:t>
            </w:r>
          </w:p>
          <w:p w14:paraId="241EE32B" w14:textId="77777777" w:rsidR="002D496D" w:rsidRDefault="002D496D">
            <w:pPr>
              <w:snapToGrid w:val="0"/>
              <w:jc w:val="both"/>
              <w:rPr>
                <w:rFonts w:eastAsia="等线"/>
                <w:sz w:val="18"/>
                <w:szCs w:val="18"/>
                <w:lang w:eastAsia="zh-CN"/>
              </w:rPr>
            </w:pPr>
          </w:p>
          <w:p w14:paraId="4FFDB306"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as H</w:t>
            </w:r>
          </w:p>
          <w:p w14:paraId="52C9D52E" w14:textId="77777777" w:rsidR="002D496D" w:rsidRDefault="002D496D">
            <w:pPr>
              <w:snapToGrid w:val="0"/>
              <w:jc w:val="both"/>
              <w:rPr>
                <w:rFonts w:eastAsia="等线"/>
                <w:sz w:val="18"/>
                <w:szCs w:val="18"/>
                <w:lang w:eastAsia="zh-CN"/>
              </w:rPr>
            </w:pPr>
          </w:p>
          <w:p w14:paraId="2404240C"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等线"/>
                <w:sz w:val="18"/>
                <w:szCs w:val="18"/>
                <w:lang w:eastAsia="zh-CN"/>
              </w:rPr>
            </w:pPr>
            <w:r>
              <w:rPr>
                <w:rFonts w:eastAsia="等线"/>
                <w:sz w:val="18"/>
                <w:szCs w:val="18"/>
                <w:lang w:eastAsia="zh-CN"/>
              </w:rPr>
              <w:t>In 38.214, TP for sections 9.2.6, 11.1, 11.1.1</w:t>
            </w:r>
          </w:p>
          <w:p w14:paraId="2E3645F4" w14:textId="77777777" w:rsidR="002D496D" w:rsidRDefault="002D496D">
            <w:pPr>
              <w:snapToGrid w:val="0"/>
              <w:jc w:val="both"/>
              <w:rPr>
                <w:rFonts w:eastAsia="等线"/>
                <w:sz w:val="18"/>
                <w:szCs w:val="18"/>
                <w:lang w:eastAsia="zh-CN"/>
              </w:rPr>
            </w:pPr>
          </w:p>
          <w:p w14:paraId="732664EC" w14:textId="77777777" w:rsidR="002D496D" w:rsidRDefault="00E30B75">
            <w:pPr>
              <w:snapToGrid w:val="0"/>
              <w:jc w:val="both"/>
              <w:rPr>
                <w:rFonts w:eastAsia="等线"/>
                <w:sz w:val="14"/>
                <w:szCs w:val="18"/>
                <w:lang w:eastAsia="zh-CN"/>
              </w:rPr>
            </w:pPr>
            <w:r>
              <w:rPr>
                <w:sz w:val="20"/>
              </w:rPr>
              <w:lastRenderedPageBreak/>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22FAB649"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72FCE70" w14:textId="77777777" w:rsidR="002D496D" w:rsidRDefault="002D496D">
            <w:pPr>
              <w:snapToGrid w:val="0"/>
              <w:jc w:val="both"/>
              <w:rPr>
                <w:rFonts w:eastAsia="等线"/>
                <w:sz w:val="18"/>
                <w:szCs w:val="18"/>
                <w:lang w:eastAsia="zh-CN"/>
              </w:rPr>
            </w:pPr>
          </w:p>
          <w:p w14:paraId="500F4FD7" w14:textId="77777777" w:rsidR="002D496D" w:rsidRDefault="00E30B75">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6543F3D"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290AF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lastRenderedPageBreak/>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3B0F44B" w14:textId="77777777" w:rsidR="002D496D" w:rsidRDefault="00E30B75">
            <w:pPr>
              <w:snapToGrid w:val="0"/>
              <w:jc w:val="both"/>
              <w:rPr>
                <w:rFonts w:eastAsia="等线"/>
                <w:sz w:val="18"/>
                <w:szCs w:val="18"/>
                <w:lang w:eastAsia="zh-CN"/>
              </w:rPr>
            </w:pPr>
            <w:r>
              <w:rPr>
                <w:sz w:val="18"/>
                <w:szCs w:val="18"/>
              </w:rPr>
              <w:lastRenderedPageBreak/>
              <w:t xml:space="preserve">Apple: </w:t>
            </w:r>
            <w:r>
              <w:rPr>
                <w:rFonts w:eastAsia="等线"/>
                <w:sz w:val="18"/>
                <w:szCs w:val="18"/>
                <w:lang w:eastAsia="zh-CN"/>
              </w:rPr>
              <w:t>We think issue #1, 4 and 8 can be discussed together.</w:t>
            </w:r>
          </w:p>
          <w:p w14:paraId="56989791" w14:textId="77777777" w:rsidR="002D496D" w:rsidRDefault="002D496D">
            <w:pPr>
              <w:snapToGrid w:val="0"/>
              <w:jc w:val="both"/>
              <w:rPr>
                <w:rFonts w:eastAsia="等线"/>
                <w:sz w:val="18"/>
                <w:szCs w:val="18"/>
                <w:lang w:eastAsia="zh-CN"/>
              </w:rPr>
            </w:pPr>
          </w:p>
          <w:p w14:paraId="36FB89F7" w14:textId="77777777" w:rsidR="002D496D" w:rsidRDefault="00E30B75">
            <w:pPr>
              <w:snapToGrid w:val="0"/>
              <w:jc w:val="both"/>
              <w:rPr>
                <w:rFonts w:eastAsia="等线"/>
                <w:sz w:val="18"/>
                <w:szCs w:val="18"/>
                <w:lang w:eastAsia="zh-CN"/>
              </w:rPr>
            </w:pPr>
            <w:r>
              <w:rPr>
                <w:sz w:val="18"/>
                <w:szCs w:val="18"/>
              </w:rPr>
              <w:lastRenderedPageBreak/>
              <w:t xml:space="preserve">QC: Support to discuss as H. As mentioned above, </w:t>
            </w:r>
            <w:r>
              <w:rPr>
                <w:rFonts w:eastAsia="等线"/>
                <w:sz w:val="18"/>
                <w:szCs w:val="18"/>
                <w:lang w:eastAsia="zh-CN"/>
              </w:rPr>
              <w:t>we suggest discussing issues #1, #4, #5, #8 together.</w:t>
            </w:r>
          </w:p>
          <w:p w14:paraId="6AE89EF8" w14:textId="77777777" w:rsidR="002D496D" w:rsidRDefault="002D496D">
            <w:pPr>
              <w:snapToGrid w:val="0"/>
              <w:jc w:val="both"/>
              <w:rPr>
                <w:rFonts w:eastAsia="等线"/>
                <w:sz w:val="18"/>
                <w:szCs w:val="18"/>
                <w:lang w:eastAsia="zh-CN"/>
              </w:rPr>
            </w:pPr>
          </w:p>
          <w:p w14:paraId="792792EA"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7E3C20E7" w14:textId="77777777" w:rsidR="002D496D" w:rsidRDefault="002D496D">
            <w:pPr>
              <w:snapToGrid w:val="0"/>
              <w:jc w:val="both"/>
              <w:rPr>
                <w:rFonts w:eastAsia="等线"/>
                <w:sz w:val="18"/>
                <w:szCs w:val="18"/>
                <w:lang w:eastAsia="zh-CN"/>
              </w:rPr>
            </w:pPr>
          </w:p>
          <w:p w14:paraId="63C72E89"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 xml:space="preserve">PPO: Support to discuss issue 1,4,5,8 together. </w:t>
            </w:r>
          </w:p>
          <w:p w14:paraId="6B5117E8"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210F0CD4" w14:textId="77777777" w:rsidR="002D496D" w:rsidRDefault="002D496D">
            <w:pPr>
              <w:snapToGrid w:val="0"/>
              <w:jc w:val="both"/>
              <w:rPr>
                <w:rFonts w:eastAsia="等线"/>
                <w:sz w:val="18"/>
                <w:szCs w:val="18"/>
                <w:lang w:eastAsia="zh-CN"/>
              </w:rPr>
            </w:pPr>
          </w:p>
          <w:p w14:paraId="596BEA12"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1BFF9234" w14:textId="77777777" w:rsidR="002D496D" w:rsidRDefault="002D496D">
            <w:pPr>
              <w:snapToGrid w:val="0"/>
              <w:jc w:val="both"/>
              <w:rPr>
                <w:rFonts w:eastAsia="等线"/>
                <w:sz w:val="18"/>
                <w:szCs w:val="18"/>
                <w:lang w:eastAsia="zh-CN"/>
              </w:rPr>
            </w:pPr>
          </w:p>
          <w:p w14:paraId="36988A51"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14FF0C76" w14:textId="77777777" w:rsidR="002D496D" w:rsidRDefault="002D496D">
            <w:pPr>
              <w:snapToGrid w:val="0"/>
              <w:jc w:val="both"/>
              <w:rPr>
                <w:rFonts w:eastAsia="等线"/>
                <w:sz w:val="18"/>
                <w:szCs w:val="18"/>
                <w:lang w:eastAsia="zh-CN"/>
              </w:rPr>
            </w:pPr>
          </w:p>
          <w:p w14:paraId="178DC5D7"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4EB7AB6" w14:textId="77777777" w:rsidR="002D496D" w:rsidRDefault="002D496D">
            <w:pPr>
              <w:snapToGrid w:val="0"/>
              <w:jc w:val="both"/>
              <w:rPr>
                <w:rFonts w:eastAsia="等线"/>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lastRenderedPageBreak/>
              <w:t>5</w:t>
            </w:r>
          </w:p>
        </w:tc>
        <w:tc>
          <w:tcPr>
            <w:tcW w:w="4911" w:type="dxa"/>
          </w:tcPr>
          <w:p w14:paraId="30763D71" w14:textId="77777777" w:rsidR="002D496D" w:rsidRDefault="002D496D">
            <w:pPr>
              <w:snapToGrid w:val="0"/>
              <w:jc w:val="both"/>
              <w:rPr>
                <w:rFonts w:eastAsia="等线"/>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lastRenderedPageBreak/>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等线"/>
                <w:sz w:val="20"/>
                <w:szCs w:val="20"/>
                <w:lang w:eastAsia="zh-CN"/>
              </w:rPr>
              <w:t>)</w:t>
            </w:r>
          </w:p>
          <w:p w14:paraId="07D2F54D" w14:textId="77777777" w:rsidR="002D496D" w:rsidRDefault="002D496D">
            <w:pPr>
              <w:snapToGrid w:val="0"/>
              <w:jc w:val="both"/>
              <w:rPr>
                <w:rFonts w:eastAsia="等线"/>
                <w:sz w:val="20"/>
                <w:szCs w:val="20"/>
                <w:lang w:eastAsia="zh-CN"/>
              </w:rPr>
            </w:pPr>
          </w:p>
          <w:p w14:paraId="43192F03" w14:textId="77777777" w:rsidR="002D496D" w:rsidRDefault="00E30B75">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13D5C21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32AA3AE" w14:textId="77777777" w:rsidR="002D496D" w:rsidRDefault="002D496D">
            <w:pPr>
              <w:snapToGrid w:val="0"/>
              <w:jc w:val="both"/>
              <w:rPr>
                <w:rFonts w:eastAsia="等线"/>
                <w:sz w:val="18"/>
                <w:szCs w:val="18"/>
                <w:lang w:eastAsia="zh-CN"/>
              </w:rPr>
            </w:pPr>
          </w:p>
          <w:p w14:paraId="75D62865"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33D890E5" w14:textId="77777777" w:rsidR="002D496D" w:rsidRDefault="002D496D">
            <w:pPr>
              <w:snapToGrid w:val="0"/>
              <w:jc w:val="both"/>
              <w:rPr>
                <w:rFonts w:eastAsia="等线"/>
                <w:sz w:val="18"/>
                <w:szCs w:val="18"/>
                <w:lang w:eastAsia="zh-CN"/>
              </w:rPr>
            </w:pPr>
          </w:p>
          <w:p w14:paraId="163B71BE"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0187439E"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3D39C3B7" w14:textId="77777777" w:rsidR="002D496D" w:rsidRDefault="00E30B75">
            <w:pPr>
              <w:snapToGrid w:val="0"/>
              <w:jc w:val="both"/>
              <w:rPr>
                <w:rFonts w:eastAsia="等线"/>
                <w:sz w:val="18"/>
                <w:szCs w:val="18"/>
                <w:lang w:eastAsia="zh-CN"/>
              </w:rPr>
            </w:pPr>
            <w:r>
              <w:rPr>
                <w:rFonts w:eastAsia="等线"/>
                <w:sz w:val="18"/>
                <w:szCs w:val="18"/>
                <w:lang w:eastAsia="zh-CN"/>
              </w:rPr>
              <w:t>DOCOMO</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Discuss issues #1, #4, #5 and #8 together.</w:t>
            </w:r>
          </w:p>
          <w:p w14:paraId="6C16099D"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247BB1F1"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8661F3A"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CATT: Support to discuss #1,4,5,8 together</w:t>
            </w:r>
          </w:p>
          <w:p w14:paraId="40C8C225"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等线"/>
                <w:sz w:val="20"/>
                <w:szCs w:val="20"/>
                <w:lang w:eastAsia="zh-CN"/>
              </w:rPr>
            </w:pPr>
            <w:r>
              <w:rPr>
                <w:rFonts w:eastAsia="等线"/>
                <w:sz w:val="20"/>
                <w:szCs w:val="20"/>
                <w:lang w:eastAsia="zh-CN"/>
              </w:rPr>
              <w:t>Corresponding TP for 5.1.5 is also proposed</w:t>
            </w:r>
          </w:p>
          <w:p w14:paraId="481913FD" w14:textId="77777777" w:rsidR="002D496D" w:rsidRDefault="00E30B75">
            <w:pPr>
              <w:pStyle w:val="afff2"/>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lastRenderedPageBreak/>
              <w:t>Specify QCL source RS of the TRS and CSI-RS for CSI can be SSB with PCI different from serving cell for M-TRP inter-cell in TS38.214.</w:t>
            </w:r>
          </w:p>
          <w:p w14:paraId="0520B7C6"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5336CAF8" w14:textId="77777777" w:rsidR="002D496D" w:rsidRDefault="002D496D">
            <w:pPr>
              <w:snapToGrid w:val="0"/>
              <w:jc w:val="both"/>
              <w:rPr>
                <w:rFonts w:eastAsia="等线"/>
                <w:sz w:val="20"/>
                <w:szCs w:val="20"/>
                <w:lang w:eastAsia="zh-CN"/>
              </w:rPr>
            </w:pPr>
          </w:p>
          <w:p w14:paraId="78157417" w14:textId="77777777" w:rsidR="002D496D" w:rsidRDefault="00E30B75">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lastRenderedPageBreak/>
              <w:t>NTT DOCOMO</w:t>
            </w:r>
          </w:p>
        </w:tc>
        <w:tc>
          <w:tcPr>
            <w:tcW w:w="1089" w:type="dxa"/>
          </w:tcPr>
          <w:p w14:paraId="0D3035F1"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0D92077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lastRenderedPageBreak/>
              <w:t>[</w:t>
            </w:r>
          </w:p>
          <w:p w14:paraId="36351A73"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10</w:t>
            </w:r>
          </w:p>
          <w:p w14:paraId="2E448CCA"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0</w:t>
            </w:r>
          </w:p>
          <w:p w14:paraId="16D9E126" w14:textId="77777777" w:rsidR="002D496D" w:rsidRDefault="002D496D">
            <w:pPr>
              <w:snapToGrid w:val="0"/>
              <w:jc w:val="both"/>
              <w:rPr>
                <w:rFonts w:eastAsia="等线"/>
                <w:color w:val="FF0000"/>
                <w:sz w:val="20"/>
                <w:szCs w:val="20"/>
                <w:lang w:eastAsia="zh-CN"/>
              </w:rPr>
            </w:pPr>
          </w:p>
          <w:p w14:paraId="3F9F386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for discussion</w:t>
            </w:r>
          </w:p>
          <w:p w14:paraId="5A42EFAD" w14:textId="77777777" w:rsidR="002D496D" w:rsidRDefault="00E30B75">
            <w:pPr>
              <w:snapToGrid w:val="0"/>
              <w:jc w:val="both"/>
              <w:rPr>
                <w:rFonts w:eastAsia="等线"/>
                <w:sz w:val="20"/>
                <w:szCs w:val="20"/>
                <w:lang w:eastAsia="zh-CN"/>
              </w:rPr>
            </w:pPr>
            <w:r>
              <w:rPr>
                <w:rFonts w:eastAsia="等线"/>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lastRenderedPageBreak/>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 xml:space="preserve">QC: The issue seems valid, and may be different than the previous discussions. In current spec, only CSI-RS for BM can have SSB with </w:t>
            </w:r>
            <w:r>
              <w:rPr>
                <w:sz w:val="18"/>
                <w:szCs w:val="18"/>
              </w:rPr>
              <w:lastRenderedPageBreak/>
              <w:t>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等线"/>
                <w:sz w:val="18"/>
                <w:szCs w:val="18"/>
                <w:lang w:eastAsia="zh-CN"/>
              </w:rPr>
            </w:pPr>
            <w:r>
              <w:rPr>
                <w:rFonts w:eastAsia="等线"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448D7214" w14:textId="77777777" w:rsidR="002D496D" w:rsidRDefault="00E30B75">
            <w:pPr>
              <w:snapToGrid w:val="0"/>
              <w:jc w:val="both"/>
              <w:rPr>
                <w:rFonts w:eastAsia="等线"/>
                <w:sz w:val="18"/>
                <w:szCs w:val="18"/>
                <w:lang w:eastAsia="zh-CN"/>
              </w:rPr>
            </w:pPr>
            <w:r>
              <w:rPr>
                <w:rFonts w:eastAsia="等线"/>
                <w:sz w:val="18"/>
                <w:szCs w:val="18"/>
                <w:lang w:eastAsia="zh-CN"/>
              </w:rPr>
              <w:t>LGE</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015E4342"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1846F439"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fine to discuss</w:t>
            </w:r>
          </w:p>
          <w:p w14:paraId="7513FFD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1B4B4F09" w14:textId="77777777" w:rsidR="002D496D" w:rsidRDefault="00E30B75">
            <w:pPr>
              <w:snapToGrid w:val="0"/>
              <w:jc w:val="both"/>
              <w:rPr>
                <w:rFonts w:eastAsia="等线"/>
                <w:sz w:val="18"/>
                <w:szCs w:val="18"/>
                <w:lang w:eastAsia="zh-CN"/>
              </w:rPr>
            </w:pPr>
            <w:r>
              <w:rPr>
                <w:rFonts w:eastAsia="等线"/>
                <w:sz w:val="18"/>
                <w:szCs w:val="18"/>
                <w:lang w:eastAsia="zh-CN"/>
              </w:rPr>
              <w:t>Intel: Good to discuss</w:t>
            </w:r>
          </w:p>
          <w:p w14:paraId="3323DFA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lastRenderedPageBreak/>
              <w:t>7</w:t>
            </w:r>
          </w:p>
        </w:tc>
        <w:tc>
          <w:tcPr>
            <w:tcW w:w="4911" w:type="dxa"/>
          </w:tcPr>
          <w:p w14:paraId="3F17A8B6" w14:textId="77777777" w:rsidR="002D496D" w:rsidRDefault="002D496D">
            <w:pPr>
              <w:snapToGrid w:val="0"/>
              <w:jc w:val="both"/>
              <w:rPr>
                <w:rFonts w:eastAsia="等线"/>
                <w:sz w:val="20"/>
                <w:szCs w:val="20"/>
                <w:lang w:eastAsia="zh-CN"/>
              </w:rPr>
            </w:pPr>
          </w:p>
          <w:p w14:paraId="09B02CD5" w14:textId="77777777" w:rsidR="002D496D" w:rsidRDefault="00E30B75">
            <w:pPr>
              <w:pStyle w:val="afff2"/>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174FB022" w14:textId="77777777" w:rsidR="002D496D" w:rsidRDefault="002D496D">
            <w:pPr>
              <w:snapToGrid w:val="0"/>
              <w:jc w:val="both"/>
              <w:rPr>
                <w:rFonts w:eastAsia="等线"/>
                <w:sz w:val="20"/>
                <w:szCs w:val="20"/>
                <w:lang w:eastAsia="zh-CN"/>
              </w:rPr>
            </w:pPr>
          </w:p>
          <w:p w14:paraId="6724C890" w14:textId="77777777" w:rsidR="002D496D" w:rsidRDefault="00E30B75">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7D0BC935" w14:textId="77777777" w:rsidR="002D496D" w:rsidRDefault="002D496D">
            <w:pPr>
              <w:snapToGrid w:val="0"/>
              <w:jc w:val="both"/>
              <w:rPr>
                <w:rFonts w:eastAsia="等线"/>
                <w:sz w:val="20"/>
                <w:szCs w:val="20"/>
                <w:lang w:eastAsia="zh-CN"/>
              </w:rPr>
            </w:pPr>
          </w:p>
          <w:p w14:paraId="4832F7A8"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6653B62E"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5</w:t>
            </w:r>
          </w:p>
          <w:p w14:paraId="3480EDD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4</w:t>
            </w:r>
          </w:p>
          <w:p w14:paraId="5131E105" w14:textId="77777777" w:rsidR="002D496D" w:rsidRDefault="002D496D">
            <w:pPr>
              <w:snapToGrid w:val="0"/>
              <w:jc w:val="both"/>
              <w:rPr>
                <w:rFonts w:eastAsia="等线"/>
                <w:color w:val="FF0000"/>
                <w:sz w:val="20"/>
                <w:szCs w:val="20"/>
                <w:lang w:eastAsia="zh-CN"/>
              </w:rPr>
            </w:pPr>
          </w:p>
          <w:p w14:paraId="01925D5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等线"/>
                <w:sz w:val="20"/>
                <w:szCs w:val="20"/>
                <w:lang w:eastAsia="zh-CN"/>
              </w:rPr>
            </w:pPr>
            <w:r>
              <w:rPr>
                <w:rFonts w:eastAsia="等线"/>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等线"/>
                <w:sz w:val="18"/>
                <w:szCs w:val="18"/>
                <w:lang w:eastAsia="zh-CN"/>
              </w:rPr>
            </w:pPr>
            <w:r>
              <w:rPr>
                <w:rFonts w:eastAsia="等线"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w:t>
            </w:r>
            <w:proofErr w:type="spellStart"/>
            <w:r>
              <w:rPr>
                <w:rFonts w:eastAsia="等线" w:hint="eastAsia"/>
                <w:sz w:val="18"/>
                <w:szCs w:val="18"/>
                <w:lang w:eastAsia="zh-CN"/>
              </w:rPr>
              <w:t>gNB</w:t>
            </w:r>
            <w:proofErr w:type="spellEnd"/>
            <w:r>
              <w:rPr>
                <w:rFonts w:eastAsia="等线" w:hint="eastAsia"/>
                <w:sz w:val="18"/>
                <w:szCs w:val="18"/>
                <w:lang w:eastAsia="zh-CN"/>
              </w:rPr>
              <w:t xml:space="preserve"> schedule (i.e. </w:t>
            </w:r>
            <w:r>
              <w:rPr>
                <w:rFonts w:hint="eastAsia"/>
                <w:sz w:val="18"/>
                <w:szCs w:val="18"/>
                <w:lang w:eastAsia="zh-CN"/>
              </w:rPr>
              <w:t>RRC reconfiguration of  LTE-CRS rate matching pattern is needed when considering the PCI of one CORESET pool index is updated by MAC-CE</w:t>
            </w:r>
            <w:r>
              <w:rPr>
                <w:rFonts w:eastAsia="等线"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等线"/>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We can discuss this issue, but with lower priority.</w:t>
            </w:r>
          </w:p>
          <w:p w14:paraId="6766C6C5" w14:textId="77777777" w:rsidR="002D496D" w:rsidRDefault="00E30B75">
            <w:pPr>
              <w:snapToGrid w:val="0"/>
              <w:jc w:val="both"/>
              <w:rPr>
                <w:rFonts w:eastAsia="等线"/>
                <w:sz w:val="18"/>
                <w:szCs w:val="18"/>
                <w:lang w:eastAsia="zh-CN"/>
              </w:rPr>
            </w:pPr>
            <w:r>
              <w:rPr>
                <w:rFonts w:eastAsia="等线"/>
                <w:sz w:val="18"/>
                <w:szCs w:val="18"/>
                <w:lang w:eastAsia="zh-CN"/>
              </w:rPr>
              <w:t>LGE: N. we have the same view with QC.</w:t>
            </w:r>
          </w:p>
          <w:p w14:paraId="6CE47437"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134B5D77" w14:textId="77777777" w:rsidR="002D496D" w:rsidRDefault="00E30B75">
            <w:pPr>
              <w:snapToGrid w:val="0"/>
              <w:jc w:val="both"/>
              <w:rPr>
                <w:rFonts w:eastAsia="等线"/>
                <w:sz w:val="18"/>
                <w:szCs w:val="18"/>
                <w:lang w:eastAsia="zh-CN"/>
              </w:rPr>
            </w:pPr>
            <w:r>
              <w:rPr>
                <w:rFonts w:eastAsia="等线"/>
                <w:sz w:val="18"/>
                <w:szCs w:val="18"/>
                <w:lang w:eastAsia="zh-CN"/>
              </w:rPr>
              <w:t xml:space="preserve">Ericsson: H. We don’t see the argument why DSS should be excluded from inter-cell </w:t>
            </w:r>
            <w:proofErr w:type="spellStart"/>
            <w:r>
              <w:rPr>
                <w:rFonts w:eastAsia="等线"/>
                <w:sz w:val="18"/>
                <w:szCs w:val="18"/>
                <w:lang w:eastAsia="zh-CN"/>
              </w:rPr>
              <w:t>mTRP</w:t>
            </w:r>
            <w:proofErr w:type="spellEnd"/>
            <w:r>
              <w:rPr>
                <w:rFonts w:eastAsia="等线"/>
                <w:sz w:val="18"/>
                <w:szCs w:val="18"/>
                <w:lang w:eastAsia="zh-CN"/>
              </w:rPr>
              <w:t>? Why does the operator have to choose between these two features?</w:t>
            </w:r>
          </w:p>
          <w:p w14:paraId="4D4D5EE5" w14:textId="77777777" w:rsidR="002D496D" w:rsidRDefault="00E30B75">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discuss</w:t>
            </w:r>
          </w:p>
          <w:p w14:paraId="2C3E47A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6C5021BE"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t>8</w:t>
            </w:r>
          </w:p>
        </w:tc>
        <w:tc>
          <w:tcPr>
            <w:tcW w:w="4911" w:type="dxa"/>
          </w:tcPr>
          <w:p w14:paraId="7A45851A" w14:textId="77777777" w:rsidR="002D496D" w:rsidRDefault="002D496D">
            <w:pPr>
              <w:snapToGrid w:val="0"/>
              <w:jc w:val="both"/>
              <w:rPr>
                <w:rFonts w:eastAsia="等线"/>
                <w:sz w:val="20"/>
                <w:szCs w:val="20"/>
                <w:lang w:eastAsia="zh-CN"/>
              </w:rPr>
            </w:pPr>
          </w:p>
          <w:p w14:paraId="58102E41" w14:textId="77777777" w:rsidR="002D496D" w:rsidRDefault="00E30B75">
            <w:pPr>
              <w:snapToGrid w:val="0"/>
              <w:jc w:val="both"/>
              <w:rPr>
                <w:rFonts w:eastAsia="等线"/>
                <w:sz w:val="20"/>
                <w:szCs w:val="20"/>
                <w:lang w:eastAsia="zh-CN"/>
              </w:rPr>
            </w:pPr>
            <w:r>
              <w:rPr>
                <w:b/>
                <w:bCs/>
                <w:i/>
                <w:iCs/>
                <w:sz w:val="20"/>
                <w:szCs w:val="20"/>
              </w:rPr>
              <w:t xml:space="preserve">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w:t>
            </w:r>
            <w:r>
              <w:rPr>
                <w:b/>
                <w:bCs/>
                <w:i/>
                <w:iCs/>
                <w:sz w:val="20"/>
                <w:szCs w:val="20"/>
              </w:rPr>
              <w:lastRenderedPageBreak/>
              <w:t>counted towards repetition if PUCCH resource in that slot overlaps with an SSB (38.213, Section 9.2.6).</w:t>
            </w:r>
          </w:p>
          <w:p w14:paraId="7FCB5E88"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等线"/>
                <w:sz w:val="20"/>
                <w:szCs w:val="20"/>
                <w:lang w:eastAsia="zh-CN"/>
              </w:rPr>
              <w:t>)</w:t>
            </w:r>
          </w:p>
          <w:p w14:paraId="37F68F54" w14:textId="77777777" w:rsidR="002D496D" w:rsidRDefault="002D496D">
            <w:pPr>
              <w:snapToGrid w:val="0"/>
              <w:jc w:val="both"/>
              <w:rPr>
                <w:rFonts w:eastAsia="等线"/>
                <w:sz w:val="20"/>
                <w:szCs w:val="20"/>
                <w:lang w:eastAsia="zh-CN"/>
              </w:rPr>
            </w:pPr>
          </w:p>
          <w:p w14:paraId="08E5502D" w14:textId="77777777" w:rsidR="002D496D" w:rsidRDefault="00E30B75">
            <w:pPr>
              <w:snapToGrid w:val="0"/>
              <w:jc w:val="both"/>
              <w:rPr>
                <w:rFonts w:eastAsia="等线"/>
                <w:sz w:val="20"/>
                <w:szCs w:val="20"/>
                <w:lang w:eastAsia="zh-CN"/>
              </w:rPr>
            </w:pPr>
            <w:r>
              <w:rPr>
                <w:rFonts w:eastAsia="等线"/>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4DC4DA50"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13F81079" w14:textId="77777777" w:rsidR="002D496D" w:rsidRDefault="00E30B75">
            <w:pPr>
              <w:snapToGrid w:val="0"/>
              <w:jc w:val="both"/>
              <w:rPr>
                <w:rFonts w:eastAsia="等线"/>
                <w:sz w:val="20"/>
                <w:szCs w:val="20"/>
                <w:lang w:eastAsia="zh-CN"/>
              </w:rPr>
            </w:pPr>
            <w:r>
              <w:rPr>
                <w:rFonts w:eastAsia="等线"/>
                <w:color w:val="FF0000"/>
                <w:sz w:val="20"/>
                <w:szCs w:val="20"/>
                <w:lang w:eastAsia="zh-CN"/>
              </w:rPr>
              <w:t xml:space="preserve">[Propose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E9CAA87" w14:textId="77777777" w:rsidR="002D496D" w:rsidRDefault="00E30B75">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4B46DC34" w14:textId="77777777" w:rsidR="002D496D" w:rsidRDefault="002D496D">
            <w:pPr>
              <w:snapToGrid w:val="0"/>
              <w:jc w:val="both"/>
              <w:rPr>
                <w:rFonts w:eastAsia="等线"/>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等线"/>
                <w:sz w:val="18"/>
                <w:szCs w:val="18"/>
                <w:lang w:eastAsia="zh-CN"/>
              </w:rPr>
            </w:pPr>
            <w:r>
              <w:rPr>
                <w:rFonts w:eastAsia="等线" w:hint="eastAsia"/>
                <w:sz w:val="18"/>
                <w:szCs w:val="18"/>
                <w:lang w:eastAsia="zh-CN"/>
              </w:rPr>
              <w:t>ZTE: Agree with QC</w:t>
            </w:r>
            <w:r>
              <w:rPr>
                <w:rFonts w:eastAsia="等线"/>
                <w:sz w:val="18"/>
                <w:szCs w:val="18"/>
                <w:lang w:eastAsia="zh-CN"/>
              </w:rPr>
              <w:t>’</w:t>
            </w:r>
            <w:r>
              <w:rPr>
                <w:rFonts w:eastAsia="等线"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7280EF48" w14:textId="77777777" w:rsidR="002D496D" w:rsidRDefault="002D496D">
            <w:pPr>
              <w:snapToGrid w:val="0"/>
              <w:jc w:val="both"/>
              <w:rPr>
                <w:rFonts w:eastAsia="等线"/>
                <w:sz w:val="18"/>
                <w:szCs w:val="18"/>
                <w:lang w:eastAsia="zh-CN"/>
              </w:rPr>
            </w:pPr>
          </w:p>
          <w:p w14:paraId="5768817C"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5F3C5447"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287A06A7"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C5E0CDB"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6F2025B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Support to discuss #1,4,5,8 together</w:t>
            </w:r>
          </w:p>
          <w:p w14:paraId="3F54D15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r>
              <w:rPr>
                <w:rFonts w:eastAsia="等线"/>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afff2"/>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afff2"/>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afff2"/>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afff2"/>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afff2"/>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afff2"/>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afff2"/>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afff2"/>
        <w:numPr>
          <w:ilvl w:val="0"/>
          <w:numId w:val="41"/>
        </w:numPr>
        <w:snapToGrid w:val="0"/>
        <w:spacing w:after="60" w:line="288" w:lineRule="auto"/>
        <w:jc w:val="both"/>
        <w:rPr>
          <w:sz w:val="20"/>
        </w:rPr>
      </w:pPr>
      <w:r>
        <w:rPr>
          <w:sz w:val="20"/>
        </w:rPr>
        <w:t>Discuss #6</w:t>
      </w:r>
    </w:p>
    <w:p w14:paraId="5C91AE37" w14:textId="77777777" w:rsidR="002D496D" w:rsidRDefault="00E30B75">
      <w:pPr>
        <w:pStyle w:val="afff2"/>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0649AF">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0649AF">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0649AF">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Maintenance on enhancements for </w:t>
            </w:r>
            <w:proofErr w:type="spellStart"/>
            <w:r>
              <w:rPr>
                <w:rFonts w:ascii="Arial" w:eastAsia="Times New Roman" w:hAnsi="Arial" w:cs="Arial"/>
                <w:color w:val="000000"/>
                <w:sz w:val="16"/>
                <w:szCs w:val="16"/>
                <w:lang w:eastAsia="zh-CN"/>
              </w:rPr>
              <w:t>mTRP</w:t>
            </w:r>
            <w:proofErr w:type="spellEnd"/>
            <w:r>
              <w:rPr>
                <w:rFonts w:ascii="Arial" w:eastAsia="Times New Roman" w:hAnsi="Arial" w:cs="Arial"/>
                <w:color w:val="000000"/>
                <w:sz w:val="16"/>
                <w:szCs w:val="16"/>
                <w:lang w:eastAsia="zh-CN"/>
              </w:rPr>
              <w:t xml:space="preserve">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0649AF">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0649AF">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03E46" w14:textId="77777777" w:rsidR="000649AF" w:rsidRDefault="000649AF" w:rsidP="00DA6A74">
      <w:r>
        <w:separator/>
      </w:r>
    </w:p>
  </w:endnote>
  <w:endnote w:type="continuationSeparator" w:id="0">
    <w:p w14:paraId="7A651BFE" w14:textId="77777777" w:rsidR="000649AF" w:rsidRDefault="000649AF"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C4ED8" w14:textId="77777777" w:rsidR="000649AF" w:rsidRDefault="000649AF" w:rsidP="00DA6A74">
      <w:r>
        <w:separator/>
      </w:r>
    </w:p>
  </w:footnote>
  <w:footnote w:type="continuationSeparator" w:id="0">
    <w:p w14:paraId="5F70B99A" w14:textId="77777777" w:rsidR="000649AF" w:rsidRDefault="000649AF" w:rsidP="00DA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宋体" w:eastAsia="宋体" w:hAnsi="宋体" w:cs="宋体"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5E0"/>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442"/>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49AF"/>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37B5"/>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80E"/>
    <w:rsid w:val="00264B42"/>
    <w:rsid w:val="00265051"/>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0A83"/>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4C50"/>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17A"/>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217B"/>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5882"/>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ED3"/>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5098"/>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672F"/>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A6F"/>
    <w:rsid w:val="00731DD1"/>
    <w:rsid w:val="00732A26"/>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52C"/>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00BD"/>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174C8"/>
    <w:rsid w:val="00A2029E"/>
    <w:rsid w:val="00A20FBF"/>
    <w:rsid w:val="00A20FD7"/>
    <w:rsid w:val="00A224BA"/>
    <w:rsid w:val="00A23B75"/>
    <w:rsid w:val="00A249F0"/>
    <w:rsid w:val="00A24C9F"/>
    <w:rsid w:val="00A25954"/>
    <w:rsid w:val="00A274DC"/>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41F"/>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58F9"/>
    <w:rsid w:val="00AB61AF"/>
    <w:rsid w:val="00AB61C3"/>
    <w:rsid w:val="00AB62CB"/>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27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35"/>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454"/>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A19"/>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2C7F"/>
    <w:rsid w:val="00CC329B"/>
    <w:rsid w:val="00CC395F"/>
    <w:rsid w:val="00CC3983"/>
    <w:rsid w:val="00CC5EE3"/>
    <w:rsid w:val="00CC6984"/>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0F3"/>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454"/>
    <w:rsid w:val="00D8776E"/>
    <w:rsid w:val="00D9064F"/>
    <w:rsid w:val="00D91AFA"/>
    <w:rsid w:val="00D92C3A"/>
    <w:rsid w:val="00D93033"/>
    <w:rsid w:val="00D94BBF"/>
    <w:rsid w:val="00D96260"/>
    <w:rsid w:val="00D96343"/>
    <w:rsid w:val="00D96BAF"/>
    <w:rsid w:val="00D9731C"/>
    <w:rsid w:val="00DA1E19"/>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07D64"/>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14F"/>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0DDB"/>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3B0"/>
    <w:rsid w:val="00FC7A94"/>
    <w:rsid w:val="00FC7FDD"/>
    <w:rsid w:val="00FD0932"/>
    <w:rsid w:val="00FD0D00"/>
    <w:rsid w:val="00FD1161"/>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A08FB"/>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qFormat/>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qFormat/>
    <w:pPr>
      <w:ind w:leftChars="200" w:left="100" w:hangingChars="200" w:hanging="20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5">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6">
    <w:name w:val="Body Text 3"/>
    <w:basedOn w:val="a1"/>
    <w:link w:val="37"/>
    <w:qFormat/>
    <w:pPr>
      <w:jc w:val="both"/>
    </w:pPr>
    <w:rPr>
      <w:rFonts w:eastAsia="MS Gothic"/>
      <w:szCs w:val="20"/>
      <w:lang w:val="en-GB" w:eastAsia="ja-JP"/>
    </w:rPr>
  </w:style>
  <w:style w:type="paragraph" w:styleId="af">
    <w:name w:val="Body Text"/>
    <w:basedOn w:val="a1"/>
    <w:link w:val="af0"/>
    <w:unhideWhenUsed/>
    <w:qFormat/>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7"/>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qFormat/>
    <w:pPr>
      <w:ind w:left="1702"/>
    </w:pPr>
  </w:style>
  <w:style w:type="paragraph" w:styleId="42">
    <w:name w:val="List 4"/>
    <w:basedOn w:val="33"/>
    <w:qFormat/>
    <w:pPr>
      <w:ind w:left="1418"/>
    </w:pPr>
  </w:style>
  <w:style w:type="paragraph" w:styleId="30">
    <w:name w:val="Body Text Indent 3"/>
    <w:basedOn w:val="a1"/>
    <w:link w:val="38"/>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9">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afff3"/>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afff3">
    <w:name w:val="列表段落 字符"/>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13">
    <w:name w:val="修订1"/>
    <w:hidden/>
    <w:uiPriority w:val="99"/>
    <w:semiHidden/>
    <w:qFormat/>
    <w:rPr>
      <w:sz w:val="22"/>
      <w:szCs w:val="22"/>
      <w:lang w:eastAsia="en-US"/>
    </w:rPr>
  </w:style>
  <w:style w:type="character" w:styleId="af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qFormat/>
    <w:rPr>
      <w:rFonts w:ascii="Times New Roman" w:eastAsia="Malgun Gothic" w:hAnsi="Times New Roman" w:cs="Times New Roman"/>
      <w:sz w:val="24"/>
      <w:szCs w:val="24"/>
      <w:lang w:eastAsia="zh-CN"/>
    </w:rPr>
  </w:style>
  <w:style w:type="character" w:customStyle="1" w:styleId="60">
    <w:name w:val="标题 6 字符"/>
    <w:basedOn w:val="a2"/>
    <w:link w:val="6"/>
    <w:uiPriority w:val="9"/>
    <w:qFormat/>
    <w:rPr>
      <w:rFonts w:ascii="Times New Roman" w:eastAsia="Times New Roman" w:hAnsi="Times New Roman" w:cs="Arial"/>
      <w:sz w:val="24"/>
      <w:szCs w:val="24"/>
      <w:lang w:eastAsia="zh-CN"/>
    </w:rPr>
  </w:style>
  <w:style w:type="character" w:customStyle="1" w:styleId="70">
    <w:name w:val="标题 7 字符"/>
    <w:basedOn w:val="a2"/>
    <w:link w:val="7"/>
    <w:uiPriority w:val="9"/>
    <w:qFormat/>
    <w:rPr>
      <w:rFonts w:ascii="Times New Roman" w:eastAsia="Times New Roman" w:hAnsi="Times New Roman" w:cs="Arial"/>
      <w:sz w:val="24"/>
      <w:szCs w:val="24"/>
      <w:lang w:eastAsia="zh-CN"/>
    </w:rPr>
  </w:style>
  <w:style w:type="character" w:customStyle="1" w:styleId="80">
    <w:name w:val="标题 8 字符"/>
    <w:basedOn w:val="a2"/>
    <w:link w:val="8"/>
    <w:uiPriority w:val="9"/>
    <w:qFormat/>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宋体"/>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qFormat/>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eastAsia="ja-JP"/>
    </w:rPr>
  </w:style>
  <w:style w:type="character" w:customStyle="1" w:styleId="2Char1">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7">
    <w:name w:val="正文文本缩进 2 字符"/>
    <w:link w:val="20"/>
    <w:qFormat/>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8">
    <w:name w:val="正文文本缩进 3 字符"/>
    <w:link w:val="30"/>
    <w:qFormat/>
    <w:rPr>
      <w:lang w:eastAsia="ja-JP"/>
    </w:rPr>
  </w:style>
  <w:style w:type="character" w:customStyle="1" w:styleId="3Char1">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qFormat/>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qFormat/>
    <w:pPr>
      <w:widowControl w:val="0"/>
      <w:ind w:firstLine="420"/>
      <w:jc w:val="both"/>
    </w:pPr>
    <w:rPr>
      <w:rFonts w:eastAsia="宋体"/>
      <w:kern w:val="2"/>
      <w:sz w:val="21"/>
      <w:szCs w:val="20"/>
      <w:lang w:eastAsia="zh-CN"/>
    </w:rPr>
  </w:style>
  <w:style w:type="paragraph" w:customStyle="1" w:styleId="af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a2"/>
    <w:link w:val="z-1"/>
    <w:uiPriority w:val="99"/>
    <w:qFormat/>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a2"/>
    <w:link w:val="z-10"/>
    <w:uiPriority w:val="99"/>
    <w:qFormat/>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7">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c">
    <w:name w:val="正文文本首行缩进 2 字符"/>
    <w:basedOn w:val="af2"/>
    <w:link w:val="2b"/>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f6">
    <w:name w:val="样式 正文"/>
    <w:basedOn w:val="a1"/>
    <w:link w:val="Char"/>
    <w:qFormat/>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qFormat/>
    <w:rPr>
      <w:rFonts w:ascii="Times New Roman" w:hAnsi="Times New Roman" w:cs="宋体"/>
      <w:kern w:val="2"/>
      <w:sz w:val="21"/>
      <w:szCs w:val="20"/>
      <w:lang w:eastAsia="zh-CN"/>
    </w:rPr>
  </w:style>
  <w:style w:type="paragraph" w:customStyle="1" w:styleId="af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afff8">
    <w:name w:val="No Spacing"/>
    <w:uiPriority w:val="1"/>
    <w:qFormat/>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qFormat/>
    <w:rPr>
      <w:rFonts w:ascii="Calibri Light" w:eastAsia="宋体" w:hAnsi="Calibri Light" w:cs="Times New Roman"/>
      <w:b/>
      <w:bCs/>
      <w:sz w:val="32"/>
      <w:szCs w:val="32"/>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afffd">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E137CF-7FBE-4AFF-A709-2F3D2DC1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6980</Words>
  <Characters>39790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6</cp:revision>
  <dcterms:created xsi:type="dcterms:W3CDTF">2022-05-12T10:09:00Z</dcterms:created>
  <dcterms:modified xsi:type="dcterms:W3CDTF">2022-05-12T10:13:00Z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