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29DA4F01" w:rsidR="00842220" w:rsidRPr="003F5F47" w:rsidRDefault="009A00F7" w:rsidP="005570E3">
      <w:pPr>
        <w:pStyle w:val="Header"/>
        <w:widowControl w:val="0"/>
        <w:ind w:right="-58"/>
        <w:jc w:val="left"/>
        <w:rPr>
          <w:rFonts w:ascii="Arial" w:hAnsi="Arial" w:cs="Arial"/>
          <w:b/>
          <w:bCs/>
          <w:sz w:val="28"/>
          <w:lang w:eastAsia="zh-CN"/>
        </w:rPr>
      </w:pPr>
      <w:r w:rsidRPr="003F5F47">
        <w:rPr>
          <w:rFonts w:ascii="Arial" w:hAnsi="Arial" w:cs="Arial"/>
          <w:b/>
          <w:bCs/>
          <w:sz w:val="28"/>
        </w:rPr>
        <w:t>3GPP TSG RAN WG1</w:t>
      </w:r>
      <w:r w:rsidR="00C1536B" w:rsidRPr="003F5F47">
        <w:rPr>
          <w:rFonts w:ascii="Arial" w:hAnsi="Arial" w:cs="Arial"/>
          <w:b/>
          <w:bCs/>
          <w:sz w:val="28"/>
        </w:rPr>
        <w:t>#</w:t>
      </w:r>
      <w:r w:rsidR="002348EF" w:rsidRPr="003F5F47">
        <w:rPr>
          <w:rFonts w:ascii="Arial" w:hAnsi="Arial" w:cs="Arial" w:hint="eastAsia"/>
          <w:b/>
          <w:bCs/>
          <w:sz w:val="28"/>
          <w:lang w:eastAsia="zh-CN"/>
        </w:rPr>
        <w:t>10</w:t>
      </w:r>
      <w:r w:rsidR="002B7FB1" w:rsidRPr="003F5F47">
        <w:rPr>
          <w:rFonts w:ascii="Arial" w:hAnsi="Arial" w:cs="Arial"/>
          <w:b/>
          <w:bCs/>
          <w:sz w:val="28"/>
          <w:lang w:eastAsia="zh-CN"/>
        </w:rPr>
        <w:t>7</w:t>
      </w:r>
      <w:r w:rsidR="00250915" w:rsidRPr="003F5F47">
        <w:rPr>
          <w:rFonts w:ascii="Arial" w:hAnsi="Arial" w:cs="Arial"/>
          <w:b/>
          <w:bCs/>
          <w:sz w:val="28"/>
          <w:lang w:eastAsia="zh-CN"/>
        </w:rPr>
        <w:t>bis</w:t>
      </w:r>
      <w:r w:rsidR="005865C4" w:rsidRPr="003F5F47">
        <w:rPr>
          <w:rFonts w:ascii="Arial" w:hAnsi="Arial" w:cs="Arial"/>
          <w:b/>
          <w:bCs/>
          <w:sz w:val="28"/>
          <w:lang w:eastAsia="zh-CN"/>
        </w:rPr>
        <w:t>-</w:t>
      </w:r>
      <w:r w:rsidR="004E77A3" w:rsidRPr="003F5F47">
        <w:rPr>
          <w:rFonts w:ascii="Arial" w:hAnsi="Arial" w:cs="Arial"/>
          <w:b/>
          <w:bCs/>
          <w:sz w:val="28"/>
          <w:lang w:eastAsia="zh-CN"/>
        </w:rPr>
        <w:t>e</w:t>
      </w:r>
      <w:r w:rsidR="00B17B01" w:rsidRPr="003F5F47">
        <w:rPr>
          <w:rFonts w:ascii="Arial" w:eastAsia="MS Mincho" w:hAnsi="Arial" w:cs="Arial"/>
          <w:b/>
          <w:bCs/>
          <w:sz w:val="28"/>
          <w:lang w:eastAsia="ja-JP"/>
        </w:rPr>
        <w:tab/>
        <w:t xml:space="preserve">        </w:t>
      </w:r>
      <w:r w:rsidR="00C1536B" w:rsidRPr="003F5F47">
        <w:rPr>
          <w:rFonts w:ascii="Arial" w:eastAsia="MS Mincho" w:hAnsi="Arial" w:cs="Arial"/>
          <w:b/>
          <w:bCs/>
          <w:sz w:val="28"/>
          <w:lang w:eastAsia="ja-JP"/>
        </w:rPr>
        <w:tab/>
      </w:r>
      <w:r w:rsidR="00D849A5" w:rsidRPr="003F5F47">
        <w:rPr>
          <w:rFonts w:ascii="Arial" w:eastAsia="MS Mincho" w:hAnsi="Arial" w:cs="Arial"/>
          <w:b/>
          <w:bCs/>
          <w:sz w:val="28"/>
          <w:lang w:eastAsia="ja-JP"/>
        </w:rPr>
        <w:t>R1-</w:t>
      </w:r>
      <w:r w:rsidR="008B4B8C" w:rsidRPr="003F5F47">
        <w:rPr>
          <w:rFonts w:ascii="Arial" w:eastAsia="MS Mincho" w:hAnsi="Arial" w:cs="Arial"/>
          <w:b/>
          <w:bCs/>
          <w:sz w:val="28"/>
          <w:lang w:eastAsia="ja-JP"/>
        </w:rPr>
        <w:t>2</w:t>
      </w:r>
      <w:r w:rsidR="00203346" w:rsidRPr="003F5F47">
        <w:rPr>
          <w:rFonts w:ascii="Arial" w:eastAsia="MS Mincho" w:hAnsi="Arial" w:cs="Arial"/>
          <w:b/>
          <w:bCs/>
          <w:sz w:val="28"/>
          <w:lang w:eastAsia="ja-JP"/>
        </w:rPr>
        <w:t>2</w:t>
      </w:r>
      <w:r w:rsidR="003F5F47">
        <w:rPr>
          <w:rFonts w:ascii="Arial" w:eastAsia="MS Mincho" w:hAnsi="Arial" w:cs="Arial"/>
          <w:b/>
          <w:bCs/>
          <w:sz w:val="28"/>
          <w:lang w:eastAsia="ja-JP"/>
        </w:rPr>
        <w:t>0</w:t>
      </w:r>
      <w:r w:rsidR="00203346" w:rsidRPr="003F5F47">
        <w:rPr>
          <w:rFonts w:ascii="Arial" w:eastAsia="MS Mincho" w:hAnsi="Arial" w:cs="Arial"/>
          <w:b/>
          <w:bCs/>
          <w:sz w:val="28"/>
          <w:lang w:eastAsia="ja-JP"/>
        </w:rPr>
        <w:t>0175</w:t>
      </w:r>
    </w:p>
    <w:p w14:paraId="4B25669D" w14:textId="2FA19A47"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EB7148">
        <w:rPr>
          <w:rFonts w:ascii="Arial" w:hAnsi="Arial" w:cs="Arial"/>
          <w:b/>
          <w:bCs/>
          <w:sz w:val="28"/>
          <w:lang w:eastAsia="zh-CN"/>
        </w:rPr>
        <w:t>January</w:t>
      </w:r>
      <w:r w:rsidR="00F142D0">
        <w:rPr>
          <w:rFonts w:ascii="Arial" w:hAnsi="Arial" w:cs="Arial"/>
          <w:b/>
          <w:bCs/>
          <w:sz w:val="28"/>
          <w:lang w:eastAsia="zh-CN"/>
        </w:rPr>
        <w:t xml:space="preserve"> </w:t>
      </w:r>
      <w:r w:rsidR="005865C4">
        <w:rPr>
          <w:rFonts w:ascii="Arial" w:hAnsi="Arial" w:cs="Arial"/>
          <w:b/>
          <w:bCs/>
          <w:sz w:val="28"/>
          <w:lang w:eastAsia="zh-CN"/>
        </w:rPr>
        <w:t>1</w:t>
      </w:r>
      <w:r w:rsidR="00EB7148">
        <w:rPr>
          <w:rFonts w:ascii="Arial" w:hAnsi="Arial" w:cs="Arial"/>
          <w:b/>
          <w:bCs/>
          <w:sz w:val="28"/>
          <w:lang w:eastAsia="zh-CN"/>
        </w:rPr>
        <w:t>7</w:t>
      </w:r>
      <w:r w:rsidR="00BB40DA" w:rsidRPr="00BB40DA">
        <w:rPr>
          <w:rFonts w:ascii="Arial" w:hAnsi="Arial" w:cs="Arial"/>
          <w:b/>
          <w:bCs/>
          <w:sz w:val="28"/>
          <w:vertAlign w:val="superscript"/>
          <w:lang w:eastAsia="zh-CN"/>
        </w:rPr>
        <w:t>th</w:t>
      </w:r>
      <w:r w:rsidR="005865C4">
        <w:rPr>
          <w:rFonts w:ascii="Arial" w:hAnsi="Arial" w:cs="Arial"/>
          <w:b/>
          <w:bCs/>
          <w:sz w:val="28"/>
          <w:lang w:eastAsia="zh-CN"/>
        </w:rPr>
        <w:t xml:space="preserve"> </w:t>
      </w:r>
      <w:r w:rsidR="00250766">
        <w:rPr>
          <w:rFonts w:ascii="Arial" w:hAnsi="Arial" w:cs="Arial"/>
          <w:b/>
          <w:bCs/>
          <w:sz w:val="28"/>
          <w:lang w:eastAsia="zh-CN"/>
        </w:rPr>
        <w:t xml:space="preserve">– </w:t>
      </w:r>
      <w:r w:rsidR="00EB7148">
        <w:rPr>
          <w:rFonts w:ascii="Arial" w:hAnsi="Arial" w:cs="Arial"/>
          <w:b/>
          <w:bCs/>
          <w:sz w:val="28"/>
          <w:lang w:eastAsia="zh-CN"/>
        </w:rPr>
        <w:t>25</w:t>
      </w:r>
      <w:r w:rsidR="00BB40DA" w:rsidRPr="00BB40DA">
        <w:rPr>
          <w:rFonts w:ascii="Arial" w:hAnsi="Arial" w:cs="Arial"/>
          <w:b/>
          <w:bCs/>
          <w:sz w:val="28"/>
          <w:vertAlign w:val="superscript"/>
          <w:lang w:eastAsia="zh-CN"/>
        </w:rPr>
        <w:t>h</w:t>
      </w:r>
      <w:r w:rsidR="00BB40DA">
        <w:rPr>
          <w:rFonts w:ascii="Arial" w:hAnsi="Arial" w:cs="Arial"/>
          <w:b/>
          <w:bCs/>
          <w:sz w:val="28"/>
          <w:lang w:eastAsia="zh-CN"/>
        </w:rPr>
        <w:t>,</w:t>
      </w:r>
      <w:r w:rsidR="00250766">
        <w:rPr>
          <w:rFonts w:ascii="Arial" w:hAnsi="Arial" w:cs="Arial"/>
          <w:b/>
          <w:bCs/>
          <w:sz w:val="28"/>
          <w:lang w:eastAsia="zh-CN"/>
        </w:rPr>
        <w:t xml:space="preserve"> </w:t>
      </w:r>
      <w:r w:rsidR="00A83958" w:rsidRPr="00A83958">
        <w:rPr>
          <w:rFonts w:ascii="Arial" w:eastAsia="MS Mincho" w:hAnsi="Arial" w:cs="Arial"/>
          <w:b/>
          <w:bCs/>
          <w:sz w:val="28"/>
          <w:lang w:eastAsia="ja-JP"/>
        </w:rPr>
        <w:t>20</w:t>
      </w:r>
      <w:r>
        <w:rPr>
          <w:rFonts w:ascii="Arial" w:eastAsia="MS Mincho" w:hAnsi="Arial" w:cs="Arial"/>
          <w:b/>
          <w:bCs/>
          <w:sz w:val="28"/>
          <w:lang w:eastAsia="ja-JP"/>
        </w:rPr>
        <w:t>2</w:t>
      </w:r>
      <w:r w:rsidR="00EB7148">
        <w:rPr>
          <w:rFonts w:ascii="Arial" w:eastAsia="MS Mincho" w:hAnsi="Arial" w:cs="Arial"/>
          <w:b/>
          <w:bCs/>
          <w:sz w:val="28"/>
          <w:lang w:eastAsia="ja-JP"/>
        </w:rPr>
        <w:t>2</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5800DA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5865C4">
        <w:rPr>
          <w:b/>
          <w:kern w:val="2"/>
          <w:sz w:val="24"/>
          <w:lang w:eastAsia="zh-CN"/>
        </w:rPr>
        <w:t>2</w:t>
      </w:r>
      <w:r w:rsidR="002348EF">
        <w:rPr>
          <w:b/>
          <w:kern w:val="2"/>
          <w:sz w:val="24"/>
          <w:lang w:eastAsia="zh-CN"/>
        </w:rPr>
        <w:t>.</w:t>
      </w:r>
      <w:r w:rsidR="005865C4">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167064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176CD">
        <w:rPr>
          <w:b/>
          <w:kern w:val="2"/>
          <w:sz w:val="24"/>
          <w:lang w:eastAsia="zh-CN"/>
        </w:rPr>
        <w:t>Remaining issues</w:t>
      </w:r>
      <w:r w:rsidR="005865C4">
        <w:rPr>
          <w:b/>
          <w:kern w:val="2"/>
          <w:sz w:val="24"/>
          <w:lang w:eastAsia="zh-CN"/>
        </w:rPr>
        <w:t xml:space="preserve"> on </w:t>
      </w:r>
      <w:r w:rsidR="00876F7C">
        <w:rPr>
          <w:b/>
          <w:kern w:val="2"/>
          <w:sz w:val="24"/>
          <w:lang w:eastAsia="zh-CN"/>
        </w:rPr>
        <w:t>enhancements for PUCCH formats 0/1/4</w:t>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0" w:name="_Ref61639634"/>
    </w:p>
    <w:p w14:paraId="588F44AC" w14:textId="2EA03A93" w:rsidR="00736247" w:rsidRDefault="00814536" w:rsidP="00367372">
      <w:pPr>
        <w:pStyle w:val="Heading1"/>
        <w:spacing w:before="80" w:after="80"/>
        <w:ind w:left="431" w:hanging="431"/>
        <w:rPr>
          <w:sz w:val="24"/>
          <w:lang w:eastAsia="zh-CN"/>
        </w:rPr>
      </w:pPr>
      <w:bookmarkStart w:id="1" w:name="_Ref68527073"/>
      <w:r>
        <w:rPr>
          <w:sz w:val="24"/>
          <w:lang w:eastAsia="zh-CN"/>
        </w:rPr>
        <w:t>List of agreements</w:t>
      </w:r>
      <w:bookmarkEnd w:id="0"/>
      <w:bookmarkEnd w:id="1"/>
    </w:p>
    <w:p w14:paraId="158BB725" w14:textId="2BDA848B" w:rsidR="00D93900" w:rsidRDefault="007A03EC" w:rsidP="00703F4E">
      <w:pPr>
        <w:rPr>
          <w:lang w:eastAsia="zh-CN"/>
        </w:rPr>
      </w:pPr>
      <w:r>
        <w:rPr>
          <w:lang w:eastAsia="zh-CN"/>
        </w:rPr>
        <w:t>D</w:t>
      </w:r>
      <w:r w:rsidR="009D3F2D">
        <w:rPr>
          <w:lang w:eastAsia="zh-CN"/>
        </w:rPr>
        <w:t>uring RAN1#</w:t>
      </w:r>
      <w:r w:rsidR="00C15B1C">
        <w:rPr>
          <w:lang w:eastAsia="zh-CN"/>
        </w:rPr>
        <w:t>10</w:t>
      </w:r>
      <w:r w:rsidR="008D2935">
        <w:rPr>
          <w:lang w:eastAsia="zh-CN"/>
        </w:rPr>
        <w:t>7</w:t>
      </w:r>
      <w:r w:rsidR="009D3F2D">
        <w:rPr>
          <w:lang w:eastAsia="zh-CN"/>
        </w:rPr>
        <w:t>-e meeting</w:t>
      </w:r>
      <w:r>
        <w:rPr>
          <w:lang w:eastAsia="zh-CN"/>
        </w:rPr>
        <w:t>, the following agreements on enhancements for PUCCH formats 0</w:t>
      </w:r>
      <w:r w:rsidR="00B4276F">
        <w:rPr>
          <w:lang w:eastAsia="zh-CN"/>
        </w:rPr>
        <w:t>/1/4 were made</w:t>
      </w:r>
      <w:r w:rsidR="008D5FC3">
        <w:rPr>
          <w:lang w:eastAsia="zh-CN"/>
        </w:rPr>
        <w:t xml:space="preserve"> </w:t>
      </w:r>
      <w:r w:rsidR="00FB14EA">
        <w:rPr>
          <w:lang w:eastAsia="zh-CN"/>
        </w:rPr>
        <w:fldChar w:fldCharType="begin"/>
      </w:r>
      <w:r w:rsidR="00FB14EA">
        <w:rPr>
          <w:lang w:eastAsia="zh-CN"/>
        </w:rPr>
        <w:instrText xml:space="preserve"> REF _Ref61816816 \n \h </w:instrText>
      </w:r>
      <w:r w:rsidR="00FB14EA">
        <w:rPr>
          <w:lang w:eastAsia="zh-CN"/>
        </w:rPr>
      </w:r>
      <w:r w:rsidR="00FB14EA">
        <w:rPr>
          <w:lang w:eastAsia="zh-CN"/>
        </w:rPr>
        <w:fldChar w:fldCharType="separate"/>
      </w:r>
      <w:r w:rsidR="00D0080A">
        <w:rPr>
          <w:lang w:eastAsia="zh-CN"/>
        </w:rPr>
        <w:t>[1]</w:t>
      </w:r>
      <w:r w:rsidR="00FB14EA">
        <w:rPr>
          <w:lang w:eastAsia="zh-CN"/>
        </w:rPr>
        <w:fldChar w:fldCharType="end"/>
      </w:r>
      <w:r w:rsidR="00FB14EA">
        <w:rPr>
          <w:lang w:eastAsia="zh-CN"/>
        </w:rPr>
        <w:t>-</w:t>
      </w:r>
      <w:r w:rsidR="00256D08">
        <w:rPr>
          <w:lang w:eastAsia="zh-CN"/>
        </w:rPr>
        <w:t xml:space="preserve"> </w:t>
      </w:r>
      <w:r w:rsidR="00256D08">
        <w:rPr>
          <w:lang w:eastAsia="zh-CN"/>
        </w:rPr>
        <w:fldChar w:fldCharType="begin"/>
      </w:r>
      <w:r w:rsidR="00256D08">
        <w:rPr>
          <w:lang w:eastAsia="zh-CN"/>
        </w:rPr>
        <w:instrText xml:space="preserve"> REF _Ref66349657 \r \h </w:instrText>
      </w:r>
      <w:r w:rsidR="00256D08">
        <w:rPr>
          <w:lang w:eastAsia="zh-CN"/>
        </w:rPr>
      </w:r>
      <w:r w:rsidR="00256D08">
        <w:rPr>
          <w:lang w:eastAsia="zh-CN"/>
        </w:rPr>
        <w:fldChar w:fldCharType="separate"/>
      </w:r>
      <w:r w:rsidR="00256D08">
        <w:rPr>
          <w:lang w:eastAsia="zh-CN"/>
        </w:rPr>
        <w:t>[2]</w:t>
      </w:r>
      <w:r w:rsidR="00256D08">
        <w:rPr>
          <w:lang w:eastAsia="zh-CN"/>
        </w:rPr>
        <w:fldChar w:fldCharType="end"/>
      </w:r>
      <w:r w:rsidR="009D3F2D">
        <w:rPr>
          <w:lang w:eastAsia="zh-CN"/>
        </w:rPr>
        <w:t>:</w:t>
      </w:r>
    </w:p>
    <w:p w14:paraId="07B5DF43" w14:textId="77777777" w:rsidR="00595D1E" w:rsidRDefault="00595D1E" w:rsidP="00703F4E">
      <w:pPr>
        <w:rPr>
          <w:lang w:eastAsia="zh-CN"/>
        </w:rPr>
      </w:pPr>
    </w:p>
    <w:p w14:paraId="71C0259E" w14:textId="77777777" w:rsidR="007150A9" w:rsidRPr="001A5841" w:rsidRDefault="007150A9" w:rsidP="007150A9">
      <w:pPr>
        <w:rPr>
          <w:rFonts w:ascii="Calibri" w:hAnsi="Calibri"/>
          <w:lang w:eastAsia="x-none"/>
        </w:rPr>
      </w:pPr>
      <w:r w:rsidRPr="001A5841">
        <w:rPr>
          <w:highlight w:val="green"/>
          <w:lang w:eastAsia="x-none"/>
        </w:rPr>
        <w:t>Agreement</w:t>
      </w:r>
    </w:p>
    <w:p w14:paraId="737015FB" w14:textId="77777777" w:rsidR="007150A9" w:rsidRPr="007150A9" w:rsidRDefault="007150A9" w:rsidP="007150A9">
      <w:pPr>
        <w:rPr>
          <w:sz w:val="20"/>
          <w:szCs w:val="20"/>
        </w:rPr>
      </w:pPr>
      <w:r w:rsidRPr="007150A9">
        <w:rPr>
          <w:sz w:val="20"/>
          <w:szCs w:val="20"/>
          <w:lang w:eastAsia="zh-CN"/>
        </w:rPr>
        <w:t>For DMRS of enhanced PF1 support a single sequence of length equal to the total number of mapped REs of the PUCCH resource is used. The spreading factor for DMRS of enhanced PF1 is defined in the same way as Rel-16.</w:t>
      </w:r>
    </w:p>
    <w:p w14:paraId="2E083A7E" w14:textId="77777777" w:rsidR="007150A9" w:rsidRPr="007150A9" w:rsidRDefault="007150A9" w:rsidP="007150A9">
      <w:pPr>
        <w:numPr>
          <w:ilvl w:val="0"/>
          <w:numId w:val="38"/>
        </w:numPr>
        <w:autoSpaceDE/>
        <w:adjustRightInd/>
        <w:snapToGrid/>
        <w:spacing w:after="0"/>
        <w:rPr>
          <w:rFonts w:eastAsia="Times New Roman"/>
          <w:sz w:val="20"/>
          <w:szCs w:val="20"/>
          <w:lang w:eastAsia="zh-CN"/>
        </w:rPr>
      </w:pPr>
      <w:r w:rsidRPr="007150A9">
        <w:rPr>
          <w:rFonts w:eastAsia="Times New Roman"/>
          <w:sz w:val="20"/>
          <w:szCs w:val="20"/>
          <w:lang w:eastAsia="zh-CN"/>
        </w:rPr>
        <w:t>Note: this clarifies Alt-1 from the RAN1#104 agreement</w:t>
      </w:r>
    </w:p>
    <w:p w14:paraId="0CB8B471" w14:textId="58BA9125" w:rsidR="007150A9" w:rsidRDefault="007150A9" w:rsidP="007150A9">
      <w:pPr>
        <w:rPr>
          <w:rFonts w:eastAsiaTheme="minorHAnsi" w:cs="Times"/>
          <w:szCs w:val="20"/>
          <w:lang w:eastAsia="zh-CN"/>
        </w:rPr>
      </w:pPr>
    </w:p>
    <w:p w14:paraId="4158D0D2" w14:textId="77777777" w:rsidR="003373AA" w:rsidRDefault="003373AA" w:rsidP="003373AA">
      <w:pPr>
        <w:rPr>
          <w:rFonts w:ascii="Calibri" w:hAnsi="Calibri"/>
        </w:rPr>
      </w:pPr>
      <w:r>
        <w:rPr>
          <w:highlight w:val="green"/>
        </w:rPr>
        <w:t>Agreement</w:t>
      </w:r>
    </w:p>
    <w:p w14:paraId="074FE6B4" w14:textId="77777777" w:rsidR="003373AA" w:rsidRPr="003373AA" w:rsidRDefault="003373AA" w:rsidP="003373AA">
      <w:pPr>
        <w:rPr>
          <w:sz w:val="20"/>
          <w:szCs w:val="20"/>
        </w:rPr>
      </w:pPr>
      <w:r w:rsidRPr="003373AA">
        <w:rPr>
          <w:sz w:val="20"/>
          <w:szCs w:val="20"/>
          <w:lang w:eastAsia="zh-CN"/>
        </w:rPr>
        <w:t>In the RAN1#106bis-e agreements on construction of PUCCH resource sets prior to dedicated PUCCH configuration, the following is supported for PUCCH resource set index 15 in Table 9.2.1-1:</w:t>
      </w:r>
    </w:p>
    <w:p w14:paraId="1F5235C6" w14:textId="77777777" w:rsidR="003373AA" w:rsidRPr="003373AA" w:rsidRDefault="003373AA" w:rsidP="003373AA">
      <w:pPr>
        <w:pStyle w:val="ListParagraph"/>
        <w:numPr>
          <w:ilvl w:val="0"/>
          <w:numId w:val="48"/>
        </w:numPr>
        <w:overflowPunct w:val="0"/>
        <w:autoSpaceDE w:val="0"/>
        <w:autoSpaceDN w:val="0"/>
        <w:adjustRightInd w:val="0"/>
        <w:spacing w:after="180"/>
        <w:ind w:left="1360" w:hanging="480"/>
        <w:contextualSpacing/>
        <w:jc w:val="left"/>
        <w:textAlignment w:val="baseline"/>
        <w:rPr>
          <w:rFonts w:ascii="Times New Roman" w:eastAsia="Times New Roman" w:hAnsi="Times New Roman" w:cs="Times New Roman"/>
          <w:sz w:val="20"/>
          <w:szCs w:val="20"/>
        </w:rPr>
      </w:pPr>
      <m:oMath>
        <m:r>
          <w:rPr>
            <w:rFonts w:ascii="Cambria Math" w:eastAsia="Times New Roman" w:hAnsi="Cambria Math" w:cs="Times New Roman"/>
            <w:sz w:val="20"/>
            <w:szCs w:val="20"/>
          </w:rPr>
          <m:t>X=</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N</m:t>
            </m:r>
          </m:e>
          <m:sub>
            <m:r>
              <w:rPr>
                <w:rFonts w:ascii="Cambria Math" w:eastAsia="Times New Roman" w:hAnsi="Cambria Math" w:cs="Times New Roman"/>
                <w:sz w:val="20"/>
                <w:szCs w:val="20"/>
              </w:rPr>
              <m:t>RB</m:t>
            </m:r>
          </m:sub>
        </m:sSub>
      </m:oMath>
    </w:p>
    <w:p w14:paraId="085F0BEA" w14:textId="01B31345" w:rsidR="003373AA" w:rsidRDefault="003373AA" w:rsidP="007150A9">
      <w:pPr>
        <w:rPr>
          <w:rFonts w:eastAsiaTheme="minorHAnsi" w:cs="Times"/>
          <w:szCs w:val="20"/>
          <w:lang w:eastAsia="zh-CN"/>
        </w:rPr>
      </w:pPr>
    </w:p>
    <w:p w14:paraId="7CD6A1C1" w14:textId="77777777" w:rsidR="007576D0" w:rsidRPr="004A2D58" w:rsidRDefault="007576D0" w:rsidP="007576D0">
      <w:pPr>
        <w:rPr>
          <w:bCs/>
          <w:lang w:eastAsia="x-none"/>
        </w:rPr>
      </w:pPr>
      <w:r w:rsidRPr="004A2D58">
        <w:rPr>
          <w:bCs/>
          <w:highlight w:val="green"/>
          <w:lang w:eastAsia="x-none"/>
        </w:rPr>
        <w:t>Agreement</w:t>
      </w:r>
    </w:p>
    <w:p w14:paraId="5108627F" w14:textId="77777777" w:rsidR="007576D0" w:rsidRPr="00A72330" w:rsidRDefault="007576D0" w:rsidP="007576D0">
      <w:pPr>
        <w:numPr>
          <w:ilvl w:val="0"/>
          <w:numId w:val="49"/>
        </w:numPr>
        <w:autoSpaceDE/>
        <w:autoSpaceDN/>
        <w:adjustRightInd/>
        <w:snapToGrid/>
        <w:spacing w:after="0"/>
        <w:jc w:val="left"/>
        <w:rPr>
          <w:sz w:val="20"/>
          <w:szCs w:val="20"/>
          <w:lang w:eastAsia="x-none"/>
        </w:rPr>
      </w:pPr>
      <w:r w:rsidRPr="00A72330">
        <w:rPr>
          <w:sz w:val="20"/>
          <w:szCs w:val="20"/>
          <w:lang w:eastAsia="x-none"/>
        </w:rPr>
        <w:t xml:space="preserve">For DMRS of enhanced (multi-RB) PF4, Type-2 low PAPR sequence of length equal to the total number of mapped REs of the PUCCH resource is supported if </w:t>
      </w:r>
      <w:proofErr w:type="spellStart"/>
      <w:r w:rsidRPr="00A72330">
        <w:rPr>
          <w:i/>
          <w:iCs/>
          <w:sz w:val="20"/>
          <w:szCs w:val="20"/>
          <w:lang w:eastAsia="x-none"/>
        </w:rPr>
        <w:t>dmrs-UplinkTransformPrecodingPUCCH</w:t>
      </w:r>
      <w:proofErr w:type="spellEnd"/>
      <w:r w:rsidRPr="00A72330">
        <w:rPr>
          <w:sz w:val="20"/>
          <w:szCs w:val="20"/>
          <w:lang w:eastAsia="x-none"/>
        </w:rPr>
        <w:t xml:space="preserve"> is configured and </w:t>
      </w:r>
      <w:r w:rsidRPr="00A72330">
        <w:rPr>
          <w:i/>
          <w:iCs/>
          <w:sz w:val="20"/>
          <w:szCs w:val="20"/>
          <w:lang w:eastAsia="x-none"/>
        </w:rPr>
        <w:t>pi2BPSK</w:t>
      </w:r>
      <w:r w:rsidRPr="00A72330">
        <w:rPr>
          <w:sz w:val="20"/>
          <w:szCs w:val="20"/>
          <w:lang w:eastAsia="x-none"/>
        </w:rPr>
        <w:t xml:space="preserve"> is configured for the PUCCH resource. </w:t>
      </w:r>
    </w:p>
    <w:p w14:paraId="49B785DE" w14:textId="77777777" w:rsidR="007576D0" w:rsidRPr="00A72330" w:rsidRDefault="007576D0" w:rsidP="007576D0">
      <w:pPr>
        <w:numPr>
          <w:ilvl w:val="0"/>
          <w:numId w:val="49"/>
        </w:numPr>
        <w:autoSpaceDE/>
        <w:autoSpaceDN/>
        <w:adjustRightInd/>
        <w:snapToGrid/>
        <w:spacing w:after="0"/>
        <w:jc w:val="left"/>
        <w:rPr>
          <w:sz w:val="20"/>
          <w:szCs w:val="20"/>
          <w:lang w:eastAsia="x-none"/>
        </w:rPr>
      </w:pPr>
      <w:r w:rsidRPr="00A72330">
        <w:rPr>
          <w:sz w:val="20"/>
          <w:szCs w:val="20"/>
          <w:lang w:eastAsia="x-none"/>
        </w:rPr>
        <w:t xml:space="preserve">FFS: For DMRS of enhanced (multi-RB) PF4, whether or not Type-1 low PAPR sequence of length equal to the total number of mapped REs of the PUCCH resource is supported if </w:t>
      </w:r>
      <w:r w:rsidRPr="00A72330">
        <w:rPr>
          <w:i/>
          <w:iCs/>
          <w:sz w:val="20"/>
          <w:szCs w:val="20"/>
          <w:lang w:eastAsia="x-none"/>
        </w:rPr>
        <w:t>pi2BPSK</w:t>
      </w:r>
      <w:r w:rsidRPr="00A72330">
        <w:rPr>
          <w:sz w:val="20"/>
          <w:szCs w:val="20"/>
          <w:lang w:eastAsia="x-none"/>
        </w:rPr>
        <w:t xml:space="preserve"> is configured for the PUCCH resource.</w:t>
      </w:r>
    </w:p>
    <w:p w14:paraId="2097666C" w14:textId="77777777" w:rsidR="007576D0" w:rsidRPr="00A72330" w:rsidRDefault="007576D0" w:rsidP="007576D0">
      <w:pPr>
        <w:numPr>
          <w:ilvl w:val="1"/>
          <w:numId w:val="49"/>
        </w:numPr>
        <w:autoSpaceDE/>
        <w:autoSpaceDN/>
        <w:adjustRightInd/>
        <w:snapToGrid/>
        <w:spacing w:after="0"/>
        <w:jc w:val="left"/>
        <w:rPr>
          <w:sz w:val="20"/>
          <w:szCs w:val="20"/>
          <w:lang w:eastAsia="x-none"/>
        </w:rPr>
      </w:pPr>
      <w:r w:rsidRPr="00A72330">
        <w:rPr>
          <w:sz w:val="20"/>
          <w:szCs w:val="20"/>
          <w:lang w:eastAsia="x-none"/>
        </w:rPr>
        <w:t xml:space="preserve">If Type-1 low PAPR sequence of length equal to the total number of mapped REs of the PUCCH resource is not supported for DMRS of enhanced (multi-RB) PF4 in FR2-2 if </w:t>
      </w:r>
      <w:r w:rsidRPr="00A72330">
        <w:rPr>
          <w:i/>
          <w:iCs/>
          <w:sz w:val="20"/>
          <w:szCs w:val="20"/>
          <w:lang w:eastAsia="x-none"/>
        </w:rPr>
        <w:t>pi2BPSK</w:t>
      </w:r>
      <w:r w:rsidRPr="00A72330">
        <w:rPr>
          <w:sz w:val="20"/>
          <w:szCs w:val="20"/>
          <w:lang w:eastAsia="x-none"/>
        </w:rPr>
        <w:t xml:space="preserve"> is configured for the PUCCH resource, it will be separately discussed whether to support FG 16-6b in FR2-2 in UE feature discussion.</w:t>
      </w:r>
    </w:p>
    <w:p w14:paraId="6B410FBA" w14:textId="77777777" w:rsidR="007576D0" w:rsidRPr="00A72330" w:rsidRDefault="007576D0" w:rsidP="007576D0">
      <w:pPr>
        <w:numPr>
          <w:ilvl w:val="0"/>
          <w:numId w:val="49"/>
        </w:numPr>
        <w:autoSpaceDE/>
        <w:autoSpaceDN/>
        <w:adjustRightInd/>
        <w:snapToGrid/>
        <w:spacing w:after="0"/>
        <w:jc w:val="left"/>
        <w:rPr>
          <w:color w:val="FF0000"/>
          <w:sz w:val="20"/>
          <w:szCs w:val="20"/>
          <w:lang w:eastAsia="x-none"/>
        </w:rPr>
      </w:pPr>
      <w:r w:rsidRPr="00A72330">
        <w:rPr>
          <w:color w:val="FF0000"/>
          <w:sz w:val="20"/>
          <w:szCs w:val="20"/>
          <w:lang w:eastAsia="x-none"/>
        </w:rPr>
        <w:t>Update the prior agreement from RAN1#104bis-e as follows:</w:t>
      </w:r>
    </w:p>
    <w:p w14:paraId="0E4A67B9" w14:textId="77777777" w:rsidR="00310AE3" w:rsidRDefault="007576D0" w:rsidP="00310AE3">
      <w:pPr>
        <w:ind w:left="280" w:firstLine="800"/>
        <w:rPr>
          <w:sz w:val="20"/>
          <w:szCs w:val="20"/>
          <w:lang w:eastAsia="x-none"/>
        </w:rPr>
      </w:pPr>
      <w:r w:rsidRPr="00A72330">
        <w:rPr>
          <w:sz w:val="20"/>
          <w:szCs w:val="20"/>
          <w:highlight w:val="green"/>
          <w:lang w:eastAsia="x-none"/>
        </w:rPr>
        <w:t>Agreement (RAN1#104bis-e):</w:t>
      </w:r>
    </w:p>
    <w:p w14:paraId="5E7E34E1" w14:textId="1028F4F7" w:rsidR="005F53C5" w:rsidRPr="00310AE3" w:rsidRDefault="007576D0" w:rsidP="00310AE3">
      <w:pPr>
        <w:pStyle w:val="ListParagraph"/>
        <w:numPr>
          <w:ilvl w:val="1"/>
          <w:numId w:val="48"/>
        </w:numPr>
        <w:rPr>
          <w:rFonts w:ascii="Times New Roman" w:hAnsi="Times New Roman" w:cs="Times New Roman"/>
          <w:sz w:val="20"/>
          <w:szCs w:val="20"/>
        </w:rPr>
      </w:pPr>
      <w:r w:rsidRPr="00310AE3">
        <w:rPr>
          <w:sz w:val="20"/>
          <w:szCs w:val="20"/>
          <w:lang w:eastAsia="x-none"/>
        </w:rPr>
        <w:t xml:space="preserve">For DMRS of enhanced PF4, </w:t>
      </w:r>
      <w:r w:rsidRPr="00310AE3">
        <w:rPr>
          <w:color w:val="FF0000"/>
          <w:sz w:val="20"/>
          <w:szCs w:val="20"/>
          <w:lang w:eastAsia="x-none"/>
        </w:rPr>
        <w:t xml:space="preserve">if </w:t>
      </w:r>
      <w:r w:rsidRPr="00310AE3">
        <w:rPr>
          <w:i/>
          <w:iCs/>
          <w:color w:val="FF0000"/>
          <w:sz w:val="20"/>
          <w:szCs w:val="20"/>
          <w:lang w:eastAsia="x-none"/>
        </w:rPr>
        <w:t>pi2BPSK</w:t>
      </w:r>
      <w:r w:rsidRPr="00310AE3">
        <w:rPr>
          <w:color w:val="FF0000"/>
          <w:sz w:val="20"/>
          <w:szCs w:val="20"/>
          <w:lang w:eastAsia="x-none"/>
        </w:rPr>
        <w:t xml:space="preserve"> is not configured for the PUCCH resource</w:t>
      </w:r>
      <w:r w:rsidRPr="00310AE3">
        <w:rPr>
          <w:sz w:val="20"/>
          <w:szCs w:val="20"/>
          <w:lang w:eastAsia="x-none"/>
        </w:rPr>
        <w:t>, a Type-1 low PAPR sequence of length equal to the total number of mapped REs of the PUCCH resource is used. Cyclic shifts are defined in the same was as Rel-15/16 for PF4 (Alt-1 in agreement from RAN1#104-e).</w:t>
      </w:r>
    </w:p>
    <w:p w14:paraId="49044ABC" w14:textId="44B3DFAB" w:rsidR="00FD5899" w:rsidRDefault="00FD5899" w:rsidP="00F65E09">
      <w:pPr>
        <w:autoSpaceDE/>
        <w:autoSpaceDN/>
        <w:adjustRightInd/>
        <w:snapToGrid/>
        <w:spacing w:after="0"/>
        <w:jc w:val="left"/>
        <w:rPr>
          <w:lang w:eastAsia="x-none"/>
        </w:rPr>
      </w:pPr>
    </w:p>
    <w:p w14:paraId="0645C521" w14:textId="6B0C9D34" w:rsidR="0058373C" w:rsidRDefault="00DF4E2C" w:rsidP="0049691C">
      <w:pPr>
        <w:autoSpaceDE/>
        <w:autoSpaceDN/>
        <w:adjustRightInd/>
        <w:snapToGrid/>
        <w:spacing w:after="0"/>
        <w:jc w:val="left"/>
        <w:rPr>
          <w:lang w:eastAsia="zh-CN"/>
        </w:rPr>
      </w:pPr>
      <w:r>
        <w:rPr>
          <w:lang w:eastAsia="zh-CN"/>
        </w:rPr>
        <w:t xml:space="preserve">In view of the above, only some FFS points remain to be discussed during </w:t>
      </w:r>
      <w:r w:rsidR="0049691C">
        <w:rPr>
          <w:lang w:eastAsia="zh-CN"/>
        </w:rPr>
        <w:t>RAN1#107</w:t>
      </w:r>
      <w:r w:rsidR="003A0AAF">
        <w:rPr>
          <w:lang w:eastAsia="zh-CN"/>
        </w:rPr>
        <w:t>bis</w:t>
      </w:r>
      <w:r w:rsidR="0049691C">
        <w:rPr>
          <w:lang w:eastAsia="zh-CN"/>
        </w:rPr>
        <w:t>-e</w:t>
      </w:r>
      <w:r w:rsidR="00D143E5">
        <w:rPr>
          <w:lang w:eastAsia="zh-CN"/>
        </w:rPr>
        <w:t>, on which we provide our views below</w:t>
      </w:r>
      <w:r w:rsidR="0049691C">
        <w:rPr>
          <w:lang w:eastAsia="zh-CN"/>
        </w:rPr>
        <w:t>.</w:t>
      </w:r>
    </w:p>
    <w:p w14:paraId="04A73DBA" w14:textId="77777777" w:rsidR="00595D1E" w:rsidRPr="00CC2EE4" w:rsidRDefault="00595D1E" w:rsidP="0049691C">
      <w:pPr>
        <w:autoSpaceDE/>
        <w:autoSpaceDN/>
        <w:adjustRightInd/>
        <w:snapToGrid/>
        <w:spacing w:after="0"/>
        <w:jc w:val="left"/>
        <w:rPr>
          <w:i/>
          <w:iCs/>
          <w:highlight w:val="green"/>
        </w:rPr>
      </w:pPr>
    </w:p>
    <w:p w14:paraId="585264C0" w14:textId="320AFAA9" w:rsidR="00410B3F" w:rsidRDefault="00081789" w:rsidP="00CC2539">
      <w:pPr>
        <w:pStyle w:val="Heading1"/>
        <w:rPr>
          <w:lang w:eastAsia="zh-CN"/>
        </w:rPr>
      </w:pPr>
      <w:r>
        <w:rPr>
          <w:lang w:eastAsia="zh-CN"/>
        </w:rPr>
        <w:lastRenderedPageBreak/>
        <w:t>Discussion</w:t>
      </w:r>
    </w:p>
    <w:p w14:paraId="0B1600E7" w14:textId="53F1F238" w:rsidR="00EC2204" w:rsidRDefault="005147BB" w:rsidP="00C06A56">
      <w:pPr>
        <w:rPr>
          <w:lang w:eastAsia="zh-CN"/>
        </w:rPr>
      </w:pPr>
      <w:r>
        <w:rPr>
          <w:lang w:eastAsia="zh-CN"/>
        </w:rPr>
        <w:t xml:space="preserve">During </w:t>
      </w:r>
      <w:r w:rsidR="00DF028F">
        <w:rPr>
          <w:lang w:eastAsia="zh-CN"/>
        </w:rPr>
        <w:t xml:space="preserve">RAN1#107-e discussions </w:t>
      </w:r>
      <w:r w:rsidR="00DF028F">
        <w:rPr>
          <w:lang w:eastAsia="zh-CN"/>
        </w:rPr>
        <w:fldChar w:fldCharType="begin"/>
      </w:r>
      <w:r w:rsidR="00DF028F">
        <w:rPr>
          <w:lang w:eastAsia="zh-CN"/>
        </w:rPr>
        <w:instrText xml:space="preserve"> REF _Ref66349657 \r \h </w:instrText>
      </w:r>
      <w:r w:rsidR="00DF028F">
        <w:rPr>
          <w:lang w:eastAsia="zh-CN"/>
        </w:rPr>
      </w:r>
      <w:r w:rsidR="00DF028F">
        <w:rPr>
          <w:lang w:eastAsia="zh-CN"/>
        </w:rPr>
        <w:fldChar w:fldCharType="separate"/>
      </w:r>
      <w:r w:rsidR="00DF028F">
        <w:rPr>
          <w:lang w:eastAsia="zh-CN"/>
        </w:rPr>
        <w:t>[2]</w:t>
      </w:r>
      <w:r w:rsidR="00DF028F">
        <w:rPr>
          <w:lang w:eastAsia="zh-CN"/>
        </w:rPr>
        <w:fldChar w:fldCharType="end"/>
      </w:r>
      <w:r w:rsidR="00DF028F">
        <w:rPr>
          <w:lang w:eastAsia="zh-CN"/>
        </w:rPr>
        <w:t xml:space="preserve">, </w:t>
      </w:r>
      <w:r w:rsidR="00A552DA">
        <w:rPr>
          <w:lang w:eastAsia="zh-CN"/>
        </w:rPr>
        <w:t xml:space="preserve">companies could not agree </w:t>
      </w:r>
      <w:r w:rsidR="0073706E">
        <w:rPr>
          <w:lang w:eastAsia="zh-CN"/>
        </w:rPr>
        <w:t>whether</w:t>
      </w:r>
      <w:r w:rsidR="00A552DA">
        <w:rPr>
          <w:lang w:eastAsia="zh-CN"/>
        </w:rPr>
        <w:t xml:space="preserve"> </w:t>
      </w:r>
      <w:r w:rsidR="00860EDF">
        <w:rPr>
          <w:lang w:eastAsia="zh-CN"/>
        </w:rPr>
        <w:t>Type-1</w:t>
      </w:r>
      <w:r w:rsidR="00814527">
        <w:rPr>
          <w:lang w:eastAsia="zh-CN"/>
        </w:rPr>
        <w:t xml:space="preserve"> </w:t>
      </w:r>
      <w:r w:rsidR="00F51158">
        <w:rPr>
          <w:lang w:eastAsia="zh-CN"/>
        </w:rPr>
        <w:t>low PAPR sequences of length</w:t>
      </w:r>
      <w:r w:rsidR="0063355C">
        <w:rPr>
          <w:lang w:eastAsia="zh-CN"/>
        </w:rPr>
        <w:t xml:space="preserve"> equal</w:t>
      </w:r>
      <w:r w:rsidR="00F51158">
        <w:rPr>
          <w:lang w:eastAsia="zh-CN"/>
        </w:rPr>
        <w:t xml:space="preserve"> to the total number of mapped REs </w:t>
      </w:r>
      <w:r w:rsidR="00B50C39">
        <w:rPr>
          <w:lang w:eastAsia="zh-CN"/>
        </w:rPr>
        <w:t xml:space="preserve">of the PUCCH resource </w:t>
      </w:r>
      <w:r w:rsidR="00D017F4">
        <w:rPr>
          <w:lang w:eastAsia="zh-CN"/>
        </w:rPr>
        <w:t xml:space="preserve">is supported when </w:t>
      </w:r>
      <w:r w:rsidR="00261BA7" w:rsidRPr="00261BA7">
        <w:rPr>
          <w:i/>
          <w:iCs/>
          <w:lang w:eastAsia="zh-CN"/>
        </w:rPr>
        <w:t>pi2BPSK</w:t>
      </w:r>
      <w:r w:rsidR="00261BA7">
        <w:rPr>
          <w:lang w:eastAsia="zh-CN"/>
        </w:rPr>
        <w:t xml:space="preserve"> is configured for the PUCCH resource</w:t>
      </w:r>
      <w:r w:rsidR="008E7C13">
        <w:rPr>
          <w:lang w:eastAsia="zh-CN"/>
        </w:rPr>
        <w:t>, for DMRS of enhanced (multi-RB) PF4</w:t>
      </w:r>
      <w:r w:rsidR="00261BA7">
        <w:rPr>
          <w:lang w:eastAsia="zh-CN"/>
        </w:rPr>
        <w:t>.</w:t>
      </w:r>
    </w:p>
    <w:p w14:paraId="06378532" w14:textId="6B5F9479" w:rsidR="00124EC9" w:rsidRDefault="00EC2204" w:rsidP="00C06A56">
      <w:pPr>
        <w:rPr>
          <w:lang w:eastAsia="zh-CN"/>
        </w:rPr>
      </w:pPr>
      <w:r>
        <w:rPr>
          <w:lang w:eastAsia="zh-CN"/>
        </w:rPr>
        <w:t>Based on</w:t>
      </w:r>
      <w:r w:rsidR="0063355C">
        <w:rPr>
          <w:lang w:eastAsia="zh-CN"/>
        </w:rPr>
        <w:t xml:space="preserve"> earlier</w:t>
      </w:r>
      <w:r>
        <w:rPr>
          <w:lang w:eastAsia="zh-CN"/>
        </w:rPr>
        <w:t xml:space="preserve"> agreements </w:t>
      </w:r>
      <w:r w:rsidR="0063355C">
        <w:rPr>
          <w:lang w:eastAsia="zh-CN"/>
        </w:rPr>
        <w:t>in</w:t>
      </w:r>
      <w:r>
        <w:rPr>
          <w:lang w:eastAsia="zh-CN"/>
        </w:rPr>
        <w:t xml:space="preserve"> </w:t>
      </w:r>
      <w:r w:rsidR="00DE3B18">
        <w:rPr>
          <w:lang w:eastAsia="zh-CN"/>
        </w:rPr>
        <w:t>RAN1#104bis-e</w:t>
      </w:r>
      <w:r w:rsidR="0063355C">
        <w:rPr>
          <w:lang w:eastAsia="zh-CN"/>
        </w:rPr>
        <w:t xml:space="preserve"> and</w:t>
      </w:r>
      <w:r w:rsidR="00DE3B18">
        <w:rPr>
          <w:lang w:eastAsia="zh-CN"/>
        </w:rPr>
        <w:t xml:space="preserve"> RAN1#107-e</w:t>
      </w:r>
      <w:r w:rsidR="0063355C">
        <w:rPr>
          <w:lang w:eastAsia="zh-CN"/>
        </w:rPr>
        <w:t xml:space="preserve">, as well as on </w:t>
      </w:r>
      <w:r w:rsidR="00DE3B18">
        <w:rPr>
          <w:lang w:eastAsia="zh-CN"/>
        </w:rPr>
        <w:t xml:space="preserve">the </w:t>
      </w:r>
      <w:r w:rsidR="0031238B">
        <w:rPr>
          <w:lang w:eastAsia="zh-CN"/>
        </w:rPr>
        <w:t>specification text</w:t>
      </w:r>
      <w:r w:rsidR="0063355C">
        <w:rPr>
          <w:lang w:eastAsia="zh-CN"/>
        </w:rPr>
        <w:t xml:space="preserve"> in</w:t>
      </w:r>
      <w:r w:rsidR="0031238B">
        <w:rPr>
          <w:lang w:eastAsia="zh-CN"/>
        </w:rPr>
        <w:t xml:space="preserve"> </w:t>
      </w:r>
      <w:r w:rsidR="0031238B">
        <w:rPr>
          <w:lang w:eastAsia="zh-CN"/>
        </w:rPr>
        <w:fldChar w:fldCharType="begin"/>
      </w:r>
      <w:r w:rsidR="0031238B">
        <w:rPr>
          <w:lang w:eastAsia="zh-CN"/>
        </w:rPr>
        <w:instrText xml:space="preserve"> REF _Ref92275439 \r \h </w:instrText>
      </w:r>
      <w:r w:rsidR="0031238B">
        <w:rPr>
          <w:lang w:eastAsia="zh-CN"/>
        </w:rPr>
      </w:r>
      <w:r w:rsidR="0031238B">
        <w:rPr>
          <w:lang w:eastAsia="zh-CN"/>
        </w:rPr>
        <w:fldChar w:fldCharType="separate"/>
      </w:r>
      <w:r w:rsidR="0031238B">
        <w:rPr>
          <w:lang w:eastAsia="zh-CN"/>
        </w:rPr>
        <w:t>[3]</w:t>
      </w:r>
      <w:r w:rsidR="0031238B">
        <w:rPr>
          <w:lang w:eastAsia="zh-CN"/>
        </w:rPr>
        <w:fldChar w:fldCharType="end"/>
      </w:r>
      <w:r w:rsidR="0031238B">
        <w:rPr>
          <w:lang w:eastAsia="zh-CN"/>
        </w:rPr>
        <w:t xml:space="preserve">, Sec. </w:t>
      </w:r>
      <w:r w:rsidR="00602DBB">
        <w:rPr>
          <w:lang w:eastAsia="zh-CN"/>
        </w:rPr>
        <w:t>6.4.1.3.3.1, th</w:t>
      </w:r>
      <w:r w:rsidR="00B31693">
        <w:rPr>
          <w:lang w:eastAsia="zh-CN"/>
        </w:rPr>
        <w:t xml:space="preserve">e </w:t>
      </w:r>
      <w:r w:rsidR="00602DBB">
        <w:rPr>
          <w:lang w:eastAsia="zh-CN"/>
        </w:rPr>
        <w:t>allowed</w:t>
      </w:r>
      <w:r w:rsidR="00B31693">
        <w:rPr>
          <w:lang w:eastAsia="zh-CN"/>
        </w:rPr>
        <w:t xml:space="preserve"> </w:t>
      </w:r>
      <w:r w:rsidR="00660B49">
        <w:rPr>
          <w:lang w:eastAsia="zh-CN"/>
        </w:rPr>
        <w:t>low PAPR sequence</w:t>
      </w:r>
      <w:r w:rsidR="00605F2A">
        <w:rPr>
          <w:lang w:eastAsia="zh-CN"/>
        </w:rPr>
        <w:t>s</w:t>
      </w:r>
      <w:r w:rsidR="00660B49">
        <w:rPr>
          <w:lang w:eastAsia="zh-CN"/>
        </w:rPr>
        <w:t xml:space="preserve"> for DMRS of enhanced (multi-RB) PF4 </w:t>
      </w:r>
      <w:r w:rsidR="004C3A5E">
        <w:rPr>
          <w:lang w:eastAsia="zh-CN"/>
        </w:rPr>
        <w:t xml:space="preserve">depending on </w:t>
      </w:r>
      <w:r w:rsidR="00B31693">
        <w:rPr>
          <w:lang w:eastAsia="zh-CN"/>
        </w:rPr>
        <w:t xml:space="preserve">the </w:t>
      </w:r>
      <w:bookmarkStart w:id="2" w:name="_Hlk92468978"/>
      <w:proofErr w:type="spellStart"/>
      <w:r w:rsidR="00A72CAD" w:rsidRPr="00A72CAD">
        <w:rPr>
          <w:i/>
          <w:iCs/>
          <w:lang w:eastAsia="x-none"/>
        </w:rPr>
        <w:t>dmrs-UplinkTransformPrecodingPUCCH</w:t>
      </w:r>
      <w:proofErr w:type="spellEnd"/>
      <w:r w:rsidR="00A72CAD" w:rsidRPr="00A72CAD">
        <w:rPr>
          <w:i/>
          <w:iCs/>
          <w:sz w:val="24"/>
          <w:szCs w:val="24"/>
          <w:lang w:eastAsia="zh-CN"/>
        </w:rPr>
        <w:t>,</w:t>
      </w:r>
      <w:r w:rsidR="00A72CAD">
        <w:rPr>
          <w:i/>
          <w:iCs/>
          <w:lang w:eastAsia="zh-CN"/>
        </w:rPr>
        <w:t xml:space="preserve"> </w:t>
      </w:r>
      <w:bookmarkStart w:id="3" w:name="_Hlk92277099"/>
      <w:r w:rsidR="00B31693" w:rsidRPr="00261BA7">
        <w:rPr>
          <w:i/>
          <w:iCs/>
          <w:lang w:eastAsia="zh-CN"/>
        </w:rPr>
        <w:t>pi2BPSK</w:t>
      </w:r>
      <w:bookmarkEnd w:id="2"/>
      <w:r w:rsidR="00B31693">
        <w:rPr>
          <w:i/>
          <w:iCs/>
          <w:lang w:eastAsia="zh-CN"/>
        </w:rPr>
        <w:t xml:space="preserve"> </w:t>
      </w:r>
      <w:bookmarkEnd w:id="3"/>
      <w:r w:rsidR="00A72CAD" w:rsidRPr="00A72CAD">
        <w:rPr>
          <w:lang w:eastAsia="zh-CN"/>
        </w:rPr>
        <w:t>flags</w:t>
      </w:r>
      <w:r w:rsidR="00A72CAD">
        <w:rPr>
          <w:lang w:eastAsia="zh-CN"/>
        </w:rPr>
        <w:t xml:space="preserve"> </w:t>
      </w:r>
      <w:r w:rsidR="0063355C">
        <w:rPr>
          <w:lang w:eastAsia="zh-CN"/>
        </w:rPr>
        <w:t>may be</w:t>
      </w:r>
      <w:r w:rsidR="00A72CAD">
        <w:rPr>
          <w:lang w:eastAsia="zh-CN"/>
        </w:rPr>
        <w:t xml:space="preserve"> summarized </w:t>
      </w:r>
      <w:r w:rsidR="0063355C">
        <w:rPr>
          <w:lang w:eastAsia="zh-CN"/>
        </w:rPr>
        <w:t>as follows</w:t>
      </w:r>
      <w:r w:rsidR="002D013B">
        <w:rPr>
          <w:lang w:eastAsia="zh-CN"/>
        </w:rPr>
        <w:t>:</w:t>
      </w:r>
    </w:p>
    <w:p w14:paraId="059B49D7" w14:textId="316C5EE6" w:rsidR="002D013B" w:rsidRDefault="002D013B" w:rsidP="00C06A56">
      <w:pPr>
        <w:rPr>
          <w:lang w:eastAsia="zh-CN"/>
        </w:rPr>
      </w:pPr>
    </w:p>
    <w:p w14:paraId="7848B70E" w14:textId="09D907AD" w:rsidR="004C3A5E" w:rsidRDefault="004C3A5E" w:rsidP="004C3A5E">
      <w:pPr>
        <w:pStyle w:val="Caption"/>
        <w:keepNext/>
      </w:pPr>
      <w:bookmarkStart w:id="4" w:name="_Ref92275665"/>
      <w:r>
        <w:t xml:space="preserve">Table </w:t>
      </w:r>
      <w:fldSimple w:instr=" SEQ Table \* ARABIC ">
        <w:r w:rsidR="008676C7">
          <w:rPr>
            <w:noProof/>
          </w:rPr>
          <w:t>1</w:t>
        </w:r>
      </w:fldSimple>
      <w:bookmarkEnd w:id="4"/>
      <w:r w:rsidR="00605F2A">
        <w:t xml:space="preserve">. Allowed </w:t>
      </w:r>
      <w:r w:rsidR="00A93D62">
        <w:t>low PAPR sequences for DMRS of enhanced (multi-RB) PF4.</w:t>
      </w:r>
    </w:p>
    <w:tbl>
      <w:tblPr>
        <w:tblStyle w:val="TableGrid"/>
        <w:tblW w:w="9420" w:type="dxa"/>
        <w:tblLook w:val="04A0" w:firstRow="1" w:lastRow="0" w:firstColumn="1" w:lastColumn="0" w:noHBand="0" w:noVBand="1"/>
      </w:tblPr>
      <w:tblGrid>
        <w:gridCol w:w="3505"/>
        <w:gridCol w:w="3011"/>
        <w:gridCol w:w="2904"/>
      </w:tblGrid>
      <w:tr w:rsidR="00634231" w14:paraId="10371D38" w14:textId="77777777" w:rsidTr="005904B5">
        <w:tc>
          <w:tcPr>
            <w:tcW w:w="3505" w:type="dxa"/>
          </w:tcPr>
          <w:p w14:paraId="682A1E67" w14:textId="79FD219E" w:rsidR="00634231" w:rsidRPr="005904B5" w:rsidRDefault="00634231" w:rsidP="00C06A56">
            <w:pPr>
              <w:rPr>
                <w:b/>
                <w:bCs/>
                <w:lang w:eastAsia="zh-CN"/>
              </w:rPr>
            </w:pPr>
            <w:proofErr w:type="spellStart"/>
            <w:r w:rsidRPr="005904B5">
              <w:rPr>
                <w:b/>
                <w:bCs/>
                <w:i/>
                <w:iCs/>
                <w:lang w:eastAsia="x-none"/>
              </w:rPr>
              <w:t>dmrs-UplinkTransformPrecodingPUCCH</w:t>
            </w:r>
            <w:proofErr w:type="spellEnd"/>
          </w:p>
        </w:tc>
        <w:tc>
          <w:tcPr>
            <w:tcW w:w="3011" w:type="dxa"/>
          </w:tcPr>
          <w:p w14:paraId="32DD42F7" w14:textId="28514DA3" w:rsidR="00634231" w:rsidRPr="005904B5" w:rsidRDefault="00634231" w:rsidP="00C06A56">
            <w:pPr>
              <w:rPr>
                <w:b/>
                <w:bCs/>
                <w:lang w:eastAsia="zh-CN"/>
              </w:rPr>
            </w:pPr>
            <w:r w:rsidRPr="005904B5">
              <w:rPr>
                <w:b/>
                <w:bCs/>
                <w:i/>
                <w:iCs/>
                <w:lang w:eastAsia="zh-CN"/>
              </w:rPr>
              <w:t xml:space="preserve">pi2BPSK </w:t>
            </w:r>
            <w:r w:rsidRPr="005904B5">
              <w:rPr>
                <w:b/>
                <w:bCs/>
                <w:lang w:eastAsia="zh-CN"/>
              </w:rPr>
              <w:t>of PUCCH resource</w:t>
            </w:r>
          </w:p>
        </w:tc>
        <w:tc>
          <w:tcPr>
            <w:tcW w:w="2904" w:type="dxa"/>
          </w:tcPr>
          <w:p w14:paraId="6D5EC6A2" w14:textId="7DA9AE1B" w:rsidR="00634231" w:rsidRPr="005904B5" w:rsidRDefault="00634231" w:rsidP="00C06A56">
            <w:pPr>
              <w:rPr>
                <w:b/>
                <w:bCs/>
                <w:lang w:eastAsia="zh-CN"/>
              </w:rPr>
            </w:pPr>
            <w:r w:rsidRPr="005904B5">
              <w:rPr>
                <w:b/>
                <w:bCs/>
                <w:lang w:eastAsia="zh-CN"/>
              </w:rPr>
              <w:t>Low PAPR sequence</w:t>
            </w:r>
          </w:p>
        </w:tc>
      </w:tr>
      <w:tr w:rsidR="00634231" w14:paraId="7E6741D5" w14:textId="77777777" w:rsidTr="005904B5">
        <w:tc>
          <w:tcPr>
            <w:tcW w:w="3505" w:type="dxa"/>
          </w:tcPr>
          <w:p w14:paraId="2D68B3A1" w14:textId="0EFC032E" w:rsidR="00634231" w:rsidRDefault="00E63D90" w:rsidP="00C06A56">
            <w:pPr>
              <w:rPr>
                <w:lang w:eastAsia="zh-CN"/>
              </w:rPr>
            </w:pPr>
            <w:r>
              <w:rPr>
                <w:lang w:eastAsia="zh-CN"/>
              </w:rPr>
              <w:t>False</w:t>
            </w:r>
          </w:p>
        </w:tc>
        <w:tc>
          <w:tcPr>
            <w:tcW w:w="3011" w:type="dxa"/>
          </w:tcPr>
          <w:p w14:paraId="24BFE981" w14:textId="6DC0B715" w:rsidR="00634231" w:rsidRDefault="00E63D90" w:rsidP="00C06A56">
            <w:pPr>
              <w:rPr>
                <w:lang w:eastAsia="zh-CN"/>
              </w:rPr>
            </w:pPr>
            <w:r>
              <w:rPr>
                <w:lang w:eastAsia="zh-CN"/>
              </w:rPr>
              <w:t>False</w:t>
            </w:r>
          </w:p>
        </w:tc>
        <w:tc>
          <w:tcPr>
            <w:tcW w:w="2904" w:type="dxa"/>
          </w:tcPr>
          <w:p w14:paraId="716DAE4F" w14:textId="4EADCE32" w:rsidR="00634231" w:rsidRDefault="00634231" w:rsidP="00C06A56">
            <w:pPr>
              <w:rPr>
                <w:lang w:eastAsia="zh-CN"/>
              </w:rPr>
            </w:pPr>
            <w:r>
              <w:rPr>
                <w:lang w:eastAsia="zh-CN"/>
              </w:rPr>
              <w:t>Type-1</w:t>
            </w:r>
            <w:r w:rsidR="00913BB9">
              <w:rPr>
                <w:lang w:eastAsia="zh-CN"/>
              </w:rPr>
              <w:t xml:space="preserve"> (as per RAN1#104bis-e agreement</w:t>
            </w:r>
            <w:r w:rsidR="00EC2204">
              <w:rPr>
                <w:lang w:eastAsia="zh-CN"/>
              </w:rPr>
              <w:t xml:space="preserve"> and </w:t>
            </w:r>
            <w:r w:rsidR="00EC2204">
              <w:rPr>
                <w:lang w:eastAsia="zh-CN"/>
              </w:rPr>
              <w:fldChar w:fldCharType="begin"/>
            </w:r>
            <w:r w:rsidR="00EC2204">
              <w:rPr>
                <w:lang w:eastAsia="zh-CN"/>
              </w:rPr>
              <w:instrText xml:space="preserve"> REF _Ref92275439 \r \h </w:instrText>
            </w:r>
            <w:r w:rsidR="00EC2204">
              <w:rPr>
                <w:lang w:eastAsia="zh-CN"/>
              </w:rPr>
            </w:r>
            <w:r w:rsidR="00EC2204">
              <w:rPr>
                <w:lang w:eastAsia="zh-CN"/>
              </w:rPr>
              <w:fldChar w:fldCharType="separate"/>
            </w:r>
            <w:r w:rsidR="00EC2204">
              <w:rPr>
                <w:lang w:eastAsia="zh-CN"/>
              </w:rPr>
              <w:t>[3]</w:t>
            </w:r>
            <w:r w:rsidR="00EC2204">
              <w:rPr>
                <w:lang w:eastAsia="zh-CN"/>
              </w:rPr>
              <w:fldChar w:fldCharType="end"/>
            </w:r>
            <w:r w:rsidR="00913BB9">
              <w:rPr>
                <w:lang w:eastAsia="zh-CN"/>
              </w:rPr>
              <w:t>)</w:t>
            </w:r>
            <w:r w:rsidR="009533F3">
              <w:rPr>
                <w:lang w:eastAsia="zh-CN"/>
              </w:rPr>
              <w:t>.</w:t>
            </w:r>
          </w:p>
        </w:tc>
      </w:tr>
      <w:tr w:rsidR="00634231" w14:paraId="39B7E9DB" w14:textId="77777777" w:rsidTr="005904B5">
        <w:tc>
          <w:tcPr>
            <w:tcW w:w="3505" w:type="dxa"/>
          </w:tcPr>
          <w:p w14:paraId="5A5588CE" w14:textId="420F7588" w:rsidR="00634231" w:rsidRDefault="00E63D90" w:rsidP="00C06A56">
            <w:pPr>
              <w:rPr>
                <w:lang w:eastAsia="zh-CN"/>
              </w:rPr>
            </w:pPr>
            <w:r>
              <w:rPr>
                <w:lang w:eastAsia="zh-CN"/>
              </w:rPr>
              <w:t>False</w:t>
            </w:r>
          </w:p>
        </w:tc>
        <w:tc>
          <w:tcPr>
            <w:tcW w:w="3011" w:type="dxa"/>
          </w:tcPr>
          <w:p w14:paraId="1E6E2D91" w14:textId="202A1888" w:rsidR="00634231" w:rsidRDefault="00E63D90" w:rsidP="00C06A56">
            <w:pPr>
              <w:rPr>
                <w:lang w:eastAsia="zh-CN"/>
              </w:rPr>
            </w:pPr>
            <w:r>
              <w:rPr>
                <w:lang w:eastAsia="zh-CN"/>
              </w:rPr>
              <w:t>True</w:t>
            </w:r>
          </w:p>
        </w:tc>
        <w:tc>
          <w:tcPr>
            <w:tcW w:w="2904" w:type="dxa"/>
          </w:tcPr>
          <w:p w14:paraId="71837917" w14:textId="128F23BD" w:rsidR="003E461F" w:rsidRPr="008012B2" w:rsidRDefault="0047517B" w:rsidP="00C06A56">
            <w:pPr>
              <w:rPr>
                <w:b/>
                <w:bCs/>
                <w:lang w:eastAsia="zh-CN"/>
              </w:rPr>
            </w:pPr>
            <w:r w:rsidRPr="008012B2">
              <w:rPr>
                <w:b/>
                <w:bCs/>
                <w:lang w:eastAsia="zh-CN"/>
              </w:rPr>
              <w:t>Type-1 or N/A</w:t>
            </w:r>
            <w:r w:rsidR="003F3C28" w:rsidRPr="008012B2">
              <w:rPr>
                <w:b/>
                <w:bCs/>
                <w:lang w:eastAsia="zh-CN"/>
              </w:rPr>
              <w:t>?</w:t>
            </w:r>
          </w:p>
          <w:p w14:paraId="03D6C848" w14:textId="5AFE86BA" w:rsidR="003E461F" w:rsidRDefault="003E461F" w:rsidP="00C06A56">
            <w:pPr>
              <w:rPr>
                <w:lang w:eastAsia="zh-CN"/>
              </w:rPr>
            </w:pPr>
          </w:p>
        </w:tc>
      </w:tr>
      <w:tr w:rsidR="00634231" w14:paraId="002B0798" w14:textId="77777777" w:rsidTr="005904B5">
        <w:tc>
          <w:tcPr>
            <w:tcW w:w="3505" w:type="dxa"/>
          </w:tcPr>
          <w:p w14:paraId="5685EFF0" w14:textId="13C8903F" w:rsidR="00634231" w:rsidRDefault="00E63D90" w:rsidP="00C06A56">
            <w:pPr>
              <w:rPr>
                <w:lang w:eastAsia="zh-CN"/>
              </w:rPr>
            </w:pPr>
            <w:r>
              <w:rPr>
                <w:lang w:eastAsia="zh-CN"/>
              </w:rPr>
              <w:t>True</w:t>
            </w:r>
          </w:p>
        </w:tc>
        <w:tc>
          <w:tcPr>
            <w:tcW w:w="3011" w:type="dxa"/>
          </w:tcPr>
          <w:p w14:paraId="6B529E1B" w14:textId="1631B0C9" w:rsidR="00634231" w:rsidRDefault="00E63D90" w:rsidP="00C06A56">
            <w:pPr>
              <w:rPr>
                <w:lang w:eastAsia="zh-CN"/>
              </w:rPr>
            </w:pPr>
            <w:r>
              <w:rPr>
                <w:lang w:eastAsia="zh-CN"/>
              </w:rPr>
              <w:t>False</w:t>
            </w:r>
          </w:p>
        </w:tc>
        <w:tc>
          <w:tcPr>
            <w:tcW w:w="2904" w:type="dxa"/>
          </w:tcPr>
          <w:p w14:paraId="5B885C6E" w14:textId="3BF1E083" w:rsidR="00634231" w:rsidRDefault="009533F3" w:rsidP="00C06A56">
            <w:pPr>
              <w:rPr>
                <w:lang w:eastAsia="zh-CN"/>
              </w:rPr>
            </w:pPr>
            <w:r>
              <w:rPr>
                <w:lang w:eastAsia="zh-CN"/>
              </w:rPr>
              <w:t>Type-1 (as per RAN1#104bis-e agreement</w:t>
            </w:r>
            <w:r w:rsidR="00EC2204">
              <w:rPr>
                <w:lang w:eastAsia="zh-CN"/>
              </w:rPr>
              <w:t xml:space="preserve"> and </w:t>
            </w:r>
            <w:r w:rsidR="00EC2204">
              <w:rPr>
                <w:lang w:eastAsia="zh-CN"/>
              </w:rPr>
              <w:fldChar w:fldCharType="begin"/>
            </w:r>
            <w:r w:rsidR="00EC2204">
              <w:rPr>
                <w:lang w:eastAsia="zh-CN"/>
              </w:rPr>
              <w:instrText xml:space="preserve"> REF _Ref92275439 \r \h </w:instrText>
            </w:r>
            <w:r w:rsidR="00EC2204">
              <w:rPr>
                <w:lang w:eastAsia="zh-CN"/>
              </w:rPr>
            </w:r>
            <w:r w:rsidR="00EC2204">
              <w:rPr>
                <w:lang w:eastAsia="zh-CN"/>
              </w:rPr>
              <w:fldChar w:fldCharType="separate"/>
            </w:r>
            <w:r w:rsidR="00EC2204">
              <w:rPr>
                <w:lang w:eastAsia="zh-CN"/>
              </w:rPr>
              <w:t>[3]</w:t>
            </w:r>
            <w:r w:rsidR="00EC2204">
              <w:rPr>
                <w:lang w:eastAsia="zh-CN"/>
              </w:rPr>
              <w:fldChar w:fldCharType="end"/>
            </w:r>
            <w:r>
              <w:rPr>
                <w:lang w:eastAsia="zh-CN"/>
              </w:rPr>
              <w:t>).</w:t>
            </w:r>
          </w:p>
        </w:tc>
      </w:tr>
      <w:tr w:rsidR="00634231" w14:paraId="3D852554" w14:textId="77777777" w:rsidTr="005904B5">
        <w:tc>
          <w:tcPr>
            <w:tcW w:w="3505" w:type="dxa"/>
          </w:tcPr>
          <w:p w14:paraId="0FB9C9D2" w14:textId="479D7493" w:rsidR="00634231" w:rsidRDefault="00E63D90" w:rsidP="00C06A56">
            <w:pPr>
              <w:rPr>
                <w:lang w:eastAsia="zh-CN"/>
              </w:rPr>
            </w:pPr>
            <w:r>
              <w:rPr>
                <w:lang w:eastAsia="zh-CN"/>
              </w:rPr>
              <w:t>True</w:t>
            </w:r>
          </w:p>
        </w:tc>
        <w:tc>
          <w:tcPr>
            <w:tcW w:w="3011" w:type="dxa"/>
          </w:tcPr>
          <w:p w14:paraId="658038DB" w14:textId="53236B34" w:rsidR="00634231" w:rsidRDefault="00E63D90" w:rsidP="00C06A56">
            <w:pPr>
              <w:rPr>
                <w:lang w:eastAsia="zh-CN"/>
              </w:rPr>
            </w:pPr>
            <w:r>
              <w:rPr>
                <w:lang w:eastAsia="zh-CN"/>
              </w:rPr>
              <w:t>True</w:t>
            </w:r>
          </w:p>
        </w:tc>
        <w:tc>
          <w:tcPr>
            <w:tcW w:w="2904" w:type="dxa"/>
          </w:tcPr>
          <w:p w14:paraId="031212E9" w14:textId="2E60BF66" w:rsidR="00634231" w:rsidRDefault="009533F3" w:rsidP="00C06A56">
            <w:pPr>
              <w:rPr>
                <w:lang w:eastAsia="zh-CN"/>
              </w:rPr>
            </w:pPr>
            <w:r>
              <w:rPr>
                <w:lang w:eastAsia="zh-CN"/>
              </w:rPr>
              <w:t>Type-2 (as per RAN1#107-e agreement).</w:t>
            </w:r>
          </w:p>
        </w:tc>
      </w:tr>
    </w:tbl>
    <w:p w14:paraId="099DE9DC" w14:textId="331C0C93" w:rsidR="00124EC9" w:rsidRDefault="00124EC9" w:rsidP="00C06A56">
      <w:pPr>
        <w:rPr>
          <w:lang w:eastAsia="zh-CN"/>
        </w:rPr>
      </w:pPr>
    </w:p>
    <w:p w14:paraId="20AAE9F1" w14:textId="07DE4D21" w:rsidR="00526F6D" w:rsidRDefault="003F76D8" w:rsidP="00C06A56">
      <w:pPr>
        <w:rPr>
          <w:lang w:eastAsia="zh-CN"/>
        </w:rPr>
      </w:pPr>
      <w:r>
        <w:rPr>
          <w:lang w:eastAsia="zh-CN"/>
        </w:rPr>
        <w:t xml:space="preserve">There </w:t>
      </w:r>
      <w:r w:rsidR="007E7834">
        <w:rPr>
          <w:lang w:eastAsia="zh-CN"/>
        </w:rPr>
        <w:t>is</w:t>
      </w:r>
      <w:r>
        <w:rPr>
          <w:lang w:eastAsia="zh-CN"/>
        </w:rPr>
        <w:t xml:space="preserve"> some </w:t>
      </w:r>
      <w:r w:rsidR="007E7834">
        <w:rPr>
          <w:lang w:eastAsia="zh-CN"/>
        </w:rPr>
        <w:t>uncertainty</w:t>
      </w:r>
      <w:r>
        <w:rPr>
          <w:lang w:eastAsia="zh-CN"/>
        </w:rPr>
        <w:t xml:space="preserve"> about what the correct behavior is for the case</w:t>
      </w:r>
      <w:r w:rsidR="007E7834">
        <w:rPr>
          <w:lang w:eastAsia="zh-CN"/>
        </w:rPr>
        <w:t xml:space="preserve"> when</w:t>
      </w:r>
      <w:r>
        <w:rPr>
          <w:lang w:eastAsia="zh-CN"/>
        </w:rPr>
        <w:t xml:space="preserve"> </w:t>
      </w:r>
      <w:proofErr w:type="spellStart"/>
      <w:r w:rsidRPr="003F76D8">
        <w:rPr>
          <w:i/>
          <w:iCs/>
          <w:lang w:eastAsia="zh-CN"/>
        </w:rPr>
        <w:t>dmrs-UplinkTransform</w:t>
      </w:r>
      <w:proofErr w:type="spellEnd"/>
      <w:r>
        <w:rPr>
          <w:i/>
          <w:iCs/>
          <w:lang w:eastAsia="zh-CN"/>
        </w:rPr>
        <w:t xml:space="preserve"> </w:t>
      </w:r>
      <w:proofErr w:type="spellStart"/>
      <w:r w:rsidRPr="003F76D8">
        <w:rPr>
          <w:i/>
          <w:iCs/>
          <w:lang w:eastAsia="zh-CN"/>
        </w:rPr>
        <w:t>PrecodingPUCCH</w:t>
      </w:r>
      <w:proofErr w:type="spellEnd"/>
      <w:r>
        <w:rPr>
          <w:lang w:eastAsia="zh-CN"/>
        </w:rPr>
        <w:t xml:space="preserve"> = </w:t>
      </w:r>
      <w:r w:rsidRPr="003F76D8">
        <w:rPr>
          <w:i/>
          <w:iCs/>
          <w:lang w:eastAsia="zh-CN"/>
        </w:rPr>
        <w:t>false</w:t>
      </w:r>
      <w:r w:rsidR="007E7834">
        <w:rPr>
          <w:lang w:eastAsia="zh-CN"/>
        </w:rPr>
        <w:t xml:space="preserve"> and</w:t>
      </w:r>
      <w:r>
        <w:rPr>
          <w:lang w:eastAsia="zh-CN"/>
        </w:rPr>
        <w:t xml:space="preserve"> </w:t>
      </w:r>
      <w:r w:rsidRPr="003F76D8">
        <w:rPr>
          <w:i/>
          <w:iCs/>
          <w:lang w:eastAsia="zh-CN"/>
        </w:rPr>
        <w:t>pi2BPSK</w:t>
      </w:r>
      <w:r>
        <w:rPr>
          <w:lang w:eastAsia="zh-CN"/>
        </w:rPr>
        <w:t xml:space="preserve"> = </w:t>
      </w:r>
      <w:r>
        <w:rPr>
          <w:i/>
          <w:iCs/>
          <w:lang w:eastAsia="zh-CN"/>
        </w:rPr>
        <w:t>true</w:t>
      </w:r>
      <w:r>
        <w:rPr>
          <w:lang w:eastAsia="zh-CN"/>
        </w:rPr>
        <w:t xml:space="preserve">. </w:t>
      </w:r>
      <w:r w:rsidR="00CD4B84">
        <w:rPr>
          <w:lang w:eastAsia="zh-CN"/>
        </w:rPr>
        <w:t xml:space="preserve">Our reading of </w:t>
      </w:r>
      <w:r w:rsidR="00045B0F">
        <w:rPr>
          <w:lang w:eastAsia="zh-CN"/>
        </w:rPr>
        <w:fldChar w:fldCharType="begin"/>
      </w:r>
      <w:r w:rsidR="00045B0F">
        <w:rPr>
          <w:lang w:eastAsia="zh-CN"/>
        </w:rPr>
        <w:instrText xml:space="preserve"> REF _Ref92275439 \r \h </w:instrText>
      </w:r>
      <w:r w:rsidR="00045B0F">
        <w:rPr>
          <w:lang w:eastAsia="zh-CN"/>
        </w:rPr>
      </w:r>
      <w:r w:rsidR="00045B0F">
        <w:rPr>
          <w:lang w:eastAsia="zh-CN"/>
        </w:rPr>
        <w:fldChar w:fldCharType="separate"/>
      </w:r>
      <w:r w:rsidR="00045B0F">
        <w:rPr>
          <w:lang w:eastAsia="zh-CN"/>
        </w:rPr>
        <w:t>[3]</w:t>
      </w:r>
      <w:r w:rsidR="00045B0F">
        <w:rPr>
          <w:lang w:eastAsia="zh-CN"/>
        </w:rPr>
        <w:fldChar w:fldCharType="end"/>
      </w:r>
      <w:r w:rsidR="00045B0F">
        <w:rPr>
          <w:lang w:eastAsia="zh-CN"/>
        </w:rPr>
        <w:t>, Sec. 6.4.1.3.3.1</w:t>
      </w:r>
      <w:r w:rsidR="00C23B4D">
        <w:rPr>
          <w:lang w:eastAsia="zh-CN"/>
        </w:rPr>
        <w:t xml:space="preserve"> </w:t>
      </w:r>
      <w:r w:rsidR="00EF35B7">
        <w:rPr>
          <w:lang w:eastAsia="zh-CN"/>
        </w:rPr>
        <w:t xml:space="preserve">is that whenever </w:t>
      </w:r>
      <w:r w:rsidR="00DE4B55">
        <w:rPr>
          <w:lang w:eastAsia="zh-CN"/>
        </w:rPr>
        <w:t>either of</w:t>
      </w:r>
      <w:r w:rsidR="00C23B4D">
        <w:rPr>
          <w:lang w:eastAsia="zh-CN"/>
        </w:rPr>
        <w:t xml:space="preserve"> </w:t>
      </w:r>
      <w:proofErr w:type="spellStart"/>
      <w:r w:rsidR="00C23B4D" w:rsidRPr="00A72CAD">
        <w:rPr>
          <w:i/>
          <w:iCs/>
          <w:lang w:eastAsia="x-none"/>
        </w:rPr>
        <w:t>dmrs-UplinkTransformPrecodingPUCCH</w:t>
      </w:r>
      <w:proofErr w:type="spellEnd"/>
      <w:r w:rsidR="00DE4B55">
        <w:rPr>
          <w:lang w:eastAsia="zh-CN"/>
        </w:rPr>
        <w:t xml:space="preserve"> </w:t>
      </w:r>
      <w:r w:rsidR="00C23B4D">
        <w:rPr>
          <w:lang w:eastAsia="zh-CN"/>
        </w:rPr>
        <w:t xml:space="preserve">or </w:t>
      </w:r>
      <w:r w:rsidR="00C23B4D" w:rsidRPr="00261BA7">
        <w:rPr>
          <w:i/>
          <w:iCs/>
          <w:lang w:eastAsia="zh-CN"/>
        </w:rPr>
        <w:t>pi2BPSK</w:t>
      </w:r>
      <w:r w:rsidR="00C23B4D">
        <w:rPr>
          <w:lang w:eastAsia="zh-CN"/>
        </w:rPr>
        <w:t xml:space="preserve"> </w:t>
      </w:r>
      <w:r w:rsidR="00337060">
        <w:rPr>
          <w:lang w:eastAsia="zh-CN"/>
        </w:rPr>
        <w:t>is</w:t>
      </w:r>
      <w:r w:rsidR="00C23B4D">
        <w:rPr>
          <w:lang w:eastAsia="zh-CN"/>
        </w:rPr>
        <w:t xml:space="preserve"> not set, then DMRS </w:t>
      </w:r>
      <w:r w:rsidR="00FD2428">
        <w:rPr>
          <w:lang w:eastAsia="zh-CN"/>
        </w:rPr>
        <w:t>of PUCCH shall be generated according to</w:t>
      </w:r>
      <w:r w:rsidR="00C23B4D">
        <w:rPr>
          <w:lang w:eastAsia="zh-CN"/>
        </w:rPr>
        <w:t xml:space="preserve"> </w:t>
      </w:r>
      <w:r w:rsidR="00C23B4D">
        <w:rPr>
          <w:lang w:eastAsia="zh-CN"/>
        </w:rPr>
        <w:fldChar w:fldCharType="begin"/>
      </w:r>
      <w:r w:rsidR="00C23B4D">
        <w:rPr>
          <w:lang w:eastAsia="zh-CN"/>
        </w:rPr>
        <w:instrText xml:space="preserve"> REF _Ref92275439 \r \h </w:instrText>
      </w:r>
      <w:r w:rsidR="00C23B4D">
        <w:rPr>
          <w:lang w:eastAsia="zh-CN"/>
        </w:rPr>
      </w:r>
      <w:r w:rsidR="00C23B4D">
        <w:rPr>
          <w:lang w:eastAsia="zh-CN"/>
        </w:rPr>
        <w:fldChar w:fldCharType="separate"/>
      </w:r>
      <w:r w:rsidR="00C23B4D">
        <w:rPr>
          <w:lang w:eastAsia="zh-CN"/>
        </w:rPr>
        <w:t>[3]</w:t>
      </w:r>
      <w:r w:rsidR="00C23B4D">
        <w:rPr>
          <w:lang w:eastAsia="zh-CN"/>
        </w:rPr>
        <w:fldChar w:fldCharType="end"/>
      </w:r>
      <w:r w:rsidR="00C23B4D">
        <w:rPr>
          <w:lang w:eastAsia="zh-CN"/>
        </w:rPr>
        <w:t>, Sec. 6.</w:t>
      </w:r>
      <w:r w:rsidR="00FD2428">
        <w:rPr>
          <w:lang w:eastAsia="zh-CN"/>
        </w:rPr>
        <w:t>3.2.2</w:t>
      </w:r>
      <w:r>
        <w:rPr>
          <w:lang w:eastAsia="zh-CN"/>
        </w:rPr>
        <w:t>.</w:t>
      </w:r>
    </w:p>
    <w:p w14:paraId="7E917988" w14:textId="1F80E849" w:rsidR="000B0A8E" w:rsidRDefault="00D73CA5" w:rsidP="00C06A56">
      <w:pPr>
        <w:rPr>
          <w:lang w:eastAsia="zh-CN"/>
        </w:rPr>
      </w:pPr>
      <w:r>
        <w:rPr>
          <w:noProof/>
        </w:rPr>
        <w:drawing>
          <wp:inline distT="0" distB="0" distL="0" distR="0" wp14:anchorId="2F5BF4B0" wp14:editId="07025F7E">
            <wp:extent cx="5916295" cy="3192145"/>
            <wp:effectExtent l="19050" t="19050" r="27305"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3192145"/>
                    </a:xfrm>
                    <a:prstGeom prst="rect">
                      <a:avLst/>
                    </a:prstGeom>
                    <a:ln>
                      <a:solidFill>
                        <a:schemeClr val="tx1"/>
                      </a:solidFill>
                    </a:ln>
                  </pic:spPr>
                </pic:pic>
              </a:graphicData>
            </a:graphic>
          </wp:inline>
        </w:drawing>
      </w:r>
    </w:p>
    <w:p w14:paraId="053DC84D" w14:textId="77777777" w:rsidR="000B0A8E" w:rsidRDefault="000B0A8E" w:rsidP="00C06A56">
      <w:pPr>
        <w:rPr>
          <w:lang w:eastAsia="zh-CN"/>
        </w:rPr>
      </w:pPr>
    </w:p>
    <w:p w14:paraId="37B52A25" w14:textId="63576532" w:rsidR="0060132E" w:rsidRDefault="003F76D8" w:rsidP="00C06A56">
      <w:pPr>
        <w:rPr>
          <w:lang w:eastAsia="zh-CN"/>
        </w:rPr>
      </w:pPr>
      <w:r>
        <w:rPr>
          <w:lang w:eastAsia="zh-CN"/>
        </w:rPr>
        <w:t xml:space="preserve">In turn, </w:t>
      </w:r>
      <w:r>
        <w:rPr>
          <w:lang w:eastAsia="zh-CN"/>
        </w:rPr>
        <w:fldChar w:fldCharType="begin"/>
      </w:r>
      <w:r>
        <w:rPr>
          <w:lang w:eastAsia="zh-CN"/>
        </w:rPr>
        <w:instrText xml:space="preserve"> REF _Ref92275439 \r \h </w:instrText>
      </w:r>
      <w:r>
        <w:rPr>
          <w:lang w:eastAsia="zh-CN"/>
        </w:rPr>
      </w:r>
      <w:r>
        <w:rPr>
          <w:lang w:eastAsia="zh-CN"/>
        </w:rPr>
        <w:fldChar w:fldCharType="separate"/>
      </w:r>
      <w:r>
        <w:rPr>
          <w:lang w:eastAsia="zh-CN"/>
        </w:rPr>
        <w:t>[3]</w:t>
      </w:r>
      <w:r>
        <w:rPr>
          <w:lang w:eastAsia="zh-CN"/>
        </w:rPr>
        <w:fldChar w:fldCharType="end"/>
      </w:r>
      <w:r>
        <w:rPr>
          <w:lang w:eastAsia="zh-CN"/>
        </w:rPr>
        <w:t xml:space="preserve">, Sec. 6.3.2.2 </w:t>
      </w:r>
      <w:r w:rsidR="00FD2428">
        <w:rPr>
          <w:lang w:eastAsia="zh-CN"/>
        </w:rPr>
        <w:t>mandates low PAPR Type-1 sequences</w:t>
      </w:r>
      <w:r w:rsidR="006C07F9">
        <w:rPr>
          <w:lang w:eastAsia="zh-CN"/>
        </w:rPr>
        <w:t xml:space="preserve"> as per </w:t>
      </w:r>
      <w:r>
        <w:rPr>
          <w:lang w:eastAsia="zh-CN"/>
        </w:rPr>
        <w:t>clause</w:t>
      </w:r>
      <w:r w:rsidR="006C07F9">
        <w:rPr>
          <w:lang w:eastAsia="zh-CN"/>
        </w:rPr>
        <w:t xml:space="preserve"> 5.2.2</w:t>
      </w:r>
      <w:r w:rsidR="00060BE1">
        <w:rPr>
          <w:lang w:eastAsia="zh-CN"/>
        </w:rPr>
        <w:t>.</w:t>
      </w:r>
    </w:p>
    <w:p w14:paraId="24C0C58C" w14:textId="2401907D" w:rsidR="00526F6D" w:rsidRPr="001A6D16" w:rsidRDefault="001A6D16" w:rsidP="00C06A56">
      <w:pPr>
        <w:rPr>
          <w:lang w:eastAsia="zh-CN"/>
          <w14:textOutline w14:w="9525" w14:cap="rnd" w14:cmpd="sng" w14:algn="ctr">
            <w14:solidFill>
              <w14:schemeClr w14:val="tx1"/>
            </w14:solidFill>
            <w14:prstDash w14:val="solid"/>
            <w14:bevel/>
          </w14:textOutline>
        </w:rPr>
      </w:pPr>
      <w:r>
        <w:rPr>
          <w:noProof/>
        </w:rPr>
        <w:lastRenderedPageBreak/>
        <w:drawing>
          <wp:inline distT="0" distB="0" distL="0" distR="0" wp14:anchorId="6B10DF8D" wp14:editId="33224079">
            <wp:extent cx="5916295" cy="843280"/>
            <wp:effectExtent l="19050" t="19050" r="27305" b="139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843280"/>
                    </a:xfrm>
                    <a:prstGeom prst="rect">
                      <a:avLst/>
                    </a:prstGeom>
                    <a:ln>
                      <a:solidFill>
                        <a:schemeClr val="tx1"/>
                      </a:solidFill>
                    </a:ln>
                  </pic:spPr>
                </pic:pic>
              </a:graphicData>
            </a:graphic>
          </wp:inline>
        </w:drawing>
      </w:r>
    </w:p>
    <w:p w14:paraId="2DEB76D4" w14:textId="77777777" w:rsidR="00EB4524" w:rsidRDefault="00EB4524" w:rsidP="00C06A56">
      <w:pPr>
        <w:rPr>
          <w:lang w:eastAsia="zh-CN"/>
        </w:rPr>
      </w:pPr>
    </w:p>
    <w:p w14:paraId="46E8AC30" w14:textId="6F237D09" w:rsidR="00980AB8" w:rsidRPr="00F507CC" w:rsidRDefault="00980AB8" w:rsidP="00C06A56">
      <w:pPr>
        <w:rPr>
          <w:lang w:eastAsia="x-none"/>
        </w:rPr>
      </w:pPr>
      <w:r>
        <w:rPr>
          <w:lang w:eastAsia="zh-CN"/>
        </w:rPr>
        <w:t xml:space="preserve">No further constraints </w:t>
      </w:r>
      <w:r w:rsidR="00D21D20">
        <w:rPr>
          <w:lang w:eastAsia="zh-CN"/>
        </w:rPr>
        <w:t xml:space="preserve">regulating the usage of </w:t>
      </w:r>
      <m:oMath>
        <m:r>
          <w:rPr>
            <w:rFonts w:ascii="Cambria Math" w:hAnsi="Cambria Math"/>
            <w:lang w:eastAsia="zh-CN"/>
          </w:rPr>
          <m:t>π/2</m:t>
        </m:r>
      </m:oMath>
      <w:r w:rsidR="00D21D20">
        <w:rPr>
          <w:lang w:eastAsia="zh-CN"/>
        </w:rPr>
        <w:t xml:space="preserve">-BPSK </w:t>
      </w:r>
      <w:r w:rsidR="00A73132">
        <w:rPr>
          <w:lang w:eastAsia="zh-CN"/>
        </w:rPr>
        <w:t xml:space="preserve">modulation </w:t>
      </w:r>
      <w:r w:rsidR="00D21D20">
        <w:rPr>
          <w:lang w:eastAsia="zh-CN"/>
        </w:rPr>
        <w:t xml:space="preserve">for DMRS of </w:t>
      </w:r>
      <w:r w:rsidR="00DF6BA3">
        <w:rPr>
          <w:lang w:eastAsia="zh-CN"/>
        </w:rPr>
        <w:t>PUCCH</w:t>
      </w:r>
      <w:r w:rsidR="000B0C7D">
        <w:rPr>
          <w:lang w:eastAsia="zh-CN"/>
        </w:rPr>
        <w:t xml:space="preserve"> (e.g., a clause </w:t>
      </w:r>
      <w:r w:rsidR="008E72A1">
        <w:rPr>
          <w:lang w:eastAsia="zh-CN"/>
        </w:rPr>
        <w:t>forbidding</w:t>
      </w:r>
      <w:r w:rsidR="000B0C7D">
        <w:rPr>
          <w:lang w:eastAsia="zh-CN"/>
        </w:rPr>
        <w:t xml:space="preserve"> the combination </w:t>
      </w:r>
      <w:proofErr w:type="spellStart"/>
      <w:r w:rsidR="000B0C7D" w:rsidRPr="00B265AC">
        <w:rPr>
          <w:i/>
          <w:iCs/>
          <w:lang w:eastAsia="x-none"/>
        </w:rPr>
        <w:t>dmrs-UplinkTransformPrecodingPUCCH</w:t>
      </w:r>
      <w:proofErr w:type="spellEnd"/>
      <w:r w:rsidR="000B0C7D">
        <w:rPr>
          <w:b/>
          <w:bCs/>
          <w:i/>
          <w:iCs/>
          <w:lang w:eastAsia="x-none"/>
        </w:rPr>
        <w:t xml:space="preserve"> </w:t>
      </w:r>
      <w:r w:rsidR="000B0C7D">
        <w:rPr>
          <w:lang w:eastAsia="x-none"/>
        </w:rPr>
        <w:t>=</w:t>
      </w:r>
      <w:r w:rsidR="000B0C7D" w:rsidRPr="00BE6800">
        <w:rPr>
          <w:i/>
          <w:iCs/>
          <w:lang w:eastAsia="x-none"/>
        </w:rPr>
        <w:t xml:space="preserve"> </w:t>
      </w:r>
      <w:r w:rsidR="002C6213">
        <w:rPr>
          <w:i/>
          <w:iCs/>
          <w:lang w:eastAsia="x-none"/>
        </w:rPr>
        <w:t>false</w:t>
      </w:r>
      <w:r w:rsidR="000B0C7D" w:rsidRPr="00BE6800">
        <w:rPr>
          <w:i/>
          <w:iCs/>
          <w:lang w:eastAsia="x-none"/>
        </w:rPr>
        <w:t xml:space="preserve"> </w:t>
      </w:r>
      <w:r w:rsidR="000B0C7D">
        <w:rPr>
          <w:lang w:eastAsia="x-none"/>
        </w:rPr>
        <w:t>an</w:t>
      </w:r>
      <w:r w:rsidR="000B0C7D" w:rsidRPr="00BE6800">
        <w:rPr>
          <w:lang w:eastAsia="x-none"/>
        </w:rPr>
        <w:t>d</w:t>
      </w:r>
      <w:r w:rsidR="000B0C7D" w:rsidRPr="00BE6800">
        <w:rPr>
          <w:i/>
          <w:iCs/>
          <w:lang w:eastAsia="x-none"/>
        </w:rPr>
        <w:t xml:space="preserve"> </w:t>
      </w:r>
      <w:r w:rsidR="000B0C7D">
        <w:rPr>
          <w:i/>
          <w:iCs/>
          <w:lang w:eastAsia="x-none"/>
        </w:rPr>
        <w:t xml:space="preserve">pi2BPSK </w:t>
      </w:r>
      <w:r w:rsidR="000B0C7D">
        <w:rPr>
          <w:lang w:eastAsia="x-none"/>
        </w:rPr>
        <w:t xml:space="preserve">= </w:t>
      </w:r>
      <w:r w:rsidR="002C6213">
        <w:rPr>
          <w:i/>
          <w:iCs/>
          <w:lang w:eastAsia="x-none"/>
        </w:rPr>
        <w:t>true</w:t>
      </w:r>
      <w:r w:rsidR="000B0C7D">
        <w:rPr>
          <w:lang w:eastAsia="zh-CN"/>
        </w:rPr>
        <w:t>)</w:t>
      </w:r>
      <w:r w:rsidR="00DF6BA3">
        <w:rPr>
          <w:lang w:eastAsia="zh-CN"/>
        </w:rPr>
        <w:t xml:space="preserve"> </w:t>
      </w:r>
      <w:r>
        <w:rPr>
          <w:lang w:eastAsia="zh-CN"/>
        </w:rPr>
        <w:t xml:space="preserve">were found in other 3GPP specifications, such as </w:t>
      </w:r>
      <w:r w:rsidR="006F5D35">
        <w:rPr>
          <w:lang w:eastAsia="zh-CN"/>
        </w:rPr>
        <w:fldChar w:fldCharType="begin"/>
      </w:r>
      <w:r w:rsidR="006F5D35">
        <w:rPr>
          <w:lang w:eastAsia="zh-CN"/>
        </w:rPr>
        <w:instrText xml:space="preserve"> REF _Ref92289363 \r \h </w:instrText>
      </w:r>
      <w:r w:rsidR="006F5D35">
        <w:rPr>
          <w:lang w:eastAsia="zh-CN"/>
        </w:rPr>
      </w:r>
      <w:r w:rsidR="006F5D35">
        <w:rPr>
          <w:lang w:eastAsia="zh-CN"/>
        </w:rPr>
        <w:fldChar w:fldCharType="separate"/>
      </w:r>
      <w:r w:rsidR="006F5D35">
        <w:rPr>
          <w:lang w:eastAsia="zh-CN"/>
        </w:rPr>
        <w:t>[4]</w:t>
      </w:r>
      <w:r w:rsidR="006F5D35">
        <w:rPr>
          <w:lang w:eastAsia="zh-CN"/>
        </w:rPr>
        <w:fldChar w:fldCharType="end"/>
      </w:r>
      <w:r w:rsidR="00DF3BAA">
        <w:rPr>
          <w:lang w:eastAsia="zh-CN"/>
        </w:rPr>
        <w:t>.</w:t>
      </w:r>
      <w:r w:rsidR="00DF6BA3">
        <w:rPr>
          <w:lang w:eastAsia="zh-CN"/>
        </w:rPr>
        <w:t xml:space="preserve"> </w:t>
      </w:r>
      <w:r w:rsidR="007E7834">
        <w:rPr>
          <w:lang w:eastAsia="zh-CN"/>
        </w:rPr>
        <w:t>This being the state of things</w:t>
      </w:r>
      <w:r w:rsidR="00DF6BA3">
        <w:rPr>
          <w:lang w:eastAsia="zh-CN"/>
        </w:rPr>
        <w:t xml:space="preserve">, </w:t>
      </w:r>
      <w:r w:rsidR="00433E1B">
        <w:rPr>
          <w:lang w:eastAsia="zh-CN"/>
        </w:rPr>
        <w:t>a</w:t>
      </w:r>
      <w:r w:rsidR="00A913D4">
        <w:rPr>
          <w:lang w:eastAsia="zh-CN"/>
        </w:rPr>
        <w:t xml:space="preserve"> close </w:t>
      </w:r>
      <w:r w:rsidR="00433E1B">
        <w:rPr>
          <w:lang w:eastAsia="zh-CN"/>
        </w:rPr>
        <w:t xml:space="preserve">interpretation of </w:t>
      </w:r>
      <w:r w:rsidR="00A913D4">
        <w:rPr>
          <w:lang w:eastAsia="zh-CN"/>
        </w:rPr>
        <w:t>the current 3GPP specification require</w:t>
      </w:r>
      <w:r w:rsidR="00C62382">
        <w:rPr>
          <w:lang w:eastAsia="zh-CN"/>
        </w:rPr>
        <w:t>s</w:t>
      </w:r>
      <w:r w:rsidR="00A913D4">
        <w:rPr>
          <w:lang w:eastAsia="zh-CN"/>
        </w:rPr>
        <w:t xml:space="preserve"> that Type-1 low PAPR </w:t>
      </w:r>
      <w:r w:rsidR="007A4021">
        <w:rPr>
          <w:lang w:eastAsia="zh-CN"/>
        </w:rPr>
        <w:t xml:space="preserve">sequences are used whenever </w:t>
      </w:r>
      <w:proofErr w:type="spellStart"/>
      <w:r w:rsidR="00BE6800" w:rsidRPr="00B265AC">
        <w:rPr>
          <w:i/>
          <w:iCs/>
          <w:lang w:eastAsia="x-none"/>
        </w:rPr>
        <w:t>dmrs-UplinkTransform</w:t>
      </w:r>
      <w:proofErr w:type="spellEnd"/>
      <w:r w:rsidR="008E72A1">
        <w:rPr>
          <w:i/>
          <w:iCs/>
          <w:lang w:eastAsia="x-none"/>
        </w:rPr>
        <w:t xml:space="preserve"> </w:t>
      </w:r>
      <w:proofErr w:type="spellStart"/>
      <w:r w:rsidR="00BE6800" w:rsidRPr="00B265AC">
        <w:rPr>
          <w:i/>
          <w:iCs/>
          <w:lang w:eastAsia="x-none"/>
        </w:rPr>
        <w:t>PrecodingPUCCH</w:t>
      </w:r>
      <w:proofErr w:type="spellEnd"/>
      <w:r w:rsidR="00BE6800">
        <w:rPr>
          <w:b/>
          <w:bCs/>
          <w:i/>
          <w:iCs/>
          <w:lang w:eastAsia="x-none"/>
        </w:rPr>
        <w:t xml:space="preserve"> </w:t>
      </w:r>
      <w:r w:rsidR="00BE6800" w:rsidRPr="00BE6800">
        <w:rPr>
          <w:lang w:eastAsia="x-none"/>
        </w:rPr>
        <w:t>is set to</w:t>
      </w:r>
      <w:r w:rsidR="00BE6800" w:rsidRPr="00BE6800">
        <w:rPr>
          <w:i/>
          <w:iCs/>
          <w:lang w:eastAsia="x-none"/>
        </w:rPr>
        <w:t xml:space="preserve"> </w:t>
      </w:r>
      <w:r w:rsidR="000E32C8">
        <w:rPr>
          <w:i/>
          <w:iCs/>
          <w:lang w:eastAsia="x-none"/>
        </w:rPr>
        <w:t>false</w:t>
      </w:r>
      <w:r w:rsidR="00BE6800" w:rsidRPr="00BE6800">
        <w:rPr>
          <w:i/>
          <w:iCs/>
          <w:lang w:eastAsia="x-none"/>
        </w:rPr>
        <w:t xml:space="preserve"> </w:t>
      </w:r>
      <w:r w:rsidR="00BE6800">
        <w:rPr>
          <w:lang w:eastAsia="x-none"/>
        </w:rPr>
        <w:t>an</w:t>
      </w:r>
      <w:r w:rsidR="00BE6800" w:rsidRPr="00BE6800">
        <w:rPr>
          <w:lang w:eastAsia="x-none"/>
        </w:rPr>
        <w:t>d</w:t>
      </w:r>
      <w:r w:rsidR="00BE6800" w:rsidRPr="00BE6800">
        <w:rPr>
          <w:i/>
          <w:iCs/>
          <w:lang w:eastAsia="x-none"/>
        </w:rPr>
        <w:t xml:space="preserve"> </w:t>
      </w:r>
      <w:r w:rsidR="00B265AC">
        <w:rPr>
          <w:i/>
          <w:iCs/>
          <w:lang w:eastAsia="x-none"/>
        </w:rPr>
        <w:t xml:space="preserve">pi2BPSK </w:t>
      </w:r>
      <w:r w:rsidR="00B265AC">
        <w:rPr>
          <w:lang w:eastAsia="x-none"/>
        </w:rPr>
        <w:t xml:space="preserve">to </w:t>
      </w:r>
      <w:r w:rsidR="000E32C8">
        <w:rPr>
          <w:i/>
          <w:iCs/>
          <w:lang w:eastAsia="x-none"/>
        </w:rPr>
        <w:t>true</w:t>
      </w:r>
      <w:r w:rsidR="00B265AC">
        <w:rPr>
          <w:i/>
          <w:iCs/>
          <w:lang w:eastAsia="x-none"/>
        </w:rPr>
        <w:t>.</w:t>
      </w:r>
      <w:r w:rsidR="00C07A26">
        <w:rPr>
          <w:i/>
          <w:iCs/>
          <w:lang w:eastAsia="x-none"/>
        </w:rPr>
        <w:t xml:space="preserve"> </w:t>
      </w:r>
    </w:p>
    <w:p w14:paraId="428572C3" w14:textId="77777777" w:rsidR="00696796" w:rsidRDefault="00696796" w:rsidP="00C06A56">
      <w:pPr>
        <w:rPr>
          <w:lang w:eastAsia="x-none"/>
        </w:rPr>
      </w:pPr>
    </w:p>
    <w:p w14:paraId="0A116450" w14:textId="538C9EB9" w:rsidR="0089283F" w:rsidRPr="00334DCA" w:rsidRDefault="0089283F" w:rsidP="0089283F">
      <w:pPr>
        <w:rPr>
          <w:b/>
          <w:bCs/>
          <w:lang w:eastAsia="zh-CN"/>
        </w:rPr>
      </w:pPr>
      <w:r>
        <w:rPr>
          <w:b/>
          <w:bCs/>
          <w:lang w:eastAsia="zh-CN"/>
        </w:rPr>
        <w:t>Observation</w:t>
      </w:r>
      <w:r w:rsidRPr="003D49AC">
        <w:rPr>
          <w:b/>
          <w:bCs/>
          <w:lang w:eastAsia="zh-CN"/>
        </w:rPr>
        <w:t xml:space="preserve"> 1: </w:t>
      </w:r>
      <w:r w:rsidR="00C54FC0">
        <w:rPr>
          <w:b/>
          <w:bCs/>
          <w:lang w:eastAsia="zh-CN"/>
        </w:rPr>
        <w:t xml:space="preserve">If </w:t>
      </w:r>
      <w:proofErr w:type="spellStart"/>
      <w:r w:rsidR="00C54FC0" w:rsidRPr="00C54FC0">
        <w:rPr>
          <w:b/>
          <w:bCs/>
          <w:i/>
          <w:iCs/>
          <w:lang w:eastAsia="x-none"/>
        </w:rPr>
        <w:t>dmrs-UplinkTransformPrecodingPUCCH</w:t>
      </w:r>
      <w:proofErr w:type="spellEnd"/>
      <w:r w:rsidR="00C54FC0" w:rsidRPr="00C54FC0">
        <w:rPr>
          <w:b/>
          <w:bCs/>
          <w:i/>
          <w:iCs/>
          <w:lang w:eastAsia="x-none"/>
        </w:rPr>
        <w:t xml:space="preserve"> </w:t>
      </w:r>
      <w:r w:rsidR="00C54FC0" w:rsidRPr="00C54FC0">
        <w:rPr>
          <w:b/>
          <w:bCs/>
          <w:lang w:eastAsia="x-none"/>
        </w:rPr>
        <w:t>=</w:t>
      </w:r>
      <w:r w:rsidR="00C54FC0" w:rsidRPr="00C54FC0">
        <w:rPr>
          <w:b/>
          <w:bCs/>
          <w:i/>
          <w:iCs/>
          <w:lang w:eastAsia="x-none"/>
        </w:rPr>
        <w:t xml:space="preserve"> </w:t>
      </w:r>
      <w:r w:rsidR="002C6213">
        <w:rPr>
          <w:b/>
          <w:bCs/>
          <w:i/>
          <w:iCs/>
          <w:lang w:eastAsia="x-none"/>
        </w:rPr>
        <w:t>false</w:t>
      </w:r>
      <w:r w:rsidR="00C54FC0" w:rsidRPr="00C54FC0">
        <w:rPr>
          <w:b/>
          <w:bCs/>
          <w:i/>
          <w:iCs/>
          <w:lang w:eastAsia="x-none"/>
        </w:rPr>
        <w:t xml:space="preserve"> </w:t>
      </w:r>
      <w:r w:rsidR="00C54FC0" w:rsidRPr="00C54FC0">
        <w:rPr>
          <w:b/>
          <w:bCs/>
          <w:lang w:eastAsia="x-none"/>
        </w:rPr>
        <w:t>and</w:t>
      </w:r>
      <w:r w:rsidR="00C54FC0" w:rsidRPr="00C54FC0">
        <w:rPr>
          <w:b/>
          <w:bCs/>
          <w:i/>
          <w:iCs/>
          <w:lang w:eastAsia="x-none"/>
        </w:rPr>
        <w:t xml:space="preserve"> pi2BPSK </w:t>
      </w:r>
      <w:r w:rsidR="00C54FC0" w:rsidRPr="00C54FC0">
        <w:rPr>
          <w:b/>
          <w:bCs/>
          <w:lang w:eastAsia="x-none"/>
        </w:rPr>
        <w:t xml:space="preserve">= </w:t>
      </w:r>
      <w:r w:rsidR="002C6213">
        <w:rPr>
          <w:b/>
          <w:bCs/>
          <w:i/>
          <w:iCs/>
          <w:lang w:eastAsia="x-none"/>
        </w:rPr>
        <w:t>true</w:t>
      </w:r>
      <w:r w:rsidR="00C54FC0" w:rsidRPr="00C54FC0">
        <w:rPr>
          <w:b/>
          <w:bCs/>
          <w:i/>
          <w:iCs/>
          <w:lang w:eastAsia="x-none"/>
        </w:rPr>
        <w:t xml:space="preserve">, </w:t>
      </w:r>
      <w:r w:rsidR="00C54FC0" w:rsidRPr="00C54FC0">
        <w:rPr>
          <w:b/>
          <w:bCs/>
          <w:lang w:eastAsia="x-none"/>
        </w:rPr>
        <w:t>then</w:t>
      </w:r>
      <w:r w:rsidR="00334DCA">
        <w:rPr>
          <w:b/>
          <w:bCs/>
          <w:i/>
          <w:iCs/>
          <w:lang w:eastAsia="x-none"/>
        </w:rPr>
        <w:t xml:space="preserve"> </w:t>
      </w:r>
      <w:r w:rsidR="00334DCA">
        <w:rPr>
          <w:b/>
          <w:bCs/>
          <w:lang w:eastAsia="x-none"/>
        </w:rPr>
        <w:t xml:space="preserve">the current 3GPP specification requires that Type-1 low PAPR sequences are used for DMRS of </w:t>
      </w:r>
      <w:r w:rsidR="005377FE">
        <w:rPr>
          <w:b/>
          <w:bCs/>
          <w:lang w:eastAsia="x-none"/>
        </w:rPr>
        <w:t>regular</w:t>
      </w:r>
      <w:r w:rsidR="008524A1">
        <w:rPr>
          <w:b/>
          <w:bCs/>
          <w:lang w:eastAsia="x-none"/>
        </w:rPr>
        <w:t xml:space="preserve"> (</w:t>
      </w:r>
      <w:r w:rsidR="005377FE">
        <w:rPr>
          <w:b/>
          <w:bCs/>
          <w:lang w:eastAsia="x-none"/>
        </w:rPr>
        <w:t>single-</w:t>
      </w:r>
      <w:r w:rsidR="008524A1">
        <w:rPr>
          <w:b/>
          <w:bCs/>
          <w:lang w:eastAsia="x-none"/>
        </w:rPr>
        <w:t>RB) PF4.</w:t>
      </w:r>
    </w:p>
    <w:p w14:paraId="165DB8DA" w14:textId="7D8F13B2" w:rsidR="00E613CF" w:rsidRDefault="00E613CF" w:rsidP="00353330">
      <w:pPr>
        <w:rPr>
          <w:lang w:eastAsia="x-none"/>
        </w:rPr>
      </w:pPr>
      <w:r>
        <w:rPr>
          <w:lang w:eastAsia="x-none"/>
        </w:rPr>
        <w:t xml:space="preserve">To minimize the amount of standardization effort, and considering that </w:t>
      </w:r>
      <w:r w:rsidR="00815A79">
        <w:rPr>
          <w:lang w:eastAsia="x-none"/>
        </w:rPr>
        <w:t xml:space="preserve">the </w:t>
      </w:r>
      <w:r>
        <w:rPr>
          <w:lang w:eastAsia="x-none"/>
        </w:rPr>
        <w:t xml:space="preserve">regular R17 </w:t>
      </w:r>
      <w:r w:rsidR="004957F9">
        <w:rPr>
          <w:lang w:eastAsia="x-none"/>
        </w:rPr>
        <w:t xml:space="preserve">time frame has </w:t>
      </w:r>
      <w:r w:rsidR="00815A79">
        <w:rPr>
          <w:lang w:eastAsia="x-none"/>
        </w:rPr>
        <w:t>already ended, we therefore make the following proposal:</w:t>
      </w:r>
    </w:p>
    <w:p w14:paraId="74F394C3" w14:textId="77777777" w:rsidR="00815A79" w:rsidRDefault="00815A79" w:rsidP="00353330">
      <w:pPr>
        <w:rPr>
          <w:lang w:eastAsia="x-none"/>
        </w:rPr>
      </w:pPr>
    </w:p>
    <w:p w14:paraId="513062D0" w14:textId="0B62639D" w:rsidR="00815A79" w:rsidRDefault="000425A0" w:rsidP="00353330">
      <w:pPr>
        <w:rPr>
          <w:b/>
          <w:bCs/>
          <w:lang w:eastAsia="zh-CN"/>
        </w:rPr>
      </w:pPr>
      <w:r>
        <w:rPr>
          <w:b/>
          <w:bCs/>
          <w:lang w:eastAsia="zh-CN"/>
        </w:rPr>
        <w:t>Proposal</w:t>
      </w:r>
      <w:r w:rsidR="00815A79" w:rsidRPr="003D49AC">
        <w:rPr>
          <w:b/>
          <w:bCs/>
          <w:lang w:eastAsia="zh-CN"/>
        </w:rPr>
        <w:t xml:space="preserve"> 1: </w:t>
      </w:r>
      <w:r w:rsidR="00F57FD7">
        <w:rPr>
          <w:b/>
          <w:bCs/>
          <w:lang w:eastAsia="zh-CN"/>
        </w:rPr>
        <w:t>To minimize standardization effort, f</w:t>
      </w:r>
      <w:r>
        <w:rPr>
          <w:b/>
          <w:bCs/>
          <w:lang w:eastAsia="x-none"/>
        </w:rPr>
        <w:t xml:space="preserve">or DMRS of enhanced (multi-RB) PF4, </w:t>
      </w:r>
      <w:r w:rsidR="004F2830">
        <w:rPr>
          <w:b/>
          <w:bCs/>
          <w:lang w:eastAsia="x-none"/>
        </w:rPr>
        <w:t>use Type-1 low PAPR sequence</w:t>
      </w:r>
      <w:r w:rsidR="007A4153">
        <w:rPr>
          <w:b/>
          <w:bCs/>
          <w:lang w:eastAsia="x-none"/>
        </w:rPr>
        <w:t xml:space="preserve">s of length equal to the total number of mapped REs </w:t>
      </w:r>
      <w:r w:rsidR="00944EA3">
        <w:rPr>
          <w:b/>
          <w:bCs/>
          <w:lang w:eastAsia="x-none"/>
        </w:rPr>
        <w:t>of</w:t>
      </w:r>
      <w:r w:rsidR="007A4153">
        <w:rPr>
          <w:b/>
          <w:bCs/>
          <w:lang w:eastAsia="x-none"/>
        </w:rPr>
        <w:t xml:space="preserve"> the PUCCH resource </w:t>
      </w:r>
      <w:r w:rsidR="00944EA3">
        <w:rPr>
          <w:b/>
          <w:bCs/>
          <w:lang w:eastAsia="x-none"/>
        </w:rPr>
        <w:t>whenever</w:t>
      </w:r>
      <w:r w:rsidR="00815A79">
        <w:rPr>
          <w:b/>
          <w:bCs/>
          <w:lang w:eastAsia="zh-CN"/>
        </w:rPr>
        <w:t xml:space="preserve"> </w:t>
      </w:r>
      <w:proofErr w:type="spellStart"/>
      <w:r w:rsidR="00815A79" w:rsidRPr="00C54FC0">
        <w:rPr>
          <w:b/>
          <w:bCs/>
          <w:i/>
          <w:iCs/>
          <w:lang w:eastAsia="x-none"/>
        </w:rPr>
        <w:t>dmrs-UplinkTransformPrecodingPUCCH</w:t>
      </w:r>
      <w:proofErr w:type="spellEnd"/>
      <w:r w:rsidR="00815A79" w:rsidRPr="00C54FC0">
        <w:rPr>
          <w:b/>
          <w:bCs/>
          <w:i/>
          <w:iCs/>
          <w:lang w:eastAsia="x-none"/>
        </w:rPr>
        <w:t xml:space="preserve"> </w:t>
      </w:r>
      <w:r w:rsidR="00944EA3" w:rsidRPr="00944EA3">
        <w:rPr>
          <w:b/>
          <w:bCs/>
          <w:lang w:eastAsia="x-none"/>
        </w:rPr>
        <w:t>is set to</w:t>
      </w:r>
      <w:r w:rsidR="00944EA3">
        <w:rPr>
          <w:b/>
          <w:bCs/>
          <w:i/>
          <w:iCs/>
          <w:lang w:eastAsia="x-none"/>
        </w:rPr>
        <w:t xml:space="preserve"> </w:t>
      </w:r>
      <w:r w:rsidR="00815A79">
        <w:rPr>
          <w:b/>
          <w:bCs/>
          <w:i/>
          <w:iCs/>
          <w:lang w:eastAsia="x-none"/>
        </w:rPr>
        <w:t>false</w:t>
      </w:r>
      <w:r w:rsidR="00815A79" w:rsidRPr="00C54FC0">
        <w:rPr>
          <w:b/>
          <w:bCs/>
          <w:i/>
          <w:iCs/>
          <w:lang w:eastAsia="x-none"/>
        </w:rPr>
        <w:t xml:space="preserve"> </w:t>
      </w:r>
      <w:r w:rsidR="00815A79" w:rsidRPr="00C54FC0">
        <w:rPr>
          <w:b/>
          <w:bCs/>
          <w:lang w:eastAsia="x-none"/>
        </w:rPr>
        <w:t>and</w:t>
      </w:r>
      <w:r w:rsidR="00815A79" w:rsidRPr="00C54FC0">
        <w:rPr>
          <w:b/>
          <w:bCs/>
          <w:i/>
          <w:iCs/>
          <w:lang w:eastAsia="x-none"/>
        </w:rPr>
        <w:t xml:space="preserve"> pi2BPSK </w:t>
      </w:r>
      <w:r w:rsidR="00944EA3" w:rsidRPr="00944EA3">
        <w:rPr>
          <w:b/>
          <w:bCs/>
          <w:lang w:eastAsia="x-none"/>
        </w:rPr>
        <w:t>is set to</w:t>
      </w:r>
      <w:r w:rsidR="00944EA3">
        <w:rPr>
          <w:b/>
          <w:bCs/>
          <w:i/>
          <w:iCs/>
          <w:lang w:eastAsia="x-none"/>
        </w:rPr>
        <w:t xml:space="preserve"> </w:t>
      </w:r>
      <w:r w:rsidR="00815A79">
        <w:rPr>
          <w:b/>
          <w:bCs/>
          <w:i/>
          <w:iCs/>
          <w:lang w:eastAsia="x-none"/>
        </w:rPr>
        <w:t>true</w:t>
      </w:r>
      <w:r w:rsidR="00944EA3">
        <w:rPr>
          <w:b/>
          <w:bCs/>
          <w:i/>
          <w:iCs/>
          <w:lang w:eastAsia="x-none"/>
        </w:rPr>
        <w:t>.</w:t>
      </w:r>
    </w:p>
    <w:p w14:paraId="63B9B773" w14:textId="49834B24" w:rsidR="00160C18" w:rsidRDefault="00160C18" w:rsidP="00353330">
      <w:pPr>
        <w:rPr>
          <w:i/>
          <w:iCs/>
          <w:lang w:eastAsia="x-none"/>
        </w:rPr>
      </w:pPr>
      <w:r>
        <w:rPr>
          <w:lang w:eastAsia="x-none"/>
        </w:rPr>
        <w:t xml:space="preserve">Note that </w:t>
      </w:r>
      <w:r>
        <w:rPr>
          <w:lang w:eastAsia="zh-CN"/>
        </w:rPr>
        <w:t xml:space="preserve">even though </w:t>
      </w:r>
      <w:r>
        <w:rPr>
          <w:i/>
          <w:iCs/>
          <w:lang w:eastAsia="x-none"/>
        </w:rPr>
        <w:t xml:space="preserve">pi2BPSK </w:t>
      </w:r>
      <w:r>
        <w:rPr>
          <w:lang w:eastAsia="x-none"/>
        </w:rPr>
        <w:t xml:space="preserve">is set to </w:t>
      </w:r>
      <w:r>
        <w:rPr>
          <w:i/>
          <w:iCs/>
          <w:lang w:eastAsia="x-none"/>
        </w:rPr>
        <w:t>true</w:t>
      </w:r>
      <w:r>
        <w:rPr>
          <w:lang w:eastAsia="x-none"/>
        </w:rPr>
        <w:t xml:space="preserve"> for the PUCCH resource, </w:t>
      </w:r>
      <m:oMath>
        <m:r>
          <w:rPr>
            <w:rFonts w:ascii="Cambria Math" w:hAnsi="Cambria Math"/>
            <w:lang w:eastAsia="zh-CN"/>
          </w:rPr>
          <m:t>π/2</m:t>
        </m:r>
      </m:oMath>
      <w:r>
        <w:rPr>
          <w:lang w:eastAsia="zh-CN"/>
        </w:rPr>
        <w:t xml:space="preserve">-BPSK modulation is actually not </w:t>
      </w:r>
      <w:r w:rsidR="007E7834">
        <w:rPr>
          <w:lang w:eastAsia="zh-CN"/>
        </w:rPr>
        <w:t>applied</w:t>
      </w:r>
      <w:r>
        <w:rPr>
          <w:lang w:eastAsia="x-none"/>
        </w:rPr>
        <w:t xml:space="preserve">. In effect, this case is equivalent to the case when </w:t>
      </w:r>
      <w:proofErr w:type="spellStart"/>
      <w:r w:rsidRPr="00B265AC">
        <w:rPr>
          <w:i/>
          <w:iCs/>
          <w:lang w:eastAsia="x-none"/>
        </w:rPr>
        <w:t>dmrs-UplinkTransformPrecodingPUCCH</w:t>
      </w:r>
      <w:proofErr w:type="spellEnd"/>
      <w:r>
        <w:rPr>
          <w:i/>
          <w:iCs/>
          <w:lang w:eastAsia="x-none"/>
        </w:rPr>
        <w:t xml:space="preserve"> </w:t>
      </w:r>
      <w:r w:rsidRPr="00C05935">
        <w:rPr>
          <w:lang w:eastAsia="x-none"/>
        </w:rPr>
        <w:t>and</w:t>
      </w:r>
      <w:r>
        <w:rPr>
          <w:i/>
          <w:iCs/>
          <w:lang w:eastAsia="x-none"/>
        </w:rPr>
        <w:t xml:space="preserve"> pi2BPSK </w:t>
      </w:r>
      <w:r>
        <w:rPr>
          <w:lang w:eastAsia="x-none"/>
        </w:rPr>
        <w:t xml:space="preserve">are both set to </w:t>
      </w:r>
      <w:r>
        <w:rPr>
          <w:i/>
          <w:iCs/>
          <w:lang w:eastAsia="x-none"/>
        </w:rPr>
        <w:t xml:space="preserve">false. </w:t>
      </w:r>
      <w:r>
        <w:rPr>
          <w:lang w:eastAsia="x-none"/>
        </w:rPr>
        <w:t>Therefore, no additional UE implementation complexity is incurred</w:t>
      </w:r>
      <w:r w:rsidRPr="00353330">
        <w:rPr>
          <w:i/>
          <w:iCs/>
          <w:lang w:eastAsia="x-none"/>
        </w:rPr>
        <w:t>.</w:t>
      </w:r>
    </w:p>
    <w:p w14:paraId="06E75531" w14:textId="77777777" w:rsidR="002D17A1" w:rsidRDefault="002D17A1" w:rsidP="00353330">
      <w:pPr>
        <w:rPr>
          <w:b/>
          <w:bCs/>
          <w:lang w:eastAsia="zh-CN"/>
        </w:rPr>
      </w:pPr>
    </w:p>
    <w:p w14:paraId="15B3F946" w14:textId="23FF88A6" w:rsidR="00902F73" w:rsidRDefault="00353330" w:rsidP="00C06A56">
      <w:pPr>
        <w:rPr>
          <w:b/>
          <w:bCs/>
          <w:lang w:eastAsia="x-none"/>
        </w:rPr>
      </w:pPr>
      <w:r>
        <w:rPr>
          <w:b/>
          <w:bCs/>
          <w:lang w:eastAsia="zh-CN"/>
        </w:rPr>
        <w:t>Observation</w:t>
      </w:r>
      <w:r w:rsidRPr="003D49AC">
        <w:rPr>
          <w:b/>
          <w:bCs/>
          <w:lang w:eastAsia="zh-CN"/>
        </w:rPr>
        <w:t xml:space="preserve"> </w:t>
      </w:r>
      <w:r>
        <w:rPr>
          <w:b/>
          <w:bCs/>
          <w:lang w:eastAsia="zh-CN"/>
        </w:rPr>
        <w:t>2</w:t>
      </w:r>
      <w:r w:rsidRPr="003D49AC">
        <w:rPr>
          <w:b/>
          <w:bCs/>
          <w:lang w:eastAsia="zh-CN"/>
        </w:rPr>
        <w:t xml:space="preserve">: </w:t>
      </w:r>
      <w:r w:rsidR="00BD49F1">
        <w:rPr>
          <w:b/>
          <w:bCs/>
          <w:lang w:eastAsia="zh-CN"/>
        </w:rPr>
        <w:t xml:space="preserve">Since </w:t>
      </w:r>
      <w:r w:rsidR="002C6213">
        <w:rPr>
          <w:b/>
          <w:bCs/>
          <w:lang w:eastAsia="zh-CN"/>
        </w:rPr>
        <w:t>for DMRS o</w:t>
      </w:r>
      <w:r w:rsidR="005377FE">
        <w:rPr>
          <w:b/>
          <w:bCs/>
          <w:lang w:eastAsia="zh-CN"/>
        </w:rPr>
        <w:t xml:space="preserve">f </w:t>
      </w:r>
      <w:r w:rsidR="002C6213">
        <w:rPr>
          <w:b/>
          <w:bCs/>
          <w:lang w:eastAsia="zh-CN"/>
        </w:rPr>
        <w:t>enha</w:t>
      </w:r>
      <w:r w:rsidR="009C7D50">
        <w:rPr>
          <w:b/>
          <w:bCs/>
          <w:lang w:eastAsia="zh-CN"/>
        </w:rPr>
        <w:t xml:space="preserve">nced (multi-RB) PF4, </w:t>
      </w:r>
      <w:r w:rsidR="00BD49F1">
        <w:rPr>
          <w:b/>
          <w:bCs/>
          <w:lang w:eastAsia="zh-CN"/>
        </w:rPr>
        <w:t>the case</w:t>
      </w:r>
      <w:r>
        <w:rPr>
          <w:b/>
          <w:bCs/>
          <w:lang w:eastAsia="zh-CN"/>
        </w:rPr>
        <w:t xml:space="preserve"> </w:t>
      </w:r>
      <w:proofErr w:type="spellStart"/>
      <w:r w:rsidRPr="00C54FC0">
        <w:rPr>
          <w:b/>
          <w:bCs/>
          <w:i/>
          <w:iCs/>
          <w:lang w:eastAsia="x-none"/>
        </w:rPr>
        <w:t>dmrs-UplinkTransform</w:t>
      </w:r>
      <w:proofErr w:type="spellEnd"/>
      <w:r w:rsidR="009C7D50">
        <w:rPr>
          <w:b/>
          <w:bCs/>
          <w:i/>
          <w:iCs/>
          <w:lang w:eastAsia="x-none"/>
        </w:rPr>
        <w:t xml:space="preserve"> </w:t>
      </w:r>
      <w:proofErr w:type="spellStart"/>
      <w:r w:rsidRPr="00C54FC0">
        <w:rPr>
          <w:b/>
          <w:bCs/>
          <w:i/>
          <w:iCs/>
          <w:lang w:eastAsia="x-none"/>
        </w:rPr>
        <w:t>PrecodingPUCCH</w:t>
      </w:r>
      <w:proofErr w:type="spellEnd"/>
      <w:r w:rsidRPr="00C54FC0">
        <w:rPr>
          <w:b/>
          <w:bCs/>
          <w:i/>
          <w:iCs/>
          <w:lang w:eastAsia="x-none"/>
        </w:rPr>
        <w:t xml:space="preserve"> </w:t>
      </w:r>
      <w:r w:rsidRPr="00C54FC0">
        <w:rPr>
          <w:b/>
          <w:bCs/>
          <w:lang w:eastAsia="x-none"/>
        </w:rPr>
        <w:t>=</w:t>
      </w:r>
      <w:r w:rsidRPr="00C54FC0">
        <w:rPr>
          <w:b/>
          <w:bCs/>
          <w:i/>
          <w:iCs/>
          <w:lang w:eastAsia="x-none"/>
        </w:rPr>
        <w:t xml:space="preserve"> </w:t>
      </w:r>
      <w:r w:rsidR="002C6213">
        <w:rPr>
          <w:b/>
          <w:bCs/>
          <w:i/>
          <w:iCs/>
          <w:lang w:eastAsia="x-none"/>
        </w:rPr>
        <w:t>false</w:t>
      </w:r>
      <w:r w:rsidR="00BD49F1">
        <w:rPr>
          <w:b/>
          <w:bCs/>
          <w:lang w:eastAsia="x-none"/>
        </w:rPr>
        <w:t>,</w:t>
      </w:r>
      <w:r w:rsidRPr="00C54FC0">
        <w:rPr>
          <w:b/>
          <w:bCs/>
          <w:i/>
          <w:iCs/>
          <w:lang w:eastAsia="x-none"/>
        </w:rPr>
        <w:t xml:space="preserve"> pi2BPSK </w:t>
      </w:r>
      <w:r w:rsidRPr="00C54FC0">
        <w:rPr>
          <w:b/>
          <w:bCs/>
          <w:lang w:eastAsia="x-none"/>
        </w:rPr>
        <w:t xml:space="preserve">= </w:t>
      </w:r>
      <w:r w:rsidR="002C6213">
        <w:rPr>
          <w:b/>
          <w:bCs/>
          <w:i/>
          <w:iCs/>
          <w:lang w:eastAsia="x-none"/>
        </w:rPr>
        <w:t>true</w:t>
      </w:r>
      <w:r w:rsidRPr="00C54FC0">
        <w:rPr>
          <w:b/>
          <w:bCs/>
          <w:i/>
          <w:iCs/>
          <w:lang w:eastAsia="x-none"/>
        </w:rPr>
        <w:t xml:space="preserve"> </w:t>
      </w:r>
      <w:r w:rsidR="009C7D50">
        <w:rPr>
          <w:b/>
          <w:bCs/>
          <w:lang w:eastAsia="x-none"/>
        </w:rPr>
        <w:t xml:space="preserve">is handled identically to the case </w:t>
      </w:r>
      <w:proofErr w:type="spellStart"/>
      <w:r w:rsidR="009C7D50" w:rsidRPr="00C54FC0">
        <w:rPr>
          <w:b/>
          <w:bCs/>
          <w:i/>
          <w:iCs/>
          <w:lang w:eastAsia="x-none"/>
        </w:rPr>
        <w:t>dmrs-UplinkTransform</w:t>
      </w:r>
      <w:proofErr w:type="spellEnd"/>
      <w:r w:rsidR="009C7D50">
        <w:rPr>
          <w:b/>
          <w:bCs/>
          <w:i/>
          <w:iCs/>
          <w:lang w:eastAsia="x-none"/>
        </w:rPr>
        <w:t xml:space="preserve"> </w:t>
      </w:r>
      <w:proofErr w:type="spellStart"/>
      <w:r w:rsidR="009C7D50" w:rsidRPr="00C54FC0">
        <w:rPr>
          <w:b/>
          <w:bCs/>
          <w:i/>
          <w:iCs/>
          <w:lang w:eastAsia="x-none"/>
        </w:rPr>
        <w:t>PrecodingPUCCH</w:t>
      </w:r>
      <w:proofErr w:type="spellEnd"/>
      <w:r w:rsidR="009C7D50" w:rsidRPr="00C54FC0">
        <w:rPr>
          <w:b/>
          <w:bCs/>
          <w:i/>
          <w:iCs/>
          <w:lang w:eastAsia="x-none"/>
        </w:rPr>
        <w:t xml:space="preserve"> </w:t>
      </w:r>
      <w:r w:rsidR="009C7D50" w:rsidRPr="00C54FC0">
        <w:rPr>
          <w:b/>
          <w:bCs/>
          <w:lang w:eastAsia="x-none"/>
        </w:rPr>
        <w:t>=</w:t>
      </w:r>
      <w:r w:rsidR="009C7D50" w:rsidRPr="00C54FC0">
        <w:rPr>
          <w:b/>
          <w:bCs/>
          <w:i/>
          <w:iCs/>
          <w:lang w:eastAsia="x-none"/>
        </w:rPr>
        <w:t xml:space="preserve"> </w:t>
      </w:r>
      <w:r w:rsidR="009C7D50">
        <w:rPr>
          <w:b/>
          <w:bCs/>
          <w:i/>
          <w:iCs/>
          <w:lang w:eastAsia="x-none"/>
        </w:rPr>
        <w:t>false</w:t>
      </w:r>
      <w:r w:rsidR="009C7D50">
        <w:rPr>
          <w:b/>
          <w:bCs/>
          <w:lang w:eastAsia="x-none"/>
        </w:rPr>
        <w:t>,</w:t>
      </w:r>
      <w:r w:rsidR="009C7D50" w:rsidRPr="00C54FC0">
        <w:rPr>
          <w:b/>
          <w:bCs/>
          <w:i/>
          <w:iCs/>
          <w:lang w:eastAsia="x-none"/>
        </w:rPr>
        <w:t xml:space="preserve"> pi2BPSK </w:t>
      </w:r>
      <w:r w:rsidR="009C7D50" w:rsidRPr="00C54FC0">
        <w:rPr>
          <w:b/>
          <w:bCs/>
          <w:lang w:eastAsia="x-none"/>
        </w:rPr>
        <w:t xml:space="preserve">= </w:t>
      </w:r>
      <w:r w:rsidR="009C7D50">
        <w:rPr>
          <w:b/>
          <w:bCs/>
          <w:i/>
          <w:iCs/>
          <w:lang w:eastAsia="x-none"/>
        </w:rPr>
        <w:t>false</w:t>
      </w:r>
      <w:r w:rsidR="009B21A2">
        <w:rPr>
          <w:b/>
          <w:bCs/>
          <w:lang w:eastAsia="x-none"/>
        </w:rPr>
        <w:t>, no additional UE implementation complexity is incurred by Proposal 1.</w:t>
      </w:r>
    </w:p>
    <w:p w14:paraId="40E618AE" w14:textId="56FAD740" w:rsidR="00343CF6" w:rsidRDefault="00871E65" w:rsidP="00C06A56">
      <w:pPr>
        <w:rPr>
          <w:lang w:eastAsia="x-none"/>
        </w:rPr>
      </w:pPr>
      <w:r>
        <w:rPr>
          <w:lang w:eastAsia="x-none"/>
        </w:rPr>
        <w:t>Additional</w:t>
      </w:r>
      <w:r w:rsidR="005A156E">
        <w:rPr>
          <w:lang w:eastAsia="x-none"/>
        </w:rPr>
        <w:t>l</w:t>
      </w:r>
      <w:r>
        <w:rPr>
          <w:lang w:eastAsia="x-none"/>
        </w:rPr>
        <w:t>y</w:t>
      </w:r>
      <w:r w:rsidR="00203346">
        <w:rPr>
          <w:lang w:eastAsia="x-none"/>
        </w:rPr>
        <w:t xml:space="preserve">, we note that </w:t>
      </w:r>
      <w:r w:rsidR="008676C7">
        <w:rPr>
          <w:lang w:eastAsia="x-none"/>
        </w:rPr>
        <w:t xml:space="preserve">transform precoding is always used for </w:t>
      </w:r>
      <w:r>
        <w:rPr>
          <w:lang w:eastAsia="x-none"/>
        </w:rPr>
        <w:t>UCI</w:t>
      </w:r>
      <w:r w:rsidR="008676C7">
        <w:rPr>
          <w:lang w:eastAsia="x-none"/>
        </w:rPr>
        <w:t xml:space="preserve"> transmissions of PF4. Whether </w:t>
      </w:r>
      <m:oMath>
        <m:r>
          <w:rPr>
            <w:rFonts w:ascii="Cambria Math" w:hAnsi="Cambria Math"/>
            <w:lang w:eastAsia="x-none"/>
          </w:rPr>
          <m:t>π/2</m:t>
        </m:r>
      </m:oMath>
      <w:r w:rsidR="008676C7">
        <w:rPr>
          <w:lang w:eastAsia="x-none"/>
        </w:rPr>
        <w:t xml:space="preserve">-BPSK or QPSK modulation is used depends on the </w:t>
      </w:r>
      <w:r w:rsidR="008676C7" w:rsidRPr="008676C7">
        <w:rPr>
          <w:i/>
          <w:iCs/>
          <w:lang w:eastAsia="x-none"/>
        </w:rPr>
        <w:t>pi2BPSK</w:t>
      </w:r>
      <w:r w:rsidR="008676C7">
        <w:rPr>
          <w:lang w:eastAsia="x-none"/>
        </w:rPr>
        <w:t xml:space="preserve"> flag. This is summarized in </w:t>
      </w:r>
      <w:r w:rsidR="00CA5F9E">
        <w:rPr>
          <w:lang w:eastAsia="x-none"/>
        </w:rPr>
        <w:fldChar w:fldCharType="begin"/>
      </w:r>
      <w:r w:rsidR="00CA5F9E">
        <w:rPr>
          <w:lang w:eastAsia="x-none"/>
        </w:rPr>
        <w:instrText xml:space="preserve"> REF _Ref92443793 \h </w:instrText>
      </w:r>
      <w:r w:rsidR="00CA5F9E">
        <w:rPr>
          <w:lang w:eastAsia="x-none"/>
        </w:rPr>
      </w:r>
      <w:r w:rsidR="00CA5F9E">
        <w:rPr>
          <w:lang w:eastAsia="x-none"/>
        </w:rPr>
        <w:fldChar w:fldCharType="separate"/>
      </w:r>
      <w:r w:rsidR="00CA5F9E">
        <w:t xml:space="preserve">Table </w:t>
      </w:r>
      <w:r w:rsidR="00CA5F9E">
        <w:rPr>
          <w:noProof/>
        </w:rPr>
        <w:t>2</w:t>
      </w:r>
      <w:r w:rsidR="00CA5F9E">
        <w:rPr>
          <w:lang w:eastAsia="x-none"/>
        </w:rPr>
        <w:fldChar w:fldCharType="end"/>
      </w:r>
      <w:r w:rsidR="00CA5F9E">
        <w:rPr>
          <w:lang w:eastAsia="x-none"/>
        </w:rPr>
        <w:t>.</w:t>
      </w:r>
    </w:p>
    <w:p w14:paraId="23D25C14" w14:textId="77777777" w:rsidR="008676C7" w:rsidRDefault="008676C7" w:rsidP="00C06A56">
      <w:pPr>
        <w:rPr>
          <w:lang w:eastAsia="x-none"/>
        </w:rPr>
      </w:pPr>
    </w:p>
    <w:p w14:paraId="08FD41AC" w14:textId="438980D5" w:rsidR="008676C7" w:rsidRDefault="008676C7" w:rsidP="008676C7">
      <w:pPr>
        <w:pStyle w:val="Caption"/>
        <w:keepNext/>
      </w:pPr>
      <w:bookmarkStart w:id="5" w:name="_Ref92443793"/>
      <w:r>
        <w:t xml:space="preserve">Table </w:t>
      </w:r>
      <w:fldSimple w:instr=" SEQ Table \* ARABIC ">
        <w:r>
          <w:rPr>
            <w:noProof/>
          </w:rPr>
          <w:t>2</w:t>
        </w:r>
      </w:fldSimple>
      <w:bookmarkEnd w:id="5"/>
      <w:r>
        <w:t xml:space="preserve">. Allowed modulations for </w:t>
      </w:r>
      <w:r w:rsidR="00871E65">
        <w:t>UCI</w:t>
      </w:r>
      <w:r>
        <w:t xml:space="preserve"> transmissions of regular</w:t>
      </w:r>
      <w:r w:rsidR="00D54675">
        <w:t xml:space="preserve"> (single-RB)</w:t>
      </w:r>
      <w:r>
        <w:t xml:space="preserve"> and enhanced</w:t>
      </w:r>
      <w:r w:rsidR="00D54675">
        <w:t xml:space="preserve"> (multi-RB)</w:t>
      </w:r>
      <w:r>
        <w:t xml:space="preserve"> PF4.</w:t>
      </w:r>
      <w:r w:rsidR="00F2351D">
        <w:t xml:space="preserve"> Transform precoding is always used.</w:t>
      </w:r>
    </w:p>
    <w:tbl>
      <w:tblPr>
        <w:tblStyle w:val="TableGrid"/>
        <w:tblW w:w="9420" w:type="dxa"/>
        <w:tblLook w:val="04A0" w:firstRow="1" w:lastRow="0" w:firstColumn="1" w:lastColumn="0" w:noHBand="0" w:noVBand="1"/>
      </w:tblPr>
      <w:tblGrid>
        <w:gridCol w:w="3505"/>
        <w:gridCol w:w="3011"/>
        <w:gridCol w:w="2904"/>
      </w:tblGrid>
      <w:tr w:rsidR="008676C7" w14:paraId="4A6C762E" w14:textId="77777777" w:rsidTr="00DA06A3">
        <w:tc>
          <w:tcPr>
            <w:tcW w:w="3505" w:type="dxa"/>
          </w:tcPr>
          <w:p w14:paraId="383A45C3" w14:textId="77777777" w:rsidR="008676C7" w:rsidRPr="005904B5" w:rsidRDefault="008676C7" w:rsidP="00DA06A3">
            <w:pPr>
              <w:rPr>
                <w:b/>
                <w:bCs/>
                <w:lang w:eastAsia="zh-CN"/>
              </w:rPr>
            </w:pPr>
            <w:proofErr w:type="spellStart"/>
            <w:r w:rsidRPr="005904B5">
              <w:rPr>
                <w:b/>
                <w:bCs/>
                <w:i/>
                <w:iCs/>
                <w:lang w:eastAsia="x-none"/>
              </w:rPr>
              <w:t>dmrs-UplinkTransformPrecodingPUCCH</w:t>
            </w:r>
            <w:proofErr w:type="spellEnd"/>
          </w:p>
        </w:tc>
        <w:tc>
          <w:tcPr>
            <w:tcW w:w="3011" w:type="dxa"/>
          </w:tcPr>
          <w:p w14:paraId="2E932960" w14:textId="77777777" w:rsidR="008676C7" w:rsidRPr="005904B5" w:rsidRDefault="008676C7" w:rsidP="00DA06A3">
            <w:pPr>
              <w:rPr>
                <w:b/>
                <w:bCs/>
                <w:lang w:eastAsia="zh-CN"/>
              </w:rPr>
            </w:pPr>
            <w:r w:rsidRPr="005904B5">
              <w:rPr>
                <w:b/>
                <w:bCs/>
                <w:i/>
                <w:iCs/>
                <w:lang w:eastAsia="zh-CN"/>
              </w:rPr>
              <w:t xml:space="preserve">pi2BPSK </w:t>
            </w:r>
            <w:r w:rsidRPr="005904B5">
              <w:rPr>
                <w:b/>
                <w:bCs/>
                <w:lang w:eastAsia="zh-CN"/>
              </w:rPr>
              <w:t>of PUCCH resource</w:t>
            </w:r>
          </w:p>
        </w:tc>
        <w:tc>
          <w:tcPr>
            <w:tcW w:w="2904" w:type="dxa"/>
          </w:tcPr>
          <w:p w14:paraId="5EA7120D" w14:textId="77777777" w:rsidR="008676C7" w:rsidRPr="005904B5" w:rsidRDefault="008676C7" w:rsidP="00DA06A3">
            <w:pPr>
              <w:rPr>
                <w:b/>
                <w:bCs/>
                <w:lang w:eastAsia="zh-CN"/>
              </w:rPr>
            </w:pPr>
            <w:r w:rsidRPr="005904B5">
              <w:rPr>
                <w:b/>
                <w:bCs/>
                <w:lang w:eastAsia="zh-CN"/>
              </w:rPr>
              <w:t>Low PAPR sequence</w:t>
            </w:r>
          </w:p>
        </w:tc>
      </w:tr>
      <w:tr w:rsidR="008676C7" w14:paraId="00BDF021" w14:textId="77777777" w:rsidTr="00DA06A3">
        <w:tc>
          <w:tcPr>
            <w:tcW w:w="3505" w:type="dxa"/>
          </w:tcPr>
          <w:p w14:paraId="3DFEAD69" w14:textId="16612E84" w:rsidR="008676C7" w:rsidRDefault="008676C7" w:rsidP="0040005B">
            <w:pPr>
              <w:rPr>
                <w:lang w:eastAsia="zh-CN"/>
              </w:rPr>
            </w:pPr>
            <w:r>
              <w:rPr>
                <w:lang w:eastAsia="zh-CN"/>
              </w:rPr>
              <w:t>N/A</w:t>
            </w:r>
          </w:p>
        </w:tc>
        <w:tc>
          <w:tcPr>
            <w:tcW w:w="3011" w:type="dxa"/>
          </w:tcPr>
          <w:p w14:paraId="6E4F61CB" w14:textId="77777777" w:rsidR="008676C7" w:rsidRDefault="008676C7" w:rsidP="0040005B">
            <w:pPr>
              <w:rPr>
                <w:lang w:eastAsia="zh-CN"/>
              </w:rPr>
            </w:pPr>
            <w:r>
              <w:rPr>
                <w:lang w:eastAsia="zh-CN"/>
              </w:rPr>
              <w:t>False</w:t>
            </w:r>
          </w:p>
        </w:tc>
        <w:tc>
          <w:tcPr>
            <w:tcW w:w="2904" w:type="dxa"/>
          </w:tcPr>
          <w:p w14:paraId="7667A1FA" w14:textId="583DE08D" w:rsidR="008676C7" w:rsidRDefault="008676C7" w:rsidP="0040005B">
            <w:pPr>
              <w:rPr>
                <w:lang w:eastAsia="zh-CN"/>
              </w:rPr>
            </w:pPr>
            <w:r>
              <w:rPr>
                <w:lang w:eastAsia="zh-CN"/>
              </w:rPr>
              <w:t>QPSK</w:t>
            </w:r>
          </w:p>
        </w:tc>
      </w:tr>
      <w:tr w:rsidR="008676C7" w14:paraId="5F9754E4" w14:textId="77777777" w:rsidTr="00DA06A3">
        <w:tc>
          <w:tcPr>
            <w:tcW w:w="3505" w:type="dxa"/>
          </w:tcPr>
          <w:p w14:paraId="11B1E2A8" w14:textId="0AEFC425" w:rsidR="008676C7" w:rsidRDefault="008676C7" w:rsidP="0040005B">
            <w:pPr>
              <w:rPr>
                <w:lang w:eastAsia="zh-CN"/>
              </w:rPr>
            </w:pPr>
            <w:r>
              <w:rPr>
                <w:lang w:eastAsia="zh-CN"/>
              </w:rPr>
              <w:t>N/A</w:t>
            </w:r>
          </w:p>
        </w:tc>
        <w:tc>
          <w:tcPr>
            <w:tcW w:w="3011" w:type="dxa"/>
          </w:tcPr>
          <w:p w14:paraId="7050F124" w14:textId="77777777" w:rsidR="008676C7" w:rsidRDefault="008676C7" w:rsidP="0040005B">
            <w:pPr>
              <w:rPr>
                <w:lang w:eastAsia="zh-CN"/>
              </w:rPr>
            </w:pPr>
            <w:r>
              <w:rPr>
                <w:lang w:eastAsia="zh-CN"/>
              </w:rPr>
              <w:t>True</w:t>
            </w:r>
          </w:p>
        </w:tc>
        <w:tc>
          <w:tcPr>
            <w:tcW w:w="2904" w:type="dxa"/>
          </w:tcPr>
          <w:p w14:paraId="68B0BEDF" w14:textId="662B6811" w:rsidR="008676C7" w:rsidRDefault="008676C7" w:rsidP="0040005B">
            <w:pPr>
              <w:rPr>
                <w:lang w:eastAsia="zh-CN"/>
              </w:rPr>
            </w:pPr>
            <m:oMath>
              <m:r>
                <w:rPr>
                  <w:rFonts w:ascii="Cambria Math" w:hAnsi="Cambria Math"/>
                  <w:lang w:eastAsia="zh-CN"/>
                </w:rPr>
                <m:t xml:space="preserve">π/2 </m:t>
              </m:r>
            </m:oMath>
            <w:r w:rsidR="00CA5F9E">
              <w:rPr>
                <w:lang w:eastAsia="zh-CN"/>
              </w:rPr>
              <w:t>–</w:t>
            </w:r>
            <w:r>
              <w:rPr>
                <w:lang w:eastAsia="zh-CN"/>
              </w:rPr>
              <w:t xml:space="preserve"> BPSK</w:t>
            </w:r>
          </w:p>
        </w:tc>
      </w:tr>
    </w:tbl>
    <w:p w14:paraId="6F7EC1D2" w14:textId="6CDE8980" w:rsidR="008676C7" w:rsidRDefault="008676C7" w:rsidP="00C06A56">
      <w:pPr>
        <w:rPr>
          <w:lang w:eastAsia="x-none"/>
        </w:rPr>
      </w:pPr>
    </w:p>
    <w:p w14:paraId="304DE937" w14:textId="398CCA81" w:rsidR="008676C7" w:rsidRDefault="00CA5F9E" w:rsidP="00C06A56">
      <w:pPr>
        <w:rPr>
          <w:lang w:eastAsia="x-none"/>
        </w:rPr>
      </w:pPr>
      <w:r>
        <w:rPr>
          <w:lang w:eastAsia="x-none"/>
        </w:rPr>
        <w:t xml:space="preserve">According to previous R17 agreements, we have that </w:t>
      </w:r>
      <w:r w:rsidRPr="00CA5F9E">
        <w:rPr>
          <w:i/>
          <w:iCs/>
          <w:lang w:eastAsia="x-none"/>
        </w:rPr>
        <w:t>nOfPRBs-r17</w:t>
      </w:r>
      <w:r>
        <w:rPr>
          <w:lang w:eastAsia="x-none"/>
        </w:rPr>
        <w:t xml:space="preserve"> </w:t>
      </w:r>
      <m:oMath>
        <m:r>
          <w:rPr>
            <w:rFonts w:ascii="Cambria Math" w:hAnsi="Cambria Math"/>
            <w:lang w:eastAsia="x-none"/>
          </w:rPr>
          <m:t>∈ {1,2,3,4,5,6,8,9,10,12,15,16}</m:t>
        </m:r>
      </m:oMath>
      <w:r>
        <w:rPr>
          <w:lang w:eastAsia="x-none"/>
        </w:rPr>
        <w:t xml:space="preserve"> for the PF4 PUCCH resource. For these numbers of PRBs, the </w:t>
      </w:r>
      <w:r w:rsidR="007D5EE1">
        <w:rPr>
          <w:lang w:eastAsia="x-none"/>
        </w:rPr>
        <w:t xml:space="preserve">corresponding </w:t>
      </w:r>
      <w:r>
        <w:rPr>
          <w:lang w:eastAsia="x-none"/>
        </w:rPr>
        <w:t xml:space="preserve">values of the </w:t>
      </w:r>
      <w:r w:rsidR="007D5EE1">
        <w:rPr>
          <w:lang w:eastAsia="x-none"/>
        </w:rPr>
        <w:t>cubic metric (CM)</w:t>
      </w:r>
      <w:r w:rsidR="007D5EE1" w:rsidRPr="007D5EE1">
        <w:rPr>
          <w:lang w:eastAsia="x-none"/>
        </w:rPr>
        <w:t xml:space="preserve"> </w:t>
      </w:r>
      <w:r w:rsidR="00F2351D">
        <w:rPr>
          <w:lang w:eastAsia="x-none"/>
        </w:rPr>
        <w:fldChar w:fldCharType="begin"/>
      </w:r>
      <w:r w:rsidR="00F2351D">
        <w:rPr>
          <w:lang w:eastAsia="x-none"/>
        </w:rPr>
        <w:instrText xml:space="preserve"> REF _Ref71629075 \r \h </w:instrText>
      </w:r>
      <w:r w:rsidR="00F2351D">
        <w:rPr>
          <w:lang w:eastAsia="x-none"/>
        </w:rPr>
      </w:r>
      <w:r w:rsidR="00F2351D">
        <w:rPr>
          <w:lang w:eastAsia="x-none"/>
        </w:rPr>
        <w:fldChar w:fldCharType="separate"/>
      </w:r>
      <w:r w:rsidR="00F2351D">
        <w:rPr>
          <w:lang w:eastAsia="x-none"/>
        </w:rPr>
        <w:t>[5]</w:t>
      </w:r>
      <w:r w:rsidR="00F2351D">
        <w:rPr>
          <w:lang w:eastAsia="x-none"/>
        </w:rPr>
        <w:fldChar w:fldCharType="end"/>
      </w:r>
      <w:r>
        <w:rPr>
          <w:lang w:eastAsia="x-none"/>
        </w:rPr>
        <w:t>, a proxy for the PAPR</w:t>
      </w:r>
      <w:r w:rsidR="00387BE1">
        <w:rPr>
          <w:lang w:eastAsia="x-none"/>
        </w:rPr>
        <w:t xml:space="preserve"> </w:t>
      </w:r>
      <w:r w:rsidR="00387BE1">
        <w:rPr>
          <w:lang w:eastAsia="x-none"/>
        </w:rPr>
        <w:fldChar w:fldCharType="begin"/>
      </w:r>
      <w:r w:rsidR="00387BE1">
        <w:rPr>
          <w:lang w:eastAsia="x-none"/>
        </w:rPr>
        <w:instrText xml:space="preserve"> REF _Ref71629077 \r \h </w:instrText>
      </w:r>
      <w:r w:rsidR="00387BE1">
        <w:rPr>
          <w:lang w:eastAsia="x-none"/>
        </w:rPr>
      </w:r>
      <w:r w:rsidR="00387BE1">
        <w:rPr>
          <w:lang w:eastAsia="x-none"/>
        </w:rPr>
        <w:fldChar w:fldCharType="separate"/>
      </w:r>
      <w:r w:rsidR="00387BE1">
        <w:rPr>
          <w:lang w:eastAsia="x-none"/>
        </w:rPr>
        <w:t>[6]</w:t>
      </w:r>
      <w:r w:rsidR="00387BE1">
        <w:rPr>
          <w:lang w:eastAsia="x-none"/>
        </w:rPr>
        <w:fldChar w:fldCharType="end"/>
      </w:r>
      <w:r>
        <w:rPr>
          <w:lang w:eastAsia="x-none"/>
        </w:rPr>
        <w:t xml:space="preserve">, </w:t>
      </w:r>
      <w:r w:rsidR="007D5EE1">
        <w:rPr>
          <w:lang w:eastAsia="x-none"/>
        </w:rPr>
        <w:t xml:space="preserve">are shown in </w:t>
      </w:r>
      <w:r w:rsidR="007D5EE1">
        <w:rPr>
          <w:lang w:eastAsia="x-none"/>
        </w:rPr>
        <w:fldChar w:fldCharType="begin"/>
      </w:r>
      <w:r w:rsidR="007D5EE1">
        <w:rPr>
          <w:lang w:eastAsia="x-none"/>
        </w:rPr>
        <w:instrText xml:space="preserve"> REF _Ref92468122 \h </w:instrText>
      </w:r>
      <w:r w:rsidR="007D5EE1">
        <w:rPr>
          <w:lang w:eastAsia="x-none"/>
        </w:rPr>
      </w:r>
      <w:r w:rsidR="007D5EE1">
        <w:rPr>
          <w:lang w:eastAsia="x-none"/>
        </w:rPr>
        <w:fldChar w:fldCharType="separate"/>
      </w:r>
      <w:r w:rsidR="007D5EE1">
        <w:t xml:space="preserve">Figure </w:t>
      </w:r>
      <w:r w:rsidR="007D5EE1">
        <w:rPr>
          <w:noProof/>
        </w:rPr>
        <w:t>1</w:t>
      </w:r>
      <w:r w:rsidR="007D5EE1">
        <w:rPr>
          <w:lang w:eastAsia="x-none"/>
        </w:rPr>
        <w:fldChar w:fldCharType="end"/>
      </w:r>
      <w:r w:rsidR="007D5EE1">
        <w:rPr>
          <w:lang w:eastAsia="x-none"/>
        </w:rPr>
        <w:t xml:space="preserve">, for DMRS of  PF4, and </w:t>
      </w:r>
      <w:r w:rsidR="007D5EE1">
        <w:rPr>
          <w:lang w:eastAsia="x-none"/>
        </w:rPr>
        <w:fldChar w:fldCharType="begin"/>
      </w:r>
      <w:r w:rsidR="007D5EE1">
        <w:rPr>
          <w:lang w:eastAsia="x-none"/>
        </w:rPr>
        <w:instrText xml:space="preserve"> REF _Ref92468177 \h </w:instrText>
      </w:r>
      <w:r w:rsidR="007D5EE1">
        <w:rPr>
          <w:lang w:eastAsia="x-none"/>
        </w:rPr>
      </w:r>
      <w:r w:rsidR="007D5EE1">
        <w:rPr>
          <w:lang w:eastAsia="x-none"/>
        </w:rPr>
        <w:fldChar w:fldCharType="separate"/>
      </w:r>
      <w:r w:rsidR="007D5EE1">
        <w:t xml:space="preserve">Figure </w:t>
      </w:r>
      <w:r w:rsidR="007D5EE1">
        <w:rPr>
          <w:noProof/>
        </w:rPr>
        <w:t>2</w:t>
      </w:r>
      <w:r w:rsidR="007D5EE1">
        <w:rPr>
          <w:lang w:eastAsia="x-none"/>
        </w:rPr>
        <w:fldChar w:fldCharType="end"/>
      </w:r>
      <w:r w:rsidR="007D5EE1">
        <w:rPr>
          <w:lang w:eastAsia="x-none"/>
        </w:rPr>
        <w:t xml:space="preserve">, for </w:t>
      </w:r>
      <w:r w:rsidR="00871E65">
        <w:rPr>
          <w:lang w:eastAsia="x-none"/>
        </w:rPr>
        <w:t>UCI</w:t>
      </w:r>
      <w:r w:rsidR="007D5EE1">
        <w:rPr>
          <w:lang w:eastAsia="x-none"/>
        </w:rPr>
        <w:t xml:space="preserve"> of PF4,</w:t>
      </w:r>
      <w:r>
        <w:rPr>
          <w:lang w:eastAsia="x-none"/>
        </w:rPr>
        <w:t xml:space="preserve"> for the sequences </w:t>
      </w:r>
      <w:r w:rsidR="007D5EE1">
        <w:rPr>
          <w:lang w:eastAsia="x-none"/>
        </w:rPr>
        <w:t>proposed in</w:t>
      </w:r>
      <w:r>
        <w:rPr>
          <w:lang w:eastAsia="x-none"/>
        </w:rPr>
        <w:t xml:space="preserve"> </w:t>
      </w:r>
      <w:r>
        <w:rPr>
          <w:lang w:eastAsia="x-none"/>
        </w:rPr>
        <w:fldChar w:fldCharType="begin"/>
      </w:r>
      <w:r>
        <w:rPr>
          <w:lang w:eastAsia="x-none"/>
        </w:rPr>
        <w:instrText xml:space="preserve"> REF _Ref92275665 \h </w:instrText>
      </w:r>
      <w:r>
        <w:rPr>
          <w:lang w:eastAsia="x-none"/>
        </w:rPr>
      </w:r>
      <w:r>
        <w:rPr>
          <w:lang w:eastAsia="x-none"/>
        </w:rPr>
        <w:fldChar w:fldCharType="separate"/>
      </w:r>
      <w:r>
        <w:t xml:space="preserve">Table </w:t>
      </w:r>
      <w:r>
        <w:rPr>
          <w:noProof/>
        </w:rPr>
        <w:t>1</w:t>
      </w:r>
      <w:r>
        <w:rPr>
          <w:lang w:eastAsia="x-none"/>
        </w:rPr>
        <w:fldChar w:fldCharType="end"/>
      </w:r>
      <w:r w:rsidR="007D5EE1">
        <w:rPr>
          <w:lang w:eastAsia="x-none"/>
        </w:rPr>
        <w:t xml:space="preserve"> and</w:t>
      </w:r>
      <w:r>
        <w:rPr>
          <w:lang w:eastAsia="x-none"/>
        </w:rPr>
        <w:t xml:space="preserve"> </w:t>
      </w:r>
      <w:r>
        <w:rPr>
          <w:lang w:eastAsia="x-none"/>
        </w:rPr>
        <w:fldChar w:fldCharType="begin"/>
      </w:r>
      <w:r>
        <w:rPr>
          <w:lang w:eastAsia="x-none"/>
        </w:rPr>
        <w:instrText xml:space="preserve"> REF _Ref92443793 \h </w:instrText>
      </w:r>
      <w:r>
        <w:rPr>
          <w:lang w:eastAsia="x-none"/>
        </w:rPr>
      </w:r>
      <w:r>
        <w:rPr>
          <w:lang w:eastAsia="x-none"/>
        </w:rPr>
        <w:fldChar w:fldCharType="separate"/>
      </w:r>
      <w:r>
        <w:t xml:space="preserve">Table </w:t>
      </w:r>
      <w:r>
        <w:rPr>
          <w:noProof/>
        </w:rPr>
        <w:t>2</w:t>
      </w:r>
      <w:r>
        <w:rPr>
          <w:lang w:eastAsia="x-none"/>
        </w:rPr>
        <w:fldChar w:fldCharType="end"/>
      </w:r>
      <w:r w:rsidR="007D5EE1">
        <w:rPr>
          <w:lang w:eastAsia="x-none"/>
        </w:rPr>
        <w:t>, respectively</w:t>
      </w:r>
      <w:r>
        <w:rPr>
          <w:lang w:eastAsia="x-none"/>
        </w:rPr>
        <w:t>.</w:t>
      </w:r>
    </w:p>
    <w:p w14:paraId="394BEF50" w14:textId="2A444A6A" w:rsidR="00203346" w:rsidRDefault="00203346" w:rsidP="00C06A56">
      <w:pPr>
        <w:rPr>
          <w:lang w:eastAsia="x-none"/>
        </w:rPr>
      </w:pPr>
    </w:p>
    <w:p w14:paraId="735BC55E" w14:textId="77777777" w:rsidR="000E6404" w:rsidRDefault="000E6404" w:rsidP="007D5EE1">
      <w:pPr>
        <w:keepNext/>
        <w:jc w:val="center"/>
      </w:pPr>
      <w:r>
        <w:rPr>
          <w:noProof/>
        </w:rPr>
        <w:lastRenderedPageBreak/>
        <w:drawing>
          <wp:inline distT="0" distB="0" distL="0" distR="0" wp14:anchorId="0EC6B332" wp14:editId="4509D9C0">
            <wp:extent cx="4268091" cy="342839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96516" cy="3451232"/>
                    </a:xfrm>
                    <a:prstGeom prst="rect">
                      <a:avLst/>
                    </a:prstGeom>
                  </pic:spPr>
                </pic:pic>
              </a:graphicData>
            </a:graphic>
          </wp:inline>
        </w:drawing>
      </w:r>
    </w:p>
    <w:p w14:paraId="18E7901D" w14:textId="6B5A8A6D" w:rsidR="00CA5F9E" w:rsidRDefault="000E6404" w:rsidP="000E6404">
      <w:pPr>
        <w:pStyle w:val="Caption"/>
        <w:jc w:val="both"/>
        <w:rPr>
          <w:lang w:eastAsia="x-none"/>
        </w:rPr>
      </w:pPr>
      <w:bookmarkStart w:id="6" w:name="_Ref92468122"/>
      <w:r>
        <w:t xml:space="preserve">Figure </w:t>
      </w:r>
      <w:fldSimple w:instr=" SEQ Figure \* ARABIC ">
        <w:r w:rsidR="00545920">
          <w:rPr>
            <w:noProof/>
          </w:rPr>
          <w:t>1</w:t>
        </w:r>
      </w:fldSimple>
      <w:bookmarkEnd w:id="6"/>
      <w:r>
        <w:t>. Comparison of cubic metric (CM) of low PAPR sequences for DMRS of enhanced (multi-RB) PF4. Transform precoding is applied to Type-2 sequences, but not to Type-1 sequences.</w:t>
      </w:r>
    </w:p>
    <w:p w14:paraId="6CBBFE86" w14:textId="5F73AC2B" w:rsidR="00CA5F9E" w:rsidRDefault="00CA5F9E" w:rsidP="00C06A56">
      <w:pPr>
        <w:rPr>
          <w:lang w:eastAsia="x-none"/>
        </w:rPr>
      </w:pPr>
    </w:p>
    <w:p w14:paraId="73A0DFF5" w14:textId="7DBCC13F" w:rsidR="000E6404" w:rsidRDefault="000E6404" w:rsidP="00C06A56">
      <w:pPr>
        <w:rPr>
          <w:lang w:eastAsia="x-none"/>
        </w:rPr>
      </w:pPr>
    </w:p>
    <w:p w14:paraId="68E00FE0" w14:textId="77777777" w:rsidR="000E6404" w:rsidRDefault="000E6404" w:rsidP="007D5EE1">
      <w:pPr>
        <w:keepNext/>
        <w:jc w:val="center"/>
      </w:pPr>
      <w:r>
        <w:rPr>
          <w:noProof/>
        </w:rPr>
        <w:drawing>
          <wp:inline distT="0" distB="0" distL="0" distR="0" wp14:anchorId="3CC1D241" wp14:editId="1E38E4E2">
            <wp:extent cx="4395544" cy="3534081"/>
            <wp:effectExtent l="0" t="0" r="508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33278" cy="3564420"/>
                    </a:xfrm>
                    <a:prstGeom prst="rect">
                      <a:avLst/>
                    </a:prstGeom>
                  </pic:spPr>
                </pic:pic>
              </a:graphicData>
            </a:graphic>
          </wp:inline>
        </w:drawing>
      </w:r>
    </w:p>
    <w:p w14:paraId="4D4E88D8" w14:textId="5D4562DA" w:rsidR="000E6404" w:rsidRDefault="000E6404" w:rsidP="000E6404">
      <w:pPr>
        <w:pStyle w:val="Caption"/>
        <w:jc w:val="both"/>
        <w:rPr>
          <w:lang w:eastAsia="x-none"/>
        </w:rPr>
      </w:pPr>
      <w:bookmarkStart w:id="7" w:name="_Ref92468177"/>
      <w:r>
        <w:t xml:space="preserve">Figure </w:t>
      </w:r>
      <w:fldSimple w:instr=" SEQ Figure \* ARABIC ">
        <w:r w:rsidR="00545920">
          <w:rPr>
            <w:noProof/>
          </w:rPr>
          <w:t>2</w:t>
        </w:r>
      </w:fldSimple>
      <w:bookmarkEnd w:id="7"/>
      <w:r>
        <w:t>.</w:t>
      </w:r>
      <w:r w:rsidRPr="000E6404">
        <w:t xml:space="preserve"> </w:t>
      </w:r>
      <w:r>
        <w:t xml:space="preserve">Comparison of the cubic metric (CM) of </w:t>
      </w:r>
      <w:r w:rsidR="00871E65">
        <w:t>UCI</w:t>
      </w:r>
      <w:r>
        <w:t xml:space="preserve"> of enhanced (multi-RB) PF4. Transform precoding is applied to both QPSK and </w:t>
      </w:r>
      <m:oMath>
        <m:r>
          <m:rPr>
            <m:sty m:val="bi"/>
          </m:rPr>
          <w:rPr>
            <w:rFonts w:ascii="Cambria Math" w:hAnsi="Cambria Math"/>
          </w:rPr>
          <m:t>π/2</m:t>
        </m:r>
      </m:oMath>
      <w:r>
        <w:t>-BPSK.</w:t>
      </w:r>
    </w:p>
    <w:p w14:paraId="56540375" w14:textId="0C24A4BA" w:rsidR="000E6404" w:rsidRDefault="000E6404" w:rsidP="00C06A56">
      <w:pPr>
        <w:rPr>
          <w:lang w:eastAsia="x-none"/>
        </w:rPr>
      </w:pPr>
    </w:p>
    <w:p w14:paraId="74D03D5F" w14:textId="5278BB55" w:rsidR="000E6404" w:rsidRDefault="000E6404" w:rsidP="00C06A56">
      <w:pPr>
        <w:rPr>
          <w:lang w:eastAsia="x-none"/>
        </w:rPr>
      </w:pPr>
    </w:p>
    <w:p w14:paraId="7CB79766" w14:textId="503ED167" w:rsidR="000E6404" w:rsidRPr="0063355C" w:rsidRDefault="00F2351D" w:rsidP="00C06A56">
      <w:pPr>
        <w:rPr>
          <w:lang w:eastAsia="x-none"/>
        </w:rPr>
      </w:pPr>
      <w:r>
        <w:rPr>
          <w:lang w:eastAsia="x-none"/>
        </w:rPr>
        <w:lastRenderedPageBreak/>
        <w:t xml:space="preserve">To obtain low PAPR transmissions, it is clear that PUCCH symbols carrying DMRS and UCI should both have similar </w:t>
      </w:r>
      <w:r w:rsidR="00387BE1">
        <w:rPr>
          <w:lang w:eastAsia="x-none"/>
        </w:rPr>
        <w:t xml:space="preserve">values of </w:t>
      </w:r>
      <w:r>
        <w:rPr>
          <w:lang w:eastAsia="x-none"/>
        </w:rPr>
        <w:t xml:space="preserve">PAPR. One way to achieve this is to make sure that within one slot, Type-1 DMRS symbols go hand in hand with QPSK UCI symbols. Likewise, Type-2 DMRS and </w:t>
      </w:r>
      <m:oMath>
        <m:r>
          <w:rPr>
            <w:rFonts w:ascii="Cambria Math" w:hAnsi="Cambria Math"/>
            <w:lang w:eastAsia="x-none"/>
          </w:rPr>
          <m:t>π/2</m:t>
        </m:r>
      </m:oMath>
      <w:r>
        <w:rPr>
          <w:lang w:eastAsia="x-none"/>
        </w:rPr>
        <w:t xml:space="preserve">-BPSK symbols should be </w:t>
      </w:r>
      <w:r w:rsidR="0063355C">
        <w:rPr>
          <w:lang w:eastAsia="x-none"/>
        </w:rPr>
        <w:t>configured</w:t>
      </w:r>
      <w:r>
        <w:rPr>
          <w:lang w:eastAsia="x-none"/>
        </w:rPr>
        <w:t xml:space="preserve"> in the same slot.</w:t>
      </w:r>
      <w:r w:rsidR="0063355C">
        <w:rPr>
          <w:lang w:eastAsia="x-none"/>
        </w:rPr>
        <w:t xml:space="preserve"> From  </w:t>
      </w:r>
      <w:r w:rsidR="0063355C">
        <w:rPr>
          <w:lang w:eastAsia="x-none"/>
        </w:rPr>
        <w:fldChar w:fldCharType="begin"/>
      </w:r>
      <w:r w:rsidR="0063355C">
        <w:rPr>
          <w:lang w:eastAsia="x-none"/>
        </w:rPr>
        <w:instrText xml:space="preserve"> REF _Ref92275665 \h </w:instrText>
      </w:r>
      <w:r w:rsidR="0063355C">
        <w:rPr>
          <w:lang w:eastAsia="x-none"/>
        </w:rPr>
      </w:r>
      <w:r w:rsidR="0063355C">
        <w:rPr>
          <w:lang w:eastAsia="x-none"/>
        </w:rPr>
        <w:fldChar w:fldCharType="separate"/>
      </w:r>
      <w:r w:rsidR="0063355C">
        <w:t xml:space="preserve">Table </w:t>
      </w:r>
      <w:r w:rsidR="0063355C">
        <w:rPr>
          <w:noProof/>
        </w:rPr>
        <w:t>1</w:t>
      </w:r>
      <w:r w:rsidR="0063355C">
        <w:rPr>
          <w:lang w:eastAsia="x-none"/>
        </w:rPr>
        <w:fldChar w:fldCharType="end"/>
      </w:r>
      <w:r w:rsidR="0063355C">
        <w:rPr>
          <w:lang w:eastAsia="x-none"/>
        </w:rPr>
        <w:t xml:space="preserve"> and </w:t>
      </w:r>
      <w:r w:rsidR="0063355C">
        <w:rPr>
          <w:lang w:eastAsia="x-none"/>
        </w:rPr>
        <w:fldChar w:fldCharType="begin"/>
      </w:r>
      <w:r w:rsidR="0063355C">
        <w:rPr>
          <w:lang w:eastAsia="x-none"/>
        </w:rPr>
        <w:instrText xml:space="preserve"> REF _Ref92443793 \h </w:instrText>
      </w:r>
      <w:r w:rsidR="0063355C">
        <w:rPr>
          <w:lang w:eastAsia="x-none"/>
        </w:rPr>
      </w:r>
      <w:r w:rsidR="0063355C">
        <w:rPr>
          <w:lang w:eastAsia="x-none"/>
        </w:rPr>
        <w:fldChar w:fldCharType="separate"/>
      </w:r>
      <w:r w:rsidR="0063355C">
        <w:t xml:space="preserve">Table </w:t>
      </w:r>
      <w:r w:rsidR="0063355C">
        <w:rPr>
          <w:noProof/>
        </w:rPr>
        <w:t>2</w:t>
      </w:r>
      <w:r w:rsidR="0063355C">
        <w:rPr>
          <w:lang w:eastAsia="x-none"/>
        </w:rPr>
        <w:fldChar w:fldCharType="end"/>
      </w:r>
      <w:r w:rsidR="0063355C">
        <w:rPr>
          <w:lang w:eastAsia="x-none"/>
        </w:rPr>
        <w:t xml:space="preserve">, </w:t>
      </w:r>
      <w:r w:rsidR="00387BE1">
        <w:rPr>
          <w:lang w:eastAsia="x-none"/>
        </w:rPr>
        <w:t xml:space="preserve">it can be seen that </w:t>
      </w:r>
      <w:r w:rsidR="0063355C">
        <w:rPr>
          <w:lang w:eastAsia="x-none"/>
        </w:rPr>
        <w:t xml:space="preserve">the flag combination </w:t>
      </w:r>
      <w:proofErr w:type="spellStart"/>
      <w:r w:rsidR="0063355C" w:rsidRPr="00A72CAD">
        <w:rPr>
          <w:i/>
          <w:iCs/>
          <w:lang w:eastAsia="x-none"/>
        </w:rPr>
        <w:t>dmrs-UplinkTransformPrecodingPUCCH</w:t>
      </w:r>
      <w:proofErr w:type="spellEnd"/>
      <w:r w:rsidR="0063355C">
        <w:rPr>
          <w:i/>
          <w:iCs/>
          <w:lang w:eastAsia="x-none"/>
        </w:rPr>
        <w:t xml:space="preserve"> </w:t>
      </w:r>
      <w:r w:rsidR="0063355C">
        <w:rPr>
          <w:lang w:eastAsia="x-none"/>
        </w:rPr>
        <w:t xml:space="preserve">= </w:t>
      </w:r>
      <w:r w:rsidR="0063355C">
        <w:rPr>
          <w:i/>
          <w:iCs/>
          <w:lang w:eastAsia="x-none"/>
        </w:rPr>
        <w:t>false</w:t>
      </w:r>
      <w:r w:rsidR="0063355C" w:rsidRPr="00A72CAD">
        <w:rPr>
          <w:i/>
          <w:iCs/>
          <w:sz w:val="24"/>
          <w:szCs w:val="24"/>
          <w:lang w:eastAsia="zh-CN"/>
        </w:rPr>
        <w:t>,</w:t>
      </w:r>
      <w:r w:rsidR="0063355C">
        <w:rPr>
          <w:i/>
          <w:iCs/>
          <w:lang w:eastAsia="zh-CN"/>
        </w:rPr>
        <w:t xml:space="preserve"> </w:t>
      </w:r>
      <w:r w:rsidR="0063355C" w:rsidRPr="00261BA7">
        <w:rPr>
          <w:i/>
          <w:iCs/>
          <w:lang w:eastAsia="zh-CN"/>
        </w:rPr>
        <w:t>pi2BPSK</w:t>
      </w:r>
      <w:r w:rsidR="0063355C">
        <w:rPr>
          <w:lang w:eastAsia="zh-CN"/>
        </w:rPr>
        <w:t xml:space="preserve"> = </w:t>
      </w:r>
      <w:r w:rsidR="0063355C">
        <w:rPr>
          <w:i/>
          <w:iCs/>
          <w:lang w:eastAsia="zh-CN"/>
        </w:rPr>
        <w:t>true</w:t>
      </w:r>
      <w:r w:rsidR="0063355C">
        <w:rPr>
          <w:lang w:eastAsia="zh-CN"/>
        </w:rPr>
        <w:t xml:space="preserve"> produces Type-1 DMRS and </w:t>
      </w:r>
      <m:oMath>
        <m:r>
          <w:rPr>
            <w:rFonts w:ascii="Cambria Math" w:hAnsi="Cambria Math"/>
            <w:lang w:eastAsia="zh-CN"/>
          </w:rPr>
          <m:t>π/2</m:t>
        </m:r>
      </m:oMath>
      <w:r w:rsidR="0063355C">
        <w:rPr>
          <w:lang w:eastAsia="zh-CN"/>
        </w:rPr>
        <w:t xml:space="preserve">-BPSK UCI waveforms, which have disparate CMs, and should therefore be avoided in practice. </w:t>
      </w:r>
      <w:r w:rsidR="00FE2536">
        <w:rPr>
          <w:lang w:eastAsia="zh-CN"/>
        </w:rPr>
        <w:t>To minimize standardization impact, t</w:t>
      </w:r>
      <w:r w:rsidR="0063355C">
        <w:rPr>
          <w:lang w:eastAsia="zh-CN"/>
        </w:rPr>
        <w:t>his can be left up to the network.</w:t>
      </w:r>
    </w:p>
    <w:p w14:paraId="10F7EAE7" w14:textId="77777777" w:rsidR="00387BE1" w:rsidRDefault="00387BE1" w:rsidP="00387BE1">
      <w:pPr>
        <w:rPr>
          <w:lang w:eastAsia="x-none"/>
        </w:rPr>
      </w:pPr>
    </w:p>
    <w:p w14:paraId="24680469" w14:textId="7A335628" w:rsidR="00387BE1" w:rsidRDefault="00387BE1" w:rsidP="00387BE1">
      <w:pPr>
        <w:rPr>
          <w:b/>
          <w:bCs/>
          <w:lang w:eastAsia="x-none"/>
        </w:rPr>
      </w:pPr>
      <w:r>
        <w:rPr>
          <w:b/>
          <w:bCs/>
          <w:lang w:eastAsia="zh-CN"/>
        </w:rPr>
        <w:t>Observation</w:t>
      </w:r>
      <w:r w:rsidRPr="003D49AC">
        <w:rPr>
          <w:b/>
          <w:bCs/>
          <w:lang w:eastAsia="zh-CN"/>
        </w:rPr>
        <w:t xml:space="preserve"> </w:t>
      </w:r>
      <w:r>
        <w:rPr>
          <w:b/>
          <w:bCs/>
          <w:lang w:eastAsia="zh-CN"/>
        </w:rPr>
        <w:t>3</w:t>
      </w:r>
      <w:r w:rsidRPr="003D49AC">
        <w:rPr>
          <w:b/>
          <w:bCs/>
          <w:lang w:eastAsia="zh-CN"/>
        </w:rPr>
        <w:t xml:space="preserve">: </w:t>
      </w:r>
      <w:r w:rsidR="00024679">
        <w:rPr>
          <w:b/>
          <w:bCs/>
          <w:lang w:eastAsia="zh-CN"/>
        </w:rPr>
        <w:t>The flag combination</w:t>
      </w:r>
      <w:r>
        <w:rPr>
          <w:b/>
          <w:bCs/>
          <w:lang w:eastAsia="zh-CN"/>
        </w:rPr>
        <w:t xml:space="preserve"> </w:t>
      </w:r>
      <w:proofErr w:type="spellStart"/>
      <w:r w:rsidRPr="00C54FC0">
        <w:rPr>
          <w:b/>
          <w:bCs/>
          <w:i/>
          <w:iCs/>
          <w:lang w:eastAsia="x-none"/>
        </w:rPr>
        <w:t>dmrs-UplinkTransformPrecodingPUCCH</w:t>
      </w:r>
      <w:proofErr w:type="spellEnd"/>
      <w:r w:rsidRPr="00C54FC0">
        <w:rPr>
          <w:b/>
          <w:bCs/>
          <w:i/>
          <w:iCs/>
          <w:lang w:eastAsia="x-none"/>
        </w:rPr>
        <w:t xml:space="preserve"> </w:t>
      </w:r>
      <w:r w:rsidRPr="00C54FC0">
        <w:rPr>
          <w:b/>
          <w:bCs/>
          <w:lang w:eastAsia="x-none"/>
        </w:rPr>
        <w:t>=</w:t>
      </w:r>
      <w:r w:rsidRPr="00C54FC0">
        <w:rPr>
          <w:b/>
          <w:bCs/>
          <w:i/>
          <w:iCs/>
          <w:lang w:eastAsia="x-none"/>
        </w:rPr>
        <w:t xml:space="preserve"> </w:t>
      </w:r>
      <w:r>
        <w:rPr>
          <w:b/>
          <w:bCs/>
          <w:i/>
          <w:iCs/>
          <w:lang w:eastAsia="x-none"/>
        </w:rPr>
        <w:t>false</w:t>
      </w:r>
      <w:r w:rsidR="00024679">
        <w:rPr>
          <w:b/>
          <w:bCs/>
          <w:lang w:eastAsia="x-none"/>
        </w:rPr>
        <w:t xml:space="preserve">, </w:t>
      </w:r>
      <w:r w:rsidRPr="00C54FC0">
        <w:rPr>
          <w:b/>
          <w:bCs/>
          <w:i/>
          <w:iCs/>
          <w:lang w:eastAsia="x-none"/>
        </w:rPr>
        <w:t xml:space="preserve">pi2BPSK </w:t>
      </w:r>
      <w:r w:rsidRPr="00C54FC0">
        <w:rPr>
          <w:b/>
          <w:bCs/>
          <w:lang w:eastAsia="x-none"/>
        </w:rPr>
        <w:t xml:space="preserve">= </w:t>
      </w:r>
      <w:r>
        <w:rPr>
          <w:b/>
          <w:bCs/>
          <w:i/>
          <w:iCs/>
          <w:lang w:eastAsia="x-none"/>
        </w:rPr>
        <w:t>true</w:t>
      </w:r>
      <w:r w:rsidRPr="00C54FC0">
        <w:rPr>
          <w:b/>
          <w:bCs/>
          <w:i/>
          <w:iCs/>
          <w:lang w:eastAsia="x-none"/>
        </w:rPr>
        <w:t xml:space="preserve"> </w:t>
      </w:r>
      <w:r w:rsidR="00024679">
        <w:rPr>
          <w:b/>
          <w:bCs/>
          <w:lang w:eastAsia="x-none"/>
        </w:rPr>
        <w:t xml:space="preserve">produces </w:t>
      </w:r>
      <w:r w:rsidR="0079517B">
        <w:rPr>
          <w:b/>
          <w:bCs/>
          <w:lang w:eastAsia="x-none"/>
        </w:rPr>
        <w:t>DMRS and UCI waveforms with disparate values of the cubic metric (CM), and should therefore be avoided in practice.</w:t>
      </w:r>
    </w:p>
    <w:p w14:paraId="1E7D3757" w14:textId="77777777" w:rsidR="000C3849" w:rsidRDefault="000C3849" w:rsidP="00387BE1">
      <w:pPr>
        <w:rPr>
          <w:lang w:eastAsia="x-none"/>
        </w:rPr>
      </w:pPr>
    </w:p>
    <w:p w14:paraId="457DE904" w14:textId="5A837040" w:rsidR="00387BE1" w:rsidRDefault="00387BE1" w:rsidP="00387BE1">
      <w:pPr>
        <w:rPr>
          <w:b/>
          <w:bCs/>
          <w:lang w:eastAsia="zh-CN"/>
        </w:rPr>
      </w:pPr>
      <w:r>
        <w:rPr>
          <w:b/>
          <w:bCs/>
          <w:lang w:eastAsia="zh-CN"/>
        </w:rPr>
        <w:t>Proposal</w:t>
      </w:r>
      <w:r w:rsidRPr="003D49AC">
        <w:rPr>
          <w:b/>
          <w:bCs/>
          <w:lang w:eastAsia="zh-CN"/>
        </w:rPr>
        <w:t xml:space="preserve"> </w:t>
      </w:r>
      <w:r w:rsidR="00F57FD7">
        <w:rPr>
          <w:b/>
          <w:bCs/>
          <w:lang w:eastAsia="zh-CN"/>
        </w:rPr>
        <w:t>2</w:t>
      </w:r>
      <w:r w:rsidRPr="003D49AC">
        <w:rPr>
          <w:b/>
          <w:bCs/>
          <w:lang w:eastAsia="zh-CN"/>
        </w:rPr>
        <w:t xml:space="preserve">: </w:t>
      </w:r>
      <w:r w:rsidR="00F57FD7">
        <w:rPr>
          <w:b/>
          <w:bCs/>
          <w:lang w:eastAsia="zh-CN"/>
        </w:rPr>
        <w:t xml:space="preserve">Avoiding the flag combination </w:t>
      </w:r>
      <w:proofErr w:type="spellStart"/>
      <w:r w:rsidR="00F57FD7" w:rsidRPr="00C54FC0">
        <w:rPr>
          <w:b/>
          <w:bCs/>
          <w:i/>
          <w:iCs/>
          <w:lang w:eastAsia="x-none"/>
        </w:rPr>
        <w:t>dmrs-UplinkTransformPrecodingPUCCH</w:t>
      </w:r>
      <w:proofErr w:type="spellEnd"/>
      <w:r w:rsidR="00F57FD7" w:rsidRPr="00C54FC0">
        <w:rPr>
          <w:b/>
          <w:bCs/>
          <w:i/>
          <w:iCs/>
          <w:lang w:eastAsia="x-none"/>
        </w:rPr>
        <w:t xml:space="preserve"> </w:t>
      </w:r>
      <w:r w:rsidR="00F57FD7" w:rsidRPr="00C54FC0">
        <w:rPr>
          <w:b/>
          <w:bCs/>
          <w:lang w:eastAsia="x-none"/>
        </w:rPr>
        <w:t>=</w:t>
      </w:r>
      <w:r w:rsidR="00F57FD7" w:rsidRPr="00C54FC0">
        <w:rPr>
          <w:b/>
          <w:bCs/>
          <w:i/>
          <w:iCs/>
          <w:lang w:eastAsia="x-none"/>
        </w:rPr>
        <w:t xml:space="preserve"> </w:t>
      </w:r>
      <w:r w:rsidR="00F57FD7">
        <w:rPr>
          <w:b/>
          <w:bCs/>
          <w:i/>
          <w:iCs/>
          <w:lang w:eastAsia="x-none"/>
        </w:rPr>
        <w:t>false</w:t>
      </w:r>
      <w:r w:rsidR="00F57FD7">
        <w:rPr>
          <w:b/>
          <w:bCs/>
          <w:lang w:eastAsia="x-none"/>
        </w:rPr>
        <w:t xml:space="preserve">, </w:t>
      </w:r>
      <w:r w:rsidR="00F57FD7" w:rsidRPr="00C54FC0">
        <w:rPr>
          <w:b/>
          <w:bCs/>
          <w:i/>
          <w:iCs/>
          <w:lang w:eastAsia="x-none"/>
        </w:rPr>
        <w:t xml:space="preserve">pi2BPSK </w:t>
      </w:r>
      <w:r w:rsidR="00F57FD7" w:rsidRPr="00C54FC0">
        <w:rPr>
          <w:b/>
          <w:bCs/>
          <w:lang w:eastAsia="x-none"/>
        </w:rPr>
        <w:t xml:space="preserve">= </w:t>
      </w:r>
      <w:r w:rsidR="00F57FD7">
        <w:rPr>
          <w:b/>
          <w:bCs/>
          <w:i/>
          <w:iCs/>
          <w:lang w:eastAsia="x-none"/>
        </w:rPr>
        <w:t xml:space="preserve">true </w:t>
      </w:r>
      <w:r w:rsidR="00F57FD7" w:rsidRPr="00F57FD7">
        <w:rPr>
          <w:b/>
          <w:bCs/>
          <w:lang w:eastAsia="x-none"/>
        </w:rPr>
        <w:t>is up to the network</w:t>
      </w:r>
      <w:r>
        <w:rPr>
          <w:b/>
          <w:bCs/>
          <w:i/>
          <w:iCs/>
          <w:lang w:eastAsia="x-none"/>
        </w:rPr>
        <w:t>.</w:t>
      </w:r>
    </w:p>
    <w:p w14:paraId="63495B7B" w14:textId="77777777" w:rsidR="00507906" w:rsidRPr="006447BF" w:rsidRDefault="00507906" w:rsidP="000932DD">
      <w:pPr>
        <w:rPr>
          <w:lang w:eastAsia="zh-CN"/>
        </w:rPr>
      </w:pPr>
    </w:p>
    <w:p w14:paraId="49881D09" w14:textId="7E9836AB" w:rsidR="00E4164F" w:rsidRPr="00E4164F" w:rsidRDefault="00094F43" w:rsidP="00CB137D">
      <w:pPr>
        <w:pStyle w:val="Heading1"/>
        <w:spacing w:after="80"/>
        <w:jc w:val="left"/>
        <w:rPr>
          <w:lang w:eastAsia="zh-CN"/>
        </w:rPr>
      </w:pPr>
      <w:bookmarkStart w:id="8" w:name="_Hlk47387515"/>
      <w:r w:rsidRPr="00E4164F">
        <w:rPr>
          <w:lang w:eastAsia="zh-CN"/>
        </w:rPr>
        <w:t>Conclusions</w:t>
      </w:r>
    </w:p>
    <w:p w14:paraId="30C315EF" w14:textId="3DC2375B" w:rsidR="00465A4B" w:rsidRDefault="00790026" w:rsidP="004930F2">
      <w:pPr>
        <w:rPr>
          <w:sz w:val="24"/>
          <w:szCs w:val="24"/>
        </w:rPr>
      </w:pPr>
      <w:r>
        <w:rPr>
          <w:bCs/>
        </w:rPr>
        <w:t xml:space="preserve">This document considered </w:t>
      </w:r>
      <w:r w:rsidR="00733388">
        <w:rPr>
          <w:bCs/>
        </w:rPr>
        <w:t xml:space="preserve">enhancements to Rel-17 </w:t>
      </w:r>
      <w:r w:rsidR="00F81D6C">
        <w:rPr>
          <w:bCs/>
        </w:rPr>
        <w:t>for PUCCH formats 0/1/4</w:t>
      </w:r>
      <w:r w:rsidR="00465A4B" w:rsidRPr="00465A4B">
        <w:rPr>
          <w:lang w:eastAsia="zh-CN"/>
        </w:rPr>
        <w:t>.</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bookmarkEnd w:id="8"/>
    <w:p w14:paraId="0A7F1FE9" w14:textId="23BB0DB7" w:rsidR="00A5034C" w:rsidRDefault="0003794D" w:rsidP="00E25E48">
      <w:pPr>
        <w:rPr>
          <w:b/>
          <w:bCs/>
          <w:i/>
          <w:iCs/>
          <w:lang w:eastAsia="x-none"/>
        </w:rPr>
      </w:pPr>
      <w:r>
        <w:rPr>
          <w:b/>
          <w:bCs/>
          <w:lang w:eastAsia="zh-CN"/>
        </w:rPr>
        <w:t>Observation</w:t>
      </w:r>
      <w:r w:rsidRPr="003D49AC">
        <w:rPr>
          <w:b/>
          <w:bCs/>
          <w:lang w:eastAsia="zh-CN"/>
        </w:rPr>
        <w:t xml:space="preserve"> 1: </w:t>
      </w:r>
      <w:r>
        <w:rPr>
          <w:b/>
          <w:bCs/>
          <w:lang w:eastAsia="zh-CN"/>
        </w:rPr>
        <w:t xml:space="preserve">If </w:t>
      </w:r>
      <w:proofErr w:type="spellStart"/>
      <w:r w:rsidRPr="00C54FC0">
        <w:rPr>
          <w:b/>
          <w:bCs/>
          <w:i/>
          <w:iCs/>
          <w:lang w:eastAsia="x-none"/>
        </w:rPr>
        <w:t>dmrs-UplinkTransformPrecodingPUCCH</w:t>
      </w:r>
      <w:proofErr w:type="spellEnd"/>
      <w:r w:rsidRPr="00C54FC0">
        <w:rPr>
          <w:b/>
          <w:bCs/>
          <w:i/>
          <w:iCs/>
          <w:lang w:eastAsia="x-none"/>
        </w:rPr>
        <w:t xml:space="preserve"> </w:t>
      </w:r>
      <w:r w:rsidRPr="00C54FC0">
        <w:rPr>
          <w:b/>
          <w:bCs/>
          <w:lang w:eastAsia="x-none"/>
        </w:rPr>
        <w:t>=</w:t>
      </w:r>
      <w:r w:rsidRPr="00C54FC0">
        <w:rPr>
          <w:b/>
          <w:bCs/>
          <w:i/>
          <w:iCs/>
          <w:lang w:eastAsia="x-none"/>
        </w:rPr>
        <w:t xml:space="preserve"> </w:t>
      </w:r>
      <w:r>
        <w:rPr>
          <w:b/>
          <w:bCs/>
          <w:i/>
          <w:iCs/>
          <w:lang w:eastAsia="x-none"/>
        </w:rPr>
        <w:t>false</w:t>
      </w:r>
      <w:r w:rsidRPr="00C54FC0">
        <w:rPr>
          <w:b/>
          <w:bCs/>
          <w:i/>
          <w:iCs/>
          <w:lang w:eastAsia="x-none"/>
        </w:rPr>
        <w:t xml:space="preserve"> </w:t>
      </w:r>
      <w:r w:rsidRPr="00C54FC0">
        <w:rPr>
          <w:b/>
          <w:bCs/>
          <w:lang w:eastAsia="x-none"/>
        </w:rPr>
        <w:t>and</w:t>
      </w:r>
      <w:r w:rsidRPr="00C54FC0">
        <w:rPr>
          <w:b/>
          <w:bCs/>
          <w:i/>
          <w:iCs/>
          <w:lang w:eastAsia="x-none"/>
        </w:rPr>
        <w:t xml:space="preserve"> pi2BPSK </w:t>
      </w:r>
      <w:r w:rsidRPr="00C54FC0">
        <w:rPr>
          <w:b/>
          <w:bCs/>
          <w:lang w:eastAsia="x-none"/>
        </w:rPr>
        <w:t xml:space="preserve">= </w:t>
      </w:r>
      <w:r>
        <w:rPr>
          <w:b/>
          <w:bCs/>
          <w:i/>
          <w:iCs/>
          <w:lang w:eastAsia="x-none"/>
        </w:rPr>
        <w:t>true</w:t>
      </w:r>
      <w:r w:rsidRPr="00C54FC0">
        <w:rPr>
          <w:b/>
          <w:bCs/>
          <w:i/>
          <w:iCs/>
          <w:lang w:eastAsia="x-none"/>
        </w:rPr>
        <w:t xml:space="preserve">, </w:t>
      </w:r>
      <w:r w:rsidRPr="00C54FC0">
        <w:rPr>
          <w:b/>
          <w:bCs/>
          <w:lang w:eastAsia="x-none"/>
        </w:rPr>
        <w:t>then</w:t>
      </w:r>
      <w:r>
        <w:rPr>
          <w:b/>
          <w:bCs/>
          <w:i/>
          <w:iCs/>
          <w:lang w:eastAsia="x-none"/>
        </w:rPr>
        <w:t xml:space="preserve"> </w:t>
      </w:r>
      <w:r>
        <w:rPr>
          <w:b/>
          <w:bCs/>
          <w:lang w:eastAsia="x-none"/>
        </w:rPr>
        <w:t>the current 3GPP specification requires that Type-1 low PAPR sequences are used for DMRS of regular (single-RB) PF4.</w:t>
      </w:r>
    </w:p>
    <w:p w14:paraId="62B7D303" w14:textId="4F87C281" w:rsidR="002458E8" w:rsidRDefault="0003794D" w:rsidP="00E25E48">
      <w:pPr>
        <w:rPr>
          <w:b/>
          <w:bCs/>
          <w:lang w:eastAsia="x-none"/>
        </w:rPr>
      </w:pPr>
      <w:r>
        <w:rPr>
          <w:b/>
          <w:bCs/>
          <w:lang w:eastAsia="zh-CN"/>
        </w:rPr>
        <w:t>Observation</w:t>
      </w:r>
      <w:r w:rsidRPr="003D49AC">
        <w:rPr>
          <w:b/>
          <w:bCs/>
          <w:lang w:eastAsia="zh-CN"/>
        </w:rPr>
        <w:t xml:space="preserve"> </w:t>
      </w:r>
      <w:r>
        <w:rPr>
          <w:b/>
          <w:bCs/>
          <w:lang w:eastAsia="zh-CN"/>
        </w:rPr>
        <w:t>2</w:t>
      </w:r>
      <w:r w:rsidRPr="003D49AC">
        <w:rPr>
          <w:b/>
          <w:bCs/>
          <w:lang w:eastAsia="zh-CN"/>
        </w:rPr>
        <w:t xml:space="preserve">: </w:t>
      </w:r>
      <w:r>
        <w:rPr>
          <w:b/>
          <w:bCs/>
          <w:lang w:eastAsia="zh-CN"/>
        </w:rPr>
        <w:t xml:space="preserve">Since for DMRS of enhanced (multi-RB) PF4, the case </w:t>
      </w:r>
      <w:proofErr w:type="spellStart"/>
      <w:r w:rsidRPr="00C54FC0">
        <w:rPr>
          <w:b/>
          <w:bCs/>
          <w:i/>
          <w:iCs/>
          <w:lang w:eastAsia="x-none"/>
        </w:rPr>
        <w:t>dmrs-UplinkTransform</w:t>
      </w:r>
      <w:proofErr w:type="spellEnd"/>
      <w:r>
        <w:rPr>
          <w:b/>
          <w:bCs/>
          <w:i/>
          <w:iCs/>
          <w:lang w:eastAsia="x-none"/>
        </w:rPr>
        <w:t xml:space="preserve"> </w:t>
      </w:r>
      <w:proofErr w:type="spellStart"/>
      <w:r w:rsidRPr="00C54FC0">
        <w:rPr>
          <w:b/>
          <w:bCs/>
          <w:i/>
          <w:iCs/>
          <w:lang w:eastAsia="x-none"/>
        </w:rPr>
        <w:t>PrecodingPUCCH</w:t>
      </w:r>
      <w:proofErr w:type="spellEnd"/>
      <w:r w:rsidRPr="00C54FC0">
        <w:rPr>
          <w:b/>
          <w:bCs/>
          <w:i/>
          <w:iCs/>
          <w:lang w:eastAsia="x-none"/>
        </w:rPr>
        <w:t xml:space="preserve"> </w:t>
      </w:r>
      <w:r w:rsidRPr="00C54FC0">
        <w:rPr>
          <w:b/>
          <w:bCs/>
          <w:lang w:eastAsia="x-none"/>
        </w:rPr>
        <w:t>=</w:t>
      </w:r>
      <w:r w:rsidRPr="00C54FC0">
        <w:rPr>
          <w:b/>
          <w:bCs/>
          <w:i/>
          <w:iCs/>
          <w:lang w:eastAsia="x-none"/>
        </w:rPr>
        <w:t xml:space="preserve"> </w:t>
      </w:r>
      <w:r>
        <w:rPr>
          <w:b/>
          <w:bCs/>
          <w:i/>
          <w:iCs/>
          <w:lang w:eastAsia="x-none"/>
        </w:rPr>
        <w:t>false</w:t>
      </w:r>
      <w:r>
        <w:rPr>
          <w:b/>
          <w:bCs/>
          <w:lang w:eastAsia="x-none"/>
        </w:rPr>
        <w:t>,</w:t>
      </w:r>
      <w:r w:rsidRPr="00C54FC0">
        <w:rPr>
          <w:b/>
          <w:bCs/>
          <w:i/>
          <w:iCs/>
          <w:lang w:eastAsia="x-none"/>
        </w:rPr>
        <w:t xml:space="preserve"> pi2BPSK </w:t>
      </w:r>
      <w:r w:rsidRPr="00C54FC0">
        <w:rPr>
          <w:b/>
          <w:bCs/>
          <w:lang w:eastAsia="x-none"/>
        </w:rPr>
        <w:t xml:space="preserve">= </w:t>
      </w:r>
      <w:r>
        <w:rPr>
          <w:b/>
          <w:bCs/>
          <w:i/>
          <w:iCs/>
          <w:lang w:eastAsia="x-none"/>
        </w:rPr>
        <w:t>true</w:t>
      </w:r>
      <w:r w:rsidRPr="00C54FC0">
        <w:rPr>
          <w:b/>
          <w:bCs/>
          <w:i/>
          <w:iCs/>
          <w:lang w:eastAsia="x-none"/>
        </w:rPr>
        <w:t xml:space="preserve"> </w:t>
      </w:r>
      <w:r>
        <w:rPr>
          <w:b/>
          <w:bCs/>
          <w:lang w:eastAsia="x-none"/>
        </w:rPr>
        <w:t xml:space="preserve">is handled identically to the case </w:t>
      </w:r>
      <w:proofErr w:type="spellStart"/>
      <w:r w:rsidRPr="00C54FC0">
        <w:rPr>
          <w:b/>
          <w:bCs/>
          <w:i/>
          <w:iCs/>
          <w:lang w:eastAsia="x-none"/>
        </w:rPr>
        <w:t>dmrs-UplinkTransform</w:t>
      </w:r>
      <w:proofErr w:type="spellEnd"/>
      <w:r>
        <w:rPr>
          <w:b/>
          <w:bCs/>
          <w:i/>
          <w:iCs/>
          <w:lang w:eastAsia="x-none"/>
        </w:rPr>
        <w:t xml:space="preserve"> </w:t>
      </w:r>
      <w:proofErr w:type="spellStart"/>
      <w:r w:rsidRPr="00C54FC0">
        <w:rPr>
          <w:b/>
          <w:bCs/>
          <w:i/>
          <w:iCs/>
          <w:lang w:eastAsia="x-none"/>
        </w:rPr>
        <w:t>PrecodingPUCCH</w:t>
      </w:r>
      <w:proofErr w:type="spellEnd"/>
      <w:r w:rsidRPr="00C54FC0">
        <w:rPr>
          <w:b/>
          <w:bCs/>
          <w:i/>
          <w:iCs/>
          <w:lang w:eastAsia="x-none"/>
        </w:rPr>
        <w:t xml:space="preserve"> </w:t>
      </w:r>
      <w:r w:rsidRPr="00C54FC0">
        <w:rPr>
          <w:b/>
          <w:bCs/>
          <w:lang w:eastAsia="x-none"/>
        </w:rPr>
        <w:t>=</w:t>
      </w:r>
      <w:r w:rsidRPr="00C54FC0">
        <w:rPr>
          <w:b/>
          <w:bCs/>
          <w:i/>
          <w:iCs/>
          <w:lang w:eastAsia="x-none"/>
        </w:rPr>
        <w:t xml:space="preserve"> </w:t>
      </w:r>
      <w:r>
        <w:rPr>
          <w:b/>
          <w:bCs/>
          <w:i/>
          <w:iCs/>
          <w:lang w:eastAsia="x-none"/>
        </w:rPr>
        <w:t>false</w:t>
      </w:r>
      <w:r>
        <w:rPr>
          <w:b/>
          <w:bCs/>
          <w:lang w:eastAsia="x-none"/>
        </w:rPr>
        <w:t>,</w:t>
      </w:r>
      <w:r w:rsidRPr="00C54FC0">
        <w:rPr>
          <w:b/>
          <w:bCs/>
          <w:i/>
          <w:iCs/>
          <w:lang w:eastAsia="x-none"/>
        </w:rPr>
        <w:t xml:space="preserve"> pi2BPSK </w:t>
      </w:r>
      <w:r w:rsidRPr="00C54FC0">
        <w:rPr>
          <w:b/>
          <w:bCs/>
          <w:lang w:eastAsia="x-none"/>
        </w:rPr>
        <w:t xml:space="preserve">= </w:t>
      </w:r>
      <w:r>
        <w:rPr>
          <w:b/>
          <w:bCs/>
          <w:i/>
          <w:iCs/>
          <w:lang w:eastAsia="x-none"/>
        </w:rPr>
        <w:t>false</w:t>
      </w:r>
      <w:r>
        <w:rPr>
          <w:b/>
          <w:bCs/>
          <w:lang w:eastAsia="x-none"/>
        </w:rPr>
        <w:t>, no additional UE implementation complexity is incurred by Proposal 1.</w:t>
      </w:r>
    </w:p>
    <w:p w14:paraId="25D62691" w14:textId="77777777" w:rsidR="000C3849" w:rsidRDefault="000C3849" w:rsidP="00E25E48">
      <w:pPr>
        <w:rPr>
          <w:b/>
          <w:bCs/>
          <w:lang w:eastAsia="x-none"/>
        </w:rPr>
      </w:pPr>
      <w:r>
        <w:rPr>
          <w:b/>
          <w:bCs/>
          <w:lang w:eastAsia="zh-CN"/>
        </w:rPr>
        <w:t>Observation</w:t>
      </w:r>
      <w:r w:rsidRPr="003D49AC">
        <w:rPr>
          <w:b/>
          <w:bCs/>
          <w:lang w:eastAsia="zh-CN"/>
        </w:rPr>
        <w:t xml:space="preserve"> </w:t>
      </w:r>
      <w:r>
        <w:rPr>
          <w:b/>
          <w:bCs/>
          <w:lang w:eastAsia="zh-CN"/>
        </w:rPr>
        <w:t>3</w:t>
      </w:r>
      <w:r w:rsidRPr="003D49AC">
        <w:rPr>
          <w:b/>
          <w:bCs/>
          <w:lang w:eastAsia="zh-CN"/>
        </w:rPr>
        <w:t xml:space="preserve">: </w:t>
      </w:r>
      <w:r>
        <w:rPr>
          <w:b/>
          <w:bCs/>
          <w:lang w:eastAsia="zh-CN"/>
        </w:rPr>
        <w:t xml:space="preserve">The flag combination </w:t>
      </w:r>
      <w:proofErr w:type="spellStart"/>
      <w:r w:rsidRPr="00C54FC0">
        <w:rPr>
          <w:b/>
          <w:bCs/>
          <w:i/>
          <w:iCs/>
          <w:lang w:eastAsia="x-none"/>
        </w:rPr>
        <w:t>dmrs-UplinkTransformPrecodingPUCCH</w:t>
      </w:r>
      <w:proofErr w:type="spellEnd"/>
      <w:r w:rsidRPr="00C54FC0">
        <w:rPr>
          <w:b/>
          <w:bCs/>
          <w:i/>
          <w:iCs/>
          <w:lang w:eastAsia="x-none"/>
        </w:rPr>
        <w:t xml:space="preserve"> </w:t>
      </w:r>
      <w:r w:rsidRPr="00C54FC0">
        <w:rPr>
          <w:b/>
          <w:bCs/>
          <w:lang w:eastAsia="x-none"/>
        </w:rPr>
        <w:t>=</w:t>
      </w:r>
      <w:r w:rsidRPr="00C54FC0">
        <w:rPr>
          <w:b/>
          <w:bCs/>
          <w:i/>
          <w:iCs/>
          <w:lang w:eastAsia="x-none"/>
        </w:rPr>
        <w:t xml:space="preserve"> </w:t>
      </w:r>
      <w:r>
        <w:rPr>
          <w:b/>
          <w:bCs/>
          <w:i/>
          <w:iCs/>
          <w:lang w:eastAsia="x-none"/>
        </w:rPr>
        <w:t>false</w:t>
      </w:r>
      <w:r>
        <w:rPr>
          <w:b/>
          <w:bCs/>
          <w:lang w:eastAsia="x-none"/>
        </w:rPr>
        <w:t xml:space="preserve">, </w:t>
      </w:r>
      <w:r w:rsidRPr="00C54FC0">
        <w:rPr>
          <w:b/>
          <w:bCs/>
          <w:i/>
          <w:iCs/>
          <w:lang w:eastAsia="x-none"/>
        </w:rPr>
        <w:t xml:space="preserve">pi2BPSK </w:t>
      </w:r>
      <w:r w:rsidRPr="00C54FC0">
        <w:rPr>
          <w:b/>
          <w:bCs/>
          <w:lang w:eastAsia="x-none"/>
        </w:rPr>
        <w:t xml:space="preserve">= </w:t>
      </w:r>
      <w:r>
        <w:rPr>
          <w:b/>
          <w:bCs/>
          <w:i/>
          <w:iCs/>
          <w:lang w:eastAsia="x-none"/>
        </w:rPr>
        <w:t>true</w:t>
      </w:r>
      <w:r w:rsidRPr="00C54FC0">
        <w:rPr>
          <w:b/>
          <w:bCs/>
          <w:i/>
          <w:iCs/>
          <w:lang w:eastAsia="x-none"/>
        </w:rPr>
        <w:t xml:space="preserve"> </w:t>
      </w:r>
      <w:r>
        <w:rPr>
          <w:b/>
          <w:bCs/>
          <w:lang w:eastAsia="x-none"/>
        </w:rPr>
        <w:t>produces DMRS and UCI waveforms with disparate values of the cubic metric (CM), and should therefore be avoided in practice.</w:t>
      </w:r>
    </w:p>
    <w:p w14:paraId="1B1EC0D3" w14:textId="77777777" w:rsidR="00024679" w:rsidRDefault="00024679" w:rsidP="00E25E48">
      <w:pPr>
        <w:rPr>
          <w:b/>
          <w:bCs/>
          <w:lang w:eastAsia="zh-CN"/>
        </w:rPr>
      </w:pPr>
    </w:p>
    <w:p w14:paraId="7A74ABB9" w14:textId="0E3198F7" w:rsidR="00DC2F10" w:rsidRDefault="000C3849" w:rsidP="00E25E48">
      <w:pPr>
        <w:rPr>
          <w:b/>
          <w:bCs/>
          <w:i/>
          <w:iCs/>
          <w:lang w:eastAsia="x-none"/>
        </w:rPr>
      </w:pPr>
      <w:r>
        <w:rPr>
          <w:b/>
          <w:bCs/>
          <w:lang w:eastAsia="zh-CN"/>
        </w:rPr>
        <w:t>Proposal</w:t>
      </w:r>
      <w:r w:rsidRPr="003D49AC">
        <w:rPr>
          <w:b/>
          <w:bCs/>
          <w:lang w:eastAsia="zh-CN"/>
        </w:rPr>
        <w:t xml:space="preserve"> 1: </w:t>
      </w:r>
      <w:r>
        <w:rPr>
          <w:b/>
          <w:bCs/>
          <w:lang w:eastAsia="zh-CN"/>
        </w:rPr>
        <w:t>To minimize standardization effort, f</w:t>
      </w:r>
      <w:r>
        <w:rPr>
          <w:b/>
          <w:bCs/>
          <w:lang w:eastAsia="x-none"/>
        </w:rPr>
        <w:t>or DMRS of enhanced (multi-RB) PF4, use Type-1 low PAPR sequences of length equal to the total number of mapped REs of the PUCCH resource whenever</w:t>
      </w:r>
      <w:r>
        <w:rPr>
          <w:b/>
          <w:bCs/>
          <w:lang w:eastAsia="zh-CN"/>
        </w:rPr>
        <w:t xml:space="preserve"> </w:t>
      </w:r>
      <w:proofErr w:type="spellStart"/>
      <w:r w:rsidRPr="00C54FC0">
        <w:rPr>
          <w:b/>
          <w:bCs/>
          <w:i/>
          <w:iCs/>
          <w:lang w:eastAsia="x-none"/>
        </w:rPr>
        <w:t>dmrs-UplinkTransformPrecodingPUCCH</w:t>
      </w:r>
      <w:proofErr w:type="spellEnd"/>
      <w:r w:rsidRPr="00C54FC0">
        <w:rPr>
          <w:b/>
          <w:bCs/>
          <w:i/>
          <w:iCs/>
          <w:lang w:eastAsia="x-none"/>
        </w:rPr>
        <w:t xml:space="preserve"> </w:t>
      </w:r>
      <w:r w:rsidRPr="00944EA3">
        <w:rPr>
          <w:b/>
          <w:bCs/>
          <w:lang w:eastAsia="x-none"/>
        </w:rPr>
        <w:t>is set to</w:t>
      </w:r>
      <w:r>
        <w:rPr>
          <w:b/>
          <w:bCs/>
          <w:i/>
          <w:iCs/>
          <w:lang w:eastAsia="x-none"/>
        </w:rPr>
        <w:t xml:space="preserve"> false</w:t>
      </w:r>
      <w:r w:rsidRPr="00C54FC0">
        <w:rPr>
          <w:b/>
          <w:bCs/>
          <w:i/>
          <w:iCs/>
          <w:lang w:eastAsia="x-none"/>
        </w:rPr>
        <w:t xml:space="preserve"> </w:t>
      </w:r>
      <w:r w:rsidRPr="00C54FC0">
        <w:rPr>
          <w:b/>
          <w:bCs/>
          <w:lang w:eastAsia="x-none"/>
        </w:rPr>
        <w:t>and</w:t>
      </w:r>
      <w:r w:rsidRPr="00C54FC0">
        <w:rPr>
          <w:b/>
          <w:bCs/>
          <w:i/>
          <w:iCs/>
          <w:lang w:eastAsia="x-none"/>
        </w:rPr>
        <w:t xml:space="preserve"> pi2BPSK </w:t>
      </w:r>
      <w:r w:rsidRPr="00944EA3">
        <w:rPr>
          <w:b/>
          <w:bCs/>
          <w:lang w:eastAsia="x-none"/>
        </w:rPr>
        <w:t>is set to</w:t>
      </w:r>
      <w:r>
        <w:rPr>
          <w:b/>
          <w:bCs/>
          <w:i/>
          <w:iCs/>
          <w:lang w:eastAsia="x-none"/>
        </w:rPr>
        <w:t xml:space="preserve"> true.</w:t>
      </w:r>
    </w:p>
    <w:p w14:paraId="77FF26BC" w14:textId="22337F9A" w:rsidR="00DC2F10" w:rsidRDefault="00D15310" w:rsidP="00E25E48">
      <w:pPr>
        <w:rPr>
          <w:b/>
          <w:bCs/>
          <w:i/>
          <w:iCs/>
          <w:lang w:eastAsia="x-none"/>
        </w:rPr>
      </w:pPr>
      <w:r>
        <w:rPr>
          <w:b/>
          <w:bCs/>
          <w:lang w:eastAsia="zh-CN"/>
        </w:rPr>
        <w:t>Proposal</w:t>
      </w:r>
      <w:r w:rsidRPr="003D49AC">
        <w:rPr>
          <w:b/>
          <w:bCs/>
          <w:lang w:eastAsia="zh-CN"/>
        </w:rPr>
        <w:t xml:space="preserve"> </w:t>
      </w:r>
      <w:r>
        <w:rPr>
          <w:b/>
          <w:bCs/>
          <w:lang w:eastAsia="zh-CN"/>
        </w:rPr>
        <w:t>2</w:t>
      </w:r>
      <w:r w:rsidRPr="003D49AC">
        <w:rPr>
          <w:b/>
          <w:bCs/>
          <w:lang w:eastAsia="zh-CN"/>
        </w:rPr>
        <w:t xml:space="preserve">: </w:t>
      </w:r>
      <w:r>
        <w:rPr>
          <w:b/>
          <w:bCs/>
          <w:lang w:eastAsia="zh-CN"/>
        </w:rPr>
        <w:t xml:space="preserve">Avoiding the flag combination </w:t>
      </w:r>
      <w:proofErr w:type="spellStart"/>
      <w:r w:rsidRPr="00C54FC0">
        <w:rPr>
          <w:b/>
          <w:bCs/>
          <w:i/>
          <w:iCs/>
          <w:lang w:eastAsia="x-none"/>
        </w:rPr>
        <w:t>dmrs-UplinkTransformPrecodingPUCCH</w:t>
      </w:r>
      <w:proofErr w:type="spellEnd"/>
      <w:r w:rsidRPr="00C54FC0">
        <w:rPr>
          <w:b/>
          <w:bCs/>
          <w:i/>
          <w:iCs/>
          <w:lang w:eastAsia="x-none"/>
        </w:rPr>
        <w:t xml:space="preserve"> </w:t>
      </w:r>
      <w:r w:rsidRPr="00C54FC0">
        <w:rPr>
          <w:b/>
          <w:bCs/>
          <w:lang w:eastAsia="x-none"/>
        </w:rPr>
        <w:t>=</w:t>
      </w:r>
      <w:r w:rsidRPr="00C54FC0">
        <w:rPr>
          <w:b/>
          <w:bCs/>
          <w:i/>
          <w:iCs/>
          <w:lang w:eastAsia="x-none"/>
        </w:rPr>
        <w:t xml:space="preserve"> </w:t>
      </w:r>
      <w:r>
        <w:rPr>
          <w:b/>
          <w:bCs/>
          <w:i/>
          <w:iCs/>
          <w:lang w:eastAsia="x-none"/>
        </w:rPr>
        <w:t>false</w:t>
      </w:r>
      <w:r>
        <w:rPr>
          <w:b/>
          <w:bCs/>
          <w:lang w:eastAsia="x-none"/>
        </w:rPr>
        <w:t xml:space="preserve">, </w:t>
      </w:r>
      <w:r w:rsidRPr="00C54FC0">
        <w:rPr>
          <w:b/>
          <w:bCs/>
          <w:i/>
          <w:iCs/>
          <w:lang w:eastAsia="x-none"/>
        </w:rPr>
        <w:t xml:space="preserve">pi2BPSK </w:t>
      </w:r>
      <w:r w:rsidRPr="00C54FC0">
        <w:rPr>
          <w:b/>
          <w:bCs/>
          <w:lang w:eastAsia="x-none"/>
        </w:rPr>
        <w:t xml:space="preserve">= </w:t>
      </w:r>
      <w:r>
        <w:rPr>
          <w:b/>
          <w:bCs/>
          <w:i/>
          <w:iCs/>
          <w:lang w:eastAsia="x-none"/>
        </w:rPr>
        <w:t xml:space="preserve">true </w:t>
      </w:r>
      <w:r w:rsidRPr="00F57FD7">
        <w:rPr>
          <w:b/>
          <w:bCs/>
          <w:lang w:eastAsia="x-none"/>
        </w:rPr>
        <w:t>is up to the network</w:t>
      </w:r>
      <w:r>
        <w:rPr>
          <w:b/>
          <w:bCs/>
          <w:i/>
          <w:iCs/>
          <w:lang w:eastAsia="x-none"/>
        </w:rPr>
        <w:t>.</w:t>
      </w:r>
    </w:p>
    <w:p w14:paraId="2CB2F669" w14:textId="77777777" w:rsidR="00D15310" w:rsidRDefault="00D15310" w:rsidP="00E25E48">
      <w:pPr>
        <w:rPr>
          <w:b/>
          <w:bCs/>
          <w:lang w:eastAsia="zh-CN"/>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68511620" w:rsidR="002F3C3E" w:rsidRPr="00E84C50" w:rsidRDefault="00E84C50" w:rsidP="00D93900">
      <w:pPr>
        <w:pStyle w:val="ListParagraph"/>
        <w:numPr>
          <w:ilvl w:val="0"/>
          <w:numId w:val="6"/>
        </w:numPr>
        <w:ind w:left="426" w:hanging="426"/>
        <w:jc w:val="left"/>
        <w:rPr>
          <w:rFonts w:ascii="Times New Roman" w:hAnsi="Times New Roman" w:cs="Times New Roman"/>
          <w:sz w:val="22"/>
          <w:szCs w:val="22"/>
        </w:rPr>
      </w:pPr>
      <w:bookmarkStart w:id="9" w:name="_Ref61816816"/>
      <w:r w:rsidRPr="00D93900">
        <w:rPr>
          <w:rFonts w:ascii="Times New Roman" w:hAnsi="Times New Roman" w:cs="Times New Roman"/>
          <w:color w:val="000000"/>
          <w:sz w:val="22"/>
          <w:szCs w:val="22"/>
          <w:lang w:eastAsia="ja-JP"/>
        </w:rPr>
        <w:t xml:space="preserve">“Draft minutes </w:t>
      </w:r>
      <w:r w:rsidRPr="00E84C50">
        <w:rPr>
          <w:rFonts w:ascii="Times New Roman" w:hAnsi="Times New Roman" w:cs="Times New Roman"/>
          <w:color w:val="000000"/>
          <w:sz w:val="22"/>
          <w:szCs w:val="22"/>
          <w:lang w:eastAsia="ja-JP"/>
        </w:rPr>
        <w:t>report RAN1#10</w:t>
      </w:r>
      <w:r w:rsidR="000120AA">
        <w:rPr>
          <w:rFonts w:ascii="Times New Roman" w:hAnsi="Times New Roman" w:cs="Times New Roman"/>
          <w:color w:val="000000"/>
          <w:sz w:val="22"/>
          <w:szCs w:val="22"/>
          <w:lang w:eastAsia="ja-JP"/>
        </w:rPr>
        <w:t>7</w:t>
      </w:r>
      <w:r w:rsidRPr="00E84C50">
        <w:rPr>
          <w:rFonts w:ascii="Times New Roman" w:hAnsi="Times New Roman" w:cs="Times New Roman"/>
          <w:color w:val="000000"/>
          <w:sz w:val="22"/>
          <w:szCs w:val="22"/>
          <w:lang w:eastAsia="ja-JP"/>
        </w:rPr>
        <w:t>-e_v0</w:t>
      </w:r>
      <w:r w:rsidR="00B306B8">
        <w:rPr>
          <w:rFonts w:ascii="Times New Roman" w:hAnsi="Times New Roman" w:cs="Times New Roman"/>
          <w:color w:val="000000"/>
          <w:sz w:val="22"/>
          <w:szCs w:val="22"/>
          <w:lang w:eastAsia="ja-JP"/>
        </w:rPr>
        <w:t>1</w:t>
      </w:r>
      <w:r w:rsidRPr="00E84C50">
        <w:rPr>
          <w:rFonts w:ascii="Times New Roman" w:hAnsi="Times New Roman" w:cs="Times New Roman"/>
          <w:color w:val="000000"/>
          <w:sz w:val="22"/>
          <w:szCs w:val="22"/>
          <w:lang w:eastAsia="ja-JP"/>
        </w:rPr>
        <w:t>0,” RAN1 chairman report.</w:t>
      </w:r>
      <w:bookmarkEnd w:id="9"/>
    </w:p>
    <w:p w14:paraId="481AA364" w14:textId="27DD98A4" w:rsidR="00CC2EE4" w:rsidRDefault="004F7A8C" w:rsidP="00801DDE">
      <w:pPr>
        <w:pStyle w:val="ListParagraph"/>
        <w:numPr>
          <w:ilvl w:val="0"/>
          <w:numId w:val="6"/>
        </w:numPr>
        <w:ind w:left="426" w:hanging="426"/>
        <w:jc w:val="left"/>
        <w:rPr>
          <w:rFonts w:ascii="Times New Roman" w:hAnsi="Times New Roman" w:cs="Times New Roman"/>
          <w:sz w:val="22"/>
          <w:szCs w:val="22"/>
        </w:rPr>
      </w:pPr>
      <w:bookmarkStart w:id="10" w:name="_Ref66349657"/>
      <w:r>
        <w:rPr>
          <w:rFonts w:ascii="Times New Roman" w:hAnsi="Times New Roman" w:cs="Times New Roman"/>
          <w:sz w:val="22"/>
          <w:szCs w:val="22"/>
        </w:rPr>
        <w:t>3GPP R1-</w:t>
      </w:r>
      <w:r w:rsidR="00892537">
        <w:rPr>
          <w:rFonts w:ascii="Times New Roman" w:hAnsi="Times New Roman" w:cs="Times New Roman"/>
          <w:sz w:val="22"/>
          <w:szCs w:val="22"/>
        </w:rPr>
        <w:t>21</w:t>
      </w:r>
      <w:r w:rsidR="000C66E4">
        <w:rPr>
          <w:rFonts w:ascii="Times New Roman" w:hAnsi="Times New Roman" w:cs="Times New Roman"/>
          <w:sz w:val="22"/>
          <w:szCs w:val="22"/>
        </w:rPr>
        <w:t>1</w:t>
      </w:r>
      <w:r w:rsidR="00F3567A">
        <w:rPr>
          <w:rFonts w:ascii="Times New Roman" w:hAnsi="Times New Roman" w:cs="Times New Roman"/>
          <w:sz w:val="22"/>
          <w:szCs w:val="22"/>
        </w:rPr>
        <w:t>1466</w:t>
      </w:r>
      <w:r w:rsidR="009B1E07">
        <w:rPr>
          <w:rFonts w:ascii="Times New Roman" w:hAnsi="Times New Roman" w:cs="Times New Roman"/>
          <w:sz w:val="22"/>
          <w:szCs w:val="22"/>
        </w:rPr>
        <w:t>,</w:t>
      </w:r>
      <w:r w:rsidR="00892537">
        <w:rPr>
          <w:rFonts w:ascii="Times New Roman" w:hAnsi="Times New Roman" w:cs="Times New Roman"/>
          <w:sz w:val="22"/>
          <w:szCs w:val="22"/>
        </w:rPr>
        <w:t xml:space="preserve"> </w:t>
      </w:r>
      <w:r w:rsidR="00AE2212">
        <w:rPr>
          <w:rFonts w:ascii="Times New Roman" w:hAnsi="Times New Roman" w:cs="Times New Roman"/>
          <w:sz w:val="22"/>
          <w:szCs w:val="22"/>
        </w:rPr>
        <w:t xml:space="preserve">“FL summary </w:t>
      </w:r>
      <w:r w:rsidR="00B04CC6">
        <w:rPr>
          <w:rFonts w:ascii="Times New Roman" w:hAnsi="Times New Roman" w:cs="Times New Roman"/>
          <w:sz w:val="22"/>
          <w:szCs w:val="22"/>
        </w:rPr>
        <w:t xml:space="preserve">for </w:t>
      </w:r>
      <w:r w:rsidR="004461A3">
        <w:rPr>
          <w:rFonts w:ascii="Times New Roman" w:hAnsi="Times New Roman" w:cs="Times New Roman"/>
          <w:sz w:val="22"/>
          <w:szCs w:val="22"/>
          <w:lang w:eastAsia="x-none"/>
        </w:rPr>
        <w:t>E</w:t>
      </w:r>
      <w:r w:rsidR="0062336B">
        <w:rPr>
          <w:rFonts w:ascii="Times New Roman" w:hAnsi="Times New Roman" w:cs="Times New Roman"/>
          <w:sz w:val="22"/>
          <w:szCs w:val="22"/>
          <w:lang w:eastAsia="x-none"/>
        </w:rPr>
        <w:t xml:space="preserve">nhancements for </w:t>
      </w:r>
      <w:r w:rsidR="00AC7978">
        <w:rPr>
          <w:rFonts w:ascii="Times New Roman" w:hAnsi="Times New Roman" w:cs="Times New Roman"/>
          <w:sz w:val="22"/>
          <w:szCs w:val="22"/>
          <w:lang w:eastAsia="x-none"/>
        </w:rPr>
        <w:t>PUCCH formats 0/1/4</w:t>
      </w:r>
      <w:r w:rsidR="00343798" w:rsidRPr="0087292D">
        <w:rPr>
          <w:rFonts w:ascii="Times New Roman" w:hAnsi="Times New Roman" w:cs="Times New Roman"/>
          <w:sz w:val="22"/>
          <w:szCs w:val="22"/>
        </w:rPr>
        <w:t>.</w:t>
      </w:r>
      <w:r w:rsidR="00AE2212">
        <w:rPr>
          <w:rFonts w:ascii="Times New Roman" w:hAnsi="Times New Roman" w:cs="Times New Roman"/>
          <w:sz w:val="22"/>
          <w:szCs w:val="22"/>
        </w:rPr>
        <w:t>”</w:t>
      </w:r>
      <w:r w:rsidR="008D5FC3">
        <w:rPr>
          <w:rFonts w:ascii="Times New Roman" w:hAnsi="Times New Roman" w:cs="Times New Roman"/>
          <w:sz w:val="22"/>
          <w:szCs w:val="22"/>
        </w:rPr>
        <w:t xml:space="preserve"> Ericsson.</w:t>
      </w:r>
      <w:bookmarkEnd w:id="10"/>
    </w:p>
    <w:p w14:paraId="7B359322" w14:textId="2A639B65" w:rsidR="006A168C" w:rsidRDefault="006A168C" w:rsidP="00801DDE">
      <w:pPr>
        <w:pStyle w:val="ListParagraph"/>
        <w:numPr>
          <w:ilvl w:val="0"/>
          <w:numId w:val="6"/>
        </w:numPr>
        <w:ind w:left="426" w:hanging="426"/>
        <w:jc w:val="left"/>
        <w:rPr>
          <w:rFonts w:ascii="Times New Roman" w:hAnsi="Times New Roman" w:cs="Times New Roman"/>
          <w:sz w:val="22"/>
          <w:szCs w:val="22"/>
        </w:rPr>
      </w:pPr>
      <w:bookmarkStart w:id="11" w:name="_Ref92275439"/>
      <w:r>
        <w:rPr>
          <w:rFonts w:ascii="Times New Roman" w:hAnsi="Times New Roman" w:cs="Times New Roman"/>
          <w:sz w:val="22"/>
          <w:szCs w:val="22"/>
        </w:rPr>
        <w:t>3GPP TS</w:t>
      </w:r>
      <w:r w:rsidR="009F6984">
        <w:rPr>
          <w:rFonts w:ascii="Times New Roman" w:hAnsi="Times New Roman" w:cs="Times New Roman"/>
          <w:sz w:val="22"/>
          <w:szCs w:val="22"/>
        </w:rPr>
        <w:t xml:space="preserve"> 38.211 </w:t>
      </w:r>
      <w:r w:rsidR="00660546">
        <w:rPr>
          <w:rFonts w:ascii="Times New Roman" w:hAnsi="Times New Roman" w:cs="Times New Roman"/>
          <w:sz w:val="22"/>
          <w:szCs w:val="22"/>
        </w:rPr>
        <w:t>v</w:t>
      </w:r>
      <w:r w:rsidR="009F6984">
        <w:rPr>
          <w:rFonts w:ascii="Times New Roman" w:hAnsi="Times New Roman" w:cs="Times New Roman"/>
          <w:sz w:val="22"/>
          <w:szCs w:val="22"/>
        </w:rPr>
        <w:t>16.</w:t>
      </w:r>
      <w:r w:rsidR="00660546">
        <w:rPr>
          <w:rFonts w:ascii="Times New Roman" w:hAnsi="Times New Roman" w:cs="Times New Roman"/>
          <w:sz w:val="22"/>
          <w:szCs w:val="22"/>
        </w:rPr>
        <w:t>7.0, “</w:t>
      </w:r>
      <w:r w:rsidR="003270A5">
        <w:rPr>
          <w:rFonts w:ascii="Times New Roman" w:hAnsi="Times New Roman" w:cs="Times New Roman"/>
          <w:sz w:val="22"/>
          <w:szCs w:val="22"/>
        </w:rPr>
        <w:t xml:space="preserve">NR; </w:t>
      </w:r>
      <w:r w:rsidR="00FA598B">
        <w:rPr>
          <w:rFonts w:ascii="Times New Roman" w:hAnsi="Times New Roman" w:cs="Times New Roman"/>
          <w:sz w:val="22"/>
          <w:szCs w:val="22"/>
        </w:rPr>
        <w:t>Physical channels and modulation</w:t>
      </w:r>
      <w:r w:rsidR="00EC2204">
        <w:rPr>
          <w:rFonts w:ascii="Times New Roman" w:hAnsi="Times New Roman" w:cs="Times New Roman"/>
          <w:sz w:val="22"/>
          <w:szCs w:val="22"/>
        </w:rPr>
        <w:t>.</w:t>
      </w:r>
      <w:r w:rsidR="00660546">
        <w:rPr>
          <w:rFonts w:ascii="Times New Roman" w:hAnsi="Times New Roman" w:cs="Times New Roman"/>
          <w:sz w:val="22"/>
          <w:szCs w:val="22"/>
        </w:rPr>
        <w:t>”</w:t>
      </w:r>
      <w:bookmarkEnd w:id="11"/>
    </w:p>
    <w:p w14:paraId="7DE54A7B" w14:textId="5A5B182E" w:rsidR="00DF3BAA" w:rsidRDefault="00DF3BAA" w:rsidP="00801DDE">
      <w:pPr>
        <w:pStyle w:val="ListParagraph"/>
        <w:numPr>
          <w:ilvl w:val="0"/>
          <w:numId w:val="6"/>
        </w:numPr>
        <w:ind w:left="426" w:hanging="426"/>
        <w:jc w:val="left"/>
        <w:rPr>
          <w:rFonts w:ascii="Times New Roman" w:hAnsi="Times New Roman" w:cs="Times New Roman"/>
          <w:sz w:val="22"/>
          <w:szCs w:val="22"/>
        </w:rPr>
      </w:pPr>
      <w:bookmarkStart w:id="12" w:name="_Ref92289363"/>
      <w:r>
        <w:rPr>
          <w:rFonts w:ascii="Times New Roman" w:hAnsi="Times New Roman" w:cs="Times New Roman"/>
          <w:sz w:val="22"/>
          <w:szCs w:val="22"/>
        </w:rPr>
        <w:t xml:space="preserve">3GPP TS 38.331 </w:t>
      </w:r>
      <w:r w:rsidR="003270A5">
        <w:rPr>
          <w:rFonts w:ascii="Times New Roman" w:hAnsi="Times New Roman" w:cs="Times New Roman"/>
          <w:sz w:val="22"/>
          <w:szCs w:val="22"/>
        </w:rPr>
        <w:t>v16.7.0 “NR; Radio Resource Control (RRC)</w:t>
      </w:r>
      <w:r w:rsidR="006F5D35">
        <w:rPr>
          <w:rFonts w:ascii="Times New Roman" w:hAnsi="Times New Roman" w:cs="Times New Roman"/>
          <w:sz w:val="22"/>
          <w:szCs w:val="22"/>
        </w:rPr>
        <w:t>; Protocol specification.</w:t>
      </w:r>
      <w:r w:rsidR="003270A5">
        <w:rPr>
          <w:rFonts w:ascii="Times New Roman" w:hAnsi="Times New Roman" w:cs="Times New Roman"/>
          <w:sz w:val="22"/>
          <w:szCs w:val="22"/>
        </w:rPr>
        <w:t>”</w:t>
      </w:r>
      <w:bookmarkEnd w:id="12"/>
    </w:p>
    <w:p w14:paraId="73BB8D07" w14:textId="0994595F" w:rsidR="00F2351D" w:rsidRPr="00F2351D" w:rsidRDefault="00F2351D" w:rsidP="00801DDE">
      <w:pPr>
        <w:pStyle w:val="ListParagraph"/>
        <w:numPr>
          <w:ilvl w:val="0"/>
          <w:numId w:val="6"/>
        </w:numPr>
        <w:ind w:left="426" w:hanging="426"/>
        <w:jc w:val="left"/>
        <w:rPr>
          <w:rFonts w:ascii="Times New Roman" w:hAnsi="Times New Roman" w:cs="Times New Roman"/>
          <w:sz w:val="22"/>
          <w:szCs w:val="22"/>
        </w:rPr>
      </w:pPr>
      <w:bookmarkStart w:id="13" w:name="_Ref71629075"/>
      <w:r w:rsidRPr="00030416">
        <w:rPr>
          <w:rFonts w:ascii="Times New Roman" w:hAnsi="Times New Roman" w:cs="Times New Roman"/>
          <w:color w:val="333333"/>
          <w:sz w:val="22"/>
          <w:szCs w:val="22"/>
          <w:shd w:val="clear" w:color="auto" w:fill="FFFFFF"/>
        </w:rPr>
        <w:t>K. Kim, J. No and D. Shin, "On the Properties of Cubic Metric for OFDM Signals," in </w:t>
      </w:r>
      <w:r w:rsidRPr="00030416">
        <w:rPr>
          <w:rStyle w:val="Emphasis"/>
          <w:rFonts w:ascii="Times New Roman" w:hAnsi="Times New Roman" w:cs="Times New Roman"/>
          <w:color w:val="333333"/>
          <w:sz w:val="22"/>
          <w:szCs w:val="22"/>
          <w:shd w:val="clear" w:color="auto" w:fill="FFFFFF"/>
        </w:rPr>
        <w:t>IEEE Signal Processing Letters</w:t>
      </w:r>
      <w:r w:rsidRPr="00030416">
        <w:rPr>
          <w:rFonts w:ascii="Times New Roman" w:hAnsi="Times New Roman" w:cs="Times New Roman"/>
          <w:color w:val="333333"/>
          <w:sz w:val="22"/>
          <w:szCs w:val="22"/>
          <w:shd w:val="clear" w:color="auto" w:fill="FFFFFF"/>
        </w:rPr>
        <w:t>, vol. 23, no. 1, pp. 80-83, Jan. 2016.</w:t>
      </w:r>
      <w:bookmarkEnd w:id="13"/>
    </w:p>
    <w:p w14:paraId="1B354BF5" w14:textId="1EC8B878" w:rsidR="00F2351D" w:rsidRPr="00F2351D" w:rsidRDefault="00F2351D" w:rsidP="00F41FEC">
      <w:pPr>
        <w:pStyle w:val="ListParagraph"/>
        <w:numPr>
          <w:ilvl w:val="0"/>
          <w:numId w:val="6"/>
        </w:numPr>
        <w:ind w:left="426" w:hanging="426"/>
        <w:jc w:val="left"/>
        <w:rPr>
          <w:rFonts w:ascii="Times New Roman" w:hAnsi="Times New Roman" w:cs="Times New Roman"/>
          <w:sz w:val="22"/>
          <w:szCs w:val="22"/>
        </w:rPr>
      </w:pPr>
      <w:bookmarkStart w:id="14" w:name="_Ref71629077"/>
      <w:r w:rsidRPr="00F2351D">
        <w:rPr>
          <w:rFonts w:ascii="Times New Roman" w:hAnsi="Times New Roman" w:cs="Times New Roman"/>
          <w:sz w:val="22"/>
          <w:szCs w:val="22"/>
        </w:rPr>
        <w:t>3GPP R1-060023, “Cubic metric in 3GPP-LTE,” Jan. 2006.</w:t>
      </w:r>
      <w:bookmarkEnd w:id="14"/>
    </w:p>
    <w:sectPr w:rsidR="00F2351D" w:rsidRPr="00F235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D3D4A" w14:textId="77777777" w:rsidR="006A08D3" w:rsidRDefault="006A08D3">
      <w:r>
        <w:separator/>
      </w:r>
    </w:p>
  </w:endnote>
  <w:endnote w:type="continuationSeparator" w:id="0">
    <w:p w14:paraId="5940CD83" w14:textId="77777777" w:rsidR="006A08D3" w:rsidRDefault="006A08D3">
      <w:r>
        <w:continuationSeparator/>
      </w:r>
    </w:p>
  </w:endnote>
  <w:endnote w:type="continuationNotice" w:id="1">
    <w:p w14:paraId="2A9EC102" w14:textId="77777777" w:rsidR="006A08D3" w:rsidRDefault="006A0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FD712" w14:textId="77777777" w:rsidR="006A08D3" w:rsidRDefault="006A08D3">
      <w:r>
        <w:separator/>
      </w:r>
    </w:p>
  </w:footnote>
  <w:footnote w:type="continuationSeparator" w:id="0">
    <w:p w14:paraId="6A8E1041" w14:textId="77777777" w:rsidR="006A08D3" w:rsidRDefault="006A08D3">
      <w:r>
        <w:continuationSeparator/>
      </w:r>
    </w:p>
  </w:footnote>
  <w:footnote w:type="continuationNotice" w:id="1">
    <w:p w14:paraId="4B703846" w14:textId="77777777" w:rsidR="006A08D3" w:rsidRDefault="006A08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81409"/>
    <w:multiLevelType w:val="hybridMultilevel"/>
    <w:tmpl w:val="92C0630E"/>
    <w:lvl w:ilvl="0" w:tplc="08090001">
      <w:start w:val="1"/>
      <w:numFmt w:val="bullet"/>
      <w:lvlText w:val=""/>
      <w:lvlJc w:val="left"/>
      <w:pPr>
        <w:ind w:left="721" w:hanging="360"/>
      </w:pPr>
      <w:rPr>
        <w:rFonts w:ascii="Symbol" w:hAnsi="Symbol" w:hint="default"/>
      </w:rPr>
    </w:lvl>
    <w:lvl w:ilvl="1" w:tplc="041D0003">
      <w:start w:val="1"/>
      <w:numFmt w:val="bullet"/>
      <w:lvlText w:val="o"/>
      <w:lvlJc w:val="left"/>
      <w:pPr>
        <w:ind w:left="1441" w:hanging="360"/>
      </w:pPr>
      <w:rPr>
        <w:rFonts w:ascii="Courier New" w:hAnsi="Courier New" w:cs="Courier New" w:hint="default"/>
      </w:rPr>
    </w:lvl>
    <w:lvl w:ilvl="2" w:tplc="041D0005" w:tentative="1">
      <w:start w:val="1"/>
      <w:numFmt w:val="bullet"/>
      <w:lvlText w:val=""/>
      <w:lvlJc w:val="left"/>
      <w:pPr>
        <w:ind w:left="2161" w:hanging="360"/>
      </w:pPr>
      <w:rPr>
        <w:rFonts w:ascii="Wingdings" w:hAnsi="Wingdings" w:hint="default"/>
      </w:rPr>
    </w:lvl>
    <w:lvl w:ilvl="3" w:tplc="041D0001" w:tentative="1">
      <w:start w:val="1"/>
      <w:numFmt w:val="bullet"/>
      <w:lvlText w:val=""/>
      <w:lvlJc w:val="left"/>
      <w:pPr>
        <w:ind w:left="2881" w:hanging="360"/>
      </w:pPr>
      <w:rPr>
        <w:rFonts w:ascii="Symbol" w:hAnsi="Symbol" w:hint="default"/>
      </w:rPr>
    </w:lvl>
    <w:lvl w:ilvl="4" w:tplc="041D0003" w:tentative="1">
      <w:start w:val="1"/>
      <w:numFmt w:val="bullet"/>
      <w:lvlText w:val="o"/>
      <w:lvlJc w:val="left"/>
      <w:pPr>
        <w:ind w:left="3601" w:hanging="360"/>
      </w:pPr>
      <w:rPr>
        <w:rFonts w:ascii="Courier New" w:hAnsi="Courier New" w:cs="Courier New" w:hint="default"/>
      </w:rPr>
    </w:lvl>
    <w:lvl w:ilvl="5" w:tplc="041D0005" w:tentative="1">
      <w:start w:val="1"/>
      <w:numFmt w:val="bullet"/>
      <w:lvlText w:val=""/>
      <w:lvlJc w:val="left"/>
      <w:pPr>
        <w:ind w:left="4321" w:hanging="360"/>
      </w:pPr>
      <w:rPr>
        <w:rFonts w:ascii="Wingdings" w:hAnsi="Wingdings" w:hint="default"/>
      </w:rPr>
    </w:lvl>
    <w:lvl w:ilvl="6" w:tplc="041D0001" w:tentative="1">
      <w:start w:val="1"/>
      <w:numFmt w:val="bullet"/>
      <w:lvlText w:val=""/>
      <w:lvlJc w:val="left"/>
      <w:pPr>
        <w:ind w:left="5041" w:hanging="360"/>
      </w:pPr>
      <w:rPr>
        <w:rFonts w:ascii="Symbol" w:hAnsi="Symbol" w:hint="default"/>
      </w:rPr>
    </w:lvl>
    <w:lvl w:ilvl="7" w:tplc="041D0003" w:tentative="1">
      <w:start w:val="1"/>
      <w:numFmt w:val="bullet"/>
      <w:lvlText w:val="o"/>
      <w:lvlJc w:val="left"/>
      <w:pPr>
        <w:ind w:left="5761" w:hanging="360"/>
      </w:pPr>
      <w:rPr>
        <w:rFonts w:ascii="Courier New" w:hAnsi="Courier New" w:cs="Courier New" w:hint="default"/>
      </w:rPr>
    </w:lvl>
    <w:lvl w:ilvl="8" w:tplc="041D0005" w:tentative="1">
      <w:start w:val="1"/>
      <w:numFmt w:val="bullet"/>
      <w:lvlText w:val=""/>
      <w:lvlJc w:val="left"/>
      <w:pPr>
        <w:ind w:left="6481" w:hanging="360"/>
      </w:pPr>
      <w:rPr>
        <w:rFonts w:ascii="Wingdings" w:hAnsi="Wingdings" w:hint="default"/>
      </w:rPr>
    </w:lvl>
  </w:abstractNum>
  <w:abstractNum w:abstractNumId="1"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E01E19"/>
    <w:multiLevelType w:val="hybridMultilevel"/>
    <w:tmpl w:val="35E87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935C6A"/>
    <w:multiLevelType w:val="hybridMultilevel"/>
    <w:tmpl w:val="4070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03497"/>
    <w:multiLevelType w:val="hybridMultilevel"/>
    <w:tmpl w:val="70981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C3134"/>
    <w:multiLevelType w:val="hybridMultilevel"/>
    <w:tmpl w:val="4CB2B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B074CC"/>
    <w:multiLevelType w:val="hybridMultilevel"/>
    <w:tmpl w:val="0D54C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FB2AC6"/>
    <w:multiLevelType w:val="hybridMultilevel"/>
    <w:tmpl w:val="0B840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02E202E"/>
    <w:multiLevelType w:val="multilevel"/>
    <w:tmpl w:val="302E20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B557C1"/>
    <w:multiLevelType w:val="multilevel"/>
    <w:tmpl w:val="8E5E2768"/>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E452F3"/>
    <w:multiLevelType w:val="hybridMultilevel"/>
    <w:tmpl w:val="F0F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4" w15:restartNumberingAfterBreak="0">
    <w:nsid w:val="41F76519"/>
    <w:multiLevelType w:val="hybridMultilevel"/>
    <w:tmpl w:val="98C66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A41E57"/>
    <w:multiLevelType w:val="hybridMultilevel"/>
    <w:tmpl w:val="EFD42DA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26"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0" w15:restartNumberingAfterBreak="0">
    <w:nsid w:val="55C82551"/>
    <w:multiLevelType w:val="hybridMultilevel"/>
    <w:tmpl w:val="B30C47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FD37B5"/>
    <w:multiLevelType w:val="hybridMultilevel"/>
    <w:tmpl w:val="C0A4F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19600B"/>
    <w:multiLevelType w:val="hybridMultilevel"/>
    <w:tmpl w:val="B7304950"/>
    <w:lvl w:ilvl="0" w:tplc="08090001">
      <w:start w:val="1"/>
      <w:numFmt w:val="bullet"/>
      <w:lvlText w:val=""/>
      <w:lvlJc w:val="left"/>
      <w:pPr>
        <w:ind w:left="1803" w:hanging="360"/>
      </w:pPr>
      <w:rPr>
        <w:rFonts w:ascii="Symbol" w:hAnsi="Symbol" w:hint="default"/>
      </w:rPr>
    </w:lvl>
    <w:lvl w:ilvl="1" w:tplc="041D0003" w:tentative="1">
      <w:start w:val="1"/>
      <w:numFmt w:val="bullet"/>
      <w:lvlText w:val="o"/>
      <w:lvlJc w:val="left"/>
      <w:pPr>
        <w:ind w:left="2523" w:hanging="360"/>
      </w:pPr>
      <w:rPr>
        <w:rFonts w:ascii="Courier New" w:hAnsi="Courier New" w:cs="Courier New" w:hint="default"/>
      </w:rPr>
    </w:lvl>
    <w:lvl w:ilvl="2" w:tplc="041D0005" w:tentative="1">
      <w:start w:val="1"/>
      <w:numFmt w:val="bullet"/>
      <w:lvlText w:val=""/>
      <w:lvlJc w:val="left"/>
      <w:pPr>
        <w:ind w:left="3243" w:hanging="360"/>
      </w:pPr>
      <w:rPr>
        <w:rFonts w:ascii="Wingdings" w:hAnsi="Wingdings" w:hint="default"/>
      </w:rPr>
    </w:lvl>
    <w:lvl w:ilvl="3" w:tplc="041D0001" w:tentative="1">
      <w:start w:val="1"/>
      <w:numFmt w:val="bullet"/>
      <w:lvlText w:val=""/>
      <w:lvlJc w:val="left"/>
      <w:pPr>
        <w:ind w:left="3963" w:hanging="360"/>
      </w:pPr>
      <w:rPr>
        <w:rFonts w:ascii="Symbol" w:hAnsi="Symbol" w:hint="default"/>
      </w:rPr>
    </w:lvl>
    <w:lvl w:ilvl="4" w:tplc="041D0003" w:tentative="1">
      <w:start w:val="1"/>
      <w:numFmt w:val="bullet"/>
      <w:lvlText w:val="o"/>
      <w:lvlJc w:val="left"/>
      <w:pPr>
        <w:ind w:left="4683" w:hanging="360"/>
      </w:pPr>
      <w:rPr>
        <w:rFonts w:ascii="Courier New" w:hAnsi="Courier New" w:cs="Courier New" w:hint="default"/>
      </w:rPr>
    </w:lvl>
    <w:lvl w:ilvl="5" w:tplc="041D0005" w:tentative="1">
      <w:start w:val="1"/>
      <w:numFmt w:val="bullet"/>
      <w:lvlText w:val=""/>
      <w:lvlJc w:val="left"/>
      <w:pPr>
        <w:ind w:left="5403" w:hanging="360"/>
      </w:pPr>
      <w:rPr>
        <w:rFonts w:ascii="Wingdings" w:hAnsi="Wingdings" w:hint="default"/>
      </w:rPr>
    </w:lvl>
    <w:lvl w:ilvl="6" w:tplc="041D0001" w:tentative="1">
      <w:start w:val="1"/>
      <w:numFmt w:val="bullet"/>
      <w:lvlText w:val=""/>
      <w:lvlJc w:val="left"/>
      <w:pPr>
        <w:ind w:left="6123" w:hanging="360"/>
      </w:pPr>
      <w:rPr>
        <w:rFonts w:ascii="Symbol" w:hAnsi="Symbol" w:hint="default"/>
      </w:rPr>
    </w:lvl>
    <w:lvl w:ilvl="7" w:tplc="041D0003" w:tentative="1">
      <w:start w:val="1"/>
      <w:numFmt w:val="bullet"/>
      <w:lvlText w:val="o"/>
      <w:lvlJc w:val="left"/>
      <w:pPr>
        <w:ind w:left="6843" w:hanging="360"/>
      </w:pPr>
      <w:rPr>
        <w:rFonts w:ascii="Courier New" w:hAnsi="Courier New" w:cs="Courier New" w:hint="default"/>
      </w:rPr>
    </w:lvl>
    <w:lvl w:ilvl="8" w:tplc="041D0005" w:tentative="1">
      <w:start w:val="1"/>
      <w:numFmt w:val="bullet"/>
      <w:lvlText w:val=""/>
      <w:lvlJc w:val="left"/>
      <w:pPr>
        <w:ind w:left="7563" w:hanging="360"/>
      </w:pPr>
      <w:rPr>
        <w:rFonts w:ascii="Wingdings" w:hAnsi="Wingdings" w:hint="default"/>
      </w:rPr>
    </w:lvl>
  </w:abstractNum>
  <w:abstractNum w:abstractNumId="40" w15:restartNumberingAfterBreak="0">
    <w:nsid w:val="6D5D5156"/>
    <w:multiLevelType w:val="hybridMultilevel"/>
    <w:tmpl w:val="3CFA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D75C4F"/>
    <w:multiLevelType w:val="hybridMultilevel"/>
    <w:tmpl w:val="05448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F024F61"/>
    <w:multiLevelType w:val="multilevel"/>
    <w:tmpl w:val="7F024F61"/>
    <w:lvl w:ilvl="0">
      <w:start w:val="1"/>
      <w:numFmt w:val="bullet"/>
      <w:lvlText w:val=""/>
      <w:lvlJc w:val="left"/>
      <w:pPr>
        <w:ind w:left="725" w:hanging="360"/>
      </w:pPr>
      <w:rPr>
        <w:rFonts w:ascii="Symbol" w:hAnsi="Symbol" w:hint="default"/>
      </w:rPr>
    </w:lvl>
    <w:lvl w:ilvl="1">
      <w:start w:val="1"/>
      <w:numFmt w:val="bullet"/>
      <w:lvlText w:val="o"/>
      <w:lvlJc w:val="left"/>
      <w:pPr>
        <w:ind w:left="1445" w:hanging="360"/>
      </w:pPr>
      <w:rPr>
        <w:rFonts w:ascii="Courier New" w:hAnsi="Courier New" w:cs="Courier New" w:hint="default"/>
      </w:rPr>
    </w:lvl>
    <w:lvl w:ilvl="2">
      <w:start w:val="1"/>
      <w:numFmt w:val="bullet"/>
      <w:lvlText w:val=""/>
      <w:lvlJc w:val="left"/>
      <w:pPr>
        <w:ind w:left="2165" w:hanging="360"/>
      </w:pPr>
      <w:rPr>
        <w:rFonts w:ascii="Wingdings" w:hAnsi="Wingdings" w:hint="default"/>
      </w:rPr>
    </w:lvl>
    <w:lvl w:ilvl="3">
      <w:start w:val="1"/>
      <w:numFmt w:val="bullet"/>
      <w:lvlText w:val=""/>
      <w:lvlJc w:val="left"/>
      <w:pPr>
        <w:ind w:left="2885" w:hanging="360"/>
      </w:pPr>
      <w:rPr>
        <w:rFonts w:ascii="Symbol" w:hAnsi="Symbol" w:hint="default"/>
      </w:rPr>
    </w:lvl>
    <w:lvl w:ilvl="4">
      <w:start w:val="1"/>
      <w:numFmt w:val="bullet"/>
      <w:lvlText w:val="o"/>
      <w:lvlJc w:val="left"/>
      <w:pPr>
        <w:ind w:left="3605" w:hanging="360"/>
      </w:pPr>
      <w:rPr>
        <w:rFonts w:ascii="Courier New" w:hAnsi="Courier New" w:cs="Courier New" w:hint="default"/>
      </w:rPr>
    </w:lvl>
    <w:lvl w:ilvl="5">
      <w:start w:val="1"/>
      <w:numFmt w:val="bullet"/>
      <w:lvlText w:val=""/>
      <w:lvlJc w:val="left"/>
      <w:pPr>
        <w:ind w:left="4325" w:hanging="360"/>
      </w:pPr>
      <w:rPr>
        <w:rFonts w:ascii="Wingdings" w:hAnsi="Wingdings" w:hint="default"/>
      </w:rPr>
    </w:lvl>
    <w:lvl w:ilvl="6">
      <w:start w:val="1"/>
      <w:numFmt w:val="bullet"/>
      <w:lvlText w:val=""/>
      <w:lvlJc w:val="left"/>
      <w:pPr>
        <w:ind w:left="5045" w:hanging="360"/>
      </w:pPr>
      <w:rPr>
        <w:rFonts w:ascii="Symbol" w:hAnsi="Symbol" w:hint="default"/>
      </w:rPr>
    </w:lvl>
    <w:lvl w:ilvl="7">
      <w:start w:val="1"/>
      <w:numFmt w:val="bullet"/>
      <w:lvlText w:val="o"/>
      <w:lvlJc w:val="left"/>
      <w:pPr>
        <w:ind w:left="5765" w:hanging="360"/>
      </w:pPr>
      <w:rPr>
        <w:rFonts w:ascii="Courier New" w:hAnsi="Courier New" w:cs="Courier New" w:hint="default"/>
      </w:rPr>
    </w:lvl>
    <w:lvl w:ilvl="8">
      <w:start w:val="1"/>
      <w:numFmt w:val="bullet"/>
      <w:lvlText w:val=""/>
      <w:lvlJc w:val="left"/>
      <w:pPr>
        <w:ind w:left="6485" w:hanging="360"/>
      </w:pPr>
      <w:rPr>
        <w:rFonts w:ascii="Wingdings" w:hAnsi="Wingdings" w:hint="default"/>
      </w:rPr>
    </w:lvl>
  </w:abstractNum>
  <w:num w:numId="1">
    <w:abstractNumId w:val="23"/>
  </w:num>
  <w:num w:numId="2">
    <w:abstractNumId w:val="21"/>
  </w:num>
  <w:num w:numId="3">
    <w:abstractNumId w:val="45"/>
  </w:num>
  <w:num w:numId="4">
    <w:abstractNumId w:val="29"/>
  </w:num>
  <w:num w:numId="5">
    <w:abstractNumId w:val="41"/>
  </w:num>
  <w:num w:numId="6">
    <w:abstractNumId w:val="11"/>
  </w:num>
  <w:num w:numId="7">
    <w:abstractNumId w:val="25"/>
  </w:num>
  <w:num w:numId="8">
    <w:abstractNumId w:val="38"/>
  </w:num>
  <w:num w:numId="9">
    <w:abstractNumId w:val="6"/>
  </w:num>
  <w:num w:numId="10">
    <w:abstractNumId w:val="36"/>
  </w:num>
  <w:num w:numId="11">
    <w:abstractNumId w:val="12"/>
  </w:num>
  <w:num w:numId="12">
    <w:abstractNumId w:val="18"/>
  </w:num>
  <w:num w:numId="13">
    <w:abstractNumId w:val="35"/>
  </w:num>
  <w:num w:numId="14">
    <w:abstractNumId w:val="14"/>
  </w:num>
  <w:num w:numId="15">
    <w:abstractNumId w:val="37"/>
  </w:num>
  <w:num w:numId="16">
    <w:abstractNumId w:val="13"/>
  </w:num>
  <w:num w:numId="17">
    <w:abstractNumId w:val="31"/>
  </w:num>
  <w:num w:numId="18">
    <w:abstractNumId w:val="43"/>
  </w:num>
  <w:num w:numId="19">
    <w:abstractNumId w:val="34"/>
  </w:num>
  <w:num w:numId="20">
    <w:abstractNumId w:val="44"/>
  </w:num>
  <w:num w:numId="21">
    <w:abstractNumId w:val="4"/>
  </w:num>
  <w:num w:numId="22">
    <w:abstractNumId w:val="27"/>
  </w:num>
  <w:num w:numId="23">
    <w:abstractNumId w:val="1"/>
  </w:num>
  <w:num w:numId="24">
    <w:abstractNumId w:val="32"/>
  </w:num>
  <w:num w:numId="25">
    <w:abstractNumId w:val="22"/>
  </w:num>
  <w:num w:numId="26">
    <w:abstractNumId w:val="20"/>
  </w:num>
  <w:num w:numId="27">
    <w:abstractNumId w:val="7"/>
  </w:num>
  <w:num w:numId="28">
    <w:abstractNumId w:val="47"/>
  </w:num>
  <w:num w:numId="29">
    <w:abstractNumId w:val="8"/>
  </w:num>
  <w:num w:numId="30">
    <w:abstractNumId w:val="10"/>
  </w:num>
  <w:num w:numId="31">
    <w:abstractNumId w:val="9"/>
  </w:num>
  <w:num w:numId="32">
    <w:abstractNumId w:val="46"/>
  </w:num>
  <w:num w:numId="33">
    <w:abstractNumId w:val="3"/>
  </w:num>
  <w:num w:numId="34">
    <w:abstractNumId w:val="48"/>
  </w:num>
  <w:num w:numId="35">
    <w:abstractNumId w:val="28"/>
  </w:num>
  <w:num w:numId="36">
    <w:abstractNumId w:val="42"/>
  </w:num>
  <w:num w:numId="37">
    <w:abstractNumId w:val="2"/>
  </w:num>
  <w:num w:numId="38">
    <w:abstractNumId w:val="33"/>
  </w:num>
  <w:num w:numId="39">
    <w:abstractNumId w:val="19"/>
  </w:num>
  <w:num w:numId="40">
    <w:abstractNumId w:val="15"/>
  </w:num>
  <w:num w:numId="41">
    <w:abstractNumId w:val="30"/>
  </w:num>
  <w:num w:numId="42">
    <w:abstractNumId w:val="40"/>
  </w:num>
  <w:num w:numId="43">
    <w:abstractNumId w:val="5"/>
  </w:num>
  <w:num w:numId="44">
    <w:abstractNumId w:val="39"/>
  </w:num>
  <w:num w:numId="45">
    <w:abstractNumId w:val="16"/>
  </w:num>
  <w:num w:numId="46">
    <w:abstractNumId w:val="0"/>
  </w:num>
  <w:num w:numId="47">
    <w:abstractNumId w:val="24"/>
  </w:num>
  <w:num w:numId="48">
    <w:abstractNumId w:val="17"/>
  </w:num>
  <w:num w:numId="4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uNaAF8o+4IsAAAA"/>
  </w:docVars>
  <w:rsids>
    <w:rsidRoot w:val="00CF5263"/>
    <w:rsid w:val="000002E2"/>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2DA0"/>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279"/>
    <w:rsid w:val="000055EA"/>
    <w:rsid w:val="000057E4"/>
    <w:rsid w:val="00005E27"/>
    <w:rsid w:val="00005F18"/>
    <w:rsid w:val="0000602F"/>
    <w:rsid w:val="0000608A"/>
    <w:rsid w:val="00006388"/>
    <w:rsid w:val="00006653"/>
    <w:rsid w:val="0000676E"/>
    <w:rsid w:val="00006C43"/>
    <w:rsid w:val="00006F3B"/>
    <w:rsid w:val="000072B6"/>
    <w:rsid w:val="0000770C"/>
    <w:rsid w:val="00007813"/>
    <w:rsid w:val="000078DE"/>
    <w:rsid w:val="0000799E"/>
    <w:rsid w:val="000100D1"/>
    <w:rsid w:val="000104FB"/>
    <w:rsid w:val="0001075B"/>
    <w:rsid w:val="000109E6"/>
    <w:rsid w:val="00010ABF"/>
    <w:rsid w:val="00010BAE"/>
    <w:rsid w:val="00011096"/>
    <w:rsid w:val="00011113"/>
    <w:rsid w:val="00011A54"/>
    <w:rsid w:val="00011F67"/>
    <w:rsid w:val="000120AA"/>
    <w:rsid w:val="0001215C"/>
    <w:rsid w:val="000121C3"/>
    <w:rsid w:val="0001241C"/>
    <w:rsid w:val="00012862"/>
    <w:rsid w:val="000128E6"/>
    <w:rsid w:val="00012A12"/>
    <w:rsid w:val="00013035"/>
    <w:rsid w:val="000134B5"/>
    <w:rsid w:val="0001357F"/>
    <w:rsid w:val="000135A5"/>
    <w:rsid w:val="00013840"/>
    <w:rsid w:val="00013849"/>
    <w:rsid w:val="000138C1"/>
    <w:rsid w:val="000138F4"/>
    <w:rsid w:val="000142E9"/>
    <w:rsid w:val="000148E8"/>
    <w:rsid w:val="00014B72"/>
    <w:rsid w:val="0001505E"/>
    <w:rsid w:val="000158ED"/>
    <w:rsid w:val="00015EFB"/>
    <w:rsid w:val="00016554"/>
    <w:rsid w:val="000165E2"/>
    <w:rsid w:val="00017020"/>
    <w:rsid w:val="000172BE"/>
    <w:rsid w:val="00017715"/>
    <w:rsid w:val="0001799B"/>
    <w:rsid w:val="00017CDF"/>
    <w:rsid w:val="00017D8A"/>
    <w:rsid w:val="0002004E"/>
    <w:rsid w:val="0002079B"/>
    <w:rsid w:val="00020A9F"/>
    <w:rsid w:val="00021583"/>
    <w:rsid w:val="00021626"/>
    <w:rsid w:val="000218F5"/>
    <w:rsid w:val="00021D7B"/>
    <w:rsid w:val="00022025"/>
    <w:rsid w:val="000226B5"/>
    <w:rsid w:val="0002304C"/>
    <w:rsid w:val="00023388"/>
    <w:rsid w:val="00023425"/>
    <w:rsid w:val="00023683"/>
    <w:rsid w:val="00024007"/>
    <w:rsid w:val="000241BE"/>
    <w:rsid w:val="000242F2"/>
    <w:rsid w:val="000245DA"/>
    <w:rsid w:val="00024679"/>
    <w:rsid w:val="0002484D"/>
    <w:rsid w:val="00024AF4"/>
    <w:rsid w:val="00025242"/>
    <w:rsid w:val="000252AB"/>
    <w:rsid w:val="000260D1"/>
    <w:rsid w:val="000262B6"/>
    <w:rsid w:val="000268FF"/>
    <w:rsid w:val="00026D4B"/>
    <w:rsid w:val="000274ED"/>
    <w:rsid w:val="000275C6"/>
    <w:rsid w:val="00027AD6"/>
    <w:rsid w:val="00030031"/>
    <w:rsid w:val="000301BF"/>
    <w:rsid w:val="0003024C"/>
    <w:rsid w:val="00030416"/>
    <w:rsid w:val="000308EB"/>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AB1"/>
    <w:rsid w:val="00034C4A"/>
    <w:rsid w:val="00034D57"/>
    <w:rsid w:val="00035238"/>
    <w:rsid w:val="000352B3"/>
    <w:rsid w:val="0003572F"/>
    <w:rsid w:val="000365FB"/>
    <w:rsid w:val="00036C55"/>
    <w:rsid w:val="0003717F"/>
    <w:rsid w:val="00037216"/>
    <w:rsid w:val="0003794D"/>
    <w:rsid w:val="0004023E"/>
    <w:rsid w:val="0004024B"/>
    <w:rsid w:val="00040B88"/>
    <w:rsid w:val="00040C3E"/>
    <w:rsid w:val="000411EC"/>
    <w:rsid w:val="0004133A"/>
    <w:rsid w:val="0004175F"/>
    <w:rsid w:val="00041C57"/>
    <w:rsid w:val="00041C5F"/>
    <w:rsid w:val="00041CE1"/>
    <w:rsid w:val="00041D94"/>
    <w:rsid w:val="00041E34"/>
    <w:rsid w:val="00042029"/>
    <w:rsid w:val="0004202B"/>
    <w:rsid w:val="00042174"/>
    <w:rsid w:val="0004243B"/>
    <w:rsid w:val="00042470"/>
    <w:rsid w:val="000425A0"/>
    <w:rsid w:val="000425B0"/>
    <w:rsid w:val="00042720"/>
    <w:rsid w:val="00042825"/>
    <w:rsid w:val="0004290B"/>
    <w:rsid w:val="0004324F"/>
    <w:rsid w:val="000434B7"/>
    <w:rsid w:val="000435C9"/>
    <w:rsid w:val="000435E4"/>
    <w:rsid w:val="00043B33"/>
    <w:rsid w:val="00043BAF"/>
    <w:rsid w:val="00043E22"/>
    <w:rsid w:val="00043E38"/>
    <w:rsid w:val="00044077"/>
    <w:rsid w:val="0004483A"/>
    <w:rsid w:val="00044C9E"/>
    <w:rsid w:val="00044E41"/>
    <w:rsid w:val="000454D8"/>
    <w:rsid w:val="00045B0F"/>
    <w:rsid w:val="00046796"/>
    <w:rsid w:val="000467FD"/>
    <w:rsid w:val="00046AAF"/>
    <w:rsid w:val="00046E2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54A"/>
    <w:rsid w:val="0005355F"/>
    <w:rsid w:val="000537D4"/>
    <w:rsid w:val="00053A5D"/>
    <w:rsid w:val="00053AE4"/>
    <w:rsid w:val="00053CE9"/>
    <w:rsid w:val="00053F54"/>
    <w:rsid w:val="00054AE1"/>
    <w:rsid w:val="00054B75"/>
    <w:rsid w:val="00054D4F"/>
    <w:rsid w:val="00054E0C"/>
    <w:rsid w:val="00054E40"/>
    <w:rsid w:val="000552D6"/>
    <w:rsid w:val="0005541D"/>
    <w:rsid w:val="00055851"/>
    <w:rsid w:val="00055F08"/>
    <w:rsid w:val="0005616A"/>
    <w:rsid w:val="000565C8"/>
    <w:rsid w:val="00056A4F"/>
    <w:rsid w:val="00056A75"/>
    <w:rsid w:val="00056ACF"/>
    <w:rsid w:val="0005714C"/>
    <w:rsid w:val="0005793E"/>
    <w:rsid w:val="00057CCE"/>
    <w:rsid w:val="00057DC8"/>
    <w:rsid w:val="00060302"/>
    <w:rsid w:val="0006045C"/>
    <w:rsid w:val="00060AED"/>
    <w:rsid w:val="00060BE1"/>
    <w:rsid w:val="00060C9B"/>
    <w:rsid w:val="00061216"/>
    <w:rsid w:val="000612E1"/>
    <w:rsid w:val="000614FE"/>
    <w:rsid w:val="000618EF"/>
    <w:rsid w:val="00061D4C"/>
    <w:rsid w:val="00061F3E"/>
    <w:rsid w:val="00061FD2"/>
    <w:rsid w:val="00062472"/>
    <w:rsid w:val="00062A4F"/>
    <w:rsid w:val="00062B66"/>
    <w:rsid w:val="00062E41"/>
    <w:rsid w:val="00062F56"/>
    <w:rsid w:val="00063E51"/>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71D"/>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56"/>
    <w:rsid w:val="00073EDF"/>
    <w:rsid w:val="00074092"/>
    <w:rsid w:val="00074573"/>
    <w:rsid w:val="000745AA"/>
    <w:rsid w:val="00074632"/>
    <w:rsid w:val="0007491F"/>
    <w:rsid w:val="00074A39"/>
    <w:rsid w:val="00074E86"/>
    <w:rsid w:val="00074E9C"/>
    <w:rsid w:val="00074FC4"/>
    <w:rsid w:val="000750B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BB5"/>
    <w:rsid w:val="00080EF6"/>
    <w:rsid w:val="00080FAC"/>
    <w:rsid w:val="00081789"/>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C89"/>
    <w:rsid w:val="00085D21"/>
    <w:rsid w:val="00085E04"/>
    <w:rsid w:val="00085FC7"/>
    <w:rsid w:val="00085FF2"/>
    <w:rsid w:val="00086019"/>
    <w:rsid w:val="0008661A"/>
    <w:rsid w:val="00086800"/>
    <w:rsid w:val="0008740C"/>
    <w:rsid w:val="00087913"/>
    <w:rsid w:val="00087C4F"/>
    <w:rsid w:val="000900D7"/>
    <w:rsid w:val="000902DC"/>
    <w:rsid w:val="000906E4"/>
    <w:rsid w:val="0009088D"/>
    <w:rsid w:val="000909C6"/>
    <w:rsid w:val="00090A40"/>
    <w:rsid w:val="000911AE"/>
    <w:rsid w:val="000916C1"/>
    <w:rsid w:val="00091A32"/>
    <w:rsid w:val="00091C80"/>
    <w:rsid w:val="00091D51"/>
    <w:rsid w:val="00091F60"/>
    <w:rsid w:val="00092146"/>
    <w:rsid w:val="000924F7"/>
    <w:rsid w:val="000926E1"/>
    <w:rsid w:val="000929F8"/>
    <w:rsid w:val="00092A9F"/>
    <w:rsid w:val="00092C34"/>
    <w:rsid w:val="00092C64"/>
    <w:rsid w:val="000932DD"/>
    <w:rsid w:val="00093697"/>
    <w:rsid w:val="00093879"/>
    <w:rsid w:val="00093916"/>
    <w:rsid w:val="00093D42"/>
    <w:rsid w:val="00094A16"/>
    <w:rsid w:val="00094CC3"/>
    <w:rsid w:val="00094DE6"/>
    <w:rsid w:val="00094F43"/>
    <w:rsid w:val="00095546"/>
    <w:rsid w:val="000959E0"/>
    <w:rsid w:val="00096348"/>
    <w:rsid w:val="00096356"/>
    <w:rsid w:val="000965E5"/>
    <w:rsid w:val="00096753"/>
    <w:rsid w:val="00096B89"/>
    <w:rsid w:val="00097138"/>
    <w:rsid w:val="00097C99"/>
    <w:rsid w:val="000A0623"/>
    <w:rsid w:val="000A0F14"/>
    <w:rsid w:val="000A1182"/>
    <w:rsid w:val="000A1441"/>
    <w:rsid w:val="000A1584"/>
    <w:rsid w:val="000A1A06"/>
    <w:rsid w:val="000A1B60"/>
    <w:rsid w:val="000A1D30"/>
    <w:rsid w:val="000A1D50"/>
    <w:rsid w:val="000A20C4"/>
    <w:rsid w:val="000A21B4"/>
    <w:rsid w:val="000A287C"/>
    <w:rsid w:val="000A29E6"/>
    <w:rsid w:val="000A2B9B"/>
    <w:rsid w:val="000A2CC7"/>
    <w:rsid w:val="000A2D69"/>
    <w:rsid w:val="000A2ED6"/>
    <w:rsid w:val="000A338C"/>
    <w:rsid w:val="000A3498"/>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A8E"/>
    <w:rsid w:val="000B0C7D"/>
    <w:rsid w:val="000B0E53"/>
    <w:rsid w:val="000B107F"/>
    <w:rsid w:val="000B194A"/>
    <w:rsid w:val="000B208C"/>
    <w:rsid w:val="000B27C5"/>
    <w:rsid w:val="000B2985"/>
    <w:rsid w:val="000B2B8A"/>
    <w:rsid w:val="000B2C88"/>
    <w:rsid w:val="000B2DCE"/>
    <w:rsid w:val="000B301F"/>
    <w:rsid w:val="000B3065"/>
    <w:rsid w:val="000B3140"/>
    <w:rsid w:val="000B3342"/>
    <w:rsid w:val="000B38E9"/>
    <w:rsid w:val="000B38FB"/>
    <w:rsid w:val="000B3A73"/>
    <w:rsid w:val="000B3F4E"/>
    <w:rsid w:val="000B439F"/>
    <w:rsid w:val="000B4CA8"/>
    <w:rsid w:val="000B4F2E"/>
    <w:rsid w:val="000B5016"/>
    <w:rsid w:val="000B51FA"/>
    <w:rsid w:val="000B5905"/>
    <w:rsid w:val="000B5975"/>
    <w:rsid w:val="000B5C50"/>
    <w:rsid w:val="000B6D7C"/>
    <w:rsid w:val="000B6E2C"/>
    <w:rsid w:val="000B7520"/>
    <w:rsid w:val="000B76C5"/>
    <w:rsid w:val="000B7781"/>
    <w:rsid w:val="000B7A10"/>
    <w:rsid w:val="000B7C48"/>
    <w:rsid w:val="000C01E2"/>
    <w:rsid w:val="000C082D"/>
    <w:rsid w:val="000C096C"/>
    <w:rsid w:val="000C0DFC"/>
    <w:rsid w:val="000C115D"/>
    <w:rsid w:val="000C1481"/>
    <w:rsid w:val="000C1535"/>
    <w:rsid w:val="000C182F"/>
    <w:rsid w:val="000C1D16"/>
    <w:rsid w:val="000C201F"/>
    <w:rsid w:val="000C21B0"/>
    <w:rsid w:val="000C2276"/>
    <w:rsid w:val="000C252B"/>
    <w:rsid w:val="000C2F06"/>
    <w:rsid w:val="000C2F81"/>
    <w:rsid w:val="000C2FBD"/>
    <w:rsid w:val="000C3849"/>
    <w:rsid w:val="000C3B0C"/>
    <w:rsid w:val="000C3D3B"/>
    <w:rsid w:val="000C422D"/>
    <w:rsid w:val="000C497B"/>
    <w:rsid w:val="000C4AFF"/>
    <w:rsid w:val="000C53B4"/>
    <w:rsid w:val="000C5974"/>
    <w:rsid w:val="000C5F91"/>
    <w:rsid w:val="000C6025"/>
    <w:rsid w:val="000C62CF"/>
    <w:rsid w:val="000C659D"/>
    <w:rsid w:val="000C66E4"/>
    <w:rsid w:val="000C733D"/>
    <w:rsid w:val="000C7871"/>
    <w:rsid w:val="000D0565"/>
    <w:rsid w:val="000D0A03"/>
    <w:rsid w:val="000D0E02"/>
    <w:rsid w:val="000D0E4E"/>
    <w:rsid w:val="000D0EED"/>
    <w:rsid w:val="000D113C"/>
    <w:rsid w:val="000D12D1"/>
    <w:rsid w:val="000D13DF"/>
    <w:rsid w:val="000D159A"/>
    <w:rsid w:val="000D16D5"/>
    <w:rsid w:val="000D203B"/>
    <w:rsid w:val="000D20AC"/>
    <w:rsid w:val="000D210F"/>
    <w:rsid w:val="000D22CC"/>
    <w:rsid w:val="000D2643"/>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6BF"/>
    <w:rsid w:val="000D7714"/>
    <w:rsid w:val="000D7C07"/>
    <w:rsid w:val="000E01F5"/>
    <w:rsid w:val="000E07D6"/>
    <w:rsid w:val="000E0E51"/>
    <w:rsid w:val="000E1380"/>
    <w:rsid w:val="000E1626"/>
    <w:rsid w:val="000E1708"/>
    <w:rsid w:val="000E18DF"/>
    <w:rsid w:val="000E1985"/>
    <w:rsid w:val="000E199A"/>
    <w:rsid w:val="000E1F6D"/>
    <w:rsid w:val="000E224F"/>
    <w:rsid w:val="000E2288"/>
    <w:rsid w:val="000E2CF4"/>
    <w:rsid w:val="000E2F91"/>
    <w:rsid w:val="000E32C8"/>
    <w:rsid w:val="000E32CE"/>
    <w:rsid w:val="000E3469"/>
    <w:rsid w:val="000E3765"/>
    <w:rsid w:val="000E3E1C"/>
    <w:rsid w:val="000E3F7D"/>
    <w:rsid w:val="000E3FFD"/>
    <w:rsid w:val="000E4145"/>
    <w:rsid w:val="000E434E"/>
    <w:rsid w:val="000E4791"/>
    <w:rsid w:val="000E4848"/>
    <w:rsid w:val="000E48E7"/>
    <w:rsid w:val="000E4984"/>
    <w:rsid w:val="000E4DB6"/>
    <w:rsid w:val="000E4F23"/>
    <w:rsid w:val="000E50F5"/>
    <w:rsid w:val="000E5147"/>
    <w:rsid w:val="000E52A2"/>
    <w:rsid w:val="000E565C"/>
    <w:rsid w:val="000E57EE"/>
    <w:rsid w:val="000E58A5"/>
    <w:rsid w:val="000E59A0"/>
    <w:rsid w:val="000E6404"/>
    <w:rsid w:val="000E6CB5"/>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4F7"/>
    <w:rsid w:val="000F3697"/>
    <w:rsid w:val="000F3A64"/>
    <w:rsid w:val="000F4015"/>
    <w:rsid w:val="000F42C8"/>
    <w:rsid w:val="000F4329"/>
    <w:rsid w:val="000F4B16"/>
    <w:rsid w:val="000F4C20"/>
    <w:rsid w:val="000F4E03"/>
    <w:rsid w:val="000F4E6E"/>
    <w:rsid w:val="000F5046"/>
    <w:rsid w:val="000F56B8"/>
    <w:rsid w:val="000F5E83"/>
    <w:rsid w:val="000F6726"/>
    <w:rsid w:val="000F6AF7"/>
    <w:rsid w:val="000F6EAD"/>
    <w:rsid w:val="000F7F58"/>
    <w:rsid w:val="00100128"/>
    <w:rsid w:val="00100186"/>
    <w:rsid w:val="0010080C"/>
    <w:rsid w:val="001009D1"/>
    <w:rsid w:val="00100BC7"/>
    <w:rsid w:val="00100E3F"/>
    <w:rsid w:val="00100FF3"/>
    <w:rsid w:val="00101329"/>
    <w:rsid w:val="00101586"/>
    <w:rsid w:val="00101723"/>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69E6"/>
    <w:rsid w:val="0010732C"/>
    <w:rsid w:val="00107779"/>
    <w:rsid w:val="001078C2"/>
    <w:rsid w:val="00107E1C"/>
    <w:rsid w:val="00110156"/>
    <w:rsid w:val="00110243"/>
    <w:rsid w:val="0011066B"/>
    <w:rsid w:val="001110B5"/>
    <w:rsid w:val="001112C4"/>
    <w:rsid w:val="0011130B"/>
    <w:rsid w:val="0011140B"/>
    <w:rsid w:val="00111444"/>
    <w:rsid w:val="00111723"/>
    <w:rsid w:val="00111C07"/>
    <w:rsid w:val="00111D03"/>
    <w:rsid w:val="00111D2B"/>
    <w:rsid w:val="00111EC3"/>
    <w:rsid w:val="001121AE"/>
    <w:rsid w:val="001123FE"/>
    <w:rsid w:val="00112928"/>
    <w:rsid w:val="001129B5"/>
    <w:rsid w:val="001132BF"/>
    <w:rsid w:val="00113333"/>
    <w:rsid w:val="0011375E"/>
    <w:rsid w:val="00113C76"/>
    <w:rsid w:val="00113D4D"/>
    <w:rsid w:val="00113DF6"/>
    <w:rsid w:val="001141E3"/>
    <w:rsid w:val="001144DF"/>
    <w:rsid w:val="001145E5"/>
    <w:rsid w:val="001149E9"/>
    <w:rsid w:val="001149FE"/>
    <w:rsid w:val="0011557B"/>
    <w:rsid w:val="00115D2C"/>
    <w:rsid w:val="00115DA0"/>
    <w:rsid w:val="001162CF"/>
    <w:rsid w:val="001163DF"/>
    <w:rsid w:val="00116711"/>
    <w:rsid w:val="00116806"/>
    <w:rsid w:val="00116C19"/>
    <w:rsid w:val="00116EEF"/>
    <w:rsid w:val="00116FA9"/>
    <w:rsid w:val="00117440"/>
    <w:rsid w:val="00117C85"/>
    <w:rsid w:val="00120238"/>
    <w:rsid w:val="001206A4"/>
    <w:rsid w:val="0012087C"/>
    <w:rsid w:val="00120B13"/>
    <w:rsid w:val="00120B31"/>
    <w:rsid w:val="00121019"/>
    <w:rsid w:val="00121082"/>
    <w:rsid w:val="00121430"/>
    <w:rsid w:val="00121808"/>
    <w:rsid w:val="00122457"/>
    <w:rsid w:val="00123538"/>
    <w:rsid w:val="001235B7"/>
    <w:rsid w:val="001248DB"/>
    <w:rsid w:val="00124A01"/>
    <w:rsid w:val="00124CDA"/>
    <w:rsid w:val="00124D84"/>
    <w:rsid w:val="00124EC9"/>
    <w:rsid w:val="001250DD"/>
    <w:rsid w:val="00125474"/>
    <w:rsid w:val="00125660"/>
    <w:rsid w:val="00125733"/>
    <w:rsid w:val="00125B70"/>
    <w:rsid w:val="00125CE4"/>
    <w:rsid w:val="001263AA"/>
    <w:rsid w:val="001272EE"/>
    <w:rsid w:val="00127325"/>
    <w:rsid w:val="001278A5"/>
    <w:rsid w:val="00127CCF"/>
    <w:rsid w:val="00127F54"/>
    <w:rsid w:val="00127F8B"/>
    <w:rsid w:val="00127FA5"/>
    <w:rsid w:val="00130281"/>
    <w:rsid w:val="00130779"/>
    <w:rsid w:val="001307A1"/>
    <w:rsid w:val="001308EC"/>
    <w:rsid w:val="00130AFF"/>
    <w:rsid w:val="00131056"/>
    <w:rsid w:val="001311B4"/>
    <w:rsid w:val="001317BE"/>
    <w:rsid w:val="00131A77"/>
    <w:rsid w:val="00131FB8"/>
    <w:rsid w:val="00131FFA"/>
    <w:rsid w:val="001321D3"/>
    <w:rsid w:val="001323B6"/>
    <w:rsid w:val="0013266D"/>
    <w:rsid w:val="00132A18"/>
    <w:rsid w:val="00132D48"/>
    <w:rsid w:val="0013327A"/>
    <w:rsid w:val="001332BA"/>
    <w:rsid w:val="00133540"/>
    <w:rsid w:val="00133599"/>
    <w:rsid w:val="00133B3E"/>
    <w:rsid w:val="00133BF7"/>
    <w:rsid w:val="00133D9F"/>
    <w:rsid w:val="00133DB1"/>
    <w:rsid w:val="001345A2"/>
    <w:rsid w:val="00134939"/>
    <w:rsid w:val="001349B6"/>
    <w:rsid w:val="00134B88"/>
    <w:rsid w:val="00135B16"/>
    <w:rsid w:val="00135C7A"/>
    <w:rsid w:val="001365EE"/>
    <w:rsid w:val="0013663B"/>
    <w:rsid w:val="001367A0"/>
    <w:rsid w:val="0013685A"/>
    <w:rsid w:val="0013698B"/>
    <w:rsid w:val="00136A23"/>
    <w:rsid w:val="00136B99"/>
    <w:rsid w:val="00137288"/>
    <w:rsid w:val="00137414"/>
    <w:rsid w:val="001379B6"/>
    <w:rsid w:val="00137C52"/>
    <w:rsid w:val="00137EDA"/>
    <w:rsid w:val="00137FE1"/>
    <w:rsid w:val="001400F0"/>
    <w:rsid w:val="0014063E"/>
    <w:rsid w:val="00140833"/>
    <w:rsid w:val="0014087D"/>
    <w:rsid w:val="00140BC8"/>
    <w:rsid w:val="00140F59"/>
    <w:rsid w:val="00140F74"/>
    <w:rsid w:val="00141115"/>
    <w:rsid w:val="0014112C"/>
    <w:rsid w:val="00141158"/>
    <w:rsid w:val="00141191"/>
    <w:rsid w:val="0014159C"/>
    <w:rsid w:val="00141ADC"/>
    <w:rsid w:val="00141B23"/>
    <w:rsid w:val="00141D0D"/>
    <w:rsid w:val="00141DA0"/>
    <w:rsid w:val="00142339"/>
    <w:rsid w:val="00142665"/>
    <w:rsid w:val="0014286D"/>
    <w:rsid w:val="001431EE"/>
    <w:rsid w:val="0014384A"/>
    <w:rsid w:val="00143FA4"/>
    <w:rsid w:val="00144309"/>
    <w:rsid w:val="0014450F"/>
    <w:rsid w:val="00144518"/>
    <w:rsid w:val="0014485A"/>
    <w:rsid w:val="0014496A"/>
    <w:rsid w:val="00144D8F"/>
    <w:rsid w:val="00145208"/>
    <w:rsid w:val="001456F1"/>
    <w:rsid w:val="001457D8"/>
    <w:rsid w:val="00145C74"/>
    <w:rsid w:val="00145E06"/>
    <w:rsid w:val="001462E9"/>
    <w:rsid w:val="0014635B"/>
    <w:rsid w:val="001463F9"/>
    <w:rsid w:val="00146E32"/>
    <w:rsid w:val="0014759C"/>
    <w:rsid w:val="00147CF5"/>
    <w:rsid w:val="00150131"/>
    <w:rsid w:val="001503C9"/>
    <w:rsid w:val="00150F0C"/>
    <w:rsid w:val="00151107"/>
    <w:rsid w:val="00151619"/>
    <w:rsid w:val="00151FDA"/>
    <w:rsid w:val="001521C8"/>
    <w:rsid w:val="001521DF"/>
    <w:rsid w:val="00152835"/>
    <w:rsid w:val="00154509"/>
    <w:rsid w:val="001554E7"/>
    <w:rsid w:val="001557F5"/>
    <w:rsid w:val="00155927"/>
    <w:rsid w:val="001559FA"/>
    <w:rsid w:val="00155C27"/>
    <w:rsid w:val="0015633D"/>
    <w:rsid w:val="00156374"/>
    <w:rsid w:val="001566C8"/>
    <w:rsid w:val="00156BD8"/>
    <w:rsid w:val="00156E2F"/>
    <w:rsid w:val="001570EE"/>
    <w:rsid w:val="00157285"/>
    <w:rsid w:val="00157478"/>
    <w:rsid w:val="001577D8"/>
    <w:rsid w:val="0015780B"/>
    <w:rsid w:val="00157B75"/>
    <w:rsid w:val="00157E91"/>
    <w:rsid w:val="00157FC3"/>
    <w:rsid w:val="00160279"/>
    <w:rsid w:val="00160739"/>
    <w:rsid w:val="001608E0"/>
    <w:rsid w:val="00160AFF"/>
    <w:rsid w:val="00160C18"/>
    <w:rsid w:val="00161394"/>
    <w:rsid w:val="00161D47"/>
    <w:rsid w:val="00161F1D"/>
    <w:rsid w:val="0016271E"/>
    <w:rsid w:val="00162734"/>
    <w:rsid w:val="00162D7A"/>
    <w:rsid w:val="00163566"/>
    <w:rsid w:val="001636E0"/>
    <w:rsid w:val="00163A41"/>
    <w:rsid w:val="00163C5F"/>
    <w:rsid w:val="00163F45"/>
    <w:rsid w:val="001646AB"/>
    <w:rsid w:val="00164DAB"/>
    <w:rsid w:val="00164F91"/>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1803"/>
    <w:rsid w:val="00171C6E"/>
    <w:rsid w:val="0017211C"/>
    <w:rsid w:val="00172175"/>
    <w:rsid w:val="0017279F"/>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2C"/>
    <w:rsid w:val="001747B7"/>
    <w:rsid w:val="00174CE9"/>
    <w:rsid w:val="00174F3D"/>
    <w:rsid w:val="00175C30"/>
    <w:rsid w:val="00175DA1"/>
    <w:rsid w:val="00175DCB"/>
    <w:rsid w:val="00176195"/>
    <w:rsid w:val="001761F6"/>
    <w:rsid w:val="00176337"/>
    <w:rsid w:val="00176576"/>
    <w:rsid w:val="00176919"/>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4B4D"/>
    <w:rsid w:val="00185280"/>
    <w:rsid w:val="001852BF"/>
    <w:rsid w:val="0018588A"/>
    <w:rsid w:val="00185A59"/>
    <w:rsid w:val="00185F2F"/>
    <w:rsid w:val="00185FA5"/>
    <w:rsid w:val="0018671A"/>
    <w:rsid w:val="00186A53"/>
    <w:rsid w:val="00186C70"/>
    <w:rsid w:val="00186E32"/>
    <w:rsid w:val="00186FAE"/>
    <w:rsid w:val="00187252"/>
    <w:rsid w:val="001874F3"/>
    <w:rsid w:val="00187514"/>
    <w:rsid w:val="001875D7"/>
    <w:rsid w:val="00187FCE"/>
    <w:rsid w:val="001902B6"/>
    <w:rsid w:val="00190322"/>
    <w:rsid w:val="00190BC9"/>
    <w:rsid w:val="00190CD6"/>
    <w:rsid w:val="0019115F"/>
    <w:rsid w:val="00191305"/>
    <w:rsid w:val="00191C6C"/>
    <w:rsid w:val="00191C91"/>
    <w:rsid w:val="00191E11"/>
    <w:rsid w:val="0019245F"/>
    <w:rsid w:val="0019269A"/>
    <w:rsid w:val="00192766"/>
    <w:rsid w:val="00192780"/>
    <w:rsid w:val="00192D6B"/>
    <w:rsid w:val="00192DD9"/>
    <w:rsid w:val="00193A6A"/>
    <w:rsid w:val="00193C06"/>
    <w:rsid w:val="00194081"/>
    <w:rsid w:val="001940A1"/>
    <w:rsid w:val="0019410F"/>
    <w:rsid w:val="00194117"/>
    <w:rsid w:val="00194339"/>
    <w:rsid w:val="00194848"/>
    <w:rsid w:val="00194CA2"/>
    <w:rsid w:val="00194DB4"/>
    <w:rsid w:val="00194F13"/>
    <w:rsid w:val="00194F2D"/>
    <w:rsid w:val="00195031"/>
    <w:rsid w:val="00195172"/>
    <w:rsid w:val="00195346"/>
    <w:rsid w:val="0019564D"/>
    <w:rsid w:val="001958EA"/>
    <w:rsid w:val="00195977"/>
    <w:rsid w:val="00195E0E"/>
    <w:rsid w:val="00195ED0"/>
    <w:rsid w:val="00196633"/>
    <w:rsid w:val="00197E31"/>
    <w:rsid w:val="001A01CB"/>
    <w:rsid w:val="001A020F"/>
    <w:rsid w:val="001A02AC"/>
    <w:rsid w:val="001A0E39"/>
    <w:rsid w:val="001A0E65"/>
    <w:rsid w:val="001A0E89"/>
    <w:rsid w:val="001A1087"/>
    <w:rsid w:val="001A180D"/>
    <w:rsid w:val="001A1BAC"/>
    <w:rsid w:val="001A23CE"/>
    <w:rsid w:val="001A2C89"/>
    <w:rsid w:val="001A2E13"/>
    <w:rsid w:val="001A2EEF"/>
    <w:rsid w:val="001A3797"/>
    <w:rsid w:val="001A3D3D"/>
    <w:rsid w:val="001A40AC"/>
    <w:rsid w:val="001A414B"/>
    <w:rsid w:val="001A4972"/>
    <w:rsid w:val="001A4E3C"/>
    <w:rsid w:val="001A506E"/>
    <w:rsid w:val="001A5222"/>
    <w:rsid w:val="001A5531"/>
    <w:rsid w:val="001A5C69"/>
    <w:rsid w:val="001A5E6D"/>
    <w:rsid w:val="001A6552"/>
    <w:rsid w:val="001A6586"/>
    <w:rsid w:val="001A673E"/>
    <w:rsid w:val="001A67B2"/>
    <w:rsid w:val="001A68C9"/>
    <w:rsid w:val="001A69B9"/>
    <w:rsid w:val="001A6D16"/>
    <w:rsid w:val="001A6D82"/>
    <w:rsid w:val="001A7543"/>
    <w:rsid w:val="001A7724"/>
    <w:rsid w:val="001A7763"/>
    <w:rsid w:val="001A7D26"/>
    <w:rsid w:val="001B0156"/>
    <w:rsid w:val="001B0F40"/>
    <w:rsid w:val="001B1405"/>
    <w:rsid w:val="001B1537"/>
    <w:rsid w:val="001B199B"/>
    <w:rsid w:val="001B2536"/>
    <w:rsid w:val="001B2964"/>
    <w:rsid w:val="001B2C86"/>
    <w:rsid w:val="001B3420"/>
    <w:rsid w:val="001B3964"/>
    <w:rsid w:val="001B396A"/>
    <w:rsid w:val="001B39B5"/>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ABC"/>
    <w:rsid w:val="001B6BB2"/>
    <w:rsid w:val="001B6F15"/>
    <w:rsid w:val="001B7116"/>
    <w:rsid w:val="001B7311"/>
    <w:rsid w:val="001B7596"/>
    <w:rsid w:val="001B75C3"/>
    <w:rsid w:val="001B7BF7"/>
    <w:rsid w:val="001B7C36"/>
    <w:rsid w:val="001B7EDE"/>
    <w:rsid w:val="001C02D8"/>
    <w:rsid w:val="001C04E3"/>
    <w:rsid w:val="001C0505"/>
    <w:rsid w:val="001C0569"/>
    <w:rsid w:val="001C067A"/>
    <w:rsid w:val="001C0C49"/>
    <w:rsid w:val="001C0C93"/>
    <w:rsid w:val="001C10A1"/>
    <w:rsid w:val="001C115A"/>
    <w:rsid w:val="001C116B"/>
    <w:rsid w:val="001C14ED"/>
    <w:rsid w:val="001C1803"/>
    <w:rsid w:val="001C1D7E"/>
    <w:rsid w:val="001C1E16"/>
    <w:rsid w:val="001C1FB0"/>
    <w:rsid w:val="001C21F3"/>
    <w:rsid w:val="001C2270"/>
    <w:rsid w:val="001C2378"/>
    <w:rsid w:val="001C2632"/>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74"/>
    <w:rsid w:val="001C4BD6"/>
    <w:rsid w:val="001C50F3"/>
    <w:rsid w:val="001C57C5"/>
    <w:rsid w:val="001C5B59"/>
    <w:rsid w:val="001C5D4F"/>
    <w:rsid w:val="001C5D80"/>
    <w:rsid w:val="001C64C0"/>
    <w:rsid w:val="001C69DA"/>
    <w:rsid w:val="001C6A8F"/>
    <w:rsid w:val="001C6E2D"/>
    <w:rsid w:val="001C6E53"/>
    <w:rsid w:val="001C6F06"/>
    <w:rsid w:val="001C7319"/>
    <w:rsid w:val="001C7623"/>
    <w:rsid w:val="001C7D9C"/>
    <w:rsid w:val="001C7E40"/>
    <w:rsid w:val="001C7E66"/>
    <w:rsid w:val="001D032F"/>
    <w:rsid w:val="001D05F3"/>
    <w:rsid w:val="001D06BC"/>
    <w:rsid w:val="001D0731"/>
    <w:rsid w:val="001D0795"/>
    <w:rsid w:val="001D07F1"/>
    <w:rsid w:val="001D1187"/>
    <w:rsid w:val="001D2192"/>
    <w:rsid w:val="001D2360"/>
    <w:rsid w:val="001D275B"/>
    <w:rsid w:val="001D2822"/>
    <w:rsid w:val="001D2932"/>
    <w:rsid w:val="001D2CAE"/>
    <w:rsid w:val="001D2FFA"/>
    <w:rsid w:val="001D3109"/>
    <w:rsid w:val="001D31E7"/>
    <w:rsid w:val="001D332E"/>
    <w:rsid w:val="001D382E"/>
    <w:rsid w:val="001D3836"/>
    <w:rsid w:val="001D383A"/>
    <w:rsid w:val="001D395E"/>
    <w:rsid w:val="001D40B1"/>
    <w:rsid w:val="001D43C7"/>
    <w:rsid w:val="001D4D63"/>
    <w:rsid w:val="001D4DB0"/>
    <w:rsid w:val="001D4EB4"/>
    <w:rsid w:val="001D5033"/>
    <w:rsid w:val="001D53BB"/>
    <w:rsid w:val="001D544E"/>
    <w:rsid w:val="001D57A6"/>
    <w:rsid w:val="001D5AD1"/>
    <w:rsid w:val="001D5C6A"/>
    <w:rsid w:val="001D5C88"/>
    <w:rsid w:val="001D5F4E"/>
    <w:rsid w:val="001D6567"/>
    <w:rsid w:val="001D695C"/>
    <w:rsid w:val="001D69E6"/>
    <w:rsid w:val="001D6BDA"/>
    <w:rsid w:val="001D6BDC"/>
    <w:rsid w:val="001D6DB0"/>
    <w:rsid w:val="001D6F35"/>
    <w:rsid w:val="001D6FD9"/>
    <w:rsid w:val="001D70DC"/>
    <w:rsid w:val="001D72E2"/>
    <w:rsid w:val="001D72EB"/>
    <w:rsid w:val="001D7447"/>
    <w:rsid w:val="001D7722"/>
    <w:rsid w:val="001D7764"/>
    <w:rsid w:val="001D780E"/>
    <w:rsid w:val="001D79DC"/>
    <w:rsid w:val="001D7C57"/>
    <w:rsid w:val="001D7D13"/>
    <w:rsid w:val="001D7D86"/>
    <w:rsid w:val="001D7E19"/>
    <w:rsid w:val="001E02B8"/>
    <w:rsid w:val="001E05C3"/>
    <w:rsid w:val="001E08AA"/>
    <w:rsid w:val="001E0AD3"/>
    <w:rsid w:val="001E0C90"/>
    <w:rsid w:val="001E0D24"/>
    <w:rsid w:val="001E0E8D"/>
    <w:rsid w:val="001E152E"/>
    <w:rsid w:val="001E226A"/>
    <w:rsid w:val="001E22E8"/>
    <w:rsid w:val="001E252C"/>
    <w:rsid w:val="001E2815"/>
    <w:rsid w:val="001E2DEE"/>
    <w:rsid w:val="001E304C"/>
    <w:rsid w:val="001E322E"/>
    <w:rsid w:val="001E34EC"/>
    <w:rsid w:val="001E36E4"/>
    <w:rsid w:val="001E379D"/>
    <w:rsid w:val="001E3867"/>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563"/>
    <w:rsid w:val="001F4A0F"/>
    <w:rsid w:val="001F4B07"/>
    <w:rsid w:val="001F4CBD"/>
    <w:rsid w:val="001F4FA7"/>
    <w:rsid w:val="001F524C"/>
    <w:rsid w:val="001F5313"/>
    <w:rsid w:val="001F5545"/>
    <w:rsid w:val="001F5777"/>
    <w:rsid w:val="001F586F"/>
    <w:rsid w:val="001F5937"/>
    <w:rsid w:val="001F59E3"/>
    <w:rsid w:val="001F59ED"/>
    <w:rsid w:val="001F5FAF"/>
    <w:rsid w:val="001F6152"/>
    <w:rsid w:val="001F6354"/>
    <w:rsid w:val="001F6388"/>
    <w:rsid w:val="001F6E34"/>
    <w:rsid w:val="001F7121"/>
    <w:rsid w:val="001F72BE"/>
    <w:rsid w:val="001F7AC7"/>
    <w:rsid w:val="001F7DBF"/>
    <w:rsid w:val="001F7DC1"/>
    <w:rsid w:val="00200926"/>
    <w:rsid w:val="00200A3A"/>
    <w:rsid w:val="00200D2C"/>
    <w:rsid w:val="002014C7"/>
    <w:rsid w:val="002019D8"/>
    <w:rsid w:val="00201EC7"/>
    <w:rsid w:val="00201F53"/>
    <w:rsid w:val="00202169"/>
    <w:rsid w:val="00202261"/>
    <w:rsid w:val="00202B61"/>
    <w:rsid w:val="00203346"/>
    <w:rsid w:val="0020340E"/>
    <w:rsid w:val="0020349A"/>
    <w:rsid w:val="002034B4"/>
    <w:rsid w:val="0020378E"/>
    <w:rsid w:val="00203941"/>
    <w:rsid w:val="00203A7E"/>
    <w:rsid w:val="00203B17"/>
    <w:rsid w:val="00203B4A"/>
    <w:rsid w:val="00203D45"/>
    <w:rsid w:val="00204032"/>
    <w:rsid w:val="00204BAD"/>
    <w:rsid w:val="00204D60"/>
    <w:rsid w:val="0020532A"/>
    <w:rsid w:val="00205627"/>
    <w:rsid w:val="002056D0"/>
    <w:rsid w:val="0020584F"/>
    <w:rsid w:val="00205C05"/>
    <w:rsid w:val="00205C4C"/>
    <w:rsid w:val="002062F7"/>
    <w:rsid w:val="00206AEC"/>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AD"/>
    <w:rsid w:val="002126CE"/>
    <w:rsid w:val="002129C5"/>
    <w:rsid w:val="00212CB6"/>
    <w:rsid w:val="00212E37"/>
    <w:rsid w:val="00212ED3"/>
    <w:rsid w:val="00213115"/>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7D"/>
    <w:rsid w:val="00220894"/>
    <w:rsid w:val="00220951"/>
    <w:rsid w:val="00220A3F"/>
    <w:rsid w:val="00220C1E"/>
    <w:rsid w:val="00221005"/>
    <w:rsid w:val="00222A34"/>
    <w:rsid w:val="00222E93"/>
    <w:rsid w:val="00223012"/>
    <w:rsid w:val="00223C35"/>
    <w:rsid w:val="00223F25"/>
    <w:rsid w:val="00223F29"/>
    <w:rsid w:val="002241D5"/>
    <w:rsid w:val="00224312"/>
    <w:rsid w:val="002246D0"/>
    <w:rsid w:val="00224952"/>
    <w:rsid w:val="00224DD2"/>
    <w:rsid w:val="00225145"/>
    <w:rsid w:val="00225A6A"/>
    <w:rsid w:val="00225A75"/>
    <w:rsid w:val="00225AC7"/>
    <w:rsid w:val="00225ACC"/>
    <w:rsid w:val="00225ADB"/>
    <w:rsid w:val="00225E5E"/>
    <w:rsid w:val="00226912"/>
    <w:rsid w:val="00226CEE"/>
    <w:rsid w:val="00226E0C"/>
    <w:rsid w:val="00227393"/>
    <w:rsid w:val="002274D2"/>
    <w:rsid w:val="00227B82"/>
    <w:rsid w:val="002306BD"/>
    <w:rsid w:val="00230C01"/>
    <w:rsid w:val="0023107E"/>
    <w:rsid w:val="00231403"/>
    <w:rsid w:val="002315BB"/>
    <w:rsid w:val="002317B4"/>
    <w:rsid w:val="002319AE"/>
    <w:rsid w:val="00231A3D"/>
    <w:rsid w:val="00231BCC"/>
    <w:rsid w:val="00231C25"/>
    <w:rsid w:val="00231C6F"/>
    <w:rsid w:val="00231F2D"/>
    <w:rsid w:val="00231F74"/>
    <w:rsid w:val="00232447"/>
    <w:rsid w:val="002324AA"/>
    <w:rsid w:val="00232A90"/>
    <w:rsid w:val="00232AE7"/>
    <w:rsid w:val="00232B95"/>
    <w:rsid w:val="00232CB5"/>
    <w:rsid w:val="00232D4B"/>
    <w:rsid w:val="00233523"/>
    <w:rsid w:val="002336C6"/>
    <w:rsid w:val="002337E9"/>
    <w:rsid w:val="00233B5C"/>
    <w:rsid w:val="00233CE8"/>
    <w:rsid w:val="00233D88"/>
    <w:rsid w:val="00234151"/>
    <w:rsid w:val="002341E4"/>
    <w:rsid w:val="0023468E"/>
    <w:rsid w:val="002348AF"/>
    <w:rsid w:val="002348EF"/>
    <w:rsid w:val="00234F8C"/>
    <w:rsid w:val="002351B9"/>
    <w:rsid w:val="00235542"/>
    <w:rsid w:val="0023612A"/>
    <w:rsid w:val="00236349"/>
    <w:rsid w:val="0023641F"/>
    <w:rsid w:val="0023698E"/>
    <w:rsid w:val="002369B0"/>
    <w:rsid w:val="00236A36"/>
    <w:rsid w:val="00236AD8"/>
    <w:rsid w:val="00237276"/>
    <w:rsid w:val="002374F5"/>
    <w:rsid w:val="002401F5"/>
    <w:rsid w:val="002405AA"/>
    <w:rsid w:val="00240623"/>
    <w:rsid w:val="00240E54"/>
    <w:rsid w:val="002410CC"/>
    <w:rsid w:val="00241182"/>
    <w:rsid w:val="0024293A"/>
    <w:rsid w:val="00242B4D"/>
    <w:rsid w:val="00242DD3"/>
    <w:rsid w:val="00242E06"/>
    <w:rsid w:val="00243329"/>
    <w:rsid w:val="002439E1"/>
    <w:rsid w:val="00243FCB"/>
    <w:rsid w:val="00244848"/>
    <w:rsid w:val="00244955"/>
    <w:rsid w:val="00244DC3"/>
    <w:rsid w:val="00244E8B"/>
    <w:rsid w:val="002451C5"/>
    <w:rsid w:val="0024522D"/>
    <w:rsid w:val="002456B6"/>
    <w:rsid w:val="002458E8"/>
    <w:rsid w:val="00245A0E"/>
    <w:rsid w:val="00245C1D"/>
    <w:rsid w:val="00245F1F"/>
    <w:rsid w:val="00245FAF"/>
    <w:rsid w:val="0024663B"/>
    <w:rsid w:val="00247103"/>
    <w:rsid w:val="00247201"/>
    <w:rsid w:val="00247A38"/>
    <w:rsid w:val="00247F5D"/>
    <w:rsid w:val="00250067"/>
    <w:rsid w:val="00250120"/>
    <w:rsid w:val="00250766"/>
    <w:rsid w:val="0025088C"/>
    <w:rsid w:val="00250915"/>
    <w:rsid w:val="0025096B"/>
    <w:rsid w:val="00250E2E"/>
    <w:rsid w:val="00250E6E"/>
    <w:rsid w:val="002511B6"/>
    <w:rsid w:val="002516DE"/>
    <w:rsid w:val="00251A69"/>
    <w:rsid w:val="00251BE6"/>
    <w:rsid w:val="00251F81"/>
    <w:rsid w:val="00251F8A"/>
    <w:rsid w:val="00252801"/>
    <w:rsid w:val="00252BE0"/>
    <w:rsid w:val="00253056"/>
    <w:rsid w:val="002530B1"/>
    <w:rsid w:val="0025330C"/>
    <w:rsid w:val="00253588"/>
    <w:rsid w:val="00253823"/>
    <w:rsid w:val="00253881"/>
    <w:rsid w:val="00253C38"/>
    <w:rsid w:val="002542D9"/>
    <w:rsid w:val="00254492"/>
    <w:rsid w:val="00254659"/>
    <w:rsid w:val="002546F4"/>
    <w:rsid w:val="00255159"/>
    <w:rsid w:val="002551D0"/>
    <w:rsid w:val="0025525E"/>
    <w:rsid w:val="00255374"/>
    <w:rsid w:val="002556BC"/>
    <w:rsid w:val="00255AC0"/>
    <w:rsid w:val="00255F8F"/>
    <w:rsid w:val="00255FE7"/>
    <w:rsid w:val="00256368"/>
    <w:rsid w:val="00256795"/>
    <w:rsid w:val="00256A44"/>
    <w:rsid w:val="00256D08"/>
    <w:rsid w:val="00256FA1"/>
    <w:rsid w:val="00257290"/>
    <w:rsid w:val="0025756A"/>
    <w:rsid w:val="00257BF4"/>
    <w:rsid w:val="00257E0C"/>
    <w:rsid w:val="00260003"/>
    <w:rsid w:val="00260044"/>
    <w:rsid w:val="0026035D"/>
    <w:rsid w:val="002606D6"/>
    <w:rsid w:val="00260802"/>
    <w:rsid w:val="00261B34"/>
    <w:rsid w:val="00261BA7"/>
    <w:rsid w:val="00261C98"/>
    <w:rsid w:val="00261D01"/>
    <w:rsid w:val="0026248E"/>
    <w:rsid w:val="002627F8"/>
    <w:rsid w:val="00262914"/>
    <w:rsid w:val="00262E50"/>
    <w:rsid w:val="002630B4"/>
    <w:rsid w:val="002636E1"/>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1F9E"/>
    <w:rsid w:val="0027274E"/>
    <w:rsid w:val="00272B03"/>
    <w:rsid w:val="00272B15"/>
    <w:rsid w:val="002731D2"/>
    <w:rsid w:val="002733E2"/>
    <w:rsid w:val="002736C4"/>
    <w:rsid w:val="002747A2"/>
    <w:rsid w:val="002750B1"/>
    <w:rsid w:val="00275552"/>
    <w:rsid w:val="00275621"/>
    <w:rsid w:val="00275C17"/>
    <w:rsid w:val="00275C33"/>
    <w:rsid w:val="00275C51"/>
    <w:rsid w:val="00275CB7"/>
    <w:rsid w:val="00275D30"/>
    <w:rsid w:val="00275ED3"/>
    <w:rsid w:val="002768E2"/>
    <w:rsid w:val="00276A35"/>
    <w:rsid w:val="00276D04"/>
    <w:rsid w:val="00276EF1"/>
    <w:rsid w:val="00276F83"/>
    <w:rsid w:val="00277835"/>
    <w:rsid w:val="00277A3A"/>
    <w:rsid w:val="00277A67"/>
    <w:rsid w:val="00277D35"/>
    <w:rsid w:val="0028001B"/>
    <w:rsid w:val="00280651"/>
    <w:rsid w:val="00280961"/>
    <w:rsid w:val="00280AB1"/>
    <w:rsid w:val="00280DE9"/>
    <w:rsid w:val="00281486"/>
    <w:rsid w:val="00281CA6"/>
    <w:rsid w:val="00281D0E"/>
    <w:rsid w:val="00281DCC"/>
    <w:rsid w:val="00282038"/>
    <w:rsid w:val="0028234B"/>
    <w:rsid w:val="002825ED"/>
    <w:rsid w:val="00282AD4"/>
    <w:rsid w:val="00283857"/>
    <w:rsid w:val="0028396B"/>
    <w:rsid w:val="00283AAD"/>
    <w:rsid w:val="00283D1C"/>
    <w:rsid w:val="002840AC"/>
    <w:rsid w:val="002843E2"/>
    <w:rsid w:val="002848AB"/>
    <w:rsid w:val="00284BAE"/>
    <w:rsid w:val="00284C48"/>
    <w:rsid w:val="00284D2D"/>
    <w:rsid w:val="00284E6A"/>
    <w:rsid w:val="00284F0C"/>
    <w:rsid w:val="00284F47"/>
    <w:rsid w:val="00285407"/>
    <w:rsid w:val="002859AF"/>
    <w:rsid w:val="00285F84"/>
    <w:rsid w:val="0028619A"/>
    <w:rsid w:val="002862FE"/>
    <w:rsid w:val="00286AE7"/>
    <w:rsid w:val="00287039"/>
    <w:rsid w:val="002870AB"/>
    <w:rsid w:val="00287243"/>
    <w:rsid w:val="00287917"/>
    <w:rsid w:val="00287D70"/>
    <w:rsid w:val="00287E99"/>
    <w:rsid w:val="00290647"/>
    <w:rsid w:val="00290996"/>
    <w:rsid w:val="00290A4F"/>
    <w:rsid w:val="002911E1"/>
    <w:rsid w:val="00291385"/>
    <w:rsid w:val="00291422"/>
    <w:rsid w:val="00291600"/>
    <w:rsid w:val="0029164E"/>
    <w:rsid w:val="0029237F"/>
    <w:rsid w:val="00292715"/>
    <w:rsid w:val="002929DA"/>
    <w:rsid w:val="00292E45"/>
    <w:rsid w:val="002933DE"/>
    <w:rsid w:val="0029345F"/>
    <w:rsid w:val="002937DD"/>
    <w:rsid w:val="00293E57"/>
    <w:rsid w:val="00294234"/>
    <w:rsid w:val="002946AF"/>
    <w:rsid w:val="002947D1"/>
    <w:rsid w:val="002948DF"/>
    <w:rsid w:val="00294B55"/>
    <w:rsid w:val="00294D90"/>
    <w:rsid w:val="00294EA2"/>
    <w:rsid w:val="002955E9"/>
    <w:rsid w:val="00295B97"/>
    <w:rsid w:val="002963DE"/>
    <w:rsid w:val="00296410"/>
    <w:rsid w:val="00296AE3"/>
    <w:rsid w:val="0029722B"/>
    <w:rsid w:val="00297310"/>
    <w:rsid w:val="00297611"/>
    <w:rsid w:val="00297727"/>
    <w:rsid w:val="002A00CD"/>
    <w:rsid w:val="002A09C5"/>
    <w:rsid w:val="002A0BEB"/>
    <w:rsid w:val="002A0EC3"/>
    <w:rsid w:val="002A0EE0"/>
    <w:rsid w:val="002A1BE0"/>
    <w:rsid w:val="002A1BE8"/>
    <w:rsid w:val="002A1D5B"/>
    <w:rsid w:val="002A1E92"/>
    <w:rsid w:val="002A204D"/>
    <w:rsid w:val="002A207F"/>
    <w:rsid w:val="002A2387"/>
    <w:rsid w:val="002A2556"/>
    <w:rsid w:val="002A2616"/>
    <w:rsid w:val="002A26E1"/>
    <w:rsid w:val="002A27E9"/>
    <w:rsid w:val="002A2824"/>
    <w:rsid w:val="002A2AC2"/>
    <w:rsid w:val="002A2BE7"/>
    <w:rsid w:val="002A324B"/>
    <w:rsid w:val="002A32CD"/>
    <w:rsid w:val="002A33BD"/>
    <w:rsid w:val="002A368A"/>
    <w:rsid w:val="002A4065"/>
    <w:rsid w:val="002A4095"/>
    <w:rsid w:val="002A449A"/>
    <w:rsid w:val="002A4982"/>
    <w:rsid w:val="002A49EF"/>
    <w:rsid w:val="002A4E10"/>
    <w:rsid w:val="002A4FC9"/>
    <w:rsid w:val="002A5003"/>
    <w:rsid w:val="002A5572"/>
    <w:rsid w:val="002A57D7"/>
    <w:rsid w:val="002A59F0"/>
    <w:rsid w:val="002A5C48"/>
    <w:rsid w:val="002A61FE"/>
    <w:rsid w:val="002A6432"/>
    <w:rsid w:val="002A690E"/>
    <w:rsid w:val="002A6A5C"/>
    <w:rsid w:val="002A6AA5"/>
    <w:rsid w:val="002A6CE8"/>
    <w:rsid w:val="002A6D11"/>
    <w:rsid w:val="002A6E8A"/>
    <w:rsid w:val="002A6F25"/>
    <w:rsid w:val="002A6FD3"/>
    <w:rsid w:val="002A744A"/>
    <w:rsid w:val="002A7AB0"/>
    <w:rsid w:val="002B0026"/>
    <w:rsid w:val="002B0178"/>
    <w:rsid w:val="002B0654"/>
    <w:rsid w:val="002B0A7D"/>
    <w:rsid w:val="002B0EE3"/>
    <w:rsid w:val="002B1364"/>
    <w:rsid w:val="002B1446"/>
    <w:rsid w:val="002B1672"/>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281"/>
    <w:rsid w:val="002B538E"/>
    <w:rsid w:val="002B548D"/>
    <w:rsid w:val="002B5DCA"/>
    <w:rsid w:val="002B6874"/>
    <w:rsid w:val="002B6BDC"/>
    <w:rsid w:val="002B6C3C"/>
    <w:rsid w:val="002B70B5"/>
    <w:rsid w:val="002B7342"/>
    <w:rsid w:val="002B75B0"/>
    <w:rsid w:val="002B7705"/>
    <w:rsid w:val="002B7C27"/>
    <w:rsid w:val="002B7EAF"/>
    <w:rsid w:val="002B7FB1"/>
    <w:rsid w:val="002C03DA"/>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DB6"/>
    <w:rsid w:val="002C3F9C"/>
    <w:rsid w:val="002C4060"/>
    <w:rsid w:val="002C45AD"/>
    <w:rsid w:val="002C493E"/>
    <w:rsid w:val="002C49BD"/>
    <w:rsid w:val="002C547B"/>
    <w:rsid w:val="002C5AFA"/>
    <w:rsid w:val="002C5F32"/>
    <w:rsid w:val="002C6087"/>
    <w:rsid w:val="002C61B0"/>
    <w:rsid w:val="002C6213"/>
    <w:rsid w:val="002C664D"/>
    <w:rsid w:val="002C6B7F"/>
    <w:rsid w:val="002C6BA7"/>
    <w:rsid w:val="002C6D22"/>
    <w:rsid w:val="002C6D5F"/>
    <w:rsid w:val="002C6E82"/>
    <w:rsid w:val="002C7035"/>
    <w:rsid w:val="002C79E1"/>
    <w:rsid w:val="002D001D"/>
    <w:rsid w:val="002D0033"/>
    <w:rsid w:val="002D013B"/>
    <w:rsid w:val="002D02DA"/>
    <w:rsid w:val="002D0439"/>
    <w:rsid w:val="002D049C"/>
    <w:rsid w:val="002D0678"/>
    <w:rsid w:val="002D06E6"/>
    <w:rsid w:val="002D07EC"/>
    <w:rsid w:val="002D0D88"/>
    <w:rsid w:val="002D0EF4"/>
    <w:rsid w:val="002D11B7"/>
    <w:rsid w:val="002D17A1"/>
    <w:rsid w:val="002D1978"/>
    <w:rsid w:val="002D1CAD"/>
    <w:rsid w:val="002D20A4"/>
    <w:rsid w:val="002D25A8"/>
    <w:rsid w:val="002D25F2"/>
    <w:rsid w:val="002D292F"/>
    <w:rsid w:val="002D2A95"/>
    <w:rsid w:val="002D3648"/>
    <w:rsid w:val="002D3BBC"/>
    <w:rsid w:val="002D3CBC"/>
    <w:rsid w:val="002D3D3E"/>
    <w:rsid w:val="002D3D5F"/>
    <w:rsid w:val="002D40B7"/>
    <w:rsid w:val="002D4320"/>
    <w:rsid w:val="002D438A"/>
    <w:rsid w:val="002D43FE"/>
    <w:rsid w:val="002D4587"/>
    <w:rsid w:val="002D4611"/>
    <w:rsid w:val="002D4904"/>
    <w:rsid w:val="002D4EDB"/>
    <w:rsid w:val="002D5738"/>
    <w:rsid w:val="002D587D"/>
    <w:rsid w:val="002D5CB1"/>
    <w:rsid w:val="002D5DD8"/>
    <w:rsid w:val="002D5E53"/>
    <w:rsid w:val="002D642E"/>
    <w:rsid w:val="002D6508"/>
    <w:rsid w:val="002D67F2"/>
    <w:rsid w:val="002D6839"/>
    <w:rsid w:val="002D683E"/>
    <w:rsid w:val="002D68E6"/>
    <w:rsid w:val="002D6DAE"/>
    <w:rsid w:val="002D71BF"/>
    <w:rsid w:val="002D7777"/>
    <w:rsid w:val="002D7795"/>
    <w:rsid w:val="002D77A0"/>
    <w:rsid w:val="002E0319"/>
    <w:rsid w:val="002E08D0"/>
    <w:rsid w:val="002E0C3E"/>
    <w:rsid w:val="002E0CB0"/>
    <w:rsid w:val="002E0DC2"/>
    <w:rsid w:val="002E166A"/>
    <w:rsid w:val="002E16DA"/>
    <w:rsid w:val="002E179B"/>
    <w:rsid w:val="002E1954"/>
    <w:rsid w:val="002E1B94"/>
    <w:rsid w:val="002E1C9E"/>
    <w:rsid w:val="002E1D56"/>
    <w:rsid w:val="002E2073"/>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2DA"/>
    <w:rsid w:val="002E5CC7"/>
    <w:rsid w:val="002E629D"/>
    <w:rsid w:val="002E63D9"/>
    <w:rsid w:val="002E640E"/>
    <w:rsid w:val="002E6686"/>
    <w:rsid w:val="002E66CC"/>
    <w:rsid w:val="002E6A79"/>
    <w:rsid w:val="002E6C35"/>
    <w:rsid w:val="002E7542"/>
    <w:rsid w:val="002E7CC1"/>
    <w:rsid w:val="002E7E81"/>
    <w:rsid w:val="002E7F89"/>
    <w:rsid w:val="002F0086"/>
    <w:rsid w:val="002F0C28"/>
    <w:rsid w:val="002F0CF2"/>
    <w:rsid w:val="002F0E7C"/>
    <w:rsid w:val="002F13CA"/>
    <w:rsid w:val="002F1702"/>
    <w:rsid w:val="002F1725"/>
    <w:rsid w:val="002F1757"/>
    <w:rsid w:val="002F1974"/>
    <w:rsid w:val="002F1B63"/>
    <w:rsid w:val="002F1E44"/>
    <w:rsid w:val="002F201A"/>
    <w:rsid w:val="002F2353"/>
    <w:rsid w:val="002F2498"/>
    <w:rsid w:val="002F278F"/>
    <w:rsid w:val="002F2CEA"/>
    <w:rsid w:val="002F2F10"/>
    <w:rsid w:val="002F35CA"/>
    <w:rsid w:val="002F3654"/>
    <w:rsid w:val="002F3C3E"/>
    <w:rsid w:val="002F3CDE"/>
    <w:rsid w:val="002F3CF1"/>
    <w:rsid w:val="002F4BFA"/>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74"/>
    <w:rsid w:val="002F6CAC"/>
    <w:rsid w:val="002F6CD0"/>
    <w:rsid w:val="002F70A6"/>
    <w:rsid w:val="002F7282"/>
    <w:rsid w:val="002F7381"/>
    <w:rsid w:val="002F7BE3"/>
    <w:rsid w:val="002F7E6A"/>
    <w:rsid w:val="002F7EF1"/>
    <w:rsid w:val="00300165"/>
    <w:rsid w:val="003003BA"/>
    <w:rsid w:val="0030086B"/>
    <w:rsid w:val="00300FF4"/>
    <w:rsid w:val="0030109D"/>
    <w:rsid w:val="003010CF"/>
    <w:rsid w:val="003011D2"/>
    <w:rsid w:val="00301472"/>
    <w:rsid w:val="003016A6"/>
    <w:rsid w:val="00301C18"/>
    <w:rsid w:val="00301DC9"/>
    <w:rsid w:val="00301DD9"/>
    <w:rsid w:val="00301DFB"/>
    <w:rsid w:val="00301ECD"/>
    <w:rsid w:val="003028D6"/>
    <w:rsid w:val="00303251"/>
    <w:rsid w:val="003032F7"/>
    <w:rsid w:val="00303440"/>
    <w:rsid w:val="00303C45"/>
    <w:rsid w:val="00303C9B"/>
    <w:rsid w:val="00303D69"/>
    <w:rsid w:val="003044AD"/>
    <w:rsid w:val="003048B8"/>
    <w:rsid w:val="00304A5A"/>
    <w:rsid w:val="00304B71"/>
    <w:rsid w:val="00304C9F"/>
    <w:rsid w:val="00304D9B"/>
    <w:rsid w:val="00304DC7"/>
    <w:rsid w:val="00305146"/>
    <w:rsid w:val="0030536E"/>
    <w:rsid w:val="00305FF9"/>
    <w:rsid w:val="00306289"/>
    <w:rsid w:val="003066BA"/>
    <w:rsid w:val="00306E6B"/>
    <w:rsid w:val="00307607"/>
    <w:rsid w:val="0030780A"/>
    <w:rsid w:val="00307826"/>
    <w:rsid w:val="00307B22"/>
    <w:rsid w:val="00307D3D"/>
    <w:rsid w:val="003100C8"/>
    <w:rsid w:val="00310212"/>
    <w:rsid w:val="00310A14"/>
    <w:rsid w:val="00310AE3"/>
    <w:rsid w:val="00310D47"/>
    <w:rsid w:val="00311161"/>
    <w:rsid w:val="0031128D"/>
    <w:rsid w:val="003112D5"/>
    <w:rsid w:val="00312306"/>
    <w:rsid w:val="0031238B"/>
    <w:rsid w:val="00312400"/>
    <w:rsid w:val="0031257B"/>
    <w:rsid w:val="00312739"/>
    <w:rsid w:val="00312AAB"/>
    <w:rsid w:val="00312D10"/>
    <w:rsid w:val="003138BB"/>
    <w:rsid w:val="003139C1"/>
    <w:rsid w:val="003140A7"/>
    <w:rsid w:val="0031459D"/>
    <w:rsid w:val="00314A27"/>
    <w:rsid w:val="00314E3E"/>
    <w:rsid w:val="00315590"/>
    <w:rsid w:val="003155D3"/>
    <w:rsid w:val="00315A45"/>
    <w:rsid w:val="00315F3C"/>
    <w:rsid w:val="00315F8C"/>
    <w:rsid w:val="003160A8"/>
    <w:rsid w:val="00316153"/>
    <w:rsid w:val="00316710"/>
    <w:rsid w:val="00316C8E"/>
    <w:rsid w:val="00316F6C"/>
    <w:rsid w:val="003178DA"/>
    <w:rsid w:val="00317AD0"/>
    <w:rsid w:val="00317DB8"/>
    <w:rsid w:val="00320097"/>
    <w:rsid w:val="0032024D"/>
    <w:rsid w:val="003204F3"/>
    <w:rsid w:val="0032051F"/>
    <w:rsid w:val="00320618"/>
    <w:rsid w:val="00320CA7"/>
    <w:rsid w:val="00320CC3"/>
    <w:rsid w:val="00320D0F"/>
    <w:rsid w:val="00320FEF"/>
    <w:rsid w:val="0032100B"/>
    <w:rsid w:val="00321BD7"/>
    <w:rsid w:val="00321D3C"/>
    <w:rsid w:val="00321F2B"/>
    <w:rsid w:val="003222B2"/>
    <w:rsid w:val="0032260F"/>
    <w:rsid w:val="0032279E"/>
    <w:rsid w:val="003228D7"/>
    <w:rsid w:val="003228DA"/>
    <w:rsid w:val="003230AD"/>
    <w:rsid w:val="00323687"/>
    <w:rsid w:val="00323738"/>
    <w:rsid w:val="00323860"/>
    <w:rsid w:val="00323D6B"/>
    <w:rsid w:val="0032421D"/>
    <w:rsid w:val="003245FE"/>
    <w:rsid w:val="003247EF"/>
    <w:rsid w:val="00324CA1"/>
    <w:rsid w:val="00325122"/>
    <w:rsid w:val="003252C8"/>
    <w:rsid w:val="0032542E"/>
    <w:rsid w:val="00325447"/>
    <w:rsid w:val="0032571A"/>
    <w:rsid w:val="003257D7"/>
    <w:rsid w:val="00325BDF"/>
    <w:rsid w:val="0032600F"/>
    <w:rsid w:val="00326957"/>
    <w:rsid w:val="00326AE2"/>
    <w:rsid w:val="00326CA9"/>
    <w:rsid w:val="003270A5"/>
    <w:rsid w:val="003270EB"/>
    <w:rsid w:val="00327B0B"/>
    <w:rsid w:val="00327E70"/>
    <w:rsid w:val="003301D4"/>
    <w:rsid w:val="003304D1"/>
    <w:rsid w:val="00330C1E"/>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DCA"/>
    <w:rsid w:val="00334F02"/>
    <w:rsid w:val="00335025"/>
    <w:rsid w:val="0033507A"/>
    <w:rsid w:val="00335807"/>
    <w:rsid w:val="00335A47"/>
    <w:rsid w:val="00335A5C"/>
    <w:rsid w:val="00335AD4"/>
    <w:rsid w:val="00335B75"/>
    <w:rsid w:val="00335D8C"/>
    <w:rsid w:val="00335F16"/>
    <w:rsid w:val="00335FB6"/>
    <w:rsid w:val="00336072"/>
    <w:rsid w:val="003363A1"/>
    <w:rsid w:val="00337060"/>
    <w:rsid w:val="003373AA"/>
    <w:rsid w:val="0033780B"/>
    <w:rsid w:val="00337D7A"/>
    <w:rsid w:val="00340022"/>
    <w:rsid w:val="00340061"/>
    <w:rsid w:val="00340313"/>
    <w:rsid w:val="0034081E"/>
    <w:rsid w:val="00340A09"/>
    <w:rsid w:val="00340ED3"/>
    <w:rsid w:val="003413A0"/>
    <w:rsid w:val="00341499"/>
    <w:rsid w:val="003416EA"/>
    <w:rsid w:val="00341722"/>
    <w:rsid w:val="00341E79"/>
    <w:rsid w:val="0034226D"/>
    <w:rsid w:val="003423CC"/>
    <w:rsid w:val="003425CB"/>
    <w:rsid w:val="00342972"/>
    <w:rsid w:val="00342FDD"/>
    <w:rsid w:val="00342FE7"/>
    <w:rsid w:val="003432F5"/>
    <w:rsid w:val="00343731"/>
    <w:rsid w:val="00343798"/>
    <w:rsid w:val="00343CF6"/>
    <w:rsid w:val="00343FD2"/>
    <w:rsid w:val="0034429B"/>
    <w:rsid w:val="00344866"/>
    <w:rsid w:val="003449E4"/>
    <w:rsid w:val="00344C02"/>
    <w:rsid w:val="00344CE7"/>
    <w:rsid w:val="00344D6D"/>
    <w:rsid w:val="00344FE4"/>
    <w:rsid w:val="003450D7"/>
    <w:rsid w:val="00345197"/>
    <w:rsid w:val="00345266"/>
    <w:rsid w:val="00345497"/>
    <w:rsid w:val="0034594B"/>
    <w:rsid w:val="0034638C"/>
    <w:rsid w:val="00346690"/>
    <w:rsid w:val="00346845"/>
    <w:rsid w:val="00346EF1"/>
    <w:rsid w:val="00346F7F"/>
    <w:rsid w:val="00347A77"/>
    <w:rsid w:val="00347D5F"/>
    <w:rsid w:val="003500B2"/>
    <w:rsid w:val="00350108"/>
    <w:rsid w:val="0035018E"/>
    <w:rsid w:val="00350413"/>
    <w:rsid w:val="00350498"/>
    <w:rsid w:val="00350762"/>
    <w:rsid w:val="003507C4"/>
    <w:rsid w:val="003509E8"/>
    <w:rsid w:val="003511A3"/>
    <w:rsid w:val="00351903"/>
    <w:rsid w:val="003519A1"/>
    <w:rsid w:val="00351A08"/>
    <w:rsid w:val="00351AC0"/>
    <w:rsid w:val="00352271"/>
    <w:rsid w:val="00352480"/>
    <w:rsid w:val="003529BC"/>
    <w:rsid w:val="003530D2"/>
    <w:rsid w:val="00353126"/>
    <w:rsid w:val="00353240"/>
    <w:rsid w:val="0035331A"/>
    <w:rsid w:val="00353330"/>
    <w:rsid w:val="003534E1"/>
    <w:rsid w:val="00353DB2"/>
    <w:rsid w:val="00353E79"/>
    <w:rsid w:val="00353F27"/>
    <w:rsid w:val="003548D8"/>
    <w:rsid w:val="00354B32"/>
    <w:rsid w:val="003554CA"/>
    <w:rsid w:val="00355543"/>
    <w:rsid w:val="003555BB"/>
    <w:rsid w:val="00355E63"/>
    <w:rsid w:val="00355ED5"/>
    <w:rsid w:val="00356246"/>
    <w:rsid w:val="003567BF"/>
    <w:rsid w:val="00356922"/>
    <w:rsid w:val="003569DF"/>
    <w:rsid w:val="00356C80"/>
    <w:rsid w:val="00356CD0"/>
    <w:rsid w:val="00356EB6"/>
    <w:rsid w:val="003570C2"/>
    <w:rsid w:val="00357712"/>
    <w:rsid w:val="00360014"/>
    <w:rsid w:val="003600DE"/>
    <w:rsid w:val="003600F6"/>
    <w:rsid w:val="00360232"/>
    <w:rsid w:val="003602C3"/>
    <w:rsid w:val="003602E0"/>
    <w:rsid w:val="003604D1"/>
    <w:rsid w:val="00360A2E"/>
    <w:rsid w:val="00360D01"/>
    <w:rsid w:val="00360E11"/>
    <w:rsid w:val="00360ED0"/>
    <w:rsid w:val="00361240"/>
    <w:rsid w:val="003612F4"/>
    <w:rsid w:val="00361404"/>
    <w:rsid w:val="00361756"/>
    <w:rsid w:val="003617D1"/>
    <w:rsid w:val="00361DCC"/>
    <w:rsid w:val="00361DD6"/>
    <w:rsid w:val="00362569"/>
    <w:rsid w:val="00362A9C"/>
    <w:rsid w:val="00362E85"/>
    <w:rsid w:val="0036309E"/>
    <w:rsid w:val="003632DF"/>
    <w:rsid w:val="003636CD"/>
    <w:rsid w:val="003637FA"/>
    <w:rsid w:val="003640FD"/>
    <w:rsid w:val="003641A2"/>
    <w:rsid w:val="00364207"/>
    <w:rsid w:val="00364220"/>
    <w:rsid w:val="003643D7"/>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67C1F"/>
    <w:rsid w:val="00370070"/>
    <w:rsid w:val="003701DC"/>
    <w:rsid w:val="003701F4"/>
    <w:rsid w:val="003707BC"/>
    <w:rsid w:val="0037094E"/>
    <w:rsid w:val="00370BE7"/>
    <w:rsid w:val="00370C4C"/>
    <w:rsid w:val="00370E4F"/>
    <w:rsid w:val="00370E58"/>
    <w:rsid w:val="00371215"/>
    <w:rsid w:val="00371B60"/>
    <w:rsid w:val="00371D48"/>
    <w:rsid w:val="00371D73"/>
    <w:rsid w:val="00371FEF"/>
    <w:rsid w:val="00372123"/>
    <w:rsid w:val="00372EFB"/>
    <w:rsid w:val="00372F0D"/>
    <w:rsid w:val="00372F54"/>
    <w:rsid w:val="0037336D"/>
    <w:rsid w:val="003738B9"/>
    <w:rsid w:val="00373A3A"/>
    <w:rsid w:val="00373CB2"/>
    <w:rsid w:val="00374059"/>
    <w:rsid w:val="00374147"/>
    <w:rsid w:val="00374378"/>
    <w:rsid w:val="0037470B"/>
    <w:rsid w:val="00374975"/>
    <w:rsid w:val="00374B45"/>
    <w:rsid w:val="0037535B"/>
    <w:rsid w:val="0037552D"/>
    <w:rsid w:val="003756DB"/>
    <w:rsid w:val="00375E40"/>
    <w:rsid w:val="00376348"/>
    <w:rsid w:val="0037643C"/>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569"/>
    <w:rsid w:val="00382632"/>
    <w:rsid w:val="003826D2"/>
    <w:rsid w:val="00382A43"/>
    <w:rsid w:val="00382B2B"/>
    <w:rsid w:val="00382D60"/>
    <w:rsid w:val="00382D6B"/>
    <w:rsid w:val="00382F29"/>
    <w:rsid w:val="00383AD4"/>
    <w:rsid w:val="00383B43"/>
    <w:rsid w:val="00383C8D"/>
    <w:rsid w:val="00383DB1"/>
    <w:rsid w:val="00384ADC"/>
    <w:rsid w:val="00384F50"/>
    <w:rsid w:val="00385152"/>
    <w:rsid w:val="00385217"/>
    <w:rsid w:val="003852FB"/>
    <w:rsid w:val="0038536E"/>
    <w:rsid w:val="00385429"/>
    <w:rsid w:val="0038544A"/>
    <w:rsid w:val="00385B05"/>
    <w:rsid w:val="00386382"/>
    <w:rsid w:val="003865EF"/>
    <w:rsid w:val="0038696B"/>
    <w:rsid w:val="00386A8C"/>
    <w:rsid w:val="00386BA9"/>
    <w:rsid w:val="003876EB"/>
    <w:rsid w:val="00387AA7"/>
    <w:rsid w:val="00387BE1"/>
    <w:rsid w:val="00387C77"/>
    <w:rsid w:val="00387D65"/>
    <w:rsid w:val="00390017"/>
    <w:rsid w:val="003901A3"/>
    <w:rsid w:val="00390418"/>
    <w:rsid w:val="00390603"/>
    <w:rsid w:val="0039072F"/>
    <w:rsid w:val="00390E90"/>
    <w:rsid w:val="00390F5F"/>
    <w:rsid w:val="00390F60"/>
    <w:rsid w:val="00391B88"/>
    <w:rsid w:val="0039281F"/>
    <w:rsid w:val="00392C15"/>
    <w:rsid w:val="00392D4C"/>
    <w:rsid w:val="00392E0D"/>
    <w:rsid w:val="003940CE"/>
    <w:rsid w:val="003942FE"/>
    <w:rsid w:val="00394A79"/>
    <w:rsid w:val="00394DE3"/>
    <w:rsid w:val="00394EDA"/>
    <w:rsid w:val="003953BF"/>
    <w:rsid w:val="003954BC"/>
    <w:rsid w:val="00395B6C"/>
    <w:rsid w:val="00395D63"/>
    <w:rsid w:val="003961A2"/>
    <w:rsid w:val="00396949"/>
    <w:rsid w:val="003970C3"/>
    <w:rsid w:val="003971B8"/>
    <w:rsid w:val="00397A6B"/>
    <w:rsid w:val="00397C1D"/>
    <w:rsid w:val="003A06AE"/>
    <w:rsid w:val="003A0AAF"/>
    <w:rsid w:val="003A0B93"/>
    <w:rsid w:val="003A129C"/>
    <w:rsid w:val="003A180F"/>
    <w:rsid w:val="003A18DD"/>
    <w:rsid w:val="003A1FB9"/>
    <w:rsid w:val="003A205B"/>
    <w:rsid w:val="003A20C8"/>
    <w:rsid w:val="003A22E7"/>
    <w:rsid w:val="003A23E8"/>
    <w:rsid w:val="003A267D"/>
    <w:rsid w:val="003A28C5"/>
    <w:rsid w:val="003A2A6D"/>
    <w:rsid w:val="003A2C29"/>
    <w:rsid w:val="003A2EC3"/>
    <w:rsid w:val="003A30A8"/>
    <w:rsid w:val="003A36F2"/>
    <w:rsid w:val="003A3BC7"/>
    <w:rsid w:val="003A3CE3"/>
    <w:rsid w:val="003A3D39"/>
    <w:rsid w:val="003A3EC7"/>
    <w:rsid w:val="003A40B4"/>
    <w:rsid w:val="003A47C0"/>
    <w:rsid w:val="003A4F04"/>
    <w:rsid w:val="003A52E3"/>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8F4"/>
    <w:rsid w:val="003B3AEC"/>
    <w:rsid w:val="003B3FDC"/>
    <w:rsid w:val="003B406A"/>
    <w:rsid w:val="003B4224"/>
    <w:rsid w:val="003B4652"/>
    <w:rsid w:val="003B48EA"/>
    <w:rsid w:val="003B4989"/>
    <w:rsid w:val="003B4CD1"/>
    <w:rsid w:val="003B50BC"/>
    <w:rsid w:val="003B5144"/>
    <w:rsid w:val="003B52B7"/>
    <w:rsid w:val="003B5469"/>
    <w:rsid w:val="003B571B"/>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21"/>
    <w:rsid w:val="003C2CDC"/>
    <w:rsid w:val="003C2D21"/>
    <w:rsid w:val="003C317D"/>
    <w:rsid w:val="003C4E23"/>
    <w:rsid w:val="003C4EBD"/>
    <w:rsid w:val="003C518B"/>
    <w:rsid w:val="003C5696"/>
    <w:rsid w:val="003C5E6B"/>
    <w:rsid w:val="003C6122"/>
    <w:rsid w:val="003C62CB"/>
    <w:rsid w:val="003C6944"/>
    <w:rsid w:val="003C6B05"/>
    <w:rsid w:val="003C6CFB"/>
    <w:rsid w:val="003C6F89"/>
    <w:rsid w:val="003C73FA"/>
    <w:rsid w:val="003C7678"/>
    <w:rsid w:val="003C7AD7"/>
    <w:rsid w:val="003D00A3"/>
    <w:rsid w:val="003D087B"/>
    <w:rsid w:val="003D0F24"/>
    <w:rsid w:val="003D0FC3"/>
    <w:rsid w:val="003D1023"/>
    <w:rsid w:val="003D12B6"/>
    <w:rsid w:val="003D13AD"/>
    <w:rsid w:val="003D17B1"/>
    <w:rsid w:val="003D181A"/>
    <w:rsid w:val="003D1BED"/>
    <w:rsid w:val="003D1DB0"/>
    <w:rsid w:val="003D1DC5"/>
    <w:rsid w:val="003D2510"/>
    <w:rsid w:val="003D2BF9"/>
    <w:rsid w:val="003D2C1D"/>
    <w:rsid w:val="003D2C34"/>
    <w:rsid w:val="003D2C7B"/>
    <w:rsid w:val="003D31EB"/>
    <w:rsid w:val="003D347B"/>
    <w:rsid w:val="003D3630"/>
    <w:rsid w:val="003D3892"/>
    <w:rsid w:val="003D3980"/>
    <w:rsid w:val="003D3A5D"/>
    <w:rsid w:val="003D3DDD"/>
    <w:rsid w:val="003D440D"/>
    <w:rsid w:val="003D49AC"/>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7E"/>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20B"/>
    <w:rsid w:val="003E3F0C"/>
    <w:rsid w:val="003E4508"/>
    <w:rsid w:val="003E461F"/>
    <w:rsid w:val="003E4814"/>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BAD"/>
    <w:rsid w:val="003E6EBA"/>
    <w:rsid w:val="003E7161"/>
    <w:rsid w:val="003E7262"/>
    <w:rsid w:val="003E7614"/>
    <w:rsid w:val="003E778C"/>
    <w:rsid w:val="003E78D6"/>
    <w:rsid w:val="003E7907"/>
    <w:rsid w:val="003E794A"/>
    <w:rsid w:val="003E7A06"/>
    <w:rsid w:val="003E7A6A"/>
    <w:rsid w:val="003E7AF2"/>
    <w:rsid w:val="003E7B63"/>
    <w:rsid w:val="003F0096"/>
    <w:rsid w:val="003F035A"/>
    <w:rsid w:val="003F0850"/>
    <w:rsid w:val="003F0D12"/>
    <w:rsid w:val="003F0FC4"/>
    <w:rsid w:val="003F11CA"/>
    <w:rsid w:val="003F160C"/>
    <w:rsid w:val="003F1951"/>
    <w:rsid w:val="003F1CC3"/>
    <w:rsid w:val="003F324F"/>
    <w:rsid w:val="003F33BC"/>
    <w:rsid w:val="003F36BD"/>
    <w:rsid w:val="003F3744"/>
    <w:rsid w:val="003F3C28"/>
    <w:rsid w:val="003F3C9F"/>
    <w:rsid w:val="003F3D4E"/>
    <w:rsid w:val="003F477E"/>
    <w:rsid w:val="003F4F2E"/>
    <w:rsid w:val="003F4F4B"/>
    <w:rsid w:val="003F5041"/>
    <w:rsid w:val="003F50DA"/>
    <w:rsid w:val="003F58B8"/>
    <w:rsid w:val="003F5E9E"/>
    <w:rsid w:val="003F5F47"/>
    <w:rsid w:val="003F67AD"/>
    <w:rsid w:val="003F6CD2"/>
    <w:rsid w:val="003F6CDA"/>
    <w:rsid w:val="003F745E"/>
    <w:rsid w:val="003F75CC"/>
    <w:rsid w:val="003F75FB"/>
    <w:rsid w:val="003F76D8"/>
    <w:rsid w:val="003F788D"/>
    <w:rsid w:val="003F78C0"/>
    <w:rsid w:val="0040005B"/>
    <w:rsid w:val="004005A2"/>
    <w:rsid w:val="0040126E"/>
    <w:rsid w:val="00401CC2"/>
    <w:rsid w:val="004020D4"/>
    <w:rsid w:val="004020E1"/>
    <w:rsid w:val="004021B6"/>
    <w:rsid w:val="004023F6"/>
    <w:rsid w:val="00402616"/>
    <w:rsid w:val="00402811"/>
    <w:rsid w:val="00402B3F"/>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5E5"/>
    <w:rsid w:val="0040570B"/>
    <w:rsid w:val="004059D8"/>
    <w:rsid w:val="00405EDB"/>
    <w:rsid w:val="00405EE5"/>
    <w:rsid w:val="00405FB1"/>
    <w:rsid w:val="00406142"/>
    <w:rsid w:val="0040618D"/>
    <w:rsid w:val="00406460"/>
    <w:rsid w:val="0040752B"/>
    <w:rsid w:val="00407ACE"/>
    <w:rsid w:val="004100D2"/>
    <w:rsid w:val="00410B3F"/>
    <w:rsid w:val="00410B99"/>
    <w:rsid w:val="00410BF3"/>
    <w:rsid w:val="0041157B"/>
    <w:rsid w:val="00411D2A"/>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4F8C"/>
    <w:rsid w:val="00415121"/>
    <w:rsid w:val="00415374"/>
    <w:rsid w:val="00415D76"/>
    <w:rsid w:val="00415EF7"/>
    <w:rsid w:val="0041633E"/>
    <w:rsid w:val="004165E7"/>
    <w:rsid w:val="00416665"/>
    <w:rsid w:val="00416A67"/>
    <w:rsid w:val="00416ACB"/>
    <w:rsid w:val="00416C1C"/>
    <w:rsid w:val="0041720C"/>
    <w:rsid w:val="0041727F"/>
    <w:rsid w:val="00417329"/>
    <w:rsid w:val="0041734A"/>
    <w:rsid w:val="0041739E"/>
    <w:rsid w:val="0041742A"/>
    <w:rsid w:val="00417885"/>
    <w:rsid w:val="004203C0"/>
    <w:rsid w:val="0042131B"/>
    <w:rsid w:val="0042177C"/>
    <w:rsid w:val="004218B7"/>
    <w:rsid w:val="0042191E"/>
    <w:rsid w:val="00421B8B"/>
    <w:rsid w:val="00421DCF"/>
    <w:rsid w:val="00422341"/>
    <w:rsid w:val="00422C51"/>
    <w:rsid w:val="00423152"/>
    <w:rsid w:val="004235B6"/>
    <w:rsid w:val="00423641"/>
    <w:rsid w:val="004243D2"/>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CC8"/>
    <w:rsid w:val="00431DA9"/>
    <w:rsid w:val="0043213A"/>
    <w:rsid w:val="00432C0F"/>
    <w:rsid w:val="004330F4"/>
    <w:rsid w:val="004332EC"/>
    <w:rsid w:val="00433590"/>
    <w:rsid w:val="0043366C"/>
    <w:rsid w:val="0043393D"/>
    <w:rsid w:val="00433AF9"/>
    <w:rsid w:val="00433E1B"/>
    <w:rsid w:val="00433EE5"/>
    <w:rsid w:val="00434068"/>
    <w:rsid w:val="004344C7"/>
    <w:rsid w:val="00434852"/>
    <w:rsid w:val="00434B99"/>
    <w:rsid w:val="00435274"/>
    <w:rsid w:val="004352AD"/>
    <w:rsid w:val="004352F6"/>
    <w:rsid w:val="0043545D"/>
    <w:rsid w:val="004355CA"/>
    <w:rsid w:val="00435FE2"/>
    <w:rsid w:val="004360C5"/>
    <w:rsid w:val="004363DE"/>
    <w:rsid w:val="0043643F"/>
    <w:rsid w:val="00436660"/>
    <w:rsid w:val="0043676D"/>
    <w:rsid w:val="00436B56"/>
    <w:rsid w:val="00436C7A"/>
    <w:rsid w:val="00436E08"/>
    <w:rsid w:val="00436E2F"/>
    <w:rsid w:val="00436EAB"/>
    <w:rsid w:val="004374E4"/>
    <w:rsid w:val="0043771B"/>
    <w:rsid w:val="00437818"/>
    <w:rsid w:val="0043797D"/>
    <w:rsid w:val="00437BE5"/>
    <w:rsid w:val="00437C08"/>
    <w:rsid w:val="0044014D"/>
    <w:rsid w:val="00440296"/>
    <w:rsid w:val="00440CB1"/>
    <w:rsid w:val="0044121F"/>
    <w:rsid w:val="00441A0D"/>
    <w:rsid w:val="00441AC7"/>
    <w:rsid w:val="00442181"/>
    <w:rsid w:val="004421C9"/>
    <w:rsid w:val="0044282A"/>
    <w:rsid w:val="00443C85"/>
    <w:rsid w:val="00444318"/>
    <w:rsid w:val="004446EF"/>
    <w:rsid w:val="004447AD"/>
    <w:rsid w:val="004449AA"/>
    <w:rsid w:val="00444C38"/>
    <w:rsid w:val="00444CB0"/>
    <w:rsid w:val="004456F9"/>
    <w:rsid w:val="00445D33"/>
    <w:rsid w:val="004461A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07D"/>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5CD"/>
    <w:rsid w:val="00454876"/>
    <w:rsid w:val="0045509E"/>
    <w:rsid w:val="00455113"/>
    <w:rsid w:val="004553B5"/>
    <w:rsid w:val="00455A8D"/>
    <w:rsid w:val="00455B6A"/>
    <w:rsid w:val="00455F7B"/>
    <w:rsid w:val="00455FFB"/>
    <w:rsid w:val="004563A7"/>
    <w:rsid w:val="00456421"/>
    <w:rsid w:val="00456AE9"/>
    <w:rsid w:val="00456C50"/>
    <w:rsid w:val="00456D5F"/>
    <w:rsid w:val="00456DAB"/>
    <w:rsid w:val="00457137"/>
    <w:rsid w:val="00457493"/>
    <w:rsid w:val="004574D8"/>
    <w:rsid w:val="00457503"/>
    <w:rsid w:val="00457520"/>
    <w:rsid w:val="004578F3"/>
    <w:rsid w:val="00457FD0"/>
    <w:rsid w:val="0046010F"/>
    <w:rsid w:val="00460CC3"/>
    <w:rsid w:val="00460DC6"/>
    <w:rsid w:val="00460E86"/>
    <w:rsid w:val="00460F16"/>
    <w:rsid w:val="0046132B"/>
    <w:rsid w:val="0046141A"/>
    <w:rsid w:val="0046149A"/>
    <w:rsid w:val="00461D29"/>
    <w:rsid w:val="00461FFE"/>
    <w:rsid w:val="00462035"/>
    <w:rsid w:val="00462062"/>
    <w:rsid w:val="0046273A"/>
    <w:rsid w:val="00462827"/>
    <w:rsid w:val="00462A1F"/>
    <w:rsid w:val="00462A4E"/>
    <w:rsid w:val="004635AE"/>
    <w:rsid w:val="00463680"/>
    <w:rsid w:val="00463A6F"/>
    <w:rsid w:val="00463BAE"/>
    <w:rsid w:val="00464051"/>
    <w:rsid w:val="004645EE"/>
    <w:rsid w:val="004646B4"/>
    <w:rsid w:val="00464A88"/>
    <w:rsid w:val="00464AE7"/>
    <w:rsid w:val="00464ECE"/>
    <w:rsid w:val="004650E0"/>
    <w:rsid w:val="004651A0"/>
    <w:rsid w:val="0046527F"/>
    <w:rsid w:val="00465347"/>
    <w:rsid w:val="00465A4B"/>
    <w:rsid w:val="00465EC0"/>
    <w:rsid w:val="004661D0"/>
    <w:rsid w:val="004663F5"/>
    <w:rsid w:val="00466532"/>
    <w:rsid w:val="00466BFE"/>
    <w:rsid w:val="00467116"/>
    <w:rsid w:val="00467398"/>
    <w:rsid w:val="004673AC"/>
    <w:rsid w:val="00467468"/>
    <w:rsid w:val="00467488"/>
    <w:rsid w:val="00467741"/>
    <w:rsid w:val="00467E76"/>
    <w:rsid w:val="004700A6"/>
    <w:rsid w:val="00470622"/>
    <w:rsid w:val="0047069F"/>
    <w:rsid w:val="0047083E"/>
    <w:rsid w:val="00470B42"/>
    <w:rsid w:val="00470E59"/>
    <w:rsid w:val="00470EB5"/>
    <w:rsid w:val="004711D4"/>
    <w:rsid w:val="004719AB"/>
    <w:rsid w:val="00471DE2"/>
    <w:rsid w:val="00471E10"/>
    <w:rsid w:val="00472249"/>
    <w:rsid w:val="004722EA"/>
    <w:rsid w:val="00472495"/>
    <w:rsid w:val="0047256D"/>
    <w:rsid w:val="0047286B"/>
    <w:rsid w:val="0047286D"/>
    <w:rsid w:val="00472955"/>
    <w:rsid w:val="00472B12"/>
    <w:rsid w:val="00472E27"/>
    <w:rsid w:val="00472E84"/>
    <w:rsid w:val="00473076"/>
    <w:rsid w:val="0047378C"/>
    <w:rsid w:val="00473881"/>
    <w:rsid w:val="004738F5"/>
    <w:rsid w:val="00473EDD"/>
    <w:rsid w:val="00474063"/>
    <w:rsid w:val="004741BD"/>
    <w:rsid w:val="00474220"/>
    <w:rsid w:val="00474796"/>
    <w:rsid w:val="00474C39"/>
    <w:rsid w:val="00474D47"/>
    <w:rsid w:val="0047517B"/>
    <w:rsid w:val="004751A2"/>
    <w:rsid w:val="004752D3"/>
    <w:rsid w:val="00475319"/>
    <w:rsid w:val="004754E1"/>
    <w:rsid w:val="00475CE0"/>
    <w:rsid w:val="0047658C"/>
    <w:rsid w:val="00476827"/>
    <w:rsid w:val="00476BD4"/>
    <w:rsid w:val="00476C70"/>
    <w:rsid w:val="00477C35"/>
    <w:rsid w:val="0048026D"/>
    <w:rsid w:val="00480988"/>
    <w:rsid w:val="00480A4F"/>
    <w:rsid w:val="00480E05"/>
    <w:rsid w:val="00480F2F"/>
    <w:rsid w:val="00481054"/>
    <w:rsid w:val="00481237"/>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882"/>
    <w:rsid w:val="00483999"/>
    <w:rsid w:val="00483A12"/>
    <w:rsid w:val="00484372"/>
    <w:rsid w:val="00484458"/>
    <w:rsid w:val="00484770"/>
    <w:rsid w:val="0048477C"/>
    <w:rsid w:val="00484A4C"/>
    <w:rsid w:val="00484A77"/>
    <w:rsid w:val="00484C77"/>
    <w:rsid w:val="0048540F"/>
    <w:rsid w:val="00485970"/>
    <w:rsid w:val="00485C0D"/>
    <w:rsid w:val="00485CED"/>
    <w:rsid w:val="00485D8B"/>
    <w:rsid w:val="004860DA"/>
    <w:rsid w:val="00486522"/>
    <w:rsid w:val="00486575"/>
    <w:rsid w:val="0048658A"/>
    <w:rsid w:val="004866D0"/>
    <w:rsid w:val="004866D5"/>
    <w:rsid w:val="004866D7"/>
    <w:rsid w:val="00486D5D"/>
    <w:rsid w:val="00486D87"/>
    <w:rsid w:val="004872D0"/>
    <w:rsid w:val="00487A53"/>
    <w:rsid w:val="00487ACD"/>
    <w:rsid w:val="004902CB"/>
    <w:rsid w:val="004903DD"/>
    <w:rsid w:val="0049050F"/>
    <w:rsid w:val="00491ACB"/>
    <w:rsid w:val="00491CD4"/>
    <w:rsid w:val="00492435"/>
    <w:rsid w:val="00492563"/>
    <w:rsid w:val="00492613"/>
    <w:rsid w:val="004926EB"/>
    <w:rsid w:val="00492D70"/>
    <w:rsid w:val="00492EF6"/>
    <w:rsid w:val="00493063"/>
    <w:rsid w:val="004930D5"/>
    <w:rsid w:val="004930F2"/>
    <w:rsid w:val="00493339"/>
    <w:rsid w:val="0049367C"/>
    <w:rsid w:val="00493951"/>
    <w:rsid w:val="00493958"/>
    <w:rsid w:val="00493B7D"/>
    <w:rsid w:val="00494242"/>
    <w:rsid w:val="0049441D"/>
    <w:rsid w:val="00494E8E"/>
    <w:rsid w:val="00494F6B"/>
    <w:rsid w:val="00495126"/>
    <w:rsid w:val="004955BC"/>
    <w:rsid w:val="004957F9"/>
    <w:rsid w:val="00495C9E"/>
    <w:rsid w:val="00495D63"/>
    <w:rsid w:val="0049648F"/>
    <w:rsid w:val="004964E3"/>
    <w:rsid w:val="00496606"/>
    <w:rsid w:val="004967EF"/>
    <w:rsid w:val="0049691C"/>
    <w:rsid w:val="00496F05"/>
    <w:rsid w:val="00497370"/>
    <w:rsid w:val="004979D1"/>
    <w:rsid w:val="00497C5D"/>
    <w:rsid w:val="004A01F1"/>
    <w:rsid w:val="004A01F5"/>
    <w:rsid w:val="004A0590"/>
    <w:rsid w:val="004A0765"/>
    <w:rsid w:val="004A08ED"/>
    <w:rsid w:val="004A0AA9"/>
    <w:rsid w:val="004A0F2A"/>
    <w:rsid w:val="004A0F39"/>
    <w:rsid w:val="004A18B1"/>
    <w:rsid w:val="004A1B99"/>
    <w:rsid w:val="004A2094"/>
    <w:rsid w:val="004A223D"/>
    <w:rsid w:val="004A251F"/>
    <w:rsid w:val="004A2588"/>
    <w:rsid w:val="004A26DE"/>
    <w:rsid w:val="004A3253"/>
    <w:rsid w:val="004A3292"/>
    <w:rsid w:val="004A33A9"/>
    <w:rsid w:val="004A3BF1"/>
    <w:rsid w:val="004A3C7D"/>
    <w:rsid w:val="004A3E42"/>
    <w:rsid w:val="004A3FBA"/>
    <w:rsid w:val="004A45AE"/>
    <w:rsid w:val="004A45DD"/>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550"/>
    <w:rsid w:val="004A7B72"/>
    <w:rsid w:val="004B00F5"/>
    <w:rsid w:val="004B0243"/>
    <w:rsid w:val="004B05D1"/>
    <w:rsid w:val="004B0B03"/>
    <w:rsid w:val="004B0E6F"/>
    <w:rsid w:val="004B111A"/>
    <w:rsid w:val="004B1915"/>
    <w:rsid w:val="004B199D"/>
    <w:rsid w:val="004B1B9B"/>
    <w:rsid w:val="004B267F"/>
    <w:rsid w:val="004B2EBA"/>
    <w:rsid w:val="004B3609"/>
    <w:rsid w:val="004B36A8"/>
    <w:rsid w:val="004B38C2"/>
    <w:rsid w:val="004B3B42"/>
    <w:rsid w:val="004B3C91"/>
    <w:rsid w:val="004B3ECF"/>
    <w:rsid w:val="004B3F99"/>
    <w:rsid w:val="004B4164"/>
    <w:rsid w:val="004B423E"/>
    <w:rsid w:val="004B428A"/>
    <w:rsid w:val="004B43D3"/>
    <w:rsid w:val="004B49E6"/>
    <w:rsid w:val="004B4D69"/>
    <w:rsid w:val="004B4F89"/>
    <w:rsid w:val="004B5811"/>
    <w:rsid w:val="004B5832"/>
    <w:rsid w:val="004B5849"/>
    <w:rsid w:val="004B5915"/>
    <w:rsid w:val="004B678E"/>
    <w:rsid w:val="004B748A"/>
    <w:rsid w:val="004B7CAA"/>
    <w:rsid w:val="004C0078"/>
    <w:rsid w:val="004C01A8"/>
    <w:rsid w:val="004C0241"/>
    <w:rsid w:val="004C0871"/>
    <w:rsid w:val="004C0E85"/>
    <w:rsid w:val="004C12F4"/>
    <w:rsid w:val="004C12F6"/>
    <w:rsid w:val="004C1590"/>
    <w:rsid w:val="004C1840"/>
    <w:rsid w:val="004C19A3"/>
    <w:rsid w:val="004C24C9"/>
    <w:rsid w:val="004C25B3"/>
    <w:rsid w:val="004C2ADA"/>
    <w:rsid w:val="004C31B6"/>
    <w:rsid w:val="004C324B"/>
    <w:rsid w:val="004C32D7"/>
    <w:rsid w:val="004C3A5E"/>
    <w:rsid w:val="004C4EAE"/>
    <w:rsid w:val="004C5319"/>
    <w:rsid w:val="004C5A2F"/>
    <w:rsid w:val="004C5BCD"/>
    <w:rsid w:val="004C5BF9"/>
    <w:rsid w:val="004C5EDE"/>
    <w:rsid w:val="004C621F"/>
    <w:rsid w:val="004C6481"/>
    <w:rsid w:val="004C6566"/>
    <w:rsid w:val="004C6617"/>
    <w:rsid w:val="004C6777"/>
    <w:rsid w:val="004C68CC"/>
    <w:rsid w:val="004C6912"/>
    <w:rsid w:val="004C694F"/>
    <w:rsid w:val="004C6E43"/>
    <w:rsid w:val="004C6FBE"/>
    <w:rsid w:val="004C76F8"/>
    <w:rsid w:val="004C7948"/>
    <w:rsid w:val="004C7BB8"/>
    <w:rsid w:val="004C7C60"/>
    <w:rsid w:val="004D0418"/>
    <w:rsid w:val="004D04AE"/>
    <w:rsid w:val="004D08AF"/>
    <w:rsid w:val="004D0A7E"/>
    <w:rsid w:val="004D0B89"/>
    <w:rsid w:val="004D0DFE"/>
    <w:rsid w:val="004D11F7"/>
    <w:rsid w:val="004D1D91"/>
    <w:rsid w:val="004D22C3"/>
    <w:rsid w:val="004D3282"/>
    <w:rsid w:val="004D38A7"/>
    <w:rsid w:val="004D3BB4"/>
    <w:rsid w:val="004D3C9B"/>
    <w:rsid w:val="004D419A"/>
    <w:rsid w:val="004D41A7"/>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38A"/>
    <w:rsid w:val="004E456F"/>
    <w:rsid w:val="004E4577"/>
    <w:rsid w:val="004E45D1"/>
    <w:rsid w:val="004E45DD"/>
    <w:rsid w:val="004E46AF"/>
    <w:rsid w:val="004E4EF5"/>
    <w:rsid w:val="004E58E9"/>
    <w:rsid w:val="004E5A77"/>
    <w:rsid w:val="004E5EFC"/>
    <w:rsid w:val="004E5F8D"/>
    <w:rsid w:val="004E726B"/>
    <w:rsid w:val="004E77A3"/>
    <w:rsid w:val="004E7CEB"/>
    <w:rsid w:val="004F0235"/>
    <w:rsid w:val="004F0325"/>
    <w:rsid w:val="004F082C"/>
    <w:rsid w:val="004F0DEA"/>
    <w:rsid w:val="004F0FB9"/>
    <w:rsid w:val="004F18B6"/>
    <w:rsid w:val="004F1AA9"/>
    <w:rsid w:val="004F1C6C"/>
    <w:rsid w:val="004F2603"/>
    <w:rsid w:val="004F2830"/>
    <w:rsid w:val="004F2E81"/>
    <w:rsid w:val="004F2F7E"/>
    <w:rsid w:val="004F32B5"/>
    <w:rsid w:val="004F36BC"/>
    <w:rsid w:val="004F3DB0"/>
    <w:rsid w:val="004F407E"/>
    <w:rsid w:val="004F47BE"/>
    <w:rsid w:val="004F4E87"/>
    <w:rsid w:val="004F52C7"/>
    <w:rsid w:val="004F5479"/>
    <w:rsid w:val="004F55B6"/>
    <w:rsid w:val="004F565D"/>
    <w:rsid w:val="004F5812"/>
    <w:rsid w:val="004F593E"/>
    <w:rsid w:val="004F5946"/>
    <w:rsid w:val="004F59B7"/>
    <w:rsid w:val="004F5C1C"/>
    <w:rsid w:val="004F6264"/>
    <w:rsid w:val="004F66EC"/>
    <w:rsid w:val="004F6FC8"/>
    <w:rsid w:val="004F7061"/>
    <w:rsid w:val="004F716A"/>
    <w:rsid w:val="004F7528"/>
    <w:rsid w:val="004F77B0"/>
    <w:rsid w:val="004F78C6"/>
    <w:rsid w:val="004F7A8C"/>
    <w:rsid w:val="004F7BCA"/>
    <w:rsid w:val="004F7D89"/>
    <w:rsid w:val="005000B1"/>
    <w:rsid w:val="00501915"/>
    <w:rsid w:val="00501981"/>
    <w:rsid w:val="00501A85"/>
    <w:rsid w:val="00501BB3"/>
    <w:rsid w:val="00501E24"/>
    <w:rsid w:val="00501E42"/>
    <w:rsid w:val="0050215D"/>
    <w:rsid w:val="005021DD"/>
    <w:rsid w:val="005026CA"/>
    <w:rsid w:val="00502B72"/>
    <w:rsid w:val="00502B7E"/>
    <w:rsid w:val="00502D0C"/>
    <w:rsid w:val="00502D10"/>
    <w:rsid w:val="00503F1F"/>
    <w:rsid w:val="0050498A"/>
    <w:rsid w:val="00504BC1"/>
    <w:rsid w:val="00504DFE"/>
    <w:rsid w:val="00505134"/>
    <w:rsid w:val="0050553C"/>
    <w:rsid w:val="00505971"/>
    <w:rsid w:val="00505C04"/>
    <w:rsid w:val="00505E47"/>
    <w:rsid w:val="00506117"/>
    <w:rsid w:val="00507543"/>
    <w:rsid w:val="005077A7"/>
    <w:rsid w:val="00507906"/>
    <w:rsid w:val="00507E8B"/>
    <w:rsid w:val="005106AF"/>
    <w:rsid w:val="005110B1"/>
    <w:rsid w:val="00511C6E"/>
    <w:rsid w:val="00511F15"/>
    <w:rsid w:val="005126EE"/>
    <w:rsid w:val="0051318C"/>
    <w:rsid w:val="005133D9"/>
    <w:rsid w:val="00513471"/>
    <w:rsid w:val="005137CF"/>
    <w:rsid w:val="00513895"/>
    <w:rsid w:val="00513B53"/>
    <w:rsid w:val="00513D7F"/>
    <w:rsid w:val="005142CD"/>
    <w:rsid w:val="005143C9"/>
    <w:rsid w:val="005147BB"/>
    <w:rsid w:val="00514969"/>
    <w:rsid w:val="00514B2D"/>
    <w:rsid w:val="00515619"/>
    <w:rsid w:val="005157A9"/>
    <w:rsid w:val="0051596A"/>
    <w:rsid w:val="0051598C"/>
    <w:rsid w:val="00515C31"/>
    <w:rsid w:val="00515DD8"/>
    <w:rsid w:val="00516678"/>
    <w:rsid w:val="005168BC"/>
    <w:rsid w:val="005168FF"/>
    <w:rsid w:val="0051694B"/>
    <w:rsid w:val="00516B00"/>
    <w:rsid w:val="00516CA0"/>
    <w:rsid w:val="00516E01"/>
    <w:rsid w:val="00516E70"/>
    <w:rsid w:val="005171E0"/>
    <w:rsid w:val="00517344"/>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D50"/>
    <w:rsid w:val="00525F0A"/>
    <w:rsid w:val="005262B7"/>
    <w:rsid w:val="005269A8"/>
    <w:rsid w:val="00526C02"/>
    <w:rsid w:val="00526E60"/>
    <w:rsid w:val="00526F6D"/>
    <w:rsid w:val="00527098"/>
    <w:rsid w:val="00527200"/>
    <w:rsid w:val="00527FC5"/>
    <w:rsid w:val="00530157"/>
    <w:rsid w:val="005302AA"/>
    <w:rsid w:val="00530423"/>
    <w:rsid w:val="00530425"/>
    <w:rsid w:val="00530D9C"/>
    <w:rsid w:val="0053158B"/>
    <w:rsid w:val="00531B5F"/>
    <w:rsid w:val="00531D8D"/>
    <w:rsid w:val="00531D97"/>
    <w:rsid w:val="00531EBE"/>
    <w:rsid w:val="005320C3"/>
    <w:rsid w:val="005320F8"/>
    <w:rsid w:val="00532E17"/>
    <w:rsid w:val="00532F8B"/>
    <w:rsid w:val="00533080"/>
    <w:rsid w:val="00533737"/>
    <w:rsid w:val="00533941"/>
    <w:rsid w:val="00533A3E"/>
    <w:rsid w:val="00533B31"/>
    <w:rsid w:val="00533D4D"/>
    <w:rsid w:val="00533D5E"/>
    <w:rsid w:val="00533E65"/>
    <w:rsid w:val="0053408C"/>
    <w:rsid w:val="0053433E"/>
    <w:rsid w:val="0053456E"/>
    <w:rsid w:val="00534A5A"/>
    <w:rsid w:val="00534E50"/>
    <w:rsid w:val="00534FE4"/>
    <w:rsid w:val="005355BA"/>
    <w:rsid w:val="005359AC"/>
    <w:rsid w:val="00535B79"/>
    <w:rsid w:val="00535CF5"/>
    <w:rsid w:val="00535D7C"/>
    <w:rsid w:val="00535EF1"/>
    <w:rsid w:val="00536579"/>
    <w:rsid w:val="00536835"/>
    <w:rsid w:val="00536C1E"/>
    <w:rsid w:val="005377FE"/>
    <w:rsid w:val="00537816"/>
    <w:rsid w:val="0054015C"/>
    <w:rsid w:val="005407BB"/>
    <w:rsid w:val="005409F7"/>
    <w:rsid w:val="00540C94"/>
    <w:rsid w:val="00540D98"/>
    <w:rsid w:val="00541411"/>
    <w:rsid w:val="0054159A"/>
    <w:rsid w:val="00541A0E"/>
    <w:rsid w:val="00541D23"/>
    <w:rsid w:val="005429D9"/>
    <w:rsid w:val="005429E1"/>
    <w:rsid w:val="00543070"/>
    <w:rsid w:val="0054343A"/>
    <w:rsid w:val="00543974"/>
    <w:rsid w:val="00543AE1"/>
    <w:rsid w:val="00543EBF"/>
    <w:rsid w:val="00544851"/>
    <w:rsid w:val="00544ABA"/>
    <w:rsid w:val="005453B0"/>
    <w:rsid w:val="00545574"/>
    <w:rsid w:val="00545920"/>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1FCF"/>
    <w:rsid w:val="00552314"/>
    <w:rsid w:val="005523FA"/>
    <w:rsid w:val="00552768"/>
    <w:rsid w:val="005527DB"/>
    <w:rsid w:val="00552935"/>
    <w:rsid w:val="00552A96"/>
    <w:rsid w:val="00552D18"/>
    <w:rsid w:val="00553127"/>
    <w:rsid w:val="00553244"/>
    <w:rsid w:val="005533CA"/>
    <w:rsid w:val="00553663"/>
    <w:rsid w:val="0055370D"/>
    <w:rsid w:val="005537D5"/>
    <w:rsid w:val="00553819"/>
    <w:rsid w:val="00553CB7"/>
    <w:rsid w:val="00554291"/>
    <w:rsid w:val="005543E9"/>
    <w:rsid w:val="00554BE7"/>
    <w:rsid w:val="005550DE"/>
    <w:rsid w:val="0055520B"/>
    <w:rsid w:val="005554AD"/>
    <w:rsid w:val="00555B91"/>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BED"/>
    <w:rsid w:val="00560D23"/>
    <w:rsid w:val="00560E26"/>
    <w:rsid w:val="00560E59"/>
    <w:rsid w:val="005613C1"/>
    <w:rsid w:val="005615D8"/>
    <w:rsid w:val="0056173E"/>
    <w:rsid w:val="00561EBA"/>
    <w:rsid w:val="00561F9D"/>
    <w:rsid w:val="00562156"/>
    <w:rsid w:val="005626D6"/>
    <w:rsid w:val="00562797"/>
    <w:rsid w:val="0056287A"/>
    <w:rsid w:val="005629E0"/>
    <w:rsid w:val="00562B4C"/>
    <w:rsid w:val="00562DF4"/>
    <w:rsid w:val="00563442"/>
    <w:rsid w:val="0056345E"/>
    <w:rsid w:val="005638D4"/>
    <w:rsid w:val="00564A45"/>
    <w:rsid w:val="00564C9C"/>
    <w:rsid w:val="00564F3E"/>
    <w:rsid w:val="005651D3"/>
    <w:rsid w:val="005656ED"/>
    <w:rsid w:val="005663A6"/>
    <w:rsid w:val="00566544"/>
    <w:rsid w:val="005665E4"/>
    <w:rsid w:val="00566608"/>
    <w:rsid w:val="00566756"/>
    <w:rsid w:val="00566A9A"/>
    <w:rsid w:val="00566C83"/>
    <w:rsid w:val="00566D88"/>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0FA"/>
    <w:rsid w:val="005743DE"/>
    <w:rsid w:val="00574F3F"/>
    <w:rsid w:val="00575084"/>
    <w:rsid w:val="00575507"/>
    <w:rsid w:val="00575606"/>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1994"/>
    <w:rsid w:val="00581F60"/>
    <w:rsid w:val="0058262D"/>
    <w:rsid w:val="00582C3A"/>
    <w:rsid w:val="00582E1A"/>
    <w:rsid w:val="00583147"/>
    <w:rsid w:val="005832D6"/>
    <w:rsid w:val="005836DD"/>
    <w:rsid w:val="0058373C"/>
    <w:rsid w:val="00583836"/>
    <w:rsid w:val="00583B2F"/>
    <w:rsid w:val="00583D4E"/>
    <w:rsid w:val="00583DDC"/>
    <w:rsid w:val="00584416"/>
    <w:rsid w:val="005844DF"/>
    <w:rsid w:val="00584808"/>
    <w:rsid w:val="00584B39"/>
    <w:rsid w:val="00584D74"/>
    <w:rsid w:val="00584D87"/>
    <w:rsid w:val="00585000"/>
    <w:rsid w:val="00585028"/>
    <w:rsid w:val="005854D1"/>
    <w:rsid w:val="00585751"/>
    <w:rsid w:val="00585F5B"/>
    <w:rsid w:val="0058620A"/>
    <w:rsid w:val="005862B8"/>
    <w:rsid w:val="00586393"/>
    <w:rsid w:val="005865C4"/>
    <w:rsid w:val="00586A96"/>
    <w:rsid w:val="00586BBE"/>
    <w:rsid w:val="00586C78"/>
    <w:rsid w:val="005871CF"/>
    <w:rsid w:val="00587A4B"/>
    <w:rsid w:val="00587FC0"/>
    <w:rsid w:val="005901C9"/>
    <w:rsid w:val="0059049B"/>
    <w:rsid w:val="005904B5"/>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9EE"/>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2FD"/>
    <w:rsid w:val="0059536B"/>
    <w:rsid w:val="00595887"/>
    <w:rsid w:val="00595D1E"/>
    <w:rsid w:val="00595D2C"/>
    <w:rsid w:val="00596176"/>
    <w:rsid w:val="005961F7"/>
    <w:rsid w:val="005969BB"/>
    <w:rsid w:val="00596B9C"/>
    <w:rsid w:val="005973A7"/>
    <w:rsid w:val="00597D9B"/>
    <w:rsid w:val="005A0258"/>
    <w:rsid w:val="005A03B7"/>
    <w:rsid w:val="005A0435"/>
    <w:rsid w:val="005A054D"/>
    <w:rsid w:val="005A0A46"/>
    <w:rsid w:val="005A0F01"/>
    <w:rsid w:val="005A10B9"/>
    <w:rsid w:val="005A11B0"/>
    <w:rsid w:val="005A11EA"/>
    <w:rsid w:val="005A11F4"/>
    <w:rsid w:val="005A12D4"/>
    <w:rsid w:val="005A156E"/>
    <w:rsid w:val="005A19F0"/>
    <w:rsid w:val="005A1DA8"/>
    <w:rsid w:val="005A200F"/>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372"/>
    <w:rsid w:val="005B1848"/>
    <w:rsid w:val="005B1E30"/>
    <w:rsid w:val="005B1EC3"/>
    <w:rsid w:val="005B1FE9"/>
    <w:rsid w:val="005B2225"/>
    <w:rsid w:val="005B2799"/>
    <w:rsid w:val="005B2B3A"/>
    <w:rsid w:val="005B2B77"/>
    <w:rsid w:val="005B2DF2"/>
    <w:rsid w:val="005B31F0"/>
    <w:rsid w:val="005B3276"/>
    <w:rsid w:val="005B3277"/>
    <w:rsid w:val="005B3D30"/>
    <w:rsid w:val="005B3D4A"/>
    <w:rsid w:val="005B3EB5"/>
    <w:rsid w:val="005B47FE"/>
    <w:rsid w:val="005B4CB5"/>
    <w:rsid w:val="005B4D87"/>
    <w:rsid w:val="005B535D"/>
    <w:rsid w:val="005B53ED"/>
    <w:rsid w:val="005B57AB"/>
    <w:rsid w:val="005B57CE"/>
    <w:rsid w:val="005B5EED"/>
    <w:rsid w:val="005B5FF7"/>
    <w:rsid w:val="005B6765"/>
    <w:rsid w:val="005B718A"/>
    <w:rsid w:val="005B766E"/>
    <w:rsid w:val="005B7674"/>
    <w:rsid w:val="005B76D4"/>
    <w:rsid w:val="005B7DD1"/>
    <w:rsid w:val="005B7E74"/>
    <w:rsid w:val="005C00A0"/>
    <w:rsid w:val="005C0ADF"/>
    <w:rsid w:val="005C1182"/>
    <w:rsid w:val="005C11AE"/>
    <w:rsid w:val="005C14AB"/>
    <w:rsid w:val="005C1A2A"/>
    <w:rsid w:val="005C1B22"/>
    <w:rsid w:val="005C1D9C"/>
    <w:rsid w:val="005C2403"/>
    <w:rsid w:val="005C28FA"/>
    <w:rsid w:val="005C398A"/>
    <w:rsid w:val="005C3AC2"/>
    <w:rsid w:val="005C3B3F"/>
    <w:rsid w:val="005C3F44"/>
    <w:rsid w:val="005C4031"/>
    <w:rsid w:val="005C40C9"/>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5CF"/>
    <w:rsid w:val="005D7802"/>
    <w:rsid w:val="005D7B39"/>
    <w:rsid w:val="005D7E0D"/>
    <w:rsid w:val="005E05CA"/>
    <w:rsid w:val="005E08B9"/>
    <w:rsid w:val="005E108F"/>
    <w:rsid w:val="005E1426"/>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862"/>
    <w:rsid w:val="005E3ADA"/>
    <w:rsid w:val="005E3E21"/>
    <w:rsid w:val="005E4697"/>
    <w:rsid w:val="005E4AC0"/>
    <w:rsid w:val="005E4C51"/>
    <w:rsid w:val="005E4DAD"/>
    <w:rsid w:val="005E53F9"/>
    <w:rsid w:val="005E6A78"/>
    <w:rsid w:val="005E6BE0"/>
    <w:rsid w:val="005E6E6C"/>
    <w:rsid w:val="005E775D"/>
    <w:rsid w:val="005E7D97"/>
    <w:rsid w:val="005E7EED"/>
    <w:rsid w:val="005F0073"/>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7A2"/>
    <w:rsid w:val="005F4CA0"/>
    <w:rsid w:val="005F4DD6"/>
    <w:rsid w:val="005F4ECA"/>
    <w:rsid w:val="005F50D8"/>
    <w:rsid w:val="005F53A1"/>
    <w:rsid w:val="005F53C5"/>
    <w:rsid w:val="005F553B"/>
    <w:rsid w:val="005F57AE"/>
    <w:rsid w:val="005F5938"/>
    <w:rsid w:val="005F59D7"/>
    <w:rsid w:val="005F5D7A"/>
    <w:rsid w:val="005F6B77"/>
    <w:rsid w:val="005F6E5A"/>
    <w:rsid w:val="005F7487"/>
    <w:rsid w:val="006002C7"/>
    <w:rsid w:val="0060088E"/>
    <w:rsid w:val="00600926"/>
    <w:rsid w:val="00600A23"/>
    <w:rsid w:val="00600CD4"/>
    <w:rsid w:val="00600F95"/>
    <w:rsid w:val="00601213"/>
    <w:rsid w:val="006012D3"/>
    <w:rsid w:val="0060132E"/>
    <w:rsid w:val="00601839"/>
    <w:rsid w:val="00601DA6"/>
    <w:rsid w:val="006023C8"/>
    <w:rsid w:val="00602759"/>
    <w:rsid w:val="0060277A"/>
    <w:rsid w:val="00602B7C"/>
    <w:rsid w:val="00602DBB"/>
    <w:rsid w:val="006031FA"/>
    <w:rsid w:val="00603312"/>
    <w:rsid w:val="00603631"/>
    <w:rsid w:val="0060389C"/>
    <w:rsid w:val="006039C9"/>
    <w:rsid w:val="00603BB6"/>
    <w:rsid w:val="00604668"/>
    <w:rsid w:val="00604923"/>
    <w:rsid w:val="00604A32"/>
    <w:rsid w:val="00604DC7"/>
    <w:rsid w:val="00604E47"/>
    <w:rsid w:val="0060538C"/>
    <w:rsid w:val="00605441"/>
    <w:rsid w:val="006056EA"/>
    <w:rsid w:val="006057C3"/>
    <w:rsid w:val="00605891"/>
    <w:rsid w:val="00605F2A"/>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712"/>
    <w:rsid w:val="006129CD"/>
    <w:rsid w:val="0061307E"/>
    <w:rsid w:val="006130F7"/>
    <w:rsid w:val="006138A1"/>
    <w:rsid w:val="00613AF8"/>
    <w:rsid w:val="00613D8E"/>
    <w:rsid w:val="00613F8F"/>
    <w:rsid w:val="00613FFB"/>
    <w:rsid w:val="006142E0"/>
    <w:rsid w:val="00614E40"/>
    <w:rsid w:val="00615B93"/>
    <w:rsid w:val="00615CA8"/>
    <w:rsid w:val="006160BA"/>
    <w:rsid w:val="00616112"/>
    <w:rsid w:val="006162F4"/>
    <w:rsid w:val="00616350"/>
    <w:rsid w:val="006166D5"/>
    <w:rsid w:val="00616A46"/>
    <w:rsid w:val="00616BDA"/>
    <w:rsid w:val="00616C8E"/>
    <w:rsid w:val="006175A9"/>
    <w:rsid w:val="006176B8"/>
    <w:rsid w:val="006176E5"/>
    <w:rsid w:val="00617B8E"/>
    <w:rsid w:val="00617E63"/>
    <w:rsid w:val="006205CA"/>
    <w:rsid w:val="00620716"/>
    <w:rsid w:val="00620ECC"/>
    <w:rsid w:val="006213AD"/>
    <w:rsid w:val="0062145A"/>
    <w:rsid w:val="00621711"/>
    <w:rsid w:val="00621F53"/>
    <w:rsid w:val="00622E2A"/>
    <w:rsid w:val="00622EEA"/>
    <w:rsid w:val="00622F4E"/>
    <w:rsid w:val="00623089"/>
    <w:rsid w:val="0062308E"/>
    <w:rsid w:val="006232DD"/>
    <w:rsid w:val="0062336B"/>
    <w:rsid w:val="006234C4"/>
    <w:rsid w:val="006235E7"/>
    <w:rsid w:val="006237DC"/>
    <w:rsid w:val="00623808"/>
    <w:rsid w:val="00623815"/>
    <w:rsid w:val="00623C89"/>
    <w:rsid w:val="0062407B"/>
    <w:rsid w:val="00624121"/>
    <w:rsid w:val="006244C9"/>
    <w:rsid w:val="006245F6"/>
    <w:rsid w:val="006246F4"/>
    <w:rsid w:val="0062475D"/>
    <w:rsid w:val="0062495F"/>
    <w:rsid w:val="00624970"/>
    <w:rsid w:val="00624A64"/>
    <w:rsid w:val="00624D74"/>
    <w:rsid w:val="006254D6"/>
    <w:rsid w:val="00625B77"/>
    <w:rsid w:val="00626003"/>
    <w:rsid w:val="0062609F"/>
    <w:rsid w:val="0062660B"/>
    <w:rsid w:val="00626AD1"/>
    <w:rsid w:val="006270B7"/>
    <w:rsid w:val="0062798D"/>
    <w:rsid w:val="00627BD8"/>
    <w:rsid w:val="00627D3D"/>
    <w:rsid w:val="006300F8"/>
    <w:rsid w:val="006304BC"/>
    <w:rsid w:val="006307EA"/>
    <w:rsid w:val="00630D9D"/>
    <w:rsid w:val="00630DCE"/>
    <w:rsid w:val="006311C4"/>
    <w:rsid w:val="0063120A"/>
    <w:rsid w:val="0063150B"/>
    <w:rsid w:val="00631585"/>
    <w:rsid w:val="006315E2"/>
    <w:rsid w:val="00631708"/>
    <w:rsid w:val="006318C9"/>
    <w:rsid w:val="00631B66"/>
    <w:rsid w:val="006323C3"/>
    <w:rsid w:val="0063275E"/>
    <w:rsid w:val="00632797"/>
    <w:rsid w:val="006327F1"/>
    <w:rsid w:val="00632C8E"/>
    <w:rsid w:val="00632CC2"/>
    <w:rsid w:val="00633029"/>
    <w:rsid w:val="00633149"/>
    <w:rsid w:val="0063355C"/>
    <w:rsid w:val="0063391D"/>
    <w:rsid w:val="00633C46"/>
    <w:rsid w:val="006340AA"/>
    <w:rsid w:val="00634231"/>
    <w:rsid w:val="006344FC"/>
    <w:rsid w:val="00634ACF"/>
    <w:rsid w:val="00634D1F"/>
    <w:rsid w:val="00634E46"/>
    <w:rsid w:val="00634E6D"/>
    <w:rsid w:val="00635035"/>
    <w:rsid w:val="00635221"/>
    <w:rsid w:val="0063580D"/>
    <w:rsid w:val="00635824"/>
    <w:rsid w:val="00635A32"/>
    <w:rsid w:val="00635CAE"/>
    <w:rsid w:val="00635ED7"/>
    <w:rsid w:val="006360F6"/>
    <w:rsid w:val="006367B9"/>
    <w:rsid w:val="00636943"/>
    <w:rsid w:val="0063708B"/>
    <w:rsid w:val="00637240"/>
    <w:rsid w:val="00637D56"/>
    <w:rsid w:val="006403C6"/>
    <w:rsid w:val="006406F5"/>
    <w:rsid w:val="006407BA"/>
    <w:rsid w:val="0064084E"/>
    <w:rsid w:val="00640857"/>
    <w:rsid w:val="00640ABA"/>
    <w:rsid w:val="00641256"/>
    <w:rsid w:val="006414A1"/>
    <w:rsid w:val="00642179"/>
    <w:rsid w:val="00642CA7"/>
    <w:rsid w:val="00642D70"/>
    <w:rsid w:val="006435FF"/>
    <w:rsid w:val="00643639"/>
    <w:rsid w:val="00643660"/>
    <w:rsid w:val="0064397D"/>
    <w:rsid w:val="00644048"/>
    <w:rsid w:val="006447BF"/>
    <w:rsid w:val="00644C1D"/>
    <w:rsid w:val="00645739"/>
    <w:rsid w:val="00646BE5"/>
    <w:rsid w:val="00646D78"/>
    <w:rsid w:val="0064781C"/>
    <w:rsid w:val="00647A5E"/>
    <w:rsid w:val="00647C1A"/>
    <w:rsid w:val="00647DB4"/>
    <w:rsid w:val="00650139"/>
    <w:rsid w:val="0065077F"/>
    <w:rsid w:val="00650817"/>
    <w:rsid w:val="006515D2"/>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478"/>
    <w:rsid w:val="0065486D"/>
    <w:rsid w:val="0065495F"/>
    <w:rsid w:val="00654B38"/>
    <w:rsid w:val="00654B69"/>
    <w:rsid w:val="00654B83"/>
    <w:rsid w:val="00654BB8"/>
    <w:rsid w:val="00654BC9"/>
    <w:rsid w:val="00655061"/>
    <w:rsid w:val="0065510C"/>
    <w:rsid w:val="006551C1"/>
    <w:rsid w:val="006553BE"/>
    <w:rsid w:val="006555AE"/>
    <w:rsid w:val="0065563B"/>
    <w:rsid w:val="00655649"/>
    <w:rsid w:val="0065586F"/>
    <w:rsid w:val="00655882"/>
    <w:rsid w:val="00655B63"/>
    <w:rsid w:val="0065678A"/>
    <w:rsid w:val="00656A5C"/>
    <w:rsid w:val="00656E74"/>
    <w:rsid w:val="006571F6"/>
    <w:rsid w:val="006571FA"/>
    <w:rsid w:val="0065759D"/>
    <w:rsid w:val="00657A5B"/>
    <w:rsid w:val="00657D5A"/>
    <w:rsid w:val="0066024E"/>
    <w:rsid w:val="00660328"/>
    <w:rsid w:val="00660546"/>
    <w:rsid w:val="006608F4"/>
    <w:rsid w:val="0066096C"/>
    <w:rsid w:val="00660B49"/>
    <w:rsid w:val="006610DB"/>
    <w:rsid w:val="0066138C"/>
    <w:rsid w:val="006618CC"/>
    <w:rsid w:val="0066192C"/>
    <w:rsid w:val="00661AAA"/>
    <w:rsid w:val="00662099"/>
    <w:rsid w:val="00662111"/>
    <w:rsid w:val="00662118"/>
    <w:rsid w:val="00662681"/>
    <w:rsid w:val="00662DF4"/>
    <w:rsid w:val="006638AD"/>
    <w:rsid w:val="00663BC1"/>
    <w:rsid w:val="00663DE4"/>
    <w:rsid w:val="00663EAF"/>
    <w:rsid w:val="00663ECA"/>
    <w:rsid w:val="006646F1"/>
    <w:rsid w:val="00665A04"/>
    <w:rsid w:val="00665EEA"/>
    <w:rsid w:val="00665F3E"/>
    <w:rsid w:val="00665FC0"/>
    <w:rsid w:val="0066609E"/>
    <w:rsid w:val="00666388"/>
    <w:rsid w:val="0066657A"/>
    <w:rsid w:val="006665B4"/>
    <w:rsid w:val="00666829"/>
    <w:rsid w:val="00666B3D"/>
    <w:rsid w:val="00667020"/>
    <w:rsid w:val="0066732C"/>
    <w:rsid w:val="006673A6"/>
    <w:rsid w:val="006679F5"/>
    <w:rsid w:val="00667B77"/>
    <w:rsid w:val="00671026"/>
    <w:rsid w:val="006713DE"/>
    <w:rsid w:val="0067143D"/>
    <w:rsid w:val="006716DA"/>
    <w:rsid w:val="00671965"/>
    <w:rsid w:val="00671A78"/>
    <w:rsid w:val="00671E11"/>
    <w:rsid w:val="006728ED"/>
    <w:rsid w:val="00672994"/>
    <w:rsid w:val="00672A1E"/>
    <w:rsid w:val="00672D90"/>
    <w:rsid w:val="00672FAA"/>
    <w:rsid w:val="006732B1"/>
    <w:rsid w:val="006734CA"/>
    <w:rsid w:val="006737A7"/>
    <w:rsid w:val="00673CEB"/>
    <w:rsid w:val="0067446F"/>
    <w:rsid w:val="006744E4"/>
    <w:rsid w:val="00674614"/>
    <w:rsid w:val="006746A4"/>
    <w:rsid w:val="006748B2"/>
    <w:rsid w:val="00674B2C"/>
    <w:rsid w:val="00675558"/>
    <w:rsid w:val="006755BC"/>
    <w:rsid w:val="00675611"/>
    <w:rsid w:val="00675893"/>
    <w:rsid w:val="00675A60"/>
    <w:rsid w:val="00675FF6"/>
    <w:rsid w:val="006766E3"/>
    <w:rsid w:val="0067697E"/>
    <w:rsid w:val="00676C09"/>
    <w:rsid w:val="00676D8F"/>
    <w:rsid w:val="00677443"/>
    <w:rsid w:val="0067769A"/>
    <w:rsid w:val="00680030"/>
    <w:rsid w:val="006806A3"/>
    <w:rsid w:val="006806A6"/>
    <w:rsid w:val="006807B3"/>
    <w:rsid w:val="00680DA6"/>
    <w:rsid w:val="00681211"/>
    <w:rsid w:val="006812C2"/>
    <w:rsid w:val="00681308"/>
    <w:rsid w:val="006819BD"/>
    <w:rsid w:val="00681B36"/>
    <w:rsid w:val="006824D7"/>
    <w:rsid w:val="006828C3"/>
    <w:rsid w:val="00682E14"/>
    <w:rsid w:val="00683115"/>
    <w:rsid w:val="0068407E"/>
    <w:rsid w:val="0068436C"/>
    <w:rsid w:val="00684FDE"/>
    <w:rsid w:val="0068502A"/>
    <w:rsid w:val="006851ED"/>
    <w:rsid w:val="00685203"/>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53E"/>
    <w:rsid w:val="00694701"/>
    <w:rsid w:val="00694761"/>
    <w:rsid w:val="00694797"/>
    <w:rsid w:val="006948D3"/>
    <w:rsid w:val="0069525D"/>
    <w:rsid w:val="006952E2"/>
    <w:rsid w:val="00695415"/>
    <w:rsid w:val="006954D8"/>
    <w:rsid w:val="00695887"/>
    <w:rsid w:val="00695903"/>
    <w:rsid w:val="00695B6F"/>
    <w:rsid w:val="006960D7"/>
    <w:rsid w:val="006962DF"/>
    <w:rsid w:val="00696308"/>
    <w:rsid w:val="00696796"/>
    <w:rsid w:val="00697293"/>
    <w:rsid w:val="00697733"/>
    <w:rsid w:val="00697C63"/>
    <w:rsid w:val="006A0018"/>
    <w:rsid w:val="006A0119"/>
    <w:rsid w:val="006A0206"/>
    <w:rsid w:val="006A03B3"/>
    <w:rsid w:val="006A0752"/>
    <w:rsid w:val="006A08D3"/>
    <w:rsid w:val="006A0B89"/>
    <w:rsid w:val="006A0E71"/>
    <w:rsid w:val="006A0F70"/>
    <w:rsid w:val="006A11A1"/>
    <w:rsid w:val="006A168C"/>
    <w:rsid w:val="006A1A61"/>
    <w:rsid w:val="006A254E"/>
    <w:rsid w:val="006A25D6"/>
    <w:rsid w:val="006A293A"/>
    <w:rsid w:val="006A2ADB"/>
    <w:rsid w:val="006A2C30"/>
    <w:rsid w:val="006A301C"/>
    <w:rsid w:val="006A301E"/>
    <w:rsid w:val="006A3895"/>
    <w:rsid w:val="006A3E2B"/>
    <w:rsid w:val="006A3F39"/>
    <w:rsid w:val="006A3F64"/>
    <w:rsid w:val="006A425D"/>
    <w:rsid w:val="006A43CF"/>
    <w:rsid w:val="006A4613"/>
    <w:rsid w:val="006A47EC"/>
    <w:rsid w:val="006A4833"/>
    <w:rsid w:val="006A4B28"/>
    <w:rsid w:val="006A4C68"/>
    <w:rsid w:val="006A51AD"/>
    <w:rsid w:val="006A582B"/>
    <w:rsid w:val="006A59FF"/>
    <w:rsid w:val="006A5BD3"/>
    <w:rsid w:val="006A6242"/>
    <w:rsid w:val="006A62EF"/>
    <w:rsid w:val="006A6A46"/>
    <w:rsid w:val="006A6B5D"/>
    <w:rsid w:val="006A6E17"/>
    <w:rsid w:val="006A73BC"/>
    <w:rsid w:val="006A794E"/>
    <w:rsid w:val="006A7AD0"/>
    <w:rsid w:val="006A7CB8"/>
    <w:rsid w:val="006A7D7B"/>
    <w:rsid w:val="006B009E"/>
    <w:rsid w:val="006B0A2F"/>
    <w:rsid w:val="006B0BFD"/>
    <w:rsid w:val="006B0C53"/>
    <w:rsid w:val="006B0D15"/>
    <w:rsid w:val="006B120D"/>
    <w:rsid w:val="006B1229"/>
    <w:rsid w:val="006B15F0"/>
    <w:rsid w:val="006B17E7"/>
    <w:rsid w:val="006B19E8"/>
    <w:rsid w:val="006B1A4A"/>
    <w:rsid w:val="006B1A8A"/>
    <w:rsid w:val="006B1B11"/>
    <w:rsid w:val="006B1B28"/>
    <w:rsid w:val="006B1DEE"/>
    <w:rsid w:val="006B1F4B"/>
    <w:rsid w:val="006B1FD5"/>
    <w:rsid w:val="006B20FA"/>
    <w:rsid w:val="006B2538"/>
    <w:rsid w:val="006B2766"/>
    <w:rsid w:val="006B2B59"/>
    <w:rsid w:val="006B3578"/>
    <w:rsid w:val="006B36F0"/>
    <w:rsid w:val="006B381D"/>
    <w:rsid w:val="006B42B5"/>
    <w:rsid w:val="006B42BF"/>
    <w:rsid w:val="006B4C63"/>
    <w:rsid w:val="006B4CBA"/>
    <w:rsid w:val="006B4E72"/>
    <w:rsid w:val="006B555A"/>
    <w:rsid w:val="006B5D14"/>
    <w:rsid w:val="006B600A"/>
    <w:rsid w:val="006B6635"/>
    <w:rsid w:val="006B6D39"/>
    <w:rsid w:val="006B709B"/>
    <w:rsid w:val="006B74B0"/>
    <w:rsid w:val="006B74F1"/>
    <w:rsid w:val="006B78FD"/>
    <w:rsid w:val="006B7D22"/>
    <w:rsid w:val="006B7D2C"/>
    <w:rsid w:val="006C00AF"/>
    <w:rsid w:val="006C05F0"/>
    <w:rsid w:val="006C0753"/>
    <w:rsid w:val="006C07C3"/>
    <w:rsid w:val="006C07F9"/>
    <w:rsid w:val="006C0AC5"/>
    <w:rsid w:val="006C0D9C"/>
    <w:rsid w:val="006C1019"/>
    <w:rsid w:val="006C10AF"/>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C7BE8"/>
    <w:rsid w:val="006C7EA9"/>
    <w:rsid w:val="006D00DB"/>
    <w:rsid w:val="006D0361"/>
    <w:rsid w:val="006D054B"/>
    <w:rsid w:val="006D0810"/>
    <w:rsid w:val="006D0B31"/>
    <w:rsid w:val="006D0E02"/>
    <w:rsid w:val="006D11A7"/>
    <w:rsid w:val="006D1398"/>
    <w:rsid w:val="006D13C4"/>
    <w:rsid w:val="006D1511"/>
    <w:rsid w:val="006D16B0"/>
    <w:rsid w:val="006D1C8F"/>
    <w:rsid w:val="006D1CB9"/>
    <w:rsid w:val="006D1D0F"/>
    <w:rsid w:val="006D1D64"/>
    <w:rsid w:val="006D1DF5"/>
    <w:rsid w:val="006D2182"/>
    <w:rsid w:val="006D2444"/>
    <w:rsid w:val="006D254B"/>
    <w:rsid w:val="006D289B"/>
    <w:rsid w:val="006D2CD1"/>
    <w:rsid w:val="006D2EB7"/>
    <w:rsid w:val="006D2FAA"/>
    <w:rsid w:val="006D368A"/>
    <w:rsid w:val="006D3BE1"/>
    <w:rsid w:val="006D3C8D"/>
    <w:rsid w:val="006D43BD"/>
    <w:rsid w:val="006D46D0"/>
    <w:rsid w:val="006D48FC"/>
    <w:rsid w:val="006D4A5B"/>
    <w:rsid w:val="006D4F92"/>
    <w:rsid w:val="006D59E6"/>
    <w:rsid w:val="006D5A78"/>
    <w:rsid w:val="006D5FAD"/>
    <w:rsid w:val="006D613A"/>
    <w:rsid w:val="006D62BC"/>
    <w:rsid w:val="006D6450"/>
    <w:rsid w:val="006D6626"/>
    <w:rsid w:val="006D6939"/>
    <w:rsid w:val="006D6987"/>
    <w:rsid w:val="006D6BF0"/>
    <w:rsid w:val="006D6DA3"/>
    <w:rsid w:val="006D6E27"/>
    <w:rsid w:val="006D7040"/>
    <w:rsid w:val="006D74F3"/>
    <w:rsid w:val="006D75B4"/>
    <w:rsid w:val="006D7800"/>
    <w:rsid w:val="006D7D9E"/>
    <w:rsid w:val="006D7EB0"/>
    <w:rsid w:val="006E0138"/>
    <w:rsid w:val="006E06C4"/>
    <w:rsid w:val="006E0B01"/>
    <w:rsid w:val="006E0BB0"/>
    <w:rsid w:val="006E0D34"/>
    <w:rsid w:val="006E0DD7"/>
    <w:rsid w:val="006E12C3"/>
    <w:rsid w:val="006E1356"/>
    <w:rsid w:val="006E2529"/>
    <w:rsid w:val="006E2B39"/>
    <w:rsid w:val="006E2E36"/>
    <w:rsid w:val="006E35C7"/>
    <w:rsid w:val="006E376A"/>
    <w:rsid w:val="006E37A4"/>
    <w:rsid w:val="006E3DB8"/>
    <w:rsid w:val="006E3E47"/>
    <w:rsid w:val="006E4462"/>
    <w:rsid w:val="006E4465"/>
    <w:rsid w:val="006E448C"/>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4F3A"/>
    <w:rsid w:val="006F515C"/>
    <w:rsid w:val="006F52E5"/>
    <w:rsid w:val="006F55E6"/>
    <w:rsid w:val="006F57FA"/>
    <w:rsid w:val="006F59C4"/>
    <w:rsid w:val="006F5C60"/>
    <w:rsid w:val="006F5D35"/>
    <w:rsid w:val="006F6066"/>
    <w:rsid w:val="006F6657"/>
    <w:rsid w:val="006F6850"/>
    <w:rsid w:val="006F688D"/>
    <w:rsid w:val="006F6B03"/>
    <w:rsid w:val="006F707E"/>
    <w:rsid w:val="006F7103"/>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731"/>
    <w:rsid w:val="0070592C"/>
    <w:rsid w:val="00705C38"/>
    <w:rsid w:val="00705E2C"/>
    <w:rsid w:val="00706465"/>
    <w:rsid w:val="007065E2"/>
    <w:rsid w:val="007068AC"/>
    <w:rsid w:val="0070695A"/>
    <w:rsid w:val="00706C75"/>
    <w:rsid w:val="00706D29"/>
    <w:rsid w:val="00706FE6"/>
    <w:rsid w:val="0070700F"/>
    <w:rsid w:val="00707350"/>
    <w:rsid w:val="0070782D"/>
    <w:rsid w:val="00707EC1"/>
    <w:rsid w:val="007101B7"/>
    <w:rsid w:val="0071022D"/>
    <w:rsid w:val="007109C2"/>
    <w:rsid w:val="007109C8"/>
    <w:rsid w:val="00710EF6"/>
    <w:rsid w:val="00711223"/>
    <w:rsid w:val="00711340"/>
    <w:rsid w:val="007116DE"/>
    <w:rsid w:val="0071196D"/>
    <w:rsid w:val="00711BC6"/>
    <w:rsid w:val="00712723"/>
    <w:rsid w:val="00712A5F"/>
    <w:rsid w:val="00712C42"/>
    <w:rsid w:val="007135E7"/>
    <w:rsid w:val="00713D1D"/>
    <w:rsid w:val="00713DD3"/>
    <w:rsid w:val="00713DE4"/>
    <w:rsid w:val="00713E54"/>
    <w:rsid w:val="00713EFE"/>
    <w:rsid w:val="00713F58"/>
    <w:rsid w:val="007142D5"/>
    <w:rsid w:val="007146B1"/>
    <w:rsid w:val="00714C47"/>
    <w:rsid w:val="00714DD9"/>
    <w:rsid w:val="007150A9"/>
    <w:rsid w:val="00715218"/>
    <w:rsid w:val="0071568E"/>
    <w:rsid w:val="007156D9"/>
    <w:rsid w:val="00715A87"/>
    <w:rsid w:val="00715B90"/>
    <w:rsid w:val="00715BFD"/>
    <w:rsid w:val="00716462"/>
    <w:rsid w:val="007169DE"/>
    <w:rsid w:val="00717279"/>
    <w:rsid w:val="007172B1"/>
    <w:rsid w:val="007172F8"/>
    <w:rsid w:val="00717CBA"/>
    <w:rsid w:val="00717CDA"/>
    <w:rsid w:val="00717F5F"/>
    <w:rsid w:val="007200BB"/>
    <w:rsid w:val="0072036D"/>
    <w:rsid w:val="00720599"/>
    <w:rsid w:val="00721084"/>
    <w:rsid w:val="00721252"/>
    <w:rsid w:val="00721262"/>
    <w:rsid w:val="00721D9B"/>
    <w:rsid w:val="00722121"/>
    <w:rsid w:val="007224B9"/>
    <w:rsid w:val="00722592"/>
    <w:rsid w:val="00722993"/>
    <w:rsid w:val="00722F94"/>
    <w:rsid w:val="007235EF"/>
    <w:rsid w:val="00723791"/>
    <w:rsid w:val="00723AA7"/>
    <w:rsid w:val="00723E3F"/>
    <w:rsid w:val="007242E1"/>
    <w:rsid w:val="0072432E"/>
    <w:rsid w:val="00724DEF"/>
    <w:rsid w:val="00725268"/>
    <w:rsid w:val="00725348"/>
    <w:rsid w:val="0072558F"/>
    <w:rsid w:val="00725BFB"/>
    <w:rsid w:val="00726036"/>
    <w:rsid w:val="00726279"/>
    <w:rsid w:val="0072642C"/>
    <w:rsid w:val="00726578"/>
    <w:rsid w:val="00726757"/>
    <w:rsid w:val="00726A9B"/>
    <w:rsid w:val="00726CB9"/>
    <w:rsid w:val="00727530"/>
    <w:rsid w:val="0072795B"/>
    <w:rsid w:val="00727E27"/>
    <w:rsid w:val="00730A6D"/>
    <w:rsid w:val="00730C90"/>
    <w:rsid w:val="00730D37"/>
    <w:rsid w:val="00731005"/>
    <w:rsid w:val="00731367"/>
    <w:rsid w:val="0073171F"/>
    <w:rsid w:val="0073178C"/>
    <w:rsid w:val="00731C86"/>
    <w:rsid w:val="00731E7C"/>
    <w:rsid w:val="00732918"/>
    <w:rsid w:val="007329EF"/>
    <w:rsid w:val="00732A96"/>
    <w:rsid w:val="00732C4A"/>
    <w:rsid w:val="00732DDB"/>
    <w:rsid w:val="00732E5F"/>
    <w:rsid w:val="00732E99"/>
    <w:rsid w:val="0073327A"/>
    <w:rsid w:val="00733388"/>
    <w:rsid w:val="00733519"/>
    <w:rsid w:val="00733542"/>
    <w:rsid w:val="00733778"/>
    <w:rsid w:val="00733A15"/>
    <w:rsid w:val="00733A34"/>
    <w:rsid w:val="00733EBF"/>
    <w:rsid w:val="00733F9E"/>
    <w:rsid w:val="00734339"/>
    <w:rsid w:val="00734761"/>
    <w:rsid w:val="00734C4A"/>
    <w:rsid w:val="00734C7E"/>
    <w:rsid w:val="00734EBE"/>
    <w:rsid w:val="00734F70"/>
    <w:rsid w:val="00735522"/>
    <w:rsid w:val="00735564"/>
    <w:rsid w:val="007355BE"/>
    <w:rsid w:val="00735A0F"/>
    <w:rsid w:val="00736247"/>
    <w:rsid w:val="007365D2"/>
    <w:rsid w:val="007366A8"/>
    <w:rsid w:val="007367F2"/>
    <w:rsid w:val="00736DD8"/>
    <w:rsid w:val="0073706E"/>
    <w:rsid w:val="00737447"/>
    <w:rsid w:val="00737F9B"/>
    <w:rsid w:val="0074076A"/>
    <w:rsid w:val="0074098D"/>
    <w:rsid w:val="00740E55"/>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58A"/>
    <w:rsid w:val="00747D57"/>
    <w:rsid w:val="00747F48"/>
    <w:rsid w:val="00747F4C"/>
    <w:rsid w:val="00750BDA"/>
    <w:rsid w:val="00751091"/>
    <w:rsid w:val="00751634"/>
    <w:rsid w:val="00751B83"/>
    <w:rsid w:val="00751F66"/>
    <w:rsid w:val="00751FBD"/>
    <w:rsid w:val="007520C2"/>
    <w:rsid w:val="007522BB"/>
    <w:rsid w:val="007524A9"/>
    <w:rsid w:val="007529CF"/>
    <w:rsid w:val="00752A63"/>
    <w:rsid w:val="0075317B"/>
    <w:rsid w:val="007534DC"/>
    <w:rsid w:val="00753871"/>
    <w:rsid w:val="007538DD"/>
    <w:rsid w:val="00753B80"/>
    <w:rsid w:val="00753EB5"/>
    <w:rsid w:val="00754359"/>
    <w:rsid w:val="00754411"/>
    <w:rsid w:val="0075464C"/>
    <w:rsid w:val="00754ABB"/>
    <w:rsid w:val="00754BD9"/>
    <w:rsid w:val="00754E7A"/>
    <w:rsid w:val="00755197"/>
    <w:rsid w:val="0075540C"/>
    <w:rsid w:val="007556DC"/>
    <w:rsid w:val="00755944"/>
    <w:rsid w:val="00755DB1"/>
    <w:rsid w:val="00756241"/>
    <w:rsid w:val="00756A63"/>
    <w:rsid w:val="00757075"/>
    <w:rsid w:val="00757473"/>
    <w:rsid w:val="007574FC"/>
    <w:rsid w:val="007576D0"/>
    <w:rsid w:val="0075775D"/>
    <w:rsid w:val="00760080"/>
    <w:rsid w:val="00760917"/>
    <w:rsid w:val="00760975"/>
    <w:rsid w:val="007609B8"/>
    <w:rsid w:val="007609CC"/>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0E2E"/>
    <w:rsid w:val="00770F97"/>
    <w:rsid w:val="0077175C"/>
    <w:rsid w:val="00771870"/>
    <w:rsid w:val="00771BF9"/>
    <w:rsid w:val="007725C4"/>
    <w:rsid w:val="007727A2"/>
    <w:rsid w:val="00772B4E"/>
    <w:rsid w:val="00772F8A"/>
    <w:rsid w:val="00772FD6"/>
    <w:rsid w:val="0077305D"/>
    <w:rsid w:val="00773137"/>
    <w:rsid w:val="007739C6"/>
    <w:rsid w:val="00774585"/>
    <w:rsid w:val="00774889"/>
    <w:rsid w:val="00774CF5"/>
    <w:rsid w:val="00774FF5"/>
    <w:rsid w:val="007750B3"/>
    <w:rsid w:val="007750F9"/>
    <w:rsid w:val="007752A8"/>
    <w:rsid w:val="00775511"/>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F2D"/>
    <w:rsid w:val="007800B6"/>
    <w:rsid w:val="007800F7"/>
    <w:rsid w:val="007803BD"/>
    <w:rsid w:val="00780A01"/>
    <w:rsid w:val="007811DC"/>
    <w:rsid w:val="007812EF"/>
    <w:rsid w:val="007817F7"/>
    <w:rsid w:val="00781B55"/>
    <w:rsid w:val="00781D90"/>
    <w:rsid w:val="00781FD3"/>
    <w:rsid w:val="007820FA"/>
    <w:rsid w:val="00782133"/>
    <w:rsid w:val="0078220D"/>
    <w:rsid w:val="0078233C"/>
    <w:rsid w:val="0078285F"/>
    <w:rsid w:val="00782AA5"/>
    <w:rsid w:val="00782B62"/>
    <w:rsid w:val="00783207"/>
    <w:rsid w:val="00783A2F"/>
    <w:rsid w:val="00783A92"/>
    <w:rsid w:val="00783E1D"/>
    <w:rsid w:val="00783EA3"/>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B45"/>
    <w:rsid w:val="00791C4C"/>
    <w:rsid w:val="00791F39"/>
    <w:rsid w:val="0079262F"/>
    <w:rsid w:val="00792B21"/>
    <w:rsid w:val="00792E8B"/>
    <w:rsid w:val="00793091"/>
    <w:rsid w:val="00793539"/>
    <w:rsid w:val="00793985"/>
    <w:rsid w:val="007939F6"/>
    <w:rsid w:val="00793AC7"/>
    <w:rsid w:val="007943DA"/>
    <w:rsid w:val="00794415"/>
    <w:rsid w:val="00794459"/>
    <w:rsid w:val="007944E2"/>
    <w:rsid w:val="0079468D"/>
    <w:rsid w:val="00794924"/>
    <w:rsid w:val="00794B41"/>
    <w:rsid w:val="00794C8A"/>
    <w:rsid w:val="0079517B"/>
    <w:rsid w:val="0079532D"/>
    <w:rsid w:val="007954F5"/>
    <w:rsid w:val="007958E8"/>
    <w:rsid w:val="00795E0B"/>
    <w:rsid w:val="0079620B"/>
    <w:rsid w:val="007967EE"/>
    <w:rsid w:val="00796891"/>
    <w:rsid w:val="007968D7"/>
    <w:rsid w:val="0079694A"/>
    <w:rsid w:val="007972D4"/>
    <w:rsid w:val="00797A8E"/>
    <w:rsid w:val="00797B89"/>
    <w:rsid w:val="00797ED9"/>
    <w:rsid w:val="007A03EC"/>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021"/>
    <w:rsid w:val="007A4153"/>
    <w:rsid w:val="007A41EE"/>
    <w:rsid w:val="007A4269"/>
    <w:rsid w:val="007A43A2"/>
    <w:rsid w:val="007A47BC"/>
    <w:rsid w:val="007A4C27"/>
    <w:rsid w:val="007A4D04"/>
    <w:rsid w:val="007A4DD5"/>
    <w:rsid w:val="007A54A9"/>
    <w:rsid w:val="007A580B"/>
    <w:rsid w:val="007A5F9A"/>
    <w:rsid w:val="007A6071"/>
    <w:rsid w:val="007A639A"/>
    <w:rsid w:val="007A6541"/>
    <w:rsid w:val="007A665C"/>
    <w:rsid w:val="007A67A4"/>
    <w:rsid w:val="007A6B42"/>
    <w:rsid w:val="007A6DA5"/>
    <w:rsid w:val="007A6F9C"/>
    <w:rsid w:val="007A7008"/>
    <w:rsid w:val="007A745A"/>
    <w:rsid w:val="007A748D"/>
    <w:rsid w:val="007A7762"/>
    <w:rsid w:val="007A77E7"/>
    <w:rsid w:val="007A77F6"/>
    <w:rsid w:val="007A7A96"/>
    <w:rsid w:val="007A7B24"/>
    <w:rsid w:val="007A7E62"/>
    <w:rsid w:val="007B0093"/>
    <w:rsid w:val="007B01EC"/>
    <w:rsid w:val="007B03AF"/>
    <w:rsid w:val="007B05F1"/>
    <w:rsid w:val="007B0BDE"/>
    <w:rsid w:val="007B0ED5"/>
    <w:rsid w:val="007B0FC4"/>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6BDE"/>
    <w:rsid w:val="007B7380"/>
    <w:rsid w:val="007B7AC8"/>
    <w:rsid w:val="007B7DC1"/>
    <w:rsid w:val="007B7EDB"/>
    <w:rsid w:val="007C0284"/>
    <w:rsid w:val="007C02EB"/>
    <w:rsid w:val="007C06E6"/>
    <w:rsid w:val="007C097F"/>
    <w:rsid w:val="007C14B7"/>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687"/>
    <w:rsid w:val="007C68DA"/>
    <w:rsid w:val="007C6928"/>
    <w:rsid w:val="007C767E"/>
    <w:rsid w:val="007C7893"/>
    <w:rsid w:val="007C7C22"/>
    <w:rsid w:val="007D0295"/>
    <w:rsid w:val="007D0A9D"/>
    <w:rsid w:val="007D0CE1"/>
    <w:rsid w:val="007D0D30"/>
    <w:rsid w:val="007D0F4D"/>
    <w:rsid w:val="007D0F9B"/>
    <w:rsid w:val="007D128C"/>
    <w:rsid w:val="007D131B"/>
    <w:rsid w:val="007D13FB"/>
    <w:rsid w:val="007D1498"/>
    <w:rsid w:val="007D1BE2"/>
    <w:rsid w:val="007D1F34"/>
    <w:rsid w:val="007D21A4"/>
    <w:rsid w:val="007D229A"/>
    <w:rsid w:val="007D2302"/>
    <w:rsid w:val="007D2355"/>
    <w:rsid w:val="007D298B"/>
    <w:rsid w:val="007D29AA"/>
    <w:rsid w:val="007D2F09"/>
    <w:rsid w:val="007D2F1C"/>
    <w:rsid w:val="007D2F44"/>
    <w:rsid w:val="007D2F4D"/>
    <w:rsid w:val="007D3544"/>
    <w:rsid w:val="007D3B4A"/>
    <w:rsid w:val="007D40DA"/>
    <w:rsid w:val="007D4178"/>
    <w:rsid w:val="007D442E"/>
    <w:rsid w:val="007D46BA"/>
    <w:rsid w:val="007D4AF2"/>
    <w:rsid w:val="007D4C00"/>
    <w:rsid w:val="007D4C6B"/>
    <w:rsid w:val="007D4D33"/>
    <w:rsid w:val="007D546E"/>
    <w:rsid w:val="007D5EE1"/>
    <w:rsid w:val="007D5FC3"/>
    <w:rsid w:val="007D60C8"/>
    <w:rsid w:val="007D670C"/>
    <w:rsid w:val="007D6712"/>
    <w:rsid w:val="007D67A8"/>
    <w:rsid w:val="007D67F3"/>
    <w:rsid w:val="007D6B14"/>
    <w:rsid w:val="007D7175"/>
    <w:rsid w:val="007D7265"/>
    <w:rsid w:val="007D7C9C"/>
    <w:rsid w:val="007D7CF7"/>
    <w:rsid w:val="007D7F5F"/>
    <w:rsid w:val="007E0B48"/>
    <w:rsid w:val="007E1369"/>
    <w:rsid w:val="007E1A1B"/>
    <w:rsid w:val="007E1A88"/>
    <w:rsid w:val="007E1ACC"/>
    <w:rsid w:val="007E205A"/>
    <w:rsid w:val="007E211C"/>
    <w:rsid w:val="007E23F7"/>
    <w:rsid w:val="007E2935"/>
    <w:rsid w:val="007E2958"/>
    <w:rsid w:val="007E2B3C"/>
    <w:rsid w:val="007E3322"/>
    <w:rsid w:val="007E334E"/>
    <w:rsid w:val="007E35CD"/>
    <w:rsid w:val="007E3622"/>
    <w:rsid w:val="007E3AF5"/>
    <w:rsid w:val="007E42A2"/>
    <w:rsid w:val="007E44DF"/>
    <w:rsid w:val="007E469A"/>
    <w:rsid w:val="007E49E1"/>
    <w:rsid w:val="007E4C88"/>
    <w:rsid w:val="007E5123"/>
    <w:rsid w:val="007E5510"/>
    <w:rsid w:val="007E585E"/>
    <w:rsid w:val="007E65BC"/>
    <w:rsid w:val="007E66BB"/>
    <w:rsid w:val="007E67C2"/>
    <w:rsid w:val="007E6A6F"/>
    <w:rsid w:val="007E6DAA"/>
    <w:rsid w:val="007E6EDE"/>
    <w:rsid w:val="007E6EEA"/>
    <w:rsid w:val="007E714C"/>
    <w:rsid w:val="007E74EB"/>
    <w:rsid w:val="007E77EA"/>
    <w:rsid w:val="007E7834"/>
    <w:rsid w:val="007E7DDF"/>
    <w:rsid w:val="007F068A"/>
    <w:rsid w:val="007F06E1"/>
    <w:rsid w:val="007F109F"/>
    <w:rsid w:val="007F11C8"/>
    <w:rsid w:val="007F11FD"/>
    <w:rsid w:val="007F120A"/>
    <w:rsid w:val="007F1CC4"/>
    <w:rsid w:val="007F1CFB"/>
    <w:rsid w:val="007F220B"/>
    <w:rsid w:val="007F2684"/>
    <w:rsid w:val="007F27DD"/>
    <w:rsid w:val="007F2AE3"/>
    <w:rsid w:val="007F2C39"/>
    <w:rsid w:val="007F2C74"/>
    <w:rsid w:val="007F2CFA"/>
    <w:rsid w:val="007F2D86"/>
    <w:rsid w:val="007F3252"/>
    <w:rsid w:val="007F328D"/>
    <w:rsid w:val="007F346D"/>
    <w:rsid w:val="007F3522"/>
    <w:rsid w:val="007F35ED"/>
    <w:rsid w:val="007F36FD"/>
    <w:rsid w:val="007F380E"/>
    <w:rsid w:val="007F3873"/>
    <w:rsid w:val="007F39F0"/>
    <w:rsid w:val="007F3D8B"/>
    <w:rsid w:val="007F3ECA"/>
    <w:rsid w:val="007F3EDD"/>
    <w:rsid w:val="007F40F2"/>
    <w:rsid w:val="007F443C"/>
    <w:rsid w:val="007F451C"/>
    <w:rsid w:val="007F482A"/>
    <w:rsid w:val="007F4BE9"/>
    <w:rsid w:val="007F5232"/>
    <w:rsid w:val="007F5DA2"/>
    <w:rsid w:val="007F5FA5"/>
    <w:rsid w:val="007F6880"/>
    <w:rsid w:val="007F69F1"/>
    <w:rsid w:val="007F6C8B"/>
    <w:rsid w:val="007F6CC8"/>
    <w:rsid w:val="007F6EEF"/>
    <w:rsid w:val="007F70DF"/>
    <w:rsid w:val="007F7237"/>
    <w:rsid w:val="007F760E"/>
    <w:rsid w:val="007F76B4"/>
    <w:rsid w:val="007F76E4"/>
    <w:rsid w:val="007F77D0"/>
    <w:rsid w:val="00800032"/>
    <w:rsid w:val="008000E8"/>
    <w:rsid w:val="008001B4"/>
    <w:rsid w:val="00800769"/>
    <w:rsid w:val="00800AAE"/>
    <w:rsid w:val="00800BAC"/>
    <w:rsid w:val="00800D7A"/>
    <w:rsid w:val="00800DA1"/>
    <w:rsid w:val="00800EA5"/>
    <w:rsid w:val="00800ED2"/>
    <w:rsid w:val="008012B2"/>
    <w:rsid w:val="0080162F"/>
    <w:rsid w:val="00801CAD"/>
    <w:rsid w:val="00801DDE"/>
    <w:rsid w:val="00801E3C"/>
    <w:rsid w:val="00801F12"/>
    <w:rsid w:val="0080237E"/>
    <w:rsid w:val="00802536"/>
    <w:rsid w:val="00802E74"/>
    <w:rsid w:val="0080301B"/>
    <w:rsid w:val="008031C2"/>
    <w:rsid w:val="0080355C"/>
    <w:rsid w:val="00803B89"/>
    <w:rsid w:val="00803FC4"/>
    <w:rsid w:val="00804B92"/>
    <w:rsid w:val="00804D4C"/>
    <w:rsid w:val="00804E21"/>
    <w:rsid w:val="00805092"/>
    <w:rsid w:val="00805277"/>
    <w:rsid w:val="008055CE"/>
    <w:rsid w:val="008064C6"/>
    <w:rsid w:val="008067CC"/>
    <w:rsid w:val="00806AAF"/>
    <w:rsid w:val="008070AC"/>
    <w:rsid w:val="0080763A"/>
    <w:rsid w:val="0080763B"/>
    <w:rsid w:val="008101FD"/>
    <w:rsid w:val="00810316"/>
    <w:rsid w:val="00810AA8"/>
    <w:rsid w:val="00810D8D"/>
    <w:rsid w:val="00810E59"/>
    <w:rsid w:val="00811157"/>
    <w:rsid w:val="008111E9"/>
    <w:rsid w:val="008112FC"/>
    <w:rsid w:val="00811626"/>
    <w:rsid w:val="0081177C"/>
    <w:rsid w:val="00811835"/>
    <w:rsid w:val="00811B80"/>
    <w:rsid w:val="00812B31"/>
    <w:rsid w:val="00812C33"/>
    <w:rsid w:val="00813226"/>
    <w:rsid w:val="008132B9"/>
    <w:rsid w:val="00813678"/>
    <w:rsid w:val="00813AE5"/>
    <w:rsid w:val="00813F49"/>
    <w:rsid w:val="00814527"/>
    <w:rsid w:val="00814536"/>
    <w:rsid w:val="00814631"/>
    <w:rsid w:val="008146BA"/>
    <w:rsid w:val="0081481D"/>
    <w:rsid w:val="00814A89"/>
    <w:rsid w:val="00814AA9"/>
    <w:rsid w:val="00815237"/>
    <w:rsid w:val="008152C6"/>
    <w:rsid w:val="0081581D"/>
    <w:rsid w:val="00815A79"/>
    <w:rsid w:val="00815E27"/>
    <w:rsid w:val="00816164"/>
    <w:rsid w:val="0081650D"/>
    <w:rsid w:val="00816970"/>
    <w:rsid w:val="00816D2A"/>
    <w:rsid w:val="00817299"/>
    <w:rsid w:val="008172BE"/>
    <w:rsid w:val="00817388"/>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7E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671"/>
    <w:rsid w:val="00827817"/>
    <w:rsid w:val="00827C89"/>
    <w:rsid w:val="00830991"/>
    <w:rsid w:val="00830B75"/>
    <w:rsid w:val="00830C54"/>
    <w:rsid w:val="00830D1A"/>
    <w:rsid w:val="00830DC3"/>
    <w:rsid w:val="00831358"/>
    <w:rsid w:val="00831517"/>
    <w:rsid w:val="00831555"/>
    <w:rsid w:val="00831A8A"/>
    <w:rsid w:val="00831CE2"/>
    <w:rsid w:val="00831F52"/>
    <w:rsid w:val="00831FBC"/>
    <w:rsid w:val="00831FE7"/>
    <w:rsid w:val="00832154"/>
    <w:rsid w:val="00832D98"/>
    <w:rsid w:val="00832F5C"/>
    <w:rsid w:val="00833052"/>
    <w:rsid w:val="008330D1"/>
    <w:rsid w:val="00833107"/>
    <w:rsid w:val="008331BC"/>
    <w:rsid w:val="00833453"/>
    <w:rsid w:val="008339F2"/>
    <w:rsid w:val="00834692"/>
    <w:rsid w:val="00834E0F"/>
    <w:rsid w:val="00834F0C"/>
    <w:rsid w:val="00834FEA"/>
    <w:rsid w:val="0083508F"/>
    <w:rsid w:val="00835113"/>
    <w:rsid w:val="008359E0"/>
    <w:rsid w:val="00835D4F"/>
    <w:rsid w:val="00835EC6"/>
    <w:rsid w:val="008364EB"/>
    <w:rsid w:val="00836619"/>
    <w:rsid w:val="00836C9E"/>
    <w:rsid w:val="00836DB8"/>
    <w:rsid w:val="00837016"/>
    <w:rsid w:val="0083712D"/>
    <w:rsid w:val="008373F6"/>
    <w:rsid w:val="008376F6"/>
    <w:rsid w:val="00837D5B"/>
    <w:rsid w:val="00840607"/>
    <w:rsid w:val="0084068D"/>
    <w:rsid w:val="00840817"/>
    <w:rsid w:val="00840970"/>
    <w:rsid w:val="00840A00"/>
    <w:rsid w:val="00840A73"/>
    <w:rsid w:val="00840D42"/>
    <w:rsid w:val="00841292"/>
    <w:rsid w:val="008417FE"/>
    <w:rsid w:val="00841852"/>
    <w:rsid w:val="00841CD2"/>
    <w:rsid w:val="00842220"/>
    <w:rsid w:val="00842910"/>
    <w:rsid w:val="00842B77"/>
    <w:rsid w:val="00842EEA"/>
    <w:rsid w:val="0084309F"/>
    <w:rsid w:val="0084369D"/>
    <w:rsid w:val="00843A59"/>
    <w:rsid w:val="00844305"/>
    <w:rsid w:val="00844613"/>
    <w:rsid w:val="00844659"/>
    <w:rsid w:val="0084541C"/>
    <w:rsid w:val="008455C1"/>
    <w:rsid w:val="008459A2"/>
    <w:rsid w:val="00845C12"/>
    <w:rsid w:val="0084612B"/>
    <w:rsid w:val="0084658B"/>
    <w:rsid w:val="008469D9"/>
    <w:rsid w:val="00846A93"/>
    <w:rsid w:val="00846D0A"/>
    <w:rsid w:val="00846D4A"/>
    <w:rsid w:val="00846DC0"/>
    <w:rsid w:val="008474A7"/>
    <w:rsid w:val="00847D0B"/>
    <w:rsid w:val="00847E52"/>
    <w:rsid w:val="008502CE"/>
    <w:rsid w:val="00850688"/>
    <w:rsid w:val="008506B6"/>
    <w:rsid w:val="0085085A"/>
    <w:rsid w:val="00850AE0"/>
    <w:rsid w:val="00850B8B"/>
    <w:rsid w:val="00850BC2"/>
    <w:rsid w:val="008514BE"/>
    <w:rsid w:val="008517A2"/>
    <w:rsid w:val="00851B0C"/>
    <w:rsid w:val="00851C17"/>
    <w:rsid w:val="00851FE4"/>
    <w:rsid w:val="008524A1"/>
    <w:rsid w:val="008524D2"/>
    <w:rsid w:val="0085264A"/>
    <w:rsid w:val="00852963"/>
    <w:rsid w:val="00852E19"/>
    <w:rsid w:val="008534E1"/>
    <w:rsid w:val="008544D7"/>
    <w:rsid w:val="00854572"/>
    <w:rsid w:val="00854BD5"/>
    <w:rsid w:val="008551B8"/>
    <w:rsid w:val="00855AB4"/>
    <w:rsid w:val="00855D5A"/>
    <w:rsid w:val="00855D6D"/>
    <w:rsid w:val="00856833"/>
    <w:rsid w:val="00856840"/>
    <w:rsid w:val="00856DFF"/>
    <w:rsid w:val="00857139"/>
    <w:rsid w:val="00857ACB"/>
    <w:rsid w:val="00857C5B"/>
    <w:rsid w:val="00857CFC"/>
    <w:rsid w:val="00860175"/>
    <w:rsid w:val="0086087C"/>
    <w:rsid w:val="00860B84"/>
    <w:rsid w:val="00860D8E"/>
    <w:rsid w:val="00860EDF"/>
    <w:rsid w:val="0086126B"/>
    <w:rsid w:val="008613BD"/>
    <w:rsid w:val="008616F5"/>
    <w:rsid w:val="008619CF"/>
    <w:rsid w:val="00861CC3"/>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405"/>
    <w:rsid w:val="008669E2"/>
    <w:rsid w:val="00866B0A"/>
    <w:rsid w:val="00866EB3"/>
    <w:rsid w:val="0086701A"/>
    <w:rsid w:val="0086732D"/>
    <w:rsid w:val="00867531"/>
    <w:rsid w:val="0086756F"/>
    <w:rsid w:val="008675E9"/>
    <w:rsid w:val="008676C7"/>
    <w:rsid w:val="008677B8"/>
    <w:rsid w:val="00867AC4"/>
    <w:rsid w:val="00867BD2"/>
    <w:rsid w:val="00867C54"/>
    <w:rsid w:val="00867EEA"/>
    <w:rsid w:val="00870283"/>
    <w:rsid w:val="00870B01"/>
    <w:rsid w:val="0087106E"/>
    <w:rsid w:val="0087112B"/>
    <w:rsid w:val="0087120C"/>
    <w:rsid w:val="0087126C"/>
    <w:rsid w:val="008712FD"/>
    <w:rsid w:val="008713EB"/>
    <w:rsid w:val="008716A1"/>
    <w:rsid w:val="0087184F"/>
    <w:rsid w:val="00871966"/>
    <w:rsid w:val="00871E65"/>
    <w:rsid w:val="008720FB"/>
    <w:rsid w:val="0087267D"/>
    <w:rsid w:val="008728A2"/>
    <w:rsid w:val="0087292D"/>
    <w:rsid w:val="00872D3F"/>
    <w:rsid w:val="00872D6D"/>
    <w:rsid w:val="00872E22"/>
    <w:rsid w:val="00872FF2"/>
    <w:rsid w:val="008733A4"/>
    <w:rsid w:val="008733E4"/>
    <w:rsid w:val="00873C9D"/>
    <w:rsid w:val="00873E65"/>
    <w:rsid w:val="00873F15"/>
    <w:rsid w:val="00874096"/>
    <w:rsid w:val="0087415C"/>
    <w:rsid w:val="0087421F"/>
    <w:rsid w:val="008746D4"/>
    <w:rsid w:val="00874A93"/>
    <w:rsid w:val="00875161"/>
    <w:rsid w:val="008756A4"/>
    <w:rsid w:val="008758D6"/>
    <w:rsid w:val="00875B9E"/>
    <w:rsid w:val="00875EBE"/>
    <w:rsid w:val="00875F73"/>
    <w:rsid w:val="0087652F"/>
    <w:rsid w:val="00876584"/>
    <w:rsid w:val="00876F7C"/>
    <w:rsid w:val="00877500"/>
    <w:rsid w:val="00877AA2"/>
    <w:rsid w:val="00877EE6"/>
    <w:rsid w:val="00880133"/>
    <w:rsid w:val="008801E2"/>
    <w:rsid w:val="00880A89"/>
    <w:rsid w:val="00880BCB"/>
    <w:rsid w:val="00880F30"/>
    <w:rsid w:val="00881935"/>
    <w:rsid w:val="00881943"/>
    <w:rsid w:val="00881CE7"/>
    <w:rsid w:val="00882151"/>
    <w:rsid w:val="008824B6"/>
    <w:rsid w:val="00882788"/>
    <w:rsid w:val="0088309E"/>
    <w:rsid w:val="008833E8"/>
    <w:rsid w:val="0088355B"/>
    <w:rsid w:val="00884583"/>
    <w:rsid w:val="008846C5"/>
    <w:rsid w:val="008846F1"/>
    <w:rsid w:val="0088476B"/>
    <w:rsid w:val="008849EE"/>
    <w:rsid w:val="00884B65"/>
    <w:rsid w:val="00884DAE"/>
    <w:rsid w:val="00884F37"/>
    <w:rsid w:val="008859B8"/>
    <w:rsid w:val="00885CA4"/>
    <w:rsid w:val="00885DE9"/>
    <w:rsid w:val="00886B71"/>
    <w:rsid w:val="00886F0B"/>
    <w:rsid w:val="0088718A"/>
    <w:rsid w:val="00887287"/>
    <w:rsid w:val="00887553"/>
    <w:rsid w:val="00887B48"/>
    <w:rsid w:val="00887FAD"/>
    <w:rsid w:val="008900E9"/>
    <w:rsid w:val="00890192"/>
    <w:rsid w:val="0089033E"/>
    <w:rsid w:val="00890451"/>
    <w:rsid w:val="00890680"/>
    <w:rsid w:val="00890E2F"/>
    <w:rsid w:val="0089176E"/>
    <w:rsid w:val="008917E0"/>
    <w:rsid w:val="00891A22"/>
    <w:rsid w:val="00891C90"/>
    <w:rsid w:val="00891CD3"/>
    <w:rsid w:val="00892365"/>
    <w:rsid w:val="00892537"/>
    <w:rsid w:val="00892785"/>
    <w:rsid w:val="0089283F"/>
    <w:rsid w:val="00892BE5"/>
    <w:rsid w:val="00893769"/>
    <w:rsid w:val="0089387C"/>
    <w:rsid w:val="00893952"/>
    <w:rsid w:val="00893CE2"/>
    <w:rsid w:val="00893FD6"/>
    <w:rsid w:val="0089444E"/>
    <w:rsid w:val="008949DF"/>
    <w:rsid w:val="00894F04"/>
    <w:rsid w:val="00894F63"/>
    <w:rsid w:val="008951DB"/>
    <w:rsid w:val="00895588"/>
    <w:rsid w:val="0089583F"/>
    <w:rsid w:val="008958BE"/>
    <w:rsid w:val="00895D81"/>
    <w:rsid w:val="00896C81"/>
    <w:rsid w:val="00896D83"/>
    <w:rsid w:val="008972D6"/>
    <w:rsid w:val="008977B9"/>
    <w:rsid w:val="008977FF"/>
    <w:rsid w:val="00897821"/>
    <w:rsid w:val="008A09C7"/>
    <w:rsid w:val="008A0AB2"/>
    <w:rsid w:val="008A0B7A"/>
    <w:rsid w:val="008A0BA3"/>
    <w:rsid w:val="008A0CFC"/>
    <w:rsid w:val="008A1170"/>
    <w:rsid w:val="008A12FE"/>
    <w:rsid w:val="008A14B8"/>
    <w:rsid w:val="008A2312"/>
    <w:rsid w:val="008A2339"/>
    <w:rsid w:val="008A25C9"/>
    <w:rsid w:val="008A272E"/>
    <w:rsid w:val="008A27A9"/>
    <w:rsid w:val="008A28B6"/>
    <w:rsid w:val="008A29A1"/>
    <w:rsid w:val="008A2BB1"/>
    <w:rsid w:val="008A2D4E"/>
    <w:rsid w:val="008A3466"/>
    <w:rsid w:val="008A3612"/>
    <w:rsid w:val="008A389F"/>
    <w:rsid w:val="008A3D02"/>
    <w:rsid w:val="008A44CE"/>
    <w:rsid w:val="008A4DC6"/>
    <w:rsid w:val="008A506D"/>
    <w:rsid w:val="008A5940"/>
    <w:rsid w:val="008A68FC"/>
    <w:rsid w:val="008A6AC3"/>
    <w:rsid w:val="008A6BDA"/>
    <w:rsid w:val="008A73B2"/>
    <w:rsid w:val="008A7798"/>
    <w:rsid w:val="008A7DA2"/>
    <w:rsid w:val="008B036B"/>
    <w:rsid w:val="008B043F"/>
    <w:rsid w:val="008B07AA"/>
    <w:rsid w:val="008B0808"/>
    <w:rsid w:val="008B0AEC"/>
    <w:rsid w:val="008B1227"/>
    <w:rsid w:val="008B14CE"/>
    <w:rsid w:val="008B16AA"/>
    <w:rsid w:val="008B1724"/>
    <w:rsid w:val="008B190A"/>
    <w:rsid w:val="008B1E53"/>
    <w:rsid w:val="008B1E5B"/>
    <w:rsid w:val="008B1F73"/>
    <w:rsid w:val="008B32A0"/>
    <w:rsid w:val="008B389D"/>
    <w:rsid w:val="008B3B6E"/>
    <w:rsid w:val="008B3C5C"/>
    <w:rsid w:val="008B3F2D"/>
    <w:rsid w:val="008B46F9"/>
    <w:rsid w:val="008B4B8C"/>
    <w:rsid w:val="008B4CA1"/>
    <w:rsid w:val="008B4E60"/>
    <w:rsid w:val="008B5299"/>
    <w:rsid w:val="008B5396"/>
    <w:rsid w:val="008B56CC"/>
    <w:rsid w:val="008B5A5F"/>
    <w:rsid w:val="008B5AB0"/>
    <w:rsid w:val="008B6054"/>
    <w:rsid w:val="008B610D"/>
    <w:rsid w:val="008B64D4"/>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784"/>
    <w:rsid w:val="008C3805"/>
    <w:rsid w:val="008C38B4"/>
    <w:rsid w:val="008C3A5E"/>
    <w:rsid w:val="008C3EFA"/>
    <w:rsid w:val="008C408B"/>
    <w:rsid w:val="008C42F2"/>
    <w:rsid w:val="008C4A76"/>
    <w:rsid w:val="008C4BAB"/>
    <w:rsid w:val="008C4C7E"/>
    <w:rsid w:val="008C5263"/>
    <w:rsid w:val="008C544A"/>
    <w:rsid w:val="008C5C17"/>
    <w:rsid w:val="008C5C46"/>
    <w:rsid w:val="008C6184"/>
    <w:rsid w:val="008C6317"/>
    <w:rsid w:val="008C682D"/>
    <w:rsid w:val="008C6D43"/>
    <w:rsid w:val="008C6DEB"/>
    <w:rsid w:val="008C72CF"/>
    <w:rsid w:val="008C75BA"/>
    <w:rsid w:val="008C785E"/>
    <w:rsid w:val="008C7D97"/>
    <w:rsid w:val="008D0AFB"/>
    <w:rsid w:val="008D0C81"/>
    <w:rsid w:val="008D0E1F"/>
    <w:rsid w:val="008D1011"/>
    <w:rsid w:val="008D14EF"/>
    <w:rsid w:val="008D1511"/>
    <w:rsid w:val="008D1817"/>
    <w:rsid w:val="008D208F"/>
    <w:rsid w:val="008D2194"/>
    <w:rsid w:val="008D2935"/>
    <w:rsid w:val="008D2BE4"/>
    <w:rsid w:val="008D2D5E"/>
    <w:rsid w:val="008D32DF"/>
    <w:rsid w:val="008D35E9"/>
    <w:rsid w:val="008D3959"/>
    <w:rsid w:val="008D3966"/>
    <w:rsid w:val="008D3A03"/>
    <w:rsid w:val="008D3D9E"/>
    <w:rsid w:val="008D3EA4"/>
    <w:rsid w:val="008D3F0C"/>
    <w:rsid w:val="008D4215"/>
    <w:rsid w:val="008D4352"/>
    <w:rsid w:val="008D46EF"/>
    <w:rsid w:val="008D47DB"/>
    <w:rsid w:val="008D4808"/>
    <w:rsid w:val="008D4A8B"/>
    <w:rsid w:val="008D4C38"/>
    <w:rsid w:val="008D5465"/>
    <w:rsid w:val="008D5A61"/>
    <w:rsid w:val="008D5FC3"/>
    <w:rsid w:val="008D60BC"/>
    <w:rsid w:val="008D6665"/>
    <w:rsid w:val="008D6B9B"/>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A50"/>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078"/>
    <w:rsid w:val="008E622E"/>
    <w:rsid w:val="008E6783"/>
    <w:rsid w:val="008E72A1"/>
    <w:rsid w:val="008E76BC"/>
    <w:rsid w:val="008E7794"/>
    <w:rsid w:val="008E78B4"/>
    <w:rsid w:val="008E794C"/>
    <w:rsid w:val="008E7B54"/>
    <w:rsid w:val="008E7C13"/>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3FB"/>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70BE"/>
    <w:rsid w:val="008F72CC"/>
    <w:rsid w:val="008F72CD"/>
    <w:rsid w:val="008F75D5"/>
    <w:rsid w:val="008F7729"/>
    <w:rsid w:val="008F7737"/>
    <w:rsid w:val="008F79EC"/>
    <w:rsid w:val="008F7C11"/>
    <w:rsid w:val="009000EE"/>
    <w:rsid w:val="009005AA"/>
    <w:rsid w:val="00901AD7"/>
    <w:rsid w:val="00902132"/>
    <w:rsid w:val="00902386"/>
    <w:rsid w:val="00902F22"/>
    <w:rsid w:val="00902F73"/>
    <w:rsid w:val="00903517"/>
    <w:rsid w:val="009036D5"/>
    <w:rsid w:val="00903802"/>
    <w:rsid w:val="00903946"/>
    <w:rsid w:val="009039F5"/>
    <w:rsid w:val="00903D3F"/>
    <w:rsid w:val="0090418B"/>
    <w:rsid w:val="00904249"/>
    <w:rsid w:val="00904738"/>
    <w:rsid w:val="009047AD"/>
    <w:rsid w:val="009047C2"/>
    <w:rsid w:val="00904EE8"/>
    <w:rsid w:val="00905066"/>
    <w:rsid w:val="0090515C"/>
    <w:rsid w:val="0090533F"/>
    <w:rsid w:val="009057C7"/>
    <w:rsid w:val="00905C9E"/>
    <w:rsid w:val="00906092"/>
    <w:rsid w:val="009066C9"/>
    <w:rsid w:val="00906717"/>
    <w:rsid w:val="0090696D"/>
    <w:rsid w:val="0090699C"/>
    <w:rsid w:val="00906CD6"/>
    <w:rsid w:val="00906E4D"/>
    <w:rsid w:val="00906F31"/>
    <w:rsid w:val="00907698"/>
    <w:rsid w:val="009077E2"/>
    <w:rsid w:val="009078B3"/>
    <w:rsid w:val="00907A77"/>
    <w:rsid w:val="00907E00"/>
    <w:rsid w:val="00907E1D"/>
    <w:rsid w:val="009103DC"/>
    <w:rsid w:val="0091088D"/>
    <w:rsid w:val="00910AF1"/>
    <w:rsid w:val="00910FBB"/>
    <w:rsid w:val="00910FC9"/>
    <w:rsid w:val="009110EB"/>
    <w:rsid w:val="0091118B"/>
    <w:rsid w:val="009114B6"/>
    <w:rsid w:val="00911C55"/>
    <w:rsid w:val="00911CA3"/>
    <w:rsid w:val="00911EE0"/>
    <w:rsid w:val="00912023"/>
    <w:rsid w:val="0091219B"/>
    <w:rsid w:val="00912903"/>
    <w:rsid w:val="0091291A"/>
    <w:rsid w:val="00912C63"/>
    <w:rsid w:val="00913030"/>
    <w:rsid w:val="0091306A"/>
    <w:rsid w:val="00913338"/>
    <w:rsid w:val="009133E5"/>
    <w:rsid w:val="00913612"/>
    <w:rsid w:val="0091366A"/>
    <w:rsid w:val="00913824"/>
    <w:rsid w:val="00913BB9"/>
    <w:rsid w:val="00913ED7"/>
    <w:rsid w:val="00913EFF"/>
    <w:rsid w:val="00914054"/>
    <w:rsid w:val="00914C54"/>
    <w:rsid w:val="0091529E"/>
    <w:rsid w:val="00915757"/>
    <w:rsid w:val="009159B3"/>
    <w:rsid w:val="00916181"/>
    <w:rsid w:val="0091626E"/>
    <w:rsid w:val="009165A0"/>
    <w:rsid w:val="00916A61"/>
    <w:rsid w:val="00916BD3"/>
    <w:rsid w:val="00917A32"/>
    <w:rsid w:val="00917E72"/>
    <w:rsid w:val="009204C5"/>
    <w:rsid w:val="00920592"/>
    <w:rsid w:val="00920673"/>
    <w:rsid w:val="00920907"/>
    <w:rsid w:val="00920D3D"/>
    <w:rsid w:val="0092153B"/>
    <w:rsid w:val="0092180D"/>
    <w:rsid w:val="009220CA"/>
    <w:rsid w:val="0092256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3B"/>
    <w:rsid w:val="009266F4"/>
    <w:rsid w:val="00926CC5"/>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1D"/>
    <w:rsid w:val="0093174B"/>
    <w:rsid w:val="009317C6"/>
    <w:rsid w:val="009317FE"/>
    <w:rsid w:val="00931891"/>
    <w:rsid w:val="00931DB3"/>
    <w:rsid w:val="00931DC9"/>
    <w:rsid w:val="0093220C"/>
    <w:rsid w:val="00932385"/>
    <w:rsid w:val="009323C5"/>
    <w:rsid w:val="00932832"/>
    <w:rsid w:val="009328C7"/>
    <w:rsid w:val="00932B8A"/>
    <w:rsid w:val="00932DCA"/>
    <w:rsid w:val="009336EC"/>
    <w:rsid w:val="00933C77"/>
    <w:rsid w:val="00933F56"/>
    <w:rsid w:val="0093401A"/>
    <w:rsid w:val="00934C13"/>
    <w:rsid w:val="00934F66"/>
    <w:rsid w:val="00935228"/>
    <w:rsid w:val="009355A2"/>
    <w:rsid w:val="00935932"/>
    <w:rsid w:val="00935954"/>
    <w:rsid w:val="00935BE5"/>
    <w:rsid w:val="00935BE6"/>
    <w:rsid w:val="00935F4C"/>
    <w:rsid w:val="00935F9E"/>
    <w:rsid w:val="00936367"/>
    <w:rsid w:val="009363B5"/>
    <w:rsid w:val="009364CC"/>
    <w:rsid w:val="00936560"/>
    <w:rsid w:val="00936BF4"/>
    <w:rsid w:val="00936C44"/>
    <w:rsid w:val="00936D98"/>
    <w:rsid w:val="00936F56"/>
    <w:rsid w:val="009371C3"/>
    <w:rsid w:val="00937556"/>
    <w:rsid w:val="00937763"/>
    <w:rsid w:val="00940DEA"/>
    <w:rsid w:val="00941165"/>
    <w:rsid w:val="009412C3"/>
    <w:rsid w:val="00941495"/>
    <w:rsid w:val="00941617"/>
    <w:rsid w:val="00942925"/>
    <w:rsid w:val="00942A29"/>
    <w:rsid w:val="00942AD8"/>
    <w:rsid w:val="00942BD8"/>
    <w:rsid w:val="00942C80"/>
    <w:rsid w:val="009430A5"/>
    <w:rsid w:val="00943197"/>
    <w:rsid w:val="009431EE"/>
    <w:rsid w:val="0094344F"/>
    <w:rsid w:val="009435F2"/>
    <w:rsid w:val="00943C70"/>
    <w:rsid w:val="00943D65"/>
    <w:rsid w:val="009441A3"/>
    <w:rsid w:val="009443F6"/>
    <w:rsid w:val="00944EA3"/>
    <w:rsid w:val="00944EB5"/>
    <w:rsid w:val="009450A2"/>
    <w:rsid w:val="009450D6"/>
    <w:rsid w:val="00945180"/>
    <w:rsid w:val="0094530C"/>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A12"/>
    <w:rsid w:val="00947BE6"/>
    <w:rsid w:val="00947C20"/>
    <w:rsid w:val="00947E85"/>
    <w:rsid w:val="0095017E"/>
    <w:rsid w:val="009503AF"/>
    <w:rsid w:val="0095048D"/>
    <w:rsid w:val="00950A49"/>
    <w:rsid w:val="00950A6A"/>
    <w:rsid w:val="00950D4E"/>
    <w:rsid w:val="009518AE"/>
    <w:rsid w:val="009518C1"/>
    <w:rsid w:val="00951A39"/>
    <w:rsid w:val="00951AAB"/>
    <w:rsid w:val="00951ADB"/>
    <w:rsid w:val="00951E66"/>
    <w:rsid w:val="009531A5"/>
    <w:rsid w:val="009533F3"/>
    <w:rsid w:val="0095364F"/>
    <w:rsid w:val="0095380C"/>
    <w:rsid w:val="00953B84"/>
    <w:rsid w:val="00953CB2"/>
    <w:rsid w:val="00953D92"/>
    <w:rsid w:val="009540FE"/>
    <w:rsid w:val="00954293"/>
    <w:rsid w:val="009542FD"/>
    <w:rsid w:val="00954353"/>
    <w:rsid w:val="0095448E"/>
    <w:rsid w:val="009547C8"/>
    <w:rsid w:val="00954B46"/>
    <w:rsid w:val="00954FE2"/>
    <w:rsid w:val="009557EC"/>
    <w:rsid w:val="00955C0A"/>
    <w:rsid w:val="00955C4F"/>
    <w:rsid w:val="00955DB4"/>
    <w:rsid w:val="0095665A"/>
    <w:rsid w:val="009566F8"/>
    <w:rsid w:val="00956BA7"/>
    <w:rsid w:val="00956DB1"/>
    <w:rsid w:val="009574B6"/>
    <w:rsid w:val="00957E0B"/>
    <w:rsid w:val="0096046E"/>
    <w:rsid w:val="009605A6"/>
    <w:rsid w:val="00960AE8"/>
    <w:rsid w:val="00960DAE"/>
    <w:rsid w:val="00961160"/>
    <w:rsid w:val="009611D2"/>
    <w:rsid w:val="009615D9"/>
    <w:rsid w:val="00961D3E"/>
    <w:rsid w:val="00961EDA"/>
    <w:rsid w:val="00962A24"/>
    <w:rsid w:val="009630BB"/>
    <w:rsid w:val="0096373F"/>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4DC"/>
    <w:rsid w:val="0096764A"/>
    <w:rsid w:val="0096787C"/>
    <w:rsid w:val="00967B82"/>
    <w:rsid w:val="00967E1F"/>
    <w:rsid w:val="0097039F"/>
    <w:rsid w:val="009705FB"/>
    <w:rsid w:val="009709F8"/>
    <w:rsid w:val="009712A6"/>
    <w:rsid w:val="00971987"/>
    <w:rsid w:val="00971ABF"/>
    <w:rsid w:val="00971E0B"/>
    <w:rsid w:val="009721BD"/>
    <w:rsid w:val="0097229B"/>
    <w:rsid w:val="00972368"/>
    <w:rsid w:val="0097251A"/>
    <w:rsid w:val="00972929"/>
    <w:rsid w:val="00972BD7"/>
    <w:rsid w:val="00972BFA"/>
    <w:rsid w:val="00972C39"/>
    <w:rsid w:val="00972E59"/>
    <w:rsid w:val="00972F91"/>
    <w:rsid w:val="00973827"/>
    <w:rsid w:val="0097394C"/>
    <w:rsid w:val="00973BE0"/>
    <w:rsid w:val="00973E1D"/>
    <w:rsid w:val="00973F06"/>
    <w:rsid w:val="00973F72"/>
    <w:rsid w:val="009741FC"/>
    <w:rsid w:val="009742D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AB8"/>
    <w:rsid w:val="00980C93"/>
    <w:rsid w:val="00980F40"/>
    <w:rsid w:val="009813ED"/>
    <w:rsid w:val="0098181C"/>
    <w:rsid w:val="0098194F"/>
    <w:rsid w:val="009822BB"/>
    <w:rsid w:val="009822C9"/>
    <w:rsid w:val="0098264A"/>
    <w:rsid w:val="009826C8"/>
    <w:rsid w:val="0098363A"/>
    <w:rsid w:val="0098369D"/>
    <w:rsid w:val="009836E4"/>
    <w:rsid w:val="0098412F"/>
    <w:rsid w:val="009843D2"/>
    <w:rsid w:val="00984549"/>
    <w:rsid w:val="009847DD"/>
    <w:rsid w:val="009848AB"/>
    <w:rsid w:val="00984A73"/>
    <w:rsid w:val="00984C01"/>
    <w:rsid w:val="00984F28"/>
    <w:rsid w:val="00984F9E"/>
    <w:rsid w:val="0098516C"/>
    <w:rsid w:val="00985A28"/>
    <w:rsid w:val="00985F28"/>
    <w:rsid w:val="00986149"/>
    <w:rsid w:val="00986176"/>
    <w:rsid w:val="0098646D"/>
    <w:rsid w:val="00986E7F"/>
    <w:rsid w:val="00987141"/>
    <w:rsid w:val="00987199"/>
    <w:rsid w:val="009872E2"/>
    <w:rsid w:val="00987536"/>
    <w:rsid w:val="00987776"/>
    <w:rsid w:val="00987A1F"/>
    <w:rsid w:val="00987BA9"/>
    <w:rsid w:val="00987D40"/>
    <w:rsid w:val="009901A5"/>
    <w:rsid w:val="009901A6"/>
    <w:rsid w:val="00990BD5"/>
    <w:rsid w:val="00990F08"/>
    <w:rsid w:val="00991091"/>
    <w:rsid w:val="009911B8"/>
    <w:rsid w:val="009914A8"/>
    <w:rsid w:val="0099196F"/>
    <w:rsid w:val="00991F2C"/>
    <w:rsid w:val="00991FF6"/>
    <w:rsid w:val="0099257D"/>
    <w:rsid w:val="009926C1"/>
    <w:rsid w:val="00992857"/>
    <w:rsid w:val="009928A7"/>
    <w:rsid w:val="00992B98"/>
    <w:rsid w:val="0099307F"/>
    <w:rsid w:val="0099353A"/>
    <w:rsid w:val="0099359F"/>
    <w:rsid w:val="00993CDF"/>
    <w:rsid w:val="00993ED5"/>
    <w:rsid w:val="009942EF"/>
    <w:rsid w:val="009944FD"/>
    <w:rsid w:val="0099451E"/>
    <w:rsid w:val="00994871"/>
    <w:rsid w:val="0099492B"/>
    <w:rsid w:val="00994E08"/>
    <w:rsid w:val="009951F9"/>
    <w:rsid w:val="009952A2"/>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3D8"/>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1A3"/>
    <w:rsid w:val="009A6A6B"/>
    <w:rsid w:val="009A6BC2"/>
    <w:rsid w:val="009A791C"/>
    <w:rsid w:val="009A7B48"/>
    <w:rsid w:val="009B0C11"/>
    <w:rsid w:val="009B0D11"/>
    <w:rsid w:val="009B1E07"/>
    <w:rsid w:val="009B1E81"/>
    <w:rsid w:val="009B1EC2"/>
    <w:rsid w:val="009B1EF9"/>
    <w:rsid w:val="009B1F0A"/>
    <w:rsid w:val="009B2090"/>
    <w:rsid w:val="009B21A2"/>
    <w:rsid w:val="009B2303"/>
    <w:rsid w:val="009B26AC"/>
    <w:rsid w:val="009B29F4"/>
    <w:rsid w:val="009B2A77"/>
    <w:rsid w:val="009B2F6D"/>
    <w:rsid w:val="009B37E2"/>
    <w:rsid w:val="009B3A41"/>
    <w:rsid w:val="009B4519"/>
    <w:rsid w:val="009B461E"/>
    <w:rsid w:val="009B4BD3"/>
    <w:rsid w:val="009B506B"/>
    <w:rsid w:val="009B5111"/>
    <w:rsid w:val="009B5330"/>
    <w:rsid w:val="009B54C2"/>
    <w:rsid w:val="009B57EF"/>
    <w:rsid w:val="009B5B85"/>
    <w:rsid w:val="009B5DCA"/>
    <w:rsid w:val="009B6230"/>
    <w:rsid w:val="009B6298"/>
    <w:rsid w:val="009B6F93"/>
    <w:rsid w:val="009B704F"/>
    <w:rsid w:val="009B7204"/>
    <w:rsid w:val="009B746C"/>
    <w:rsid w:val="009B7820"/>
    <w:rsid w:val="009B7845"/>
    <w:rsid w:val="009B78D4"/>
    <w:rsid w:val="009B7A01"/>
    <w:rsid w:val="009B7C0B"/>
    <w:rsid w:val="009B7FCB"/>
    <w:rsid w:val="009C0074"/>
    <w:rsid w:val="009C02A5"/>
    <w:rsid w:val="009C0564"/>
    <w:rsid w:val="009C0716"/>
    <w:rsid w:val="009C0721"/>
    <w:rsid w:val="009C20B3"/>
    <w:rsid w:val="009C21AD"/>
    <w:rsid w:val="009C2602"/>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5BA6"/>
    <w:rsid w:val="009C6348"/>
    <w:rsid w:val="009C6435"/>
    <w:rsid w:val="009C6A4B"/>
    <w:rsid w:val="009C6A6B"/>
    <w:rsid w:val="009C6CA1"/>
    <w:rsid w:val="009C7320"/>
    <w:rsid w:val="009C7D50"/>
    <w:rsid w:val="009C7E12"/>
    <w:rsid w:val="009D03C2"/>
    <w:rsid w:val="009D0729"/>
    <w:rsid w:val="009D094F"/>
    <w:rsid w:val="009D0A4B"/>
    <w:rsid w:val="009D0AAF"/>
    <w:rsid w:val="009D0DC6"/>
    <w:rsid w:val="009D0F66"/>
    <w:rsid w:val="009D1815"/>
    <w:rsid w:val="009D199B"/>
    <w:rsid w:val="009D1A06"/>
    <w:rsid w:val="009D1B87"/>
    <w:rsid w:val="009D1BA4"/>
    <w:rsid w:val="009D1D5A"/>
    <w:rsid w:val="009D1F3D"/>
    <w:rsid w:val="009D1F9A"/>
    <w:rsid w:val="009D20C6"/>
    <w:rsid w:val="009D22E4"/>
    <w:rsid w:val="009D22F7"/>
    <w:rsid w:val="009D2EA0"/>
    <w:rsid w:val="009D3178"/>
    <w:rsid w:val="009D319C"/>
    <w:rsid w:val="009D3A98"/>
    <w:rsid w:val="009D3F2D"/>
    <w:rsid w:val="009D4A3D"/>
    <w:rsid w:val="009D4C02"/>
    <w:rsid w:val="009D4CDC"/>
    <w:rsid w:val="009D4EA2"/>
    <w:rsid w:val="009D4F42"/>
    <w:rsid w:val="009D55B6"/>
    <w:rsid w:val="009D5771"/>
    <w:rsid w:val="009D5BAB"/>
    <w:rsid w:val="009D5F77"/>
    <w:rsid w:val="009D6197"/>
    <w:rsid w:val="009D6A0A"/>
    <w:rsid w:val="009D7432"/>
    <w:rsid w:val="009D7D35"/>
    <w:rsid w:val="009E023E"/>
    <w:rsid w:val="009E058F"/>
    <w:rsid w:val="009E0A9E"/>
    <w:rsid w:val="009E0B93"/>
    <w:rsid w:val="009E0E1F"/>
    <w:rsid w:val="009E1069"/>
    <w:rsid w:val="009E1869"/>
    <w:rsid w:val="009E18C5"/>
    <w:rsid w:val="009E1920"/>
    <w:rsid w:val="009E19A2"/>
    <w:rsid w:val="009E1A67"/>
    <w:rsid w:val="009E1B47"/>
    <w:rsid w:val="009E1D40"/>
    <w:rsid w:val="009E1DCD"/>
    <w:rsid w:val="009E237A"/>
    <w:rsid w:val="009E2EDF"/>
    <w:rsid w:val="009E3202"/>
    <w:rsid w:val="009E3AFD"/>
    <w:rsid w:val="009E3CDD"/>
    <w:rsid w:val="009E47E7"/>
    <w:rsid w:val="009E4B16"/>
    <w:rsid w:val="009E529F"/>
    <w:rsid w:val="009E5C60"/>
    <w:rsid w:val="009E5C9E"/>
    <w:rsid w:val="009E5E6F"/>
    <w:rsid w:val="009E5EF6"/>
    <w:rsid w:val="009E6491"/>
    <w:rsid w:val="009E64DB"/>
    <w:rsid w:val="009E677E"/>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06"/>
    <w:rsid w:val="009F54BE"/>
    <w:rsid w:val="009F54F8"/>
    <w:rsid w:val="009F553C"/>
    <w:rsid w:val="009F59F8"/>
    <w:rsid w:val="009F5C3D"/>
    <w:rsid w:val="009F64CB"/>
    <w:rsid w:val="009F6878"/>
    <w:rsid w:val="009F6984"/>
    <w:rsid w:val="009F6A6A"/>
    <w:rsid w:val="009F6B2A"/>
    <w:rsid w:val="009F6B33"/>
    <w:rsid w:val="009F74D0"/>
    <w:rsid w:val="009F7A21"/>
    <w:rsid w:val="009F7AE6"/>
    <w:rsid w:val="009F7C84"/>
    <w:rsid w:val="009F7E10"/>
    <w:rsid w:val="00A005B0"/>
    <w:rsid w:val="00A00622"/>
    <w:rsid w:val="00A00851"/>
    <w:rsid w:val="00A008DB"/>
    <w:rsid w:val="00A00B9B"/>
    <w:rsid w:val="00A00D92"/>
    <w:rsid w:val="00A00FE9"/>
    <w:rsid w:val="00A015B3"/>
    <w:rsid w:val="00A018DE"/>
    <w:rsid w:val="00A01F17"/>
    <w:rsid w:val="00A022A5"/>
    <w:rsid w:val="00A0242C"/>
    <w:rsid w:val="00A0247C"/>
    <w:rsid w:val="00A02509"/>
    <w:rsid w:val="00A02679"/>
    <w:rsid w:val="00A029D8"/>
    <w:rsid w:val="00A02A6F"/>
    <w:rsid w:val="00A03871"/>
    <w:rsid w:val="00A03A22"/>
    <w:rsid w:val="00A0430A"/>
    <w:rsid w:val="00A04634"/>
    <w:rsid w:val="00A05798"/>
    <w:rsid w:val="00A0591F"/>
    <w:rsid w:val="00A05EDD"/>
    <w:rsid w:val="00A05F37"/>
    <w:rsid w:val="00A06119"/>
    <w:rsid w:val="00A06528"/>
    <w:rsid w:val="00A06560"/>
    <w:rsid w:val="00A06659"/>
    <w:rsid w:val="00A06A57"/>
    <w:rsid w:val="00A06B36"/>
    <w:rsid w:val="00A06FDF"/>
    <w:rsid w:val="00A07392"/>
    <w:rsid w:val="00A07A48"/>
    <w:rsid w:val="00A07C2C"/>
    <w:rsid w:val="00A108EE"/>
    <w:rsid w:val="00A10B7B"/>
    <w:rsid w:val="00A10BB8"/>
    <w:rsid w:val="00A11301"/>
    <w:rsid w:val="00A114E4"/>
    <w:rsid w:val="00A119AA"/>
    <w:rsid w:val="00A11B04"/>
    <w:rsid w:val="00A11DA8"/>
    <w:rsid w:val="00A121C4"/>
    <w:rsid w:val="00A122E7"/>
    <w:rsid w:val="00A124E2"/>
    <w:rsid w:val="00A12E80"/>
    <w:rsid w:val="00A12FCD"/>
    <w:rsid w:val="00A13174"/>
    <w:rsid w:val="00A1336E"/>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5DAA"/>
    <w:rsid w:val="00A165BF"/>
    <w:rsid w:val="00A1693A"/>
    <w:rsid w:val="00A16B59"/>
    <w:rsid w:val="00A16BE0"/>
    <w:rsid w:val="00A172E8"/>
    <w:rsid w:val="00A17486"/>
    <w:rsid w:val="00A179FF"/>
    <w:rsid w:val="00A2005A"/>
    <w:rsid w:val="00A204A0"/>
    <w:rsid w:val="00A2065C"/>
    <w:rsid w:val="00A20ED3"/>
    <w:rsid w:val="00A2133C"/>
    <w:rsid w:val="00A2188E"/>
    <w:rsid w:val="00A21A36"/>
    <w:rsid w:val="00A21ECE"/>
    <w:rsid w:val="00A21F65"/>
    <w:rsid w:val="00A226F9"/>
    <w:rsid w:val="00A233EF"/>
    <w:rsid w:val="00A237B9"/>
    <w:rsid w:val="00A24160"/>
    <w:rsid w:val="00A245B9"/>
    <w:rsid w:val="00A24768"/>
    <w:rsid w:val="00A248F6"/>
    <w:rsid w:val="00A24C21"/>
    <w:rsid w:val="00A25007"/>
    <w:rsid w:val="00A25294"/>
    <w:rsid w:val="00A254EE"/>
    <w:rsid w:val="00A25BE7"/>
    <w:rsid w:val="00A25DB0"/>
    <w:rsid w:val="00A27008"/>
    <w:rsid w:val="00A27029"/>
    <w:rsid w:val="00A270E3"/>
    <w:rsid w:val="00A27928"/>
    <w:rsid w:val="00A27CDF"/>
    <w:rsid w:val="00A27D90"/>
    <w:rsid w:val="00A309C6"/>
    <w:rsid w:val="00A30B4E"/>
    <w:rsid w:val="00A30D13"/>
    <w:rsid w:val="00A30DDD"/>
    <w:rsid w:val="00A30F06"/>
    <w:rsid w:val="00A312A7"/>
    <w:rsid w:val="00A319D0"/>
    <w:rsid w:val="00A31FF8"/>
    <w:rsid w:val="00A32316"/>
    <w:rsid w:val="00A33172"/>
    <w:rsid w:val="00A3353A"/>
    <w:rsid w:val="00A33871"/>
    <w:rsid w:val="00A33B43"/>
    <w:rsid w:val="00A3432B"/>
    <w:rsid w:val="00A346BA"/>
    <w:rsid w:val="00A34932"/>
    <w:rsid w:val="00A34C67"/>
    <w:rsid w:val="00A34D62"/>
    <w:rsid w:val="00A34DC8"/>
    <w:rsid w:val="00A35122"/>
    <w:rsid w:val="00A35853"/>
    <w:rsid w:val="00A35AA5"/>
    <w:rsid w:val="00A35EAC"/>
    <w:rsid w:val="00A35FE3"/>
    <w:rsid w:val="00A3611D"/>
    <w:rsid w:val="00A3620E"/>
    <w:rsid w:val="00A362C5"/>
    <w:rsid w:val="00A36339"/>
    <w:rsid w:val="00A366E4"/>
    <w:rsid w:val="00A375C1"/>
    <w:rsid w:val="00A37CCB"/>
    <w:rsid w:val="00A37E9A"/>
    <w:rsid w:val="00A404A9"/>
    <w:rsid w:val="00A4078D"/>
    <w:rsid w:val="00A40BC0"/>
    <w:rsid w:val="00A40F05"/>
    <w:rsid w:val="00A415A5"/>
    <w:rsid w:val="00A41B37"/>
    <w:rsid w:val="00A42458"/>
    <w:rsid w:val="00A42632"/>
    <w:rsid w:val="00A4287A"/>
    <w:rsid w:val="00A42912"/>
    <w:rsid w:val="00A42991"/>
    <w:rsid w:val="00A431E5"/>
    <w:rsid w:val="00A43221"/>
    <w:rsid w:val="00A4376F"/>
    <w:rsid w:val="00A437A6"/>
    <w:rsid w:val="00A43D5B"/>
    <w:rsid w:val="00A43DB5"/>
    <w:rsid w:val="00A43DFC"/>
    <w:rsid w:val="00A43FB8"/>
    <w:rsid w:val="00A4444D"/>
    <w:rsid w:val="00A44689"/>
    <w:rsid w:val="00A449D8"/>
    <w:rsid w:val="00A44CA1"/>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34C"/>
    <w:rsid w:val="00A50506"/>
    <w:rsid w:val="00A50943"/>
    <w:rsid w:val="00A50984"/>
    <w:rsid w:val="00A50CE0"/>
    <w:rsid w:val="00A50F11"/>
    <w:rsid w:val="00A5184C"/>
    <w:rsid w:val="00A51FF7"/>
    <w:rsid w:val="00A52200"/>
    <w:rsid w:val="00A524D3"/>
    <w:rsid w:val="00A52E4E"/>
    <w:rsid w:val="00A53880"/>
    <w:rsid w:val="00A53CEF"/>
    <w:rsid w:val="00A53D18"/>
    <w:rsid w:val="00A53E07"/>
    <w:rsid w:val="00A53F55"/>
    <w:rsid w:val="00A54114"/>
    <w:rsid w:val="00A5417B"/>
    <w:rsid w:val="00A54599"/>
    <w:rsid w:val="00A54B28"/>
    <w:rsid w:val="00A54B82"/>
    <w:rsid w:val="00A550ED"/>
    <w:rsid w:val="00A552DA"/>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92"/>
    <w:rsid w:val="00A63BF3"/>
    <w:rsid w:val="00A63D8C"/>
    <w:rsid w:val="00A648E6"/>
    <w:rsid w:val="00A64942"/>
    <w:rsid w:val="00A64990"/>
    <w:rsid w:val="00A64EA5"/>
    <w:rsid w:val="00A65566"/>
    <w:rsid w:val="00A657B4"/>
    <w:rsid w:val="00A65911"/>
    <w:rsid w:val="00A65A21"/>
    <w:rsid w:val="00A6643C"/>
    <w:rsid w:val="00A667C4"/>
    <w:rsid w:val="00A66AA4"/>
    <w:rsid w:val="00A67117"/>
    <w:rsid w:val="00A674C6"/>
    <w:rsid w:val="00A67544"/>
    <w:rsid w:val="00A67673"/>
    <w:rsid w:val="00A67CF9"/>
    <w:rsid w:val="00A700D7"/>
    <w:rsid w:val="00A705DF"/>
    <w:rsid w:val="00A7075B"/>
    <w:rsid w:val="00A7089C"/>
    <w:rsid w:val="00A70A8D"/>
    <w:rsid w:val="00A70F6C"/>
    <w:rsid w:val="00A7106B"/>
    <w:rsid w:val="00A71473"/>
    <w:rsid w:val="00A71694"/>
    <w:rsid w:val="00A71CE6"/>
    <w:rsid w:val="00A71D23"/>
    <w:rsid w:val="00A720A8"/>
    <w:rsid w:val="00A722FA"/>
    <w:rsid w:val="00A72330"/>
    <w:rsid w:val="00A72581"/>
    <w:rsid w:val="00A72724"/>
    <w:rsid w:val="00A72CAD"/>
    <w:rsid w:val="00A72D17"/>
    <w:rsid w:val="00A72F4F"/>
    <w:rsid w:val="00A73077"/>
    <w:rsid w:val="00A73132"/>
    <w:rsid w:val="00A732D7"/>
    <w:rsid w:val="00A7333A"/>
    <w:rsid w:val="00A73504"/>
    <w:rsid w:val="00A7364D"/>
    <w:rsid w:val="00A736FE"/>
    <w:rsid w:val="00A73899"/>
    <w:rsid w:val="00A73D0D"/>
    <w:rsid w:val="00A740DE"/>
    <w:rsid w:val="00A74166"/>
    <w:rsid w:val="00A74242"/>
    <w:rsid w:val="00A74559"/>
    <w:rsid w:val="00A749E0"/>
    <w:rsid w:val="00A74A92"/>
    <w:rsid w:val="00A74CD4"/>
    <w:rsid w:val="00A74CDF"/>
    <w:rsid w:val="00A74E2A"/>
    <w:rsid w:val="00A74F20"/>
    <w:rsid w:val="00A751D8"/>
    <w:rsid w:val="00A75524"/>
    <w:rsid w:val="00A75754"/>
    <w:rsid w:val="00A75CC1"/>
    <w:rsid w:val="00A75E88"/>
    <w:rsid w:val="00A75F62"/>
    <w:rsid w:val="00A76085"/>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62B"/>
    <w:rsid w:val="00A80678"/>
    <w:rsid w:val="00A8095B"/>
    <w:rsid w:val="00A80ADE"/>
    <w:rsid w:val="00A80D6D"/>
    <w:rsid w:val="00A8100D"/>
    <w:rsid w:val="00A81056"/>
    <w:rsid w:val="00A81353"/>
    <w:rsid w:val="00A816A9"/>
    <w:rsid w:val="00A817B5"/>
    <w:rsid w:val="00A81C4F"/>
    <w:rsid w:val="00A8217A"/>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5B30"/>
    <w:rsid w:val="00A863E8"/>
    <w:rsid w:val="00A865D4"/>
    <w:rsid w:val="00A8660F"/>
    <w:rsid w:val="00A866FC"/>
    <w:rsid w:val="00A86D63"/>
    <w:rsid w:val="00A86E00"/>
    <w:rsid w:val="00A87294"/>
    <w:rsid w:val="00A873BE"/>
    <w:rsid w:val="00A8762A"/>
    <w:rsid w:val="00A8766A"/>
    <w:rsid w:val="00A87707"/>
    <w:rsid w:val="00A87797"/>
    <w:rsid w:val="00A90374"/>
    <w:rsid w:val="00A90A50"/>
    <w:rsid w:val="00A90E4F"/>
    <w:rsid w:val="00A90E72"/>
    <w:rsid w:val="00A913BB"/>
    <w:rsid w:val="00A913D4"/>
    <w:rsid w:val="00A91E7C"/>
    <w:rsid w:val="00A92077"/>
    <w:rsid w:val="00A922A2"/>
    <w:rsid w:val="00A9291A"/>
    <w:rsid w:val="00A93276"/>
    <w:rsid w:val="00A9327B"/>
    <w:rsid w:val="00A9328F"/>
    <w:rsid w:val="00A934C1"/>
    <w:rsid w:val="00A93610"/>
    <w:rsid w:val="00A93B69"/>
    <w:rsid w:val="00A93D62"/>
    <w:rsid w:val="00A94587"/>
    <w:rsid w:val="00A947A1"/>
    <w:rsid w:val="00A95082"/>
    <w:rsid w:val="00A951A4"/>
    <w:rsid w:val="00A95AAA"/>
    <w:rsid w:val="00A95E59"/>
    <w:rsid w:val="00A95F6F"/>
    <w:rsid w:val="00A9607A"/>
    <w:rsid w:val="00A963C7"/>
    <w:rsid w:val="00A96E66"/>
    <w:rsid w:val="00A97044"/>
    <w:rsid w:val="00A970A0"/>
    <w:rsid w:val="00A97731"/>
    <w:rsid w:val="00AA015C"/>
    <w:rsid w:val="00AA01BD"/>
    <w:rsid w:val="00AA01DA"/>
    <w:rsid w:val="00AA0C66"/>
    <w:rsid w:val="00AA11FE"/>
    <w:rsid w:val="00AA125E"/>
    <w:rsid w:val="00AA1364"/>
    <w:rsid w:val="00AA1626"/>
    <w:rsid w:val="00AA1653"/>
    <w:rsid w:val="00AA19F2"/>
    <w:rsid w:val="00AA1B79"/>
    <w:rsid w:val="00AA1C25"/>
    <w:rsid w:val="00AA1DDC"/>
    <w:rsid w:val="00AA2589"/>
    <w:rsid w:val="00AA2A20"/>
    <w:rsid w:val="00AA2AA1"/>
    <w:rsid w:val="00AA3016"/>
    <w:rsid w:val="00AA371B"/>
    <w:rsid w:val="00AA38AA"/>
    <w:rsid w:val="00AA3951"/>
    <w:rsid w:val="00AA3DB7"/>
    <w:rsid w:val="00AA40FB"/>
    <w:rsid w:val="00AA41A6"/>
    <w:rsid w:val="00AA450F"/>
    <w:rsid w:val="00AA458A"/>
    <w:rsid w:val="00AA46D8"/>
    <w:rsid w:val="00AA493C"/>
    <w:rsid w:val="00AA4D8A"/>
    <w:rsid w:val="00AA4E9C"/>
    <w:rsid w:val="00AA4F8D"/>
    <w:rsid w:val="00AA5165"/>
    <w:rsid w:val="00AA51F5"/>
    <w:rsid w:val="00AA5DE3"/>
    <w:rsid w:val="00AA5E3B"/>
    <w:rsid w:val="00AA6424"/>
    <w:rsid w:val="00AA642F"/>
    <w:rsid w:val="00AA68B4"/>
    <w:rsid w:val="00AA71F3"/>
    <w:rsid w:val="00AA73B1"/>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A29"/>
    <w:rsid w:val="00AB2E0F"/>
    <w:rsid w:val="00AB3113"/>
    <w:rsid w:val="00AB344D"/>
    <w:rsid w:val="00AB348A"/>
    <w:rsid w:val="00AB3AF9"/>
    <w:rsid w:val="00AB3E6E"/>
    <w:rsid w:val="00AB3F38"/>
    <w:rsid w:val="00AB40FD"/>
    <w:rsid w:val="00AB43EC"/>
    <w:rsid w:val="00AB446A"/>
    <w:rsid w:val="00AB450F"/>
    <w:rsid w:val="00AB4BF4"/>
    <w:rsid w:val="00AB545F"/>
    <w:rsid w:val="00AB599F"/>
    <w:rsid w:val="00AB5ADF"/>
    <w:rsid w:val="00AB5E57"/>
    <w:rsid w:val="00AB5EE4"/>
    <w:rsid w:val="00AB6497"/>
    <w:rsid w:val="00AB677F"/>
    <w:rsid w:val="00AB6A07"/>
    <w:rsid w:val="00AB6AA5"/>
    <w:rsid w:val="00AB725F"/>
    <w:rsid w:val="00AB74A7"/>
    <w:rsid w:val="00AB774E"/>
    <w:rsid w:val="00AB7995"/>
    <w:rsid w:val="00AC0705"/>
    <w:rsid w:val="00AC0759"/>
    <w:rsid w:val="00AC0E36"/>
    <w:rsid w:val="00AC0E88"/>
    <w:rsid w:val="00AC0EA0"/>
    <w:rsid w:val="00AC109B"/>
    <w:rsid w:val="00AC1414"/>
    <w:rsid w:val="00AC15AA"/>
    <w:rsid w:val="00AC173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A92"/>
    <w:rsid w:val="00AC6DBA"/>
    <w:rsid w:val="00AC6DBF"/>
    <w:rsid w:val="00AC6EFC"/>
    <w:rsid w:val="00AC74DA"/>
    <w:rsid w:val="00AC789C"/>
    <w:rsid w:val="00AC7978"/>
    <w:rsid w:val="00AC7A2B"/>
    <w:rsid w:val="00AC7C25"/>
    <w:rsid w:val="00AD012D"/>
    <w:rsid w:val="00AD0688"/>
    <w:rsid w:val="00AD09F6"/>
    <w:rsid w:val="00AD0A29"/>
    <w:rsid w:val="00AD0A51"/>
    <w:rsid w:val="00AD0B37"/>
    <w:rsid w:val="00AD0F81"/>
    <w:rsid w:val="00AD11F7"/>
    <w:rsid w:val="00AD1201"/>
    <w:rsid w:val="00AD158C"/>
    <w:rsid w:val="00AD1893"/>
    <w:rsid w:val="00AD18C1"/>
    <w:rsid w:val="00AD1DB7"/>
    <w:rsid w:val="00AD239A"/>
    <w:rsid w:val="00AD2852"/>
    <w:rsid w:val="00AD28EF"/>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393"/>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12"/>
    <w:rsid w:val="00AE2221"/>
    <w:rsid w:val="00AE22F2"/>
    <w:rsid w:val="00AE252B"/>
    <w:rsid w:val="00AE29FC"/>
    <w:rsid w:val="00AE2DD6"/>
    <w:rsid w:val="00AE2F3F"/>
    <w:rsid w:val="00AE3338"/>
    <w:rsid w:val="00AE3B3B"/>
    <w:rsid w:val="00AE3B4E"/>
    <w:rsid w:val="00AE3BCD"/>
    <w:rsid w:val="00AE3C85"/>
    <w:rsid w:val="00AE3E92"/>
    <w:rsid w:val="00AE4256"/>
    <w:rsid w:val="00AE44F1"/>
    <w:rsid w:val="00AE4908"/>
    <w:rsid w:val="00AE4DE1"/>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1DA2"/>
    <w:rsid w:val="00AF1E75"/>
    <w:rsid w:val="00AF224C"/>
    <w:rsid w:val="00AF25D5"/>
    <w:rsid w:val="00AF27BF"/>
    <w:rsid w:val="00AF2D02"/>
    <w:rsid w:val="00AF306F"/>
    <w:rsid w:val="00AF3511"/>
    <w:rsid w:val="00AF3618"/>
    <w:rsid w:val="00AF3673"/>
    <w:rsid w:val="00AF394A"/>
    <w:rsid w:val="00AF3DAE"/>
    <w:rsid w:val="00AF3DBB"/>
    <w:rsid w:val="00AF3E82"/>
    <w:rsid w:val="00AF3FAF"/>
    <w:rsid w:val="00AF4205"/>
    <w:rsid w:val="00AF4C79"/>
    <w:rsid w:val="00AF5004"/>
    <w:rsid w:val="00AF5194"/>
    <w:rsid w:val="00AF5333"/>
    <w:rsid w:val="00AF53EF"/>
    <w:rsid w:val="00AF58E4"/>
    <w:rsid w:val="00AF59BB"/>
    <w:rsid w:val="00AF5EFD"/>
    <w:rsid w:val="00AF6195"/>
    <w:rsid w:val="00AF65AE"/>
    <w:rsid w:val="00AF6617"/>
    <w:rsid w:val="00AF6BA2"/>
    <w:rsid w:val="00AF6FDB"/>
    <w:rsid w:val="00AF73C3"/>
    <w:rsid w:val="00AF77F6"/>
    <w:rsid w:val="00AF795C"/>
    <w:rsid w:val="00AF7A0F"/>
    <w:rsid w:val="00AF7CFE"/>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4CC6"/>
    <w:rsid w:val="00B050E9"/>
    <w:rsid w:val="00B056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12A"/>
    <w:rsid w:val="00B122DC"/>
    <w:rsid w:val="00B12454"/>
    <w:rsid w:val="00B12A90"/>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116"/>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322"/>
    <w:rsid w:val="00B2174E"/>
    <w:rsid w:val="00B21CBF"/>
    <w:rsid w:val="00B22006"/>
    <w:rsid w:val="00B222C3"/>
    <w:rsid w:val="00B22450"/>
    <w:rsid w:val="00B2248A"/>
    <w:rsid w:val="00B22826"/>
    <w:rsid w:val="00B22C0D"/>
    <w:rsid w:val="00B23088"/>
    <w:rsid w:val="00B236C7"/>
    <w:rsid w:val="00B23AF4"/>
    <w:rsid w:val="00B23C15"/>
    <w:rsid w:val="00B24319"/>
    <w:rsid w:val="00B24928"/>
    <w:rsid w:val="00B24BB7"/>
    <w:rsid w:val="00B253D9"/>
    <w:rsid w:val="00B255F6"/>
    <w:rsid w:val="00B25686"/>
    <w:rsid w:val="00B25762"/>
    <w:rsid w:val="00B25A92"/>
    <w:rsid w:val="00B25B40"/>
    <w:rsid w:val="00B25D76"/>
    <w:rsid w:val="00B25FDE"/>
    <w:rsid w:val="00B265AC"/>
    <w:rsid w:val="00B266D2"/>
    <w:rsid w:val="00B26790"/>
    <w:rsid w:val="00B26851"/>
    <w:rsid w:val="00B26AB0"/>
    <w:rsid w:val="00B26AD2"/>
    <w:rsid w:val="00B26CA2"/>
    <w:rsid w:val="00B26CB7"/>
    <w:rsid w:val="00B2770D"/>
    <w:rsid w:val="00B27E25"/>
    <w:rsid w:val="00B3049F"/>
    <w:rsid w:val="00B306B8"/>
    <w:rsid w:val="00B3093E"/>
    <w:rsid w:val="00B30B4E"/>
    <w:rsid w:val="00B30C74"/>
    <w:rsid w:val="00B30E0C"/>
    <w:rsid w:val="00B31058"/>
    <w:rsid w:val="00B3111C"/>
    <w:rsid w:val="00B311AB"/>
    <w:rsid w:val="00B31246"/>
    <w:rsid w:val="00B31693"/>
    <w:rsid w:val="00B317DC"/>
    <w:rsid w:val="00B322E8"/>
    <w:rsid w:val="00B324E9"/>
    <w:rsid w:val="00B326FF"/>
    <w:rsid w:val="00B3316A"/>
    <w:rsid w:val="00B33370"/>
    <w:rsid w:val="00B336F9"/>
    <w:rsid w:val="00B33FC3"/>
    <w:rsid w:val="00B340AA"/>
    <w:rsid w:val="00B344D0"/>
    <w:rsid w:val="00B346D2"/>
    <w:rsid w:val="00B347DF"/>
    <w:rsid w:val="00B34A9F"/>
    <w:rsid w:val="00B34B80"/>
    <w:rsid w:val="00B34D27"/>
    <w:rsid w:val="00B34F63"/>
    <w:rsid w:val="00B3539A"/>
    <w:rsid w:val="00B35BAC"/>
    <w:rsid w:val="00B35BF0"/>
    <w:rsid w:val="00B35C75"/>
    <w:rsid w:val="00B35CDA"/>
    <w:rsid w:val="00B3621B"/>
    <w:rsid w:val="00B36373"/>
    <w:rsid w:val="00B36384"/>
    <w:rsid w:val="00B36517"/>
    <w:rsid w:val="00B36673"/>
    <w:rsid w:val="00B36D53"/>
    <w:rsid w:val="00B373C0"/>
    <w:rsid w:val="00B37D97"/>
    <w:rsid w:val="00B40285"/>
    <w:rsid w:val="00B40429"/>
    <w:rsid w:val="00B407D0"/>
    <w:rsid w:val="00B40B08"/>
    <w:rsid w:val="00B40B8A"/>
    <w:rsid w:val="00B40E5C"/>
    <w:rsid w:val="00B411BD"/>
    <w:rsid w:val="00B41559"/>
    <w:rsid w:val="00B417A4"/>
    <w:rsid w:val="00B418E8"/>
    <w:rsid w:val="00B41D98"/>
    <w:rsid w:val="00B41EB7"/>
    <w:rsid w:val="00B421EA"/>
    <w:rsid w:val="00B42285"/>
    <w:rsid w:val="00B422D1"/>
    <w:rsid w:val="00B4274B"/>
    <w:rsid w:val="00B4276F"/>
    <w:rsid w:val="00B42914"/>
    <w:rsid w:val="00B435B1"/>
    <w:rsid w:val="00B4367F"/>
    <w:rsid w:val="00B438A0"/>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A2C"/>
    <w:rsid w:val="00B50B02"/>
    <w:rsid w:val="00B50C39"/>
    <w:rsid w:val="00B51322"/>
    <w:rsid w:val="00B51542"/>
    <w:rsid w:val="00B51652"/>
    <w:rsid w:val="00B51A5A"/>
    <w:rsid w:val="00B51BF8"/>
    <w:rsid w:val="00B51D1D"/>
    <w:rsid w:val="00B522CB"/>
    <w:rsid w:val="00B524EB"/>
    <w:rsid w:val="00B5267E"/>
    <w:rsid w:val="00B5285D"/>
    <w:rsid w:val="00B52A14"/>
    <w:rsid w:val="00B52BF7"/>
    <w:rsid w:val="00B5310E"/>
    <w:rsid w:val="00B53223"/>
    <w:rsid w:val="00B538B6"/>
    <w:rsid w:val="00B53B00"/>
    <w:rsid w:val="00B53DA6"/>
    <w:rsid w:val="00B54ACC"/>
    <w:rsid w:val="00B54DCB"/>
    <w:rsid w:val="00B55AC2"/>
    <w:rsid w:val="00B55E90"/>
    <w:rsid w:val="00B560C9"/>
    <w:rsid w:val="00B5651B"/>
    <w:rsid w:val="00B56533"/>
    <w:rsid w:val="00B56CFC"/>
    <w:rsid w:val="00B56D7D"/>
    <w:rsid w:val="00B5727A"/>
    <w:rsid w:val="00B57591"/>
    <w:rsid w:val="00B57777"/>
    <w:rsid w:val="00B577D1"/>
    <w:rsid w:val="00B5784C"/>
    <w:rsid w:val="00B57A17"/>
    <w:rsid w:val="00B57D9E"/>
    <w:rsid w:val="00B604DA"/>
    <w:rsid w:val="00B60E74"/>
    <w:rsid w:val="00B61099"/>
    <w:rsid w:val="00B61347"/>
    <w:rsid w:val="00B61B0B"/>
    <w:rsid w:val="00B61B7D"/>
    <w:rsid w:val="00B61BE2"/>
    <w:rsid w:val="00B620D1"/>
    <w:rsid w:val="00B6266F"/>
    <w:rsid w:val="00B626BB"/>
    <w:rsid w:val="00B62E0B"/>
    <w:rsid w:val="00B63762"/>
    <w:rsid w:val="00B6383A"/>
    <w:rsid w:val="00B63C32"/>
    <w:rsid w:val="00B63C37"/>
    <w:rsid w:val="00B63DF8"/>
    <w:rsid w:val="00B6412F"/>
    <w:rsid w:val="00B6419E"/>
    <w:rsid w:val="00B64434"/>
    <w:rsid w:val="00B64584"/>
    <w:rsid w:val="00B64721"/>
    <w:rsid w:val="00B64B06"/>
    <w:rsid w:val="00B64B4C"/>
    <w:rsid w:val="00B64B7F"/>
    <w:rsid w:val="00B6515D"/>
    <w:rsid w:val="00B65630"/>
    <w:rsid w:val="00B657D9"/>
    <w:rsid w:val="00B6596C"/>
    <w:rsid w:val="00B6599B"/>
    <w:rsid w:val="00B65EB5"/>
    <w:rsid w:val="00B6609F"/>
    <w:rsid w:val="00B66472"/>
    <w:rsid w:val="00B67001"/>
    <w:rsid w:val="00B67955"/>
    <w:rsid w:val="00B70361"/>
    <w:rsid w:val="00B7037E"/>
    <w:rsid w:val="00B703FC"/>
    <w:rsid w:val="00B7092C"/>
    <w:rsid w:val="00B70F27"/>
    <w:rsid w:val="00B70F60"/>
    <w:rsid w:val="00B711CE"/>
    <w:rsid w:val="00B712EA"/>
    <w:rsid w:val="00B7157B"/>
    <w:rsid w:val="00B71822"/>
    <w:rsid w:val="00B71DC8"/>
    <w:rsid w:val="00B72007"/>
    <w:rsid w:val="00B720AC"/>
    <w:rsid w:val="00B721E5"/>
    <w:rsid w:val="00B722BE"/>
    <w:rsid w:val="00B7307D"/>
    <w:rsid w:val="00B7346B"/>
    <w:rsid w:val="00B73876"/>
    <w:rsid w:val="00B73AB0"/>
    <w:rsid w:val="00B73E80"/>
    <w:rsid w:val="00B74251"/>
    <w:rsid w:val="00B7455A"/>
    <w:rsid w:val="00B746C6"/>
    <w:rsid w:val="00B74937"/>
    <w:rsid w:val="00B74F67"/>
    <w:rsid w:val="00B75C4C"/>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46CC"/>
    <w:rsid w:val="00B84A11"/>
    <w:rsid w:val="00B84E38"/>
    <w:rsid w:val="00B8502A"/>
    <w:rsid w:val="00B85064"/>
    <w:rsid w:val="00B853BE"/>
    <w:rsid w:val="00B8602A"/>
    <w:rsid w:val="00B86278"/>
    <w:rsid w:val="00B8641F"/>
    <w:rsid w:val="00B86476"/>
    <w:rsid w:val="00B86A3D"/>
    <w:rsid w:val="00B873F5"/>
    <w:rsid w:val="00B875C7"/>
    <w:rsid w:val="00B90719"/>
    <w:rsid w:val="00B909B8"/>
    <w:rsid w:val="00B90D10"/>
    <w:rsid w:val="00B90E23"/>
    <w:rsid w:val="00B90FE5"/>
    <w:rsid w:val="00B914B9"/>
    <w:rsid w:val="00B919AD"/>
    <w:rsid w:val="00B91A2B"/>
    <w:rsid w:val="00B91A3A"/>
    <w:rsid w:val="00B92166"/>
    <w:rsid w:val="00B92A3A"/>
    <w:rsid w:val="00B92FD2"/>
    <w:rsid w:val="00B93204"/>
    <w:rsid w:val="00B93479"/>
    <w:rsid w:val="00B934E3"/>
    <w:rsid w:val="00B93FBE"/>
    <w:rsid w:val="00B9455B"/>
    <w:rsid w:val="00B94588"/>
    <w:rsid w:val="00B948B4"/>
    <w:rsid w:val="00B94E17"/>
    <w:rsid w:val="00B957FE"/>
    <w:rsid w:val="00B95C23"/>
    <w:rsid w:val="00B95F02"/>
    <w:rsid w:val="00B95F31"/>
    <w:rsid w:val="00B96425"/>
    <w:rsid w:val="00B96513"/>
    <w:rsid w:val="00B967CA"/>
    <w:rsid w:val="00B96BEF"/>
    <w:rsid w:val="00B96F5B"/>
    <w:rsid w:val="00B96FC0"/>
    <w:rsid w:val="00B97260"/>
    <w:rsid w:val="00B97A69"/>
    <w:rsid w:val="00BA04EE"/>
    <w:rsid w:val="00BA0632"/>
    <w:rsid w:val="00BA0770"/>
    <w:rsid w:val="00BA0AAA"/>
    <w:rsid w:val="00BA0AD1"/>
    <w:rsid w:val="00BA0D23"/>
    <w:rsid w:val="00BA0D2B"/>
    <w:rsid w:val="00BA0DFB"/>
    <w:rsid w:val="00BA13E9"/>
    <w:rsid w:val="00BA1490"/>
    <w:rsid w:val="00BA1D0B"/>
    <w:rsid w:val="00BA1F56"/>
    <w:rsid w:val="00BA2FEF"/>
    <w:rsid w:val="00BA3909"/>
    <w:rsid w:val="00BA3D1D"/>
    <w:rsid w:val="00BA41C3"/>
    <w:rsid w:val="00BA4388"/>
    <w:rsid w:val="00BA46D4"/>
    <w:rsid w:val="00BA4809"/>
    <w:rsid w:val="00BA4D94"/>
    <w:rsid w:val="00BA5A21"/>
    <w:rsid w:val="00BA6527"/>
    <w:rsid w:val="00BA65F0"/>
    <w:rsid w:val="00BA6A4A"/>
    <w:rsid w:val="00BA71EC"/>
    <w:rsid w:val="00BA75E8"/>
    <w:rsid w:val="00BA76DE"/>
    <w:rsid w:val="00BA78F0"/>
    <w:rsid w:val="00BA7ACD"/>
    <w:rsid w:val="00BA7D08"/>
    <w:rsid w:val="00BA7DA3"/>
    <w:rsid w:val="00BB0067"/>
    <w:rsid w:val="00BB0451"/>
    <w:rsid w:val="00BB055D"/>
    <w:rsid w:val="00BB0663"/>
    <w:rsid w:val="00BB08B7"/>
    <w:rsid w:val="00BB0CDC"/>
    <w:rsid w:val="00BB111D"/>
    <w:rsid w:val="00BB1463"/>
    <w:rsid w:val="00BB1548"/>
    <w:rsid w:val="00BB1632"/>
    <w:rsid w:val="00BB1C94"/>
    <w:rsid w:val="00BB1CE7"/>
    <w:rsid w:val="00BB1DAF"/>
    <w:rsid w:val="00BB2776"/>
    <w:rsid w:val="00BB2FD3"/>
    <w:rsid w:val="00BB2FDF"/>
    <w:rsid w:val="00BB2FFF"/>
    <w:rsid w:val="00BB3360"/>
    <w:rsid w:val="00BB36E5"/>
    <w:rsid w:val="00BB40DA"/>
    <w:rsid w:val="00BB4332"/>
    <w:rsid w:val="00BB44C4"/>
    <w:rsid w:val="00BB457D"/>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9B9"/>
    <w:rsid w:val="00BC4BBF"/>
    <w:rsid w:val="00BC542D"/>
    <w:rsid w:val="00BC5495"/>
    <w:rsid w:val="00BC60CF"/>
    <w:rsid w:val="00BC6164"/>
    <w:rsid w:val="00BC6AA1"/>
    <w:rsid w:val="00BC6CC2"/>
    <w:rsid w:val="00BC6F3D"/>
    <w:rsid w:val="00BC6FD6"/>
    <w:rsid w:val="00BC70C6"/>
    <w:rsid w:val="00BC7155"/>
    <w:rsid w:val="00BD008E"/>
    <w:rsid w:val="00BD0136"/>
    <w:rsid w:val="00BD079F"/>
    <w:rsid w:val="00BD084D"/>
    <w:rsid w:val="00BD10EB"/>
    <w:rsid w:val="00BD1B88"/>
    <w:rsid w:val="00BD208F"/>
    <w:rsid w:val="00BD22EA"/>
    <w:rsid w:val="00BD23D2"/>
    <w:rsid w:val="00BD267C"/>
    <w:rsid w:val="00BD2F3B"/>
    <w:rsid w:val="00BD3372"/>
    <w:rsid w:val="00BD4611"/>
    <w:rsid w:val="00BD49F1"/>
    <w:rsid w:val="00BD50AA"/>
    <w:rsid w:val="00BD5104"/>
    <w:rsid w:val="00BD5135"/>
    <w:rsid w:val="00BD521A"/>
    <w:rsid w:val="00BD5C52"/>
    <w:rsid w:val="00BD5CA8"/>
    <w:rsid w:val="00BD61DB"/>
    <w:rsid w:val="00BD7151"/>
    <w:rsid w:val="00BD7291"/>
    <w:rsid w:val="00BD7E28"/>
    <w:rsid w:val="00BD7EA3"/>
    <w:rsid w:val="00BD7FE2"/>
    <w:rsid w:val="00BE0164"/>
    <w:rsid w:val="00BE0B19"/>
    <w:rsid w:val="00BE0DD8"/>
    <w:rsid w:val="00BE0E4C"/>
    <w:rsid w:val="00BE1AFA"/>
    <w:rsid w:val="00BE1C16"/>
    <w:rsid w:val="00BE1D82"/>
    <w:rsid w:val="00BE1EE4"/>
    <w:rsid w:val="00BE1F8B"/>
    <w:rsid w:val="00BE24F7"/>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63E"/>
    <w:rsid w:val="00BE5EA3"/>
    <w:rsid w:val="00BE5FC4"/>
    <w:rsid w:val="00BE5FCC"/>
    <w:rsid w:val="00BE6607"/>
    <w:rsid w:val="00BE677F"/>
    <w:rsid w:val="00BE6800"/>
    <w:rsid w:val="00BE68E2"/>
    <w:rsid w:val="00BE6A11"/>
    <w:rsid w:val="00BE70AD"/>
    <w:rsid w:val="00BE72D6"/>
    <w:rsid w:val="00BE77E1"/>
    <w:rsid w:val="00BE7C4D"/>
    <w:rsid w:val="00BE7F34"/>
    <w:rsid w:val="00BE7F6A"/>
    <w:rsid w:val="00BF0274"/>
    <w:rsid w:val="00BF04BC"/>
    <w:rsid w:val="00BF08C4"/>
    <w:rsid w:val="00BF0BAF"/>
    <w:rsid w:val="00BF0D12"/>
    <w:rsid w:val="00BF19CE"/>
    <w:rsid w:val="00BF1CDD"/>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C6"/>
    <w:rsid w:val="00BF75D8"/>
    <w:rsid w:val="00BF77CE"/>
    <w:rsid w:val="00BF7900"/>
    <w:rsid w:val="00BF7942"/>
    <w:rsid w:val="00BF7962"/>
    <w:rsid w:val="00C002B6"/>
    <w:rsid w:val="00C002FD"/>
    <w:rsid w:val="00C00606"/>
    <w:rsid w:val="00C00D7F"/>
    <w:rsid w:val="00C01671"/>
    <w:rsid w:val="00C0182B"/>
    <w:rsid w:val="00C01920"/>
    <w:rsid w:val="00C01D13"/>
    <w:rsid w:val="00C0225C"/>
    <w:rsid w:val="00C02419"/>
    <w:rsid w:val="00C025B7"/>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7EF"/>
    <w:rsid w:val="00C05935"/>
    <w:rsid w:val="00C05972"/>
    <w:rsid w:val="00C05BEC"/>
    <w:rsid w:val="00C05DA2"/>
    <w:rsid w:val="00C05DE7"/>
    <w:rsid w:val="00C060A3"/>
    <w:rsid w:val="00C0619A"/>
    <w:rsid w:val="00C06436"/>
    <w:rsid w:val="00C06A56"/>
    <w:rsid w:val="00C06E7D"/>
    <w:rsid w:val="00C06EA5"/>
    <w:rsid w:val="00C07552"/>
    <w:rsid w:val="00C07579"/>
    <w:rsid w:val="00C079CC"/>
    <w:rsid w:val="00C079D3"/>
    <w:rsid w:val="00C07A26"/>
    <w:rsid w:val="00C101B1"/>
    <w:rsid w:val="00C10267"/>
    <w:rsid w:val="00C10515"/>
    <w:rsid w:val="00C1070F"/>
    <w:rsid w:val="00C107C6"/>
    <w:rsid w:val="00C10D92"/>
    <w:rsid w:val="00C1103C"/>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ADE"/>
    <w:rsid w:val="00C14FAA"/>
    <w:rsid w:val="00C1516B"/>
    <w:rsid w:val="00C1536B"/>
    <w:rsid w:val="00C15391"/>
    <w:rsid w:val="00C15486"/>
    <w:rsid w:val="00C15616"/>
    <w:rsid w:val="00C1589D"/>
    <w:rsid w:val="00C159F5"/>
    <w:rsid w:val="00C15B1C"/>
    <w:rsid w:val="00C16291"/>
    <w:rsid w:val="00C162DC"/>
    <w:rsid w:val="00C16699"/>
    <w:rsid w:val="00C16B6D"/>
    <w:rsid w:val="00C16C30"/>
    <w:rsid w:val="00C17299"/>
    <w:rsid w:val="00C17437"/>
    <w:rsid w:val="00C17541"/>
    <w:rsid w:val="00C17B41"/>
    <w:rsid w:val="00C17DA6"/>
    <w:rsid w:val="00C17E53"/>
    <w:rsid w:val="00C20175"/>
    <w:rsid w:val="00C20239"/>
    <w:rsid w:val="00C2080A"/>
    <w:rsid w:val="00C20A00"/>
    <w:rsid w:val="00C20F87"/>
    <w:rsid w:val="00C21640"/>
    <w:rsid w:val="00C2164F"/>
    <w:rsid w:val="00C21673"/>
    <w:rsid w:val="00C21729"/>
    <w:rsid w:val="00C21915"/>
    <w:rsid w:val="00C21ACB"/>
    <w:rsid w:val="00C21C7A"/>
    <w:rsid w:val="00C22EE0"/>
    <w:rsid w:val="00C23130"/>
    <w:rsid w:val="00C23A1F"/>
    <w:rsid w:val="00C23AE8"/>
    <w:rsid w:val="00C23B4D"/>
    <w:rsid w:val="00C23CC4"/>
    <w:rsid w:val="00C23CC8"/>
    <w:rsid w:val="00C23D8A"/>
    <w:rsid w:val="00C23EB0"/>
    <w:rsid w:val="00C24999"/>
    <w:rsid w:val="00C2500A"/>
    <w:rsid w:val="00C25100"/>
    <w:rsid w:val="00C252C9"/>
    <w:rsid w:val="00C255A5"/>
    <w:rsid w:val="00C2584B"/>
    <w:rsid w:val="00C258C0"/>
    <w:rsid w:val="00C25942"/>
    <w:rsid w:val="00C25C90"/>
    <w:rsid w:val="00C25D8D"/>
    <w:rsid w:val="00C25DD9"/>
    <w:rsid w:val="00C26361"/>
    <w:rsid w:val="00C264D9"/>
    <w:rsid w:val="00C2663F"/>
    <w:rsid w:val="00C26D3B"/>
    <w:rsid w:val="00C26DB8"/>
    <w:rsid w:val="00C27A99"/>
    <w:rsid w:val="00C30AB2"/>
    <w:rsid w:val="00C30B2D"/>
    <w:rsid w:val="00C315DC"/>
    <w:rsid w:val="00C31678"/>
    <w:rsid w:val="00C31AAE"/>
    <w:rsid w:val="00C31E03"/>
    <w:rsid w:val="00C32361"/>
    <w:rsid w:val="00C32623"/>
    <w:rsid w:val="00C32B87"/>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41F"/>
    <w:rsid w:val="00C376BA"/>
    <w:rsid w:val="00C37A26"/>
    <w:rsid w:val="00C37BA2"/>
    <w:rsid w:val="00C37BCF"/>
    <w:rsid w:val="00C37C8E"/>
    <w:rsid w:val="00C37D5F"/>
    <w:rsid w:val="00C40213"/>
    <w:rsid w:val="00C40373"/>
    <w:rsid w:val="00C40430"/>
    <w:rsid w:val="00C4082D"/>
    <w:rsid w:val="00C40AE6"/>
    <w:rsid w:val="00C40D3A"/>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358"/>
    <w:rsid w:val="00C46555"/>
    <w:rsid w:val="00C468EA"/>
    <w:rsid w:val="00C46952"/>
    <w:rsid w:val="00C46AA8"/>
    <w:rsid w:val="00C46B15"/>
    <w:rsid w:val="00C46D4B"/>
    <w:rsid w:val="00C46F7D"/>
    <w:rsid w:val="00C47459"/>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9DA"/>
    <w:rsid w:val="00C53B8C"/>
    <w:rsid w:val="00C53BB3"/>
    <w:rsid w:val="00C53EB3"/>
    <w:rsid w:val="00C53EC7"/>
    <w:rsid w:val="00C53F1A"/>
    <w:rsid w:val="00C542D4"/>
    <w:rsid w:val="00C54D71"/>
    <w:rsid w:val="00C54FC0"/>
    <w:rsid w:val="00C55029"/>
    <w:rsid w:val="00C55164"/>
    <w:rsid w:val="00C554A8"/>
    <w:rsid w:val="00C5577D"/>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2ED"/>
    <w:rsid w:val="00C613F9"/>
    <w:rsid w:val="00C614F9"/>
    <w:rsid w:val="00C615FD"/>
    <w:rsid w:val="00C61607"/>
    <w:rsid w:val="00C61E6E"/>
    <w:rsid w:val="00C62382"/>
    <w:rsid w:val="00C624F2"/>
    <w:rsid w:val="00C624F4"/>
    <w:rsid w:val="00C62C4B"/>
    <w:rsid w:val="00C62CD5"/>
    <w:rsid w:val="00C63408"/>
    <w:rsid w:val="00C63655"/>
    <w:rsid w:val="00C6368A"/>
    <w:rsid w:val="00C636E6"/>
    <w:rsid w:val="00C6378B"/>
    <w:rsid w:val="00C637B3"/>
    <w:rsid w:val="00C639D6"/>
    <w:rsid w:val="00C63C24"/>
    <w:rsid w:val="00C63D25"/>
    <w:rsid w:val="00C63F8E"/>
    <w:rsid w:val="00C6405B"/>
    <w:rsid w:val="00C64218"/>
    <w:rsid w:val="00C647FB"/>
    <w:rsid w:val="00C64AAF"/>
    <w:rsid w:val="00C64C36"/>
    <w:rsid w:val="00C64E77"/>
    <w:rsid w:val="00C64F05"/>
    <w:rsid w:val="00C6507C"/>
    <w:rsid w:val="00C654E0"/>
    <w:rsid w:val="00C661AE"/>
    <w:rsid w:val="00C667D0"/>
    <w:rsid w:val="00C66E4B"/>
    <w:rsid w:val="00C67700"/>
    <w:rsid w:val="00C67EAB"/>
    <w:rsid w:val="00C67FA1"/>
    <w:rsid w:val="00C70044"/>
    <w:rsid w:val="00C7074B"/>
    <w:rsid w:val="00C70DFF"/>
    <w:rsid w:val="00C71271"/>
    <w:rsid w:val="00C71874"/>
    <w:rsid w:val="00C71A97"/>
    <w:rsid w:val="00C7254F"/>
    <w:rsid w:val="00C725C9"/>
    <w:rsid w:val="00C726BC"/>
    <w:rsid w:val="00C727FF"/>
    <w:rsid w:val="00C72ACF"/>
    <w:rsid w:val="00C72BD5"/>
    <w:rsid w:val="00C72E74"/>
    <w:rsid w:val="00C72EDF"/>
    <w:rsid w:val="00C733C3"/>
    <w:rsid w:val="00C7352B"/>
    <w:rsid w:val="00C7368D"/>
    <w:rsid w:val="00C73A19"/>
    <w:rsid w:val="00C73E15"/>
    <w:rsid w:val="00C74054"/>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470"/>
    <w:rsid w:val="00C809B3"/>
    <w:rsid w:val="00C809BC"/>
    <w:rsid w:val="00C80C52"/>
    <w:rsid w:val="00C80D49"/>
    <w:rsid w:val="00C80DEA"/>
    <w:rsid w:val="00C81156"/>
    <w:rsid w:val="00C81B1D"/>
    <w:rsid w:val="00C81E38"/>
    <w:rsid w:val="00C82BF8"/>
    <w:rsid w:val="00C832AE"/>
    <w:rsid w:val="00C832DC"/>
    <w:rsid w:val="00C8377F"/>
    <w:rsid w:val="00C839C5"/>
    <w:rsid w:val="00C85424"/>
    <w:rsid w:val="00C85D5F"/>
    <w:rsid w:val="00C8646D"/>
    <w:rsid w:val="00C86F4B"/>
    <w:rsid w:val="00C8715E"/>
    <w:rsid w:val="00C87422"/>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179"/>
    <w:rsid w:val="00C9349D"/>
    <w:rsid w:val="00C93586"/>
    <w:rsid w:val="00C9369D"/>
    <w:rsid w:val="00C943C2"/>
    <w:rsid w:val="00C944FA"/>
    <w:rsid w:val="00C94920"/>
    <w:rsid w:val="00C94A23"/>
    <w:rsid w:val="00C94FAD"/>
    <w:rsid w:val="00C9554F"/>
    <w:rsid w:val="00C955A4"/>
    <w:rsid w:val="00C95854"/>
    <w:rsid w:val="00C959DE"/>
    <w:rsid w:val="00C95DB6"/>
    <w:rsid w:val="00C95EFF"/>
    <w:rsid w:val="00C96141"/>
    <w:rsid w:val="00C9644E"/>
    <w:rsid w:val="00C96BC9"/>
    <w:rsid w:val="00C96E6F"/>
    <w:rsid w:val="00C96EAD"/>
    <w:rsid w:val="00C97012"/>
    <w:rsid w:val="00C97872"/>
    <w:rsid w:val="00C97C96"/>
    <w:rsid w:val="00CA0532"/>
    <w:rsid w:val="00CA14A5"/>
    <w:rsid w:val="00CA195D"/>
    <w:rsid w:val="00CA1BA1"/>
    <w:rsid w:val="00CA1CA8"/>
    <w:rsid w:val="00CA2028"/>
    <w:rsid w:val="00CA21D8"/>
    <w:rsid w:val="00CA2241"/>
    <w:rsid w:val="00CA2625"/>
    <w:rsid w:val="00CA294F"/>
    <w:rsid w:val="00CA396C"/>
    <w:rsid w:val="00CA3A72"/>
    <w:rsid w:val="00CA3CBD"/>
    <w:rsid w:val="00CA3CDD"/>
    <w:rsid w:val="00CA403B"/>
    <w:rsid w:val="00CA4064"/>
    <w:rsid w:val="00CA505A"/>
    <w:rsid w:val="00CA512C"/>
    <w:rsid w:val="00CA54C6"/>
    <w:rsid w:val="00CA5822"/>
    <w:rsid w:val="00CA5858"/>
    <w:rsid w:val="00CA59DD"/>
    <w:rsid w:val="00CA5F9E"/>
    <w:rsid w:val="00CA633D"/>
    <w:rsid w:val="00CA647D"/>
    <w:rsid w:val="00CA68F4"/>
    <w:rsid w:val="00CA6B3B"/>
    <w:rsid w:val="00CA7434"/>
    <w:rsid w:val="00CA7533"/>
    <w:rsid w:val="00CA79E0"/>
    <w:rsid w:val="00CA7AD2"/>
    <w:rsid w:val="00CA7B4E"/>
    <w:rsid w:val="00CA7B93"/>
    <w:rsid w:val="00CA7EB5"/>
    <w:rsid w:val="00CB008E"/>
    <w:rsid w:val="00CB01FA"/>
    <w:rsid w:val="00CB021A"/>
    <w:rsid w:val="00CB02F9"/>
    <w:rsid w:val="00CB0737"/>
    <w:rsid w:val="00CB097A"/>
    <w:rsid w:val="00CB137D"/>
    <w:rsid w:val="00CB1CCB"/>
    <w:rsid w:val="00CB1E6A"/>
    <w:rsid w:val="00CB1FA1"/>
    <w:rsid w:val="00CB21D8"/>
    <w:rsid w:val="00CB22A7"/>
    <w:rsid w:val="00CB232A"/>
    <w:rsid w:val="00CB26EC"/>
    <w:rsid w:val="00CB2D2A"/>
    <w:rsid w:val="00CB3991"/>
    <w:rsid w:val="00CB3E2E"/>
    <w:rsid w:val="00CB427B"/>
    <w:rsid w:val="00CB42EF"/>
    <w:rsid w:val="00CB4A62"/>
    <w:rsid w:val="00CB541B"/>
    <w:rsid w:val="00CB58E2"/>
    <w:rsid w:val="00CB593C"/>
    <w:rsid w:val="00CB5B1E"/>
    <w:rsid w:val="00CB62D7"/>
    <w:rsid w:val="00CB6596"/>
    <w:rsid w:val="00CB676D"/>
    <w:rsid w:val="00CB6C38"/>
    <w:rsid w:val="00CB787A"/>
    <w:rsid w:val="00CB78A0"/>
    <w:rsid w:val="00CB7F6D"/>
    <w:rsid w:val="00CC039D"/>
    <w:rsid w:val="00CC0957"/>
    <w:rsid w:val="00CC0B58"/>
    <w:rsid w:val="00CC0C4A"/>
    <w:rsid w:val="00CC0E27"/>
    <w:rsid w:val="00CC0F88"/>
    <w:rsid w:val="00CC17F0"/>
    <w:rsid w:val="00CC1853"/>
    <w:rsid w:val="00CC1A0A"/>
    <w:rsid w:val="00CC1A0C"/>
    <w:rsid w:val="00CC1A2F"/>
    <w:rsid w:val="00CC1DBB"/>
    <w:rsid w:val="00CC1DC8"/>
    <w:rsid w:val="00CC1F15"/>
    <w:rsid w:val="00CC1FAE"/>
    <w:rsid w:val="00CC249B"/>
    <w:rsid w:val="00CC2539"/>
    <w:rsid w:val="00CC2AC9"/>
    <w:rsid w:val="00CC2CDF"/>
    <w:rsid w:val="00CC2D6B"/>
    <w:rsid w:val="00CC2EE4"/>
    <w:rsid w:val="00CC31B5"/>
    <w:rsid w:val="00CC3A23"/>
    <w:rsid w:val="00CC3D07"/>
    <w:rsid w:val="00CC3D6A"/>
    <w:rsid w:val="00CC433A"/>
    <w:rsid w:val="00CC4577"/>
    <w:rsid w:val="00CC57FC"/>
    <w:rsid w:val="00CC5C52"/>
    <w:rsid w:val="00CC5C5B"/>
    <w:rsid w:val="00CC5D59"/>
    <w:rsid w:val="00CC6595"/>
    <w:rsid w:val="00CC6D4F"/>
    <w:rsid w:val="00CC70F6"/>
    <w:rsid w:val="00CC737C"/>
    <w:rsid w:val="00CC7A4E"/>
    <w:rsid w:val="00CC7CBF"/>
    <w:rsid w:val="00CD04F4"/>
    <w:rsid w:val="00CD05A0"/>
    <w:rsid w:val="00CD05E5"/>
    <w:rsid w:val="00CD075A"/>
    <w:rsid w:val="00CD087D"/>
    <w:rsid w:val="00CD0B93"/>
    <w:rsid w:val="00CD0F5D"/>
    <w:rsid w:val="00CD104D"/>
    <w:rsid w:val="00CD1C0B"/>
    <w:rsid w:val="00CD1F9F"/>
    <w:rsid w:val="00CD20BA"/>
    <w:rsid w:val="00CD239A"/>
    <w:rsid w:val="00CD304E"/>
    <w:rsid w:val="00CD3132"/>
    <w:rsid w:val="00CD37DE"/>
    <w:rsid w:val="00CD39D9"/>
    <w:rsid w:val="00CD41AA"/>
    <w:rsid w:val="00CD4415"/>
    <w:rsid w:val="00CD44B2"/>
    <w:rsid w:val="00CD46DA"/>
    <w:rsid w:val="00CD4B84"/>
    <w:rsid w:val="00CD5512"/>
    <w:rsid w:val="00CD55C4"/>
    <w:rsid w:val="00CD5603"/>
    <w:rsid w:val="00CD5A86"/>
    <w:rsid w:val="00CD5C4C"/>
    <w:rsid w:val="00CD69EC"/>
    <w:rsid w:val="00CD6E3D"/>
    <w:rsid w:val="00CD6F18"/>
    <w:rsid w:val="00CD71AB"/>
    <w:rsid w:val="00CD7400"/>
    <w:rsid w:val="00CE0109"/>
    <w:rsid w:val="00CE0650"/>
    <w:rsid w:val="00CE0A0A"/>
    <w:rsid w:val="00CE0D8C"/>
    <w:rsid w:val="00CE1213"/>
    <w:rsid w:val="00CE1FC5"/>
    <w:rsid w:val="00CE2190"/>
    <w:rsid w:val="00CE26A3"/>
    <w:rsid w:val="00CE2F74"/>
    <w:rsid w:val="00CE324B"/>
    <w:rsid w:val="00CE3769"/>
    <w:rsid w:val="00CE3E43"/>
    <w:rsid w:val="00CE3F86"/>
    <w:rsid w:val="00CE40F5"/>
    <w:rsid w:val="00CE4151"/>
    <w:rsid w:val="00CE43C8"/>
    <w:rsid w:val="00CE446F"/>
    <w:rsid w:val="00CE4611"/>
    <w:rsid w:val="00CE46E5"/>
    <w:rsid w:val="00CE485A"/>
    <w:rsid w:val="00CE48F3"/>
    <w:rsid w:val="00CE5279"/>
    <w:rsid w:val="00CE594C"/>
    <w:rsid w:val="00CE5A78"/>
    <w:rsid w:val="00CE5B7D"/>
    <w:rsid w:val="00CE6429"/>
    <w:rsid w:val="00CE6C56"/>
    <w:rsid w:val="00CE6F06"/>
    <w:rsid w:val="00CE7282"/>
    <w:rsid w:val="00CE7408"/>
    <w:rsid w:val="00CE76D0"/>
    <w:rsid w:val="00CE78AE"/>
    <w:rsid w:val="00CE7E62"/>
    <w:rsid w:val="00CF0683"/>
    <w:rsid w:val="00CF0B1E"/>
    <w:rsid w:val="00CF155D"/>
    <w:rsid w:val="00CF19DA"/>
    <w:rsid w:val="00CF1C7F"/>
    <w:rsid w:val="00CF1CC0"/>
    <w:rsid w:val="00CF2485"/>
    <w:rsid w:val="00CF24F8"/>
    <w:rsid w:val="00CF2653"/>
    <w:rsid w:val="00CF2C7B"/>
    <w:rsid w:val="00CF2DDE"/>
    <w:rsid w:val="00CF2EBF"/>
    <w:rsid w:val="00CF3061"/>
    <w:rsid w:val="00CF310C"/>
    <w:rsid w:val="00CF36FF"/>
    <w:rsid w:val="00CF4247"/>
    <w:rsid w:val="00CF492F"/>
    <w:rsid w:val="00CF4BF8"/>
    <w:rsid w:val="00CF4CB1"/>
    <w:rsid w:val="00CF4EC1"/>
    <w:rsid w:val="00CF4F6B"/>
    <w:rsid w:val="00CF50BA"/>
    <w:rsid w:val="00CF5263"/>
    <w:rsid w:val="00CF52F1"/>
    <w:rsid w:val="00CF536E"/>
    <w:rsid w:val="00CF55FA"/>
    <w:rsid w:val="00CF56CC"/>
    <w:rsid w:val="00CF5979"/>
    <w:rsid w:val="00CF5B3B"/>
    <w:rsid w:val="00CF60B5"/>
    <w:rsid w:val="00CF6199"/>
    <w:rsid w:val="00CF735B"/>
    <w:rsid w:val="00CF770B"/>
    <w:rsid w:val="00CF7A6A"/>
    <w:rsid w:val="00CF7E2F"/>
    <w:rsid w:val="00CF7E7B"/>
    <w:rsid w:val="00D0027D"/>
    <w:rsid w:val="00D0040A"/>
    <w:rsid w:val="00D004FA"/>
    <w:rsid w:val="00D0080A"/>
    <w:rsid w:val="00D00884"/>
    <w:rsid w:val="00D009D2"/>
    <w:rsid w:val="00D017F4"/>
    <w:rsid w:val="00D01812"/>
    <w:rsid w:val="00D01B21"/>
    <w:rsid w:val="00D01E2F"/>
    <w:rsid w:val="00D02263"/>
    <w:rsid w:val="00D0243A"/>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6D6F"/>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CE8"/>
    <w:rsid w:val="00D11D79"/>
    <w:rsid w:val="00D11F7E"/>
    <w:rsid w:val="00D1218F"/>
    <w:rsid w:val="00D12293"/>
    <w:rsid w:val="00D127FB"/>
    <w:rsid w:val="00D12F5F"/>
    <w:rsid w:val="00D131DC"/>
    <w:rsid w:val="00D1336A"/>
    <w:rsid w:val="00D133E9"/>
    <w:rsid w:val="00D13A89"/>
    <w:rsid w:val="00D13B13"/>
    <w:rsid w:val="00D14220"/>
    <w:rsid w:val="00D14236"/>
    <w:rsid w:val="00D142BD"/>
    <w:rsid w:val="00D143CD"/>
    <w:rsid w:val="00D143E5"/>
    <w:rsid w:val="00D14553"/>
    <w:rsid w:val="00D145E5"/>
    <w:rsid w:val="00D146AA"/>
    <w:rsid w:val="00D14DB1"/>
    <w:rsid w:val="00D14F11"/>
    <w:rsid w:val="00D15027"/>
    <w:rsid w:val="00D15255"/>
    <w:rsid w:val="00D15310"/>
    <w:rsid w:val="00D15893"/>
    <w:rsid w:val="00D15A76"/>
    <w:rsid w:val="00D15F43"/>
    <w:rsid w:val="00D1620A"/>
    <w:rsid w:val="00D164C3"/>
    <w:rsid w:val="00D16B48"/>
    <w:rsid w:val="00D16E87"/>
    <w:rsid w:val="00D170B6"/>
    <w:rsid w:val="00D173F6"/>
    <w:rsid w:val="00D174CC"/>
    <w:rsid w:val="00D17620"/>
    <w:rsid w:val="00D176D9"/>
    <w:rsid w:val="00D17B86"/>
    <w:rsid w:val="00D203B8"/>
    <w:rsid w:val="00D2067C"/>
    <w:rsid w:val="00D208D9"/>
    <w:rsid w:val="00D20B8B"/>
    <w:rsid w:val="00D20E14"/>
    <w:rsid w:val="00D210F0"/>
    <w:rsid w:val="00D2162C"/>
    <w:rsid w:val="00D21A3C"/>
    <w:rsid w:val="00D21A6B"/>
    <w:rsid w:val="00D21D20"/>
    <w:rsid w:val="00D21DD2"/>
    <w:rsid w:val="00D22250"/>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ACC"/>
    <w:rsid w:val="00D27BF1"/>
    <w:rsid w:val="00D302FD"/>
    <w:rsid w:val="00D3038A"/>
    <w:rsid w:val="00D304F4"/>
    <w:rsid w:val="00D3098D"/>
    <w:rsid w:val="00D31561"/>
    <w:rsid w:val="00D3195C"/>
    <w:rsid w:val="00D31A02"/>
    <w:rsid w:val="00D31CEB"/>
    <w:rsid w:val="00D31E7F"/>
    <w:rsid w:val="00D32251"/>
    <w:rsid w:val="00D3323C"/>
    <w:rsid w:val="00D33456"/>
    <w:rsid w:val="00D3396F"/>
    <w:rsid w:val="00D339FD"/>
    <w:rsid w:val="00D33D4D"/>
    <w:rsid w:val="00D33E30"/>
    <w:rsid w:val="00D33E44"/>
    <w:rsid w:val="00D3434F"/>
    <w:rsid w:val="00D344FA"/>
    <w:rsid w:val="00D347F0"/>
    <w:rsid w:val="00D34A0B"/>
    <w:rsid w:val="00D34AE1"/>
    <w:rsid w:val="00D34CDA"/>
    <w:rsid w:val="00D34F58"/>
    <w:rsid w:val="00D353E6"/>
    <w:rsid w:val="00D357C0"/>
    <w:rsid w:val="00D3580A"/>
    <w:rsid w:val="00D3591C"/>
    <w:rsid w:val="00D35E59"/>
    <w:rsid w:val="00D36234"/>
    <w:rsid w:val="00D36371"/>
    <w:rsid w:val="00D36921"/>
    <w:rsid w:val="00D36956"/>
    <w:rsid w:val="00D3710C"/>
    <w:rsid w:val="00D3720E"/>
    <w:rsid w:val="00D37362"/>
    <w:rsid w:val="00D379AB"/>
    <w:rsid w:val="00D37C47"/>
    <w:rsid w:val="00D37E19"/>
    <w:rsid w:val="00D401AB"/>
    <w:rsid w:val="00D4058D"/>
    <w:rsid w:val="00D405B3"/>
    <w:rsid w:val="00D40D05"/>
    <w:rsid w:val="00D41AA1"/>
    <w:rsid w:val="00D42333"/>
    <w:rsid w:val="00D4290F"/>
    <w:rsid w:val="00D42FD2"/>
    <w:rsid w:val="00D43057"/>
    <w:rsid w:val="00D437D8"/>
    <w:rsid w:val="00D43D6A"/>
    <w:rsid w:val="00D44224"/>
    <w:rsid w:val="00D44508"/>
    <w:rsid w:val="00D4496D"/>
    <w:rsid w:val="00D44994"/>
    <w:rsid w:val="00D44DDF"/>
    <w:rsid w:val="00D453A5"/>
    <w:rsid w:val="00D45693"/>
    <w:rsid w:val="00D45748"/>
    <w:rsid w:val="00D45B94"/>
    <w:rsid w:val="00D45BC9"/>
    <w:rsid w:val="00D45DF3"/>
    <w:rsid w:val="00D46174"/>
    <w:rsid w:val="00D46182"/>
    <w:rsid w:val="00D466D3"/>
    <w:rsid w:val="00D4716E"/>
    <w:rsid w:val="00D477AC"/>
    <w:rsid w:val="00D477DB"/>
    <w:rsid w:val="00D47DD0"/>
    <w:rsid w:val="00D50183"/>
    <w:rsid w:val="00D50579"/>
    <w:rsid w:val="00D5075D"/>
    <w:rsid w:val="00D50771"/>
    <w:rsid w:val="00D50960"/>
    <w:rsid w:val="00D51D12"/>
    <w:rsid w:val="00D51DED"/>
    <w:rsid w:val="00D52095"/>
    <w:rsid w:val="00D53203"/>
    <w:rsid w:val="00D53348"/>
    <w:rsid w:val="00D534A9"/>
    <w:rsid w:val="00D5362B"/>
    <w:rsid w:val="00D54675"/>
    <w:rsid w:val="00D546E4"/>
    <w:rsid w:val="00D546EE"/>
    <w:rsid w:val="00D549C4"/>
    <w:rsid w:val="00D54CD8"/>
    <w:rsid w:val="00D54F03"/>
    <w:rsid w:val="00D55072"/>
    <w:rsid w:val="00D551B5"/>
    <w:rsid w:val="00D556B9"/>
    <w:rsid w:val="00D55CEB"/>
    <w:rsid w:val="00D55F39"/>
    <w:rsid w:val="00D563FF"/>
    <w:rsid w:val="00D566BA"/>
    <w:rsid w:val="00D56CF4"/>
    <w:rsid w:val="00D56DB2"/>
    <w:rsid w:val="00D56E1D"/>
    <w:rsid w:val="00D5747F"/>
    <w:rsid w:val="00D57495"/>
    <w:rsid w:val="00D574FA"/>
    <w:rsid w:val="00D60368"/>
    <w:rsid w:val="00D6096A"/>
    <w:rsid w:val="00D60A37"/>
    <w:rsid w:val="00D60BB0"/>
    <w:rsid w:val="00D60C8D"/>
    <w:rsid w:val="00D60D30"/>
    <w:rsid w:val="00D61374"/>
    <w:rsid w:val="00D615F6"/>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4A44"/>
    <w:rsid w:val="00D6500C"/>
    <w:rsid w:val="00D650A8"/>
    <w:rsid w:val="00D6570B"/>
    <w:rsid w:val="00D659B1"/>
    <w:rsid w:val="00D65DDC"/>
    <w:rsid w:val="00D66003"/>
    <w:rsid w:val="00D6638F"/>
    <w:rsid w:val="00D66697"/>
    <w:rsid w:val="00D6689A"/>
    <w:rsid w:val="00D669CD"/>
    <w:rsid w:val="00D66C0E"/>
    <w:rsid w:val="00D66E18"/>
    <w:rsid w:val="00D66F1C"/>
    <w:rsid w:val="00D67107"/>
    <w:rsid w:val="00D671CD"/>
    <w:rsid w:val="00D6734D"/>
    <w:rsid w:val="00D6752A"/>
    <w:rsid w:val="00D679CF"/>
    <w:rsid w:val="00D679D3"/>
    <w:rsid w:val="00D67C42"/>
    <w:rsid w:val="00D67FC1"/>
    <w:rsid w:val="00D701BF"/>
    <w:rsid w:val="00D70376"/>
    <w:rsid w:val="00D707F8"/>
    <w:rsid w:val="00D70DDA"/>
    <w:rsid w:val="00D71208"/>
    <w:rsid w:val="00D716BE"/>
    <w:rsid w:val="00D71917"/>
    <w:rsid w:val="00D72407"/>
    <w:rsid w:val="00D72ABE"/>
    <w:rsid w:val="00D7356F"/>
    <w:rsid w:val="00D73587"/>
    <w:rsid w:val="00D739F5"/>
    <w:rsid w:val="00D73C55"/>
    <w:rsid w:val="00D73CA5"/>
    <w:rsid w:val="00D73EA8"/>
    <w:rsid w:val="00D73EBB"/>
    <w:rsid w:val="00D742E6"/>
    <w:rsid w:val="00D7469D"/>
    <w:rsid w:val="00D749F3"/>
    <w:rsid w:val="00D74BC1"/>
    <w:rsid w:val="00D74F12"/>
    <w:rsid w:val="00D751FB"/>
    <w:rsid w:val="00D753CE"/>
    <w:rsid w:val="00D754D6"/>
    <w:rsid w:val="00D75ACD"/>
    <w:rsid w:val="00D75E10"/>
    <w:rsid w:val="00D761AA"/>
    <w:rsid w:val="00D763EC"/>
    <w:rsid w:val="00D766E8"/>
    <w:rsid w:val="00D767A6"/>
    <w:rsid w:val="00D76ECF"/>
    <w:rsid w:val="00D76FAE"/>
    <w:rsid w:val="00D77473"/>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1FD6"/>
    <w:rsid w:val="00D82437"/>
    <w:rsid w:val="00D82494"/>
    <w:rsid w:val="00D83463"/>
    <w:rsid w:val="00D834A6"/>
    <w:rsid w:val="00D83692"/>
    <w:rsid w:val="00D83AE9"/>
    <w:rsid w:val="00D83EAC"/>
    <w:rsid w:val="00D83F2D"/>
    <w:rsid w:val="00D83F78"/>
    <w:rsid w:val="00D84156"/>
    <w:rsid w:val="00D84383"/>
    <w:rsid w:val="00D849A5"/>
    <w:rsid w:val="00D84BA8"/>
    <w:rsid w:val="00D84ECC"/>
    <w:rsid w:val="00D84FB7"/>
    <w:rsid w:val="00D85362"/>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0F05"/>
    <w:rsid w:val="00D91374"/>
    <w:rsid w:val="00D91482"/>
    <w:rsid w:val="00D919BC"/>
    <w:rsid w:val="00D919E5"/>
    <w:rsid w:val="00D919E6"/>
    <w:rsid w:val="00D91BE1"/>
    <w:rsid w:val="00D91E07"/>
    <w:rsid w:val="00D921D0"/>
    <w:rsid w:val="00D92222"/>
    <w:rsid w:val="00D92AF7"/>
    <w:rsid w:val="00D92C29"/>
    <w:rsid w:val="00D93050"/>
    <w:rsid w:val="00D934A3"/>
    <w:rsid w:val="00D936E2"/>
    <w:rsid w:val="00D938A2"/>
    <w:rsid w:val="00D93900"/>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2C8"/>
    <w:rsid w:val="00DA1581"/>
    <w:rsid w:val="00DA1C31"/>
    <w:rsid w:val="00DA20BC"/>
    <w:rsid w:val="00DA2AE7"/>
    <w:rsid w:val="00DA2C0E"/>
    <w:rsid w:val="00DA2ED7"/>
    <w:rsid w:val="00DA3520"/>
    <w:rsid w:val="00DA3803"/>
    <w:rsid w:val="00DA384D"/>
    <w:rsid w:val="00DA3E7A"/>
    <w:rsid w:val="00DA3EE4"/>
    <w:rsid w:val="00DA430C"/>
    <w:rsid w:val="00DA46A5"/>
    <w:rsid w:val="00DA475B"/>
    <w:rsid w:val="00DA48E1"/>
    <w:rsid w:val="00DA4FAF"/>
    <w:rsid w:val="00DA5063"/>
    <w:rsid w:val="00DA5658"/>
    <w:rsid w:val="00DA5A47"/>
    <w:rsid w:val="00DA60D9"/>
    <w:rsid w:val="00DA615D"/>
    <w:rsid w:val="00DA6363"/>
    <w:rsid w:val="00DA6598"/>
    <w:rsid w:val="00DA6935"/>
    <w:rsid w:val="00DA6C0F"/>
    <w:rsid w:val="00DA702F"/>
    <w:rsid w:val="00DA72EE"/>
    <w:rsid w:val="00DA7574"/>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0E5"/>
    <w:rsid w:val="00DB254F"/>
    <w:rsid w:val="00DB25C0"/>
    <w:rsid w:val="00DB25F6"/>
    <w:rsid w:val="00DB297F"/>
    <w:rsid w:val="00DB3153"/>
    <w:rsid w:val="00DB317A"/>
    <w:rsid w:val="00DB3B82"/>
    <w:rsid w:val="00DB3EC6"/>
    <w:rsid w:val="00DB4504"/>
    <w:rsid w:val="00DB45CE"/>
    <w:rsid w:val="00DB485D"/>
    <w:rsid w:val="00DB4D78"/>
    <w:rsid w:val="00DB50A5"/>
    <w:rsid w:val="00DB50B4"/>
    <w:rsid w:val="00DB51C3"/>
    <w:rsid w:val="00DB541D"/>
    <w:rsid w:val="00DB54B6"/>
    <w:rsid w:val="00DB5933"/>
    <w:rsid w:val="00DB5B61"/>
    <w:rsid w:val="00DB5D0F"/>
    <w:rsid w:val="00DB5D11"/>
    <w:rsid w:val="00DB5D8B"/>
    <w:rsid w:val="00DB5EF7"/>
    <w:rsid w:val="00DB6001"/>
    <w:rsid w:val="00DB67F9"/>
    <w:rsid w:val="00DB6AD2"/>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1F7D"/>
    <w:rsid w:val="00DC24E9"/>
    <w:rsid w:val="00DC252C"/>
    <w:rsid w:val="00DC2758"/>
    <w:rsid w:val="00DC2E69"/>
    <w:rsid w:val="00DC2F10"/>
    <w:rsid w:val="00DC3005"/>
    <w:rsid w:val="00DC3237"/>
    <w:rsid w:val="00DC32E1"/>
    <w:rsid w:val="00DC34B4"/>
    <w:rsid w:val="00DC3CAE"/>
    <w:rsid w:val="00DC41A4"/>
    <w:rsid w:val="00DC41CC"/>
    <w:rsid w:val="00DC42DA"/>
    <w:rsid w:val="00DC436A"/>
    <w:rsid w:val="00DC4A3F"/>
    <w:rsid w:val="00DC50BE"/>
    <w:rsid w:val="00DC52C9"/>
    <w:rsid w:val="00DC5672"/>
    <w:rsid w:val="00DC56B4"/>
    <w:rsid w:val="00DC60A2"/>
    <w:rsid w:val="00DC6600"/>
    <w:rsid w:val="00DC665B"/>
    <w:rsid w:val="00DC67AB"/>
    <w:rsid w:val="00DC67BD"/>
    <w:rsid w:val="00DC6924"/>
    <w:rsid w:val="00DC6F4B"/>
    <w:rsid w:val="00DC717C"/>
    <w:rsid w:val="00DC71F2"/>
    <w:rsid w:val="00DC7252"/>
    <w:rsid w:val="00DC7514"/>
    <w:rsid w:val="00DC778A"/>
    <w:rsid w:val="00DC7AE2"/>
    <w:rsid w:val="00DC7C2C"/>
    <w:rsid w:val="00DC7E3E"/>
    <w:rsid w:val="00DD03A7"/>
    <w:rsid w:val="00DD055B"/>
    <w:rsid w:val="00DD057A"/>
    <w:rsid w:val="00DD0628"/>
    <w:rsid w:val="00DD09A4"/>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4619"/>
    <w:rsid w:val="00DD53FA"/>
    <w:rsid w:val="00DD5D90"/>
    <w:rsid w:val="00DD5F42"/>
    <w:rsid w:val="00DD60B6"/>
    <w:rsid w:val="00DD617B"/>
    <w:rsid w:val="00DD6237"/>
    <w:rsid w:val="00DD6B09"/>
    <w:rsid w:val="00DD6CCF"/>
    <w:rsid w:val="00DD6D1A"/>
    <w:rsid w:val="00DD6DE8"/>
    <w:rsid w:val="00DD7D79"/>
    <w:rsid w:val="00DE03DE"/>
    <w:rsid w:val="00DE0778"/>
    <w:rsid w:val="00DE0DC6"/>
    <w:rsid w:val="00DE0E59"/>
    <w:rsid w:val="00DE0F6C"/>
    <w:rsid w:val="00DE1DBC"/>
    <w:rsid w:val="00DE1E4D"/>
    <w:rsid w:val="00DE219B"/>
    <w:rsid w:val="00DE28B7"/>
    <w:rsid w:val="00DE296D"/>
    <w:rsid w:val="00DE2E7A"/>
    <w:rsid w:val="00DE3044"/>
    <w:rsid w:val="00DE37C2"/>
    <w:rsid w:val="00DE37D4"/>
    <w:rsid w:val="00DE3B18"/>
    <w:rsid w:val="00DE3D5C"/>
    <w:rsid w:val="00DE404A"/>
    <w:rsid w:val="00DE4B55"/>
    <w:rsid w:val="00DE5132"/>
    <w:rsid w:val="00DE5161"/>
    <w:rsid w:val="00DE52E3"/>
    <w:rsid w:val="00DE53F9"/>
    <w:rsid w:val="00DE5D28"/>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28F"/>
    <w:rsid w:val="00DF03E9"/>
    <w:rsid w:val="00DF03ED"/>
    <w:rsid w:val="00DF04EE"/>
    <w:rsid w:val="00DF05D6"/>
    <w:rsid w:val="00DF0671"/>
    <w:rsid w:val="00DF0BE9"/>
    <w:rsid w:val="00DF0BF4"/>
    <w:rsid w:val="00DF0DD4"/>
    <w:rsid w:val="00DF132E"/>
    <w:rsid w:val="00DF1422"/>
    <w:rsid w:val="00DF179D"/>
    <w:rsid w:val="00DF184A"/>
    <w:rsid w:val="00DF1E9C"/>
    <w:rsid w:val="00DF1EFB"/>
    <w:rsid w:val="00DF20A0"/>
    <w:rsid w:val="00DF26FD"/>
    <w:rsid w:val="00DF2A4B"/>
    <w:rsid w:val="00DF2CDF"/>
    <w:rsid w:val="00DF2EB7"/>
    <w:rsid w:val="00DF38E0"/>
    <w:rsid w:val="00DF3A4B"/>
    <w:rsid w:val="00DF3A83"/>
    <w:rsid w:val="00DF3AF8"/>
    <w:rsid w:val="00DF3BAA"/>
    <w:rsid w:val="00DF3C8B"/>
    <w:rsid w:val="00DF3EBA"/>
    <w:rsid w:val="00DF41FE"/>
    <w:rsid w:val="00DF4462"/>
    <w:rsid w:val="00DF4572"/>
    <w:rsid w:val="00DF4658"/>
    <w:rsid w:val="00DF4C34"/>
    <w:rsid w:val="00DF4E2C"/>
    <w:rsid w:val="00DF51AC"/>
    <w:rsid w:val="00DF5508"/>
    <w:rsid w:val="00DF5B71"/>
    <w:rsid w:val="00DF5F1F"/>
    <w:rsid w:val="00DF6006"/>
    <w:rsid w:val="00DF630C"/>
    <w:rsid w:val="00DF662C"/>
    <w:rsid w:val="00DF6678"/>
    <w:rsid w:val="00DF67AD"/>
    <w:rsid w:val="00DF6BA3"/>
    <w:rsid w:val="00DF6C8B"/>
    <w:rsid w:val="00DF6D88"/>
    <w:rsid w:val="00DF6F17"/>
    <w:rsid w:val="00DF78FA"/>
    <w:rsid w:val="00DF7938"/>
    <w:rsid w:val="00DF7D8B"/>
    <w:rsid w:val="00DF7FC8"/>
    <w:rsid w:val="00E002F1"/>
    <w:rsid w:val="00E0082C"/>
    <w:rsid w:val="00E009BA"/>
    <w:rsid w:val="00E00F10"/>
    <w:rsid w:val="00E010BB"/>
    <w:rsid w:val="00E01427"/>
    <w:rsid w:val="00E0181B"/>
    <w:rsid w:val="00E0181F"/>
    <w:rsid w:val="00E01846"/>
    <w:rsid w:val="00E018D6"/>
    <w:rsid w:val="00E01DAA"/>
    <w:rsid w:val="00E0208B"/>
    <w:rsid w:val="00E021C4"/>
    <w:rsid w:val="00E023E5"/>
    <w:rsid w:val="00E02432"/>
    <w:rsid w:val="00E0274F"/>
    <w:rsid w:val="00E02CBA"/>
    <w:rsid w:val="00E02EFD"/>
    <w:rsid w:val="00E030E3"/>
    <w:rsid w:val="00E036E5"/>
    <w:rsid w:val="00E037B0"/>
    <w:rsid w:val="00E04022"/>
    <w:rsid w:val="00E0427F"/>
    <w:rsid w:val="00E04463"/>
    <w:rsid w:val="00E04BC7"/>
    <w:rsid w:val="00E053EE"/>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2DD8"/>
    <w:rsid w:val="00E138FF"/>
    <w:rsid w:val="00E13CF4"/>
    <w:rsid w:val="00E143E7"/>
    <w:rsid w:val="00E1457D"/>
    <w:rsid w:val="00E145D6"/>
    <w:rsid w:val="00E14946"/>
    <w:rsid w:val="00E14A42"/>
    <w:rsid w:val="00E14A7E"/>
    <w:rsid w:val="00E14AA4"/>
    <w:rsid w:val="00E15078"/>
    <w:rsid w:val="00E151E1"/>
    <w:rsid w:val="00E160EB"/>
    <w:rsid w:val="00E163A5"/>
    <w:rsid w:val="00E16C77"/>
    <w:rsid w:val="00E17149"/>
    <w:rsid w:val="00E17619"/>
    <w:rsid w:val="00E176CD"/>
    <w:rsid w:val="00E177CB"/>
    <w:rsid w:val="00E17805"/>
    <w:rsid w:val="00E17C3E"/>
    <w:rsid w:val="00E200D4"/>
    <w:rsid w:val="00E2077C"/>
    <w:rsid w:val="00E20933"/>
    <w:rsid w:val="00E20AED"/>
    <w:rsid w:val="00E20CF4"/>
    <w:rsid w:val="00E20F79"/>
    <w:rsid w:val="00E21121"/>
    <w:rsid w:val="00E21278"/>
    <w:rsid w:val="00E2136A"/>
    <w:rsid w:val="00E215C9"/>
    <w:rsid w:val="00E21E7F"/>
    <w:rsid w:val="00E22269"/>
    <w:rsid w:val="00E22CCD"/>
    <w:rsid w:val="00E2387F"/>
    <w:rsid w:val="00E23990"/>
    <w:rsid w:val="00E23A11"/>
    <w:rsid w:val="00E23FB7"/>
    <w:rsid w:val="00E2441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1E84"/>
    <w:rsid w:val="00E32D62"/>
    <w:rsid w:val="00E32F66"/>
    <w:rsid w:val="00E33369"/>
    <w:rsid w:val="00E336E8"/>
    <w:rsid w:val="00E339C0"/>
    <w:rsid w:val="00E339DC"/>
    <w:rsid w:val="00E33A63"/>
    <w:rsid w:val="00E33E15"/>
    <w:rsid w:val="00E33E4F"/>
    <w:rsid w:val="00E33EAD"/>
    <w:rsid w:val="00E34192"/>
    <w:rsid w:val="00E343D7"/>
    <w:rsid w:val="00E352EF"/>
    <w:rsid w:val="00E35627"/>
    <w:rsid w:val="00E357FE"/>
    <w:rsid w:val="00E3599E"/>
    <w:rsid w:val="00E35AF2"/>
    <w:rsid w:val="00E35BAA"/>
    <w:rsid w:val="00E35CC0"/>
    <w:rsid w:val="00E361B8"/>
    <w:rsid w:val="00E3633C"/>
    <w:rsid w:val="00E363BC"/>
    <w:rsid w:val="00E3696F"/>
    <w:rsid w:val="00E369E9"/>
    <w:rsid w:val="00E36A1B"/>
    <w:rsid w:val="00E3738F"/>
    <w:rsid w:val="00E3778D"/>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0CD"/>
    <w:rsid w:val="00E46240"/>
    <w:rsid w:val="00E46B7D"/>
    <w:rsid w:val="00E46C0F"/>
    <w:rsid w:val="00E4710A"/>
    <w:rsid w:val="00E47543"/>
    <w:rsid w:val="00E4768B"/>
    <w:rsid w:val="00E4791B"/>
    <w:rsid w:val="00E479BB"/>
    <w:rsid w:val="00E47DE3"/>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7B3"/>
    <w:rsid w:val="00E54D3F"/>
    <w:rsid w:val="00E55C93"/>
    <w:rsid w:val="00E55D5A"/>
    <w:rsid w:val="00E56399"/>
    <w:rsid w:val="00E56619"/>
    <w:rsid w:val="00E56665"/>
    <w:rsid w:val="00E56922"/>
    <w:rsid w:val="00E56CA2"/>
    <w:rsid w:val="00E56E14"/>
    <w:rsid w:val="00E56F39"/>
    <w:rsid w:val="00E5733D"/>
    <w:rsid w:val="00E5754E"/>
    <w:rsid w:val="00E57786"/>
    <w:rsid w:val="00E577F3"/>
    <w:rsid w:val="00E57837"/>
    <w:rsid w:val="00E57A4F"/>
    <w:rsid w:val="00E57E48"/>
    <w:rsid w:val="00E57EDA"/>
    <w:rsid w:val="00E604DB"/>
    <w:rsid w:val="00E60A2F"/>
    <w:rsid w:val="00E61001"/>
    <w:rsid w:val="00E6111A"/>
    <w:rsid w:val="00E613CF"/>
    <w:rsid w:val="00E61602"/>
    <w:rsid w:val="00E61C6A"/>
    <w:rsid w:val="00E61CC0"/>
    <w:rsid w:val="00E6201E"/>
    <w:rsid w:val="00E6277B"/>
    <w:rsid w:val="00E62BE2"/>
    <w:rsid w:val="00E6344E"/>
    <w:rsid w:val="00E63770"/>
    <w:rsid w:val="00E63B87"/>
    <w:rsid w:val="00E63D90"/>
    <w:rsid w:val="00E6409A"/>
    <w:rsid w:val="00E64424"/>
    <w:rsid w:val="00E64455"/>
    <w:rsid w:val="00E64C99"/>
    <w:rsid w:val="00E64CD3"/>
    <w:rsid w:val="00E6516B"/>
    <w:rsid w:val="00E65702"/>
    <w:rsid w:val="00E659A5"/>
    <w:rsid w:val="00E65C44"/>
    <w:rsid w:val="00E666D0"/>
    <w:rsid w:val="00E667F0"/>
    <w:rsid w:val="00E6689A"/>
    <w:rsid w:val="00E66EDB"/>
    <w:rsid w:val="00E670BB"/>
    <w:rsid w:val="00E671C9"/>
    <w:rsid w:val="00E6743F"/>
    <w:rsid w:val="00E6758E"/>
    <w:rsid w:val="00E67E23"/>
    <w:rsid w:val="00E70016"/>
    <w:rsid w:val="00E70460"/>
    <w:rsid w:val="00E70B8A"/>
    <w:rsid w:val="00E70BC7"/>
    <w:rsid w:val="00E70C48"/>
    <w:rsid w:val="00E70E17"/>
    <w:rsid w:val="00E70FBC"/>
    <w:rsid w:val="00E71547"/>
    <w:rsid w:val="00E718F5"/>
    <w:rsid w:val="00E71DEB"/>
    <w:rsid w:val="00E721D5"/>
    <w:rsid w:val="00E727D7"/>
    <w:rsid w:val="00E72C01"/>
    <w:rsid w:val="00E732F6"/>
    <w:rsid w:val="00E73342"/>
    <w:rsid w:val="00E7394C"/>
    <w:rsid w:val="00E73A71"/>
    <w:rsid w:val="00E73E8D"/>
    <w:rsid w:val="00E741AC"/>
    <w:rsid w:val="00E749D8"/>
    <w:rsid w:val="00E74E89"/>
    <w:rsid w:val="00E74EE6"/>
    <w:rsid w:val="00E75174"/>
    <w:rsid w:val="00E75B78"/>
    <w:rsid w:val="00E75EBA"/>
    <w:rsid w:val="00E75F9B"/>
    <w:rsid w:val="00E76113"/>
    <w:rsid w:val="00E763B4"/>
    <w:rsid w:val="00E764A2"/>
    <w:rsid w:val="00E76A12"/>
    <w:rsid w:val="00E76DAC"/>
    <w:rsid w:val="00E777A6"/>
    <w:rsid w:val="00E7782F"/>
    <w:rsid w:val="00E77848"/>
    <w:rsid w:val="00E77AF1"/>
    <w:rsid w:val="00E800AF"/>
    <w:rsid w:val="00E80514"/>
    <w:rsid w:val="00E80E5B"/>
    <w:rsid w:val="00E80F3B"/>
    <w:rsid w:val="00E816C5"/>
    <w:rsid w:val="00E81CD4"/>
    <w:rsid w:val="00E81CE0"/>
    <w:rsid w:val="00E81E7C"/>
    <w:rsid w:val="00E81FFF"/>
    <w:rsid w:val="00E8224D"/>
    <w:rsid w:val="00E822AD"/>
    <w:rsid w:val="00E828D1"/>
    <w:rsid w:val="00E82960"/>
    <w:rsid w:val="00E82BE4"/>
    <w:rsid w:val="00E82BFC"/>
    <w:rsid w:val="00E83756"/>
    <w:rsid w:val="00E8431B"/>
    <w:rsid w:val="00E845AB"/>
    <w:rsid w:val="00E84C50"/>
    <w:rsid w:val="00E84F0D"/>
    <w:rsid w:val="00E84FBC"/>
    <w:rsid w:val="00E8519F"/>
    <w:rsid w:val="00E85426"/>
    <w:rsid w:val="00E855CD"/>
    <w:rsid w:val="00E85CC3"/>
    <w:rsid w:val="00E8644A"/>
    <w:rsid w:val="00E865B2"/>
    <w:rsid w:val="00E868B0"/>
    <w:rsid w:val="00E868FF"/>
    <w:rsid w:val="00E86EF5"/>
    <w:rsid w:val="00E873D1"/>
    <w:rsid w:val="00E87476"/>
    <w:rsid w:val="00E87589"/>
    <w:rsid w:val="00E87675"/>
    <w:rsid w:val="00E87723"/>
    <w:rsid w:val="00E877C5"/>
    <w:rsid w:val="00E87B02"/>
    <w:rsid w:val="00E87DF8"/>
    <w:rsid w:val="00E90279"/>
    <w:rsid w:val="00E902EA"/>
    <w:rsid w:val="00E905EB"/>
    <w:rsid w:val="00E9062C"/>
    <w:rsid w:val="00E90635"/>
    <w:rsid w:val="00E909A1"/>
    <w:rsid w:val="00E90BFF"/>
    <w:rsid w:val="00E90EE7"/>
    <w:rsid w:val="00E9171D"/>
    <w:rsid w:val="00E91858"/>
    <w:rsid w:val="00E91E08"/>
    <w:rsid w:val="00E91F04"/>
    <w:rsid w:val="00E91F35"/>
    <w:rsid w:val="00E9203A"/>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5DFE"/>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77A"/>
    <w:rsid w:val="00EA28C9"/>
    <w:rsid w:val="00EA2C55"/>
    <w:rsid w:val="00EA2ED3"/>
    <w:rsid w:val="00EA34E5"/>
    <w:rsid w:val="00EA373A"/>
    <w:rsid w:val="00EA3B5A"/>
    <w:rsid w:val="00EA3BF4"/>
    <w:rsid w:val="00EA3D4A"/>
    <w:rsid w:val="00EA410E"/>
    <w:rsid w:val="00EA4172"/>
    <w:rsid w:val="00EA4529"/>
    <w:rsid w:val="00EA494A"/>
    <w:rsid w:val="00EA4BB2"/>
    <w:rsid w:val="00EA4D0E"/>
    <w:rsid w:val="00EA4FD1"/>
    <w:rsid w:val="00EA52AD"/>
    <w:rsid w:val="00EA52E4"/>
    <w:rsid w:val="00EA53C2"/>
    <w:rsid w:val="00EA55A4"/>
    <w:rsid w:val="00EA5695"/>
    <w:rsid w:val="00EA5B0A"/>
    <w:rsid w:val="00EA61F6"/>
    <w:rsid w:val="00EA6435"/>
    <w:rsid w:val="00EA65AD"/>
    <w:rsid w:val="00EA6E91"/>
    <w:rsid w:val="00EA6FCE"/>
    <w:rsid w:val="00EA7252"/>
    <w:rsid w:val="00EA7A95"/>
    <w:rsid w:val="00EA7BF3"/>
    <w:rsid w:val="00EA7D0F"/>
    <w:rsid w:val="00EA7E98"/>
    <w:rsid w:val="00EA7FCF"/>
    <w:rsid w:val="00EB02D0"/>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524"/>
    <w:rsid w:val="00EB4825"/>
    <w:rsid w:val="00EB4B5A"/>
    <w:rsid w:val="00EB4CFF"/>
    <w:rsid w:val="00EB50F7"/>
    <w:rsid w:val="00EB5476"/>
    <w:rsid w:val="00EB54AB"/>
    <w:rsid w:val="00EB5A81"/>
    <w:rsid w:val="00EB6524"/>
    <w:rsid w:val="00EB66BE"/>
    <w:rsid w:val="00EB6ABD"/>
    <w:rsid w:val="00EB6B73"/>
    <w:rsid w:val="00EB6ED9"/>
    <w:rsid w:val="00EB70B0"/>
    <w:rsid w:val="00EB7126"/>
    <w:rsid w:val="00EB7148"/>
    <w:rsid w:val="00EB7612"/>
    <w:rsid w:val="00EB7633"/>
    <w:rsid w:val="00EB7736"/>
    <w:rsid w:val="00EC069D"/>
    <w:rsid w:val="00EC0A70"/>
    <w:rsid w:val="00EC1342"/>
    <w:rsid w:val="00EC1440"/>
    <w:rsid w:val="00EC2204"/>
    <w:rsid w:val="00EC24A6"/>
    <w:rsid w:val="00EC2A6B"/>
    <w:rsid w:val="00EC2CDE"/>
    <w:rsid w:val="00EC2D00"/>
    <w:rsid w:val="00EC2E09"/>
    <w:rsid w:val="00EC2E2D"/>
    <w:rsid w:val="00EC373C"/>
    <w:rsid w:val="00EC37AD"/>
    <w:rsid w:val="00EC3EDF"/>
    <w:rsid w:val="00EC462B"/>
    <w:rsid w:val="00EC4723"/>
    <w:rsid w:val="00EC4AC9"/>
    <w:rsid w:val="00EC4D93"/>
    <w:rsid w:val="00EC4EA3"/>
    <w:rsid w:val="00EC5137"/>
    <w:rsid w:val="00EC56E0"/>
    <w:rsid w:val="00EC5973"/>
    <w:rsid w:val="00EC6057"/>
    <w:rsid w:val="00EC6847"/>
    <w:rsid w:val="00EC6C7C"/>
    <w:rsid w:val="00EC7534"/>
    <w:rsid w:val="00EC770F"/>
    <w:rsid w:val="00EC7B0D"/>
    <w:rsid w:val="00EC7DB6"/>
    <w:rsid w:val="00ED01CD"/>
    <w:rsid w:val="00ED067C"/>
    <w:rsid w:val="00ED0B07"/>
    <w:rsid w:val="00ED1337"/>
    <w:rsid w:val="00ED162F"/>
    <w:rsid w:val="00ED1815"/>
    <w:rsid w:val="00ED1CCF"/>
    <w:rsid w:val="00ED2A3B"/>
    <w:rsid w:val="00ED2E52"/>
    <w:rsid w:val="00ED3024"/>
    <w:rsid w:val="00ED3C45"/>
    <w:rsid w:val="00ED3D94"/>
    <w:rsid w:val="00ED3F27"/>
    <w:rsid w:val="00ED3FBC"/>
    <w:rsid w:val="00ED4413"/>
    <w:rsid w:val="00ED45EB"/>
    <w:rsid w:val="00ED4D2F"/>
    <w:rsid w:val="00ED5261"/>
    <w:rsid w:val="00ED5344"/>
    <w:rsid w:val="00ED545D"/>
    <w:rsid w:val="00ED54A4"/>
    <w:rsid w:val="00ED5F80"/>
    <w:rsid w:val="00ED5FE4"/>
    <w:rsid w:val="00ED6009"/>
    <w:rsid w:val="00ED6047"/>
    <w:rsid w:val="00ED6816"/>
    <w:rsid w:val="00ED6823"/>
    <w:rsid w:val="00ED71C5"/>
    <w:rsid w:val="00ED733C"/>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4D7C"/>
    <w:rsid w:val="00EE512E"/>
    <w:rsid w:val="00EE51D3"/>
    <w:rsid w:val="00EE534D"/>
    <w:rsid w:val="00EE53A1"/>
    <w:rsid w:val="00EE5560"/>
    <w:rsid w:val="00EE5D74"/>
    <w:rsid w:val="00EE64A7"/>
    <w:rsid w:val="00EE6528"/>
    <w:rsid w:val="00EE688F"/>
    <w:rsid w:val="00EE6A6E"/>
    <w:rsid w:val="00EE6F1E"/>
    <w:rsid w:val="00EE7032"/>
    <w:rsid w:val="00EE7359"/>
    <w:rsid w:val="00EE7B8B"/>
    <w:rsid w:val="00EF0348"/>
    <w:rsid w:val="00EF04E3"/>
    <w:rsid w:val="00EF0862"/>
    <w:rsid w:val="00EF0A2F"/>
    <w:rsid w:val="00EF116A"/>
    <w:rsid w:val="00EF1E4E"/>
    <w:rsid w:val="00EF1F9C"/>
    <w:rsid w:val="00EF205E"/>
    <w:rsid w:val="00EF2663"/>
    <w:rsid w:val="00EF26BA"/>
    <w:rsid w:val="00EF2950"/>
    <w:rsid w:val="00EF29AD"/>
    <w:rsid w:val="00EF3231"/>
    <w:rsid w:val="00EF357A"/>
    <w:rsid w:val="00EF35B7"/>
    <w:rsid w:val="00EF3D83"/>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2B6"/>
    <w:rsid w:val="00F01460"/>
    <w:rsid w:val="00F017DD"/>
    <w:rsid w:val="00F018F0"/>
    <w:rsid w:val="00F0199F"/>
    <w:rsid w:val="00F01A6A"/>
    <w:rsid w:val="00F02043"/>
    <w:rsid w:val="00F0206A"/>
    <w:rsid w:val="00F0247E"/>
    <w:rsid w:val="00F027BA"/>
    <w:rsid w:val="00F02F41"/>
    <w:rsid w:val="00F03A3A"/>
    <w:rsid w:val="00F03E79"/>
    <w:rsid w:val="00F045E8"/>
    <w:rsid w:val="00F04CE1"/>
    <w:rsid w:val="00F04F81"/>
    <w:rsid w:val="00F0504D"/>
    <w:rsid w:val="00F0550E"/>
    <w:rsid w:val="00F05705"/>
    <w:rsid w:val="00F0591A"/>
    <w:rsid w:val="00F05A08"/>
    <w:rsid w:val="00F0628D"/>
    <w:rsid w:val="00F06651"/>
    <w:rsid w:val="00F0666F"/>
    <w:rsid w:val="00F06714"/>
    <w:rsid w:val="00F072F2"/>
    <w:rsid w:val="00F07660"/>
    <w:rsid w:val="00F076A0"/>
    <w:rsid w:val="00F07DE6"/>
    <w:rsid w:val="00F07E20"/>
    <w:rsid w:val="00F10215"/>
    <w:rsid w:val="00F1037E"/>
    <w:rsid w:val="00F10551"/>
    <w:rsid w:val="00F1056C"/>
    <w:rsid w:val="00F1058F"/>
    <w:rsid w:val="00F106FF"/>
    <w:rsid w:val="00F107F1"/>
    <w:rsid w:val="00F10B1D"/>
    <w:rsid w:val="00F10B3D"/>
    <w:rsid w:val="00F10DCD"/>
    <w:rsid w:val="00F10EDF"/>
    <w:rsid w:val="00F10FC1"/>
    <w:rsid w:val="00F10FDA"/>
    <w:rsid w:val="00F112FD"/>
    <w:rsid w:val="00F123AF"/>
    <w:rsid w:val="00F1269F"/>
    <w:rsid w:val="00F12A51"/>
    <w:rsid w:val="00F13376"/>
    <w:rsid w:val="00F133A1"/>
    <w:rsid w:val="00F1368F"/>
    <w:rsid w:val="00F136E1"/>
    <w:rsid w:val="00F1383C"/>
    <w:rsid w:val="00F13A6D"/>
    <w:rsid w:val="00F13ECD"/>
    <w:rsid w:val="00F142D0"/>
    <w:rsid w:val="00F14328"/>
    <w:rsid w:val="00F15117"/>
    <w:rsid w:val="00F152E5"/>
    <w:rsid w:val="00F155CE"/>
    <w:rsid w:val="00F156C0"/>
    <w:rsid w:val="00F15B95"/>
    <w:rsid w:val="00F15D41"/>
    <w:rsid w:val="00F162B1"/>
    <w:rsid w:val="00F166B7"/>
    <w:rsid w:val="00F16C14"/>
    <w:rsid w:val="00F17166"/>
    <w:rsid w:val="00F174FA"/>
    <w:rsid w:val="00F176FC"/>
    <w:rsid w:val="00F177A9"/>
    <w:rsid w:val="00F17E35"/>
    <w:rsid w:val="00F17EAE"/>
    <w:rsid w:val="00F17F13"/>
    <w:rsid w:val="00F17F4D"/>
    <w:rsid w:val="00F2006A"/>
    <w:rsid w:val="00F2045D"/>
    <w:rsid w:val="00F2048E"/>
    <w:rsid w:val="00F20637"/>
    <w:rsid w:val="00F20A15"/>
    <w:rsid w:val="00F20D56"/>
    <w:rsid w:val="00F20EB9"/>
    <w:rsid w:val="00F212AF"/>
    <w:rsid w:val="00F216BF"/>
    <w:rsid w:val="00F218D4"/>
    <w:rsid w:val="00F21958"/>
    <w:rsid w:val="00F221EF"/>
    <w:rsid w:val="00F223ED"/>
    <w:rsid w:val="00F2250A"/>
    <w:rsid w:val="00F22738"/>
    <w:rsid w:val="00F2291A"/>
    <w:rsid w:val="00F2351D"/>
    <w:rsid w:val="00F238DC"/>
    <w:rsid w:val="00F23AFF"/>
    <w:rsid w:val="00F24788"/>
    <w:rsid w:val="00F24947"/>
    <w:rsid w:val="00F24A06"/>
    <w:rsid w:val="00F24BA2"/>
    <w:rsid w:val="00F24DEB"/>
    <w:rsid w:val="00F250AB"/>
    <w:rsid w:val="00F2578E"/>
    <w:rsid w:val="00F25AC9"/>
    <w:rsid w:val="00F25D09"/>
    <w:rsid w:val="00F25F62"/>
    <w:rsid w:val="00F26004"/>
    <w:rsid w:val="00F2635F"/>
    <w:rsid w:val="00F2640F"/>
    <w:rsid w:val="00F265BD"/>
    <w:rsid w:val="00F26B80"/>
    <w:rsid w:val="00F26BB5"/>
    <w:rsid w:val="00F2711D"/>
    <w:rsid w:val="00F27377"/>
    <w:rsid w:val="00F273DC"/>
    <w:rsid w:val="00F27975"/>
    <w:rsid w:val="00F27C34"/>
    <w:rsid w:val="00F27E46"/>
    <w:rsid w:val="00F301C2"/>
    <w:rsid w:val="00F302E1"/>
    <w:rsid w:val="00F30A0F"/>
    <w:rsid w:val="00F30A46"/>
    <w:rsid w:val="00F30E7C"/>
    <w:rsid w:val="00F31233"/>
    <w:rsid w:val="00F313F7"/>
    <w:rsid w:val="00F31442"/>
    <w:rsid w:val="00F31A58"/>
    <w:rsid w:val="00F31B22"/>
    <w:rsid w:val="00F31B49"/>
    <w:rsid w:val="00F322B6"/>
    <w:rsid w:val="00F328E9"/>
    <w:rsid w:val="00F3293D"/>
    <w:rsid w:val="00F32B12"/>
    <w:rsid w:val="00F32B91"/>
    <w:rsid w:val="00F32F56"/>
    <w:rsid w:val="00F33D4F"/>
    <w:rsid w:val="00F33F25"/>
    <w:rsid w:val="00F341FA"/>
    <w:rsid w:val="00F348EC"/>
    <w:rsid w:val="00F34CD6"/>
    <w:rsid w:val="00F34DF8"/>
    <w:rsid w:val="00F3567A"/>
    <w:rsid w:val="00F356CE"/>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15"/>
    <w:rsid w:val="00F4239C"/>
    <w:rsid w:val="00F423B6"/>
    <w:rsid w:val="00F4251B"/>
    <w:rsid w:val="00F42547"/>
    <w:rsid w:val="00F427F4"/>
    <w:rsid w:val="00F429C4"/>
    <w:rsid w:val="00F429E6"/>
    <w:rsid w:val="00F42E0D"/>
    <w:rsid w:val="00F42F67"/>
    <w:rsid w:val="00F433A8"/>
    <w:rsid w:val="00F433BD"/>
    <w:rsid w:val="00F43AB3"/>
    <w:rsid w:val="00F43AD7"/>
    <w:rsid w:val="00F43E26"/>
    <w:rsid w:val="00F444DA"/>
    <w:rsid w:val="00F44B2F"/>
    <w:rsid w:val="00F44CE3"/>
    <w:rsid w:val="00F44EC5"/>
    <w:rsid w:val="00F45C72"/>
    <w:rsid w:val="00F46C91"/>
    <w:rsid w:val="00F46CDC"/>
    <w:rsid w:val="00F47498"/>
    <w:rsid w:val="00F478E2"/>
    <w:rsid w:val="00F478F8"/>
    <w:rsid w:val="00F503D2"/>
    <w:rsid w:val="00F507CC"/>
    <w:rsid w:val="00F50ACD"/>
    <w:rsid w:val="00F50E7E"/>
    <w:rsid w:val="00F51158"/>
    <w:rsid w:val="00F511B8"/>
    <w:rsid w:val="00F512B2"/>
    <w:rsid w:val="00F516FF"/>
    <w:rsid w:val="00F51E76"/>
    <w:rsid w:val="00F5283D"/>
    <w:rsid w:val="00F52ABA"/>
    <w:rsid w:val="00F52BC7"/>
    <w:rsid w:val="00F536FC"/>
    <w:rsid w:val="00F538F5"/>
    <w:rsid w:val="00F53BF4"/>
    <w:rsid w:val="00F53BFB"/>
    <w:rsid w:val="00F54266"/>
    <w:rsid w:val="00F54CE5"/>
    <w:rsid w:val="00F55043"/>
    <w:rsid w:val="00F5589F"/>
    <w:rsid w:val="00F55A2F"/>
    <w:rsid w:val="00F55BE7"/>
    <w:rsid w:val="00F55C77"/>
    <w:rsid w:val="00F55D37"/>
    <w:rsid w:val="00F56075"/>
    <w:rsid w:val="00F5645E"/>
    <w:rsid w:val="00F56DCF"/>
    <w:rsid w:val="00F57034"/>
    <w:rsid w:val="00F572DA"/>
    <w:rsid w:val="00F576EC"/>
    <w:rsid w:val="00F577B5"/>
    <w:rsid w:val="00F57FD7"/>
    <w:rsid w:val="00F602E4"/>
    <w:rsid w:val="00F60599"/>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7F"/>
    <w:rsid w:val="00F641FC"/>
    <w:rsid w:val="00F64381"/>
    <w:rsid w:val="00F647F7"/>
    <w:rsid w:val="00F648AE"/>
    <w:rsid w:val="00F64EB8"/>
    <w:rsid w:val="00F64F29"/>
    <w:rsid w:val="00F651ED"/>
    <w:rsid w:val="00F6566A"/>
    <w:rsid w:val="00F6583C"/>
    <w:rsid w:val="00F6589A"/>
    <w:rsid w:val="00F65954"/>
    <w:rsid w:val="00F65AC9"/>
    <w:rsid w:val="00F65E09"/>
    <w:rsid w:val="00F65ED5"/>
    <w:rsid w:val="00F66015"/>
    <w:rsid w:val="00F6603D"/>
    <w:rsid w:val="00F6609F"/>
    <w:rsid w:val="00F663A0"/>
    <w:rsid w:val="00F663F9"/>
    <w:rsid w:val="00F6642C"/>
    <w:rsid w:val="00F66660"/>
    <w:rsid w:val="00F66803"/>
    <w:rsid w:val="00F66A29"/>
    <w:rsid w:val="00F66C93"/>
    <w:rsid w:val="00F66DA5"/>
    <w:rsid w:val="00F676B0"/>
    <w:rsid w:val="00F6772F"/>
    <w:rsid w:val="00F6783E"/>
    <w:rsid w:val="00F67C0D"/>
    <w:rsid w:val="00F67F95"/>
    <w:rsid w:val="00F702A4"/>
    <w:rsid w:val="00F70751"/>
    <w:rsid w:val="00F70DBE"/>
    <w:rsid w:val="00F71124"/>
    <w:rsid w:val="00F71260"/>
    <w:rsid w:val="00F713D5"/>
    <w:rsid w:val="00F71888"/>
    <w:rsid w:val="00F719CD"/>
    <w:rsid w:val="00F71A7A"/>
    <w:rsid w:val="00F71BB8"/>
    <w:rsid w:val="00F71CD9"/>
    <w:rsid w:val="00F71FE7"/>
    <w:rsid w:val="00F720B5"/>
    <w:rsid w:val="00F72584"/>
    <w:rsid w:val="00F7290D"/>
    <w:rsid w:val="00F7302F"/>
    <w:rsid w:val="00F73211"/>
    <w:rsid w:val="00F732EC"/>
    <w:rsid w:val="00F73315"/>
    <w:rsid w:val="00F73717"/>
    <w:rsid w:val="00F73767"/>
    <w:rsid w:val="00F73800"/>
    <w:rsid w:val="00F73D08"/>
    <w:rsid w:val="00F741E0"/>
    <w:rsid w:val="00F74450"/>
    <w:rsid w:val="00F747A6"/>
    <w:rsid w:val="00F74816"/>
    <w:rsid w:val="00F7515F"/>
    <w:rsid w:val="00F75332"/>
    <w:rsid w:val="00F75853"/>
    <w:rsid w:val="00F7586B"/>
    <w:rsid w:val="00F75916"/>
    <w:rsid w:val="00F75EDD"/>
    <w:rsid w:val="00F75F2F"/>
    <w:rsid w:val="00F76327"/>
    <w:rsid w:val="00F76445"/>
    <w:rsid w:val="00F767E2"/>
    <w:rsid w:val="00F76A25"/>
    <w:rsid w:val="00F76C10"/>
    <w:rsid w:val="00F76ECC"/>
    <w:rsid w:val="00F770A9"/>
    <w:rsid w:val="00F77A69"/>
    <w:rsid w:val="00F77A85"/>
    <w:rsid w:val="00F77FE5"/>
    <w:rsid w:val="00F80399"/>
    <w:rsid w:val="00F8047C"/>
    <w:rsid w:val="00F806CC"/>
    <w:rsid w:val="00F80C9F"/>
    <w:rsid w:val="00F812C8"/>
    <w:rsid w:val="00F8132D"/>
    <w:rsid w:val="00F817C5"/>
    <w:rsid w:val="00F818AE"/>
    <w:rsid w:val="00F81B40"/>
    <w:rsid w:val="00F81D6C"/>
    <w:rsid w:val="00F81F10"/>
    <w:rsid w:val="00F820C4"/>
    <w:rsid w:val="00F822C3"/>
    <w:rsid w:val="00F823A5"/>
    <w:rsid w:val="00F828C7"/>
    <w:rsid w:val="00F828F7"/>
    <w:rsid w:val="00F82F32"/>
    <w:rsid w:val="00F8301F"/>
    <w:rsid w:val="00F8311A"/>
    <w:rsid w:val="00F83829"/>
    <w:rsid w:val="00F8384D"/>
    <w:rsid w:val="00F83854"/>
    <w:rsid w:val="00F83D15"/>
    <w:rsid w:val="00F83F60"/>
    <w:rsid w:val="00F84069"/>
    <w:rsid w:val="00F843D7"/>
    <w:rsid w:val="00F84765"/>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6BF5"/>
    <w:rsid w:val="00F87117"/>
    <w:rsid w:val="00F8730A"/>
    <w:rsid w:val="00F8736C"/>
    <w:rsid w:val="00F877EF"/>
    <w:rsid w:val="00F87875"/>
    <w:rsid w:val="00F900BA"/>
    <w:rsid w:val="00F9030E"/>
    <w:rsid w:val="00F90736"/>
    <w:rsid w:val="00F90A7D"/>
    <w:rsid w:val="00F90ADB"/>
    <w:rsid w:val="00F90B7F"/>
    <w:rsid w:val="00F90E78"/>
    <w:rsid w:val="00F91209"/>
    <w:rsid w:val="00F915B7"/>
    <w:rsid w:val="00F91BAA"/>
    <w:rsid w:val="00F91C02"/>
    <w:rsid w:val="00F91C6B"/>
    <w:rsid w:val="00F91DD8"/>
    <w:rsid w:val="00F92008"/>
    <w:rsid w:val="00F921F8"/>
    <w:rsid w:val="00F9221F"/>
    <w:rsid w:val="00F92C5B"/>
    <w:rsid w:val="00F931C7"/>
    <w:rsid w:val="00F9329F"/>
    <w:rsid w:val="00F93559"/>
    <w:rsid w:val="00F938CF"/>
    <w:rsid w:val="00F93A13"/>
    <w:rsid w:val="00F93B23"/>
    <w:rsid w:val="00F93C65"/>
    <w:rsid w:val="00F93D72"/>
    <w:rsid w:val="00F93E65"/>
    <w:rsid w:val="00F94070"/>
    <w:rsid w:val="00F94984"/>
    <w:rsid w:val="00F94C32"/>
    <w:rsid w:val="00F94D0C"/>
    <w:rsid w:val="00F94FBA"/>
    <w:rsid w:val="00F950B5"/>
    <w:rsid w:val="00F9513F"/>
    <w:rsid w:val="00F95178"/>
    <w:rsid w:val="00F95414"/>
    <w:rsid w:val="00F95A6E"/>
    <w:rsid w:val="00F96249"/>
    <w:rsid w:val="00F96435"/>
    <w:rsid w:val="00F9649D"/>
    <w:rsid w:val="00F96FC2"/>
    <w:rsid w:val="00F97908"/>
    <w:rsid w:val="00F979C5"/>
    <w:rsid w:val="00F97AF7"/>
    <w:rsid w:val="00F97B43"/>
    <w:rsid w:val="00F97C64"/>
    <w:rsid w:val="00F97DF9"/>
    <w:rsid w:val="00F97FB8"/>
    <w:rsid w:val="00FA00CA"/>
    <w:rsid w:val="00FA027A"/>
    <w:rsid w:val="00FA058B"/>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2E45"/>
    <w:rsid w:val="00FA329F"/>
    <w:rsid w:val="00FA32F5"/>
    <w:rsid w:val="00FA33E7"/>
    <w:rsid w:val="00FA359C"/>
    <w:rsid w:val="00FA394A"/>
    <w:rsid w:val="00FA3B76"/>
    <w:rsid w:val="00FA3F05"/>
    <w:rsid w:val="00FA4168"/>
    <w:rsid w:val="00FA435D"/>
    <w:rsid w:val="00FA454F"/>
    <w:rsid w:val="00FA4622"/>
    <w:rsid w:val="00FA46D6"/>
    <w:rsid w:val="00FA4D66"/>
    <w:rsid w:val="00FA54DE"/>
    <w:rsid w:val="00FA598B"/>
    <w:rsid w:val="00FA5A4E"/>
    <w:rsid w:val="00FA5B7A"/>
    <w:rsid w:val="00FA5F2D"/>
    <w:rsid w:val="00FA6AC8"/>
    <w:rsid w:val="00FA6C81"/>
    <w:rsid w:val="00FA6F66"/>
    <w:rsid w:val="00FA7189"/>
    <w:rsid w:val="00FA7C14"/>
    <w:rsid w:val="00FA7F4E"/>
    <w:rsid w:val="00FB0082"/>
    <w:rsid w:val="00FB01D8"/>
    <w:rsid w:val="00FB0243"/>
    <w:rsid w:val="00FB0BCC"/>
    <w:rsid w:val="00FB0D4F"/>
    <w:rsid w:val="00FB0E87"/>
    <w:rsid w:val="00FB1368"/>
    <w:rsid w:val="00FB14EA"/>
    <w:rsid w:val="00FB1527"/>
    <w:rsid w:val="00FB17D3"/>
    <w:rsid w:val="00FB1C68"/>
    <w:rsid w:val="00FB24C7"/>
    <w:rsid w:val="00FB2537"/>
    <w:rsid w:val="00FB29CA"/>
    <w:rsid w:val="00FB3091"/>
    <w:rsid w:val="00FB33DC"/>
    <w:rsid w:val="00FB3672"/>
    <w:rsid w:val="00FB3E9C"/>
    <w:rsid w:val="00FB41A1"/>
    <w:rsid w:val="00FB4313"/>
    <w:rsid w:val="00FB4338"/>
    <w:rsid w:val="00FB4738"/>
    <w:rsid w:val="00FB477E"/>
    <w:rsid w:val="00FB483A"/>
    <w:rsid w:val="00FB4C9C"/>
    <w:rsid w:val="00FB4CEA"/>
    <w:rsid w:val="00FB4D0A"/>
    <w:rsid w:val="00FB4D69"/>
    <w:rsid w:val="00FB51A2"/>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BD"/>
    <w:rsid w:val="00FC1BE1"/>
    <w:rsid w:val="00FC1D20"/>
    <w:rsid w:val="00FC2241"/>
    <w:rsid w:val="00FC2366"/>
    <w:rsid w:val="00FC2596"/>
    <w:rsid w:val="00FC2616"/>
    <w:rsid w:val="00FC26F6"/>
    <w:rsid w:val="00FC2841"/>
    <w:rsid w:val="00FC294D"/>
    <w:rsid w:val="00FC2C8C"/>
    <w:rsid w:val="00FC2E1E"/>
    <w:rsid w:val="00FC2EAD"/>
    <w:rsid w:val="00FC34F0"/>
    <w:rsid w:val="00FC38D9"/>
    <w:rsid w:val="00FC3F66"/>
    <w:rsid w:val="00FC4729"/>
    <w:rsid w:val="00FC4A8C"/>
    <w:rsid w:val="00FC4C1A"/>
    <w:rsid w:val="00FC53DB"/>
    <w:rsid w:val="00FC5A80"/>
    <w:rsid w:val="00FC5BE0"/>
    <w:rsid w:val="00FC5FC2"/>
    <w:rsid w:val="00FC6177"/>
    <w:rsid w:val="00FC63D1"/>
    <w:rsid w:val="00FC6690"/>
    <w:rsid w:val="00FC71B8"/>
    <w:rsid w:val="00FC7528"/>
    <w:rsid w:val="00FC7795"/>
    <w:rsid w:val="00FC7DCF"/>
    <w:rsid w:val="00FD0098"/>
    <w:rsid w:val="00FD0488"/>
    <w:rsid w:val="00FD0572"/>
    <w:rsid w:val="00FD0851"/>
    <w:rsid w:val="00FD0F92"/>
    <w:rsid w:val="00FD1167"/>
    <w:rsid w:val="00FD14CE"/>
    <w:rsid w:val="00FD1854"/>
    <w:rsid w:val="00FD1A97"/>
    <w:rsid w:val="00FD1D4E"/>
    <w:rsid w:val="00FD2089"/>
    <w:rsid w:val="00FD21D9"/>
    <w:rsid w:val="00FD2428"/>
    <w:rsid w:val="00FD2522"/>
    <w:rsid w:val="00FD2D7B"/>
    <w:rsid w:val="00FD2E0B"/>
    <w:rsid w:val="00FD2E48"/>
    <w:rsid w:val="00FD3291"/>
    <w:rsid w:val="00FD37F6"/>
    <w:rsid w:val="00FD39E0"/>
    <w:rsid w:val="00FD4589"/>
    <w:rsid w:val="00FD460A"/>
    <w:rsid w:val="00FD46DF"/>
    <w:rsid w:val="00FD473E"/>
    <w:rsid w:val="00FD548D"/>
    <w:rsid w:val="00FD557B"/>
    <w:rsid w:val="00FD5899"/>
    <w:rsid w:val="00FD59E0"/>
    <w:rsid w:val="00FD5A61"/>
    <w:rsid w:val="00FD5CFE"/>
    <w:rsid w:val="00FD5F6D"/>
    <w:rsid w:val="00FD605C"/>
    <w:rsid w:val="00FD6279"/>
    <w:rsid w:val="00FD6573"/>
    <w:rsid w:val="00FD66BB"/>
    <w:rsid w:val="00FD6801"/>
    <w:rsid w:val="00FD69DB"/>
    <w:rsid w:val="00FD6AEB"/>
    <w:rsid w:val="00FD7A5E"/>
    <w:rsid w:val="00FD7B2C"/>
    <w:rsid w:val="00FD7DD0"/>
    <w:rsid w:val="00FD7DF9"/>
    <w:rsid w:val="00FE01C6"/>
    <w:rsid w:val="00FE0478"/>
    <w:rsid w:val="00FE0B51"/>
    <w:rsid w:val="00FE0B78"/>
    <w:rsid w:val="00FE0D8D"/>
    <w:rsid w:val="00FE0ED4"/>
    <w:rsid w:val="00FE16DD"/>
    <w:rsid w:val="00FE1D36"/>
    <w:rsid w:val="00FE1EAB"/>
    <w:rsid w:val="00FE2536"/>
    <w:rsid w:val="00FE27D8"/>
    <w:rsid w:val="00FE2F08"/>
    <w:rsid w:val="00FE32F5"/>
    <w:rsid w:val="00FE3465"/>
    <w:rsid w:val="00FE3727"/>
    <w:rsid w:val="00FE3888"/>
    <w:rsid w:val="00FE3B65"/>
    <w:rsid w:val="00FE3F50"/>
    <w:rsid w:val="00FE4BB8"/>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0056"/>
    <w:rsid w:val="00FF126D"/>
    <w:rsid w:val="00FF1811"/>
    <w:rsid w:val="00FF1AC3"/>
    <w:rsid w:val="00FF1C42"/>
    <w:rsid w:val="00FF1CDE"/>
    <w:rsid w:val="00FF1CE3"/>
    <w:rsid w:val="00FF1D1B"/>
    <w:rsid w:val="00FF2310"/>
    <w:rsid w:val="00FF2A00"/>
    <w:rsid w:val="00FF2E73"/>
    <w:rsid w:val="00FF3387"/>
    <w:rsid w:val="00FF386D"/>
    <w:rsid w:val="00FF394C"/>
    <w:rsid w:val="00FF3BD6"/>
    <w:rsid w:val="00FF3C62"/>
    <w:rsid w:val="00FF487E"/>
    <w:rsid w:val="00FF4A76"/>
    <w:rsid w:val="00FF4AE2"/>
    <w:rsid w:val="00FF4CE8"/>
    <w:rsid w:val="00FF4D63"/>
    <w:rsid w:val="00FF50A8"/>
    <w:rsid w:val="00FF52F0"/>
    <w:rsid w:val="00FF547F"/>
    <w:rsid w:val="00FF571E"/>
    <w:rsid w:val="00FF5841"/>
    <w:rsid w:val="00FF6975"/>
    <w:rsid w:val="00FF6A55"/>
    <w:rsid w:val="00FF6A8C"/>
    <w:rsid w:val="00FF6B1D"/>
    <w:rsid w:val="00FF6BD1"/>
    <w:rsid w:val="00FF6CC0"/>
    <w:rsid w:val="00FF7126"/>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5A5E41A"/>
  <w15:docId w15:val="{42DF6304-EB20-4F9B-9A83-2CE18093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qFormat/>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uiPriority w:val="99"/>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erschrift3h3H3Underrubrik2">
    <w:name w:val="Überschrift 3.h3.H3.Underrubrik2"/>
    <w:basedOn w:val="Heading2"/>
    <w:next w:val="Normal"/>
    <w:rsid w:val="004E45D1"/>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4E45D1"/>
  </w:style>
  <w:style w:type="paragraph" w:customStyle="1" w:styleId="3GPPH3">
    <w:name w:val="3GPP H3"/>
    <w:basedOn w:val="Heading3"/>
    <w:next w:val="Normal"/>
    <w:qFormat/>
    <w:rsid w:val="004E45D1"/>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customStyle="1" w:styleId="TACChar">
    <w:name w:val="TAC Char"/>
    <w:link w:val="TAC"/>
    <w:uiPriority w:val="99"/>
    <w:qFormat/>
    <w:locked/>
    <w:rsid w:val="00817299"/>
    <w:rPr>
      <w:rFonts w:ascii="Arial" w:hAnsi="Arial"/>
      <w:sz w:val="18"/>
    </w:rPr>
  </w:style>
  <w:style w:type="character" w:styleId="Emphasis">
    <w:name w:val="Emphasis"/>
    <w:basedOn w:val="DefaultParagraphFont"/>
    <w:uiPriority w:val="20"/>
    <w:qFormat/>
    <w:rsid w:val="00CD104D"/>
    <w:rPr>
      <w:i/>
      <w:iCs/>
    </w:rPr>
  </w:style>
  <w:style w:type="table" w:customStyle="1" w:styleId="TableGrid7">
    <w:name w:val="Table Grid7"/>
    <w:basedOn w:val="TableNormal"/>
    <w:uiPriority w:val="39"/>
    <w:qFormat/>
    <w:rsid w:val="0068520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T087-037-Sony 3GPP Members</DisplayName>
        <AccountId>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s>
</ds:datastoreItem>
</file>

<file path=customXml/itemProps3.xml><?xml version="1.0" encoding="utf-8"?>
<ds:datastoreItem xmlns:ds="http://schemas.openxmlformats.org/officeDocument/2006/customXml" ds:itemID="{49E44F03-8006-4CE6-9A2B-1B7D24A36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62BC3-93DE-40BA-AEA2-5B5B3BBC029C}">
  <ds:schemaRefs>
    <ds:schemaRef ds:uri="http://schemas.openxmlformats.org/officeDocument/2006/bibliography"/>
  </ds:schemaRefs>
</ds:datastoreItem>
</file>

<file path=customXml/itemProps5.xml><?xml version="1.0" encoding="utf-8"?>
<ds:datastoreItem xmlns:ds="http://schemas.openxmlformats.org/officeDocument/2006/customXml" ds:itemID="{0AF838BF-599F-4906-BA38-BAE4D188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5</Pages>
  <Words>1399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370</cp:revision>
  <cp:lastPrinted>2016-05-14T14:14:00Z</cp:lastPrinted>
  <dcterms:created xsi:type="dcterms:W3CDTF">2021-10-01T18:09:00Z</dcterms:created>
  <dcterms:modified xsi:type="dcterms:W3CDTF">2022-01-10T20:35:00Z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