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72CA93C" w14:textId="1D254B3D" w:rsidR="00141377" w:rsidRPr="009611AA" w:rsidRDefault="00141377" w:rsidP="00141377">
      <w:pPr>
        <w:tabs>
          <w:tab w:val="center" w:pos="4536"/>
          <w:tab w:val="right" w:pos="9072"/>
        </w:tabs>
        <w:snapToGrid w:val="0"/>
        <w:ind w:left="-2"/>
        <w:rPr>
          <w:rFonts w:ascii="Arial" w:eastAsiaTheme="minorEastAsia" w:hAnsi="Arial"/>
          <w:b/>
          <w:bCs/>
          <w:sz w:val="22"/>
          <w:lang w:val="en-GB" w:eastAsia="zh-CN"/>
        </w:rPr>
      </w:pPr>
      <w:r w:rsidRPr="00000A50">
        <w:rPr>
          <w:rFonts w:ascii="Arial" w:eastAsia="MS Mincho" w:hAnsi="Arial"/>
          <w:b/>
          <w:bCs/>
          <w:sz w:val="22"/>
          <w:lang w:val="en-GB"/>
        </w:rPr>
        <w:t>3GPP TSG RAN WG1 #10</w:t>
      </w:r>
      <w:r>
        <w:rPr>
          <w:rFonts w:ascii="Arial" w:hAnsi="Arial" w:hint="eastAsia"/>
          <w:b/>
          <w:bCs/>
          <w:sz w:val="22"/>
          <w:lang w:val="en-GB"/>
        </w:rPr>
        <w:t>7bis</w:t>
      </w:r>
      <w:r w:rsidR="00943235">
        <w:rPr>
          <w:rFonts w:ascii="Arial" w:eastAsia="MS Mincho" w:hAnsi="Arial"/>
          <w:b/>
          <w:bCs/>
          <w:sz w:val="22"/>
          <w:lang w:val="en-GB"/>
        </w:rPr>
        <w:t>-e</w:t>
      </w:r>
      <w:r w:rsidR="00943235">
        <w:rPr>
          <w:rFonts w:ascii="Arial" w:eastAsia="MS Mincho" w:hAnsi="Arial"/>
          <w:b/>
          <w:bCs/>
          <w:sz w:val="22"/>
          <w:lang w:val="en-GB"/>
        </w:rPr>
        <w:tab/>
      </w:r>
      <w:r w:rsidR="00943235">
        <w:rPr>
          <w:rFonts w:ascii="Arial" w:eastAsia="MS Mincho" w:hAnsi="Arial"/>
          <w:b/>
          <w:bCs/>
          <w:sz w:val="22"/>
          <w:lang w:val="en-GB"/>
        </w:rPr>
        <w:tab/>
        <w:t>R1-</w:t>
      </w:r>
      <w:r>
        <w:rPr>
          <w:rFonts w:ascii="Arial" w:eastAsia="MS Mincho" w:hAnsi="Arial"/>
          <w:b/>
          <w:bCs/>
          <w:sz w:val="22"/>
          <w:lang w:val="en-GB"/>
        </w:rPr>
        <w:t>2</w:t>
      </w:r>
      <w:r>
        <w:rPr>
          <w:rFonts w:ascii="Arial" w:hAnsi="Arial" w:hint="eastAsia"/>
          <w:b/>
          <w:bCs/>
          <w:sz w:val="22"/>
          <w:lang w:val="en-GB"/>
        </w:rPr>
        <w:t>20</w:t>
      </w:r>
      <w:r w:rsidR="009611AA">
        <w:rPr>
          <w:rFonts w:ascii="Arial" w:eastAsiaTheme="minorEastAsia" w:hAnsi="Arial" w:hint="eastAsia"/>
          <w:b/>
          <w:bCs/>
          <w:sz w:val="22"/>
          <w:lang w:val="en-GB" w:eastAsia="zh-CN"/>
        </w:rPr>
        <w:t>0154</w:t>
      </w:r>
    </w:p>
    <w:p w14:paraId="276532E6" w14:textId="77777777" w:rsidR="00141377" w:rsidRDefault="00141377" w:rsidP="00141377">
      <w:pPr>
        <w:tabs>
          <w:tab w:val="center" w:pos="4536"/>
          <w:tab w:val="right" w:pos="9072"/>
        </w:tabs>
        <w:snapToGrid w:val="0"/>
        <w:ind w:left="-2"/>
        <w:rPr>
          <w:rFonts w:ascii="Arial" w:hAnsi="Arial"/>
          <w:b/>
          <w:bCs/>
          <w:sz w:val="22"/>
          <w:lang w:val="en-GB"/>
        </w:rPr>
      </w:pPr>
      <w:proofErr w:type="gramStart"/>
      <w:r w:rsidRPr="008C5C61">
        <w:rPr>
          <w:rFonts w:ascii="Arial" w:eastAsia="MS Mincho" w:hAnsi="Arial"/>
          <w:b/>
          <w:bCs/>
          <w:sz w:val="22"/>
          <w:lang w:val="en-GB"/>
        </w:rPr>
        <w:t>e-Meeting</w:t>
      </w:r>
      <w:proofErr w:type="gramEnd"/>
      <w:r w:rsidRPr="008C5C61">
        <w:rPr>
          <w:rFonts w:ascii="Arial" w:eastAsia="MS Mincho" w:hAnsi="Arial"/>
          <w:b/>
          <w:bCs/>
          <w:sz w:val="22"/>
          <w:lang w:val="en-GB"/>
        </w:rPr>
        <w:t>, January 17th – 25th, 2022</w:t>
      </w:r>
    </w:p>
    <w:p w14:paraId="705E5BB2" w14:textId="77777777" w:rsidR="005A0C05" w:rsidRPr="00141377" w:rsidRDefault="005A0C05" w:rsidP="00EA0416">
      <w:pPr>
        <w:tabs>
          <w:tab w:val="center" w:pos="4536"/>
          <w:tab w:val="right" w:pos="9072"/>
        </w:tabs>
        <w:jc w:val="both"/>
        <w:rPr>
          <w:rFonts w:ascii="Arial" w:eastAsiaTheme="minorEastAsia" w:hAnsi="Arial" w:cs="Arial"/>
          <w:b/>
          <w:sz w:val="22"/>
          <w:szCs w:val="22"/>
          <w:lang w:val="en-GB" w:eastAsia="zh-CN"/>
        </w:rPr>
      </w:pPr>
    </w:p>
    <w:p w14:paraId="6EF0BA11" w14:textId="77777777" w:rsidR="006B5A07" w:rsidRPr="00006FE1" w:rsidRDefault="006B5A07" w:rsidP="00EA0416">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Source:</w:t>
      </w:r>
      <w:r w:rsidRPr="00006FE1">
        <w:rPr>
          <w:rFonts w:ascii="Arial" w:eastAsia="MS Mincho" w:hAnsi="Arial" w:cs="Arial"/>
          <w:b/>
          <w:sz w:val="22"/>
        </w:rPr>
        <w:tab/>
      </w:r>
      <w:r w:rsidRPr="00006FE1">
        <w:rPr>
          <w:rFonts w:ascii="Arial" w:eastAsia="宋体" w:hAnsi="Arial" w:cs="Arial"/>
          <w:b/>
          <w:sz w:val="22"/>
        </w:rPr>
        <w:t>CATT</w:t>
      </w:r>
    </w:p>
    <w:p w14:paraId="241F0880" w14:textId="77777777" w:rsidR="006B5A07" w:rsidRPr="00006FE1" w:rsidRDefault="006B5A07" w:rsidP="00937867">
      <w:pPr>
        <w:tabs>
          <w:tab w:val="left" w:pos="1800"/>
          <w:tab w:val="right" w:pos="9072"/>
        </w:tabs>
        <w:snapToGrid w:val="0"/>
        <w:ind w:left="1798" w:hanging="1800"/>
        <w:jc w:val="both"/>
        <w:rPr>
          <w:rFonts w:ascii="Arial" w:eastAsia="等线" w:hAnsi="Arial" w:cs="Arial"/>
          <w:b/>
          <w:sz w:val="22"/>
        </w:rPr>
      </w:pPr>
      <w:r w:rsidRPr="00006FE1">
        <w:rPr>
          <w:rFonts w:ascii="Arial" w:eastAsia="MS Mincho" w:hAnsi="Arial" w:cs="Arial"/>
          <w:b/>
          <w:sz w:val="22"/>
        </w:rPr>
        <w:t>Title:</w:t>
      </w:r>
      <w:r w:rsidRPr="00006FE1">
        <w:rPr>
          <w:rFonts w:ascii="Arial" w:eastAsia="MS Mincho" w:hAnsi="Arial" w:cs="Arial"/>
          <w:b/>
          <w:sz w:val="22"/>
        </w:rPr>
        <w:tab/>
      </w:r>
      <w:r w:rsidR="00317841" w:rsidRPr="00006FE1">
        <w:rPr>
          <w:rFonts w:ascii="Arial" w:eastAsia="等线" w:hAnsi="Arial" w:cs="Arial"/>
          <w:b/>
          <w:sz w:val="22"/>
        </w:rPr>
        <w:t>Discussion on Type A PUSCH repetitions for Msg3</w:t>
      </w:r>
    </w:p>
    <w:p w14:paraId="5595E6BF" w14:textId="77777777"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Agenda Item:</w:t>
      </w:r>
      <w:r w:rsidRPr="00006FE1">
        <w:rPr>
          <w:rFonts w:ascii="Arial" w:eastAsia="MS Mincho" w:hAnsi="Arial" w:cs="Arial"/>
          <w:b/>
          <w:sz w:val="22"/>
        </w:rPr>
        <w:tab/>
      </w:r>
      <w:r w:rsidR="0028517F" w:rsidRPr="00006FE1">
        <w:rPr>
          <w:rFonts w:ascii="Arial" w:eastAsia="宋体" w:hAnsi="Arial" w:cs="Arial"/>
          <w:b/>
          <w:sz w:val="22"/>
        </w:rPr>
        <w:t>8.8.3</w:t>
      </w:r>
    </w:p>
    <w:p w14:paraId="72C21BD4" w14:textId="77777777" w:rsidR="006B5A07" w:rsidRPr="00006FE1" w:rsidRDefault="006B5A07" w:rsidP="00937867">
      <w:pPr>
        <w:tabs>
          <w:tab w:val="left" w:pos="1800"/>
          <w:tab w:val="right" w:pos="9072"/>
        </w:tabs>
        <w:snapToGrid w:val="0"/>
        <w:ind w:left="1798" w:hanging="1800"/>
        <w:jc w:val="both"/>
        <w:rPr>
          <w:rFonts w:ascii="Arial" w:eastAsia="宋体" w:hAnsi="Arial" w:cs="Arial"/>
          <w:b/>
          <w:sz w:val="22"/>
        </w:rPr>
      </w:pPr>
      <w:r w:rsidRPr="00006FE1">
        <w:rPr>
          <w:rFonts w:ascii="Arial" w:eastAsia="MS Mincho" w:hAnsi="Arial" w:cs="Arial"/>
          <w:b/>
          <w:sz w:val="22"/>
        </w:rPr>
        <w:t>Document for:</w:t>
      </w:r>
      <w:r w:rsidRPr="00006FE1">
        <w:rPr>
          <w:rFonts w:ascii="Arial" w:eastAsia="MS Mincho" w:hAnsi="Arial" w:cs="Arial"/>
          <w:b/>
          <w:sz w:val="22"/>
        </w:rPr>
        <w:tab/>
        <w:t>Discussio</w:t>
      </w:r>
      <w:r w:rsidRPr="00006FE1">
        <w:rPr>
          <w:rFonts w:ascii="Arial" w:eastAsia="宋体" w:hAnsi="Arial" w:cs="Arial"/>
          <w:b/>
          <w:sz w:val="22"/>
        </w:rPr>
        <w:t>n and Decision</w:t>
      </w:r>
    </w:p>
    <w:p w14:paraId="1BB28A2E" w14:textId="77777777" w:rsidR="004D7EEC" w:rsidRPr="00006FE1" w:rsidRDefault="004D7EEC" w:rsidP="00EA0416">
      <w:pPr>
        <w:pBdr>
          <w:bottom w:val="single" w:sz="4" w:space="2" w:color="auto"/>
        </w:pBdr>
        <w:tabs>
          <w:tab w:val="left" w:pos="2552"/>
        </w:tabs>
        <w:jc w:val="both"/>
        <w:rPr>
          <w:rFonts w:ascii="Arial" w:eastAsia="宋体" w:hAnsi="Arial" w:cs="Arial"/>
          <w:lang w:eastAsia="zh-CN"/>
        </w:rPr>
      </w:pPr>
    </w:p>
    <w:p w14:paraId="2B6BCB6C" w14:textId="77777777" w:rsidR="00622C73" w:rsidRPr="00A42F39" w:rsidRDefault="00830F4E" w:rsidP="00EA0416">
      <w:pPr>
        <w:pStyle w:val="1"/>
        <w:ind w:left="426"/>
        <w:jc w:val="both"/>
      </w:pPr>
      <w:bookmarkStart w:id="0" w:name="_Ref497831218"/>
      <w:r w:rsidRPr="00A42F39">
        <w:t>Introduction</w:t>
      </w:r>
      <w:bookmarkEnd w:id="0"/>
    </w:p>
    <w:p w14:paraId="6167B75D" w14:textId="11BF0187" w:rsidR="00C05BE7" w:rsidRDefault="00C05BE7" w:rsidP="00C05BE7">
      <w:pPr>
        <w:snapToGrid w:val="0"/>
        <w:spacing w:afterLines="50" w:after="120"/>
        <w:jc w:val="both"/>
        <w:rPr>
          <w:rFonts w:eastAsiaTheme="minorEastAsia"/>
          <w:szCs w:val="21"/>
          <w:lang w:eastAsia="zh-CN"/>
        </w:rPr>
      </w:pPr>
      <w:r w:rsidRPr="009033CE">
        <w:rPr>
          <w:szCs w:val="21"/>
        </w:rPr>
        <w:t xml:space="preserve">In </w:t>
      </w:r>
      <w:r w:rsidRPr="009033CE">
        <w:rPr>
          <w:rFonts w:hint="eastAsia"/>
          <w:szCs w:val="21"/>
        </w:rPr>
        <w:t>RAN1#</w:t>
      </w:r>
      <w:r w:rsidR="00F1341E" w:rsidRPr="009033CE">
        <w:rPr>
          <w:rFonts w:hint="eastAsia"/>
          <w:szCs w:val="21"/>
        </w:rPr>
        <w:t>10</w:t>
      </w:r>
      <w:r w:rsidR="00F1341E">
        <w:rPr>
          <w:rFonts w:eastAsiaTheme="minorEastAsia" w:hint="eastAsia"/>
          <w:szCs w:val="21"/>
          <w:lang w:eastAsia="zh-CN"/>
        </w:rPr>
        <w:t>7</w:t>
      </w:r>
      <w:r w:rsidRPr="009033CE">
        <w:rPr>
          <w:rFonts w:hint="eastAsia"/>
          <w:szCs w:val="21"/>
        </w:rPr>
        <w:t xml:space="preserve">-e meeting, </w:t>
      </w:r>
      <w:r w:rsidRPr="009033CE">
        <w:rPr>
          <w:rFonts w:eastAsiaTheme="minorEastAsia" w:hint="eastAsia"/>
          <w:lang w:eastAsia="zh-CN"/>
        </w:rPr>
        <w:t>type A PUSCH repetitions for Msg3</w:t>
      </w:r>
      <w:r w:rsidRPr="009033CE">
        <w:rPr>
          <w:rFonts w:hint="eastAsia"/>
          <w:szCs w:val="21"/>
        </w:rPr>
        <w:t xml:space="preserve"> was extensively discussed. </w:t>
      </w:r>
      <w:r w:rsidRPr="009033CE">
        <w:t>A</w:t>
      </w:r>
      <w:r w:rsidRPr="009033CE">
        <w:rPr>
          <w:rFonts w:hint="eastAsia"/>
        </w:rPr>
        <w:t xml:space="preserve"> set of agreements were achieved</w:t>
      </w:r>
      <w:r w:rsidR="00B9007A" w:rsidRPr="009033CE">
        <w:rPr>
          <w:rFonts w:eastAsiaTheme="minorEastAsia" w:hint="eastAsia"/>
          <w:lang w:eastAsia="zh-CN"/>
        </w:rPr>
        <w:t xml:space="preserve"> </w:t>
      </w:r>
      <w:r w:rsidR="00B7241A" w:rsidRPr="009033CE">
        <w:rPr>
          <w:rFonts w:eastAsiaTheme="minorEastAsia" w:hint="eastAsia"/>
          <w:lang w:eastAsia="zh-CN"/>
        </w:rPr>
        <w:t>for Msg3 PUSCH enhancement</w:t>
      </w:r>
      <w:r w:rsidR="00B7241A">
        <w:rPr>
          <w:rFonts w:eastAsiaTheme="minorEastAsia" w:hint="eastAsia"/>
          <w:lang w:eastAsia="zh-CN"/>
        </w:rPr>
        <w:t xml:space="preserve"> </w:t>
      </w:r>
      <w:r w:rsidR="00B9007A" w:rsidRPr="009033CE">
        <w:rPr>
          <w:szCs w:val="21"/>
        </w:rPr>
        <w:fldChar w:fldCharType="begin"/>
      </w:r>
      <w:r w:rsidR="00B9007A" w:rsidRPr="009033CE">
        <w:instrText xml:space="preserve"> </w:instrText>
      </w:r>
      <w:r w:rsidR="00B9007A" w:rsidRPr="009033CE">
        <w:rPr>
          <w:rFonts w:hint="eastAsia"/>
        </w:rPr>
        <w:instrText>REF _Ref78550795 \r \h</w:instrText>
      </w:r>
      <w:r w:rsidR="00B9007A" w:rsidRPr="009033CE">
        <w:instrText xml:space="preserve"> </w:instrText>
      </w:r>
      <w:r w:rsidR="009033CE">
        <w:rPr>
          <w:szCs w:val="21"/>
        </w:rPr>
        <w:instrText xml:space="preserve"> \* MERGEFORMAT </w:instrText>
      </w:r>
      <w:r w:rsidR="00B9007A" w:rsidRPr="009033CE">
        <w:rPr>
          <w:szCs w:val="21"/>
        </w:rPr>
      </w:r>
      <w:r w:rsidR="00B9007A" w:rsidRPr="009033CE">
        <w:rPr>
          <w:szCs w:val="21"/>
        </w:rPr>
        <w:fldChar w:fldCharType="separate"/>
      </w:r>
      <w:r w:rsidR="00C35B7A">
        <w:t>[1]</w:t>
      </w:r>
      <w:r w:rsidR="00B9007A" w:rsidRPr="009033CE">
        <w:rPr>
          <w:szCs w:val="21"/>
        </w:rPr>
        <w:fldChar w:fldCharType="end"/>
      </w:r>
      <w:r w:rsidRPr="009033CE">
        <w:rPr>
          <w:rFonts w:hint="eastAsia"/>
          <w:szCs w:val="21"/>
        </w:rPr>
        <w:t xml:space="preserve">. </w:t>
      </w:r>
    </w:p>
    <w:tbl>
      <w:tblPr>
        <w:tblStyle w:val="af3"/>
        <w:tblW w:w="0" w:type="auto"/>
        <w:tblLook w:val="04A0" w:firstRow="1" w:lastRow="0" w:firstColumn="1" w:lastColumn="0" w:noHBand="0" w:noVBand="1"/>
      </w:tblPr>
      <w:tblGrid>
        <w:gridCol w:w="9288"/>
      </w:tblGrid>
      <w:tr w:rsidR="00763619" w:rsidRPr="009033CE" w14:paraId="031C6FEF" w14:textId="77777777" w:rsidTr="0092472B">
        <w:tc>
          <w:tcPr>
            <w:tcW w:w="9288" w:type="dxa"/>
          </w:tcPr>
          <w:p w14:paraId="62F24F69" w14:textId="77777777" w:rsidR="00763619" w:rsidRPr="00B56AF4" w:rsidRDefault="00763619" w:rsidP="0092472B">
            <w:pPr>
              <w:rPr>
                <w:b/>
                <w:bCs/>
                <w:highlight w:val="green"/>
                <w:lang w:eastAsia="x-none"/>
              </w:rPr>
            </w:pPr>
            <w:r w:rsidRPr="00B56AF4">
              <w:rPr>
                <w:b/>
                <w:bCs/>
                <w:highlight w:val="green"/>
                <w:lang w:eastAsia="x-none"/>
              </w:rPr>
              <w:t>Agreement </w:t>
            </w:r>
          </w:p>
          <w:p w14:paraId="04DD6D2E" w14:textId="77777777" w:rsidR="00763619" w:rsidRPr="00B56AF4" w:rsidRDefault="00763619" w:rsidP="0092472B">
            <w:pPr>
              <w:numPr>
                <w:ilvl w:val="0"/>
                <w:numId w:val="32"/>
              </w:numPr>
              <w:rPr>
                <w:lang w:eastAsia="x-none"/>
              </w:rPr>
            </w:pPr>
            <w:r w:rsidRPr="00B56AF4">
              <w:rPr>
                <w:lang w:eastAsia="x-none"/>
              </w:rPr>
              <w:t>Flexible symbol indicated by</w:t>
            </w:r>
            <w:r w:rsidRPr="00B56AF4">
              <w:rPr>
                <w:i/>
                <w:iCs/>
                <w:lang w:eastAsia="x-none"/>
              </w:rPr>
              <w:t> </w:t>
            </w:r>
            <w:proofErr w:type="spellStart"/>
            <w:r w:rsidRPr="00B56AF4">
              <w:rPr>
                <w:i/>
                <w:iCs/>
                <w:lang w:eastAsia="x-none"/>
              </w:rPr>
              <w:t>tdd</w:t>
            </w:r>
            <w:proofErr w:type="spellEnd"/>
            <w:r w:rsidRPr="00B56AF4">
              <w:rPr>
                <w:i/>
                <w:iCs/>
                <w:lang w:eastAsia="x-none"/>
              </w:rPr>
              <w:t>-UL-DL-</w:t>
            </w:r>
            <w:proofErr w:type="spellStart"/>
            <w:r w:rsidRPr="00B56AF4">
              <w:rPr>
                <w:i/>
                <w:iCs/>
                <w:lang w:eastAsia="x-none"/>
              </w:rPr>
              <w:t>ConfigurationCommon</w:t>
            </w:r>
            <w:proofErr w:type="spellEnd"/>
            <w:r w:rsidRPr="00B56AF4">
              <w:rPr>
                <w:i/>
                <w:iCs/>
                <w:lang w:eastAsia="x-none"/>
              </w:rPr>
              <w:t> </w:t>
            </w:r>
            <w:r w:rsidRPr="00B56AF4">
              <w:rPr>
                <w:lang w:eastAsia="x-none"/>
              </w:rPr>
              <w:t>and not overlapped with SSB symbols indicated by </w:t>
            </w:r>
            <w:proofErr w:type="spellStart"/>
            <w:r w:rsidRPr="00B56AF4">
              <w:rPr>
                <w:i/>
                <w:iCs/>
                <w:lang w:eastAsia="x-none"/>
              </w:rPr>
              <w:t>ssb-PositionsInBurst</w:t>
            </w:r>
            <w:proofErr w:type="spellEnd"/>
            <w:r w:rsidRPr="00B56AF4">
              <w:rPr>
                <w:lang w:eastAsia="x-none"/>
              </w:rPr>
              <w:t> can be regarded as available symbols for Msg3 PUSCH repetition.</w:t>
            </w:r>
          </w:p>
          <w:p w14:paraId="3DB21EC1" w14:textId="77777777" w:rsidR="00763619" w:rsidRPr="00B56AF4" w:rsidRDefault="00763619" w:rsidP="0092472B">
            <w:pPr>
              <w:numPr>
                <w:ilvl w:val="0"/>
                <w:numId w:val="32"/>
              </w:numPr>
              <w:rPr>
                <w:lang w:eastAsia="x-none"/>
              </w:rPr>
            </w:pPr>
            <w:r w:rsidRPr="00B56AF4">
              <w:rPr>
                <w:lang w:eastAsia="x-none"/>
              </w:rPr>
              <w:t>Note: whether and how to introduce other potential mechanisms to use the flexible symbols are separately discussed.</w:t>
            </w:r>
          </w:p>
          <w:p w14:paraId="7552AFEC" w14:textId="77777777" w:rsidR="00763619" w:rsidRPr="00B56AF4" w:rsidRDefault="00763619" w:rsidP="0092472B">
            <w:pPr>
              <w:numPr>
                <w:ilvl w:val="0"/>
                <w:numId w:val="32"/>
              </w:numPr>
              <w:rPr>
                <w:lang w:eastAsia="x-none"/>
              </w:rPr>
            </w:pPr>
            <w:r w:rsidRPr="00B56AF4">
              <w:rPr>
                <w:lang w:eastAsia="x-none"/>
              </w:rPr>
              <w:t>Note: The Rel-15/16 rules are reused for collision handling between Msg3 PUSCH transmission and a CORESET for Type0-PDCCH CSS set indicated to a UE by </w:t>
            </w:r>
            <w:r w:rsidRPr="00B56AF4">
              <w:rPr>
                <w:i/>
                <w:iCs/>
                <w:lang w:eastAsia="x-none"/>
              </w:rPr>
              <w:t>pdcch-ConfigSIB1</w:t>
            </w:r>
            <w:r w:rsidRPr="00B56AF4">
              <w:rPr>
                <w:lang w:eastAsia="x-none"/>
              </w:rPr>
              <w:t> in MIB in a set of flexible symbols indicated by </w:t>
            </w:r>
            <w:proofErr w:type="spellStart"/>
            <w:r w:rsidRPr="00B56AF4">
              <w:rPr>
                <w:i/>
                <w:iCs/>
                <w:lang w:eastAsia="x-none"/>
              </w:rPr>
              <w:t>tdd</w:t>
            </w:r>
            <w:proofErr w:type="spellEnd"/>
            <w:r w:rsidRPr="00B56AF4">
              <w:rPr>
                <w:i/>
                <w:iCs/>
                <w:lang w:eastAsia="x-none"/>
              </w:rPr>
              <w:t>-UL-DL-</w:t>
            </w:r>
            <w:proofErr w:type="spellStart"/>
            <w:r w:rsidRPr="00B56AF4">
              <w:rPr>
                <w:i/>
                <w:iCs/>
                <w:lang w:eastAsia="x-none"/>
              </w:rPr>
              <w:t>ConfigurationCommon</w:t>
            </w:r>
            <w:proofErr w:type="spellEnd"/>
            <w:r w:rsidRPr="00B56AF4">
              <w:rPr>
                <w:lang w:eastAsia="x-none"/>
              </w:rPr>
              <w:t>.</w:t>
            </w:r>
          </w:p>
          <w:p w14:paraId="0033DA76" w14:textId="77777777" w:rsidR="00763619" w:rsidRPr="00B56AF4" w:rsidRDefault="00763619" w:rsidP="0092472B">
            <w:pPr>
              <w:rPr>
                <w:rFonts w:ascii="宋体" w:eastAsia="宋体" w:hAnsi="宋体" w:cs="宋体"/>
                <w:sz w:val="24"/>
                <w:lang w:eastAsia="zh-CN"/>
              </w:rPr>
            </w:pPr>
            <w:r w:rsidRPr="00B56AF4">
              <w:rPr>
                <w:rFonts w:eastAsia="宋体"/>
                <w:b/>
                <w:bCs/>
                <w:sz w:val="24"/>
                <w:lang w:eastAsia="zh-CN"/>
              </w:rPr>
              <w:t> </w:t>
            </w:r>
          </w:p>
          <w:p w14:paraId="60509FBB" w14:textId="77777777" w:rsidR="00763619" w:rsidRPr="00B56AF4" w:rsidRDefault="00763619" w:rsidP="0092472B">
            <w:pPr>
              <w:rPr>
                <w:lang w:eastAsia="x-none"/>
              </w:rPr>
            </w:pPr>
            <w:r w:rsidRPr="00B56AF4">
              <w:rPr>
                <w:lang w:eastAsia="x-none"/>
              </w:rPr>
              <w:t>Conclusion</w:t>
            </w:r>
          </w:p>
          <w:p w14:paraId="100CB1FD" w14:textId="77777777" w:rsidR="00763619" w:rsidRPr="00B56AF4" w:rsidRDefault="00763619" w:rsidP="0092472B">
            <w:pPr>
              <w:numPr>
                <w:ilvl w:val="0"/>
                <w:numId w:val="31"/>
              </w:numPr>
              <w:rPr>
                <w:lang w:eastAsia="x-none"/>
              </w:rPr>
            </w:pPr>
            <w:r w:rsidRPr="00B56AF4">
              <w:rPr>
                <w:lang w:eastAsia="x-none"/>
              </w:rPr>
              <w:t>There is no consensus to additionally introduce explicit indication to indicate whether or not flexible slots/symbols configured via TDD-UL-DL-</w:t>
            </w:r>
            <w:proofErr w:type="spellStart"/>
            <w:r w:rsidRPr="00B56AF4">
              <w:rPr>
                <w:lang w:eastAsia="x-none"/>
              </w:rPr>
              <w:t>Configcommon</w:t>
            </w:r>
            <w:proofErr w:type="spellEnd"/>
            <w:r w:rsidRPr="00B56AF4">
              <w:rPr>
                <w:lang w:eastAsia="x-none"/>
              </w:rPr>
              <w:t xml:space="preserve"> are available for Msg3 repetition.</w:t>
            </w:r>
          </w:p>
          <w:p w14:paraId="5214EBBC" w14:textId="77777777" w:rsidR="00763619" w:rsidRPr="00B56AF4" w:rsidRDefault="00763619" w:rsidP="0092472B">
            <w:pPr>
              <w:rPr>
                <w:rFonts w:ascii="宋体" w:eastAsia="宋体" w:hAnsi="宋体" w:cs="宋体"/>
                <w:sz w:val="24"/>
                <w:lang w:eastAsia="zh-CN"/>
              </w:rPr>
            </w:pPr>
            <w:r w:rsidRPr="00B56AF4">
              <w:rPr>
                <w:rFonts w:eastAsia="宋体"/>
                <w:b/>
                <w:bCs/>
                <w:sz w:val="24"/>
                <w:lang w:eastAsia="zh-CN"/>
              </w:rPr>
              <w:t> </w:t>
            </w:r>
          </w:p>
          <w:p w14:paraId="07A46750" w14:textId="77777777" w:rsidR="00763619" w:rsidRPr="00B56AF4" w:rsidRDefault="00763619" w:rsidP="0092472B">
            <w:pPr>
              <w:rPr>
                <w:b/>
                <w:bCs/>
                <w:highlight w:val="green"/>
                <w:lang w:eastAsia="x-none"/>
              </w:rPr>
            </w:pPr>
            <w:r w:rsidRPr="00B56AF4">
              <w:rPr>
                <w:b/>
                <w:bCs/>
                <w:highlight w:val="green"/>
                <w:lang w:eastAsia="x-none"/>
              </w:rPr>
              <w:t>Agreement </w:t>
            </w:r>
          </w:p>
          <w:p w14:paraId="491C1DA3" w14:textId="77777777" w:rsidR="00763619" w:rsidRPr="00B56AF4" w:rsidRDefault="00763619" w:rsidP="0092472B">
            <w:pPr>
              <w:numPr>
                <w:ilvl w:val="0"/>
                <w:numId w:val="31"/>
              </w:numPr>
              <w:rPr>
                <w:lang w:eastAsia="x-none"/>
              </w:rPr>
            </w:pPr>
            <w:r w:rsidRPr="00B56AF4">
              <w:rPr>
                <w:lang w:eastAsia="x-none"/>
              </w:rPr>
              <w:t>RV cycling for Msg3 PUSCH repetition is based on transmission occasions on available slots.</w:t>
            </w:r>
          </w:p>
          <w:p w14:paraId="56A9CB2F" w14:textId="77777777" w:rsidR="00763619" w:rsidRPr="00B56AF4" w:rsidRDefault="00763619" w:rsidP="0092472B">
            <w:pPr>
              <w:rPr>
                <w:rFonts w:ascii="宋体" w:eastAsia="宋体" w:hAnsi="宋体" w:cs="宋体"/>
                <w:sz w:val="24"/>
                <w:lang w:eastAsia="zh-CN"/>
              </w:rPr>
            </w:pPr>
            <w:r w:rsidRPr="00B56AF4">
              <w:rPr>
                <w:rFonts w:eastAsia="宋体"/>
                <w:b/>
                <w:bCs/>
                <w:sz w:val="24"/>
                <w:lang w:eastAsia="zh-CN"/>
              </w:rPr>
              <w:t> </w:t>
            </w:r>
          </w:p>
          <w:p w14:paraId="4AE4A32A" w14:textId="77777777" w:rsidR="00763619" w:rsidRPr="00B56AF4" w:rsidRDefault="00763619" w:rsidP="0092472B">
            <w:pPr>
              <w:rPr>
                <w:b/>
                <w:bCs/>
                <w:highlight w:val="green"/>
                <w:lang w:eastAsia="x-none"/>
              </w:rPr>
            </w:pPr>
            <w:r w:rsidRPr="00B56AF4">
              <w:rPr>
                <w:b/>
                <w:bCs/>
                <w:highlight w:val="green"/>
                <w:lang w:eastAsia="x-none"/>
              </w:rPr>
              <w:t>Agreement </w:t>
            </w:r>
          </w:p>
          <w:p w14:paraId="40545AF9" w14:textId="77777777" w:rsidR="00763619" w:rsidRPr="00B56AF4" w:rsidRDefault="00763619" w:rsidP="0092472B">
            <w:pPr>
              <w:rPr>
                <w:lang w:eastAsia="x-none"/>
              </w:rPr>
            </w:pPr>
            <w:r w:rsidRPr="00B56AF4">
              <w:rPr>
                <w:lang w:eastAsia="x-none"/>
              </w:rPr>
              <w:t>For inter-slot FH for Msg3 PUSCH repetition, adopt the following legacy rules.</w:t>
            </w:r>
          </w:p>
          <w:p w14:paraId="7F32DEB1" w14:textId="77777777" w:rsidR="00763619" w:rsidRPr="00B56AF4" w:rsidRDefault="00763619" w:rsidP="0092472B">
            <w:pPr>
              <w:numPr>
                <w:ilvl w:val="0"/>
                <w:numId w:val="31"/>
              </w:numPr>
              <w:rPr>
                <w:lang w:eastAsia="x-none"/>
              </w:rPr>
            </w:pPr>
            <w:r w:rsidRPr="00B56AF4">
              <w:rPr>
                <w:lang w:eastAsia="x-none"/>
              </w:rPr>
              <w:t>The Rel-16 RB offset determination mechanism defined in Table 8.3-1 of TS 38.213 for intra-slot FH for Msg3 PUSCH is reused</w:t>
            </w:r>
            <w:r w:rsidRPr="00B56AF4">
              <w:rPr>
                <w:rFonts w:hint="eastAsia"/>
                <w:lang w:eastAsia="x-none"/>
              </w:rPr>
              <w:t>.</w:t>
            </w:r>
          </w:p>
          <w:p w14:paraId="5D961D24" w14:textId="77777777" w:rsidR="00763619" w:rsidRPr="00B56AF4" w:rsidRDefault="00763619" w:rsidP="0092472B">
            <w:pPr>
              <w:numPr>
                <w:ilvl w:val="0"/>
                <w:numId w:val="31"/>
              </w:numPr>
              <w:rPr>
                <w:lang w:eastAsia="x-none"/>
              </w:rPr>
            </w:pPr>
            <w:r w:rsidRPr="00B56AF4">
              <w:rPr>
                <w:lang w:eastAsia="x-none"/>
              </w:rPr>
              <w:t>The Rel-16 additional DMRS configuration defined in Clause 6.2.2 of TS 38.214 for Msg3 PUSCH in case intra-slot FH is disabled is reused.</w:t>
            </w:r>
          </w:p>
          <w:p w14:paraId="62E8DD32" w14:textId="77777777" w:rsidR="00763619" w:rsidRPr="00B56AF4" w:rsidRDefault="00763619" w:rsidP="0092472B">
            <w:pPr>
              <w:numPr>
                <w:ilvl w:val="0"/>
                <w:numId w:val="31"/>
              </w:numPr>
              <w:rPr>
                <w:lang w:eastAsia="x-none"/>
              </w:rPr>
            </w:pPr>
            <w:r w:rsidRPr="00B56AF4">
              <w:rPr>
                <w:lang w:eastAsia="x-none"/>
              </w:rPr>
              <w:t>The Rel-16 inter-slot FH pattern defined in Clause 6.3.1 of TS 38.214 for PUSCH repetition type A is reused. </w:t>
            </w:r>
          </w:p>
          <w:p w14:paraId="1A7AAF51" w14:textId="77777777" w:rsidR="00763619" w:rsidRDefault="00763619" w:rsidP="0092472B">
            <w:pPr>
              <w:rPr>
                <w:rFonts w:eastAsia="宋体"/>
                <w:color w:val="FF0000"/>
                <w:lang w:eastAsia="zh-CN"/>
              </w:rPr>
            </w:pPr>
          </w:p>
          <w:p w14:paraId="6FA47C55" w14:textId="77777777" w:rsidR="00763619" w:rsidRPr="0014034A" w:rsidRDefault="00763619" w:rsidP="0092472B">
            <w:pPr>
              <w:tabs>
                <w:tab w:val="left" w:pos="720"/>
              </w:tabs>
              <w:rPr>
                <w:rFonts w:eastAsia="宋体"/>
                <w:b/>
                <w:bCs/>
                <w:highlight w:val="green"/>
                <w:lang w:eastAsia="zh-CN"/>
              </w:rPr>
            </w:pPr>
            <w:r w:rsidRPr="0014034A">
              <w:rPr>
                <w:rFonts w:eastAsia="宋体" w:hint="eastAsia"/>
                <w:b/>
                <w:bCs/>
                <w:highlight w:val="green"/>
                <w:lang w:eastAsia="zh-CN"/>
              </w:rPr>
              <w:t>Agreement</w:t>
            </w:r>
          </w:p>
          <w:p w14:paraId="1442B4C7" w14:textId="77777777" w:rsidR="00763619" w:rsidRDefault="00763619" w:rsidP="0092472B">
            <w:pPr>
              <w:numPr>
                <w:ilvl w:val="0"/>
                <w:numId w:val="30"/>
              </w:numPr>
              <w:overflowPunct w:val="0"/>
              <w:autoSpaceDE w:val="0"/>
              <w:autoSpaceDN w:val="0"/>
              <w:adjustRightInd w:val="0"/>
              <w:snapToGrid w:val="0"/>
              <w:spacing w:before="120" w:after="180" w:line="280" w:lineRule="atLeast"/>
              <w:jc w:val="both"/>
              <w:textAlignment w:val="baseline"/>
              <w:rPr>
                <w:rFonts w:ascii="New York" w:eastAsia="New York" w:hAnsi="New York"/>
                <w:bCs/>
                <w:lang w:eastAsia="zh-CN"/>
              </w:rPr>
            </w:pPr>
            <w:r>
              <w:rPr>
                <w:rFonts w:ascii="New York" w:eastAsia="宋体" w:hAnsi="New York" w:hint="eastAsia"/>
                <w:bCs/>
                <w:shd w:val="clear" w:color="auto" w:fill="FFFFFF"/>
                <w:lang w:eastAsia="zh-CN" w:bidi="ar"/>
              </w:rPr>
              <w:t>F</w:t>
            </w:r>
            <w:r>
              <w:rPr>
                <w:rFonts w:ascii="New York" w:eastAsia="宋体" w:hAnsi="New York"/>
                <w:bCs/>
                <w:shd w:val="clear" w:color="auto" w:fill="FFFFFF"/>
                <w:lang w:eastAsia="zh-CN" w:bidi="ar"/>
              </w:rPr>
              <w:t>or indication of the number of repetitions of Msg3 initial transmission</w:t>
            </w:r>
            <w:r>
              <w:rPr>
                <w:rFonts w:ascii="New York" w:eastAsia="宋体" w:hAnsi="New York" w:hint="eastAsia"/>
                <w:bCs/>
                <w:shd w:val="clear" w:color="auto" w:fill="FFFFFF"/>
                <w:lang w:eastAsia="zh-CN" w:bidi="ar"/>
              </w:rPr>
              <w:t xml:space="preserve">, </w:t>
            </w:r>
            <w:r>
              <w:rPr>
                <w:rFonts w:ascii="New York" w:eastAsia="New York" w:hAnsi="New York"/>
                <w:bCs/>
                <w:lang w:eastAsia="zh-CN"/>
              </w:rPr>
              <w:t xml:space="preserve">Alt </w:t>
            </w:r>
            <w:r>
              <w:rPr>
                <w:rFonts w:ascii="New York" w:eastAsia="New York" w:hAnsi="New York" w:hint="eastAsia"/>
                <w:bCs/>
                <w:lang w:eastAsia="zh-CN"/>
              </w:rPr>
              <w:t xml:space="preserve">2 (i.e., using MCS </w:t>
            </w:r>
            <w:r>
              <w:rPr>
                <w:rFonts w:ascii="New York" w:eastAsia="New York" w:hAnsi="New York"/>
                <w:bCs/>
                <w:lang w:eastAsia="zh-CN"/>
              </w:rPr>
              <w:t>information field</w:t>
            </w:r>
            <w:r>
              <w:rPr>
                <w:rFonts w:ascii="New York" w:eastAsia="New York" w:hAnsi="New York" w:hint="eastAsia"/>
                <w:bCs/>
                <w:lang w:eastAsia="zh-CN"/>
              </w:rPr>
              <w:t xml:space="preserve">) is adopted. </w:t>
            </w:r>
          </w:p>
          <w:p w14:paraId="5E1DFF59" w14:textId="77777777" w:rsidR="00763619" w:rsidRDefault="00763619" w:rsidP="0092472B">
            <w:pPr>
              <w:numPr>
                <w:ilvl w:val="1"/>
                <w:numId w:val="30"/>
              </w:numPr>
              <w:tabs>
                <w:tab w:val="left" w:pos="840"/>
              </w:tabs>
              <w:overflowPunct w:val="0"/>
              <w:autoSpaceDE w:val="0"/>
              <w:autoSpaceDN w:val="0"/>
              <w:adjustRightInd w:val="0"/>
              <w:snapToGrid w:val="0"/>
              <w:spacing w:before="120" w:after="180" w:line="280" w:lineRule="atLeast"/>
              <w:ind w:left="840"/>
              <w:jc w:val="both"/>
              <w:textAlignment w:val="baseline"/>
              <w:rPr>
                <w:rFonts w:eastAsia="宋体"/>
                <w:lang w:eastAsia="zh-CN"/>
              </w:rPr>
            </w:pPr>
            <w:r>
              <w:rPr>
                <w:rFonts w:eastAsia="宋体" w:hint="eastAsia"/>
                <w:lang w:eastAsia="zh-CN"/>
              </w:rPr>
              <w:t xml:space="preserve">Four candidate MCS indexes can be configured by SIB1 for Msg3 initial transmission. </w:t>
            </w:r>
            <w:r>
              <w:rPr>
                <w:rFonts w:eastAsia="宋体"/>
                <w:lang w:eastAsia="zh-CN"/>
              </w:rPr>
              <w:t>MCS 0~3 are applied if the configuration is absent.</w:t>
            </w:r>
          </w:p>
          <w:p w14:paraId="3FD9D6FE" w14:textId="77777777" w:rsidR="00763619" w:rsidRDefault="00763619" w:rsidP="0092472B">
            <w:pPr>
              <w:numPr>
                <w:ilvl w:val="1"/>
                <w:numId w:val="30"/>
              </w:numPr>
              <w:tabs>
                <w:tab w:val="left" w:pos="840"/>
              </w:tabs>
              <w:overflowPunct w:val="0"/>
              <w:autoSpaceDE w:val="0"/>
              <w:autoSpaceDN w:val="0"/>
              <w:adjustRightInd w:val="0"/>
              <w:snapToGrid w:val="0"/>
              <w:spacing w:before="120" w:after="180" w:line="280" w:lineRule="atLeast"/>
              <w:ind w:left="840"/>
              <w:jc w:val="both"/>
              <w:textAlignment w:val="baseline"/>
              <w:rPr>
                <w:rFonts w:eastAsia="宋体"/>
                <w:lang w:eastAsia="zh-CN"/>
              </w:rPr>
            </w:pPr>
            <w:r>
              <w:rPr>
                <w:rFonts w:eastAsia="宋体" w:hint="eastAsia"/>
                <w:lang w:eastAsia="zh-CN"/>
              </w:rPr>
              <w:t xml:space="preserve">If the four candidate repetition factors are not configured, the default values are {1, 2, 3, 4}. </w:t>
            </w:r>
          </w:p>
          <w:p w14:paraId="2319AA10" w14:textId="77777777" w:rsidR="00763619" w:rsidRDefault="00763619" w:rsidP="0092472B">
            <w:pPr>
              <w:overflowPunct w:val="0"/>
              <w:autoSpaceDE w:val="0"/>
              <w:autoSpaceDN w:val="0"/>
              <w:adjustRightInd w:val="0"/>
              <w:snapToGrid w:val="0"/>
              <w:spacing w:before="120" w:after="180" w:line="280" w:lineRule="atLeast"/>
              <w:jc w:val="both"/>
              <w:textAlignment w:val="baseline"/>
              <w:rPr>
                <w:rFonts w:ascii="New York" w:eastAsia="等线" w:hAnsi="New York"/>
                <w:b/>
                <w:lang w:eastAsia="zh-CN"/>
              </w:rPr>
            </w:pPr>
          </w:p>
          <w:p w14:paraId="2A9DEED9" w14:textId="77777777" w:rsidR="00763619" w:rsidRPr="001C67E6" w:rsidRDefault="00763619" w:rsidP="0092472B">
            <w:pPr>
              <w:rPr>
                <w:b/>
                <w:bCs/>
                <w:highlight w:val="green"/>
                <w:lang w:eastAsia="zh-CN"/>
              </w:rPr>
            </w:pPr>
            <w:r w:rsidRPr="001C67E6">
              <w:rPr>
                <w:b/>
                <w:bCs/>
                <w:highlight w:val="green"/>
                <w:lang w:eastAsia="zh-CN"/>
              </w:rPr>
              <w:t>Agreement</w:t>
            </w:r>
            <w:r w:rsidRPr="001C67E6">
              <w:rPr>
                <w:rFonts w:hint="eastAsia"/>
                <w:b/>
                <w:bCs/>
                <w:highlight w:val="green"/>
                <w:lang w:eastAsia="zh-CN"/>
              </w:rPr>
              <w:t xml:space="preserve"> </w:t>
            </w:r>
          </w:p>
          <w:p w14:paraId="07E0B5CE" w14:textId="77777777" w:rsidR="00763619" w:rsidRPr="00A8354C" w:rsidRDefault="00763619" w:rsidP="0092472B">
            <w:pPr>
              <w:rPr>
                <w:rFonts w:eastAsia="宋体"/>
                <w:lang w:eastAsia="zh-CN"/>
              </w:rPr>
            </w:pPr>
            <w:r w:rsidRPr="00A8354C">
              <w:rPr>
                <w:rFonts w:hint="eastAsia"/>
                <w:lang w:eastAsia="zh-CN"/>
              </w:rPr>
              <w:t xml:space="preserve">For repetition indication for </w:t>
            </w:r>
            <w:r w:rsidRPr="00A8354C">
              <w:rPr>
                <w:lang w:eastAsia="zh-CN"/>
              </w:rPr>
              <w:t>Msg3 re-transmission</w:t>
            </w:r>
            <w:r w:rsidRPr="00A8354C">
              <w:rPr>
                <w:rFonts w:hint="eastAsia"/>
                <w:lang w:eastAsia="zh-CN"/>
              </w:rPr>
              <w:t>, Option 1 (i.e., u</w:t>
            </w:r>
            <w:r w:rsidRPr="00A8354C">
              <w:t>se the same mechanism as supported for Msg3 initial transmission</w:t>
            </w:r>
            <w:r w:rsidRPr="00A8354C">
              <w:rPr>
                <w:rFonts w:eastAsia="宋体" w:hint="eastAsia"/>
                <w:lang w:eastAsia="zh-CN"/>
              </w:rPr>
              <w:t xml:space="preserve">) is adopted. </w:t>
            </w:r>
          </w:p>
          <w:p w14:paraId="52AB5170" w14:textId="77777777" w:rsidR="00763619" w:rsidRDefault="00763619" w:rsidP="0092472B">
            <w:pPr>
              <w:rPr>
                <w:rFonts w:eastAsia="宋体"/>
                <w:b/>
                <w:bCs/>
                <w:lang w:eastAsia="zh-CN"/>
              </w:rPr>
            </w:pPr>
            <w:r>
              <w:rPr>
                <w:rFonts w:eastAsia="宋体"/>
                <w:b/>
                <w:bCs/>
                <w:lang w:eastAsia="zh-CN"/>
              </w:rPr>
              <w:t xml:space="preserve">FFS: [8] MCS index to be used for </w:t>
            </w:r>
            <w:r>
              <w:rPr>
                <w:b/>
                <w:bCs/>
                <w:lang w:eastAsia="zh-CN"/>
              </w:rPr>
              <w:t>Msg3 re-transmission</w:t>
            </w:r>
          </w:p>
          <w:p w14:paraId="116018F8" w14:textId="77777777" w:rsidR="00763619" w:rsidRDefault="00763619" w:rsidP="0092472B">
            <w:pPr>
              <w:shd w:val="clear" w:color="auto" w:fill="FFFFFF"/>
              <w:rPr>
                <w:rFonts w:ascii="Arial" w:eastAsia="Microsoft YaHei UI" w:hAnsi="Arial" w:cs="Arial"/>
                <w:b/>
                <w:bCs/>
                <w:color w:val="000000"/>
                <w:sz w:val="21"/>
                <w:szCs w:val="21"/>
                <w:shd w:val="clear" w:color="auto" w:fill="00FF00"/>
                <w:lang w:eastAsia="zh-CN"/>
              </w:rPr>
            </w:pPr>
          </w:p>
          <w:p w14:paraId="2EAAAF6C" w14:textId="77777777" w:rsidR="00763619" w:rsidRDefault="00763619" w:rsidP="0092472B">
            <w:pPr>
              <w:shd w:val="clear" w:color="auto" w:fill="FFFFFF"/>
              <w:rPr>
                <w:rFonts w:ascii="Arial" w:eastAsia="Microsoft YaHei UI" w:hAnsi="Arial" w:cs="Arial"/>
                <w:b/>
                <w:bCs/>
                <w:color w:val="000000"/>
                <w:sz w:val="21"/>
                <w:szCs w:val="21"/>
                <w:shd w:val="clear" w:color="auto" w:fill="00FF00"/>
                <w:lang w:eastAsia="zh-CN"/>
              </w:rPr>
            </w:pPr>
            <w:r w:rsidRPr="001C67E6">
              <w:rPr>
                <w:b/>
                <w:bCs/>
                <w:highlight w:val="green"/>
                <w:lang w:eastAsia="zh-CN"/>
              </w:rPr>
              <w:t>Agreement</w:t>
            </w:r>
          </w:p>
          <w:p w14:paraId="65188717" w14:textId="77777777" w:rsidR="00763619" w:rsidRPr="00A8354C" w:rsidRDefault="00763619" w:rsidP="0092472B">
            <w:pPr>
              <w:numPr>
                <w:ilvl w:val="0"/>
                <w:numId w:val="33"/>
              </w:numPr>
              <w:shd w:val="clear" w:color="auto" w:fill="FFFFFF"/>
            </w:pPr>
            <w:r w:rsidRPr="00A8354C">
              <w:rPr>
                <w:rFonts w:hint="eastAsia"/>
              </w:rPr>
              <w:t xml:space="preserve">Reuse legacy collision handling rule between Msg3 PUSCH transmission and downlink symbols indicated </w:t>
            </w:r>
            <w:r w:rsidRPr="00A8354C">
              <w:rPr>
                <w:rFonts w:hint="eastAsia"/>
              </w:rPr>
              <w:lastRenderedPageBreak/>
              <w:t xml:space="preserve">by </w:t>
            </w:r>
            <w:proofErr w:type="spellStart"/>
            <w:r w:rsidRPr="00A8354C">
              <w:rPr>
                <w:rFonts w:hint="eastAsia"/>
              </w:rPr>
              <w:t>tdd</w:t>
            </w:r>
            <w:proofErr w:type="spellEnd"/>
            <w:r w:rsidRPr="00A8354C">
              <w:rPr>
                <w:rFonts w:hint="eastAsia"/>
              </w:rPr>
              <w:t>-UL-DL-</w:t>
            </w:r>
            <w:proofErr w:type="spellStart"/>
            <w:r w:rsidRPr="00A8354C">
              <w:rPr>
                <w:rFonts w:hint="eastAsia"/>
              </w:rPr>
              <w:t>ConfigurationDedicated</w:t>
            </w:r>
            <w:proofErr w:type="spellEnd"/>
            <w:r w:rsidRPr="00A8354C">
              <w:rPr>
                <w:rFonts w:hint="eastAsia"/>
              </w:rPr>
              <w:t>.</w:t>
            </w:r>
          </w:p>
          <w:p w14:paraId="79037AC8" w14:textId="77777777" w:rsidR="00763619" w:rsidRPr="00A8354C" w:rsidRDefault="00763619" w:rsidP="0092472B">
            <w:pPr>
              <w:numPr>
                <w:ilvl w:val="0"/>
                <w:numId w:val="33"/>
              </w:numPr>
              <w:shd w:val="clear" w:color="auto" w:fill="FFFFFF"/>
            </w:pPr>
            <w:r w:rsidRPr="00A8354C">
              <w:rPr>
                <w:rFonts w:hint="eastAsia"/>
              </w:rPr>
              <w:t>Note: there is no specification impact.</w:t>
            </w:r>
          </w:p>
          <w:p w14:paraId="158A4D69" w14:textId="77777777" w:rsidR="00763619" w:rsidRPr="00A8354C" w:rsidRDefault="00763619" w:rsidP="0092472B">
            <w:pPr>
              <w:shd w:val="clear" w:color="auto" w:fill="FFFFFF"/>
              <w:rPr>
                <w:rFonts w:ascii="Microsoft YaHei UI" w:eastAsia="Microsoft YaHei UI" w:hAnsi="Microsoft YaHei UI" w:cs="宋体"/>
                <w:color w:val="000000"/>
                <w:sz w:val="21"/>
                <w:szCs w:val="21"/>
                <w:lang w:eastAsia="zh-CN"/>
              </w:rPr>
            </w:pPr>
            <w:r w:rsidRPr="00A8354C">
              <w:rPr>
                <w:rFonts w:ascii="Microsoft YaHei UI" w:eastAsia="Microsoft YaHei UI" w:hAnsi="Microsoft YaHei UI" w:cs="宋体" w:hint="eastAsia"/>
                <w:b/>
                <w:bCs/>
                <w:color w:val="000000"/>
                <w:sz w:val="21"/>
                <w:szCs w:val="21"/>
                <w:lang w:eastAsia="zh-CN"/>
              </w:rPr>
              <w:t> </w:t>
            </w:r>
          </w:p>
          <w:p w14:paraId="75C86745" w14:textId="77777777" w:rsidR="00763619" w:rsidRPr="00A8354C" w:rsidRDefault="00763619" w:rsidP="0092472B">
            <w:pPr>
              <w:shd w:val="clear" w:color="auto" w:fill="FFFFFF"/>
              <w:rPr>
                <w:b/>
                <w:bCs/>
                <w:highlight w:val="darkYellow"/>
                <w:lang w:eastAsia="zh-CN"/>
              </w:rPr>
            </w:pPr>
            <w:r w:rsidRPr="00A8354C">
              <w:rPr>
                <w:rFonts w:hint="eastAsia"/>
                <w:b/>
                <w:bCs/>
                <w:highlight w:val="darkYellow"/>
                <w:lang w:eastAsia="zh-CN"/>
              </w:rPr>
              <w:t>Working assumption </w:t>
            </w:r>
          </w:p>
          <w:p w14:paraId="242EAFC3" w14:textId="77777777" w:rsidR="00763619" w:rsidRDefault="00763619" w:rsidP="0092472B">
            <w:pPr>
              <w:numPr>
                <w:ilvl w:val="0"/>
                <w:numId w:val="33"/>
              </w:numPr>
              <w:shd w:val="clear" w:color="auto" w:fill="FFFFFF"/>
            </w:pPr>
            <w:r w:rsidRPr="00A8354C">
              <w:rPr>
                <w:rFonts w:hint="eastAsia"/>
              </w:rPr>
              <w:t>support repetition for a PUSCH scheduled by RAR UL grant, including both Msg3 PUSCH and CFRA PUSCH.</w:t>
            </w:r>
          </w:p>
          <w:p w14:paraId="2E19A2AF" w14:textId="77777777" w:rsidR="00763619" w:rsidRPr="00B06FBC" w:rsidRDefault="00763619" w:rsidP="0092472B">
            <w:pPr>
              <w:numPr>
                <w:ilvl w:val="1"/>
                <w:numId w:val="33"/>
              </w:numPr>
              <w:shd w:val="clear" w:color="auto" w:fill="FFFFFF"/>
              <w:rPr>
                <w:rFonts w:ascii="Microsoft YaHei UI" w:eastAsia="Microsoft YaHei UI" w:hAnsi="Microsoft YaHei UI" w:cs="宋体"/>
                <w:color w:val="000000"/>
                <w:sz w:val="21"/>
                <w:szCs w:val="21"/>
                <w:lang w:eastAsia="zh-CN"/>
              </w:rPr>
            </w:pPr>
            <w:r w:rsidRPr="00A8354C">
              <w:rPr>
                <w:rFonts w:hint="eastAsia"/>
              </w:rPr>
              <w:t>Use the same mechanism of Msg3 PUSCH repetition, when applicable, for CFRA PUSCH with repetitions.</w:t>
            </w:r>
          </w:p>
          <w:p w14:paraId="2882DB0F" w14:textId="77777777" w:rsidR="00763619" w:rsidRPr="00B06FBC" w:rsidRDefault="00763619" w:rsidP="0092472B">
            <w:pPr>
              <w:numPr>
                <w:ilvl w:val="1"/>
                <w:numId w:val="33"/>
              </w:numPr>
              <w:shd w:val="clear" w:color="auto" w:fill="FFFFFF"/>
              <w:ind w:left="1260"/>
            </w:pPr>
            <w:r w:rsidRPr="00A8354C">
              <w:rPr>
                <w:rFonts w:hint="eastAsia"/>
              </w:rPr>
              <w:t>No separate CFRA preamble/RO for repetition of CFRA PUSCH is introduced.</w:t>
            </w:r>
          </w:p>
          <w:p w14:paraId="3F1A8CDD" w14:textId="77777777" w:rsidR="00763619" w:rsidRPr="00A8354C" w:rsidRDefault="00763619" w:rsidP="0092472B">
            <w:pPr>
              <w:numPr>
                <w:ilvl w:val="1"/>
                <w:numId w:val="33"/>
              </w:numPr>
              <w:shd w:val="clear" w:color="auto" w:fill="FFFFFF"/>
              <w:ind w:left="1260"/>
            </w:pPr>
            <w:r w:rsidRPr="00A8354C">
              <w:rPr>
                <w:rFonts w:hint="eastAsia"/>
              </w:rPr>
              <w:t>No additional optimization specific for CFRA PUSCH is considered for CFRA PUSCH with repetition.</w:t>
            </w:r>
          </w:p>
          <w:p w14:paraId="789ADFE3" w14:textId="77777777" w:rsidR="00763619" w:rsidRPr="00A8354C" w:rsidRDefault="00763619" w:rsidP="0092472B">
            <w:pPr>
              <w:numPr>
                <w:ilvl w:val="1"/>
                <w:numId w:val="33"/>
              </w:numPr>
              <w:shd w:val="clear" w:color="auto" w:fill="FFFFFF"/>
            </w:pPr>
            <w:r w:rsidRPr="00A8354C">
              <w:rPr>
                <w:rFonts w:hint="eastAsia"/>
              </w:rPr>
              <w:t>No additional RAN1 specification impact</w:t>
            </w:r>
          </w:p>
          <w:p w14:paraId="688BECFE" w14:textId="77777777" w:rsidR="00763619" w:rsidRPr="00A8354C" w:rsidRDefault="00763619" w:rsidP="0092472B">
            <w:pPr>
              <w:shd w:val="clear" w:color="auto" w:fill="FFFFFF"/>
            </w:pPr>
            <w:r w:rsidRPr="00A8354C">
              <w:rPr>
                <w:rFonts w:hint="eastAsia"/>
              </w:rPr>
              <w:t>Note: UE reports Msg3 repetition capability after initial access.</w:t>
            </w:r>
          </w:p>
          <w:p w14:paraId="5B0FAAE8" w14:textId="77777777" w:rsidR="00763619" w:rsidRPr="00763619" w:rsidRDefault="00763619" w:rsidP="00763619">
            <w:pPr>
              <w:shd w:val="clear" w:color="auto" w:fill="FFFFFF"/>
              <w:rPr>
                <w:rFonts w:eastAsiaTheme="minorEastAsia"/>
                <w:lang w:eastAsia="zh-CN"/>
              </w:rPr>
            </w:pPr>
            <w:r w:rsidRPr="00A8354C">
              <w:rPr>
                <w:rFonts w:hint="eastAsia"/>
              </w:rPr>
              <w:t>Note: The working assumption can be confirmed only if no additional RAN1 specification impact nor optimization specific for CFRA PUSCH. </w:t>
            </w:r>
          </w:p>
        </w:tc>
      </w:tr>
    </w:tbl>
    <w:p w14:paraId="74FEDBA5" w14:textId="77777777" w:rsidR="00763619" w:rsidRPr="00763619" w:rsidRDefault="00763619" w:rsidP="00C05BE7">
      <w:pPr>
        <w:snapToGrid w:val="0"/>
        <w:spacing w:afterLines="50" w:after="120"/>
        <w:jc w:val="both"/>
        <w:rPr>
          <w:rFonts w:eastAsiaTheme="minorEastAsia"/>
          <w:szCs w:val="21"/>
          <w:lang w:eastAsia="zh-CN"/>
        </w:rPr>
      </w:pPr>
    </w:p>
    <w:p w14:paraId="703D2F25" w14:textId="77777777" w:rsidR="004F6622" w:rsidRPr="009033CE" w:rsidRDefault="004F6622" w:rsidP="00EA0416">
      <w:pPr>
        <w:snapToGrid w:val="0"/>
        <w:spacing w:afterLines="50" w:after="120"/>
        <w:jc w:val="both"/>
        <w:rPr>
          <w:rFonts w:eastAsiaTheme="minorEastAsia"/>
          <w:lang w:eastAsia="zh-CN"/>
        </w:rPr>
      </w:pPr>
      <w:r w:rsidRPr="009033CE">
        <w:rPr>
          <w:rFonts w:eastAsiaTheme="minorEastAsia" w:hint="eastAsia"/>
          <w:lang w:eastAsia="zh-CN"/>
        </w:rPr>
        <w:t xml:space="preserve">In this contribution, we </w:t>
      </w:r>
      <w:r w:rsidR="00B7241A">
        <w:rPr>
          <w:rFonts w:eastAsiaTheme="minorEastAsia" w:hint="eastAsia"/>
          <w:lang w:eastAsia="zh-CN"/>
        </w:rPr>
        <w:t>further discuss</w:t>
      </w:r>
      <w:r w:rsidR="00E15493" w:rsidRPr="009033CE">
        <w:rPr>
          <w:rFonts w:eastAsiaTheme="minorEastAsia" w:hint="eastAsia"/>
          <w:lang w:eastAsia="zh-CN"/>
        </w:rPr>
        <w:t xml:space="preserve"> </w:t>
      </w:r>
      <w:r w:rsidR="00B7241A">
        <w:rPr>
          <w:rFonts w:eastAsiaTheme="minorEastAsia" w:hint="eastAsia"/>
          <w:lang w:eastAsia="zh-CN"/>
        </w:rPr>
        <w:t>the remaining issue on the MCS indication for Msg3 PUSCH re-transmission</w:t>
      </w:r>
      <w:r w:rsidR="00E15493" w:rsidRPr="009033CE">
        <w:rPr>
          <w:rFonts w:eastAsiaTheme="minorEastAsia" w:hint="eastAsia"/>
          <w:lang w:eastAsia="zh-CN"/>
        </w:rPr>
        <w:t>.</w:t>
      </w:r>
    </w:p>
    <w:p w14:paraId="76468610" w14:textId="77777777" w:rsidR="00560A5E" w:rsidRDefault="00560A5E" w:rsidP="00EA0416">
      <w:pPr>
        <w:pStyle w:val="1"/>
        <w:ind w:left="426"/>
        <w:jc w:val="both"/>
      </w:pPr>
      <w:r>
        <w:rPr>
          <w:rFonts w:hint="eastAsia"/>
        </w:rPr>
        <w:t>Discussion</w:t>
      </w:r>
    </w:p>
    <w:p w14:paraId="0A921C1C" w14:textId="57DF1D6C" w:rsidR="002C7D95" w:rsidRPr="00EA446D" w:rsidRDefault="00153116" w:rsidP="00EA0416">
      <w:pPr>
        <w:pStyle w:val="a0"/>
        <w:rPr>
          <w:rFonts w:eastAsiaTheme="minorEastAsia"/>
          <w:lang w:eastAsia="zh-CN"/>
        </w:rPr>
      </w:pPr>
      <w:r>
        <w:rPr>
          <w:rFonts w:eastAsiaTheme="minorEastAsia"/>
          <w:lang w:eastAsia="zh-CN"/>
        </w:rPr>
        <w:t>A</w:t>
      </w:r>
      <w:r>
        <w:rPr>
          <w:rFonts w:eastAsiaTheme="minorEastAsia" w:hint="eastAsia"/>
          <w:lang w:eastAsia="zh-CN"/>
        </w:rPr>
        <w:t xml:space="preserve">fter a long discussion across four meetings, </w:t>
      </w:r>
      <w:r>
        <w:rPr>
          <w:rStyle w:val="jlqj4b"/>
          <w:lang w:val="en"/>
        </w:rPr>
        <w:t xml:space="preserve">it is finally determined to use the MCS </w:t>
      </w:r>
      <w:r>
        <w:rPr>
          <w:rStyle w:val="jlqj4b"/>
          <w:rFonts w:eastAsiaTheme="minorEastAsia" w:hint="eastAsia"/>
          <w:lang w:val="en" w:eastAsia="zh-CN"/>
        </w:rPr>
        <w:t xml:space="preserve">information </w:t>
      </w:r>
      <w:r>
        <w:rPr>
          <w:rStyle w:val="jlqj4b"/>
          <w:lang w:val="en"/>
        </w:rPr>
        <w:t xml:space="preserve">field to indicate the </w:t>
      </w:r>
      <w:r>
        <w:rPr>
          <w:rStyle w:val="jlqj4b"/>
          <w:rFonts w:eastAsiaTheme="minorEastAsia" w:hint="eastAsia"/>
          <w:lang w:val="en" w:eastAsia="zh-CN"/>
        </w:rPr>
        <w:t xml:space="preserve">repetition </w:t>
      </w:r>
      <w:r w:rsidR="002B7095">
        <w:rPr>
          <w:rStyle w:val="jlqj4b"/>
          <w:rFonts w:eastAsiaTheme="minorEastAsia" w:hint="eastAsia"/>
          <w:lang w:val="en" w:eastAsia="zh-CN"/>
        </w:rPr>
        <w:t>number</w:t>
      </w:r>
      <w:r>
        <w:rPr>
          <w:rStyle w:val="jlqj4b"/>
          <w:rFonts w:eastAsiaTheme="minorEastAsia" w:hint="eastAsia"/>
          <w:lang w:val="en" w:eastAsia="zh-CN"/>
        </w:rPr>
        <w:t xml:space="preserve"> for</w:t>
      </w:r>
      <w:r w:rsidR="002B7095">
        <w:rPr>
          <w:rStyle w:val="jlqj4b"/>
          <w:rFonts w:eastAsiaTheme="minorEastAsia" w:hint="eastAsia"/>
          <w:lang w:val="en" w:eastAsia="zh-CN"/>
        </w:rPr>
        <w:t xml:space="preserve"> both</w:t>
      </w:r>
      <w:r>
        <w:rPr>
          <w:rStyle w:val="jlqj4b"/>
          <w:lang w:val="en"/>
        </w:rPr>
        <w:t xml:space="preserve"> </w:t>
      </w:r>
      <w:r>
        <w:rPr>
          <w:rStyle w:val="jlqj4b"/>
          <w:rFonts w:eastAsiaTheme="minorEastAsia" w:hint="eastAsia"/>
          <w:lang w:val="en" w:eastAsia="zh-CN"/>
        </w:rPr>
        <w:t xml:space="preserve">initial </w:t>
      </w:r>
      <w:r>
        <w:rPr>
          <w:rFonts w:eastAsiaTheme="minorEastAsia" w:hint="eastAsia"/>
          <w:lang w:eastAsia="zh-CN"/>
        </w:rPr>
        <w:t>transmission and re</w:t>
      </w:r>
      <w:r w:rsidR="002B7095">
        <w:rPr>
          <w:rFonts w:eastAsiaTheme="minorEastAsia" w:hint="eastAsia"/>
          <w:lang w:eastAsia="zh-CN"/>
        </w:rPr>
        <w:t>-transmission</w:t>
      </w:r>
      <w:r w:rsidR="00F1341E">
        <w:rPr>
          <w:rFonts w:eastAsiaTheme="minorEastAsia" w:hint="eastAsia"/>
          <w:lang w:eastAsia="zh-CN"/>
        </w:rPr>
        <w:t xml:space="preserve"> of Msg3 PUSCH</w:t>
      </w:r>
      <w:r w:rsidR="007D6828" w:rsidRPr="007D6828">
        <w:rPr>
          <w:rFonts w:eastAsiaTheme="minorEastAsia" w:hint="eastAsia"/>
          <w:lang w:eastAsia="zh-CN"/>
        </w:rPr>
        <w:t xml:space="preserve"> </w:t>
      </w:r>
      <w:r w:rsidR="007D6828">
        <w:rPr>
          <w:rFonts w:eastAsiaTheme="minorEastAsia" w:hint="eastAsia"/>
          <w:lang w:eastAsia="zh-CN"/>
        </w:rPr>
        <w:t>when repetition is requested</w:t>
      </w:r>
      <w:r w:rsidR="008F52D1">
        <w:rPr>
          <w:rFonts w:eastAsiaTheme="minorEastAsia" w:hint="eastAsia"/>
          <w:lang w:eastAsia="zh-CN"/>
        </w:rPr>
        <w:t xml:space="preserve">. </w:t>
      </w:r>
      <w:r w:rsidR="00F1341E">
        <w:rPr>
          <w:rFonts w:eastAsiaTheme="minorEastAsia" w:hint="eastAsia"/>
          <w:lang w:eastAsia="zh-CN"/>
        </w:rPr>
        <w:t>Specifically</w:t>
      </w:r>
      <w:r w:rsidR="008B3E9D">
        <w:rPr>
          <w:rFonts w:eastAsiaTheme="minorEastAsia" w:hint="eastAsia"/>
          <w:lang w:eastAsia="zh-CN"/>
        </w:rPr>
        <w:t xml:space="preserve">, </w:t>
      </w:r>
      <w:r w:rsidR="00F2681E">
        <w:rPr>
          <w:rFonts w:eastAsiaTheme="minorEastAsia" w:hint="eastAsia"/>
          <w:lang w:eastAsia="zh-CN"/>
        </w:rPr>
        <w:t xml:space="preserve">for </w:t>
      </w:r>
      <w:r w:rsidR="008B3E9D">
        <w:rPr>
          <w:rFonts w:eastAsiaTheme="minorEastAsia" w:hint="eastAsia"/>
          <w:lang w:eastAsia="zh-CN"/>
        </w:rPr>
        <w:t xml:space="preserve">initial Msg3 PUSCH scheduled by RAR grant, 2 </w:t>
      </w:r>
      <w:r w:rsidR="008B3E9D">
        <w:t>MSBs of the</w:t>
      </w:r>
      <w:r w:rsidR="008B3E9D">
        <w:rPr>
          <w:rFonts w:eastAsiaTheme="minorEastAsia" w:hint="eastAsia"/>
          <w:lang w:eastAsia="zh-CN"/>
        </w:rPr>
        <w:t xml:space="preserve"> MCS information field are used to indicate the repetition number of Msg3 PUSCH transmission from four candidate repetition factors. The MCS index is indicated through the remaining 2 bits of </w:t>
      </w:r>
      <w:r w:rsidR="000616FC">
        <w:rPr>
          <w:rFonts w:eastAsiaTheme="minorEastAsia" w:hint="eastAsia"/>
          <w:lang w:eastAsia="zh-CN"/>
        </w:rPr>
        <w:t>the MCS information field.</w:t>
      </w:r>
      <w:r w:rsidR="003B3EC3">
        <w:rPr>
          <w:rFonts w:eastAsiaTheme="minorEastAsia" w:hint="eastAsia"/>
          <w:lang w:eastAsia="zh-CN"/>
        </w:rPr>
        <w:t xml:space="preserve"> </w:t>
      </w:r>
      <w:r w:rsidR="003B3EC3">
        <w:rPr>
          <w:rFonts w:eastAsiaTheme="minorEastAsia"/>
          <w:lang w:eastAsia="zh-CN"/>
        </w:rPr>
        <w:t>T</w:t>
      </w:r>
      <w:r w:rsidR="003B3EC3">
        <w:rPr>
          <w:rFonts w:eastAsiaTheme="minorEastAsia" w:hint="eastAsia"/>
          <w:lang w:eastAsia="zh-CN"/>
        </w:rPr>
        <w:t xml:space="preserve">hen, </w:t>
      </w:r>
      <w:r w:rsidR="00F2681E">
        <w:rPr>
          <w:rFonts w:eastAsiaTheme="minorEastAsia" w:hint="eastAsia"/>
          <w:lang w:eastAsia="zh-CN"/>
        </w:rPr>
        <w:t xml:space="preserve">as to the </w:t>
      </w:r>
      <w:r w:rsidR="003B3EC3">
        <w:rPr>
          <w:rFonts w:eastAsiaTheme="minorEastAsia" w:hint="eastAsia"/>
          <w:lang w:eastAsia="zh-CN"/>
        </w:rPr>
        <w:t xml:space="preserve">Msg3 </w:t>
      </w:r>
      <w:r w:rsidR="008F52D1">
        <w:t>PUSCH</w:t>
      </w:r>
      <w:r w:rsidR="008F52D1" w:rsidRPr="00BC46FD">
        <w:t xml:space="preserve"> </w:t>
      </w:r>
      <w:r w:rsidR="003B3EC3">
        <w:rPr>
          <w:rFonts w:eastAsiaTheme="minorEastAsia" w:hint="eastAsia"/>
          <w:lang w:eastAsia="zh-CN"/>
        </w:rPr>
        <w:t xml:space="preserve">re-transmission </w:t>
      </w:r>
      <w:r w:rsidR="008F52D1" w:rsidRPr="00BC46FD">
        <w:t>scheduled by DCI format 0_0 with CRC scrambled by TC-RNTI</w:t>
      </w:r>
      <w:r w:rsidR="003B3EC3">
        <w:rPr>
          <w:rFonts w:eastAsiaTheme="minorEastAsia" w:hint="eastAsia"/>
          <w:lang w:eastAsia="zh-CN"/>
        </w:rPr>
        <w:t xml:space="preserve">, </w:t>
      </w:r>
      <w:r w:rsidR="00EA446D">
        <w:rPr>
          <w:rFonts w:eastAsiaTheme="minorEastAsia" w:hint="eastAsia"/>
          <w:lang w:eastAsia="zh-CN"/>
        </w:rPr>
        <w:t xml:space="preserve">2 </w:t>
      </w:r>
      <w:r w:rsidR="00EA446D">
        <w:t>MSBs of the</w:t>
      </w:r>
      <w:r w:rsidR="00EA446D">
        <w:rPr>
          <w:rFonts w:eastAsiaTheme="minorEastAsia" w:hint="eastAsia"/>
          <w:lang w:eastAsia="zh-CN"/>
        </w:rPr>
        <w:t xml:space="preserve"> MCS information field are used to indicate the repetition number of Msg3 PUSCH transmission from four candidate repetition factors which are the same as initial transmission. </w:t>
      </w:r>
      <w:r w:rsidR="00EA446D">
        <w:rPr>
          <w:rFonts w:eastAsiaTheme="minorEastAsia"/>
          <w:lang w:eastAsia="zh-CN"/>
        </w:rPr>
        <w:t>H</w:t>
      </w:r>
      <w:r w:rsidR="00EA446D">
        <w:rPr>
          <w:rFonts w:eastAsiaTheme="minorEastAsia" w:hint="eastAsia"/>
          <w:lang w:eastAsia="zh-CN"/>
        </w:rPr>
        <w:t xml:space="preserve">owever, </w:t>
      </w:r>
      <w:r w:rsidR="00EA446D">
        <w:rPr>
          <w:rStyle w:val="jlqj4b"/>
          <w:rFonts w:eastAsiaTheme="minorEastAsia" w:hint="eastAsia"/>
          <w:lang w:val="en" w:eastAsia="zh-CN"/>
        </w:rPr>
        <w:t>h</w:t>
      </w:r>
      <w:r w:rsidR="00EA446D">
        <w:rPr>
          <w:rStyle w:val="jlqj4b"/>
          <w:lang w:val="en"/>
        </w:rPr>
        <w:t xml:space="preserve">ow to indicate the MCS index </w:t>
      </w:r>
      <w:r w:rsidR="007D6828">
        <w:rPr>
          <w:rStyle w:val="jlqj4b"/>
          <w:rFonts w:eastAsiaTheme="minorEastAsia" w:hint="eastAsia"/>
          <w:lang w:val="en" w:eastAsia="zh-CN"/>
        </w:rPr>
        <w:t xml:space="preserve">of re-transmission </w:t>
      </w:r>
      <w:r w:rsidR="00EA446D">
        <w:rPr>
          <w:rStyle w:val="jlqj4b"/>
          <w:lang w:val="en"/>
        </w:rPr>
        <w:t>is still inconclusive</w:t>
      </w:r>
      <w:r w:rsidR="007D6828" w:rsidRPr="007D6828">
        <w:rPr>
          <w:rStyle w:val="jlqj4b"/>
          <w:rFonts w:eastAsiaTheme="minorEastAsia" w:hint="eastAsia"/>
          <w:lang w:val="en" w:eastAsia="zh-CN"/>
        </w:rPr>
        <w:t xml:space="preserve"> </w:t>
      </w:r>
      <w:r w:rsidR="007D6828">
        <w:rPr>
          <w:rStyle w:val="jlqj4b"/>
          <w:rFonts w:eastAsiaTheme="minorEastAsia" w:hint="eastAsia"/>
          <w:lang w:val="en" w:eastAsia="zh-CN"/>
        </w:rPr>
        <w:t>for the case when repetition is requested</w:t>
      </w:r>
      <w:r w:rsidR="00F2681E">
        <w:rPr>
          <w:rStyle w:val="jlqj4b"/>
          <w:rFonts w:eastAsiaTheme="minorEastAsia" w:hint="eastAsia"/>
          <w:lang w:val="en" w:eastAsia="zh-CN"/>
        </w:rPr>
        <w:t>.</w:t>
      </w:r>
    </w:p>
    <w:tbl>
      <w:tblPr>
        <w:tblStyle w:val="af3"/>
        <w:tblW w:w="0" w:type="auto"/>
        <w:tblLook w:val="04A0" w:firstRow="1" w:lastRow="0" w:firstColumn="1" w:lastColumn="0" w:noHBand="0" w:noVBand="1"/>
      </w:tblPr>
      <w:tblGrid>
        <w:gridCol w:w="9288"/>
      </w:tblGrid>
      <w:tr w:rsidR="000775C5" w:rsidRPr="009033CE" w14:paraId="394B6E05" w14:textId="77777777" w:rsidTr="000775C5">
        <w:tc>
          <w:tcPr>
            <w:tcW w:w="9288" w:type="dxa"/>
          </w:tcPr>
          <w:p w14:paraId="224D213C" w14:textId="77777777" w:rsidR="00B7241A" w:rsidRPr="001C67E6" w:rsidRDefault="00B7241A" w:rsidP="00B7241A">
            <w:pPr>
              <w:rPr>
                <w:b/>
                <w:bCs/>
                <w:highlight w:val="green"/>
                <w:lang w:eastAsia="zh-CN"/>
              </w:rPr>
            </w:pPr>
            <w:r w:rsidRPr="001C67E6">
              <w:rPr>
                <w:b/>
                <w:bCs/>
                <w:highlight w:val="green"/>
                <w:lang w:eastAsia="zh-CN"/>
              </w:rPr>
              <w:t>Agreement</w:t>
            </w:r>
            <w:r w:rsidRPr="001C67E6">
              <w:rPr>
                <w:rFonts w:hint="eastAsia"/>
                <w:b/>
                <w:bCs/>
                <w:highlight w:val="green"/>
                <w:lang w:eastAsia="zh-CN"/>
              </w:rPr>
              <w:t xml:space="preserve"> </w:t>
            </w:r>
          </w:p>
          <w:p w14:paraId="0400C415" w14:textId="77777777" w:rsidR="00B7241A" w:rsidRPr="00A8354C" w:rsidRDefault="00B7241A" w:rsidP="00B7241A">
            <w:pPr>
              <w:rPr>
                <w:rFonts w:eastAsia="宋体"/>
                <w:lang w:eastAsia="zh-CN"/>
              </w:rPr>
            </w:pPr>
            <w:r w:rsidRPr="00A8354C">
              <w:rPr>
                <w:rFonts w:hint="eastAsia"/>
                <w:lang w:eastAsia="zh-CN"/>
              </w:rPr>
              <w:t xml:space="preserve">For repetition indication for </w:t>
            </w:r>
            <w:r w:rsidRPr="00A8354C">
              <w:rPr>
                <w:lang w:eastAsia="zh-CN"/>
              </w:rPr>
              <w:t>Msg3 re-transmission</w:t>
            </w:r>
            <w:r w:rsidRPr="00A8354C">
              <w:rPr>
                <w:rFonts w:hint="eastAsia"/>
                <w:lang w:eastAsia="zh-CN"/>
              </w:rPr>
              <w:t>, Option 1 (i.e., u</w:t>
            </w:r>
            <w:r w:rsidRPr="00A8354C">
              <w:t>se the same mechanism as supported for Msg3 initial transmission</w:t>
            </w:r>
            <w:r w:rsidRPr="00A8354C">
              <w:rPr>
                <w:rFonts w:eastAsia="宋体" w:hint="eastAsia"/>
                <w:lang w:eastAsia="zh-CN"/>
              </w:rPr>
              <w:t xml:space="preserve">) is adopted. </w:t>
            </w:r>
          </w:p>
          <w:p w14:paraId="2C6EFF78" w14:textId="77777777" w:rsidR="00854F34" w:rsidRPr="00B7241A" w:rsidRDefault="00B7241A" w:rsidP="00B7241A">
            <w:pPr>
              <w:rPr>
                <w:rFonts w:eastAsia="宋体"/>
                <w:b/>
                <w:bCs/>
                <w:lang w:eastAsia="zh-CN"/>
              </w:rPr>
            </w:pPr>
            <w:r>
              <w:rPr>
                <w:rFonts w:eastAsia="宋体"/>
                <w:b/>
                <w:bCs/>
                <w:lang w:eastAsia="zh-CN"/>
              </w:rPr>
              <w:t xml:space="preserve">FFS: [8] MCS index to be used for </w:t>
            </w:r>
            <w:r>
              <w:rPr>
                <w:b/>
                <w:bCs/>
                <w:lang w:eastAsia="zh-CN"/>
              </w:rPr>
              <w:t>Msg3 re-transmission</w:t>
            </w:r>
          </w:p>
        </w:tc>
      </w:tr>
    </w:tbl>
    <w:p w14:paraId="1DC87DFA" w14:textId="77777777" w:rsidR="00854F34" w:rsidRDefault="00854F34" w:rsidP="00EA0416">
      <w:pPr>
        <w:pStyle w:val="a0"/>
        <w:rPr>
          <w:rFonts w:eastAsiaTheme="minorEastAsia"/>
          <w:lang w:eastAsia="zh-CN"/>
        </w:rPr>
      </w:pPr>
    </w:p>
    <w:p w14:paraId="057A9BB8" w14:textId="0F8C347A" w:rsidR="008000BA" w:rsidRDefault="00EA2926" w:rsidP="00EA0416">
      <w:pPr>
        <w:pStyle w:val="a0"/>
        <w:rPr>
          <w:rFonts w:eastAsiaTheme="minorEastAsia"/>
          <w:lang w:eastAsia="zh-CN"/>
        </w:rPr>
      </w:pPr>
      <w:r>
        <w:rPr>
          <w:rFonts w:eastAsiaTheme="minorEastAsia" w:hint="eastAsia"/>
          <w:lang w:eastAsia="zh-CN"/>
        </w:rPr>
        <w:t>In current NR,</w:t>
      </w:r>
      <w:r w:rsidR="00933626">
        <w:rPr>
          <w:rFonts w:eastAsiaTheme="minorEastAsia" w:hint="eastAsia"/>
          <w:lang w:eastAsia="zh-CN"/>
        </w:rPr>
        <w:t xml:space="preserve"> </w:t>
      </w:r>
      <w:r w:rsidR="008000BA">
        <w:rPr>
          <w:rFonts w:eastAsiaTheme="minorEastAsia" w:hint="eastAsia"/>
          <w:lang w:eastAsia="zh-CN"/>
        </w:rPr>
        <w:t xml:space="preserve">for TBS and MCS </w:t>
      </w:r>
      <w:r w:rsidR="00B967DE">
        <w:rPr>
          <w:rFonts w:eastAsiaTheme="minorEastAsia" w:hint="eastAsia"/>
          <w:lang w:eastAsia="zh-CN"/>
        </w:rPr>
        <w:t>indication</w:t>
      </w:r>
      <w:r w:rsidR="008000BA">
        <w:rPr>
          <w:rFonts w:eastAsiaTheme="minorEastAsia" w:hint="eastAsia"/>
          <w:lang w:eastAsia="zh-CN"/>
        </w:rPr>
        <w:t xml:space="preserve"> of Msg3 </w:t>
      </w:r>
      <w:r w:rsidR="008000BA">
        <w:rPr>
          <w:rFonts w:eastAsiaTheme="minorEastAsia"/>
          <w:lang w:eastAsia="zh-CN"/>
        </w:rPr>
        <w:t>re</w:t>
      </w:r>
      <w:r w:rsidR="006F670F">
        <w:rPr>
          <w:rFonts w:eastAsiaTheme="minorEastAsia" w:hint="eastAsia"/>
          <w:lang w:eastAsia="zh-CN"/>
        </w:rPr>
        <w:t>-</w:t>
      </w:r>
      <w:r w:rsidR="008000BA">
        <w:rPr>
          <w:rFonts w:eastAsiaTheme="minorEastAsia"/>
          <w:lang w:eastAsia="zh-CN"/>
        </w:rPr>
        <w:t>transmission</w:t>
      </w:r>
      <w:r w:rsidR="00B967DE">
        <w:rPr>
          <w:rFonts w:eastAsiaTheme="minorEastAsia" w:hint="eastAsia"/>
          <w:lang w:eastAsia="zh-CN"/>
        </w:rPr>
        <w:t xml:space="preserve"> when repetition is not requested</w:t>
      </w:r>
      <w:r w:rsidR="008000BA">
        <w:rPr>
          <w:rFonts w:eastAsiaTheme="minorEastAsia" w:hint="eastAsia"/>
          <w:lang w:eastAsia="zh-CN"/>
        </w:rPr>
        <w:t xml:space="preserve">, </w:t>
      </w:r>
      <w:r w:rsidR="00B967DE">
        <w:rPr>
          <w:rFonts w:eastAsiaTheme="minorEastAsia" w:hint="eastAsia"/>
          <w:lang w:eastAsia="zh-CN"/>
        </w:rPr>
        <w:t xml:space="preserve">the following </w:t>
      </w:r>
      <w:r w:rsidR="008000BA">
        <w:rPr>
          <w:rFonts w:eastAsiaTheme="minorEastAsia" w:hint="eastAsia"/>
          <w:lang w:eastAsia="zh-CN"/>
        </w:rPr>
        <w:t>two ways are supported:</w:t>
      </w:r>
    </w:p>
    <w:p w14:paraId="6841C56F" w14:textId="2F2FEF2A" w:rsidR="008000BA" w:rsidRDefault="008000BA" w:rsidP="00B967DE">
      <w:pPr>
        <w:pStyle w:val="a0"/>
        <w:numPr>
          <w:ilvl w:val="0"/>
          <w:numId w:val="39"/>
        </w:numPr>
        <w:rPr>
          <w:rFonts w:eastAsiaTheme="minorEastAsia"/>
          <w:lang w:eastAsia="zh-CN"/>
        </w:rPr>
      </w:pPr>
      <w:r>
        <w:rPr>
          <w:rFonts w:eastAsiaTheme="minorEastAsia" w:hint="eastAsia"/>
          <w:lang w:eastAsia="zh-CN"/>
        </w:rPr>
        <w:t>Explicit indication</w:t>
      </w:r>
    </w:p>
    <w:p w14:paraId="4430AF29" w14:textId="320F94EA" w:rsidR="008000BA" w:rsidRDefault="00A156A6" w:rsidP="00EA0416">
      <w:pPr>
        <w:pStyle w:val="a0"/>
        <w:rPr>
          <w:rFonts w:eastAsiaTheme="minorEastAsia"/>
          <w:lang w:eastAsia="zh-CN"/>
        </w:rPr>
      </w:pPr>
      <w:r>
        <w:rPr>
          <w:rFonts w:eastAsiaTheme="minorEastAsia" w:hint="eastAsia"/>
          <w:lang w:eastAsia="zh-CN"/>
        </w:rPr>
        <w:t xml:space="preserve">For explicit indication, both </w:t>
      </w:r>
      <w:r>
        <w:rPr>
          <w:rFonts w:eastAsiaTheme="minorEastAsia"/>
          <w:lang w:eastAsia="zh-CN"/>
        </w:rPr>
        <w:t xml:space="preserve">the modulation order </w:t>
      </w:r>
      <w:proofErr w:type="spellStart"/>
      <w:proofErr w:type="gramStart"/>
      <w:r w:rsidRPr="000E13CD">
        <w:rPr>
          <w:rFonts w:eastAsiaTheme="minorEastAsia" w:hint="eastAsia"/>
          <w:i/>
          <w:lang w:eastAsia="zh-CN"/>
        </w:rPr>
        <w:t>Q</w:t>
      </w:r>
      <w:r w:rsidRPr="000E13CD">
        <w:rPr>
          <w:rFonts w:eastAsiaTheme="minorEastAsia"/>
          <w:i/>
          <w:vertAlign w:val="subscript"/>
          <w:lang w:eastAsia="zh-CN"/>
        </w:rPr>
        <w:t>m</w:t>
      </w:r>
      <w:proofErr w:type="spellEnd"/>
      <w:proofErr w:type="gramEnd"/>
      <w:r>
        <w:rPr>
          <w:rFonts w:eastAsiaTheme="minorEastAsia"/>
          <w:lang w:eastAsia="zh-CN"/>
        </w:rPr>
        <w:t xml:space="preserve"> </w:t>
      </w:r>
      <w:r>
        <w:rPr>
          <w:rFonts w:eastAsiaTheme="minorEastAsia" w:hint="eastAsia"/>
          <w:lang w:eastAsia="zh-CN"/>
        </w:rPr>
        <w:t xml:space="preserve">and coding rate </w:t>
      </w:r>
      <w:r w:rsidRPr="008000BA">
        <w:rPr>
          <w:rFonts w:eastAsiaTheme="minorEastAsia" w:hint="eastAsia"/>
          <w:i/>
          <w:lang w:eastAsia="zh-CN"/>
        </w:rPr>
        <w:t>R</w:t>
      </w:r>
      <w:r>
        <w:rPr>
          <w:rFonts w:eastAsiaTheme="minorEastAsia" w:hint="eastAsia"/>
          <w:lang w:eastAsia="zh-CN"/>
        </w:rPr>
        <w:t xml:space="preserve"> are indicated, and the TBS is calculated through explicit MCS indication (and time-frequency resource). </w:t>
      </w:r>
      <w:r w:rsidR="008000BA">
        <w:rPr>
          <w:rFonts w:eastAsiaTheme="minorEastAsia" w:hint="eastAsia"/>
          <w:lang w:eastAsia="zh-CN"/>
        </w:rPr>
        <w:t xml:space="preserve">In the case of transform precoding is disabled, </w:t>
      </w:r>
      <m:oMath>
        <m:r>
          <m:rPr>
            <m:sty m:val="p"/>
          </m:rPr>
          <w:rPr>
            <w:rFonts w:ascii="Cambria Math" w:eastAsiaTheme="minorEastAsia" w:hAnsi="Cambria Math"/>
            <w:lang w:eastAsia="zh-CN"/>
          </w:rPr>
          <m:t>0≤</m:t>
        </m:r>
        <m:sSub>
          <m:sSubPr>
            <m:ctrlPr>
              <w:rPr>
                <w:rFonts w:ascii="Cambria Math" w:eastAsiaTheme="minorEastAsia" w:hAnsi="Cambria Math"/>
                <w:lang w:eastAsia="zh-CN"/>
              </w:rPr>
            </m:ctrlPr>
          </m:sSubPr>
          <m:e>
            <m:r>
              <w:rPr>
                <w:rFonts w:ascii="Cambria Math" w:eastAsiaTheme="minorEastAsia" w:hAnsi="Cambria Math"/>
                <w:lang w:eastAsia="zh-CN"/>
              </w:rPr>
              <m:t>I</m:t>
            </m:r>
          </m:e>
          <m:sub>
            <m:r>
              <w:rPr>
                <w:rFonts w:ascii="Cambria Math" w:eastAsiaTheme="minorEastAsia" w:hAnsi="Cambria Math"/>
                <w:lang w:eastAsia="zh-CN"/>
              </w:rPr>
              <m:t>MCS</m:t>
            </m:r>
          </m:sub>
        </m:sSub>
        <m:r>
          <m:rPr>
            <m:sty m:val="p"/>
          </m:rPr>
          <w:rPr>
            <w:rFonts w:ascii="Cambria Math" w:eastAsiaTheme="minorEastAsia" w:hAnsi="Cambria Math"/>
            <w:lang w:eastAsia="zh-CN"/>
          </w:rPr>
          <m:t>≤28</m:t>
        </m:r>
      </m:oMath>
      <w:r w:rsidR="008000BA">
        <w:rPr>
          <w:rFonts w:eastAsiaTheme="minorEastAsia" w:hint="eastAsia"/>
          <w:lang w:eastAsia="zh-CN"/>
        </w:rPr>
        <w:t xml:space="preserve"> </w:t>
      </w:r>
      <w:r w:rsidR="008000BA">
        <w:rPr>
          <w:rFonts w:eastAsiaTheme="minorEastAsia"/>
          <w:lang w:eastAsia="zh-CN"/>
        </w:rPr>
        <w:t>in Table 5.1.3.1-1</w:t>
      </w:r>
      <w:r w:rsidR="008000BA">
        <w:rPr>
          <w:rFonts w:eastAsiaTheme="minorEastAsia" w:hint="eastAsia"/>
          <w:lang w:eastAsia="zh-CN"/>
        </w:rPr>
        <w:t xml:space="preserve"> of TS 38.214</w:t>
      </w:r>
      <w:r w:rsidR="008000BA">
        <w:rPr>
          <w:rFonts w:eastAsiaTheme="minorEastAsia"/>
          <w:lang w:eastAsia="zh-CN"/>
        </w:rPr>
        <w:t xml:space="preserve"> </w:t>
      </w:r>
      <w:r w:rsidR="008000BA">
        <w:rPr>
          <w:rFonts w:eastAsiaTheme="minorEastAsia" w:hint="eastAsia"/>
          <w:lang w:eastAsia="zh-CN"/>
        </w:rPr>
        <w:t>is</w:t>
      </w:r>
      <w:r w:rsidR="008000BA">
        <w:rPr>
          <w:rFonts w:eastAsiaTheme="minorEastAsia"/>
          <w:lang w:eastAsia="zh-CN"/>
        </w:rPr>
        <w:t xml:space="preserve"> used to indicate </w:t>
      </w:r>
      <w:proofErr w:type="spellStart"/>
      <w:proofErr w:type="gramStart"/>
      <w:r w:rsidR="008000BA" w:rsidRPr="000E13CD">
        <w:rPr>
          <w:rFonts w:eastAsiaTheme="minorEastAsia" w:hint="eastAsia"/>
          <w:i/>
          <w:lang w:eastAsia="zh-CN"/>
        </w:rPr>
        <w:t>Q</w:t>
      </w:r>
      <w:r w:rsidR="008000BA" w:rsidRPr="000E13CD">
        <w:rPr>
          <w:rFonts w:eastAsiaTheme="minorEastAsia"/>
          <w:i/>
          <w:vertAlign w:val="subscript"/>
          <w:lang w:eastAsia="zh-CN"/>
        </w:rPr>
        <w:t>m</w:t>
      </w:r>
      <w:proofErr w:type="spellEnd"/>
      <w:proofErr w:type="gramEnd"/>
      <w:r w:rsidR="008000BA">
        <w:rPr>
          <w:rFonts w:eastAsiaTheme="minorEastAsia"/>
          <w:lang w:eastAsia="zh-CN"/>
        </w:rPr>
        <w:t xml:space="preserve"> </w:t>
      </w:r>
      <w:r w:rsidR="008000BA">
        <w:rPr>
          <w:rFonts w:eastAsiaTheme="minorEastAsia" w:hint="eastAsia"/>
          <w:lang w:eastAsia="zh-CN"/>
        </w:rPr>
        <w:t xml:space="preserve">and </w:t>
      </w:r>
      <w:r w:rsidR="008000BA" w:rsidRPr="008000BA">
        <w:rPr>
          <w:rFonts w:eastAsiaTheme="minorEastAsia" w:hint="eastAsia"/>
          <w:i/>
          <w:lang w:eastAsia="zh-CN"/>
        </w:rPr>
        <w:t>R</w:t>
      </w:r>
      <w:r w:rsidR="008000BA">
        <w:rPr>
          <w:rFonts w:eastAsiaTheme="minorEastAsia" w:hint="eastAsia"/>
          <w:lang w:eastAsia="zh-CN"/>
        </w:rPr>
        <w:t xml:space="preserve"> </w:t>
      </w:r>
      <w:r w:rsidR="008000BA">
        <w:rPr>
          <w:rFonts w:eastAsiaTheme="minorEastAsia"/>
          <w:lang w:eastAsia="zh-CN"/>
        </w:rPr>
        <w:fldChar w:fldCharType="begin"/>
      </w:r>
      <w:r w:rsidR="008000BA">
        <w:rPr>
          <w:rFonts w:eastAsiaTheme="minorEastAsia"/>
          <w:lang w:eastAsia="zh-CN"/>
        </w:rPr>
        <w:instrText xml:space="preserve"> REF _Ref92306595 \n \h </w:instrText>
      </w:r>
      <w:r w:rsidR="008000BA">
        <w:rPr>
          <w:rFonts w:eastAsiaTheme="minorEastAsia"/>
          <w:lang w:eastAsia="zh-CN"/>
        </w:rPr>
      </w:r>
      <w:r w:rsidR="008000BA">
        <w:rPr>
          <w:rFonts w:eastAsiaTheme="minorEastAsia"/>
          <w:lang w:eastAsia="zh-CN"/>
        </w:rPr>
        <w:fldChar w:fldCharType="separate"/>
      </w:r>
      <w:r w:rsidR="008000BA">
        <w:rPr>
          <w:rFonts w:eastAsiaTheme="minorEastAsia"/>
          <w:lang w:eastAsia="zh-CN"/>
        </w:rPr>
        <w:t>[2]</w:t>
      </w:r>
      <w:r w:rsidR="008000BA">
        <w:rPr>
          <w:rFonts w:eastAsiaTheme="minorEastAsia"/>
          <w:lang w:eastAsia="zh-CN"/>
        </w:rPr>
        <w:fldChar w:fldCharType="end"/>
      </w:r>
      <w:r w:rsidR="008000BA">
        <w:rPr>
          <w:rFonts w:eastAsiaTheme="minorEastAsia" w:hint="eastAsia"/>
          <w:lang w:eastAsia="zh-CN"/>
        </w:rPr>
        <w:t>. W</w:t>
      </w:r>
      <w:r w:rsidR="008000BA">
        <w:t xml:space="preserve">hen the transform precoding is enabled, </w:t>
      </w:r>
      <m:oMath>
        <m:r>
          <m:rPr>
            <m:sty m:val="p"/>
          </m:rPr>
          <w:rPr>
            <w:rFonts w:ascii="Cambria Math" w:eastAsiaTheme="minorEastAsia" w:hAnsi="Cambria Math"/>
            <w:lang w:eastAsia="zh-CN"/>
          </w:rPr>
          <m:t>0≤</m:t>
        </m:r>
        <m:sSub>
          <m:sSubPr>
            <m:ctrlPr>
              <w:rPr>
                <w:rFonts w:ascii="Cambria Math" w:eastAsiaTheme="minorEastAsia" w:hAnsi="Cambria Math"/>
                <w:lang w:eastAsia="zh-CN"/>
              </w:rPr>
            </m:ctrlPr>
          </m:sSubPr>
          <m:e>
            <m:r>
              <w:rPr>
                <w:rFonts w:ascii="Cambria Math" w:eastAsiaTheme="minorEastAsia" w:hAnsi="Cambria Math"/>
                <w:lang w:eastAsia="zh-CN"/>
              </w:rPr>
              <m:t>I</m:t>
            </m:r>
          </m:e>
          <m:sub>
            <m:r>
              <w:rPr>
                <w:rFonts w:ascii="Cambria Math" w:eastAsiaTheme="minorEastAsia" w:hAnsi="Cambria Math"/>
                <w:lang w:eastAsia="zh-CN"/>
              </w:rPr>
              <m:t>MCS</m:t>
            </m:r>
          </m:sub>
        </m:sSub>
        <m:r>
          <m:rPr>
            <m:sty m:val="p"/>
          </m:rPr>
          <w:rPr>
            <w:rFonts w:ascii="Cambria Math" w:eastAsiaTheme="minorEastAsia" w:hAnsi="Cambria Math"/>
            <w:lang w:eastAsia="zh-CN"/>
          </w:rPr>
          <m:t>≤27</m:t>
        </m:r>
      </m:oMath>
      <w:r w:rsidR="008000BA">
        <w:rPr>
          <w:rFonts w:eastAsiaTheme="minorEastAsia" w:hint="eastAsia"/>
          <w:lang w:eastAsia="zh-CN"/>
        </w:rPr>
        <w:t xml:space="preserve"> </w:t>
      </w:r>
      <w:r w:rsidR="008000BA">
        <w:rPr>
          <w:rFonts w:eastAsiaTheme="minorEastAsia"/>
          <w:lang w:eastAsia="zh-CN"/>
        </w:rPr>
        <w:t>in Table 6.1.4.1-1</w:t>
      </w:r>
      <w:r>
        <w:rPr>
          <w:rFonts w:eastAsiaTheme="minorEastAsia" w:hint="eastAsia"/>
          <w:lang w:eastAsia="zh-CN"/>
        </w:rPr>
        <w:t xml:space="preserve"> of TS 38.214</w:t>
      </w:r>
      <w:r w:rsidR="00E2612B" w:rsidRPr="00E2612B">
        <w:rPr>
          <w:rFonts w:eastAsiaTheme="minorEastAsia" w:hint="eastAsia"/>
          <w:lang w:eastAsia="zh-CN"/>
        </w:rPr>
        <w:t xml:space="preserve"> </w:t>
      </w:r>
      <w:r w:rsidR="00E2612B">
        <w:rPr>
          <w:rFonts w:eastAsiaTheme="minorEastAsia" w:hint="eastAsia"/>
          <w:lang w:eastAsia="zh-CN"/>
        </w:rPr>
        <w:t>is</w:t>
      </w:r>
      <w:r w:rsidR="00E2612B">
        <w:rPr>
          <w:rFonts w:eastAsiaTheme="minorEastAsia"/>
          <w:lang w:eastAsia="zh-CN"/>
        </w:rPr>
        <w:t xml:space="preserve"> used to indicate </w:t>
      </w:r>
      <w:proofErr w:type="spellStart"/>
      <w:proofErr w:type="gramStart"/>
      <w:r w:rsidR="00E2612B" w:rsidRPr="000E13CD">
        <w:rPr>
          <w:rFonts w:eastAsiaTheme="minorEastAsia" w:hint="eastAsia"/>
          <w:i/>
          <w:lang w:eastAsia="zh-CN"/>
        </w:rPr>
        <w:t>Q</w:t>
      </w:r>
      <w:r w:rsidR="00E2612B" w:rsidRPr="000E13CD">
        <w:rPr>
          <w:rFonts w:eastAsiaTheme="minorEastAsia"/>
          <w:i/>
          <w:vertAlign w:val="subscript"/>
          <w:lang w:eastAsia="zh-CN"/>
        </w:rPr>
        <w:t>m</w:t>
      </w:r>
      <w:proofErr w:type="spellEnd"/>
      <w:proofErr w:type="gramEnd"/>
      <w:r w:rsidR="00E2612B">
        <w:rPr>
          <w:rFonts w:eastAsiaTheme="minorEastAsia"/>
          <w:lang w:eastAsia="zh-CN"/>
        </w:rPr>
        <w:t xml:space="preserve"> </w:t>
      </w:r>
      <w:r w:rsidR="00E2612B">
        <w:rPr>
          <w:rFonts w:eastAsiaTheme="minorEastAsia" w:hint="eastAsia"/>
          <w:lang w:eastAsia="zh-CN"/>
        </w:rPr>
        <w:t xml:space="preserve">and </w:t>
      </w:r>
      <w:r w:rsidR="00E2612B" w:rsidRPr="008000BA">
        <w:rPr>
          <w:rFonts w:eastAsiaTheme="minorEastAsia" w:hint="eastAsia"/>
          <w:i/>
          <w:lang w:eastAsia="zh-CN"/>
        </w:rPr>
        <w:t>R</w:t>
      </w:r>
      <w:r w:rsidR="008000BA">
        <w:rPr>
          <w:rFonts w:eastAsiaTheme="minorEastAsia"/>
          <w:lang w:eastAsia="zh-CN"/>
        </w:rPr>
        <w:t>.</w:t>
      </w:r>
      <w:r w:rsidR="00E2612B">
        <w:rPr>
          <w:rFonts w:eastAsiaTheme="minorEastAsia" w:hint="eastAsia"/>
          <w:lang w:eastAsia="zh-CN"/>
        </w:rPr>
        <w:t xml:space="preserve"> </w:t>
      </w:r>
      <w:r w:rsidR="006F670F">
        <w:rPr>
          <w:rFonts w:eastAsiaTheme="minorEastAsia" w:hint="eastAsia"/>
          <w:lang w:eastAsia="zh-CN"/>
        </w:rPr>
        <w:t>In this case</w:t>
      </w:r>
      <w:r w:rsidR="00B967DE">
        <w:rPr>
          <w:rFonts w:eastAsiaTheme="minorEastAsia" w:hint="eastAsia"/>
          <w:lang w:eastAsia="zh-CN"/>
        </w:rPr>
        <w:t>, the candidate MCS indices for re</w:t>
      </w:r>
      <w:r w:rsidR="006F670F">
        <w:rPr>
          <w:rFonts w:eastAsiaTheme="minorEastAsia" w:hint="eastAsia"/>
          <w:lang w:eastAsia="zh-CN"/>
        </w:rPr>
        <w:t>-</w:t>
      </w:r>
      <w:r w:rsidR="00B967DE">
        <w:rPr>
          <w:rFonts w:eastAsiaTheme="minorEastAsia" w:hint="eastAsia"/>
          <w:lang w:eastAsia="zh-CN"/>
        </w:rPr>
        <w:t xml:space="preserve">transmission are the same with initial transmission. </w:t>
      </w:r>
      <w:r w:rsidR="00E2612B">
        <w:rPr>
          <w:rFonts w:eastAsiaTheme="minorEastAsia" w:hint="eastAsia"/>
          <w:lang w:eastAsia="zh-CN"/>
        </w:rPr>
        <w:t xml:space="preserve">Note that, it is important for gNB to </w:t>
      </w:r>
      <w:r w:rsidR="00E2612B">
        <w:rPr>
          <w:rFonts w:eastAsiaTheme="minorEastAsia"/>
          <w:lang w:eastAsia="zh-CN"/>
        </w:rPr>
        <w:t>guarantee</w:t>
      </w:r>
      <w:r>
        <w:rPr>
          <w:rFonts w:eastAsiaTheme="minorEastAsia" w:hint="eastAsia"/>
          <w:lang w:eastAsia="zh-CN"/>
        </w:rPr>
        <w:t xml:space="preserve"> that </w:t>
      </w:r>
      <w:r w:rsidR="00E2612B">
        <w:rPr>
          <w:rFonts w:eastAsiaTheme="minorEastAsia" w:hint="eastAsia"/>
          <w:lang w:eastAsia="zh-CN"/>
        </w:rPr>
        <w:t>the TBS of initial transmission and that of re</w:t>
      </w:r>
      <w:r w:rsidR="006F670F">
        <w:rPr>
          <w:rFonts w:eastAsiaTheme="minorEastAsia" w:hint="eastAsia"/>
          <w:lang w:eastAsia="zh-CN"/>
        </w:rPr>
        <w:t>-</w:t>
      </w:r>
      <w:r w:rsidR="00E2612B">
        <w:rPr>
          <w:rFonts w:eastAsiaTheme="minorEastAsia" w:hint="eastAsia"/>
          <w:lang w:eastAsia="zh-CN"/>
        </w:rPr>
        <w:t xml:space="preserve">transmission </w:t>
      </w:r>
      <w:r w:rsidR="00AC28F4">
        <w:rPr>
          <w:rFonts w:eastAsiaTheme="minorEastAsia" w:hint="eastAsia"/>
          <w:lang w:eastAsia="zh-CN"/>
        </w:rPr>
        <w:t>are aligned</w:t>
      </w:r>
      <w:r w:rsidR="00E2612B">
        <w:rPr>
          <w:rFonts w:eastAsiaTheme="minorEastAsia" w:hint="eastAsia"/>
          <w:lang w:eastAsia="zh-CN"/>
        </w:rPr>
        <w:t xml:space="preserve">. </w:t>
      </w:r>
    </w:p>
    <w:p w14:paraId="2E6FDBE4" w14:textId="77777777" w:rsidR="00B967DE" w:rsidRPr="00B967DE" w:rsidRDefault="00B967DE" w:rsidP="00B967DE">
      <w:pPr>
        <w:pStyle w:val="af2"/>
        <w:numPr>
          <w:ilvl w:val="0"/>
          <w:numId w:val="40"/>
        </w:numPr>
        <w:spacing w:after="120"/>
        <w:ind w:firstLineChars="0"/>
        <w:jc w:val="both"/>
        <w:rPr>
          <w:rFonts w:ascii="Times New Roman" w:eastAsiaTheme="minorEastAsia" w:hAnsi="Times New Roman"/>
          <w:vanish/>
          <w:sz w:val="20"/>
          <w:szCs w:val="20"/>
          <w:lang w:eastAsia="zh-CN"/>
        </w:rPr>
      </w:pPr>
    </w:p>
    <w:p w14:paraId="5CF6E9DC" w14:textId="6D7B4E18" w:rsidR="008000BA" w:rsidRDefault="008000BA" w:rsidP="00B967DE">
      <w:pPr>
        <w:pStyle w:val="a0"/>
        <w:numPr>
          <w:ilvl w:val="0"/>
          <w:numId w:val="40"/>
        </w:numPr>
        <w:rPr>
          <w:rFonts w:eastAsiaTheme="minorEastAsia"/>
          <w:lang w:eastAsia="zh-CN"/>
        </w:rPr>
      </w:pPr>
      <w:r>
        <w:rPr>
          <w:rFonts w:eastAsiaTheme="minorEastAsia" w:hint="eastAsia"/>
          <w:lang w:eastAsia="zh-CN"/>
        </w:rPr>
        <w:t>Implicit indication</w:t>
      </w:r>
    </w:p>
    <w:p w14:paraId="4A3031E7" w14:textId="77777777" w:rsidR="00091D04" w:rsidRDefault="00AC28F4" w:rsidP="00EA0416">
      <w:pPr>
        <w:pStyle w:val="a0"/>
        <w:rPr>
          <w:rFonts w:eastAsiaTheme="minorEastAsia"/>
          <w:lang w:eastAsia="zh-CN"/>
        </w:rPr>
      </w:pPr>
      <w:r>
        <w:rPr>
          <w:rFonts w:eastAsiaTheme="minorEastAsia" w:hint="eastAsia"/>
          <w:lang w:eastAsia="zh-CN"/>
        </w:rPr>
        <w:t xml:space="preserve">For implicit indication, </w:t>
      </w:r>
      <w:r>
        <w:rPr>
          <w:rFonts w:eastAsiaTheme="minorEastAsia"/>
          <w:lang w:eastAsia="zh-CN"/>
        </w:rPr>
        <w:t xml:space="preserve">the TBS of the Msg3 re-transmission </w:t>
      </w:r>
      <w:r w:rsidRPr="0048482F">
        <w:t>is assumed to be</w:t>
      </w:r>
      <w:r>
        <w:t xml:space="preserve"> as the TBS of the initial transmission. </w:t>
      </w:r>
      <w:r>
        <w:rPr>
          <w:rFonts w:eastAsiaTheme="minorEastAsia" w:hint="eastAsia"/>
          <w:lang w:eastAsia="zh-CN"/>
        </w:rPr>
        <w:t>I</w:t>
      </w:r>
      <w:r w:rsidR="00A156A6">
        <w:rPr>
          <w:rFonts w:eastAsiaTheme="minorEastAsia"/>
          <w:lang w:eastAsia="zh-CN"/>
        </w:rPr>
        <w:t xml:space="preserve">n </w:t>
      </w:r>
      <w:r w:rsidR="00AB3404">
        <w:rPr>
          <w:rFonts w:eastAsiaTheme="minorEastAsia"/>
          <w:lang w:eastAsia="zh-CN"/>
        </w:rPr>
        <w:t>the case of transform precoding is disabled,</w:t>
      </w:r>
      <w:r w:rsidR="00AB3404" w:rsidRPr="00AB3404">
        <w:rPr>
          <w:rFonts w:eastAsiaTheme="minorEastAsia"/>
          <w:lang w:eastAsia="zh-CN"/>
        </w:rPr>
        <w:t xml:space="preserve"> </w:t>
      </w:r>
      <m:oMath>
        <m:r>
          <m:rPr>
            <m:sty m:val="p"/>
          </m:rPr>
          <w:rPr>
            <w:rFonts w:ascii="Cambria Math" w:eastAsiaTheme="minorEastAsia" w:hAnsi="Cambria Math"/>
            <w:lang w:eastAsia="zh-CN"/>
          </w:rPr>
          <m:t>29≤</m:t>
        </m:r>
        <m:sSub>
          <m:sSubPr>
            <m:ctrlPr>
              <w:rPr>
                <w:rFonts w:ascii="Cambria Math" w:eastAsiaTheme="minorEastAsia" w:hAnsi="Cambria Math"/>
                <w:lang w:eastAsia="zh-CN"/>
              </w:rPr>
            </m:ctrlPr>
          </m:sSubPr>
          <m:e>
            <m:r>
              <w:rPr>
                <w:rFonts w:ascii="Cambria Math" w:eastAsiaTheme="minorEastAsia" w:hAnsi="Cambria Math"/>
                <w:lang w:eastAsia="zh-CN"/>
              </w:rPr>
              <m:t>I</m:t>
            </m:r>
          </m:e>
          <m:sub>
            <m:r>
              <w:rPr>
                <w:rFonts w:ascii="Cambria Math" w:eastAsiaTheme="minorEastAsia" w:hAnsi="Cambria Math"/>
                <w:lang w:eastAsia="zh-CN"/>
              </w:rPr>
              <m:t>MCS</m:t>
            </m:r>
          </m:sub>
        </m:sSub>
        <m:r>
          <m:rPr>
            <m:sty m:val="p"/>
          </m:rPr>
          <w:rPr>
            <w:rFonts w:ascii="Cambria Math" w:eastAsiaTheme="minorEastAsia" w:hAnsi="Cambria Math"/>
            <w:lang w:eastAsia="zh-CN"/>
          </w:rPr>
          <m:t>≤31</m:t>
        </m:r>
      </m:oMath>
      <w:r w:rsidR="00AB3404">
        <w:rPr>
          <w:rFonts w:eastAsiaTheme="minorEastAsia" w:hint="eastAsia"/>
          <w:lang w:eastAsia="zh-CN"/>
        </w:rPr>
        <w:t xml:space="preserve"> </w:t>
      </w:r>
      <w:r w:rsidR="00AB3404">
        <w:rPr>
          <w:rFonts w:eastAsiaTheme="minorEastAsia"/>
          <w:lang w:eastAsia="zh-CN"/>
        </w:rPr>
        <w:t>in Table 5.1.3.1-1</w:t>
      </w:r>
      <w:r w:rsidR="009A4864">
        <w:rPr>
          <w:rFonts w:eastAsiaTheme="minorEastAsia" w:hint="eastAsia"/>
          <w:lang w:eastAsia="zh-CN"/>
        </w:rPr>
        <w:t xml:space="preserve"> of TS 38.214</w:t>
      </w:r>
      <w:r w:rsidR="00AB3404">
        <w:rPr>
          <w:rFonts w:eastAsiaTheme="minorEastAsia"/>
          <w:lang w:eastAsia="zh-CN"/>
        </w:rPr>
        <w:t xml:space="preserve"> </w:t>
      </w:r>
      <w:r w:rsidR="009A4864">
        <w:rPr>
          <w:rFonts w:eastAsiaTheme="minorEastAsia" w:hint="eastAsia"/>
          <w:lang w:eastAsia="zh-CN"/>
        </w:rPr>
        <w:t>is</w:t>
      </w:r>
      <w:r w:rsidR="00AB3404">
        <w:rPr>
          <w:rFonts w:eastAsiaTheme="minorEastAsia"/>
          <w:lang w:eastAsia="zh-CN"/>
        </w:rPr>
        <w:t xml:space="preserve"> used to indicate the modulation order </w:t>
      </w:r>
      <w:proofErr w:type="spellStart"/>
      <w:proofErr w:type="gramStart"/>
      <w:r w:rsidR="00AB3404" w:rsidRPr="000E13CD">
        <w:rPr>
          <w:rFonts w:eastAsiaTheme="minorEastAsia" w:hint="eastAsia"/>
          <w:i/>
          <w:lang w:eastAsia="zh-CN"/>
        </w:rPr>
        <w:t>Q</w:t>
      </w:r>
      <w:r w:rsidR="00AB3404" w:rsidRPr="000E13CD">
        <w:rPr>
          <w:rFonts w:eastAsiaTheme="minorEastAsia"/>
          <w:i/>
          <w:vertAlign w:val="subscript"/>
          <w:lang w:eastAsia="zh-CN"/>
        </w:rPr>
        <w:t>m</w:t>
      </w:r>
      <w:proofErr w:type="spellEnd"/>
      <w:proofErr w:type="gramEnd"/>
      <w:r w:rsidR="00AB3404">
        <w:rPr>
          <w:rFonts w:eastAsiaTheme="minorEastAsia"/>
          <w:lang w:eastAsia="zh-CN"/>
        </w:rPr>
        <w:t xml:space="preserve"> </w:t>
      </w:r>
      <w:r w:rsidR="001B1F40">
        <w:rPr>
          <w:rFonts w:eastAsiaTheme="minorEastAsia"/>
          <w:lang w:eastAsia="zh-CN"/>
        </w:rPr>
        <w:fldChar w:fldCharType="begin"/>
      </w:r>
      <w:r w:rsidR="001B1F40">
        <w:rPr>
          <w:rFonts w:eastAsiaTheme="minorEastAsia"/>
          <w:lang w:eastAsia="zh-CN"/>
        </w:rPr>
        <w:instrText xml:space="preserve"> REF _Ref92306595 \n \h </w:instrText>
      </w:r>
      <w:r w:rsidR="001B1F40">
        <w:rPr>
          <w:rFonts w:eastAsiaTheme="minorEastAsia"/>
          <w:lang w:eastAsia="zh-CN"/>
        </w:rPr>
      </w:r>
      <w:r w:rsidR="001B1F40">
        <w:rPr>
          <w:rFonts w:eastAsiaTheme="minorEastAsia"/>
          <w:lang w:eastAsia="zh-CN"/>
        </w:rPr>
        <w:fldChar w:fldCharType="separate"/>
      </w:r>
      <w:r w:rsidR="001B1F40">
        <w:rPr>
          <w:rFonts w:eastAsiaTheme="minorEastAsia"/>
          <w:lang w:eastAsia="zh-CN"/>
        </w:rPr>
        <w:t>[2]</w:t>
      </w:r>
      <w:r w:rsidR="001B1F40">
        <w:rPr>
          <w:rFonts w:eastAsiaTheme="minorEastAsia"/>
          <w:lang w:eastAsia="zh-CN"/>
        </w:rPr>
        <w:fldChar w:fldCharType="end"/>
      </w:r>
      <w:r w:rsidR="00815E5E">
        <w:rPr>
          <w:rFonts w:eastAsiaTheme="minorEastAsia"/>
          <w:lang w:eastAsia="zh-CN"/>
        </w:rPr>
        <w:t>.</w:t>
      </w:r>
      <w:r w:rsidR="00AB3404">
        <w:rPr>
          <w:rFonts w:eastAsiaTheme="minorEastAsia"/>
          <w:lang w:eastAsia="zh-CN"/>
        </w:rPr>
        <w:t xml:space="preserve"> Meanwhile, </w:t>
      </w:r>
      <w:r w:rsidR="00AB3404">
        <w:t>the coding rate can be calculated according to</w:t>
      </w:r>
      <w:r w:rsidR="001B1F40">
        <w:t xml:space="preserve"> the</w:t>
      </w:r>
      <w:r w:rsidR="001B1F40" w:rsidRPr="001B1F40">
        <w:rPr>
          <w:rFonts w:eastAsiaTheme="minorEastAsia" w:hint="eastAsia"/>
          <w:i/>
          <w:lang w:eastAsia="zh-CN"/>
        </w:rPr>
        <w:t xml:space="preserve"> </w:t>
      </w:r>
      <w:proofErr w:type="spellStart"/>
      <w:proofErr w:type="gramStart"/>
      <w:r w:rsidR="001B1F40" w:rsidRPr="000E13CD">
        <w:rPr>
          <w:rFonts w:eastAsiaTheme="minorEastAsia" w:hint="eastAsia"/>
          <w:i/>
          <w:lang w:eastAsia="zh-CN"/>
        </w:rPr>
        <w:t>Q</w:t>
      </w:r>
      <w:r w:rsidR="001B1F40" w:rsidRPr="000E13CD">
        <w:rPr>
          <w:rFonts w:eastAsiaTheme="minorEastAsia"/>
          <w:i/>
          <w:vertAlign w:val="subscript"/>
          <w:lang w:eastAsia="zh-CN"/>
        </w:rPr>
        <w:t>m</w:t>
      </w:r>
      <w:proofErr w:type="spellEnd"/>
      <w:proofErr w:type="gramEnd"/>
      <w:r w:rsidRPr="00AC28F4">
        <w:rPr>
          <w:rFonts w:eastAsiaTheme="minorEastAsia" w:hint="eastAsia"/>
          <w:lang w:eastAsia="zh-CN"/>
        </w:rPr>
        <w:t>,</w:t>
      </w:r>
      <w:r w:rsidR="001B1F40">
        <w:t xml:space="preserve"> </w:t>
      </w:r>
      <w:r>
        <w:rPr>
          <w:rFonts w:eastAsiaTheme="minorEastAsia" w:hint="eastAsia"/>
          <w:lang w:eastAsia="zh-CN"/>
        </w:rPr>
        <w:t xml:space="preserve">TBS </w:t>
      </w:r>
      <w:r w:rsidR="001B1F40">
        <w:t xml:space="preserve">and the </w:t>
      </w:r>
      <w:r>
        <w:rPr>
          <w:rFonts w:eastAsiaTheme="minorEastAsia" w:hint="eastAsia"/>
          <w:lang w:eastAsia="zh-CN"/>
        </w:rPr>
        <w:t>time-frequency resource</w:t>
      </w:r>
      <w:r w:rsidR="001B1F40">
        <w:t xml:space="preserve">. </w:t>
      </w:r>
      <w:r w:rsidR="009A4864">
        <w:rPr>
          <w:rFonts w:eastAsiaTheme="minorEastAsia" w:hint="eastAsia"/>
          <w:lang w:eastAsia="zh-CN"/>
        </w:rPr>
        <w:t>W</w:t>
      </w:r>
      <w:r w:rsidR="001B1F40">
        <w:t xml:space="preserve">hen the transform precoding is enabled, the only difference is that the </w:t>
      </w:r>
      <w:proofErr w:type="spellStart"/>
      <w:proofErr w:type="gramStart"/>
      <w:r w:rsidR="001B1F40" w:rsidRPr="000E13CD">
        <w:rPr>
          <w:rFonts w:eastAsiaTheme="minorEastAsia" w:hint="eastAsia"/>
          <w:i/>
          <w:lang w:eastAsia="zh-CN"/>
        </w:rPr>
        <w:t>Q</w:t>
      </w:r>
      <w:r w:rsidR="001B1F40" w:rsidRPr="000E13CD">
        <w:rPr>
          <w:rFonts w:eastAsiaTheme="minorEastAsia"/>
          <w:i/>
          <w:vertAlign w:val="subscript"/>
          <w:lang w:eastAsia="zh-CN"/>
        </w:rPr>
        <w:t>m</w:t>
      </w:r>
      <w:proofErr w:type="spellEnd"/>
      <w:proofErr w:type="gramEnd"/>
      <w:r w:rsidR="001B1F40">
        <w:t xml:space="preserve"> should be indicated by</w:t>
      </w:r>
      <w:r w:rsidR="001B1F40">
        <w:rPr>
          <w:rFonts w:eastAsiaTheme="minorEastAsia" w:hint="eastAsia"/>
          <w:lang w:eastAsia="zh-CN"/>
        </w:rPr>
        <w:t xml:space="preserve"> </w:t>
      </w:r>
      <m:oMath>
        <m:r>
          <m:rPr>
            <m:sty m:val="p"/>
          </m:rPr>
          <w:rPr>
            <w:rFonts w:ascii="Cambria Math" w:eastAsiaTheme="minorEastAsia" w:hAnsi="Cambria Math"/>
            <w:lang w:eastAsia="zh-CN"/>
          </w:rPr>
          <m:t>28≤</m:t>
        </m:r>
        <m:sSub>
          <m:sSubPr>
            <m:ctrlPr>
              <w:rPr>
                <w:rFonts w:ascii="Cambria Math" w:eastAsiaTheme="minorEastAsia" w:hAnsi="Cambria Math"/>
                <w:lang w:eastAsia="zh-CN"/>
              </w:rPr>
            </m:ctrlPr>
          </m:sSubPr>
          <m:e>
            <m:r>
              <w:rPr>
                <w:rFonts w:ascii="Cambria Math" w:eastAsiaTheme="minorEastAsia" w:hAnsi="Cambria Math"/>
                <w:lang w:eastAsia="zh-CN"/>
              </w:rPr>
              <m:t>I</m:t>
            </m:r>
          </m:e>
          <m:sub>
            <m:r>
              <w:rPr>
                <w:rFonts w:ascii="Cambria Math" w:eastAsiaTheme="minorEastAsia" w:hAnsi="Cambria Math"/>
                <w:lang w:eastAsia="zh-CN"/>
              </w:rPr>
              <m:t>MCS</m:t>
            </m:r>
          </m:sub>
        </m:sSub>
        <m:r>
          <m:rPr>
            <m:sty m:val="p"/>
          </m:rPr>
          <w:rPr>
            <w:rFonts w:ascii="Cambria Math" w:eastAsiaTheme="minorEastAsia" w:hAnsi="Cambria Math"/>
            <w:lang w:eastAsia="zh-CN"/>
          </w:rPr>
          <m:t>≤31</m:t>
        </m:r>
      </m:oMath>
      <w:r w:rsidR="001B1F40">
        <w:rPr>
          <w:rFonts w:eastAsiaTheme="minorEastAsia" w:hint="eastAsia"/>
          <w:lang w:eastAsia="zh-CN"/>
        </w:rPr>
        <w:t xml:space="preserve"> </w:t>
      </w:r>
      <w:r w:rsidR="001B1F40">
        <w:rPr>
          <w:rFonts w:eastAsiaTheme="minorEastAsia"/>
          <w:lang w:eastAsia="zh-CN"/>
        </w:rPr>
        <w:t>in Table 6.1.4.1-1</w:t>
      </w:r>
      <w:r w:rsidR="00A156A6">
        <w:rPr>
          <w:rFonts w:eastAsiaTheme="minorEastAsia" w:hint="eastAsia"/>
          <w:lang w:eastAsia="zh-CN"/>
        </w:rPr>
        <w:t xml:space="preserve"> of TS 38.214</w:t>
      </w:r>
      <w:r w:rsidR="001B1F40">
        <w:rPr>
          <w:rFonts w:eastAsiaTheme="minorEastAsia"/>
          <w:lang w:eastAsia="zh-CN"/>
        </w:rPr>
        <w:t xml:space="preserve">, </w:t>
      </w:r>
      <w:r w:rsidR="009A4864">
        <w:rPr>
          <w:rFonts w:eastAsiaTheme="minorEastAsia" w:hint="eastAsia"/>
          <w:lang w:eastAsia="zh-CN"/>
        </w:rPr>
        <w:t xml:space="preserve">while </w:t>
      </w:r>
      <w:r w:rsidR="001B1F40">
        <w:rPr>
          <w:rFonts w:eastAsiaTheme="minorEastAsia"/>
          <w:lang w:eastAsia="zh-CN"/>
        </w:rPr>
        <w:t>other procedures are the same.</w:t>
      </w:r>
      <w:r w:rsidR="00175951">
        <w:rPr>
          <w:rFonts w:eastAsiaTheme="minorEastAsia"/>
          <w:lang w:eastAsia="zh-CN"/>
        </w:rPr>
        <w:t xml:space="preserve"> </w:t>
      </w:r>
    </w:p>
    <w:p w14:paraId="2F95903A" w14:textId="60FD1960" w:rsidR="00EA2926" w:rsidRDefault="00175951" w:rsidP="00EA0416">
      <w:pPr>
        <w:pStyle w:val="a0"/>
        <w:rPr>
          <w:rFonts w:eastAsiaTheme="minorEastAsia"/>
          <w:lang w:eastAsia="zh-CN"/>
        </w:rPr>
      </w:pPr>
      <w:r>
        <w:rPr>
          <w:rFonts w:eastAsiaTheme="minorEastAsia"/>
          <w:lang w:eastAsia="zh-CN"/>
        </w:rPr>
        <w:t>The two brief MCS index tables for Msg3</w:t>
      </w:r>
      <w:r w:rsidR="00891CC4">
        <w:rPr>
          <w:rFonts w:eastAsiaTheme="minorEastAsia"/>
          <w:lang w:eastAsia="zh-CN"/>
        </w:rPr>
        <w:t xml:space="preserve"> </w:t>
      </w:r>
      <w:r>
        <w:rPr>
          <w:rFonts w:eastAsiaTheme="minorEastAsia"/>
          <w:lang w:eastAsia="zh-CN"/>
        </w:rPr>
        <w:t xml:space="preserve">transmission when repetition is not requested are shown below. </w:t>
      </w:r>
      <w:r w:rsidR="009A4864">
        <w:rPr>
          <w:rFonts w:eastAsiaTheme="minorEastAsia" w:hint="eastAsia"/>
          <w:lang w:eastAsia="zh-CN"/>
        </w:rPr>
        <w:t xml:space="preserve">The </w:t>
      </w:r>
      <w:r>
        <w:rPr>
          <w:rFonts w:eastAsiaTheme="minorEastAsia"/>
          <w:lang w:eastAsia="zh-CN"/>
        </w:rPr>
        <w:t xml:space="preserve">lines </w:t>
      </w:r>
      <w:r w:rsidR="00091D04">
        <w:rPr>
          <w:rFonts w:eastAsiaTheme="minorEastAsia" w:hint="eastAsia"/>
          <w:lang w:eastAsia="zh-CN"/>
        </w:rPr>
        <w:t xml:space="preserve">in </w:t>
      </w:r>
      <w:r w:rsidR="00091D04" w:rsidRPr="00091D04">
        <w:rPr>
          <w:rFonts w:eastAsiaTheme="minorEastAsia" w:hint="eastAsia"/>
          <w:highlight w:val="yellow"/>
          <w:lang w:eastAsia="zh-CN"/>
        </w:rPr>
        <w:t>yellow</w:t>
      </w:r>
      <w:r w:rsidR="00091D04">
        <w:rPr>
          <w:rFonts w:eastAsiaTheme="minorEastAsia" w:hint="eastAsia"/>
          <w:lang w:eastAsia="zh-CN"/>
        </w:rPr>
        <w:t xml:space="preserve"> </w:t>
      </w:r>
      <w:r>
        <w:rPr>
          <w:rFonts w:eastAsiaTheme="minorEastAsia"/>
          <w:lang w:eastAsia="zh-CN"/>
        </w:rPr>
        <w:t>are sp</w:t>
      </w:r>
      <w:r w:rsidR="00891CC4">
        <w:rPr>
          <w:rFonts w:eastAsiaTheme="minorEastAsia"/>
          <w:lang w:eastAsia="zh-CN"/>
        </w:rPr>
        <w:t xml:space="preserve">ecially used </w:t>
      </w:r>
      <w:r w:rsidR="00091D04">
        <w:rPr>
          <w:rFonts w:eastAsiaTheme="minorEastAsia" w:hint="eastAsia"/>
          <w:lang w:eastAsia="zh-CN"/>
        </w:rPr>
        <w:t xml:space="preserve">for explicit indication. The lines in </w:t>
      </w:r>
      <w:r w:rsidR="00091D04" w:rsidRPr="00091D04">
        <w:rPr>
          <w:rFonts w:eastAsiaTheme="minorEastAsia" w:hint="eastAsia"/>
          <w:highlight w:val="cyan"/>
          <w:lang w:eastAsia="zh-CN"/>
        </w:rPr>
        <w:t>cyan</w:t>
      </w:r>
      <w:r w:rsidR="00091D04">
        <w:rPr>
          <w:rFonts w:eastAsiaTheme="minorEastAsia" w:hint="eastAsia"/>
          <w:lang w:eastAsia="zh-CN"/>
        </w:rPr>
        <w:t xml:space="preserve"> are used for implicit indication</w:t>
      </w:r>
      <w:r w:rsidR="00891CC4">
        <w:rPr>
          <w:rFonts w:eastAsiaTheme="minorEastAsia"/>
          <w:lang w:eastAsia="zh-CN"/>
        </w:rPr>
        <w:t>.</w:t>
      </w:r>
    </w:p>
    <w:p w14:paraId="17CAC196" w14:textId="77777777" w:rsidR="002C656D" w:rsidRPr="0048482F" w:rsidRDefault="002C656D" w:rsidP="002C656D">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0"/>
        <w:gridCol w:w="1978"/>
      </w:tblGrid>
      <w:tr w:rsidR="002C656D" w:rsidRPr="0048482F" w14:paraId="362704CB" w14:textId="77777777" w:rsidTr="002C656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8715A07" w14:textId="77777777" w:rsidR="002C656D" w:rsidRPr="0048482F" w:rsidRDefault="002C656D" w:rsidP="002D67EE">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F97A3C6" w14:textId="77777777" w:rsidR="002C656D" w:rsidRPr="0048482F" w:rsidRDefault="002C656D" w:rsidP="002D67EE">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72A59E" w14:textId="77777777" w:rsidR="002C656D" w:rsidRPr="0048482F" w:rsidRDefault="002C656D" w:rsidP="002D67EE">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916" w:type="dxa"/>
            <w:tcBorders>
              <w:top w:val="single" w:sz="4" w:space="0" w:color="auto"/>
              <w:left w:val="single" w:sz="4" w:space="0" w:color="auto"/>
              <w:bottom w:val="double" w:sz="4" w:space="0" w:color="auto"/>
              <w:right w:val="single" w:sz="4" w:space="0" w:color="auto"/>
            </w:tcBorders>
            <w:shd w:val="clear" w:color="auto" w:fill="E0E0E0"/>
          </w:tcPr>
          <w:p w14:paraId="14486B34" w14:textId="77777777" w:rsidR="002C656D" w:rsidRPr="00E17FE7" w:rsidRDefault="002C656D" w:rsidP="002D67EE">
            <w:pPr>
              <w:pStyle w:val="TAH"/>
            </w:pPr>
            <w:r w:rsidRPr="00E17FE7">
              <w:t>Spectral</w:t>
            </w:r>
          </w:p>
          <w:p w14:paraId="39456456" w14:textId="77777777" w:rsidR="002C656D" w:rsidRPr="0048482F" w:rsidRDefault="002C656D" w:rsidP="002D67EE">
            <w:pPr>
              <w:pStyle w:val="TAH"/>
              <w:rPr>
                <w:lang w:val="en-US"/>
              </w:rPr>
            </w:pPr>
            <w:r w:rsidRPr="00E17FE7">
              <w:t>efficiency</w:t>
            </w:r>
          </w:p>
        </w:tc>
      </w:tr>
      <w:tr w:rsidR="002C656D" w:rsidRPr="0048482F" w14:paraId="3FD554CA" w14:textId="77777777" w:rsidTr="002C656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1EFB983" w14:textId="77777777" w:rsidR="002C656D" w:rsidRPr="00091D04" w:rsidRDefault="002C656D" w:rsidP="002D67EE">
            <w:pPr>
              <w:pStyle w:val="TAC"/>
              <w:rPr>
                <w:b/>
                <w:color w:val="000000"/>
                <w:highlight w:val="yellow"/>
                <w:lang w:val="en-US"/>
              </w:rPr>
            </w:pPr>
            <w:r w:rsidRPr="00091D04">
              <w:rPr>
                <w:b/>
                <w:color w:val="000000"/>
                <w:highlight w:val="yellow"/>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34ACA14B" w14:textId="77777777" w:rsidR="002C656D" w:rsidRPr="00091D04" w:rsidRDefault="002C656D" w:rsidP="002D67EE">
            <w:pPr>
              <w:pStyle w:val="TAC"/>
              <w:rPr>
                <w:color w:val="000000"/>
                <w:highlight w:val="yellow"/>
                <w:lang w:val="en-US"/>
              </w:rPr>
            </w:pPr>
            <w:r w:rsidRPr="00091D04">
              <w:rPr>
                <w:color w:val="000000"/>
                <w:highlight w:val="yellow"/>
                <w:lang w:val="pt-BR"/>
              </w:rPr>
              <w:t>2</w:t>
            </w:r>
          </w:p>
        </w:tc>
        <w:tc>
          <w:tcPr>
            <w:tcW w:w="0" w:type="auto"/>
            <w:tcBorders>
              <w:top w:val="double" w:sz="4" w:space="0" w:color="auto"/>
              <w:left w:val="single" w:sz="4" w:space="0" w:color="auto"/>
              <w:bottom w:val="single" w:sz="4" w:space="0" w:color="auto"/>
              <w:right w:val="single" w:sz="4" w:space="0" w:color="auto"/>
            </w:tcBorders>
          </w:tcPr>
          <w:p w14:paraId="5DB497C1" w14:textId="77777777" w:rsidR="002C656D" w:rsidRPr="00091D04" w:rsidRDefault="002C656D" w:rsidP="002D67EE">
            <w:pPr>
              <w:pStyle w:val="TAC"/>
              <w:rPr>
                <w:color w:val="000000"/>
                <w:highlight w:val="yellow"/>
                <w:lang w:val="en-US"/>
              </w:rPr>
            </w:pPr>
            <w:r w:rsidRPr="00091D04">
              <w:rPr>
                <w:color w:val="000000"/>
                <w:highlight w:val="yellow"/>
                <w:lang w:val="pt-BR"/>
              </w:rPr>
              <w:t>120</w:t>
            </w:r>
          </w:p>
        </w:tc>
        <w:tc>
          <w:tcPr>
            <w:tcW w:w="1916" w:type="dxa"/>
            <w:tcBorders>
              <w:top w:val="double" w:sz="4" w:space="0" w:color="auto"/>
              <w:left w:val="single" w:sz="4" w:space="0" w:color="auto"/>
              <w:bottom w:val="single" w:sz="4" w:space="0" w:color="auto"/>
              <w:right w:val="single" w:sz="4" w:space="0" w:color="auto"/>
            </w:tcBorders>
          </w:tcPr>
          <w:p w14:paraId="742EBB53" w14:textId="77777777" w:rsidR="002C656D" w:rsidRPr="00091D04" w:rsidRDefault="002C656D" w:rsidP="002D67EE">
            <w:pPr>
              <w:pStyle w:val="TAC"/>
              <w:rPr>
                <w:color w:val="000000"/>
                <w:highlight w:val="yellow"/>
                <w:lang w:val="en-US"/>
              </w:rPr>
            </w:pPr>
            <w:r w:rsidRPr="00091D04">
              <w:rPr>
                <w:color w:val="000000"/>
                <w:highlight w:val="yellow"/>
              </w:rPr>
              <w:t>0.2344</w:t>
            </w:r>
          </w:p>
        </w:tc>
      </w:tr>
      <w:tr w:rsidR="002C656D" w:rsidRPr="0048482F" w14:paraId="1C41B8F7" w14:textId="77777777" w:rsidTr="002C6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22AA1D" w14:textId="77777777" w:rsidR="002C656D" w:rsidRPr="00091D04" w:rsidRDefault="002C656D" w:rsidP="002D67EE">
            <w:pPr>
              <w:pStyle w:val="TAC"/>
              <w:rPr>
                <w:b/>
                <w:color w:val="000000"/>
                <w:highlight w:val="yellow"/>
                <w:lang w:val="en-US"/>
              </w:rPr>
            </w:pPr>
            <w:r w:rsidRPr="00091D04">
              <w:rPr>
                <w:b/>
                <w:color w:val="000000"/>
                <w:highlight w:val="yellow"/>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AE5077C" w14:textId="77777777" w:rsidR="002C656D" w:rsidRPr="00091D04" w:rsidRDefault="002C656D" w:rsidP="002D67EE">
            <w:pPr>
              <w:pStyle w:val="TAC"/>
              <w:rPr>
                <w:color w:val="000000"/>
                <w:highlight w:val="yellow"/>
                <w:lang w:val="en-US"/>
              </w:rPr>
            </w:pPr>
            <w:r w:rsidRPr="00091D04">
              <w:rPr>
                <w:color w:val="000000"/>
                <w:highlight w:val="yellow"/>
                <w:lang w:val="pt-BR"/>
              </w:rPr>
              <w:t>2</w:t>
            </w:r>
          </w:p>
        </w:tc>
        <w:tc>
          <w:tcPr>
            <w:tcW w:w="0" w:type="auto"/>
            <w:tcBorders>
              <w:top w:val="single" w:sz="4" w:space="0" w:color="auto"/>
              <w:left w:val="single" w:sz="4" w:space="0" w:color="auto"/>
              <w:bottom w:val="single" w:sz="4" w:space="0" w:color="auto"/>
              <w:right w:val="single" w:sz="4" w:space="0" w:color="auto"/>
            </w:tcBorders>
          </w:tcPr>
          <w:p w14:paraId="2F5CD7B8" w14:textId="77777777" w:rsidR="002C656D" w:rsidRPr="00091D04" w:rsidRDefault="002C656D" w:rsidP="002D67EE">
            <w:pPr>
              <w:pStyle w:val="TAC"/>
              <w:rPr>
                <w:color w:val="000000"/>
                <w:highlight w:val="yellow"/>
                <w:lang w:val="en-US"/>
              </w:rPr>
            </w:pPr>
            <w:r w:rsidRPr="00091D04">
              <w:rPr>
                <w:color w:val="000000"/>
                <w:highlight w:val="yellow"/>
                <w:lang w:val="pt-BR"/>
              </w:rPr>
              <w:t>157</w:t>
            </w:r>
          </w:p>
        </w:tc>
        <w:tc>
          <w:tcPr>
            <w:tcW w:w="1916" w:type="dxa"/>
            <w:tcBorders>
              <w:top w:val="single" w:sz="4" w:space="0" w:color="auto"/>
              <w:left w:val="single" w:sz="4" w:space="0" w:color="auto"/>
              <w:bottom w:val="single" w:sz="4" w:space="0" w:color="auto"/>
              <w:right w:val="single" w:sz="4" w:space="0" w:color="auto"/>
            </w:tcBorders>
          </w:tcPr>
          <w:p w14:paraId="17CC861D" w14:textId="77777777" w:rsidR="002C656D" w:rsidRPr="00091D04" w:rsidRDefault="002C656D" w:rsidP="002D67EE">
            <w:pPr>
              <w:pStyle w:val="TAC"/>
              <w:rPr>
                <w:color w:val="000000"/>
                <w:highlight w:val="yellow"/>
                <w:lang w:val="en-US"/>
              </w:rPr>
            </w:pPr>
            <w:r w:rsidRPr="00091D04">
              <w:rPr>
                <w:color w:val="000000"/>
                <w:highlight w:val="yellow"/>
              </w:rPr>
              <w:t>0.3066</w:t>
            </w:r>
          </w:p>
        </w:tc>
      </w:tr>
      <w:tr w:rsidR="002C656D" w:rsidRPr="0048482F" w14:paraId="0641B519" w14:textId="77777777" w:rsidTr="002C656D">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0619893" w14:textId="77777777" w:rsidR="002C656D" w:rsidRPr="00091D04" w:rsidRDefault="002C656D" w:rsidP="002D67EE">
            <w:pPr>
              <w:pStyle w:val="TAC"/>
              <w:rPr>
                <w:b/>
                <w:color w:val="000000"/>
                <w:highlight w:val="yellow"/>
                <w:lang w:val="en-US" w:eastAsia="zh-CN"/>
              </w:rPr>
            </w:pPr>
            <w:r w:rsidRPr="00091D04">
              <w:rPr>
                <w:b/>
                <w:color w:val="000000"/>
                <w:highlight w:val="yellow"/>
                <w:lang w:val="en-US" w:eastAsia="zh-CN"/>
              </w:rPr>
              <w:t>…</w:t>
            </w:r>
          </w:p>
        </w:tc>
        <w:tc>
          <w:tcPr>
            <w:tcW w:w="0" w:type="auto"/>
            <w:tcBorders>
              <w:top w:val="single" w:sz="4" w:space="0" w:color="auto"/>
              <w:left w:val="double" w:sz="4" w:space="0" w:color="auto"/>
              <w:bottom w:val="single" w:sz="4" w:space="0" w:color="auto"/>
              <w:right w:val="single" w:sz="4" w:space="0" w:color="auto"/>
            </w:tcBorders>
            <w:vAlign w:val="center"/>
          </w:tcPr>
          <w:p w14:paraId="5B2705C2" w14:textId="77777777" w:rsidR="002C656D" w:rsidRPr="00091D04" w:rsidRDefault="002C656D" w:rsidP="002D67EE">
            <w:pPr>
              <w:pStyle w:val="TAC"/>
              <w:rPr>
                <w:color w:val="000000"/>
                <w:highlight w:val="yellow"/>
                <w:lang w:val="pt-BR" w:eastAsia="zh-CN"/>
              </w:rPr>
            </w:pPr>
            <w:r w:rsidRPr="00091D04">
              <w:rPr>
                <w:rFonts w:hint="eastAsia"/>
                <w:color w:val="000000"/>
                <w:highlight w:val="yellow"/>
                <w:lang w:val="pt-BR" w:eastAsia="zh-CN"/>
              </w:rPr>
              <w:t>...</w:t>
            </w:r>
          </w:p>
        </w:tc>
        <w:tc>
          <w:tcPr>
            <w:tcW w:w="0" w:type="auto"/>
            <w:tcBorders>
              <w:top w:val="single" w:sz="4" w:space="0" w:color="auto"/>
              <w:left w:val="single" w:sz="4" w:space="0" w:color="auto"/>
              <w:bottom w:val="single" w:sz="4" w:space="0" w:color="auto"/>
              <w:right w:val="single" w:sz="4" w:space="0" w:color="auto"/>
            </w:tcBorders>
          </w:tcPr>
          <w:p w14:paraId="0314D2D3" w14:textId="77777777" w:rsidR="002C656D" w:rsidRPr="00091D04" w:rsidRDefault="002C656D" w:rsidP="002D67EE">
            <w:pPr>
              <w:pStyle w:val="TAC"/>
              <w:rPr>
                <w:color w:val="000000"/>
                <w:highlight w:val="yellow"/>
                <w:lang w:val="pt-BR" w:eastAsia="zh-CN"/>
              </w:rPr>
            </w:pPr>
            <w:r w:rsidRPr="00091D04">
              <w:rPr>
                <w:rFonts w:hint="eastAsia"/>
                <w:color w:val="000000"/>
                <w:highlight w:val="yellow"/>
                <w:lang w:val="pt-BR" w:eastAsia="zh-CN"/>
              </w:rPr>
              <w:t>...</w:t>
            </w:r>
          </w:p>
        </w:tc>
        <w:tc>
          <w:tcPr>
            <w:tcW w:w="1916" w:type="dxa"/>
            <w:tcBorders>
              <w:top w:val="single" w:sz="4" w:space="0" w:color="auto"/>
              <w:left w:val="single" w:sz="4" w:space="0" w:color="auto"/>
              <w:bottom w:val="single" w:sz="4" w:space="0" w:color="auto"/>
              <w:right w:val="single" w:sz="4" w:space="0" w:color="auto"/>
            </w:tcBorders>
          </w:tcPr>
          <w:p w14:paraId="50E898FB" w14:textId="77777777" w:rsidR="002C656D" w:rsidRPr="00091D04" w:rsidRDefault="002C656D" w:rsidP="002D67EE">
            <w:pPr>
              <w:pStyle w:val="TAC"/>
              <w:rPr>
                <w:color w:val="000000"/>
                <w:highlight w:val="yellow"/>
                <w:lang w:eastAsia="zh-CN"/>
              </w:rPr>
            </w:pPr>
            <w:r w:rsidRPr="00091D04">
              <w:rPr>
                <w:color w:val="000000"/>
                <w:highlight w:val="yellow"/>
                <w:lang w:eastAsia="zh-CN"/>
              </w:rPr>
              <w:t>…</w:t>
            </w:r>
          </w:p>
        </w:tc>
      </w:tr>
      <w:tr w:rsidR="002C656D" w:rsidRPr="0048482F" w14:paraId="3C04D743" w14:textId="77777777" w:rsidTr="002C6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D3762" w14:textId="77777777" w:rsidR="002C656D" w:rsidRPr="00091D04" w:rsidRDefault="002C656D" w:rsidP="002D67EE">
            <w:pPr>
              <w:pStyle w:val="TAC"/>
              <w:rPr>
                <w:b/>
                <w:color w:val="000000"/>
                <w:highlight w:val="yellow"/>
              </w:rPr>
            </w:pPr>
            <w:r w:rsidRPr="00091D04">
              <w:rPr>
                <w:b/>
                <w:color w:val="000000"/>
                <w:highlight w:val="yellow"/>
              </w:rPr>
              <w:t>27</w:t>
            </w:r>
          </w:p>
        </w:tc>
        <w:tc>
          <w:tcPr>
            <w:tcW w:w="0" w:type="auto"/>
            <w:tcBorders>
              <w:top w:val="single" w:sz="4" w:space="0" w:color="auto"/>
              <w:left w:val="double" w:sz="4" w:space="0" w:color="auto"/>
              <w:bottom w:val="single" w:sz="4" w:space="0" w:color="auto"/>
              <w:right w:val="single" w:sz="4" w:space="0" w:color="auto"/>
            </w:tcBorders>
            <w:vAlign w:val="center"/>
          </w:tcPr>
          <w:p w14:paraId="58D26006" w14:textId="77777777" w:rsidR="002C656D" w:rsidRPr="00091D04" w:rsidRDefault="002C656D" w:rsidP="002D67EE">
            <w:pPr>
              <w:pStyle w:val="TAC"/>
              <w:rPr>
                <w:color w:val="000000"/>
                <w:highlight w:val="yellow"/>
              </w:rPr>
            </w:pPr>
            <w:r w:rsidRPr="00091D04">
              <w:rPr>
                <w:color w:val="000000"/>
                <w:highlight w:val="yellow"/>
              </w:rPr>
              <w:t>6</w:t>
            </w:r>
          </w:p>
        </w:tc>
        <w:tc>
          <w:tcPr>
            <w:tcW w:w="0" w:type="auto"/>
            <w:tcBorders>
              <w:top w:val="single" w:sz="4" w:space="0" w:color="auto"/>
              <w:left w:val="single" w:sz="4" w:space="0" w:color="auto"/>
              <w:bottom w:val="single" w:sz="4" w:space="0" w:color="auto"/>
              <w:right w:val="single" w:sz="4" w:space="0" w:color="auto"/>
            </w:tcBorders>
          </w:tcPr>
          <w:p w14:paraId="19BAB394" w14:textId="77777777" w:rsidR="002C656D" w:rsidRPr="00091D04" w:rsidRDefault="002C656D" w:rsidP="002D67EE">
            <w:pPr>
              <w:pStyle w:val="TAC"/>
              <w:rPr>
                <w:color w:val="000000"/>
                <w:highlight w:val="yellow"/>
              </w:rPr>
            </w:pPr>
            <w:r w:rsidRPr="00091D04">
              <w:rPr>
                <w:color w:val="000000"/>
                <w:highlight w:val="yellow"/>
                <w:lang w:val="pt-BR"/>
              </w:rPr>
              <w:t>910</w:t>
            </w:r>
          </w:p>
        </w:tc>
        <w:tc>
          <w:tcPr>
            <w:tcW w:w="1916" w:type="dxa"/>
            <w:tcBorders>
              <w:top w:val="single" w:sz="4" w:space="0" w:color="auto"/>
              <w:left w:val="single" w:sz="4" w:space="0" w:color="auto"/>
              <w:bottom w:val="single" w:sz="4" w:space="0" w:color="auto"/>
              <w:right w:val="single" w:sz="4" w:space="0" w:color="auto"/>
            </w:tcBorders>
          </w:tcPr>
          <w:p w14:paraId="2A87EFBC" w14:textId="77777777" w:rsidR="002C656D" w:rsidRPr="00091D04" w:rsidRDefault="002C656D" w:rsidP="002D67EE">
            <w:pPr>
              <w:pStyle w:val="TAC"/>
              <w:rPr>
                <w:color w:val="000000"/>
                <w:highlight w:val="yellow"/>
              </w:rPr>
            </w:pPr>
            <w:r w:rsidRPr="00091D04">
              <w:rPr>
                <w:color w:val="000000"/>
                <w:highlight w:val="yellow"/>
              </w:rPr>
              <w:t>5.3320</w:t>
            </w:r>
          </w:p>
        </w:tc>
      </w:tr>
      <w:tr w:rsidR="002C656D" w:rsidRPr="0048482F" w14:paraId="641F059D" w14:textId="77777777" w:rsidTr="002C6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C3089F" w14:textId="77777777" w:rsidR="002C656D" w:rsidRPr="00091D04" w:rsidRDefault="002C656D" w:rsidP="002D67EE">
            <w:pPr>
              <w:pStyle w:val="TAC"/>
              <w:rPr>
                <w:b/>
                <w:color w:val="000000"/>
                <w:highlight w:val="yellow"/>
              </w:rPr>
            </w:pPr>
            <w:r w:rsidRPr="00091D04">
              <w:rPr>
                <w:b/>
                <w:color w:val="000000"/>
                <w:highlight w:val="yellow"/>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752E8916" w14:textId="77777777" w:rsidR="002C656D" w:rsidRPr="00091D04" w:rsidRDefault="002C656D" w:rsidP="002D67EE">
            <w:pPr>
              <w:pStyle w:val="TAC"/>
              <w:rPr>
                <w:color w:val="000000"/>
                <w:highlight w:val="yellow"/>
              </w:rPr>
            </w:pPr>
            <w:r w:rsidRPr="00091D04">
              <w:rPr>
                <w:color w:val="000000"/>
                <w:highlight w:val="yellow"/>
              </w:rPr>
              <w:t>6</w:t>
            </w:r>
          </w:p>
        </w:tc>
        <w:tc>
          <w:tcPr>
            <w:tcW w:w="0" w:type="auto"/>
            <w:tcBorders>
              <w:top w:val="single" w:sz="4" w:space="0" w:color="auto"/>
              <w:left w:val="single" w:sz="4" w:space="0" w:color="auto"/>
              <w:bottom w:val="single" w:sz="4" w:space="0" w:color="auto"/>
              <w:right w:val="single" w:sz="4" w:space="0" w:color="auto"/>
            </w:tcBorders>
          </w:tcPr>
          <w:p w14:paraId="154DFC38" w14:textId="77777777" w:rsidR="002C656D" w:rsidRPr="00091D04" w:rsidRDefault="002C656D" w:rsidP="002D67EE">
            <w:pPr>
              <w:pStyle w:val="TAC"/>
              <w:rPr>
                <w:color w:val="000000"/>
                <w:highlight w:val="yellow"/>
              </w:rPr>
            </w:pPr>
            <w:r w:rsidRPr="00091D04">
              <w:rPr>
                <w:color w:val="000000"/>
                <w:highlight w:val="yellow"/>
                <w:lang w:val="pt-BR"/>
              </w:rPr>
              <w:t>948</w:t>
            </w:r>
          </w:p>
        </w:tc>
        <w:tc>
          <w:tcPr>
            <w:tcW w:w="1916" w:type="dxa"/>
            <w:tcBorders>
              <w:top w:val="single" w:sz="4" w:space="0" w:color="auto"/>
              <w:left w:val="single" w:sz="4" w:space="0" w:color="auto"/>
              <w:bottom w:val="single" w:sz="4" w:space="0" w:color="auto"/>
              <w:right w:val="single" w:sz="4" w:space="0" w:color="auto"/>
            </w:tcBorders>
          </w:tcPr>
          <w:p w14:paraId="6BD1A11F" w14:textId="77777777" w:rsidR="002C656D" w:rsidRPr="00091D04" w:rsidRDefault="002C656D" w:rsidP="002D67EE">
            <w:pPr>
              <w:pStyle w:val="TAC"/>
              <w:rPr>
                <w:color w:val="000000"/>
                <w:highlight w:val="yellow"/>
              </w:rPr>
            </w:pPr>
            <w:r w:rsidRPr="00091D04">
              <w:rPr>
                <w:color w:val="000000"/>
                <w:highlight w:val="yellow"/>
              </w:rPr>
              <w:t>5.5547</w:t>
            </w:r>
          </w:p>
        </w:tc>
      </w:tr>
      <w:tr w:rsidR="002C656D" w:rsidRPr="0048482F" w14:paraId="25B20E32" w14:textId="77777777" w:rsidTr="002D67E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752D8" w14:textId="77777777" w:rsidR="002C656D" w:rsidRPr="002C656D" w:rsidRDefault="002C656D" w:rsidP="002D67EE">
            <w:pPr>
              <w:pStyle w:val="TAC"/>
              <w:rPr>
                <w:b/>
                <w:color w:val="000000"/>
                <w:highlight w:val="cyan"/>
              </w:rPr>
            </w:pPr>
            <w:r w:rsidRPr="002C656D">
              <w:rPr>
                <w:b/>
                <w:color w:val="000000"/>
                <w:highlight w:val="cyan"/>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0A1F725" w14:textId="77777777" w:rsidR="002C656D" w:rsidRPr="002C656D" w:rsidRDefault="002C656D" w:rsidP="002D67EE">
            <w:pPr>
              <w:pStyle w:val="TAC"/>
              <w:rPr>
                <w:b/>
                <w:color w:val="000000"/>
                <w:highlight w:val="cyan"/>
              </w:rPr>
            </w:pPr>
            <w:r w:rsidRPr="002C656D">
              <w:rPr>
                <w:b/>
                <w:color w:val="000000"/>
                <w:highlight w:val="cyan"/>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09315A5" w14:textId="77777777" w:rsidR="002C656D" w:rsidRPr="002C656D" w:rsidRDefault="002C656D" w:rsidP="002D67EE">
            <w:pPr>
              <w:pStyle w:val="TAC"/>
              <w:rPr>
                <w:b/>
                <w:color w:val="000000"/>
                <w:highlight w:val="cyan"/>
              </w:rPr>
            </w:pPr>
            <w:r w:rsidRPr="002C656D">
              <w:rPr>
                <w:b/>
                <w:color w:val="000000"/>
                <w:highlight w:val="cyan"/>
              </w:rPr>
              <w:t>reserved</w:t>
            </w:r>
          </w:p>
        </w:tc>
      </w:tr>
      <w:tr w:rsidR="002C656D" w:rsidRPr="0048482F" w14:paraId="20B3A93B" w14:textId="77777777" w:rsidTr="002D67E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D750EF" w14:textId="77777777" w:rsidR="002C656D" w:rsidRPr="002C656D" w:rsidRDefault="002C656D" w:rsidP="002D67EE">
            <w:pPr>
              <w:pStyle w:val="TAC"/>
              <w:rPr>
                <w:b/>
                <w:color w:val="000000"/>
                <w:highlight w:val="cyan"/>
              </w:rPr>
            </w:pPr>
            <w:r w:rsidRPr="002C656D">
              <w:rPr>
                <w:b/>
                <w:color w:val="000000"/>
                <w:highlight w:val="cyan"/>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148ABB6" w14:textId="77777777" w:rsidR="002C656D" w:rsidRPr="002C656D" w:rsidRDefault="002C656D" w:rsidP="002D67EE">
            <w:pPr>
              <w:pStyle w:val="TAC"/>
              <w:rPr>
                <w:b/>
                <w:color w:val="000000"/>
                <w:highlight w:val="cyan"/>
              </w:rPr>
            </w:pPr>
            <w:r w:rsidRPr="002C656D">
              <w:rPr>
                <w:b/>
                <w:color w:val="000000"/>
                <w:highlight w:val="cyan"/>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BF06732" w14:textId="77777777" w:rsidR="002C656D" w:rsidRPr="002C656D" w:rsidRDefault="002C656D" w:rsidP="002D67EE">
            <w:pPr>
              <w:pStyle w:val="TAC"/>
              <w:rPr>
                <w:b/>
                <w:color w:val="000000"/>
                <w:highlight w:val="cyan"/>
              </w:rPr>
            </w:pPr>
            <w:r w:rsidRPr="002C656D">
              <w:rPr>
                <w:b/>
                <w:color w:val="000000"/>
                <w:highlight w:val="cyan"/>
              </w:rPr>
              <w:t>reserved</w:t>
            </w:r>
          </w:p>
        </w:tc>
      </w:tr>
      <w:tr w:rsidR="002C656D" w:rsidRPr="0048482F" w14:paraId="370A8295" w14:textId="77777777" w:rsidTr="002D67E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6FFB86" w14:textId="77777777" w:rsidR="002C656D" w:rsidRPr="002C656D" w:rsidRDefault="002C656D" w:rsidP="002D67EE">
            <w:pPr>
              <w:pStyle w:val="TAC"/>
              <w:rPr>
                <w:b/>
                <w:color w:val="000000"/>
                <w:highlight w:val="cyan"/>
              </w:rPr>
            </w:pPr>
            <w:r w:rsidRPr="002C656D">
              <w:rPr>
                <w:b/>
                <w:color w:val="000000"/>
                <w:highlight w:val="cyan"/>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E111B46" w14:textId="77777777" w:rsidR="002C656D" w:rsidRPr="002C656D" w:rsidRDefault="002C656D" w:rsidP="002D67EE">
            <w:pPr>
              <w:pStyle w:val="TAC"/>
              <w:rPr>
                <w:b/>
                <w:color w:val="000000"/>
                <w:highlight w:val="cyan"/>
              </w:rPr>
            </w:pPr>
            <w:r w:rsidRPr="002C656D">
              <w:rPr>
                <w:b/>
                <w:color w:val="000000"/>
                <w:highlight w:val="cyan"/>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1500CDE" w14:textId="77777777" w:rsidR="002C656D" w:rsidRPr="002C656D" w:rsidRDefault="002C656D" w:rsidP="002D67EE">
            <w:pPr>
              <w:pStyle w:val="TAC"/>
              <w:rPr>
                <w:b/>
                <w:color w:val="000000"/>
                <w:highlight w:val="cyan"/>
              </w:rPr>
            </w:pPr>
            <w:r w:rsidRPr="002C656D">
              <w:rPr>
                <w:b/>
                <w:color w:val="000000"/>
                <w:highlight w:val="cyan"/>
              </w:rPr>
              <w:t>reserved</w:t>
            </w:r>
          </w:p>
        </w:tc>
      </w:tr>
    </w:tbl>
    <w:p w14:paraId="2940511E" w14:textId="77777777" w:rsidR="002C656D" w:rsidRPr="0048482F" w:rsidRDefault="002C656D" w:rsidP="002C656D">
      <w:pPr>
        <w:ind w:left="1291"/>
        <w:rPr>
          <w:color w:val="000000"/>
        </w:rPr>
      </w:pPr>
    </w:p>
    <w:p w14:paraId="2374AE36" w14:textId="77777777" w:rsidR="002C656D" w:rsidRDefault="002C656D" w:rsidP="00EA0416">
      <w:pPr>
        <w:pStyle w:val="a0"/>
        <w:rPr>
          <w:rFonts w:eastAsiaTheme="minorEastAsia"/>
          <w:lang w:eastAsia="zh-CN"/>
        </w:rPr>
      </w:pPr>
    </w:p>
    <w:p w14:paraId="4E4C1DF1" w14:textId="77777777" w:rsidR="00EA2926" w:rsidRPr="0048482F" w:rsidRDefault="00EA2926" w:rsidP="00EA2926">
      <w:pPr>
        <w:pStyle w:val="TH"/>
        <w:rPr>
          <w:lang w:eastAsia="zh-CN"/>
        </w:rPr>
      </w:pPr>
      <w:r w:rsidRPr="0048482F">
        <w:t>Table 6.1.4.1-1: MCS index table for PUSCH with transform precoding and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81"/>
        <w:gridCol w:w="2057"/>
      </w:tblGrid>
      <w:tr w:rsidR="0055093A" w:rsidRPr="0048482F" w14:paraId="4FF041C9" w14:textId="77777777" w:rsidTr="0099097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EBB7CF" w14:textId="77777777" w:rsidR="0055093A" w:rsidRPr="0048482F" w:rsidRDefault="0055093A" w:rsidP="00990970">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F77264" w14:textId="77777777" w:rsidR="0055093A" w:rsidRPr="0048482F" w:rsidRDefault="0055093A" w:rsidP="00990970">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FEC3945" w14:textId="77777777" w:rsidR="0055093A" w:rsidRPr="0048482F" w:rsidRDefault="0055093A" w:rsidP="00990970">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53" w:type="dxa"/>
            <w:tcBorders>
              <w:top w:val="single" w:sz="4" w:space="0" w:color="auto"/>
              <w:left w:val="single" w:sz="4" w:space="0" w:color="auto"/>
              <w:bottom w:val="double" w:sz="4" w:space="0" w:color="auto"/>
              <w:right w:val="single" w:sz="4" w:space="0" w:color="auto"/>
            </w:tcBorders>
            <w:shd w:val="clear" w:color="auto" w:fill="E0E0E0"/>
          </w:tcPr>
          <w:p w14:paraId="545E0F31" w14:textId="77777777" w:rsidR="0055093A" w:rsidRPr="00E17FE7" w:rsidRDefault="0055093A" w:rsidP="00990970">
            <w:pPr>
              <w:pStyle w:val="TAH"/>
            </w:pPr>
            <w:r w:rsidRPr="00E17FE7">
              <w:t>Spectral</w:t>
            </w:r>
          </w:p>
          <w:p w14:paraId="37799FB2" w14:textId="77777777" w:rsidR="0055093A" w:rsidRPr="0048482F" w:rsidRDefault="0055093A" w:rsidP="00990970">
            <w:pPr>
              <w:pStyle w:val="TAH"/>
              <w:rPr>
                <w:lang w:val="en-US"/>
              </w:rPr>
            </w:pPr>
            <w:r w:rsidRPr="00E17FE7">
              <w:t>efficiency</w:t>
            </w:r>
          </w:p>
        </w:tc>
      </w:tr>
      <w:tr w:rsidR="0055093A" w:rsidRPr="0048482F" w14:paraId="6A56B203" w14:textId="77777777" w:rsidTr="0099097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F1898DB" w14:textId="77777777" w:rsidR="0055093A" w:rsidRPr="00091D04" w:rsidRDefault="0055093A" w:rsidP="00990970">
            <w:pPr>
              <w:pStyle w:val="TAC"/>
              <w:rPr>
                <w:b/>
                <w:color w:val="000000"/>
                <w:highlight w:val="yellow"/>
                <w:lang w:val="en-US"/>
              </w:rPr>
            </w:pPr>
            <w:r w:rsidRPr="00091D04">
              <w:rPr>
                <w:b/>
                <w:color w:val="000000"/>
                <w:highlight w:val="yellow"/>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DACE56B" w14:textId="77777777" w:rsidR="0055093A" w:rsidRPr="00091D04" w:rsidRDefault="0055093A" w:rsidP="00990970">
            <w:pPr>
              <w:pStyle w:val="TAC"/>
              <w:rPr>
                <w:color w:val="000000"/>
                <w:highlight w:val="yellow"/>
                <w:lang w:val="pt-BR"/>
              </w:rPr>
            </w:pPr>
            <w:r w:rsidRPr="00091D04">
              <w:rPr>
                <w:color w:val="000000"/>
                <w:highlight w:val="yellow"/>
                <w:lang w:val="pt-BR"/>
              </w:rPr>
              <w:t>q</w:t>
            </w:r>
          </w:p>
        </w:tc>
        <w:tc>
          <w:tcPr>
            <w:tcW w:w="0" w:type="auto"/>
            <w:tcBorders>
              <w:top w:val="double" w:sz="4" w:space="0" w:color="auto"/>
              <w:left w:val="single" w:sz="4" w:space="0" w:color="auto"/>
              <w:bottom w:val="single" w:sz="4" w:space="0" w:color="auto"/>
              <w:right w:val="single" w:sz="4" w:space="0" w:color="auto"/>
            </w:tcBorders>
          </w:tcPr>
          <w:p w14:paraId="6CEA2E3B" w14:textId="77777777" w:rsidR="0055093A" w:rsidRPr="00091D04" w:rsidRDefault="0055093A" w:rsidP="00990970">
            <w:pPr>
              <w:pStyle w:val="TAC"/>
              <w:rPr>
                <w:color w:val="000000"/>
                <w:highlight w:val="yellow"/>
                <w:lang w:val="pt-BR"/>
              </w:rPr>
            </w:pPr>
            <w:r w:rsidRPr="00091D04">
              <w:rPr>
                <w:color w:val="000000"/>
                <w:highlight w:val="yellow"/>
                <w:lang w:val="pt-BR"/>
              </w:rPr>
              <w:t>240/ q</w:t>
            </w:r>
          </w:p>
        </w:tc>
        <w:tc>
          <w:tcPr>
            <w:tcW w:w="2046" w:type="dxa"/>
            <w:tcBorders>
              <w:top w:val="double" w:sz="4" w:space="0" w:color="auto"/>
              <w:left w:val="single" w:sz="4" w:space="0" w:color="auto"/>
              <w:bottom w:val="single" w:sz="4" w:space="0" w:color="auto"/>
              <w:right w:val="single" w:sz="4" w:space="0" w:color="auto"/>
            </w:tcBorders>
          </w:tcPr>
          <w:p w14:paraId="6EFC9114" w14:textId="77777777" w:rsidR="0055093A" w:rsidRPr="00091D04" w:rsidRDefault="0055093A" w:rsidP="00990970">
            <w:pPr>
              <w:pStyle w:val="TAC"/>
              <w:rPr>
                <w:color w:val="000000"/>
                <w:highlight w:val="yellow"/>
                <w:lang w:val="pt-BR"/>
              </w:rPr>
            </w:pPr>
            <w:r w:rsidRPr="00091D04">
              <w:rPr>
                <w:color w:val="000000"/>
                <w:highlight w:val="yellow"/>
                <w:lang w:val="pt-BR"/>
              </w:rPr>
              <w:t>0.2344</w:t>
            </w:r>
          </w:p>
        </w:tc>
      </w:tr>
      <w:tr w:rsidR="0055093A" w:rsidRPr="0048482F" w14:paraId="1C01EE8C" w14:textId="77777777" w:rsidTr="0099097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F7FFC6" w14:textId="77777777" w:rsidR="0055093A" w:rsidRPr="00091D04" w:rsidRDefault="0055093A" w:rsidP="00990970">
            <w:pPr>
              <w:pStyle w:val="TAC"/>
              <w:rPr>
                <w:b/>
                <w:color w:val="000000"/>
                <w:highlight w:val="yellow"/>
                <w:lang w:val="en-US"/>
              </w:rPr>
            </w:pPr>
            <w:r w:rsidRPr="00091D04">
              <w:rPr>
                <w:b/>
                <w:color w:val="000000"/>
                <w:highlight w:val="yellow"/>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371C0AE0" w14:textId="77777777" w:rsidR="0055093A" w:rsidRPr="00091D04" w:rsidRDefault="0055093A" w:rsidP="00990970">
            <w:pPr>
              <w:pStyle w:val="TAC"/>
              <w:rPr>
                <w:color w:val="000000"/>
                <w:highlight w:val="yellow"/>
                <w:lang w:val="pt-BR"/>
              </w:rPr>
            </w:pPr>
            <w:r w:rsidRPr="00091D04">
              <w:rPr>
                <w:color w:val="000000"/>
                <w:highlight w:val="yellow"/>
                <w:lang w:val="pt-BR"/>
              </w:rPr>
              <w:t>q</w:t>
            </w:r>
          </w:p>
        </w:tc>
        <w:tc>
          <w:tcPr>
            <w:tcW w:w="0" w:type="auto"/>
            <w:tcBorders>
              <w:top w:val="single" w:sz="4" w:space="0" w:color="auto"/>
              <w:left w:val="single" w:sz="4" w:space="0" w:color="auto"/>
              <w:bottom w:val="single" w:sz="4" w:space="0" w:color="auto"/>
              <w:right w:val="single" w:sz="4" w:space="0" w:color="auto"/>
            </w:tcBorders>
          </w:tcPr>
          <w:p w14:paraId="49D9F2D7" w14:textId="77777777" w:rsidR="0055093A" w:rsidRPr="00091D04" w:rsidRDefault="0055093A" w:rsidP="00990970">
            <w:pPr>
              <w:pStyle w:val="TAC"/>
              <w:rPr>
                <w:color w:val="000000"/>
                <w:highlight w:val="yellow"/>
                <w:lang w:val="pt-BR"/>
              </w:rPr>
            </w:pPr>
            <w:r w:rsidRPr="00091D04">
              <w:rPr>
                <w:color w:val="000000"/>
                <w:highlight w:val="yellow"/>
                <w:lang w:val="pt-BR"/>
              </w:rPr>
              <w:t>314/ q</w:t>
            </w:r>
          </w:p>
        </w:tc>
        <w:tc>
          <w:tcPr>
            <w:tcW w:w="2046" w:type="dxa"/>
            <w:tcBorders>
              <w:top w:val="single" w:sz="4" w:space="0" w:color="auto"/>
              <w:left w:val="single" w:sz="4" w:space="0" w:color="auto"/>
              <w:bottom w:val="single" w:sz="4" w:space="0" w:color="auto"/>
              <w:right w:val="single" w:sz="4" w:space="0" w:color="auto"/>
            </w:tcBorders>
          </w:tcPr>
          <w:p w14:paraId="4945F62D" w14:textId="77777777" w:rsidR="0055093A" w:rsidRPr="00091D04" w:rsidRDefault="0055093A" w:rsidP="00990970">
            <w:pPr>
              <w:pStyle w:val="TAC"/>
              <w:rPr>
                <w:color w:val="000000"/>
                <w:highlight w:val="yellow"/>
                <w:lang w:val="pt-BR"/>
              </w:rPr>
            </w:pPr>
            <w:r w:rsidRPr="00091D04">
              <w:rPr>
                <w:color w:val="000000"/>
                <w:highlight w:val="yellow"/>
                <w:lang w:val="pt-BR"/>
              </w:rPr>
              <w:t>0.3066</w:t>
            </w:r>
          </w:p>
        </w:tc>
      </w:tr>
      <w:tr w:rsidR="0055093A" w:rsidRPr="0048482F" w14:paraId="67D976FC" w14:textId="77777777" w:rsidTr="00990970">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292E4E" w14:textId="77777777" w:rsidR="0055093A" w:rsidRPr="00091D04" w:rsidRDefault="0055093A" w:rsidP="00990970">
            <w:pPr>
              <w:pStyle w:val="TAC"/>
              <w:rPr>
                <w:b/>
                <w:color w:val="000000"/>
                <w:highlight w:val="yellow"/>
                <w:lang w:val="en-US" w:eastAsia="zh-CN"/>
              </w:rPr>
            </w:pPr>
            <w:r w:rsidRPr="00091D04">
              <w:rPr>
                <w:b/>
                <w:color w:val="000000"/>
                <w:highlight w:val="yellow"/>
                <w:lang w:val="en-US" w:eastAsia="zh-CN"/>
              </w:rPr>
              <w:t>…</w:t>
            </w:r>
          </w:p>
        </w:tc>
        <w:tc>
          <w:tcPr>
            <w:tcW w:w="0" w:type="auto"/>
            <w:tcBorders>
              <w:top w:val="single" w:sz="4" w:space="0" w:color="auto"/>
              <w:left w:val="double" w:sz="4" w:space="0" w:color="auto"/>
              <w:bottom w:val="single" w:sz="4" w:space="0" w:color="auto"/>
              <w:right w:val="single" w:sz="4" w:space="0" w:color="auto"/>
            </w:tcBorders>
            <w:vAlign w:val="center"/>
          </w:tcPr>
          <w:p w14:paraId="73E217B6" w14:textId="77777777" w:rsidR="0055093A" w:rsidRPr="00091D04" w:rsidRDefault="0055093A" w:rsidP="00990970">
            <w:pPr>
              <w:pStyle w:val="TAC"/>
              <w:rPr>
                <w:color w:val="000000"/>
                <w:highlight w:val="yellow"/>
                <w:lang w:val="pt-BR"/>
              </w:rPr>
            </w:pPr>
            <w:r w:rsidRPr="00091D04">
              <w:rPr>
                <w:rFonts w:hint="eastAsia"/>
                <w:color w:val="000000"/>
                <w:highlight w:val="yellow"/>
                <w:lang w:val="pt-BR"/>
              </w:rPr>
              <w:t>...</w:t>
            </w:r>
          </w:p>
        </w:tc>
        <w:tc>
          <w:tcPr>
            <w:tcW w:w="0" w:type="auto"/>
            <w:tcBorders>
              <w:top w:val="single" w:sz="4" w:space="0" w:color="auto"/>
              <w:left w:val="single" w:sz="4" w:space="0" w:color="auto"/>
              <w:bottom w:val="single" w:sz="4" w:space="0" w:color="auto"/>
              <w:right w:val="single" w:sz="4" w:space="0" w:color="auto"/>
            </w:tcBorders>
          </w:tcPr>
          <w:p w14:paraId="43B495DB" w14:textId="77777777" w:rsidR="0055093A" w:rsidRPr="00091D04" w:rsidRDefault="0055093A" w:rsidP="00990970">
            <w:pPr>
              <w:pStyle w:val="TAC"/>
              <w:rPr>
                <w:color w:val="000000"/>
                <w:highlight w:val="yellow"/>
                <w:lang w:val="pt-BR"/>
              </w:rPr>
            </w:pPr>
            <w:r w:rsidRPr="00091D04">
              <w:rPr>
                <w:rFonts w:hint="eastAsia"/>
                <w:color w:val="000000"/>
                <w:highlight w:val="yellow"/>
                <w:lang w:val="pt-BR"/>
              </w:rPr>
              <w:t>...</w:t>
            </w:r>
          </w:p>
        </w:tc>
        <w:tc>
          <w:tcPr>
            <w:tcW w:w="2046" w:type="dxa"/>
            <w:tcBorders>
              <w:top w:val="single" w:sz="4" w:space="0" w:color="auto"/>
              <w:left w:val="single" w:sz="4" w:space="0" w:color="auto"/>
              <w:bottom w:val="single" w:sz="4" w:space="0" w:color="auto"/>
              <w:right w:val="single" w:sz="4" w:space="0" w:color="auto"/>
            </w:tcBorders>
          </w:tcPr>
          <w:p w14:paraId="01E5CC40" w14:textId="77777777" w:rsidR="0055093A" w:rsidRPr="00091D04" w:rsidRDefault="0055093A" w:rsidP="00990970">
            <w:pPr>
              <w:pStyle w:val="TAC"/>
              <w:rPr>
                <w:color w:val="000000"/>
                <w:highlight w:val="yellow"/>
                <w:lang w:val="pt-BR"/>
              </w:rPr>
            </w:pPr>
            <w:r w:rsidRPr="00091D04">
              <w:rPr>
                <w:color w:val="000000"/>
                <w:highlight w:val="yellow"/>
                <w:lang w:val="pt-BR"/>
              </w:rPr>
              <w:t>…</w:t>
            </w:r>
          </w:p>
        </w:tc>
      </w:tr>
      <w:tr w:rsidR="0055093A" w:rsidRPr="0048482F" w14:paraId="08AF8C27" w14:textId="77777777" w:rsidTr="0099097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B6832F" w14:textId="77777777" w:rsidR="0055093A" w:rsidRPr="00091D04" w:rsidRDefault="0055093A" w:rsidP="00990970">
            <w:pPr>
              <w:pStyle w:val="TAC"/>
              <w:rPr>
                <w:b/>
                <w:color w:val="000000"/>
                <w:highlight w:val="yellow"/>
                <w:lang w:eastAsia="zh-CN"/>
              </w:rPr>
            </w:pPr>
            <w:r w:rsidRPr="00091D04">
              <w:rPr>
                <w:b/>
                <w:color w:val="000000"/>
                <w:highlight w:val="yellow"/>
              </w:rPr>
              <w:t>2</w:t>
            </w:r>
            <w:r w:rsidRPr="00091D04">
              <w:rPr>
                <w:rFonts w:hint="eastAsia"/>
                <w:b/>
                <w:color w:val="000000"/>
                <w:highlight w:val="yellow"/>
                <w:lang w:eastAsia="zh-CN"/>
              </w:rPr>
              <w:t>6</w:t>
            </w:r>
          </w:p>
        </w:tc>
        <w:tc>
          <w:tcPr>
            <w:tcW w:w="0" w:type="auto"/>
            <w:tcBorders>
              <w:top w:val="single" w:sz="4" w:space="0" w:color="auto"/>
              <w:left w:val="double" w:sz="4" w:space="0" w:color="auto"/>
              <w:bottom w:val="single" w:sz="4" w:space="0" w:color="auto"/>
              <w:right w:val="single" w:sz="4" w:space="0" w:color="auto"/>
            </w:tcBorders>
            <w:vAlign w:val="center"/>
          </w:tcPr>
          <w:p w14:paraId="20D36031" w14:textId="77777777" w:rsidR="0055093A" w:rsidRPr="00091D04" w:rsidRDefault="0055093A" w:rsidP="00990970">
            <w:pPr>
              <w:pStyle w:val="TAC"/>
              <w:rPr>
                <w:color w:val="000000"/>
                <w:highlight w:val="yellow"/>
                <w:lang w:val="pt-BR"/>
              </w:rPr>
            </w:pPr>
            <w:r w:rsidRPr="00091D04">
              <w:rPr>
                <w:color w:val="000000"/>
                <w:highlight w:val="yellow"/>
                <w:lang w:val="pt-BR"/>
              </w:rPr>
              <w:t>6</w:t>
            </w:r>
          </w:p>
        </w:tc>
        <w:tc>
          <w:tcPr>
            <w:tcW w:w="0" w:type="auto"/>
            <w:tcBorders>
              <w:top w:val="single" w:sz="4" w:space="0" w:color="auto"/>
              <w:left w:val="single" w:sz="4" w:space="0" w:color="auto"/>
              <w:bottom w:val="single" w:sz="4" w:space="0" w:color="auto"/>
              <w:right w:val="single" w:sz="4" w:space="0" w:color="auto"/>
            </w:tcBorders>
          </w:tcPr>
          <w:p w14:paraId="681E0187" w14:textId="77777777" w:rsidR="0055093A" w:rsidRPr="00091D04" w:rsidRDefault="0055093A" w:rsidP="00990970">
            <w:pPr>
              <w:pStyle w:val="TAC"/>
              <w:rPr>
                <w:color w:val="000000"/>
                <w:highlight w:val="yellow"/>
                <w:lang w:val="pt-BR"/>
              </w:rPr>
            </w:pPr>
            <w:r w:rsidRPr="00091D04">
              <w:rPr>
                <w:color w:val="000000"/>
                <w:highlight w:val="yellow"/>
                <w:lang w:val="pt-BR"/>
              </w:rPr>
              <w:t>910</w:t>
            </w:r>
          </w:p>
        </w:tc>
        <w:tc>
          <w:tcPr>
            <w:tcW w:w="2046" w:type="dxa"/>
            <w:tcBorders>
              <w:top w:val="single" w:sz="4" w:space="0" w:color="auto"/>
              <w:left w:val="single" w:sz="4" w:space="0" w:color="auto"/>
              <w:bottom w:val="single" w:sz="4" w:space="0" w:color="auto"/>
              <w:right w:val="single" w:sz="4" w:space="0" w:color="auto"/>
            </w:tcBorders>
          </w:tcPr>
          <w:p w14:paraId="622D8E0E" w14:textId="77777777" w:rsidR="0055093A" w:rsidRPr="00091D04" w:rsidRDefault="0055093A" w:rsidP="00990970">
            <w:pPr>
              <w:pStyle w:val="TAC"/>
              <w:rPr>
                <w:color w:val="000000"/>
                <w:highlight w:val="yellow"/>
                <w:lang w:val="pt-BR"/>
              </w:rPr>
            </w:pPr>
            <w:r w:rsidRPr="00091D04">
              <w:rPr>
                <w:color w:val="000000"/>
                <w:highlight w:val="yellow"/>
                <w:lang w:val="pt-BR"/>
              </w:rPr>
              <w:t>5.3320</w:t>
            </w:r>
          </w:p>
        </w:tc>
      </w:tr>
      <w:tr w:rsidR="0055093A" w:rsidRPr="0048482F" w14:paraId="37AF0164" w14:textId="77777777" w:rsidTr="0099097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A05835" w14:textId="77777777" w:rsidR="0055093A" w:rsidRPr="00091D04" w:rsidRDefault="0055093A" w:rsidP="00990970">
            <w:pPr>
              <w:pStyle w:val="TAC"/>
              <w:rPr>
                <w:b/>
                <w:color w:val="000000"/>
                <w:highlight w:val="yellow"/>
                <w:lang w:eastAsia="zh-CN"/>
              </w:rPr>
            </w:pPr>
            <w:r w:rsidRPr="00091D04">
              <w:rPr>
                <w:b/>
                <w:color w:val="000000"/>
                <w:highlight w:val="yellow"/>
              </w:rPr>
              <w:t>2</w:t>
            </w:r>
            <w:r w:rsidRPr="00091D04">
              <w:rPr>
                <w:rFonts w:hint="eastAsia"/>
                <w:b/>
                <w:color w:val="000000"/>
                <w:highlight w:val="yellow"/>
                <w:lang w:eastAsia="zh-CN"/>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0F64D142" w14:textId="77777777" w:rsidR="0055093A" w:rsidRPr="00091D04" w:rsidRDefault="0055093A" w:rsidP="00990970">
            <w:pPr>
              <w:pStyle w:val="TAC"/>
              <w:rPr>
                <w:color w:val="000000"/>
                <w:highlight w:val="yellow"/>
                <w:lang w:val="pt-BR"/>
              </w:rPr>
            </w:pPr>
            <w:r w:rsidRPr="00091D04">
              <w:rPr>
                <w:color w:val="000000"/>
                <w:highlight w:val="yellow"/>
                <w:lang w:val="pt-BR"/>
              </w:rPr>
              <w:t>6</w:t>
            </w:r>
          </w:p>
        </w:tc>
        <w:tc>
          <w:tcPr>
            <w:tcW w:w="0" w:type="auto"/>
            <w:tcBorders>
              <w:top w:val="single" w:sz="4" w:space="0" w:color="auto"/>
              <w:left w:val="single" w:sz="4" w:space="0" w:color="auto"/>
              <w:bottom w:val="single" w:sz="4" w:space="0" w:color="auto"/>
              <w:right w:val="single" w:sz="4" w:space="0" w:color="auto"/>
            </w:tcBorders>
          </w:tcPr>
          <w:p w14:paraId="29BC88F3" w14:textId="77777777" w:rsidR="0055093A" w:rsidRPr="00091D04" w:rsidRDefault="0055093A" w:rsidP="00990970">
            <w:pPr>
              <w:pStyle w:val="TAC"/>
              <w:rPr>
                <w:color w:val="000000"/>
                <w:highlight w:val="yellow"/>
                <w:lang w:val="pt-BR"/>
              </w:rPr>
            </w:pPr>
            <w:r w:rsidRPr="00091D04">
              <w:rPr>
                <w:color w:val="000000"/>
                <w:highlight w:val="yellow"/>
                <w:lang w:val="pt-BR"/>
              </w:rPr>
              <w:t>948</w:t>
            </w:r>
          </w:p>
        </w:tc>
        <w:tc>
          <w:tcPr>
            <w:tcW w:w="2046" w:type="dxa"/>
            <w:tcBorders>
              <w:top w:val="single" w:sz="4" w:space="0" w:color="auto"/>
              <w:left w:val="single" w:sz="4" w:space="0" w:color="auto"/>
              <w:bottom w:val="single" w:sz="4" w:space="0" w:color="auto"/>
              <w:right w:val="single" w:sz="4" w:space="0" w:color="auto"/>
            </w:tcBorders>
          </w:tcPr>
          <w:p w14:paraId="40DEA00E" w14:textId="77777777" w:rsidR="0055093A" w:rsidRPr="00091D04" w:rsidRDefault="0055093A" w:rsidP="00990970">
            <w:pPr>
              <w:pStyle w:val="TAC"/>
              <w:rPr>
                <w:color w:val="000000"/>
                <w:highlight w:val="yellow"/>
                <w:lang w:val="pt-BR"/>
              </w:rPr>
            </w:pPr>
            <w:r w:rsidRPr="00091D04">
              <w:rPr>
                <w:color w:val="000000"/>
                <w:highlight w:val="yellow"/>
                <w:lang w:val="pt-BR"/>
              </w:rPr>
              <w:t>5.5547</w:t>
            </w:r>
          </w:p>
        </w:tc>
      </w:tr>
      <w:tr w:rsidR="0055093A" w:rsidRPr="0048482F" w14:paraId="03FB40D8" w14:textId="77777777" w:rsidTr="00990970">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FD53E08" w14:textId="77777777" w:rsidR="0055093A" w:rsidRPr="00E17FE7" w:rsidRDefault="0055093A" w:rsidP="00990970">
            <w:pPr>
              <w:pStyle w:val="TAC"/>
              <w:rPr>
                <w:b/>
                <w:color w:val="000000"/>
              </w:rPr>
            </w:pPr>
            <w:r w:rsidRPr="002C656D">
              <w:rPr>
                <w:b/>
                <w:color w:val="000000"/>
                <w:highlight w:val="cyan"/>
              </w:rPr>
              <w:t>28</w:t>
            </w:r>
          </w:p>
        </w:tc>
        <w:tc>
          <w:tcPr>
            <w:tcW w:w="0" w:type="auto"/>
            <w:tcBorders>
              <w:top w:val="single" w:sz="4" w:space="0" w:color="auto"/>
              <w:left w:val="double" w:sz="4" w:space="0" w:color="auto"/>
              <w:bottom w:val="single" w:sz="4" w:space="0" w:color="auto"/>
              <w:right w:val="single" w:sz="4" w:space="0" w:color="auto"/>
            </w:tcBorders>
            <w:vAlign w:val="center"/>
          </w:tcPr>
          <w:p w14:paraId="42B9978A" w14:textId="77777777" w:rsidR="0055093A" w:rsidRPr="00E17FE7" w:rsidRDefault="0055093A" w:rsidP="00990970">
            <w:pPr>
              <w:pStyle w:val="TAC"/>
              <w:rPr>
                <w:rFonts w:ascii="Times New Roman" w:hAnsi="Times New Roman"/>
                <w:color w:val="000000"/>
                <w:sz w:val="20"/>
              </w:rPr>
            </w:pPr>
            <w:r w:rsidRPr="002C656D">
              <w:rPr>
                <w:color w:val="000000"/>
                <w:highlight w:val="cyan"/>
              </w:rPr>
              <w:t>q</w:t>
            </w:r>
          </w:p>
        </w:tc>
        <w:tc>
          <w:tcPr>
            <w:tcW w:w="4638" w:type="dxa"/>
            <w:gridSpan w:val="2"/>
            <w:tcBorders>
              <w:top w:val="single" w:sz="4" w:space="0" w:color="auto"/>
              <w:left w:val="single" w:sz="4" w:space="0" w:color="auto"/>
              <w:bottom w:val="single" w:sz="4" w:space="0" w:color="auto"/>
              <w:right w:val="single" w:sz="4" w:space="0" w:color="auto"/>
            </w:tcBorders>
          </w:tcPr>
          <w:p w14:paraId="64F772C8" w14:textId="77777777" w:rsidR="0055093A" w:rsidRPr="0055093A" w:rsidRDefault="0055093A" w:rsidP="00990970">
            <w:pPr>
              <w:pStyle w:val="TAC"/>
              <w:rPr>
                <w:b/>
                <w:color w:val="000000"/>
                <w:highlight w:val="cyan"/>
              </w:rPr>
            </w:pPr>
            <w:r w:rsidRPr="0055093A">
              <w:rPr>
                <w:b/>
                <w:color w:val="000000"/>
                <w:highlight w:val="cyan"/>
              </w:rPr>
              <w:t>reserved</w:t>
            </w:r>
          </w:p>
        </w:tc>
      </w:tr>
      <w:tr w:rsidR="0055093A" w:rsidRPr="0048482F" w14:paraId="2D9896C9" w14:textId="77777777" w:rsidTr="0099097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F35E4E" w14:textId="77777777" w:rsidR="0055093A" w:rsidRPr="002C656D" w:rsidRDefault="0055093A" w:rsidP="00990970">
            <w:pPr>
              <w:pStyle w:val="TAC"/>
              <w:rPr>
                <w:b/>
                <w:color w:val="000000"/>
                <w:highlight w:val="cyan"/>
              </w:rPr>
            </w:pPr>
            <w:r w:rsidRPr="002C656D">
              <w:rPr>
                <w:b/>
                <w:color w:val="000000"/>
                <w:highlight w:val="cyan"/>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B75CD40" w14:textId="77777777" w:rsidR="0055093A" w:rsidRPr="002C656D" w:rsidRDefault="0055093A" w:rsidP="00990970">
            <w:pPr>
              <w:pStyle w:val="TAC"/>
              <w:rPr>
                <w:b/>
                <w:color w:val="000000"/>
                <w:highlight w:val="cyan"/>
              </w:rPr>
            </w:pPr>
            <w:r w:rsidRPr="002C656D">
              <w:rPr>
                <w:b/>
                <w:color w:val="000000"/>
                <w:highlight w:val="cyan"/>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14FCDD7" w14:textId="77777777" w:rsidR="0055093A" w:rsidRPr="002C656D" w:rsidRDefault="0055093A" w:rsidP="00990970">
            <w:pPr>
              <w:pStyle w:val="TAC"/>
              <w:rPr>
                <w:b/>
                <w:color w:val="000000"/>
                <w:highlight w:val="cyan"/>
              </w:rPr>
            </w:pPr>
            <w:r w:rsidRPr="002C656D">
              <w:rPr>
                <w:b/>
                <w:color w:val="000000"/>
                <w:highlight w:val="cyan"/>
              </w:rPr>
              <w:t>reserved</w:t>
            </w:r>
          </w:p>
        </w:tc>
      </w:tr>
      <w:tr w:rsidR="0055093A" w:rsidRPr="0048482F" w14:paraId="584A0891" w14:textId="77777777" w:rsidTr="0099097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DD6327" w14:textId="77777777" w:rsidR="0055093A" w:rsidRPr="002C656D" w:rsidRDefault="0055093A" w:rsidP="00990970">
            <w:pPr>
              <w:pStyle w:val="TAC"/>
              <w:rPr>
                <w:b/>
                <w:color w:val="000000"/>
                <w:highlight w:val="cyan"/>
              </w:rPr>
            </w:pPr>
            <w:r w:rsidRPr="002C656D">
              <w:rPr>
                <w:b/>
                <w:color w:val="000000"/>
                <w:highlight w:val="cyan"/>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531A99B" w14:textId="77777777" w:rsidR="0055093A" w:rsidRPr="002C656D" w:rsidRDefault="0055093A" w:rsidP="00990970">
            <w:pPr>
              <w:pStyle w:val="TAC"/>
              <w:rPr>
                <w:b/>
                <w:color w:val="000000"/>
                <w:highlight w:val="cyan"/>
              </w:rPr>
            </w:pPr>
            <w:r w:rsidRPr="002C656D">
              <w:rPr>
                <w:b/>
                <w:color w:val="000000"/>
                <w:highlight w:val="cyan"/>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D44825D" w14:textId="77777777" w:rsidR="0055093A" w:rsidRPr="002C656D" w:rsidRDefault="0055093A" w:rsidP="00990970">
            <w:pPr>
              <w:pStyle w:val="TAC"/>
              <w:rPr>
                <w:b/>
                <w:color w:val="000000"/>
                <w:highlight w:val="cyan"/>
              </w:rPr>
            </w:pPr>
            <w:r w:rsidRPr="002C656D">
              <w:rPr>
                <w:b/>
                <w:color w:val="000000"/>
                <w:highlight w:val="cyan"/>
              </w:rPr>
              <w:t>reserved</w:t>
            </w:r>
          </w:p>
        </w:tc>
      </w:tr>
      <w:tr w:rsidR="0055093A" w:rsidRPr="0048482F" w14:paraId="75AE2AAC" w14:textId="77777777" w:rsidTr="0099097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379A43" w14:textId="77777777" w:rsidR="0055093A" w:rsidRPr="002C656D" w:rsidRDefault="0055093A" w:rsidP="00990970">
            <w:pPr>
              <w:pStyle w:val="TAC"/>
              <w:rPr>
                <w:b/>
                <w:color w:val="000000"/>
                <w:highlight w:val="cyan"/>
              </w:rPr>
            </w:pPr>
            <w:r w:rsidRPr="002C656D">
              <w:rPr>
                <w:b/>
                <w:color w:val="000000"/>
                <w:highlight w:val="cyan"/>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F25D249" w14:textId="77777777" w:rsidR="0055093A" w:rsidRPr="002C656D" w:rsidRDefault="0055093A" w:rsidP="00990970">
            <w:pPr>
              <w:pStyle w:val="TAC"/>
              <w:rPr>
                <w:b/>
                <w:color w:val="000000"/>
                <w:highlight w:val="cyan"/>
              </w:rPr>
            </w:pPr>
            <w:r w:rsidRPr="002C656D">
              <w:rPr>
                <w:b/>
                <w:color w:val="000000"/>
                <w:highlight w:val="cyan"/>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900FB1C" w14:textId="77777777" w:rsidR="0055093A" w:rsidRPr="002C656D" w:rsidRDefault="0055093A" w:rsidP="00990970">
            <w:pPr>
              <w:pStyle w:val="TAC"/>
              <w:rPr>
                <w:b/>
                <w:color w:val="000000"/>
                <w:highlight w:val="cyan"/>
              </w:rPr>
            </w:pPr>
            <w:r w:rsidRPr="002C656D">
              <w:rPr>
                <w:b/>
                <w:color w:val="000000"/>
                <w:highlight w:val="cyan"/>
              </w:rPr>
              <w:t>reserved</w:t>
            </w:r>
          </w:p>
        </w:tc>
      </w:tr>
    </w:tbl>
    <w:p w14:paraId="4ADD07C8" w14:textId="77777777" w:rsidR="00EA2926" w:rsidRDefault="00EA2926" w:rsidP="00EA0416">
      <w:pPr>
        <w:pStyle w:val="a0"/>
        <w:rPr>
          <w:rFonts w:eastAsiaTheme="minorEastAsia"/>
          <w:lang w:eastAsia="zh-CN"/>
        </w:rPr>
      </w:pPr>
    </w:p>
    <w:p w14:paraId="27AA0262" w14:textId="26637FB2" w:rsidR="0072311B" w:rsidRDefault="0072311B" w:rsidP="00EA0416">
      <w:pPr>
        <w:pStyle w:val="a0"/>
        <w:rPr>
          <w:rFonts w:eastAsiaTheme="minorEastAsia"/>
          <w:lang w:eastAsia="zh-CN"/>
        </w:rPr>
      </w:pPr>
      <w:r>
        <w:rPr>
          <w:rFonts w:eastAsiaTheme="minorEastAsia" w:hint="eastAsia"/>
          <w:lang w:eastAsia="zh-CN"/>
        </w:rPr>
        <w:t xml:space="preserve">Therefore, for </w:t>
      </w:r>
      <w:r w:rsidR="00B967DE">
        <w:rPr>
          <w:rFonts w:eastAsiaTheme="minorEastAsia" w:hint="eastAsia"/>
          <w:lang w:eastAsia="zh-CN"/>
        </w:rPr>
        <w:t xml:space="preserve">TBS and </w:t>
      </w:r>
      <w:r>
        <w:rPr>
          <w:rFonts w:eastAsiaTheme="minorEastAsia" w:hint="eastAsia"/>
          <w:lang w:eastAsia="zh-CN"/>
        </w:rPr>
        <w:t>MCS indication of Msg3 re</w:t>
      </w:r>
      <w:r w:rsidR="006F670F">
        <w:rPr>
          <w:rFonts w:eastAsiaTheme="minorEastAsia" w:hint="eastAsia"/>
          <w:lang w:eastAsia="zh-CN"/>
        </w:rPr>
        <w:t>-</w:t>
      </w:r>
      <w:r>
        <w:rPr>
          <w:rFonts w:eastAsiaTheme="minorEastAsia" w:hint="eastAsia"/>
          <w:lang w:eastAsia="zh-CN"/>
        </w:rPr>
        <w:t xml:space="preserve">transmission when repetition is requested, the following two </w:t>
      </w:r>
      <w:r>
        <w:rPr>
          <w:rFonts w:eastAsiaTheme="minorEastAsia"/>
          <w:lang w:eastAsia="zh-CN"/>
        </w:rPr>
        <w:t>principle</w:t>
      </w:r>
      <w:r>
        <w:rPr>
          <w:rFonts w:eastAsiaTheme="minorEastAsia" w:hint="eastAsia"/>
          <w:lang w:eastAsia="zh-CN"/>
        </w:rPr>
        <w:t>s shall be followed:</w:t>
      </w:r>
    </w:p>
    <w:p w14:paraId="59393FDA" w14:textId="10786E60" w:rsidR="007D3D33" w:rsidRDefault="007D3D33" w:rsidP="004D448E">
      <w:pPr>
        <w:pStyle w:val="a0"/>
        <w:numPr>
          <w:ilvl w:val="0"/>
          <w:numId w:val="34"/>
        </w:numPr>
        <w:rPr>
          <w:rFonts w:eastAsiaTheme="minorEastAsia"/>
          <w:lang w:eastAsia="zh-CN"/>
        </w:rPr>
      </w:pPr>
      <w:r>
        <w:rPr>
          <w:rFonts w:eastAsiaTheme="minorEastAsia" w:hint="eastAsia"/>
          <w:lang w:eastAsia="zh-CN"/>
        </w:rPr>
        <w:t xml:space="preserve">When explicit indication is applied, the 4 MCS </w:t>
      </w:r>
      <w:r>
        <w:rPr>
          <w:rFonts w:eastAsiaTheme="minorEastAsia"/>
          <w:lang w:eastAsia="zh-CN"/>
        </w:rPr>
        <w:t>indices</w:t>
      </w:r>
      <w:r>
        <w:rPr>
          <w:rFonts w:eastAsiaTheme="minorEastAsia" w:hint="eastAsia"/>
          <w:lang w:eastAsia="zh-CN"/>
        </w:rPr>
        <w:t xml:space="preserve"> for initial transmission shall be included in the MCS table</w:t>
      </w:r>
      <w:r w:rsidR="00EE500C">
        <w:rPr>
          <w:rFonts w:eastAsiaTheme="minorEastAsia" w:hint="eastAsia"/>
          <w:lang w:eastAsia="zh-CN"/>
        </w:rPr>
        <w:t xml:space="preserve"> for re-transmission</w:t>
      </w:r>
      <w:r>
        <w:rPr>
          <w:rFonts w:eastAsiaTheme="minorEastAsia" w:hint="eastAsia"/>
          <w:lang w:eastAsia="zh-CN"/>
        </w:rPr>
        <w:t xml:space="preserve">, indicating the </w:t>
      </w:r>
      <w:r>
        <w:rPr>
          <w:rFonts w:eastAsiaTheme="minorEastAsia"/>
          <w:lang w:eastAsia="zh-CN"/>
        </w:rPr>
        <w:t xml:space="preserve">modulation order </w:t>
      </w:r>
      <w:proofErr w:type="spellStart"/>
      <w:proofErr w:type="gramStart"/>
      <w:r w:rsidRPr="000E13CD">
        <w:rPr>
          <w:rFonts w:eastAsiaTheme="minorEastAsia" w:hint="eastAsia"/>
          <w:i/>
          <w:lang w:eastAsia="zh-CN"/>
        </w:rPr>
        <w:t>Q</w:t>
      </w:r>
      <w:r w:rsidRPr="000E13CD">
        <w:rPr>
          <w:rFonts w:eastAsiaTheme="minorEastAsia"/>
          <w:i/>
          <w:vertAlign w:val="subscript"/>
          <w:lang w:eastAsia="zh-CN"/>
        </w:rPr>
        <w:t>m</w:t>
      </w:r>
      <w:proofErr w:type="spellEnd"/>
      <w:proofErr w:type="gramEnd"/>
      <w:r>
        <w:rPr>
          <w:rFonts w:eastAsiaTheme="minorEastAsia"/>
          <w:lang w:eastAsia="zh-CN"/>
        </w:rPr>
        <w:t xml:space="preserve"> </w:t>
      </w:r>
      <w:r>
        <w:rPr>
          <w:rFonts w:eastAsiaTheme="minorEastAsia" w:hint="eastAsia"/>
          <w:lang w:eastAsia="zh-CN"/>
        </w:rPr>
        <w:t xml:space="preserve">and coding rate </w:t>
      </w:r>
      <w:r w:rsidRPr="008000BA">
        <w:rPr>
          <w:rFonts w:eastAsiaTheme="minorEastAsia" w:hint="eastAsia"/>
          <w:i/>
          <w:lang w:eastAsia="zh-CN"/>
        </w:rPr>
        <w:t>R</w:t>
      </w:r>
      <w:r>
        <w:rPr>
          <w:rFonts w:eastAsiaTheme="minorEastAsia" w:hint="eastAsia"/>
          <w:lang w:eastAsia="zh-CN"/>
        </w:rPr>
        <w:t>.</w:t>
      </w:r>
    </w:p>
    <w:p w14:paraId="2AFAD651" w14:textId="43F9EFC3" w:rsidR="0072311B" w:rsidRPr="007D3D33" w:rsidRDefault="007D3D33" w:rsidP="007D3D33">
      <w:pPr>
        <w:pStyle w:val="a0"/>
        <w:numPr>
          <w:ilvl w:val="0"/>
          <w:numId w:val="34"/>
        </w:numPr>
        <w:rPr>
          <w:rFonts w:eastAsiaTheme="minorEastAsia"/>
          <w:lang w:eastAsia="zh-CN"/>
        </w:rPr>
      </w:pPr>
      <w:r>
        <w:rPr>
          <w:rFonts w:eastAsiaTheme="minorEastAsia" w:hint="eastAsia"/>
          <w:lang w:eastAsia="zh-CN"/>
        </w:rPr>
        <w:t>When</w:t>
      </w:r>
      <w:r w:rsidRPr="007D3D33">
        <w:rPr>
          <w:rFonts w:eastAsiaTheme="minorEastAsia" w:hint="eastAsia"/>
          <w:lang w:eastAsia="zh-CN"/>
        </w:rPr>
        <w:t xml:space="preserve"> </w:t>
      </w:r>
      <w:r w:rsidRPr="007D3D33">
        <w:rPr>
          <w:rFonts w:eastAsiaTheme="minorEastAsia"/>
          <w:lang w:eastAsia="zh-CN"/>
        </w:rPr>
        <w:t>implicit</w:t>
      </w:r>
      <w:r w:rsidRPr="007D3D33">
        <w:rPr>
          <w:rFonts w:eastAsiaTheme="minorEastAsia" w:hint="eastAsia"/>
          <w:lang w:eastAsia="zh-CN"/>
        </w:rPr>
        <w:t xml:space="preserve"> indication</w:t>
      </w:r>
      <w:r>
        <w:rPr>
          <w:rFonts w:eastAsiaTheme="minorEastAsia" w:hint="eastAsia"/>
          <w:lang w:eastAsia="zh-CN"/>
        </w:rPr>
        <w:t xml:space="preserve"> is applied</w:t>
      </w:r>
      <w:r w:rsidRPr="007D3D33">
        <w:rPr>
          <w:rFonts w:eastAsiaTheme="minorEastAsia" w:hint="eastAsia"/>
          <w:lang w:eastAsia="zh-CN"/>
        </w:rPr>
        <w:t>, t</w:t>
      </w:r>
      <w:r w:rsidR="0072311B" w:rsidRPr="007D3D33">
        <w:rPr>
          <w:rFonts w:eastAsiaTheme="minorEastAsia" w:hint="eastAsia"/>
          <w:lang w:eastAsia="zh-CN"/>
        </w:rPr>
        <w:t xml:space="preserve">he TBS of the Msg3 re-transmission should be </w:t>
      </w:r>
      <w:r w:rsidR="00100E41" w:rsidRPr="007D3D33">
        <w:rPr>
          <w:rFonts w:eastAsiaTheme="minorEastAsia" w:hint="eastAsia"/>
          <w:lang w:eastAsia="zh-CN"/>
        </w:rPr>
        <w:t>fixed</w:t>
      </w:r>
      <w:r w:rsidR="0072311B" w:rsidRPr="007D3D33">
        <w:rPr>
          <w:rFonts w:eastAsiaTheme="minorEastAsia" w:hint="eastAsia"/>
          <w:lang w:eastAsia="zh-CN"/>
        </w:rPr>
        <w:t xml:space="preserve"> to the TBS of the initial Msg3 transmission.</w:t>
      </w:r>
      <w:r>
        <w:rPr>
          <w:rFonts w:eastAsiaTheme="minorEastAsia" w:hint="eastAsia"/>
          <w:lang w:eastAsia="zh-CN"/>
        </w:rPr>
        <w:t xml:space="preserve"> </w:t>
      </w:r>
      <w:r w:rsidR="00427E56" w:rsidRPr="007D3D33">
        <w:rPr>
          <w:rFonts w:eastAsiaTheme="minorEastAsia" w:hint="eastAsia"/>
          <w:lang w:eastAsia="zh-CN"/>
        </w:rPr>
        <w:t xml:space="preserve">The MCS field </w:t>
      </w:r>
      <w:r w:rsidR="0072311B" w:rsidRPr="007D3D33">
        <w:rPr>
          <w:rFonts w:eastAsiaTheme="minorEastAsia" w:hint="eastAsia"/>
          <w:lang w:eastAsia="zh-CN"/>
        </w:rPr>
        <w:t xml:space="preserve">only indicates the </w:t>
      </w:r>
      <w:r>
        <w:rPr>
          <w:rFonts w:eastAsiaTheme="minorEastAsia" w:hint="eastAsia"/>
          <w:lang w:eastAsia="zh-CN"/>
        </w:rPr>
        <w:t>m</w:t>
      </w:r>
      <w:r w:rsidR="00427E56" w:rsidRPr="007D3D33">
        <w:rPr>
          <w:rFonts w:eastAsiaTheme="minorEastAsia" w:hint="eastAsia"/>
          <w:lang w:eastAsia="zh-CN"/>
        </w:rPr>
        <w:t xml:space="preserve">odulation </w:t>
      </w:r>
      <w:r>
        <w:rPr>
          <w:rFonts w:eastAsiaTheme="minorEastAsia" w:hint="eastAsia"/>
          <w:lang w:eastAsia="zh-CN"/>
        </w:rPr>
        <w:t>o</w:t>
      </w:r>
      <w:r w:rsidR="00427E56" w:rsidRPr="007D3D33">
        <w:rPr>
          <w:rFonts w:eastAsiaTheme="minorEastAsia" w:hint="eastAsia"/>
          <w:lang w:eastAsia="zh-CN"/>
        </w:rPr>
        <w:t xml:space="preserve">rder </w:t>
      </w:r>
      <w:proofErr w:type="spellStart"/>
      <w:proofErr w:type="gramStart"/>
      <w:r w:rsidR="00427E56" w:rsidRPr="007D3D33">
        <w:rPr>
          <w:rFonts w:eastAsiaTheme="minorEastAsia" w:hint="eastAsia"/>
          <w:i/>
          <w:lang w:eastAsia="zh-CN"/>
        </w:rPr>
        <w:t>Q</w:t>
      </w:r>
      <w:r w:rsidR="00427E56" w:rsidRPr="007D3D33">
        <w:rPr>
          <w:rFonts w:eastAsiaTheme="minorEastAsia"/>
          <w:i/>
          <w:vertAlign w:val="subscript"/>
          <w:lang w:eastAsia="zh-CN"/>
        </w:rPr>
        <w:t>m</w:t>
      </w:r>
      <w:proofErr w:type="spellEnd"/>
      <w:proofErr w:type="gramEnd"/>
      <w:r w:rsidR="00427E56" w:rsidRPr="007D3D33">
        <w:rPr>
          <w:rFonts w:eastAsiaTheme="minorEastAsia" w:hint="eastAsia"/>
          <w:lang w:eastAsia="zh-CN"/>
        </w:rPr>
        <w:t xml:space="preserve"> for Msg3 re-transmission.</w:t>
      </w:r>
      <w:r w:rsidR="000E13CD" w:rsidRPr="007D3D33">
        <w:rPr>
          <w:rFonts w:eastAsiaTheme="minorEastAsia" w:hint="eastAsia"/>
          <w:lang w:eastAsia="zh-CN"/>
        </w:rPr>
        <w:t xml:space="preserve"> The coding rate </w:t>
      </w:r>
      <w:r w:rsidRPr="007D3D33">
        <w:rPr>
          <w:rFonts w:eastAsiaTheme="minorEastAsia" w:hint="eastAsia"/>
          <w:i/>
          <w:lang w:eastAsia="zh-CN"/>
        </w:rPr>
        <w:t>R</w:t>
      </w:r>
      <w:r>
        <w:rPr>
          <w:rFonts w:eastAsiaTheme="minorEastAsia" w:hint="eastAsia"/>
          <w:lang w:eastAsia="zh-CN"/>
        </w:rPr>
        <w:t xml:space="preserve"> </w:t>
      </w:r>
      <w:r w:rsidR="000E13CD" w:rsidRPr="007D3D33">
        <w:rPr>
          <w:rFonts w:eastAsiaTheme="minorEastAsia" w:hint="eastAsia"/>
          <w:lang w:eastAsia="zh-CN"/>
        </w:rPr>
        <w:t xml:space="preserve">is automatically </w:t>
      </w:r>
      <w:r w:rsidR="000E13CD" w:rsidRPr="007D3D33">
        <w:rPr>
          <w:rFonts w:eastAsiaTheme="minorEastAsia"/>
          <w:lang w:eastAsia="zh-CN"/>
        </w:rPr>
        <w:t>calculated</w:t>
      </w:r>
      <w:r w:rsidR="000E13CD" w:rsidRPr="007D3D33">
        <w:rPr>
          <w:rFonts w:eastAsiaTheme="minorEastAsia" w:hint="eastAsia"/>
          <w:lang w:eastAsia="zh-CN"/>
        </w:rPr>
        <w:t xml:space="preserve"> based on the (same) TBS, </w:t>
      </w:r>
      <w:proofErr w:type="gramStart"/>
      <w:r w:rsidR="000E13CD" w:rsidRPr="007D3D33">
        <w:rPr>
          <w:rFonts w:eastAsiaTheme="minorEastAsia" w:hint="eastAsia"/>
          <w:i/>
          <w:lang w:eastAsia="zh-CN"/>
        </w:rPr>
        <w:t>Q</w:t>
      </w:r>
      <w:r w:rsidR="000E13CD" w:rsidRPr="007D3D33">
        <w:rPr>
          <w:rFonts w:eastAsiaTheme="minorEastAsia"/>
          <w:i/>
          <w:vertAlign w:val="subscript"/>
          <w:lang w:eastAsia="zh-CN"/>
        </w:rPr>
        <w:t>m</w:t>
      </w:r>
      <w:proofErr w:type="gramEnd"/>
      <w:r w:rsidR="000E13CD" w:rsidRPr="007D3D33">
        <w:rPr>
          <w:rFonts w:eastAsiaTheme="minorEastAsia" w:hint="eastAsia"/>
          <w:lang w:eastAsia="zh-CN"/>
        </w:rPr>
        <w:t xml:space="preserve"> and the </w:t>
      </w:r>
      <w:r w:rsidR="000E13CD" w:rsidRPr="007D3D33">
        <w:rPr>
          <w:rFonts w:eastAsiaTheme="minorEastAsia"/>
          <w:lang w:eastAsia="zh-CN"/>
        </w:rPr>
        <w:t>allocated</w:t>
      </w:r>
      <w:r w:rsidR="000E13CD" w:rsidRPr="007D3D33">
        <w:rPr>
          <w:rFonts w:eastAsiaTheme="minorEastAsia" w:hint="eastAsia"/>
          <w:lang w:eastAsia="zh-CN"/>
        </w:rPr>
        <w:t xml:space="preserve"> time-frequency resource.</w:t>
      </w:r>
    </w:p>
    <w:p w14:paraId="3AC40EB4" w14:textId="7F54F18D" w:rsidR="0029422D" w:rsidRDefault="00AC28F4" w:rsidP="00EA0416">
      <w:pPr>
        <w:pStyle w:val="a0"/>
        <w:rPr>
          <w:rFonts w:eastAsiaTheme="minorEastAsia"/>
          <w:lang w:eastAsia="zh-CN"/>
        </w:rPr>
      </w:pPr>
      <w:r w:rsidRPr="00AC28F4">
        <w:rPr>
          <w:rFonts w:eastAsiaTheme="minorEastAsia"/>
          <w:lang w:eastAsia="zh-CN"/>
        </w:rPr>
        <w:t>Concrete</w:t>
      </w:r>
      <w:r>
        <w:rPr>
          <w:rFonts w:eastAsiaTheme="minorEastAsia" w:hint="eastAsia"/>
          <w:lang w:eastAsia="zh-CN"/>
        </w:rPr>
        <w:t>ly, s</w:t>
      </w:r>
      <w:r w:rsidR="00100E41">
        <w:rPr>
          <w:rFonts w:eastAsiaTheme="minorEastAsia" w:hint="eastAsia"/>
          <w:lang w:eastAsia="zh-CN"/>
        </w:rPr>
        <w:t>ince the 3 LSB</w:t>
      </w:r>
      <w:r w:rsidR="00F060B4">
        <w:rPr>
          <w:rFonts w:eastAsiaTheme="minorEastAsia" w:hint="eastAsia"/>
          <w:lang w:eastAsia="zh-CN"/>
        </w:rPr>
        <w:t>s</w:t>
      </w:r>
      <w:r w:rsidR="00100E41">
        <w:rPr>
          <w:rFonts w:eastAsiaTheme="minorEastAsia" w:hint="eastAsia"/>
          <w:lang w:eastAsia="zh-CN"/>
        </w:rPr>
        <w:t xml:space="preserve"> of MCS field are left in DCI format 0_0 </w:t>
      </w:r>
      <w:r w:rsidR="00100E41" w:rsidRPr="00BC46FD">
        <w:t>with CRC scrambled by TC-RNTI</w:t>
      </w:r>
      <w:r w:rsidR="00100E41" w:rsidRPr="00D50FE3">
        <w:rPr>
          <w:rFonts w:eastAsiaTheme="minorEastAsia" w:hint="eastAsia"/>
          <w:lang w:eastAsia="zh-CN"/>
        </w:rPr>
        <w:t xml:space="preserve">, there are </w:t>
      </w:r>
      <w:r w:rsidR="000047C5">
        <w:rPr>
          <w:rFonts w:eastAsiaTheme="minorEastAsia" w:hint="eastAsia"/>
          <w:lang w:eastAsia="zh-CN"/>
        </w:rPr>
        <w:t xml:space="preserve">totally </w:t>
      </w:r>
      <w:r w:rsidR="00100E41" w:rsidRPr="00D50FE3">
        <w:rPr>
          <w:rFonts w:eastAsiaTheme="minorEastAsia" w:hint="eastAsia"/>
          <w:lang w:eastAsia="zh-CN"/>
        </w:rPr>
        <w:t xml:space="preserve">8 </w:t>
      </w:r>
      <w:r w:rsidR="00100E41">
        <w:rPr>
          <w:rFonts w:eastAsiaTheme="minorEastAsia" w:hint="eastAsia"/>
          <w:lang w:eastAsia="zh-CN"/>
        </w:rPr>
        <w:t xml:space="preserve">states can be used to indicate the </w:t>
      </w:r>
      <w:r w:rsidR="00100E41" w:rsidRPr="00D50FE3">
        <w:rPr>
          <w:rFonts w:eastAsiaTheme="minorEastAsia" w:hint="eastAsia"/>
          <w:lang w:eastAsia="zh-CN"/>
        </w:rPr>
        <w:t xml:space="preserve">candidate MCS </w:t>
      </w:r>
      <w:r w:rsidR="00100E41" w:rsidRPr="00D50FE3">
        <w:rPr>
          <w:rFonts w:eastAsiaTheme="minorEastAsia"/>
          <w:lang w:eastAsia="zh-CN"/>
        </w:rPr>
        <w:t>indices</w:t>
      </w:r>
      <w:r w:rsidR="00100E41" w:rsidRPr="00D50FE3">
        <w:rPr>
          <w:rFonts w:eastAsiaTheme="minorEastAsia" w:hint="eastAsia"/>
          <w:lang w:eastAsia="zh-CN"/>
        </w:rPr>
        <w:t xml:space="preserve"> for Msg3 re-transmission</w:t>
      </w:r>
      <w:r w:rsidR="00100E41">
        <w:rPr>
          <w:rFonts w:eastAsiaTheme="minorEastAsia" w:hint="eastAsia"/>
          <w:lang w:eastAsia="zh-CN"/>
        </w:rPr>
        <w:t>. A</w:t>
      </w:r>
      <w:r w:rsidR="00C41381">
        <w:rPr>
          <w:rFonts w:eastAsiaTheme="minorEastAsia" w:hint="eastAsia"/>
          <w:lang w:eastAsia="zh-CN"/>
        </w:rPr>
        <w:t xml:space="preserve"> most </w:t>
      </w:r>
      <w:r w:rsidR="00C41381">
        <w:rPr>
          <w:rFonts w:eastAsiaTheme="minorEastAsia"/>
          <w:lang w:eastAsia="zh-CN"/>
        </w:rPr>
        <w:t>straightforward</w:t>
      </w:r>
      <w:r w:rsidR="00C41381">
        <w:rPr>
          <w:rFonts w:eastAsiaTheme="minorEastAsia" w:hint="eastAsia"/>
          <w:lang w:eastAsia="zh-CN"/>
        </w:rPr>
        <w:t xml:space="preserve"> way</w:t>
      </w:r>
      <w:r w:rsidR="0072311B">
        <w:rPr>
          <w:rFonts w:eastAsiaTheme="minorEastAsia" w:hint="eastAsia"/>
          <w:lang w:eastAsia="zh-CN"/>
        </w:rPr>
        <w:t xml:space="preserve"> </w:t>
      </w:r>
      <w:r w:rsidR="0072311B" w:rsidRPr="00907678">
        <w:rPr>
          <w:rFonts w:eastAsiaTheme="minorEastAsia"/>
          <w:lang w:eastAsia="zh-CN"/>
        </w:rPr>
        <w:t xml:space="preserve">is to use </w:t>
      </w:r>
      <w:r w:rsidR="007D3D33">
        <w:rPr>
          <w:rFonts w:eastAsiaTheme="minorEastAsia" w:hint="eastAsia"/>
          <w:lang w:eastAsia="zh-CN"/>
        </w:rPr>
        <w:t xml:space="preserve">4 </w:t>
      </w:r>
      <w:r w:rsidR="000B2C66">
        <w:rPr>
          <w:rFonts w:eastAsiaTheme="minorEastAsia" w:hint="eastAsia"/>
          <w:lang w:eastAsia="zh-CN"/>
        </w:rPr>
        <w:t xml:space="preserve">of the </w:t>
      </w:r>
      <w:r w:rsidR="00100E41">
        <w:rPr>
          <w:rFonts w:eastAsiaTheme="minorEastAsia" w:hint="eastAsia"/>
          <w:lang w:eastAsia="zh-CN"/>
        </w:rPr>
        <w:t>states (e.g. 0~</w:t>
      </w:r>
      <w:r w:rsidR="000B2C66">
        <w:rPr>
          <w:rFonts w:eastAsiaTheme="minorEastAsia" w:hint="eastAsia"/>
          <w:lang w:eastAsia="zh-CN"/>
        </w:rPr>
        <w:t>3</w:t>
      </w:r>
      <w:r w:rsidR="00100E41">
        <w:rPr>
          <w:rFonts w:eastAsiaTheme="minorEastAsia" w:hint="eastAsia"/>
          <w:lang w:eastAsia="zh-CN"/>
        </w:rPr>
        <w:t xml:space="preserve">) to indicate </w:t>
      </w:r>
      <w:r w:rsidR="0072311B" w:rsidRPr="00907678">
        <w:rPr>
          <w:rFonts w:eastAsiaTheme="minorEastAsia"/>
          <w:lang w:eastAsia="zh-CN"/>
        </w:rPr>
        <w:t xml:space="preserve">the </w:t>
      </w:r>
      <w:r w:rsidR="007D3D33">
        <w:rPr>
          <w:rFonts w:eastAsiaTheme="minorEastAsia" w:hint="eastAsia"/>
          <w:lang w:eastAsia="zh-CN"/>
        </w:rPr>
        <w:t xml:space="preserve">4 MCS indices for Msg3 </w:t>
      </w:r>
      <w:r w:rsidR="007D3D33">
        <w:rPr>
          <w:rFonts w:eastAsiaTheme="minorEastAsia"/>
          <w:lang w:eastAsia="zh-CN"/>
        </w:rPr>
        <w:t>initial</w:t>
      </w:r>
      <w:r w:rsidR="007D3D33">
        <w:rPr>
          <w:rFonts w:eastAsiaTheme="minorEastAsia" w:hint="eastAsia"/>
          <w:lang w:eastAsia="zh-CN"/>
        </w:rPr>
        <w:t xml:space="preserve"> transmission when repetition is requested</w:t>
      </w:r>
      <w:r w:rsidR="000B2C66">
        <w:rPr>
          <w:rFonts w:eastAsiaTheme="minorEastAsia" w:hint="eastAsia"/>
          <w:lang w:eastAsia="zh-CN"/>
        </w:rPr>
        <w:t>, for supporting explicit indication</w:t>
      </w:r>
      <w:r w:rsidR="007D3D33">
        <w:rPr>
          <w:rFonts w:eastAsiaTheme="minorEastAsia" w:hint="eastAsia"/>
          <w:lang w:eastAsia="zh-CN"/>
        </w:rPr>
        <w:t xml:space="preserve">. </w:t>
      </w:r>
    </w:p>
    <w:p w14:paraId="6ED1643E" w14:textId="1F835D6F" w:rsidR="0029422D" w:rsidRDefault="0029422D" w:rsidP="0029422D">
      <w:pPr>
        <w:pStyle w:val="a0"/>
        <w:rPr>
          <w:rFonts w:eastAsiaTheme="minorEastAsia"/>
          <w:b/>
          <w:lang w:eastAsia="zh-CN"/>
        </w:rPr>
      </w:pPr>
      <w:r>
        <w:rPr>
          <w:rFonts w:eastAsiaTheme="minorEastAsia" w:hint="eastAsia"/>
          <w:b/>
          <w:lang w:eastAsia="zh-CN"/>
        </w:rPr>
        <w:t xml:space="preserve">Proposal 1: For MCS indication of Msg3 re-transmission when repetition is requested, 4 states of the 3 LSB bits of MCS field </w:t>
      </w:r>
      <w:r w:rsidR="00B967DE">
        <w:rPr>
          <w:rFonts w:eastAsiaTheme="minorEastAsia" w:hint="eastAsia"/>
          <w:b/>
          <w:lang w:eastAsia="zh-CN"/>
        </w:rPr>
        <w:t xml:space="preserve">(e.g. 0~3) </w:t>
      </w:r>
      <w:r>
        <w:rPr>
          <w:rFonts w:eastAsiaTheme="minorEastAsia" w:hint="eastAsia"/>
          <w:b/>
          <w:lang w:eastAsia="zh-CN"/>
        </w:rPr>
        <w:t xml:space="preserve">in DCI format 0_0 with CRC scrambled by TC-RNTI are used to indicate 4 </w:t>
      </w:r>
      <w:r w:rsidR="006756E9">
        <w:rPr>
          <w:rFonts w:eastAsiaTheme="minorEastAsia" w:hint="eastAsia"/>
          <w:b/>
          <w:lang w:eastAsia="zh-CN"/>
        </w:rPr>
        <w:t xml:space="preserve">same </w:t>
      </w:r>
      <w:r>
        <w:rPr>
          <w:rFonts w:eastAsiaTheme="minorEastAsia" w:hint="eastAsia"/>
          <w:b/>
          <w:lang w:eastAsia="zh-CN"/>
        </w:rPr>
        <w:t>MCS indices</w:t>
      </w:r>
      <w:r w:rsidR="006756E9">
        <w:rPr>
          <w:rFonts w:eastAsiaTheme="minorEastAsia" w:hint="eastAsia"/>
          <w:b/>
          <w:lang w:eastAsia="zh-CN"/>
        </w:rPr>
        <w:t xml:space="preserve"> as</w:t>
      </w:r>
      <w:r>
        <w:rPr>
          <w:rFonts w:eastAsiaTheme="minorEastAsia" w:hint="eastAsia"/>
          <w:b/>
          <w:lang w:eastAsia="zh-CN"/>
        </w:rPr>
        <w:t xml:space="preserve"> initial transmission.</w:t>
      </w:r>
    </w:p>
    <w:p w14:paraId="71FF8D0A" w14:textId="0429B779" w:rsidR="0029422D" w:rsidRDefault="0029422D" w:rsidP="00B967DE">
      <w:pPr>
        <w:pStyle w:val="a0"/>
        <w:numPr>
          <w:ilvl w:val="0"/>
          <w:numId w:val="35"/>
        </w:numPr>
        <w:rPr>
          <w:rFonts w:eastAsiaTheme="minorEastAsia"/>
          <w:b/>
          <w:lang w:eastAsia="zh-CN"/>
        </w:rPr>
      </w:pPr>
      <w:r>
        <w:rPr>
          <w:rFonts w:eastAsiaTheme="minorEastAsia" w:hint="eastAsia"/>
          <w:b/>
          <w:lang w:eastAsia="zh-CN"/>
        </w:rPr>
        <w:t>4</w:t>
      </w:r>
      <w:r>
        <w:rPr>
          <w:rFonts w:eastAsiaTheme="minorEastAsia"/>
          <w:b/>
          <w:lang w:eastAsia="zh-CN"/>
        </w:rPr>
        <w:t xml:space="preserve"> </w:t>
      </w:r>
      <w:r>
        <w:rPr>
          <w:rFonts w:eastAsiaTheme="minorEastAsia" w:hint="eastAsia"/>
          <w:b/>
          <w:lang w:eastAsia="zh-CN"/>
        </w:rPr>
        <w:t>states</w:t>
      </w:r>
      <w:r>
        <w:rPr>
          <w:rFonts w:eastAsiaTheme="minorEastAsia"/>
          <w:b/>
          <w:lang w:eastAsia="zh-CN"/>
        </w:rPr>
        <w:t xml:space="preserve"> </w:t>
      </w:r>
      <w:r>
        <w:rPr>
          <w:rFonts w:eastAsiaTheme="minorEastAsia" w:hint="eastAsia"/>
          <w:b/>
          <w:lang w:eastAsia="zh-CN"/>
        </w:rPr>
        <w:t>are corresponding</w:t>
      </w:r>
      <w:r>
        <w:rPr>
          <w:rFonts w:eastAsiaTheme="minorEastAsia"/>
          <w:b/>
          <w:lang w:eastAsia="zh-CN"/>
        </w:rPr>
        <w:t xml:space="preserve"> </w:t>
      </w:r>
      <w:r w:rsidR="006446B1">
        <w:rPr>
          <w:rFonts w:eastAsiaTheme="minorEastAsia"/>
          <w:b/>
          <w:lang w:eastAsia="zh-CN"/>
        </w:rPr>
        <w:t>to</w:t>
      </w:r>
      <w:r w:rsidR="006446B1">
        <w:rPr>
          <w:rFonts w:eastAsiaTheme="minorEastAsia" w:hint="eastAsia"/>
          <w:b/>
          <w:lang w:eastAsia="zh-CN"/>
        </w:rPr>
        <w:t xml:space="preserve"> </w:t>
      </w:r>
      <w:r w:rsidR="006F670F" w:rsidRPr="00091D04">
        <w:rPr>
          <w:rFonts w:eastAsiaTheme="minorEastAsia"/>
          <w:b/>
          <w:iCs/>
          <w:szCs w:val="18"/>
          <w:lang w:eastAsia="zh-CN"/>
        </w:rPr>
        <w:t>MCS</w:t>
      </w:r>
      <w:r w:rsidR="006F670F" w:rsidRPr="006F670F">
        <w:rPr>
          <w:rFonts w:eastAsiaTheme="minorEastAsia" w:hint="eastAsia"/>
          <w:b/>
          <w:lang w:eastAsia="zh-CN"/>
        </w:rPr>
        <w:t xml:space="preserve"> </w:t>
      </w:r>
      <w:r w:rsidR="00B967DE">
        <w:rPr>
          <w:rFonts w:eastAsiaTheme="minorEastAsia" w:hint="eastAsia"/>
          <w:b/>
          <w:lang w:eastAsia="zh-CN"/>
        </w:rPr>
        <w:t xml:space="preserve">0~3 when </w:t>
      </w:r>
      <w:r w:rsidR="00B967DE" w:rsidRPr="00B967DE">
        <w:rPr>
          <w:rFonts w:eastAsiaTheme="minorEastAsia"/>
          <w:b/>
          <w:i/>
          <w:lang w:eastAsia="zh-CN"/>
        </w:rPr>
        <w:t>mcs-Msg3Repetition</w:t>
      </w:r>
      <w:r w:rsidR="00B967DE" w:rsidRPr="00B967DE">
        <w:rPr>
          <w:rFonts w:eastAsiaTheme="minorEastAsia" w:hint="eastAsia"/>
          <w:b/>
          <w:lang w:eastAsia="zh-CN"/>
        </w:rPr>
        <w:t xml:space="preserve"> </w:t>
      </w:r>
      <w:r w:rsidR="00B967DE">
        <w:rPr>
          <w:rFonts w:eastAsiaTheme="minorEastAsia" w:hint="eastAsia"/>
          <w:b/>
          <w:lang w:eastAsia="zh-CN"/>
        </w:rPr>
        <w:t>is not configured</w:t>
      </w:r>
      <w:r>
        <w:rPr>
          <w:rFonts w:eastAsiaTheme="minorEastAsia"/>
          <w:b/>
          <w:lang w:eastAsia="zh-CN"/>
        </w:rPr>
        <w:t>.</w:t>
      </w:r>
    </w:p>
    <w:p w14:paraId="358ED4D5" w14:textId="0DA432BC" w:rsidR="0029422D" w:rsidRPr="0029422D" w:rsidRDefault="0029422D" w:rsidP="0029422D">
      <w:pPr>
        <w:pStyle w:val="a0"/>
        <w:numPr>
          <w:ilvl w:val="0"/>
          <w:numId w:val="35"/>
        </w:numPr>
        <w:rPr>
          <w:rFonts w:eastAsiaTheme="minorEastAsia"/>
          <w:b/>
          <w:lang w:eastAsia="zh-CN"/>
        </w:rPr>
      </w:pPr>
      <w:r>
        <w:rPr>
          <w:rFonts w:eastAsiaTheme="minorEastAsia" w:hint="eastAsia"/>
          <w:b/>
          <w:lang w:eastAsia="zh-CN"/>
        </w:rPr>
        <w:t>4</w:t>
      </w:r>
      <w:r>
        <w:rPr>
          <w:rFonts w:eastAsiaTheme="minorEastAsia"/>
          <w:b/>
          <w:lang w:eastAsia="zh-CN"/>
        </w:rPr>
        <w:t xml:space="preserve"> </w:t>
      </w:r>
      <w:r>
        <w:rPr>
          <w:rFonts w:eastAsiaTheme="minorEastAsia" w:hint="eastAsia"/>
          <w:b/>
          <w:lang w:eastAsia="zh-CN"/>
        </w:rPr>
        <w:t>states</w:t>
      </w:r>
      <w:r>
        <w:rPr>
          <w:rFonts w:eastAsiaTheme="minorEastAsia"/>
          <w:b/>
          <w:lang w:eastAsia="zh-CN"/>
        </w:rPr>
        <w:t xml:space="preserve"> </w:t>
      </w:r>
      <w:r>
        <w:rPr>
          <w:rFonts w:eastAsiaTheme="minorEastAsia" w:hint="eastAsia"/>
          <w:b/>
          <w:lang w:eastAsia="zh-CN"/>
        </w:rPr>
        <w:t>are corresponding</w:t>
      </w:r>
      <w:r>
        <w:rPr>
          <w:rFonts w:eastAsiaTheme="minorEastAsia"/>
          <w:b/>
          <w:lang w:eastAsia="zh-CN"/>
        </w:rPr>
        <w:t xml:space="preserve"> </w:t>
      </w:r>
      <w:r w:rsidR="00B967DE">
        <w:rPr>
          <w:rFonts w:eastAsiaTheme="minorEastAsia" w:hint="eastAsia"/>
          <w:b/>
          <w:lang w:eastAsia="zh-CN"/>
        </w:rPr>
        <w:t>to the 1</w:t>
      </w:r>
      <w:r w:rsidR="00B967DE" w:rsidRPr="00B967DE">
        <w:rPr>
          <w:rFonts w:eastAsiaTheme="minorEastAsia" w:hint="eastAsia"/>
          <w:b/>
          <w:lang w:eastAsia="zh-CN"/>
        </w:rPr>
        <w:t>st</w:t>
      </w:r>
      <w:r w:rsidR="00B967DE">
        <w:rPr>
          <w:rFonts w:eastAsiaTheme="minorEastAsia" w:hint="eastAsia"/>
          <w:b/>
          <w:lang w:eastAsia="zh-CN"/>
        </w:rPr>
        <w:t xml:space="preserve"> ~ 4</w:t>
      </w:r>
      <w:r w:rsidR="00B967DE" w:rsidRPr="00B967DE">
        <w:rPr>
          <w:rFonts w:eastAsiaTheme="minorEastAsia" w:hint="eastAsia"/>
          <w:b/>
          <w:lang w:eastAsia="zh-CN"/>
        </w:rPr>
        <w:t>th</w:t>
      </w:r>
      <w:r w:rsidR="00B967DE">
        <w:rPr>
          <w:rFonts w:eastAsiaTheme="minorEastAsia" w:hint="eastAsia"/>
          <w:b/>
          <w:lang w:eastAsia="zh-CN"/>
        </w:rPr>
        <w:t xml:space="preserve"> value of </w:t>
      </w:r>
      <w:r w:rsidR="00B967DE" w:rsidRPr="00B967DE">
        <w:rPr>
          <w:rFonts w:eastAsiaTheme="minorEastAsia"/>
          <w:b/>
          <w:i/>
          <w:lang w:eastAsia="zh-CN"/>
        </w:rPr>
        <w:t>mcs-Msg3Repetition</w:t>
      </w:r>
      <w:r w:rsidR="006756E9" w:rsidRPr="006756E9">
        <w:rPr>
          <w:rFonts w:eastAsiaTheme="minorEastAsia" w:hint="eastAsia"/>
          <w:b/>
          <w:lang w:eastAsia="zh-CN"/>
        </w:rPr>
        <w:t>,</w:t>
      </w:r>
      <w:r w:rsidR="00B967DE" w:rsidRPr="00B967DE">
        <w:rPr>
          <w:rFonts w:eastAsiaTheme="minorEastAsia" w:hint="eastAsia"/>
          <w:b/>
          <w:lang w:eastAsia="zh-CN"/>
        </w:rPr>
        <w:t xml:space="preserve"> </w:t>
      </w:r>
      <w:r w:rsidR="00B967DE">
        <w:rPr>
          <w:rFonts w:eastAsiaTheme="minorEastAsia" w:hint="eastAsia"/>
          <w:b/>
          <w:lang w:eastAsia="zh-CN"/>
        </w:rPr>
        <w:t>when configured</w:t>
      </w:r>
      <w:r>
        <w:rPr>
          <w:rFonts w:eastAsiaTheme="minorEastAsia"/>
          <w:b/>
          <w:lang w:eastAsia="zh-CN"/>
        </w:rPr>
        <w:t>.</w:t>
      </w:r>
    </w:p>
    <w:p w14:paraId="73FCBA83" w14:textId="4AFEA93D" w:rsidR="00907678" w:rsidRDefault="000B2C66" w:rsidP="00EA0416">
      <w:pPr>
        <w:pStyle w:val="a0"/>
        <w:rPr>
          <w:rFonts w:eastAsiaTheme="minorEastAsia"/>
          <w:lang w:eastAsia="zh-CN"/>
        </w:rPr>
      </w:pPr>
      <w:r>
        <w:rPr>
          <w:rFonts w:eastAsiaTheme="minorEastAsia" w:hint="eastAsia"/>
          <w:lang w:eastAsia="zh-CN"/>
        </w:rPr>
        <w:t xml:space="preserve">Meanwhile, the remaining 4 states (e.g. 4~7) can be used to indicate the </w:t>
      </w:r>
      <w:r w:rsidR="0072311B" w:rsidRPr="00907678">
        <w:rPr>
          <w:rFonts w:eastAsiaTheme="minorEastAsia"/>
          <w:lang w:eastAsia="zh-CN"/>
        </w:rPr>
        <w:t xml:space="preserve">last </w:t>
      </w:r>
      <w:r w:rsidR="00D35568">
        <w:rPr>
          <w:rFonts w:eastAsiaTheme="minorEastAsia"/>
          <w:lang w:eastAsia="zh-CN"/>
        </w:rPr>
        <w:t>few</w:t>
      </w:r>
      <w:r w:rsidR="0072311B" w:rsidRPr="00907678">
        <w:rPr>
          <w:rFonts w:eastAsiaTheme="minorEastAsia"/>
          <w:lang w:eastAsia="zh-CN"/>
        </w:rPr>
        <w:t xml:space="preserve"> lines in the </w:t>
      </w:r>
      <w:r w:rsidR="0072311B">
        <w:rPr>
          <w:rFonts w:eastAsiaTheme="minorEastAsia" w:hint="eastAsia"/>
          <w:lang w:eastAsia="zh-CN"/>
        </w:rPr>
        <w:t xml:space="preserve">existing </w:t>
      </w:r>
      <w:r w:rsidR="0072311B" w:rsidRPr="00907678">
        <w:rPr>
          <w:rFonts w:eastAsiaTheme="minorEastAsia"/>
          <w:lang w:eastAsia="zh-CN"/>
        </w:rPr>
        <w:t xml:space="preserve">MCS index table with </w:t>
      </w:r>
      <w:r w:rsidR="0072311B">
        <w:rPr>
          <w:rFonts w:eastAsiaTheme="minorEastAsia" w:hint="eastAsia"/>
          <w:lang w:eastAsia="zh-CN"/>
        </w:rPr>
        <w:t xml:space="preserve">reserved coding rate </w:t>
      </w:r>
      <w:r w:rsidR="0072311B" w:rsidRPr="00907678">
        <w:rPr>
          <w:rFonts w:eastAsiaTheme="minorEastAsia"/>
          <w:lang w:eastAsia="zh-CN"/>
        </w:rPr>
        <w:t xml:space="preserve">to indicate </w:t>
      </w:r>
      <w:r w:rsidR="0072311B">
        <w:rPr>
          <w:rFonts w:eastAsiaTheme="minorEastAsia" w:hint="eastAsia"/>
          <w:lang w:eastAsia="zh-CN"/>
        </w:rPr>
        <w:t xml:space="preserve">the </w:t>
      </w:r>
      <w:r w:rsidR="0072311B" w:rsidRPr="00907678">
        <w:rPr>
          <w:rFonts w:eastAsiaTheme="minorEastAsia"/>
          <w:lang w:eastAsia="zh-CN"/>
        </w:rPr>
        <w:t>MCS</w:t>
      </w:r>
      <w:r w:rsidR="0072311B">
        <w:rPr>
          <w:rFonts w:eastAsiaTheme="minorEastAsia" w:hint="eastAsia"/>
          <w:lang w:eastAsia="zh-CN"/>
        </w:rPr>
        <w:t xml:space="preserve"> of Msg3 re-transmission</w:t>
      </w:r>
      <w:r w:rsidR="00E45CB8">
        <w:rPr>
          <w:rFonts w:eastAsiaTheme="minorEastAsia" w:hint="eastAsia"/>
          <w:lang w:eastAsia="zh-CN"/>
        </w:rPr>
        <w:t xml:space="preserve"> when repetition is requested</w:t>
      </w:r>
      <w:r>
        <w:rPr>
          <w:rFonts w:eastAsiaTheme="minorEastAsia" w:hint="eastAsia"/>
          <w:lang w:eastAsia="zh-CN"/>
        </w:rPr>
        <w:t>, for supporting implicit indication</w:t>
      </w:r>
      <w:r w:rsidR="00747824">
        <w:rPr>
          <w:rFonts w:eastAsiaTheme="minorEastAsia" w:hint="eastAsia"/>
          <w:lang w:eastAsia="zh-CN"/>
        </w:rPr>
        <w:t xml:space="preserve">. </w:t>
      </w:r>
      <w:r w:rsidR="00D35568" w:rsidRPr="00D35568">
        <w:rPr>
          <w:rFonts w:eastAsiaTheme="minorEastAsia"/>
          <w:lang w:eastAsia="zh-CN"/>
        </w:rPr>
        <w:t>Specifically</w:t>
      </w:r>
      <w:r w:rsidR="00D35568">
        <w:rPr>
          <w:rFonts w:eastAsiaTheme="minorEastAsia"/>
          <w:lang w:eastAsia="zh-CN"/>
        </w:rPr>
        <w:t xml:space="preserve">, last 3 lines in </w:t>
      </w:r>
      <w:r w:rsidR="00D35568" w:rsidRPr="0048482F">
        <w:t>Table 5.1.3.1-1</w:t>
      </w:r>
      <w:r w:rsidR="00D35568">
        <w:t xml:space="preserve"> are used to indicate the MCS index for Msg3 re-transmission </w:t>
      </w:r>
      <w:r w:rsidR="00CA3338">
        <w:rPr>
          <w:rFonts w:eastAsiaTheme="minorEastAsia"/>
          <w:lang w:eastAsia="zh-CN"/>
        </w:rPr>
        <w:t>if</w:t>
      </w:r>
      <w:r w:rsidR="00D35568">
        <w:rPr>
          <w:rFonts w:eastAsiaTheme="minorEastAsia"/>
          <w:lang w:eastAsia="zh-CN"/>
        </w:rPr>
        <w:t xml:space="preserve"> transform</w:t>
      </w:r>
      <w:r w:rsidR="00815E5E">
        <w:rPr>
          <w:rFonts w:eastAsiaTheme="minorEastAsia"/>
          <w:lang w:eastAsia="zh-CN"/>
        </w:rPr>
        <w:t xml:space="preserve"> precoding</w:t>
      </w:r>
      <w:r w:rsidR="00CA3338">
        <w:rPr>
          <w:rFonts w:eastAsiaTheme="minorEastAsia"/>
          <w:lang w:eastAsia="zh-CN"/>
        </w:rPr>
        <w:t xml:space="preserve"> is disabled. And the last 4 lines in </w:t>
      </w:r>
      <w:r w:rsidR="00CA3338" w:rsidRPr="0048482F">
        <w:t>Table 6.1.4.1-1</w:t>
      </w:r>
      <w:r w:rsidR="00CA3338" w:rsidRPr="00CA3338">
        <w:t xml:space="preserve"> </w:t>
      </w:r>
      <w:r w:rsidR="00CA3338">
        <w:t xml:space="preserve">are used to indicate the MCS index for Msg3 re-transmission </w:t>
      </w:r>
      <w:r w:rsidR="00CA3338">
        <w:rPr>
          <w:rFonts w:eastAsiaTheme="minorEastAsia"/>
          <w:lang w:eastAsia="zh-CN"/>
        </w:rPr>
        <w:t xml:space="preserve">if transform </w:t>
      </w:r>
      <w:r w:rsidR="00815E5E">
        <w:rPr>
          <w:rFonts w:eastAsiaTheme="minorEastAsia"/>
          <w:lang w:eastAsia="zh-CN"/>
        </w:rPr>
        <w:t xml:space="preserve">precoding </w:t>
      </w:r>
      <w:r w:rsidR="00CA3338">
        <w:rPr>
          <w:rFonts w:eastAsiaTheme="minorEastAsia"/>
          <w:lang w:eastAsia="zh-CN"/>
        </w:rPr>
        <w:t xml:space="preserve">is enabled </w:t>
      </w:r>
      <w:r w:rsidR="00CA3338">
        <w:rPr>
          <w:rFonts w:eastAsiaTheme="minorEastAsia"/>
          <w:lang w:eastAsia="zh-CN"/>
        </w:rPr>
        <w:fldChar w:fldCharType="begin"/>
      </w:r>
      <w:r w:rsidR="00CA3338">
        <w:rPr>
          <w:rFonts w:eastAsiaTheme="minorEastAsia"/>
          <w:lang w:eastAsia="zh-CN"/>
        </w:rPr>
        <w:instrText xml:space="preserve"> REF _Ref92306595 \n \h </w:instrText>
      </w:r>
      <w:r w:rsidR="00CA3338">
        <w:rPr>
          <w:rFonts w:eastAsiaTheme="minorEastAsia"/>
          <w:lang w:eastAsia="zh-CN"/>
        </w:rPr>
      </w:r>
      <w:r w:rsidR="00CA3338">
        <w:rPr>
          <w:rFonts w:eastAsiaTheme="minorEastAsia"/>
          <w:lang w:eastAsia="zh-CN"/>
        </w:rPr>
        <w:fldChar w:fldCharType="separate"/>
      </w:r>
      <w:r w:rsidR="00CA3338">
        <w:rPr>
          <w:rFonts w:eastAsiaTheme="minorEastAsia"/>
          <w:lang w:eastAsia="zh-CN"/>
        </w:rPr>
        <w:t>[2]</w:t>
      </w:r>
      <w:r w:rsidR="00CA3338">
        <w:rPr>
          <w:rFonts w:eastAsiaTheme="minorEastAsia"/>
          <w:lang w:eastAsia="zh-CN"/>
        </w:rPr>
        <w:fldChar w:fldCharType="end"/>
      </w:r>
      <w:r w:rsidR="00CA3338">
        <w:rPr>
          <w:rFonts w:eastAsiaTheme="minorEastAsia"/>
          <w:lang w:eastAsia="zh-CN"/>
        </w:rPr>
        <w:t>. The mapping relationship between codepoint of 3 LBSs of MCS field and MCS index</w:t>
      </w:r>
      <w:r w:rsidR="003840F3">
        <w:rPr>
          <w:rFonts w:eastAsiaTheme="minorEastAsia"/>
          <w:lang w:eastAsia="zh-CN"/>
        </w:rPr>
        <w:t xml:space="preserve"> </w:t>
      </w:r>
      <w:r w:rsidR="00C663D0">
        <w:rPr>
          <w:rFonts w:eastAsiaTheme="minorEastAsia"/>
          <w:lang w:eastAsia="zh-CN"/>
        </w:rPr>
        <w:t>i</w:t>
      </w:r>
      <w:r w:rsidR="00747824">
        <w:rPr>
          <w:rFonts w:eastAsiaTheme="minorEastAsia" w:hint="eastAsia"/>
          <w:lang w:eastAsia="zh-CN"/>
        </w:rPr>
        <w:t>s shown below</w:t>
      </w:r>
      <w:r w:rsidR="0072311B">
        <w:rPr>
          <w:rFonts w:eastAsiaTheme="minorEastAsia" w:hint="eastAsia"/>
          <w:lang w:eastAsia="zh-CN"/>
        </w:rPr>
        <w:t>.</w:t>
      </w:r>
    </w:p>
    <w:p w14:paraId="418C32AB" w14:textId="571FE21B" w:rsidR="002C7FCD" w:rsidRPr="002C7FCD" w:rsidRDefault="002C7FCD" w:rsidP="00D50FE3">
      <w:pPr>
        <w:pStyle w:val="a7"/>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w:t>
      </w:r>
      <w:r w:rsidR="001F6944">
        <w:rPr>
          <w:rFonts w:eastAsiaTheme="minorEastAsia" w:hint="eastAsia"/>
          <w:lang w:eastAsia="zh-CN"/>
        </w:rPr>
        <w:t xml:space="preserve">Proposed </w:t>
      </w:r>
      <w:bookmarkStart w:id="1" w:name="_GoBack"/>
      <w:bookmarkEnd w:id="1"/>
      <w:r>
        <w:rPr>
          <w:rFonts w:eastAsiaTheme="minorEastAsia" w:hint="eastAsia"/>
          <w:lang w:eastAsia="zh-CN"/>
        </w:rPr>
        <w:t>MCS</w:t>
      </w:r>
      <w:r w:rsidR="00D50FE3">
        <w:rPr>
          <w:rFonts w:eastAsiaTheme="minorEastAsia" w:hint="eastAsia"/>
          <w:lang w:eastAsia="zh-CN"/>
        </w:rPr>
        <w:t xml:space="preserve"> </w:t>
      </w:r>
      <w:r w:rsidR="001F6944">
        <w:rPr>
          <w:rFonts w:eastAsiaTheme="minorEastAsia" w:hint="eastAsia"/>
          <w:lang w:eastAsia="zh-CN"/>
        </w:rPr>
        <w:t>table for Msg3 re-transmission when repetition is requested.</w:t>
      </w:r>
    </w:p>
    <w:tbl>
      <w:tblPr>
        <w:tblW w:w="4722"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949"/>
        <w:gridCol w:w="1846"/>
        <w:gridCol w:w="1946"/>
        <w:gridCol w:w="1825"/>
      </w:tblGrid>
      <w:tr w:rsidR="0029422D" w:rsidRPr="0029422D" w14:paraId="7C9462FF" w14:textId="77777777" w:rsidTr="0029422D">
        <w:trPr>
          <w:trHeight w:val="411"/>
          <w:jc w:val="center"/>
        </w:trPr>
        <w:tc>
          <w:tcPr>
            <w:tcW w:w="688" w:type="pct"/>
            <w:vMerge w:val="restart"/>
            <w:shd w:val="clear" w:color="auto" w:fill="E7E6E6"/>
            <w:vAlign w:val="center"/>
          </w:tcPr>
          <w:p w14:paraId="523F497E" w14:textId="77777777" w:rsidR="0029422D" w:rsidRPr="0029422D" w:rsidRDefault="0029422D" w:rsidP="00990970">
            <w:pPr>
              <w:pStyle w:val="TAH"/>
              <w:rPr>
                <w:rFonts w:ascii="Times New Roman" w:hAnsi="Times New Roman"/>
                <w:i/>
                <w:szCs w:val="18"/>
                <w:lang w:val="en-US" w:eastAsia="zh-CN"/>
              </w:rPr>
            </w:pPr>
            <w:proofErr w:type="spellStart"/>
            <w:r w:rsidRPr="0029422D">
              <w:rPr>
                <w:rFonts w:ascii="Times New Roman" w:hAnsi="Times New Roman"/>
                <w:i/>
                <w:szCs w:val="18"/>
                <w:lang w:val="en-US" w:eastAsia="zh-CN"/>
              </w:rPr>
              <w:lastRenderedPageBreak/>
              <w:t>Codepoint</w:t>
            </w:r>
            <w:proofErr w:type="spellEnd"/>
          </w:p>
        </w:tc>
        <w:tc>
          <w:tcPr>
            <w:tcW w:w="4312" w:type="pct"/>
            <w:gridSpan w:val="4"/>
            <w:shd w:val="clear" w:color="auto" w:fill="E7E6E6"/>
            <w:vAlign w:val="center"/>
          </w:tcPr>
          <w:p w14:paraId="7F125002" w14:textId="0F90985D" w:rsidR="0029422D" w:rsidRPr="0029422D" w:rsidRDefault="0029422D" w:rsidP="0029422D">
            <w:pPr>
              <w:pStyle w:val="TAH"/>
              <w:rPr>
                <w:rFonts w:ascii="Times New Roman" w:hAnsi="Times New Roman"/>
                <w:i/>
                <w:iCs/>
                <w:szCs w:val="18"/>
                <w:lang w:val="en-US" w:eastAsia="zh-CN"/>
              </w:rPr>
            </w:pPr>
            <w:r w:rsidRPr="0029422D">
              <w:rPr>
                <w:rFonts w:ascii="Times New Roman" w:hAnsi="Times New Roman"/>
                <w:i/>
                <w:iCs/>
                <w:szCs w:val="18"/>
                <w:lang w:val="en-US" w:eastAsia="zh-CN"/>
              </w:rPr>
              <w:t>I</w:t>
            </w:r>
            <w:r w:rsidRPr="0029422D">
              <w:rPr>
                <w:rFonts w:ascii="Times New Roman" w:hAnsi="Times New Roman"/>
                <w:i/>
                <w:iCs/>
                <w:szCs w:val="18"/>
                <w:vertAlign w:val="subscript"/>
                <w:lang w:val="en-US" w:eastAsia="zh-CN"/>
              </w:rPr>
              <w:t>MCS</w:t>
            </w:r>
          </w:p>
        </w:tc>
      </w:tr>
      <w:tr w:rsidR="0029422D" w:rsidRPr="0029422D" w14:paraId="11A2EECE" w14:textId="77777777" w:rsidTr="0029422D">
        <w:trPr>
          <w:trHeight w:val="417"/>
          <w:jc w:val="center"/>
        </w:trPr>
        <w:tc>
          <w:tcPr>
            <w:tcW w:w="688" w:type="pct"/>
            <w:vMerge/>
            <w:shd w:val="clear" w:color="auto" w:fill="E7E6E6"/>
            <w:vAlign w:val="center"/>
          </w:tcPr>
          <w:p w14:paraId="1A38FDE0" w14:textId="77777777" w:rsidR="0029422D" w:rsidRPr="0029422D" w:rsidRDefault="0029422D" w:rsidP="00990970">
            <w:pPr>
              <w:pStyle w:val="TAH"/>
              <w:rPr>
                <w:rFonts w:ascii="Times New Roman" w:hAnsi="Times New Roman"/>
                <w:i/>
                <w:szCs w:val="18"/>
                <w:lang w:val="en-US" w:eastAsia="zh-CN"/>
              </w:rPr>
            </w:pPr>
          </w:p>
        </w:tc>
        <w:tc>
          <w:tcPr>
            <w:tcW w:w="2163" w:type="pct"/>
            <w:gridSpan w:val="2"/>
            <w:shd w:val="clear" w:color="auto" w:fill="E7E6E6"/>
            <w:vAlign w:val="center"/>
          </w:tcPr>
          <w:p w14:paraId="1770453B" w14:textId="6FB677E1" w:rsidR="0029422D" w:rsidRPr="0029422D" w:rsidRDefault="0029422D" w:rsidP="0029422D">
            <w:pPr>
              <w:pStyle w:val="TAH"/>
              <w:rPr>
                <w:rFonts w:ascii="Times New Roman" w:hAnsi="Times New Roman"/>
                <w:i/>
                <w:iCs/>
                <w:szCs w:val="18"/>
                <w:lang w:eastAsia="zh-CN"/>
              </w:rPr>
            </w:pPr>
            <w:r w:rsidRPr="0029422D">
              <w:rPr>
                <w:rFonts w:ascii="Times New Roman" w:hAnsi="Times New Roman"/>
                <w:i/>
                <w:iCs/>
                <w:szCs w:val="18"/>
                <w:lang w:eastAsia="zh-CN"/>
              </w:rPr>
              <w:t>Transform precoding is disabled</w:t>
            </w:r>
            <w:r w:rsidRPr="0029422D">
              <w:rPr>
                <w:rFonts w:ascii="Times New Roman" w:hAnsi="Times New Roman"/>
                <w:i/>
                <w:iCs/>
                <w:szCs w:val="18"/>
                <w:lang w:val="en-US" w:eastAsia="zh-CN"/>
              </w:rPr>
              <w:t xml:space="preserve"> </w:t>
            </w:r>
          </w:p>
        </w:tc>
        <w:tc>
          <w:tcPr>
            <w:tcW w:w="2149" w:type="pct"/>
            <w:gridSpan w:val="2"/>
            <w:shd w:val="clear" w:color="auto" w:fill="E7E6E6"/>
            <w:vAlign w:val="center"/>
          </w:tcPr>
          <w:p w14:paraId="76E0301E" w14:textId="4621DE09" w:rsidR="0029422D" w:rsidRPr="0029422D" w:rsidRDefault="0029422D" w:rsidP="0029422D">
            <w:pPr>
              <w:pStyle w:val="TAH"/>
              <w:rPr>
                <w:rFonts w:ascii="Times New Roman" w:hAnsi="Times New Roman"/>
                <w:i/>
                <w:iCs/>
                <w:szCs w:val="18"/>
                <w:lang w:eastAsia="zh-CN"/>
              </w:rPr>
            </w:pPr>
            <w:r w:rsidRPr="0029422D">
              <w:rPr>
                <w:rFonts w:ascii="Times New Roman" w:hAnsi="Times New Roman"/>
                <w:i/>
                <w:iCs/>
                <w:szCs w:val="18"/>
                <w:lang w:eastAsia="zh-CN"/>
              </w:rPr>
              <w:t>Transform precoding is enabled</w:t>
            </w:r>
            <w:r w:rsidRPr="0029422D">
              <w:rPr>
                <w:rFonts w:ascii="Times New Roman" w:hAnsi="Times New Roman"/>
                <w:i/>
                <w:iCs/>
                <w:szCs w:val="18"/>
                <w:lang w:val="en-US" w:eastAsia="zh-CN"/>
              </w:rPr>
              <w:t xml:space="preserve"> </w:t>
            </w:r>
          </w:p>
        </w:tc>
      </w:tr>
      <w:tr w:rsidR="0029422D" w:rsidRPr="0029422D" w14:paraId="67347D87" w14:textId="77777777" w:rsidTr="0029422D">
        <w:trPr>
          <w:trHeight w:val="399"/>
          <w:jc w:val="center"/>
        </w:trPr>
        <w:tc>
          <w:tcPr>
            <w:tcW w:w="688" w:type="pct"/>
            <w:vMerge/>
            <w:shd w:val="clear" w:color="auto" w:fill="E7E6E6"/>
            <w:vAlign w:val="center"/>
          </w:tcPr>
          <w:p w14:paraId="001839CC" w14:textId="77777777" w:rsidR="0029422D" w:rsidRPr="0029422D" w:rsidRDefault="0029422D" w:rsidP="00990970">
            <w:pPr>
              <w:pStyle w:val="TAH"/>
              <w:rPr>
                <w:rFonts w:ascii="Times New Roman" w:hAnsi="Times New Roman"/>
                <w:i/>
                <w:szCs w:val="18"/>
                <w:lang w:val="en-US" w:eastAsia="zh-CN"/>
              </w:rPr>
            </w:pPr>
          </w:p>
        </w:tc>
        <w:tc>
          <w:tcPr>
            <w:tcW w:w="1111" w:type="pct"/>
            <w:shd w:val="clear" w:color="auto" w:fill="E7E6E6"/>
            <w:vAlign w:val="center"/>
          </w:tcPr>
          <w:p w14:paraId="20EC4AD7" w14:textId="440ADDEB" w:rsidR="0029422D" w:rsidRPr="0029422D" w:rsidRDefault="0029422D" w:rsidP="00F17C92">
            <w:pPr>
              <w:pStyle w:val="TAH"/>
              <w:rPr>
                <w:rFonts w:ascii="Times New Roman" w:hAnsi="Times New Roman"/>
                <w:i/>
                <w:iCs/>
                <w:szCs w:val="18"/>
                <w:lang w:val="en-US" w:eastAsia="zh-CN"/>
              </w:rPr>
            </w:pPr>
            <w:r w:rsidRPr="0029422D">
              <w:rPr>
                <w:rFonts w:ascii="Times New Roman" w:hAnsi="Times New Roman"/>
                <w:i/>
                <w:iCs/>
                <w:szCs w:val="18"/>
              </w:rPr>
              <w:t>mcs-Msg3Repetition is configured</w:t>
            </w:r>
          </w:p>
        </w:tc>
        <w:tc>
          <w:tcPr>
            <w:tcW w:w="1051" w:type="pct"/>
            <w:shd w:val="clear" w:color="auto" w:fill="E7E6E6"/>
            <w:vAlign w:val="center"/>
          </w:tcPr>
          <w:p w14:paraId="3C6E0227" w14:textId="376AE10F" w:rsidR="0029422D" w:rsidRPr="0029422D" w:rsidRDefault="0029422D" w:rsidP="00F17C92">
            <w:pPr>
              <w:pStyle w:val="TAH"/>
              <w:rPr>
                <w:rFonts w:ascii="Times New Roman" w:hAnsi="Times New Roman"/>
                <w:i/>
                <w:iCs/>
                <w:szCs w:val="18"/>
                <w:lang w:val="en-US" w:eastAsia="zh-CN"/>
              </w:rPr>
            </w:pPr>
            <w:r w:rsidRPr="0029422D">
              <w:rPr>
                <w:rFonts w:ascii="Times New Roman" w:hAnsi="Times New Roman"/>
                <w:i/>
                <w:iCs/>
                <w:szCs w:val="18"/>
              </w:rPr>
              <w:t>mcs-Msg3Repetitions is not configured</w:t>
            </w:r>
          </w:p>
        </w:tc>
        <w:tc>
          <w:tcPr>
            <w:tcW w:w="1109" w:type="pct"/>
            <w:shd w:val="clear" w:color="auto" w:fill="E7E6E6"/>
            <w:vAlign w:val="center"/>
          </w:tcPr>
          <w:p w14:paraId="68B86E9A" w14:textId="080E6588" w:rsidR="0029422D" w:rsidRPr="0029422D" w:rsidRDefault="0029422D" w:rsidP="00F17C92">
            <w:pPr>
              <w:pStyle w:val="TAH"/>
              <w:rPr>
                <w:rFonts w:ascii="Times New Roman" w:hAnsi="Times New Roman"/>
                <w:i/>
                <w:iCs/>
                <w:szCs w:val="18"/>
                <w:lang w:val="en-US" w:eastAsia="zh-CN"/>
              </w:rPr>
            </w:pPr>
            <w:r w:rsidRPr="0029422D">
              <w:rPr>
                <w:rFonts w:ascii="Times New Roman" w:hAnsi="Times New Roman"/>
                <w:i/>
                <w:iCs/>
                <w:szCs w:val="18"/>
              </w:rPr>
              <w:t>mcs-Msg3Repetition is configured</w:t>
            </w:r>
          </w:p>
        </w:tc>
        <w:tc>
          <w:tcPr>
            <w:tcW w:w="1041" w:type="pct"/>
            <w:shd w:val="clear" w:color="auto" w:fill="E7E6E6"/>
            <w:vAlign w:val="center"/>
          </w:tcPr>
          <w:p w14:paraId="50E11D79" w14:textId="2B59BB65" w:rsidR="0029422D" w:rsidRPr="0029422D" w:rsidRDefault="0029422D" w:rsidP="00F17C92">
            <w:pPr>
              <w:pStyle w:val="TAH"/>
              <w:rPr>
                <w:rFonts w:ascii="Times New Roman" w:hAnsi="Times New Roman"/>
                <w:i/>
                <w:iCs/>
                <w:szCs w:val="18"/>
                <w:lang w:val="en-US" w:eastAsia="zh-CN"/>
              </w:rPr>
            </w:pPr>
            <w:r w:rsidRPr="0029422D">
              <w:rPr>
                <w:rFonts w:ascii="Times New Roman" w:hAnsi="Times New Roman"/>
                <w:i/>
                <w:iCs/>
                <w:szCs w:val="18"/>
              </w:rPr>
              <w:t>mcs-Msg3Repetitions is not configured</w:t>
            </w:r>
          </w:p>
        </w:tc>
      </w:tr>
      <w:tr w:rsidR="0029422D" w:rsidRPr="0029422D" w14:paraId="49ABFF50" w14:textId="77777777" w:rsidTr="0029422D">
        <w:trPr>
          <w:trHeight w:val="284"/>
          <w:jc w:val="center"/>
        </w:trPr>
        <w:tc>
          <w:tcPr>
            <w:tcW w:w="688" w:type="pct"/>
            <w:shd w:val="clear" w:color="auto" w:fill="auto"/>
            <w:vAlign w:val="center"/>
          </w:tcPr>
          <w:p w14:paraId="63A6BDA8" w14:textId="5EBD6298"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000</w:t>
            </w:r>
          </w:p>
        </w:tc>
        <w:tc>
          <w:tcPr>
            <w:tcW w:w="1111" w:type="pct"/>
            <w:shd w:val="clear" w:color="auto" w:fill="auto"/>
          </w:tcPr>
          <w:p w14:paraId="7B2932D8" w14:textId="1B365145"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 xml:space="preserve">First value of </w:t>
            </w:r>
            <w:r w:rsidRPr="0029422D">
              <w:rPr>
                <w:rFonts w:ascii="Times New Roman" w:hAnsi="Times New Roman"/>
                <w:i/>
                <w:iCs/>
                <w:szCs w:val="18"/>
              </w:rPr>
              <w:t>mcs-Msg3Repetition</w:t>
            </w:r>
          </w:p>
        </w:tc>
        <w:tc>
          <w:tcPr>
            <w:tcW w:w="1051" w:type="pct"/>
            <w:shd w:val="clear" w:color="auto" w:fill="auto"/>
          </w:tcPr>
          <w:p w14:paraId="0EC6BAF7" w14:textId="0DD885A2"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0</w:t>
            </w:r>
          </w:p>
        </w:tc>
        <w:tc>
          <w:tcPr>
            <w:tcW w:w="1109" w:type="pct"/>
            <w:shd w:val="clear" w:color="auto" w:fill="auto"/>
          </w:tcPr>
          <w:p w14:paraId="0E934BB0" w14:textId="6876CB74"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 xml:space="preserve">First value of </w:t>
            </w:r>
            <w:r w:rsidRPr="0029422D">
              <w:rPr>
                <w:rFonts w:ascii="Times New Roman" w:hAnsi="Times New Roman"/>
                <w:i/>
                <w:iCs/>
                <w:szCs w:val="18"/>
              </w:rPr>
              <w:t>mcs-Msg3Repetition</w:t>
            </w:r>
          </w:p>
        </w:tc>
        <w:tc>
          <w:tcPr>
            <w:tcW w:w="1041" w:type="pct"/>
            <w:shd w:val="clear" w:color="auto" w:fill="auto"/>
          </w:tcPr>
          <w:p w14:paraId="2A60410B" w14:textId="30680F70"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0</w:t>
            </w:r>
          </w:p>
        </w:tc>
      </w:tr>
      <w:tr w:rsidR="0029422D" w:rsidRPr="0029422D" w14:paraId="4A50DC29" w14:textId="77777777" w:rsidTr="0029422D">
        <w:trPr>
          <w:trHeight w:val="284"/>
          <w:jc w:val="center"/>
        </w:trPr>
        <w:tc>
          <w:tcPr>
            <w:tcW w:w="688" w:type="pct"/>
            <w:shd w:val="clear" w:color="auto" w:fill="auto"/>
            <w:vAlign w:val="center"/>
          </w:tcPr>
          <w:p w14:paraId="666E825E" w14:textId="227C439A"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001</w:t>
            </w:r>
          </w:p>
        </w:tc>
        <w:tc>
          <w:tcPr>
            <w:tcW w:w="1111" w:type="pct"/>
            <w:shd w:val="clear" w:color="auto" w:fill="auto"/>
          </w:tcPr>
          <w:p w14:paraId="0CB15569" w14:textId="2324FD8D"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 xml:space="preserve">Second value of </w:t>
            </w:r>
            <w:r w:rsidRPr="0029422D">
              <w:rPr>
                <w:rFonts w:ascii="Times New Roman" w:hAnsi="Times New Roman"/>
                <w:i/>
                <w:iCs/>
                <w:szCs w:val="18"/>
              </w:rPr>
              <w:t>mcs-Msg3Repetition</w:t>
            </w:r>
          </w:p>
        </w:tc>
        <w:tc>
          <w:tcPr>
            <w:tcW w:w="1051" w:type="pct"/>
            <w:shd w:val="clear" w:color="auto" w:fill="auto"/>
          </w:tcPr>
          <w:p w14:paraId="388C35FA" w14:textId="5D1FD719"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1</w:t>
            </w:r>
          </w:p>
        </w:tc>
        <w:tc>
          <w:tcPr>
            <w:tcW w:w="1109" w:type="pct"/>
            <w:shd w:val="clear" w:color="auto" w:fill="auto"/>
          </w:tcPr>
          <w:p w14:paraId="7BCE8BD6" w14:textId="7198DE59"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 xml:space="preserve">Second value of </w:t>
            </w:r>
            <w:r w:rsidRPr="0029422D">
              <w:rPr>
                <w:rFonts w:ascii="Times New Roman" w:hAnsi="Times New Roman"/>
                <w:i/>
                <w:iCs/>
                <w:szCs w:val="18"/>
              </w:rPr>
              <w:t>mcs-Msg3Repetition</w:t>
            </w:r>
          </w:p>
        </w:tc>
        <w:tc>
          <w:tcPr>
            <w:tcW w:w="1041" w:type="pct"/>
            <w:shd w:val="clear" w:color="auto" w:fill="auto"/>
          </w:tcPr>
          <w:p w14:paraId="78F0D60E" w14:textId="1096FCD6"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1</w:t>
            </w:r>
          </w:p>
        </w:tc>
      </w:tr>
      <w:tr w:rsidR="0029422D" w:rsidRPr="0029422D" w14:paraId="1CA16268" w14:textId="77777777" w:rsidTr="0029422D">
        <w:trPr>
          <w:trHeight w:val="284"/>
          <w:jc w:val="center"/>
        </w:trPr>
        <w:tc>
          <w:tcPr>
            <w:tcW w:w="688" w:type="pct"/>
            <w:shd w:val="clear" w:color="auto" w:fill="auto"/>
            <w:vAlign w:val="center"/>
          </w:tcPr>
          <w:p w14:paraId="1B1ADB27" w14:textId="143A3162" w:rsidR="0029422D" w:rsidRPr="0029422D" w:rsidRDefault="0029422D" w:rsidP="00F17C92">
            <w:pPr>
              <w:pStyle w:val="TAC"/>
              <w:rPr>
                <w:rFonts w:ascii="Times New Roman" w:hAnsi="Times New Roman"/>
                <w:szCs w:val="18"/>
                <w:lang w:val="fr-FR" w:eastAsia="zh-CN"/>
              </w:rPr>
            </w:pPr>
            <w:r w:rsidRPr="0029422D">
              <w:rPr>
                <w:rFonts w:ascii="Times New Roman" w:hAnsi="Times New Roman"/>
                <w:szCs w:val="18"/>
                <w:lang w:val="fr-FR" w:eastAsia="zh-CN"/>
              </w:rPr>
              <w:t>010</w:t>
            </w:r>
          </w:p>
        </w:tc>
        <w:tc>
          <w:tcPr>
            <w:tcW w:w="1111" w:type="pct"/>
            <w:shd w:val="clear" w:color="auto" w:fill="auto"/>
          </w:tcPr>
          <w:p w14:paraId="3915DC1B" w14:textId="0B6E6501"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 xml:space="preserve">Third value of </w:t>
            </w:r>
            <w:r w:rsidRPr="0029422D">
              <w:rPr>
                <w:rFonts w:ascii="Times New Roman" w:hAnsi="Times New Roman"/>
                <w:i/>
                <w:iCs/>
                <w:szCs w:val="18"/>
              </w:rPr>
              <w:t>mcs-Msg3Repetition</w:t>
            </w:r>
          </w:p>
        </w:tc>
        <w:tc>
          <w:tcPr>
            <w:tcW w:w="1051" w:type="pct"/>
            <w:shd w:val="clear" w:color="auto" w:fill="auto"/>
          </w:tcPr>
          <w:p w14:paraId="70561ADE" w14:textId="252580E0"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2</w:t>
            </w:r>
          </w:p>
        </w:tc>
        <w:tc>
          <w:tcPr>
            <w:tcW w:w="1109" w:type="pct"/>
            <w:shd w:val="clear" w:color="auto" w:fill="auto"/>
          </w:tcPr>
          <w:p w14:paraId="123D678D" w14:textId="36A3473A"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 xml:space="preserve">Third value of </w:t>
            </w:r>
            <w:r w:rsidRPr="0029422D">
              <w:rPr>
                <w:rFonts w:ascii="Times New Roman" w:hAnsi="Times New Roman"/>
                <w:i/>
                <w:iCs/>
                <w:szCs w:val="18"/>
              </w:rPr>
              <w:t>mcs-Msg3Repetition</w:t>
            </w:r>
          </w:p>
        </w:tc>
        <w:tc>
          <w:tcPr>
            <w:tcW w:w="1041" w:type="pct"/>
            <w:shd w:val="clear" w:color="auto" w:fill="auto"/>
          </w:tcPr>
          <w:p w14:paraId="0893794E" w14:textId="30F03ED5"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2</w:t>
            </w:r>
          </w:p>
        </w:tc>
      </w:tr>
      <w:tr w:rsidR="0029422D" w:rsidRPr="0029422D" w14:paraId="48FCF7C5" w14:textId="77777777" w:rsidTr="0029422D">
        <w:trPr>
          <w:trHeight w:val="284"/>
          <w:jc w:val="center"/>
        </w:trPr>
        <w:tc>
          <w:tcPr>
            <w:tcW w:w="688" w:type="pct"/>
            <w:shd w:val="clear" w:color="auto" w:fill="auto"/>
            <w:vAlign w:val="center"/>
          </w:tcPr>
          <w:p w14:paraId="7648F255" w14:textId="17852631" w:rsidR="0029422D" w:rsidRPr="0029422D" w:rsidRDefault="0029422D" w:rsidP="00F17C92">
            <w:pPr>
              <w:pStyle w:val="TAC"/>
              <w:rPr>
                <w:rFonts w:ascii="Times New Roman" w:hAnsi="Times New Roman"/>
                <w:szCs w:val="18"/>
                <w:lang w:val="fr-FR" w:eastAsia="zh-CN"/>
              </w:rPr>
            </w:pPr>
            <w:r w:rsidRPr="0029422D">
              <w:rPr>
                <w:rFonts w:ascii="Times New Roman" w:hAnsi="Times New Roman"/>
                <w:szCs w:val="18"/>
                <w:lang w:val="fr-FR" w:eastAsia="zh-CN"/>
              </w:rPr>
              <w:t>011</w:t>
            </w:r>
          </w:p>
        </w:tc>
        <w:tc>
          <w:tcPr>
            <w:tcW w:w="1111" w:type="pct"/>
            <w:shd w:val="clear" w:color="auto" w:fill="auto"/>
          </w:tcPr>
          <w:p w14:paraId="58F461A7" w14:textId="0BA74527"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 xml:space="preserve">Fourth value of </w:t>
            </w:r>
            <w:r w:rsidRPr="0029422D">
              <w:rPr>
                <w:rFonts w:ascii="Times New Roman" w:hAnsi="Times New Roman"/>
                <w:i/>
                <w:iCs/>
                <w:szCs w:val="18"/>
              </w:rPr>
              <w:t>mcs-Msg3Repetition</w:t>
            </w:r>
          </w:p>
        </w:tc>
        <w:tc>
          <w:tcPr>
            <w:tcW w:w="1051" w:type="pct"/>
            <w:shd w:val="clear" w:color="auto" w:fill="auto"/>
          </w:tcPr>
          <w:p w14:paraId="6785AAA3" w14:textId="2B149F7E"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3</w:t>
            </w:r>
          </w:p>
        </w:tc>
        <w:tc>
          <w:tcPr>
            <w:tcW w:w="1109" w:type="pct"/>
            <w:shd w:val="clear" w:color="auto" w:fill="auto"/>
          </w:tcPr>
          <w:p w14:paraId="5872E31B" w14:textId="57381345"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 xml:space="preserve">Fourth value of </w:t>
            </w:r>
            <w:r w:rsidRPr="0029422D">
              <w:rPr>
                <w:rFonts w:ascii="Times New Roman" w:hAnsi="Times New Roman"/>
                <w:i/>
                <w:iCs/>
                <w:szCs w:val="18"/>
              </w:rPr>
              <w:t>mcs-Msg3Repetition</w:t>
            </w:r>
          </w:p>
        </w:tc>
        <w:tc>
          <w:tcPr>
            <w:tcW w:w="1041" w:type="pct"/>
            <w:shd w:val="clear" w:color="auto" w:fill="auto"/>
          </w:tcPr>
          <w:p w14:paraId="1E2693B3" w14:textId="1D481A88"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3</w:t>
            </w:r>
          </w:p>
        </w:tc>
      </w:tr>
      <w:tr w:rsidR="0029422D" w:rsidRPr="0029422D" w14:paraId="3FCD27BC" w14:textId="77777777" w:rsidTr="0029422D">
        <w:trPr>
          <w:trHeight w:val="284"/>
          <w:jc w:val="center"/>
        </w:trPr>
        <w:tc>
          <w:tcPr>
            <w:tcW w:w="688" w:type="pct"/>
            <w:shd w:val="clear" w:color="auto" w:fill="auto"/>
            <w:vAlign w:val="center"/>
          </w:tcPr>
          <w:p w14:paraId="74FC5930" w14:textId="6A16D202"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100</w:t>
            </w:r>
          </w:p>
        </w:tc>
        <w:tc>
          <w:tcPr>
            <w:tcW w:w="2163" w:type="pct"/>
            <w:gridSpan w:val="2"/>
            <w:vAlign w:val="center"/>
          </w:tcPr>
          <w:p w14:paraId="0FF68C0A" w14:textId="6F4E769B" w:rsidR="0029422D" w:rsidRPr="0029422D" w:rsidRDefault="0029422D" w:rsidP="000B2C66">
            <w:pPr>
              <w:pStyle w:val="TAC"/>
              <w:rPr>
                <w:rFonts w:ascii="Times New Roman" w:hAnsi="Times New Roman"/>
                <w:szCs w:val="18"/>
                <w:lang w:val="en-US" w:eastAsia="zh-CN"/>
              </w:rPr>
            </w:pPr>
            <w:r w:rsidRPr="0029422D">
              <w:rPr>
                <w:rFonts w:ascii="Times New Roman" w:hAnsi="Times New Roman"/>
                <w:szCs w:val="18"/>
                <w:lang w:val="en-US" w:eastAsia="zh-CN"/>
              </w:rPr>
              <w:t>29</w:t>
            </w:r>
          </w:p>
        </w:tc>
        <w:tc>
          <w:tcPr>
            <w:tcW w:w="2149" w:type="pct"/>
            <w:gridSpan w:val="2"/>
            <w:vAlign w:val="center"/>
          </w:tcPr>
          <w:p w14:paraId="4416F54B" w14:textId="5B22A9C2"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28</w:t>
            </w:r>
          </w:p>
        </w:tc>
      </w:tr>
      <w:tr w:rsidR="0029422D" w:rsidRPr="0029422D" w14:paraId="474231A4" w14:textId="77777777" w:rsidTr="0029422D">
        <w:trPr>
          <w:trHeight w:val="284"/>
          <w:jc w:val="center"/>
        </w:trPr>
        <w:tc>
          <w:tcPr>
            <w:tcW w:w="688" w:type="pct"/>
            <w:shd w:val="clear" w:color="auto" w:fill="auto"/>
            <w:vAlign w:val="center"/>
          </w:tcPr>
          <w:p w14:paraId="3C7A3EA0" w14:textId="08837703"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101</w:t>
            </w:r>
          </w:p>
        </w:tc>
        <w:tc>
          <w:tcPr>
            <w:tcW w:w="2163" w:type="pct"/>
            <w:gridSpan w:val="2"/>
            <w:vAlign w:val="center"/>
          </w:tcPr>
          <w:p w14:paraId="38C1461C" w14:textId="3029040F" w:rsidR="0029422D" w:rsidRPr="0029422D" w:rsidRDefault="0029422D" w:rsidP="000B2C66">
            <w:pPr>
              <w:pStyle w:val="TAC"/>
              <w:rPr>
                <w:rFonts w:ascii="Times New Roman" w:hAnsi="Times New Roman"/>
                <w:szCs w:val="18"/>
                <w:lang w:val="en-US" w:eastAsia="zh-CN"/>
              </w:rPr>
            </w:pPr>
            <w:r w:rsidRPr="0029422D">
              <w:rPr>
                <w:rFonts w:ascii="Times New Roman" w:hAnsi="Times New Roman"/>
                <w:szCs w:val="18"/>
                <w:lang w:val="en-US" w:eastAsia="zh-CN"/>
              </w:rPr>
              <w:t>30</w:t>
            </w:r>
          </w:p>
        </w:tc>
        <w:tc>
          <w:tcPr>
            <w:tcW w:w="2149" w:type="pct"/>
            <w:gridSpan w:val="2"/>
            <w:vAlign w:val="center"/>
          </w:tcPr>
          <w:p w14:paraId="50D2EFB1" w14:textId="5BD74FF7"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29</w:t>
            </w:r>
          </w:p>
        </w:tc>
      </w:tr>
      <w:tr w:rsidR="0029422D" w:rsidRPr="0029422D" w14:paraId="0EEC43AD" w14:textId="77777777" w:rsidTr="0029422D">
        <w:trPr>
          <w:trHeight w:val="284"/>
          <w:jc w:val="center"/>
        </w:trPr>
        <w:tc>
          <w:tcPr>
            <w:tcW w:w="688" w:type="pct"/>
            <w:shd w:val="clear" w:color="auto" w:fill="auto"/>
            <w:vAlign w:val="center"/>
          </w:tcPr>
          <w:p w14:paraId="51774056" w14:textId="3679713A" w:rsidR="0029422D" w:rsidRPr="0029422D" w:rsidRDefault="0029422D" w:rsidP="00F17C92">
            <w:pPr>
              <w:pStyle w:val="TAC"/>
              <w:rPr>
                <w:rFonts w:ascii="Times New Roman" w:hAnsi="Times New Roman"/>
                <w:szCs w:val="18"/>
                <w:lang w:val="fr-FR" w:eastAsia="zh-CN"/>
              </w:rPr>
            </w:pPr>
            <w:r w:rsidRPr="0029422D">
              <w:rPr>
                <w:rFonts w:ascii="Times New Roman" w:hAnsi="Times New Roman"/>
                <w:szCs w:val="18"/>
                <w:lang w:val="fr-FR" w:eastAsia="zh-CN"/>
              </w:rPr>
              <w:t>110</w:t>
            </w:r>
          </w:p>
        </w:tc>
        <w:tc>
          <w:tcPr>
            <w:tcW w:w="2163" w:type="pct"/>
            <w:gridSpan w:val="2"/>
            <w:vAlign w:val="center"/>
          </w:tcPr>
          <w:p w14:paraId="66EC0253" w14:textId="308D6E92" w:rsidR="0029422D" w:rsidRPr="0029422D" w:rsidRDefault="0029422D" w:rsidP="000B2C66">
            <w:pPr>
              <w:pStyle w:val="TAC"/>
              <w:rPr>
                <w:rFonts w:ascii="Times New Roman" w:hAnsi="Times New Roman"/>
                <w:szCs w:val="18"/>
                <w:lang w:val="en-US" w:eastAsia="zh-CN"/>
              </w:rPr>
            </w:pPr>
            <w:r w:rsidRPr="0029422D">
              <w:rPr>
                <w:rFonts w:ascii="Times New Roman" w:hAnsi="Times New Roman"/>
                <w:szCs w:val="18"/>
                <w:lang w:val="en-US" w:eastAsia="zh-CN"/>
              </w:rPr>
              <w:t>31</w:t>
            </w:r>
          </w:p>
        </w:tc>
        <w:tc>
          <w:tcPr>
            <w:tcW w:w="2149" w:type="pct"/>
            <w:gridSpan w:val="2"/>
            <w:vAlign w:val="center"/>
          </w:tcPr>
          <w:p w14:paraId="31AE8335" w14:textId="6E23A46C"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30</w:t>
            </w:r>
          </w:p>
        </w:tc>
      </w:tr>
      <w:tr w:rsidR="0029422D" w:rsidRPr="0029422D" w14:paraId="142B5DE2" w14:textId="77777777" w:rsidTr="0029422D">
        <w:trPr>
          <w:trHeight w:val="284"/>
          <w:jc w:val="center"/>
        </w:trPr>
        <w:tc>
          <w:tcPr>
            <w:tcW w:w="688" w:type="pct"/>
            <w:shd w:val="clear" w:color="auto" w:fill="auto"/>
            <w:vAlign w:val="center"/>
          </w:tcPr>
          <w:p w14:paraId="18ECF8E6" w14:textId="6BF98E51" w:rsidR="0029422D" w:rsidRPr="0029422D" w:rsidRDefault="0029422D" w:rsidP="00F17C92">
            <w:pPr>
              <w:pStyle w:val="TAC"/>
              <w:rPr>
                <w:rFonts w:ascii="Times New Roman" w:hAnsi="Times New Roman"/>
                <w:szCs w:val="18"/>
                <w:lang w:val="fr-FR" w:eastAsia="zh-CN"/>
              </w:rPr>
            </w:pPr>
            <w:r w:rsidRPr="0029422D">
              <w:rPr>
                <w:rFonts w:ascii="Times New Roman" w:hAnsi="Times New Roman"/>
                <w:szCs w:val="18"/>
                <w:lang w:val="fr-FR" w:eastAsia="zh-CN"/>
              </w:rPr>
              <w:t>111</w:t>
            </w:r>
          </w:p>
        </w:tc>
        <w:tc>
          <w:tcPr>
            <w:tcW w:w="2163" w:type="pct"/>
            <w:gridSpan w:val="2"/>
            <w:vAlign w:val="center"/>
          </w:tcPr>
          <w:p w14:paraId="56155A1B" w14:textId="2C1B79D6"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reserved</w:t>
            </w:r>
          </w:p>
        </w:tc>
        <w:tc>
          <w:tcPr>
            <w:tcW w:w="2149" w:type="pct"/>
            <w:gridSpan w:val="2"/>
            <w:vAlign w:val="center"/>
          </w:tcPr>
          <w:p w14:paraId="385E4936" w14:textId="6867C070" w:rsidR="0029422D" w:rsidRPr="0029422D" w:rsidRDefault="0029422D" w:rsidP="00F17C92">
            <w:pPr>
              <w:pStyle w:val="TAC"/>
              <w:rPr>
                <w:rFonts w:ascii="Times New Roman" w:hAnsi="Times New Roman"/>
                <w:szCs w:val="18"/>
                <w:lang w:val="en-US" w:eastAsia="zh-CN"/>
              </w:rPr>
            </w:pPr>
            <w:r w:rsidRPr="0029422D">
              <w:rPr>
                <w:rFonts w:ascii="Times New Roman" w:hAnsi="Times New Roman"/>
                <w:szCs w:val="18"/>
                <w:lang w:val="en-US" w:eastAsia="zh-CN"/>
              </w:rPr>
              <w:t>31</w:t>
            </w:r>
          </w:p>
        </w:tc>
      </w:tr>
    </w:tbl>
    <w:p w14:paraId="319BAA98" w14:textId="77777777" w:rsidR="00D50FE3" w:rsidRDefault="00D50FE3" w:rsidP="00550A18">
      <w:pPr>
        <w:pStyle w:val="a0"/>
        <w:rPr>
          <w:rFonts w:ascii="New York" w:eastAsia="宋体" w:hAnsi="New York"/>
          <w:shd w:val="clear" w:color="auto" w:fill="FFFFFF"/>
          <w:lang w:eastAsia="zh-CN"/>
        </w:rPr>
      </w:pPr>
    </w:p>
    <w:p w14:paraId="3BEC4C21" w14:textId="5E79F426" w:rsidR="00100E41" w:rsidRDefault="00100E41" w:rsidP="00550A18">
      <w:pPr>
        <w:pStyle w:val="a0"/>
        <w:rPr>
          <w:rFonts w:ascii="New York" w:eastAsia="宋体" w:hAnsi="New York"/>
          <w:shd w:val="clear" w:color="auto" w:fill="FFFFFF"/>
          <w:lang w:eastAsia="zh-CN"/>
        </w:rPr>
      </w:pPr>
      <w:r>
        <w:rPr>
          <w:rFonts w:ascii="New York" w:eastAsia="宋体" w:hAnsi="New York" w:hint="eastAsia"/>
          <w:shd w:val="clear" w:color="auto" w:fill="FFFFFF"/>
          <w:lang w:eastAsia="zh-CN"/>
        </w:rPr>
        <w:t>Hence, we have the following proposal</w:t>
      </w:r>
      <w:r w:rsidR="003560D7">
        <w:rPr>
          <w:rFonts w:ascii="New York" w:eastAsia="宋体" w:hAnsi="New York" w:hint="eastAsia"/>
          <w:shd w:val="clear" w:color="auto" w:fill="FFFFFF"/>
          <w:lang w:eastAsia="zh-CN"/>
        </w:rPr>
        <w:t>s</w:t>
      </w:r>
      <w:r>
        <w:rPr>
          <w:rFonts w:ascii="New York" w:eastAsia="宋体" w:hAnsi="New York" w:hint="eastAsia"/>
          <w:shd w:val="clear" w:color="auto" w:fill="FFFFFF"/>
          <w:lang w:eastAsia="zh-CN"/>
        </w:rPr>
        <w:t>.</w:t>
      </w:r>
    </w:p>
    <w:p w14:paraId="73316FB1" w14:textId="78C3AF65" w:rsidR="00100E41" w:rsidRDefault="00100E41" w:rsidP="00D50FE3">
      <w:pPr>
        <w:pStyle w:val="a0"/>
        <w:rPr>
          <w:rFonts w:eastAsiaTheme="minorEastAsia"/>
          <w:b/>
          <w:lang w:eastAsia="zh-CN"/>
        </w:rPr>
      </w:pPr>
      <w:r>
        <w:rPr>
          <w:rFonts w:eastAsiaTheme="minorEastAsia" w:hint="eastAsia"/>
          <w:b/>
          <w:lang w:eastAsia="zh-CN"/>
        </w:rPr>
        <w:t xml:space="preserve">Proposal </w:t>
      </w:r>
      <w:r w:rsidR="00B967DE">
        <w:rPr>
          <w:rFonts w:eastAsiaTheme="minorEastAsia" w:hint="eastAsia"/>
          <w:b/>
          <w:lang w:eastAsia="zh-CN"/>
        </w:rPr>
        <w:t>2</w:t>
      </w:r>
      <w:r>
        <w:rPr>
          <w:rFonts w:eastAsiaTheme="minorEastAsia" w:hint="eastAsia"/>
          <w:b/>
          <w:lang w:eastAsia="zh-CN"/>
        </w:rPr>
        <w:t xml:space="preserve">: For </w:t>
      </w:r>
      <w:r w:rsidR="00CE3B40">
        <w:rPr>
          <w:rFonts w:eastAsiaTheme="minorEastAsia" w:hint="eastAsia"/>
          <w:b/>
          <w:lang w:eastAsia="zh-CN"/>
        </w:rPr>
        <w:t xml:space="preserve">MCS indication of </w:t>
      </w:r>
      <w:r>
        <w:rPr>
          <w:rFonts w:eastAsiaTheme="minorEastAsia" w:hint="eastAsia"/>
          <w:b/>
          <w:lang w:eastAsia="zh-CN"/>
        </w:rPr>
        <w:t xml:space="preserve">Msg3 re-transmission when repetition is requested, </w:t>
      </w:r>
      <w:r w:rsidR="003840F3">
        <w:rPr>
          <w:rFonts w:eastAsiaTheme="minorEastAsia"/>
          <w:b/>
          <w:lang w:eastAsia="zh-CN"/>
        </w:rPr>
        <w:t>X</w:t>
      </w:r>
      <w:r>
        <w:rPr>
          <w:rFonts w:eastAsiaTheme="minorEastAsia" w:hint="eastAsia"/>
          <w:b/>
          <w:lang w:eastAsia="zh-CN"/>
        </w:rPr>
        <w:t xml:space="preserve"> states of th</w:t>
      </w:r>
      <w:r w:rsidR="00747824">
        <w:rPr>
          <w:rFonts w:eastAsiaTheme="minorEastAsia" w:hint="eastAsia"/>
          <w:b/>
          <w:lang w:eastAsia="zh-CN"/>
        </w:rPr>
        <w:t xml:space="preserve">e 3 LSB bits of MCS field </w:t>
      </w:r>
      <w:r w:rsidR="00B967DE">
        <w:rPr>
          <w:rFonts w:eastAsiaTheme="minorEastAsia" w:hint="eastAsia"/>
          <w:b/>
          <w:lang w:eastAsia="zh-CN"/>
        </w:rPr>
        <w:t>(</w:t>
      </w:r>
      <w:r w:rsidR="006756E9">
        <w:rPr>
          <w:rFonts w:eastAsiaTheme="minorEastAsia" w:hint="eastAsia"/>
          <w:b/>
          <w:lang w:eastAsia="zh-CN"/>
        </w:rPr>
        <w:t>e.g. 4~7 or 4~8</w:t>
      </w:r>
      <w:r w:rsidR="00B967DE">
        <w:rPr>
          <w:rFonts w:eastAsiaTheme="minorEastAsia" w:hint="eastAsia"/>
          <w:b/>
          <w:lang w:eastAsia="zh-CN"/>
        </w:rPr>
        <w:t xml:space="preserve">) </w:t>
      </w:r>
      <w:r w:rsidR="00CE3B40">
        <w:rPr>
          <w:rFonts w:eastAsiaTheme="minorEastAsia" w:hint="eastAsia"/>
          <w:b/>
          <w:lang w:eastAsia="zh-CN"/>
        </w:rPr>
        <w:t xml:space="preserve">in DCI format 0_0 with CRC scrambled by TC-RNTI </w:t>
      </w:r>
      <w:r w:rsidR="00747824">
        <w:rPr>
          <w:rFonts w:eastAsiaTheme="minorEastAsia" w:hint="eastAsia"/>
          <w:b/>
          <w:lang w:eastAsia="zh-CN"/>
        </w:rPr>
        <w:t xml:space="preserve">are used to indicate the last </w:t>
      </w:r>
      <w:r w:rsidR="003840F3">
        <w:rPr>
          <w:rFonts w:eastAsiaTheme="minorEastAsia"/>
          <w:b/>
          <w:lang w:eastAsia="zh-CN"/>
        </w:rPr>
        <w:t>X</w:t>
      </w:r>
      <w:r w:rsidR="00747824">
        <w:rPr>
          <w:rFonts w:eastAsiaTheme="minorEastAsia" w:hint="eastAsia"/>
          <w:b/>
          <w:lang w:eastAsia="zh-CN"/>
        </w:rPr>
        <w:t xml:space="preserve"> lines in the existing MCS index table, in which the </w:t>
      </w:r>
      <w:r w:rsidR="00747824">
        <w:rPr>
          <w:rFonts w:eastAsiaTheme="minorEastAsia"/>
          <w:b/>
          <w:lang w:eastAsia="zh-CN"/>
        </w:rPr>
        <w:t>modulation</w:t>
      </w:r>
      <w:r w:rsidR="00747824">
        <w:rPr>
          <w:rFonts w:eastAsiaTheme="minorEastAsia" w:hint="eastAsia"/>
          <w:b/>
          <w:lang w:eastAsia="zh-CN"/>
        </w:rPr>
        <w:t xml:space="preserve"> order is indicated and the code rate is reserved.</w:t>
      </w:r>
    </w:p>
    <w:p w14:paraId="7A9C54BA" w14:textId="64AD8605" w:rsidR="003840F3" w:rsidRDefault="00B967DE" w:rsidP="003840F3">
      <w:pPr>
        <w:pStyle w:val="a0"/>
        <w:numPr>
          <w:ilvl w:val="0"/>
          <w:numId w:val="35"/>
        </w:numPr>
        <w:rPr>
          <w:rFonts w:eastAsiaTheme="minorEastAsia"/>
          <w:b/>
          <w:lang w:eastAsia="zh-CN"/>
        </w:rPr>
      </w:pPr>
      <w:r>
        <w:rPr>
          <w:rFonts w:eastAsiaTheme="minorEastAsia" w:hint="eastAsia"/>
          <w:b/>
          <w:lang w:eastAsia="zh-CN"/>
        </w:rPr>
        <w:t>X=</w:t>
      </w:r>
      <w:r w:rsidR="00E45CB8">
        <w:rPr>
          <w:rFonts w:eastAsiaTheme="minorEastAsia"/>
          <w:b/>
          <w:lang w:eastAsia="zh-CN"/>
        </w:rPr>
        <w:t xml:space="preserve">3 </w:t>
      </w:r>
      <w:r w:rsidR="00E45CB8">
        <w:rPr>
          <w:rFonts w:eastAsiaTheme="minorEastAsia" w:hint="eastAsia"/>
          <w:b/>
          <w:lang w:eastAsia="zh-CN"/>
        </w:rPr>
        <w:t>states</w:t>
      </w:r>
      <w:r w:rsidR="00E45CB8">
        <w:rPr>
          <w:rFonts w:eastAsiaTheme="minorEastAsia"/>
          <w:b/>
          <w:lang w:eastAsia="zh-CN"/>
        </w:rPr>
        <w:t xml:space="preserve"> </w:t>
      </w:r>
      <w:r w:rsidR="007B3742">
        <w:rPr>
          <w:rFonts w:eastAsiaTheme="minorEastAsia" w:hint="eastAsia"/>
          <w:b/>
          <w:lang w:eastAsia="zh-CN"/>
        </w:rPr>
        <w:t xml:space="preserve">are </w:t>
      </w:r>
      <w:r w:rsidR="00E45CB8">
        <w:rPr>
          <w:rFonts w:eastAsiaTheme="minorEastAsia" w:hint="eastAsia"/>
          <w:b/>
          <w:lang w:eastAsia="zh-CN"/>
        </w:rPr>
        <w:t>corresponding</w:t>
      </w:r>
      <w:r w:rsidR="00E45CB8">
        <w:rPr>
          <w:rFonts w:eastAsiaTheme="minorEastAsia"/>
          <w:b/>
          <w:lang w:eastAsia="zh-CN"/>
        </w:rPr>
        <w:t xml:space="preserve"> </w:t>
      </w:r>
      <w:r w:rsidR="00E45CB8">
        <w:rPr>
          <w:rFonts w:eastAsiaTheme="minorEastAsia" w:hint="eastAsia"/>
          <w:b/>
          <w:lang w:eastAsia="zh-CN"/>
        </w:rPr>
        <w:t>t</w:t>
      </w:r>
      <w:r w:rsidR="00E45CB8">
        <w:rPr>
          <w:rFonts w:eastAsiaTheme="minorEastAsia"/>
          <w:b/>
          <w:lang w:eastAsia="zh-CN"/>
        </w:rPr>
        <w:t>o</w:t>
      </w:r>
      <w:r w:rsidR="00F308B4">
        <w:rPr>
          <w:rFonts w:eastAsiaTheme="minorEastAsia" w:hint="eastAsia"/>
          <w:b/>
          <w:lang w:eastAsia="zh-CN"/>
        </w:rPr>
        <w:t xml:space="preserve"> the</w:t>
      </w:r>
      <w:r w:rsidR="00E45CB8">
        <w:rPr>
          <w:rFonts w:eastAsiaTheme="minorEastAsia"/>
          <w:b/>
          <w:lang w:eastAsia="zh-CN"/>
        </w:rPr>
        <w:t xml:space="preserve"> last 3 lines in Table 5.1.3.1-1 when transform </w:t>
      </w:r>
      <w:r w:rsidR="00815E5E" w:rsidRPr="00815E5E">
        <w:rPr>
          <w:rFonts w:eastAsiaTheme="minorEastAsia"/>
          <w:b/>
          <w:lang w:eastAsia="zh-CN"/>
        </w:rPr>
        <w:t xml:space="preserve">precoding </w:t>
      </w:r>
      <w:r w:rsidR="00E45CB8">
        <w:rPr>
          <w:rFonts w:eastAsiaTheme="minorEastAsia"/>
          <w:b/>
          <w:lang w:eastAsia="zh-CN"/>
        </w:rPr>
        <w:t>is disabled.</w:t>
      </w:r>
    </w:p>
    <w:p w14:paraId="0AA55E33" w14:textId="3422C41C" w:rsidR="00B967DE" w:rsidRDefault="00B967DE" w:rsidP="00B967DE">
      <w:pPr>
        <w:pStyle w:val="a0"/>
        <w:numPr>
          <w:ilvl w:val="0"/>
          <w:numId w:val="35"/>
        </w:numPr>
        <w:rPr>
          <w:rFonts w:eastAsiaTheme="minorEastAsia"/>
          <w:b/>
          <w:lang w:eastAsia="zh-CN"/>
        </w:rPr>
      </w:pPr>
      <w:r>
        <w:rPr>
          <w:rFonts w:eastAsiaTheme="minorEastAsia" w:hint="eastAsia"/>
          <w:b/>
          <w:lang w:eastAsia="zh-CN"/>
        </w:rPr>
        <w:t>X=</w:t>
      </w:r>
      <w:r w:rsidR="00E45CB8">
        <w:rPr>
          <w:rFonts w:eastAsiaTheme="minorEastAsia" w:hint="eastAsia"/>
          <w:b/>
          <w:lang w:eastAsia="zh-CN"/>
        </w:rPr>
        <w:t>4</w:t>
      </w:r>
      <w:r w:rsidR="00E45CB8">
        <w:rPr>
          <w:rFonts w:eastAsiaTheme="minorEastAsia"/>
          <w:b/>
          <w:lang w:eastAsia="zh-CN"/>
        </w:rPr>
        <w:t xml:space="preserve"> </w:t>
      </w:r>
      <w:r w:rsidR="00E45CB8">
        <w:rPr>
          <w:rFonts w:eastAsiaTheme="minorEastAsia" w:hint="eastAsia"/>
          <w:b/>
          <w:lang w:eastAsia="zh-CN"/>
        </w:rPr>
        <w:t>states</w:t>
      </w:r>
      <w:r w:rsidR="00E45CB8">
        <w:rPr>
          <w:rFonts w:eastAsiaTheme="minorEastAsia"/>
          <w:b/>
          <w:lang w:eastAsia="zh-CN"/>
        </w:rPr>
        <w:t xml:space="preserve"> </w:t>
      </w:r>
      <w:r w:rsidR="007B3742">
        <w:rPr>
          <w:rFonts w:eastAsiaTheme="minorEastAsia" w:hint="eastAsia"/>
          <w:b/>
          <w:lang w:eastAsia="zh-CN"/>
        </w:rPr>
        <w:t xml:space="preserve">are </w:t>
      </w:r>
      <w:r w:rsidR="00E45CB8">
        <w:rPr>
          <w:rFonts w:eastAsiaTheme="minorEastAsia" w:hint="eastAsia"/>
          <w:b/>
          <w:lang w:eastAsia="zh-CN"/>
        </w:rPr>
        <w:t>corresponding</w:t>
      </w:r>
      <w:r w:rsidR="00E45CB8">
        <w:rPr>
          <w:rFonts w:eastAsiaTheme="minorEastAsia"/>
          <w:b/>
          <w:lang w:eastAsia="zh-CN"/>
        </w:rPr>
        <w:t xml:space="preserve"> </w:t>
      </w:r>
      <w:r w:rsidR="00E45CB8">
        <w:rPr>
          <w:rFonts w:eastAsiaTheme="minorEastAsia" w:hint="eastAsia"/>
          <w:b/>
          <w:lang w:eastAsia="zh-CN"/>
        </w:rPr>
        <w:t>t</w:t>
      </w:r>
      <w:r w:rsidR="00E45CB8">
        <w:rPr>
          <w:rFonts w:eastAsiaTheme="minorEastAsia"/>
          <w:b/>
          <w:lang w:eastAsia="zh-CN"/>
        </w:rPr>
        <w:t>o</w:t>
      </w:r>
      <w:r w:rsidR="00F308B4">
        <w:rPr>
          <w:rFonts w:eastAsiaTheme="minorEastAsia" w:hint="eastAsia"/>
          <w:b/>
          <w:lang w:eastAsia="zh-CN"/>
        </w:rPr>
        <w:t xml:space="preserve"> the</w:t>
      </w:r>
      <w:r w:rsidR="00E45CB8">
        <w:rPr>
          <w:rFonts w:eastAsiaTheme="minorEastAsia"/>
          <w:b/>
          <w:lang w:eastAsia="zh-CN"/>
        </w:rPr>
        <w:t xml:space="preserve"> last 4 lines in Table 6.1.4.1-1 when transform </w:t>
      </w:r>
      <w:r w:rsidR="00815E5E" w:rsidRPr="00815E5E">
        <w:rPr>
          <w:rFonts w:eastAsiaTheme="minorEastAsia"/>
          <w:b/>
          <w:lang w:eastAsia="zh-CN"/>
        </w:rPr>
        <w:t xml:space="preserve">precoding </w:t>
      </w:r>
      <w:r w:rsidR="00E45CB8">
        <w:rPr>
          <w:rFonts w:eastAsiaTheme="minorEastAsia"/>
          <w:b/>
          <w:lang w:eastAsia="zh-CN"/>
        </w:rPr>
        <w:t>is enabled.</w:t>
      </w:r>
    </w:p>
    <w:p w14:paraId="34CA46AE" w14:textId="062CBB98" w:rsidR="00B967DE" w:rsidRPr="00B967DE" w:rsidRDefault="00B967DE" w:rsidP="00B967DE">
      <w:pPr>
        <w:pStyle w:val="a0"/>
        <w:rPr>
          <w:rFonts w:eastAsiaTheme="minorEastAsia"/>
          <w:b/>
          <w:lang w:eastAsia="zh-CN"/>
        </w:rPr>
      </w:pPr>
      <w:r>
        <w:rPr>
          <w:rFonts w:eastAsiaTheme="minorEastAsia" w:hint="eastAsia"/>
          <w:b/>
          <w:lang w:eastAsia="zh-CN"/>
        </w:rPr>
        <w:t xml:space="preserve">Proposal 3: Adopt the above Table 1 as the MCS table </w:t>
      </w:r>
      <w:r w:rsidR="00311D38">
        <w:rPr>
          <w:rFonts w:eastAsiaTheme="minorEastAsia" w:hint="eastAsia"/>
          <w:b/>
          <w:lang w:eastAsia="zh-CN"/>
        </w:rPr>
        <w:t>for</w:t>
      </w:r>
      <w:r>
        <w:rPr>
          <w:rFonts w:eastAsiaTheme="minorEastAsia" w:hint="eastAsia"/>
          <w:b/>
          <w:lang w:eastAsia="zh-CN"/>
        </w:rPr>
        <w:t xml:space="preserve"> Msg3 re-transmission when repetition is requested.</w:t>
      </w:r>
    </w:p>
    <w:p w14:paraId="772F1E68" w14:textId="77777777" w:rsidR="005935B8" w:rsidRPr="00A42F39" w:rsidRDefault="00830F4E" w:rsidP="00EA0416">
      <w:pPr>
        <w:pStyle w:val="1"/>
        <w:jc w:val="both"/>
      </w:pPr>
      <w:r w:rsidRPr="00A42F39">
        <w:rPr>
          <w:rFonts w:hint="eastAsia"/>
        </w:rPr>
        <w:t>Conclusion</w:t>
      </w:r>
    </w:p>
    <w:p w14:paraId="65AE85A6" w14:textId="77777777" w:rsidR="00FB6AD0" w:rsidRDefault="00080303" w:rsidP="00D50FE3">
      <w:pPr>
        <w:pStyle w:val="a0"/>
        <w:rPr>
          <w:rFonts w:eastAsiaTheme="minorEastAsia"/>
          <w:lang w:eastAsia="zh-CN"/>
        </w:rPr>
      </w:pPr>
      <w:r w:rsidRPr="009033CE">
        <w:rPr>
          <w:rFonts w:eastAsiaTheme="minorEastAsia"/>
          <w:lang w:eastAsia="zh-CN"/>
        </w:rPr>
        <w:t>This contribution</w:t>
      </w:r>
      <w:r w:rsidR="0069218D" w:rsidRPr="009033CE">
        <w:rPr>
          <w:rFonts w:eastAsiaTheme="minorEastAsia" w:hint="eastAsia"/>
          <w:lang w:eastAsia="zh-CN"/>
        </w:rPr>
        <w:t xml:space="preserve"> discussed </w:t>
      </w:r>
      <w:r w:rsidR="0011664C" w:rsidRPr="009033CE">
        <w:rPr>
          <w:rFonts w:eastAsiaTheme="minorEastAsia" w:hint="eastAsia"/>
          <w:lang w:eastAsia="zh-CN"/>
        </w:rPr>
        <w:t xml:space="preserve">the </w:t>
      </w:r>
      <w:r w:rsidR="00C13F83" w:rsidRPr="009033CE">
        <w:rPr>
          <w:rFonts w:eastAsiaTheme="minorEastAsia" w:hint="eastAsia"/>
          <w:lang w:eastAsia="zh-CN"/>
        </w:rPr>
        <w:t xml:space="preserve">mechanisms </w:t>
      </w:r>
      <w:r w:rsidR="0011664C" w:rsidRPr="009033CE">
        <w:rPr>
          <w:rFonts w:eastAsiaTheme="minorEastAsia" w:hint="eastAsia"/>
          <w:lang w:eastAsia="zh-CN"/>
        </w:rPr>
        <w:t>of enhancements</w:t>
      </w:r>
      <w:r w:rsidR="00BD6EF8" w:rsidRPr="009033CE">
        <w:rPr>
          <w:rFonts w:eastAsiaTheme="minorEastAsia" w:hint="eastAsia"/>
          <w:lang w:eastAsia="zh-CN"/>
        </w:rPr>
        <w:t xml:space="preserve"> for </w:t>
      </w:r>
      <w:r w:rsidR="00B37867" w:rsidRPr="009033CE">
        <w:rPr>
          <w:rFonts w:eastAsiaTheme="minorEastAsia" w:hint="eastAsia"/>
          <w:lang w:eastAsia="zh-CN"/>
        </w:rPr>
        <w:t xml:space="preserve">Msg3 </w:t>
      </w:r>
      <w:r w:rsidR="004D45EF" w:rsidRPr="009033CE">
        <w:rPr>
          <w:rFonts w:eastAsiaTheme="minorEastAsia" w:hint="eastAsia"/>
          <w:lang w:eastAsia="zh-CN"/>
        </w:rPr>
        <w:t>PUSCH</w:t>
      </w:r>
      <w:r w:rsidR="00B37867" w:rsidRPr="009033CE">
        <w:rPr>
          <w:rFonts w:eastAsiaTheme="minorEastAsia" w:hint="eastAsia"/>
          <w:lang w:eastAsia="zh-CN"/>
        </w:rPr>
        <w:t>. W</w:t>
      </w:r>
      <w:r w:rsidR="00BD6EF8" w:rsidRPr="009033CE">
        <w:rPr>
          <w:rFonts w:eastAsiaTheme="minorEastAsia" w:hint="eastAsia"/>
          <w:lang w:eastAsia="zh-CN"/>
        </w:rPr>
        <w:t xml:space="preserve">e have the following </w:t>
      </w:r>
      <w:r w:rsidR="00D31F07" w:rsidRPr="009033CE">
        <w:rPr>
          <w:rFonts w:eastAsiaTheme="minorEastAsia" w:hint="eastAsia"/>
          <w:lang w:eastAsia="zh-CN"/>
        </w:rPr>
        <w:t>proposals</w:t>
      </w:r>
      <w:r w:rsidR="00B37867" w:rsidRPr="009033CE">
        <w:rPr>
          <w:rFonts w:eastAsiaTheme="minorEastAsia" w:hint="eastAsia"/>
          <w:lang w:eastAsia="zh-CN"/>
        </w:rPr>
        <w:t>:</w:t>
      </w:r>
    </w:p>
    <w:p w14:paraId="466FBB9D" w14:textId="77777777" w:rsidR="000047C5" w:rsidRDefault="000047C5" w:rsidP="000047C5">
      <w:pPr>
        <w:pStyle w:val="a0"/>
        <w:rPr>
          <w:rFonts w:eastAsiaTheme="minorEastAsia"/>
          <w:b/>
          <w:lang w:eastAsia="zh-CN"/>
        </w:rPr>
      </w:pPr>
      <w:r>
        <w:rPr>
          <w:rFonts w:eastAsiaTheme="minorEastAsia" w:hint="eastAsia"/>
          <w:b/>
          <w:lang w:eastAsia="zh-CN"/>
        </w:rPr>
        <w:t>Proposal 1: For MCS indication of Msg3 re-transmission when repetition is requested, 4 states of the 3 LSB bits of MCS field (e.g. 0~3) in DCI format 0_0 with CRC scrambled by TC-RNTI are used to indicate 4 same MCS indices as initial transmission.</w:t>
      </w:r>
    </w:p>
    <w:p w14:paraId="477D568B" w14:textId="6834FF52" w:rsidR="000047C5" w:rsidRDefault="000047C5" w:rsidP="000047C5">
      <w:pPr>
        <w:pStyle w:val="a0"/>
        <w:numPr>
          <w:ilvl w:val="0"/>
          <w:numId w:val="35"/>
        </w:numPr>
        <w:rPr>
          <w:rFonts w:eastAsiaTheme="minorEastAsia"/>
          <w:b/>
          <w:lang w:eastAsia="zh-CN"/>
        </w:rPr>
      </w:pPr>
      <w:r>
        <w:rPr>
          <w:rFonts w:eastAsiaTheme="minorEastAsia" w:hint="eastAsia"/>
          <w:b/>
          <w:lang w:eastAsia="zh-CN"/>
        </w:rPr>
        <w:t>4</w:t>
      </w:r>
      <w:r>
        <w:rPr>
          <w:rFonts w:eastAsiaTheme="minorEastAsia"/>
          <w:b/>
          <w:lang w:eastAsia="zh-CN"/>
        </w:rPr>
        <w:t xml:space="preserve"> </w:t>
      </w:r>
      <w:r>
        <w:rPr>
          <w:rFonts w:eastAsiaTheme="minorEastAsia" w:hint="eastAsia"/>
          <w:b/>
          <w:lang w:eastAsia="zh-CN"/>
        </w:rPr>
        <w:t>states</w:t>
      </w:r>
      <w:r>
        <w:rPr>
          <w:rFonts w:eastAsiaTheme="minorEastAsia"/>
          <w:b/>
          <w:lang w:eastAsia="zh-CN"/>
        </w:rPr>
        <w:t xml:space="preserve"> </w:t>
      </w:r>
      <w:r>
        <w:rPr>
          <w:rFonts w:eastAsiaTheme="minorEastAsia" w:hint="eastAsia"/>
          <w:b/>
          <w:lang w:eastAsia="zh-CN"/>
        </w:rPr>
        <w:t>are corresponding</w:t>
      </w:r>
      <w:r w:rsidR="00311D38">
        <w:rPr>
          <w:rFonts w:eastAsiaTheme="minorEastAsia" w:hint="eastAsia"/>
          <w:b/>
          <w:lang w:eastAsia="zh-CN"/>
        </w:rPr>
        <w:t xml:space="preserve"> to MCS</w:t>
      </w:r>
      <w:r>
        <w:rPr>
          <w:rFonts w:eastAsiaTheme="minorEastAsia"/>
          <w:b/>
          <w:lang w:eastAsia="zh-CN"/>
        </w:rPr>
        <w:t xml:space="preserve"> </w:t>
      </w:r>
      <w:r>
        <w:rPr>
          <w:rFonts w:eastAsiaTheme="minorEastAsia" w:hint="eastAsia"/>
          <w:b/>
          <w:lang w:eastAsia="zh-CN"/>
        </w:rPr>
        <w:t xml:space="preserve">0~3 when </w:t>
      </w:r>
      <w:r w:rsidRPr="00B967DE">
        <w:rPr>
          <w:rFonts w:eastAsiaTheme="minorEastAsia"/>
          <w:b/>
          <w:i/>
          <w:lang w:eastAsia="zh-CN"/>
        </w:rPr>
        <w:t>mcs-Msg3Repetition</w:t>
      </w:r>
      <w:r w:rsidRPr="00B967DE">
        <w:rPr>
          <w:rFonts w:eastAsiaTheme="minorEastAsia" w:hint="eastAsia"/>
          <w:b/>
          <w:lang w:eastAsia="zh-CN"/>
        </w:rPr>
        <w:t xml:space="preserve"> </w:t>
      </w:r>
      <w:r>
        <w:rPr>
          <w:rFonts w:eastAsiaTheme="minorEastAsia" w:hint="eastAsia"/>
          <w:b/>
          <w:lang w:eastAsia="zh-CN"/>
        </w:rPr>
        <w:t>is not configured</w:t>
      </w:r>
      <w:r>
        <w:rPr>
          <w:rFonts w:eastAsiaTheme="minorEastAsia"/>
          <w:b/>
          <w:lang w:eastAsia="zh-CN"/>
        </w:rPr>
        <w:t>.</w:t>
      </w:r>
    </w:p>
    <w:p w14:paraId="2E6DEA8A" w14:textId="77777777" w:rsidR="000047C5" w:rsidRPr="0029422D" w:rsidRDefault="000047C5" w:rsidP="000047C5">
      <w:pPr>
        <w:pStyle w:val="a0"/>
        <w:numPr>
          <w:ilvl w:val="0"/>
          <w:numId w:val="35"/>
        </w:numPr>
        <w:rPr>
          <w:rFonts w:eastAsiaTheme="minorEastAsia"/>
          <w:b/>
          <w:lang w:eastAsia="zh-CN"/>
        </w:rPr>
      </w:pPr>
      <w:r>
        <w:rPr>
          <w:rFonts w:eastAsiaTheme="minorEastAsia" w:hint="eastAsia"/>
          <w:b/>
          <w:lang w:eastAsia="zh-CN"/>
        </w:rPr>
        <w:t>4</w:t>
      </w:r>
      <w:r>
        <w:rPr>
          <w:rFonts w:eastAsiaTheme="minorEastAsia"/>
          <w:b/>
          <w:lang w:eastAsia="zh-CN"/>
        </w:rPr>
        <w:t xml:space="preserve"> </w:t>
      </w:r>
      <w:r>
        <w:rPr>
          <w:rFonts w:eastAsiaTheme="minorEastAsia" w:hint="eastAsia"/>
          <w:b/>
          <w:lang w:eastAsia="zh-CN"/>
        </w:rPr>
        <w:t>states</w:t>
      </w:r>
      <w:r>
        <w:rPr>
          <w:rFonts w:eastAsiaTheme="minorEastAsia"/>
          <w:b/>
          <w:lang w:eastAsia="zh-CN"/>
        </w:rPr>
        <w:t xml:space="preserve"> </w:t>
      </w:r>
      <w:r>
        <w:rPr>
          <w:rFonts w:eastAsiaTheme="minorEastAsia" w:hint="eastAsia"/>
          <w:b/>
          <w:lang w:eastAsia="zh-CN"/>
        </w:rPr>
        <w:t>are corresponding</w:t>
      </w:r>
      <w:r>
        <w:rPr>
          <w:rFonts w:eastAsiaTheme="minorEastAsia"/>
          <w:b/>
          <w:lang w:eastAsia="zh-CN"/>
        </w:rPr>
        <w:t xml:space="preserve"> </w:t>
      </w:r>
      <w:r>
        <w:rPr>
          <w:rFonts w:eastAsiaTheme="minorEastAsia" w:hint="eastAsia"/>
          <w:b/>
          <w:lang w:eastAsia="zh-CN"/>
        </w:rPr>
        <w:t>to the 1</w:t>
      </w:r>
      <w:r w:rsidRPr="00B967DE">
        <w:rPr>
          <w:rFonts w:eastAsiaTheme="minorEastAsia" w:hint="eastAsia"/>
          <w:b/>
          <w:lang w:eastAsia="zh-CN"/>
        </w:rPr>
        <w:t>st</w:t>
      </w:r>
      <w:r>
        <w:rPr>
          <w:rFonts w:eastAsiaTheme="minorEastAsia" w:hint="eastAsia"/>
          <w:b/>
          <w:lang w:eastAsia="zh-CN"/>
        </w:rPr>
        <w:t xml:space="preserve"> ~ 4</w:t>
      </w:r>
      <w:r w:rsidRPr="00B967DE">
        <w:rPr>
          <w:rFonts w:eastAsiaTheme="minorEastAsia" w:hint="eastAsia"/>
          <w:b/>
          <w:lang w:eastAsia="zh-CN"/>
        </w:rPr>
        <w:t>th</w:t>
      </w:r>
      <w:r>
        <w:rPr>
          <w:rFonts w:eastAsiaTheme="minorEastAsia" w:hint="eastAsia"/>
          <w:b/>
          <w:lang w:eastAsia="zh-CN"/>
        </w:rPr>
        <w:t xml:space="preserve"> value of </w:t>
      </w:r>
      <w:r w:rsidRPr="00B967DE">
        <w:rPr>
          <w:rFonts w:eastAsiaTheme="minorEastAsia"/>
          <w:b/>
          <w:i/>
          <w:lang w:eastAsia="zh-CN"/>
        </w:rPr>
        <w:t>mcs-Msg3Repetition</w:t>
      </w:r>
      <w:r w:rsidRPr="006756E9">
        <w:rPr>
          <w:rFonts w:eastAsiaTheme="minorEastAsia" w:hint="eastAsia"/>
          <w:b/>
          <w:lang w:eastAsia="zh-CN"/>
        </w:rPr>
        <w:t>,</w:t>
      </w:r>
      <w:r w:rsidRPr="00B967DE">
        <w:rPr>
          <w:rFonts w:eastAsiaTheme="minorEastAsia" w:hint="eastAsia"/>
          <w:b/>
          <w:lang w:eastAsia="zh-CN"/>
        </w:rPr>
        <w:t xml:space="preserve"> </w:t>
      </w:r>
      <w:r>
        <w:rPr>
          <w:rFonts w:eastAsiaTheme="minorEastAsia" w:hint="eastAsia"/>
          <w:b/>
          <w:lang w:eastAsia="zh-CN"/>
        </w:rPr>
        <w:t>when configured</w:t>
      </w:r>
      <w:r>
        <w:rPr>
          <w:rFonts w:eastAsiaTheme="minorEastAsia"/>
          <w:b/>
          <w:lang w:eastAsia="zh-CN"/>
        </w:rPr>
        <w:t>.</w:t>
      </w:r>
    </w:p>
    <w:p w14:paraId="7EA928CD" w14:textId="77777777" w:rsidR="000047C5" w:rsidRDefault="000047C5" w:rsidP="000047C5">
      <w:pPr>
        <w:pStyle w:val="a0"/>
        <w:rPr>
          <w:rFonts w:eastAsiaTheme="minorEastAsia"/>
          <w:b/>
          <w:lang w:eastAsia="zh-CN"/>
        </w:rPr>
      </w:pPr>
      <w:r>
        <w:rPr>
          <w:rFonts w:eastAsiaTheme="minorEastAsia" w:hint="eastAsia"/>
          <w:b/>
          <w:lang w:eastAsia="zh-CN"/>
        </w:rPr>
        <w:t xml:space="preserve">Proposal 2: For MCS indication of Msg3 re-transmission when repetition is requested, </w:t>
      </w:r>
      <w:r>
        <w:rPr>
          <w:rFonts w:eastAsiaTheme="minorEastAsia"/>
          <w:b/>
          <w:lang w:eastAsia="zh-CN"/>
        </w:rPr>
        <w:t>X</w:t>
      </w:r>
      <w:r>
        <w:rPr>
          <w:rFonts w:eastAsiaTheme="minorEastAsia" w:hint="eastAsia"/>
          <w:b/>
          <w:lang w:eastAsia="zh-CN"/>
        </w:rPr>
        <w:t xml:space="preserve"> states of the 3 LSB bits of MCS field (e.g. 4~7 or 4~8) in DCI format 0_0 with CRC scrambled by TC-RNTI are used to indicate the last </w:t>
      </w:r>
      <w:r>
        <w:rPr>
          <w:rFonts w:eastAsiaTheme="minorEastAsia"/>
          <w:b/>
          <w:lang w:eastAsia="zh-CN"/>
        </w:rPr>
        <w:t>X</w:t>
      </w:r>
      <w:r>
        <w:rPr>
          <w:rFonts w:eastAsiaTheme="minorEastAsia" w:hint="eastAsia"/>
          <w:b/>
          <w:lang w:eastAsia="zh-CN"/>
        </w:rPr>
        <w:t xml:space="preserve"> lines in the existing MCS index table, in which the </w:t>
      </w:r>
      <w:r>
        <w:rPr>
          <w:rFonts w:eastAsiaTheme="minorEastAsia"/>
          <w:b/>
          <w:lang w:eastAsia="zh-CN"/>
        </w:rPr>
        <w:t>modulation</w:t>
      </w:r>
      <w:r>
        <w:rPr>
          <w:rFonts w:eastAsiaTheme="minorEastAsia" w:hint="eastAsia"/>
          <w:b/>
          <w:lang w:eastAsia="zh-CN"/>
        </w:rPr>
        <w:t xml:space="preserve"> order is indicated and the code rate is reserved.</w:t>
      </w:r>
    </w:p>
    <w:p w14:paraId="3A8F4C97" w14:textId="77777777" w:rsidR="000047C5" w:rsidRDefault="000047C5" w:rsidP="000047C5">
      <w:pPr>
        <w:pStyle w:val="a0"/>
        <w:numPr>
          <w:ilvl w:val="0"/>
          <w:numId w:val="35"/>
        </w:numPr>
        <w:rPr>
          <w:rFonts w:eastAsiaTheme="minorEastAsia"/>
          <w:b/>
          <w:lang w:eastAsia="zh-CN"/>
        </w:rPr>
      </w:pPr>
      <w:r>
        <w:rPr>
          <w:rFonts w:eastAsiaTheme="minorEastAsia" w:hint="eastAsia"/>
          <w:b/>
          <w:lang w:eastAsia="zh-CN"/>
        </w:rPr>
        <w:t>X=</w:t>
      </w:r>
      <w:r>
        <w:rPr>
          <w:rFonts w:eastAsiaTheme="minorEastAsia"/>
          <w:b/>
          <w:lang w:eastAsia="zh-CN"/>
        </w:rPr>
        <w:t xml:space="preserve">3 </w:t>
      </w:r>
      <w:r>
        <w:rPr>
          <w:rFonts w:eastAsiaTheme="minorEastAsia" w:hint="eastAsia"/>
          <w:b/>
          <w:lang w:eastAsia="zh-CN"/>
        </w:rPr>
        <w:t>states</w:t>
      </w:r>
      <w:r>
        <w:rPr>
          <w:rFonts w:eastAsiaTheme="minorEastAsia"/>
          <w:b/>
          <w:lang w:eastAsia="zh-CN"/>
        </w:rPr>
        <w:t xml:space="preserve"> </w:t>
      </w:r>
      <w:r>
        <w:rPr>
          <w:rFonts w:eastAsiaTheme="minorEastAsia" w:hint="eastAsia"/>
          <w:b/>
          <w:lang w:eastAsia="zh-CN"/>
        </w:rPr>
        <w:t>are corresponding</w:t>
      </w:r>
      <w:r>
        <w:rPr>
          <w:rFonts w:eastAsiaTheme="minorEastAsia"/>
          <w:b/>
          <w:lang w:eastAsia="zh-CN"/>
        </w:rPr>
        <w:t xml:space="preserve"> </w:t>
      </w:r>
      <w:r>
        <w:rPr>
          <w:rFonts w:eastAsiaTheme="minorEastAsia" w:hint="eastAsia"/>
          <w:b/>
          <w:lang w:eastAsia="zh-CN"/>
        </w:rPr>
        <w:t>t</w:t>
      </w:r>
      <w:r>
        <w:rPr>
          <w:rFonts w:eastAsiaTheme="minorEastAsia"/>
          <w:b/>
          <w:lang w:eastAsia="zh-CN"/>
        </w:rPr>
        <w:t>o</w:t>
      </w:r>
      <w:r>
        <w:rPr>
          <w:rFonts w:eastAsiaTheme="minorEastAsia" w:hint="eastAsia"/>
          <w:b/>
          <w:lang w:eastAsia="zh-CN"/>
        </w:rPr>
        <w:t xml:space="preserve"> the</w:t>
      </w:r>
      <w:r>
        <w:rPr>
          <w:rFonts w:eastAsiaTheme="minorEastAsia"/>
          <w:b/>
          <w:lang w:eastAsia="zh-CN"/>
        </w:rPr>
        <w:t xml:space="preserve"> last 3 lines in Table 5.1.3.1-1 when transform </w:t>
      </w:r>
      <w:r w:rsidRPr="00815E5E">
        <w:rPr>
          <w:rFonts w:eastAsiaTheme="minorEastAsia"/>
          <w:b/>
          <w:lang w:eastAsia="zh-CN"/>
        </w:rPr>
        <w:t xml:space="preserve">precoding </w:t>
      </w:r>
      <w:r>
        <w:rPr>
          <w:rFonts w:eastAsiaTheme="minorEastAsia"/>
          <w:b/>
          <w:lang w:eastAsia="zh-CN"/>
        </w:rPr>
        <w:t>is disabled.</w:t>
      </w:r>
    </w:p>
    <w:p w14:paraId="267A09F5" w14:textId="77777777" w:rsidR="000047C5" w:rsidRDefault="000047C5" w:rsidP="000047C5">
      <w:pPr>
        <w:pStyle w:val="a0"/>
        <w:numPr>
          <w:ilvl w:val="0"/>
          <w:numId w:val="35"/>
        </w:numPr>
        <w:rPr>
          <w:rFonts w:eastAsiaTheme="minorEastAsia"/>
          <w:b/>
          <w:lang w:eastAsia="zh-CN"/>
        </w:rPr>
      </w:pPr>
      <w:r>
        <w:rPr>
          <w:rFonts w:eastAsiaTheme="minorEastAsia" w:hint="eastAsia"/>
          <w:b/>
          <w:lang w:eastAsia="zh-CN"/>
        </w:rPr>
        <w:t>X=4</w:t>
      </w:r>
      <w:r>
        <w:rPr>
          <w:rFonts w:eastAsiaTheme="minorEastAsia"/>
          <w:b/>
          <w:lang w:eastAsia="zh-CN"/>
        </w:rPr>
        <w:t xml:space="preserve"> </w:t>
      </w:r>
      <w:r>
        <w:rPr>
          <w:rFonts w:eastAsiaTheme="minorEastAsia" w:hint="eastAsia"/>
          <w:b/>
          <w:lang w:eastAsia="zh-CN"/>
        </w:rPr>
        <w:t>states</w:t>
      </w:r>
      <w:r>
        <w:rPr>
          <w:rFonts w:eastAsiaTheme="minorEastAsia"/>
          <w:b/>
          <w:lang w:eastAsia="zh-CN"/>
        </w:rPr>
        <w:t xml:space="preserve"> </w:t>
      </w:r>
      <w:r>
        <w:rPr>
          <w:rFonts w:eastAsiaTheme="minorEastAsia" w:hint="eastAsia"/>
          <w:b/>
          <w:lang w:eastAsia="zh-CN"/>
        </w:rPr>
        <w:t>are corresponding</w:t>
      </w:r>
      <w:r>
        <w:rPr>
          <w:rFonts w:eastAsiaTheme="minorEastAsia"/>
          <w:b/>
          <w:lang w:eastAsia="zh-CN"/>
        </w:rPr>
        <w:t xml:space="preserve"> </w:t>
      </w:r>
      <w:r>
        <w:rPr>
          <w:rFonts w:eastAsiaTheme="minorEastAsia" w:hint="eastAsia"/>
          <w:b/>
          <w:lang w:eastAsia="zh-CN"/>
        </w:rPr>
        <w:t>t</w:t>
      </w:r>
      <w:r>
        <w:rPr>
          <w:rFonts w:eastAsiaTheme="minorEastAsia"/>
          <w:b/>
          <w:lang w:eastAsia="zh-CN"/>
        </w:rPr>
        <w:t>o</w:t>
      </w:r>
      <w:r>
        <w:rPr>
          <w:rFonts w:eastAsiaTheme="minorEastAsia" w:hint="eastAsia"/>
          <w:b/>
          <w:lang w:eastAsia="zh-CN"/>
        </w:rPr>
        <w:t xml:space="preserve"> the</w:t>
      </w:r>
      <w:r>
        <w:rPr>
          <w:rFonts w:eastAsiaTheme="minorEastAsia"/>
          <w:b/>
          <w:lang w:eastAsia="zh-CN"/>
        </w:rPr>
        <w:t xml:space="preserve"> last 4 lines in Table 6.1.4.1-1 when transform </w:t>
      </w:r>
      <w:r w:rsidRPr="00815E5E">
        <w:rPr>
          <w:rFonts w:eastAsiaTheme="minorEastAsia"/>
          <w:b/>
          <w:lang w:eastAsia="zh-CN"/>
        </w:rPr>
        <w:t xml:space="preserve">precoding </w:t>
      </w:r>
      <w:r>
        <w:rPr>
          <w:rFonts w:eastAsiaTheme="minorEastAsia"/>
          <w:b/>
          <w:lang w:eastAsia="zh-CN"/>
        </w:rPr>
        <w:t>is enabled.</w:t>
      </w:r>
    </w:p>
    <w:p w14:paraId="06E24560" w14:textId="7D255A1B" w:rsidR="000047C5" w:rsidRPr="00E45CB8" w:rsidRDefault="000047C5" w:rsidP="000047C5">
      <w:pPr>
        <w:pStyle w:val="a0"/>
        <w:rPr>
          <w:rFonts w:eastAsiaTheme="minorEastAsia"/>
          <w:b/>
          <w:lang w:eastAsia="zh-CN"/>
        </w:rPr>
      </w:pPr>
      <w:r>
        <w:rPr>
          <w:rFonts w:eastAsiaTheme="minorEastAsia" w:hint="eastAsia"/>
          <w:b/>
          <w:lang w:eastAsia="zh-CN"/>
        </w:rPr>
        <w:t>Proposal 3: Adopt the above Table 1 as the MCS table f</w:t>
      </w:r>
      <w:r w:rsidR="00311D38">
        <w:rPr>
          <w:rFonts w:eastAsiaTheme="minorEastAsia" w:hint="eastAsia"/>
          <w:b/>
          <w:lang w:eastAsia="zh-CN"/>
        </w:rPr>
        <w:t>or</w:t>
      </w:r>
      <w:r>
        <w:rPr>
          <w:rFonts w:eastAsiaTheme="minorEastAsia" w:hint="eastAsia"/>
          <w:b/>
          <w:lang w:eastAsia="zh-CN"/>
        </w:rPr>
        <w:t xml:space="preserve"> Msg3 re-transmission when repetition is requested</w:t>
      </w:r>
      <w:r w:rsidR="005435FB">
        <w:rPr>
          <w:rFonts w:eastAsiaTheme="minorEastAsia"/>
          <w:b/>
          <w:lang w:eastAsia="zh-CN"/>
        </w:rPr>
        <w:t>.</w:t>
      </w:r>
    </w:p>
    <w:p w14:paraId="4D9AF1D4" w14:textId="77777777" w:rsidR="00830F4E" w:rsidRPr="00A42F39" w:rsidRDefault="00830F4E" w:rsidP="00EA0416">
      <w:pPr>
        <w:pStyle w:val="1"/>
        <w:jc w:val="both"/>
      </w:pPr>
      <w:r w:rsidRPr="00A42F39">
        <w:lastRenderedPageBreak/>
        <w:t>References</w:t>
      </w:r>
    </w:p>
    <w:p w14:paraId="4C3C31D9" w14:textId="77777777" w:rsidR="00587213" w:rsidRDefault="00763619" w:rsidP="00B216FC">
      <w:pPr>
        <w:widowControl w:val="0"/>
        <w:numPr>
          <w:ilvl w:val="0"/>
          <w:numId w:val="17"/>
        </w:numPr>
        <w:spacing w:beforeLines="50" w:before="120" w:after="120"/>
        <w:rPr>
          <w:rFonts w:eastAsia="宋体"/>
          <w:szCs w:val="21"/>
          <w:lang w:val="en-GB" w:eastAsia="zh-CN"/>
        </w:rPr>
      </w:pPr>
      <w:bookmarkStart w:id="2" w:name="_Ref68592758"/>
      <w:bookmarkStart w:id="3" w:name="_Ref78550795"/>
      <w:bookmarkStart w:id="4" w:name="_Ref40110219"/>
      <w:bookmarkStart w:id="5" w:name="_Ref53384544"/>
      <w:bookmarkStart w:id="6" w:name="_Ref60816075"/>
      <w:r w:rsidRPr="000B39C9">
        <w:rPr>
          <w:rFonts w:eastAsia="宋体"/>
        </w:rPr>
        <w:t>Chairman's Notes RAN1#10</w:t>
      </w:r>
      <w:r>
        <w:rPr>
          <w:rFonts w:eastAsia="宋体" w:hint="eastAsia"/>
        </w:rPr>
        <w:t>7</w:t>
      </w:r>
      <w:r w:rsidRPr="000B39C9">
        <w:rPr>
          <w:rFonts w:eastAsia="宋体"/>
        </w:rPr>
        <w:t>-e, 3GPP TSG RAN WG1 Meeting #10</w:t>
      </w:r>
      <w:r>
        <w:rPr>
          <w:rFonts w:eastAsia="宋体" w:hint="eastAsia"/>
        </w:rPr>
        <w:t>7</w:t>
      </w:r>
      <w:r w:rsidRPr="000B39C9">
        <w:rPr>
          <w:rFonts w:eastAsia="宋体"/>
        </w:rPr>
        <w:t xml:space="preserve">-e, e-Meeting, </w:t>
      </w:r>
      <w:r>
        <w:rPr>
          <w:rFonts w:eastAsia="宋体"/>
        </w:rPr>
        <w:t>November 11th – 19th,</w:t>
      </w:r>
      <w:r w:rsidRPr="000B39C9">
        <w:rPr>
          <w:rFonts w:eastAsia="宋体"/>
        </w:rPr>
        <w:t xml:space="preserve"> 2021</w:t>
      </w:r>
      <w:bookmarkEnd w:id="2"/>
      <w:r w:rsidR="00664D9F" w:rsidRPr="009033CE">
        <w:rPr>
          <w:rFonts w:eastAsia="宋体" w:hint="eastAsia"/>
          <w:szCs w:val="21"/>
          <w:lang w:val="en-GB" w:eastAsia="zh-CN"/>
        </w:rPr>
        <w:t>.</w:t>
      </w:r>
      <w:bookmarkEnd w:id="3"/>
      <w:bookmarkEnd w:id="4"/>
      <w:bookmarkEnd w:id="5"/>
      <w:bookmarkEnd w:id="6"/>
    </w:p>
    <w:p w14:paraId="3C5137E3" w14:textId="295CAFF6" w:rsidR="002C656D" w:rsidRPr="00B216FC" w:rsidRDefault="002C656D" w:rsidP="002C656D">
      <w:pPr>
        <w:widowControl w:val="0"/>
        <w:numPr>
          <w:ilvl w:val="0"/>
          <w:numId w:val="17"/>
        </w:numPr>
        <w:spacing w:beforeLines="50" w:before="120" w:after="120"/>
        <w:rPr>
          <w:rFonts w:eastAsia="宋体"/>
          <w:szCs w:val="21"/>
          <w:lang w:val="en-GB" w:eastAsia="zh-CN"/>
        </w:rPr>
      </w:pPr>
      <w:bookmarkStart w:id="7" w:name="_Ref92306595"/>
      <w:r w:rsidRPr="002C656D">
        <w:rPr>
          <w:rFonts w:eastAsia="宋体"/>
          <w:szCs w:val="21"/>
          <w:lang w:val="en-GB" w:eastAsia="zh-CN"/>
        </w:rPr>
        <w:t>TS 38.21</w:t>
      </w:r>
      <w:r w:rsidR="007A1086">
        <w:rPr>
          <w:rFonts w:eastAsia="宋体" w:hint="eastAsia"/>
          <w:szCs w:val="21"/>
          <w:lang w:val="en-GB" w:eastAsia="zh-CN"/>
        </w:rPr>
        <w:t>4</w:t>
      </w:r>
      <w:r w:rsidRPr="002C656D">
        <w:rPr>
          <w:rFonts w:eastAsia="宋体"/>
          <w:szCs w:val="21"/>
          <w:lang w:val="en-GB" w:eastAsia="zh-CN"/>
        </w:rPr>
        <w:t xml:space="preserve">, </w:t>
      </w:r>
      <w:r w:rsidR="00FC23BE" w:rsidRPr="00617838">
        <w:rPr>
          <w:rFonts w:eastAsia="宋体"/>
          <w:szCs w:val="21"/>
          <w:lang w:val="en-GB" w:eastAsia="zh-CN"/>
        </w:rPr>
        <w:t>Physical layer procedures for data</w:t>
      </w:r>
      <w:r w:rsidR="00FC23BE" w:rsidRPr="002C656D">
        <w:rPr>
          <w:rFonts w:eastAsia="宋体"/>
          <w:szCs w:val="21"/>
          <w:lang w:val="en-GB" w:eastAsia="zh-CN"/>
        </w:rPr>
        <w:t>,</w:t>
      </w:r>
      <w:r w:rsidRPr="002C656D">
        <w:rPr>
          <w:rFonts w:eastAsia="宋体"/>
          <w:szCs w:val="21"/>
          <w:lang w:val="en-GB" w:eastAsia="zh-CN"/>
        </w:rPr>
        <w:t xml:space="preserve"> v16.5.0.</w:t>
      </w:r>
      <w:bookmarkEnd w:id="7"/>
    </w:p>
    <w:sectPr w:rsidR="002C656D" w:rsidRPr="00B216FC" w:rsidSect="00C96FC6">
      <w:headerReference w:type="default" r:id="rId9"/>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05FC2D" w15:done="0"/>
  <w15:commentEx w15:paraId="03CC8C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079C6" w16cex:dateUtc="2022-01-05T02:31:00Z"/>
  <w16cex:commentExtensible w16cex:durableId="258079C8" w16cex:dateUtc="2022-01-05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05FC2D" w16cid:durableId="258079C6"/>
  <w16cid:commentId w16cid:paraId="03CC8C97" w16cid:durableId="258079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EA1DE" w14:textId="77777777" w:rsidR="00854B36" w:rsidRDefault="00854B36" w:rsidP="00E9523A">
      <w:pPr>
        <w:ind w:left="-2"/>
      </w:pPr>
      <w:r>
        <w:separator/>
      </w:r>
    </w:p>
  </w:endnote>
  <w:endnote w:type="continuationSeparator" w:id="0">
    <w:p w14:paraId="55B6A10D" w14:textId="77777777" w:rsidR="00854B36" w:rsidRDefault="00854B3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Ĕ"/>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313B6" w14:textId="77777777" w:rsidR="00854B36" w:rsidRDefault="00854B36" w:rsidP="00E9523A">
      <w:pPr>
        <w:ind w:left="-2"/>
      </w:pPr>
      <w:r>
        <w:separator/>
      </w:r>
    </w:p>
  </w:footnote>
  <w:footnote w:type="continuationSeparator" w:id="0">
    <w:p w14:paraId="1BD7382C" w14:textId="77777777" w:rsidR="00854B36" w:rsidRDefault="00854B3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04749" w14:textId="77777777" w:rsidR="00CB05B3" w:rsidRPr="001A329E" w:rsidRDefault="00CB05B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nsid w:val="C622EC88"/>
    <w:multiLevelType w:val="singleLevel"/>
    <w:tmpl w:val="C622EC88"/>
    <w:lvl w:ilvl="0">
      <w:start w:val="1"/>
      <w:numFmt w:val="bullet"/>
      <w:lvlText w:val=""/>
      <w:lvlJc w:val="left"/>
      <w:pPr>
        <w:ind w:left="420" w:hanging="420"/>
      </w:pPr>
      <w:rPr>
        <w:rFonts w:ascii="Wingdings" w:hAnsi="Wingdings" w:hint="default"/>
      </w:rPr>
    </w:lvl>
  </w:abstractNum>
  <w:abstractNum w:abstractNumId="2">
    <w:nsid w:val="CA680518"/>
    <w:multiLevelType w:val="multilevel"/>
    <w:tmpl w:val="CA6805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CAFEE931"/>
    <w:multiLevelType w:val="singleLevel"/>
    <w:tmpl w:val="CAFEE931"/>
    <w:lvl w:ilvl="0">
      <w:start w:val="1"/>
      <w:numFmt w:val="bullet"/>
      <w:lvlText w:val=""/>
      <w:lvlJc w:val="left"/>
      <w:pPr>
        <w:tabs>
          <w:tab w:val="left" w:pos="420"/>
        </w:tabs>
        <w:ind w:left="840" w:hanging="420"/>
      </w:pPr>
      <w:rPr>
        <w:rFonts w:ascii="Wingdings" w:hAnsi="Wingdings" w:hint="default"/>
      </w:rPr>
    </w:lvl>
  </w:abstractNum>
  <w:abstractNum w:abstractNumId="4">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6">
    <w:nsid w:val="055535FB"/>
    <w:multiLevelType w:val="hybridMultilevel"/>
    <w:tmpl w:val="41E43972"/>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482FFE"/>
    <w:multiLevelType w:val="hybridMultilevel"/>
    <w:tmpl w:val="B8F04E14"/>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272FC6"/>
    <w:multiLevelType w:val="hybridMultilevel"/>
    <w:tmpl w:val="A8A4432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B651FC5"/>
    <w:multiLevelType w:val="multilevel"/>
    <w:tmpl w:val="1B651FC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1C9944D3"/>
    <w:multiLevelType w:val="hybridMultilevel"/>
    <w:tmpl w:val="0892101E"/>
    <w:lvl w:ilvl="0" w:tplc="041D0001">
      <w:numFmt w:val="bullet"/>
      <w:lvlText w:val="-"/>
      <w:lvlJc w:val="left"/>
      <w:pPr>
        <w:ind w:left="1144" w:hanging="420"/>
      </w:pPr>
      <w:rPr>
        <w:rFonts w:ascii="Times New Roman" w:eastAsia="Times New Roman" w:hAnsi="Times New Roman" w:cs="Times New Roman"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EA36929"/>
    <w:multiLevelType w:val="hybridMultilevel"/>
    <w:tmpl w:val="5536811E"/>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nsid w:val="48BA3CD1"/>
    <w:multiLevelType w:val="hybridMultilevel"/>
    <w:tmpl w:val="100854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DF2B05"/>
    <w:multiLevelType w:val="hybridMultilevel"/>
    <w:tmpl w:val="13BC84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706C3D"/>
    <w:multiLevelType w:val="hybridMultilevel"/>
    <w:tmpl w:val="4D38B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2">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3">
    <w:nsid w:val="58D121F0"/>
    <w:multiLevelType w:val="hybridMultilevel"/>
    <w:tmpl w:val="38F6AF4A"/>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5">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21DF1"/>
    <w:multiLevelType w:val="hybridMultilevel"/>
    <w:tmpl w:val="A84AA79E"/>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5"/>
  </w:num>
  <w:num w:numId="2">
    <w:abstractNumId w:val="30"/>
  </w:num>
  <w:num w:numId="3">
    <w:abstractNumId w:val="20"/>
  </w:num>
  <w:num w:numId="4">
    <w:abstractNumId w:val="28"/>
  </w:num>
  <w:num w:numId="5">
    <w:abstractNumId w:val="27"/>
  </w:num>
  <w:num w:numId="6">
    <w:abstractNumId w:val="22"/>
  </w:num>
  <w:num w:numId="7">
    <w:abstractNumId w:val="18"/>
  </w:num>
  <w:num w:numId="8">
    <w:abstractNumId w:val="23"/>
  </w:num>
  <w:num w:numId="9">
    <w:abstractNumId w:val="33"/>
  </w:num>
  <w:num w:numId="10">
    <w:abstractNumId w:val="13"/>
  </w:num>
  <w:num w:numId="11">
    <w:abstractNumId w:val="37"/>
  </w:num>
  <w:num w:numId="12">
    <w:abstractNumId w:val="21"/>
  </w:num>
  <w:num w:numId="13">
    <w:abstractNumId w:val="10"/>
  </w:num>
  <w:num w:numId="14">
    <w:abstractNumId w:val="8"/>
  </w:num>
  <w:num w:numId="15">
    <w:abstractNumId w:val="16"/>
  </w:num>
  <w:num w:numId="16">
    <w:abstractNumId w:val="3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1"/>
  </w:num>
  <w:num w:numId="20">
    <w:abstractNumId w:val="39"/>
  </w:num>
  <w:num w:numId="21">
    <w:abstractNumId w:val="1"/>
  </w:num>
  <w:num w:numId="22">
    <w:abstractNumId w:val="3"/>
  </w:num>
  <w:num w:numId="23">
    <w:abstractNumId w:val="12"/>
  </w:num>
  <w:num w:numId="24">
    <w:abstractNumId w:val="2"/>
  </w:num>
  <w:num w:numId="25">
    <w:abstractNumId w:val="34"/>
  </w:num>
  <w:num w:numId="26">
    <w:abstractNumId w:val="9"/>
  </w:num>
  <w:num w:numId="27">
    <w:abstractNumId w:val="15"/>
  </w:num>
  <w:num w:numId="28">
    <w:abstractNumId w:val="35"/>
  </w:num>
  <w:num w:numId="29">
    <w:abstractNumId w:val="36"/>
  </w:num>
  <w:num w:numId="30">
    <w:abstractNumId w:val="0"/>
  </w:num>
  <w:num w:numId="31">
    <w:abstractNumId w:val="17"/>
  </w:num>
  <w:num w:numId="32">
    <w:abstractNumId w:val="7"/>
  </w:num>
  <w:num w:numId="33">
    <w:abstractNumId w:val="25"/>
  </w:num>
  <w:num w:numId="34">
    <w:abstractNumId w:val="24"/>
  </w:num>
  <w:num w:numId="35">
    <w:abstractNumId w:val="11"/>
  </w:num>
  <w:num w:numId="36">
    <w:abstractNumId w:val="29"/>
  </w:num>
  <w:num w:numId="37">
    <w:abstractNumId w:val="26"/>
  </w:num>
  <w:num w:numId="38">
    <w:abstractNumId w:val="6"/>
  </w:num>
  <w:num w:numId="39">
    <w:abstractNumId w:val="38"/>
  </w:num>
  <w:num w:numId="40">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 姝伶">
    <w15:presenceInfo w15:providerId="Windows Live" w15:userId="8cb185ea8d011f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7C5"/>
    <w:rsid w:val="00004A77"/>
    <w:rsid w:val="00004B9D"/>
    <w:rsid w:val="00004FDD"/>
    <w:rsid w:val="00005378"/>
    <w:rsid w:val="00005E2D"/>
    <w:rsid w:val="00005F73"/>
    <w:rsid w:val="000062DC"/>
    <w:rsid w:val="00006559"/>
    <w:rsid w:val="0000655A"/>
    <w:rsid w:val="00006FD9"/>
    <w:rsid w:val="00006FE1"/>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2C5B"/>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4D39"/>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3D1B"/>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421"/>
    <w:rsid w:val="00046698"/>
    <w:rsid w:val="0004688A"/>
    <w:rsid w:val="00046BAC"/>
    <w:rsid w:val="00047825"/>
    <w:rsid w:val="00047964"/>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688"/>
    <w:rsid w:val="00052886"/>
    <w:rsid w:val="00054151"/>
    <w:rsid w:val="00054450"/>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6FC"/>
    <w:rsid w:val="00061E8F"/>
    <w:rsid w:val="0006200E"/>
    <w:rsid w:val="000620EB"/>
    <w:rsid w:val="000623E5"/>
    <w:rsid w:val="00062402"/>
    <w:rsid w:val="00062545"/>
    <w:rsid w:val="000625CB"/>
    <w:rsid w:val="00062640"/>
    <w:rsid w:val="00062D36"/>
    <w:rsid w:val="00063211"/>
    <w:rsid w:val="00063505"/>
    <w:rsid w:val="00064129"/>
    <w:rsid w:val="0006455E"/>
    <w:rsid w:val="000646CF"/>
    <w:rsid w:val="00064D2C"/>
    <w:rsid w:val="00064FC2"/>
    <w:rsid w:val="00064FF8"/>
    <w:rsid w:val="000650D3"/>
    <w:rsid w:val="00065525"/>
    <w:rsid w:val="000655CA"/>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5C5"/>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9C2"/>
    <w:rsid w:val="00083C61"/>
    <w:rsid w:val="00083CB2"/>
    <w:rsid w:val="00084330"/>
    <w:rsid w:val="000843C7"/>
    <w:rsid w:val="000844DB"/>
    <w:rsid w:val="00084DD4"/>
    <w:rsid w:val="00085080"/>
    <w:rsid w:val="00085200"/>
    <w:rsid w:val="0008531E"/>
    <w:rsid w:val="000854B9"/>
    <w:rsid w:val="0008560C"/>
    <w:rsid w:val="00085707"/>
    <w:rsid w:val="00086060"/>
    <w:rsid w:val="00086376"/>
    <w:rsid w:val="0008679B"/>
    <w:rsid w:val="000868E5"/>
    <w:rsid w:val="00086C99"/>
    <w:rsid w:val="00087487"/>
    <w:rsid w:val="0008757D"/>
    <w:rsid w:val="0008760D"/>
    <w:rsid w:val="00090692"/>
    <w:rsid w:val="000907C0"/>
    <w:rsid w:val="00090D9F"/>
    <w:rsid w:val="00090E04"/>
    <w:rsid w:val="00090F89"/>
    <w:rsid w:val="00091495"/>
    <w:rsid w:val="000914E4"/>
    <w:rsid w:val="00091D0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CF1"/>
    <w:rsid w:val="000A0E25"/>
    <w:rsid w:val="000A0EFC"/>
    <w:rsid w:val="000A1090"/>
    <w:rsid w:val="000A1177"/>
    <w:rsid w:val="000A1186"/>
    <w:rsid w:val="000A13B8"/>
    <w:rsid w:val="000A15BA"/>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1F76"/>
    <w:rsid w:val="000B2AE9"/>
    <w:rsid w:val="000B2C66"/>
    <w:rsid w:val="000B2D0E"/>
    <w:rsid w:val="000B31F5"/>
    <w:rsid w:val="000B3614"/>
    <w:rsid w:val="000B3618"/>
    <w:rsid w:val="000B3777"/>
    <w:rsid w:val="000B3C63"/>
    <w:rsid w:val="000B3EB3"/>
    <w:rsid w:val="000B46EA"/>
    <w:rsid w:val="000B4793"/>
    <w:rsid w:val="000B4C79"/>
    <w:rsid w:val="000B512C"/>
    <w:rsid w:val="000B5468"/>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25B"/>
    <w:rsid w:val="000C237B"/>
    <w:rsid w:val="000C26F7"/>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318"/>
    <w:rsid w:val="000C6924"/>
    <w:rsid w:val="000C6A43"/>
    <w:rsid w:val="000C7170"/>
    <w:rsid w:val="000C7270"/>
    <w:rsid w:val="000C7C0C"/>
    <w:rsid w:val="000C7E8E"/>
    <w:rsid w:val="000D011B"/>
    <w:rsid w:val="000D04C7"/>
    <w:rsid w:val="000D056E"/>
    <w:rsid w:val="000D05C2"/>
    <w:rsid w:val="000D07A9"/>
    <w:rsid w:val="000D0CB3"/>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4A3D"/>
    <w:rsid w:val="000D54D4"/>
    <w:rsid w:val="000D5630"/>
    <w:rsid w:val="000D625C"/>
    <w:rsid w:val="000D626F"/>
    <w:rsid w:val="000D662F"/>
    <w:rsid w:val="000D6F9B"/>
    <w:rsid w:val="000E0007"/>
    <w:rsid w:val="000E0400"/>
    <w:rsid w:val="000E0424"/>
    <w:rsid w:val="000E0E57"/>
    <w:rsid w:val="000E0EB9"/>
    <w:rsid w:val="000E13CD"/>
    <w:rsid w:val="000E1CBE"/>
    <w:rsid w:val="000E2581"/>
    <w:rsid w:val="000E344D"/>
    <w:rsid w:val="000E39F1"/>
    <w:rsid w:val="000E3A85"/>
    <w:rsid w:val="000E3C57"/>
    <w:rsid w:val="000E3DE5"/>
    <w:rsid w:val="000E445D"/>
    <w:rsid w:val="000E4E83"/>
    <w:rsid w:val="000E5292"/>
    <w:rsid w:val="000E5618"/>
    <w:rsid w:val="000E5DEF"/>
    <w:rsid w:val="000E60AD"/>
    <w:rsid w:val="000E60D1"/>
    <w:rsid w:val="000E6A50"/>
    <w:rsid w:val="000E6D47"/>
    <w:rsid w:val="000E6DDD"/>
    <w:rsid w:val="000E7386"/>
    <w:rsid w:val="000E773D"/>
    <w:rsid w:val="000E7873"/>
    <w:rsid w:val="000E7917"/>
    <w:rsid w:val="000E7AA1"/>
    <w:rsid w:val="000E7BAA"/>
    <w:rsid w:val="000F051F"/>
    <w:rsid w:val="000F056C"/>
    <w:rsid w:val="000F0CB1"/>
    <w:rsid w:val="000F1180"/>
    <w:rsid w:val="000F14DE"/>
    <w:rsid w:val="000F241C"/>
    <w:rsid w:val="000F266C"/>
    <w:rsid w:val="000F2DD5"/>
    <w:rsid w:val="000F3194"/>
    <w:rsid w:val="000F3908"/>
    <w:rsid w:val="000F3D0C"/>
    <w:rsid w:val="000F3F67"/>
    <w:rsid w:val="000F3F69"/>
    <w:rsid w:val="000F4330"/>
    <w:rsid w:val="000F450C"/>
    <w:rsid w:val="000F459D"/>
    <w:rsid w:val="000F4EC1"/>
    <w:rsid w:val="000F5057"/>
    <w:rsid w:val="000F5631"/>
    <w:rsid w:val="000F599C"/>
    <w:rsid w:val="000F5BAF"/>
    <w:rsid w:val="000F5FCC"/>
    <w:rsid w:val="000F6272"/>
    <w:rsid w:val="000F63AB"/>
    <w:rsid w:val="000F663D"/>
    <w:rsid w:val="000F6B2A"/>
    <w:rsid w:val="000F6BA5"/>
    <w:rsid w:val="000F6D6B"/>
    <w:rsid w:val="000F6F73"/>
    <w:rsid w:val="000F73AD"/>
    <w:rsid w:val="000F7430"/>
    <w:rsid w:val="000F76D8"/>
    <w:rsid w:val="000F7BA1"/>
    <w:rsid w:val="001000D8"/>
    <w:rsid w:val="0010099A"/>
    <w:rsid w:val="00100A0D"/>
    <w:rsid w:val="00100E41"/>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1D78"/>
    <w:rsid w:val="001125D0"/>
    <w:rsid w:val="00112711"/>
    <w:rsid w:val="00112C85"/>
    <w:rsid w:val="00112D8C"/>
    <w:rsid w:val="00112FB5"/>
    <w:rsid w:val="00113339"/>
    <w:rsid w:val="001135E4"/>
    <w:rsid w:val="001136C6"/>
    <w:rsid w:val="00113809"/>
    <w:rsid w:val="001138B4"/>
    <w:rsid w:val="001140AB"/>
    <w:rsid w:val="0011425E"/>
    <w:rsid w:val="001142D3"/>
    <w:rsid w:val="001143D4"/>
    <w:rsid w:val="00114462"/>
    <w:rsid w:val="001144BC"/>
    <w:rsid w:val="0011486C"/>
    <w:rsid w:val="001149EB"/>
    <w:rsid w:val="001153FC"/>
    <w:rsid w:val="0011553D"/>
    <w:rsid w:val="00115A2B"/>
    <w:rsid w:val="00115EA6"/>
    <w:rsid w:val="001165D0"/>
    <w:rsid w:val="0011664C"/>
    <w:rsid w:val="00116D2D"/>
    <w:rsid w:val="00117023"/>
    <w:rsid w:val="0011742B"/>
    <w:rsid w:val="00117BA5"/>
    <w:rsid w:val="00120327"/>
    <w:rsid w:val="001206A2"/>
    <w:rsid w:val="001207BD"/>
    <w:rsid w:val="0012083F"/>
    <w:rsid w:val="00120B56"/>
    <w:rsid w:val="0012110D"/>
    <w:rsid w:val="00121207"/>
    <w:rsid w:val="00121DA9"/>
    <w:rsid w:val="001227AA"/>
    <w:rsid w:val="00122A4B"/>
    <w:rsid w:val="0012301B"/>
    <w:rsid w:val="001231EA"/>
    <w:rsid w:val="00123399"/>
    <w:rsid w:val="001233A1"/>
    <w:rsid w:val="0012381C"/>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0E58"/>
    <w:rsid w:val="00131727"/>
    <w:rsid w:val="00131B46"/>
    <w:rsid w:val="00131F57"/>
    <w:rsid w:val="0013216A"/>
    <w:rsid w:val="00132EBF"/>
    <w:rsid w:val="00132F34"/>
    <w:rsid w:val="00132FAE"/>
    <w:rsid w:val="001331A9"/>
    <w:rsid w:val="001333A4"/>
    <w:rsid w:val="001337FB"/>
    <w:rsid w:val="0013451C"/>
    <w:rsid w:val="00134FB9"/>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377"/>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373"/>
    <w:rsid w:val="0014761F"/>
    <w:rsid w:val="00147EAB"/>
    <w:rsid w:val="00147FBC"/>
    <w:rsid w:val="001506B9"/>
    <w:rsid w:val="00150A7E"/>
    <w:rsid w:val="00150AD8"/>
    <w:rsid w:val="00151539"/>
    <w:rsid w:val="001517A8"/>
    <w:rsid w:val="001517F7"/>
    <w:rsid w:val="00151989"/>
    <w:rsid w:val="001520CE"/>
    <w:rsid w:val="00152227"/>
    <w:rsid w:val="00153116"/>
    <w:rsid w:val="001532DD"/>
    <w:rsid w:val="00153693"/>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1BF"/>
    <w:rsid w:val="00160614"/>
    <w:rsid w:val="00160877"/>
    <w:rsid w:val="0016090A"/>
    <w:rsid w:val="00160C7A"/>
    <w:rsid w:val="0016119D"/>
    <w:rsid w:val="001613C0"/>
    <w:rsid w:val="00161560"/>
    <w:rsid w:val="00161EB6"/>
    <w:rsid w:val="00162387"/>
    <w:rsid w:val="00162565"/>
    <w:rsid w:val="001625DD"/>
    <w:rsid w:val="00162E6B"/>
    <w:rsid w:val="00163396"/>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32"/>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3D68"/>
    <w:rsid w:val="001741F9"/>
    <w:rsid w:val="0017436B"/>
    <w:rsid w:val="001752CB"/>
    <w:rsid w:val="00175634"/>
    <w:rsid w:val="00175641"/>
    <w:rsid w:val="00175726"/>
    <w:rsid w:val="00175754"/>
    <w:rsid w:val="001758F8"/>
    <w:rsid w:val="00175951"/>
    <w:rsid w:val="00175981"/>
    <w:rsid w:val="00175BB1"/>
    <w:rsid w:val="00175F21"/>
    <w:rsid w:val="0017663A"/>
    <w:rsid w:val="00176806"/>
    <w:rsid w:val="0017684A"/>
    <w:rsid w:val="00176A61"/>
    <w:rsid w:val="0017766A"/>
    <w:rsid w:val="0017799E"/>
    <w:rsid w:val="00177A73"/>
    <w:rsid w:val="00177B20"/>
    <w:rsid w:val="00177B74"/>
    <w:rsid w:val="001800C2"/>
    <w:rsid w:val="00180356"/>
    <w:rsid w:val="00180421"/>
    <w:rsid w:val="001805B2"/>
    <w:rsid w:val="001808BC"/>
    <w:rsid w:val="00180CE2"/>
    <w:rsid w:val="001811A3"/>
    <w:rsid w:val="001812C4"/>
    <w:rsid w:val="001813B7"/>
    <w:rsid w:val="001815B8"/>
    <w:rsid w:val="001815C6"/>
    <w:rsid w:val="00181E09"/>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1875"/>
    <w:rsid w:val="001929D2"/>
    <w:rsid w:val="00192DFF"/>
    <w:rsid w:val="00192F90"/>
    <w:rsid w:val="00193DA4"/>
    <w:rsid w:val="00193EFA"/>
    <w:rsid w:val="00194086"/>
    <w:rsid w:val="00194245"/>
    <w:rsid w:val="0019433C"/>
    <w:rsid w:val="0019527A"/>
    <w:rsid w:val="00195545"/>
    <w:rsid w:val="001956D1"/>
    <w:rsid w:val="00197019"/>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9E5"/>
    <w:rsid w:val="001A1EA4"/>
    <w:rsid w:val="001A1EC8"/>
    <w:rsid w:val="001A246C"/>
    <w:rsid w:val="001A2CEF"/>
    <w:rsid w:val="001A329E"/>
    <w:rsid w:val="001A3B96"/>
    <w:rsid w:val="001A3C38"/>
    <w:rsid w:val="001A3D1F"/>
    <w:rsid w:val="001A3EF3"/>
    <w:rsid w:val="001A3F9C"/>
    <w:rsid w:val="001A4454"/>
    <w:rsid w:val="001A5802"/>
    <w:rsid w:val="001A5BCB"/>
    <w:rsid w:val="001A5EB8"/>
    <w:rsid w:val="001A6234"/>
    <w:rsid w:val="001A629C"/>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40"/>
    <w:rsid w:val="001B1FEA"/>
    <w:rsid w:val="001B233D"/>
    <w:rsid w:val="001B23AA"/>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0FE6"/>
    <w:rsid w:val="001C1261"/>
    <w:rsid w:val="001C146B"/>
    <w:rsid w:val="001C165F"/>
    <w:rsid w:val="001C17C6"/>
    <w:rsid w:val="001C1850"/>
    <w:rsid w:val="001C1862"/>
    <w:rsid w:val="001C1C56"/>
    <w:rsid w:val="001C20A6"/>
    <w:rsid w:val="001C2213"/>
    <w:rsid w:val="001C25A2"/>
    <w:rsid w:val="001C2807"/>
    <w:rsid w:val="001C2C98"/>
    <w:rsid w:val="001C31C1"/>
    <w:rsid w:val="001C3262"/>
    <w:rsid w:val="001C36B2"/>
    <w:rsid w:val="001C3954"/>
    <w:rsid w:val="001C3B60"/>
    <w:rsid w:val="001C3BB6"/>
    <w:rsid w:val="001C3C6C"/>
    <w:rsid w:val="001C3D19"/>
    <w:rsid w:val="001C3EEB"/>
    <w:rsid w:val="001C4692"/>
    <w:rsid w:val="001C49B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A31"/>
    <w:rsid w:val="001D3C56"/>
    <w:rsid w:val="001D3C98"/>
    <w:rsid w:val="001D3D6B"/>
    <w:rsid w:val="001D3FC1"/>
    <w:rsid w:val="001D475A"/>
    <w:rsid w:val="001D4B41"/>
    <w:rsid w:val="001D4D1B"/>
    <w:rsid w:val="001D4E64"/>
    <w:rsid w:val="001D4EC8"/>
    <w:rsid w:val="001D5097"/>
    <w:rsid w:val="001D525A"/>
    <w:rsid w:val="001D5785"/>
    <w:rsid w:val="001D5A86"/>
    <w:rsid w:val="001D62B6"/>
    <w:rsid w:val="001D6462"/>
    <w:rsid w:val="001D76D1"/>
    <w:rsid w:val="001D7942"/>
    <w:rsid w:val="001D79A1"/>
    <w:rsid w:val="001D7DE6"/>
    <w:rsid w:val="001D7F6B"/>
    <w:rsid w:val="001E017E"/>
    <w:rsid w:val="001E0255"/>
    <w:rsid w:val="001E02CA"/>
    <w:rsid w:val="001E0836"/>
    <w:rsid w:val="001E08CC"/>
    <w:rsid w:val="001E0BF7"/>
    <w:rsid w:val="001E0EFF"/>
    <w:rsid w:val="001E1361"/>
    <w:rsid w:val="001E13C0"/>
    <w:rsid w:val="001E17D2"/>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B16"/>
    <w:rsid w:val="001E5C84"/>
    <w:rsid w:val="001E62B0"/>
    <w:rsid w:val="001E6404"/>
    <w:rsid w:val="001E6473"/>
    <w:rsid w:val="001E65C5"/>
    <w:rsid w:val="001E66DC"/>
    <w:rsid w:val="001E6726"/>
    <w:rsid w:val="001E6AAE"/>
    <w:rsid w:val="001E6B20"/>
    <w:rsid w:val="001E705E"/>
    <w:rsid w:val="001E7085"/>
    <w:rsid w:val="001E77FA"/>
    <w:rsid w:val="001E7863"/>
    <w:rsid w:val="001E786D"/>
    <w:rsid w:val="001E7A1B"/>
    <w:rsid w:val="001E7C17"/>
    <w:rsid w:val="001E7EA9"/>
    <w:rsid w:val="001F022D"/>
    <w:rsid w:val="001F0830"/>
    <w:rsid w:val="001F0884"/>
    <w:rsid w:val="001F0B93"/>
    <w:rsid w:val="001F0D83"/>
    <w:rsid w:val="001F1A1E"/>
    <w:rsid w:val="001F1BCC"/>
    <w:rsid w:val="001F2018"/>
    <w:rsid w:val="001F2066"/>
    <w:rsid w:val="001F2144"/>
    <w:rsid w:val="001F21B1"/>
    <w:rsid w:val="001F21E2"/>
    <w:rsid w:val="001F2314"/>
    <w:rsid w:val="001F29F0"/>
    <w:rsid w:val="001F2D3A"/>
    <w:rsid w:val="001F3724"/>
    <w:rsid w:val="001F4000"/>
    <w:rsid w:val="001F4F88"/>
    <w:rsid w:val="001F538F"/>
    <w:rsid w:val="001F5E13"/>
    <w:rsid w:val="001F5FBA"/>
    <w:rsid w:val="001F6232"/>
    <w:rsid w:val="001F6241"/>
    <w:rsid w:val="001F655B"/>
    <w:rsid w:val="001F65EF"/>
    <w:rsid w:val="001F6944"/>
    <w:rsid w:val="001F6B14"/>
    <w:rsid w:val="001F6D8A"/>
    <w:rsid w:val="001F6EC2"/>
    <w:rsid w:val="001F6F2D"/>
    <w:rsid w:val="001F6FA9"/>
    <w:rsid w:val="001F7151"/>
    <w:rsid w:val="001F753F"/>
    <w:rsid w:val="001F755E"/>
    <w:rsid w:val="001F78F2"/>
    <w:rsid w:val="001F7A3D"/>
    <w:rsid w:val="00200203"/>
    <w:rsid w:val="00200220"/>
    <w:rsid w:val="00200373"/>
    <w:rsid w:val="002003C4"/>
    <w:rsid w:val="002004D6"/>
    <w:rsid w:val="00200F2A"/>
    <w:rsid w:val="0020118F"/>
    <w:rsid w:val="0020159B"/>
    <w:rsid w:val="002016D4"/>
    <w:rsid w:val="002019E1"/>
    <w:rsid w:val="00201A8D"/>
    <w:rsid w:val="0020214E"/>
    <w:rsid w:val="002022E8"/>
    <w:rsid w:val="00202592"/>
    <w:rsid w:val="0020290A"/>
    <w:rsid w:val="00202AEA"/>
    <w:rsid w:val="00202C48"/>
    <w:rsid w:val="00202D13"/>
    <w:rsid w:val="0020351E"/>
    <w:rsid w:val="002035E8"/>
    <w:rsid w:val="00203921"/>
    <w:rsid w:val="00203D77"/>
    <w:rsid w:val="0020427A"/>
    <w:rsid w:val="002043D9"/>
    <w:rsid w:val="00204409"/>
    <w:rsid w:val="00204D9D"/>
    <w:rsid w:val="00204EEA"/>
    <w:rsid w:val="002051A1"/>
    <w:rsid w:val="002052E9"/>
    <w:rsid w:val="00205313"/>
    <w:rsid w:val="0020599C"/>
    <w:rsid w:val="00205E54"/>
    <w:rsid w:val="00205F30"/>
    <w:rsid w:val="00205FB4"/>
    <w:rsid w:val="00205FE7"/>
    <w:rsid w:val="00206103"/>
    <w:rsid w:val="00206A1A"/>
    <w:rsid w:val="00206F90"/>
    <w:rsid w:val="0020769F"/>
    <w:rsid w:val="00207762"/>
    <w:rsid w:val="002079CA"/>
    <w:rsid w:val="00207C57"/>
    <w:rsid w:val="00207CAF"/>
    <w:rsid w:val="00207CDE"/>
    <w:rsid w:val="00210218"/>
    <w:rsid w:val="0021042E"/>
    <w:rsid w:val="0021051F"/>
    <w:rsid w:val="00210805"/>
    <w:rsid w:val="0021085E"/>
    <w:rsid w:val="0021091D"/>
    <w:rsid w:val="00210977"/>
    <w:rsid w:val="00211312"/>
    <w:rsid w:val="00211911"/>
    <w:rsid w:val="00211D6C"/>
    <w:rsid w:val="00212162"/>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2A5"/>
    <w:rsid w:val="002247E0"/>
    <w:rsid w:val="00224CEC"/>
    <w:rsid w:val="00224F2F"/>
    <w:rsid w:val="00224FA3"/>
    <w:rsid w:val="00225941"/>
    <w:rsid w:val="00226056"/>
    <w:rsid w:val="00226E2E"/>
    <w:rsid w:val="002270EC"/>
    <w:rsid w:val="0022735C"/>
    <w:rsid w:val="002274B4"/>
    <w:rsid w:val="00227E3A"/>
    <w:rsid w:val="00227F8E"/>
    <w:rsid w:val="00230284"/>
    <w:rsid w:val="0023067F"/>
    <w:rsid w:val="00230796"/>
    <w:rsid w:val="00230904"/>
    <w:rsid w:val="00230D55"/>
    <w:rsid w:val="00230EC2"/>
    <w:rsid w:val="00231278"/>
    <w:rsid w:val="002315D2"/>
    <w:rsid w:val="002315DD"/>
    <w:rsid w:val="00231D57"/>
    <w:rsid w:val="00231D7B"/>
    <w:rsid w:val="00231E88"/>
    <w:rsid w:val="00232229"/>
    <w:rsid w:val="00232A32"/>
    <w:rsid w:val="00233057"/>
    <w:rsid w:val="002333B1"/>
    <w:rsid w:val="00233C3C"/>
    <w:rsid w:val="00233CC8"/>
    <w:rsid w:val="00233DCB"/>
    <w:rsid w:val="00233E6A"/>
    <w:rsid w:val="00234013"/>
    <w:rsid w:val="00234541"/>
    <w:rsid w:val="002347C9"/>
    <w:rsid w:val="002348C6"/>
    <w:rsid w:val="00234B64"/>
    <w:rsid w:val="00235169"/>
    <w:rsid w:val="00235195"/>
    <w:rsid w:val="00235446"/>
    <w:rsid w:val="00235763"/>
    <w:rsid w:val="00235ADA"/>
    <w:rsid w:val="00235FDF"/>
    <w:rsid w:val="00236355"/>
    <w:rsid w:val="0023650C"/>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4A5"/>
    <w:rsid w:val="0024283A"/>
    <w:rsid w:val="002428B4"/>
    <w:rsid w:val="00242D34"/>
    <w:rsid w:val="002431F3"/>
    <w:rsid w:val="002437FE"/>
    <w:rsid w:val="00243A33"/>
    <w:rsid w:val="00244A30"/>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2C27"/>
    <w:rsid w:val="00253259"/>
    <w:rsid w:val="0025343E"/>
    <w:rsid w:val="002535CD"/>
    <w:rsid w:val="002537F0"/>
    <w:rsid w:val="00253A69"/>
    <w:rsid w:val="00253D03"/>
    <w:rsid w:val="00254199"/>
    <w:rsid w:val="00254355"/>
    <w:rsid w:val="00254364"/>
    <w:rsid w:val="0025531C"/>
    <w:rsid w:val="002553D0"/>
    <w:rsid w:val="002554E4"/>
    <w:rsid w:val="0025576E"/>
    <w:rsid w:val="002558FB"/>
    <w:rsid w:val="00255ABE"/>
    <w:rsid w:val="00256030"/>
    <w:rsid w:val="002568C9"/>
    <w:rsid w:val="00256B57"/>
    <w:rsid w:val="00256EFF"/>
    <w:rsid w:val="00257573"/>
    <w:rsid w:val="00257FEF"/>
    <w:rsid w:val="00260320"/>
    <w:rsid w:val="0026043B"/>
    <w:rsid w:val="002608CD"/>
    <w:rsid w:val="00260958"/>
    <w:rsid w:val="00260AB2"/>
    <w:rsid w:val="0026148D"/>
    <w:rsid w:val="0026151F"/>
    <w:rsid w:val="00261821"/>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417"/>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58"/>
    <w:rsid w:val="002750C3"/>
    <w:rsid w:val="00275408"/>
    <w:rsid w:val="0027553E"/>
    <w:rsid w:val="0027557B"/>
    <w:rsid w:val="00275B6E"/>
    <w:rsid w:val="00275EB7"/>
    <w:rsid w:val="00276020"/>
    <w:rsid w:val="0027671D"/>
    <w:rsid w:val="002768D6"/>
    <w:rsid w:val="00276DFC"/>
    <w:rsid w:val="00276E99"/>
    <w:rsid w:val="00277D89"/>
    <w:rsid w:val="00280672"/>
    <w:rsid w:val="00280B55"/>
    <w:rsid w:val="00280B63"/>
    <w:rsid w:val="00280DC4"/>
    <w:rsid w:val="00281720"/>
    <w:rsid w:val="002818C9"/>
    <w:rsid w:val="0028277C"/>
    <w:rsid w:val="00282E37"/>
    <w:rsid w:val="00283589"/>
    <w:rsid w:val="002835E6"/>
    <w:rsid w:val="002838FF"/>
    <w:rsid w:val="00283C9F"/>
    <w:rsid w:val="002844D3"/>
    <w:rsid w:val="00284A05"/>
    <w:rsid w:val="00284A37"/>
    <w:rsid w:val="00284B3A"/>
    <w:rsid w:val="00284D87"/>
    <w:rsid w:val="00284DE3"/>
    <w:rsid w:val="00284EF0"/>
    <w:rsid w:val="0028517F"/>
    <w:rsid w:val="00285986"/>
    <w:rsid w:val="00285BCA"/>
    <w:rsid w:val="00286424"/>
    <w:rsid w:val="002866E5"/>
    <w:rsid w:val="00286A25"/>
    <w:rsid w:val="00286F74"/>
    <w:rsid w:val="00287305"/>
    <w:rsid w:val="00287400"/>
    <w:rsid w:val="00287546"/>
    <w:rsid w:val="00287D5C"/>
    <w:rsid w:val="002904C6"/>
    <w:rsid w:val="00290549"/>
    <w:rsid w:val="00290A07"/>
    <w:rsid w:val="00290D11"/>
    <w:rsid w:val="00291032"/>
    <w:rsid w:val="002912EF"/>
    <w:rsid w:val="00291534"/>
    <w:rsid w:val="00291888"/>
    <w:rsid w:val="00291D37"/>
    <w:rsid w:val="00291F6E"/>
    <w:rsid w:val="00292168"/>
    <w:rsid w:val="0029255D"/>
    <w:rsid w:val="00292610"/>
    <w:rsid w:val="00292744"/>
    <w:rsid w:val="002933A7"/>
    <w:rsid w:val="0029341E"/>
    <w:rsid w:val="00293892"/>
    <w:rsid w:val="002938C5"/>
    <w:rsid w:val="002939DC"/>
    <w:rsid w:val="00294001"/>
    <w:rsid w:val="0029422D"/>
    <w:rsid w:val="0029433F"/>
    <w:rsid w:val="0029501C"/>
    <w:rsid w:val="00295327"/>
    <w:rsid w:val="002956BF"/>
    <w:rsid w:val="00295A68"/>
    <w:rsid w:val="00295D74"/>
    <w:rsid w:val="00295F50"/>
    <w:rsid w:val="0029622B"/>
    <w:rsid w:val="002962F8"/>
    <w:rsid w:val="002964DB"/>
    <w:rsid w:val="00296EB9"/>
    <w:rsid w:val="00297027"/>
    <w:rsid w:val="00297884"/>
    <w:rsid w:val="00297B02"/>
    <w:rsid w:val="00297E60"/>
    <w:rsid w:val="002A0707"/>
    <w:rsid w:val="002A0834"/>
    <w:rsid w:val="002A0EB3"/>
    <w:rsid w:val="002A1415"/>
    <w:rsid w:val="002A1453"/>
    <w:rsid w:val="002A2094"/>
    <w:rsid w:val="002A223D"/>
    <w:rsid w:val="002A2B66"/>
    <w:rsid w:val="002A2C2B"/>
    <w:rsid w:val="002A301C"/>
    <w:rsid w:val="002A36CD"/>
    <w:rsid w:val="002A36DA"/>
    <w:rsid w:val="002A36E3"/>
    <w:rsid w:val="002A3869"/>
    <w:rsid w:val="002A3A80"/>
    <w:rsid w:val="002A3E11"/>
    <w:rsid w:val="002A3EF1"/>
    <w:rsid w:val="002A3F9E"/>
    <w:rsid w:val="002A42A1"/>
    <w:rsid w:val="002A4628"/>
    <w:rsid w:val="002A4905"/>
    <w:rsid w:val="002A4D8D"/>
    <w:rsid w:val="002A550D"/>
    <w:rsid w:val="002A55CE"/>
    <w:rsid w:val="002A58FD"/>
    <w:rsid w:val="002A60C0"/>
    <w:rsid w:val="002A64E2"/>
    <w:rsid w:val="002A6F54"/>
    <w:rsid w:val="002A742C"/>
    <w:rsid w:val="002A7BAB"/>
    <w:rsid w:val="002A7C52"/>
    <w:rsid w:val="002A7E04"/>
    <w:rsid w:val="002A7E63"/>
    <w:rsid w:val="002B02BE"/>
    <w:rsid w:val="002B0748"/>
    <w:rsid w:val="002B07A8"/>
    <w:rsid w:val="002B0DEF"/>
    <w:rsid w:val="002B0F5A"/>
    <w:rsid w:val="002B0FB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095"/>
    <w:rsid w:val="002B7156"/>
    <w:rsid w:val="002B7223"/>
    <w:rsid w:val="002B72E3"/>
    <w:rsid w:val="002B73D8"/>
    <w:rsid w:val="002B7905"/>
    <w:rsid w:val="002B7A3D"/>
    <w:rsid w:val="002B7C9E"/>
    <w:rsid w:val="002B7EBD"/>
    <w:rsid w:val="002C0203"/>
    <w:rsid w:val="002C026D"/>
    <w:rsid w:val="002C0F50"/>
    <w:rsid w:val="002C12A6"/>
    <w:rsid w:val="002C13D5"/>
    <w:rsid w:val="002C14EB"/>
    <w:rsid w:val="002C19D5"/>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56D"/>
    <w:rsid w:val="002C6DE9"/>
    <w:rsid w:val="002C745E"/>
    <w:rsid w:val="002C7D95"/>
    <w:rsid w:val="002C7FCD"/>
    <w:rsid w:val="002D042D"/>
    <w:rsid w:val="002D05E3"/>
    <w:rsid w:val="002D0A16"/>
    <w:rsid w:val="002D0C8F"/>
    <w:rsid w:val="002D0D42"/>
    <w:rsid w:val="002D0D81"/>
    <w:rsid w:val="002D0DB9"/>
    <w:rsid w:val="002D151E"/>
    <w:rsid w:val="002D1B8B"/>
    <w:rsid w:val="002D1C36"/>
    <w:rsid w:val="002D259E"/>
    <w:rsid w:val="002D2600"/>
    <w:rsid w:val="002D29A3"/>
    <w:rsid w:val="002D343C"/>
    <w:rsid w:val="002D35F7"/>
    <w:rsid w:val="002D36D9"/>
    <w:rsid w:val="002D3860"/>
    <w:rsid w:val="002D3E09"/>
    <w:rsid w:val="002D3F8C"/>
    <w:rsid w:val="002D3FAD"/>
    <w:rsid w:val="002D3FDE"/>
    <w:rsid w:val="002D40FD"/>
    <w:rsid w:val="002D4698"/>
    <w:rsid w:val="002D4A1E"/>
    <w:rsid w:val="002D508C"/>
    <w:rsid w:val="002D551E"/>
    <w:rsid w:val="002D55F9"/>
    <w:rsid w:val="002D5679"/>
    <w:rsid w:val="002D59A9"/>
    <w:rsid w:val="002D5C61"/>
    <w:rsid w:val="002D609D"/>
    <w:rsid w:val="002D6611"/>
    <w:rsid w:val="002D6CA7"/>
    <w:rsid w:val="002D6CCB"/>
    <w:rsid w:val="002D6D27"/>
    <w:rsid w:val="002D7310"/>
    <w:rsid w:val="002D7406"/>
    <w:rsid w:val="002D75BE"/>
    <w:rsid w:val="002D7833"/>
    <w:rsid w:val="002D7918"/>
    <w:rsid w:val="002E0810"/>
    <w:rsid w:val="002E0A17"/>
    <w:rsid w:val="002E0E29"/>
    <w:rsid w:val="002E0E42"/>
    <w:rsid w:val="002E0E81"/>
    <w:rsid w:val="002E0F24"/>
    <w:rsid w:val="002E1841"/>
    <w:rsid w:val="002E1A2D"/>
    <w:rsid w:val="002E1D6F"/>
    <w:rsid w:val="002E1F7B"/>
    <w:rsid w:val="002E20FF"/>
    <w:rsid w:val="002E262C"/>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10"/>
    <w:rsid w:val="002F2E5B"/>
    <w:rsid w:val="002F32C0"/>
    <w:rsid w:val="002F355D"/>
    <w:rsid w:val="002F35D5"/>
    <w:rsid w:val="002F3B1B"/>
    <w:rsid w:val="002F3E07"/>
    <w:rsid w:val="002F440E"/>
    <w:rsid w:val="002F5363"/>
    <w:rsid w:val="002F53FC"/>
    <w:rsid w:val="002F571C"/>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8FE"/>
    <w:rsid w:val="00301965"/>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062"/>
    <w:rsid w:val="0031166C"/>
    <w:rsid w:val="003116CB"/>
    <w:rsid w:val="003117AF"/>
    <w:rsid w:val="00311A66"/>
    <w:rsid w:val="00311D38"/>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8D1"/>
    <w:rsid w:val="0032094A"/>
    <w:rsid w:val="00320C0E"/>
    <w:rsid w:val="00320C55"/>
    <w:rsid w:val="00320D3C"/>
    <w:rsid w:val="003214FD"/>
    <w:rsid w:val="003215D7"/>
    <w:rsid w:val="00321786"/>
    <w:rsid w:val="0032181F"/>
    <w:rsid w:val="00321CFB"/>
    <w:rsid w:val="003221D4"/>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3B8"/>
    <w:rsid w:val="003254CB"/>
    <w:rsid w:val="0032550C"/>
    <w:rsid w:val="003256A6"/>
    <w:rsid w:val="00325A7F"/>
    <w:rsid w:val="00326898"/>
    <w:rsid w:val="003270A3"/>
    <w:rsid w:val="003277D1"/>
    <w:rsid w:val="00327998"/>
    <w:rsid w:val="00327AD4"/>
    <w:rsid w:val="00327D38"/>
    <w:rsid w:val="0033010F"/>
    <w:rsid w:val="00331107"/>
    <w:rsid w:val="00331243"/>
    <w:rsid w:val="0033158B"/>
    <w:rsid w:val="00331C5D"/>
    <w:rsid w:val="00331D87"/>
    <w:rsid w:val="00331F92"/>
    <w:rsid w:val="00332356"/>
    <w:rsid w:val="00332B0D"/>
    <w:rsid w:val="00332FD1"/>
    <w:rsid w:val="003334F9"/>
    <w:rsid w:val="0033377D"/>
    <w:rsid w:val="00333BC3"/>
    <w:rsid w:val="00333FCA"/>
    <w:rsid w:val="003348B1"/>
    <w:rsid w:val="00334A31"/>
    <w:rsid w:val="00334B01"/>
    <w:rsid w:val="00334BF0"/>
    <w:rsid w:val="00335094"/>
    <w:rsid w:val="00335505"/>
    <w:rsid w:val="00336474"/>
    <w:rsid w:val="00336592"/>
    <w:rsid w:val="003365EC"/>
    <w:rsid w:val="0033679C"/>
    <w:rsid w:val="00336EF2"/>
    <w:rsid w:val="00337619"/>
    <w:rsid w:val="003379BB"/>
    <w:rsid w:val="00337FB0"/>
    <w:rsid w:val="00340207"/>
    <w:rsid w:val="003402D3"/>
    <w:rsid w:val="003404DB"/>
    <w:rsid w:val="00340BE4"/>
    <w:rsid w:val="003410C3"/>
    <w:rsid w:val="0034168D"/>
    <w:rsid w:val="00342191"/>
    <w:rsid w:val="00343DD4"/>
    <w:rsid w:val="00343FAD"/>
    <w:rsid w:val="00344456"/>
    <w:rsid w:val="00344AD8"/>
    <w:rsid w:val="00344E06"/>
    <w:rsid w:val="00345009"/>
    <w:rsid w:val="003453ED"/>
    <w:rsid w:val="00345720"/>
    <w:rsid w:val="0034581A"/>
    <w:rsid w:val="00345855"/>
    <w:rsid w:val="003459FF"/>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1BC"/>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0D7"/>
    <w:rsid w:val="003562EE"/>
    <w:rsid w:val="003564AF"/>
    <w:rsid w:val="00356ACD"/>
    <w:rsid w:val="00356FB8"/>
    <w:rsid w:val="00357425"/>
    <w:rsid w:val="003575F9"/>
    <w:rsid w:val="003576A4"/>
    <w:rsid w:val="0036062B"/>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0EF1"/>
    <w:rsid w:val="003718DA"/>
    <w:rsid w:val="00371F14"/>
    <w:rsid w:val="003720B4"/>
    <w:rsid w:val="003723D5"/>
    <w:rsid w:val="00372751"/>
    <w:rsid w:val="00372C33"/>
    <w:rsid w:val="00372C7C"/>
    <w:rsid w:val="00372D17"/>
    <w:rsid w:val="00372E9E"/>
    <w:rsid w:val="003730C1"/>
    <w:rsid w:val="00373F8F"/>
    <w:rsid w:val="003745D7"/>
    <w:rsid w:val="00374620"/>
    <w:rsid w:val="003748AB"/>
    <w:rsid w:val="00374A68"/>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04B"/>
    <w:rsid w:val="00381802"/>
    <w:rsid w:val="00381BA9"/>
    <w:rsid w:val="00381EB8"/>
    <w:rsid w:val="00382006"/>
    <w:rsid w:val="003823B8"/>
    <w:rsid w:val="003824A1"/>
    <w:rsid w:val="00382C16"/>
    <w:rsid w:val="00383322"/>
    <w:rsid w:val="00383F2E"/>
    <w:rsid w:val="003840F3"/>
    <w:rsid w:val="0038423C"/>
    <w:rsid w:val="0038471C"/>
    <w:rsid w:val="00384A90"/>
    <w:rsid w:val="00384BE6"/>
    <w:rsid w:val="0038509E"/>
    <w:rsid w:val="00385478"/>
    <w:rsid w:val="003858DD"/>
    <w:rsid w:val="0038592C"/>
    <w:rsid w:val="00385AB8"/>
    <w:rsid w:val="00385B37"/>
    <w:rsid w:val="00385D14"/>
    <w:rsid w:val="00386BBE"/>
    <w:rsid w:val="003874B6"/>
    <w:rsid w:val="003879C2"/>
    <w:rsid w:val="00387A71"/>
    <w:rsid w:val="00387BC7"/>
    <w:rsid w:val="0039027D"/>
    <w:rsid w:val="0039086B"/>
    <w:rsid w:val="0039087A"/>
    <w:rsid w:val="003909AE"/>
    <w:rsid w:val="003909B3"/>
    <w:rsid w:val="003909EF"/>
    <w:rsid w:val="00390E59"/>
    <w:rsid w:val="0039120D"/>
    <w:rsid w:val="00391B52"/>
    <w:rsid w:val="00391BEA"/>
    <w:rsid w:val="00391E25"/>
    <w:rsid w:val="0039208C"/>
    <w:rsid w:val="003920B7"/>
    <w:rsid w:val="0039223E"/>
    <w:rsid w:val="00392453"/>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0C5"/>
    <w:rsid w:val="003A025E"/>
    <w:rsid w:val="003A06D5"/>
    <w:rsid w:val="003A0701"/>
    <w:rsid w:val="003A1116"/>
    <w:rsid w:val="003A126E"/>
    <w:rsid w:val="003A142A"/>
    <w:rsid w:val="003A192F"/>
    <w:rsid w:val="003A19E6"/>
    <w:rsid w:val="003A1A69"/>
    <w:rsid w:val="003A1E58"/>
    <w:rsid w:val="003A1EDF"/>
    <w:rsid w:val="003A203E"/>
    <w:rsid w:val="003A21C7"/>
    <w:rsid w:val="003A27EF"/>
    <w:rsid w:val="003A2848"/>
    <w:rsid w:val="003A2C0C"/>
    <w:rsid w:val="003A2D4A"/>
    <w:rsid w:val="003A2F86"/>
    <w:rsid w:val="003A34CF"/>
    <w:rsid w:val="003A38EE"/>
    <w:rsid w:val="003A3B0B"/>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CD0"/>
    <w:rsid w:val="003B3EC2"/>
    <w:rsid w:val="003B3EC3"/>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5FB"/>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750"/>
    <w:rsid w:val="003D6B24"/>
    <w:rsid w:val="003D6C11"/>
    <w:rsid w:val="003D6D5C"/>
    <w:rsid w:val="003D7BF5"/>
    <w:rsid w:val="003D7EFC"/>
    <w:rsid w:val="003E081A"/>
    <w:rsid w:val="003E089E"/>
    <w:rsid w:val="003E0A43"/>
    <w:rsid w:val="003E0DEA"/>
    <w:rsid w:val="003E1A33"/>
    <w:rsid w:val="003E1B14"/>
    <w:rsid w:val="003E1C4C"/>
    <w:rsid w:val="003E21F2"/>
    <w:rsid w:val="003E2416"/>
    <w:rsid w:val="003E24F7"/>
    <w:rsid w:val="003E2ACE"/>
    <w:rsid w:val="003E2DD0"/>
    <w:rsid w:val="003E2FA7"/>
    <w:rsid w:val="003E3145"/>
    <w:rsid w:val="003E3533"/>
    <w:rsid w:val="003E3DFB"/>
    <w:rsid w:val="003E40AD"/>
    <w:rsid w:val="003E425B"/>
    <w:rsid w:val="003E4F8A"/>
    <w:rsid w:val="003E5014"/>
    <w:rsid w:val="003E57A4"/>
    <w:rsid w:val="003E5B2F"/>
    <w:rsid w:val="003E60DB"/>
    <w:rsid w:val="003E62BD"/>
    <w:rsid w:val="003E709F"/>
    <w:rsid w:val="003E7187"/>
    <w:rsid w:val="003E7548"/>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5D2"/>
    <w:rsid w:val="003F1AAB"/>
    <w:rsid w:val="003F204C"/>
    <w:rsid w:val="003F2079"/>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6EFC"/>
    <w:rsid w:val="003F73E2"/>
    <w:rsid w:val="003F7729"/>
    <w:rsid w:val="003F7788"/>
    <w:rsid w:val="003F7857"/>
    <w:rsid w:val="003F7CD5"/>
    <w:rsid w:val="0040047E"/>
    <w:rsid w:val="004004E0"/>
    <w:rsid w:val="00400796"/>
    <w:rsid w:val="00401BD3"/>
    <w:rsid w:val="00401C31"/>
    <w:rsid w:val="00402093"/>
    <w:rsid w:val="004021CF"/>
    <w:rsid w:val="00402BBE"/>
    <w:rsid w:val="00402E57"/>
    <w:rsid w:val="0040320B"/>
    <w:rsid w:val="0040353E"/>
    <w:rsid w:val="00403886"/>
    <w:rsid w:val="00403A69"/>
    <w:rsid w:val="004045FF"/>
    <w:rsid w:val="00404D79"/>
    <w:rsid w:val="00404FD9"/>
    <w:rsid w:val="0040501D"/>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0BD"/>
    <w:rsid w:val="00413487"/>
    <w:rsid w:val="0041476A"/>
    <w:rsid w:val="00414B11"/>
    <w:rsid w:val="00414E4A"/>
    <w:rsid w:val="00414F77"/>
    <w:rsid w:val="0041516A"/>
    <w:rsid w:val="00415C5D"/>
    <w:rsid w:val="00415C9A"/>
    <w:rsid w:val="004160C2"/>
    <w:rsid w:val="00416403"/>
    <w:rsid w:val="00416A6E"/>
    <w:rsid w:val="00416D4B"/>
    <w:rsid w:val="004171C1"/>
    <w:rsid w:val="004172B1"/>
    <w:rsid w:val="00417B44"/>
    <w:rsid w:val="00417BA5"/>
    <w:rsid w:val="00417C74"/>
    <w:rsid w:val="00417D09"/>
    <w:rsid w:val="00417E50"/>
    <w:rsid w:val="00417FAF"/>
    <w:rsid w:val="004202B7"/>
    <w:rsid w:val="00420448"/>
    <w:rsid w:val="004204DF"/>
    <w:rsid w:val="00420D1D"/>
    <w:rsid w:val="00421604"/>
    <w:rsid w:val="004217A4"/>
    <w:rsid w:val="00421BC6"/>
    <w:rsid w:val="00422008"/>
    <w:rsid w:val="0042204F"/>
    <w:rsid w:val="004220AD"/>
    <w:rsid w:val="004223E4"/>
    <w:rsid w:val="004227FE"/>
    <w:rsid w:val="00422CB0"/>
    <w:rsid w:val="00423136"/>
    <w:rsid w:val="00423462"/>
    <w:rsid w:val="00423654"/>
    <w:rsid w:val="00423674"/>
    <w:rsid w:val="004241FE"/>
    <w:rsid w:val="00424629"/>
    <w:rsid w:val="004246F5"/>
    <w:rsid w:val="004251A4"/>
    <w:rsid w:val="004252D8"/>
    <w:rsid w:val="00425FCB"/>
    <w:rsid w:val="0042608C"/>
    <w:rsid w:val="0042628F"/>
    <w:rsid w:val="004262C1"/>
    <w:rsid w:val="00426BBF"/>
    <w:rsid w:val="00426F41"/>
    <w:rsid w:val="00427266"/>
    <w:rsid w:val="00427A2D"/>
    <w:rsid w:val="00427E56"/>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4BA"/>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7C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6E8"/>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52B"/>
    <w:rsid w:val="00461A09"/>
    <w:rsid w:val="00461C5A"/>
    <w:rsid w:val="004628C9"/>
    <w:rsid w:val="00462988"/>
    <w:rsid w:val="00463357"/>
    <w:rsid w:val="004635F6"/>
    <w:rsid w:val="00463EF2"/>
    <w:rsid w:val="0046420D"/>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1F7"/>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72C"/>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2B1"/>
    <w:rsid w:val="00483589"/>
    <w:rsid w:val="0048378B"/>
    <w:rsid w:val="00483BF0"/>
    <w:rsid w:val="00483CB7"/>
    <w:rsid w:val="00483D26"/>
    <w:rsid w:val="0048427B"/>
    <w:rsid w:val="00484F46"/>
    <w:rsid w:val="00485436"/>
    <w:rsid w:val="00485A97"/>
    <w:rsid w:val="00485D38"/>
    <w:rsid w:val="00485E57"/>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37D"/>
    <w:rsid w:val="00494475"/>
    <w:rsid w:val="0049477C"/>
    <w:rsid w:val="00494F26"/>
    <w:rsid w:val="0049548B"/>
    <w:rsid w:val="00495A72"/>
    <w:rsid w:val="00495E84"/>
    <w:rsid w:val="00495EA7"/>
    <w:rsid w:val="00496020"/>
    <w:rsid w:val="0049632B"/>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3CE"/>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6E5"/>
    <w:rsid w:val="004B1DFF"/>
    <w:rsid w:val="004B205E"/>
    <w:rsid w:val="004B225D"/>
    <w:rsid w:val="004B2AD2"/>
    <w:rsid w:val="004B2F46"/>
    <w:rsid w:val="004B32DA"/>
    <w:rsid w:val="004B3B9B"/>
    <w:rsid w:val="004B3FD7"/>
    <w:rsid w:val="004B4A1A"/>
    <w:rsid w:val="004B4A8F"/>
    <w:rsid w:val="004B521D"/>
    <w:rsid w:val="004B5554"/>
    <w:rsid w:val="004B592A"/>
    <w:rsid w:val="004B5C05"/>
    <w:rsid w:val="004B6189"/>
    <w:rsid w:val="004B62CB"/>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01A"/>
    <w:rsid w:val="004C1207"/>
    <w:rsid w:val="004C1BC7"/>
    <w:rsid w:val="004C1CDE"/>
    <w:rsid w:val="004C1D40"/>
    <w:rsid w:val="004C2153"/>
    <w:rsid w:val="004C227F"/>
    <w:rsid w:val="004C2321"/>
    <w:rsid w:val="004C2330"/>
    <w:rsid w:val="004C28E1"/>
    <w:rsid w:val="004C3011"/>
    <w:rsid w:val="004C33F7"/>
    <w:rsid w:val="004C3870"/>
    <w:rsid w:val="004C3CD3"/>
    <w:rsid w:val="004C3D23"/>
    <w:rsid w:val="004C3F70"/>
    <w:rsid w:val="004C4833"/>
    <w:rsid w:val="004C4915"/>
    <w:rsid w:val="004C4D4D"/>
    <w:rsid w:val="004C57FA"/>
    <w:rsid w:val="004C5911"/>
    <w:rsid w:val="004C59C3"/>
    <w:rsid w:val="004C59E9"/>
    <w:rsid w:val="004C5BEA"/>
    <w:rsid w:val="004C5BEF"/>
    <w:rsid w:val="004C5C6A"/>
    <w:rsid w:val="004C5DDA"/>
    <w:rsid w:val="004C5FB7"/>
    <w:rsid w:val="004C63DF"/>
    <w:rsid w:val="004C674B"/>
    <w:rsid w:val="004C6878"/>
    <w:rsid w:val="004C7050"/>
    <w:rsid w:val="004C7572"/>
    <w:rsid w:val="004C7647"/>
    <w:rsid w:val="004C76BF"/>
    <w:rsid w:val="004C7F24"/>
    <w:rsid w:val="004D0090"/>
    <w:rsid w:val="004D0350"/>
    <w:rsid w:val="004D05A8"/>
    <w:rsid w:val="004D151B"/>
    <w:rsid w:val="004D1FAF"/>
    <w:rsid w:val="004D2758"/>
    <w:rsid w:val="004D31AD"/>
    <w:rsid w:val="004D31CF"/>
    <w:rsid w:val="004D380E"/>
    <w:rsid w:val="004D3AF1"/>
    <w:rsid w:val="004D3CAC"/>
    <w:rsid w:val="004D3F13"/>
    <w:rsid w:val="004D4001"/>
    <w:rsid w:val="004D448E"/>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133"/>
    <w:rsid w:val="004E46C0"/>
    <w:rsid w:val="004E480A"/>
    <w:rsid w:val="004E4E46"/>
    <w:rsid w:val="004E5091"/>
    <w:rsid w:val="004E54FB"/>
    <w:rsid w:val="004E56FE"/>
    <w:rsid w:val="004E59D3"/>
    <w:rsid w:val="004E5E13"/>
    <w:rsid w:val="004E5E19"/>
    <w:rsid w:val="004E6491"/>
    <w:rsid w:val="004E6E4C"/>
    <w:rsid w:val="004E7A9F"/>
    <w:rsid w:val="004E7EF8"/>
    <w:rsid w:val="004F00B0"/>
    <w:rsid w:val="004F08F8"/>
    <w:rsid w:val="004F194B"/>
    <w:rsid w:val="004F1B30"/>
    <w:rsid w:val="004F25FD"/>
    <w:rsid w:val="004F308B"/>
    <w:rsid w:val="004F3423"/>
    <w:rsid w:val="004F3CE8"/>
    <w:rsid w:val="004F3F35"/>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6622"/>
    <w:rsid w:val="004F71A4"/>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2D90"/>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07EF2"/>
    <w:rsid w:val="00510A0F"/>
    <w:rsid w:val="00510F08"/>
    <w:rsid w:val="0051101B"/>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44C"/>
    <w:rsid w:val="0052087B"/>
    <w:rsid w:val="00521023"/>
    <w:rsid w:val="00521584"/>
    <w:rsid w:val="00521AA5"/>
    <w:rsid w:val="00521B7C"/>
    <w:rsid w:val="00521FBD"/>
    <w:rsid w:val="00522D36"/>
    <w:rsid w:val="00522DBA"/>
    <w:rsid w:val="00523497"/>
    <w:rsid w:val="00523E0D"/>
    <w:rsid w:val="005241A1"/>
    <w:rsid w:val="00524CA3"/>
    <w:rsid w:val="00524CBD"/>
    <w:rsid w:val="00524E8B"/>
    <w:rsid w:val="00525264"/>
    <w:rsid w:val="00525268"/>
    <w:rsid w:val="00525D0E"/>
    <w:rsid w:val="005265A1"/>
    <w:rsid w:val="00526658"/>
    <w:rsid w:val="005267AC"/>
    <w:rsid w:val="00526A14"/>
    <w:rsid w:val="00526FDD"/>
    <w:rsid w:val="00527237"/>
    <w:rsid w:val="0052767C"/>
    <w:rsid w:val="00527DE3"/>
    <w:rsid w:val="0053009C"/>
    <w:rsid w:val="00530A7B"/>
    <w:rsid w:val="00530B69"/>
    <w:rsid w:val="00530B80"/>
    <w:rsid w:val="00531677"/>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54F"/>
    <w:rsid w:val="005357CD"/>
    <w:rsid w:val="00535984"/>
    <w:rsid w:val="00535B7E"/>
    <w:rsid w:val="00535EC5"/>
    <w:rsid w:val="005361A2"/>
    <w:rsid w:val="00536256"/>
    <w:rsid w:val="00536686"/>
    <w:rsid w:val="00536AA4"/>
    <w:rsid w:val="00536C4E"/>
    <w:rsid w:val="00536D5B"/>
    <w:rsid w:val="00537552"/>
    <w:rsid w:val="0053766C"/>
    <w:rsid w:val="005378B9"/>
    <w:rsid w:val="00540181"/>
    <w:rsid w:val="005404FA"/>
    <w:rsid w:val="00540893"/>
    <w:rsid w:val="00540FF4"/>
    <w:rsid w:val="00541051"/>
    <w:rsid w:val="005412A3"/>
    <w:rsid w:val="005412DA"/>
    <w:rsid w:val="0054166A"/>
    <w:rsid w:val="00541A55"/>
    <w:rsid w:val="0054284E"/>
    <w:rsid w:val="0054293B"/>
    <w:rsid w:val="00542F64"/>
    <w:rsid w:val="00543135"/>
    <w:rsid w:val="005435FB"/>
    <w:rsid w:val="005439F7"/>
    <w:rsid w:val="00543DA2"/>
    <w:rsid w:val="00543EAF"/>
    <w:rsid w:val="00544155"/>
    <w:rsid w:val="005442E8"/>
    <w:rsid w:val="00544337"/>
    <w:rsid w:val="00544439"/>
    <w:rsid w:val="00544602"/>
    <w:rsid w:val="005447F0"/>
    <w:rsid w:val="00544851"/>
    <w:rsid w:val="00544C28"/>
    <w:rsid w:val="0054545C"/>
    <w:rsid w:val="005455E5"/>
    <w:rsid w:val="0054608E"/>
    <w:rsid w:val="00546B55"/>
    <w:rsid w:val="00546E92"/>
    <w:rsid w:val="00546EC0"/>
    <w:rsid w:val="005473E2"/>
    <w:rsid w:val="00547C9A"/>
    <w:rsid w:val="00550479"/>
    <w:rsid w:val="0055093A"/>
    <w:rsid w:val="00550A18"/>
    <w:rsid w:val="00550D6E"/>
    <w:rsid w:val="00550F26"/>
    <w:rsid w:val="005516F3"/>
    <w:rsid w:val="00551836"/>
    <w:rsid w:val="00551904"/>
    <w:rsid w:val="0055214F"/>
    <w:rsid w:val="005529D6"/>
    <w:rsid w:val="00552FB4"/>
    <w:rsid w:val="00552FD9"/>
    <w:rsid w:val="0055341B"/>
    <w:rsid w:val="00553E3E"/>
    <w:rsid w:val="00554058"/>
    <w:rsid w:val="0055414D"/>
    <w:rsid w:val="0055463B"/>
    <w:rsid w:val="00554745"/>
    <w:rsid w:val="00554F50"/>
    <w:rsid w:val="00555659"/>
    <w:rsid w:val="00555A5E"/>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311"/>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2EE"/>
    <w:rsid w:val="005755C6"/>
    <w:rsid w:val="00576415"/>
    <w:rsid w:val="00576465"/>
    <w:rsid w:val="00576DD1"/>
    <w:rsid w:val="00576E64"/>
    <w:rsid w:val="005771F4"/>
    <w:rsid w:val="005772BD"/>
    <w:rsid w:val="00577497"/>
    <w:rsid w:val="0057751A"/>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499"/>
    <w:rsid w:val="0058364E"/>
    <w:rsid w:val="005836CB"/>
    <w:rsid w:val="005837CA"/>
    <w:rsid w:val="00583B20"/>
    <w:rsid w:val="00583B7D"/>
    <w:rsid w:val="00583CCB"/>
    <w:rsid w:val="00583F7F"/>
    <w:rsid w:val="00584273"/>
    <w:rsid w:val="00584303"/>
    <w:rsid w:val="00584890"/>
    <w:rsid w:val="00584946"/>
    <w:rsid w:val="00584BB6"/>
    <w:rsid w:val="00584E0F"/>
    <w:rsid w:val="00584E23"/>
    <w:rsid w:val="00584FC7"/>
    <w:rsid w:val="005858E7"/>
    <w:rsid w:val="00585CFC"/>
    <w:rsid w:val="00585DC3"/>
    <w:rsid w:val="00586639"/>
    <w:rsid w:val="00586A54"/>
    <w:rsid w:val="00586A80"/>
    <w:rsid w:val="00586E66"/>
    <w:rsid w:val="00587031"/>
    <w:rsid w:val="00587213"/>
    <w:rsid w:val="0058785F"/>
    <w:rsid w:val="00587DCF"/>
    <w:rsid w:val="0059034F"/>
    <w:rsid w:val="00590881"/>
    <w:rsid w:val="00590A7C"/>
    <w:rsid w:val="00590A86"/>
    <w:rsid w:val="00590D48"/>
    <w:rsid w:val="00590DE7"/>
    <w:rsid w:val="00591438"/>
    <w:rsid w:val="0059146A"/>
    <w:rsid w:val="00591D59"/>
    <w:rsid w:val="005926C6"/>
    <w:rsid w:val="00592CBA"/>
    <w:rsid w:val="00592CE7"/>
    <w:rsid w:val="00592D18"/>
    <w:rsid w:val="00593170"/>
    <w:rsid w:val="0059325B"/>
    <w:rsid w:val="005935B8"/>
    <w:rsid w:val="005935F2"/>
    <w:rsid w:val="0059378E"/>
    <w:rsid w:val="005937D9"/>
    <w:rsid w:val="00593912"/>
    <w:rsid w:val="00593B73"/>
    <w:rsid w:val="00593BD8"/>
    <w:rsid w:val="00593E55"/>
    <w:rsid w:val="005943B4"/>
    <w:rsid w:val="00594E47"/>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5D7"/>
    <w:rsid w:val="005A1F20"/>
    <w:rsid w:val="005A2036"/>
    <w:rsid w:val="005A23D3"/>
    <w:rsid w:val="005A2B35"/>
    <w:rsid w:val="005A2D22"/>
    <w:rsid w:val="005A2F52"/>
    <w:rsid w:val="005A386B"/>
    <w:rsid w:val="005A40BA"/>
    <w:rsid w:val="005A43A8"/>
    <w:rsid w:val="005A4A61"/>
    <w:rsid w:val="005A4CFB"/>
    <w:rsid w:val="005A4FAB"/>
    <w:rsid w:val="005A4FCB"/>
    <w:rsid w:val="005A5251"/>
    <w:rsid w:val="005A5B16"/>
    <w:rsid w:val="005A5E7E"/>
    <w:rsid w:val="005A5E93"/>
    <w:rsid w:val="005A5F60"/>
    <w:rsid w:val="005A6428"/>
    <w:rsid w:val="005A65BF"/>
    <w:rsid w:val="005A6BF9"/>
    <w:rsid w:val="005A7016"/>
    <w:rsid w:val="005A71A7"/>
    <w:rsid w:val="005A785E"/>
    <w:rsid w:val="005A7A29"/>
    <w:rsid w:val="005B0406"/>
    <w:rsid w:val="005B05A5"/>
    <w:rsid w:val="005B0869"/>
    <w:rsid w:val="005B0A4C"/>
    <w:rsid w:val="005B0D61"/>
    <w:rsid w:val="005B0E6F"/>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63A"/>
    <w:rsid w:val="005B575D"/>
    <w:rsid w:val="005B6156"/>
    <w:rsid w:val="005B6536"/>
    <w:rsid w:val="005B6F16"/>
    <w:rsid w:val="005B762A"/>
    <w:rsid w:val="005B7895"/>
    <w:rsid w:val="005B7AE7"/>
    <w:rsid w:val="005B7C55"/>
    <w:rsid w:val="005C00A9"/>
    <w:rsid w:val="005C011D"/>
    <w:rsid w:val="005C0152"/>
    <w:rsid w:val="005C0CAD"/>
    <w:rsid w:val="005C0D23"/>
    <w:rsid w:val="005C10E0"/>
    <w:rsid w:val="005C1188"/>
    <w:rsid w:val="005C1C91"/>
    <w:rsid w:val="005C25B6"/>
    <w:rsid w:val="005C2F05"/>
    <w:rsid w:val="005C3426"/>
    <w:rsid w:val="005C3ADB"/>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EF9"/>
    <w:rsid w:val="005C6FDD"/>
    <w:rsid w:val="005C7049"/>
    <w:rsid w:val="005C72EC"/>
    <w:rsid w:val="005C773E"/>
    <w:rsid w:val="005C7AF6"/>
    <w:rsid w:val="005D0C6C"/>
    <w:rsid w:val="005D0DF6"/>
    <w:rsid w:val="005D0E47"/>
    <w:rsid w:val="005D12C1"/>
    <w:rsid w:val="005D1A56"/>
    <w:rsid w:val="005D1F0A"/>
    <w:rsid w:val="005D2063"/>
    <w:rsid w:val="005D2356"/>
    <w:rsid w:val="005D24DD"/>
    <w:rsid w:val="005D2888"/>
    <w:rsid w:val="005D300F"/>
    <w:rsid w:val="005D301B"/>
    <w:rsid w:val="005D310E"/>
    <w:rsid w:val="005D3480"/>
    <w:rsid w:val="005D3597"/>
    <w:rsid w:val="005D36AF"/>
    <w:rsid w:val="005D3D85"/>
    <w:rsid w:val="005D443C"/>
    <w:rsid w:val="005D47C0"/>
    <w:rsid w:val="005D4AA5"/>
    <w:rsid w:val="005D5A59"/>
    <w:rsid w:val="005D5F6B"/>
    <w:rsid w:val="005D60A4"/>
    <w:rsid w:val="005D62A3"/>
    <w:rsid w:val="005E0147"/>
    <w:rsid w:val="005E0A04"/>
    <w:rsid w:val="005E14A9"/>
    <w:rsid w:val="005E14DA"/>
    <w:rsid w:val="005E1D52"/>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1"/>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6AD"/>
    <w:rsid w:val="00603BD7"/>
    <w:rsid w:val="00603D25"/>
    <w:rsid w:val="00603D3C"/>
    <w:rsid w:val="00603F7F"/>
    <w:rsid w:val="0060406D"/>
    <w:rsid w:val="00604474"/>
    <w:rsid w:val="0060492E"/>
    <w:rsid w:val="00604EFA"/>
    <w:rsid w:val="00605F97"/>
    <w:rsid w:val="006061CB"/>
    <w:rsid w:val="0060627F"/>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6DC"/>
    <w:rsid w:val="00620D3F"/>
    <w:rsid w:val="00620F26"/>
    <w:rsid w:val="006214CE"/>
    <w:rsid w:val="00621E42"/>
    <w:rsid w:val="006220C5"/>
    <w:rsid w:val="006227DE"/>
    <w:rsid w:val="006227E7"/>
    <w:rsid w:val="00622B3B"/>
    <w:rsid w:val="00622C73"/>
    <w:rsid w:val="0062338C"/>
    <w:rsid w:val="00623451"/>
    <w:rsid w:val="006236BB"/>
    <w:rsid w:val="00623BAF"/>
    <w:rsid w:val="00623C0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A21"/>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46B1"/>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0D4"/>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716"/>
    <w:rsid w:val="00662904"/>
    <w:rsid w:val="00662912"/>
    <w:rsid w:val="0066351C"/>
    <w:rsid w:val="00663BF4"/>
    <w:rsid w:val="00664165"/>
    <w:rsid w:val="006641F6"/>
    <w:rsid w:val="0066447A"/>
    <w:rsid w:val="00664D9F"/>
    <w:rsid w:val="006651AC"/>
    <w:rsid w:val="0066562F"/>
    <w:rsid w:val="0066565D"/>
    <w:rsid w:val="00666093"/>
    <w:rsid w:val="006665FF"/>
    <w:rsid w:val="00666795"/>
    <w:rsid w:val="00666819"/>
    <w:rsid w:val="00667084"/>
    <w:rsid w:val="00667804"/>
    <w:rsid w:val="00667A1E"/>
    <w:rsid w:val="0067035D"/>
    <w:rsid w:val="0067056A"/>
    <w:rsid w:val="006707FA"/>
    <w:rsid w:val="006708EF"/>
    <w:rsid w:val="00670F4F"/>
    <w:rsid w:val="00670FC2"/>
    <w:rsid w:val="00671042"/>
    <w:rsid w:val="0067153F"/>
    <w:rsid w:val="00671C99"/>
    <w:rsid w:val="00671CEF"/>
    <w:rsid w:val="00671D46"/>
    <w:rsid w:val="00671F36"/>
    <w:rsid w:val="00672813"/>
    <w:rsid w:val="00672A9F"/>
    <w:rsid w:val="00672BE8"/>
    <w:rsid w:val="00672D98"/>
    <w:rsid w:val="006734B5"/>
    <w:rsid w:val="006735C4"/>
    <w:rsid w:val="00673748"/>
    <w:rsid w:val="00673F5A"/>
    <w:rsid w:val="006749C5"/>
    <w:rsid w:val="006752B7"/>
    <w:rsid w:val="006756E9"/>
    <w:rsid w:val="00675855"/>
    <w:rsid w:val="00675ADB"/>
    <w:rsid w:val="00675FC9"/>
    <w:rsid w:val="00676122"/>
    <w:rsid w:val="00676630"/>
    <w:rsid w:val="00676768"/>
    <w:rsid w:val="006769E8"/>
    <w:rsid w:val="00676EC7"/>
    <w:rsid w:val="006776A2"/>
    <w:rsid w:val="006777B9"/>
    <w:rsid w:val="00677C00"/>
    <w:rsid w:val="00677C94"/>
    <w:rsid w:val="00680B96"/>
    <w:rsid w:val="00680CD3"/>
    <w:rsid w:val="00680D92"/>
    <w:rsid w:val="0068138B"/>
    <w:rsid w:val="00681582"/>
    <w:rsid w:val="00681FD5"/>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A7FF6"/>
    <w:rsid w:val="006B004F"/>
    <w:rsid w:val="006B0132"/>
    <w:rsid w:val="006B0357"/>
    <w:rsid w:val="006B0F73"/>
    <w:rsid w:val="006B1526"/>
    <w:rsid w:val="006B21E3"/>
    <w:rsid w:val="006B2601"/>
    <w:rsid w:val="006B263E"/>
    <w:rsid w:val="006B26DC"/>
    <w:rsid w:val="006B27AC"/>
    <w:rsid w:val="006B29B8"/>
    <w:rsid w:val="006B29D7"/>
    <w:rsid w:val="006B2DBD"/>
    <w:rsid w:val="006B33AC"/>
    <w:rsid w:val="006B33ED"/>
    <w:rsid w:val="006B396D"/>
    <w:rsid w:val="006B42FD"/>
    <w:rsid w:val="006B4AC1"/>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E06"/>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5AEF"/>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5EF6"/>
    <w:rsid w:val="006D6B33"/>
    <w:rsid w:val="006D703B"/>
    <w:rsid w:val="006D719C"/>
    <w:rsid w:val="006D7C89"/>
    <w:rsid w:val="006E020D"/>
    <w:rsid w:val="006E09D7"/>
    <w:rsid w:val="006E14D1"/>
    <w:rsid w:val="006E1569"/>
    <w:rsid w:val="006E16B2"/>
    <w:rsid w:val="006E1727"/>
    <w:rsid w:val="006E183C"/>
    <w:rsid w:val="006E1930"/>
    <w:rsid w:val="006E1A0B"/>
    <w:rsid w:val="006E1AE8"/>
    <w:rsid w:val="006E1DC9"/>
    <w:rsid w:val="006E1F32"/>
    <w:rsid w:val="006E1F50"/>
    <w:rsid w:val="006E229E"/>
    <w:rsid w:val="006E27A2"/>
    <w:rsid w:val="006E2950"/>
    <w:rsid w:val="006E2D06"/>
    <w:rsid w:val="006E2EF2"/>
    <w:rsid w:val="006E31AD"/>
    <w:rsid w:val="006E322C"/>
    <w:rsid w:val="006E3262"/>
    <w:rsid w:val="006E349A"/>
    <w:rsid w:val="006E3588"/>
    <w:rsid w:val="006E3C64"/>
    <w:rsid w:val="006E3EAF"/>
    <w:rsid w:val="006E4110"/>
    <w:rsid w:val="006E42B3"/>
    <w:rsid w:val="006E43EB"/>
    <w:rsid w:val="006E4558"/>
    <w:rsid w:val="006E4A44"/>
    <w:rsid w:val="006E4B78"/>
    <w:rsid w:val="006E4C97"/>
    <w:rsid w:val="006E4FEA"/>
    <w:rsid w:val="006E505F"/>
    <w:rsid w:val="006E5221"/>
    <w:rsid w:val="006E5756"/>
    <w:rsid w:val="006E5893"/>
    <w:rsid w:val="006E58B8"/>
    <w:rsid w:val="006E5E2A"/>
    <w:rsid w:val="006E6278"/>
    <w:rsid w:val="006E6CEF"/>
    <w:rsid w:val="006E762F"/>
    <w:rsid w:val="006E7FB4"/>
    <w:rsid w:val="006F0012"/>
    <w:rsid w:val="006F019E"/>
    <w:rsid w:val="006F0BD3"/>
    <w:rsid w:val="006F0E38"/>
    <w:rsid w:val="006F0F8E"/>
    <w:rsid w:val="006F10DB"/>
    <w:rsid w:val="006F1588"/>
    <w:rsid w:val="006F1589"/>
    <w:rsid w:val="006F19DB"/>
    <w:rsid w:val="006F1EB2"/>
    <w:rsid w:val="006F2083"/>
    <w:rsid w:val="006F225F"/>
    <w:rsid w:val="006F22DB"/>
    <w:rsid w:val="006F2370"/>
    <w:rsid w:val="006F25AE"/>
    <w:rsid w:val="006F2CDC"/>
    <w:rsid w:val="006F406A"/>
    <w:rsid w:val="006F48CE"/>
    <w:rsid w:val="006F4AE6"/>
    <w:rsid w:val="006F59BF"/>
    <w:rsid w:val="006F5C62"/>
    <w:rsid w:val="006F670F"/>
    <w:rsid w:val="006F686A"/>
    <w:rsid w:val="006F6EA4"/>
    <w:rsid w:val="006F7041"/>
    <w:rsid w:val="006F728B"/>
    <w:rsid w:val="006F73C3"/>
    <w:rsid w:val="006F7D01"/>
    <w:rsid w:val="007001F2"/>
    <w:rsid w:val="00700476"/>
    <w:rsid w:val="00700586"/>
    <w:rsid w:val="00700D41"/>
    <w:rsid w:val="00700E44"/>
    <w:rsid w:val="00700F96"/>
    <w:rsid w:val="007015C2"/>
    <w:rsid w:val="0070164D"/>
    <w:rsid w:val="00701833"/>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226"/>
    <w:rsid w:val="0071040B"/>
    <w:rsid w:val="007113C8"/>
    <w:rsid w:val="0071194B"/>
    <w:rsid w:val="00711AC7"/>
    <w:rsid w:val="00711C03"/>
    <w:rsid w:val="00711C26"/>
    <w:rsid w:val="00711C9D"/>
    <w:rsid w:val="00712012"/>
    <w:rsid w:val="00712084"/>
    <w:rsid w:val="007122E1"/>
    <w:rsid w:val="007123D0"/>
    <w:rsid w:val="007125A0"/>
    <w:rsid w:val="0071281A"/>
    <w:rsid w:val="00712B00"/>
    <w:rsid w:val="00713054"/>
    <w:rsid w:val="007135DD"/>
    <w:rsid w:val="007135E2"/>
    <w:rsid w:val="007136AE"/>
    <w:rsid w:val="0071380F"/>
    <w:rsid w:val="007139BC"/>
    <w:rsid w:val="0071408B"/>
    <w:rsid w:val="00714414"/>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11B"/>
    <w:rsid w:val="007235DC"/>
    <w:rsid w:val="007236A6"/>
    <w:rsid w:val="00723B5F"/>
    <w:rsid w:val="00723B70"/>
    <w:rsid w:val="00723BDD"/>
    <w:rsid w:val="00723C2E"/>
    <w:rsid w:val="00723EF7"/>
    <w:rsid w:val="007246E9"/>
    <w:rsid w:val="00724A6F"/>
    <w:rsid w:val="00724B55"/>
    <w:rsid w:val="00725125"/>
    <w:rsid w:val="0072525B"/>
    <w:rsid w:val="00726240"/>
    <w:rsid w:val="007262C0"/>
    <w:rsid w:val="00726BB9"/>
    <w:rsid w:val="00726C7F"/>
    <w:rsid w:val="00726E93"/>
    <w:rsid w:val="00727397"/>
    <w:rsid w:val="0072749A"/>
    <w:rsid w:val="007278CD"/>
    <w:rsid w:val="00727911"/>
    <w:rsid w:val="00727E7D"/>
    <w:rsid w:val="00730D83"/>
    <w:rsid w:val="00730DA6"/>
    <w:rsid w:val="00730DF7"/>
    <w:rsid w:val="00730F33"/>
    <w:rsid w:val="00731135"/>
    <w:rsid w:val="00731615"/>
    <w:rsid w:val="00731861"/>
    <w:rsid w:val="00731CB7"/>
    <w:rsid w:val="00732006"/>
    <w:rsid w:val="007322DB"/>
    <w:rsid w:val="007324F7"/>
    <w:rsid w:val="0073292C"/>
    <w:rsid w:val="0073297A"/>
    <w:rsid w:val="0073375F"/>
    <w:rsid w:val="00733821"/>
    <w:rsid w:val="007348B3"/>
    <w:rsid w:val="00734BED"/>
    <w:rsid w:val="00735396"/>
    <w:rsid w:val="007353F9"/>
    <w:rsid w:val="0073599B"/>
    <w:rsid w:val="00736008"/>
    <w:rsid w:val="007360CD"/>
    <w:rsid w:val="007362E8"/>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A50"/>
    <w:rsid w:val="00743C40"/>
    <w:rsid w:val="0074428D"/>
    <w:rsid w:val="00744812"/>
    <w:rsid w:val="007449D4"/>
    <w:rsid w:val="00744A01"/>
    <w:rsid w:val="00744C41"/>
    <w:rsid w:val="0074565D"/>
    <w:rsid w:val="00746039"/>
    <w:rsid w:val="00746086"/>
    <w:rsid w:val="0074653F"/>
    <w:rsid w:val="007468A3"/>
    <w:rsid w:val="00746913"/>
    <w:rsid w:val="00746A05"/>
    <w:rsid w:val="007470C4"/>
    <w:rsid w:val="00747102"/>
    <w:rsid w:val="007477F0"/>
    <w:rsid w:val="00747824"/>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7AD"/>
    <w:rsid w:val="00754A35"/>
    <w:rsid w:val="00754D40"/>
    <w:rsid w:val="00754F25"/>
    <w:rsid w:val="007554DD"/>
    <w:rsid w:val="00755C32"/>
    <w:rsid w:val="00755C6C"/>
    <w:rsid w:val="00755D4D"/>
    <w:rsid w:val="00755E37"/>
    <w:rsid w:val="0075616C"/>
    <w:rsid w:val="00756179"/>
    <w:rsid w:val="00756A62"/>
    <w:rsid w:val="00757DAC"/>
    <w:rsid w:val="00757E52"/>
    <w:rsid w:val="00757EF5"/>
    <w:rsid w:val="007600B2"/>
    <w:rsid w:val="0076095C"/>
    <w:rsid w:val="00760D16"/>
    <w:rsid w:val="00760E47"/>
    <w:rsid w:val="00761040"/>
    <w:rsid w:val="00761751"/>
    <w:rsid w:val="007623B7"/>
    <w:rsid w:val="007626C6"/>
    <w:rsid w:val="0076331E"/>
    <w:rsid w:val="00763537"/>
    <w:rsid w:val="007635DA"/>
    <w:rsid w:val="00763619"/>
    <w:rsid w:val="00763789"/>
    <w:rsid w:val="00763906"/>
    <w:rsid w:val="007639DA"/>
    <w:rsid w:val="00763A94"/>
    <w:rsid w:val="00763B99"/>
    <w:rsid w:val="00763DFB"/>
    <w:rsid w:val="007642E6"/>
    <w:rsid w:val="007649A1"/>
    <w:rsid w:val="00764A3C"/>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1E2"/>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785"/>
    <w:rsid w:val="00777B31"/>
    <w:rsid w:val="00777DDB"/>
    <w:rsid w:val="00777E6A"/>
    <w:rsid w:val="00780130"/>
    <w:rsid w:val="00780BB4"/>
    <w:rsid w:val="00780EB0"/>
    <w:rsid w:val="00780F98"/>
    <w:rsid w:val="00781105"/>
    <w:rsid w:val="007811A6"/>
    <w:rsid w:val="00781590"/>
    <w:rsid w:val="00781CD7"/>
    <w:rsid w:val="00781FB7"/>
    <w:rsid w:val="00782361"/>
    <w:rsid w:val="007829A9"/>
    <w:rsid w:val="00782BA8"/>
    <w:rsid w:val="00782C1F"/>
    <w:rsid w:val="00782C49"/>
    <w:rsid w:val="00783CE8"/>
    <w:rsid w:val="00783F59"/>
    <w:rsid w:val="007844F5"/>
    <w:rsid w:val="00784813"/>
    <w:rsid w:val="00784970"/>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3B1"/>
    <w:rsid w:val="00791CF7"/>
    <w:rsid w:val="00791E86"/>
    <w:rsid w:val="00791F2A"/>
    <w:rsid w:val="00791F4F"/>
    <w:rsid w:val="00791F5E"/>
    <w:rsid w:val="00792013"/>
    <w:rsid w:val="007929E8"/>
    <w:rsid w:val="00792B75"/>
    <w:rsid w:val="00793A3B"/>
    <w:rsid w:val="00794572"/>
    <w:rsid w:val="007949F1"/>
    <w:rsid w:val="00794A0F"/>
    <w:rsid w:val="00794A74"/>
    <w:rsid w:val="00794DE4"/>
    <w:rsid w:val="007953E3"/>
    <w:rsid w:val="007954C0"/>
    <w:rsid w:val="007956B8"/>
    <w:rsid w:val="00795D18"/>
    <w:rsid w:val="007963A0"/>
    <w:rsid w:val="0079665D"/>
    <w:rsid w:val="007967C1"/>
    <w:rsid w:val="007969F1"/>
    <w:rsid w:val="00796E13"/>
    <w:rsid w:val="00796E19"/>
    <w:rsid w:val="00797BAA"/>
    <w:rsid w:val="00797F27"/>
    <w:rsid w:val="007A03BC"/>
    <w:rsid w:val="007A098B"/>
    <w:rsid w:val="007A09C7"/>
    <w:rsid w:val="007A09D8"/>
    <w:rsid w:val="007A09DF"/>
    <w:rsid w:val="007A1086"/>
    <w:rsid w:val="007A156E"/>
    <w:rsid w:val="007A1648"/>
    <w:rsid w:val="007A17B8"/>
    <w:rsid w:val="007A19F2"/>
    <w:rsid w:val="007A1F96"/>
    <w:rsid w:val="007A20F4"/>
    <w:rsid w:val="007A2A6F"/>
    <w:rsid w:val="007A3483"/>
    <w:rsid w:val="007A39CB"/>
    <w:rsid w:val="007A3B00"/>
    <w:rsid w:val="007A4089"/>
    <w:rsid w:val="007A4256"/>
    <w:rsid w:val="007A4794"/>
    <w:rsid w:val="007A499A"/>
    <w:rsid w:val="007A49EF"/>
    <w:rsid w:val="007A4BF1"/>
    <w:rsid w:val="007A530F"/>
    <w:rsid w:val="007A59EE"/>
    <w:rsid w:val="007A5F5D"/>
    <w:rsid w:val="007A60BB"/>
    <w:rsid w:val="007A64AA"/>
    <w:rsid w:val="007A7309"/>
    <w:rsid w:val="007A7811"/>
    <w:rsid w:val="007B0509"/>
    <w:rsid w:val="007B0614"/>
    <w:rsid w:val="007B0BEC"/>
    <w:rsid w:val="007B0EC2"/>
    <w:rsid w:val="007B12D2"/>
    <w:rsid w:val="007B182F"/>
    <w:rsid w:val="007B19E1"/>
    <w:rsid w:val="007B1BBB"/>
    <w:rsid w:val="007B2D05"/>
    <w:rsid w:val="007B31D1"/>
    <w:rsid w:val="007B331A"/>
    <w:rsid w:val="007B3390"/>
    <w:rsid w:val="007B3634"/>
    <w:rsid w:val="007B3742"/>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58"/>
    <w:rsid w:val="007B6C65"/>
    <w:rsid w:val="007B6D70"/>
    <w:rsid w:val="007B6E70"/>
    <w:rsid w:val="007B748D"/>
    <w:rsid w:val="007B74A2"/>
    <w:rsid w:val="007B7CC1"/>
    <w:rsid w:val="007B7F4A"/>
    <w:rsid w:val="007C1340"/>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4D87"/>
    <w:rsid w:val="007C5413"/>
    <w:rsid w:val="007C558C"/>
    <w:rsid w:val="007C5F1A"/>
    <w:rsid w:val="007C666E"/>
    <w:rsid w:val="007C6910"/>
    <w:rsid w:val="007C6FAD"/>
    <w:rsid w:val="007C7055"/>
    <w:rsid w:val="007C7CE9"/>
    <w:rsid w:val="007C7D7A"/>
    <w:rsid w:val="007D03E8"/>
    <w:rsid w:val="007D06DB"/>
    <w:rsid w:val="007D0AB4"/>
    <w:rsid w:val="007D0CE5"/>
    <w:rsid w:val="007D14E0"/>
    <w:rsid w:val="007D1879"/>
    <w:rsid w:val="007D1DF9"/>
    <w:rsid w:val="007D32B2"/>
    <w:rsid w:val="007D3D33"/>
    <w:rsid w:val="007D3E76"/>
    <w:rsid w:val="007D41FC"/>
    <w:rsid w:val="007D449F"/>
    <w:rsid w:val="007D4B1C"/>
    <w:rsid w:val="007D51D6"/>
    <w:rsid w:val="007D54CF"/>
    <w:rsid w:val="007D55B7"/>
    <w:rsid w:val="007D5AE7"/>
    <w:rsid w:val="007D5DD0"/>
    <w:rsid w:val="007D5EDC"/>
    <w:rsid w:val="007D61DF"/>
    <w:rsid w:val="007D63A4"/>
    <w:rsid w:val="007D6828"/>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256"/>
    <w:rsid w:val="007E3401"/>
    <w:rsid w:val="007E3573"/>
    <w:rsid w:val="007E48D5"/>
    <w:rsid w:val="007E4C90"/>
    <w:rsid w:val="007E5614"/>
    <w:rsid w:val="007E56F4"/>
    <w:rsid w:val="007E58FA"/>
    <w:rsid w:val="007E627B"/>
    <w:rsid w:val="007E6882"/>
    <w:rsid w:val="007E68CE"/>
    <w:rsid w:val="007E6B78"/>
    <w:rsid w:val="007E6F88"/>
    <w:rsid w:val="007E73E3"/>
    <w:rsid w:val="007E7BBD"/>
    <w:rsid w:val="007E7C41"/>
    <w:rsid w:val="007F02B4"/>
    <w:rsid w:val="007F045C"/>
    <w:rsid w:val="007F04D7"/>
    <w:rsid w:val="007F0A5B"/>
    <w:rsid w:val="007F0F22"/>
    <w:rsid w:val="007F1098"/>
    <w:rsid w:val="007F12D5"/>
    <w:rsid w:val="007F157A"/>
    <w:rsid w:val="007F1DC8"/>
    <w:rsid w:val="007F1EE1"/>
    <w:rsid w:val="007F21C8"/>
    <w:rsid w:val="007F24CB"/>
    <w:rsid w:val="007F2CEA"/>
    <w:rsid w:val="007F2DC3"/>
    <w:rsid w:val="007F35CB"/>
    <w:rsid w:val="007F36D0"/>
    <w:rsid w:val="007F43CD"/>
    <w:rsid w:val="007F4F2B"/>
    <w:rsid w:val="007F50EF"/>
    <w:rsid w:val="007F5196"/>
    <w:rsid w:val="007F5492"/>
    <w:rsid w:val="007F5602"/>
    <w:rsid w:val="007F58A1"/>
    <w:rsid w:val="007F6BC4"/>
    <w:rsid w:val="007F6F01"/>
    <w:rsid w:val="007F6F1F"/>
    <w:rsid w:val="007F72E2"/>
    <w:rsid w:val="007F7CF3"/>
    <w:rsid w:val="008000BA"/>
    <w:rsid w:val="008000D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2E38"/>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17D"/>
    <w:rsid w:val="0081548E"/>
    <w:rsid w:val="00815679"/>
    <w:rsid w:val="008156FA"/>
    <w:rsid w:val="00815A74"/>
    <w:rsid w:val="00815DCC"/>
    <w:rsid w:val="00815E5E"/>
    <w:rsid w:val="00816C6D"/>
    <w:rsid w:val="00816EB5"/>
    <w:rsid w:val="00817070"/>
    <w:rsid w:val="00817AE5"/>
    <w:rsid w:val="00817D02"/>
    <w:rsid w:val="00820368"/>
    <w:rsid w:val="008208C4"/>
    <w:rsid w:val="00820E74"/>
    <w:rsid w:val="008210C5"/>
    <w:rsid w:val="008210EE"/>
    <w:rsid w:val="00821599"/>
    <w:rsid w:val="00821707"/>
    <w:rsid w:val="008217F3"/>
    <w:rsid w:val="00822005"/>
    <w:rsid w:val="00822324"/>
    <w:rsid w:val="0082232C"/>
    <w:rsid w:val="00822533"/>
    <w:rsid w:val="00822B96"/>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C0A"/>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D9F"/>
    <w:rsid w:val="00830E5F"/>
    <w:rsid w:val="00830F4E"/>
    <w:rsid w:val="00831569"/>
    <w:rsid w:val="008317FA"/>
    <w:rsid w:val="00831AEA"/>
    <w:rsid w:val="00831CD1"/>
    <w:rsid w:val="00832221"/>
    <w:rsid w:val="00832F01"/>
    <w:rsid w:val="0083314F"/>
    <w:rsid w:val="00833622"/>
    <w:rsid w:val="008336F8"/>
    <w:rsid w:val="00833AFE"/>
    <w:rsid w:val="00833C5D"/>
    <w:rsid w:val="00833F5C"/>
    <w:rsid w:val="00833FE1"/>
    <w:rsid w:val="00834136"/>
    <w:rsid w:val="00834B56"/>
    <w:rsid w:val="00834D83"/>
    <w:rsid w:val="0083502E"/>
    <w:rsid w:val="00835235"/>
    <w:rsid w:val="00835546"/>
    <w:rsid w:val="0083599B"/>
    <w:rsid w:val="00835F14"/>
    <w:rsid w:val="00835FAF"/>
    <w:rsid w:val="008360D8"/>
    <w:rsid w:val="0083621F"/>
    <w:rsid w:val="008363B6"/>
    <w:rsid w:val="0083643A"/>
    <w:rsid w:val="00836727"/>
    <w:rsid w:val="0083685A"/>
    <w:rsid w:val="00836DBF"/>
    <w:rsid w:val="00837039"/>
    <w:rsid w:val="0083768C"/>
    <w:rsid w:val="0084099F"/>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5DF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3F21"/>
    <w:rsid w:val="00854343"/>
    <w:rsid w:val="00854416"/>
    <w:rsid w:val="00854B36"/>
    <w:rsid w:val="00854F34"/>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D32"/>
    <w:rsid w:val="00867FBA"/>
    <w:rsid w:val="0087001D"/>
    <w:rsid w:val="008700B5"/>
    <w:rsid w:val="00870C8A"/>
    <w:rsid w:val="008712BB"/>
    <w:rsid w:val="008714EA"/>
    <w:rsid w:val="00871E68"/>
    <w:rsid w:val="00871FE0"/>
    <w:rsid w:val="00872156"/>
    <w:rsid w:val="0087277D"/>
    <w:rsid w:val="008727C9"/>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A3B"/>
    <w:rsid w:val="00876D2E"/>
    <w:rsid w:val="00876E91"/>
    <w:rsid w:val="00876FF1"/>
    <w:rsid w:val="00877025"/>
    <w:rsid w:val="00877F32"/>
    <w:rsid w:val="00877F3B"/>
    <w:rsid w:val="00880435"/>
    <w:rsid w:val="00880C79"/>
    <w:rsid w:val="00880EB0"/>
    <w:rsid w:val="00881BE3"/>
    <w:rsid w:val="00882935"/>
    <w:rsid w:val="00882A47"/>
    <w:rsid w:val="00882B50"/>
    <w:rsid w:val="00882CC5"/>
    <w:rsid w:val="00882FB8"/>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1CC4"/>
    <w:rsid w:val="00891D10"/>
    <w:rsid w:val="00892043"/>
    <w:rsid w:val="00892753"/>
    <w:rsid w:val="00892F05"/>
    <w:rsid w:val="008935CE"/>
    <w:rsid w:val="008938D2"/>
    <w:rsid w:val="00893D07"/>
    <w:rsid w:val="00894753"/>
    <w:rsid w:val="00894A42"/>
    <w:rsid w:val="00894A65"/>
    <w:rsid w:val="00894CF9"/>
    <w:rsid w:val="00895C9E"/>
    <w:rsid w:val="00895E80"/>
    <w:rsid w:val="00895FA7"/>
    <w:rsid w:val="008963AC"/>
    <w:rsid w:val="00896790"/>
    <w:rsid w:val="00896858"/>
    <w:rsid w:val="00896873"/>
    <w:rsid w:val="00897385"/>
    <w:rsid w:val="00897A35"/>
    <w:rsid w:val="00897E27"/>
    <w:rsid w:val="008A02C3"/>
    <w:rsid w:val="008A0D1F"/>
    <w:rsid w:val="008A0DB3"/>
    <w:rsid w:val="008A0FE1"/>
    <w:rsid w:val="008A14BC"/>
    <w:rsid w:val="008A19A6"/>
    <w:rsid w:val="008A1CE1"/>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4F"/>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2F2B"/>
    <w:rsid w:val="008B3066"/>
    <w:rsid w:val="008B31F2"/>
    <w:rsid w:val="008B3494"/>
    <w:rsid w:val="008B36E4"/>
    <w:rsid w:val="008B392F"/>
    <w:rsid w:val="008B3A1B"/>
    <w:rsid w:val="008B3B31"/>
    <w:rsid w:val="008B3E6F"/>
    <w:rsid w:val="008B3E9D"/>
    <w:rsid w:val="008B3FC8"/>
    <w:rsid w:val="008B4054"/>
    <w:rsid w:val="008B4313"/>
    <w:rsid w:val="008B4402"/>
    <w:rsid w:val="008B44CB"/>
    <w:rsid w:val="008B4864"/>
    <w:rsid w:val="008B4E20"/>
    <w:rsid w:val="008B50FB"/>
    <w:rsid w:val="008B5138"/>
    <w:rsid w:val="008B51FA"/>
    <w:rsid w:val="008B526F"/>
    <w:rsid w:val="008B533F"/>
    <w:rsid w:val="008B54A3"/>
    <w:rsid w:val="008B54E7"/>
    <w:rsid w:val="008B5594"/>
    <w:rsid w:val="008B55EF"/>
    <w:rsid w:val="008B5B43"/>
    <w:rsid w:val="008B5CE2"/>
    <w:rsid w:val="008B63C9"/>
    <w:rsid w:val="008B6701"/>
    <w:rsid w:val="008B6FA2"/>
    <w:rsid w:val="008B7482"/>
    <w:rsid w:val="008B79A0"/>
    <w:rsid w:val="008C02FD"/>
    <w:rsid w:val="008C056D"/>
    <w:rsid w:val="008C0837"/>
    <w:rsid w:val="008C0942"/>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351"/>
    <w:rsid w:val="008D2648"/>
    <w:rsid w:val="008D2ED5"/>
    <w:rsid w:val="008D31D1"/>
    <w:rsid w:val="008D3535"/>
    <w:rsid w:val="008D3704"/>
    <w:rsid w:val="008D3C5B"/>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63B"/>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B8E"/>
    <w:rsid w:val="008F3DE6"/>
    <w:rsid w:val="008F3EDE"/>
    <w:rsid w:val="008F433E"/>
    <w:rsid w:val="008F47FA"/>
    <w:rsid w:val="008F4923"/>
    <w:rsid w:val="008F4EB0"/>
    <w:rsid w:val="008F5019"/>
    <w:rsid w:val="008F5115"/>
    <w:rsid w:val="008F52D1"/>
    <w:rsid w:val="008F532D"/>
    <w:rsid w:val="008F5487"/>
    <w:rsid w:val="008F5D71"/>
    <w:rsid w:val="008F6211"/>
    <w:rsid w:val="008F65DE"/>
    <w:rsid w:val="008F6F1F"/>
    <w:rsid w:val="008F744C"/>
    <w:rsid w:val="008F771A"/>
    <w:rsid w:val="008F780D"/>
    <w:rsid w:val="008F793A"/>
    <w:rsid w:val="008F7B11"/>
    <w:rsid w:val="008F7BFD"/>
    <w:rsid w:val="00900248"/>
    <w:rsid w:val="009003A1"/>
    <w:rsid w:val="009005FD"/>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3CE"/>
    <w:rsid w:val="00903B7F"/>
    <w:rsid w:val="0090424F"/>
    <w:rsid w:val="00904529"/>
    <w:rsid w:val="00904B70"/>
    <w:rsid w:val="00904DB9"/>
    <w:rsid w:val="00904E25"/>
    <w:rsid w:val="0090518C"/>
    <w:rsid w:val="009052FE"/>
    <w:rsid w:val="0090555F"/>
    <w:rsid w:val="009057D9"/>
    <w:rsid w:val="00905C0F"/>
    <w:rsid w:val="00905F0D"/>
    <w:rsid w:val="00905F5C"/>
    <w:rsid w:val="00905FA4"/>
    <w:rsid w:val="00905FEA"/>
    <w:rsid w:val="009066BE"/>
    <w:rsid w:val="00906AFB"/>
    <w:rsid w:val="00906B3B"/>
    <w:rsid w:val="00906BB9"/>
    <w:rsid w:val="00906CCE"/>
    <w:rsid w:val="00907376"/>
    <w:rsid w:val="00907474"/>
    <w:rsid w:val="0090753E"/>
    <w:rsid w:val="0090758D"/>
    <w:rsid w:val="00907678"/>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3F47"/>
    <w:rsid w:val="00914298"/>
    <w:rsid w:val="00914E1E"/>
    <w:rsid w:val="0091571D"/>
    <w:rsid w:val="0091597E"/>
    <w:rsid w:val="009163DE"/>
    <w:rsid w:val="009167DA"/>
    <w:rsid w:val="009167E4"/>
    <w:rsid w:val="00916BBA"/>
    <w:rsid w:val="00916CEA"/>
    <w:rsid w:val="009173EF"/>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8FE"/>
    <w:rsid w:val="00922D52"/>
    <w:rsid w:val="00922ED0"/>
    <w:rsid w:val="00923090"/>
    <w:rsid w:val="009236E4"/>
    <w:rsid w:val="009236F4"/>
    <w:rsid w:val="00923AA2"/>
    <w:rsid w:val="00923D7B"/>
    <w:rsid w:val="00923EF2"/>
    <w:rsid w:val="009241C9"/>
    <w:rsid w:val="0092478E"/>
    <w:rsid w:val="009247A2"/>
    <w:rsid w:val="00924CA8"/>
    <w:rsid w:val="00924DF7"/>
    <w:rsid w:val="009252B1"/>
    <w:rsid w:val="00925AA2"/>
    <w:rsid w:val="009262F0"/>
    <w:rsid w:val="009268C6"/>
    <w:rsid w:val="00926B77"/>
    <w:rsid w:val="009274B7"/>
    <w:rsid w:val="00930636"/>
    <w:rsid w:val="00930AEF"/>
    <w:rsid w:val="00930B1C"/>
    <w:rsid w:val="00930D2B"/>
    <w:rsid w:val="00931B3B"/>
    <w:rsid w:val="00931BB4"/>
    <w:rsid w:val="00931F84"/>
    <w:rsid w:val="00932660"/>
    <w:rsid w:val="00932DA7"/>
    <w:rsid w:val="00932FBB"/>
    <w:rsid w:val="009333E8"/>
    <w:rsid w:val="00933524"/>
    <w:rsid w:val="00933626"/>
    <w:rsid w:val="0093364A"/>
    <w:rsid w:val="00933DCB"/>
    <w:rsid w:val="00934305"/>
    <w:rsid w:val="00934317"/>
    <w:rsid w:val="009351D9"/>
    <w:rsid w:val="0093521B"/>
    <w:rsid w:val="00935326"/>
    <w:rsid w:val="0093546A"/>
    <w:rsid w:val="00935725"/>
    <w:rsid w:val="00935894"/>
    <w:rsid w:val="00935AA1"/>
    <w:rsid w:val="00936D4E"/>
    <w:rsid w:val="00936F46"/>
    <w:rsid w:val="0093717D"/>
    <w:rsid w:val="00937223"/>
    <w:rsid w:val="00937867"/>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235"/>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44D"/>
    <w:rsid w:val="00955E7F"/>
    <w:rsid w:val="009566F3"/>
    <w:rsid w:val="00956711"/>
    <w:rsid w:val="009568EB"/>
    <w:rsid w:val="00956CF8"/>
    <w:rsid w:val="009571BD"/>
    <w:rsid w:val="00957475"/>
    <w:rsid w:val="00957BCE"/>
    <w:rsid w:val="00957EF1"/>
    <w:rsid w:val="00957FA4"/>
    <w:rsid w:val="00957FC6"/>
    <w:rsid w:val="009600C0"/>
    <w:rsid w:val="00960104"/>
    <w:rsid w:val="00960344"/>
    <w:rsid w:val="00960442"/>
    <w:rsid w:val="0096103A"/>
    <w:rsid w:val="009611AA"/>
    <w:rsid w:val="00961802"/>
    <w:rsid w:val="0096224B"/>
    <w:rsid w:val="0096224D"/>
    <w:rsid w:val="0096236B"/>
    <w:rsid w:val="00962A8C"/>
    <w:rsid w:val="00963028"/>
    <w:rsid w:val="009633F3"/>
    <w:rsid w:val="00963599"/>
    <w:rsid w:val="00963F85"/>
    <w:rsid w:val="0096444E"/>
    <w:rsid w:val="009647D5"/>
    <w:rsid w:val="009649D0"/>
    <w:rsid w:val="00964A22"/>
    <w:rsid w:val="00964B8B"/>
    <w:rsid w:val="00964F43"/>
    <w:rsid w:val="0096510D"/>
    <w:rsid w:val="009658F9"/>
    <w:rsid w:val="00965B65"/>
    <w:rsid w:val="00966294"/>
    <w:rsid w:val="0096644B"/>
    <w:rsid w:val="0096666F"/>
    <w:rsid w:val="009666FB"/>
    <w:rsid w:val="00966D29"/>
    <w:rsid w:val="00967000"/>
    <w:rsid w:val="0096756E"/>
    <w:rsid w:val="009679BB"/>
    <w:rsid w:val="00967D4E"/>
    <w:rsid w:val="00970342"/>
    <w:rsid w:val="00970382"/>
    <w:rsid w:val="0097061C"/>
    <w:rsid w:val="00970939"/>
    <w:rsid w:val="009709E6"/>
    <w:rsid w:val="00970BC5"/>
    <w:rsid w:val="0097145D"/>
    <w:rsid w:val="00971493"/>
    <w:rsid w:val="00971959"/>
    <w:rsid w:val="00971CDB"/>
    <w:rsid w:val="00971E54"/>
    <w:rsid w:val="009723FC"/>
    <w:rsid w:val="00972985"/>
    <w:rsid w:val="00972E08"/>
    <w:rsid w:val="009730D8"/>
    <w:rsid w:val="0097343A"/>
    <w:rsid w:val="009734DC"/>
    <w:rsid w:val="00973742"/>
    <w:rsid w:val="00973AE2"/>
    <w:rsid w:val="00973B75"/>
    <w:rsid w:val="00973CC8"/>
    <w:rsid w:val="00973D97"/>
    <w:rsid w:val="00973F91"/>
    <w:rsid w:val="00974B00"/>
    <w:rsid w:val="00974CEC"/>
    <w:rsid w:val="00974EDB"/>
    <w:rsid w:val="0097548A"/>
    <w:rsid w:val="00975557"/>
    <w:rsid w:val="00975C26"/>
    <w:rsid w:val="00975C30"/>
    <w:rsid w:val="009763D0"/>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186"/>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3B04"/>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11F"/>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864"/>
    <w:rsid w:val="009A4D57"/>
    <w:rsid w:val="009A5000"/>
    <w:rsid w:val="009A5200"/>
    <w:rsid w:val="009A5472"/>
    <w:rsid w:val="009A575B"/>
    <w:rsid w:val="009A5CB0"/>
    <w:rsid w:val="009A63EB"/>
    <w:rsid w:val="009A646E"/>
    <w:rsid w:val="009A6542"/>
    <w:rsid w:val="009A65DE"/>
    <w:rsid w:val="009A6A84"/>
    <w:rsid w:val="009A6FC8"/>
    <w:rsid w:val="009A754B"/>
    <w:rsid w:val="009A7E8E"/>
    <w:rsid w:val="009B00EC"/>
    <w:rsid w:val="009B027D"/>
    <w:rsid w:val="009B050E"/>
    <w:rsid w:val="009B0FC9"/>
    <w:rsid w:val="009B0FE0"/>
    <w:rsid w:val="009B105D"/>
    <w:rsid w:val="009B144E"/>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70C"/>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5D4"/>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060"/>
    <w:rsid w:val="009D6217"/>
    <w:rsid w:val="009D66D8"/>
    <w:rsid w:val="009D75EB"/>
    <w:rsid w:val="009D7660"/>
    <w:rsid w:val="009D7661"/>
    <w:rsid w:val="009D7795"/>
    <w:rsid w:val="009D7BD1"/>
    <w:rsid w:val="009D7C03"/>
    <w:rsid w:val="009D7CBE"/>
    <w:rsid w:val="009D7D17"/>
    <w:rsid w:val="009D7F48"/>
    <w:rsid w:val="009E0287"/>
    <w:rsid w:val="009E03E1"/>
    <w:rsid w:val="009E040D"/>
    <w:rsid w:val="009E0621"/>
    <w:rsid w:val="009E0654"/>
    <w:rsid w:val="009E0677"/>
    <w:rsid w:val="009E07FD"/>
    <w:rsid w:val="009E0CF2"/>
    <w:rsid w:val="009E0D60"/>
    <w:rsid w:val="009E0F5E"/>
    <w:rsid w:val="009E13D5"/>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6FF"/>
    <w:rsid w:val="009E7AA2"/>
    <w:rsid w:val="009E7F29"/>
    <w:rsid w:val="009E7FED"/>
    <w:rsid w:val="009F0005"/>
    <w:rsid w:val="009F04E2"/>
    <w:rsid w:val="009F168A"/>
    <w:rsid w:val="009F1B50"/>
    <w:rsid w:val="009F1C8E"/>
    <w:rsid w:val="009F1E47"/>
    <w:rsid w:val="009F23C7"/>
    <w:rsid w:val="009F244C"/>
    <w:rsid w:val="009F25BE"/>
    <w:rsid w:val="009F2986"/>
    <w:rsid w:val="009F3085"/>
    <w:rsid w:val="009F3E6C"/>
    <w:rsid w:val="009F4164"/>
    <w:rsid w:val="009F4266"/>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2A3"/>
    <w:rsid w:val="009F6336"/>
    <w:rsid w:val="009F685A"/>
    <w:rsid w:val="009F6B78"/>
    <w:rsid w:val="009F702E"/>
    <w:rsid w:val="009F70BD"/>
    <w:rsid w:val="009F781F"/>
    <w:rsid w:val="009F7A43"/>
    <w:rsid w:val="009F7BFF"/>
    <w:rsid w:val="00A00177"/>
    <w:rsid w:val="00A0037F"/>
    <w:rsid w:val="00A00471"/>
    <w:rsid w:val="00A00607"/>
    <w:rsid w:val="00A0095F"/>
    <w:rsid w:val="00A00A81"/>
    <w:rsid w:val="00A00ACA"/>
    <w:rsid w:val="00A00F2B"/>
    <w:rsid w:val="00A012A0"/>
    <w:rsid w:val="00A013D1"/>
    <w:rsid w:val="00A01691"/>
    <w:rsid w:val="00A0176C"/>
    <w:rsid w:val="00A0193F"/>
    <w:rsid w:val="00A01A76"/>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0F78"/>
    <w:rsid w:val="00A1124C"/>
    <w:rsid w:val="00A11298"/>
    <w:rsid w:val="00A11519"/>
    <w:rsid w:val="00A11881"/>
    <w:rsid w:val="00A11913"/>
    <w:rsid w:val="00A11A39"/>
    <w:rsid w:val="00A120F7"/>
    <w:rsid w:val="00A123DC"/>
    <w:rsid w:val="00A12B90"/>
    <w:rsid w:val="00A130E7"/>
    <w:rsid w:val="00A13238"/>
    <w:rsid w:val="00A13256"/>
    <w:rsid w:val="00A136AF"/>
    <w:rsid w:val="00A13F88"/>
    <w:rsid w:val="00A14513"/>
    <w:rsid w:val="00A147CB"/>
    <w:rsid w:val="00A14A4F"/>
    <w:rsid w:val="00A14C9A"/>
    <w:rsid w:val="00A14D25"/>
    <w:rsid w:val="00A1502B"/>
    <w:rsid w:val="00A15183"/>
    <w:rsid w:val="00A152A9"/>
    <w:rsid w:val="00A15511"/>
    <w:rsid w:val="00A156A6"/>
    <w:rsid w:val="00A1594F"/>
    <w:rsid w:val="00A15E2B"/>
    <w:rsid w:val="00A15F2D"/>
    <w:rsid w:val="00A15FAC"/>
    <w:rsid w:val="00A16248"/>
    <w:rsid w:val="00A16454"/>
    <w:rsid w:val="00A167A5"/>
    <w:rsid w:val="00A169D6"/>
    <w:rsid w:val="00A16AA1"/>
    <w:rsid w:val="00A17917"/>
    <w:rsid w:val="00A202EE"/>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E57"/>
    <w:rsid w:val="00A25F13"/>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3E44"/>
    <w:rsid w:val="00A34297"/>
    <w:rsid w:val="00A34455"/>
    <w:rsid w:val="00A3460D"/>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510"/>
    <w:rsid w:val="00A44945"/>
    <w:rsid w:val="00A44E24"/>
    <w:rsid w:val="00A45B1B"/>
    <w:rsid w:val="00A45E64"/>
    <w:rsid w:val="00A46160"/>
    <w:rsid w:val="00A4696F"/>
    <w:rsid w:val="00A46998"/>
    <w:rsid w:val="00A469E8"/>
    <w:rsid w:val="00A4734F"/>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806"/>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5F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3D32"/>
    <w:rsid w:val="00A64242"/>
    <w:rsid w:val="00A644F8"/>
    <w:rsid w:val="00A6472E"/>
    <w:rsid w:val="00A649FF"/>
    <w:rsid w:val="00A64AAA"/>
    <w:rsid w:val="00A64CB8"/>
    <w:rsid w:val="00A64FFD"/>
    <w:rsid w:val="00A6583E"/>
    <w:rsid w:val="00A6641C"/>
    <w:rsid w:val="00A66497"/>
    <w:rsid w:val="00A66617"/>
    <w:rsid w:val="00A666EB"/>
    <w:rsid w:val="00A66C87"/>
    <w:rsid w:val="00A67398"/>
    <w:rsid w:val="00A67A14"/>
    <w:rsid w:val="00A701C2"/>
    <w:rsid w:val="00A708A2"/>
    <w:rsid w:val="00A71262"/>
    <w:rsid w:val="00A717D2"/>
    <w:rsid w:val="00A718AA"/>
    <w:rsid w:val="00A719C9"/>
    <w:rsid w:val="00A71CDB"/>
    <w:rsid w:val="00A71DDC"/>
    <w:rsid w:val="00A71EFA"/>
    <w:rsid w:val="00A7241F"/>
    <w:rsid w:val="00A7269B"/>
    <w:rsid w:val="00A73038"/>
    <w:rsid w:val="00A734F7"/>
    <w:rsid w:val="00A734FD"/>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703"/>
    <w:rsid w:val="00A82AD8"/>
    <w:rsid w:val="00A82C94"/>
    <w:rsid w:val="00A82CC0"/>
    <w:rsid w:val="00A82DD2"/>
    <w:rsid w:val="00A830F1"/>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1E08"/>
    <w:rsid w:val="00AA243E"/>
    <w:rsid w:val="00AA249B"/>
    <w:rsid w:val="00AA24FF"/>
    <w:rsid w:val="00AA2803"/>
    <w:rsid w:val="00AA28E0"/>
    <w:rsid w:val="00AA2981"/>
    <w:rsid w:val="00AA3261"/>
    <w:rsid w:val="00AA35F2"/>
    <w:rsid w:val="00AA37B4"/>
    <w:rsid w:val="00AA39C4"/>
    <w:rsid w:val="00AA3F38"/>
    <w:rsid w:val="00AA44C5"/>
    <w:rsid w:val="00AA4B80"/>
    <w:rsid w:val="00AA4E0E"/>
    <w:rsid w:val="00AA4E5A"/>
    <w:rsid w:val="00AA5801"/>
    <w:rsid w:val="00AA5879"/>
    <w:rsid w:val="00AA5B76"/>
    <w:rsid w:val="00AA608F"/>
    <w:rsid w:val="00AA6192"/>
    <w:rsid w:val="00AA62BB"/>
    <w:rsid w:val="00AA6C1B"/>
    <w:rsid w:val="00AA7C37"/>
    <w:rsid w:val="00AB0A8F"/>
    <w:rsid w:val="00AB0D05"/>
    <w:rsid w:val="00AB1B90"/>
    <w:rsid w:val="00AB1D1F"/>
    <w:rsid w:val="00AB1D38"/>
    <w:rsid w:val="00AB1D54"/>
    <w:rsid w:val="00AB211A"/>
    <w:rsid w:val="00AB2652"/>
    <w:rsid w:val="00AB27AF"/>
    <w:rsid w:val="00AB2C35"/>
    <w:rsid w:val="00AB2EA5"/>
    <w:rsid w:val="00AB3404"/>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8F4"/>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34"/>
    <w:rsid w:val="00AD6C5D"/>
    <w:rsid w:val="00AD6D60"/>
    <w:rsid w:val="00AD6DC0"/>
    <w:rsid w:val="00AD6F0B"/>
    <w:rsid w:val="00AD7046"/>
    <w:rsid w:val="00AD76D8"/>
    <w:rsid w:val="00AD77BD"/>
    <w:rsid w:val="00AD77D8"/>
    <w:rsid w:val="00AD7E03"/>
    <w:rsid w:val="00AE0496"/>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9E8"/>
    <w:rsid w:val="00AF4A32"/>
    <w:rsid w:val="00AF5677"/>
    <w:rsid w:val="00AF593A"/>
    <w:rsid w:val="00AF5A6A"/>
    <w:rsid w:val="00AF5C6B"/>
    <w:rsid w:val="00AF5C93"/>
    <w:rsid w:val="00AF633E"/>
    <w:rsid w:val="00AF6397"/>
    <w:rsid w:val="00AF63D6"/>
    <w:rsid w:val="00AF714A"/>
    <w:rsid w:val="00AF75F3"/>
    <w:rsid w:val="00AF7684"/>
    <w:rsid w:val="00AF76FC"/>
    <w:rsid w:val="00AF7F33"/>
    <w:rsid w:val="00B003C4"/>
    <w:rsid w:val="00B0089B"/>
    <w:rsid w:val="00B00C30"/>
    <w:rsid w:val="00B00FC8"/>
    <w:rsid w:val="00B012D7"/>
    <w:rsid w:val="00B01528"/>
    <w:rsid w:val="00B0169D"/>
    <w:rsid w:val="00B01A87"/>
    <w:rsid w:val="00B01BA2"/>
    <w:rsid w:val="00B01CE3"/>
    <w:rsid w:val="00B021A4"/>
    <w:rsid w:val="00B02258"/>
    <w:rsid w:val="00B02329"/>
    <w:rsid w:val="00B025C4"/>
    <w:rsid w:val="00B028DE"/>
    <w:rsid w:val="00B02F61"/>
    <w:rsid w:val="00B032E9"/>
    <w:rsid w:val="00B037DB"/>
    <w:rsid w:val="00B03873"/>
    <w:rsid w:val="00B03E68"/>
    <w:rsid w:val="00B03FED"/>
    <w:rsid w:val="00B043DD"/>
    <w:rsid w:val="00B044E1"/>
    <w:rsid w:val="00B04596"/>
    <w:rsid w:val="00B04A86"/>
    <w:rsid w:val="00B04B52"/>
    <w:rsid w:val="00B051F7"/>
    <w:rsid w:val="00B05897"/>
    <w:rsid w:val="00B059F2"/>
    <w:rsid w:val="00B05F33"/>
    <w:rsid w:val="00B0635E"/>
    <w:rsid w:val="00B07131"/>
    <w:rsid w:val="00B072BC"/>
    <w:rsid w:val="00B07338"/>
    <w:rsid w:val="00B07444"/>
    <w:rsid w:val="00B0753A"/>
    <w:rsid w:val="00B07621"/>
    <w:rsid w:val="00B07823"/>
    <w:rsid w:val="00B07E1C"/>
    <w:rsid w:val="00B1046F"/>
    <w:rsid w:val="00B10887"/>
    <w:rsid w:val="00B110DD"/>
    <w:rsid w:val="00B11EF3"/>
    <w:rsid w:val="00B11FAA"/>
    <w:rsid w:val="00B12ACC"/>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A4A"/>
    <w:rsid w:val="00B15B53"/>
    <w:rsid w:val="00B15E47"/>
    <w:rsid w:val="00B163C9"/>
    <w:rsid w:val="00B168C2"/>
    <w:rsid w:val="00B16A1B"/>
    <w:rsid w:val="00B16C42"/>
    <w:rsid w:val="00B16EBA"/>
    <w:rsid w:val="00B16F98"/>
    <w:rsid w:val="00B17574"/>
    <w:rsid w:val="00B177FA"/>
    <w:rsid w:val="00B17F08"/>
    <w:rsid w:val="00B17F46"/>
    <w:rsid w:val="00B20109"/>
    <w:rsid w:val="00B20719"/>
    <w:rsid w:val="00B20800"/>
    <w:rsid w:val="00B2084C"/>
    <w:rsid w:val="00B20B8E"/>
    <w:rsid w:val="00B216FC"/>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4E98"/>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05"/>
    <w:rsid w:val="00B345AA"/>
    <w:rsid w:val="00B349AB"/>
    <w:rsid w:val="00B34C0F"/>
    <w:rsid w:val="00B352DF"/>
    <w:rsid w:val="00B35358"/>
    <w:rsid w:val="00B353DA"/>
    <w:rsid w:val="00B355B8"/>
    <w:rsid w:val="00B35811"/>
    <w:rsid w:val="00B35C46"/>
    <w:rsid w:val="00B35D2F"/>
    <w:rsid w:val="00B35EBC"/>
    <w:rsid w:val="00B36BAF"/>
    <w:rsid w:val="00B36BFA"/>
    <w:rsid w:val="00B37867"/>
    <w:rsid w:val="00B3794A"/>
    <w:rsid w:val="00B405B7"/>
    <w:rsid w:val="00B40624"/>
    <w:rsid w:val="00B40646"/>
    <w:rsid w:val="00B40669"/>
    <w:rsid w:val="00B40E55"/>
    <w:rsid w:val="00B40E59"/>
    <w:rsid w:val="00B40F7E"/>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9E"/>
    <w:rsid w:val="00B45BDF"/>
    <w:rsid w:val="00B464ED"/>
    <w:rsid w:val="00B46870"/>
    <w:rsid w:val="00B46CB0"/>
    <w:rsid w:val="00B46F0B"/>
    <w:rsid w:val="00B47092"/>
    <w:rsid w:val="00B4786E"/>
    <w:rsid w:val="00B478B2"/>
    <w:rsid w:val="00B478BF"/>
    <w:rsid w:val="00B50A4B"/>
    <w:rsid w:val="00B50BB9"/>
    <w:rsid w:val="00B514E2"/>
    <w:rsid w:val="00B5150C"/>
    <w:rsid w:val="00B5152E"/>
    <w:rsid w:val="00B51585"/>
    <w:rsid w:val="00B51F8F"/>
    <w:rsid w:val="00B521E4"/>
    <w:rsid w:val="00B52A12"/>
    <w:rsid w:val="00B52A18"/>
    <w:rsid w:val="00B52B49"/>
    <w:rsid w:val="00B52C70"/>
    <w:rsid w:val="00B53698"/>
    <w:rsid w:val="00B53770"/>
    <w:rsid w:val="00B53E1E"/>
    <w:rsid w:val="00B5462A"/>
    <w:rsid w:val="00B5462D"/>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7F8"/>
    <w:rsid w:val="00B63E14"/>
    <w:rsid w:val="00B6453F"/>
    <w:rsid w:val="00B64D16"/>
    <w:rsid w:val="00B65070"/>
    <w:rsid w:val="00B650B7"/>
    <w:rsid w:val="00B6582B"/>
    <w:rsid w:val="00B667BA"/>
    <w:rsid w:val="00B672A2"/>
    <w:rsid w:val="00B67449"/>
    <w:rsid w:val="00B67516"/>
    <w:rsid w:val="00B70573"/>
    <w:rsid w:val="00B706BC"/>
    <w:rsid w:val="00B70A7B"/>
    <w:rsid w:val="00B70C8A"/>
    <w:rsid w:val="00B7120E"/>
    <w:rsid w:val="00B713EA"/>
    <w:rsid w:val="00B713FD"/>
    <w:rsid w:val="00B7173C"/>
    <w:rsid w:val="00B71840"/>
    <w:rsid w:val="00B72121"/>
    <w:rsid w:val="00B723C5"/>
    <w:rsid w:val="00B7241A"/>
    <w:rsid w:val="00B72D28"/>
    <w:rsid w:val="00B73319"/>
    <w:rsid w:val="00B73755"/>
    <w:rsid w:val="00B7386B"/>
    <w:rsid w:val="00B73D59"/>
    <w:rsid w:val="00B73D64"/>
    <w:rsid w:val="00B74043"/>
    <w:rsid w:val="00B743DB"/>
    <w:rsid w:val="00B746AE"/>
    <w:rsid w:val="00B74AA3"/>
    <w:rsid w:val="00B74D6E"/>
    <w:rsid w:val="00B75782"/>
    <w:rsid w:val="00B7622A"/>
    <w:rsid w:val="00B76306"/>
    <w:rsid w:val="00B76724"/>
    <w:rsid w:val="00B769C5"/>
    <w:rsid w:val="00B76A40"/>
    <w:rsid w:val="00B76A55"/>
    <w:rsid w:val="00B804C5"/>
    <w:rsid w:val="00B8185A"/>
    <w:rsid w:val="00B81C15"/>
    <w:rsid w:val="00B821F2"/>
    <w:rsid w:val="00B825E5"/>
    <w:rsid w:val="00B827D2"/>
    <w:rsid w:val="00B82EB8"/>
    <w:rsid w:val="00B82FB8"/>
    <w:rsid w:val="00B835EA"/>
    <w:rsid w:val="00B8375B"/>
    <w:rsid w:val="00B83797"/>
    <w:rsid w:val="00B838C1"/>
    <w:rsid w:val="00B83BE9"/>
    <w:rsid w:val="00B83E2E"/>
    <w:rsid w:val="00B8413C"/>
    <w:rsid w:val="00B84FED"/>
    <w:rsid w:val="00B8541C"/>
    <w:rsid w:val="00B85CC7"/>
    <w:rsid w:val="00B86145"/>
    <w:rsid w:val="00B867BA"/>
    <w:rsid w:val="00B86DD4"/>
    <w:rsid w:val="00B86E11"/>
    <w:rsid w:val="00B872FA"/>
    <w:rsid w:val="00B8759C"/>
    <w:rsid w:val="00B8785D"/>
    <w:rsid w:val="00B87881"/>
    <w:rsid w:val="00B8797E"/>
    <w:rsid w:val="00B87DC4"/>
    <w:rsid w:val="00B9007A"/>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7DE"/>
    <w:rsid w:val="00B96DEE"/>
    <w:rsid w:val="00B970E0"/>
    <w:rsid w:val="00B97919"/>
    <w:rsid w:val="00B9791C"/>
    <w:rsid w:val="00B97D24"/>
    <w:rsid w:val="00BA04DD"/>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A36"/>
    <w:rsid w:val="00BC4C90"/>
    <w:rsid w:val="00BC4C96"/>
    <w:rsid w:val="00BC5E57"/>
    <w:rsid w:val="00BC69F5"/>
    <w:rsid w:val="00BC6D76"/>
    <w:rsid w:val="00BC7627"/>
    <w:rsid w:val="00BC7A1E"/>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4E2"/>
    <w:rsid w:val="00BD273A"/>
    <w:rsid w:val="00BD2758"/>
    <w:rsid w:val="00BD2BE4"/>
    <w:rsid w:val="00BD3057"/>
    <w:rsid w:val="00BD36E1"/>
    <w:rsid w:val="00BD37C2"/>
    <w:rsid w:val="00BD3D84"/>
    <w:rsid w:val="00BD45EA"/>
    <w:rsid w:val="00BD467C"/>
    <w:rsid w:val="00BD4785"/>
    <w:rsid w:val="00BD488D"/>
    <w:rsid w:val="00BD48B1"/>
    <w:rsid w:val="00BD517C"/>
    <w:rsid w:val="00BD6280"/>
    <w:rsid w:val="00BD64B9"/>
    <w:rsid w:val="00BD64F7"/>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5D0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49C"/>
    <w:rsid w:val="00BF256A"/>
    <w:rsid w:val="00BF2BB6"/>
    <w:rsid w:val="00BF2C1E"/>
    <w:rsid w:val="00BF2E77"/>
    <w:rsid w:val="00BF2FFA"/>
    <w:rsid w:val="00BF3968"/>
    <w:rsid w:val="00BF3BEF"/>
    <w:rsid w:val="00BF3C04"/>
    <w:rsid w:val="00BF3FD9"/>
    <w:rsid w:val="00BF40C4"/>
    <w:rsid w:val="00BF4324"/>
    <w:rsid w:val="00BF497C"/>
    <w:rsid w:val="00BF4C79"/>
    <w:rsid w:val="00BF4D8F"/>
    <w:rsid w:val="00BF5245"/>
    <w:rsid w:val="00BF52FB"/>
    <w:rsid w:val="00BF569E"/>
    <w:rsid w:val="00BF5C87"/>
    <w:rsid w:val="00BF61A8"/>
    <w:rsid w:val="00BF6349"/>
    <w:rsid w:val="00BF65BF"/>
    <w:rsid w:val="00BF69D4"/>
    <w:rsid w:val="00BF6C5C"/>
    <w:rsid w:val="00BF73D7"/>
    <w:rsid w:val="00BF75F4"/>
    <w:rsid w:val="00BF7651"/>
    <w:rsid w:val="00BF7733"/>
    <w:rsid w:val="00BF7877"/>
    <w:rsid w:val="00BF7E7A"/>
    <w:rsid w:val="00C0002E"/>
    <w:rsid w:val="00C00201"/>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5BE7"/>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15"/>
    <w:rsid w:val="00C11D78"/>
    <w:rsid w:val="00C11ED7"/>
    <w:rsid w:val="00C12A68"/>
    <w:rsid w:val="00C12E8F"/>
    <w:rsid w:val="00C130B1"/>
    <w:rsid w:val="00C1374C"/>
    <w:rsid w:val="00C138C6"/>
    <w:rsid w:val="00C13F83"/>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A33"/>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1FA"/>
    <w:rsid w:val="00C266AC"/>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277F"/>
    <w:rsid w:val="00C33179"/>
    <w:rsid w:val="00C3362D"/>
    <w:rsid w:val="00C338F9"/>
    <w:rsid w:val="00C33C77"/>
    <w:rsid w:val="00C345AC"/>
    <w:rsid w:val="00C34EF0"/>
    <w:rsid w:val="00C35067"/>
    <w:rsid w:val="00C35072"/>
    <w:rsid w:val="00C3564D"/>
    <w:rsid w:val="00C35B7A"/>
    <w:rsid w:val="00C35BA1"/>
    <w:rsid w:val="00C362F6"/>
    <w:rsid w:val="00C36573"/>
    <w:rsid w:val="00C36A25"/>
    <w:rsid w:val="00C36D81"/>
    <w:rsid w:val="00C36F30"/>
    <w:rsid w:val="00C3771E"/>
    <w:rsid w:val="00C37CBD"/>
    <w:rsid w:val="00C37FD3"/>
    <w:rsid w:val="00C40660"/>
    <w:rsid w:val="00C40D72"/>
    <w:rsid w:val="00C40D8A"/>
    <w:rsid w:val="00C40E29"/>
    <w:rsid w:val="00C40F97"/>
    <w:rsid w:val="00C41381"/>
    <w:rsid w:val="00C41527"/>
    <w:rsid w:val="00C41875"/>
    <w:rsid w:val="00C41E6C"/>
    <w:rsid w:val="00C42028"/>
    <w:rsid w:val="00C42651"/>
    <w:rsid w:val="00C4277A"/>
    <w:rsid w:val="00C42C0F"/>
    <w:rsid w:val="00C42C46"/>
    <w:rsid w:val="00C42FB8"/>
    <w:rsid w:val="00C431A1"/>
    <w:rsid w:val="00C433EE"/>
    <w:rsid w:val="00C43435"/>
    <w:rsid w:val="00C43C27"/>
    <w:rsid w:val="00C43C34"/>
    <w:rsid w:val="00C43C54"/>
    <w:rsid w:val="00C43F22"/>
    <w:rsid w:val="00C446C6"/>
    <w:rsid w:val="00C44840"/>
    <w:rsid w:val="00C44B03"/>
    <w:rsid w:val="00C45049"/>
    <w:rsid w:val="00C45427"/>
    <w:rsid w:val="00C45590"/>
    <w:rsid w:val="00C4695B"/>
    <w:rsid w:val="00C46990"/>
    <w:rsid w:val="00C46BA9"/>
    <w:rsid w:val="00C46E99"/>
    <w:rsid w:val="00C4711E"/>
    <w:rsid w:val="00C47666"/>
    <w:rsid w:val="00C47C48"/>
    <w:rsid w:val="00C47E56"/>
    <w:rsid w:val="00C50343"/>
    <w:rsid w:val="00C5078B"/>
    <w:rsid w:val="00C50BE0"/>
    <w:rsid w:val="00C50E54"/>
    <w:rsid w:val="00C51125"/>
    <w:rsid w:val="00C51996"/>
    <w:rsid w:val="00C51F2D"/>
    <w:rsid w:val="00C52465"/>
    <w:rsid w:val="00C52C5B"/>
    <w:rsid w:val="00C52F22"/>
    <w:rsid w:val="00C536F6"/>
    <w:rsid w:val="00C53CA9"/>
    <w:rsid w:val="00C53EBD"/>
    <w:rsid w:val="00C5412D"/>
    <w:rsid w:val="00C5432D"/>
    <w:rsid w:val="00C54FE3"/>
    <w:rsid w:val="00C54FFD"/>
    <w:rsid w:val="00C55141"/>
    <w:rsid w:val="00C55412"/>
    <w:rsid w:val="00C55473"/>
    <w:rsid w:val="00C557A1"/>
    <w:rsid w:val="00C55852"/>
    <w:rsid w:val="00C55CBF"/>
    <w:rsid w:val="00C560FF"/>
    <w:rsid w:val="00C5667E"/>
    <w:rsid w:val="00C56787"/>
    <w:rsid w:val="00C56938"/>
    <w:rsid w:val="00C56B21"/>
    <w:rsid w:val="00C56FD6"/>
    <w:rsid w:val="00C57338"/>
    <w:rsid w:val="00C602D6"/>
    <w:rsid w:val="00C608E0"/>
    <w:rsid w:val="00C60B9C"/>
    <w:rsid w:val="00C61306"/>
    <w:rsid w:val="00C61401"/>
    <w:rsid w:val="00C6141C"/>
    <w:rsid w:val="00C61511"/>
    <w:rsid w:val="00C61992"/>
    <w:rsid w:val="00C61D3F"/>
    <w:rsid w:val="00C6242B"/>
    <w:rsid w:val="00C62963"/>
    <w:rsid w:val="00C62DA7"/>
    <w:rsid w:val="00C63522"/>
    <w:rsid w:val="00C6352E"/>
    <w:rsid w:val="00C6435F"/>
    <w:rsid w:val="00C643FB"/>
    <w:rsid w:val="00C64B26"/>
    <w:rsid w:val="00C64DB4"/>
    <w:rsid w:val="00C64F72"/>
    <w:rsid w:val="00C65740"/>
    <w:rsid w:val="00C65754"/>
    <w:rsid w:val="00C6588A"/>
    <w:rsid w:val="00C659D8"/>
    <w:rsid w:val="00C663D0"/>
    <w:rsid w:val="00C674E5"/>
    <w:rsid w:val="00C67A96"/>
    <w:rsid w:val="00C70116"/>
    <w:rsid w:val="00C7058E"/>
    <w:rsid w:val="00C70621"/>
    <w:rsid w:val="00C70678"/>
    <w:rsid w:val="00C706FF"/>
    <w:rsid w:val="00C70765"/>
    <w:rsid w:val="00C70D9E"/>
    <w:rsid w:val="00C712F1"/>
    <w:rsid w:val="00C71470"/>
    <w:rsid w:val="00C71E8A"/>
    <w:rsid w:val="00C71F98"/>
    <w:rsid w:val="00C72083"/>
    <w:rsid w:val="00C721DC"/>
    <w:rsid w:val="00C7229E"/>
    <w:rsid w:val="00C72C25"/>
    <w:rsid w:val="00C72F2F"/>
    <w:rsid w:val="00C72FAD"/>
    <w:rsid w:val="00C730DA"/>
    <w:rsid w:val="00C73432"/>
    <w:rsid w:val="00C736EC"/>
    <w:rsid w:val="00C73D3E"/>
    <w:rsid w:val="00C73E51"/>
    <w:rsid w:val="00C740BF"/>
    <w:rsid w:val="00C74154"/>
    <w:rsid w:val="00C74470"/>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54A"/>
    <w:rsid w:val="00C81746"/>
    <w:rsid w:val="00C81983"/>
    <w:rsid w:val="00C81C0A"/>
    <w:rsid w:val="00C81F23"/>
    <w:rsid w:val="00C82950"/>
    <w:rsid w:val="00C82D67"/>
    <w:rsid w:val="00C83350"/>
    <w:rsid w:val="00C83836"/>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1EC"/>
    <w:rsid w:val="00C87260"/>
    <w:rsid w:val="00C87272"/>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42"/>
    <w:rsid w:val="00C93C92"/>
    <w:rsid w:val="00C94365"/>
    <w:rsid w:val="00C9484D"/>
    <w:rsid w:val="00C9490F"/>
    <w:rsid w:val="00C94B5B"/>
    <w:rsid w:val="00C94B70"/>
    <w:rsid w:val="00C955F8"/>
    <w:rsid w:val="00C9560E"/>
    <w:rsid w:val="00C95CF4"/>
    <w:rsid w:val="00C9605E"/>
    <w:rsid w:val="00C961FA"/>
    <w:rsid w:val="00C969F1"/>
    <w:rsid w:val="00C96AC7"/>
    <w:rsid w:val="00C96C6D"/>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338"/>
    <w:rsid w:val="00CA3570"/>
    <w:rsid w:val="00CA35C4"/>
    <w:rsid w:val="00CA36D8"/>
    <w:rsid w:val="00CA3C25"/>
    <w:rsid w:val="00CA43C6"/>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5B3"/>
    <w:rsid w:val="00CB0C04"/>
    <w:rsid w:val="00CB12F9"/>
    <w:rsid w:val="00CB1F05"/>
    <w:rsid w:val="00CB2213"/>
    <w:rsid w:val="00CB2337"/>
    <w:rsid w:val="00CB24C4"/>
    <w:rsid w:val="00CB26A6"/>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B7E0A"/>
    <w:rsid w:val="00CB7FEF"/>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544"/>
    <w:rsid w:val="00CC5633"/>
    <w:rsid w:val="00CC5E03"/>
    <w:rsid w:val="00CC5ECA"/>
    <w:rsid w:val="00CC621E"/>
    <w:rsid w:val="00CC64BE"/>
    <w:rsid w:val="00CC6A7A"/>
    <w:rsid w:val="00CC76D9"/>
    <w:rsid w:val="00CC7FDA"/>
    <w:rsid w:val="00CD02B6"/>
    <w:rsid w:val="00CD042C"/>
    <w:rsid w:val="00CD0ACC"/>
    <w:rsid w:val="00CD0D90"/>
    <w:rsid w:val="00CD0F2D"/>
    <w:rsid w:val="00CD101D"/>
    <w:rsid w:val="00CD10F6"/>
    <w:rsid w:val="00CD13DE"/>
    <w:rsid w:val="00CD16E9"/>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11"/>
    <w:rsid w:val="00CE08CD"/>
    <w:rsid w:val="00CE09D0"/>
    <w:rsid w:val="00CE111D"/>
    <w:rsid w:val="00CE12AA"/>
    <w:rsid w:val="00CE1337"/>
    <w:rsid w:val="00CE1840"/>
    <w:rsid w:val="00CE1C26"/>
    <w:rsid w:val="00CE1C99"/>
    <w:rsid w:val="00CE1E0C"/>
    <w:rsid w:val="00CE1EBE"/>
    <w:rsid w:val="00CE201F"/>
    <w:rsid w:val="00CE2056"/>
    <w:rsid w:val="00CE27FF"/>
    <w:rsid w:val="00CE31BA"/>
    <w:rsid w:val="00CE3889"/>
    <w:rsid w:val="00CE3A4A"/>
    <w:rsid w:val="00CE3B40"/>
    <w:rsid w:val="00CE3E14"/>
    <w:rsid w:val="00CE412B"/>
    <w:rsid w:val="00CE4296"/>
    <w:rsid w:val="00CE45EA"/>
    <w:rsid w:val="00CE4FB3"/>
    <w:rsid w:val="00CE51A1"/>
    <w:rsid w:val="00CE5944"/>
    <w:rsid w:val="00CE5A64"/>
    <w:rsid w:val="00CE60CD"/>
    <w:rsid w:val="00CE656D"/>
    <w:rsid w:val="00CE669D"/>
    <w:rsid w:val="00CE68F0"/>
    <w:rsid w:val="00CE6EAD"/>
    <w:rsid w:val="00CE73B3"/>
    <w:rsid w:val="00CE765D"/>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49E"/>
    <w:rsid w:val="00D11605"/>
    <w:rsid w:val="00D11787"/>
    <w:rsid w:val="00D1181F"/>
    <w:rsid w:val="00D11884"/>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6C9E"/>
    <w:rsid w:val="00D17306"/>
    <w:rsid w:val="00D173B9"/>
    <w:rsid w:val="00D177E8"/>
    <w:rsid w:val="00D20314"/>
    <w:rsid w:val="00D20387"/>
    <w:rsid w:val="00D20590"/>
    <w:rsid w:val="00D20934"/>
    <w:rsid w:val="00D20A72"/>
    <w:rsid w:val="00D20B48"/>
    <w:rsid w:val="00D20CC2"/>
    <w:rsid w:val="00D20D6A"/>
    <w:rsid w:val="00D21239"/>
    <w:rsid w:val="00D21AA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19B"/>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CA9"/>
    <w:rsid w:val="00D31E7C"/>
    <w:rsid w:val="00D31EC2"/>
    <w:rsid w:val="00D31F07"/>
    <w:rsid w:val="00D31F6D"/>
    <w:rsid w:val="00D32875"/>
    <w:rsid w:val="00D32CA5"/>
    <w:rsid w:val="00D32F07"/>
    <w:rsid w:val="00D32F5F"/>
    <w:rsid w:val="00D331E2"/>
    <w:rsid w:val="00D33526"/>
    <w:rsid w:val="00D3367E"/>
    <w:rsid w:val="00D33AC1"/>
    <w:rsid w:val="00D340BB"/>
    <w:rsid w:val="00D34808"/>
    <w:rsid w:val="00D35042"/>
    <w:rsid w:val="00D35499"/>
    <w:rsid w:val="00D35568"/>
    <w:rsid w:val="00D35B05"/>
    <w:rsid w:val="00D35B2F"/>
    <w:rsid w:val="00D35E5C"/>
    <w:rsid w:val="00D35ED6"/>
    <w:rsid w:val="00D36985"/>
    <w:rsid w:val="00D36E52"/>
    <w:rsid w:val="00D3719F"/>
    <w:rsid w:val="00D37A1C"/>
    <w:rsid w:val="00D40315"/>
    <w:rsid w:val="00D413A7"/>
    <w:rsid w:val="00D41482"/>
    <w:rsid w:val="00D41C8E"/>
    <w:rsid w:val="00D4264C"/>
    <w:rsid w:val="00D42950"/>
    <w:rsid w:val="00D42CE1"/>
    <w:rsid w:val="00D42FD3"/>
    <w:rsid w:val="00D43096"/>
    <w:rsid w:val="00D43B86"/>
    <w:rsid w:val="00D43DC5"/>
    <w:rsid w:val="00D43FAC"/>
    <w:rsid w:val="00D44083"/>
    <w:rsid w:val="00D445C1"/>
    <w:rsid w:val="00D448AD"/>
    <w:rsid w:val="00D449B5"/>
    <w:rsid w:val="00D44E29"/>
    <w:rsid w:val="00D45341"/>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C2"/>
    <w:rsid w:val="00D50FE3"/>
    <w:rsid w:val="00D50FF2"/>
    <w:rsid w:val="00D511BC"/>
    <w:rsid w:val="00D51845"/>
    <w:rsid w:val="00D51AAA"/>
    <w:rsid w:val="00D51BAF"/>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5CAF"/>
    <w:rsid w:val="00D5611A"/>
    <w:rsid w:val="00D5618A"/>
    <w:rsid w:val="00D56468"/>
    <w:rsid w:val="00D56700"/>
    <w:rsid w:val="00D56BE5"/>
    <w:rsid w:val="00D56DF1"/>
    <w:rsid w:val="00D577D5"/>
    <w:rsid w:val="00D5786C"/>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1E2"/>
    <w:rsid w:val="00D643C9"/>
    <w:rsid w:val="00D65976"/>
    <w:rsid w:val="00D65CDA"/>
    <w:rsid w:val="00D65E54"/>
    <w:rsid w:val="00D6615C"/>
    <w:rsid w:val="00D66D86"/>
    <w:rsid w:val="00D66DA4"/>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7C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0C43"/>
    <w:rsid w:val="00D8137B"/>
    <w:rsid w:val="00D81771"/>
    <w:rsid w:val="00D81966"/>
    <w:rsid w:val="00D81A74"/>
    <w:rsid w:val="00D81B2F"/>
    <w:rsid w:val="00D82BDF"/>
    <w:rsid w:val="00D82E4F"/>
    <w:rsid w:val="00D84A6B"/>
    <w:rsid w:val="00D84E7A"/>
    <w:rsid w:val="00D85486"/>
    <w:rsid w:val="00D861F4"/>
    <w:rsid w:val="00D86400"/>
    <w:rsid w:val="00D865A6"/>
    <w:rsid w:val="00D86C03"/>
    <w:rsid w:val="00D873A3"/>
    <w:rsid w:val="00D87894"/>
    <w:rsid w:val="00D87DED"/>
    <w:rsid w:val="00D9038E"/>
    <w:rsid w:val="00D9129F"/>
    <w:rsid w:val="00D915BF"/>
    <w:rsid w:val="00D918BE"/>
    <w:rsid w:val="00D92643"/>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A8A"/>
    <w:rsid w:val="00D95C69"/>
    <w:rsid w:val="00D95D44"/>
    <w:rsid w:val="00D96B02"/>
    <w:rsid w:val="00D96BA9"/>
    <w:rsid w:val="00D96D96"/>
    <w:rsid w:val="00D96ECB"/>
    <w:rsid w:val="00D970E3"/>
    <w:rsid w:val="00D9733B"/>
    <w:rsid w:val="00DA0BEF"/>
    <w:rsid w:val="00DA0D76"/>
    <w:rsid w:val="00DA0EF3"/>
    <w:rsid w:val="00DA1593"/>
    <w:rsid w:val="00DA1D17"/>
    <w:rsid w:val="00DA1F79"/>
    <w:rsid w:val="00DA1FE5"/>
    <w:rsid w:val="00DA2ABE"/>
    <w:rsid w:val="00DA2C28"/>
    <w:rsid w:val="00DA2C69"/>
    <w:rsid w:val="00DA2D8A"/>
    <w:rsid w:val="00DA2E5D"/>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54"/>
    <w:rsid w:val="00DA6BA0"/>
    <w:rsid w:val="00DA73F8"/>
    <w:rsid w:val="00DA75FE"/>
    <w:rsid w:val="00DA7651"/>
    <w:rsid w:val="00DA7736"/>
    <w:rsid w:val="00DB00F6"/>
    <w:rsid w:val="00DB0860"/>
    <w:rsid w:val="00DB0BB6"/>
    <w:rsid w:val="00DB103E"/>
    <w:rsid w:val="00DB1353"/>
    <w:rsid w:val="00DB1355"/>
    <w:rsid w:val="00DB15BA"/>
    <w:rsid w:val="00DB1A60"/>
    <w:rsid w:val="00DB1C2B"/>
    <w:rsid w:val="00DB1D9A"/>
    <w:rsid w:val="00DB1E5D"/>
    <w:rsid w:val="00DB221E"/>
    <w:rsid w:val="00DB2474"/>
    <w:rsid w:val="00DB2600"/>
    <w:rsid w:val="00DB2CA5"/>
    <w:rsid w:val="00DB2D6B"/>
    <w:rsid w:val="00DB31E7"/>
    <w:rsid w:val="00DB3745"/>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4D8"/>
    <w:rsid w:val="00DC264E"/>
    <w:rsid w:val="00DC2C9B"/>
    <w:rsid w:val="00DC2F67"/>
    <w:rsid w:val="00DC3089"/>
    <w:rsid w:val="00DC3D9E"/>
    <w:rsid w:val="00DC42CC"/>
    <w:rsid w:val="00DC4B53"/>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0A"/>
    <w:rsid w:val="00DD1910"/>
    <w:rsid w:val="00DD1F3F"/>
    <w:rsid w:val="00DD218D"/>
    <w:rsid w:val="00DD2288"/>
    <w:rsid w:val="00DD313F"/>
    <w:rsid w:val="00DD32BB"/>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03C"/>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5DD"/>
    <w:rsid w:val="00DF6D8B"/>
    <w:rsid w:val="00DF6E5D"/>
    <w:rsid w:val="00DF6FB7"/>
    <w:rsid w:val="00DF787D"/>
    <w:rsid w:val="00DF79AE"/>
    <w:rsid w:val="00DF7B97"/>
    <w:rsid w:val="00DF7C39"/>
    <w:rsid w:val="00DF7EB3"/>
    <w:rsid w:val="00E00122"/>
    <w:rsid w:val="00E00741"/>
    <w:rsid w:val="00E01658"/>
    <w:rsid w:val="00E016F1"/>
    <w:rsid w:val="00E0178F"/>
    <w:rsid w:val="00E01BA6"/>
    <w:rsid w:val="00E01CED"/>
    <w:rsid w:val="00E02527"/>
    <w:rsid w:val="00E025A0"/>
    <w:rsid w:val="00E02961"/>
    <w:rsid w:val="00E02C56"/>
    <w:rsid w:val="00E03306"/>
    <w:rsid w:val="00E03399"/>
    <w:rsid w:val="00E037E3"/>
    <w:rsid w:val="00E03B87"/>
    <w:rsid w:val="00E0490D"/>
    <w:rsid w:val="00E04A46"/>
    <w:rsid w:val="00E04B3B"/>
    <w:rsid w:val="00E04F47"/>
    <w:rsid w:val="00E050D0"/>
    <w:rsid w:val="00E0555F"/>
    <w:rsid w:val="00E05996"/>
    <w:rsid w:val="00E05A2E"/>
    <w:rsid w:val="00E05BE8"/>
    <w:rsid w:val="00E05D23"/>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93"/>
    <w:rsid w:val="00E154CD"/>
    <w:rsid w:val="00E16334"/>
    <w:rsid w:val="00E16AF8"/>
    <w:rsid w:val="00E16C0B"/>
    <w:rsid w:val="00E16DDC"/>
    <w:rsid w:val="00E16F7F"/>
    <w:rsid w:val="00E17050"/>
    <w:rsid w:val="00E170B6"/>
    <w:rsid w:val="00E1723D"/>
    <w:rsid w:val="00E17290"/>
    <w:rsid w:val="00E1776C"/>
    <w:rsid w:val="00E177A9"/>
    <w:rsid w:val="00E178EC"/>
    <w:rsid w:val="00E17A07"/>
    <w:rsid w:val="00E17CEE"/>
    <w:rsid w:val="00E17E83"/>
    <w:rsid w:val="00E203A1"/>
    <w:rsid w:val="00E206DD"/>
    <w:rsid w:val="00E20F29"/>
    <w:rsid w:val="00E21118"/>
    <w:rsid w:val="00E2155A"/>
    <w:rsid w:val="00E21892"/>
    <w:rsid w:val="00E22167"/>
    <w:rsid w:val="00E22CAA"/>
    <w:rsid w:val="00E2314F"/>
    <w:rsid w:val="00E234FF"/>
    <w:rsid w:val="00E2378F"/>
    <w:rsid w:val="00E23C9F"/>
    <w:rsid w:val="00E23CE5"/>
    <w:rsid w:val="00E2482B"/>
    <w:rsid w:val="00E24F18"/>
    <w:rsid w:val="00E25019"/>
    <w:rsid w:val="00E2544E"/>
    <w:rsid w:val="00E25461"/>
    <w:rsid w:val="00E2574A"/>
    <w:rsid w:val="00E25CDF"/>
    <w:rsid w:val="00E25F0C"/>
    <w:rsid w:val="00E2612B"/>
    <w:rsid w:val="00E264A6"/>
    <w:rsid w:val="00E266E4"/>
    <w:rsid w:val="00E26AAC"/>
    <w:rsid w:val="00E2721B"/>
    <w:rsid w:val="00E273C0"/>
    <w:rsid w:val="00E27B60"/>
    <w:rsid w:val="00E27D10"/>
    <w:rsid w:val="00E27DEA"/>
    <w:rsid w:val="00E3081C"/>
    <w:rsid w:val="00E3109A"/>
    <w:rsid w:val="00E3279D"/>
    <w:rsid w:val="00E32B31"/>
    <w:rsid w:val="00E32E89"/>
    <w:rsid w:val="00E335EA"/>
    <w:rsid w:val="00E34184"/>
    <w:rsid w:val="00E3443D"/>
    <w:rsid w:val="00E346B8"/>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012"/>
    <w:rsid w:val="00E421BF"/>
    <w:rsid w:val="00E42978"/>
    <w:rsid w:val="00E429E6"/>
    <w:rsid w:val="00E42AE8"/>
    <w:rsid w:val="00E42C78"/>
    <w:rsid w:val="00E430B5"/>
    <w:rsid w:val="00E432A3"/>
    <w:rsid w:val="00E43547"/>
    <w:rsid w:val="00E439DB"/>
    <w:rsid w:val="00E43B25"/>
    <w:rsid w:val="00E43FA8"/>
    <w:rsid w:val="00E44018"/>
    <w:rsid w:val="00E44115"/>
    <w:rsid w:val="00E442A4"/>
    <w:rsid w:val="00E445B3"/>
    <w:rsid w:val="00E44F75"/>
    <w:rsid w:val="00E452E0"/>
    <w:rsid w:val="00E4535C"/>
    <w:rsid w:val="00E45779"/>
    <w:rsid w:val="00E45AEF"/>
    <w:rsid w:val="00E45CB8"/>
    <w:rsid w:val="00E4624F"/>
    <w:rsid w:val="00E46A4E"/>
    <w:rsid w:val="00E46BEC"/>
    <w:rsid w:val="00E46D81"/>
    <w:rsid w:val="00E47246"/>
    <w:rsid w:val="00E472E2"/>
    <w:rsid w:val="00E476D0"/>
    <w:rsid w:val="00E47A1E"/>
    <w:rsid w:val="00E47F7D"/>
    <w:rsid w:val="00E504AD"/>
    <w:rsid w:val="00E50C13"/>
    <w:rsid w:val="00E516A7"/>
    <w:rsid w:val="00E51BB7"/>
    <w:rsid w:val="00E51E3C"/>
    <w:rsid w:val="00E521D3"/>
    <w:rsid w:val="00E521EC"/>
    <w:rsid w:val="00E523B8"/>
    <w:rsid w:val="00E52759"/>
    <w:rsid w:val="00E52DF7"/>
    <w:rsid w:val="00E52F74"/>
    <w:rsid w:val="00E530FB"/>
    <w:rsid w:val="00E53585"/>
    <w:rsid w:val="00E53817"/>
    <w:rsid w:val="00E53EC5"/>
    <w:rsid w:val="00E54028"/>
    <w:rsid w:val="00E545E8"/>
    <w:rsid w:val="00E54660"/>
    <w:rsid w:val="00E54B12"/>
    <w:rsid w:val="00E54B69"/>
    <w:rsid w:val="00E550B3"/>
    <w:rsid w:val="00E551B9"/>
    <w:rsid w:val="00E555AD"/>
    <w:rsid w:val="00E556EB"/>
    <w:rsid w:val="00E566D8"/>
    <w:rsid w:val="00E56A2C"/>
    <w:rsid w:val="00E56CCA"/>
    <w:rsid w:val="00E57A72"/>
    <w:rsid w:val="00E57B01"/>
    <w:rsid w:val="00E57DDE"/>
    <w:rsid w:val="00E60050"/>
    <w:rsid w:val="00E60085"/>
    <w:rsid w:val="00E603FA"/>
    <w:rsid w:val="00E61826"/>
    <w:rsid w:val="00E61CD0"/>
    <w:rsid w:val="00E61D01"/>
    <w:rsid w:val="00E6204B"/>
    <w:rsid w:val="00E628F1"/>
    <w:rsid w:val="00E632D2"/>
    <w:rsid w:val="00E63335"/>
    <w:rsid w:val="00E63734"/>
    <w:rsid w:val="00E637BD"/>
    <w:rsid w:val="00E63ABF"/>
    <w:rsid w:val="00E63B65"/>
    <w:rsid w:val="00E63B73"/>
    <w:rsid w:val="00E63EDD"/>
    <w:rsid w:val="00E641C4"/>
    <w:rsid w:val="00E64937"/>
    <w:rsid w:val="00E64970"/>
    <w:rsid w:val="00E64BE5"/>
    <w:rsid w:val="00E64D87"/>
    <w:rsid w:val="00E65563"/>
    <w:rsid w:val="00E65620"/>
    <w:rsid w:val="00E656B7"/>
    <w:rsid w:val="00E657CB"/>
    <w:rsid w:val="00E659FC"/>
    <w:rsid w:val="00E65CC1"/>
    <w:rsid w:val="00E6679F"/>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1D3C"/>
    <w:rsid w:val="00E7200C"/>
    <w:rsid w:val="00E72726"/>
    <w:rsid w:val="00E7299F"/>
    <w:rsid w:val="00E73084"/>
    <w:rsid w:val="00E730B2"/>
    <w:rsid w:val="00E739BE"/>
    <w:rsid w:val="00E73CA0"/>
    <w:rsid w:val="00E740A7"/>
    <w:rsid w:val="00E74230"/>
    <w:rsid w:val="00E74A6E"/>
    <w:rsid w:val="00E74AC5"/>
    <w:rsid w:val="00E74D09"/>
    <w:rsid w:val="00E74E76"/>
    <w:rsid w:val="00E75676"/>
    <w:rsid w:val="00E7568B"/>
    <w:rsid w:val="00E75A7F"/>
    <w:rsid w:val="00E766BE"/>
    <w:rsid w:val="00E76738"/>
    <w:rsid w:val="00E767E3"/>
    <w:rsid w:val="00E76E86"/>
    <w:rsid w:val="00E76EBB"/>
    <w:rsid w:val="00E77DA1"/>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D1E"/>
    <w:rsid w:val="00E85F50"/>
    <w:rsid w:val="00E86932"/>
    <w:rsid w:val="00E870AE"/>
    <w:rsid w:val="00E878A3"/>
    <w:rsid w:val="00E87E29"/>
    <w:rsid w:val="00E90A15"/>
    <w:rsid w:val="00E90DAB"/>
    <w:rsid w:val="00E91022"/>
    <w:rsid w:val="00E914B1"/>
    <w:rsid w:val="00E91795"/>
    <w:rsid w:val="00E91D72"/>
    <w:rsid w:val="00E91F2F"/>
    <w:rsid w:val="00E92187"/>
    <w:rsid w:val="00E92460"/>
    <w:rsid w:val="00E9253F"/>
    <w:rsid w:val="00E933A7"/>
    <w:rsid w:val="00E93BC5"/>
    <w:rsid w:val="00E944EE"/>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416"/>
    <w:rsid w:val="00EA0DC3"/>
    <w:rsid w:val="00EA1567"/>
    <w:rsid w:val="00EA20BF"/>
    <w:rsid w:val="00EA226B"/>
    <w:rsid w:val="00EA2499"/>
    <w:rsid w:val="00EA2738"/>
    <w:rsid w:val="00EA2926"/>
    <w:rsid w:val="00EA2EF6"/>
    <w:rsid w:val="00EA33DE"/>
    <w:rsid w:val="00EA3609"/>
    <w:rsid w:val="00EA36C6"/>
    <w:rsid w:val="00EA3954"/>
    <w:rsid w:val="00EA3B65"/>
    <w:rsid w:val="00EA3ECD"/>
    <w:rsid w:val="00EA406F"/>
    <w:rsid w:val="00EA41A2"/>
    <w:rsid w:val="00EA41B7"/>
    <w:rsid w:val="00EA43F5"/>
    <w:rsid w:val="00EA446D"/>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C35"/>
    <w:rsid w:val="00EA7E86"/>
    <w:rsid w:val="00EB041F"/>
    <w:rsid w:val="00EB0D81"/>
    <w:rsid w:val="00EB0ED6"/>
    <w:rsid w:val="00EB1447"/>
    <w:rsid w:val="00EB1A94"/>
    <w:rsid w:val="00EB1AE6"/>
    <w:rsid w:val="00EB1AF9"/>
    <w:rsid w:val="00EB22F2"/>
    <w:rsid w:val="00EB24A6"/>
    <w:rsid w:val="00EB25BF"/>
    <w:rsid w:val="00EB274C"/>
    <w:rsid w:val="00EB28FF"/>
    <w:rsid w:val="00EB2E1A"/>
    <w:rsid w:val="00EB301F"/>
    <w:rsid w:val="00EB35C6"/>
    <w:rsid w:val="00EB37F8"/>
    <w:rsid w:val="00EB39FF"/>
    <w:rsid w:val="00EB3AAE"/>
    <w:rsid w:val="00EB3C8D"/>
    <w:rsid w:val="00EB4287"/>
    <w:rsid w:val="00EB43C5"/>
    <w:rsid w:val="00EB4AFC"/>
    <w:rsid w:val="00EB4CF5"/>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DF8"/>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584B"/>
    <w:rsid w:val="00EC6344"/>
    <w:rsid w:val="00EC63A4"/>
    <w:rsid w:val="00EC6553"/>
    <w:rsid w:val="00EC6670"/>
    <w:rsid w:val="00EC67F4"/>
    <w:rsid w:val="00EC69BE"/>
    <w:rsid w:val="00EC6A78"/>
    <w:rsid w:val="00EC6E21"/>
    <w:rsid w:val="00EC6F40"/>
    <w:rsid w:val="00EC6F9F"/>
    <w:rsid w:val="00EC763A"/>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4FFF"/>
    <w:rsid w:val="00ED50CE"/>
    <w:rsid w:val="00ED514B"/>
    <w:rsid w:val="00ED5280"/>
    <w:rsid w:val="00ED533E"/>
    <w:rsid w:val="00ED5FDF"/>
    <w:rsid w:val="00ED68E0"/>
    <w:rsid w:val="00ED6B64"/>
    <w:rsid w:val="00ED6C9B"/>
    <w:rsid w:val="00ED6F76"/>
    <w:rsid w:val="00ED702C"/>
    <w:rsid w:val="00ED73E4"/>
    <w:rsid w:val="00ED7595"/>
    <w:rsid w:val="00ED7CAD"/>
    <w:rsid w:val="00EE0126"/>
    <w:rsid w:val="00EE0172"/>
    <w:rsid w:val="00EE0D67"/>
    <w:rsid w:val="00EE11F9"/>
    <w:rsid w:val="00EE1399"/>
    <w:rsid w:val="00EE141F"/>
    <w:rsid w:val="00EE143D"/>
    <w:rsid w:val="00EE190C"/>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4A4E"/>
    <w:rsid w:val="00EE500C"/>
    <w:rsid w:val="00EE56FB"/>
    <w:rsid w:val="00EE58F4"/>
    <w:rsid w:val="00EE5962"/>
    <w:rsid w:val="00EE5C7D"/>
    <w:rsid w:val="00EE5D7C"/>
    <w:rsid w:val="00EE6376"/>
    <w:rsid w:val="00EE695F"/>
    <w:rsid w:val="00EE6F59"/>
    <w:rsid w:val="00EE7434"/>
    <w:rsid w:val="00EE744C"/>
    <w:rsid w:val="00EE7764"/>
    <w:rsid w:val="00EE7782"/>
    <w:rsid w:val="00EE7B03"/>
    <w:rsid w:val="00EE7E14"/>
    <w:rsid w:val="00EE7E9A"/>
    <w:rsid w:val="00EF0248"/>
    <w:rsid w:val="00EF0487"/>
    <w:rsid w:val="00EF0641"/>
    <w:rsid w:val="00EF0725"/>
    <w:rsid w:val="00EF076B"/>
    <w:rsid w:val="00EF0880"/>
    <w:rsid w:val="00EF0D5D"/>
    <w:rsid w:val="00EF13B3"/>
    <w:rsid w:val="00EF17B1"/>
    <w:rsid w:val="00EF218D"/>
    <w:rsid w:val="00EF2496"/>
    <w:rsid w:val="00EF30DF"/>
    <w:rsid w:val="00EF327F"/>
    <w:rsid w:val="00EF32C5"/>
    <w:rsid w:val="00EF3390"/>
    <w:rsid w:val="00EF34E9"/>
    <w:rsid w:val="00EF3B19"/>
    <w:rsid w:val="00EF3EA8"/>
    <w:rsid w:val="00EF3FB9"/>
    <w:rsid w:val="00EF4B20"/>
    <w:rsid w:val="00EF4DE3"/>
    <w:rsid w:val="00EF4E14"/>
    <w:rsid w:val="00EF4F87"/>
    <w:rsid w:val="00EF4FD8"/>
    <w:rsid w:val="00EF592E"/>
    <w:rsid w:val="00EF5A41"/>
    <w:rsid w:val="00EF5BFB"/>
    <w:rsid w:val="00EF5DFA"/>
    <w:rsid w:val="00EF630C"/>
    <w:rsid w:val="00EF6846"/>
    <w:rsid w:val="00EF6973"/>
    <w:rsid w:val="00EF6F3F"/>
    <w:rsid w:val="00EF72D7"/>
    <w:rsid w:val="00EF75C6"/>
    <w:rsid w:val="00EF762A"/>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9E5"/>
    <w:rsid w:val="00F04ABB"/>
    <w:rsid w:val="00F0575F"/>
    <w:rsid w:val="00F0579A"/>
    <w:rsid w:val="00F05D53"/>
    <w:rsid w:val="00F060B4"/>
    <w:rsid w:val="00F061F9"/>
    <w:rsid w:val="00F06409"/>
    <w:rsid w:val="00F06EDA"/>
    <w:rsid w:val="00F07341"/>
    <w:rsid w:val="00F07706"/>
    <w:rsid w:val="00F07BC0"/>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41E"/>
    <w:rsid w:val="00F1350D"/>
    <w:rsid w:val="00F13968"/>
    <w:rsid w:val="00F13A0B"/>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6F51"/>
    <w:rsid w:val="00F178A3"/>
    <w:rsid w:val="00F17C92"/>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8CE"/>
    <w:rsid w:val="00F25D04"/>
    <w:rsid w:val="00F266E7"/>
    <w:rsid w:val="00F267CC"/>
    <w:rsid w:val="00F2681E"/>
    <w:rsid w:val="00F2694D"/>
    <w:rsid w:val="00F26CF0"/>
    <w:rsid w:val="00F27057"/>
    <w:rsid w:val="00F275BD"/>
    <w:rsid w:val="00F27C5F"/>
    <w:rsid w:val="00F3025F"/>
    <w:rsid w:val="00F3050B"/>
    <w:rsid w:val="00F3088B"/>
    <w:rsid w:val="00F308B4"/>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2642"/>
    <w:rsid w:val="00F42FEF"/>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2C2"/>
    <w:rsid w:val="00F5070C"/>
    <w:rsid w:val="00F50734"/>
    <w:rsid w:val="00F50C26"/>
    <w:rsid w:val="00F50C8B"/>
    <w:rsid w:val="00F50FD3"/>
    <w:rsid w:val="00F510CE"/>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C94"/>
    <w:rsid w:val="00F57D00"/>
    <w:rsid w:val="00F6026E"/>
    <w:rsid w:val="00F60A3C"/>
    <w:rsid w:val="00F613C3"/>
    <w:rsid w:val="00F614B3"/>
    <w:rsid w:val="00F61D63"/>
    <w:rsid w:val="00F622AE"/>
    <w:rsid w:val="00F6244B"/>
    <w:rsid w:val="00F62CA0"/>
    <w:rsid w:val="00F632BB"/>
    <w:rsid w:val="00F63469"/>
    <w:rsid w:val="00F63CF9"/>
    <w:rsid w:val="00F640C3"/>
    <w:rsid w:val="00F642F0"/>
    <w:rsid w:val="00F643F8"/>
    <w:rsid w:val="00F6480E"/>
    <w:rsid w:val="00F6496A"/>
    <w:rsid w:val="00F64D90"/>
    <w:rsid w:val="00F64F6E"/>
    <w:rsid w:val="00F653F1"/>
    <w:rsid w:val="00F658AA"/>
    <w:rsid w:val="00F66326"/>
    <w:rsid w:val="00F6647B"/>
    <w:rsid w:val="00F6650E"/>
    <w:rsid w:val="00F667D1"/>
    <w:rsid w:val="00F66839"/>
    <w:rsid w:val="00F66C24"/>
    <w:rsid w:val="00F66E5F"/>
    <w:rsid w:val="00F66F87"/>
    <w:rsid w:val="00F66FE3"/>
    <w:rsid w:val="00F67394"/>
    <w:rsid w:val="00F67976"/>
    <w:rsid w:val="00F67F3E"/>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1C4"/>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ABD"/>
    <w:rsid w:val="00F92E48"/>
    <w:rsid w:val="00F92F10"/>
    <w:rsid w:val="00F93041"/>
    <w:rsid w:val="00F93291"/>
    <w:rsid w:val="00F939A6"/>
    <w:rsid w:val="00F93A8F"/>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0D3"/>
    <w:rsid w:val="00FA4314"/>
    <w:rsid w:val="00FA445D"/>
    <w:rsid w:val="00FA49C8"/>
    <w:rsid w:val="00FA4DEC"/>
    <w:rsid w:val="00FA52EB"/>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2C03"/>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23BE"/>
    <w:rsid w:val="00FC2A71"/>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3F82"/>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B84"/>
    <w:rsid w:val="00FE2D65"/>
    <w:rsid w:val="00FE303B"/>
    <w:rsid w:val="00FE304A"/>
    <w:rsid w:val="00FE3ACF"/>
    <w:rsid w:val="00FE3D3C"/>
    <w:rsid w:val="00FE4020"/>
    <w:rsid w:val="00FE412A"/>
    <w:rsid w:val="00FE418E"/>
    <w:rsid w:val="00FE4CD9"/>
    <w:rsid w:val="00FE55DE"/>
    <w:rsid w:val="00FE585E"/>
    <w:rsid w:val="00FE5929"/>
    <w:rsid w:val="00FE627C"/>
    <w:rsid w:val="00FE62E3"/>
    <w:rsid w:val="00FE6411"/>
    <w:rsid w:val="00FE64DF"/>
    <w:rsid w:val="00FE6AE4"/>
    <w:rsid w:val="00FE7359"/>
    <w:rsid w:val="00FE7AAD"/>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7AF"/>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8DA"/>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9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ì¬º¥¹¥È¶ÎÂä Char,ÁÐ³ö¶ÎÂä Char,列表段落1 Char,—ño’i—Ž Char,¥ê¥¹¥È¶ÎÂä Char,Lettre d'introduction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qFormat/>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 w:type="character" w:customStyle="1" w:styleId="jlqj4b">
    <w:name w:val="jlqj4b"/>
    <w:basedOn w:val="a1"/>
    <w:rsid w:val="001531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ì¬º¥¹¥È¶ÎÂä Char,ÁÐ³ö¶ÎÂä Char,列表段落1 Char,—ño’i—Ž Char,¥ê¥¹¥È¶ÎÂä Char,Lettre d'introduction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qFormat/>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qFormat/>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 w:type="paragraph" w:customStyle="1" w:styleId="PL">
    <w:name w:val="PL"/>
    <w:link w:val="PLChar"/>
    <w:qFormat/>
    <w:rsid w:val="003A2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A2848"/>
    <w:rPr>
      <w:rFonts w:ascii="Courier New" w:eastAsia="Times New Roman" w:hAnsi="Courier New"/>
      <w:noProof/>
      <w:sz w:val="16"/>
      <w:shd w:val="clear" w:color="auto" w:fill="E6E6E6"/>
      <w:lang w:val="en-GB" w:eastAsia="en-GB"/>
    </w:rPr>
  </w:style>
  <w:style w:type="paragraph" w:customStyle="1" w:styleId="ZT">
    <w:name w:val="ZT"/>
    <w:rsid w:val="007362E8"/>
    <w:pPr>
      <w:framePr w:wrap="notBeside" w:hAnchor="margin" w:yAlign="center"/>
      <w:widowControl w:val="0"/>
      <w:spacing w:line="240" w:lineRule="atLeast"/>
      <w:jc w:val="right"/>
    </w:pPr>
    <w:rPr>
      <w:rFonts w:ascii="Arial" w:hAnsi="Arial"/>
      <w:b/>
      <w:sz w:val="34"/>
      <w:lang w:val="en-GB" w:eastAsia="en-US"/>
    </w:rPr>
  </w:style>
  <w:style w:type="character" w:customStyle="1" w:styleId="sug-translate">
    <w:name w:val="sug-translate"/>
    <w:basedOn w:val="a1"/>
    <w:rsid w:val="003A1E58"/>
  </w:style>
  <w:style w:type="character" w:customStyle="1" w:styleId="jlqj4b">
    <w:name w:val="jlqj4b"/>
    <w:basedOn w:val="a1"/>
    <w:rsid w:val="00153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19609325">
      <w:bodyDiv w:val="1"/>
      <w:marLeft w:val="0"/>
      <w:marRight w:val="0"/>
      <w:marTop w:val="0"/>
      <w:marBottom w:val="0"/>
      <w:divBdr>
        <w:top w:val="none" w:sz="0" w:space="0" w:color="auto"/>
        <w:left w:val="none" w:sz="0" w:space="0" w:color="auto"/>
        <w:bottom w:val="none" w:sz="0" w:space="0" w:color="auto"/>
        <w:right w:val="none" w:sz="0" w:space="0" w:color="auto"/>
      </w:divBdr>
      <w:divsChild>
        <w:div w:id="754595253">
          <w:marLeft w:val="0"/>
          <w:marRight w:val="0"/>
          <w:marTop w:val="0"/>
          <w:marBottom w:val="0"/>
          <w:divBdr>
            <w:top w:val="none" w:sz="0" w:space="0" w:color="auto"/>
            <w:left w:val="none" w:sz="0" w:space="0" w:color="auto"/>
            <w:bottom w:val="none" w:sz="0" w:space="0" w:color="auto"/>
            <w:right w:val="none" w:sz="0" w:space="0" w:color="auto"/>
          </w:divBdr>
          <w:divsChild>
            <w:div w:id="1125586883">
              <w:marLeft w:val="0"/>
              <w:marRight w:val="0"/>
              <w:marTop w:val="0"/>
              <w:marBottom w:val="0"/>
              <w:divBdr>
                <w:top w:val="none" w:sz="0" w:space="0" w:color="auto"/>
                <w:left w:val="none" w:sz="0" w:space="0" w:color="auto"/>
                <w:bottom w:val="none" w:sz="0" w:space="0" w:color="auto"/>
                <w:right w:val="none" w:sz="0" w:space="0" w:color="auto"/>
              </w:divBdr>
              <w:divsChild>
                <w:div w:id="391850586">
                  <w:marLeft w:val="0"/>
                  <w:marRight w:val="0"/>
                  <w:marTop w:val="0"/>
                  <w:marBottom w:val="0"/>
                  <w:divBdr>
                    <w:top w:val="none" w:sz="0" w:space="0" w:color="auto"/>
                    <w:left w:val="none" w:sz="0" w:space="0" w:color="auto"/>
                    <w:bottom w:val="none" w:sz="0" w:space="0" w:color="auto"/>
                    <w:right w:val="none" w:sz="0" w:space="0" w:color="auto"/>
                  </w:divBdr>
                  <w:divsChild>
                    <w:div w:id="65661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664271">
          <w:marLeft w:val="0"/>
          <w:marRight w:val="0"/>
          <w:marTop w:val="0"/>
          <w:marBottom w:val="0"/>
          <w:divBdr>
            <w:top w:val="none" w:sz="0" w:space="0" w:color="auto"/>
            <w:left w:val="none" w:sz="0" w:space="0" w:color="auto"/>
            <w:bottom w:val="none" w:sz="0" w:space="0" w:color="auto"/>
            <w:right w:val="none" w:sz="0" w:space="0" w:color="auto"/>
          </w:divBdr>
          <w:divsChild>
            <w:div w:id="1253201865">
              <w:marLeft w:val="0"/>
              <w:marRight w:val="0"/>
              <w:marTop w:val="0"/>
              <w:marBottom w:val="0"/>
              <w:divBdr>
                <w:top w:val="none" w:sz="0" w:space="0" w:color="auto"/>
                <w:left w:val="none" w:sz="0" w:space="0" w:color="auto"/>
                <w:bottom w:val="none" w:sz="0" w:space="0" w:color="auto"/>
                <w:right w:val="none" w:sz="0" w:space="0" w:color="auto"/>
              </w:divBdr>
              <w:divsChild>
                <w:div w:id="787161883">
                  <w:marLeft w:val="0"/>
                  <w:marRight w:val="0"/>
                  <w:marTop w:val="0"/>
                  <w:marBottom w:val="0"/>
                  <w:divBdr>
                    <w:top w:val="none" w:sz="0" w:space="0" w:color="auto"/>
                    <w:left w:val="none" w:sz="0" w:space="0" w:color="auto"/>
                    <w:bottom w:val="none" w:sz="0" w:space="0" w:color="auto"/>
                    <w:right w:val="none" w:sz="0" w:space="0" w:color="auto"/>
                  </w:divBdr>
                  <w:divsChild>
                    <w:div w:id="4760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6493919">
      <w:bodyDiv w:val="1"/>
      <w:marLeft w:val="0"/>
      <w:marRight w:val="0"/>
      <w:marTop w:val="0"/>
      <w:marBottom w:val="0"/>
      <w:divBdr>
        <w:top w:val="none" w:sz="0" w:space="0" w:color="auto"/>
        <w:left w:val="none" w:sz="0" w:space="0" w:color="auto"/>
        <w:bottom w:val="none" w:sz="0" w:space="0" w:color="auto"/>
        <w:right w:val="none" w:sz="0" w:space="0" w:color="auto"/>
      </w:divBdr>
      <w:divsChild>
        <w:div w:id="1096291253">
          <w:marLeft w:val="0"/>
          <w:marRight w:val="0"/>
          <w:marTop w:val="0"/>
          <w:marBottom w:val="0"/>
          <w:divBdr>
            <w:top w:val="none" w:sz="0" w:space="0" w:color="auto"/>
            <w:left w:val="none" w:sz="0" w:space="0" w:color="auto"/>
            <w:bottom w:val="none" w:sz="0" w:space="0" w:color="auto"/>
            <w:right w:val="none" w:sz="0" w:space="0" w:color="auto"/>
          </w:divBdr>
          <w:divsChild>
            <w:div w:id="1758164815">
              <w:marLeft w:val="0"/>
              <w:marRight w:val="0"/>
              <w:marTop w:val="0"/>
              <w:marBottom w:val="0"/>
              <w:divBdr>
                <w:top w:val="none" w:sz="0" w:space="0" w:color="auto"/>
                <w:left w:val="none" w:sz="0" w:space="0" w:color="auto"/>
                <w:bottom w:val="none" w:sz="0" w:space="0" w:color="auto"/>
                <w:right w:val="none" w:sz="0" w:space="0" w:color="auto"/>
              </w:divBdr>
              <w:divsChild>
                <w:div w:id="1838183268">
                  <w:marLeft w:val="0"/>
                  <w:marRight w:val="0"/>
                  <w:marTop w:val="0"/>
                  <w:marBottom w:val="0"/>
                  <w:divBdr>
                    <w:top w:val="none" w:sz="0" w:space="0" w:color="auto"/>
                    <w:left w:val="none" w:sz="0" w:space="0" w:color="auto"/>
                    <w:bottom w:val="none" w:sz="0" w:space="0" w:color="auto"/>
                    <w:right w:val="none" w:sz="0" w:space="0" w:color="auto"/>
                  </w:divBdr>
                  <w:divsChild>
                    <w:div w:id="10856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20609">
          <w:marLeft w:val="0"/>
          <w:marRight w:val="0"/>
          <w:marTop w:val="0"/>
          <w:marBottom w:val="0"/>
          <w:divBdr>
            <w:top w:val="none" w:sz="0" w:space="0" w:color="auto"/>
            <w:left w:val="none" w:sz="0" w:space="0" w:color="auto"/>
            <w:bottom w:val="none" w:sz="0" w:space="0" w:color="auto"/>
            <w:right w:val="none" w:sz="0" w:space="0" w:color="auto"/>
          </w:divBdr>
          <w:divsChild>
            <w:div w:id="152373574">
              <w:marLeft w:val="0"/>
              <w:marRight w:val="0"/>
              <w:marTop w:val="0"/>
              <w:marBottom w:val="0"/>
              <w:divBdr>
                <w:top w:val="none" w:sz="0" w:space="0" w:color="auto"/>
                <w:left w:val="none" w:sz="0" w:space="0" w:color="auto"/>
                <w:bottom w:val="none" w:sz="0" w:space="0" w:color="auto"/>
                <w:right w:val="none" w:sz="0" w:space="0" w:color="auto"/>
              </w:divBdr>
              <w:divsChild>
                <w:div w:id="1575386938">
                  <w:marLeft w:val="0"/>
                  <w:marRight w:val="0"/>
                  <w:marTop w:val="0"/>
                  <w:marBottom w:val="0"/>
                  <w:divBdr>
                    <w:top w:val="none" w:sz="0" w:space="0" w:color="auto"/>
                    <w:left w:val="none" w:sz="0" w:space="0" w:color="auto"/>
                    <w:bottom w:val="none" w:sz="0" w:space="0" w:color="auto"/>
                    <w:right w:val="none" w:sz="0" w:space="0" w:color="auto"/>
                  </w:divBdr>
                  <w:divsChild>
                    <w:div w:id="29367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9164796">
      <w:bodyDiv w:val="1"/>
      <w:marLeft w:val="0"/>
      <w:marRight w:val="0"/>
      <w:marTop w:val="0"/>
      <w:marBottom w:val="0"/>
      <w:divBdr>
        <w:top w:val="none" w:sz="0" w:space="0" w:color="auto"/>
        <w:left w:val="none" w:sz="0" w:space="0" w:color="auto"/>
        <w:bottom w:val="none" w:sz="0" w:space="0" w:color="auto"/>
        <w:right w:val="none" w:sz="0" w:space="0" w:color="auto"/>
      </w:divBdr>
      <w:divsChild>
        <w:div w:id="1900702536">
          <w:marLeft w:val="0"/>
          <w:marRight w:val="0"/>
          <w:marTop w:val="0"/>
          <w:marBottom w:val="0"/>
          <w:divBdr>
            <w:top w:val="none" w:sz="0" w:space="0" w:color="auto"/>
            <w:left w:val="none" w:sz="0" w:space="0" w:color="auto"/>
            <w:bottom w:val="none" w:sz="0" w:space="0" w:color="auto"/>
            <w:right w:val="none" w:sz="0" w:space="0" w:color="auto"/>
          </w:divBdr>
          <w:divsChild>
            <w:div w:id="1424107142">
              <w:marLeft w:val="0"/>
              <w:marRight w:val="0"/>
              <w:marTop w:val="0"/>
              <w:marBottom w:val="0"/>
              <w:divBdr>
                <w:top w:val="none" w:sz="0" w:space="0" w:color="auto"/>
                <w:left w:val="none" w:sz="0" w:space="0" w:color="auto"/>
                <w:bottom w:val="none" w:sz="0" w:space="0" w:color="auto"/>
                <w:right w:val="none" w:sz="0" w:space="0" w:color="auto"/>
              </w:divBdr>
              <w:divsChild>
                <w:div w:id="1481456813">
                  <w:marLeft w:val="0"/>
                  <w:marRight w:val="0"/>
                  <w:marTop w:val="0"/>
                  <w:marBottom w:val="0"/>
                  <w:divBdr>
                    <w:top w:val="none" w:sz="0" w:space="0" w:color="auto"/>
                    <w:left w:val="none" w:sz="0" w:space="0" w:color="auto"/>
                    <w:bottom w:val="none" w:sz="0" w:space="0" w:color="auto"/>
                    <w:right w:val="none" w:sz="0" w:space="0" w:color="auto"/>
                  </w:divBdr>
                  <w:divsChild>
                    <w:div w:id="77898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936184">
          <w:marLeft w:val="0"/>
          <w:marRight w:val="0"/>
          <w:marTop w:val="0"/>
          <w:marBottom w:val="0"/>
          <w:divBdr>
            <w:top w:val="none" w:sz="0" w:space="0" w:color="auto"/>
            <w:left w:val="none" w:sz="0" w:space="0" w:color="auto"/>
            <w:bottom w:val="none" w:sz="0" w:space="0" w:color="auto"/>
            <w:right w:val="none" w:sz="0" w:space="0" w:color="auto"/>
          </w:divBdr>
          <w:divsChild>
            <w:div w:id="750658685">
              <w:marLeft w:val="0"/>
              <w:marRight w:val="0"/>
              <w:marTop w:val="0"/>
              <w:marBottom w:val="0"/>
              <w:divBdr>
                <w:top w:val="none" w:sz="0" w:space="0" w:color="auto"/>
                <w:left w:val="none" w:sz="0" w:space="0" w:color="auto"/>
                <w:bottom w:val="none" w:sz="0" w:space="0" w:color="auto"/>
                <w:right w:val="none" w:sz="0" w:space="0" w:color="auto"/>
              </w:divBdr>
              <w:divsChild>
                <w:div w:id="15809001">
                  <w:marLeft w:val="0"/>
                  <w:marRight w:val="0"/>
                  <w:marTop w:val="0"/>
                  <w:marBottom w:val="0"/>
                  <w:divBdr>
                    <w:top w:val="none" w:sz="0" w:space="0" w:color="auto"/>
                    <w:left w:val="none" w:sz="0" w:space="0" w:color="auto"/>
                    <w:bottom w:val="none" w:sz="0" w:space="0" w:color="auto"/>
                    <w:right w:val="none" w:sz="0" w:space="0" w:color="auto"/>
                  </w:divBdr>
                  <w:divsChild>
                    <w:div w:id="14902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34DEE-6848-493E-95C9-B80EB85A6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1726</Words>
  <Characters>9840</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p:lastModifiedBy>
  <cp:revision>2</cp:revision>
  <dcterms:created xsi:type="dcterms:W3CDTF">2022-01-11T01:35:00Z</dcterms:created>
  <dcterms:modified xsi:type="dcterms:W3CDTF">2022-01-11T01:35:00Z</dcterms:modified>
</cp:coreProperties>
</file>