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0342F" w14:textId="645197D0" w:rsidR="0086022D" w:rsidRPr="0086022D" w:rsidRDefault="0086022D" w:rsidP="0086022D">
      <w:pPr>
        <w:tabs>
          <w:tab w:val="right" w:pos="9216"/>
        </w:tabs>
        <w:autoSpaceDE w:val="0"/>
        <w:autoSpaceDN w:val="0"/>
        <w:adjustRightInd w:val="0"/>
        <w:snapToGrid w:val="0"/>
        <w:rPr>
          <w:rFonts w:eastAsia="SimSun"/>
          <w:b/>
          <w:kern w:val="2"/>
          <w:sz w:val="22"/>
          <w:szCs w:val="22"/>
          <w:lang w:eastAsia="zh-CN"/>
        </w:rPr>
      </w:pPr>
      <w:r w:rsidRPr="0086022D">
        <w:rPr>
          <w:rFonts w:eastAsia="SimSun"/>
          <w:b/>
          <w:noProof/>
          <w:kern w:val="2"/>
          <w:sz w:val="22"/>
          <w:szCs w:val="22"/>
          <w:lang w:val="en-US" w:eastAsia="zh-CN"/>
        </w:rPr>
        <mc:AlternateContent>
          <mc:Choice Requires="wps">
            <w:drawing>
              <wp:anchor distT="0" distB="0" distL="114300" distR="114300" simplePos="0" relativeHeight="251659264" behindDoc="0" locked="1" layoutInCell="1" allowOverlap="1" wp14:anchorId="0EBD428B" wp14:editId="0DAE8B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33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022D">
        <w:rPr>
          <w:rFonts w:eastAsia="SimSun"/>
          <w:b/>
          <w:kern w:val="2"/>
          <w:sz w:val="22"/>
          <w:szCs w:val="22"/>
          <w:lang w:eastAsia="zh-CN"/>
        </w:rPr>
        <w:t>3GPP TSG RAN WG1 Meeting #</w:t>
      </w:r>
      <w:r w:rsidR="00D15155" w:rsidRPr="0086022D">
        <w:rPr>
          <w:rFonts w:eastAsia="SimSun"/>
          <w:b/>
          <w:kern w:val="2"/>
          <w:sz w:val="22"/>
          <w:szCs w:val="22"/>
          <w:lang w:eastAsia="zh-CN"/>
        </w:rPr>
        <w:t>10</w:t>
      </w:r>
      <w:r w:rsidR="00D15155">
        <w:rPr>
          <w:rFonts w:eastAsia="SimSun"/>
          <w:b/>
          <w:kern w:val="2"/>
          <w:sz w:val="22"/>
          <w:szCs w:val="22"/>
          <w:lang w:eastAsia="zh-CN"/>
        </w:rPr>
        <w:t>7</w:t>
      </w:r>
      <w:r w:rsidR="0031084C">
        <w:rPr>
          <w:rFonts w:eastAsia="SimSun"/>
          <w:b/>
          <w:kern w:val="2"/>
          <w:sz w:val="22"/>
          <w:szCs w:val="22"/>
          <w:lang w:eastAsia="zh-CN"/>
        </w:rPr>
        <w:t>bis</w:t>
      </w:r>
      <w:r w:rsidRPr="0086022D">
        <w:rPr>
          <w:rFonts w:eastAsia="SimSun"/>
          <w:b/>
          <w:kern w:val="2"/>
          <w:sz w:val="22"/>
          <w:szCs w:val="22"/>
          <w:lang w:eastAsia="zh-CN"/>
        </w:rPr>
        <w:t>-e</w:t>
      </w:r>
      <w:r w:rsidRPr="0086022D">
        <w:rPr>
          <w:rFonts w:eastAsia="SimSun"/>
          <w:b/>
          <w:kern w:val="2"/>
          <w:sz w:val="22"/>
          <w:szCs w:val="22"/>
          <w:lang w:eastAsia="zh-CN"/>
        </w:rPr>
        <w:tab/>
      </w:r>
      <w:r w:rsidR="00FE4612" w:rsidRPr="00FE4612">
        <w:rPr>
          <w:rFonts w:eastAsia="SimSun"/>
          <w:b/>
          <w:kern w:val="2"/>
          <w:sz w:val="22"/>
          <w:szCs w:val="22"/>
          <w:lang w:eastAsia="zh-CN"/>
        </w:rPr>
        <w:t>R1-</w:t>
      </w:r>
      <w:r w:rsidR="00C6061F" w:rsidRPr="00C6061F">
        <w:t xml:space="preserve"> </w:t>
      </w:r>
      <w:r w:rsidR="00C6061F" w:rsidRPr="00C6061F">
        <w:rPr>
          <w:rFonts w:eastAsia="SimSun"/>
          <w:b/>
          <w:kern w:val="2"/>
          <w:sz w:val="22"/>
          <w:szCs w:val="22"/>
          <w:lang w:eastAsia="zh-CN"/>
        </w:rPr>
        <w:t>2200043</w:t>
      </w:r>
    </w:p>
    <w:p w14:paraId="109EB7D5" w14:textId="62390EFE" w:rsidR="0086022D" w:rsidRPr="0086022D" w:rsidRDefault="007768BB" w:rsidP="0086022D">
      <w:pPr>
        <w:autoSpaceDE w:val="0"/>
        <w:autoSpaceDN w:val="0"/>
        <w:adjustRightInd w:val="0"/>
        <w:snapToGrid w:val="0"/>
        <w:spacing w:after="120"/>
        <w:rPr>
          <w:rFonts w:eastAsia="SimSun"/>
          <w:b/>
          <w:kern w:val="2"/>
          <w:sz w:val="22"/>
          <w:szCs w:val="22"/>
          <w:lang w:eastAsia="zh-CN"/>
        </w:rPr>
      </w:pPr>
      <w:r>
        <w:rPr>
          <w:rFonts w:eastAsia="SimSun"/>
          <w:b/>
          <w:kern w:val="2"/>
          <w:sz w:val="22"/>
          <w:szCs w:val="22"/>
          <w:lang w:eastAsia="zh-CN"/>
        </w:rPr>
        <w:t>e-M</w:t>
      </w:r>
      <w:r w:rsidR="0086022D" w:rsidRPr="0086022D">
        <w:rPr>
          <w:rFonts w:eastAsia="SimSun"/>
          <w:b/>
          <w:kern w:val="2"/>
          <w:sz w:val="22"/>
          <w:szCs w:val="22"/>
          <w:lang w:eastAsia="zh-CN"/>
        </w:rPr>
        <w:t xml:space="preserve">eeting, </w:t>
      </w:r>
      <w:r w:rsidR="0031084C">
        <w:rPr>
          <w:rFonts w:eastAsia="SimSun"/>
          <w:b/>
          <w:kern w:val="2"/>
          <w:sz w:val="22"/>
          <w:szCs w:val="22"/>
          <w:lang w:eastAsia="zh-CN"/>
        </w:rPr>
        <w:t xml:space="preserve">January </w:t>
      </w:r>
      <w:r w:rsidR="0086022D" w:rsidRPr="0086022D">
        <w:rPr>
          <w:rFonts w:eastAsia="SimSun"/>
          <w:b/>
          <w:kern w:val="2"/>
          <w:sz w:val="22"/>
          <w:szCs w:val="22"/>
          <w:lang w:eastAsia="zh-CN"/>
        </w:rPr>
        <w:t>1</w:t>
      </w:r>
      <w:r w:rsidR="0031084C">
        <w:rPr>
          <w:rFonts w:eastAsia="SimSun"/>
          <w:b/>
          <w:kern w:val="2"/>
          <w:sz w:val="22"/>
          <w:szCs w:val="22"/>
          <w:lang w:eastAsia="zh-CN"/>
        </w:rPr>
        <w:t>7</w:t>
      </w:r>
      <w:r w:rsidR="0086022D" w:rsidRPr="0086022D">
        <w:rPr>
          <w:rFonts w:eastAsia="SimSun"/>
          <w:b/>
          <w:kern w:val="2"/>
          <w:sz w:val="22"/>
          <w:szCs w:val="22"/>
          <w:lang w:eastAsia="zh-CN"/>
        </w:rPr>
        <w:t xml:space="preserve"> – </w:t>
      </w:r>
      <w:r w:rsidR="0031084C">
        <w:rPr>
          <w:rFonts w:eastAsia="SimSun"/>
          <w:b/>
          <w:kern w:val="2"/>
          <w:sz w:val="22"/>
          <w:szCs w:val="22"/>
          <w:lang w:eastAsia="zh-CN"/>
        </w:rPr>
        <w:t>25</w:t>
      </w:r>
      <w:r w:rsidR="0086022D" w:rsidRPr="0086022D">
        <w:rPr>
          <w:rFonts w:eastAsia="SimSun"/>
          <w:b/>
          <w:kern w:val="2"/>
          <w:sz w:val="22"/>
          <w:szCs w:val="22"/>
          <w:lang w:eastAsia="zh-CN"/>
        </w:rPr>
        <w:t>, 202</w:t>
      </w:r>
      <w:r w:rsidR="0031084C">
        <w:rPr>
          <w:rFonts w:eastAsia="SimSun"/>
          <w:b/>
          <w:kern w:val="2"/>
          <w:sz w:val="22"/>
          <w:szCs w:val="22"/>
          <w:lang w:eastAsia="zh-CN"/>
        </w:rPr>
        <w:t>2</w:t>
      </w:r>
    </w:p>
    <w:p w14:paraId="33FF282B" w14:textId="77777777" w:rsidR="0086022D" w:rsidRPr="0086022D" w:rsidRDefault="0086022D" w:rsidP="0086022D">
      <w:pPr>
        <w:pBdr>
          <w:top w:val="single" w:sz="4" w:space="1" w:color="auto"/>
        </w:pBdr>
        <w:autoSpaceDE w:val="0"/>
        <w:autoSpaceDN w:val="0"/>
        <w:adjustRightInd w:val="0"/>
        <w:snapToGrid w:val="0"/>
        <w:rPr>
          <w:rFonts w:eastAsia="SimSun"/>
          <w:b/>
          <w:kern w:val="2"/>
          <w:sz w:val="22"/>
          <w:szCs w:val="22"/>
          <w:lang w:eastAsia="zh-CN"/>
        </w:rPr>
      </w:pPr>
    </w:p>
    <w:p w14:paraId="5EB4BF87" w14:textId="7EBD062A" w:rsidR="0086022D" w:rsidRPr="0086022D" w:rsidRDefault="0086022D" w:rsidP="008651CA">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Agenda Item:</w:t>
      </w:r>
      <w:r w:rsidRPr="0086022D">
        <w:rPr>
          <w:rFonts w:eastAsia="SimSun"/>
          <w:b/>
          <w:kern w:val="2"/>
          <w:sz w:val="22"/>
          <w:szCs w:val="22"/>
          <w:lang w:eastAsia="zh-CN"/>
        </w:rPr>
        <w:tab/>
      </w:r>
      <w:r w:rsidR="00711B7E" w:rsidRPr="00711B7E">
        <w:rPr>
          <w:rFonts w:eastAsia="SimSun"/>
          <w:b/>
          <w:kern w:val="2"/>
          <w:sz w:val="22"/>
          <w:szCs w:val="22"/>
          <w:lang w:eastAsia="zh-CN"/>
        </w:rPr>
        <w:t>8.15.11</w:t>
      </w:r>
    </w:p>
    <w:p w14:paraId="572489F0"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Source:</w:t>
      </w:r>
      <w:r w:rsidRPr="0086022D">
        <w:rPr>
          <w:rFonts w:eastAsia="SimSun"/>
          <w:b/>
          <w:kern w:val="2"/>
          <w:sz w:val="22"/>
          <w:szCs w:val="22"/>
          <w:lang w:eastAsia="zh-CN"/>
        </w:rPr>
        <w:tab/>
        <w:t>Huawei, HiSilicon</w:t>
      </w:r>
    </w:p>
    <w:p w14:paraId="2FCCAB9B" w14:textId="28B62DEE"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Title:</w:t>
      </w:r>
      <w:r w:rsidRPr="0086022D">
        <w:rPr>
          <w:rFonts w:eastAsia="SimSun"/>
          <w:b/>
          <w:kern w:val="2"/>
          <w:sz w:val="22"/>
          <w:szCs w:val="22"/>
          <w:lang w:eastAsia="zh-CN"/>
        </w:rPr>
        <w:tab/>
      </w:r>
      <w:r w:rsidR="00817063" w:rsidRPr="00817063">
        <w:rPr>
          <w:rFonts w:eastAsia="SimSun"/>
          <w:b/>
          <w:kern w:val="2"/>
          <w:sz w:val="22"/>
          <w:szCs w:val="22"/>
          <w:lang w:eastAsia="zh-CN"/>
        </w:rPr>
        <w:t>Rel-17 UE features for NR sidelink enhancement</w:t>
      </w:r>
    </w:p>
    <w:p w14:paraId="59E036F8" w14:textId="77777777" w:rsidR="0086022D" w:rsidRPr="0086022D" w:rsidRDefault="0086022D" w:rsidP="0086022D">
      <w:pPr>
        <w:autoSpaceDE w:val="0"/>
        <w:autoSpaceDN w:val="0"/>
        <w:adjustRightInd w:val="0"/>
        <w:snapToGrid w:val="0"/>
        <w:spacing w:after="60"/>
        <w:ind w:left="1555" w:hanging="1555"/>
        <w:rPr>
          <w:rFonts w:eastAsia="SimSun"/>
          <w:b/>
          <w:kern w:val="2"/>
          <w:sz w:val="22"/>
          <w:szCs w:val="22"/>
          <w:lang w:eastAsia="zh-CN"/>
        </w:rPr>
      </w:pPr>
      <w:r w:rsidRPr="0086022D">
        <w:rPr>
          <w:rFonts w:eastAsia="SimSun"/>
          <w:b/>
          <w:kern w:val="2"/>
          <w:sz w:val="22"/>
          <w:szCs w:val="22"/>
          <w:lang w:eastAsia="zh-CN"/>
        </w:rPr>
        <w:t>Document for:</w:t>
      </w:r>
      <w:r w:rsidRPr="0086022D">
        <w:rPr>
          <w:rFonts w:eastAsia="SimSun"/>
          <w:b/>
          <w:kern w:val="2"/>
          <w:sz w:val="22"/>
          <w:szCs w:val="22"/>
          <w:lang w:eastAsia="zh-CN"/>
        </w:rPr>
        <w:tab/>
        <w:t>Discussion and Decision</w:t>
      </w:r>
    </w:p>
    <w:p w14:paraId="09A9A3E2" w14:textId="77777777" w:rsidR="0086022D" w:rsidRPr="000F50CE" w:rsidRDefault="0086022D" w:rsidP="0086022D">
      <w:pPr>
        <w:pBdr>
          <w:bottom w:val="single" w:sz="4" w:space="1" w:color="auto"/>
        </w:pBdr>
        <w:autoSpaceDE w:val="0"/>
        <w:autoSpaceDN w:val="0"/>
        <w:adjustRightInd w:val="0"/>
        <w:snapToGrid w:val="0"/>
        <w:rPr>
          <w:rFonts w:eastAsia="SimSun"/>
          <w:b/>
          <w:kern w:val="2"/>
          <w:sz w:val="16"/>
          <w:szCs w:val="16"/>
          <w:lang w:eastAsia="zh-CN"/>
        </w:rPr>
      </w:pPr>
    </w:p>
    <w:p w14:paraId="4C00DC22" w14:textId="77777777" w:rsidR="0086022D" w:rsidRPr="000F50CE" w:rsidRDefault="0086022D"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sidRPr="000F50CE">
        <w:rPr>
          <w:rFonts w:eastAsia="SimSun"/>
          <w:b/>
          <w:bCs/>
          <w:sz w:val="28"/>
          <w:szCs w:val="28"/>
        </w:rPr>
        <w:t>Introduction</w:t>
      </w:r>
    </w:p>
    <w:p w14:paraId="10283558" w14:textId="128F01EB" w:rsidR="0005405A" w:rsidRDefault="001770E2" w:rsidP="0005405A">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w:t>
      </w:r>
      <w:r w:rsidR="00D15155">
        <w:rPr>
          <w:rFonts w:eastAsia="Malgun Gothic" w:cs="Batang"/>
          <w:sz w:val="22"/>
          <w:szCs w:val="22"/>
          <w:lang w:val="en-US" w:eastAsia="en-US"/>
        </w:rPr>
        <w:t xml:space="preserve">views on </w:t>
      </w:r>
      <w:r w:rsidR="00D15155" w:rsidRPr="00D15155">
        <w:rPr>
          <w:rFonts w:eastAsia="Malgun Gothic" w:cs="Batang"/>
          <w:sz w:val="22"/>
          <w:szCs w:val="22"/>
          <w:lang w:val="en-US" w:eastAsia="en-US"/>
        </w:rPr>
        <w:t xml:space="preserve">NR sidelink </w:t>
      </w:r>
      <w:r w:rsidR="004C05C5" w:rsidRPr="00D15155">
        <w:rPr>
          <w:rFonts w:eastAsia="Malgun Gothic" w:cs="Batang"/>
          <w:sz w:val="22"/>
          <w:szCs w:val="22"/>
          <w:lang w:val="en-US" w:eastAsia="en-US"/>
        </w:rPr>
        <w:t>enhancement</w:t>
      </w:r>
      <w:r w:rsidRPr="001770E2">
        <w:rPr>
          <w:rFonts w:eastAsia="Malgun Gothic" w:cs="Batang"/>
          <w:sz w:val="22"/>
          <w:szCs w:val="22"/>
          <w:lang w:val="en-US" w:eastAsia="en-US"/>
        </w:rPr>
        <w:t xml:space="preserve"> features</w:t>
      </w:r>
      <w:r w:rsidR="0086022D">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proofErr w:type="spellStart"/>
      <w:r w:rsidR="00A44B12">
        <w:rPr>
          <w:rFonts w:eastAsia="Malgun Gothic" w:cs="Batang"/>
          <w:sz w:val="22"/>
          <w:szCs w:val="22"/>
          <w:lang w:val="en-US" w:eastAsia="en-US"/>
        </w:rPr>
        <w:t>NR</w:t>
      </w:r>
      <w:r w:rsidR="0086022D">
        <w:rPr>
          <w:rFonts w:eastAsia="Malgun Gothic" w:cs="Batang"/>
          <w:sz w:val="22"/>
          <w:szCs w:val="22"/>
          <w:lang w:val="en-US" w:eastAsia="en-US"/>
        </w:rPr>
        <w:t>_SL_enh</w:t>
      </w:r>
      <w:proofErr w:type="spellEnd"/>
      <w:r w:rsidR="0086022D">
        <w:rPr>
          <w:rFonts w:eastAsia="Malgun Gothic" w:cs="Batang"/>
          <w:sz w:val="22"/>
          <w:szCs w:val="22"/>
          <w:lang w:val="en-US" w:eastAsia="en-US"/>
        </w:rPr>
        <w:t xml:space="preserve"> WI 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C210F2">
        <w:rPr>
          <w:rFonts w:eastAsia="Malgun Gothic" w:cs="Batang"/>
          <w:sz w:val="22"/>
          <w:szCs w:val="22"/>
          <w:lang w:val="en-US" w:eastAsia="en-US"/>
        </w:rPr>
        <w:t xml:space="preserve"> and on addressing FFS/</w:t>
      </w:r>
      <w:r w:rsidR="004C05C5">
        <w:rPr>
          <w:rFonts w:eastAsia="Malgun Gothic" w:cs="Batang"/>
          <w:sz w:val="22"/>
          <w:szCs w:val="22"/>
          <w:lang w:val="en-US" w:eastAsia="en-US"/>
        </w:rPr>
        <w:t>controversial</w:t>
      </w:r>
      <w:r w:rsidR="00C210F2">
        <w:rPr>
          <w:rFonts w:eastAsia="Malgun Gothic" w:cs="Batang"/>
          <w:sz w:val="22"/>
          <w:szCs w:val="22"/>
          <w:lang w:val="en-US" w:eastAsia="en-US"/>
        </w:rPr>
        <w:t xml:space="preserve"> issues from previous </w:t>
      </w:r>
      <w:r w:rsidR="004C05C5">
        <w:rPr>
          <w:rFonts w:eastAsia="Malgun Gothic" w:cs="Batang"/>
          <w:sz w:val="22"/>
          <w:szCs w:val="22"/>
          <w:lang w:val="en-US" w:eastAsia="en-US"/>
        </w:rPr>
        <w:t>dedicated</w:t>
      </w:r>
      <w:r w:rsidR="00C210F2">
        <w:rPr>
          <w:rFonts w:eastAsia="Malgun Gothic" w:cs="Batang"/>
          <w:sz w:val="22"/>
          <w:szCs w:val="22"/>
          <w:lang w:val="en-US" w:eastAsia="en-US"/>
        </w:rPr>
        <w:t xml:space="preserve"> email</w:t>
      </w:r>
      <w:r w:rsidR="001B4B0E">
        <w:rPr>
          <w:rFonts w:eastAsia="Malgun Gothic" w:cs="Batang"/>
          <w:sz w:val="22"/>
          <w:szCs w:val="22"/>
          <w:lang w:val="en-US" w:eastAsia="en-US"/>
        </w:rPr>
        <w:t xml:space="preserve"> and online</w:t>
      </w:r>
      <w:r w:rsidR="00C210F2">
        <w:rPr>
          <w:rFonts w:eastAsia="Malgun Gothic" w:cs="Batang"/>
          <w:sz w:val="22"/>
          <w:szCs w:val="22"/>
          <w:lang w:val="en-US" w:eastAsia="en-US"/>
        </w:rPr>
        <w:t xml:space="preserve"> </w:t>
      </w:r>
      <w:r w:rsidR="004C05C5">
        <w:rPr>
          <w:rFonts w:eastAsia="Malgun Gothic" w:cs="Batang"/>
          <w:sz w:val="22"/>
          <w:szCs w:val="22"/>
          <w:lang w:val="en-US" w:eastAsia="en-US"/>
        </w:rPr>
        <w:t>discussions</w:t>
      </w:r>
      <w:r w:rsidR="00C210F2">
        <w:rPr>
          <w:rFonts w:eastAsia="Malgun Gothic" w:cs="Batang"/>
          <w:sz w:val="22"/>
          <w:szCs w:val="22"/>
          <w:lang w:val="en-US" w:eastAsia="en-US"/>
        </w:rPr>
        <w:t xml:space="preserve"> for UE features since RAN1#10</w:t>
      </w:r>
      <w:r w:rsidR="00E16A41">
        <w:rPr>
          <w:rFonts w:eastAsia="Malgun Gothic" w:cs="Batang"/>
          <w:sz w:val="22"/>
          <w:szCs w:val="22"/>
          <w:lang w:val="en-US" w:eastAsia="en-US"/>
        </w:rPr>
        <w:t>7</w:t>
      </w:r>
      <w:r w:rsidR="00C210F2">
        <w:rPr>
          <w:rFonts w:eastAsia="Malgun Gothic" w:cs="Batang"/>
          <w:sz w:val="22"/>
          <w:szCs w:val="22"/>
          <w:lang w:val="en-US" w:eastAsia="en-US"/>
        </w:rPr>
        <w:t>-e meeting.</w:t>
      </w:r>
    </w:p>
    <w:p w14:paraId="58E47A59" w14:textId="07D9A040" w:rsidR="0086022D" w:rsidRDefault="002F7D4E" w:rsidP="000033E3">
      <w:pPr>
        <w:keepNext/>
        <w:numPr>
          <w:ilvl w:val="0"/>
          <w:numId w:val="11"/>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Discussion</w:t>
      </w:r>
      <w:r w:rsidR="0086022D">
        <w:rPr>
          <w:rFonts w:eastAsia="SimSun"/>
          <w:b/>
          <w:bCs/>
          <w:sz w:val="28"/>
          <w:szCs w:val="28"/>
        </w:rPr>
        <w:t xml:space="preserve"> </w:t>
      </w:r>
    </w:p>
    <w:p w14:paraId="47420CD1" w14:textId="58AC4B70" w:rsidR="00937818" w:rsidRDefault="00937818" w:rsidP="000033E3">
      <w:pPr>
        <w:pStyle w:val="Heading2"/>
        <w:numPr>
          <w:ilvl w:val="0"/>
          <w:numId w:val="17"/>
        </w:numPr>
        <w:spacing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R</w:t>
      </w:r>
      <w:r w:rsidRPr="00937818">
        <w:rPr>
          <w:rFonts w:ascii="Times New Roman" w:eastAsia="SimSun" w:hAnsi="Times New Roman"/>
          <w:b/>
          <w:szCs w:val="22"/>
          <w:lang w:val="en-US" w:eastAsia="zh-CN"/>
        </w:rPr>
        <w:t xml:space="preserve">elationship between the </w:t>
      </w:r>
      <w:r>
        <w:rPr>
          <w:rFonts w:ascii="Times New Roman" w:eastAsia="SimSun" w:hAnsi="Times New Roman"/>
          <w:b/>
          <w:szCs w:val="22"/>
          <w:lang w:val="en-US" w:eastAsia="zh-CN"/>
        </w:rPr>
        <w:t>Rel-17 FG</w:t>
      </w:r>
      <w:r w:rsidR="009E3D27">
        <w:rPr>
          <w:rFonts w:ascii="Times New Roman" w:eastAsia="SimSun" w:hAnsi="Times New Roman"/>
          <w:b/>
          <w:szCs w:val="22"/>
          <w:lang w:val="en-US" w:eastAsia="zh-CN"/>
        </w:rPr>
        <w:t>s</w:t>
      </w:r>
      <w:r>
        <w:rPr>
          <w:rFonts w:ascii="Times New Roman" w:eastAsia="SimSun" w:hAnsi="Times New Roman"/>
          <w:b/>
          <w:szCs w:val="22"/>
          <w:lang w:val="en-US" w:eastAsia="zh-CN"/>
        </w:rPr>
        <w:t xml:space="preserve"> </w:t>
      </w:r>
      <w:r w:rsidRPr="00937818">
        <w:rPr>
          <w:rFonts w:ascii="Times New Roman" w:eastAsia="SimSun" w:hAnsi="Times New Roman"/>
          <w:b/>
          <w:szCs w:val="22"/>
          <w:lang w:val="en-US" w:eastAsia="zh-CN"/>
        </w:rPr>
        <w:t>and Rel-16 basic FGs</w:t>
      </w:r>
    </w:p>
    <w:p w14:paraId="7511188B" w14:textId="102EF60F" w:rsidR="00D53712" w:rsidRPr="00491E36" w:rsidRDefault="00D53712" w:rsidP="00D53712">
      <w:pPr>
        <w:spacing w:beforeLines="50" w:before="120" w:afterLines="50" w:after="120"/>
        <w:jc w:val="both"/>
        <w:rPr>
          <w:rFonts w:eastAsiaTheme="minorEastAsia" w:cs="Batang"/>
          <w:sz w:val="22"/>
          <w:szCs w:val="22"/>
          <w:lang w:eastAsia="zh-CN"/>
        </w:rPr>
      </w:pPr>
      <w:r w:rsidRPr="00491E36">
        <w:rPr>
          <w:rFonts w:eastAsiaTheme="minorEastAsia" w:cs="Batang"/>
          <w:sz w:val="22"/>
          <w:szCs w:val="22"/>
          <w:lang w:eastAsia="zh-CN"/>
        </w:rPr>
        <w:t>Following working assumption</w:t>
      </w:r>
      <w:r w:rsidR="00C826E3" w:rsidRPr="00491E36">
        <w:rPr>
          <w:rFonts w:eastAsiaTheme="minorEastAsia" w:cs="Batang"/>
          <w:sz w:val="22"/>
          <w:szCs w:val="22"/>
          <w:lang w:eastAsia="zh-CN"/>
        </w:rPr>
        <w:t xml:space="preserve"> and</w:t>
      </w:r>
      <w:r w:rsidRPr="00491E36">
        <w:rPr>
          <w:rFonts w:eastAsiaTheme="minorEastAsia" w:cs="Batang"/>
          <w:sz w:val="22"/>
          <w:szCs w:val="22"/>
          <w:lang w:eastAsia="zh-CN"/>
        </w:rPr>
        <w:t xml:space="preserve"> agreement was made in </w:t>
      </w:r>
      <w:r w:rsidRPr="00491E36">
        <w:rPr>
          <w:rFonts w:eastAsiaTheme="minorEastAsia" w:cs="Batang" w:hint="eastAsia"/>
          <w:sz w:val="22"/>
          <w:szCs w:val="22"/>
          <w:lang w:eastAsia="zh-CN"/>
        </w:rPr>
        <w:t>R</w:t>
      </w:r>
      <w:r w:rsidRPr="00491E36">
        <w:rPr>
          <w:rFonts w:eastAsiaTheme="minorEastAsia" w:cs="Batang"/>
          <w:sz w:val="22"/>
          <w:szCs w:val="22"/>
          <w:lang w:eastAsia="zh-CN"/>
        </w:rPr>
        <w:t>AN1#107-e:</w:t>
      </w:r>
    </w:p>
    <w:p w14:paraId="74FA4150" w14:textId="77777777" w:rsidR="00D53712" w:rsidRPr="00491E36" w:rsidRDefault="00D53712" w:rsidP="00D53712">
      <w:pPr>
        <w:spacing w:afterLines="50" w:after="120"/>
        <w:jc w:val="both"/>
        <w:rPr>
          <w:b/>
          <w:bCs/>
          <w:i/>
          <w:sz w:val="22"/>
          <w:szCs w:val="22"/>
          <w:lang w:val="en-US"/>
        </w:rPr>
      </w:pPr>
      <w:r w:rsidRPr="00491E36">
        <w:rPr>
          <w:b/>
          <w:bCs/>
          <w:i/>
          <w:sz w:val="22"/>
          <w:szCs w:val="22"/>
          <w:highlight w:val="darkYellow"/>
          <w:lang w:val="en-US"/>
        </w:rPr>
        <w:t>Working assumption</w:t>
      </w:r>
    </w:p>
    <w:p w14:paraId="3FA88DFA" w14:textId="77777777" w:rsidR="00D53712" w:rsidRPr="00491E36" w:rsidRDefault="00D53712" w:rsidP="00D53712">
      <w:pPr>
        <w:pStyle w:val="ListParagraph"/>
        <w:numPr>
          <w:ilvl w:val="0"/>
          <w:numId w:val="21"/>
        </w:numPr>
        <w:spacing w:before="50" w:afterLines="50" w:after="120"/>
        <w:ind w:leftChars="0"/>
        <w:jc w:val="both"/>
        <w:rPr>
          <w:bCs/>
          <w:i/>
          <w:sz w:val="22"/>
          <w:szCs w:val="22"/>
          <w:lang w:val="en-US"/>
        </w:rPr>
      </w:pPr>
      <w:r w:rsidRPr="00491E36">
        <w:rPr>
          <w:bCs/>
          <w:i/>
          <w:sz w:val="22"/>
          <w:szCs w:val="22"/>
          <w:lang w:val="en-US"/>
        </w:rPr>
        <w:t>FGs 32-x are not basic FGs for sidelink enhancement</w:t>
      </w:r>
    </w:p>
    <w:p w14:paraId="0D88CB5C" w14:textId="77777777" w:rsidR="001B4B0E" w:rsidRPr="00491E36" w:rsidRDefault="001B4B0E" w:rsidP="00D53712">
      <w:pPr>
        <w:spacing w:before="50" w:afterLines="50" w:after="120"/>
        <w:rPr>
          <w:b/>
          <w:bCs/>
          <w:i/>
          <w:sz w:val="22"/>
          <w:szCs w:val="22"/>
          <w:highlight w:val="green"/>
        </w:rPr>
      </w:pPr>
      <w:r w:rsidRPr="00491E36">
        <w:rPr>
          <w:b/>
          <w:bCs/>
          <w:i/>
          <w:sz w:val="22"/>
          <w:szCs w:val="22"/>
          <w:highlight w:val="green"/>
        </w:rPr>
        <w:t>Agreement</w:t>
      </w:r>
    </w:p>
    <w:p w14:paraId="53EE50E0" w14:textId="77777777" w:rsidR="001B4B0E" w:rsidRPr="00491E36" w:rsidRDefault="001B4B0E" w:rsidP="00D53712">
      <w:pPr>
        <w:pStyle w:val="ListParagraph"/>
        <w:numPr>
          <w:ilvl w:val="0"/>
          <w:numId w:val="21"/>
        </w:numPr>
        <w:spacing w:before="50" w:afterLines="50" w:after="120"/>
        <w:ind w:leftChars="0"/>
        <w:jc w:val="both"/>
        <w:rPr>
          <w:bCs/>
          <w:i/>
          <w:sz w:val="22"/>
          <w:szCs w:val="22"/>
          <w:lang w:val="en-US"/>
        </w:rPr>
      </w:pPr>
      <w:r w:rsidRPr="00491E36">
        <w:rPr>
          <w:bCs/>
          <w:i/>
          <w:sz w:val="22"/>
          <w:szCs w:val="22"/>
          <w:lang w:val="en-US"/>
        </w:rPr>
        <w:t xml:space="preserve">Rel-16 basic FGs are not basic FGs for UE supporting Rel-17 SL FGs. </w:t>
      </w:r>
    </w:p>
    <w:p w14:paraId="4E394F1D" w14:textId="77777777" w:rsidR="00D53712" w:rsidRPr="00491E36" w:rsidRDefault="001B4B0E" w:rsidP="007A56BA">
      <w:pPr>
        <w:pStyle w:val="ListParagraph"/>
        <w:numPr>
          <w:ilvl w:val="1"/>
          <w:numId w:val="21"/>
        </w:numPr>
        <w:spacing w:beforeLines="50" w:before="120" w:afterLines="50" w:after="120"/>
        <w:ind w:leftChars="0"/>
        <w:jc w:val="both"/>
        <w:rPr>
          <w:rFonts w:eastAsiaTheme="minorEastAsia"/>
          <w:i/>
          <w:sz w:val="22"/>
          <w:szCs w:val="22"/>
          <w:lang w:val="en-US" w:eastAsia="zh-CN"/>
        </w:rPr>
      </w:pPr>
      <w:r w:rsidRPr="00491E36">
        <w:rPr>
          <w:bCs/>
          <w:i/>
          <w:sz w:val="22"/>
          <w:szCs w:val="22"/>
          <w:lang w:val="en-US"/>
        </w:rPr>
        <w:t>FFS: How necessary Rel-16 FGs are handled, e.g. via pre-requisites of Rel-17 FGs or clarified in note column of Rel-17 FGs</w:t>
      </w:r>
    </w:p>
    <w:p w14:paraId="4C0EBE95" w14:textId="209E3CB2" w:rsidR="001B4B0E" w:rsidRPr="00491E36" w:rsidRDefault="001B4B0E" w:rsidP="007A56BA">
      <w:pPr>
        <w:pStyle w:val="ListParagraph"/>
        <w:numPr>
          <w:ilvl w:val="1"/>
          <w:numId w:val="21"/>
        </w:numPr>
        <w:spacing w:beforeLines="50" w:before="120" w:afterLines="50" w:after="120"/>
        <w:ind w:leftChars="0"/>
        <w:jc w:val="both"/>
        <w:rPr>
          <w:rFonts w:eastAsiaTheme="minorEastAsia"/>
          <w:i/>
          <w:sz w:val="22"/>
          <w:szCs w:val="22"/>
          <w:lang w:val="en-US" w:eastAsia="zh-CN"/>
        </w:rPr>
      </w:pPr>
      <w:r w:rsidRPr="00491E36">
        <w:rPr>
          <w:bCs/>
          <w:i/>
          <w:sz w:val="22"/>
          <w:szCs w:val="22"/>
          <w:lang w:val="en-US"/>
        </w:rPr>
        <w:t xml:space="preserve">FFS: Necessary components in Rel-16 FGs should be added to Rel-17 FG components if an entire Rel-16 FG cannot be included as </w:t>
      </w:r>
      <w:r w:rsidR="00D53712" w:rsidRPr="00491E36">
        <w:rPr>
          <w:bCs/>
          <w:i/>
          <w:sz w:val="22"/>
          <w:szCs w:val="22"/>
          <w:lang w:val="en-US"/>
        </w:rPr>
        <w:t>pre-requisites</w:t>
      </w:r>
    </w:p>
    <w:p w14:paraId="2A2ACB96" w14:textId="2939E3A0" w:rsidR="00926A93" w:rsidRPr="00491E36" w:rsidRDefault="009F5EF6" w:rsidP="00722AF1">
      <w:pPr>
        <w:spacing w:beforeLines="50" w:before="120" w:afterLines="50" w:after="120"/>
        <w:jc w:val="both"/>
        <w:rPr>
          <w:rFonts w:eastAsia="SimSun"/>
          <w:color w:val="000000"/>
          <w:sz w:val="22"/>
          <w:szCs w:val="22"/>
          <w:lang w:val="en-US" w:eastAsia="zh-CN"/>
        </w:rPr>
      </w:pPr>
      <w:r w:rsidRPr="00491E36">
        <w:rPr>
          <w:rFonts w:eastAsiaTheme="minorEastAsia" w:cs="Batang"/>
          <w:sz w:val="22"/>
          <w:szCs w:val="22"/>
          <w:lang w:val="en-US" w:eastAsia="zh-CN"/>
        </w:rPr>
        <w:t>I</w:t>
      </w:r>
      <w:r w:rsidR="00926A93" w:rsidRPr="00491E36">
        <w:rPr>
          <w:rFonts w:eastAsiaTheme="minorEastAsia" w:cs="Batang"/>
          <w:sz w:val="22"/>
          <w:szCs w:val="22"/>
          <w:lang w:val="en-US" w:eastAsia="zh-CN"/>
        </w:rPr>
        <w:t xml:space="preserve">n RAN1#107, there was a working assumption of FGs 32-x are not basic FGs for sidelink enhancement, </w:t>
      </w:r>
      <w:r w:rsidRPr="00491E36">
        <w:rPr>
          <w:rFonts w:eastAsiaTheme="minorEastAsia" w:cs="Batang"/>
          <w:sz w:val="22"/>
          <w:szCs w:val="22"/>
          <w:lang w:val="en-US" w:eastAsia="zh-CN"/>
        </w:rPr>
        <w:t xml:space="preserve">which </w:t>
      </w:r>
      <w:r w:rsidR="00926A93" w:rsidRPr="00491E36">
        <w:rPr>
          <w:rFonts w:eastAsiaTheme="minorEastAsia" w:cs="Batang"/>
          <w:sz w:val="22"/>
          <w:szCs w:val="22"/>
          <w:lang w:val="en-US" w:eastAsia="zh-CN"/>
        </w:rPr>
        <w:t>can be confirmed for all current</w:t>
      </w:r>
      <w:r w:rsidRPr="00491E36">
        <w:rPr>
          <w:rFonts w:eastAsiaTheme="minorEastAsia" w:cs="Batang"/>
          <w:sz w:val="22"/>
          <w:szCs w:val="22"/>
          <w:lang w:val="en-US" w:eastAsia="zh-CN"/>
        </w:rPr>
        <w:t>ly</w:t>
      </w:r>
      <w:r w:rsidR="00926A93" w:rsidRPr="00491E36">
        <w:rPr>
          <w:rFonts w:eastAsiaTheme="minorEastAsia" w:cs="Batang"/>
          <w:sz w:val="22"/>
          <w:szCs w:val="22"/>
          <w:lang w:val="en-US" w:eastAsia="zh-CN"/>
        </w:rPr>
        <w:t xml:space="preserve"> defined UE features. The “FFS: For UE supports NR sidelink, UE must indicate this FG is supported” should be removed.</w:t>
      </w:r>
    </w:p>
    <w:p w14:paraId="79308B86" w14:textId="77777777" w:rsidR="00722AF1" w:rsidRDefault="00FB765B" w:rsidP="009E3D27">
      <w:pPr>
        <w:spacing w:before="50"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1: </w:t>
      </w:r>
    </w:p>
    <w:p w14:paraId="6A3BF788" w14:textId="5C58383F" w:rsidR="00926A93" w:rsidRPr="00926A93" w:rsidRDefault="00926A93" w:rsidP="00926A93">
      <w:pPr>
        <w:pStyle w:val="ListParagraph"/>
        <w:numPr>
          <w:ilvl w:val="0"/>
          <w:numId w:val="15"/>
        </w:numPr>
        <w:spacing w:after="120"/>
        <w:ind w:leftChars="0"/>
        <w:jc w:val="both"/>
        <w:rPr>
          <w:rFonts w:eastAsiaTheme="minorEastAsia" w:cs="Batang"/>
          <w:b/>
          <w:i/>
          <w:sz w:val="22"/>
          <w:szCs w:val="22"/>
          <w:lang w:eastAsia="zh-CN"/>
        </w:rPr>
      </w:pPr>
      <w:r w:rsidRPr="00707284">
        <w:rPr>
          <w:rFonts w:eastAsiaTheme="minorEastAsia" w:cs="Batang"/>
          <w:b/>
          <w:i/>
          <w:sz w:val="22"/>
          <w:szCs w:val="22"/>
          <w:lang w:eastAsia="zh-CN"/>
        </w:rPr>
        <w:t>Remove “FFS: For UE supports NR sidelink, UE must indicate this FG is supported</w:t>
      </w:r>
      <w:r>
        <w:rPr>
          <w:rFonts w:eastAsiaTheme="minorEastAsia" w:cs="Batang"/>
          <w:b/>
          <w:i/>
          <w:sz w:val="22"/>
          <w:szCs w:val="22"/>
          <w:lang w:eastAsia="zh-CN"/>
        </w:rPr>
        <w:t xml:space="preserve">” in </w:t>
      </w:r>
      <w:r w:rsidRPr="00926A93">
        <w:rPr>
          <w:rFonts w:eastAsiaTheme="minorEastAsia" w:cs="Batang"/>
          <w:b/>
          <w:i/>
          <w:sz w:val="22"/>
          <w:szCs w:val="22"/>
          <w:lang w:eastAsia="zh-CN"/>
        </w:rPr>
        <w:t>FGs 32-x</w:t>
      </w:r>
    </w:p>
    <w:p w14:paraId="09BB8252" w14:textId="77777777" w:rsidR="00D139D9" w:rsidRDefault="00D139D9" w:rsidP="00546E05">
      <w:pPr>
        <w:spacing w:beforeLines="50" w:before="120" w:afterLines="50" w:after="120"/>
        <w:jc w:val="both"/>
        <w:rPr>
          <w:rFonts w:eastAsiaTheme="minorEastAsia"/>
          <w:lang w:val="en-US" w:eastAsia="zh-CN"/>
        </w:rPr>
      </w:pPr>
    </w:p>
    <w:p w14:paraId="395B14E2" w14:textId="4094061E" w:rsidR="000B5DAE" w:rsidRDefault="00D139D9" w:rsidP="00546E05">
      <w:pPr>
        <w:spacing w:beforeLines="50" w:before="120" w:afterLines="50" w:after="120"/>
        <w:jc w:val="both"/>
        <w:rPr>
          <w:rFonts w:eastAsiaTheme="minorEastAsia"/>
          <w:lang w:val="en-US" w:eastAsia="zh-CN"/>
        </w:rPr>
      </w:pPr>
      <w:r>
        <w:rPr>
          <w:rFonts w:eastAsiaTheme="minorEastAsia"/>
          <w:lang w:val="en-US" w:eastAsia="zh-CN"/>
        </w:rPr>
        <w:t>The two FFS bullets on inclusion of FGs and components of FGs will be discussed case-by-case in the following sections.</w:t>
      </w:r>
    </w:p>
    <w:p w14:paraId="3FA9D3B1" w14:textId="77777777" w:rsidR="008F651A" w:rsidRPr="00546E05" w:rsidRDefault="008F651A" w:rsidP="00546E05">
      <w:pPr>
        <w:spacing w:beforeLines="50" w:before="120" w:afterLines="50" w:after="120"/>
        <w:jc w:val="both"/>
        <w:rPr>
          <w:rFonts w:eastAsiaTheme="minorEastAsia"/>
          <w:lang w:val="en-US" w:eastAsia="zh-CN"/>
        </w:rPr>
      </w:pPr>
    </w:p>
    <w:p w14:paraId="0411E000" w14:textId="4D4EDFE1" w:rsidR="00213267" w:rsidRPr="00213267" w:rsidRDefault="006C1D49" w:rsidP="000033E3">
      <w:pPr>
        <w:pStyle w:val="Heading2"/>
        <w:numPr>
          <w:ilvl w:val="0"/>
          <w:numId w:val="17"/>
        </w:numPr>
        <w:spacing w:line="240" w:lineRule="auto"/>
        <w:rPr>
          <w:rFonts w:ascii="Times New Roman" w:eastAsia="SimSun" w:hAnsi="Times New Roman"/>
          <w:b/>
          <w:szCs w:val="22"/>
          <w:lang w:val="en-US" w:eastAsia="zh-CN"/>
        </w:rPr>
      </w:pPr>
      <w:r w:rsidRPr="0070516A">
        <w:rPr>
          <w:rFonts w:eastAsiaTheme="minorEastAsia" w:cs="Batang"/>
          <w:b/>
          <w:sz w:val="22"/>
          <w:szCs w:val="22"/>
          <w:lang w:eastAsia="zh-CN"/>
        </w:rPr>
        <w:t>UE without SL reception</w:t>
      </w:r>
    </w:p>
    <w:p w14:paraId="65EF7FA0" w14:textId="34A7D1FB" w:rsidR="00213267" w:rsidRPr="00213267" w:rsidRDefault="00213267" w:rsidP="00213267">
      <w:pPr>
        <w:spacing w:beforeLines="50" w:before="120" w:afterLines="50" w:after="120"/>
        <w:contextualSpacing/>
        <w:jc w:val="both"/>
        <w:rPr>
          <w:rFonts w:eastAsiaTheme="minorEastAsia" w:cs="Batang"/>
          <w:sz w:val="22"/>
          <w:szCs w:val="22"/>
          <w:lang w:eastAsia="zh-CN"/>
        </w:rPr>
      </w:pPr>
      <w:r w:rsidRPr="00213267">
        <w:rPr>
          <w:rFonts w:eastAsiaTheme="minorEastAsia" w:cs="Batang"/>
          <w:sz w:val="22"/>
          <w:szCs w:val="22"/>
          <w:lang w:eastAsia="zh-CN"/>
        </w:rPr>
        <w:t xml:space="preserve">Following </w:t>
      </w:r>
      <w:r w:rsidR="007C5063">
        <w:rPr>
          <w:rFonts w:eastAsiaTheme="minorEastAsia" w:cs="Batang"/>
          <w:sz w:val="22"/>
          <w:szCs w:val="22"/>
          <w:lang w:eastAsia="zh-CN"/>
        </w:rPr>
        <w:t>agreements</w:t>
      </w:r>
      <w:r w:rsidR="007C5063" w:rsidRPr="00213267">
        <w:rPr>
          <w:rFonts w:eastAsiaTheme="minorEastAsia" w:cs="Batang"/>
          <w:sz w:val="22"/>
          <w:szCs w:val="22"/>
          <w:lang w:eastAsia="zh-CN"/>
        </w:rPr>
        <w:t xml:space="preserve"> w</w:t>
      </w:r>
      <w:r w:rsidR="007C5063">
        <w:rPr>
          <w:rFonts w:eastAsiaTheme="minorEastAsia" w:cs="Batang"/>
          <w:sz w:val="22"/>
          <w:szCs w:val="22"/>
          <w:lang w:eastAsia="zh-CN"/>
        </w:rPr>
        <w:t>ere</w:t>
      </w:r>
      <w:r w:rsidR="007C5063" w:rsidRPr="00213267">
        <w:rPr>
          <w:rFonts w:eastAsiaTheme="minorEastAsia" w:cs="Batang"/>
          <w:sz w:val="22"/>
          <w:szCs w:val="22"/>
          <w:lang w:eastAsia="zh-CN"/>
        </w:rPr>
        <w:t xml:space="preserve"> </w:t>
      </w:r>
      <w:r w:rsidRPr="00213267">
        <w:rPr>
          <w:rFonts w:eastAsiaTheme="minorEastAsia" w:cs="Batang"/>
          <w:sz w:val="22"/>
          <w:szCs w:val="22"/>
          <w:lang w:eastAsia="zh-CN"/>
        </w:rPr>
        <w:t xml:space="preserve">made in </w:t>
      </w:r>
      <w:r w:rsidRPr="00213267">
        <w:rPr>
          <w:rFonts w:eastAsiaTheme="minorEastAsia" w:cs="Batang" w:hint="eastAsia"/>
          <w:sz w:val="22"/>
          <w:szCs w:val="22"/>
          <w:lang w:eastAsia="zh-CN"/>
        </w:rPr>
        <w:t>R</w:t>
      </w:r>
      <w:r w:rsidRPr="00213267">
        <w:rPr>
          <w:rFonts w:eastAsiaTheme="minorEastAsia" w:cs="Batang"/>
          <w:sz w:val="22"/>
          <w:szCs w:val="22"/>
          <w:lang w:eastAsia="zh-CN"/>
        </w:rPr>
        <w:t>AN1#</w:t>
      </w:r>
      <w:r w:rsidR="00D53712" w:rsidRPr="00213267">
        <w:rPr>
          <w:rFonts w:eastAsiaTheme="minorEastAsia" w:cs="Batang"/>
          <w:sz w:val="22"/>
          <w:szCs w:val="22"/>
          <w:lang w:eastAsia="zh-CN"/>
        </w:rPr>
        <w:t>10</w:t>
      </w:r>
      <w:r w:rsidR="00D53712">
        <w:rPr>
          <w:rFonts w:eastAsiaTheme="minorEastAsia" w:cs="Batang"/>
          <w:sz w:val="22"/>
          <w:szCs w:val="22"/>
          <w:lang w:eastAsia="zh-CN"/>
        </w:rPr>
        <w:t>7</w:t>
      </w:r>
      <w:r w:rsidRPr="00213267">
        <w:rPr>
          <w:rFonts w:eastAsiaTheme="minorEastAsia" w:cs="Batang"/>
          <w:sz w:val="22"/>
          <w:szCs w:val="22"/>
          <w:lang w:eastAsia="zh-CN"/>
        </w:rPr>
        <w:t>-e:</w:t>
      </w:r>
    </w:p>
    <w:p w14:paraId="086B5EDC" w14:textId="77777777" w:rsidR="005D5428" w:rsidRPr="000E102F" w:rsidRDefault="005D5428" w:rsidP="00D53712">
      <w:pPr>
        <w:rPr>
          <w:b/>
          <w:bCs/>
          <w:i/>
          <w:sz w:val="22"/>
          <w:szCs w:val="22"/>
          <w:highlight w:val="green"/>
        </w:rPr>
      </w:pPr>
      <w:r w:rsidRPr="000E102F">
        <w:rPr>
          <w:b/>
          <w:bCs/>
          <w:i/>
          <w:sz w:val="22"/>
          <w:szCs w:val="22"/>
          <w:highlight w:val="green"/>
        </w:rPr>
        <w:t>Agreement</w:t>
      </w:r>
    </w:p>
    <w:p w14:paraId="1A22C3FD" w14:textId="77777777" w:rsidR="005D5428" w:rsidRPr="000E102F" w:rsidRDefault="005D5428" w:rsidP="005D5428">
      <w:pPr>
        <w:pStyle w:val="ListParagraph"/>
        <w:numPr>
          <w:ilvl w:val="0"/>
          <w:numId w:val="21"/>
        </w:numPr>
        <w:spacing w:afterLines="50" w:after="120"/>
        <w:ind w:leftChars="0"/>
        <w:jc w:val="both"/>
        <w:rPr>
          <w:bCs/>
          <w:i/>
          <w:sz w:val="22"/>
          <w:szCs w:val="22"/>
          <w:lang w:val="en-US"/>
        </w:rPr>
      </w:pPr>
      <w:r w:rsidRPr="000E102F">
        <w:rPr>
          <w:bCs/>
          <w:i/>
          <w:sz w:val="22"/>
          <w:szCs w:val="22"/>
          <w:lang w:val="en-US"/>
        </w:rPr>
        <w:t>For Rel-17 SL Rx capabilities,</w:t>
      </w:r>
    </w:p>
    <w:p w14:paraId="42C57EE0" w14:textId="77777777" w:rsidR="005D5428" w:rsidRPr="000E102F" w:rsidRDefault="005D5428" w:rsidP="005D5428">
      <w:pPr>
        <w:pStyle w:val="ListParagraph"/>
        <w:numPr>
          <w:ilvl w:val="1"/>
          <w:numId w:val="21"/>
        </w:numPr>
        <w:spacing w:afterLines="50" w:after="120"/>
        <w:ind w:leftChars="0"/>
        <w:jc w:val="both"/>
        <w:rPr>
          <w:bCs/>
          <w:i/>
          <w:sz w:val="22"/>
          <w:szCs w:val="22"/>
          <w:lang w:val="en-US"/>
        </w:rPr>
      </w:pPr>
      <w:r w:rsidRPr="000E102F">
        <w:rPr>
          <w:bCs/>
          <w:i/>
          <w:sz w:val="22"/>
          <w:szCs w:val="22"/>
          <w:lang w:val="en-US"/>
        </w:rPr>
        <w:t>Remove FG 32-1 from Rel-17 UE feature list</w:t>
      </w:r>
    </w:p>
    <w:p w14:paraId="2DA13988" w14:textId="77777777" w:rsidR="005D5428" w:rsidRPr="000E102F" w:rsidRDefault="005D5428" w:rsidP="005D5428">
      <w:pPr>
        <w:pStyle w:val="ListParagraph"/>
        <w:numPr>
          <w:ilvl w:val="2"/>
          <w:numId w:val="21"/>
        </w:numPr>
        <w:spacing w:afterLines="50" w:after="120"/>
        <w:ind w:leftChars="0"/>
        <w:jc w:val="both"/>
        <w:rPr>
          <w:bCs/>
          <w:i/>
          <w:sz w:val="22"/>
          <w:szCs w:val="22"/>
          <w:lang w:val="en-US"/>
        </w:rPr>
      </w:pPr>
      <w:r w:rsidRPr="000E102F">
        <w:rPr>
          <w:bCs/>
          <w:i/>
          <w:sz w:val="22"/>
          <w:szCs w:val="22"/>
          <w:lang w:val="en-US"/>
        </w:rPr>
        <w:t>Note: support of receiving NR sidelink of PSCCH/PSSCH, PSFCH, and S-SSB are reported by FG 15-1 (Receiving NR sidelink), FG 15-11 (PSFCH format 0), and FG 15-4 (Synchronization sources for NR sidelink), respectively</w:t>
      </w:r>
    </w:p>
    <w:p w14:paraId="76BAEBB8" w14:textId="77777777" w:rsidR="00D53712" w:rsidRPr="000E102F" w:rsidRDefault="005D5428" w:rsidP="007A56BA">
      <w:pPr>
        <w:pStyle w:val="ListParagraph"/>
        <w:numPr>
          <w:ilvl w:val="1"/>
          <w:numId w:val="21"/>
        </w:numPr>
        <w:spacing w:beforeLines="50" w:before="120" w:afterLines="50" w:after="120"/>
        <w:ind w:leftChars="0"/>
        <w:jc w:val="both"/>
        <w:rPr>
          <w:rFonts w:eastAsiaTheme="minorEastAsia" w:cs="Batang"/>
          <w:i/>
          <w:sz w:val="22"/>
          <w:szCs w:val="22"/>
          <w:lang w:eastAsia="zh-CN"/>
        </w:rPr>
      </w:pPr>
      <w:r w:rsidRPr="000E102F">
        <w:rPr>
          <w:bCs/>
          <w:i/>
          <w:color w:val="FF0000"/>
          <w:sz w:val="22"/>
          <w:szCs w:val="22"/>
        </w:rPr>
        <w:lastRenderedPageBreak/>
        <w:t>FFS</w:t>
      </w:r>
      <w:r w:rsidRPr="000E102F">
        <w:rPr>
          <w:bCs/>
          <w:i/>
          <w:sz w:val="22"/>
          <w:szCs w:val="22"/>
        </w:rPr>
        <w:t xml:space="preserve">: </w:t>
      </w:r>
      <w:r w:rsidRPr="000E102F">
        <w:rPr>
          <w:bCs/>
          <w:i/>
          <w:color w:val="FF0000"/>
          <w:sz w:val="22"/>
          <w:szCs w:val="22"/>
        </w:rPr>
        <w:t>If it exists,</w:t>
      </w:r>
      <w:r w:rsidRPr="000E102F">
        <w:rPr>
          <w:bCs/>
          <w:i/>
          <w:sz w:val="22"/>
          <w:szCs w:val="22"/>
        </w:rPr>
        <w:t xml:space="preserve"> UE without NR SL reception supports none of FGs</w:t>
      </w:r>
      <w:r w:rsidRPr="000E102F">
        <w:rPr>
          <w:bCs/>
          <w:i/>
          <w:color w:val="FF0000"/>
          <w:sz w:val="22"/>
          <w:szCs w:val="22"/>
        </w:rPr>
        <w:t xml:space="preserve"> 15-14, 15-19, 15-22, 15-23, 15-24,</w:t>
      </w:r>
      <w:r w:rsidRPr="000E102F">
        <w:rPr>
          <w:bCs/>
          <w:i/>
          <w:color w:val="ED7D31"/>
          <w:sz w:val="22"/>
          <w:szCs w:val="22"/>
        </w:rPr>
        <w:t xml:space="preserve"> </w:t>
      </w:r>
      <w:r w:rsidRPr="000E102F">
        <w:rPr>
          <w:bCs/>
          <w:i/>
          <w:sz w:val="22"/>
          <w:szCs w:val="22"/>
        </w:rPr>
        <w:t>15-1, 15-11, 15-4, and 32-2</w:t>
      </w:r>
      <w:r w:rsidRPr="000E102F">
        <w:rPr>
          <w:bCs/>
          <w:i/>
          <w:color w:val="ED7D31"/>
          <w:sz w:val="22"/>
          <w:szCs w:val="22"/>
        </w:rPr>
        <w:t>.</w:t>
      </w:r>
    </w:p>
    <w:p w14:paraId="153383A8" w14:textId="64F29D15" w:rsidR="007C5063" w:rsidRDefault="007C5063" w:rsidP="007C5063">
      <w:pPr>
        <w:spacing w:beforeLines="50" w:before="120" w:afterLines="50" w:after="120"/>
        <w:contextualSpacing/>
        <w:jc w:val="both"/>
        <w:rPr>
          <w:rFonts w:eastAsiaTheme="minorEastAsia" w:cs="Batang"/>
          <w:sz w:val="22"/>
          <w:szCs w:val="22"/>
          <w:lang w:eastAsia="zh-CN"/>
        </w:rPr>
      </w:pPr>
      <w:r w:rsidRPr="00481B1F">
        <w:rPr>
          <w:rFonts w:eastAsiaTheme="minorEastAsia" w:cs="Batang"/>
          <w:sz w:val="22"/>
          <w:szCs w:val="22"/>
          <w:lang w:eastAsia="zh-CN"/>
        </w:rPr>
        <w:t xml:space="preserve">Following </w:t>
      </w:r>
      <w:r>
        <w:rPr>
          <w:rFonts w:eastAsiaTheme="minorEastAsia" w:cs="Batang"/>
          <w:sz w:val="22"/>
          <w:szCs w:val="22"/>
          <w:lang w:eastAsia="zh-CN"/>
        </w:rPr>
        <w:t>agreements</w:t>
      </w:r>
      <w:r w:rsidRPr="00481B1F">
        <w:rPr>
          <w:rFonts w:eastAsiaTheme="minorEastAsia" w:cs="Batang"/>
          <w:sz w:val="22"/>
          <w:szCs w:val="22"/>
          <w:lang w:eastAsia="zh-CN"/>
        </w:rPr>
        <w:t xml:space="preserve"> 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7</w:t>
      </w:r>
      <w:r w:rsidRPr="00481B1F">
        <w:rPr>
          <w:rFonts w:eastAsiaTheme="minorEastAsia" w:cs="Batang"/>
          <w:sz w:val="22"/>
          <w:szCs w:val="22"/>
          <w:lang w:eastAsia="zh-CN"/>
        </w:rPr>
        <w:t>-e</w:t>
      </w:r>
      <w:r w:rsidRPr="000E102F">
        <w:rPr>
          <w:rFonts w:eastAsiaTheme="minorEastAsia" w:cs="Batang"/>
          <w:sz w:val="22"/>
          <w:szCs w:val="22"/>
          <w:vertAlign w:val="superscript"/>
          <w:lang w:eastAsia="zh-CN"/>
        </w:rPr>
        <w:fldChar w:fldCharType="begin"/>
      </w:r>
      <w:r w:rsidRPr="000E102F">
        <w:rPr>
          <w:rFonts w:eastAsiaTheme="minorEastAsia" w:cs="Batang"/>
          <w:sz w:val="22"/>
          <w:szCs w:val="22"/>
          <w:vertAlign w:val="superscript"/>
          <w:lang w:eastAsia="zh-CN"/>
        </w:rPr>
        <w:instrText xml:space="preserve"> REF _Ref87003056 \r \h </w:instrText>
      </w:r>
      <w:r w:rsidR="000E102F">
        <w:rPr>
          <w:rFonts w:eastAsiaTheme="minorEastAsia" w:cs="Batang"/>
          <w:sz w:val="22"/>
          <w:szCs w:val="22"/>
          <w:vertAlign w:val="superscript"/>
          <w:lang w:eastAsia="zh-CN"/>
        </w:rPr>
        <w:instrText xml:space="preserve"> \* MERGEFORMAT </w:instrText>
      </w:r>
      <w:r w:rsidRPr="000E102F">
        <w:rPr>
          <w:rFonts w:eastAsiaTheme="minorEastAsia" w:cs="Batang"/>
          <w:sz w:val="22"/>
          <w:szCs w:val="22"/>
          <w:vertAlign w:val="superscript"/>
          <w:lang w:eastAsia="zh-CN"/>
        </w:rPr>
      </w:r>
      <w:r w:rsidRPr="000E102F">
        <w:rPr>
          <w:rFonts w:eastAsiaTheme="minorEastAsia" w:cs="Batang"/>
          <w:sz w:val="22"/>
          <w:szCs w:val="22"/>
          <w:vertAlign w:val="superscript"/>
          <w:lang w:eastAsia="zh-CN"/>
        </w:rPr>
        <w:fldChar w:fldCharType="separate"/>
      </w:r>
      <w:r w:rsidRPr="000E102F">
        <w:rPr>
          <w:rFonts w:eastAsiaTheme="minorEastAsia" w:cs="Batang"/>
          <w:sz w:val="22"/>
          <w:szCs w:val="22"/>
          <w:vertAlign w:val="superscript"/>
          <w:lang w:eastAsia="zh-CN"/>
        </w:rPr>
        <w:t>[2]</w:t>
      </w:r>
      <w:r w:rsidRPr="000E102F">
        <w:rPr>
          <w:rFonts w:eastAsiaTheme="minorEastAsia" w:cs="Batang"/>
          <w:sz w:val="22"/>
          <w:szCs w:val="22"/>
          <w:vertAlign w:val="superscript"/>
          <w:lang w:eastAsia="zh-CN"/>
        </w:rPr>
        <w:fldChar w:fldCharType="end"/>
      </w:r>
      <w:r w:rsidRPr="00481B1F">
        <w:rPr>
          <w:rFonts w:eastAsiaTheme="minorEastAsia" w:cs="Batang"/>
          <w:sz w:val="22"/>
          <w:szCs w:val="22"/>
          <w:lang w:eastAsia="zh-CN"/>
        </w:rPr>
        <w:t>:</w:t>
      </w:r>
    </w:p>
    <w:p w14:paraId="744E9254" w14:textId="77777777" w:rsidR="007C5063" w:rsidRPr="00677B65" w:rsidRDefault="007C5063" w:rsidP="007C5063">
      <w:pPr>
        <w:spacing w:afterLines="50" w:after="120"/>
        <w:jc w:val="both"/>
        <w:rPr>
          <w:b/>
          <w:bCs/>
          <w:i/>
          <w:sz w:val="22"/>
          <w:szCs w:val="22"/>
          <w:lang w:val="en-US"/>
        </w:rPr>
      </w:pPr>
      <w:r w:rsidRPr="00677B65">
        <w:rPr>
          <w:b/>
          <w:bCs/>
          <w:i/>
          <w:sz w:val="22"/>
          <w:szCs w:val="22"/>
          <w:highlight w:val="green"/>
          <w:lang w:val="en-US"/>
        </w:rPr>
        <w:t>Agreement</w:t>
      </w:r>
    </w:p>
    <w:p w14:paraId="0550999B" w14:textId="77777777" w:rsidR="007C5063" w:rsidRPr="00677B65" w:rsidRDefault="007C5063" w:rsidP="007C5063">
      <w:pPr>
        <w:pStyle w:val="ListParagraph"/>
        <w:numPr>
          <w:ilvl w:val="0"/>
          <w:numId w:val="21"/>
        </w:numPr>
        <w:spacing w:afterLines="50" w:after="120"/>
        <w:ind w:leftChars="0"/>
        <w:jc w:val="both"/>
        <w:rPr>
          <w:bCs/>
          <w:i/>
          <w:sz w:val="22"/>
          <w:szCs w:val="22"/>
          <w:lang w:val="en-US"/>
        </w:rPr>
      </w:pPr>
      <w:r w:rsidRPr="00677B65">
        <w:rPr>
          <w:bCs/>
          <w:i/>
          <w:sz w:val="22"/>
          <w:szCs w:val="22"/>
          <w:lang w:val="en-US"/>
        </w:rPr>
        <w:t>For Rel-17 SL Tx capabilities,</w:t>
      </w:r>
    </w:p>
    <w:p w14:paraId="5C9E6D24" w14:textId="77777777" w:rsidR="007C5063" w:rsidRPr="00677B65" w:rsidRDefault="007C5063" w:rsidP="007C5063">
      <w:pPr>
        <w:pStyle w:val="ListParagraph"/>
        <w:numPr>
          <w:ilvl w:val="1"/>
          <w:numId w:val="21"/>
        </w:numPr>
        <w:spacing w:afterLines="50" w:after="120"/>
        <w:ind w:leftChars="0"/>
        <w:jc w:val="both"/>
        <w:rPr>
          <w:bCs/>
          <w:i/>
          <w:sz w:val="22"/>
          <w:szCs w:val="22"/>
          <w:lang w:val="en-US"/>
        </w:rPr>
      </w:pPr>
      <w:r w:rsidRPr="00677B65">
        <w:rPr>
          <w:bCs/>
          <w:i/>
          <w:sz w:val="22"/>
          <w:szCs w:val="22"/>
          <w:lang w:val="en-US"/>
        </w:rPr>
        <w:t>Add an FG for “Transmitting NR sidelink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408"/>
        <w:gridCol w:w="945"/>
        <w:gridCol w:w="1202"/>
        <w:gridCol w:w="555"/>
        <w:gridCol w:w="518"/>
        <w:gridCol w:w="459"/>
        <w:gridCol w:w="960"/>
        <w:gridCol w:w="548"/>
        <w:gridCol w:w="474"/>
        <w:gridCol w:w="474"/>
        <w:gridCol w:w="474"/>
        <w:gridCol w:w="220"/>
        <w:gridCol w:w="842"/>
      </w:tblGrid>
      <w:tr w:rsidR="007C5063" w:rsidRPr="007A56BA" w14:paraId="1886C258" w14:textId="77777777" w:rsidTr="00852007">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4CDF297" w14:textId="77777777" w:rsidR="007C5063" w:rsidRPr="007A56BA" w:rsidRDefault="007C5063" w:rsidP="00852007">
            <w:pPr>
              <w:pStyle w:val="TAL"/>
              <w:rPr>
                <w:rFonts w:asciiTheme="majorHAnsi" w:hAnsiTheme="majorHAnsi" w:cstheme="majorHAnsi"/>
                <w:i/>
                <w:szCs w:val="18"/>
                <w:lang w:eastAsia="ja-JP"/>
              </w:rPr>
            </w:pPr>
            <w:r w:rsidRPr="007A56BA">
              <w:rPr>
                <w:rFonts w:asciiTheme="majorHAnsi" w:hAnsiTheme="majorHAnsi" w:cstheme="majorHAnsi"/>
                <w:i/>
                <w:szCs w:val="18"/>
                <w:lang w:eastAsia="ja-JP"/>
              </w:rPr>
              <w:t xml:space="preserve">32. </w:t>
            </w:r>
            <w:proofErr w:type="spellStart"/>
            <w:r w:rsidRPr="007A56BA">
              <w:rPr>
                <w:rFonts w:asciiTheme="majorHAnsi" w:hAnsiTheme="majorHAnsi" w:cstheme="majorHAnsi"/>
                <w: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BE07601" w14:textId="77777777" w:rsidR="007C5063" w:rsidRPr="007A56BA" w:rsidRDefault="007C5063" w:rsidP="00852007">
            <w:pPr>
              <w:pStyle w:val="TAL"/>
              <w:rPr>
                <w:rFonts w:asciiTheme="majorHAnsi" w:hAnsiTheme="majorHAnsi" w:cstheme="majorHAnsi"/>
                <w:i/>
                <w:szCs w:val="18"/>
                <w:lang w:eastAsia="ja-JP"/>
              </w:rPr>
            </w:pPr>
            <w:r w:rsidRPr="007A56BA">
              <w:rPr>
                <w:rFonts w:asciiTheme="majorHAnsi" w:eastAsia="Malgun Gothic" w:hAnsiTheme="majorHAnsi" w:cstheme="majorHAnsi"/>
                <w:i/>
                <w:szCs w:val="18"/>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D1BD476" w14:textId="77777777" w:rsidR="007C5063" w:rsidRPr="007A56BA" w:rsidRDefault="007C5063" w:rsidP="00852007">
            <w:pPr>
              <w:pStyle w:val="TAL"/>
              <w:rPr>
                <w:i/>
                <w:color w:val="000000" w:themeColor="text1"/>
              </w:rPr>
            </w:pPr>
            <w:r w:rsidRPr="007A56BA">
              <w:rPr>
                <w:i/>
                <w:color w:val="000000" w:themeColor="text1"/>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0FB29361" w14:textId="77777777" w:rsidR="007C5063" w:rsidRPr="007A56BA" w:rsidRDefault="007C5063" w:rsidP="00852007">
            <w:pPr>
              <w:autoSpaceDE w:val="0"/>
              <w:autoSpaceDN w:val="0"/>
              <w:adjustRightInd w:val="0"/>
              <w:snapToGrid w:val="0"/>
              <w:spacing w:afterLines="50" w:after="120"/>
              <w:contextualSpacing/>
              <w:jc w:val="both"/>
              <w:rPr>
                <w:rFonts w:asciiTheme="majorHAnsi" w:eastAsia="Malgun Gothic" w:hAnsiTheme="majorHAnsi" w:cstheme="majorHAnsi"/>
                <w:i/>
                <w:sz w:val="18"/>
                <w:szCs w:val="18"/>
                <w:lang w:eastAsia="ko-KR"/>
              </w:rPr>
            </w:pPr>
            <w:r w:rsidRPr="007A56BA">
              <w:rPr>
                <w:rFonts w:asciiTheme="majorHAnsi" w:eastAsia="Malgun Gothic" w:hAnsiTheme="majorHAnsi" w:cstheme="majorHAnsi"/>
                <w:i/>
                <w:sz w:val="18"/>
                <w:szCs w:val="18"/>
                <w:lang w:eastAsia="ko-KR"/>
              </w:rPr>
              <w:t xml:space="preserve">1) UE can transmit PSCCH/PSSCH using NR sidelink mode 2 with random resource selection configured by NR Uu or </w:t>
            </w:r>
            <w:proofErr w:type="spellStart"/>
            <w:r w:rsidRPr="007A56BA">
              <w:rPr>
                <w:rFonts w:asciiTheme="majorHAnsi" w:eastAsia="Malgun Gothic" w:hAnsiTheme="majorHAnsi" w:cstheme="majorHAnsi"/>
                <w:i/>
                <w:sz w:val="18"/>
                <w:szCs w:val="18"/>
                <w:lang w:eastAsia="ko-KR"/>
              </w:rPr>
              <w:t>preconfiguration</w:t>
            </w:r>
            <w:proofErr w:type="spellEnd"/>
            <w:r w:rsidRPr="007A56BA">
              <w:rPr>
                <w:rFonts w:asciiTheme="majorHAnsi" w:eastAsia="Malgun Gothic" w:hAnsiTheme="majorHAnsi" w:cstheme="majorHAnsi"/>
                <w:i/>
                <w:sz w:val="18"/>
                <w:szCs w:val="18"/>
                <w:lang w:eastAsia="ko-KR"/>
              </w:rPr>
              <w:t>.</w:t>
            </w:r>
          </w:p>
          <w:p w14:paraId="50CCA1EA" w14:textId="77777777" w:rsidR="007C5063" w:rsidRPr="007A56BA" w:rsidRDefault="007C5063" w:rsidP="00852007">
            <w:pPr>
              <w:autoSpaceDE w:val="0"/>
              <w:autoSpaceDN w:val="0"/>
              <w:adjustRightInd w:val="0"/>
              <w:snapToGrid w:val="0"/>
              <w:spacing w:afterLines="50" w:after="120"/>
              <w:contextualSpacing/>
              <w:jc w:val="both"/>
              <w:rPr>
                <w:rFonts w:asciiTheme="majorHAnsi" w:eastAsia="Malgun Gothic" w:hAnsiTheme="majorHAnsi" w:cstheme="majorHAnsi"/>
                <w:i/>
                <w:sz w:val="18"/>
                <w:szCs w:val="18"/>
                <w:lang w:eastAsia="ko-KR"/>
              </w:rPr>
            </w:pPr>
            <w:r w:rsidRPr="007A56BA">
              <w:rPr>
                <w:rFonts w:asciiTheme="majorHAnsi" w:eastAsiaTheme="minorEastAsia" w:hAnsiTheme="majorHAnsi" w:cstheme="majorHAnsi" w:hint="eastAsia"/>
                <w:i/>
                <w:sz w:val="18"/>
                <w:szCs w:val="18"/>
              </w:rPr>
              <w:t>F</w:t>
            </w:r>
            <w:r w:rsidRPr="007A56BA">
              <w:rPr>
                <w:rFonts w:asciiTheme="majorHAnsi" w:eastAsiaTheme="minorEastAsia" w:hAnsiTheme="majorHAnsi" w:cstheme="majorHAnsi"/>
                <w: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56C7841" w14:textId="77777777" w:rsidR="007C5063" w:rsidRPr="007A56BA" w:rsidRDefault="007C5063" w:rsidP="00852007">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D4E452F" w14:textId="77777777" w:rsidR="007C5063" w:rsidRPr="007A56BA" w:rsidRDefault="007C5063" w:rsidP="00852007">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EC0E14E" w14:textId="77777777" w:rsidR="007C5063" w:rsidRPr="007A56BA" w:rsidRDefault="007C5063" w:rsidP="00852007">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890673E" w14:textId="77777777" w:rsidR="007C5063" w:rsidRPr="007A56BA" w:rsidRDefault="007C5063" w:rsidP="00852007">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6D5A3BE" w14:textId="77777777" w:rsidR="007C5063" w:rsidRPr="007A56BA" w:rsidRDefault="007C5063" w:rsidP="00852007">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w:t>
            </w:r>
            <w:r w:rsidRPr="007A56BA">
              <w:rPr>
                <w:i/>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CF79148" w14:textId="77777777" w:rsidR="007C5063" w:rsidRPr="007A56BA" w:rsidRDefault="007C5063" w:rsidP="00852007">
            <w:pPr>
              <w:pStyle w:val="TAL"/>
              <w:rPr>
                <w:i/>
                <w:color w:val="000000" w:themeColor="text1"/>
              </w:rPr>
            </w:pPr>
            <w:r w:rsidRPr="007A56BA">
              <w:rPr>
                <w:i/>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08D4828" w14:textId="77777777" w:rsidR="007C5063" w:rsidRPr="007A56BA" w:rsidRDefault="007C5063" w:rsidP="00852007">
            <w:pPr>
              <w:pStyle w:val="TAL"/>
              <w:rPr>
                <w:i/>
                <w:color w:val="000000" w:themeColor="text1"/>
              </w:rPr>
            </w:pPr>
            <w:r w:rsidRPr="007A56BA">
              <w:rPr>
                <w:i/>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715E792" w14:textId="77777777" w:rsidR="007C5063" w:rsidRPr="007A56BA" w:rsidRDefault="007C5063" w:rsidP="00852007">
            <w:pPr>
              <w:pStyle w:val="TAL"/>
              <w:rPr>
                <w:i/>
                <w:color w:val="000000" w:themeColor="text1"/>
              </w:rPr>
            </w:pPr>
            <w:r w:rsidRPr="007A56BA">
              <w:rPr>
                <w:i/>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E6198FD" w14:textId="77777777" w:rsidR="007C5063" w:rsidRPr="007A56BA" w:rsidRDefault="007C5063" w:rsidP="00852007">
            <w:pPr>
              <w:pStyle w:val="TAL"/>
              <w:rPr>
                <w:rFonts w:asciiTheme="majorHAnsi" w:hAnsiTheme="majorHAnsi" w:cstheme="majorHAnsi"/>
                <w: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13710A7" w14:textId="77777777" w:rsidR="007C5063" w:rsidRPr="007A56BA" w:rsidRDefault="007C5063" w:rsidP="00852007">
            <w:pPr>
              <w:pStyle w:val="TAL"/>
              <w:rPr>
                <w:i/>
                <w:color w:val="000000" w:themeColor="text1"/>
              </w:rPr>
            </w:pPr>
            <w:r w:rsidRPr="007A56BA">
              <w:rPr>
                <w:i/>
                <w:color w:val="000000" w:themeColor="text1"/>
              </w:rPr>
              <w:t>Optional with capability signalling. FFS: For UE supports NR sidelink, UE must indicate this FG is supported.</w:t>
            </w:r>
          </w:p>
        </w:tc>
      </w:tr>
    </w:tbl>
    <w:p w14:paraId="04DA5E1F" w14:textId="77777777" w:rsidR="007C5063" w:rsidRPr="00B73BA2" w:rsidRDefault="007C5063" w:rsidP="007C5063">
      <w:pPr>
        <w:numPr>
          <w:ilvl w:val="1"/>
          <w:numId w:val="13"/>
        </w:numPr>
        <w:autoSpaceDE w:val="0"/>
        <w:autoSpaceDN w:val="0"/>
        <w:spacing w:line="252" w:lineRule="auto"/>
        <w:ind w:left="1434" w:hanging="357"/>
        <w:contextualSpacing/>
        <w:jc w:val="both"/>
        <w:rPr>
          <w:i/>
          <w:color w:val="000000" w:themeColor="text1"/>
          <w:sz w:val="22"/>
          <w:szCs w:val="22"/>
        </w:rPr>
      </w:pPr>
      <w:r w:rsidRPr="00B73BA2">
        <w:rPr>
          <w:rFonts w:eastAsia="MS PGothic" w:hint="eastAsia"/>
          <w:i/>
          <w:color w:val="000000" w:themeColor="text1"/>
          <w:sz w:val="22"/>
          <w:szCs w:val="22"/>
          <w:lang w:val="en-US"/>
        </w:rPr>
        <w:t>N</w:t>
      </w:r>
      <w:r w:rsidRPr="00B73BA2">
        <w:rPr>
          <w:rFonts w:eastAsia="MS PGothic"/>
          <w:i/>
          <w:color w:val="000000" w:themeColor="text1"/>
          <w:sz w:val="22"/>
          <w:szCs w:val="22"/>
          <w:lang w:val="en-US"/>
        </w:rPr>
        <w:t>ote that any contents highlighted in yellow mean FFS and to be discussed further.</w:t>
      </w:r>
    </w:p>
    <w:p w14:paraId="56A136A2" w14:textId="77777777" w:rsidR="00D7704B" w:rsidRDefault="00D7704B" w:rsidP="000F56D6">
      <w:pPr>
        <w:spacing w:after="120"/>
        <w:jc w:val="both"/>
        <w:rPr>
          <w:rFonts w:eastAsiaTheme="minorEastAsia" w:cs="Batang"/>
          <w:b/>
          <w:i/>
          <w:sz w:val="22"/>
          <w:szCs w:val="22"/>
          <w:lang w:eastAsia="zh-CN"/>
        </w:rPr>
      </w:pPr>
    </w:p>
    <w:p w14:paraId="081BA80B" w14:textId="38714B35" w:rsidR="00D7704B" w:rsidRDefault="00D7704B" w:rsidP="00D7704B">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For FG </w:t>
      </w:r>
      <w:r w:rsidRPr="003D5E5D">
        <w:rPr>
          <w:rFonts w:eastAsiaTheme="minorEastAsia" w:cs="Batang"/>
          <w:sz w:val="22"/>
          <w:szCs w:val="22"/>
          <w:lang w:val="en-US" w:eastAsia="zh-CN"/>
        </w:rPr>
        <w:t>32-4a</w:t>
      </w:r>
      <w:r>
        <w:rPr>
          <w:rFonts w:eastAsiaTheme="minorEastAsia" w:cs="Batang"/>
          <w:sz w:val="22"/>
          <w:szCs w:val="22"/>
          <w:lang w:val="en-US" w:eastAsia="zh-CN"/>
        </w:rPr>
        <w:t xml:space="preserve"> </w:t>
      </w:r>
      <w:r w:rsidRPr="003D5E5D">
        <w:rPr>
          <w:rFonts w:eastAsiaTheme="minorEastAsia" w:cs="Batang"/>
          <w:sz w:val="22"/>
          <w:szCs w:val="22"/>
          <w:lang w:val="en-US" w:eastAsia="zh-CN"/>
        </w:rPr>
        <w:t>Transmitting NR sidelink mode 2 with random resource selection</w:t>
      </w:r>
      <w:r>
        <w:rPr>
          <w:rFonts w:eastAsiaTheme="minorEastAsia" w:cs="Batang"/>
          <w:sz w:val="22"/>
          <w:szCs w:val="22"/>
          <w:lang w:val="en-US" w:eastAsia="zh-CN"/>
        </w:rPr>
        <w:t xml:space="preserve">, it can leave the space to achieve extreme </w:t>
      </w:r>
      <w:proofErr w:type="gramStart"/>
      <w:r>
        <w:rPr>
          <w:rFonts w:eastAsiaTheme="minorEastAsia" w:cs="Batang"/>
          <w:sz w:val="22"/>
          <w:szCs w:val="22"/>
          <w:lang w:val="en-US" w:eastAsia="zh-CN"/>
        </w:rPr>
        <w:t>low cost</w:t>
      </w:r>
      <w:proofErr w:type="gramEnd"/>
      <w:r>
        <w:rPr>
          <w:rFonts w:eastAsiaTheme="minorEastAsia" w:cs="Batang"/>
          <w:sz w:val="22"/>
          <w:szCs w:val="22"/>
          <w:lang w:val="en-US" w:eastAsia="zh-CN"/>
        </w:rPr>
        <w:t xml:space="preserve"> device without any receiving capability. </w:t>
      </w:r>
      <w:proofErr w:type="gramStart"/>
      <w:r>
        <w:rPr>
          <w:rFonts w:eastAsiaTheme="minorEastAsia" w:cs="Batang"/>
          <w:sz w:val="22"/>
          <w:szCs w:val="22"/>
          <w:lang w:val="en-US" w:eastAsia="zh-CN"/>
        </w:rPr>
        <w:t>So</w:t>
      </w:r>
      <w:proofErr w:type="gramEnd"/>
      <w:r>
        <w:rPr>
          <w:rFonts w:eastAsiaTheme="minorEastAsia" w:cs="Batang"/>
          <w:sz w:val="22"/>
          <w:szCs w:val="22"/>
          <w:lang w:val="en-US" w:eastAsia="zh-CN"/>
        </w:rPr>
        <w:t xml:space="preserve"> it doesn’t need any </w:t>
      </w:r>
      <w:r w:rsidR="00E31084">
        <w:rPr>
          <w:rFonts w:eastAsiaTheme="minorEastAsia" w:cs="Batang"/>
          <w:sz w:val="22"/>
          <w:szCs w:val="22"/>
          <w:lang w:val="en-US" w:eastAsia="zh-CN"/>
        </w:rPr>
        <w:t>p</w:t>
      </w:r>
      <w:r w:rsidRPr="009E6C21">
        <w:rPr>
          <w:rFonts w:eastAsiaTheme="minorEastAsia" w:cs="Batang"/>
          <w:sz w:val="22"/>
          <w:szCs w:val="22"/>
          <w:lang w:val="en-US" w:eastAsia="zh-CN"/>
        </w:rPr>
        <w:t>rerequisite feature groups</w:t>
      </w:r>
      <w:r>
        <w:rPr>
          <w:rFonts w:eastAsiaTheme="minorEastAsia" w:cs="Batang"/>
          <w:sz w:val="22"/>
          <w:szCs w:val="22"/>
          <w:lang w:val="en-US" w:eastAsia="zh-CN"/>
        </w:rPr>
        <w:t xml:space="preserve"> </w:t>
      </w:r>
      <w:r w:rsidR="007C5063">
        <w:rPr>
          <w:rFonts w:eastAsiaTheme="minorEastAsia" w:cs="Batang"/>
          <w:sz w:val="22"/>
          <w:szCs w:val="22"/>
          <w:lang w:val="en-US" w:eastAsia="zh-CN"/>
        </w:rPr>
        <w:t>of NR sidelink reception</w:t>
      </w:r>
      <w:r>
        <w:rPr>
          <w:rFonts w:eastAsiaTheme="minorEastAsia" w:cs="Batang"/>
          <w:sz w:val="22"/>
          <w:szCs w:val="22"/>
          <w:lang w:val="en-US" w:eastAsia="zh-CN"/>
        </w:rPr>
        <w:t xml:space="preserve">. Which means if UE only report 32-4a, it doesn’t need to have any receiving capabilities. </w:t>
      </w:r>
    </w:p>
    <w:p w14:paraId="23AC10A4" w14:textId="17CE493A" w:rsidR="002F424C" w:rsidRDefault="002F424C" w:rsidP="002F424C">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Since FG </w:t>
      </w:r>
      <w:r w:rsidRPr="003D5E5D">
        <w:rPr>
          <w:rFonts w:eastAsiaTheme="minorEastAsia" w:cs="Batang"/>
          <w:sz w:val="22"/>
          <w:szCs w:val="22"/>
          <w:lang w:val="en-US" w:eastAsia="zh-CN"/>
        </w:rPr>
        <w:t>32-4a</w:t>
      </w:r>
      <w:r>
        <w:rPr>
          <w:rFonts w:eastAsiaTheme="minorEastAsia" w:cs="Batang"/>
          <w:sz w:val="22"/>
          <w:szCs w:val="22"/>
          <w:lang w:val="en-US" w:eastAsia="zh-CN"/>
        </w:rPr>
        <w:t xml:space="preserve"> can </w:t>
      </w:r>
      <w:r w:rsidRPr="00BF233C">
        <w:rPr>
          <w:rFonts w:eastAsiaTheme="minorEastAsia" w:cs="Batang"/>
          <w:sz w:val="22"/>
          <w:szCs w:val="22"/>
          <w:lang w:val="en-US" w:eastAsia="zh-CN"/>
        </w:rPr>
        <w:t>imply</w:t>
      </w:r>
      <w:r>
        <w:rPr>
          <w:rFonts w:eastAsiaTheme="minorEastAsia" w:cs="Batang"/>
          <w:sz w:val="22"/>
          <w:szCs w:val="22"/>
          <w:lang w:val="en-US" w:eastAsia="zh-CN"/>
        </w:rPr>
        <w:t xml:space="preserve"> the case of UE </w:t>
      </w:r>
      <w:r w:rsidRPr="00BF233C">
        <w:rPr>
          <w:rFonts w:eastAsiaTheme="minorEastAsia" w:cs="Batang"/>
          <w:sz w:val="22"/>
          <w:szCs w:val="22"/>
          <w:lang w:val="en-US" w:eastAsia="zh-CN"/>
        </w:rPr>
        <w:t xml:space="preserve">without NR SL reception, </w:t>
      </w:r>
      <w:r>
        <w:rPr>
          <w:rFonts w:eastAsiaTheme="minorEastAsia" w:cs="Batang"/>
          <w:sz w:val="22"/>
          <w:szCs w:val="22"/>
          <w:lang w:val="en-US" w:eastAsia="zh-CN"/>
        </w:rPr>
        <w:t xml:space="preserve">FG 15-4 defined in Rel-16 </w:t>
      </w:r>
      <w:r w:rsidRPr="002F424C">
        <w:rPr>
          <w:rFonts w:eastAsiaTheme="minorEastAsia" w:cs="Batang"/>
          <w:sz w:val="22"/>
          <w:szCs w:val="22"/>
          <w:lang w:val="en-US" w:eastAsia="zh-CN"/>
        </w:rPr>
        <w:t>which is synchronization sources for NR sidelink includes sync source of GNSS, SyncRef UE and gNB</w:t>
      </w:r>
      <w:r>
        <w:rPr>
          <w:rFonts w:eastAsiaTheme="minorEastAsia" w:cs="Batang"/>
          <w:sz w:val="22"/>
          <w:szCs w:val="22"/>
          <w:lang w:val="en-US" w:eastAsia="zh-CN"/>
        </w:rPr>
        <w:t xml:space="preserve"> can’t be directly used for </w:t>
      </w:r>
      <w:r w:rsidRPr="00BF233C">
        <w:rPr>
          <w:rFonts w:eastAsiaTheme="minorEastAsia" w:cs="Batang"/>
          <w:sz w:val="22"/>
          <w:szCs w:val="22"/>
          <w:lang w:val="en-US" w:eastAsia="zh-CN"/>
        </w:rPr>
        <w:t>synchronization</w:t>
      </w:r>
      <w:r>
        <w:rPr>
          <w:rFonts w:eastAsiaTheme="minorEastAsia" w:cs="Batang"/>
          <w:sz w:val="22"/>
          <w:szCs w:val="22"/>
          <w:lang w:val="en-US" w:eastAsia="zh-CN"/>
        </w:rPr>
        <w:t xml:space="preserve"> capability of such UE as </w:t>
      </w:r>
      <w:r w:rsidRPr="00BF233C">
        <w:rPr>
          <w:rFonts w:eastAsiaTheme="minorEastAsia" w:cs="Batang"/>
          <w:sz w:val="22"/>
          <w:szCs w:val="22"/>
          <w:lang w:val="en-US" w:eastAsia="zh-CN"/>
        </w:rPr>
        <w:t>SyncRef UE is not able to be synchronization</w:t>
      </w:r>
      <w:r>
        <w:rPr>
          <w:rFonts w:eastAsiaTheme="minorEastAsia" w:cs="Batang"/>
          <w:sz w:val="22"/>
          <w:szCs w:val="22"/>
          <w:lang w:val="en-US" w:eastAsia="zh-CN"/>
        </w:rPr>
        <w:t xml:space="preserve"> source. </w:t>
      </w:r>
      <w:r w:rsidRPr="00BF233C">
        <w:rPr>
          <w:rFonts w:eastAsiaTheme="minorEastAsia" w:cs="Batang"/>
          <w:sz w:val="22"/>
          <w:szCs w:val="22"/>
          <w:lang w:val="en-US" w:eastAsia="zh-CN"/>
        </w:rPr>
        <w:t xml:space="preserve">We </w:t>
      </w:r>
      <w:r>
        <w:rPr>
          <w:rFonts w:eastAsiaTheme="minorEastAsia" w:cs="Batang"/>
          <w:sz w:val="22"/>
          <w:szCs w:val="22"/>
          <w:lang w:val="en-US" w:eastAsia="zh-CN"/>
        </w:rPr>
        <w:t xml:space="preserve">need to define a new FG of </w:t>
      </w:r>
      <w:r w:rsidRPr="00BF233C">
        <w:rPr>
          <w:rFonts w:eastAsiaTheme="minorEastAsia" w:cs="Batang"/>
          <w:sz w:val="22"/>
          <w:szCs w:val="22"/>
          <w:lang w:val="en-US" w:eastAsia="zh-CN"/>
        </w:rPr>
        <w:t>synchronization</w:t>
      </w:r>
      <w:r>
        <w:rPr>
          <w:rFonts w:eastAsiaTheme="minorEastAsia" w:cs="Batang"/>
          <w:sz w:val="22"/>
          <w:szCs w:val="22"/>
          <w:lang w:val="en-US" w:eastAsia="zh-CN"/>
        </w:rPr>
        <w:t xml:space="preserve"> source in Rel-17.</w:t>
      </w:r>
      <w:r w:rsidRPr="00BF233C">
        <w:rPr>
          <w:rFonts w:eastAsiaTheme="minorEastAsia" w:cs="Batang"/>
          <w:sz w:val="22"/>
          <w:szCs w:val="22"/>
          <w:lang w:val="en-US" w:eastAsia="zh-CN"/>
        </w:rPr>
        <w:t xml:space="preserve"> </w:t>
      </w:r>
    </w:p>
    <w:p w14:paraId="5FDBE234" w14:textId="30B2D09E" w:rsidR="001C67A6" w:rsidRDefault="001C67A6" w:rsidP="002F424C">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However, random resource selection can also be supported by a UE which has full or partial sensing capability, and in that case the full list of sync sources is assumed to be supported.</w:t>
      </w:r>
    </w:p>
    <w:p w14:paraId="1B07212C" w14:textId="0CA87603" w:rsidR="002F424C" w:rsidRPr="00042A56" w:rsidRDefault="002F424C" w:rsidP="002F424C">
      <w:pPr>
        <w:spacing w:before="50" w:afterLines="50"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sidR="00537C56">
        <w:rPr>
          <w:rFonts w:eastAsiaTheme="minorEastAsia" w:cs="Batang"/>
          <w:b/>
          <w:i/>
          <w:sz w:val="22"/>
          <w:szCs w:val="22"/>
          <w:lang w:eastAsia="zh-CN"/>
        </w:rPr>
        <w:t>2</w:t>
      </w:r>
      <w:r>
        <w:rPr>
          <w:rFonts w:eastAsiaTheme="minorEastAsia" w:cs="Batang"/>
          <w:b/>
          <w:i/>
          <w:sz w:val="22"/>
          <w:szCs w:val="22"/>
          <w:lang w:eastAsia="zh-CN"/>
        </w:rPr>
        <w:t xml:space="preserve">: Define FG32-4b </w:t>
      </w:r>
      <w:r w:rsidRPr="00042A56">
        <w:rPr>
          <w:rFonts w:eastAsiaTheme="minorEastAsia" w:cs="Batang"/>
          <w:b/>
          <w:i/>
          <w:sz w:val="22"/>
          <w:szCs w:val="22"/>
          <w:lang w:eastAsia="zh-CN"/>
        </w:rPr>
        <w:t>Synchronization sources for NR sidelink</w:t>
      </w:r>
      <w:r w:rsidRPr="00B051B3">
        <w:rPr>
          <w:rFonts w:eastAsiaTheme="minorEastAsia" w:cs="Batang"/>
          <w:b/>
          <w:i/>
          <w:sz w:val="22"/>
          <w:szCs w:val="22"/>
          <w:lang w:eastAsia="zh-CN"/>
        </w:rPr>
        <w:t xml:space="preserve"> </w:t>
      </w:r>
      <w:r>
        <w:rPr>
          <w:rFonts w:eastAsiaTheme="minorEastAsia" w:cs="Batang"/>
          <w:b/>
          <w:i/>
          <w:sz w:val="22"/>
          <w:szCs w:val="22"/>
          <w:lang w:eastAsia="zh-CN"/>
        </w:rPr>
        <w:t>transmission, with components:</w:t>
      </w:r>
    </w:p>
    <w:p w14:paraId="7B90544C" w14:textId="77777777" w:rsidR="002F424C" w:rsidRPr="00B051B3" w:rsidRDefault="002F424C" w:rsidP="002F424C">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1</w:t>
      </w:r>
      <w:r w:rsidRPr="00B051B3">
        <w:rPr>
          <w:rFonts w:eastAsiaTheme="minorEastAsia" w:cs="Batang"/>
          <w:b/>
          <w:i/>
          <w:sz w:val="22"/>
          <w:szCs w:val="22"/>
          <w:lang w:eastAsia="zh-CN"/>
        </w:rPr>
        <w:t xml:space="preserve">) UE supports GNSS as the synchronization reference according to the synchronization procedure with </w:t>
      </w:r>
      <w:proofErr w:type="spellStart"/>
      <w:r w:rsidRPr="00B051B3">
        <w:rPr>
          <w:rFonts w:eastAsiaTheme="minorEastAsia" w:cs="Batang"/>
          <w:b/>
          <w:i/>
          <w:sz w:val="22"/>
          <w:szCs w:val="22"/>
          <w:lang w:eastAsia="zh-CN"/>
        </w:rPr>
        <w:t>sl-SyncPriority</w:t>
      </w:r>
      <w:proofErr w:type="spellEnd"/>
      <w:r w:rsidRPr="00B051B3">
        <w:rPr>
          <w:rFonts w:eastAsiaTheme="minorEastAsia" w:cs="Batang"/>
          <w:b/>
          <w:i/>
          <w:sz w:val="22"/>
          <w:szCs w:val="22"/>
          <w:lang w:eastAsia="zh-CN"/>
        </w:rPr>
        <w:t xml:space="preserve"> set to GNSS and </w:t>
      </w:r>
      <w:proofErr w:type="spellStart"/>
      <w:r w:rsidRPr="00B051B3">
        <w:rPr>
          <w:rFonts w:eastAsiaTheme="minorEastAsia" w:cs="Batang"/>
          <w:b/>
          <w:i/>
          <w:sz w:val="22"/>
          <w:szCs w:val="22"/>
          <w:lang w:eastAsia="zh-CN"/>
        </w:rPr>
        <w:t>sl-NbAsSync</w:t>
      </w:r>
      <w:proofErr w:type="spellEnd"/>
      <w:r w:rsidRPr="00B051B3">
        <w:rPr>
          <w:rFonts w:eastAsiaTheme="minorEastAsia" w:cs="Batang"/>
          <w:b/>
          <w:i/>
          <w:sz w:val="22"/>
          <w:szCs w:val="22"/>
          <w:lang w:eastAsia="zh-CN"/>
        </w:rPr>
        <w:t xml:space="preserve"> set to false.</w:t>
      </w:r>
    </w:p>
    <w:p w14:paraId="6AFED41A" w14:textId="77777777" w:rsidR="002F424C" w:rsidRPr="00B051B3" w:rsidRDefault="002F424C" w:rsidP="002F424C">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2</w:t>
      </w:r>
      <w:r w:rsidRPr="00B051B3">
        <w:rPr>
          <w:rFonts w:eastAsiaTheme="minorEastAsia" w:cs="Batang"/>
          <w:b/>
          <w:i/>
          <w:sz w:val="22"/>
          <w:szCs w:val="22"/>
          <w:lang w:eastAsia="zh-CN"/>
        </w:rPr>
        <w:t>) UE can transmit NR sidelink based on the synchronization to an gNB</w:t>
      </w:r>
    </w:p>
    <w:p w14:paraId="4D1BEA3F" w14:textId="77777777" w:rsidR="002F424C" w:rsidRPr="00B051B3" w:rsidRDefault="002F424C" w:rsidP="002F424C">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3</w:t>
      </w:r>
      <w:r w:rsidRPr="00B051B3">
        <w:rPr>
          <w:rFonts w:eastAsiaTheme="minorEastAsia" w:cs="Batang"/>
          <w:b/>
          <w:i/>
          <w:sz w:val="22"/>
          <w:szCs w:val="22"/>
          <w:lang w:eastAsia="zh-CN"/>
        </w:rPr>
        <w:t>) UE additionally supports gNB</w:t>
      </w:r>
      <w:r>
        <w:rPr>
          <w:rFonts w:eastAsiaTheme="minorEastAsia" w:cs="Batang"/>
          <w:b/>
          <w:i/>
          <w:sz w:val="22"/>
          <w:szCs w:val="22"/>
          <w:lang w:eastAsia="zh-CN"/>
        </w:rPr>
        <w:t xml:space="preserve"> and</w:t>
      </w:r>
      <w:r w:rsidRPr="00B051B3">
        <w:rPr>
          <w:rFonts w:eastAsiaTheme="minorEastAsia" w:cs="Batang"/>
          <w:b/>
          <w:i/>
          <w:sz w:val="22"/>
          <w:szCs w:val="22"/>
          <w:lang w:eastAsia="zh-CN"/>
        </w:rPr>
        <w:t xml:space="preserve"> GNSS as the synchronization reference according to the synchronization procedure with </w:t>
      </w:r>
      <w:proofErr w:type="spellStart"/>
      <w:r w:rsidRPr="00B051B3">
        <w:rPr>
          <w:rFonts w:eastAsiaTheme="minorEastAsia" w:cs="Batang"/>
          <w:b/>
          <w:i/>
          <w:sz w:val="22"/>
          <w:szCs w:val="22"/>
          <w:lang w:eastAsia="zh-CN"/>
        </w:rPr>
        <w:t>sl-SyncPriority</w:t>
      </w:r>
      <w:proofErr w:type="spellEnd"/>
      <w:r w:rsidRPr="00B051B3">
        <w:rPr>
          <w:rFonts w:eastAsiaTheme="minorEastAsia" w:cs="Batang"/>
          <w:b/>
          <w:i/>
          <w:sz w:val="22"/>
          <w:szCs w:val="22"/>
          <w:lang w:eastAsia="zh-CN"/>
        </w:rPr>
        <w:t xml:space="preserve"> set to </w:t>
      </w:r>
      <w:proofErr w:type="spellStart"/>
      <w:r w:rsidRPr="00B051B3">
        <w:rPr>
          <w:rFonts w:eastAsiaTheme="minorEastAsia" w:cs="Batang"/>
          <w:b/>
          <w:i/>
          <w:sz w:val="22"/>
          <w:szCs w:val="22"/>
          <w:lang w:eastAsia="zh-CN"/>
        </w:rPr>
        <w:t>gnbEnb</w:t>
      </w:r>
      <w:proofErr w:type="spellEnd"/>
      <w:r w:rsidRPr="00B051B3">
        <w:rPr>
          <w:rFonts w:eastAsiaTheme="minorEastAsia" w:cs="Batang"/>
          <w:b/>
          <w:i/>
          <w:sz w:val="22"/>
          <w:szCs w:val="22"/>
          <w:lang w:eastAsia="zh-CN"/>
        </w:rPr>
        <w:t>.</w:t>
      </w:r>
    </w:p>
    <w:p w14:paraId="42F65604" w14:textId="77777777" w:rsidR="002F424C" w:rsidRDefault="002F424C" w:rsidP="002F424C">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4) UE additionally supports gNB and </w:t>
      </w:r>
      <w:r w:rsidRPr="00B051B3">
        <w:rPr>
          <w:rFonts w:eastAsiaTheme="minorEastAsia" w:cs="Batang"/>
          <w:b/>
          <w:i/>
          <w:sz w:val="22"/>
          <w:szCs w:val="22"/>
          <w:lang w:eastAsia="zh-CN"/>
        </w:rPr>
        <w:t xml:space="preserve">GNSS as the synchronization reference according to the synchronization procedure with </w:t>
      </w:r>
      <w:proofErr w:type="spellStart"/>
      <w:r w:rsidRPr="00B051B3">
        <w:rPr>
          <w:rFonts w:eastAsiaTheme="minorEastAsia" w:cs="Batang"/>
          <w:b/>
          <w:i/>
          <w:sz w:val="22"/>
          <w:szCs w:val="22"/>
          <w:lang w:eastAsia="zh-CN"/>
        </w:rPr>
        <w:t>sl-SyncPriority</w:t>
      </w:r>
      <w:proofErr w:type="spellEnd"/>
      <w:r w:rsidRPr="00B051B3">
        <w:rPr>
          <w:rFonts w:eastAsiaTheme="minorEastAsia" w:cs="Batang"/>
          <w:b/>
          <w:i/>
          <w:sz w:val="22"/>
          <w:szCs w:val="22"/>
          <w:lang w:eastAsia="zh-CN"/>
        </w:rPr>
        <w:t xml:space="preserve"> set to GNSS and </w:t>
      </w:r>
      <w:proofErr w:type="spellStart"/>
      <w:r w:rsidRPr="00B051B3">
        <w:rPr>
          <w:rFonts w:eastAsiaTheme="minorEastAsia" w:cs="Batang"/>
          <w:b/>
          <w:i/>
          <w:sz w:val="22"/>
          <w:szCs w:val="22"/>
          <w:lang w:eastAsia="zh-CN"/>
        </w:rPr>
        <w:t>sl-NbAsSync</w:t>
      </w:r>
      <w:proofErr w:type="spellEnd"/>
      <w:r w:rsidRPr="00B051B3">
        <w:rPr>
          <w:rFonts w:eastAsiaTheme="minorEastAsia" w:cs="Batang"/>
          <w:b/>
          <w:i/>
          <w:sz w:val="22"/>
          <w:szCs w:val="22"/>
          <w:lang w:eastAsia="zh-CN"/>
        </w:rPr>
        <w:t xml:space="preserve"> set to true.</w:t>
      </w:r>
    </w:p>
    <w:p w14:paraId="486E26A2" w14:textId="199E29A7" w:rsidR="002F424C" w:rsidRDefault="002F424C" w:rsidP="002F424C">
      <w:pPr>
        <w:spacing w:before="50" w:afterLines="50" w:after="120"/>
        <w:jc w:val="both"/>
        <w:rPr>
          <w:rFonts w:eastAsiaTheme="minorEastAsia" w:cs="Batang"/>
          <w:b/>
          <w:i/>
          <w:sz w:val="22"/>
          <w:szCs w:val="22"/>
          <w:lang w:eastAsia="zh-CN"/>
        </w:rPr>
      </w:pPr>
      <w:r w:rsidRPr="00DD3330">
        <w:rPr>
          <w:rFonts w:eastAsiaTheme="minorEastAsia" w:cs="Batang"/>
          <w:b/>
          <w:i/>
          <w:sz w:val="22"/>
          <w:szCs w:val="22"/>
          <w:lang w:eastAsia="zh-CN"/>
        </w:rPr>
        <w:t>Prerequisite feature group</w:t>
      </w:r>
      <w:r>
        <w:rPr>
          <w:rFonts w:eastAsiaTheme="minorEastAsia" w:cs="Batang"/>
          <w:b/>
          <w:i/>
          <w:sz w:val="22"/>
          <w:szCs w:val="22"/>
          <w:lang w:eastAsia="zh-CN"/>
        </w:rPr>
        <w:t xml:space="preserve"> is none</w:t>
      </w:r>
      <w:r w:rsidR="00A6645A">
        <w:rPr>
          <w:rFonts w:eastAsiaTheme="minorEastAsia" w:cs="Batang"/>
          <w:b/>
          <w:i/>
          <w:sz w:val="22"/>
          <w:szCs w:val="22"/>
          <w:lang w:eastAsia="zh-CN"/>
        </w:rPr>
        <w:t>.</w:t>
      </w:r>
    </w:p>
    <w:p w14:paraId="7F4EBD34" w14:textId="77777777" w:rsidR="002F424C" w:rsidRDefault="002F424C" w:rsidP="002F424C">
      <w:pPr>
        <w:spacing w:before="50" w:afterLines="50" w:after="120"/>
        <w:jc w:val="both"/>
        <w:rPr>
          <w:rFonts w:eastAsiaTheme="minorEastAsia" w:cs="Batang"/>
          <w:b/>
          <w:i/>
          <w:sz w:val="22"/>
          <w:szCs w:val="22"/>
          <w:lang w:eastAsia="zh-CN"/>
        </w:rPr>
      </w:pPr>
      <w:r>
        <w:rPr>
          <w:rFonts w:eastAsiaTheme="minorEastAsia" w:cs="Batang"/>
          <w:b/>
          <w:i/>
          <w:sz w:val="22"/>
          <w:szCs w:val="22"/>
          <w:lang w:eastAsia="zh-CN"/>
        </w:rPr>
        <w:t>Other columns of 32-4b are as per FG 15-4.</w:t>
      </w:r>
    </w:p>
    <w:p w14:paraId="448D62A8" w14:textId="776E8B96" w:rsidR="00A6645A" w:rsidRDefault="00A6645A" w:rsidP="00A6645A">
      <w:pPr>
        <w:spacing w:before="50" w:afterLines="50" w:after="120"/>
        <w:jc w:val="both"/>
        <w:rPr>
          <w:rFonts w:eastAsiaTheme="minorEastAsia" w:cs="Batang"/>
          <w:sz w:val="22"/>
          <w:szCs w:val="22"/>
          <w:lang w:val="en-US" w:eastAsia="zh-CN"/>
        </w:rPr>
      </w:pPr>
      <w:r>
        <w:rPr>
          <w:rFonts w:eastAsiaTheme="minorEastAsia" w:cs="Batang"/>
          <w:sz w:val="22"/>
          <w:szCs w:val="22"/>
          <w:lang w:val="en-US" w:eastAsia="zh-CN"/>
        </w:rPr>
        <w:lastRenderedPageBreak/>
        <w:t xml:space="preserve">In order to leave the flexibility of UE implementation for different use cases, Rel-17 UE can select one of the resource selection mode to implement, the components of Rel-16 mode 2 should be included in Rel-17, such as MCS table, </w:t>
      </w:r>
      <w:r w:rsidRPr="006F2B11">
        <w:rPr>
          <w:rFonts w:eastAsiaTheme="minorEastAsia" w:cs="Batang"/>
          <w:sz w:val="22"/>
          <w:szCs w:val="22"/>
          <w:lang w:val="en-US" w:eastAsia="zh-CN"/>
        </w:rPr>
        <w:t>subcarrier spacing</w:t>
      </w:r>
      <w:r>
        <w:rPr>
          <w:rFonts w:eastAsiaTheme="minorEastAsia" w:cs="Batang"/>
          <w:sz w:val="22"/>
          <w:szCs w:val="22"/>
          <w:lang w:val="en-US" w:eastAsia="zh-CN"/>
        </w:rPr>
        <w:t>, etc.</w:t>
      </w:r>
    </w:p>
    <w:p w14:paraId="17F816EA" w14:textId="09B25086" w:rsidR="00C41419" w:rsidRPr="00E31084" w:rsidRDefault="00C41419" w:rsidP="00A6645A">
      <w:pPr>
        <w:spacing w:before="50" w:afterLines="50" w:after="120"/>
        <w:jc w:val="both"/>
        <w:rPr>
          <w:rFonts w:eastAsiaTheme="minorEastAsia" w:cs="Batang"/>
          <w:sz w:val="22"/>
          <w:szCs w:val="22"/>
          <w:lang w:eastAsia="zh-CN"/>
        </w:rPr>
      </w:pPr>
      <w:r w:rsidRPr="00E31084">
        <w:rPr>
          <w:rFonts w:eastAsiaTheme="minorEastAsia" w:cs="Batang"/>
          <w:b/>
          <w:i/>
          <w:sz w:val="22"/>
          <w:szCs w:val="22"/>
          <w:lang w:eastAsia="zh-CN"/>
        </w:rPr>
        <w:t xml:space="preserve">Proposal </w:t>
      </w:r>
      <w:r w:rsidR="00537C56">
        <w:rPr>
          <w:rFonts w:eastAsiaTheme="minorEastAsia" w:cs="Batang"/>
          <w:b/>
          <w:i/>
          <w:sz w:val="22"/>
          <w:szCs w:val="22"/>
          <w:lang w:eastAsia="zh-CN"/>
        </w:rPr>
        <w:t>3</w:t>
      </w:r>
      <w:r w:rsidRPr="00E31084">
        <w:rPr>
          <w:rFonts w:eastAsiaTheme="minorEastAsia" w:cs="Batang"/>
          <w:b/>
          <w:i/>
          <w:sz w:val="22"/>
          <w:szCs w:val="22"/>
          <w:lang w:eastAsia="zh-CN"/>
        </w:rPr>
        <w:t>:</w:t>
      </w:r>
    </w:p>
    <w:p w14:paraId="3BC21458" w14:textId="77777777" w:rsidR="00C41419" w:rsidRPr="00E31084" w:rsidRDefault="00C41419" w:rsidP="00C41419">
      <w:pPr>
        <w:pStyle w:val="ListParagraph"/>
        <w:numPr>
          <w:ilvl w:val="0"/>
          <w:numId w:val="21"/>
        </w:numPr>
        <w:spacing w:before="50" w:afterLines="50"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FG 32-4a Transmitting NR sidelink mode 2 with random resource selection</w:t>
      </w:r>
    </w:p>
    <w:p w14:paraId="1F933D1A" w14:textId="6D5EF4F6" w:rsidR="00C41419" w:rsidRPr="00E31084" w:rsidRDefault="00C41419" w:rsidP="00C41419">
      <w:pPr>
        <w:pStyle w:val="ListParagraph"/>
        <w:numPr>
          <w:ilvl w:val="1"/>
          <w:numId w:val="21"/>
        </w:numPr>
        <w:spacing w:before="50" w:afterLines="50"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 xml:space="preserve">Prerequisite feature group is </w:t>
      </w:r>
      <w:r w:rsidR="001C67A6" w:rsidRPr="00E31084">
        <w:rPr>
          <w:rFonts w:eastAsiaTheme="minorEastAsia" w:cs="Batang"/>
          <w:b/>
          <w:i/>
          <w:sz w:val="22"/>
          <w:szCs w:val="22"/>
          <w:lang w:eastAsia="zh-CN"/>
        </w:rPr>
        <w:t xml:space="preserve">at least one of 15-4 </w:t>
      </w:r>
      <w:r w:rsidR="00E31084">
        <w:rPr>
          <w:rFonts w:eastAsiaTheme="minorEastAsia" w:cs="Batang"/>
          <w:b/>
          <w:i/>
          <w:sz w:val="22"/>
          <w:szCs w:val="22"/>
          <w:lang w:eastAsia="zh-CN"/>
        </w:rPr>
        <w:t>and</w:t>
      </w:r>
      <w:r w:rsidR="001C67A6" w:rsidRPr="00E31084">
        <w:rPr>
          <w:rFonts w:eastAsiaTheme="minorEastAsia" w:cs="Batang"/>
          <w:b/>
          <w:i/>
          <w:sz w:val="22"/>
          <w:szCs w:val="22"/>
          <w:lang w:eastAsia="zh-CN"/>
        </w:rPr>
        <w:t xml:space="preserve"> 32-4b</w:t>
      </w:r>
    </w:p>
    <w:p w14:paraId="6E9BCCB5" w14:textId="77777777" w:rsidR="00C41419" w:rsidRPr="00E31084" w:rsidRDefault="00C41419" w:rsidP="00C41419">
      <w:pPr>
        <w:pStyle w:val="ListParagraph"/>
        <w:numPr>
          <w:ilvl w:val="1"/>
          <w:numId w:val="21"/>
        </w:numPr>
        <w:spacing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Update component 1 as:</w:t>
      </w:r>
    </w:p>
    <w:p w14:paraId="6A0939C8" w14:textId="77777777" w:rsidR="00C41419" w:rsidRDefault="00C41419" w:rsidP="00C41419">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 xml:space="preserve">UE can transmit PSCCH/PSSCH using NR sidelink mode 2 with random resource selection configured by NR Uu or </w:t>
      </w:r>
      <w:proofErr w:type="spellStart"/>
      <w:r w:rsidRPr="006F2B11">
        <w:rPr>
          <w:rFonts w:eastAsiaTheme="minorEastAsia" w:cs="Batang"/>
          <w:b/>
          <w:i/>
          <w:sz w:val="22"/>
          <w:szCs w:val="22"/>
          <w:lang w:eastAsia="zh-CN"/>
        </w:rPr>
        <w:t>preconfiguration</w:t>
      </w:r>
      <w:proofErr w:type="spellEnd"/>
      <w:r w:rsidRPr="006F2B11">
        <w:rPr>
          <w:rFonts w:eastAsiaTheme="minorEastAsia" w:cs="Batang"/>
          <w:b/>
          <w:i/>
          <w:sz w:val="22"/>
          <w:szCs w:val="22"/>
          <w:lang w:eastAsia="zh-CN"/>
        </w:rPr>
        <w:t>. Up to B sidelink processes are supported.</w:t>
      </w:r>
    </w:p>
    <w:p w14:paraId="7EFA9B93" w14:textId="77777777" w:rsidR="00C41419" w:rsidRDefault="00C41419" w:rsidP="00C41419">
      <w:pPr>
        <w:pStyle w:val="ListParagraph"/>
        <w:numPr>
          <w:ilvl w:val="3"/>
          <w:numId w:val="21"/>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N</w:t>
      </w:r>
      <w:r>
        <w:rPr>
          <w:rFonts w:eastAsiaTheme="minorEastAsia" w:cs="Batang"/>
          <w:b/>
          <w:i/>
          <w:sz w:val="22"/>
          <w:szCs w:val="22"/>
          <w:lang w:eastAsia="zh-CN"/>
        </w:rPr>
        <w:t xml:space="preserve">ote: </w:t>
      </w:r>
      <w:r w:rsidRPr="006F2B11">
        <w:rPr>
          <w:rFonts w:eastAsiaTheme="minorEastAsia" w:cs="Batang"/>
          <w:b/>
          <w:i/>
          <w:sz w:val="22"/>
          <w:szCs w:val="22"/>
          <w:lang w:eastAsia="zh-CN"/>
        </w:rPr>
        <w:t>Candidate values for B are {8,16}</w:t>
      </w:r>
    </w:p>
    <w:p w14:paraId="6F2F4226" w14:textId="77777777" w:rsidR="00C41419" w:rsidRDefault="00C41419" w:rsidP="00C41419">
      <w:pPr>
        <w:pStyle w:val="ListParagraph"/>
        <w:numPr>
          <w:ilvl w:val="1"/>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Add </w:t>
      </w:r>
      <w:r w:rsidRPr="006F2B11">
        <w:rPr>
          <w:rFonts w:eastAsiaTheme="minorEastAsia" w:cs="Batang"/>
          <w:b/>
          <w:i/>
          <w:sz w:val="22"/>
          <w:szCs w:val="22"/>
          <w:lang w:eastAsia="zh-CN"/>
        </w:rPr>
        <w:t>components</w:t>
      </w:r>
      <w:r>
        <w:rPr>
          <w:rFonts w:eastAsiaTheme="minorEastAsia" w:cs="Batang"/>
          <w:b/>
          <w:i/>
          <w:sz w:val="22"/>
          <w:szCs w:val="22"/>
          <w:lang w:eastAsia="zh-CN"/>
        </w:rPr>
        <w:t>:</w:t>
      </w:r>
    </w:p>
    <w:p w14:paraId="03098D71" w14:textId="77777777" w:rsidR="00C41419" w:rsidRPr="006F2B11" w:rsidRDefault="00C41419" w:rsidP="00C41419">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2) UE can transmit PSSCH according to the normal 64QAM MCS table.</w:t>
      </w:r>
    </w:p>
    <w:p w14:paraId="2083CF3E" w14:textId="77777777" w:rsidR="00C41419" w:rsidRPr="006F2B11" w:rsidRDefault="00C41419" w:rsidP="00C41419">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3) UE supports PT-RS transmission in FR2.</w:t>
      </w:r>
    </w:p>
    <w:p w14:paraId="7BB230EC" w14:textId="77777777" w:rsidR="00C41419" w:rsidRPr="006F2B11" w:rsidRDefault="00C41419" w:rsidP="00C41419">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4) UE can transmit using the subcarrier spacing and CP length defined for a given band in RAN4</w:t>
      </w:r>
    </w:p>
    <w:p w14:paraId="7E0BD5CD" w14:textId="77777777" w:rsidR="00C41419" w:rsidRPr="006F2B11" w:rsidRDefault="00C41419" w:rsidP="00C41419">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5) Supports 14-symbol SL slot with all DMRS patterns corresponding to {#PSSCH symbols} = {12, 9} for slots w/wo PSFCH. If UE signals support of ECP, support 12-symbol SL slot with all DMRS patterns corresponding to {#PSSCH symbols} = {10,7} for slots w/wo PSFCH.</w:t>
      </w:r>
    </w:p>
    <w:p w14:paraId="27161448" w14:textId="77777777" w:rsidR="00C41419" w:rsidRPr="006F2B11" w:rsidRDefault="00C41419" w:rsidP="00C41419">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6) UE can transmit using 30 kHz and normal CP subcarrier spacing in FR1, 120 kHz subcarrier spacing with normal CP FR2</w:t>
      </w:r>
    </w:p>
    <w:p w14:paraId="6EB742C2" w14:textId="1514DCE9" w:rsidR="00A6645A" w:rsidRDefault="00C41419" w:rsidP="00C41419">
      <w:pPr>
        <w:pStyle w:val="ListParagraph"/>
        <w:numPr>
          <w:ilvl w:val="2"/>
          <w:numId w:val="21"/>
        </w:numPr>
        <w:spacing w:before="50" w:afterLines="50" w:after="120"/>
        <w:ind w:leftChars="0"/>
        <w:jc w:val="both"/>
        <w:rPr>
          <w:rFonts w:eastAsiaTheme="minorEastAsia" w:cs="Batang"/>
          <w:sz w:val="22"/>
          <w:szCs w:val="22"/>
          <w:lang w:eastAsia="zh-CN"/>
        </w:rPr>
      </w:pPr>
      <w:r w:rsidRPr="006F2B11">
        <w:rPr>
          <w:rFonts w:eastAsiaTheme="minorEastAsia" w:cs="Batang"/>
          <w:b/>
          <w:i/>
          <w:sz w:val="22"/>
          <w:szCs w:val="22"/>
          <w:lang w:eastAsia="zh-CN"/>
        </w:rPr>
        <w:t>7) DL pathloss based open loop power control when mode 2 is configured by NR Uu</w:t>
      </w:r>
    </w:p>
    <w:p w14:paraId="439D7FE0" w14:textId="77777777" w:rsidR="00C17E29" w:rsidRDefault="00C17E29" w:rsidP="00C17E29">
      <w:pPr>
        <w:spacing w:after="120"/>
        <w:jc w:val="both"/>
        <w:rPr>
          <w:rFonts w:eastAsia="SimSun"/>
          <w:color w:val="000000"/>
          <w:sz w:val="22"/>
          <w:szCs w:val="22"/>
          <w:lang w:val="en-US" w:eastAsia="zh-CN"/>
        </w:rPr>
      </w:pPr>
    </w:p>
    <w:p w14:paraId="6E7ED409" w14:textId="3389AC23" w:rsidR="00C17E29" w:rsidRPr="00DA57A7" w:rsidRDefault="00C17E29" w:rsidP="00C17E29">
      <w:pPr>
        <w:spacing w:after="120"/>
        <w:jc w:val="both"/>
        <w:rPr>
          <w:rFonts w:eastAsia="SimSun"/>
          <w:color w:val="000000"/>
          <w:sz w:val="22"/>
          <w:szCs w:val="22"/>
          <w:lang w:val="en-US" w:eastAsia="zh-CN"/>
        </w:rPr>
      </w:pPr>
      <w:r w:rsidRPr="00DA57A7">
        <w:rPr>
          <w:rFonts w:eastAsia="SimSun"/>
          <w:color w:val="000000"/>
          <w:sz w:val="22"/>
          <w:szCs w:val="22"/>
          <w:lang w:val="en-US" w:eastAsia="zh-CN"/>
        </w:rPr>
        <w:t>RAN2 has made it plain we do not have incapability signaling. And a UE without NR SL reception can only perform random selection since it can’t perform full sensing or partial sensing. It is possible to define FG34-4a random selection with suitable prerequisite feature group to indicate a UE without NR SL reception.</w:t>
      </w:r>
    </w:p>
    <w:p w14:paraId="15920514" w14:textId="43BD7D70" w:rsidR="00C41419" w:rsidRPr="0021350B" w:rsidRDefault="002F424C" w:rsidP="00C41419">
      <w:pPr>
        <w:spacing w:before="50" w:afterLines="50" w:after="120"/>
        <w:jc w:val="both"/>
        <w:rPr>
          <w:rFonts w:eastAsiaTheme="minorEastAsia" w:cs="Batang"/>
          <w:sz w:val="22"/>
          <w:szCs w:val="22"/>
          <w:lang w:val="en-US" w:eastAsia="zh-CN"/>
        </w:rPr>
      </w:pPr>
      <w:r w:rsidRPr="00B67A94">
        <w:rPr>
          <w:rFonts w:eastAsiaTheme="minorEastAsia" w:cs="Batang" w:hint="eastAsia"/>
          <w:sz w:val="22"/>
          <w:szCs w:val="22"/>
          <w:lang w:val="en-US" w:eastAsia="zh-CN"/>
        </w:rPr>
        <w:t>G</w:t>
      </w:r>
      <w:r w:rsidR="00A6645A">
        <w:rPr>
          <w:rFonts w:eastAsiaTheme="minorEastAsia" w:cs="Batang"/>
          <w:sz w:val="22"/>
          <w:szCs w:val="22"/>
          <w:lang w:val="en-US" w:eastAsia="zh-CN"/>
        </w:rPr>
        <w:t xml:space="preserve">enerally, </w:t>
      </w:r>
      <w:r w:rsidR="006F731D">
        <w:rPr>
          <w:rFonts w:eastAsiaTheme="minorEastAsia" w:cs="Batang"/>
          <w:sz w:val="22"/>
          <w:szCs w:val="22"/>
          <w:lang w:val="en-US" w:eastAsia="zh-CN"/>
        </w:rPr>
        <w:t>once</w:t>
      </w:r>
      <w:r w:rsidR="00A6645A">
        <w:rPr>
          <w:rFonts w:eastAsiaTheme="minorEastAsia" w:cs="Batang"/>
          <w:sz w:val="22"/>
          <w:szCs w:val="22"/>
          <w:lang w:val="en-US" w:eastAsia="zh-CN"/>
        </w:rPr>
        <w:t xml:space="preserve"> </w:t>
      </w:r>
      <w:r>
        <w:rPr>
          <w:rFonts w:eastAsiaTheme="minorEastAsia" w:cs="Batang"/>
          <w:sz w:val="22"/>
          <w:szCs w:val="22"/>
          <w:lang w:val="en-US" w:eastAsia="zh-CN"/>
        </w:rPr>
        <w:t xml:space="preserve">FG 34-4b is defined, for the UE </w:t>
      </w:r>
      <w:r w:rsidRPr="00BF233C">
        <w:rPr>
          <w:rFonts w:eastAsiaTheme="minorEastAsia" w:cs="Batang"/>
          <w:sz w:val="22"/>
          <w:szCs w:val="22"/>
          <w:lang w:val="en-US" w:eastAsia="zh-CN"/>
        </w:rPr>
        <w:t>without NR SL reception</w:t>
      </w:r>
      <w:r>
        <w:rPr>
          <w:rFonts w:eastAsiaTheme="minorEastAsia" w:cs="Batang"/>
          <w:sz w:val="22"/>
          <w:szCs w:val="22"/>
          <w:lang w:val="en-US" w:eastAsia="zh-CN"/>
        </w:rPr>
        <w:t xml:space="preserve">, it reports FG34-4a </w:t>
      </w:r>
      <w:r w:rsidR="00C41419">
        <w:rPr>
          <w:rFonts w:eastAsiaTheme="minorEastAsia" w:cs="Batang"/>
          <w:sz w:val="22"/>
          <w:szCs w:val="22"/>
          <w:lang w:val="en-US" w:eastAsia="zh-CN"/>
        </w:rPr>
        <w:t>and</w:t>
      </w:r>
      <w:r w:rsidR="00C41419" w:rsidRPr="00C41419">
        <w:rPr>
          <w:rFonts w:eastAsiaTheme="minorEastAsia" w:cs="Batang"/>
          <w:sz w:val="22"/>
          <w:szCs w:val="22"/>
          <w:lang w:val="en-US" w:eastAsia="zh-CN"/>
        </w:rPr>
        <w:t xml:space="preserve"> </w:t>
      </w:r>
      <w:r w:rsidR="00C41419">
        <w:rPr>
          <w:rFonts w:eastAsiaTheme="minorEastAsia" w:cs="Batang"/>
          <w:sz w:val="22"/>
          <w:szCs w:val="22"/>
          <w:lang w:val="en-US" w:eastAsia="zh-CN"/>
        </w:rPr>
        <w:t xml:space="preserve">FG34-4b </w:t>
      </w:r>
      <w:r>
        <w:rPr>
          <w:rFonts w:eastAsiaTheme="minorEastAsia" w:cs="Batang"/>
          <w:sz w:val="22"/>
          <w:szCs w:val="22"/>
          <w:lang w:val="en-US" w:eastAsia="zh-CN"/>
        </w:rPr>
        <w:t xml:space="preserve">to indicate it is UE </w:t>
      </w:r>
      <w:r w:rsidRPr="00BF233C">
        <w:rPr>
          <w:rFonts w:eastAsiaTheme="minorEastAsia" w:cs="Batang"/>
          <w:sz w:val="22"/>
          <w:szCs w:val="22"/>
          <w:lang w:val="en-US" w:eastAsia="zh-CN"/>
        </w:rPr>
        <w:t>without NR SL reception</w:t>
      </w:r>
      <w:r>
        <w:rPr>
          <w:rFonts w:eastAsiaTheme="minorEastAsia" w:cs="Batang"/>
          <w:sz w:val="22"/>
          <w:szCs w:val="22"/>
          <w:lang w:val="en-US" w:eastAsia="zh-CN"/>
        </w:rPr>
        <w:t>.</w:t>
      </w:r>
      <w:r w:rsidR="0021350B" w:rsidRPr="0021350B">
        <w:rPr>
          <w:rFonts w:eastAsiaTheme="minorEastAsia" w:cs="Batang"/>
          <w:sz w:val="22"/>
          <w:szCs w:val="22"/>
          <w:lang w:val="en-US" w:eastAsia="zh-CN"/>
        </w:rPr>
        <w:t xml:space="preserve"> </w:t>
      </w:r>
      <w:r w:rsidR="00FB2DB5">
        <w:rPr>
          <w:rFonts w:eastAsiaTheme="minorEastAsia" w:cs="Batang"/>
          <w:sz w:val="22"/>
          <w:szCs w:val="22"/>
          <w:lang w:val="en-US" w:eastAsia="zh-CN"/>
        </w:rPr>
        <w:t>This UE will not be written explicitly in specifications, but is implicitly supported by the feature list.</w:t>
      </w:r>
    </w:p>
    <w:p w14:paraId="5D5C36E8" w14:textId="19608B55" w:rsidR="0021350B" w:rsidRPr="0024137A" w:rsidRDefault="006F731D" w:rsidP="00FB2DB5">
      <w:pPr>
        <w:spacing w:before="50" w:afterLines="50" w:after="120"/>
        <w:jc w:val="both"/>
        <w:rPr>
          <w:rFonts w:eastAsiaTheme="minorEastAsia" w:cs="Batang"/>
          <w:b/>
          <w:i/>
          <w:sz w:val="22"/>
          <w:szCs w:val="22"/>
          <w:highlight w:val="magenta"/>
          <w:lang w:eastAsia="zh-CN"/>
        </w:rPr>
      </w:pPr>
      <w:r>
        <w:rPr>
          <w:rFonts w:eastAsiaTheme="minorEastAsia" w:cs="Batang"/>
          <w:b/>
          <w:i/>
          <w:sz w:val="22"/>
          <w:szCs w:val="22"/>
          <w:lang w:eastAsia="zh-CN"/>
        </w:rPr>
        <w:t>Observation 1</w:t>
      </w:r>
      <w:r w:rsidR="00C41419">
        <w:rPr>
          <w:rFonts w:eastAsiaTheme="minorEastAsia" w:cs="Batang"/>
          <w:b/>
          <w:i/>
          <w:sz w:val="22"/>
          <w:szCs w:val="22"/>
          <w:lang w:eastAsia="zh-CN"/>
        </w:rPr>
        <w:t xml:space="preserve">: </w:t>
      </w:r>
      <w:r w:rsidR="0021350B" w:rsidRPr="006B21BF">
        <w:rPr>
          <w:rFonts w:eastAsiaTheme="minorEastAsia" w:cs="Batang"/>
          <w:b/>
          <w:i/>
          <w:sz w:val="22"/>
          <w:szCs w:val="22"/>
          <w:lang w:eastAsia="zh-CN"/>
        </w:rPr>
        <w:t>Rel-17 UE</w:t>
      </w:r>
      <w:r w:rsidR="00FB2DB5">
        <w:rPr>
          <w:rFonts w:eastAsiaTheme="minorEastAsia" w:cs="Batang"/>
          <w:b/>
          <w:i/>
          <w:sz w:val="22"/>
          <w:szCs w:val="22"/>
          <w:lang w:eastAsia="zh-CN"/>
        </w:rPr>
        <w:t xml:space="preserve"> can be implemented</w:t>
      </w:r>
      <w:r w:rsidR="0021350B" w:rsidRPr="006B21BF">
        <w:rPr>
          <w:rFonts w:eastAsiaTheme="minorEastAsia" w:cs="Batang"/>
          <w:b/>
          <w:i/>
          <w:sz w:val="22"/>
          <w:szCs w:val="22"/>
          <w:lang w:eastAsia="zh-CN"/>
        </w:rPr>
        <w:t xml:space="preserve"> without NR SL reception</w:t>
      </w:r>
      <w:r w:rsidR="0021350B">
        <w:rPr>
          <w:rFonts w:eastAsiaTheme="minorEastAsia" w:cs="Batang"/>
          <w:b/>
          <w:i/>
          <w:sz w:val="22"/>
          <w:szCs w:val="22"/>
          <w:lang w:eastAsia="zh-CN"/>
        </w:rPr>
        <w:t xml:space="preserve"> </w:t>
      </w:r>
      <w:r w:rsidR="00C41419">
        <w:rPr>
          <w:rFonts w:eastAsiaTheme="minorEastAsia" w:cs="Batang"/>
          <w:b/>
          <w:i/>
          <w:sz w:val="22"/>
          <w:szCs w:val="22"/>
          <w:lang w:eastAsia="zh-CN"/>
        </w:rPr>
        <w:t>by</w:t>
      </w:r>
      <w:r w:rsidR="00FB2DB5">
        <w:rPr>
          <w:rFonts w:eastAsiaTheme="minorEastAsia" w:cs="Batang"/>
          <w:b/>
          <w:i/>
          <w:sz w:val="22"/>
          <w:szCs w:val="22"/>
          <w:lang w:eastAsia="zh-CN"/>
        </w:rPr>
        <w:t xml:space="preserve"> indicating</w:t>
      </w:r>
      <w:r w:rsidR="00C41419">
        <w:rPr>
          <w:rFonts w:eastAsiaTheme="minorEastAsia" w:cs="Batang"/>
          <w:b/>
          <w:i/>
          <w:sz w:val="22"/>
          <w:szCs w:val="22"/>
          <w:lang w:eastAsia="zh-CN"/>
        </w:rPr>
        <w:t xml:space="preserve"> FG32-4a and 32-4b</w:t>
      </w:r>
      <w:r w:rsidR="00FB2DB5">
        <w:rPr>
          <w:rFonts w:eastAsiaTheme="minorEastAsia" w:cs="Batang"/>
          <w:b/>
          <w:i/>
          <w:sz w:val="22"/>
          <w:szCs w:val="22"/>
          <w:lang w:eastAsia="zh-CN"/>
        </w:rPr>
        <w:t>. Note: neither FG has any pre-requisites.</w:t>
      </w:r>
    </w:p>
    <w:p w14:paraId="54AC0C57" w14:textId="77777777" w:rsidR="00677B65" w:rsidRDefault="00677B65" w:rsidP="00213267">
      <w:pPr>
        <w:spacing w:beforeLines="50" w:before="120" w:afterLines="50" w:after="120"/>
        <w:contextualSpacing/>
        <w:jc w:val="both"/>
        <w:rPr>
          <w:rFonts w:eastAsiaTheme="minorEastAsia" w:cs="Batang"/>
          <w:sz w:val="22"/>
          <w:szCs w:val="22"/>
          <w:lang w:eastAsia="zh-CN"/>
        </w:rPr>
      </w:pPr>
    </w:p>
    <w:p w14:paraId="1E740F87" w14:textId="77777777" w:rsidR="00677B65" w:rsidRPr="007E0607" w:rsidRDefault="00677B65" w:rsidP="00677B65">
      <w:pPr>
        <w:pStyle w:val="Heading2"/>
        <w:numPr>
          <w:ilvl w:val="0"/>
          <w:numId w:val="17"/>
        </w:numPr>
        <w:spacing w:beforeLines="50" w:before="120" w:afterLines="50" w:after="120" w:line="240" w:lineRule="auto"/>
        <w:rPr>
          <w:rFonts w:eastAsiaTheme="minorEastAsia" w:cs="Batang"/>
          <w:b/>
          <w:sz w:val="22"/>
          <w:szCs w:val="22"/>
          <w:lang w:eastAsia="zh-CN"/>
        </w:rPr>
      </w:pPr>
      <w:r w:rsidRPr="0070516A">
        <w:rPr>
          <w:rFonts w:eastAsiaTheme="minorEastAsia" w:cs="Batang"/>
          <w:b/>
          <w:sz w:val="22"/>
          <w:szCs w:val="22"/>
          <w:lang w:eastAsia="zh-CN"/>
        </w:rPr>
        <w:t xml:space="preserve">UE </w:t>
      </w:r>
      <w:r>
        <w:rPr>
          <w:rFonts w:eastAsiaTheme="minorEastAsia" w:cs="Batang"/>
          <w:b/>
          <w:sz w:val="22"/>
          <w:szCs w:val="22"/>
          <w:lang w:eastAsia="zh-CN"/>
        </w:rPr>
        <w:t>with</w:t>
      </w:r>
      <w:r w:rsidRPr="007E0607">
        <w:rPr>
          <w:rFonts w:eastAsiaTheme="minorEastAsia" w:cs="Batang"/>
          <w:b/>
          <w:sz w:val="22"/>
          <w:szCs w:val="22"/>
          <w:lang w:eastAsia="zh-CN"/>
        </w:rPr>
        <w:t xml:space="preserve"> PSFCH/S-SSB</w:t>
      </w:r>
      <w:r>
        <w:rPr>
          <w:rFonts w:eastAsiaTheme="minorEastAsia" w:cs="Batang"/>
          <w:b/>
          <w:sz w:val="22"/>
          <w:szCs w:val="22"/>
          <w:lang w:eastAsia="zh-CN"/>
        </w:rPr>
        <w:t xml:space="preserve"> </w:t>
      </w:r>
      <w:r w:rsidRPr="0070516A">
        <w:rPr>
          <w:rFonts w:eastAsiaTheme="minorEastAsia" w:cs="Batang"/>
          <w:b/>
          <w:sz w:val="22"/>
          <w:szCs w:val="22"/>
          <w:lang w:eastAsia="zh-CN"/>
        </w:rPr>
        <w:t>reception</w:t>
      </w:r>
    </w:p>
    <w:p w14:paraId="658471C7" w14:textId="77777777" w:rsidR="00677B65" w:rsidRPr="00C41419" w:rsidRDefault="00677B65" w:rsidP="00677B65">
      <w:pPr>
        <w:spacing w:before="50" w:afterLines="50" w:after="120"/>
        <w:jc w:val="both"/>
        <w:rPr>
          <w:rFonts w:eastAsiaTheme="minorEastAsia" w:cs="Batang"/>
          <w:sz w:val="22"/>
          <w:szCs w:val="22"/>
          <w:lang w:val="en-US" w:eastAsia="zh-CN"/>
        </w:rPr>
      </w:pPr>
      <w:r w:rsidRPr="00C41419">
        <w:rPr>
          <w:rFonts w:eastAsiaTheme="minorEastAsia" w:cs="Batang"/>
          <w:sz w:val="22"/>
          <w:szCs w:val="22"/>
          <w:lang w:val="en-US" w:eastAsia="zh-CN"/>
        </w:rPr>
        <w:t xml:space="preserve">Following agreements were made in </w:t>
      </w:r>
      <w:r w:rsidRPr="00C41419">
        <w:rPr>
          <w:rFonts w:eastAsiaTheme="minorEastAsia" w:cs="Batang" w:hint="eastAsia"/>
          <w:sz w:val="22"/>
          <w:szCs w:val="22"/>
          <w:lang w:val="en-US" w:eastAsia="zh-CN"/>
        </w:rPr>
        <w:t>R</w:t>
      </w:r>
      <w:r w:rsidRPr="00C41419">
        <w:rPr>
          <w:rFonts w:eastAsiaTheme="minorEastAsia" w:cs="Batang"/>
          <w:sz w:val="22"/>
          <w:szCs w:val="22"/>
          <w:lang w:val="en-US" w:eastAsia="zh-CN"/>
        </w:rPr>
        <w:t>AN1#107-e:</w:t>
      </w:r>
    </w:p>
    <w:p w14:paraId="250DC0ED" w14:textId="77777777" w:rsidR="00677B65" w:rsidRPr="00537C56" w:rsidRDefault="00677B65" w:rsidP="00677B65">
      <w:pPr>
        <w:spacing w:afterLines="50" w:after="120"/>
        <w:jc w:val="both"/>
        <w:rPr>
          <w:b/>
          <w:bCs/>
          <w:i/>
          <w:sz w:val="22"/>
          <w:szCs w:val="22"/>
          <w:lang w:val="en-US"/>
        </w:rPr>
      </w:pPr>
      <w:r w:rsidRPr="00537C56">
        <w:rPr>
          <w:b/>
          <w:bCs/>
          <w:i/>
          <w:sz w:val="22"/>
          <w:szCs w:val="22"/>
          <w:highlight w:val="green"/>
          <w:lang w:val="en-US"/>
        </w:rPr>
        <w:t>Agreement</w:t>
      </w:r>
    </w:p>
    <w:p w14:paraId="1BAF1193" w14:textId="77777777" w:rsidR="00677B65" w:rsidRPr="00537C56" w:rsidRDefault="00677B65" w:rsidP="00677B65">
      <w:pPr>
        <w:pStyle w:val="ListParagraph"/>
        <w:numPr>
          <w:ilvl w:val="0"/>
          <w:numId w:val="21"/>
        </w:numPr>
        <w:spacing w:afterLines="50" w:after="120"/>
        <w:ind w:leftChars="0"/>
        <w:jc w:val="both"/>
        <w:rPr>
          <w:bCs/>
          <w:i/>
          <w:sz w:val="22"/>
          <w:szCs w:val="22"/>
          <w:lang w:val="en-US"/>
        </w:rPr>
      </w:pPr>
      <w:r w:rsidRPr="00537C56">
        <w:rPr>
          <w:bCs/>
          <w:i/>
          <w:sz w:val="22"/>
          <w:szCs w:val="22"/>
          <w:lang w:val="en-US"/>
        </w:rPr>
        <w:t>For Rel-17 SL Rx capabilities,</w:t>
      </w:r>
    </w:p>
    <w:p w14:paraId="26420733" w14:textId="77777777" w:rsidR="00677B65" w:rsidRPr="00537C56" w:rsidRDefault="00677B65" w:rsidP="00677B65">
      <w:pPr>
        <w:pStyle w:val="ListParagraph"/>
        <w:numPr>
          <w:ilvl w:val="1"/>
          <w:numId w:val="21"/>
        </w:numPr>
        <w:spacing w:afterLines="50" w:after="120"/>
        <w:ind w:leftChars="0"/>
        <w:jc w:val="both"/>
        <w:rPr>
          <w:bCs/>
          <w:i/>
          <w:sz w:val="22"/>
          <w:szCs w:val="22"/>
          <w:lang w:val="en-US"/>
        </w:rPr>
      </w:pPr>
      <w:r w:rsidRPr="00537C56">
        <w:rPr>
          <w:bCs/>
          <w:i/>
          <w:sz w:val="22"/>
          <w:szCs w:val="22"/>
          <w:lang w:val="en-US"/>
        </w:rPr>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453"/>
        <w:gridCol w:w="979"/>
        <w:gridCol w:w="1106"/>
        <w:gridCol w:w="607"/>
        <w:gridCol w:w="589"/>
        <w:gridCol w:w="516"/>
        <w:gridCol w:w="221"/>
        <w:gridCol w:w="625"/>
        <w:gridCol w:w="535"/>
        <w:gridCol w:w="535"/>
        <w:gridCol w:w="535"/>
        <w:gridCol w:w="221"/>
        <w:gridCol w:w="988"/>
      </w:tblGrid>
      <w:tr w:rsidR="00677B65" w14:paraId="25E9707D" w14:textId="77777777" w:rsidTr="00CB4AD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E1AFE5A" w14:textId="77777777" w:rsidR="00677B65" w:rsidRPr="00D53712" w:rsidRDefault="00677B65" w:rsidP="00CB4AD1">
            <w:pPr>
              <w:pStyle w:val="TAL"/>
              <w:rPr>
                <w:rFonts w:asciiTheme="majorHAnsi" w:hAnsiTheme="majorHAnsi" w:cstheme="majorHAnsi"/>
                <w:i/>
                <w:szCs w:val="18"/>
                <w:lang w:eastAsia="ja-JP"/>
              </w:rPr>
            </w:pPr>
            <w:r w:rsidRPr="00D53712">
              <w:rPr>
                <w:rFonts w:asciiTheme="majorHAnsi" w:hAnsiTheme="majorHAnsi" w:cstheme="majorHAnsi"/>
                <w:i/>
                <w:szCs w:val="18"/>
                <w:lang w:eastAsia="ja-JP"/>
              </w:rPr>
              <w:lastRenderedPageBreak/>
              <w:t xml:space="preserve">32. </w:t>
            </w:r>
            <w:proofErr w:type="spellStart"/>
            <w:r w:rsidRPr="00D53712">
              <w:rPr>
                <w:rFonts w:asciiTheme="majorHAnsi" w:hAnsiTheme="majorHAnsi" w:cstheme="majorHAnsi"/>
                <w: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7C9C9FD4" w14:textId="77777777" w:rsidR="00677B65" w:rsidRPr="00D53712" w:rsidRDefault="00677B65" w:rsidP="00CB4AD1">
            <w:pPr>
              <w:pStyle w:val="TAL"/>
              <w:rPr>
                <w:rFonts w:asciiTheme="majorHAnsi" w:hAnsiTheme="majorHAnsi" w:cstheme="majorHAnsi"/>
                <w:i/>
                <w:szCs w:val="18"/>
                <w:lang w:eastAsia="ja-JP"/>
              </w:rPr>
            </w:pPr>
            <w:r w:rsidRPr="00D53712">
              <w:rPr>
                <w:rFonts w:asciiTheme="majorHAnsi" w:hAnsiTheme="majorHAnsi" w:cstheme="majorHAnsi"/>
                <w: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1FAC7FC1" w14:textId="77777777" w:rsidR="00677B65" w:rsidRPr="00D53712" w:rsidRDefault="00677B65" w:rsidP="00CB4AD1">
            <w:pPr>
              <w:pStyle w:val="TAL"/>
              <w:rPr>
                <w:rFonts w:asciiTheme="majorHAnsi" w:eastAsia="SimSun" w:hAnsiTheme="majorHAnsi" w:cstheme="majorHAnsi"/>
                <w:i/>
                <w:szCs w:val="18"/>
                <w:lang w:eastAsia="zh-CN"/>
              </w:rPr>
            </w:pPr>
            <w:r w:rsidRPr="00D53712">
              <w:rPr>
                <w:i/>
                <w:strike/>
                <w:color w:val="FF0000"/>
              </w:rPr>
              <w:t>[</w:t>
            </w:r>
            <w:r w:rsidRPr="00D53712">
              <w:rPr>
                <w:i/>
                <w:color w:val="000000" w:themeColor="text1"/>
              </w:rPr>
              <w:t xml:space="preserve">Receiving NR sidelink of PSFCH/S-SSB </w:t>
            </w:r>
            <w:r w:rsidRPr="00D53712">
              <w:rPr>
                <w:i/>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37ADCCC8" w14:textId="77777777" w:rsidR="00677B65" w:rsidRPr="00D53712" w:rsidRDefault="00677B65" w:rsidP="00CB4AD1">
            <w:pPr>
              <w:autoSpaceDE w:val="0"/>
              <w:autoSpaceDN w:val="0"/>
              <w:adjustRightInd w:val="0"/>
              <w:snapToGrid w:val="0"/>
              <w:spacing w:afterLines="50" w:after="120"/>
              <w:contextualSpacing/>
              <w:jc w:val="both"/>
              <w:rPr>
                <w:rFonts w:asciiTheme="majorHAnsi" w:eastAsia="Malgun Gothic" w:hAnsiTheme="majorHAnsi" w:cstheme="majorHAnsi"/>
                <w:i/>
                <w:sz w:val="18"/>
                <w:szCs w:val="18"/>
                <w:lang w:eastAsia="ko-KR"/>
              </w:rPr>
            </w:pPr>
            <w:r w:rsidRPr="00D53712">
              <w:rPr>
                <w:rFonts w:asciiTheme="majorHAnsi" w:eastAsia="Malgun Gothic" w:hAnsiTheme="majorHAnsi" w:cstheme="majorHAnsi"/>
                <w:i/>
                <w:sz w:val="18"/>
                <w:szCs w:val="18"/>
                <w:lang w:eastAsia="ko-KR"/>
              </w:rPr>
              <w:t>1) UE can receive NR PSFCH/S-SSB</w:t>
            </w:r>
            <w:r w:rsidRPr="00D53712">
              <w:rPr>
                <w:rFonts w:asciiTheme="majorHAnsi" w:eastAsia="Malgun Gothic" w:hAnsiTheme="majorHAnsi" w:cstheme="majorHAnsi"/>
                <w:i/>
                <w:strike/>
                <w:color w:val="FF0000"/>
                <w:sz w:val="18"/>
                <w:szCs w:val="18"/>
                <w:lang w:eastAsia="ko-KR"/>
              </w:rPr>
              <w:t xml:space="preserve"> only</w:t>
            </w:r>
            <w:r w:rsidRPr="00D53712">
              <w:rPr>
                <w:rFonts w:asciiTheme="majorHAnsi" w:eastAsia="Malgun Gothic" w:hAnsiTheme="majorHAnsi" w:cstheme="majorHAnsi"/>
                <w:i/>
                <w:sz w:val="18"/>
                <w:szCs w:val="18"/>
                <w:lang w:eastAsia="ko-KR"/>
              </w:rPr>
              <w:t>.</w:t>
            </w:r>
          </w:p>
          <w:p w14:paraId="2195DAF1" w14:textId="77777777" w:rsidR="00677B65" w:rsidRPr="00D53712" w:rsidRDefault="00677B65" w:rsidP="00CB4AD1">
            <w:pPr>
              <w:autoSpaceDE w:val="0"/>
              <w:autoSpaceDN w:val="0"/>
              <w:adjustRightInd w:val="0"/>
              <w:snapToGrid w:val="0"/>
              <w:spacing w:afterLines="50" w:after="120"/>
              <w:contextualSpacing/>
              <w:jc w:val="both"/>
              <w:rPr>
                <w:rFonts w:asciiTheme="majorHAnsi" w:eastAsiaTheme="minorEastAsia" w:hAnsiTheme="majorHAnsi" w:cstheme="majorHAnsi"/>
                <w:i/>
                <w:sz w:val="18"/>
                <w:szCs w:val="18"/>
              </w:rPr>
            </w:pPr>
            <w:r w:rsidRPr="00D53712">
              <w:rPr>
                <w:rFonts w:asciiTheme="majorHAnsi" w:eastAsiaTheme="minorEastAsia" w:hAnsiTheme="majorHAnsi" w:cstheme="majorHAnsi" w:hint="eastAsia"/>
                <w:i/>
                <w:sz w:val="18"/>
                <w:szCs w:val="18"/>
                <w:highlight w:val="yellow"/>
              </w:rPr>
              <w:t>F</w:t>
            </w:r>
            <w:r w:rsidRPr="00D53712">
              <w:rPr>
                <w:rFonts w:asciiTheme="majorHAnsi" w:eastAsiaTheme="minorEastAsia" w:hAnsiTheme="majorHAnsi" w:cstheme="majorHAnsi"/>
                <w:i/>
                <w:sz w:val="18"/>
                <w:szCs w:val="18"/>
                <w:highlight w:val="yellow"/>
              </w:rPr>
              <w:t>FS whether to split the capabilities for PSFCH and S-SSB receptions as different FGs</w:t>
            </w:r>
          </w:p>
          <w:p w14:paraId="0CFD1191" w14:textId="77777777" w:rsidR="00677B65" w:rsidRPr="00D53712" w:rsidRDefault="00677B65" w:rsidP="00CB4AD1">
            <w:pPr>
              <w:autoSpaceDE w:val="0"/>
              <w:autoSpaceDN w:val="0"/>
              <w:adjustRightInd w:val="0"/>
              <w:snapToGrid w:val="0"/>
              <w:spacing w:afterLines="50" w:after="120"/>
              <w:contextualSpacing/>
              <w:jc w:val="both"/>
              <w:rPr>
                <w:rFonts w:asciiTheme="majorHAnsi" w:eastAsia="MS Mincho" w:hAnsiTheme="majorHAnsi" w:cstheme="majorHAnsi"/>
                <w:i/>
                <w:sz w:val="18"/>
                <w:szCs w:val="18"/>
              </w:rPr>
            </w:pPr>
            <w:r w:rsidRPr="00D53712">
              <w:rPr>
                <w:rFonts w:asciiTheme="majorHAnsi" w:eastAsia="MS Mincho" w:hAnsiTheme="majorHAnsi" w:cstheme="majorHAnsi" w:hint="eastAsia"/>
                <w:i/>
                <w:color w:val="FF0000"/>
                <w:sz w:val="18"/>
                <w:szCs w:val="18"/>
                <w:shd w:val="clear" w:color="auto" w:fill="FFFF00"/>
              </w:rPr>
              <w:t>F</w:t>
            </w:r>
            <w:r w:rsidRPr="00D53712">
              <w:rPr>
                <w:rFonts w:asciiTheme="majorHAnsi" w:eastAsia="MS Mincho" w:hAnsiTheme="majorHAnsi" w:cstheme="majorHAnsi"/>
                <w:i/>
                <w:color w:val="FF0000"/>
                <w:sz w:val="18"/>
                <w:szCs w:val="18"/>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3979C20" w14:textId="77777777" w:rsidR="00677B65" w:rsidRPr="00D53712" w:rsidRDefault="00677B65" w:rsidP="00CB4AD1">
            <w:pPr>
              <w:pStyle w:val="TAL"/>
              <w:rPr>
                <w:rFonts w:asciiTheme="majorHAnsi" w:eastAsia="Malgun Gothic" w:hAnsiTheme="majorHAnsi" w:cstheme="majorHAnsi"/>
                <w:i/>
                <w:szCs w:val="18"/>
                <w:lang w:eastAsia="ko-KR"/>
              </w:rPr>
            </w:pPr>
            <w:r w:rsidRPr="00D53712">
              <w:rPr>
                <w:rFonts w:asciiTheme="majorHAnsi" w:eastAsia="Malgun Gothic" w:hAnsiTheme="majorHAnsi" w:cstheme="majorHAnsi"/>
                <w: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4A4D5729" w14:textId="77777777" w:rsidR="00677B65" w:rsidRPr="00D53712" w:rsidRDefault="00677B65" w:rsidP="00CB4AD1">
            <w:pPr>
              <w:pStyle w:val="TAL"/>
              <w:rPr>
                <w:rFonts w:asciiTheme="majorHAnsi" w:eastAsia="Malgun Gothic" w:hAnsiTheme="majorHAnsi" w:cstheme="majorHAnsi"/>
                <w:i/>
                <w:szCs w:val="18"/>
                <w:lang w:eastAsia="ko-KR"/>
              </w:rPr>
            </w:pPr>
            <w:r w:rsidRPr="00D53712">
              <w:rPr>
                <w:rFonts w:asciiTheme="majorHAnsi" w:eastAsia="Malgun Gothic" w:hAnsiTheme="majorHAnsi" w:cstheme="majorHAnsi"/>
                <w: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4158A14" w14:textId="77777777" w:rsidR="00677B65" w:rsidRPr="00D53712" w:rsidRDefault="00677B65" w:rsidP="00CB4AD1">
            <w:pPr>
              <w:pStyle w:val="TAL"/>
              <w:rPr>
                <w:rFonts w:asciiTheme="majorHAnsi" w:eastAsia="Malgun Gothic" w:hAnsiTheme="majorHAnsi" w:cstheme="majorHAnsi"/>
                <w:i/>
                <w:szCs w:val="18"/>
                <w:lang w:eastAsia="ko-KR"/>
              </w:rPr>
            </w:pPr>
            <w:r w:rsidRPr="00D53712">
              <w:rPr>
                <w:rFonts w:asciiTheme="majorHAnsi" w:eastAsia="Malgun Gothic" w:hAnsiTheme="majorHAnsi" w:cstheme="majorHAnsi"/>
                <w: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195ECE00" w14:textId="77777777" w:rsidR="00677B65" w:rsidRPr="00D53712" w:rsidRDefault="00677B65" w:rsidP="00CB4AD1">
            <w:pPr>
              <w:pStyle w:val="TAL"/>
              <w:rPr>
                <w:rFonts w:asciiTheme="majorHAnsi" w:eastAsia="Malgun Gothic" w:hAnsiTheme="majorHAnsi" w:cstheme="majorHAnsi"/>
                <w: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5119A55" w14:textId="77777777" w:rsidR="00677B65" w:rsidRPr="00D53712" w:rsidRDefault="00677B65" w:rsidP="00CB4AD1">
            <w:pPr>
              <w:pStyle w:val="TAL"/>
              <w:rPr>
                <w:rFonts w:asciiTheme="majorHAnsi" w:hAnsiTheme="majorHAnsi" w:cstheme="majorHAnsi"/>
                <w:i/>
                <w:szCs w:val="18"/>
                <w:lang w:eastAsia="ja-JP"/>
              </w:rPr>
            </w:pPr>
            <w:r w:rsidRPr="00D53712">
              <w:rPr>
                <w:rFonts w:asciiTheme="majorHAnsi" w:eastAsia="Malgun Gothic" w:hAnsiTheme="majorHAnsi" w:cstheme="majorHAnsi"/>
                <w:i/>
                <w:szCs w:val="18"/>
                <w:lang w:eastAsia="ko-KR"/>
              </w:rPr>
              <w:t>[</w:t>
            </w:r>
            <w:r w:rsidRPr="00D53712">
              <w:rPr>
                <w:i/>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F5AA1E4" w14:textId="77777777" w:rsidR="00677B65" w:rsidRPr="00D53712" w:rsidRDefault="00677B65" w:rsidP="00CB4AD1">
            <w:pPr>
              <w:pStyle w:val="TAL"/>
              <w:rPr>
                <w:i/>
                <w:color w:val="000000" w:themeColor="text1"/>
              </w:rPr>
            </w:pPr>
            <w:r w:rsidRPr="00D53712">
              <w:rPr>
                <w:i/>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301A111" w14:textId="77777777" w:rsidR="00677B65" w:rsidRPr="00D53712" w:rsidRDefault="00677B65" w:rsidP="00CB4AD1">
            <w:pPr>
              <w:pStyle w:val="TAL"/>
              <w:rPr>
                <w:i/>
                <w:color w:val="000000" w:themeColor="text1"/>
              </w:rPr>
            </w:pPr>
            <w:r w:rsidRPr="00D53712">
              <w:rPr>
                <w:i/>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708CB8C1" w14:textId="77777777" w:rsidR="00677B65" w:rsidRPr="00D53712" w:rsidRDefault="00677B65" w:rsidP="00CB4AD1">
            <w:pPr>
              <w:pStyle w:val="TAL"/>
              <w:rPr>
                <w:i/>
                <w:color w:val="000000" w:themeColor="text1"/>
              </w:rPr>
            </w:pPr>
            <w:r w:rsidRPr="00D53712">
              <w:rPr>
                <w:i/>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6198AB11" w14:textId="77777777" w:rsidR="00677B65" w:rsidRPr="00D53712" w:rsidRDefault="00677B65" w:rsidP="00CB4AD1">
            <w:pPr>
              <w:pStyle w:val="TAL"/>
              <w:rPr>
                <w:rFonts w:asciiTheme="majorHAnsi" w:hAnsiTheme="majorHAnsi" w:cstheme="majorHAnsi"/>
                <w: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8E78BC2" w14:textId="77777777" w:rsidR="00677B65" w:rsidRPr="00D53712" w:rsidRDefault="00677B65" w:rsidP="00CB4AD1">
            <w:pPr>
              <w:pStyle w:val="TAL"/>
              <w:rPr>
                <w:rFonts w:asciiTheme="majorHAnsi" w:hAnsiTheme="majorHAnsi" w:cstheme="majorHAnsi"/>
                <w:i/>
                <w:szCs w:val="18"/>
              </w:rPr>
            </w:pPr>
            <w:r w:rsidRPr="00D53712">
              <w:rPr>
                <w:i/>
                <w:color w:val="000000" w:themeColor="text1"/>
              </w:rPr>
              <w:t>Optional with capability signalling. FFS: For UE supports NR sidelink, UE must indicate this FG is supported.</w:t>
            </w:r>
          </w:p>
        </w:tc>
      </w:tr>
    </w:tbl>
    <w:p w14:paraId="7C316756" w14:textId="078D2B2E" w:rsidR="00677B65" w:rsidRDefault="00677B65" w:rsidP="00213267">
      <w:pPr>
        <w:spacing w:beforeLines="50" w:before="120" w:afterLines="50" w:after="120"/>
        <w:contextualSpacing/>
        <w:jc w:val="both"/>
        <w:rPr>
          <w:rFonts w:eastAsiaTheme="minorEastAsia" w:cs="Batang"/>
          <w:sz w:val="22"/>
          <w:szCs w:val="22"/>
          <w:lang w:eastAsia="zh-CN"/>
        </w:rPr>
      </w:pPr>
      <w:r w:rsidRPr="00537C56">
        <w:rPr>
          <w:rFonts w:eastAsia="MS PGothic" w:hint="eastAsia"/>
          <w:i/>
          <w:color w:val="000000" w:themeColor="text1"/>
          <w:sz w:val="22"/>
          <w:szCs w:val="22"/>
          <w:lang w:val="en-US"/>
        </w:rPr>
        <w:t>N</w:t>
      </w:r>
      <w:r w:rsidRPr="00537C56">
        <w:rPr>
          <w:rFonts w:eastAsia="MS PGothic"/>
          <w:i/>
          <w:color w:val="000000" w:themeColor="text1"/>
          <w:sz w:val="22"/>
          <w:szCs w:val="22"/>
          <w:lang w:val="en-US"/>
        </w:rPr>
        <w:t>ote that any contents highlighted in yellow mean FFS and to be discussed further.</w:t>
      </w:r>
    </w:p>
    <w:p w14:paraId="0E5643CF" w14:textId="77777777" w:rsidR="00677B65" w:rsidRDefault="00677B65" w:rsidP="00213267">
      <w:pPr>
        <w:spacing w:beforeLines="50" w:before="120" w:afterLines="50" w:after="120"/>
        <w:contextualSpacing/>
        <w:jc w:val="both"/>
        <w:rPr>
          <w:rFonts w:eastAsiaTheme="minorEastAsia" w:cs="Batang"/>
          <w:sz w:val="22"/>
          <w:szCs w:val="22"/>
          <w:lang w:eastAsia="zh-CN"/>
        </w:rPr>
      </w:pPr>
    </w:p>
    <w:p w14:paraId="32F2CEA7" w14:textId="77777777" w:rsidR="00677B65" w:rsidRPr="0021350B" w:rsidRDefault="00677B65" w:rsidP="00677B65">
      <w:pPr>
        <w:spacing w:after="120"/>
        <w:jc w:val="both"/>
        <w:rPr>
          <w:rFonts w:eastAsia="SimSun"/>
          <w:color w:val="000000"/>
          <w:sz w:val="22"/>
          <w:szCs w:val="22"/>
          <w:lang w:val="en-US" w:eastAsia="zh-CN"/>
        </w:rPr>
      </w:pPr>
      <w:r w:rsidRPr="0021350B">
        <w:rPr>
          <w:rFonts w:eastAsia="SimSun"/>
          <w:color w:val="000000"/>
          <w:sz w:val="22"/>
          <w:szCs w:val="22"/>
          <w:lang w:val="en-US" w:eastAsia="zh-CN"/>
        </w:rPr>
        <w:t xml:space="preserve">If a UE reports FG 32-2 </w:t>
      </w:r>
      <w:r>
        <w:rPr>
          <w:rFonts w:eastAsia="SimSun"/>
          <w:color w:val="000000"/>
          <w:sz w:val="22"/>
          <w:szCs w:val="22"/>
          <w:lang w:val="en-US" w:eastAsia="zh-CN"/>
        </w:rPr>
        <w:t>r</w:t>
      </w:r>
      <w:r w:rsidRPr="0021350B">
        <w:rPr>
          <w:rFonts w:eastAsia="SimSun"/>
          <w:color w:val="000000"/>
          <w:sz w:val="22"/>
          <w:szCs w:val="22"/>
          <w:lang w:val="en-US" w:eastAsia="zh-CN"/>
        </w:rPr>
        <w:t xml:space="preserve">eceiving NR sidelink of PSFCH/S-SSB, it is used to refer to the Rx operation for which a UE does not perform sensing but synchronization and HARQ-based feedback, given that sensing is a major component of power consumption in Rel-16 mode 2 operation. At least from power reduction point view, it is not necessary to further split PSFCH and S-SSB. </w:t>
      </w:r>
    </w:p>
    <w:p w14:paraId="27EEAD84" w14:textId="77777777" w:rsidR="00677B65" w:rsidRPr="006B1AFA" w:rsidRDefault="00677B65" w:rsidP="00677B65">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p>
    <w:p w14:paraId="0A837A6C" w14:textId="77777777" w:rsidR="00677B65" w:rsidRPr="00FE2E1E" w:rsidRDefault="00677B65" w:rsidP="00677B65">
      <w:pPr>
        <w:pStyle w:val="ListParagraph"/>
        <w:numPr>
          <w:ilvl w:val="0"/>
          <w:numId w:val="15"/>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D</w:t>
      </w:r>
      <w:r>
        <w:rPr>
          <w:rFonts w:eastAsiaTheme="minorEastAsia" w:cs="Batang"/>
          <w:b/>
          <w:i/>
          <w:sz w:val="22"/>
          <w:szCs w:val="22"/>
          <w:lang w:eastAsia="zh-CN"/>
        </w:rPr>
        <w:t xml:space="preserve">o not further split </w:t>
      </w:r>
      <w:r w:rsidRPr="006B1AFA">
        <w:rPr>
          <w:rFonts w:eastAsiaTheme="minorEastAsia" w:cs="Batang"/>
          <w:b/>
          <w:i/>
          <w:sz w:val="22"/>
          <w:szCs w:val="22"/>
          <w:lang w:eastAsia="zh-CN"/>
        </w:rPr>
        <w:t>PSFCH and S-SSB</w:t>
      </w:r>
      <w:r>
        <w:rPr>
          <w:rFonts w:eastAsiaTheme="minorEastAsia" w:cs="Batang"/>
          <w:b/>
          <w:i/>
          <w:sz w:val="22"/>
          <w:szCs w:val="22"/>
          <w:lang w:eastAsia="zh-CN"/>
        </w:rPr>
        <w:t xml:space="preserve"> into different FGs.</w:t>
      </w:r>
    </w:p>
    <w:p w14:paraId="70FC3010" w14:textId="77777777" w:rsidR="00677B65" w:rsidRPr="00FF4DF8" w:rsidRDefault="00677B65" w:rsidP="00677B65">
      <w:pPr>
        <w:spacing w:after="120"/>
        <w:jc w:val="both"/>
        <w:rPr>
          <w:rFonts w:eastAsia="SimSun"/>
          <w:color w:val="000000"/>
          <w:sz w:val="22"/>
          <w:szCs w:val="22"/>
          <w:lang w:val="en-US" w:eastAsia="zh-CN"/>
        </w:rPr>
      </w:pPr>
      <w:r w:rsidRPr="00FF4DF8">
        <w:rPr>
          <w:rFonts w:eastAsia="SimSun" w:hint="eastAsia"/>
          <w:color w:val="000000"/>
          <w:sz w:val="22"/>
          <w:szCs w:val="22"/>
          <w:lang w:val="en-US" w:eastAsia="zh-CN"/>
        </w:rPr>
        <w:t>T</w:t>
      </w:r>
      <w:r w:rsidRPr="00FF4DF8">
        <w:rPr>
          <w:rFonts w:eastAsia="SimSun"/>
          <w:color w:val="000000"/>
          <w:sz w:val="22"/>
          <w:szCs w:val="22"/>
          <w:lang w:val="en-US" w:eastAsia="zh-CN"/>
        </w:rPr>
        <w:t>he UE only receive PSFCH, it will not transmit PSFCH, so we can’t direct use Rel-16 FG15-11 as its</w:t>
      </w:r>
      <w:r w:rsidRPr="00FF4DF8">
        <w:rPr>
          <w:rFonts w:eastAsia="SimSun" w:hint="eastAsia"/>
          <w:color w:val="000000"/>
          <w:sz w:val="22"/>
          <w:szCs w:val="22"/>
          <w:lang w:val="en-US" w:eastAsia="zh-CN"/>
        </w:rPr>
        <w:t xml:space="preserve"> </w:t>
      </w:r>
      <w:r>
        <w:rPr>
          <w:rFonts w:eastAsia="SimSun"/>
          <w:color w:val="000000"/>
          <w:sz w:val="22"/>
          <w:szCs w:val="22"/>
          <w:lang w:val="en-US" w:eastAsia="zh-CN"/>
        </w:rPr>
        <w:t>p</w:t>
      </w:r>
      <w:r w:rsidRPr="00FF4DF8">
        <w:rPr>
          <w:rFonts w:eastAsia="SimSun" w:hint="eastAsia"/>
          <w:color w:val="000000"/>
          <w:sz w:val="22"/>
          <w:szCs w:val="22"/>
          <w:lang w:val="en-US" w:eastAsia="zh-CN"/>
        </w:rPr>
        <w:t>rerequisite</w:t>
      </w:r>
      <w:r w:rsidRPr="00FF4DF8">
        <w:rPr>
          <w:rFonts w:eastAsia="SimSun"/>
          <w:color w:val="000000"/>
          <w:sz w:val="22"/>
          <w:szCs w:val="22"/>
          <w:lang w:val="en-US" w:eastAsia="zh-CN"/>
        </w:rPr>
        <w:t xml:space="preserve"> </w:t>
      </w:r>
      <w:r>
        <w:rPr>
          <w:rFonts w:eastAsia="SimSun"/>
          <w:color w:val="000000"/>
          <w:sz w:val="22"/>
          <w:szCs w:val="22"/>
          <w:lang w:val="en-US" w:eastAsia="zh-CN"/>
        </w:rPr>
        <w:t xml:space="preserve">FG, since FG15-11 describes UE can transmit and receive NR </w:t>
      </w:r>
      <w:proofErr w:type="spellStart"/>
      <w:r w:rsidRPr="00FF4DF8">
        <w:rPr>
          <w:rFonts w:eastAsia="SimSun"/>
          <w:color w:val="000000"/>
          <w:sz w:val="22"/>
          <w:szCs w:val="22"/>
          <w:lang w:val="en-US" w:eastAsia="zh-CN"/>
        </w:rPr>
        <w:t>NR</w:t>
      </w:r>
      <w:proofErr w:type="spellEnd"/>
      <w:r w:rsidRPr="00FF4DF8">
        <w:rPr>
          <w:rFonts w:eastAsia="SimSun"/>
          <w:color w:val="000000"/>
          <w:sz w:val="22"/>
          <w:szCs w:val="22"/>
          <w:lang w:val="en-US" w:eastAsia="zh-CN"/>
        </w:rPr>
        <w:t xml:space="preserve"> PSFCH format 0</w:t>
      </w:r>
      <w:r>
        <w:rPr>
          <w:rFonts w:eastAsia="SimSun"/>
          <w:color w:val="000000"/>
          <w:sz w:val="22"/>
          <w:szCs w:val="22"/>
          <w:lang w:val="en-US" w:eastAsia="zh-CN"/>
        </w:rPr>
        <w:t>. We need to add related components here.</w:t>
      </w:r>
    </w:p>
    <w:p w14:paraId="15CCC3CF" w14:textId="77777777" w:rsidR="00677B65" w:rsidRPr="006B1AFA" w:rsidRDefault="00677B65" w:rsidP="00677B65">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5</w:t>
      </w:r>
      <w:r w:rsidRPr="006B1AFA">
        <w:rPr>
          <w:rFonts w:eastAsiaTheme="minorEastAsia" w:cs="Batang"/>
          <w:b/>
          <w:i/>
          <w:sz w:val="22"/>
          <w:szCs w:val="22"/>
          <w:lang w:eastAsia="zh-CN"/>
        </w:rPr>
        <w:t>:</w:t>
      </w:r>
      <w:r>
        <w:rPr>
          <w:rFonts w:eastAsiaTheme="minorEastAsia" w:cs="Batang"/>
          <w:b/>
          <w:i/>
          <w:sz w:val="22"/>
          <w:szCs w:val="22"/>
          <w:lang w:eastAsia="zh-CN"/>
        </w:rPr>
        <w:t xml:space="preserve"> the following components shall be included in FG</w:t>
      </w:r>
      <w:r w:rsidRPr="00F05FD3">
        <w:rPr>
          <w:rFonts w:eastAsiaTheme="minorEastAsia" w:cs="Batang"/>
          <w:b/>
          <w:i/>
          <w:sz w:val="22"/>
          <w:szCs w:val="22"/>
          <w:lang w:eastAsia="zh-CN"/>
        </w:rPr>
        <w:t>32-2</w:t>
      </w:r>
      <w:r>
        <w:rPr>
          <w:rFonts w:eastAsiaTheme="minorEastAsia" w:cs="Batang"/>
          <w:b/>
          <w:i/>
          <w:sz w:val="22"/>
          <w:szCs w:val="22"/>
          <w:lang w:eastAsia="zh-CN"/>
        </w:rPr>
        <w:t>:</w:t>
      </w:r>
    </w:p>
    <w:p w14:paraId="6B80A88C" w14:textId="77777777" w:rsidR="00677B65" w:rsidRDefault="00677B65" w:rsidP="00677B65">
      <w:pPr>
        <w:pStyle w:val="ListParagraph"/>
        <w:numPr>
          <w:ilvl w:val="0"/>
          <w:numId w:val="1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Pr>
          <w:rFonts w:eastAsiaTheme="minorEastAsia" w:cs="Batang" w:hint="eastAsia"/>
          <w:b/>
          <w:i/>
          <w:sz w:val="22"/>
          <w:szCs w:val="22"/>
          <w:lang w:eastAsia="zh-CN"/>
        </w:rPr>
        <w:t>)</w:t>
      </w:r>
      <w:r>
        <w:rPr>
          <w:rFonts w:eastAsiaTheme="minorEastAsia" w:cs="Batang"/>
          <w:b/>
          <w:i/>
          <w:sz w:val="22"/>
          <w:szCs w:val="22"/>
          <w:lang w:eastAsia="zh-CN"/>
        </w:rPr>
        <w:t xml:space="preserve"> </w:t>
      </w:r>
      <w:r w:rsidRPr="00586428">
        <w:rPr>
          <w:rFonts w:eastAsiaTheme="minorEastAsia" w:cs="Batang"/>
          <w:b/>
          <w:i/>
          <w:sz w:val="22"/>
          <w:szCs w:val="22"/>
          <w:lang w:eastAsia="zh-CN"/>
        </w:rPr>
        <w:t>UE can transmit up to M PSFCH(s) resources in a slot</w:t>
      </w:r>
    </w:p>
    <w:p w14:paraId="41CF0695" w14:textId="77777777" w:rsidR="00677B65" w:rsidRDefault="00677B65" w:rsidP="00677B65">
      <w:pPr>
        <w:pStyle w:val="ListParagraph"/>
        <w:numPr>
          <w:ilvl w:val="1"/>
          <w:numId w:val="21"/>
        </w:numPr>
        <w:spacing w:after="120"/>
        <w:ind w:leftChars="0"/>
        <w:jc w:val="both"/>
        <w:rPr>
          <w:rFonts w:eastAsiaTheme="minorEastAsia" w:cs="Batang"/>
          <w:b/>
          <w:i/>
          <w:sz w:val="22"/>
          <w:szCs w:val="22"/>
          <w:lang w:eastAsia="zh-CN"/>
        </w:rPr>
      </w:pPr>
      <w:r w:rsidRPr="00586428">
        <w:rPr>
          <w:rFonts w:eastAsiaTheme="minorEastAsia" w:cs="Batang"/>
          <w:b/>
          <w:i/>
          <w:sz w:val="22"/>
          <w:szCs w:val="22"/>
          <w:lang w:eastAsia="zh-CN"/>
        </w:rPr>
        <w:t>Candidate values for M are {4, 8, 16}</w:t>
      </w:r>
    </w:p>
    <w:p w14:paraId="67624AAF" w14:textId="77777777" w:rsidR="00677B65" w:rsidRPr="00677B65" w:rsidRDefault="00677B65" w:rsidP="00213267">
      <w:pPr>
        <w:spacing w:beforeLines="50" w:before="120" w:afterLines="50" w:after="120"/>
        <w:contextualSpacing/>
        <w:jc w:val="both"/>
        <w:rPr>
          <w:rFonts w:eastAsiaTheme="minorEastAsia" w:cs="Batang"/>
          <w:sz w:val="22"/>
          <w:szCs w:val="22"/>
          <w:lang w:eastAsia="zh-CN"/>
        </w:rPr>
      </w:pPr>
    </w:p>
    <w:p w14:paraId="4643DD3C" w14:textId="77777777" w:rsidR="006542E0" w:rsidRPr="006C1D49" w:rsidRDefault="006542E0" w:rsidP="006542E0">
      <w:pPr>
        <w:pStyle w:val="Heading2"/>
        <w:numPr>
          <w:ilvl w:val="0"/>
          <w:numId w:val="17"/>
        </w:numPr>
        <w:spacing w:beforeLines="50" w:before="120" w:afterLines="50" w:after="120" w:line="240" w:lineRule="auto"/>
        <w:rPr>
          <w:rFonts w:eastAsiaTheme="minorEastAsia" w:cs="Batang"/>
          <w:b/>
          <w:sz w:val="22"/>
          <w:szCs w:val="22"/>
          <w:lang w:eastAsia="zh-CN"/>
        </w:rPr>
      </w:pPr>
      <w:r>
        <w:rPr>
          <w:rFonts w:eastAsiaTheme="minorEastAsia" w:cs="Batang"/>
          <w:b/>
          <w:sz w:val="22"/>
          <w:szCs w:val="22"/>
          <w:lang w:eastAsia="zh-CN"/>
        </w:rPr>
        <w:t>U</w:t>
      </w:r>
      <w:r w:rsidRPr="0070516A">
        <w:rPr>
          <w:rFonts w:eastAsiaTheme="minorEastAsia" w:cs="Batang"/>
          <w:b/>
          <w:sz w:val="22"/>
          <w:szCs w:val="22"/>
          <w:lang w:eastAsia="zh-CN"/>
        </w:rPr>
        <w:t xml:space="preserve">E </w:t>
      </w:r>
      <w:r>
        <w:rPr>
          <w:rFonts w:eastAsiaTheme="minorEastAsia" w:cs="Batang"/>
          <w:b/>
          <w:sz w:val="22"/>
          <w:szCs w:val="22"/>
          <w:lang w:eastAsia="zh-CN"/>
        </w:rPr>
        <w:t>with</w:t>
      </w:r>
      <w:r w:rsidRPr="007E0607">
        <w:rPr>
          <w:rFonts w:eastAsiaTheme="minorEastAsia" w:cs="Batang"/>
          <w:b/>
          <w:sz w:val="22"/>
          <w:szCs w:val="22"/>
          <w:lang w:eastAsia="zh-CN"/>
        </w:rPr>
        <w:t xml:space="preserve"> </w:t>
      </w:r>
      <w:r>
        <w:rPr>
          <w:rFonts w:eastAsiaTheme="minorEastAsia" w:cs="Batang"/>
          <w:b/>
          <w:sz w:val="22"/>
          <w:szCs w:val="22"/>
          <w:lang w:eastAsia="zh-CN"/>
        </w:rPr>
        <w:t xml:space="preserve">SL </w:t>
      </w:r>
      <w:r w:rsidRPr="0070516A">
        <w:rPr>
          <w:rFonts w:eastAsiaTheme="minorEastAsia" w:cs="Batang"/>
          <w:b/>
          <w:sz w:val="22"/>
          <w:szCs w:val="22"/>
          <w:lang w:eastAsia="zh-CN"/>
        </w:rPr>
        <w:t>reception</w:t>
      </w:r>
    </w:p>
    <w:p w14:paraId="1EE72730" w14:textId="206C3269" w:rsidR="00213267" w:rsidRDefault="00213267" w:rsidP="00213267">
      <w:pPr>
        <w:spacing w:beforeLines="50" w:before="120" w:afterLines="50" w:after="120"/>
        <w:contextualSpacing/>
        <w:jc w:val="both"/>
        <w:rPr>
          <w:rFonts w:eastAsiaTheme="minorEastAsia" w:cs="Batang"/>
          <w:sz w:val="22"/>
          <w:szCs w:val="22"/>
          <w:lang w:eastAsia="zh-CN"/>
        </w:rPr>
      </w:pPr>
      <w:r w:rsidRPr="00481B1F">
        <w:rPr>
          <w:rFonts w:eastAsiaTheme="minorEastAsia" w:cs="Batang"/>
          <w:sz w:val="22"/>
          <w:szCs w:val="22"/>
          <w:lang w:eastAsia="zh-CN"/>
        </w:rPr>
        <w:t xml:space="preserve">Following </w:t>
      </w:r>
      <w:r w:rsidR="004F4AD2">
        <w:rPr>
          <w:rFonts w:eastAsiaTheme="minorEastAsia" w:cs="Batang"/>
          <w:sz w:val="22"/>
          <w:szCs w:val="22"/>
          <w:lang w:eastAsia="zh-CN"/>
        </w:rPr>
        <w:t>agreements</w:t>
      </w:r>
      <w:r w:rsidR="004F4AD2" w:rsidRPr="00481B1F">
        <w:rPr>
          <w:rFonts w:eastAsiaTheme="minorEastAsia" w:cs="Batang"/>
          <w:sz w:val="22"/>
          <w:szCs w:val="22"/>
          <w:lang w:eastAsia="zh-CN"/>
        </w:rPr>
        <w:t xml:space="preserve"> </w:t>
      </w:r>
      <w:r w:rsidRPr="00481B1F">
        <w:rPr>
          <w:rFonts w:eastAsiaTheme="minorEastAsia" w:cs="Batang"/>
          <w:sz w:val="22"/>
          <w:szCs w:val="22"/>
          <w:lang w:eastAsia="zh-CN"/>
        </w:rPr>
        <w:t xml:space="preserve">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sidR="007C5063">
        <w:rPr>
          <w:rFonts w:eastAsiaTheme="minorEastAsia" w:cs="Batang"/>
          <w:sz w:val="22"/>
          <w:szCs w:val="22"/>
          <w:lang w:eastAsia="zh-CN"/>
        </w:rPr>
        <w:t>7</w:t>
      </w:r>
      <w:r w:rsidRPr="00481B1F">
        <w:rPr>
          <w:rFonts w:eastAsiaTheme="minorEastAsia" w:cs="Batang"/>
          <w:sz w:val="22"/>
          <w:szCs w:val="22"/>
          <w:lang w:eastAsia="zh-CN"/>
        </w:rPr>
        <w:t>-e</w:t>
      </w:r>
      <w:r w:rsidR="001E66F4">
        <w:rPr>
          <w:rFonts w:eastAsiaTheme="minorEastAsia" w:cs="Batang"/>
          <w:sz w:val="22"/>
          <w:szCs w:val="22"/>
          <w:lang w:eastAsia="zh-CN"/>
        </w:rPr>
        <w:t xml:space="preserve"> </w:t>
      </w:r>
      <w:r w:rsidR="001E66F4">
        <w:rPr>
          <w:rFonts w:eastAsiaTheme="minorEastAsia" w:cs="Batang"/>
          <w:sz w:val="22"/>
          <w:szCs w:val="22"/>
          <w:lang w:eastAsia="zh-CN"/>
        </w:rPr>
        <w:fldChar w:fldCharType="begin"/>
      </w:r>
      <w:r w:rsidR="001E66F4">
        <w:rPr>
          <w:rFonts w:eastAsiaTheme="minorEastAsia" w:cs="Batang"/>
          <w:sz w:val="22"/>
          <w:szCs w:val="22"/>
          <w:lang w:eastAsia="zh-CN"/>
        </w:rPr>
        <w:instrText xml:space="preserve"> REF _Ref87003056 \r \h </w:instrText>
      </w:r>
      <w:r w:rsidR="001E66F4">
        <w:rPr>
          <w:rFonts w:eastAsiaTheme="minorEastAsia" w:cs="Batang"/>
          <w:sz w:val="22"/>
          <w:szCs w:val="22"/>
          <w:lang w:eastAsia="zh-CN"/>
        </w:rPr>
      </w:r>
      <w:r w:rsidR="001E66F4">
        <w:rPr>
          <w:rFonts w:eastAsiaTheme="minorEastAsia" w:cs="Batang"/>
          <w:sz w:val="22"/>
          <w:szCs w:val="22"/>
          <w:lang w:eastAsia="zh-CN"/>
        </w:rPr>
        <w:fldChar w:fldCharType="separate"/>
      </w:r>
      <w:r w:rsidR="001E66F4">
        <w:rPr>
          <w:rFonts w:eastAsiaTheme="minorEastAsia" w:cs="Batang"/>
          <w:sz w:val="22"/>
          <w:szCs w:val="22"/>
          <w:lang w:eastAsia="zh-CN"/>
        </w:rPr>
        <w:t>[2]</w:t>
      </w:r>
      <w:r w:rsidR="001E66F4">
        <w:rPr>
          <w:rFonts w:eastAsiaTheme="minorEastAsia" w:cs="Batang"/>
          <w:sz w:val="22"/>
          <w:szCs w:val="22"/>
          <w:lang w:eastAsia="zh-CN"/>
        </w:rPr>
        <w:fldChar w:fldCharType="end"/>
      </w:r>
      <w:r w:rsidRPr="00481B1F">
        <w:rPr>
          <w:rFonts w:eastAsiaTheme="minorEastAsia" w:cs="Batang"/>
          <w:sz w:val="22"/>
          <w:szCs w:val="22"/>
          <w:lang w:eastAsia="zh-CN"/>
        </w:rPr>
        <w:t>:</w:t>
      </w:r>
    </w:p>
    <w:p w14:paraId="386394A7" w14:textId="77777777" w:rsidR="007A56BA" w:rsidRPr="00537C56" w:rsidRDefault="007A56BA" w:rsidP="007A56BA">
      <w:pPr>
        <w:spacing w:afterLines="50" w:after="120"/>
        <w:jc w:val="both"/>
        <w:rPr>
          <w:b/>
          <w:bCs/>
          <w:i/>
          <w:sz w:val="22"/>
          <w:szCs w:val="22"/>
          <w:lang w:val="en-US"/>
        </w:rPr>
      </w:pPr>
      <w:r w:rsidRPr="00537C56">
        <w:rPr>
          <w:b/>
          <w:bCs/>
          <w:i/>
          <w:sz w:val="22"/>
          <w:szCs w:val="22"/>
          <w:highlight w:val="green"/>
          <w:lang w:val="en-US"/>
        </w:rPr>
        <w:t>Agreement</w:t>
      </w:r>
    </w:p>
    <w:p w14:paraId="2BE09A66" w14:textId="2F149B0D" w:rsidR="007A56BA" w:rsidRPr="00537C56" w:rsidRDefault="007A56BA" w:rsidP="007A56BA">
      <w:pPr>
        <w:pStyle w:val="ListParagraph"/>
        <w:numPr>
          <w:ilvl w:val="1"/>
          <w:numId w:val="21"/>
        </w:numPr>
        <w:spacing w:afterLines="50" w:after="120"/>
        <w:ind w:leftChars="0"/>
        <w:jc w:val="both"/>
        <w:rPr>
          <w:bCs/>
          <w:i/>
          <w:sz w:val="22"/>
          <w:szCs w:val="22"/>
          <w:lang w:val="en-US"/>
        </w:rPr>
      </w:pPr>
      <w:r w:rsidRPr="00537C56">
        <w:rPr>
          <w:bCs/>
          <w:i/>
          <w:sz w:val="22"/>
          <w:szCs w:val="22"/>
          <w:lang w:val="en-US"/>
        </w:rPr>
        <w:t>FG 32-4 is kept as “Transmitting NR sidelink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408"/>
        <w:gridCol w:w="945"/>
        <w:gridCol w:w="1202"/>
        <w:gridCol w:w="555"/>
        <w:gridCol w:w="518"/>
        <w:gridCol w:w="459"/>
        <w:gridCol w:w="960"/>
        <w:gridCol w:w="548"/>
        <w:gridCol w:w="474"/>
        <w:gridCol w:w="474"/>
        <w:gridCol w:w="474"/>
        <w:gridCol w:w="220"/>
        <w:gridCol w:w="842"/>
      </w:tblGrid>
      <w:tr w:rsidR="007A56BA" w:rsidRPr="007A56BA" w14:paraId="3B6CB68F" w14:textId="77777777" w:rsidTr="007A56BA">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62900681" w14:textId="77777777" w:rsidR="007A56BA" w:rsidRPr="007A56BA" w:rsidRDefault="007A56BA" w:rsidP="007A56BA">
            <w:pPr>
              <w:pStyle w:val="TAL"/>
              <w:rPr>
                <w:rFonts w:asciiTheme="majorHAnsi" w:hAnsiTheme="majorHAnsi" w:cstheme="majorHAnsi"/>
                <w:i/>
                <w:szCs w:val="18"/>
                <w:lang w:eastAsia="ja-JP"/>
              </w:rPr>
            </w:pPr>
            <w:r w:rsidRPr="007A56BA">
              <w:rPr>
                <w:rFonts w:asciiTheme="majorHAnsi" w:hAnsiTheme="majorHAnsi" w:cstheme="majorHAnsi"/>
                <w:i/>
                <w:szCs w:val="18"/>
                <w:lang w:eastAsia="ja-JP"/>
              </w:rPr>
              <w:lastRenderedPageBreak/>
              <w:t xml:space="preserve">32. </w:t>
            </w:r>
            <w:proofErr w:type="spellStart"/>
            <w:r w:rsidRPr="007A56BA">
              <w:rPr>
                <w:rFonts w:asciiTheme="majorHAnsi" w:hAnsiTheme="majorHAnsi" w:cstheme="majorHAnsi"/>
                <w: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A567FB2" w14:textId="77777777" w:rsidR="007A56BA" w:rsidRPr="007A56BA" w:rsidRDefault="007A56BA" w:rsidP="007A56BA">
            <w:pPr>
              <w:pStyle w:val="TAL"/>
              <w:rPr>
                <w:rFonts w:asciiTheme="majorHAnsi" w:hAnsiTheme="majorHAnsi" w:cstheme="majorHAnsi"/>
                <w:i/>
                <w:szCs w:val="18"/>
                <w:lang w:eastAsia="ja-JP"/>
              </w:rPr>
            </w:pPr>
            <w:r w:rsidRPr="007A56BA">
              <w:rPr>
                <w:rFonts w:asciiTheme="majorHAnsi" w:eastAsia="Malgun Gothic" w:hAnsiTheme="majorHAnsi" w:cstheme="majorHAnsi"/>
                <w: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36D9AAA" w14:textId="77777777" w:rsidR="007A56BA" w:rsidRPr="007A56BA" w:rsidRDefault="007A56BA" w:rsidP="007A56BA">
            <w:pPr>
              <w:pStyle w:val="TAL"/>
              <w:rPr>
                <w:i/>
                <w:color w:val="000000" w:themeColor="text1"/>
              </w:rPr>
            </w:pPr>
            <w:r w:rsidRPr="007A56BA">
              <w:rPr>
                <w:i/>
                <w:color w:val="000000" w:themeColor="text1"/>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4ED36524" w14:textId="77777777" w:rsidR="007A56BA" w:rsidRPr="007A56BA" w:rsidRDefault="007A56BA" w:rsidP="007A56BA">
            <w:pPr>
              <w:autoSpaceDE w:val="0"/>
              <w:autoSpaceDN w:val="0"/>
              <w:adjustRightInd w:val="0"/>
              <w:snapToGrid w:val="0"/>
              <w:spacing w:afterLines="50" w:after="120"/>
              <w:contextualSpacing/>
              <w:jc w:val="both"/>
              <w:rPr>
                <w:rFonts w:asciiTheme="majorHAnsi" w:eastAsia="Malgun Gothic" w:hAnsiTheme="majorHAnsi" w:cstheme="majorHAnsi"/>
                <w:i/>
                <w:sz w:val="18"/>
                <w:szCs w:val="18"/>
                <w:lang w:eastAsia="ko-KR"/>
              </w:rPr>
            </w:pPr>
            <w:r w:rsidRPr="007A56BA">
              <w:rPr>
                <w:rFonts w:asciiTheme="majorHAnsi" w:eastAsia="Malgun Gothic" w:hAnsiTheme="majorHAnsi" w:cstheme="majorHAnsi"/>
                <w:i/>
                <w:sz w:val="18"/>
                <w:szCs w:val="18"/>
                <w:lang w:eastAsia="ko-KR"/>
              </w:rPr>
              <w:t xml:space="preserve">1) UE can transmit PSCCH/PSSCH using NR sidelink mode 2 with partial sensing configured by NR Uu or </w:t>
            </w:r>
            <w:proofErr w:type="spellStart"/>
            <w:r w:rsidRPr="007A56BA">
              <w:rPr>
                <w:rFonts w:asciiTheme="majorHAnsi" w:eastAsia="Malgun Gothic" w:hAnsiTheme="majorHAnsi" w:cstheme="majorHAnsi"/>
                <w:i/>
                <w:sz w:val="18"/>
                <w:szCs w:val="18"/>
                <w:lang w:eastAsia="ko-KR"/>
              </w:rPr>
              <w:t>preconfiguration</w:t>
            </w:r>
            <w:proofErr w:type="spellEnd"/>
            <w:r w:rsidRPr="007A56BA">
              <w:rPr>
                <w:rFonts w:asciiTheme="majorHAnsi" w:eastAsia="Malgun Gothic" w:hAnsiTheme="majorHAnsi" w:cstheme="majorHAnsi"/>
                <w:i/>
                <w:sz w:val="18"/>
                <w:szCs w:val="18"/>
                <w:lang w:eastAsia="ko-KR"/>
              </w:rPr>
              <w:t>.</w:t>
            </w:r>
          </w:p>
          <w:p w14:paraId="1EDBF9CF" w14:textId="77777777" w:rsidR="007A56BA" w:rsidRPr="007A56BA" w:rsidRDefault="007A56BA" w:rsidP="007A56BA">
            <w:pPr>
              <w:autoSpaceDE w:val="0"/>
              <w:autoSpaceDN w:val="0"/>
              <w:adjustRightInd w:val="0"/>
              <w:snapToGrid w:val="0"/>
              <w:contextualSpacing/>
              <w:jc w:val="both"/>
              <w:rPr>
                <w:rFonts w:asciiTheme="majorHAnsi" w:eastAsia="Malgun Gothic" w:hAnsiTheme="majorHAnsi" w:cstheme="majorHAnsi"/>
                <w:i/>
                <w:sz w:val="18"/>
                <w:szCs w:val="18"/>
                <w:lang w:eastAsia="ko-KR"/>
              </w:rPr>
            </w:pPr>
            <w:r w:rsidRPr="007A56BA">
              <w:rPr>
                <w:rFonts w:asciiTheme="majorHAnsi" w:eastAsia="Malgun Gothic" w:hAnsiTheme="majorHAnsi" w:cstheme="majorHAnsi"/>
                <w:i/>
                <w:sz w:val="18"/>
                <w:szCs w:val="18"/>
                <w:lang w:eastAsia="ko-KR"/>
              </w:rPr>
              <w:t>2) UE can perform periodic-based partial sensing and resource allocation operation.</w:t>
            </w:r>
          </w:p>
          <w:p w14:paraId="780B4AF8" w14:textId="77777777" w:rsidR="007A56BA" w:rsidRPr="007A56BA" w:rsidRDefault="007A56BA" w:rsidP="007A56BA">
            <w:pPr>
              <w:autoSpaceDE w:val="0"/>
              <w:autoSpaceDN w:val="0"/>
              <w:adjustRightInd w:val="0"/>
              <w:snapToGrid w:val="0"/>
              <w:spacing w:afterLines="50" w:after="120"/>
              <w:contextualSpacing/>
              <w:jc w:val="both"/>
              <w:rPr>
                <w:rFonts w:asciiTheme="majorHAnsi" w:eastAsia="Malgun Gothic" w:hAnsiTheme="majorHAnsi" w:cstheme="majorHAnsi"/>
                <w:i/>
                <w:sz w:val="18"/>
                <w:szCs w:val="18"/>
                <w:lang w:eastAsia="ko-KR"/>
              </w:rPr>
            </w:pPr>
            <w:r w:rsidRPr="007A56BA">
              <w:rPr>
                <w:rFonts w:asciiTheme="majorHAnsi" w:eastAsia="Malgun Gothic" w:hAnsiTheme="majorHAnsi" w:cstheme="majorHAnsi"/>
                <w:i/>
                <w:sz w:val="18"/>
                <w:szCs w:val="18"/>
                <w:lang w:eastAsia="ko-KR"/>
              </w:rPr>
              <w:t>3) UE can perform contiguous partial sensing and resource allocation operation.</w:t>
            </w:r>
          </w:p>
          <w:p w14:paraId="644804F4" w14:textId="77777777" w:rsidR="007A56BA" w:rsidRPr="007A56BA" w:rsidRDefault="007A56BA" w:rsidP="007A56BA">
            <w:pPr>
              <w:autoSpaceDE w:val="0"/>
              <w:autoSpaceDN w:val="0"/>
              <w:adjustRightInd w:val="0"/>
              <w:snapToGrid w:val="0"/>
              <w:spacing w:afterLines="50" w:after="120"/>
              <w:contextualSpacing/>
              <w:jc w:val="both"/>
              <w:rPr>
                <w:rFonts w:asciiTheme="majorHAnsi" w:eastAsiaTheme="minorEastAsia" w:hAnsiTheme="majorHAnsi" w:cstheme="majorHAnsi"/>
                <w:i/>
                <w:sz w:val="18"/>
                <w:szCs w:val="18"/>
              </w:rPr>
            </w:pPr>
            <w:r w:rsidRPr="007A56BA">
              <w:rPr>
                <w:rFonts w:asciiTheme="majorHAnsi" w:eastAsiaTheme="minorEastAsia" w:hAnsiTheme="majorHAnsi" w:cstheme="majorHAnsi" w:hint="eastAsia"/>
                <w:i/>
                <w:sz w:val="18"/>
                <w:szCs w:val="18"/>
              </w:rPr>
              <w:t>F</w:t>
            </w:r>
            <w:r w:rsidRPr="007A56BA">
              <w:rPr>
                <w:rFonts w:asciiTheme="majorHAnsi" w:eastAsiaTheme="minorEastAsia" w:hAnsiTheme="majorHAnsi" w:cstheme="majorHAnsi"/>
                <w: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9F2DE08" w14:textId="77777777" w:rsidR="007A56BA" w:rsidRPr="007A56BA" w:rsidRDefault="007A56BA" w:rsidP="007A56BA">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53CA722" w14:textId="77777777" w:rsidR="007A56BA" w:rsidRPr="007A56BA" w:rsidRDefault="007A56BA" w:rsidP="007A56BA">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2E48F1A" w14:textId="77777777" w:rsidR="007A56BA" w:rsidRPr="007A56BA" w:rsidRDefault="007A56BA" w:rsidP="007A56BA">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552CAC9" w14:textId="77777777" w:rsidR="007A56BA" w:rsidRPr="007A56BA" w:rsidRDefault="007A56BA" w:rsidP="007A56BA">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43A620E" w14:textId="77777777" w:rsidR="007A56BA" w:rsidRPr="007A56BA" w:rsidRDefault="007A56BA" w:rsidP="007A56BA">
            <w:pPr>
              <w:pStyle w:val="TAL"/>
              <w:rPr>
                <w:rFonts w:asciiTheme="majorHAnsi" w:eastAsia="Malgun Gothic" w:hAnsiTheme="majorHAnsi" w:cstheme="majorHAnsi"/>
                <w:i/>
                <w:szCs w:val="18"/>
                <w:lang w:eastAsia="ko-KR"/>
              </w:rPr>
            </w:pPr>
            <w:r w:rsidRPr="007A56BA">
              <w:rPr>
                <w:rFonts w:asciiTheme="majorHAnsi" w:eastAsia="Malgun Gothic" w:hAnsiTheme="majorHAnsi" w:cstheme="majorHAnsi"/>
                <w:i/>
                <w:szCs w:val="18"/>
                <w:lang w:eastAsia="ko-KR"/>
              </w:rPr>
              <w:t>[</w:t>
            </w:r>
            <w:r w:rsidRPr="007A56BA">
              <w:rPr>
                <w:i/>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ED06F2E" w14:textId="77777777" w:rsidR="007A56BA" w:rsidRPr="007A56BA" w:rsidRDefault="007A56BA" w:rsidP="007A56BA">
            <w:pPr>
              <w:pStyle w:val="TAL"/>
              <w:rPr>
                <w:i/>
                <w:color w:val="000000" w:themeColor="text1"/>
              </w:rPr>
            </w:pPr>
            <w:r w:rsidRPr="007A56BA">
              <w:rPr>
                <w:i/>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D46051D" w14:textId="77777777" w:rsidR="007A56BA" w:rsidRPr="007A56BA" w:rsidRDefault="007A56BA" w:rsidP="007A56BA">
            <w:pPr>
              <w:pStyle w:val="TAL"/>
              <w:rPr>
                <w:i/>
                <w:color w:val="000000" w:themeColor="text1"/>
              </w:rPr>
            </w:pPr>
            <w:r w:rsidRPr="007A56BA">
              <w:rPr>
                <w:i/>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23EF55D" w14:textId="77777777" w:rsidR="007A56BA" w:rsidRPr="007A56BA" w:rsidRDefault="007A56BA" w:rsidP="007A56BA">
            <w:pPr>
              <w:pStyle w:val="TAL"/>
              <w:rPr>
                <w:i/>
                <w:color w:val="000000" w:themeColor="text1"/>
              </w:rPr>
            </w:pPr>
            <w:r w:rsidRPr="007A56BA">
              <w:rPr>
                <w:i/>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457C3BC" w14:textId="77777777" w:rsidR="007A56BA" w:rsidRPr="007A56BA" w:rsidRDefault="007A56BA" w:rsidP="007A56BA">
            <w:pPr>
              <w:pStyle w:val="TAL"/>
              <w:rPr>
                <w:rFonts w:asciiTheme="majorHAnsi" w:hAnsiTheme="majorHAnsi" w:cstheme="majorHAnsi"/>
                <w: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5FCB9B2" w14:textId="77777777" w:rsidR="007A56BA" w:rsidRPr="007A56BA" w:rsidRDefault="007A56BA" w:rsidP="007A56BA">
            <w:pPr>
              <w:pStyle w:val="TAL"/>
              <w:rPr>
                <w:i/>
                <w:color w:val="000000" w:themeColor="text1"/>
              </w:rPr>
            </w:pPr>
            <w:r w:rsidRPr="007A56BA">
              <w:rPr>
                <w:i/>
                <w:color w:val="000000" w:themeColor="text1"/>
              </w:rPr>
              <w:t>Optional with capability signalling. FFS: For UE supports NR sidelink, UE must indicate this FG is supported.</w:t>
            </w:r>
          </w:p>
        </w:tc>
      </w:tr>
    </w:tbl>
    <w:p w14:paraId="54A45E12" w14:textId="77777777" w:rsidR="007A56BA" w:rsidRPr="00537C56" w:rsidRDefault="007A56BA" w:rsidP="007A56BA">
      <w:pPr>
        <w:spacing w:afterLines="50" w:after="120"/>
        <w:ind w:firstLine="420"/>
        <w:jc w:val="both"/>
        <w:rPr>
          <w:b/>
          <w:bCs/>
          <w:i/>
          <w:sz w:val="22"/>
          <w:szCs w:val="22"/>
        </w:rPr>
      </w:pPr>
      <w:r w:rsidRPr="00537C56">
        <w:rPr>
          <w:rFonts w:eastAsia="MS PGothic" w:hint="eastAsia"/>
          <w:i/>
          <w:color w:val="000000" w:themeColor="text1"/>
          <w:sz w:val="22"/>
          <w:szCs w:val="22"/>
          <w:lang w:val="en-US"/>
        </w:rPr>
        <w:t>N</w:t>
      </w:r>
      <w:r w:rsidRPr="00537C56">
        <w:rPr>
          <w:rFonts w:eastAsia="MS PGothic"/>
          <w:i/>
          <w:color w:val="000000" w:themeColor="text1"/>
          <w:sz w:val="22"/>
          <w:szCs w:val="22"/>
          <w:lang w:val="en-US"/>
        </w:rPr>
        <w:t>ote that any contents highlighted in yellow mean FFS and to be discussed further.</w:t>
      </w:r>
    </w:p>
    <w:p w14:paraId="517EB4B3" w14:textId="4C4528AB" w:rsidR="002E66CE" w:rsidRPr="002E66CE" w:rsidRDefault="00BC480E" w:rsidP="00213267">
      <w:pPr>
        <w:spacing w:beforeLines="50" w:before="120" w:afterLines="50" w:after="120"/>
        <w:jc w:val="both"/>
        <w:rPr>
          <w:rFonts w:eastAsiaTheme="minorEastAsia" w:cs="Batang"/>
          <w:sz w:val="22"/>
          <w:szCs w:val="22"/>
          <w:lang w:val="en-US" w:eastAsia="zh-CN"/>
        </w:rPr>
      </w:pPr>
      <w:r w:rsidRPr="00BC480E">
        <w:rPr>
          <w:rFonts w:eastAsiaTheme="minorEastAsia" w:cs="Batang"/>
          <w:sz w:val="22"/>
          <w:szCs w:val="22"/>
          <w:lang w:val="en-US" w:eastAsia="zh-CN"/>
        </w:rPr>
        <w:t>The same as we discus</w:t>
      </w:r>
      <w:r>
        <w:rPr>
          <w:rFonts w:eastAsiaTheme="minorEastAsia" w:cs="Batang"/>
          <w:sz w:val="22"/>
          <w:szCs w:val="22"/>
          <w:lang w:val="en-US" w:eastAsia="zh-CN"/>
        </w:rPr>
        <w:t>se</w:t>
      </w:r>
      <w:r w:rsidRPr="00BC480E">
        <w:rPr>
          <w:rFonts w:eastAsiaTheme="minorEastAsia" w:cs="Batang"/>
          <w:sz w:val="22"/>
          <w:szCs w:val="22"/>
          <w:lang w:val="en-US" w:eastAsia="zh-CN"/>
        </w:rPr>
        <w:t>d in section 2.3</w:t>
      </w:r>
      <w:r>
        <w:rPr>
          <w:rFonts w:eastAsiaTheme="minorEastAsia" w:cs="Batang"/>
          <w:sz w:val="22"/>
          <w:szCs w:val="22"/>
          <w:lang w:val="en-US" w:eastAsia="zh-CN"/>
        </w:rPr>
        <w:t>,</w:t>
      </w:r>
      <w:r w:rsidR="00852007">
        <w:rPr>
          <w:rFonts w:eastAsiaTheme="minorEastAsia" w:cs="Batang"/>
          <w:sz w:val="22"/>
          <w:szCs w:val="22"/>
          <w:lang w:val="en-US" w:eastAsia="zh-CN"/>
        </w:rPr>
        <w:t xml:space="preserve"> </w:t>
      </w:r>
      <w:r w:rsidR="00817264">
        <w:rPr>
          <w:rFonts w:eastAsiaTheme="minorEastAsia" w:cs="Batang"/>
          <w:sz w:val="22"/>
          <w:szCs w:val="22"/>
          <w:lang w:val="en-US" w:eastAsia="zh-CN"/>
        </w:rPr>
        <w:t xml:space="preserve">the components of Rel-16 mode 2 </w:t>
      </w:r>
      <w:r w:rsidR="006F2B11">
        <w:rPr>
          <w:rFonts w:eastAsiaTheme="minorEastAsia" w:cs="Batang"/>
          <w:sz w:val="22"/>
          <w:szCs w:val="22"/>
          <w:lang w:val="en-US" w:eastAsia="zh-CN"/>
        </w:rPr>
        <w:t xml:space="preserve">should </w:t>
      </w:r>
      <w:r>
        <w:rPr>
          <w:rFonts w:eastAsiaTheme="minorEastAsia" w:cs="Batang"/>
          <w:sz w:val="22"/>
          <w:szCs w:val="22"/>
          <w:lang w:val="en-US" w:eastAsia="zh-CN"/>
        </w:rPr>
        <w:t xml:space="preserve">also </w:t>
      </w:r>
      <w:r w:rsidR="006F2B11">
        <w:rPr>
          <w:rFonts w:eastAsiaTheme="minorEastAsia" w:cs="Batang"/>
          <w:sz w:val="22"/>
          <w:szCs w:val="22"/>
          <w:lang w:val="en-US" w:eastAsia="zh-CN"/>
        </w:rPr>
        <w:t>be included in Rel-17</w:t>
      </w:r>
      <w:r>
        <w:rPr>
          <w:rFonts w:eastAsiaTheme="minorEastAsia" w:cs="Batang"/>
          <w:sz w:val="22"/>
          <w:szCs w:val="22"/>
          <w:lang w:val="en-US" w:eastAsia="zh-CN"/>
        </w:rPr>
        <w:t xml:space="preserve"> </w:t>
      </w:r>
      <w:r w:rsidRPr="00BC480E">
        <w:rPr>
          <w:rFonts w:eastAsiaTheme="minorEastAsia" w:cs="Batang"/>
          <w:sz w:val="22"/>
          <w:szCs w:val="22"/>
          <w:lang w:val="en-US" w:eastAsia="zh-CN"/>
        </w:rPr>
        <w:t>partial sensing</w:t>
      </w:r>
      <w:r w:rsidR="006F2B11">
        <w:rPr>
          <w:rFonts w:eastAsiaTheme="minorEastAsia" w:cs="Batang"/>
          <w:sz w:val="22"/>
          <w:szCs w:val="22"/>
          <w:lang w:val="en-US" w:eastAsia="zh-CN"/>
        </w:rPr>
        <w:t xml:space="preserve">, such as MCS table, </w:t>
      </w:r>
      <w:r w:rsidR="006F2B11" w:rsidRPr="006F2B11">
        <w:rPr>
          <w:rFonts w:eastAsiaTheme="minorEastAsia" w:cs="Batang"/>
          <w:sz w:val="22"/>
          <w:szCs w:val="22"/>
          <w:lang w:val="en-US" w:eastAsia="zh-CN"/>
        </w:rPr>
        <w:t>subcarrier spacing</w:t>
      </w:r>
      <w:r w:rsidR="006F2B11">
        <w:rPr>
          <w:rFonts w:eastAsiaTheme="minorEastAsia" w:cs="Batang"/>
          <w:sz w:val="22"/>
          <w:szCs w:val="22"/>
          <w:lang w:val="en-US" w:eastAsia="zh-CN"/>
        </w:rPr>
        <w:t>, etc.</w:t>
      </w:r>
    </w:p>
    <w:p w14:paraId="225DC7E3" w14:textId="759FFB6D" w:rsidR="00DD3330" w:rsidRDefault="003D5E5D" w:rsidP="003D5E5D">
      <w:pPr>
        <w:spacing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sidR="00537C56">
        <w:rPr>
          <w:rFonts w:eastAsiaTheme="minorEastAsia" w:cs="Batang"/>
          <w:b/>
          <w:i/>
          <w:sz w:val="22"/>
          <w:szCs w:val="22"/>
          <w:lang w:eastAsia="zh-CN"/>
        </w:rPr>
        <w:t>6</w:t>
      </w:r>
      <w:r w:rsidRPr="003D5E5D">
        <w:rPr>
          <w:rFonts w:eastAsiaTheme="minorEastAsia" w:cs="Batang"/>
          <w:b/>
          <w:i/>
          <w:sz w:val="22"/>
          <w:szCs w:val="22"/>
          <w:lang w:eastAsia="zh-CN"/>
        </w:rPr>
        <w:t>:</w:t>
      </w:r>
    </w:p>
    <w:p w14:paraId="5746F913" w14:textId="463B4308" w:rsidR="00DD3330" w:rsidRDefault="00DD3330" w:rsidP="00DD3330">
      <w:pPr>
        <w:pStyle w:val="ListParagraph"/>
        <w:numPr>
          <w:ilvl w:val="0"/>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w:t>
      </w:r>
      <w:r w:rsidRPr="00AD6D75">
        <w:rPr>
          <w:rFonts w:eastAsiaTheme="minorEastAsia" w:cs="Batang"/>
          <w:b/>
          <w:i/>
          <w:sz w:val="22"/>
          <w:szCs w:val="22"/>
          <w:lang w:eastAsia="zh-CN"/>
        </w:rPr>
        <w:t>32-4</w:t>
      </w:r>
      <w:r>
        <w:rPr>
          <w:rFonts w:eastAsiaTheme="minorEastAsia" w:cs="Batang"/>
          <w:b/>
          <w:i/>
          <w:sz w:val="22"/>
          <w:szCs w:val="22"/>
          <w:lang w:eastAsia="zh-CN"/>
        </w:rPr>
        <w:t xml:space="preserve"> </w:t>
      </w:r>
      <w:r w:rsidRPr="00DD3330">
        <w:rPr>
          <w:rFonts w:eastAsiaTheme="minorEastAsia" w:cs="Batang"/>
          <w:b/>
          <w:i/>
          <w:sz w:val="22"/>
          <w:szCs w:val="22"/>
          <w:lang w:eastAsia="zh-CN"/>
        </w:rPr>
        <w:t>Transmitting NR sidelink mode 2 with partial sensing</w:t>
      </w:r>
      <w:r>
        <w:rPr>
          <w:rFonts w:eastAsiaTheme="minorEastAsia" w:cs="Batang"/>
          <w:b/>
          <w:i/>
          <w:sz w:val="22"/>
          <w:szCs w:val="22"/>
          <w:lang w:eastAsia="zh-CN"/>
        </w:rPr>
        <w:t>:</w:t>
      </w:r>
    </w:p>
    <w:p w14:paraId="3EF4E705" w14:textId="64F8CA11" w:rsidR="006F2B11" w:rsidRDefault="006F2B11" w:rsidP="00DD3330">
      <w:pPr>
        <w:pStyle w:val="ListParagraph"/>
        <w:numPr>
          <w:ilvl w:val="1"/>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Update component 1 as:</w:t>
      </w:r>
    </w:p>
    <w:p w14:paraId="376CED2E" w14:textId="0BF4DB99" w:rsidR="006F2B11" w:rsidRDefault="006F2B11" w:rsidP="006F2B11">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 xml:space="preserve">UE can transmit PSCCH/PSSCH using NR sidelink mode 2 with partial sensing configured by NR Uu or </w:t>
      </w:r>
      <w:proofErr w:type="spellStart"/>
      <w:r w:rsidRPr="006F2B11">
        <w:rPr>
          <w:rFonts w:eastAsiaTheme="minorEastAsia" w:cs="Batang"/>
          <w:b/>
          <w:i/>
          <w:sz w:val="22"/>
          <w:szCs w:val="22"/>
          <w:lang w:eastAsia="zh-CN"/>
        </w:rPr>
        <w:t>preconfiguration</w:t>
      </w:r>
      <w:proofErr w:type="spellEnd"/>
      <w:r w:rsidRPr="006F2B11">
        <w:rPr>
          <w:rFonts w:eastAsiaTheme="minorEastAsia" w:cs="Batang"/>
          <w:b/>
          <w:i/>
          <w:sz w:val="22"/>
          <w:szCs w:val="22"/>
          <w:lang w:eastAsia="zh-CN"/>
        </w:rPr>
        <w:t>. Up to B sidelink processes are supported.</w:t>
      </w:r>
    </w:p>
    <w:p w14:paraId="0EDE0161" w14:textId="539B43CA" w:rsidR="006F2B11" w:rsidRDefault="006F2B11" w:rsidP="006F2B11">
      <w:pPr>
        <w:pStyle w:val="ListParagraph"/>
        <w:numPr>
          <w:ilvl w:val="3"/>
          <w:numId w:val="21"/>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N</w:t>
      </w:r>
      <w:r>
        <w:rPr>
          <w:rFonts w:eastAsiaTheme="minorEastAsia" w:cs="Batang"/>
          <w:b/>
          <w:i/>
          <w:sz w:val="22"/>
          <w:szCs w:val="22"/>
          <w:lang w:eastAsia="zh-CN"/>
        </w:rPr>
        <w:t xml:space="preserve">ote: </w:t>
      </w:r>
      <w:r w:rsidRPr="006F2B11">
        <w:rPr>
          <w:rFonts w:eastAsiaTheme="minorEastAsia" w:cs="Batang"/>
          <w:b/>
          <w:i/>
          <w:sz w:val="22"/>
          <w:szCs w:val="22"/>
          <w:lang w:eastAsia="zh-CN"/>
        </w:rPr>
        <w:t>Candidate values for B are {8,16}</w:t>
      </w:r>
    </w:p>
    <w:p w14:paraId="4FC967F1" w14:textId="654371F7" w:rsidR="00817264" w:rsidRDefault="00817264" w:rsidP="00DD3330">
      <w:pPr>
        <w:pStyle w:val="ListParagraph"/>
        <w:numPr>
          <w:ilvl w:val="1"/>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Add</w:t>
      </w:r>
      <w:r w:rsidR="006F2B11">
        <w:rPr>
          <w:rFonts w:eastAsiaTheme="minorEastAsia" w:cs="Batang"/>
          <w:b/>
          <w:i/>
          <w:sz w:val="22"/>
          <w:szCs w:val="22"/>
          <w:lang w:eastAsia="zh-CN"/>
        </w:rPr>
        <w:t xml:space="preserve"> </w:t>
      </w:r>
      <w:r w:rsidR="006F2B11" w:rsidRPr="006F2B11">
        <w:rPr>
          <w:rFonts w:eastAsiaTheme="minorEastAsia" w:cs="Batang"/>
          <w:b/>
          <w:i/>
          <w:sz w:val="22"/>
          <w:szCs w:val="22"/>
          <w:lang w:eastAsia="zh-CN"/>
        </w:rPr>
        <w:t>components</w:t>
      </w:r>
      <w:r w:rsidR="006F2B11">
        <w:rPr>
          <w:rFonts w:eastAsiaTheme="minorEastAsia" w:cs="Batang"/>
          <w:b/>
          <w:i/>
          <w:sz w:val="22"/>
          <w:szCs w:val="22"/>
          <w:lang w:eastAsia="zh-CN"/>
        </w:rPr>
        <w:t>:</w:t>
      </w:r>
    </w:p>
    <w:p w14:paraId="2BA8D57E" w14:textId="13BAA0D0" w:rsidR="006F2B11" w:rsidRPr="006F2B11" w:rsidRDefault="006F2B11" w:rsidP="006F2B11">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4</w:t>
      </w:r>
      <w:r w:rsidRPr="006F2B11">
        <w:rPr>
          <w:rFonts w:eastAsiaTheme="minorEastAsia" w:cs="Batang"/>
          <w:b/>
          <w:i/>
          <w:sz w:val="22"/>
          <w:szCs w:val="22"/>
          <w:lang w:eastAsia="zh-CN"/>
        </w:rPr>
        <w:t>) UE can transmit PSSCH according to the normal 64QAM MCS table.</w:t>
      </w:r>
    </w:p>
    <w:p w14:paraId="07131A4B" w14:textId="26074E8B" w:rsidR="006F2B11" w:rsidRPr="006F2B11" w:rsidRDefault="006F2B11" w:rsidP="006F2B11">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5</w:t>
      </w:r>
      <w:r w:rsidRPr="006F2B11">
        <w:rPr>
          <w:rFonts w:eastAsiaTheme="minorEastAsia" w:cs="Batang"/>
          <w:b/>
          <w:i/>
          <w:sz w:val="22"/>
          <w:szCs w:val="22"/>
          <w:lang w:eastAsia="zh-CN"/>
        </w:rPr>
        <w:t>) UE supports PT-RS transmission in FR2.</w:t>
      </w:r>
    </w:p>
    <w:p w14:paraId="02E468B8" w14:textId="665441BE" w:rsidR="006F2B11" w:rsidRPr="006F2B11" w:rsidRDefault="006F2B11" w:rsidP="006F2B11">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6</w:t>
      </w:r>
      <w:r w:rsidRPr="006F2B11">
        <w:rPr>
          <w:rFonts w:eastAsiaTheme="minorEastAsia" w:cs="Batang"/>
          <w:b/>
          <w:i/>
          <w:sz w:val="22"/>
          <w:szCs w:val="22"/>
          <w:lang w:eastAsia="zh-CN"/>
        </w:rPr>
        <w:t>) UE can perform mode 2 sensing and resource allocation operations</w:t>
      </w:r>
    </w:p>
    <w:p w14:paraId="0F921A89" w14:textId="2A0765D0" w:rsidR="006F2B11" w:rsidRPr="006F2B11" w:rsidRDefault="006F2B11" w:rsidP="006F2B11">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7</w:t>
      </w:r>
      <w:r w:rsidRPr="006F2B11">
        <w:rPr>
          <w:rFonts w:eastAsiaTheme="minorEastAsia" w:cs="Batang"/>
          <w:b/>
          <w:i/>
          <w:sz w:val="22"/>
          <w:szCs w:val="22"/>
          <w:lang w:eastAsia="zh-CN"/>
        </w:rPr>
        <w:t>) UE can transmit using the subcarrier spacing and CP length it reports for FG 15-1</w:t>
      </w:r>
    </w:p>
    <w:p w14:paraId="7310BC61" w14:textId="77777777" w:rsidR="006F2B11" w:rsidRPr="006F2B11" w:rsidRDefault="006F2B11" w:rsidP="006F2B11">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8) Supports 14-symbol SL slot with all DMRS patterns corresponding to {#PSSCH symbols} = {12, 9} for slots w/wo PSFCH. If UE signals support of ECP, support 12-symbol SL slot with all DMRS patterns corresponding to {#PSSCH symbols} = {10,7} for slots w/wo PSFCH.</w:t>
      </w:r>
    </w:p>
    <w:p w14:paraId="6417D870" w14:textId="157D7C09" w:rsidR="006F2B11" w:rsidRPr="006F2B11" w:rsidRDefault="008F651A" w:rsidP="006F2B11">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lastRenderedPageBreak/>
        <w:t>9</w:t>
      </w:r>
      <w:r w:rsidR="006F2B11" w:rsidRPr="006F2B11">
        <w:rPr>
          <w:rFonts w:eastAsiaTheme="minorEastAsia" w:cs="Batang"/>
          <w:b/>
          <w:i/>
          <w:sz w:val="22"/>
          <w:szCs w:val="22"/>
          <w:lang w:eastAsia="zh-CN"/>
        </w:rPr>
        <w:t>) UE can transmit using 30 kHz and normal CP subcarrier spacing in FR1, 120 kHz subcarrier spacing with normal CP FR2</w:t>
      </w:r>
    </w:p>
    <w:p w14:paraId="38C7F6B7" w14:textId="0A0C2D6E" w:rsidR="00DD3330" w:rsidRPr="00926A93" w:rsidRDefault="006F2B11" w:rsidP="00926A93">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1</w:t>
      </w:r>
      <w:r w:rsidR="008F651A">
        <w:rPr>
          <w:rFonts w:eastAsiaTheme="minorEastAsia" w:cs="Batang"/>
          <w:b/>
          <w:i/>
          <w:sz w:val="22"/>
          <w:szCs w:val="22"/>
          <w:lang w:eastAsia="zh-CN"/>
        </w:rPr>
        <w:t>0</w:t>
      </w:r>
      <w:r w:rsidRPr="006F2B11">
        <w:rPr>
          <w:rFonts w:eastAsiaTheme="minorEastAsia" w:cs="Batang"/>
          <w:b/>
          <w:i/>
          <w:sz w:val="22"/>
          <w:szCs w:val="22"/>
          <w:lang w:eastAsia="zh-CN"/>
        </w:rPr>
        <w:t>) DL pathloss based open loop power control when mode 2 is configured by NR Uu</w:t>
      </w:r>
    </w:p>
    <w:p w14:paraId="367BAFD1" w14:textId="17FCDD4B" w:rsidR="00F05FD3" w:rsidRDefault="00F05FD3" w:rsidP="00E83D22">
      <w:pPr>
        <w:spacing w:before="50" w:afterLines="50" w:after="120"/>
        <w:jc w:val="both"/>
        <w:rPr>
          <w:rFonts w:eastAsiaTheme="minorEastAsia" w:cs="Batang"/>
          <w:b/>
          <w:i/>
          <w:sz w:val="22"/>
          <w:szCs w:val="22"/>
          <w:lang w:eastAsia="zh-CN"/>
        </w:rPr>
      </w:pPr>
    </w:p>
    <w:p w14:paraId="4632F847" w14:textId="24FBE275" w:rsidR="00852007" w:rsidRDefault="00F05FD3" w:rsidP="00F05FD3">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For FG </w:t>
      </w:r>
      <w:r w:rsidRPr="003D5E5D">
        <w:rPr>
          <w:rFonts w:eastAsiaTheme="minorEastAsia" w:cs="Batang"/>
          <w:sz w:val="22"/>
          <w:szCs w:val="22"/>
          <w:lang w:val="en-US" w:eastAsia="zh-CN"/>
        </w:rPr>
        <w:t>32-4 Transmitting NR sidelink mode 2 with partial sensing</w:t>
      </w:r>
      <w:r>
        <w:rPr>
          <w:rFonts w:eastAsiaTheme="minorEastAsia" w:cs="Batang"/>
          <w:sz w:val="22"/>
          <w:szCs w:val="22"/>
          <w:lang w:val="en-US" w:eastAsia="zh-CN"/>
        </w:rPr>
        <w:t xml:space="preserve">, there is no difference from receiving aspect compared with mode 2 full sensing scheme. It also </w:t>
      </w:r>
      <w:proofErr w:type="gramStart"/>
      <w:r>
        <w:rPr>
          <w:rFonts w:eastAsiaTheme="minorEastAsia" w:cs="Batang"/>
          <w:sz w:val="22"/>
          <w:szCs w:val="22"/>
          <w:lang w:val="en-US" w:eastAsia="zh-CN"/>
        </w:rPr>
        <w:t>need</w:t>
      </w:r>
      <w:proofErr w:type="gramEnd"/>
      <w:r>
        <w:rPr>
          <w:rFonts w:eastAsiaTheme="minorEastAsia" w:cs="Batang"/>
          <w:sz w:val="22"/>
          <w:szCs w:val="22"/>
          <w:lang w:val="en-US" w:eastAsia="zh-CN"/>
        </w:rPr>
        <w:t xml:space="preserve"> to receive and decode SCIs to perform resource exclusion. </w:t>
      </w:r>
      <w:r w:rsidR="00184F74">
        <w:rPr>
          <w:rFonts w:eastAsiaTheme="minorEastAsia" w:cs="Batang"/>
          <w:sz w:val="22"/>
          <w:szCs w:val="22"/>
          <w:lang w:val="en-US" w:eastAsia="zh-CN"/>
        </w:rPr>
        <w:t>It is a UE with SL reception, and w</w:t>
      </w:r>
      <w:r w:rsidR="00BC480E" w:rsidRPr="005270EA">
        <w:rPr>
          <w:rFonts w:eastAsiaTheme="minorEastAsia"/>
          <w:sz w:val="22"/>
          <w:szCs w:val="22"/>
          <w:lang w:val="en-US" w:eastAsia="zh-CN"/>
        </w:rPr>
        <w:t>e notice that the FGs 15-1, 15-4, 15-5</w:t>
      </w:r>
      <w:r w:rsidR="00184F74">
        <w:rPr>
          <w:rFonts w:eastAsiaTheme="minorEastAsia"/>
          <w:sz w:val="22"/>
          <w:szCs w:val="22"/>
          <w:lang w:val="en-US" w:eastAsia="zh-CN"/>
        </w:rPr>
        <w:t>, 15-11</w:t>
      </w:r>
      <w:r w:rsidR="00BC480E" w:rsidRPr="005270EA">
        <w:rPr>
          <w:rFonts w:eastAsiaTheme="minorEastAsia"/>
          <w:sz w:val="22"/>
          <w:szCs w:val="22"/>
          <w:lang w:val="en-US" w:eastAsia="zh-CN"/>
        </w:rPr>
        <w:t xml:space="preserve"> and 15-23</w:t>
      </w:r>
      <w:r w:rsidR="00BC480E">
        <w:rPr>
          <w:rFonts w:eastAsiaTheme="minorEastAsia"/>
          <w:sz w:val="22"/>
          <w:szCs w:val="22"/>
          <w:lang w:val="en-US" w:eastAsia="zh-CN"/>
        </w:rPr>
        <w:t xml:space="preserve"> are basic FGs in Rel-16.</w:t>
      </w:r>
      <w:r w:rsidR="006F731D">
        <w:rPr>
          <w:rFonts w:eastAsiaTheme="minorEastAsia"/>
          <w:sz w:val="22"/>
          <w:szCs w:val="22"/>
          <w:lang w:val="en-US" w:eastAsia="zh-CN"/>
        </w:rPr>
        <w:t xml:space="preserve"> </w:t>
      </w:r>
      <w:r w:rsidR="00852007">
        <w:rPr>
          <w:rFonts w:eastAsiaTheme="minorEastAsia" w:cs="Batang"/>
          <w:sz w:val="22"/>
          <w:szCs w:val="22"/>
          <w:lang w:val="en-US" w:eastAsia="zh-CN"/>
        </w:rPr>
        <w:t>This principle can be applicable in a</w:t>
      </w:r>
      <w:r w:rsidR="00184F74">
        <w:rPr>
          <w:rFonts w:eastAsiaTheme="minorEastAsia" w:cs="Batang"/>
          <w:sz w:val="22"/>
          <w:szCs w:val="22"/>
          <w:lang w:val="en-US" w:eastAsia="zh-CN"/>
        </w:rPr>
        <w:t>ll Rel-17 UE with SL reception including UE supports inter-UE coordination.</w:t>
      </w:r>
    </w:p>
    <w:p w14:paraId="35F36645" w14:textId="77777777" w:rsidR="006F731D" w:rsidRDefault="006F731D" w:rsidP="00852007">
      <w:pPr>
        <w:spacing w:after="120"/>
        <w:jc w:val="both"/>
        <w:rPr>
          <w:rFonts w:eastAsiaTheme="minorEastAsia" w:cs="Batang"/>
          <w:b/>
          <w:i/>
          <w:sz w:val="22"/>
          <w:szCs w:val="22"/>
          <w:lang w:eastAsia="zh-CN"/>
        </w:rPr>
      </w:pPr>
    </w:p>
    <w:p w14:paraId="5B5A6C57" w14:textId="141D5B5A" w:rsidR="00852007" w:rsidRPr="003031FC" w:rsidRDefault="006F731D" w:rsidP="00852007">
      <w:pPr>
        <w:spacing w:after="120"/>
        <w:jc w:val="both"/>
        <w:rPr>
          <w:rFonts w:eastAsiaTheme="minorEastAsia" w:cs="Batang"/>
          <w:b/>
          <w:i/>
          <w:sz w:val="22"/>
          <w:szCs w:val="22"/>
          <w:lang w:eastAsia="zh-CN"/>
        </w:rPr>
      </w:pPr>
      <w:r w:rsidRPr="003031FC">
        <w:rPr>
          <w:rFonts w:eastAsiaTheme="minorEastAsia" w:cs="Batang"/>
          <w:b/>
          <w:i/>
          <w:sz w:val="22"/>
          <w:szCs w:val="22"/>
          <w:lang w:eastAsia="zh-CN"/>
        </w:rPr>
        <w:t>Observation 2</w:t>
      </w:r>
      <w:r w:rsidR="00852007" w:rsidRPr="003031FC">
        <w:rPr>
          <w:rFonts w:eastAsiaTheme="minorEastAsia" w:cs="Batang"/>
          <w:b/>
          <w:i/>
          <w:sz w:val="22"/>
          <w:szCs w:val="22"/>
          <w:lang w:eastAsia="zh-CN"/>
        </w:rPr>
        <w:t xml:space="preserve">: </w:t>
      </w:r>
    </w:p>
    <w:p w14:paraId="36FB1DB9" w14:textId="063A1C79" w:rsidR="00852007" w:rsidRPr="003031FC" w:rsidRDefault="00852007" w:rsidP="00852007">
      <w:pPr>
        <w:pStyle w:val="ListParagraph"/>
        <w:numPr>
          <w:ilvl w:val="0"/>
          <w:numId w:val="23"/>
        </w:numPr>
        <w:ind w:leftChars="0"/>
        <w:rPr>
          <w:rFonts w:eastAsiaTheme="minorEastAsia" w:cs="Batang"/>
          <w:b/>
          <w:i/>
          <w:sz w:val="22"/>
          <w:szCs w:val="22"/>
          <w:lang w:eastAsia="zh-CN"/>
        </w:rPr>
      </w:pPr>
      <w:r w:rsidRPr="003031FC">
        <w:rPr>
          <w:rFonts w:eastAsiaTheme="minorEastAsia" w:cs="Batang"/>
          <w:b/>
          <w:i/>
          <w:sz w:val="22"/>
          <w:szCs w:val="22"/>
          <w:lang w:eastAsia="zh-CN"/>
        </w:rPr>
        <w:t xml:space="preserve">Rel-17 UE </w:t>
      </w:r>
      <w:r w:rsidR="006F731D" w:rsidRPr="003031FC">
        <w:rPr>
          <w:rFonts w:eastAsiaTheme="minorEastAsia" w:cs="Batang"/>
          <w:b/>
          <w:i/>
          <w:sz w:val="22"/>
          <w:szCs w:val="22"/>
          <w:lang w:eastAsia="zh-CN"/>
        </w:rPr>
        <w:t xml:space="preserve">can be implemented </w:t>
      </w:r>
      <w:r w:rsidRPr="003031FC">
        <w:rPr>
          <w:rFonts w:eastAsiaTheme="minorEastAsia" w:cs="Batang"/>
          <w:b/>
          <w:i/>
          <w:sz w:val="22"/>
          <w:szCs w:val="22"/>
          <w:lang w:eastAsia="zh-CN"/>
        </w:rPr>
        <w:t>with NR SL reception</w:t>
      </w:r>
      <w:r w:rsidR="006F731D" w:rsidRPr="003031FC">
        <w:rPr>
          <w:rFonts w:eastAsiaTheme="minorEastAsia" w:cs="Batang"/>
          <w:b/>
          <w:i/>
          <w:sz w:val="22"/>
          <w:szCs w:val="22"/>
          <w:lang w:eastAsia="zh-CN"/>
        </w:rPr>
        <w:t xml:space="preserve"> by indicating</w:t>
      </w:r>
      <w:r w:rsidRPr="003031FC">
        <w:rPr>
          <w:rFonts w:eastAsiaTheme="minorEastAsia" w:cs="Batang"/>
          <w:b/>
          <w:i/>
          <w:sz w:val="22"/>
          <w:szCs w:val="22"/>
          <w:lang w:eastAsia="zh-CN"/>
        </w:rPr>
        <w:t xml:space="preserve"> </w:t>
      </w:r>
      <w:r w:rsidRPr="003031FC">
        <w:rPr>
          <w:rFonts w:eastAsiaTheme="minorEastAsia" w:cs="Batang" w:hint="eastAsia"/>
          <w:b/>
          <w:i/>
          <w:sz w:val="22"/>
          <w:szCs w:val="22"/>
          <w:lang w:eastAsia="zh-CN"/>
        </w:rPr>
        <w:t>FG 15-1</w:t>
      </w:r>
      <w:r w:rsidRPr="003031FC">
        <w:rPr>
          <w:rFonts w:eastAsiaTheme="minorEastAsia" w:cs="Batang"/>
          <w:b/>
          <w:i/>
          <w:sz w:val="22"/>
          <w:szCs w:val="22"/>
          <w:lang w:eastAsia="zh-CN"/>
        </w:rPr>
        <w:t>, 15-4, 15-5, 15-11, 15-23.</w:t>
      </w:r>
    </w:p>
    <w:p w14:paraId="239776AA" w14:textId="77777777" w:rsidR="00BF233C" w:rsidRPr="00B051B3" w:rsidRDefault="00BF233C" w:rsidP="00E83D22">
      <w:pPr>
        <w:spacing w:before="50" w:afterLines="50" w:after="120"/>
        <w:jc w:val="both"/>
        <w:rPr>
          <w:rFonts w:eastAsiaTheme="minorEastAsia" w:cs="Batang"/>
          <w:b/>
          <w:i/>
          <w:sz w:val="22"/>
          <w:szCs w:val="22"/>
          <w:lang w:eastAsia="zh-CN"/>
        </w:rPr>
      </w:pPr>
    </w:p>
    <w:p w14:paraId="787746F0" w14:textId="77777777" w:rsidR="00FB1697" w:rsidRPr="00C772CB"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Inter-UE coordination</w:t>
      </w:r>
    </w:p>
    <w:p w14:paraId="378AEAAA" w14:textId="245E9927" w:rsidR="00D53712" w:rsidRDefault="00BD306C" w:rsidP="00FB1697">
      <w:pPr>
        <w:spacing w:beforeLines="50" w:before="120" w:afterLines="50" w:after="120"/>
        <w:jc w:val="both"/>
        <w:rPr>
          <w:rFonts w:eastAsiaTheme="minorEastAsia" w:cs="Batang"/>
          <w:sz w:val="22"/>
          <w:szCs w:val="22"/>
          <w:lang w:val="en-US" w:eastAsia="zh-CN"/>
        </w:rPr>
      </w:pPr>
      <w:r w:rsidRPr="00481B1F">
        <w:rPr>
          <w:rFonts w:eastAsiaTheme="minorEastAsia" w:cs="Batang"/>
          <w:sz w:val="22"/>
          <w:szCs w:val="22"/>
          <w:lang w:eastAsia="zh-CN"/>
        </w:rPr>
        <w:t xml:space="preserve">Following </w:t>
      </w:r>
      <w:r>
        <w:rPr>
          <w:rFonts w:eastAsiaTheme="minorEastAsia" w:cs="Batang"/>
          <w:sz w:val="22"/>
          <w:szCs w:val="22"/>
          <w:lang w:eastAsia="zh-CN"/>
        </w:rPr>
        <w:t>agreements</w:t>
      </w:r>
      <w:r w:rsidRPr="00481B1F">
        <w:rPr>
          <w:rFonts w:eastAsiaTheme="minorEastAsia" w:cs="Batang"/>
          <w:sz w:val="22"/>
          <w:szCs w:val="22"/>
          <w:lang w:eastAsia="zh-CN"/>
        </w:rPr>
        <w:t xml:space="preserve"> 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7</w:t>
      </w:r>
      <w:r w:rsidRPr="00481B1F">
        <w:rPr>
          <w:rFonts w:eastAsiaTheme="minorEastAsia" w:cs="Batang"/>
          <w:sz w:val="22"/>
          <w:szCs w:val="22"/>
          <w:lang w:eastAsia="zh-CN"/>
        </w:rPr>
        <w:t>-e</w:t>
      </w:r>
    </w:p>
    <w:p w14:paraId="67C890AD" w14:textId="77777777" w:rsidR="00D53712" w:rsidRPr="00211D28" w:rsidRDefault="00D53712" w:rsidP="00D53712">
      <w:pPr>
        <w:spacing w:afterLines="50" w:after="120"/>
        <w:jc w:val="both"/>
        <w:rPr>
          <w:b/>
          <w:bCs/>
          <w:i/>
          <w:sz w:val="22"/>
          <w:szCs w:val="22"/>
          <w:lang w:val="en-US"/>
        </w:rPr>
      </w:pPr>
      <w:r w:rsidRPr="00211D28">
        <w:rPr>
          <w:b/>
          <w:bCs/>
          <w:i/>
          <w:sz w:val="22"/>
          <w:szCs w:val="22"/>
          <w:highlight w:val="green"/>
          <w:lang w:val="en-US"/>
        </w:rPr>
        <w:t>Agreement</w:t>
      </w:r>
    </w:p>
    <w:p w14:paraId="14632EE4" w14:textId="77777777" w:rsidR="00D53712" w:rsidRPr="00211D28" w:rsidRDefault="00D53712" w:rsidP="00D53712">
      <w:pPr>
        <w:pStyle w:val="ListParagraph"/>
        <w:numPr>
          <w:ilvl w:val="0"/>
          <w:numId w:val="21"/>
        </w:numPr>
        <w:spacing w:afterLines="50" w:after="120"/>
        <w:ind w:leftChars="0" w:left="482" w:hanging="482"/>
        <w:jc w:val="both"/>
        <w:rPr>
          <w:rFonts w:eastAsiaTheme="minorEastAsia"/>
          <w:i/>
          <w:sz w:val="22"/>
          <w:szCs w:val="22"/>
          <w:lang w:val="en-US"/>
        </w:rPr>
      </w:pPr>
      <w:r w:rsidRPr="00211D28">
        <w:rPr>
          <w:bCs/>
          <w:i/>
          <w:sz w:val="22"/>
          <w:szCs w:val="22"/>
          <w:lang w:val="en-US"/>
        </w:rPr>
        <w:t>FG 32-5 is split to two FGs as follows</w:t>
      </w:r>
    </w:p>
    <w:p w14:paraId="3C0AA5D6" w14:textId="77777777" w:rsidR="00D53712" w:rsidRPr="00211D28" w:rsidRDefault="00D53712" w:rsidP="00D53712">
      <w:pPr>
        <w:pStyle w:val="ListParagraph"/>
        <w:numPr>
          <w:ilvl w:val="1"/>
          <w:numId w:val="21"/>
        </w:numPr>
        <w:spacing w:afterLines="50" w:after="120"/>
        <w:ind w:leftChars="0"/>
        <w:jc w:val="both"/>
        <w:rPr>
          <w:rFonts w:eastAsiaTheme="minorEastAsia"/>
          <w:i/>
          <w:sz w:val="22"/>
          <w:szCs w:val="22"/>
          <w:lang w:val="en-US"/>
        </w:rPr>
      </w:pPr>
      <w:r w:rsidRPr="00211D28">
        <w:rPr>
          <w:rFonts w:hint="eastAsia"/>
          <w:bCs/>
          <w:i/>
          <w:sz w:val="22"/>
          <w:szCs w:val="22"/>
          <w:lang w:val="en-US"/>
        </w:rPr>
        <w:t>F</w:t>
      </w:r>
      <w:r w:rsidRPr="00211D28">
        <w:rPr>
          <w:bCs/>
          <w:i/>
          <w:sz w:val="22"/>
          <w:szCs w:val="22"/>
          <w:lang w:val="en-US"/>
        </w:rPr>
        <w:t>G 32-5a: Inter-UE coordination scheme 1 in NR sidelink mode 2</w:t>
      </w:r>
    </w:p>
    <w:p w14:paraId="7F88E7BE" w14:textId="77777777" w:rsidR="00D53712" w:rsidRPr="00211D28" w:rsidRDefault="00D53712" w:rsidP="00D53712">
      <w:pPr>
        <w:pStyle w:val="ListParagraph"/>
        <w:numPr>
          <w:ilvl w:val="1"/>
          <w:numId w:val="21"/>
        </w:numPr>
        <w:spacing w:afterLines="50" w:after="120"/>
        <w:ind w:leftChars="0"/>
        <w:jc w:val="both"/>
        <w:rPr>
          <w:rFonts w:eastAsiaTheme="minorEastAsia"/>
          <w:i/>
          <w:sz w:val="22"/>
          <w:szCs w:val="22"/>
          <w:lang w:val="en-US"/>
        </w:rPr>
      </w:pPr>
      <w:r w:rsidRPr="00211D28">
        <w:rPr>
          <w:rFonts w:hint="eastAsia"/>
          <w:bCs/>
          <w:i/>
          <w:sz w:val="22"/>
          <w:szCs w:val="22"/>
          <w:lang w:val="en-US"/>
        </w:rPr>
        <w:t>F</w:t>
      </w:r>
      <w:r w:rsidRPr="00211D28">
        <w:rPr>
          <w:bCs/>
          <w:i/>
          <w:sz w:val="22"/>
          <w:szCs w:val="22"/>
          <w:lang w:val="en-US"/>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405"/>
        <w:gridCol w:w="928"/>
        <w:gridCol w:w="1277"/>
        <w:gridCol w:w="550"/>
        <w:gridCol w:w="514"/>
        <w:gridCol w:w="514"/>
        <w:gridCol w:w="928"/>
        <w:gridCol w:w="543"/>
        <w:gridCol w:w="471"/>
        <w:gridCol w:w="471"/>
        <w:gridCol w:w="471"/>
        <w:gridCol w:w="220"/>
        <w:gridCol w:w="797"/>
      </w:tblGrid>
      <w:tr w:rsidR="00D53712" w14:paraId="51E685CC" w14:textId="77777777" w:rsidTr="007A56BA">
        <w:trPr>
          <w:trHeight w:val="20"/>
        </w:trPr>
        <w:tc>
          <w:tcPr>
            <w:tcW w:w="301" w:type="pct"/>
            <w:tcBorders>
              <w:top w:val="single" w:sz="4" w:space="0" w:color="auto"/>
              <w:left w:val="single" w:sz="4" w:space="0" w:color="auto"/>
              <w:bottom w:val="single" w:sz="4" w:space="0" w:color="auto"/>
              <w:right w:val="single" w:sz="4" w:space="0" w:color="auto"/>
            </w:tcBorders>
            <w:hideMark/>
          </w:tcPr>
          <w:p w14:paraId="422F5E88" w14:textId="77777777" w:rsidR="00D53712" w:rsidRPr="00013B17" w:rsidRDefault="00D53712" w:rsidP="007A56BA">
            <w:pPr>
              <w:pStyle w:val="TAL"/>
              <w:rPr>
                <w:rFonts w:asciiTheme="majorHAnsi" w:hAnsiTheme="majorHAnsi" w:cstheme="majorHAnsi"/>
                <w:i/>
                <w:color w:val="FF0000"/>
                <w:szCs w:val="18"/>
                <w:lang w:eastAsia="ja-JP"/>
              </w:rPr>
            </w:pPr>
            <w:r w:rsidRPr="00013B17">
              <w:rPr>
                <w:rFonts w:asciiTheme="majorHAnsi" w:hAnsiTheme="majorHAnsi" w:cstheme="majorHAnsi"/>
                <w:i/>
                <w:color w:val="FF0000"/>
                <w:szCs w:val="18"/>
                <w:lang w:eastAsia="ja-JP"/>
              </w:rPr>
              <w:lastRenderedPageBreak/>
              <w:t xml:space="preserve">32. </w:t>
            </w:r>
            <w:proofErr w:type="spellStart"/>
            <w:r w:rsidRPr="00013B17">
              <w:rPr>
                <w:rFonts w:asciiTheme="majorHAnsi" w:hAnsiTheme="majorHAnsi" w:cstheme="majorHAnsi"/>
                <w: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E4A60A6"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766A8097" w14:textId="77777777" w:rsidR="00D53712" w:rsidRPr="00013B17" w:rsidRDefault="00D53712" w:rsidP="007A56BA">
            <w:pPr>
              <w:pStyle w:val="TAL"/>
              <w:rPr>
                <w:rFonts w:eastAsia="Malgun Gothic"/>
                <w:i/>
                <w:color w:val="FF0000"/>
                <w:lang w:eastAsia="ko-KR"/>
              </w:rPr>
            </w:pPr>
            <w:r w:rsidRPr="00013B17">
              <w:rPr>
                <w:rFonts w:eastAsia="Malgun Gothic"/>
                <w:i/>
                <w:color w:val="FF0000"/>
                <w:lang w:eastAsia="ko-KR"/>
              </w:rPr>
              <w:t>Inter-UE coordination scheme 1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6ED41B36" w14:textId="77777777" w:rsidR="00D53712" w:rsidRPr="00013B17" w:rsidRDefault="00D53712" w:rsidP="007A56BA">
            <w:pPr>
              <w:autoSpaceDE w:val="0"/>
              <w:autoSpaceDN w:val="0"/>
              <w:adjustRightInd w:val="0"/>
              <w:snapToGrid w:val="0"/>
              <w:spacing w:afterLines="50" w:after="120"/>
              <w:contextualSpacing/>
              <w:jc w:val="both"/>
              <w:rPr>
                <w:rFonts w:asciiTheme="majorHAnsi" w:eastAsia="Malgun Gothic" w:hAnsiTheme="majorHAnsi" w:cstheme="majorHAnsi"/>
                <w:i/>
                <w:color w:val="FF0000"/>
                <w:sz w:val="18"/>
                <w:szCs w:val="18"/>
                <w:lang w:eastAsia="ko-KR"/>
              </w:rPr>
            </w:pPr>
            <w:r w:rsidRPr="00013B17">
              <w:rPr>
                <w:rFonts w:asciiTheme="majorHAnsi" w:eastAsia="Malgun Gothic" w:hAnsiTheme="majorHAnsi" w:cstheme="majorHAnsi"/>
                <w:i/>
                <w:color w:val="FF0000"/>
                <w:sz w:val="18"/>
                <w:szCs w:val="18"/>
                <w:lang w:eastAsia="ko-KR"/>
              </w:rPr>
              <w:t>1) UE can transmit and receive inter-UE coordination information of preferred resource set/non-preferred resource set and use the received information in its own resource (re-)selection in NR sidelink mode 2.</w:t>
            </w:r>
          </w:p>
          <w:p w14:paraId="5A24D848" w14:textId="77777777" w:rsidR="00D53712" w:rsidRPr="00013B17" w:rsidRDefault="00D53712" w:rsidP="007A56BA">
            <w:pPr>
              <w:autoSpaceDE w:val="0"/>
              <w:autoSpaceDN w:val="0"/>
              <w:adjustRightInd w:val="0"/>
              <w:snapToGrid w:val="0"/>
              <w:contextualSpacing/>
              <w:jc w:val="both"/>
              <w:rPr>
                <w:rFonts w:asciiTheme="majorHAnsi" w:eastAsia="Malgun Gothic" w:hAnsiTheme="majorHAnsi" w:cstheme="majorHAnsi"/>
                <w:i/>
                <w:color w:val="FF0000"/>
                <w:sz w:val="18"/>
                <w:szCs w:val="18"/>
                <w:lang w:eastAsia="ko-KR"/>
              </w:rPr>
            </w:pPr>
            <w:r w:rsidRPr="00013B17">
              <w:rPr>
                <w:rFonts w:asciiTheme="majorHAnsi" w:eastAsia="Malgun Gothic" w:hAnsiTheme="majorHAnsi" w:cstheme="majorHAnsi"/>
                <w:i/>
                <w:color w:val="FF0000"/>
                <w:sz w:val="18"/>
                <w:szCs w:val="18"/>
                <w:lang w:eastAsia="ko-KR"/>
              </w:rPr>
              <w:t>2) UE can transmit and received an explicit request for inter-UE coordination information of [FFS: preferred resource set only or both preferred resource set and non-preferred resource set].</w:t>
            </w:r>
          </w:p>
          <w:p w14:paraId="528A3120" w14:textId="77777777" w:rsidR="00D53712" w:rsidRPr="00013B17" w:rsidRDefault="00D53712" w:rsidP="007A56BA">
            <w:pPr>
              <w:autoSpaceDE w:val="0"/>
              <w:autoSpaceDN w:val="0"/>
              <w:adjustRightInd w:val="0"/>
              <w:snapToGrid w:val="0"/>
              <w:contextualSpacing/>
              <w:jc w:val="both"/>
              <w:rPr>
                <w:rFonts w:asciiTheme="majorHAnsi" w:eastAsiaTheme="minorEastAsia" w:hAnsiTheme="majorHAnsi" w:cstheme="majorHAnsi"/>
                <w:i/>
                <w:color w:val="FF0000"/>
                <w:sz w:val="18"/>
                <w:szCs w:val="18"/>
              </w:rPr>
            </w:pPr>
            <w:r w:rsidRPr="00013B17">
              <w:rPr>
                <w:rFonts w:asciiTheme="majorHAnsi" w:eastAsiaTheme="minorEastAsia" w:hAnsiTheme="majorHAnsi" w:cstheme="majorHAnsi" w:hint="eastAsia"/>
                <w:i/>
                <w:color w:val="FF0000"/>
                <w:sz w:val="18"/>
                <w:szCs w:val="18"/>
              </w:rPr>
              <w:t>F</w:t>
            </w:r>
            <w:r w:rsidRPr="00013B17">
              <w:rPr>
                <w:rFonts w:asciiTheme="majorHAnsi" w:eastAsiaTheme="minorEastAsia" w:hAnsiTheme="majorHAnsi" w:cstheme="majorHAnsi"/>
                <w: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1A8B72D7"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72C17041" w14:textId="77777777" w:rsidR="00D53712" w:rsidRPr="00013B17" w:rsidRDefault="00D53712" w:rsidP="007A56BA">
            <w:pPr>
              <w:pStyle w:val="TAL"/>
              <w:rPr>
                <w:rFonts w:asciiTheme="majorHAnsi" w:eastAsia="SimSun" w:hAnsiTheme="majorHAnsi" w:cstheme="majorHAnsi"/>
                <w:i/>
                <w:color w:val="FF0000"/>
                <w:szCs w:val="18"/>
                <w:lang w:eastAsia="zh-CN"/>
              </w:rPr>
            </w:pPr>
            <w:r w:rsidRPr="00013B17">
              <w:rPr>
                <w:rFonts w:asciiTheme="majorHAnsi" w:eastAsia="Malgun Gothic" w:hAnsiTheme="majorHAnsi" w:cstheme="majorHAnsi"/>
                <w: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01FC58C4" w14:textId="77777777" w:rsidR="00D53712" w:rsidRPr="00013B17" w:rsidRDefault="00D53712" w:rsidP="007A56BA">
            <w:pPr>
              <w:pStyle w:val="TAL"/>
              <w:rPr>
                <w:rFonts w:asciiTheme="majorHAnsi" w:hAnsiTheme="majorHAnsi" w:cstheme="majorHAnsi"/>
                <w:i/>
                <w:color w:val="FF0000"/>
                <w:szCs w:val="18"/>
                <w:lang w:eastAsia="ja-JP"/>
              </w:rPr>
            </w:pPr>
            <w:r w:rsidRPr="00013B17">
              <w:rPr>
                <w:rFonts w:asciiTheme="majorHAnsi" w:eastAsia="Malgun Gothic" w:hAnsiTheme="majorHAnsi" w:cstheme="majorHAnsi"/>
                <w: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8E60116" w14:textId="77777777" w:rsidR="00D53712" w:rsidRPr="00013B17" w:rsidRDefault="00D53712" w:rsidP="007A56BA">
            <w:pPr>
              <w:pStyle w:val="TAL"/>
              <w:rPr>
                <w:rFonts w:asciiTheme="majorHAnsi" w:eastAsia="SimSun" w:hAnsiTheme="majorHAnsi" w:cstheme="majorHAnsi"/>
                <w:i/>
                <w:color w:val="FF0000"/>
                <w:szCs w:val="18"/>
                <w:lang w:eastAsia="zh-CN"/>
              </w:rPr>
            </w:pPr>
            <w:r w:rsidRPr="00013B17">
              <w:rPr>
                <w:rFonts w:asciiTheme="majorHAnsi" w:eastAsia="Malgun Gothic" w:hAnsiTheme="majorHAnsi" w:cstheme="majorHAnsi"/>
                <w:i/>
                <w:color w:val="FF0000"/>
                <w:szCs w:val="18"/>
                <w:lang w:eastAsia="ko-KR"/>
              </w:rPr>
              <w:t>UE does not support inter-UE coordination scheme 1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3AC49771" w14:textId="77777777" w:rsidR="00D53712" w:rsidRPr="00013B17" w:rsidRDefault="00D53712" w:rsidP="007A56BA">
            <w:pPr>
              <w:pStyle w:val="TAL"/>
              <w:rPr>
                <w:rFonts w:asciiTheme="majorHAnsi" w:hAnsiTheme="majorHAnsi" w:cstheme="majorHAnsi"/>
                <w:i/>
                <w:color w:val="FF0000"/>
                <w:szCs w:val="18"/>
                <w:lang w:eastAsia="ja-JP"/>
              </w:rPr>
            </w:pPr>
            <w:r w:rsidRPr="00013B17">
              <w:rPr>
                <w:rFonts w:asciiTheme="majorHAnsi" w:eastAsia="Malgun Gothic" w:hAnsiTheme="majorHAnsi" w:cstheme="majorHAnsi"/>
                <w:i/>
                <w:color w:val="FF0000"/>
                <w:szCs w:val="18"/>
                <w:lang w:eastAsia="ko-KR"/>
              </w:rPr>
              <w:t>[</w:t>
            </w:r>
            <w:r w:rsidRPr="00013B17">
              <w:rPr>
                <w:i/>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22F28A7E" w14:textId="77777777" w:rsidR="00D53712" w:rsidRPr="00013B17" w:rsidRDefault="00D53712" w:rsidP="007A56BA">
            <w:pPr>
              <w:pStyle w:val="TAL"/>
              <w:rPr>
                <w:i/>
                <w:color w:val="FF0000"/>
              </w:rPr>
            </w:pPr>
            <w:r w:rsidRPr="00013B17">
              <w:rPr>
                <w:i/>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4DB7BF57" w14:textId="77777777" w:rsidR="00D53712" w:rsidRPr="00013B17" w:rsidRDefault="00D53712" w:rsidP="007A56BA">
            <w:pPr>
              <w:pStyle w:val="TAL"/>
              <w:rPr>
                <w:i/>
                <w:color w:val="FF0000"/>
              </w:rPr>
            </w:pPr>
            <w:r w:rsidRPr="00013B17">
              <w:rPr>
                <w:i/>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1D3455F5" w14:textId="77777777" w:rsidR="00D53712" w:rsidRPr="00013B17" w:rsidRDefault="00D53712" w:rsidP="007A56BA">
            <w:pPr>
              <w:pStyle w:val="TAL"/>
              <w:rPr>
                <w:i/>
                <w:color w:val="FF0000"/>
              </w:rPr>
            </w:pPr>
            <w:r w:rsidRPr="00013B17">
              <w:rPr>
                <w:i/>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7BD25A50" w14:textId="77777777" w:rsidR="00D53712" w:rsidRPr="00013B17" w:rsidRDefault="00D53712" w:rsidP="007A56BA">
            <w:pPr>
              <w:pStyle w:val="TAL"/>
              <w:rPr>
                <w:rFonts w:asciiTheme="majorHAnsi" w:hAnsiTheme="majorHAnsi" w:cstheme="majorHAnsi"/>
                <w: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4FDFA5C0" w14:textId="77777777" w:rsidR="00D53712" w:rsidRPr="00013B17" w:rsidRDefault="00D53712" w:rsidP="007A56BA">
            <w:pPr>
              <w:pStyle w:val="TAL"/>
              <w:rPr>
                <w:rFonts w:asciiTheme="majorHAnsi" w:hAnsiTheme="majorHAnsi" w:cstheme="majorHAnsi"/>
                <w:i/>
                <w:color w:val="FF0000"/>
                <w:szCs w:val="18"/>
              </w:rPr>
            </w:pPr>
            <w:r w:rsidRPr="00013B17">
              <w:rPr>
                <w:i/>
                <w:color w:val="FF0000"/>
              </w:rPr>
              <w:t>Optional with capability signalling.</w:t>
            </w:r>
          </w:p>
        </w:tc>
      </w:tr>
      <w:tr w:rsidR="00D53712" w14:paraId="323B45AE" w14:textId="77777777" w:rsidTr="007A56BA">
        <w:trPr>
          <w:trHeight w:val="20"/>
        </w:trPr>
        <w:tc>
          <w:tcPr>
            <w:tcW w:w="301" w:type="pct"/>
            <w:tcBorders>
              <w:top w:val="single" w:sz="4" w:space="0" w:color="auto"/>
              <w:left w:val="single" w:sz="4" w:space="0" w:color="auto"/>
              <w:bottom w:val="single" w:sz="4" w:space="0" w:color="auto"/>
              <w:right w:val="single" w:sz="4" w:space="0" w:color="auto"/>
            </w:tcBorders>
          </w:tcPr>
          <w:p w14:paraId="13A7D527" w14:textId="77777777" w:rsidR="00D53712" w:rsidRPr="00013B17" w:rsidRDefault="00D53712" w:rsidP="007A56BA">
            <w:pPr>
              <w:pStyle w:val="TAL"/>
              <w:rPr>
                <w:rFonts w:asciiTheme="majorHAnsi" w:hAnsiTheme="majorHAnsi" w:cstheme="majorHAnsi"/>
                <w:i/>
                <w:color w:val="FF0000"/>
                <w:szCs w:val="18"/>
                <w:lang w:eastAsia="ja-JP"/>
              </w:rPr>
            </w:pPr>
            <w:r w:rsidRPr="00013B17">
              <w:rPr>
                <w:rFonts w:asciiTheme="majorHAnsi" w:hAnsiTheme="majorHAnsi" w:cstheme="majorHAnsi"/>
                <w:i/>
                <w:color w:val="FF0000"/>
                <w:szCs w:val="18"/>
                <w:lang w:eastAsia="ja-JP"/>
              </w:rPr>
              <w:lastRenderedPageBreak/>
              <w:t xml:space="preserve">32. </w:t>
            </w:r>
            <w:proofErr w:type="spellStart"/>
            <w:r w:rsidRPr="00013B17">
              <w:rPr>
                <w:rFonts w:asciiTheme="majorHAnsi" w:hAnsiTheme="majorHAnsi" w:cstheme="majorHAnsi"/>
                <w: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28A8FE2E"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762BE959" w14:textId="77777777" w:rsidR="00D53712" w:rsidRPr="00013B17" w:rsidRDefault="00D53712" w:rsidP="007A56BA">
            <w:pPr>
              <w:pStyle w:val="TAL"/>
              <w:rPr>
                <w:rFonts w:eastAsia="Malgun Gothic"/>
                <w:i/>
                <w:color w:val="FF0000"/>
                <w:lang w:eastAsia="ko-KR"/>
              </w:rPr>
            </w:pPr>
            <w:r w:rsidRPr="00013B17">
              <w:rPr>
                <w:rFonts w:eastAsia="Malgun Gothic"/>
                <w:i/>
                <w:color w:val="FF0000"/>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0DA3F5D8" w14:textId="77777777" w:rsidR="00D53712" w:rsidRPr="00013B17" w:rsidRDefault="00D53712" w:rsidP="007A56BA">
            <w:pPr>
              <w:autoSpaceDE w:val="0"/>
              <w:autoSpaceDN w:val="0"/>
              <w:adjustRightInd w:val="0"/>
              <w:snapToGrid w:val="0"/>
              <w:contextualSpacing/>
              <w:jc w:val="both"/>
              <w:rPr>
                <w:rFonts w:asciiTheme="majorHAnsi" w:eastAsia="Malgun Gothic" w:hAnsiTheme="majorHAnsi" w:cstheme="majorHAnsi"/>
                <w:i/>
                <w:color w:val="FF0000"/>
                <w:sz w:val="18"/>
                <w:szCs w:val="18"/>
                <w:lang w:eastAsia="ko-KR"/>
              </w:rPr>
            </w:pPr>
            <w:r w:rsidRPr="00013B17">
              <w:rPr>
                <w:rFonts w:asciiTheme="majorHAnsi" w:eastAsia="Malgun Gothic" w:hAnsiTheme="majorHAnsi" w:cstheme="majorHAnsi"/>
                <w:i/>
                <w:color w:val="FF0000"/>
                <w:sz w:val="18"/>
                <w:szCs w:val="18"/>
                <w:lang w:eastAsia="ko-KR"/>
              </w:rPr>
              <w:t>1) UE can transmit and receive inter-UE coordination information of presence of expected/potential resource conflict and use the received information in its own resource re-selection in NR sidelink mode 2.</w:t>
            </w:r>
          </w:p>
          <w:p w14:paraId="661B1258" w14:textId="77777777" w:rsidR="00D53712" w:rsidRPr="00013B17" w:rsidRDefault="00D53712" w:rsidP="007A56BA">
            <w:pPr>
              <w:autoSpaceDE w:val="0"/>
              <w:autoSpaceDN w:val="0"/>
              <w:adjustRightInd w:val="0"/>
              <w:snapToGrid w:val="0"/>
              <w:contextualSpacing/>
              <w:jc w:val="both"/>
              <w:rPr>
                <w:rFonts w:asciiTheme="majorHAnsi" w:eastAsia="Malgun Gothic" w:hAnsiTheme="majorHAnsi" w:cstheme="majorHAnsi"/>
                <w:i/>
                <w:color w:val="FF0000"/>
                <w:sz w:val="18"/>
                <w:szCs w:val="18"/>
                <w:lang w:eastAsia="ko-KR"/>
              </w:rPr>
            </w:pPr>
            <w:r w:rsidRPr="00013B17">
              <w:rPr>
                <w:rFonts w:asciiTheme="majorHAnsi" w:eastAsiaTheme="minorEastAsia" w:hAnsiTheme="majorHAnsi" w:cstheme="majorHAnsi" w:hint="eastAsia"/>
                <w:i/>
                <w:color w:val="FF0000"/>
                <w:sz w:val="18"/>
                <w:szCs w:val="18"/>
              </w:rPr>
              <w:t>F</w:t>
            </w:r>
            <w:r w:rsidRPr="00013B17">
              <w:rPr>
                <w:rFonts w:asciiTheme="majorHAnsi" w:eastAsiaTheme="minorEastAsia" w:hAnsiTheme="majorHAnsi" w:cstheme="majorHAnsi"/>
                <w: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79BA09F"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86DC7C1"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69528B4"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3476951"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UE does not support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5A01FCB" w14:textId="77777777" w:rsidR="00D53712" w:rsidRPr="00013B17" w:rsidRDefault="00D53712" w:rsidP="007A56BA">
            <w:pPr>
              <w:pStyle w:val="TAL"/>
              <w:rPr>
                <w:rFonts w:asciiTheme="majorHAnsi" w:eastAsia="Malgun Gothic" w:hAnsiTheme="majorHAnsi" w:cstheme="majorHAnsi"/>
                <w:i/>
                <w:color w:val="FF0000"/>
                <w:szCs w:val="18"/>
                <w:lang w:eastAsia="ko-KR"/>
              </w:rPr>
            </w:pPr>
            <w:r w:rsidRPr="00013B17">
              <w:rPr>
                <w:rFonts w:asciiTheme="majorHAnsi" w:eastAsia="Malgun Gothic" w:hAnsiTheme="majorHAnsi" w:cstheme="majorHAnsi"/>
                <w:i/>
                <w:color w:val="FF0000"/>
                <w:szCs w:val="18"/>
                <w:lang w:eastAsia="ko-KR"/>
              </w:rPr>
              <w:t>[</w:t>
            </w:r>
            <w:r w:rsidRPr="00013B17">
              <w:rPr>
                <w:i/>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AF080A4" w14:textId="77777777" w:rsidR="00D53712" w:rsidRPr="00013B17" w:rsidRDefault="00D53712" w:rsidP="007A56BA">
            <w:pPr>
              <w:pStyle w:val="TAL"/>
              <w:rPr>
                <w:i/>
                <w:color w:val="FF0000"/>
              </w:rPr>
            </w:pPr>
            <w:r w:rsidRPr="00013B17">
              <w:rPr>
                <w:i/>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78401DF" w14:textId="77777777" w:rsidR="00D53712" w:rsidRPr="00013B17" w:rsidRDefault="00D53712" w:rsidP="007A56BA">
            <w:pPr>
              <w:pStyle w:val="TAL"/>
              <w:rPr>
                <w:i/>
                <w:color w:val="FF0000"/>
              </w:rPr>
            </w:pPr>
            <w:r w:rsidRPr="00013B17">
              <w:rPr>
                <w:i/>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E48B03D" w14:textId="77777777" w:rsidR="00D53712" w:rsidRPr="00013B17" w:rsidRDefault="00D53712" w:rsidP="007A56BA">
            <w:pPr>
              <w:pStyle w:val="TAL"/>
              <w:rPr>
                <w:i/>
                <w:color w:val="FF0000"/>
              </w:rPr>
            </w:pPr>
            <w:r w:rsidRPr="00013B17">
              <w:rPr>
                <w:i/>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659DE11C" w14:textId="77777777" w:rsidR="00D53712" w:rsidRPr="00013B17" w:rsidRDefault="00D53712" w:rsidP="007A56BA">
            <w:pPr>
              <w:pStyle w:val="TAL"/>
              <w:rPr>
                <w:rFonts w:asciiTheme="majorHAnsi" w:hAnsiTheme="majorHAnsi" w:cstheme="majorHAnsi"/>
                <w: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4D1DDEA" w14:textId="77777777" w:rsidR="00D53712" w:rsidRPr="00013B17" w:rsidRDefault="00D53712" w:rsidP="007A56BA">
            <w:pPr>
              <w:pStyle w:val="TAL"/>
              <w:rPr>
                <w:i/>
                <w:color w:val="FF0000"/>
              </w:rPr>
            </w:pPr>
            <w:r w:rsidRPr="00013B17">
              <w:rPr>
                <w:i/>
                <w:color w:val="FF0000"/>
              </w:rPr>
              <w:t>Optional with capability signalling.</w:t>
            </w:r>
          </w:p>
        </w:tc>
      </w:tr>
    </w:tbl>
    <w:p w14:paraId="67594C14" w14:textId="26ECFECD" w:rsidR="00D53712" w:rsidRPr="00211D28" w:rsidRDefault="00D53712" w:rsidP="00FB1697">
      <w:pPr>
        <w:spacing w:beforeLines="50" w:before="120" w:afterLines="50" w:after="120"/>
        <w:jc w:val="both"/>
        <w:rPr>
          <w:rFonts w:eastAsiaTheme="minorEastAsia" w:cs="Batang"/>
          <w:i/>
          <w:sz w:val="22"/>
          <w:szCs w:val="22"/>
          <w:lang w:val="en-US" w:eastAsia="zh-CN"/>
        </w:rPr>
      </w:pPr>
      <w:r w:rsidRPr="00211D28">
        <w:rPr>
          <w:rFonts w:eastAsia="MS PGothic" w:hint="eastAsia"/>
          <w:i/>
          <w:color w:val="000000" w:themeColor="text1"/>
          <w:sz w:val="22"/>
          <w:szCs w:val="22"/>
          <w:lang w:val="en-US"/>
        </w:rPr>
        <w:t>N</w:t>
      </w:r>
      <w:r w:rsidRPr="00211D28">
        <w:rPr>
          <w:rFonts w:eastAsia="MS PGothic"/>
          <w:i/>
          <w:color w:val="000000" w:themeColor="text1"/>
          <w:sz w:val="22"/>
          <w:szCs w:val="22"/>
          <w:lang w:val="en-US"/>
        </w:rPr>
        <w:t>ote that any contents highlighted in yellow mean FFS and to be discussed further.</w:t>
      </w:r>
    </w:p>
    <w:p w14:paraId="12E95848" w14:textId="49553620" w:rsidR="00FB1697" w:rsidRDefault="00FB1697" w:rsidP="00FB1697">
      <w:pPr>
        <w:spacing w:beforeLines="50" w:before="120" w:afterLines="50" w:after="120"/>
        <w:jc w:val="both"/>
        <w:rPr>
          <w:rFonts w:eastAsiaTheme="minorEastAsia" w:cs="Batang"/>
          <w:sz w:val="22"/>
          <w:szCs w:val="22"/>
          <w:lang w:val="en-US" w:eastAsia="zh-CN"/>
        </w:rPr>
      </w:pPr>
    </w:p>
    <w:p w14:paraId="650A561F" w14:textId="1B000240" w:rsidR="008F7093" w:rsidRPr="00F05FD3" w:rsidRDefault="008F7093" w:rsidP="00827092">
      <w:pPr>
        <w:pStyle w:val="Heading3"/>
        <w:numPr>
          <w:ilvl w:val="2"/>
          <w:numId w:val="33"/>
        </w:numPr>
        <w:spacing w:beforeLines="50" w:before="120" w:afterLines="50" w:after="120"/>
        <w:rPr>
          <w:rFonts w:ascii="Times New Roman" w:eastAsia="SimSun" w:hAnsi="Times New Roman"/>
          <w:b/>
          <w:szCs w:val="22"/>
          <w:lang w:val="en-US" w:eastAsia="zh-CN"/>
        </w:rPr>
      </w:pPr>
      <w:r w:rsidRPr="00F05FD3">
        <w:rPr>
          <w:rFonts w:ascii="Times New Roman" w:eastAsia="SimSun" w:hAnsi="Times New Roman"/>
          <w:b/>
          <w:szCs w:val="22"/>
          <w:lang w:val="en-US" w:eastAsia="zh-CN"/>
        </w:rPr>
        <w:t>General arrangement of inter-UE coordination FGs</w:t>
      </w:r>
    </w:p>
    <w:p w14:paraId="63C8D608" w14:textId="0DD296CB" w:rsidR="00603550" w:rsidRDefault="00603550" w:rsidP="00603550">
      <w:pPr>
        <w:spacing w:after="120"/>
        <w:jc w:val="both"/>
        <w:rPr>
          <w:rFonts w:eastAsiaTheme="minorEastAsia" w:cs="Batang"/>
          <w:sz w:val="22"/>
          <w:szCs w:val="22"/>
          <w:lang w:eastAsia="zh-CN"/>
        </w:rPr>
      </w:pPr>
      <w:r w:rsidRPr="00603550">
        <w:rPr>
          <w:rFonts w:eastAsiaTheme="minorEastAsia" w:cs="Batang" w:hint="eastAsia"/>
          <w:sz w:val="22"/>
          <w:szCs w:val="22"/>
          <w:lang w:eastAsia="zh-CN"/>
        </w:rPr>
        <w:t>For</w:t>
      </w:r>
      <w:r w:rsidRPr="00603550">
        <w:rPr>
          <w:rFonts w:eastAsiaTheme="minorEastAsia" w:cs="Batang"/>
          <w:sz w:val="22"/>
          <w:szCs w:val="22"/>
          <w:lang w:eastAsia="zh-CN"/>
        </w:rPr>
        <w:t xml:space="preserve"> inter-UE coordination, we</w:t>
      </w:r>
      <w:r>
        <w:rPr>
          <w:rFonts w:eastAsiaTheme="minorEastAsia" w:cs="Batang"/>
          <w:sz w:val="22"/>
          <w:szCs w:val="22"/>
          <w:lang w:eastAsia="zh-CN"/>
        </w:rPr>
        <w:t xml:space="preserve"> suggest to split the capabilities </w:t>
      </w:r>
      <w:r w:rsidRPr="00603550">
        <w:rPr>
          <w:rFonts w:eastAsiaTheme="minorEastAsia" w:cs="Batang"/>
          <w:sz w:val="22"/>
          <w:szCs w:val="22"/>
          <w:lang w:eastAsia="zh-CN"/>
        </w:rPr>
        <w:t>based on transmission and reception of inter-UE coordination</w:t>
      </w:r>
      <w:r>
        <w:rPr>
          <w:rFonts w:eastAsiaTheme="minorEastAsia" w:cs="Batang"/>
          <w:sz w:val="22"/>
          <w:szCs w:val="22"/>
          <w:lang w:eastAsia="zh-CN"/>
        </w:rPr>
        <w:t xml:space="preserve">. First, </w:t>
      </w:r>
      <w:r w:rsidR="00011BAB">
        <w:rPr>
          <w:rFonts w:eastAsiaTheme="minorEastAsia" w:cs="Batang"/>
          <w:sz w:val="22"/>
          <w:szCs w:val="22"/>
          <w:lang w:eastAsia="zh-CN"/>
        </w:rPr>
        <w:t>a UE may only receive i</w:t>
      </w:r>
      <w:r w:rsidR="00011BAB" w:rsidRPr="00011BAB">
        <w:rPr>
          <w:rFonts w:eastAsiaTheme="minorEastAsia" w:cs="Batang"/>
          <w:sz w:val="22"/>
          <w:szCs w:val="22"/>
          <w:lang w:eastAsia="zh-CN"/>
        </w:rPr>
        <w:t xml:space="preserve">nter-UE coordination information of preferred resource set/non-preferred resource set and use the received information in </w:t>
      </w:r>
      <w:r w:rsidR="00011BAB">
        <w:rPr>
          <w:rFonts w:eastAsiaTheme="minorEastAsia" w:cs="Batang"/>
          <w:sz w:val="22"/>
          <w:szCs w:val="22"/>
          <w:lang w:eastAsia="zh-CN"/>
        </w:rPr>
        <w:t xml:space="preserve">its own resource (re-)selection, meanwhile it may not need to have the capabilities to </w:t>
      </w:r>
      <w:r w:rsidR="00011BAB" w:rsidRPr="00011BAB">
        <w:rPr>
          <w:rFonts w:eastAsiaTheme="minorEastAsia" w:cs="Batang"/>
          <w:sz w:val="22"/>
          <w:szCs w:val="22"/>
          <w:lang w:eastAsia="zh-CN"/>
        </w:rPr>
        <w:t>transmit inter-UE coordination information</w:t>
      </w:r>
      <w:r w:rsidR="00011BAB">
        <w:rPr>
          <w:rFonts w:eastAsiaTheme="minorEastAsia" w:cs="Batang"/>
          <w:sz w:val="22"/>
          <w:szCs w:val="22"/>
          <w:lang w:eastAsia="zh-CN"/>
        </w:rPr>
        <w:t xml:space="preserve"> for some power efficient UEs. </w:t>
      </w:r>
      <w:r>
        <w:rPr>
          <w:rFonts w:eastAsiaTheme="minorEastAsia" w:cs="Batang"/>
          <w:sz w:val="22"/>
          <w:szCs w:val="22"/>
          <w:lang w:eastAsia="zh-CN"/>
        </w:rPr>
        <w:t xml:space="preserve">Second, the </w:t>
      </w:r>
      <w:r w:rsidRPr="00603550">
        <w:rPr>
          <w:rFonts w:eastAsiaTheme="minorEastAsia" w:cs="Batang"/>
          <w:sz w:val="22"/>
          <w:szCs w:val="22"/>
          <w:lang w:eastAsia="zh-CN"/>
        </w:rPr>
        <w:t>pre-requisites for transmission and reception are different.</w:t>
      </w:r>
      <w:r>
        <w:rPr>
          <w:rFonts w:eastAsiaTheme="minorEastAsia" w:cs="Batang"/>
          <w:sz w:val="22"/>
          <w:szCs w:val="22"/>
          <w:lang w:eastAsia="zh-CN"/>
        </w:rPr>
        <w:t xml:space="preserve"> For example, a UE need to perform </w:t>
      </w:r>
      <w:r w:rsidR="00011BAB">
        <w:rPr>
          <w:rFonts w:eastAsiaTheme="minorEastAsia" w:cs="Batang"/>
          <w:sz w:val="22"/>
          <w:szCs w:val="22"/>
          <w:lang w:eastAsia="zh-CN"/>
        </w:rPr>
        <w:t>full or partial sensing to provide i</w:t>
      </w:r>
      <w:r w:rsidR="00011BAB" w:rsidRPr="00011BAB">
        <w:rPr>
          <w:rFonts w:eastAsiaTheme="minorEastAsia" w:cs="Batang"/>
          <w:sz w:val="22"/>
          <w:szCs w:val="22"/>
          <w:lang w:eastAsia="zh-CN"/>
        </w:rPr>
        <w:t>nter-UE coordination information</w:t>
      </w:r>
      <w:r w:rsidR="00011BAB">
        <w:rPr>
          <w:rFonts w:eastAsiaTheme="minorEastAsia" w:cs="Batang"/>
          <w:sz w:val="22"/>
          <w:szCs w:val="22"/>
          <w:lang w:eastAsia="zh-CN"/>
        </w:rPr>
        <w:t xml:space="preserve">, but a UE may not need to have the capabilities of full sensing to support receiving </w:t>
      </w:r>
      <w:r w:rsidR="00011BAB" w:rsidRPr="00011BAB">
        <w:rPr>
          <w:rFonts w:eastAsiaTheme="minorEastAsia" w:cs="Batang"/>
          <w:sz w:val="22"/>
          <w:szCs w:val="22"/>
          <w:lang w:eastAsia="zh-CN"/>
        </w:rPr>
        <w:t>coordination information</w:t>
      </w:r>
      <w:r w:rsidR="00011BAB">
        <w:rPr>
          <w:rFonts w:eastAsiaTheme="minorEastAsia" w:cs="Batang"/>
          <w:sz w:val="22"/>
          <w:szCs w:val="22"/>
          <w:lang w:eastAsia="zh-CN"/>
        </w:rPr>
        <w:t>.</w:t>
      </w:r>
    </w:p>
    <w:p w14:paraId="62EFA310" w14:textId="1D5C85C0" w:rsidR="008F7093" w:rsidRDefault="008F7093" w:rsidP="00603550">
      <w:pPr>
        <w:spacing w:after="120"/>
        <w:jc w:val="both"/>
        <w:rPr>
          <w:rFonts w:eastAsiaTheme="minorEastAsia" w:cs="Batang"/>
          <w:b/>
          <w:i/>
          <w:sz w:val="22"/>
          <w:szCs w:val="22"/>
          <w:lang w:eastAsia="zh-CN"/>
        </w:rPr>
      </w:pPr>
      <w:r w:rsidRPr="008F7093">
        <w:rPr>
          <w:rFonts w:eastAsiaTheme="minorEastAsia" w:cs="Batang"/>
          <w:b/>
          <w:i/>
          <w:sz w:val="22"/>
          <w:szCs w:val="22"/>
          <w:lang w:eastAsia="zh-CN"/>
        </w:rPr>
        <w:t>Proposal</w:t>
      </w:r>
      <w:r w:rsidR="006539D5">
        <w:rPr>
          <w:rFonts w:eastAsiaTheme="minorEastAsia" w:cs="Batang"/>
          <w:b/>
          <w:i/>
          <w:sz w:val="22"/>
          <w:szCs w:val="22"/>
          <w:lang w:eastAsia="zh-CN"/>
        </w:rPr>
        <w:t xml:space="preserve"> </w:t>
      </w:r>
      <w:r w:rsidR="00211D28">
        <w:rPr>
          <w:rFonts w:eastAsiaTheme="minorEastAsia" w:cs="Batang"/>
          <w:b/>
          <w:i/>
          <w:sz w:val="22"/>
          <w:szCs w:val="22"/>
          <w:lang w:eastAsia="zh-CN"/>
        </w:rPr>
        <w:t>7</w:t>
      </w:r>
      <w:r w:rsidRPr="008F7093">
        <w:rPr>
          <w:rFonts w:eastAsiaTheme="minorEastAsia" w:cs="Batang"/>
          <w:b/>
          <w:i/>
          <w:sz w:val="22"/>
          <w:szCs w:val="22"/>
          <w:lang w:eastAsia="zh-CN"/>
        </w:rPr>
        <w:t xml:space="preserve">: </w:t>
      </w:r>
      <w:r>
        <w:rPr>
          <w:rFonts w:eastAsiaTheme="minorEastAsia" w:cs="Batang"/>
          <w:b/>
          <w:i/>
          <w:sz w:val="22"/>
          <w:szCs w:val="22"/>
          <w:lang w:eastAsia="zh-CN"/>
        </w:rPr>
        <w:t>Split FGs 32-5a and 32-5b each into transmission and reception capabilities for their respective inter-UE coordination scheme.</w:t>
      </w:r>
    </w:p>
    <w:p w14:paraId="09389312" w14:textId="073AFBDF" w:rsidR="006539D5" w:rsidRDefault="006539D5" w:rsidP="006539D5">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32-5a-a</w:t>
      </w:r>
      <w:r>
        <w:rPr>
          <w:rFonts w:eastAsiaTheme="minorEastAsia" w:cs="Batang"/>
          <w:b/>
          <w:i/>
          <w:sz w:val="22"/>
          <w:szCs w:val="22"/>
          <w:lang w:eastAsia="zh-CN"/>
        </w:rPr>
        <w:t xml:space="preserve">: </w:t>
      </w:r>
      <w:r w:rsidRPr="006539D5">
        <w:rPr>
          <w:rFonts w:eastAsiaTheme="minorEastAsia" w:cs="Batang"/>
          <w:b/>
          <w:i/>
          <w:sz w:val="22"/>
          <w:szCs w:val="22"/>
          <w:lang w:eastAsia="zh-CN"/>
        </w:rPr>
        <w:t>Transmitting Inter-UE coordination scheme 1 in NR sidelink mode 2</w:t>
      </w:r>
    </w:p>
    <w:p w14:paraId="5A6ED974" w14:textId="7CDD4A0A" w:rsidR="006539D5" w:rsidRDefault="006539D5" w:rsidP="006539D5">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32-5a-b</w:t>
      </w:r>
      <w:r>
        <w:rPr>
          <w:rFonts w:eastAsiaTheme="minorEastAsia" w:cs="Batang"/>
          <w:b/>
          <w:i/>
          <w:sz w:val="22"/>
          <w:szCs w:val="22"/>
          <w:lang w:eastAsia="zh-CN"/>
        </w:rPr>
        <w:t>:</w:t>
      </w:r>
      <w:r w:rsidRPr="006539D5">
        <w:rPr>
          <w:rFonts w:eastAsiaTheme="minorEastAsia" w:cs="Batang"/>
          <w:b/>
          <w:i/>
          <w:sz w:val="22"/>
          <w:szCs w:val="22"/>
          <w:lang w:eastAsia="zh-CN"/>
        </w:rPr>
        <w:t xml:space="preserve"> Receiving Inter-UE coordination scheme 1 in NR sidelink mode 2</w:t>
      </w:r>
    </w:p>
    <w:p w14:paraId="69990EA8" w14:textId="506E4C08" w:rsidR="006539D5" w:rsidRDefault="006539D5" w:rsidP="006539D5">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32-5b-a</w:t>
      </w:r>
      <w:r>
        <w:rPr>
          <w:rFonts w:eastAsiaTheme="minorEastAsia" w:cs="Batang"/>
          <w:b/>
          <w:i/>
          <w:sz w:val="22"/>
          <w:szCs w:val="22"/>
          <w:lang w:eastAsia="zh-CN"/>
        </w:rPr>
        <w:t>:</w:t>
      </w:r>
      <w:r w:rsidRPr="006539D5">
        <w:rPr>
          <w:rFonts w:eastAsiaTheme="minorEastAsia" w:cs="Batang"/>
          <w:b/>
          <w:i/>
          <w:sz w:val="22"/>
          <w:szCs w:val="22"/>
          <w:lang w:eastAsia="zh-CN"/>
        </w:rPr>
        <w:t xml:space="preserve"> Transmitting Inter-UE coordination scheme 2 in NR sidelink mode 2</w:t>
      </w:r>
    </w:p>
    <w:p w14:paraId="7E645F3A" w14:textId="3267A60D" w:rsidR="008F7093" w:rsidRDefault="006539D5" w:rsidP="006539D5">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32-5b-b</w:t>
      </w:r>
      <w:r>
        <w:rPr>
          <w:rFonts w:eastAsiaTheme="minorEastAsia" w:cs="Batang"/>
          <w:b/>
          <w:i/>
          <w:sz w:val="22"/>
          <w:szCs w:val="22"/>
          <w:lang w:eastAsia="zh-CN"/>
        </w:rPr>
        <w:t>:</w:t>
      </w:r>
      <w:r w:rsidRPr="006539D5">
        <w:rPr>
          <w:rFonts w:eastAsiaTheme="minorEastAsia" w:cs="Batang"/>
          <w:b/>
          <w:i/>
          <w:sz w:val="22"/>
          <w:szCs w:val="22"/>
          <w:lang w:eastAsia="zh-CN"/>
        </w:rPr>
        <w:t xml:space="preserve"> Receiving Inter-UE coordination scheme 2 in NR sidelink mode 2</w:t>
      </w:r>
    </w:p>
    <w:p w14:paraId="6E0351A5" w14:textId="77777777" w:rsidR="006539D5" w:rsidRPr="006539D5" w:rsidRDefault="006539D5" w:rsidP="006539D5">
      <w:pPr>
        <w:rPr>
          <w:rFonts w:eastAsiaTheme="minorEastAsia" w:cs="Batang"/>
          <w:b/>
          <w:i/>
          <w:sz w:val="22"/>
          <w:szCs w:val="22"/>
          <w:lang w:eastAsia="zh-CN"/>
        </w:rPr>
      </w:pPr>
    </w:p>
    <w:p w14:paraId="776CE7D6" w14:textId="4D88885A" w:rsidR="00827092" w:rsidRPr="00F05FD3" w:rsidRDefault="00827092" w:rsidP="00827092">
      <w:pPr>
        <w:pStyle w:val="Heading3"/>
        <w:numPr>
          <w:ilvl w:val="2"/>
          <w:numId w:val="33"/>
        </w:numPr>
        <w:spacing w:beforeLines="50" w:before="120" w:afterLines="50" w:after="120"/>
        <w:rPr>
          <w:rFonts w:ascii="Times New Roman" w:eastAsia="SimSun" w:hAnsi="Times New Roman"/>
          <w:b/>
          <w:szCs w:val="22"/>
          <w:lang w:val="en-US" w:eastAsia="zh-CN"/>
        </w:rPr>
      </w:pPr>
      <w:r>
        <w:rPr>
          <w:rFonts w:ascii="Times New Roman" w:eastAsia="SimSun" w:hAnsi="Times New Roman"/>
          <w:b/>
          <w:szCs w:val="22"/>
          <w:lang w:val="en-US" w:eastAsia="zh-CN"/>
        </w:rPr>
        <w:t>Inter-UE coordination scheme 1</w:t>
      </w:r>
    </w:p>
    <w:p w14:paraId="164AF3F4" w14:textId="6C08FDAA" w:rsidR="00B051B3" w:rsidRPr="00B051B3" w:rsidRDefault="00B051B3" w:rsidP="00603550">
      <w:pPr>
        <w:spacing w:after="120"/>
        <w:jc w:val="both"/>
        <w:rPr>
          <w:rFonts w:eastAsiaTheme="minorEastAsia" w:cs="Batang"/>
          <w:sz w:val="22"/>
          <w:szCs w:val="22"/>
          <w:lang w:eastAsia="zh-CN"/>
        </w:rPr>
      </w:pPr>
      <w:r>
        <w:rPr>
          <w:rFonts w:eastAsiaTheme="minorEastAsia" w:cs="Batang"/>
          <w:sz w:val="22"/>
          <w:szCs w:val="22"/>
          <w:lang w:eastAsia="zh-CN"/>
        </w:rPr>
        <w:t xml:space="preserve">We think unique design is applied for </w:t>
      </w:r>
      <w:r w:rsidRPr="00B051B3">
        <w:rPr>
          <w:rFonts w:eastAsiaTheme="minorEastAsia" w:cs="Batang"/>
          <w:sz w:val="22"/>
          <w:szCs w:val="22"/>
          <w:lang w:eastAsia="zh-CN"/>
        </w:rPr>
        <w:t>both preferred resource set and non-preferred resource set</w:t>
      </w:r>
      <w:r>
        <w:rPr>
          <w:rFonts w:eastAsiaTheme="minorEastAsia" w:cs="Batang"/>
          <w:sz w:val="22"/>
          <w:szCs w:val="22"/>
          <w:lang w:eastAsia="zh-CN"/>
        </w:rPr>
        <w:t xml:space="preserve">, and </w:t>
      </w:r>
      <w:r w:rsidRPr="00B051B3">
        <w:rPr>
          <w:rFonts w:eastAsiaTheme="minorEastAsia" w:cs="Batang"/>
          <w:sz w:val="22"/>
          <w:szCs w:val="22"/>
          <w:lang w:eastAsia="zh-CN"/>
        </w:rPr>
        <w:t xml:space="preserve">explicit request for inter-UE coordination information </w:t>
      </w:r>
      <w:r w:rsidR="00AE5DAB">
        <w:rPr>
          <w:rFonts w:eastAsiaTheme="minorEastAsia" w:cs="Batang"/>
          <w:sz w:val="22"/>
          <w:szCs w:val="22"/>
          <w:lang w:eastAsia="zh-CN"/>
        </w:rPr>
        <w:t xml:space="preserve">can be applied for both of them. From </w:t>
      </w:r>
      <w:r w:rsidR="00AE5DAB" w:rsidRPr="00AE5DAB">
        <w:rPr>
          <w:rFonts w:eastAsiaTheme="minorEastAsia" w:cs="Batang"/>
          <w:sz w:val="22"/>
          <w:szCs w:val="22"/>
          <w:lang w:eastAsia="zh-CN"/>
        </w:rPr>
        <w:t>explicit request</w:t>
      </w:r>
      <w:r w:rsidR="00AE5DAB">
        <w:rPr>
          <w:rFonts w:eastAsiaTheme="minorEastAsia" w:cs="Batang"/>
          <w:sz w:val="22"/>
          <w:szCs w:val="22"/>
          <w:lang w:eastAsia="zh-CN"/>
        </w:rPr>
        <w:t xml:space="preserve"> transmission and reception aspect, there’s no difference of </w:t>
      </w:r>
      <w:r w:rsidR="00AE5DAB" w:rsidRPr="00B051B3">
        <w:rPr>
          <w:rFonts w:eastAsiaTheme="minorEastAsia" w:cs="Batang"/>
          <w:sz w:val="22"/>
          <w:szCs w:val="22"/>
          <w:lang w:eastAsia="zh-CN"/>
        </w:rPr>
        <w:t>preferred resource set and non-preferred resource set</w:t>
      </w:r>
      <w:r w:rsidR="00AE5DAB">
        <w:rPr>
          <w:rFonts w:eastAsiaTheme="minorEastAsia" w:cs="Batang"/>
          <w:sz w:val="22"/>
          <w:szCs w:val="22"/>
          <w:lang w:eastAsia="zh-CN"/>
        </w:rPr>
        <w:t>.</w:t>
      </w:r>
    </w:p>
    <w:p w14:paraId="65C4E75B" w14:textId="7E62EEC6" w:rsidR="00B051B3" w:rsidRDefault="00011BAB" w:rsidP="00603550">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sidR="00211D28">
        <w:rPr>
          <w:rFonts w:eastAsiaTheme="minorEastAsia" w:cs="Batang"/>
          <w:b/>
          <w:i/>
          <w:sz w:val="22"/>
          <w:szCs w:val="22"/>
          <w:lang w:eastAsia="zh-CN"/>
        </w:rPr>
        <w:t>8</w:t>
      </w:r>
      <w:r w:rsidRPr="006B1AFA">
        <w:rPr>
          <w:rFonts w:eastAsiaTheme="minorEastAsia" w:cs="Batang"/>
          <w:b/>
          <w:i/>
          <w:sz w:val="22"/>
          <w:szCs w:val="22"/>
          <w:lang w:eastAsia="zh-CN"/>
        </w:rPr>
        <w:t>:</w:t>
      </w:r>
      <w:r>
        <w:rPr>
          <w:rFonts w:eastAsiaTheme="minorEastAsia" w:cs="Batang"/>
          <w:b/>
          <w:i/>
          <w:sz w:val="22"/>
          <w:szCs w:val="22"/>
          <w:lang w:eastAsia="zh-CN"/>
        </w:rPr>
        <w:t xml:space="preserve"> </w:t>
      </w:r>
    </w:p>
    <w:p w14:paraId="65132C99" w14:textId="6DF11254" w:rsidR="00B051B3" w:rsidRDefault="008F7093" w:rsidP="00B051B3">
      <w:pPr>
        <w:pStyle w:val="ListParagraph"/>
        <w:numPr>
          <w:ilvl w:val="0"/>
          <w:numId w:val="22"/>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The component of</w:t>
      </w:r>
      <w:r w:rsidR="00B051B3" w:rsidRPr="00B051B3">
        <w:rPr>
          <w:rFonts w:eastAsiaTheme="minorEastAsia" w:cs="Batang"/>
          <w:b/>
          <w:i/>
          <w:sz w:val="22"/>
          <w:szCs w:val="22"/>
          <w:lang w:eastAsia="zh-CN"/>
        </w:rPr>
        <w:t xml:space="preserve"> explicit request for inter</w:t>
      </w:r>
      <w:r w:rsidR="00B051B3">
        <w:rPr>
          <w:rFonts w:eastAsiaTheme="minorEastAsia" w:cs="Batang"/>
          <w:b/>
          <w:i/>
          <w:sz w:val="22"/>
          <w:szCs w:val="22"/>
          <w:lang w:eastAsia="zh-CN"/>
        </w:rPr>
        <w:t xml:space="preserve">-UE coordination information is </w:t>
      </w:r>
      <w:r>
        <w:rPr>
          <w:rFonts w:eastAsiaTheme="minorEastAsia" w:cs="Batang"/>
          <w:b/>
          <w:i/>
          <w:sz w:val="22"/>
          <w:szCs w:val="22"/>
          <w:lang w:eastAsia="zh-CN"/>
        </w:rPr>
        <w:t>applicable to</w:t>
      </w:r>
      <w:r w:rsidR="00B051B3" w:rsidRPr="00B051B3">
        <w:rPr>
          <w:rFonts w:eastAsiaTheme="minorEastAsia" w:cs="Batang"/>
          <w:b/>
          <w:i/>
          <w:sz w:val="22"/>
          <w:szCs w:val="22"/>
          <w:lang w:eastAsia="zh-CN"/>
        </w:rPr>
        <w:t xml:space="preserve"> both preferred resource set and non-preferred resource se</w:t>
      </w:r>
      <w:r>
        <w:rPr>
          <w:rFonts w:eastAsiaTheme="minorEastAsia" w:cs="Batang"/>
          <w:b/>
          <w:i/>
          <w:sz w:val="22"/>
          <w:szCs w:val="22"/>
          <w:lang w:eastAsia="zh-CN"/>
        </w:rPr>
        <w:t>t</w:t>
      </w:r>
    </w:p>
    <w:p w14:paraId="6D4366A8" w14:textId="1352EC81" w:rsidR="00C10DA2" w:rsidRPr="00C10DA2" w:rsidRDefault="00C826E3" w:rsidP="00603550">
      <w:pPr>
        <w:spacing w:after="120"/>
        <w:jc w:val="both"/>
        <w:rPr>
          <w:rFonts w:eastAsiaTheme="minorEastAsia" w:cs="Batang"/>
          <w:sz w:val="22"/>
          <w:szCs w:val="22"/>
          <w:lang w:eastAsia="zh-CN"/>
        </w:rPr>
      </w:pPr>
      <w:r>
        <w:rPr>
          <w:rFonts w:eastAsiaTheme="minorEastAsia" w:cs="Batang"/>
          <w:sz w:val="22"/>
          <w:szCs w:val="22"/>
          <w:lang w:eastAsia="zh-CN"/>
        </w:rPr>
        <w:t xml:space="preserve">The </w:t>
      </w:r>
      <w:r w:rsidR="00795D5F">
        <w:rPr>
          <w:rFonts w:eastAsiaTheme="minorEastAsia" w:cs="Batang"/>
          <w:sz w:val="22"/>
          <w:szCs w:val="22"/>
          <w:lang w:eastAsia="zh-CN"/>
        </w:rPr>
        <w:t>f</w:t>
      </w:r>
      <w:r w:rsidRPr="009F0B52">
        <w:rPr>
          <w:rFonts w:eastAsiaTheme="minorEastAsia" w:cs="Batang"/>
          <w:sz w:val="22"/>
          <w:szCs w:val="22"/>
          <w:lang w:eastAsia="zh-CN"/>
        </w:rPr>
        <w:t xml:space="preserve">ollowing </w:t>
      </w:r>
      <w:r>
        <w:rPr>
          <w:rFonts w:eastAsiaTheme="minorEastAsia" w:cs="Batang"/>
          <w:sz w:val="22"/>
          <w:szCs w:val="22"/>
          <w:lang w:eastAsia="zh-CN"/>
        </w:rPr>
        <w:t>agreement</w:t>
      </w:r>
      <w:r w:rsidRPr="009F0B52">
        <w:rPr>
          <w:rFonts w:eastAsiaTheme="minorEastAsia" w:cs="Batang"/>
          <w:sz w:val="22"/>
          <w:szCs w:val="22"/>
          <w:lang w:eastAsia="zh-CN"/>
        </w:rPr>
        <w:t xml:space="preserve"> </w:t>
      </w:r>
      <w:r>
        <w:rPr>
          <w:rFonts w:eastAsiaTheme="minorEastAsia" w:cs="Batang"/>
          <w:sz w:val="22"/>
          <w:szCs w:val="22"/>
          <w:lang w:eastAsia="zh-CN"/>
        </w:rPr>
        <w:t>and working assumption</w:t>
      </w:r>
      <w:r w:rsidR="00062803">
        <w:rPr>
          <w:rFonts w:eastAsiaTheme="minorEastAsia" w:cs="Batang"/>
          <w:sz w:val="22"/>
          <w:szCs w:val="22"/>
          <w:lang w:eastAsia="zh-CN"/>
        </w:rPr>
        <w:t xml:space="preserve"> were</w:t>
      </w:r>
      <w:r w:rsidRPr="009F0B52">
        <w:rPr>
          <w:rFonts w:eastAsiaTheme="minorEastAsia" w:cs="Batang"/>
          <w:sz w:val="22"/>
          <w:szCs w:val="22"/>
          <w:lang w:eastAsia="zh-CN"/>
        </w:rPr>
        <w:t xml:space="preserve"> made in </w:t>
      </w:r>
      <w:r w:rsidRPr="009F0B52">
        <w:rPr>
          <w:rFonts w:eastAsiaTheme="minorEastAsia" w:cs="Batang" w:hint="eastAsia"/>
          <w:sz w:val="22"/>
          <w:szCs w:val="22"/>
          <w:lang w:eastAsia="zh-CN"/>
        </w:rPr>
        <w:t>R</w:t>
      </w:r>
      <w:r w:rsidRPr="009F0B52">
        <w:rPr>
          <w:rFonts w:eastAsiaTheme="minorEastAsia" w:cs="Batang"/>
          <w:sz w:val="22"/>
          <w:szCs w:val="22"/>
          <w:lang w:eastAsia="zh-CN"/>
        </w:rPr>
        <w:t>AN1#10</w:t>
      </w:r>
      <w:r>
        <w:rPr>
          <w:rFonts w:eastAsiaTheme="minorEastAsia" w:cs="Batang"/>
          <w:sz w:val="22"/>
          <w:szCs w:val="22"/>
          <w:lang w:eastAsia="zh-CN"/>
        </w:rPr>
        <w:t>7</w:t>
      </w:r>
      <w:r w:rsidRPr="009F0B52">
        <w:rPr>
          <w:rFonts w:eastAsiaTheme="minorEastAsia" w:cs="Batang"/>
          <w:sz w:val="22"/>
          <w:szCs w:val="22"/>
          <w:lang w:eastAsia="zh-CN"/>
        </w:rPr>
        <w:t>-e</w:t>
      </w:r>
      <w:r>
        <w:rPr>
          <w:rFonts w:eastAsiaTheme="minorEastAsia" w:cs="Batang"/>
          <w:sz w:val="22"/>
          <w:szCs w:val="22"/>
          <w:lang w:eastAsia="zh-CN"/>
        </w:rPr>
        <w:t xml:space="preserve"> for the container of inter UE </w:t>
      </w:r>
    </w:p>
    <w:p w14:paraId="1B288CA9" w14:textId="77777777" w:rsidR="00C10DA2" w:rsidRPr="00211D28" w:rsidRDefault="00C10DA2" w:rsidP="00C10DA2">
      <w:pPr>
        <w:rPr>
          <w:b/>
          <w:bCs/>
          <w:i/>
          <w:sz w:val="22"/>
          <w:szCs w:val="22"/>
          <w:highlight w:val="green"/>
          <w:lang w:eastAsia="x-none"/>
        </w:rPr>
      </w:pPr>
      <w:r w:rsidRPr="00211D28">
        <w:rPr>
          <w:b/>
          <w:bCs/>
          <w:i/>
          <w:sz w:val="22"/>
          <w:szCs w:val="22"/>
          <w:highlight w:val="green"/>
          <w:lang w:eastAsia="x-none"/>
        </w:rPr>
        <w:lastRenderedPageBreak/>
        <w:t>Agreement</w:t>
      </w:r>
    </w:p>
    <w:p w14:paraId="7DA8E364" w14:textId="77777777" w:rsidR="00C10DA2" w:rsidRPr="00211D28" w:rsidRDefault="00C10DA2" w:rsidP="00C10DA2">
      <w:pPr>
        <w:rPr>
          <w:rFonts w:eastAsia="Gulim"/>
          <w:i/>
          <w:iCs/>
          <w:sz w:val="22"/>
          <w:szCs w:val="22"/>
        </w:rPr>
      </w:pPr>
      <w:r w:rsidRPr="00211D28">
        <w:rPr>
          <w:rFonts w:eastAsia="Gulim"/>
          <w:i/>
          <w:iCs/>
          <w:sz w:val="22"/>
          <w:szCs w:val="22"/>
        </w:rPr>
        <w:t xml:space="preserve">For Scheme 1, a resource pool level (pre-)configuration can enable one of the following </w:t>
      </w:r>
      <w:r w:rsidRPr="00211D28">
        <w:rPr>
          <w:rFonts w:eastAsia="Gulim"/>
          <w:i/>
          <w:iCs/>
          <w:sz w:val="22"/>
          <w:szCs w:val="22"/>
          <w:lang w:eastAsia="zh-CN"/>
        </w:rPr>
        <w:t>alternatives:</w:t>
      </w:r>
    </w:p>
    <w:p w14:paraId="532875C7" w14:textId="77777777" w:rsidR="00C10DA2" w:rsidRPr="00211D28" w:rsidRDefault="00C10DA2" w:rsidP="00C10DA2">
      <w:pPr>
        <w:numPr>
          <w:ilvl w:val="0"/>
          <w:numId w:val="28"/>
        </w:numPr>
        <w:jc w:val="both"/>
        <w:rPr>
          <w:rFonts w:eastAsia="Gulim"/>
          <w:i/>
          <w:iCs/>
          <w:sz w:val="22"/>
          <w:szCs w:val="22"/>
        </w:rPr>
      </w:pPr>
      <w:r w:rsidRPr="00211D28">
        <w:rPr>
          <w:rFonts w:eastAsia="Gulim"/>
          <w:i/>
          <w:iCs/>
          <w:sz w:val="22"/>
          <w:szCs w:val="22"/>
          <w:lang w:eastAsia="zh-CN"/>
        </w:rPr>
        <w:t>Alt 1 (</w:t>
      </w:r>
      <w:r w:rsidRPr="00211D28">
        <w:rPr>
          <w:rFonts w:eastAsia="Gulim"/>
          <w:i/>
          <w:iCs/>
          <w:sz w:val="22"/>
          <w:szCs w:val="22"/>
          <w:highlight w:val="darkYellow"/>
          <w:lang w:eastAsia="zh-CN"/>
        </w:rPr>
        <w:t>Working Assumption</w:t>
      </w:r>
      <w:r w:rsidRPr="00211D28">
        <w:rPr>
          <w:rFonts w:eastAsia="Gulim"/>
          <w:i/>
          <w:iCs/>
          <w:sz w:val="22"/>
          <w:szCs w:val="22"/>
          <w:lang w:eastAsia="zh-CN"/>
        </w:rPr>
        <w:t>): MAC CE or 2</w:t>
      </w:r>
      <w:r w:rsidRPr="00211D28">
        <w:rPr>
          <w:rFonts w:eastAsia="Gulim"/>
          <w:i/>
          <w:iCs/>
          <w:sz w:val="22"/>
          <w:szCs w:val="22"/>
          <w:vertAlign w:val="superscript"/>
          <w:lang w:eastAsia="zh-CN"/>
        </w:rPr>
        <w:t>nd</w:t>
      </w:r>
      <w:r w:rsidRPr="00211D28">
        <w:rPr>
          <w:rFonts w:eastAsia="Gulim"/>
          <w:i/>
          <w:iCs/>
          <w:sz w:val="22"/>
          <w:szCs w:val="22"/>
          <w:lang w:eastAsia="zh-CN"/>
        </w:rPr>
        <w:t xml:space="preserve"> SCI are used as the container of inter-UE coordination information transmission from UE A to UE B.</w:t>
      </w:r>
    </w:p>
    <w:p w14:paraId="523B3646" w14:textId="77777777" w:rsidR="00C10DA2" w:rsidRPr="00211D28" w:rsidRDefault="00C10DA2" w:rsidP="00C10DA2">
      <w:pPr>
        <w:numPr>
          <w:ilvl w:val="1"/>
          <w:numId w:val="28"/>
        </w:numPr>
        <w:jc w:val="both"/>
        <w:rPr>
          <w:rFonts w:eastAsia="Gulim"/>
          <w:i/>
          <w:iCs/>
          <w:sz w:val="22"/>
          <w:szCs w:val="22"/>
        </w:rPr>
      </w:pPr>
      <w:r w:rsidRPr="00211D28">
        <w:rPr>
          <w:rFonts w:eastAsia="Gulim"/>
          <w:i/>
          <w:iCs/>
          <w:sz w:val="22"/>
          <w:szCs w:val="22"/>
          <w:lang w:eastAsia="zh-CN"/>
        </w:rPr>
        <w:t>For the indication of resource set, the following is supported:</w:t>
      </w:r>
    </w:p>
    <w:p w14:paraId="449DF33F" w14:textId="77777777" w:rsidR="00C10DA2" w:rsidRPr="00211D28" w:rsidRDefault="00C10DA2" w:rsidP="00C10DA2">
      <w:pPr>
        <w:numPr>
          <w:ilvl w:val="2"/>
          <w:numId w:val="29"/>
        </w:numPr>
        <w:jc w:val="both"/>
        <w:rPr>
          <w:rFonts w:eastAsia="Gulim"/>
          <w:i/>
          <w:iCs/>
          <w:sz w:val="22"/>
          <w:szCs w:val="22"/>
        </w:rPr>
      </w:pPr>
      <w:r w:rsidRPr="00211D28">
        <w:rPr>
          <w:rFonts w:eastAsia="Gulim"/>
          <w:i/>
          <w:iCs/>
          <w:sz w:val="22"/>
          <w:szCs w:val="22"/>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A898D3A" w14:textId="77777777" w:rsidR="00C10DA2" w:rsidRPr="00211D28" w:rsidRDefault="00C10DA2" w:rsidP="00C10DA2">
      <w:pPr>
        <w:numPr>
          <w:ilvl w:val="3"/>
          <w:numId w:val="19"/>
        </w:numPr>
        <w:jc w:val="both"/>
        <w:rPr>
          <w:rFonts w:eastAsia="Gulim"/>
          <w:i/>
          <w:iCs/>
          <w:sz w:val="22"/>
          <w:szCs w:val="22"/>
          <w:lang w:eastAsia="zh-CN"/>
        </w:rPr>
      </w:pPr>
      <w:r w:rsidRPr="00211D28">
        <w:rPr>
          <w:rFonts w:eastAsia="Gulim"/>
          <w:i/>
          <w:iCs/>
          <w:sz w:val="22"/>
          <w:szCs w:val="22"/>
          <w:lang w:eastAsia="zh-CN"/>
        </w:rPr>
        <w:t>First resource location of each TRIV is separately indicated by the inter-UE coordination information</w:t>
      </w:r>
    </w:p>
    <w:p w14:paraId="09FBE601" w14:textId="77777777" w:rsidR="00C10DA2" w:rsidRPr="00211D28" w:rsidRDefault="00C10DA2" w:rsidP="00C10DA2">
      <w:pPr>
        <w:numPr>
          <w:ilvl w:val="2"/>
          <w:numId w:val="30"/>
        </w:numPr>
        <w:jc w:val="both"/>
        <w:rPr>
          <w:rFonts w:eastAsia="Gulim"/>
          <w:i/>
          <w:iCs/>
          <w:sz w:val="22"/>
          <w:szCs w:val="22"/>
        </w:rPr>
      </w:pPr>
      <w:r w:rsidRPr="00211D28">
        <w:rPr>
          <w:rFonts w:eastAsia="Gulim"/>
          <w:i/>
          <w:iCs/>
          <w:sz w:val="22"/>
          <w:szCs w:val="22"/>
          <w:lang w:eastAsia="zh-CN"/>
        </w:rPr>
        <w:t>If [N &lt;= 3], MAC CE is used and it is up to UE implementation to additionally use 2</w:t>
      </w:r>
      <w:r w:rsidRPr="00211D28">
        <w:rPr>
          <w:rFonts w:eastAsia="Gulim"/>
          <w:i/>
          <w:iCs/>
          <w:sz w:val="22"/>
          <w:szCs w:val="22"/>
          <w:vertAlign w:val="superscript"/>
          <w:lang w:eastAsia="zh-CN"/>
        </w:rPr>
        <w:t>nd</w:t>
      </w:r>
      <w:r w:rsidRPr="00211D28">
        <w:rPr>
          <w:rFonts w:eastAsia="Gulim"/>
          <w:i/>
          <w:iCs/>
          <w:sz w:val="22"/>
          <w:szCs w:val="22"/>
          <w:lang w:eastAsia="zh-CN"/>
        </w:rPr>
        <w:t xml:space="preserve"> SCI. When 2</w:t>
      </w:r>
      <w:r w:rsidRPr="00211D28">
        <w:rPr>
          <w:rFonts w:eastAsia="Gulim"/>
          <w:i/>
          <w:iCs/>
          <w:sz w:val="22"/>
          <w:szCs w:val="22"/>
          <w:vertAlign w:val="superscript"/>
          <w:lang w:eastAsia="zh-CN"/>
        </w:rPr>
        <w:t>nd</w:t>
      </w:r>
      <w:r w:rsidRPr="00211D28">
        <w:rPr>
          <w:rFonts w:eastAsia="Gulim"/>
          <w:i/>
          <w:iCs/>
          <w:sz w:val="22"/>
          <w:szCs w:val="22"/>
          <w:lang w:eastAsia="zh-CN"/>
        </w:rPr>
        <w:t xml:space="preserve"> SCI and MAC CE are both used, the same resource set is indicated in the 2</w:t>
      </w:r>
      <w:r w:rsidRPr="00211D28">
        <w:rPr>
          <w:rFonts w:eastAsia="Gulim"/>
          <w:i/>
          <w:iCs/>
          <w:sz w:val="22"/>
          <w:szCs w:val="22"/>
          <w:vertAlign w:val="superscript"/>
          <w:lang w:eastAsia="zh-CN"/>
        </w:rPr>
        <w:t>nd</w:t>
      </w:r>
      <w:r w:rsidRPr="00211D28">
        <w:rPr>
          <w:rFonts w:eastAsia="Gulim"/>
          <w:i/>
          <w:iCs/>
          <w:sz w:val="22"/>
          <w:szCs w:val="22"/>
          <w:lang w:eastAsia="zh-CN"/>
        </w:rPr>
        <w:t xml:space="preserve"> SCI and the MAC CE. If [N &gt; 3], only MAC CE is used.</w:t>
      </w:r>
    </w:p>
    <w:p w14:paraId="1FB378A0" w14:textId="77777777" w:rsidR="00C10DA2" w:rsidRPr="00211D28" w:rsidRDefault="00C10DA2" w:rsidP="00C10DA2">
      <w:pPr>
        <w:numPr>
          <w:ilvl w:val="3"/>
          <w:numId w:val="19"/>
        </w:numPr>
        <w:jc w:val="both"/>
        <w:rPr>
          <w:rFonts w:eastAsia="Gulim"/>
          <w:i/>
          <w:iCs/>
          <w:sz w:val="22"/>
          <w:szCs w:val="22"/>
        </w:rPr>
      </w:pPr>
      <w:r w:rsidRPr="00211D28">
        <w:rPr>
          <w:rFonts w:eastAsia="Gulim"/>
          <w:i/>
          <w:iCs/>
          <w:sz w:val="22"/>
          <w:szCs w:val="22"/>
          <w:lang w:eastAsia="zh-CN"/>
        </w:rPr>
        <w:t>FFS: UE capability details</w:t>
      </w:r>
    </w:p>
    <w:p w14:paraId="432757CF" w14:textId="77777777" w:rsidR="00C10DA2" w:rsidRPr="00211D28" w:rsidRDefault="00C10DA2" w:rsidP="00C10DA2">
      <w:pPr>
        <w:numPr>
          <w:ilvl w:val="3"/>
          <w:numId w:val="19"/>
        </w:numPr>
        <w:jc w:val="both"/>
        <w:rPr>
          <w:rFonts w:eastAsia="Gulim"/>
          <w:i/>
          <w:iCs/>
          <w:sz w:val="22"/>
          <w:szCs w:val="22"/>
        </w:rPr>
      </w:pPr>
      <w:r w:rsidRPr="00211D28">
        <w:rPr>
          <w:rFonts w:eastAsia="Gulim"/>
          <w:i/>
          <w:iCs/>
          <w:sz w:val="22"/>
          <w:szCs w:val="22"/>
          <w:lang w:eastAsia="zh-CN"/>
        </w:rPr>
        <w:t>2</w:t>
      </w:r>
      <w:r w:rsidRPr="00211D28">
        <w:rPr>
          <w:rFonts w:eastAsia="Gulim"/>
          <w:i/>
          <w:iCs/>
          <w:sz w:val="22"/>
          <w:szCs w:val="22"/>
          <w:vertAlign w:val="superscript"/>
          <w:lang w:eastAsia="zh-CN"/>
        </w:rPr>
        <w:t>nd</w:t>
      </w:r>
      <w:r w:rsidRPr="00211D28">
        <w:rPr>
          <w:rFonts w:eastAsia="Gulim"/>
          <w:i/>
          <w:iCs/>
          <w:sz w:val="22"/>
          <w:szCs w:val="22"/>
          <w:lang w:eastAsia="zh-CN"/>
        </w:rPr>
        <w:t xml:space="preserve"> SCI is UE RX optional</w:t>
      </w:r>
    </w:p>
    <w:p w14:paraId="57607731" w14:textId="77777777" w:rsidR="00C10DA2" w:rsidRPr="00211D28" w:rsidRDefault="00C10DA2" w:rsidP="00C10DA2">
      <w:pPr>
        <w:numPr>
          <w:ilvl w:val="0"/>
          <w:numId w:val="28"/>
        </w:numPr>
        <w:jc w:val="both"/>
        <w:rPr>
          <w:rFonts w:eastAsia="Gulim"/>
          <w:i/>
          <w:iCs/>
          <w:sz w:val="22"/>
          <w:szCs w:val="22"/>
        </w:rPr>
      </w:pPr>
      <w:r w:rsidRPr="00211D28">
        <w:rPr>
          <w:rFonts w:eastAsia="Gulim"/>
          <w:i/>
          <w:iCs/>
          <w:sz w:val="22"/>
          <w:szCs w:val="22"/>
          <w:lang w:eastAsia="zh-CN"/>
        </w:rPr>
        <w:t>Alt 2: MAC CE is used as the container of inter-UE coordination information transmission from UE A to UE B.</w:t>
      </w:r>
    </w:p>
    <w:p w14:paraId="2AC96838" w14:textId="77777777" w:rsidR="00C10DA2" w:rsidRPr="00211D28" w:rsidRDefault="00C10DA2" w:rsidP="00C10DA2">
      <w:pPr>
        <w:numPr>
          <w:ilvl w:val="1"/>
          <w:numId w:val="28"/>
        </w:numPr>
        <w:jc w:val="both"/>
        <w:rPr>
          <w:rFonts w:eastAsia="Gulim"/>
          <w:i/>
          <w:iCs/>
          <w:sz w:val="22"/>
          <w:szCs w:val="22"/>
        </w:rPr>
      </w:pPr>
      <w:r w:rsidRPr="00211D28">
        <w:rPr>
          <w:rFonts w:eastAsia="Gulim"/>
          <w:i/>
          <w:iCs/>
          <w:sz w:val="22"/>
          <w:szCs w:val="22"/>
          <w:lang w:eastAsia="zh-CN"/>
        </w:rPr>
        <w:t>For the indication of resource set, the following is supported:</w:t>
      </w:r>
    </w:p>
    <w:p w14:paraId="0BB008E2" w14:textId="77777777" w:rsidR="00C10DA2" w:rsidRPr="00211D28" w:rsidRDefault="00C10DA2" w:rsidP="00C10DA2">
      <w:pPr>
        <w:numPr>
          <w:ilvl w:val="2"/>
          <w:numId w:val="31"/>
        </w:numPr>
        <w:jc w:val="both"/>
        <w:rPr>
          <w:rFonts w:eastAsia="Gulim"/>
          <w:i/>
          <w:iCs/>
          <w:sz w:val="22"/>
          <w:szCs w:val="22"/>
        </w:rPr>
      </w:pPr>
      <w:r w:rsidRPr="00211D28">
        <w:rPr>
          <w:rFonts w:eastAsia="Gulim"/>
          <w:i/>
          <w:iCs/>
          <w:sz w:val="22"/>
          <w:szCs w:val="22"/>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B518616" w14:textId="77777777" w:rsidR="00C10DA2" w:rsidRPr="00211D28" w:rsidRDefault="00C10DA2" w:rsidP="00C10DA2">
      <w:pPr>
        <w:numPr>
          <w:ilvl w:val="3"/>
          <w:numId w:val="19"/>
        </w:numPr>
        <w:jc w:val="both"/>
        <w:rPr>
          <w:rFonts w:eastAsia="Gulim"/>
          <w:i/>
          <w:iCs/>
          <w:sz w:val="22"/>
          <w:szCs w:val="22"/>
          <w:lang w:eastAsia="zh-CN"/>
        </w:rPr>
      </w:pPr>
      <w:r w:rsidRPr="00211D28">
        <w:rPr>
          <w:rFonts w:eastAsia="Gulim"/>
          <w:i/>
          <w:iCs/>
          <w:sz w:val="22"/>
          <w:szCs w:val="22"/>
          <w:lang w:eastAsia="zh-CN"/>
        </w:rPr>
        <w:t>First resource location of each TRIV is separately indicated by the inter-UE coordination information</w:t>
      </w:r>
    </w:p>
    <w:p w14:paraId="0191FED8" w14:textId="77777777" w:rsidR="00C10DA2" w:rsidRPr="00211D28" w:rsidRDefault="00C10DA2" w:rsidP="00C10DA2">
      <w:pPr>
        <w:numPr>
          <w:ilvl w:val="0"/>
          <w:numId w:val="28"/>
        </w:numPr>
        <w:jc w:val="both"/>
        <w:rPr>
          <w:rFonts w:eastAsia="Gulim"/>
          <w:i/>
          <w:iCs/>
          <w:sz w:val="22"/>
          <w:szCs w:val="22"/>
          <w:lang w:eastAsia="zh-CN"/>
        </w:rPr>
      </w:pPr>
      <w:r w:rsidRPr="00211D28">
        <w:rPr>
          <w:rFonts w:eastAsia="Gulim"/>
          <w:i/>
          <w:iCs/>
          <w:sz w:val="22"/>
          <w:szCs w:val="22"/>
          <w:lang w:eastAsia="zh-CN"/>
        </w:rPr>
        <w:t>FFS: Whether/How to use resource reservation information as coordination information</w:t>
      </w:r>
    </w:p>
    <w:p w14:paraId="5F92BB4E" w14:textId="77777777" w:rsidR="00C10DA2" w:rsidRPr="00C10DA2" w:rsidRDefault="00C10DA2" w:rsidP="00603550">
      <w:pPr>
        <w:spacing w:after="120"/>
        <w:jc w:val="both"/>
        <w:rPr>
          <w:rFonts w:eastAsiaTheme="minorEastAsia" w:cs="Batang"/>
          <w:i/>
          <w:sz w:val="22"/>
          <w:szCs w:val="22"/>
          <w:lang w:eastAsia="zh-CN"/>
        </w:rPr>
      </w:pPr>
    </w:p>
    <w:p w14:paraId="45578719" w14:textId="32E5AA43" w:rsidR="00C10DA2" w:rsidRDefault="00946409" w:rsidP="00603550">
      <w:pPr>
        <w:spacing w:after="120"/>
        <w:jc w:val="both"/>
        <w:rPr>
          <w:rFonts w:eastAsiaTheme="minorEastAsia" w:cs="Batang"/>
          <w:sz w:val="22"/>
          <w:szCs w:val="22"/>
          <w:lang w:eastAsia="zh-CN"/>
        </w:rPr>
      </w:pPr>
      <w:r w:rsidRPr="00946409">
        <w:rPr>
          <w:rFonts w:eastAsiaTheme="minorEastAsia" w:cs="Batang" w:hint="eastAsia"/>
          <w:sz w:val="22"/>
          <w:szCs w:val="22"/>
          <w:lang w:eastAsia="zh-CN"/>
        </w:rPr>
        <w:t>S</w:t>
      </w:r>
      <w:r w:rsidRPr="00946409">
        <w:rPr>
          <w:rFonts w:eastAsiaTheme="minorEastAsia" w:cs="Batang"/>
          <w:sz w:val="22"/>
          <w:szCs w:val="22"/>
          <w:lang w:eastAsia="zh-CN"/>
        </w:rPr>
        <w:t>ince MAC CE</w:t>
      </w:r>
      <w:r>
        <w:rPr>
          <w:rFonts w:eastAsiaTheme="minorEastAsia" w:cs="Batang"/>
          <w:sz w:val="22"/>
          <w:szCs w:val="22"/>
          <w:lang w:eastAsia="zh-CN"/>
        </w:rPr>
        <w:t xml:space="preserve"> is always used </w:t>
      </w:r>
      <w:r w:rsidR="00546096">
        <w:rPr>
          <w:rFonts w:eastAsiaTheme="minorEastAsia" w:cs="Batang"/>
          <w:sz w:val="22"/>
          <w:szCs w:val="22"/>
          <w:lang w:eastAsia="zh-CN"/>
        </w:rPr>
        <w:t>as the container</w:t>
      </w:r>
      <w:r w:rsidR="00546096" w:rsidRPr="00546096">
        <w:rPr>
          <w:rFonts w:eastAsiaTheme="minorEastAsia" w:cs="Batang"/>
          <w:sz w:val="22"/>
          <w:szCs w:val="22"/>
          <w:lang w:eastAsia="zh-CN"/>
        </w:rPr>
        <w:t xml:space="preserve"> of inter-UE coordination information transmission from UE A to UE B</w:t>
      </w:r>
      <w:r w:rsidR="00546096">
        <w:rPr>
          <w:rFonts w:eastAsiaTheme="minorEastAsia" w:cs="Batang"/>
          <w:sz w:val="22"/>
          <w:szCs w:val="22"/>
          <w:lang w:eastAsia="zh-CN"/>
        </w:rPr>
        <w:t xml:space="preserve">, it is not needed to define MAC CE in FG </w:t>
      </w:r>
      <w:r w:rsidR="00546096" w:rsidRPr="00546096">
        <w:rPr>
          <w:rFonts w:eastAsiaTheme="minorEastAsia" w:cs="Batang"/>
          <w:sz w:val="22"/>
          <w:szCs w:val="22"/>
          <w:lang w:eastAsia="zh-CN"/>
        </w:rPr>
        <w:t>32-5a-a</w:t>
      </w:r>
      <w:r w:rsidR="00546096">
        <w:rPr>
          <w:rFonts w:eastAsiaTheme="minorEastAsia" w:cs="Batang"/>
          <w:sz w:val="22"/>
          <w:szCs w:val="22"/>
          <w:lang w:eastAsia="zh-CN"/>
        </w:rPr>
        <w:t xml:space="preserve"> and FG </w:t>
      </w:r>
      <w:r w:rsidR="00546096" w:rsidRPr="00546096">
        <w:rPr>
          <w:rFonts w:eastAsiaTheme="minorEastAsia" w:cs="Batang"/>
          <w:sz w:val="22"/>
          <w:szCs w:val="22"/>
          <w:lang w:eastAsia="zh-CN"/>
        </w:rPr>
        <w:t>32-5a</w:t>
      </w:r>
      <w:r w:rsidR="00546096">
        <w:rPr>
          <w:rFonts w:eastAsiaTheme="minorEastAsia" w:cs="Batang"/>
          <w:sz w:val="22"/>
          <w:szCs w:val="22"/>
          <w:lang w:eastAsia="zh-CN"/>
        </w:rPr>
        <w:t xml:space="preserve">-b. But it is </w:t>
      </w:r>
      <w:r w:rsidRPr="00946409">
        <w:rPr>
          <w:rFonts w:eastAsiaTheme="minorEastAsia" w:cs="Batang"/>
          <w:sz w:val="22"/>
          <w:szCs w:val="22"/>
          <w:lang w:eastAsia="zh-CN"/>
        </w:rPr>
        <w:t>up to UE implementation to additionally use 2</w:t>
      </w:r>
      <w:r w:rsidRPr="00546096">
        <w:rPr>
          <w:rFonts w:eastAsiaTheme="minorEastAsia" w:cs="Batang"/>
          <w:sz w:val="22"/>
          <w:szCs w:val="22"/>
          <w:vertAlign w:val="superscript"/>
          <w:lang w:eastAsia="zh-CN"/>
        </w:rPr>
        <w:t>nd</w:t>
      </w:r>
      <w:r w:rsidRPr="00946409">
        <w:rPr>
          <w:rFonts w:eastAsiaTheme="minorEastAsia" w:cs="Batang"/>
          <w:sz w:val="22"/>
          <w:szCs w:val="22"/>
          <w:lang w:eastAsia="zh-CN"/>
        </w:rPr>
        <w:t xml:space="preserve"> SCI</w:t>
      </w:r>
      <w:r w:rsidR="00546096">
        <w:rPr>
          <w:rFonts w:eastAsiaTheme="minorEastAsia" w:cs="Batang"/>
          <w:sz w:val="22"/>
          <w:szCs w:val="22"/>
          <w:lang w:eastAsia="zh-CN"/>
        </w:rPr>
        <w:t xml:space="preserve"> as the container</w:t>
      </w:r>
      <w:r w:rsidR="00546096" w:rsidRPr="00546096">
        <w:rPr>
          <w:rFonts w:eastAsiaTheme="minorEastAsia" w:cs="Batang"/>
          <w:sz w:val="22"/>
          <w:szCs w:val="22"/>
          <w:lang w:eastAsia="zh-CN"/>
        </w:rPr>
        <w:t xml:space="preserve"> of inter-UE coordination information transmissio</w:t>
      </w:r>
      <w:r w:rsidR="00546096">
        <w:rPr>
          <w:rFonts w:eastAsiaTheme="minorEastAsia" w:cs="Batang"/>
          <w:sz w:val="22"/>
          <w:szCs w:val="22"/>
          <w:lang w:eastAsia="zh-CN"/>
        </w:rPr>
        <w:t>n, we need to define the capability of 2</w:t>
      </w:r>
      <w:r w:rsidR="00546096" w:rsidRPr="00546096">
        <w:rPr>
          <w:rFonts w:eastAsiaTheme="minorEastAsia" w:cs="Batang"/>
          <w:sz w:val="22"/>
          <w:szCs w:val="22"/>
          <w:vertAlign w:val="superscript"/>
          <w:lang w:eastAsia="zh-CN"/>
        </w:rPr>
        <w:t>nd</w:t>
      </w:r>
      <w:r w:rsidR="00546096" w:rsidRPr="00946409">
        <w:rPr>
          <w:rFonts w:eastAsiaTheme="minorEastAsia" w:cs="Batang"/>
          <w:sz w:val="22"/>
          <w:szCs w:val="22"/>
          <w:lang w:eastAsia="zh-CN"/>
        </w:rPr>
        <w:t xml:space="preserve"> SCI</w:t>
      </w:r>
      <w:r w:rsidR="00546096">
        <w:rPr>
          <w:rFonts w:eastAsiaTheme="minorEastAsia" w:cs="Batang"/>
          <w:sz w:val="22"/>
          <w:szCs w:val="22"/>
          <w:lang w:eastAsia="zh-CN"/>
        </w:rPr>
        <w:t>.</w:t>
      </w:r>
    </w:p>
    <w:p w14:paraId="7777BE96" w14:textId="1BC34C53" w:rsidR="00546096" w:rsidRPr="00B20991" w:rsidRDefault="00546096" w:rsidP="00B20991">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sidR="00211D28">
        <w:rPr>
          <w:rFonts w:eastAsiaTheme="minorEastAsia" w:cs="Batang"/>
          <w:b/>
          <w:i/>
          <w:sz w:val="22"/>
          <w:szCs w:val="22"/>
          <w:lang w:eastAsia="zh-CN"/>
        </w:rPr>
        <w:t>9</w:t>
      </w:r>
      <w:r w:rsidRPr="006B1AFA">
        <w:rPr>
          <w:rFonts w:eastAsiaTheme="minorEastAsia" w:cs="Batang"/>
          <w:b/>
          <w:i/>
          <w:sz w:val="22"/>
          <w:szCs w:val="22"/>
          <w:lang w:eastAsia="zh-CN"/>
        </w:rPr>
        <w:t>:</w:t>
      </w:r>
      <w:r>
        <w:rPr>
          <w:rFonts w:eastAsiaTheme="minorEastAsia" w:cs="Batang"/>
          <w:b/>
          <w:i/>
          <w:sz w:val="22"/>
          <w:szCs w:val="22"/>
          <w:lang w:eastAsia="zh-CN"/>
        </w:rPr>
        <w:t xml:space="preserve"> define </w:t>
      </w:r>
      <w:r w:rsidR="00B20991">
        <w:rPr>
          <w:rFonts w:eastAsiaTheme="minorEastAsia" w:cs="Batang"/>
          <w:b/>
          <w:i/>
          <w:sz w:val="22"/>
          <w:szCs w:val="22"/>
          <w:lang w:eastAsia="zh-CN"/>
        </w:rPr>
        <w:t xml:space="preserve">FGs on </w:t>
      </w:r>
      <w:r w:rsidR="00B20991" w:rsidRPr="00B20991">
        <w:rPr>
          <w:rFonts w:eastAsiaTheme="minorEastAsia" w:cs="Batang"/>
          <w:b/>
          <w:i/>
          <w:sz w:val="22"/>
          <w:szCs w:val="22"/>
          <w:lang w:eastAsia="zh-CN"/>
        </w:rPr>
        <w:t>2</w:t>
      </w:r>
      <w:r w:rsidR="00B20991" w:rsidRPr="00B20991">
        <w:rPr>
          <w:rFonts w:eastAsiaTheme="minorEastAsia" w:cs="Batang"/>
          <w:b/>
          <w:i/>
          <w:sz w:val="22"/>
          <w:szCs w:val="22"/>
          <w:vertAlign w:val="superscript"/>
          <w:lang w:eastAsia="zh-CN"/>
        </w:rPr>
        <w:t>nd</w:t>
      </w:r>
      <w:r w:rsidR="00B20991" w:rsidRPr="00B20991">
        <w:rPr>
          <w:rFonts w:eastAsiaTheme="minorEastAsia" w:cs="Batang"/>
          <w:b/>
          <w:i/>
          <w:sz w:val="22"/>
          <w:szCs w:val="22"/>
          <w:lang w:eastAsia="zh-CN"/>
        </w:rPr>
        <w:t xml:space="preserve"> SCI as the container of inter-UE coordination information transmission</w:t>
      </w:r>
      <w:r w:rsidR="00B20991">
        <w:rPr>
          <w:rFonts w:eastAsiaTheme="minorEastAsia" w:cs="Batang"/>
          <w:b/>
          <w:i/>
          <w:sz w:val="22"/>
          <w:szCs w:val="22"/>
          <w:lang w:eastAsia="zh-CN"/>
        </w:rPr>
        <w:t xml:space="preserv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95"/>
        <w:gridCol w:w="5787"/>
        <w:gridCol w:w="1178"/>
      </w:tblGrid>
      <w:tr w:rsidR="00546096" w:rsidRPr="00E64AA3" w14:paraId="3417D6AD" w14:textId="77777777" w:rsidTr="00FB21AF">
        <w:trPr>
          <w:trHeight w:val="20"/>
        </w:trPr>
        <w:tc>
          <w:tcPr>
            <w:tcW w:w="364" w:type="pct"/>
            <w:tcBorders>
              <w:top w:val="single" w:sz="4" w:space="0" w:color="auto"/>
              <w:left w:val="single" w:sz="4" w:space="0" w:color="auto"/>
              <w:bottom w:val="single" w:sz="4" w:space="0" w:color="auto"/>
              <w:right w:val="single" w:sz="4" w:space="0" w:color="auto"/>
            </w:tcBorders>
          </w:tcPr>
          <w:p w14:paraId="562E7AFE" w14:textId="77777777" w:rsidR="00546096" w:rsidRPr="00E64AA3" w:rsidRDefault="00546096" w:rsidP="00931F86">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Index</w:t>
            </w:r>
          </w:p>
        </w:tc>
        <w:tc>
          <w:tcPr>
            <w:tcW w:w="774" w:type="pct"/>
            <w:tcBorders>
              <w:top w:val="single" w:sz="4" w:space="0" w:color="auto"/>
              <w:left w:val="single" w:sz="4" w:space="0" w:color="auto"/>
              <w:bottom w:val="single" w:sz="4" w:space="0" w:color="auto"/>
              <w:right w:val="single" w:sz="4" w:space="0" w:color="auto"/>
            </w:tcBorders>
          </w:tcPr>
          <w:p w14:paraId="5031446E" w14:textId="77777777" w:rsidR="00546096" w:rsidRPr="00C14938" w:rsidRDefault="00546096" w:rsidP="00931F86">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0D1B07DB" w14:textId="77777777" w:rsidR="00546096" w:rsidRPr="00FB21AF" w:rsidRDefault="00546096" w:rsidP="00931F8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61091281" w14:textId="77777777" w:rsidR="00546096" w:rsidRPr="00FB21AF" w:rsidRDefault="00546096" w:rsidP="00931F86">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Prerequisite feature groups</w:t>
            </w:r>
          </w:p>
        </w:tc>
      </w:tr>
      <w:tr w:rsidR="00546096" w:rsidRPr="00E64AA3" w14:paraId="3E268F9B" w14:textId="77777777" w:rsidTr="00FB21AF">
        <w:trPr>
          <w:trHeight w:val="20"/>
        </w:trPr>
        <w:tc>
          <w:tcPr>
            <w:tcW w:w="364" w:type="pct"/>
            <w:tcBorders>
              <w:top w:val="single" w:sz="4" w:space="0" w:color="auto"/>
              <w:left w:val="single" w:sz="4" w:space="0" w:color="auto"/>
              <w:bottom w:val="single" w:sz="4" w:space="0" w:color="auto"/>
              <w:right w:val="single" w:sz="4" w:space="0" w:color="auto"/>
            </w:tcBorders>
            <w:hideMark/>
          </w:tcPr>
          <w:p w14:paraId="11936F56" w14:textId="04701276" w:rsidR="00546096" w:rsidRPr="00E64AA3" w:rsidRDefault="00546096" w:rsidP="00931F8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-c</w:t>
            </w:r>
          </w:p>
        </w:tc>
        <w:tc>
          <w:tcPr>
            <w:tcW w:w="774" w:type="pct"/>
            <w:tcBorders>
              <w:top w:val="single" w:sz="4" w:space="0" w:color="auto"/>
              <w:left w:val="single" w:sz="4" w:space="0" w:color="auto"/>
              <w:bottom w:val="single" w:sz="4" w:space="0" w:color="auto"/>
              <w:right w:val="single" w:sz="4" w:space="0" w:color="auto"/>
            </w:tcBorders>
            <w:hideMark/>
          </w:tcPr>
          <w:p w14:paraId="6022EA77" w14:textId="0DBAF02A" w:rsidR="00546096" w:rsidRPr="00546096" w:rsidRDefault="00546096" w:rsidP="0054609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Transmitting </w:t>
            </w:r>
            <w:r w:rsidRPr="00546096">
              <w:rPr>
                <w:rFonts w:asciiTheme="majorHAnsi" w:eastAsia="Malgun Gothic" w:hAnsiTheme="majorHAnsi" w:cstheme="majorHAnsi"/>
                <w:color w:val="FF0000"/>
                <w:sz w:val="18"/>
                <w:szCs w:val="18"/>
                <w:lang w:eastAsia="ko-KR"/>
              </w:rPr>
              <w:t>2</w:t>
            </w:r>
            <w:r w:rsidRPr="00546096">
              <w:rPr>
                <w:rFonts w:asciiTheme="majorHAnsi" w:eastAsia="Malgun Gothic" w:hAnsiTheme="majorHAnsi" w:cstheme="majorHAnsi"/>
                <w:color w:val="FF0000"/>
                <w:sz w:val="18"/>
                <w:szCs w:val="18"/>
                <w:vertAlign w:val="superscript"/>
                <w:lang w:eastAsia="ko-KR"/>
              </w:rPr>
              <w:t>nd</w:t>
            </w:r>
            <w:r w:rsidRPr="00546096">
              <w:rPr>
                <w:rFonts w:asciiTheme="majorHAnsi" w:eastAsia="Malgun Gothic" w:hAnsiTheme="majorHAnsi" w:cstheme="majorHAnsi"/>
                <w:color w:val="FF0000"/>
                <w:sz w:val="18"/>
                <w:szCs w:val="18"/>
                <w:lang w:eastAsia="ko-KR"/>
              </w:rPr>
              <w:t xml:space="preserve"> SCI </w:t>
            </w:r>
            <w:r w:rsidR="00B36DB9" w:rsidRPr="00B36DB9">
              <w:rPr>
                <w:rFonts w:asciiTheme="majorHAnsi" w:eastAsia="Malgun Gothic" w:hAnsiTheme="majorHAnsi" w:cstheme="majorHAnsi"/>
                <w:color w:val="FF0000"/>
                <w:sz w:val="18"/>
                <w:szCs w:val="18"/>
                <w:lang w:eastAsia="ko-KR"/>
              </w:rPr>
              <w:t>convey</w:t>
            </w:r>
            <w:r w:rsidR="00071ED4">
              <w:rPr>
                <w:rFonts w:asciiTheme="majorHAnsi" w:eastAsia="Malgun Gothic" w:hAnsiTheme="majorHAnsi" w:cstheme="majorHAnsi"/>
                <w:color w:val="FF0000"/>
                <w:sz w:val="18"/>
                <w:szCs w:val="18"/>
                <w:lang w:eastAsia="ko-KR"/>
              </w:rPr>
              <w:t>ing</w:t>
            </w:r>
            <w:r w:rsidR="00B36DB9" w:rsidRPr="00B36DB9">
              <w:rPr>
                <w:rFonts w:asciiTheme="majorHAnsi" w:eastAsia="Malgun Gothic" w:hAnsiTheme="majorHAnsi" w:cstheme="majorHAnsi"/>
                <w:color w:val="FF0000"/>
                <w:sz w:val="18"/>
                <w:szCs w:val="18"/>
                <w:lang w:eastAsia="ko-KR"/>
              </w:rPr>
              <w:t xml:space="preserve"> </w:t>
            </w:r>
            <w:r w:rsidRPr="00546096">
              <w:rPr>
                <w:rFonts w:asciiTheme="majorHAnsi" w:eastAsia="Malgun Gothic" w:hAnsiTheme="majorHAnsi" w:cstheme="majorHAnsi"/>
                <w:color w:val="FF0000"/>
                <w:sz w:val="18"/>
                <w:szCs w:val="18"/>
                <w:lang w:eastAsia="ko-KR"/>
              </w:rPr>
              <w:t>inter-UE coordination information transmission</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5ED3093F" w14:textId="75F40941" w:rsidR="00546096" w:rsidRPr="00FB21AF" w:rsidRDefault="00546096" w:rsidP="0054609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w:t>
            </w:r>
            <w:r w:rsidR="007C2A6F" w:rsidRPr="00FB21AF">
              <w:rPr>
                <w:rFonts w:asciiTheme="majorHAnsi" w:eastAsia="Malgun Gothic" w:hAnsiTheme="majorHAnsi" w:cstheme="majorHAnsi"/>
                <w:color w:val="FF0000"/>
                <w:sz w:val="18"/>
                <w:szCs w:val="18"/>
                <w:lang w:eastAsia="ko-KR"/>
              </w:rPr>
              <w:t>additional</w:t>
            </w:r>
            <w:r w:rsidR="00071ED4" w:rsidRPr="00FB21AF">
              <w:rPr>
                <w:rFonts w:asciiTheme="majorHAnsi" w:eastAsia="Malgun Gothic" w:hAnsiTheme="majorHAnsi" w:cstheme="majorHAnsi"/>
                <w:color w:val="FF0000"/>
                <w:sz w:val="18"/>
                <w:szCs w:val="18"/>
                <w:lang w:eastAsia="ko-KR"/>
              </w:rPr>
              <w:t>ly</w:t>
            </w:r>
            <w:r w:rsidR="007C2A6F" w:rsidRPr="00FB21AF">
              <w:rPr>
                <w:rFonts w:asciiTheme="majorHAnsi" w:eastAsia="Malgun Gothic" w:hAnsiTheme="majorHAnsi" w:cstheme="majorHAnsi"/>
                <w:color w:val="FF0000"/>
                <w:sz w:val="18"/>
                <w:szCs w:val="18"/>
                <w:lang w:eastAsia="ko-KR"/>
              </w:rPr>
              <w:t xml:space="preserve"> </w:t>
            </w:r>
            <w:r w:rsidRPr="00FB21AF">
              <w:rPr>
                <w:rFonts w:asciiTheme="majorHAnsi" w:eastAsia="Malgun Gothic" w:hAnsiTheme="majorHAnsi" w:cstheme="majorHAnsi"/>
                <w:color w:val="FF0000"/>
                <w:sz w:val="18"/>
                <w:szCs w:val="18"/>
                <w:lang w:eastAsia="ko-KR"/>
              </w:rPr>
              <w:t>use 2nd SCI as the container to transmit inter-UE coordination information of preferred resource set/non-preferred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6116AE38" w14:textId="1357A185" w:rsidR="00546096" w:rsidRPr="00FB21AF" w:rsidRDefault="00E511A7" w:rsidP="00931F86">
            <w:pPr>
              <w:pStyle w:val="TAL"/>
              <w:rPr>
                <w:rFonts w:asciiTheme="majorHAnsi" w:eastAsia="Malgun Gothic" w:hAnsiTheme="majorHAnsi" w:cstheme="majorHAnsi"/>
                <w:color w:val="FF0000"/>
                <w:szCs w:val="18"/>
                <w:lang w:eastAsia="zh-CN"/>
              </w:rPr>
            </w:pPr>
            <w:r w:rsidRPr="00FB21AF">
              <w:rPr>
                <w:rFonts w:asciiTheme="majorHAnsi" w:eastAsia="Malgun Gothic" w:hAnsiTheme="majorHAnsi" w:cstheme="majorHAnsi"/>
                <w:color w:val="FF0000"/>
                <w:szCs w:val="18"/>
                <w:lang w:eastAsia="ko-KR"/>
              </w:rPr>
              <w:t>32-5a-a</w:t>
            </w:r>
          </w:p>
        </w:tc>
      </w:tr>
      <w:tr w:rsidR="00546096" w:rsidRPr="00E64AA3" w14:paraId="4410495E" w14:textId="77777777" w:rsidTr="00FB21AF">
        <w:trPr>
          <w:trHeight w:val="20"/>
        </w:trPr>
        <w:tc>
          <w:tcPr>
            <w:tcW w:w="364" w:type="pct"/>
            <w:tcBorders>
              <w:top w:val="single" w:sz="4" w:space="0" w:color="auto"/>
              <w:left w:val="single" w:sz="4" w:space="0" w:color="auto"/>
              <w:bottom w:val="single" w:sz="4" w:space="0" w:color="auto"/>
              <w:right w:val="single" w:sz="4" w:space="0" w:color="auto"/>
            </w:tcBorders>
          </w:tcPr>
          <w:p w14:paraId="68601169" w14:textId="211CC4F1" w:rsidR="00546096" w:rsidRPr="00E64AA3" w:rsidRDefault="00546096" w:rsidP="00931F86">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-d</w:t>
            </w:r>
          </w:p>
        </w:tc>
        <w:tc>
          <w:tcPr>
            <w:tcW w:w="774" w:type="pct"/>
            <w:tcBorders>
              <w:top w:val="single" w:sz="4" w:space="0" w:color="auto"/>
              <w:left w:val="single" w:sz="4" w:space="0" w:color="auto"/>
              <w:bottom w:val="single" w:sz="4" w:space="0" w:color="auto"/>
              <w:right w:val="single" w:sz="4" w:space="0" w:color="auto"/>
            </w:tcBorders>
          </w:tcPr>
          <w:p w14:paraId="4888DCC2" w14:textId="579C467C" w:rsidR="00546096" w:rsidRPr="00E64AA3" w:rsidRDefault="00546096" w:rsidP="00546096">
            <w:pPr>
              <w:pStyle w:val="TAL"/>
              <w:rPr>
                <w:rFonts w:eastAsia="Malgun Gothic"/>
                <w:color w:val="FF0000"/>
                <w:lang w:eastAsia="ko-KR"/>
              </w:rPr>
            </w:pPr>
            <w:r>
              <w:rPr>
                <w:rFonts w:asciiTheme="majorHAnsi" w:eastAsia="Malgun Gothic" w:hAnsiTheme="majorHAnsi" w:cstheme="majorHAnsi"/>
                <w:color w:val="FF0000"/>
                <w:szCs w:val="18"/>
                <w:lang w:eastAsia="ko-KR"/>
              </w:rPr>
              <w:t xml:space="preserve">Receiving </w:t>
            </w:r>
            <w:r w:rsidRPr="00546096">
              <w:rPr>
                <w:rFonts w:asciiTheme="majorHAnsi" w:eastAsia="Malgun Gothic" w:hAnsiTheme="majorHAnsi" w:cstheme="majorHAnsi"/>
                <w:color w:val="FF0000"/>
                <w:szCs w:val="18"/>
                <w:lang w:eastAsia="ko-KR"/>
              </w:rPr>
              <w:t>2</w:t>
            </w:r>
            <w:r w:rsidRPr="00546096">
              <w:rPr>
                <w:rFonts w:asciiTheme="majorHAnsi" w:eastAsia="Malgun Gothic" w:hAnsiTheme="majorHAnsi" w:cstheme="majorHAnsi"/>
                <w:color w:val="FF0000"/>
                <w:szCs w:val="18"/>
                <w:vertAlign w:val="superscript"/>
                <w:lang w:eastAsia="ko-KR"/>
              </w:rPr>
              <w:t>nd</w:t>
            </w:r>
            <w:r w:rsidRPr="00546096">
              <w:rPr>
                <w:rFonts w:asciiTheme="majorHAnsi" w:eastAsia="Malgun Gothic" w:hAnsiTheme="majorHAnsi" w:cstheme="majorHAnsi"/>
                <w:color w:val="FF0000"/>
                <w:szCs w:val="18"/>
                <w:lang w:eastAsia="ko-KR"/>
              </w:rPr>
              <w:t xml:space="preserve"> SCI</w:t>
            </w:r>
            <w:r>
              <w:rPr>
                <w:rFonts w:asciiTheme="majorHAnsi" w:eastAsia="Malgun Gothic" w:hAnsiTheme="majorHAnsi" w:cstheme="majorHAnsi"/>
                <w:color w:val="FF0000"/>
                <w:szCs w:val="18"/>
                <w:lang w:eastAsia="ko-KR"/>
              </w:rPr>
              <w:t xml:space="preserve"> </w:t>
            </w:r>
            <w:r w:rsidR="00B36DB9" w:rsidRPr="00B36DB9">
              <w:rPr>
                <w:rFonts w:asciiTheme="majorHAnsi" w:eastAsia="Malgun Gothic" w:hAnsiTheme="majorHAnsi" w:cstheme="majorHAnsi"/>
                <w:color w:val="FF0000"/>
                <w:szCs w:val="18"/>
                <w:lang w:eastAsia="ko-KR"/>
              </w:rPr>
              <w:t>convey</w:t>
            </w:r>
            <w:r w:rsidR="00071ED4">
              <w:rPr>
                <w:rFonts w:asciiTheme="majorHAnsi" w:eastAsia="Malgun Gothic" w:hAnsiTheme="majorHAnsi" w:cstheme="majorHAnsi"/>
                <w:color w:val="FF0000"/>
                <w:szCs w:val="18"/>
                <w:lang w:eastAsia="ko-KR"/>
              </w:rPr>
              <w:t>ing</w:t>
            </w:r>
            <w:r w:rsidR="00B36DB9" w:rsidRPr="00B36DB9">
              <w:rPr>
                <w:rFonts w:asciiTheme="majorHAnsi" w:eastAsia="Malgun Gothic" w:hAnsiTheme="majorHAnsi" w:cstheme="majorHAnsi"/>
                <w:color w:val="FF0000"/>
                <w:szCs w:val="18"/>
                <w:lang w:eastAsia="ko-KR"/>
              </w:rPr>
              <w:t xml:space="preserve"> </w:t>
            </w:r>
            <w:r w:rsidRPr="00546096">
              <w:rPr>
                <w:rFonts w:asciiTheme="majorHAnsi" w:eastAsia="Malgun Gothic" w:hAnsiTheme="majorHAnsi" w:cstheme="majorHAnsi"/>
                <w:color w:val="FF0000"/>
                <w:szCs w:val="18"/>
                <w:lang w:eastAsia="ko-KR"/>
              </w:rPr>
              <w:t>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5CBFB1F" w14:textId="6F0E7B85" w:rsidR="00546096" w:rsidRPr="00FB21AF" w:rsidRDefault="00546096" w:rsidP="0054609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w:t>
            </w:r>
            <w:r w:rsidR="007C2A6F" w:rsidRPr="00FB21AF">
              <w:rPr>
                <w:rFonts w:asciiTheme="majorHAnsi" w:eastAsia="Malgun Gothic" w:hAnsiTheme="majorHAnsi" w:cstheme="majorHAnsi"/>
                <w:color w:val="FF0000"/>
                <w:sz w:val="18"/>
                <w:szCs w:val="18"/>
                <w:lang w:eastAsia="ko-KR"/>
              </w:rPr>
              <w:t>additional</w:t>
            </w:r>
            <w:r w:rsidR="00071ED4" w:rsidRPr="00FB21AF">
              <w:rPr>
                <w:rFonts w:asciiTheme="majorHAnsi" w:eastAsia="Malgun Gothic" w:hAnsiTheme="majorHAnsi" w:cstheme="majorHAnsi"/>
                <w:color w:val="FF0000"/>
                <w:sz w:val="18"/>
                <w:szCs w:val="18"/>
                <w:lang w:eastAsia="ko-KR"/>
              </w:rPr>
              <w:t>ly</w:t>
            </w:r>
            <w:r w:rsidR="007C2A6F" w:rsidRPr="00FB21AF">
              <w:rPr>
                <w:rFonts w:asciiTheme="majorHAnsi" w:eastAsia="Malgun Gothic" w:hAnsiTheme="majorHAnsi" w:cstheme="majorHAnsi"/>
                <w:color w:val="FF0000"/>
                <w:sz w:val="18"/>
                <w:szCs w:val="18"/>
                <w:lang w:eastAsia="ko-KR"/>
              </w:rPr>
              <w:t xml:space="preserve"> </w:t>
            </w:r>
            <w:r w:rsidRPr="00FB21AF">
              <w:rPr>
                <w:rFonts w:asciiTheme="majorHAnsi" w:eastAsia="Malgun Gothic" w:hAnsiTheme="majorHAnsi" w:cstheme="majorHAnsi"/>
                <w:color w:val="FF0000"/>
                <w:sz w:val="18"/>
                <w:szCs w:val="18"/>
                <w:lang w:eastAsia="ko-KR"/>
              </w:rPr>
              <w:t xml:space="preserve">receive 2nd SCI which </w:t>
            </w:r>
            <w:r w:rsidR="00B36DB9" w:rsidRPr="00FB21AF">
              <w:rPr>
                <w:rFonts w:asciiTheme="majorHAnsi" w:eastAsia="Malgun Gothic" w:hAnsiTheme="majorHAnsi" w:cstheme="majorHAnsi"/>
                <w:color w:val="FF0000"/>
                <w:sz w:val="18"/>
                <w:szCs w:val="18"/>
                <w:lang w:eastAsia="ko-KR"/>
              </w:rPr>
              <w:t xml:space="preserve">conveys </w:t>
            </w:r>
            <w:r w:rsidRPr="00FB21AF">
              <w:rPr>
                <w:rFonts w:asciiTheme="majorHAnsi" w:eastAsia="Malgun Gothic" w:hAnsiTheme="majorHAnsi" w:cstheme="majorHAnsi"/>
                <w:color w:val="FF0000"/>
                <w:sz w:val="18"/>
                <w:szCs w:val="18"/>
                <w:lang w:eastAsia="ko-KR"/>
              </w:rPr>
              <w:t>inter-UE coordination information of preferred resource set/non-preferred resource set</w:t>
            </w:r>
            <w:r w:rsidR="00071ED4" w:rsidRPr="00FB21AF">
              <w:rPr>
                <w:rFonts w:asciiTheme="majorHAnsi" w:eastAsia="Malgun Gothic" w:hAnsiTheme="majorHAnsi" w:cstheme="majorHAnsi"/>
                <w:color w:val="FF0000"/>
                <w:sz w:val="18"/>
                <w:szCs w:val="18"/>
                <w:lang w:eastAsia="ko-KR"/>
              </w:rPr>
              <w:t>,</w:t>
            </w:r>
            <w:r w:rsidRPr="00FB21AF">
              <w:rPr>
                <w:rFonts w:asciiTheme="majorHAnsi" w:eastAsia="Malgun Gothic" w:hAnsiTheme="majorHAnsi" w:cstheme="majorHAnsi"/>
                <w:color w:val="FF0000"/>
                <w:sz w:val="18"/>
                <w:szCs w:val="18"/>
                <w:lang w:eastAsia="ko-KR"/>
              </w:rPr>
              <w:t xml:space="preserve">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D6DB047" w14:textId="70CCF4BD" w:rsidR="00546096" w:rsidRPr="00FB21AF" w:rsidRDefault="00E511A7" w:rsidP="00931F86">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32-5a-b</w:t>
            </w:r>
          </w:p>
        </w:tc>
      </w:tr>
    </w:tbl>
    <w:p w14:paraId="0A3FC7EC" w14:textId="5BEA9371" w:rsidR="0070516A" w:rsidRDefault="0070516A" w:rsidP="0070516A">
      <w:pPr>
        <w:spacing w:after="120"/>
        <w:jc w:val="both"/>
        <w:rPr>
          <w:rFonts w:eastAsiaTheme="minorEastAsia" w:cs="Batang"/>
          <w:sz w:val="22"/>
          <w:szCs w:val="22"/>
          <w:lang w:eastAsia="zh-CN"/>
        </w:rPr>
      </w:pPr>
    </w:p>
    <w:p w14:paraId="25170347" w14:textId="47DD2406" w:rsidR="00827092" w:rsidRPr="00F05FD3" w:rsidRDefault="00827092" w:rsidP="00827092">
      <w:pPr>
        <w:pStyle w:val="Heading3"/>
        <w:numPr>
          <w:ilvl w:val="2"/>
          <w:numId w:val="33"/>
        </w:numPr>
        <w:spacing w:beforeLines="50" w:before="120" w:afterLines="50" w:after="120"/>
        <w:rPr>
          <w:rFonts w:ascii="Times New Roman" w:eastAsia="SimSun" w:hAnsi="Times New Roman"/>
          <w:b/>
          <w:szCs w:val="22"/>
          <w:lang w:val="en-US" w:eastAsia="zh-CN"/>
        </w:rPr>
      </w:pPr>
      <w:r>
        <w:rPr>
          <w:rFonts w:ascii="Times New Roman" w:eastAsia="SimSun" w:hAnsi="Times New Roman"/>
          <w:b/>
          <w:szCs w:val="22"/>
          <w:lang w:val="en-US" w:eastAsia="zh-CN"/>
        </w:rPr>
        <w:t>Inter-UE coordination scheme 2</w:t>
      </w:r>
    </w:p>
    <w:p w14:paraId="58C9B0A6" w14:textId="77777777" w:rsidR="006539D5" w:rsidRDefault="006539D5" w:rsidP="006539D5">
      <w:pPr>
        <w:spacing w:after="120"/>
        <w:jc w:val="both"/>
        <w:rPr>
          <w:rFonts w:eastAsiaTheme="minorEastAsia" w:cs="Batang"/>
          <w:sz w:val="22"/>
          <w:szCs w:val="22"/>
          <w:lang w:eastAsia="zh-CN"/>
        </w:rPr>
      </w:pPr>
      <w:r w:rsidRPr="00A434AB">
        <w:rPr>
          <w:rFonts w:eastAsiaTheme="minorEastAsia" w:cs="Batang"/>
          <w:sz w:val="22"/>
          <w:szCs w:val="22"/>
          <w:lang w:eastAsia="zh-CN"/>
        </w:rPr>
        <w:t>In the RAN1#106b</w:t>
      </w:r>
      <w:r>
        <w:rPr>
          <w:rFonts w:eastAsiaTheme="minorEastAsia" w:cs="Batang"/>
          <w:sz w:val="22"/>
          <w:szCs w:val="22"/>
          <w:lang w:eastAsia="zh-CN"/>
        </w:rPr>
        <w:t>is</w:t>
      </w:r>
      <w:r w:rsidRPr="00A434AB">
        <w:rPr>
          <w:rFonts w:eastAsiaTheme="minorEastAsia" w:cs="Batang"/>
          <w:sz w:val="22"/>
          <w:szCs w:val="22"/>
          <w:lang w:eastAsia="zh-CN"/>
        </w:rPr>
        <w:t xml:space="preserve">-e meeting, </w:t>
      </w:r>
      <w:r>
        <w:rPr>
          <w:rFonts w:eastAsiaTheme="minorEastAsia" w:cs="Batang"/>
          <w:sz w:val="22"/>
          <w:szCs w:val="22"/>
          <w:lang w:eastAsia="zh-CN"/>
        </w:rPr>
        <w:t>RAN1 has achieved the following agreements for inter-UE coordination scheme 2.</w:t>
      </w:r>
    </w:p>
    <w:p w14:paraId="4C8AC258" w14:textId="77777777" w:rsidR="006539D5" w:rsidRPr="00C444ED" w:rsidRDefault="006539D5" w:rsidP="006539D5">
      <w:pPr>
        <w:rPr>
          <w:b/>
          <w:bCs/>
          <w:i/>
          <w:sz w:val="22"/>
          <w:szCs w:val="22"/>
          <w:highlight w:val="green"/>
          <w:lang w:eastAsia="x-none"/>
        </w:rPr>
      </w:pPr>
      <w:r w:rsidRPr="00C444ED">
        <w:rPr>
          <w:b/>
          <w:bCs/>
          <w:i/>
          <w:sz w:val="22"/>
          <w:szCs w:val="22"/>
          <w:highlight w:val="green"/>
          <w:lang w:eastAsia="x-none"/>
        </w:rPr>
        <w:t>Agreement</w:t>
      </w:r>
    </w:p>
    <w:p w14:paraId="024E9558" w14:textId="77777777" w:rsidR="006539D5" w:rsidRPr="00C444ED" w:rsidRDefault="006539D5" w:rsidP="006539D5">
      <w:pPr>
        <w:pStyle w:val="ListParagraph"/>
        <w:widowControl w:val="0"/>
        <w:numPr>
          <w:ilvl w:val="0"/>
          <w:numId w:val="15"/>
        </w:numPr>
        <w:ind w:leftChars="0"/>
        <w:rPr>
          <w:rFonts w:eastAsia="Malgun Gothic"/>
          <w:i/>
          <w:sz w:val="22"/>
          <w:szCs w:val="22"/>
        </w:rPr>
      </w:pPr>
      <w:r w:rsidRPr="00C444ED">
        <w:rPr>
          <w:rFonts w:eastAsia="Malgun Gothic"/>
          <w:i/>
          <w:sz w:val="22"/>
          <w:szCs w:val="22"/>
        </w:rPr>
        <w:t xml:space="preserve">For Scheme 2, PSFCH format 0 is used to convey the presence of expected/potential resource </w:t>
      </w:r>
      <w:r w:rsidRPr="00C444ED">
        <w:rPr>
          <w:rFonts w:eastAsia="Malgun Gothic"/>
          <w:i/>
          <w:sz w:val="22"/>
          <w:szCs w:val="22"/>
        </w:rPr>
        <w:lastRenderedPageBreak/>
        <w:t>conflict on reserved resource(s) indicated by UE-B’s SCI</w:t>
      </w:r>
    </w:p>
    <w:p w14:paraId="1BC40F9D" w14:textId="77777777" w:rsidR="006539D5" w:rsidRPr="00C444ED" w:rsidRDefault="006539D5" w:rsidP="006539D5">
      <w:pPr>
        <w:rPr>
          <w:b/>
          <w:bCs/>
          <w:i/>
          <w:sz w:val="22"/>
          <w:szCs w:val="22"/>
          <w:highlight w:val="green"/>
          <w:lang w:eastAsia="x-none"/>
        </w:rPr>
      </w:pPr>
      <w:r w:rsidRPr="00C444ED">
        <w:rPr>
          <w:b/>
          <w:bCs/>
          <w:i/>
          <w:sz w:val="22"/>
          <w:szCs w:val="22"/>
          <w:highlight w:val="green"/>
          <w:lang w:eastAsia="x-none"/>
        </w:rPr>
        <w:t>Agreement</w:t>
      </w:r>
    </w:p>
    <w:p w14:paraId="4B97A7D1" w14:textId="77777777" w:rsidR="006539D5" w:rsidRPr="00C35B22" w:rsidRDefault="006539D5" w:rsidP="006539D5">
      <w:pPr>
        <w:pStyle w:val="ListParagraph"/>
        <w:numPr>
          <w:ilvl w:val="0"/>
          <w:numId w:val="15"/>
        </w:numPr>
        <w:ind w:leftChars="0"/>
        <w:jc w:val="both"/>
        <w:rPr>
          <w:i/>
          <w:sz w:val="22"/>
          <w:szCs w:val="22"/>
        </w:rPr>
      </w:pPr>
      <w:r w:rsidRPr="00C35B22">
        <w:rPr>
          <w:i/>
          <w:sz w:val="22"/>
          <w:szCs w:val="22"/>
        </w:rPr>
        <w:t>For allocating PSFCH resources in Scheme 2, at least following can be (pre)configured separately from those for SL HARQ-ACK feedback.</w:t>
      </w:r>
    </w:p>
    <w:p w14:paraId="78D6935A" w14:textId="140DED19" w:rsidR="006539D5" w:rsidRDefault="006539D5" w:rsidP="006539D5">
      <w:pPr>
        <w:spacing w:after="120"/>
        <w:jc w:val="both"/>
        <w:rPr>
          <w:rFonts w:eastAsiaTheme="minorEastAsia" w:cs="Batang"/>
          <w:b/>
          <w:sz w:val="44"/>
          <w:szCs w:val="22"/>
          <w:lang w:eastAsia="zh-CN"/>
        </w:rPr>
      </w:pPr>
      <w:r w:rsidRPr="00C35B22">
        <w:rPr>
          <w:i/>
          <w:sz w:val="22"/>
          <w:szCs w:val="22"/>
        </w:rPr>
        <w:t>Set of PRBs for PSFCH transmission/reception (</w:t>
      </w:r>
      <w:proofErr w:type="spellStart"/>
      <w:r w:rsidRPr="00C35B22">
        <w:rPr>
          <w:i/>
          <w:sz w:val="22"/>
          <w:szCs w:val="22"/>
        </w:rPr>
        <w:t>sl</w:t>
      </w:r>
      <w:proofErr w:type="spellEnd"/>
      <w:r w:rsidRPr="00C35B22">
        <w:rPr>
          <w:i/>
          <w:sz w:val="22"/>
          <w:szCs w:val="22"/>
        </w:rPr>
        <w:t>-PSFCH-RB-Set)</w:t>
      </w:r>
    </w:p>
    <w:p w14:paraId="4BE56427" w14:textId="77777777" w:rsidR="0070516A" w:rsidRDefault="0070516A" w:rsidP="0070516A">
      <w:pPr>
        <w:spacing w:after="120"/>
        <w:jc w:val="both"/>
        <w:rPr>
          <w:rFonts w:eastAsiaTheme="minorEastAsia" w:cs="Batang"/>
          <w:b/>
          <w:i/>
          <w:sz w:val="22"/>
          <w:szCs w:val="22"/>
          <w:lang w:eastAsia="zh-CN"/>
        </w:rPr>
      </w:pPr>
      <w:r>
        <w:rPr>
          <w:rFonts w:eastAsiaTheme="minorEastAsia" w:cs="Batang"/>
          <w:sz w:val="22"/>
          <w:szCs w:val="22"/>
          <w:lang w:eastAsia="zh-CN"/>
        </w:rPr>
        <w:t xml:space="preserve">For PSFCH format 0 to transmitting sidelink HARQ, the UE feature 15-11 has been defined, where the following component to support the PSFCH format 0 transmission and reception. </w:t>
      </w:r>
    </w:p>
    <w:p w14:paraId="3A400795" w14:textId="77777777" w:rsidR="0070516A" w:rsidRDefault="0070516A" w:rsidP="0070516A">
      <w:pPr>
        <w:spacing w:after="120"/>
        <w:jc w:val="both"/>
        <w:rPr>
          <w:rFonts w:eastAsiaTheme="minorEastAsia" w:cs="Batang"/>
          <w:b/>
          <w:i/>
          <w:sz w:val="22"/>
          <w:szCs w:val="22"/>
          <w:lang w:eastAsia="zh-CN"/>
        </w:rPr>
      </w:pP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670"/>
        <w:gridCol w:w="3227"/>
        <w:gridCol w:w="3410"/>
      </w:tblGrid>
      <w:tr w:rsidR="0070516A" w:rsidRPr="00834E94" w14:paraId="56CA79E4" w14:textId="77777777" w:rsidTr="00D7704B">
        <w:trPr>
          <w:trHeight w:val="143"/>
          <w:jc w:val="center"/>
        </w:trPr>
        <w:tc>
          <w:tcPr>
            <w:tcW w:w="683" w:type="dxa"/>
          </w:tcPr>
          <w:p w14:paraId="456FA9AF" w14:textId="77777777" w:rsidR="0070516A" w:rsidRPr="00834E94" w:rsidRDefault="0070516A" w:rsidP="00D7704B">
            <w:pPr>
              <w:pStyle w:val="TAL"/>
              <w:rPr>
                <w:rFonts w:cs="Arial"/>
                <w:b/>
                <w:szCs w:val="18"/>
              </w:rPr>
            </w:pPr>
            <w:r w:rsidRPr="00834E94">
              <w:rPr>
                <w:rFonts w:cs="Arial"/>
                <w:b/>
                <w:szCs w:val="18"/>
              </w:rPr>
              <w:t>Index</w:t>
            </w:r>
          </w:p>
        </w:tc>
        <w:tc>
          <w:tcPr>
            <w:tcW w:w="1670" w:type="dxa"/>
          </w:tcPr>
          <w:p w14:paraId="67CD6E25" w14:textId="77777777" w:rsidR="0070516A" w:rsidRPr="00834E94" w:rsidRDefault="0070516A" w:rsidP="00D7704B">
            <w:pPr>
              <w:pStyle w:val="TAL"/>
              <w:rPr>
                <w:rFonts w:cs="Arial"/>
                <w:b/>
                <w:szCs w:val="18"/>
              </w:rPr>
            </w:pPr>
            <w:r w:rsidRPr="007317A5">
              <w:rPr>
                <w:rFonts w:cs="Arial"/>
                <w:b/>
                <w:szCs w:val="18"/>
              </w:rPr>
              <w:t>Feature group</w:t>
            </w:r>
          </w:p>
        </w:tc>
        <w:tc>
          <w:tcPr>
            <w:tcW w:w="3227" w:type="dxa"/>
          </w:tcPr>
          <w:p w14:paraId="4F077DE6" w14:textId="77777777" w:rsidR="0070516A" w:rsidRPr="00834E94" w:rsidRDefault="0070516A" w:rsidP="00D7704B">
            <w:pPr>
              <w:pStyle w:val="TAL"/>
              <w:rPr>
                <w:rFonts w:cs="Arial"/>
                <w:b/>
                <w:szCs w:val="18"/>
              </w:rPr>
            </w:pPr>
            <w:r w:rsidRPr="00834E94">
              <w:rPr>
                <w:rFonts w:cs="Arial"/>
                <w:b/>
                <w:szCs w:val="18"/>
              </w:rPr>
              <w:t>Components</w:t>
            </w:r>
          </w:p>
        </w:tc>
        <w:tc>
          <w:tcPr>
            <w:tcW w:w="3410" w:type="dxa"/>
          </w:tcPr>
          <w:p w14:paraId="6D75AF14" w14:textId="77777777" w:rsidR="0070516A" w:rsidRPr="004E5A36" w:rsidRDefault="0070516A" w:rsidP="00D7704B">
            <w:pPr>
              <w:rPr>
                <w:rFonts w:ascii="Arial" w:eastAsiaTheme="minorEastAsia" w:hAnsi="Arial" w:cs="Arial"/>
                <w:b/>
                <w:sz w:val="18"/>
                <w:szCs w:val="18"/>
                <w:lang w:eastAsia="en-US"/>
              </w:rPr>
            </w:pPr>
            <w:r w:rsidRPr="004E5A36">
              <w:rPr>
                <w:rFonts w:ascii="Arial" w:eastAsiaTheme="minorEastAsia" w:hAnsi="Arial" w:cs="Arial"/>
                <w:b/>
                <w:sz w:val="18"/>
                <w:szCs w:val="18"/>
                <w:lang w:eastAsia="en-US"/>
              </w:rPr>
              <w:t>Note</w:t>
            </w:r>
          </w:p>
        </w:tc>
      </w:tr>
      <w:tr w:rsidR="0070516A" w:rsidRPr="00834E94" w14:paraId="02BB2FF0" w14:textId="77777777" w:rsidTr="00D7704B">
        <w:trPr>
          <w:trHeight w:val="2494"/>
          <w:jc w:val="center"/>
        </w:trPr>
        <w:tc>
          <w:tcPr>
            <w:tcW w:w="683" w:type="dxa"/>
          </w:tcPr>
          <w:p w14:paraId="30B301C3" w14:textId="77777777" w:rsidR="0070516A" w:rsidRPr="00834E94" w:rsidRDefault="0070516A" w:rsidP="00D7704B">
            <w:pPr>
              <w:pStyle w:val="TAL"/>
              <w:rPr>
                <w:rFonts w:cs="Arial"/>
                <w:szCs w:val="18"/>
                <w:lang w:eastAsia="zh-CN"/>
              </w:rPr>
            </w:pPr>
            <w:r>
              <w:rPr>
                <w:rFonts w:cs="Arial" w:hint="eastAsia"/>
                <w:szCs w:val="18"/>
                <w:lang w:eastAsia="zh-CN"/>
              </w:rPr>
              <w:t>15-</w:t>
            </w:r>
            <w:r>
              <w:rPr>
                <w:rFonts w:cs="Arial"/>
                <w:szCs w:val="18"/>
                <w:lang w:eastAsia="zh-CN"/>
              </w:rPr>
              <w:t>11</w:t>
            </w:r>
          </w:p>
        </w:tc>
        <w:tc>
          <w:tcPr>
            <w:tcW w:w="1670" w:type="dxa"/>
          </w:tcPr>
          <w:p w14:paraId="5E5758D3" w14:textId="77777777" w:rsidR="0070516A" w:rsidRPr="00834E94" w:rsidRDefault="0070516A" w:rsidP="00D7704B">
            <w:pPr>
              <w:pStyle w:val="TAL"/>
              <w:rPr>
                <w:rFonts w:cs="Arial"/>
                <w:szCs w:val="18"/>
              </w:rPr>
            </w:pPr>
            <w:r w:rsidRPr="00834E94">
              <w:rPr>
                <w:rFonts w:cs="Arial"/>
                <w:szCs w:val="18"/>
              </w:rPr>
              <w:t>PSFCH format 0</w:t>
            </w:r>
          </w:p>
        </w:tc>
        <w:tc>
          <w:tcPr>
            <w:tcW w:w="3227" w:type="dxa"/>
          </w:tcPr>
          <w:p w14:paraId="57F77F53" w14:textId="77777777" w:rsidR="0070516A" w:rsidRPr="00834E94" w:rsidRDefault="0070516A" w:rsidP="00D7704B">
            <w:pPr>
              <w:pStyle w:val="TAL"/>
              <w:rPr>
                <w:rFonts w:cs="Arial"/>
                <w:szCs w:val="18"/>
              </w:rPr>
            </w:pPr>
            <w:r w:rsidRPr="00834E94">
              <w:rPr>
                <w:rFonts w:cs="Arial"/>
                <w:szCs w:val="18"/>
              </w:rPr>
              <w:t>1) UE can transmit and receive NR PSFCH format 0</w:t>
            </w:r>
          </w:p>
          <w:p w14:paraId="4CDC89D7" w14:textId="77777777" w:rsidR="0070516A" w:rsidRPr="00834E94" w:rsidRDefault="0070516A" w:rsidP="00D7704B">
            <w:pPr>
              <w:pStyle w:val="TAL"/>
              <w:rPr>
                <w:rFonts w:cs="Arial"/>
                <w:szCs w:val="18"/>
              </w:rPr>
            </w:pPr>
            <w:r w:rsidRPr="00834E94">
              <w:rPr>
                <w:rFonts w:cs="Arial"/>
                <w:szCs w:val="18"/>
              </w:rPr>
              <w:t>2) UE can receive up to N PSFCH(s) resources in a slot.</w:t>
            </w:r>
          </w:p>
          <w:p w14:paraId="43A0CC28" w14:textId="77777777" w:rsidR="0070516A" w:rsidRPr="00834E94" w:rsidRDefault="0070516A" w:rsidP="00D7704B">
            <w:pPr>
              <w:pStyle w:val="TAL"/>
              <w:rPr>
                <w:rFonts w:cs="Arial"/>
                <w:szCs w:val="18"/>
              </w:rPr>
            </w:pPr>
            <w:r w:rsidRPr="00834E94">
              <w:rPr>
                <w:rFonts w:cs="Arial"/>
                <w:szCs w:val="18"/>
              </w:rPr>
              <w:t>3) UE can transmit up to M PSFCH(s) resources in a slot</w:t>
            </w:r>
          </w:p>
        </w:tc>
        <w:tc>
          <w:tcPr>
            <w:tcW w:w="3410" w:type="dxa"/>
          </w:tcPr>
          <w:p w14:paraId="0AC4E636" w14:textId="77777777" w:rsidR="0070516A" w:rsidRPr="00834E94" w:rsidRDefault="0070516A" w:rsidP="00D7704B">
            <w:pPr>
              <w:pStyle w:val="TAL"/>
              <w:rPr>
                <w:rFonts w:cs="Arial"/>
                <w:szCs w:val="18"/>
              </w:rPr>
            </w:pPr>
            <w:r w:rsidRPr="00834E94">
              <w:rPr>
                <w:rFonts w:cs="Arial"/>
                <w:szCs w:val="18"/>
              </w:rPr>
              <w:t>This is the basic FG for sidelink.</w:t>
            </w:r>
          </w:p>
          <w:p w14:paraId="3EC06AA0" w14:textId="77777777" w:rsidR="0070516A" w:rsidRPr="00834E94" w:rsidRDefault="0070516A" w:rsidP="00D7704B">
            <w:pPr>
              <w:pStyle w:val="TAL"/>
              <w:rPr>
                <w:rFonts w:cs="Arial"/>
                <w:szCs w:val="18"/>
              </w:rPr>
            </w:pPr>
          </w:p>
          <w:p w14:paraId="76C76120" w14:textId="77777777" w:rsidR="0070516A" w:rsidRPr="009A3240" w:rsidRDefault="0070516A" w:rsidP="00D7704B">
            <w:pPr>
              <w:pStyle w:val="TAL"/>
              <w:rPr>
                <w:rFonts w:cs="Arial"/>
                <w:szCs w:val="18"/>
              </w:rPr>
            </w:pPr>
            <w:r w:rsidRPr="009A3240">
              <w:rPr>
                <w:rFonts w:cs="Arial"/>
                <w:szCs w:val="18"/>
              </w:rPr>
              <w:t>Note: configuration by NR Uu is not required to be supported in a band indicated with only the PC5 interface in 38.101-1 Table 5.2E.1-1</w:t>
            </w:r>
          </w:p>
          <w:p w14:paraId="59E60322" w14:textId="77777777" w:rsidR="0070516A" w:rsidRPr="00834E94" w:rsidRDefault="0070516A" w:rsidP="00D7704B">
            <w:pPr>
              <w:pStyle w:val="TAL"/>
              <w:rPr>
                <w:rFonts w:cs="Arial"/>
                <w:szCs w:val="18"/>
              </w:rPr>
            </w:pPr>
          </w:p>
          <w:p w14:paraId="68130897" w14:textId="77777777" w:rsidR="0070516A" w:rsidRPr="00834E94" w:rsidRDefault="0070516A" w:rsidP="00D7704B">
            <w:pPr>
              <w:pStyle w:val="TAL"/>
              <w:rPr>
                <w:rFonts w:cs="Arial"/>
                <w:szCs w:val="18"/>
              </w:rPr>
            </w:pPr>
            <w:r w:rsidRPr="00834E94">
              <w:rPr>
                <w:rFonts w:cs="Arial"/>
                <w:szCs w:val="18"/>
              </w:rPr>
              <w:t>Candidate values for N are {5, 15, 25, 32, 35, 45, 50, 64}</w:t>
            </w:r>
          </w:p>
          <w:p w14:paraId="3D3D6F82" w14:textId="77777777" w:rsidR="0070516A" w:rsidRPr="00834E94" w:rsidRDefault="0070516A" w:rsidP="00D7704B">
            <w:pPr>
              <w:pStyle w:val="TAL"/>
              <w:rPr>
                <w:rFonts w:cs="Arial"/>
                <w:szCs w:val="18"/>
              </w:rPr>
            </w:pPr>
          </w:p>
          <w:p w14:paraId="78EBA238" w14:textId="77777777" w:rsidR="0070516A" w:rsidRPr="009A3240" w:rsidRDefault="0070516A" w:rsidP="00D7704B">
            <w:pPr>
              <w:rPr>
                <w:rFonts w:ascii="Arial" w:eastAsiaTheme="minorEastAsia" w:hAnsi="Arial" w:cs="Arial"/>
                <w:sz w:val="18"/>
                <w:szCs w:val="18"/>
                <w:lang w:eastAsia="en-US"/>
              </w:rPr>
            </w:pPr>
            <w:r w:rsidRPr="009A3240">
              <w:rPr>
                <w:rFonts w:ascii="Arial" w:eastAsiaTheme="minorEastAsia" w:hAnsi="Arial" w:cs="Arial"/>
                <w:sz w:val="18"/>
                <w:szCs w:val="18"/>
                <w:lang w:eastAsia="en-US"/>
              </w:rPr>
              <w:t>Candidate values for M are {4, 8, 16}</w:t>
            </w:r>
          </w:p>
        </w:tc>
      </w:tr>
    </w:tbl>
    <w:p w14:paraId="622ACBBF" w14:textId="77777777" w:rsidR="0070516A" w:rsidRDefault="0070516A" w:rsidP="0070516A">
      <w:pPr>
        <w:spacing w:after="120"/>
        <w:jc w:val="both"/>
        <w:rPr>
          <w:rFonts w:eastAsiaTheme="minorEastAsia" w:cs="Batang"/>
          <w:sz w:val="22"/>
          <w:szCs w:val="22"/>
          <w:lang w:eastAsia="zh-CN"/>
        </w:rPr>
      </w:pPr>
    </w:p>
    <w:p w14:paraId="1ED75C1F" w14:textId="77777777" w:rsidR="0070516A" w:rsidRDefault="0070516A" w:rsidP="0070516A">
      <w:pPr>
        <w:spacing w:after="120"/>
        <w:jc w:val="both"/>
        <w:rPr>
          <w:rFonts w:eastAsiaTheme="minorEastAsia" w:cs="Batang"/>
          <w:sz w:val="22"/>
          <w:szCs w:val="22"/>
          <w:lang w:eastAsia="zh-CN"/>
        </w:rPr>
      </w:pPr>
      <w:r w:rsidRPr="00A33AAA">
        <w:rPr>
          <w:rFonts w:eastAsiaTheme="minorEastAsia" w:cs="Batang"/>
          <w:sz w:val="22"/>
          <w:szCs w:val="22"/>
          <w:lang w:eastAsia="zh-CN"/>
        </w:rPr>
        <w:t>W</w:t>
      </w:r>
      <w:r w:rsidRPr="00A33AAA">
        <w:rPr>
          <w:rFonts w:eastAsiaTheme="minorEastAsia" w:cs="Batang" w:hint="eastAsia"/>
          <w:sz w:val="22"/>
          <w:szCs w:val="22"/>
          <w:lang w:eastAsia="zh-CN"/>
        </w:rPr>
        <w:t xml:space="preserve">e </w:t>
      </w:r>
      <w:r w:rsidRPr="00A33AAA">
        <w:rPr>
          <w:rFonts w:eastAsiaTheme="minorEastAsia" w:cs="Batang"/>
          <w:sz w:val="22"/>
          <w:szCs w:val="22"/>
          <w:lang w:eastAsia="zh-CN"/>
        </w:rPr>
        <w:t>think similar</w:t>
      </w:r>
      <w:r w:rsidRPr="00FA1E95">
        <w:rPr>
          <w:rFonts w:eastAsiaTheme="minorEastAsia" w:cs="Batang"/>
          <w:sz w:val="22"/>
          <w:szCs w:val="22"/>
          <w:lang w:eastAsia="zh-CN"/>
        </w:rPr>
        <w:t xml:space="preserve"> </w:t>
      </w:r>
      <w:r>
        <w:rPr>
          <w:rFonts w:eastAsiaTheme="minorEastAsia" w:cs="Batang"/>
          <w:sz w:val="22"/>
          <w:szCs w:val="22"/>
          <w:lang w:eastAsia="zh-CN"/>
        </w:rPr>
        <w:t>f</w:t>
      </w:r>
      <w:r w:rsidRPr="00FA1E95">
        <w:rPr>
          <w:rFonts w:eastAsiaTheme="minorEastAsia" w:cs="Batang"/>
          <w:sz w:val="22"/>
          <w:szCs w:val="22"/>
          <w:lang w:eastAsia="zh-CN"/>
        </w:rPr>
        <w:t>eature group</w:t>
      </w:r>
      <w:r>
        <w:rPr>
          <w:rFonts w:eastAsiaTheme="minorEastAsia" w:cs="Batang"/>
          <w:sz w:val="22"/>
          <w:szCs w:val="22"/>
          <w:lang w:eastAsia="zh-CN"/>
        </w:rPr>
        <w:t xml:space="preserve"> </w:t>
      </w:r>
      <w:r>
        <w:rPr>
          <w:rFonts w:eastAsiaTheme="minorEastAsia" w:cs="Batang" w:hint="eastAsia"/>
          <w:sz w:val="22"/>
          <w:szCs w:val="22"/>
          <w:lang w:eastAsia="zh-CN"/>
        </w:rPr>
        <w:t>o</w:t>
      </w:r>
      <w:r>
        <w:rPr>
          <w:rFonts w:eastAsiaTheme="minorEastAsia" w:cs="Batang"/>
          <w:sz w:val="22"/>
          <w:szCs w:val="22"/>
          <w:lang w:eastAsia="zh-CN"/>
        </w:rPr>
        <w:t xml:space="preserve">f </w:t>
      </w:r>
      <w:r w:rsidRPr="00FA1E95">
        <w:rPr>
          <w:rFonts w:eastAsiaTheme="minorEastAsia" w:cs="Batang"/>
          <w:sz w:val="22"/>
          <w:szCs w:val="22"/>
          <w:lang w:eastAsia="zh-CN"/>
        </w:rPr>
        <w:t xml:space="preserve">PSFCH format 0 </w:t>
      </w:r>
      <w:r>
        <w:rPr>
          <w:rFonts w:eastAsiaTheme="minorEastAsia" w:cs="Batang"/>
          <w:sz w:val="22"/>
          <w:szCs w:val="22"/>
          <w:lang w:eastAsia="zh-CN"/>
        </w:rPr>
        <w:t xml:space="preserve">used to </w:t>
      </w:r>
      <w:r w:rsidRPr="00FA1E95">
        <w:rPr>
          <w:rFonts w:eastAsiaTheme="minorEastAsia" w:cs="Batang"/>
          <w:sz w:val="22"/>
          <w:szCs w:val="22"/>
          <w:lang w:eastAsia="zh-CN"/>
        </w:rPr>
        <w:t>convey the presence of expected/potential resource conflict on reserved resource(s)</w:t>
      </w:r>
      <w:r>
        <w:rPr>
          <w:rFonts w:eastAsiaTheme="minorEastAsia" w:cs="Batang"/>
          <w:sz w:val="22"/>
          <w:szCs w:val="22"/>
          <w:lang w:eastAsia="zh-CN"/>
        </w:rPr>
        <w:t xml:space="preserve"> in </w:t>
      </w:r>
      <w:r w:rsidRPr="00FA1E95">
        <w:rPr>
          <w:rFonts w:eastAsiaTheme="minorEastAsia" w:cs="Batang"/>
          <w:sz w:val="22"/>
          <w:szCs w:val="22"/>
          <w:lang w:eastAsia="zh-CN"/>
        </w:rPr>
        <w:t>inter-UE coordination scheme 2 in NR sidelink mode 2</w:t>
      </w:r>
      <w:r>
        <w:rPr>
          <w:rFonts w:eastAsiaTheme="minorEastAsia" w:cs="Batang"/>
          <w:sz w:val="22"/>
          <w:szCs w:val="22"/>
          <w:lang w:eastAsia="zh-CN"/>
        </w:rPr>
        <w:t xml:space="preserve"> </w:t>
      </w:r>
      <w:r w:rsidRPr="00A33AAA">
        <w:rPr>
          <w:rFonts w:eastAsiaTheme="minorEastAsia" w:cs="Batang"/>
          <w:sz w:val="22"/>
          <w:szCs w:val="22"/>
          <w:lang w:eastAsia="zh-CN"/>
        </w:rPr>
        <w:t>should be defined</w:t>
      </w:r>
      <w:r>
        <w:rPr>
          <w:rFonts w:eastAsiaTheme="minorEastAsia" w:cs="Batang"/>
          <w:sz w:val="22"/>
          <w:szCs w:val="22"/>
          <w:lang w:eastAsia="zh-CN"/>
        </w:rPr>
        <w:t xml:space="preserve"> to treat the supported transmission and reception capability of </w:t>
      </w:r>
      <w:r w:rsidRPr="00FA1E95">
        <w:rPr>
          <w:rFonts w:eastAsiaTheme="minorEastAsia" w:cs="Batang"/>
          <w:sz w:val="22"/>
          <w:szCs w:val="22"/>
          <w:lang w:eastAsia="zh-CN"/>
        </w:rPr>
        <w:t>PSFCH format 0</w:t>
      </w:r>
      <w:r>
        <w:rPr>
          <w:rFonts w:eastAsiaTheme="minorEastAsia" w:cs="Batang"/>
          <w:sz w:val="22"/>
          <w:szCs w:val="22"/>
          <w:lang w:eastAsia="zh-CN"/>
        </w:rPr>
        <w:t xml:space="preserve">. </w:t>
      </w:r>
    </w:p>
    <w:p w14:paraId="46F5D3CC" w14:textId="77777777" w:rsidR="0070516A" w:rsidRDefault="0070516A" w:rsidP="0070516A">
      <w:pPr>
        <w:spacing w:after="120"/>
        <w:jc w:val="both"/>
        <w:rPr>
          <w:rFonts w:eastAsiaTheme="minorEastAsia" w:cs="Batang"/>
          <w:sz w:val="22"/>
          <w:szCs w:val="22"/>
          <w:lang w:eastAsia="zh-CN"/>
        </w:rPr>
      </w:pPr>
      <w:r>
        <w:rPr>
          <w:rFonts w:eastAsiaTheme="minorEastAsia" w:cs="Batang"/>
          <w:sz w:val="22"/>
          <w:szCs w:val="22"/>
          <w:lang w:eastAsia="zh-CN"/>
        </w:rPr>
        <w:t>For the value (N1, M1) of reception</w:t>
      </w:r>
      <w:r w:rsidRPr="00140C0A">
        <w:rPr>
          <w:rFonts w:eastAsiaTheme="minorEastAsia" w:cs="Batang"/>
          <w:sz w:val="22"/>
          <w:szCs w:val="22"/>
          <w:lang w:eastAsia="zh-CN"/>
        </w:rPr>
        <w:t>/</w:t>
      </w:r>
      <w:r>
        <w:rPr>
          <w:rFonts w:eastAsiaTheme="minorEastAsia" w:cs="Batang"/>
          <w:sz w:val="22"/>
          <w:szCs w:val="22"/>
          <w:lang w:eastAsia="zh-CN"/>
        </w:rPr>
        <w:t>transmission</w:t>
      </w:r>
      <w:r w:rsidRPr="00140C0A">
        <w:rPr>
          <w:rFonts w:eastAsiaTheme="minorEastAsia" w:cs="Batang"/>
          <w:sz w:val="22"/>
          <w:szCs w:val="22"/>
          <w:lang w:eastAsia="zh-CN"/>
        </w:rPr>
        <w:t xml:space="preserve"> PSFCH(s) resources</w:t>
      </w:r>
      <w:r>
        <w:rPr>
          <w:rFonts w:eastAsiaTheme="minorEastAsia" w:cs="Batang"/>
          <w:sz w:val="22"/>
          <w:szCs w:val="22"/>
          <w:lang w:eastAsia="zh-CN"/>
        </w:rPr>
        <w:t xml:space="preserve"> for coordination indication, one simple way is to reuse the candidate values set for M and N in Rel-16, since the same PSFCH format 0 is used. </w:t>
      </w:r>
    </w:p>
    <w:p w14:paraId="5FCB1E56" w14:textId="77777777" w:rsidR="0070516A" w:rsidRPr="008B78BD" w:rsidRDefault="0070516A" w:rsidP="0070516A">
      <w:pPr>
        <w:spacing w:after="120"/>
        <w:jc w:val="both"/>
        <w:rPr>
          <w:rFonts w:eastAsiaTheme="minorEastAsia" w:cs="Batang"/>
          <w:sz w:val="22"/>
          <w:szCs w:val="22"/>
          <w:lang w:eastAsia="zh-CN"/>
        </w:rPr>
      </w:pPr>
      <w:r w:rsidRPr="008B78BD">
        <w:rPr>
          <w:rFonts w:eastAsiaTheme="minorEastAsia" w:cs="Batang"/>
          <w:sz w:val="22"/>
          <w:szCs w:val="22"/>
          <w:lang w:eastAsia="zh-CN"/>
        </w:rPr>
        <w:t>And we also noted that there would be cases where the transmission/reception between PSFCH format 0 for inter-UE coordination in NR sidelink and PSFCH format 0 for sidelink HARQ feedback may happen in the same PSFCH resource slots. Since Rel-17 UE hardware can reuse Rel-16’s, the capacity of reception/transmission of total PSFCH(s) resources may limit by Rel-16 values. UE is expected to manage its capability report between Rel-16 FG 15-11 values and related Rel-17 values.</w:t>
      </w:r>
    </w:p>
    <w:p w14:paraId="0E57B24C" w14:textId="77777777" w:rsidR="0070516A" w:rsidRPr="008B78BD" w:rsidRDefault="0070516A" w:rsidP="0070516A">
      <w:pPr>
        <w:spacing w:after="120"/>
        <w:jc w:val="both"/>
        <w:rPr>
          <w:rFonts w:cs="Arial"/>
          <w:sz w:val="22"/>
          <w:szCs w:val="22"/>
        </w:rPr>
      </w:pPr>
      <w:r w:rsidRPr="008B78BD">
        <w:rPr>
          <w:rFonts w:eastAsiaTheme="minorEastAsia" w:cs="Batang"/>
          <w:sz w:val="22"/>
          <w:szCs w:val="22"/>
          <w:lang w:eastAsia="zh-CN"/>
        </w:rPr>
        <w:t>For example, if UE reports N = 64 in Rel-16 only case, it may report N = 32 and N1 = 32 in Rel-17 to make sure the total P</w:t>
      </w:r>
      <w:r w:rsidRPr="008B78BD">
        <w:rPr>
          <w:rFonts w:cs="Arial"/>
          <w:sz w:val="22"/>
          <w:szCs w:val="22"/>
        </w:rPr>
        <w:t>SFCH(s) resources is 64.</w:t>
      </w:r>
    </w:p>
    <w:p w14:paraId="555FB40C" w14:textId="77777777" w:rsidR="0070516A" w:rsidRDefault="0070516A" w:rsidP="0070516A">
      <w:pPr>
        <w:spacing w:after="120"/>
        <w:jc w:val="both"/>
        <w:rPr>
          <w:rFonts w:cs="Arial"/>
          <w:sz w:val="22"/>
          <w:szCs w:val="22"/>
        </w:rPr>
      </w:pPr>
      <w:r w:rsidRPr="008B78BD">
        <w:rPr>
          <w:rFonts w:cs="Arial"/>
          <w:sz w:val="22"/>
          <w:szCs w:val="22"/>
        </w:rPr>
        <w:t xml:space="preserve">In order to align with current candidate values for N </w:t>
      </w:r>
      <w:r>
        <w:rPr>
          <w:rFonts w:cs="Arial"/>
          <w:sz w:val="22"/>
          <w:szCs w:val="22"/>
        </w:rPr>
        <w:t>of</w:t>
      </w:r>
      <w:r w:rsidRPr="008B78BD">
        <w:rPr>
          <w:rFonts w:cs="Arial"/>
          <w:sz w:val="22"/>
          <w:szCs w:val="22"/>
        </w:rPr>
        <w:t xml:space="preserve"> {5, 15, 25, 32, 35, 45, 50, 64}, new value {10} need to be added in Rel-17 to achieve the combination of 10 and 5 in the candidate values set {5, 15, 25, 32, 35, 45, 50, 64}.</w:t>
      </w:r>
      <w:r>
        <w:rPr>
          <w:rFonts w:cs="Arial"/>
          <w:sz w:val="22"/>
          <w:szCs w:val="22"/>
        </w:rPr>
        <w:t xml:space="preserve"> For example, this allows a UE which would report N = 35 in Rel-16 to report {N, N1} = {25, 10}.</w:t>
      </w:r>
    </w:p>
    <w:p w14:paraId="538B112A" w14:textId="77777777" w:rsidR="0070516A" w:rsidRPr="008B78BD" w:rsidRDefault="0070516A" w:rsidP="0070516A">
      <w:pPr>
        <w:spacing w:after="120"/>
        <w:jc w:val="both"/>
        <w:rPr>
          <w:rFonts w:eastAsiaTheme="minorEastAsia" w:cs="Batang"/>
          <w:sz w:val="22"/>
          <w:szCs w:val="22"/>
          <w:lang w:eastAsia="zh-CN"/>
        </w:rPr>
      </w:pPr>
      <w:r>
        <w:rPr>
          <w:rFonts w:cs="Arial"/>
          <w:sz w:val="22"/>
          <w:szCs w:val="22"/>
        </w:rPr>
        <w:t>Similarly, a</w:t>
      </w:r>
      <w:r w:rsidRPr="008B78BD">
        <w:rPr>
          <w:rFonts w:cs="Arial"/>
          <w:sz w:val="22"/>
          <w:szCs w:val="22"/>
        </w:rPr>
        <w:t xml:space="preserve"> new value of {12} need to be added to candidate values for M for the same purpose.</w:t>
      </w:r>
    </w:p>
    <w:p w14:paraId="191E6C2D" w14:textId="77777777" w:rsidR="0070516A" w:rsidRDefault="0070516A" w:rsidP="0070516A">
      <w:pPr>
        <w:spacing w:after="120"/>
        <w:jc w:val="both"/>
        <w:rPr>
          <w:rFonts w:eastAsiaTheme="minorEastAsia" w:cs="Batang"/>
          <w:sz w:val="22"/>
          <w:szCs w:val="22"/>
          <w:lang w:eastAsia="zh-CN"/>
        </w:rPr>
      </w:pPr>
    </w:p>
    <w:p w14:paraId="3F28ADC0" w14:textId="3A4420F8" w:rsidR="0070516A" w:rsidRDefault="0070516A" w:rsidP="0070516A">
      <w:pPr>
        <w:spacing w:after="120"/>
        <w:jc w:val="both"/>
        <w:rPr>
          <w:rFonts w:eastAsiaTheme="minorEastAsia" w:cs="Batang"/>
          <w:b/>
          <w:i/>
          <w:sz w:val="22"/>
          <w:szCs w:val="22"/>
          <w:lang w:eastAsia="zh-CN"/>
        </w:rPr>
      </w:pPr>
      <w:r>
        <w:rPr>
          <w:rFonts w:eastAsiaTheme="minorEastAsia" w:cs="Batang"/>
          <w:b/>
          <w:i/>
          <w:sz w:val="22"/>
          <w:szCs w:val="22"/>
          <w:lang w:eastAsia="zh-CN"/>
        </w:rPr>
        <w:t xml:space="preserve">Proposal </w:t>
      </w:r>
      <w:r w:rsidR="006539D5">
        <w:rPr>
          <w:rFonts w:eastAsiaTheme="minorEastAsia" w:cs="Batang"/>
          <w:b/>
          <w:i/>
          <w:sz w:val="22"/>
          <w:szCs w:val="22"/>
          <w:lang w:eastAsia="zh-CN"/>
        </w:rPr>
        <w:t>1</w:t>
      </w:r>
      <w:r w:rsidR="00211D28">
        <w:rPr>
          <w:rFonts w:eastAsiaTheme="minorEastAsia" w:cs="Batang"/>
          <w:b/>
          <w:i/>
          <w:sz w:val="22"/>
          <w:szCs w:val="22"/>
          <w:lang w:eastAsia="zh-CN"/>
        </w:rPr>
        <w:t>0</w:t>
      </w:r>
      <w:r w:rsidRPr="00135D9E">
        <w:rPr>
          <w:rFonts w:eastAsiaTheme="minorEastAsia" w:cs="Batang"/>
          <w:b/>
          <w:i/>
          <w:sz w:val="22"/>
          <w:szCs w:val="22"/>
          <w:lang w:eastAsia="zh-CN"/>
        </w:rPr>
        <w:t>:</w:t>
      </w:r>
      <w:r>
        <w:rPr>
          <w:rFonts w:eastAsiaTheme="minorEastAsia" w:cs="Batang"/>
          <w:b/>
          <w:i/>
          <w:sz w:val="22"/>
          <w:szCs w:val="22"/>
          <w:lang w:eastAsia="zh-CN"/>
        </w:rPr>
        <w:t xml:space="preserve"> Capability of PSFCH format 0 transmission/reception for scheme 2 is a component of the scheme 2 FG</w:t>
      </w:r>
      <w:r w:rsidR="00CD1BCA">
        <w:rPr>
          <w:rFonts w:eastAsiaTheme="minorEastAsia" w:cs="Batang"/>
          <w:b/>
          <w:i/>
          <w:sz w:val="22"/>
          <w:szCs w:val="22"/>
          <w:lang w:eastAsia="zh-CN"/>
        </w:rPr>
        <w:t>s</w:t>
      </w:r>
      <w:r>
        <w:rPr>
          <w:rFonts w:eastAsiaTheme="minorEastAsia" w:cs="Batang"/>
          <w:b/>
          <w:i/>
          <w:sz w:val="22"/>
          <w:szCs w:val="22"/>
          <w:lang w:eastAsia="zh-CN"/>
        </w:rPr>
        <w:t>:</w:t>
      </w:r>
    </w:p>
    <w:p w14:paraId="169E6975" w14:textId="526C8AB2" w:rsidR="0070516A" w:rsidRPr="00135D9E" w:rsidRDefault="0070516A" w:rsidP="0070516A">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1</w:t>
      </w:r>
      <w:r w:rsidRPr="00135D9E">
        <w:rPr>
          <w:rFonts w:eastAsiaTheme="minorEastAsia" w:cs="Batang"/>
          <w:b/>
          <w:i/>
          <w:sz w:val="22"/>
          <w:szCs w:val="22"/>
          <w:lang w:eastAsia="zh-CN"/>
        </w:rPr>
        <w:t>) UE can transmit</w:t>
      </w:r>
      <w:r w:rsidR="00CD1BCA">
        <w:rPr>
          <w:rFonts w:eastAsiaTheme="minorEastAsia" w:cs="Batang"/>
          <w:b/>
          <w:i/>
          <w:sz w:val="22"/>
          <w:szCs w:val="22"/>
          <w:lang w:eastAsia="zh-CN"/>
        </w:rPr>
        <w:t>/</w:t>
      </w:r>
      <w:r w:rsidRPr="00135D9E">
        <w:rPr>
          <w:rFonts w:eastAsiaTheme="minorEastAsia" w:cs="Batang"/>
          <w:b/>
          <w:i/>
          <w:sz w:val="22"/>
          <w:szCs w:val="22"/>
          <w:lang w:eastAsia="zh-CN"/>
        </w:rPr>
        <w:t xml:space="preserve">receive NR PSFCH format 0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w:t>
      </w:r>
      <w:r>
        <w:rPr>
          <w:rFonts w:eastAsiaTheme="minorEastAsia" w:cs="Batang"/>
          <w:b/>
          <w:i/>
          <w:sz w:val="22"/>
          <w:szCs w:val="22"/>
          <w:lang w:eastAsia="zh-CN"/>
        </w:rPr>
        <w:t>s</w:t>
      </w:r>
      <w:r w:rsidRPr="00347338">
        <w:rPr>
          <w:rFonts w:eastAsiaTheme="minorEastAsia" w:cs="Batang"/>
          <w:b/>
          <w:i/>
          <w:sz w:val="22"/>
          <w:szCs w:val="22"/>
          <w:lang w:eastAsia="zh-CN"/>
        </w:rPr>
        <w:t xml:space="preserve"> the presence of expected/potential resource conflict</w:t>
      </w:r>
      <w:r w:rsidR="00CD1BCA">
        <w:rPr>
          <w:rFonts w:eastAsiaTheme="minorEastAsia" w:cs="Batang"/>
          <w:b/>
          <w:i/>
          <w:sz w:val="22"/>
          <w:szCs w:val="22"/>
          <w:lang w:eastAsia="zh-CN"/>
        </w:rPr>
        <w:t>, for 32-5b-a/5b-b respectively.</w:t>
      </w:r>
    </w:p>
    <w:p w14:paraId="564064A6" w14:textId="77777777" w:rsidR="0070516A" w:rsidRPr="00135D9E" w:rsidRDefault="0070516A" w:rsidP="0070516A">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sidRPr="00135D9E">
        <w:rPr>
          <w:rFonts w:eastAsiaTheme="minorEastAsia" w:cs="Batang"/>
          <w:b/>
          <w:i/>
          <w:sz w:val="22"/>
          <w:szCs w:val="22"/>
          <w:lang w:eastAsia="zh-CN"/>
        </w:rPr>
        <w:t>) UE can receive up to N</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7F622884" w14:textId="77777777" w:rsidR="0070516A" w:rsidRPr="00135D9E" w:rsidRDefault="0070516A" w:rsidP="0070516A">
      <w:pPr>
        <w:pStyle w:val="ListParagraph"/>
        <w:numPr>
          <w:ilvl w:val="1"/>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w:t>
      </w:r>
      <w:r w:rsidRPr="00135D9E">
        <w:rPr>
          <w:rFonts w:eastAsiaTheme="minorEastAsia" w:cs="Batang"/>
          <w:b/>
          <w:i/>
          <w:sz w:val="22"/>
          <w:szCs w:val="22"/>
          <w:lang w:eastAsia="zh-CN"/>
        </w:rPr>
        <w:t>he candidate value for N</w:t>
      </w:r>
      <w:r>
        <w:rPr>
          <w:rFonts w:eastAsiaTheme="minorEastAsia" w:cs="Batang"/>
          <w:b/>
          <w:i/>
          <w:sz w:val="22"/>
          <w:szCs w:val="22"/>
          <w:lang w:eastAsia="zh-CN"/>
        </w:rPr>
        <w:t>1</w:t>
      </w:r>
      <w:r w:rsidRPr="00135D9E">
        <w:rPr>
          <w:rFonts w:eastAsiaTheme="minorEastAsia" w:cs="Batang"/>
          <w:b/>
          <w:i/>
          <w:sz w:val="22"/>
          <w:szCs w:val="22"/>
          <w:lang w:eastAsia="zh-CN"/>
        </w:rPr>
        <w:t xml:space="preserve"> are {5, </w:t>
      </w:r>
      <w:r>
        <w:rPr>
          <w:rFonts w:eastAsiaTheme="minorEastAsia" w:cs="Batang"/>
          <w:b/>
          <w:i/>
          <w:sz w:val="22"/>
          <w:szCs w:val="22"/>
          <w:lang w:eastAsia="zh-CN"/>
        </w:rPr>
        <w:t xml:space="preserve">[10], </w:t>
      </w:r>
      <w:r w:rsidRPr="00135D9E">
        <w:rPr>
          <w:rFonts w:eastAsiaTheme="minorEastAsia" w:cs="Batang"/>
          <w:b/>
          <w:i/>
          <w:sz w:val="22"/>
          <w:szCs w:val="22"/>
          <w:lang w:eastAsia="zh-CN"/>
        </w:rPr>
        <w:t>15, 25, 32, 35, 45, 50, 64}</w:t>
      </w:r>
    </w:p>
    <w:p w14:paraId="73B94596" w14:textId="77777777" w:rsidR="0070516A" w:rsidRPr="00135D9E" w:rsidRDefault="0070516A" w:rsidP="0070516A">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lastRenderedPageBreak/>
        <w:t>3</w:t>
      </w:r>
      <w:r w:rsidRPr="00135D9E">
        <w:rPr>
          <w:rFonts w:eastAsiaTheme="minorEastAsia" w:cs="Batang"/>
          <w:b/>
          <w:i/>
          <w:sz w:val="22"/>
          <w:szCs w:val="22"/>
          <w:lang w:eastAsia="zh-CN"/>
        </w:rPr>
        <w:t>) UE can transmit up to M</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25AF9297" w14:textId="77777777" w:rsidR="0070516A" w:rsidRPr="008D383E" w:rsidRDefault="0070516A" w:rsidP="0070516A">
      <w:pPr>
        <w:pStyle w:val="ListParagraph"/>
        <w:numPr>
          <w:ilvl w:val="1"/>
          <w:numId w:val="18"/>
        </w:numPr>
        <w:spacing w:after="120"/>
        <w:ind w:leftChars="0"/>
        <w:jc w:val="both"/>
        <w:rPr>
          <w:rFonts w:eastAsiaTheme="minorEastAsia" w:cs="Batang"/>
          <w:sz w:val="22"/>
          <w:szCs w:val="22"/>
          <w:lang w:eastAsia="zh-CN"/>
        </w:rPr>
      </w:pPr>
      <w:r w:rsidRPr="008D383E">
        <w:rPr>
          <w:rFonts w:eastAsiaTheme="minorEastAsia" w:cs="Batang"/>
          <w:b/>
          <w:i/>
          <w:sz w:val="22"/>
          <w:szCs w:val="22"/>
          <w:lang w:eastAsia="zh-CN"/>
        </w:rPr>
        <w:t xml:space="preserve"> The candidate value for M</w:t>
      </w:r>
      <w:r>
        <w:rPr>
          <w:rFonts w:eastAsiaTheme="minorEastAsia" w:cs="Batang"/>
          <w:b/>
          <w:i/>
          <w:sz w:val="22"/>
          <w:szCs w:val="22"/>
          <w:lang w:eastAsia="zh-CN"/>
        </w:rPr>
        <w:t>1</w:t>
      </w:r>
      <w:r w:rsidRPr="008D383E">
        <w:rPr>
          <w:rFonts w:eastAsiaTheme="minorEastAsia" w:cs="Batang"/>
          <w:b/>
          <w:i/>
          <w:sz w:val="22"/>
          <w:szCs w:val="22"/>
          <w:lang w:eastAsia="zh-CN"/>
        </w:rPr>
        <w:t xml:space="preserve"> are {4, 8,</w:t>
      </w:r>
      <w:r>
        <w:rPr>
          <w:rFonts w:eastAsiaTheme="minorEastAsia" w:cs="Batang"/>
          <w:b/>
          <w:i/>
          <w:sz w:val="22"/>
          <w:szCs w:val="22"/>
          <w:lang w:eastAsia="zh-CN"/>
        </w:rPr>
        <w:t xml:space="preserve"> [12], </w:t>
      </w:r>
      <w:r w:rsidRPr="008D383E">
        <w:rPr>
          <w:rFonts w:eastAsiaTheme="minorEastAsia" w:cs="Batang"/>
          <w:b/>
          <w:i/>
          <w:sz w:val="22"/>
          <w:szCs w:val="22"/>
          <w:lang w:eastAsia="zh-CN"/>
        </w:rPr>
        <w:t>16}</w:t>
      </w:r>
    </w:p>
    <w:p w14:paraId="5B977183" w14:textId="77777777" w:rsidR="0070516A" w:rsidRPr="00463FAF" w:rsidRDefault="0070516A" w:rsidP="0070516A">
      <w:pPr>
        <w:pStyle w:val="ListParagraph"/>
        <w:numPr>
          <w:ilvl w:val="0"/>
          <w:numId w:val="18"/>
        </w:numPr>
        <w:spacing w:after="120"/>
        <w:ind w:leftChars="0"/>
        <w:jc w:val="both"/>
        <w:rPr>
          <w:rFonts w:eastAsiaTheme="minorEastAsia" w:cs="Batang"/>
          <w:b/>
          <w:i/>
          <w:sz w:val="22"/>
          <w:szCs w:val="22"/>
          <w:lang w:eastAsia="zh-CN"/>
        </w:rPr>
      </w:pPr>
      <w:r w:rsidRPr="008D383E">
        <w:rPr>
          <w:rFonts w:eastAsiaTheme="minorEastAsia" w:cs="Batang"/>
          <w:b/>
          <w:i/>
          <w:sz w:val="22"/>
          <w:szCs w:val="22"/>
          <w:lang w:eastAsia="zh-CN"/>
        </w:rPr>
        <w:t>UE is expected to manage its capability report between FG 15-11 values and FG 32-</w:t>
      </w:r>
      <w:r>
        <w:rPr>
          <w:rFonts w:eastAsiaTheme="minorEastAsia" w:cs="Batang"/>
          <w:b/>
          <w:i/>
          <w:sz w:val="22"/>
          <w:szCs w:val="22"/>
          <w:lang w:eastAsia="zh-CN"/>
        </w:rPr>
        <w:t>6</w:t>
      </w:r>
      <w:r w:rsidRPr="008D383E">
        <w:rPr>
          <w:rFonts w:eastAsiaTheme="minorEastAsia" w:cs="Batang"/>
          <w:b/>
          <w:i/>
          <w:sz w:val="22"/>
          <w:szCs w:val="22"/>
          <w:lang w:eastAsia="zh-CN"/>
        </w:rPr>
        <w:t xml:space="preserve"> values</w:t>
      </w:r>
    </w:p>
    <w:p w14:paraId="20D6F0D3" w14:textId="77777777" w:rsidR="0070516A" w:rsidRDefault="0070516A" w:rsidP="00603550">
      <w:pPr>
        <w:spacing w:after="120"/>
        <w:jc w:val="both"/>
        <w:rPr>
          <w:rFonts w:eastAsiaTheme="minorEastAsia" w:cs="Batang"/>
          <w:i/>
          <w:sz w:val="22"/>
          <w:szCs w:val="22"/>
          <w:lang w:eastAsia="zh-CN"/>
        </w:rPr>
      </w:pPr>
    </w:p>
    <w:p w14:paraId="112511DD" w14:textId="527E5349" w:rsidR="006539D5" w:rsidRDefault="006539D5" w:rsidP="006539D5">
      <w:pPr>
        <w:pStyle w:val="Heading3"/>
        <w:numPr>
          <w:ilvl w:val="2"/>
          <w:numId w:val="33"/>
        </w:numPr>
        <w:spacing w:beforeLines="50" w:before="120" w:afterLines="50" w:after="120"/>
        <w:rPr>
          <w:rFonts w:eastAsiaTheme="minorEastAsia" w:cs="Batang"/>
          <w:i/>
          <w:sz w:val="22"/>
          <w:szCs w:val="22"/>
          <w:lang w:eastAsia="zh-CN"/>
        </w:rPr>
      </w:pPr>
      <w:r w:rsidRPr="006539D5">
        <w:rPr>
          <w:rFonts w:ascii="Times New Roman" w:eastAsia="SimSun" w:hAnsi="Times New Roman"/>
          <w:b/>
          <w:szCs w:val="22"/>
          <w:lang w:val="en-US" w:eastAsia="zh-CN"/>
        </w:rPr>
        <w:t xml:space="preserve">Summary of </w:t>
      </w:r>
      <w:r>
        <w:rPr>
          <w:rFonts w:ascii="Times New Roman" w:eastAsia="SimSun" w:hAnsi="Times New Roman"/>
          <w:b/>
          <w:szCs w:val="22"/>
          <w:lang w:val="en-US" w:eastAsia="zh-CN"/>
        </w:rPr>
        <w:t>Inter-UE coordination FGs</w:t>
      </w:r>
    </w:p>
    <w:p w14:paraId="562B06DA" w14:textId="59271499" w:rsidR="006539D5" w:rsidRDefault="006539D5" w:rsidP="00603550">
      <w:pPr>
        <w:spacing w:after="120"/>
        <w:jc w:val="both"/>
        <w:rPr>
          <w:rFonts w:eastAsiaTheme="minorEastAsia" w:cs="Batang"/>
          <w:sz w:val="22"/>
          <w:szCs w:val="22"/>
          <w:lang w:val="en-US" w:eastAsia="zh-CN"/>
        </w:rPr>
      </w:pPr>
      <w:r w:rsidRPr="006539D5">
        <w:rPr>
          <w:rFonts w:eastAsiaTheme="minorEastAsia" w:cs="Batang"/>
          <w:sz w:val="22"/>
          <w:szCs w:val="22"/>
          <w:lang w:val="en-US" w:eastAsia="zh-CN"/>
        </w:rPr>
        <w:t xml:space="preserve">We </w:t>
      </w:r>
      <w:r>
        <w:rPr>
          <w:rFonts w:eastAsiaTheme="minorEastAsia" w:cs="Batang"/>
          <w:sz w:val="22"/>
          <w:szCs w:val="22"/>
          <w:lang w:val="en-US" w:eastAsia="zh-CN"/>
        </w:rPr>
        <w:t>summar</w:t>
      </w:r>
      <w:r w:rsidR="00062803">
        <w:rPr>
          <w:rFonts w:eastAsiaTheme="minorEastAsia" w:cs="Batang"/>
          <w:sz w:val="22"/>
          <w:szCs w:val="22"/>
          <w:lang w:val="en-US" w:eastAsia="zh-CN"/>
        </w:rPr>
        <w:t>ize</w:t>
      </w:r>
      <w:r>
        <w:rPr>
          <w:rFonts w:eastAsiaTheme="minorEastAsia" w:cs="Batang"/>
          <w:sz w:val="22"/>
          <w:szCs w:val="22"/>
          <w:lang w:val="en-US" w:eastAsia="zh-CN"/>
        </w:rPr>
        <w:t xml:space="preserve"> the </w:t>
      </w:r>
      <w:r w:rsidR="00FE0F23">
        <w:rPr>
          <w:rFonts w:eastAsiaTheme="minorEastAsia" w:cs="Batang"/>
          <w:sz w:val="22"/>
          <w:szCs w:val="22"/>
          <w:lang w:val="en-US" w:eastAsia="zh-CN"/>
        </w:rPr>
        <w:t>i</w:t>
      </w:r>
      <w:r w:rsidR="00A83EC4" w:rsidRPr="00A83EC4">
        <w:rPr>
          <w:rFonts w:eastAsiaTheme="minorEastAsia" w:cs="Batang"/>
          <w:sz w:val="22"/>
          <w:szCs w:val="22"/>
          <w:lang w:val="en-US" w:eastAsia="zh-CN"/>
        </w:rPr>
        <w:t>nter-UE coordination</w:t>
      </w:r>
      <w:r w:rsidR="00A83EC4">
        <w:rPr>
          <w:rFonts w:eastAsiaTheme="minorEastAsia" w:cs="Batang"/>
          <w:sz w:val="22"/>
          <w:szCs w:val="22"/>
          <w:lang w:val="en-US" w:eastAsia="zh-CN"/>
        </w:rPr>
        <w:t xml:space="preserve"> FGs update as following</w:t>
      </w:r>
      <w:r w:rsidR="00381143">
        <w:rPr>
          <w:rFonts w:eastAsiaTheme="minorEastAsia" w:cs="Batang"/>
          <w:sz w:val="22"/>
          <w:szCs w:val="22"/>
          <w:lang w:val="en-US" w:eastAsia="zh-CN"/>
        </w:rPr>
        <w:t>, on these principles:</w:t>
      </w:r>
    </w:p>
    <w:p w14:paraId="0763338E" w14:textId="60585919" w:rsidR="00E56F28" w:rsidRDefault="00381143" w:rsidP="00E56F28">
      <w:pPr>
        <w:spacing w:after="120"/>
        <w:jc w:val="both"/>
        <w:rPr>
          <w:rFonts w:eastAsiaTheme="minorEastAsia" w:cs="Batang"/>
          <w:sz w:val="22"/>
          <w:szCs w:val="22"/>
          <w:lang w:val="en-US" w:eastAsia="zh-CN"/>
        </w:rPr>
      </w:pPr>
      <w:r w:rsidRPr="00E56F28">
        <w:rPr>
          <w:rFonts w:eastAsiaTheme="minorEastAsia" w:cs="Batang"/>
          <w:sz w:val="22"/>
          <w:szCs w:val="22"/>
          <w:lang w:val="en-US" w:eastAsia="zh-CN"/>
        </w:rPr>
        <w:t>For inter-UE scheme 1</w:t>
      </w:r>
      <w:r w:rsidR="00E56F28" w:rsidRPr="00E56F28">
        <w:rPr>
          <w:rFonts w:eastAsiaTheme="minorEastAsia" w:cs="Batang"/>
          <w:sz w:val="22"/>
          <w:szCs w:val="22"/>
          <w:lang w:val="en-US" w:eastAsia="zh-CN"/>
        </w:rPr>
        <w:t xml:space="preserve"> for</w:t>
      </w:r>
      <w:r w:rsidR="003B260B">
        <w:rPr>
          <w:rFonts w:eastAsiaTheme="minorEastAsia" w:cs="Batang"/>
          <w:sz w:val="22"/>
          <w:szCs w:val="22"/>
          <w:lang w:val="en-US" w:eastAsia="zh-CN"/>
        </w:rPr>
        <w:t xml:space="preserve"> UE-A</w:t>
      </w:r>
      <w:r w:rsidR="00E56F28" w:rsidRPr="00E56F28">
        <w:rPr>
          <w:rFonts w:eastAsiaTheme="minorEastAsia" w:cs="Batang"/>
          <w:sz w:val="22"/>
          <w:szCs w:val="22"/>
          <w:lang w:val="en-US" w:eastAsia="zh-CN"/>
        </w:rPr>
        <w:t xml:space="preserve"> transmitting coordination information</w:t>
      </w:r>
      <w:r w:rsidR="00E56F28">
        <w:rPr>
          <w:rFonts w:eastAsiaTheme="minorEastAsia" w:cs="Batang"/>
          <w:sz w:val="22"/>
          <w:szCs w:val="22"/>
          <w:lang w:val="en-US" w:eastAsia="zh-CN"/>
        </w:rPr>
        <w:t>, i.e. UE-A</w:t>
      </w:r>
    </w:p>
    <w:p w14:paraId="0DCCB0E1" w14:textId="77777777" w:rsidR="00E56F28" w:rsidRDefault="00E56F28" w:rsidP="00E56F28">
      <w:pPr>
        <w:pStyle w:val="ListParagraph"/>
        <w:numPr>
          <w:ilvl w:val="1"/>
          <w:numId w:val="22"/>
        </w:numPr>
        <w:spacing w:after="120"/>
        <w:ind w:leftChars="0"/>
        <w:jc w:val="both"/>
        <w:rPr>
          <w:rFonts w:eastAsiaTheme="minorEastAsia" w:cs="Batang"/>
          <w:sz w:val="22"/>
          <w:szCs w:val="22"/>
          <w:lang w:val="en-US" w:eastAsia="zh-CN"/>
        </w:rPr>
      </w:pPr>
      <w:r w:rsidRPr="00E56F28">
        <w:rPr>
          <w:rFonts w:eastAsiaTheme="minorEastAsia" w:cs="Batang"/>
          <w:sz w:val="22"/>
          <w:szCs w:val="22"/>
          <w:lang w:val="en-US" w:eastAsia="zh-CN"/>
        </w:rPr>
        <w:t>15-1 is needed to allow sensing at UE-A and reception of explicit request from UE-B</w:t>
      </w:r>
    </w:p>
    <w:p w14:paraId="7FE3481D" w14:textId="0A6CF4C8" w:rsidR="00381143" w:rsidRDefault="00E56F28" w:rsidP="00E56F28">
      <w:pPr>
        <w:pStyle w:val="ListParagraph"/>
        <w:numPr>
          <w:ilvl w:val="1"/>
          <w:numId w:val="22"/>
        </w:numPr>
        <w:spacing w:after="120"/>
        <w:ind w:leftChars="0"/>
        <w:jc w:val="both"/>
        <w:rPr>
          <w:rFonts w:eastAsiaTheme="minorEastAsia" w:cs="Batang"/>
          <w:sz w:val="22"/>
          <w:szCs w:val="22"/>
          <w:lang w:val="en-US" w:eastAsia="zh-CN"/>
        </w:rPr>
      </w:pPr>
      <w:r w:rsidRPr="00E56F28">
        <w:rPr>
          <w:rFonts w:eastAsiaTheme="minorEastAsia" w:cs="Batang"/>
          <w:sz w:val="22"/>
          <w:szCs w:val="22"/>
          <w:lang w:val="en-US" w:eastAsia="zh-CN"/>
        </w:rPr>
        <w:t>15-3</w:t>
      </w:r>
      <w:r>
        <w:rPr>
          <w:rFonts w:eastAsiaTheme="minorEastAsia" w:cs="Batang"/>
          <w:sz w:val="22"/>
          <w:szCs w:val="22"/>
          <w:lang w:val="en-US" w:eastAsia="zh-CN"/>
        </w:rPr>
        <w:t xml:space="preserve"> is needed to transmit the coordination information to UE-B.</w:t>
      </w:r>
    </w:p>
    <w:p w14:paraId="10F7487E" w14:textId="1FD768E3" w:rsidR="00E56F28" w:rsidRDefault="00E56F28" w:rsidP="00E56F28">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The other basic FGs from Rel-16 are needed for the operation of sidelink in general.</w:t>
      </w:r>
    </w:p>
    <w:p w14:paraId="25DF9A9E" w14:textId="3582897C" w:rsidR="00E56F28" w:rsidRDefault="00E56F28" w:rsidP="00E56F28">
      <w:pPr>
        <w:spacing w:after="120"/>
        <w:jc w:val="both"/>
        <w:rPr>
          <w:rFonts w:eastAsiaTheme="minorEastAsia" w:cs="Batang"/>
          <w:sz w:val="22"/>
          <w:szCs w:val="22"/>
          <w:lang w:val="en-US" w:eastAsia="zh-CN"/>
        </w:rPr>
      </w:pPr>
      <w:r>
        <w:rPr>
          <w:rFonts w:eastAsiaTheme="minorEastAsia" w:cs="Batang"/>
          <w:sz w:val="22"/>
          <w:szCs w:val="22"/>
          <w:lang w:val="en-US" w:eastAsia="zh-CN"/>
        </w:rPr>
        <w:t>For inter-UE scheme 1 for</w:t>
      </w:r>
      <w:r w:rsidR="003B260B">
        <w:rPr>
          <w:rFonts w:eastAsiaTheme="minorEastAsia" w:cs="Batang"/>
          <w:sz w:val="22"/>
          <w:szCs w:val="22"/>
          <w:lang w:val="en-US" w:eastAsia="zh-CN"/>
        </w:rPr>
        <w:t xml:space="preserve"> UE-B</w:t>
      </w:r>
      <w:r>
        <w:rPr>
          <w:rFonts w:eastAsiaTheme="minorEastAsia" w:cs="Batang"/>
          <w:sz w:val="22"/>
          <w:szCs w:val="22"/>
          <w:lang w:val="en-US" w:eastAsia="zh-CN"/>
        </w:rPr>
        <w:t xml:space="preserve"> receiving coordination information, i.e. UE-B</w:t>
      </w:r>
    </w:p>
    <w:p w14:paraId="23D87475" w14:textId="1B45AE9A" w:rsidR="00E56F28" w:rsidRDefault="00E56F28" w:rsidP="00E56F28">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15-1 is needed for receiving the coordination information</w:t>
      </w:r>
    </w:p>
    <w:p w14:paraId="5B480C68" w14:textId="13964A49" w:rsidR="00E56F28" w:rsidRDefault="00E56F28" w:rsidP="00E56F28">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There has to be at least one of {full, partial}-sensing supported by UE-B, i.e. 15-3 or 32-4. UE-B may also support random resource selection 32-4a, but only support of that is not sufficient to have inter-UE coordination.</w:t>
      </w:r>
    </w:p>
    <w:p w14:paraId="07AC99DB" w14:textId="16F60AA4" w:rsidR="00E56F28" w:rsidRDefault="00E56F28" w:rsidP="00E56F28">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The other basic FGs from Rel-16 are needed for the operation of sidelink for transmitting the explicit request in option A.</w:t>
      </w:r>
    </w:p>
    <w:p w14:paraId="211B2414" w14:textId="40B07E5A" w:rsidR="00E56F28" w:rsidRDefault="00E56F28" w:rsidP="00E56F28">
      <w:pPr>
        <w:spacing w:after="120"/>
        <w:jc w:val="both"/>
        <w:rPr>
          <w:rFonts w:eastAsiaTheme="minorEastAsia" w:cs="Batang"/>
          <w:sz w:val="22"/>
          <w:szCs w:val="22"/>
          <w:lang w:val="en-US" w:eastAsia="zh-CN"/>
        </w:rPr>
      </w:pPr>
      <w:r>
        <w:rPr>
          <w:rFonts w:eastAsiaTheme="minorEastAsia" w:cs="Batang"/>
          <w:sz w:val="22"/>
          <w:szCs w:val="22"/>
          <w:lang w:val="en-US" w:eastAsia="zh-CN"/>
        </w:rPr>
        <w:t>For inter-UE scheme 2</w:t>
      </w:r>
      <w:r w:rsidR="003B260B">
        <w:rPr>
          <w:rFonts w:eastAsiaTheme="minorEastAsia" w:cs="Batang"/>
          <w:sz w:val="22"/>
          <w:szCs w:val="22"/>
          <w:lang w:val="en-US" w:eastAsia="zh-CN"/>
        </w:rPr>
        <w:t xml:space="preserve"> UE-A</w:t>
      </w:r>
      <w:r>
        <w:rPr>
          <w:rFonts w:eastAsiaTheme="minorEastAsia" w:cs="Batang"/>
          <w:sz w:val="22"/>
          <w:szCs w:val="22"/>
          <w:lang w:val="en-US" w:eastAsia="zh-CN"/>
        </w:rPr>
        <w:t xml:space="preserve"> transmitting coordination information</w:t>
      </w:r>
    </w:p>
    <w:p w14:paraId="72621E06" w14:textId="5D09B0BD" w:rsidR="004F77CC" w:rsidRPr="009F4811" w:rsidRDefault="00E56F28" w:rsidP="009F4811">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15-1 is needed to allow monitoring for conflicts, etc.</w:t>
      </w:r>
      <w:r w:rsidR="004F77CC">
        <w:rPr>
          <w:rFonts w:eastAsiaTheme="minorEastAsia" w:cs="Batang"/>
          <w:sz w:val="22"/>
          <w:szCs w:val="22"/>
          <w:lang w:val="en-US" w:eastAsia="zh-CN"/>
        </w:rPr>
        <w:t xml:space="preserve"> of UE-B.</w:t>
      </w:r>
    </w:p>
    <w:p w14:paraId="43F3AB48" w14:textId="09E2A2A2" w:rsidR="004F77CC" w:rsidRDefault="004F77CC" w:rsidP="00E56F28">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Synchronization is required via either 15-4 or 32-2</w:t>
      </w:r>
      <w:r w:rsidR="009F4811">
        <w:rPr>
          <w:rFonts w:eastAsiaTheme="minorEastAsia" w:cs="Batang"/>
          <w:sz w:val="22"/>
          <w:szCs w:val="22"/>
          <w:lang w:val="en-US" w:eastAsia="zh-CN"/>
        </w:rPr>
        <w:t>. 32-4b is not included because it is intended only for the support of random selection UEs without sidelink reception capability, while this FG requires sidelink reception</w:t>
      </w:r>
      <w:r w:rsidR="00C12DE6">
        <w:rPr>
          <w:rFonts w:eastAsiaTheme="minorEastAsia" w:cs="Batang"/>
          <w:sz w:val="22"/>
          <w:szCs w:val="22"/>
          <w:lang w:val="en-US" w:eastAsia="zh-CN"/>
        </w:rPr>
        <w:t xml:space="preserve"> for monitoring conflicts</w:t>
      </w:r>
      <w:r w:rsidR="009F4811">
        <w:rPr>
          <w:rFonts w:eastAsiaTheme="minorEastAsia" w:cs="Batang"/>
          <w:sz w:val="22"/>
          <w:szCs w:val="22"/>
          <w:lang w:val="en-US" w:eastAsia="zh-CN"/>
        </w:rPr>
        <w:t>.</w:t>
      </w:r>
    </w:p>
    <w:p w14:paraId="1E01F44E" w14:textId="4C061E24" w:rsidR="009F4811" w:rsidRDefault="009F4811" w:rsidP="00E56F28">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Other Rel-16 basic FGs are not needed, since PSFCH is captured via the components</w:t>
      </w:r>
    </w:p>
    <w:p w14:paraId="6CCD4B8C" w14:textId="6491E22D" w:rsidR="009F4811" w:rsidRDefault="009F4811" w:rsidP="009F4811">
      <w:pPr>
        <w:spacing w:after="120"/>
        <w:ind w:left="420"/>
        <w:jc w:val="both"/>
        <w:rPr>
          <w:rFonts w:eastAsiaTheme="minorEastAsia" w:cs="Batang"/>
          <w:sz w:val="22"/>
          <w:szCs w:val="22"/>
          <w:lang w:val="en-US" w:eastAsia="zh-CN"/>
        </w:rPr>
      </w:pPr>
      <w:r>
        <w:rPr>
          <w:rFonts w:eastAsiaTheme="minorEastAsia" w:cs="Batang"/>
          <w:sz w:val="22"/>
          <w:szCs w:val="22"/>
          <w:lang w:val="en-US" w:eastAsia="zh-CN"/>
        </w:rPr>
        <w:t xml:space="preserve">For inter-UE scheme 2 </w:t>
      </w:r>
      <w:r w:rsidR="003B260B">
        <w:rPr>
          <w:rFonts w:eastAsiaTheme="minorEastAsia" w:cs="Batang"/>
          <w:sz w:val="22"/>
          <w:szCs w:val="22"/>
          <w:lang w:val="en-US" w:eastAsia="zh-CN"/>
        </w:rPr>
        <w:t xml:space="preserve">UE-B </w:t>
      </w:r>
      <w:r>
        <w:rPr>
          <w:rFonts w:eastAsiaTheme="minorEastAsia" w:cs="Batang"/>
          <w:sz w:val="22"/>
          <w:szCs w:val="22"/>
          <w:lang w:val="en-US" w:eastAsia="zh-CN"/>
        </w:rPr>
        <w:t>receiving coordination information:</w:t>
      </w:r>
    </w:p>
    <w:p w14:paraId="2E418830" w14:textId="2D183961" w:rsidR="009F4811" w:rsidRDefault="009F4811" w:rsidP="009F4811">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There has to be at least one of {full, partial}-sensing supported by UE-B, i.e. 15-3 or 32-4. UE-B may also support random resource selection 32-4a, but only support of that is not sufficient to have inter-UE coordination.</w:t>
      </w:r>
    </w:p>
    <w:p w14:paraId="155DFAEF" w14:textId="04B5A666" w:rsidR="009F4811" w:rsidRPr="009F4811" w:rsidRDefault="009F4811" w:rsidP="009F4811">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Synchronization is required via either 15-4 or 32-2. 32-4b is not included because it is intended only for the support of random selection UEs without sidelink reception capability, while this FG requires sidelink reception.</w:t>
      </w:r>
    </w:p>
    <w:p w14:paraId="7F146E8A" w14:textId="56C70BB0" w:rsidR="009F4811" w:rsidRPr="009F4811" w:rsidRDefault="009F4811" w:rsidP="009F4811">
      <w:pPr>
        <w:pStyle w:val="ListParagraph"/>
        <w:numPr>
          <w:ilvl w:val="1"/>
          <w:numId w:val="22"/>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Other Rel-16 basic FGs are not needed, since PSFCH is captured via the components</w:t>
      </w:r>
    </w:p>
    <w:p w14:paraId="78B1A2F8" w14:textId="77777777" w:rsidR="009F4811" w:rsidRDefault="009F4811" w:rsidP="00603550">
      <w:pPr>
        <w:spacing w:after="120"/>
        <w:jc w:val="both"/>
        <w:rPr>
          <w:rFonts w:eastAsiaTheme="minorEastAsia" w:cs="Batang"/>
          <w:b/>
          <w:i/>
          <w:sz w:val="22"/>
          <w:szCs w:val="22"/>
          <w:lang w:eastAsia="zh-CN"/>
        </w:rPr>
      </w:pPr>
    </w:p>
    <w:p w14:paraId="534DE8E4" w14:textId="05D0603D" w:rsidR="006539D5" w:rsidRDefault="006539D5" w:rsidP="00603550">
      <w:pPr>
        <w:spacing w:after="120"/>
        <w:jc w:val="both"/>
        <w:rPr>
          <w:rFonts w:eastAsiaTheme="minorEastAsia" w:cs="Batang"/>
          <w:i/>
          <w:sz w:val="22"/>
          <w:szCs w:val="22"/>
          <w:lang w:eastAsia="zh-CN"/>
        </w:rPr>
      </w:pPr>
      <w:r>
        <w:rPr>
          <w:rFonts w:eastAsiaTheme="minorEastAsia" w:cs="Batang"/>
          <w:b/>
          <w:i/>
          <w:sz w:val="22"/>
          <w:szCs w:val="22"/>
          <w:lang w:eastAsia="zh-CN"/>
        </w:rPr>
        <w:t>Proposal 1</w:t>
      </w:r>
      <w:r w:rsidR="00211D28">
        <w:rPr>
          <w:rFonts w:eastAsiaTheme="minorEastAsia" w:cs="Batang"/>
          <w:b/>
          <w:i/>
          <w:sz w:val="22"/>
          <w:szCs w:val="22"/>
          <w:lang w:eastAsia="zh-CN"/>
        </w:rPr>
        <w:t>1</w:t>
      </w:r>
      <w:r w:rsidR="008A4449">
        <w:rPr>
          <w:rFonts w:eastAsiaTheme="minorEastAsia" w:cs="Batang"/>
          <w:b/>
          <w:i/>
          <w:sz w:val="22"/>
          <w:szCs w:val="22"/>
          <w:lang w:eastAsia="zh-CN"/>
        </w:rPr>
        <w:t xml:space="preserve">: </w:t>
      </w:r>
      <w:r w:rsidR="003B260B">
        <w:rPr>
          <w:rFonts w:eastAsiaTheme="minorEastAsia" w:cs="Batang"/>
          <w:b/>
          <w:i/>
          <w:sz w:val="22"/>
          <w:szCs w:val="22"/>
          <w:lang w:eastAsia="zh-CN"/>
        </w:rPr>
        <w:t>The following FGs are defined for inter-UE coordination with pre-requisites and components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95"/>
        <w:gridCol w:w="5787"/>
        <w:gridCol w:w="1178"/>
      </w:tblGrid>
      <w:tr w:rsidR="008A4449" w:rsidRPr="00E64AA3" w14:paraId="2935BA71"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0B9F49C0" w14:textId="77777777" w:rsidR="008A4449" w:rsidRPr="00693A4B" w:rsidRDefault="008A4449" w:rsidP="0024137A">
            <w:pPr>
              <w:pStyle w:val="TAL"/>
              <w:rPr>
                <w:rFonts w:asciiTheme="majorHAnsi" w:eastAsia="Malgun Gothic" w:hAnsiTheme="majorHAnsi" w:cstheme="majorHAnsi"/>
                <w:color w:val="FF0000"/>
                <w:szCs w:val="18"/>
                <w:lang w:eastAsia="ko-KR"/>
              </w:rPr>
            </w:pPr>
            <w:bookmarkStart w:id="0" w:name="_Hlk92804108"/>
            <w:r w:rsidRPr="00693A4B">
              <w:rPr>
                <w:rFonts w:asciiTheme="majorHAnsi" w:eastAsia="Malgun Gothic" w:hAnsiTheme="majorHAnsi" w:cstheme="majorHAnsi"/>
                <w:color w:val="FF0000"/>
                <w:szCs w:val="18"/>
                <w:lang w:eastAsia="ko-KR"/>
              </w:rPr>
              <w:lastRenderedPageBreak/>
              <w:t>Index</w:t>
            </w:r>
          </w:p>
        </w:tc>
        <w:tc>
          <w:tcPr>
            <w:tcW w:w="774" w:type="pct"/>
            <w:tcBorders>
              <w:top w:val="single" w:sz="4" w:space="0" w:color="auto"/>
              <w:left w:val="single" w:sz="4" w:space="0" w:color="auto"/>
              <w:bottom w:val="single" w:sz="4" w:space="0" w:color="auto"/>
              <w:right w:val="single" w:sz="4" w:space="0" w:color="auto"/>
            </w:tcBorders>
          </w:tcPr>
          <w:p w14:paraId="78DD12E7" w14:textId="77777777" w:rsidR="008A4449" w:rsidRPr="00693A4B" w:rsidRDefault="008A4449" w:rsidP="0024137A">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42B250C" w14:textId="77777777" w:rsidR="008A4449" w:rsidRPr="00693A4B" w:rsidRDefault="008A4449" w:rsidP="0024137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6392463" w14:textId="3F1FC44F" w:rsidR="008A4449" w:rsidRPr="00693A4B" w:rsidRDefault="00790F63" w:rsidP="00790F63">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R17 p</w:t>
            </w:r>
            <w:r w:rsidR="008A4449" w:rsidRPr="00693A4B">
              <w:rPr>
                <w:rFonts w:asciiTheme="majorHAnsi" w:eastAsia="Malgun Gothic" w:hAnsiTheme="majorHAnsi" w:cstheme="majorHAnsi"/>
                <w:color w:val="FF0000"/>
                <w:szCs w:val="18"/>
                <w:lang w:eastAsia="ko-KR"/>
              </w:rPr>
              <w:t>rerequisite feature groups</w:t>
            </w:r>
            <w:r w:rsidR="00B56018">
              <w:rPr>
                <w:rFonts w:asciiTheme="majorHAnsi" w:eastAsia="Malgun Gothic" w:hAnsiTheme="majorHAnsi" w:cstheme="majorHAnsi"/>
                <w:color w:val="FF0000"/>
                <w:szCs w:val="18"/>
                <w:lang w:eastAsia="ko-KR"/>
              </w:rPr>
              <w:t xml:space="preserve"> </w:t>
            </w:r>
          </w:p>
        </w:tc>
      </w:tr>
      <w:tr w:rsidR="008A4449" w:rsidRPr="00E64AA3" w14:paraId="2A0EB40F"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hideMark/>
          </w:tcPr>
          <w:p w14:paraId="0D3E37AD" w14:textId="77777777" w:rsidR="008A4449" w:rsidRPr="00693A4B" w:rsidRDefault="008A4449" w:rsidP="0024137A">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32-5a-a</w:t>
            </w:r>
          </w:p>
        </w:tc>
        <w:tc>
          <w:tcPr>
            <w:tcW w:w="774" w:type="pct"/>
            <w:tcBorders>
              <w:top w:val="single" w:sz="4" w:space="0" w:color="auto"/>
              <w:left w:val="single" w:sz="4" w:space="0" w:color="auto"/>
              <w:bottom w:val="single" w:sz="4" w:space="0" w:color="auto"/>
              <w:right w:val="single" w:sz="4" w:space="0" w:color="auto"/>
            </w:tcBorders>
            <w:hideMark/>
          </w:tcPr>
          <w:p w14:paraId="26EAAB49" w14:textId="77777777" w:rsidR="008A4449" w:rsidRPr="00693A4B" w:rsidRDefault="008A4449" w:rsidP="0024137A">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Transmitting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13B9D548" w14:textId="77777777" w:rsidR="008A4449" w:rsidRPr="00693A4B" w:rsidRDefault="008A4449" w:rsidP="0024137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inter-UE coordination information of preferred resource set/non-preferred resource set.</w:t>
            </w:r>
          </w:p>
          <w:p w14:paraId="5B37E2C0" w14:textId="77777777" w:rsidR="008A4449" w:rsidRPr="00693A4B" w:rsidRDefault="008A4449" w:rsidP="0024137A">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 xml:space="preserve">2) UE can receive an explicit request for inter-UE coordination information </w:t>
            </w:r>
            <w:proofErr w:type="gramStart"/>
            <w:r w:rsidRPr="00693A4B">
              <w:rPr>
                <w:rFonts w:asciiTheme="majorHAnsi" w:eastAsia="Malgun Gothic" w:hAnsiTheme="majorHAnsi" w:cstheme="majorHAnsi"/>
                <w:color w:val="FF0000"/>
                <w:sz w:val="18"/>
                <w:szCs w:val="18"/>
                <w:lang w:eastAsia="ko-KR"/>
              </w:rPr>
              <w:t>of  both</w:t>
            </w:r>
            <w:proofErr w:type="gramEnd"/>
            <w:r w:rsidRPr="00693A4B">
              <w:rPr>
                <w:rFonts w:asciiTheme="majorHAnsi" w:eastAsia="Malgun Gothic" w:hAnsiTheme="majorHAnsi" w:cstheme="majorHAnsi"/>
                <w:color w:val="FF0000"/>
                <w:sz w:val="18"/>
                <w:szCs w:val="18"/>
                <w:lang w:eastAsia="ko-KR"/>
              </w:rPr>
              <w:t xml:space="preserve">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3C5C9A14" w14:textId="5140269E" w:rsidR="00F858BC" w:rsidRPr="00F858BC" w:rsidRDefault="00F858BC" w:rsidP="00F858BC">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15-3, 15-4, 15-5, 15-11, 15-23</w:t>
            </w:r>
          </w:p>
          <w:p w14:paraId="0A02D76A" w14:textId="6585C892" w:rsidR="008A4449" w:rsidRPr="00F858BC" w:rsidRDefault="008A4449" w:rsidP="0024137A">
            <w:pPr>
              <w:pStyle w:val="TAL"/>
              <w:rPr>
                <w:color w:val="FF0000"/>
              </w:rPr>
            </w:pPr>
          </w:p>
        </w:tc>
      </w:tr>
      <w:tr w:rsidR="008A4449" w:rsidRPr="00E64AA3" w14:paraId="304DD730"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111E5FEB" w14:textId="77777777" w:rsidR="008A4449" w:rsidRPr="00693A4B" w:rsidRDefault="008A4449" w:rsidP="0024137A">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32-5a-b</w:t>
            </w:r>
          </w:p>
        </w:tc>
        <w:tc>
          <w:tcPr>
            <w:tcW w:w="774" w:type="pct"/>
            <w:tcBorders>
              <w:top w:val="single" w:sz="4" w:space="0" w:color="auto"/>
              <w:left w:val="single" w:sz="4" w:space="0" w:color="auto"/>
              <w:bottom w:val="single" w:sz="4" w:space="0" w:color="auto"/>
              <w:right w:val="single" w:sz="4" w:space="0" w:color="auto"/>
            </w:tcBorders>
          </w:tcPr>
          <w:p w14:paraId="55528440" w14:textId="77777777" w:rsidR="008A4449" w:rsidRPr="00693A4B" w:rsidRDefault="008A4449" w:rsidP="0024137A">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Receiving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9A868D6" w14:textId="77777777" w:rsidR="008A4449" w:rsidRPr="00693A4B" w:rsidRDefault="008A4449" w:rsidP="0024137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inter-UE coordination information of preferred resource set/non-preferred resource set and use the received information in its own resource (re-)selection in NR sidelink mode 2.</w:t>
            </w:r>
          </w:p>
          <w:p w14:paraId="2CCAAE90" w14:textId="77777777" w:rsidR="008A4449" w:rsidRPr="00693A4B" w:rsidRDefault="008A4449" w:rsidP="0024137A">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transmit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9D730F3" w14:textId="2E049EAD" w:rsidR="00F858BC" w:rsidRPr="00F858BC" w:rsidRDefault="00F858BC" w:rsidP="00F858BC">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15-4, 15-5, 15-11, 15-23</w:t>
            </w:r>
          </w:p>
          <w:p w14:paraId="76979576" w14:textId="52B3E09D" w:rsidR="00F858BC" w:rsidRPr="00693A4B" w:rsidRDefault="00F858BC" w:rsidP="00B56018">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at least one of 15-3, 32-4</w:t>
            </w:r>
          </w:p>
        </w:tc>
      </w:tr>
      <w:tr w:rsidR="00261D57" w:rsidRPr="00E64AA3" w14:paraId="2B4AE763"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2B41009E" w14:textId="77AE60E6"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32-5a-c</w:t>
            </w:r>
          </w:p>
        </w:tc>
        <w:tc>
          <w:tcPr>
            <w:tcW w:w="774" w:type="pct"/>
            <w:tcBorders>
              <w:top w:val="single" w:sz="4" w:space="0" w:color="auto"/>
              <w:left w:val="single" w:sz="4" w:space="0" w:color="auto"/>
              <w:bottom w:val="single" w:sz="4" w:space="0" w:color="auto"/>
              <w:right w:val="single" w:sz="4" w:space="0" w:color="auto"/>
            </w:tcBorders>
          </w:tcPr>
          <w:p w14:paraId="77C18716" w14:textId="77C84F5D"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Transmitting 2</w:t>
            </w:r>
            <w:r w:rsidRPr="00693A4B">
              <w:rPr>
                <w:rFonts w:asciiTheme="majorHAnsi" w:eastAsia="Malgun Gothic" w:hAnsiTheme="majorHAnsi" w:cstheme="majorHAnsi"/>
                <w:color w:val="FF0000"/>
                <w:szCs w:val="18"/>
                <w:vertAlign w:val="superscript"/>
                <w:lang w:eastAsia="ko-KR"/>
              </w:rPr>
              <w:t>nd</w:t>
            </w:r>
            <w:r w:rsidRPr="00693A4B">
              <w:rPr>
                <w:rFonts w:asciiTheme="majorHAnsi" w:eastAsia="Malgun Gothic" w:hAnsiTheme="majorHAnsi" w:cstheme="majorHAnsi"/>
                <w:color w:val="FF0000"/>
                <w:szCs w:val="18"/>
                <w:lang w:eastAsia="ko-KR"/>
              </w:rPr>
              <w:t xml:space="preserve"> SCI conveying inter-UE coordination information transmission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6684117" w14:textId="5A998DB5" w:rsidR="00261D57" w:rsidRPr="00693A4B" w:rsidRDefault="00261D57" w:rsidP="00261D5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additionally use 2nd SCI as the container to transmit inter-UE coordination information of preferred resource set/non-preferred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7895F0FC" w14:textId="4FDE3A63" w:rsidR="00261D57" w:rsidRPr="00693A4B" w:rsidRDefault="00261D57" w:rsidP="00261D57">
            <w:pPr>
              <w:pStyle w:val="TAL"/>
              <w:rPr>
                <w:color w:val="FF0000"/>
                <w:lang w:eastAsia="zh-CN"/>
              </w:rPr>
            </w:pPr>
            <w:r w:rsidRPr="00693A4B">
              <w:rPr>
                <w:rFonts w:asciiTheme="majorHAnsi" w:eastAsia="Malgun Gothic" w:hAnsiTheme="majorHAnsi" w:cstheme="majorHAnsi"/>
                <w:color w:val="FF0000"/>
                <w:szCs w:val="18"/>
                <w:lang w:eastAsia="ko-KR"/>
              </w:rPr>
              <w:t>32-5a-a</w:t>
            </w:r>
          </w:p>
        </w:tc>
      </w:tr>
      <w:tr w:rsidR="00261D57" w:rsidRPr="00E64AA3" w14:paraId="65E9DAE3"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292600B7" w14:textId="1B72B571"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32-5a-d</w:t>
            </w:r>
          </w:p>
        </w:tc>
        <w:tc>
          <w:tcPr>
            <w:tcW w:w="774" w:type="pct"/>
            <w:tcBorders>
              <w:top w:val="single" w:sz="4" w:space="0" w:color="auto"/>
              <w:left w:val="single" w:sz="4" w:space="0" w:color="auto"/>
              <w:bottom w:val="single" w:sz="4" w:space="0" w:color="auto"/>
              <w:right w:val="single" w:sz="4" w:space="0" w:color="auto"/>
            </w:tcBorders>
          </w:tcPr>
          <w:p w14:paraId="31F622BB" w14:textId="1AA782D9"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Receiving 2</w:t>
            </w:r>
            <w:r w:rsidRPr="00693A4B">
              <w:rPr>
                <w:rFonts w:asciiTheme="majorHAnsi" w:eastAsia="Malgun Gothic" w:hAnsiTheme="majorHAnsi" w:cstheme="majorHAnsi"/>
                <w:color w:val="FF0000"/>
                <w:szCs w:val="18"/>
                <w:vertAlign w:val="superscript"/>
                <w:lang w:eastAsia="ko-KR"/>
              </w:rPr>
              <w:t>nd</w:t>
            </w:r>
            <w:r w:rsidRPr="00693A4B">
              <w:rPr>
                <w:rFonts w:asciiTheme="majorHAnsi" w:eastAsia="Malgun Gothic" w:hAnsiTheme="majorHAnsi" w:cstheme="majorHAnsi"/>
                <w:color w:val="FF0000"/>
                <w:szCs w:val="18"/>
                <w:lang w:eastAsia="ko-KR"/>
              </w:rPr>
              <w:t xml:space="preserve"> SCI conveying 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4A9F26E4" w14:textId="27538DA9" w:rsidR="00261D57" w:rsidRPr="00693A4B" w:rsidRDefault="00261D57" w:rsidP="00261D5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additionally receive 2nd SCI which conveys inter-UE coordination information of preferred resource set/non-preferred resource set,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6A3D331" w14:textId="4B6E432B" w:rsidR="00261D57" w:rsidRPr="00693A4B" w:rsidRDefault="00261D57" w:rsidP="00261D57">
            <w:pPr>
              <w:pStyle w:val="TAL"/>
              <w:rPr>
                <w:color w:val="FF0000"/>
                <w:lang w:eastAsia="zh-CN"/>
              </w:rPr>
            </w:pPr>
            <w:r w:rsidRPr="00693A4B">
              <w:rPr>
                <w:rFonts w:asciiTheme="majorHAnsi" w:eastAsia="Malgun Gothic" w:hAnsiTheme="majorHAnsi" w:cstheme="majorHAnsi"/>
                <w:color w:val="FF0000"/>
                <w:szCs w:val="18"/>
                <w:lang w:eastAsia="ko-KR"/>
              </w:rPr>
              <w:t>32-5a-b</w:t>
            </w:r>
          </w:p>
        </w:tc>
      </w:tr>
      <w:tr w:rsidR="00261D57" w:rsidRPr="00E64AA3" w14:paraId="4B54CE7D"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35452813" w14:textId="77777777"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32-5b-a</w:t>
            </w:r>
          </w:p>
        </w:tc>
        <w:tc>
          <w:tcPr>
            <w:tcW w:w="774" w:type="pct"/>
            <w:tcBorders>
              <w:top w:val="single" w:sz="4" w:space="0" w:color="auto"/>
              <w:left w:val="single" w:sz="4" w:space="0" w:color="auto"/>
              <w:bottom w:val="single" w:sz="4" w:space="0" w:color="auto"/>
              <w:right w:val="single" w:sz="4" w:space="0" w:color="auto"/>
            </w:tcBorders>
          </w:tcPr>
          <w:p w14:paraId="391F405D" w14:textId="77777777"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Transmitting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7EF4F2FE" w14:textId="77777777" w:rsidR="00261D57" w:rsidRPr="00693A4B" w:rsidRDefault="00261D57" w:rsidP="00261D5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NR PSFCH format 0 which conveys inter-UE coordination information of presence of expected/potential resource conflict.</w:t>
            </w:r>
          </w:p>
          <w:p w14:paraId="161AF7DB" w14:textId="77777777" w:rsidR="00261D57" w:rsidRPr="00693A4B" w:rsidRDefault="00261D57" w:rsidP="00261D5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transmit up to M1 PSFCH(s) resources in a slot which convey the presence of expected/potential resource conflict. The candidate value for M1 are {4, 8, [12], 16}</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3A35085" w14:textId="13B53EC1" w:rsidR="00261D57" w:rsidRPr="00693A4B" w:rsidRDefault="00F858BC" w:rsidP="00261D57">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15-1</w:t>
            </w:r>
            <w:r w:rsidR="00337BE2">
              <w:rPr>
                <w:rFonts w:asciiTheme="majorHAnsi" w:eastAsia="Malgun Gothic" w:hAnsiTheme="majorHAnsi" w:cstheme="majorHAnsi"/>
                <w:color w:val="FF0000"/>
                <w:szCs w:val="18"/>
                <w:lang w:eastAsia="ko-KR"/>
              </w:rPr>
              <w:t>, and either 15-4 or 32</w:t>
            </w:r>
            <w:r w:rsidR="009F4811">
              <w:rPr>
                <w:rFonts w:asciiTheme="majorHAnsi" w:eastAsia="Malgun Gothic" w:hAnsiTheme="majorHAnsi" w:cstheme="majorHAnsi"/>
                <w:color w:val="FF0000"/>
                <w:szCs w:val="18"/>
                <w:lang w:eastAsia="ko-KR"/>
              </w:rPr>
              <w:t>-2</w:t>
            </w:r>
            <w:r w:rsidR="00337BE2">
              <w:rPr>
                <w:rFonts w:asciiTheme="majorHAnsi" w:eastAsia="Malgun Gothic" w:hAnsiTheme="majorHAnsi" w:cstheme="majorHAnsi"/>
                <w:color w:val="FF0000"/>
                <w:szCs w:val="18"/>
                <w:lang w:eastAsia="ko-KR"/>
              </w:rPr>
              <w:t>.</w:t>
            </w:r>
          </w:p>
        </w:tc>
      </w:tr>
      <w:tr w:rsidR="00261D57" w:rsidRPr="00E64AA3" w14:paraId="1E158FF8" w14:textId="77777777" w:rsidTr="00B56018">
        <w:trPr>
          <w:trHeight w:val="20"/>
        </w:trPr>
        <w:tc>
          <w:tcPr>
            <w:tcW w:w="364" w:type="pct"/>
            <w:tcBorders>
              <w:top w:val="single" w:sz="4" w:space="0" w:color="auto"/>
              <w:left w:val="single" w:sz="4" w:space="0" w:color="auto"/>
              <w:bottom w:val="single" w:sz="4" w:space="0" w:color="auto"/>
              <w:right w:val="single" w:sz="4" w:space="0" w:color="auto"/>
            </w:tcBorders>
          </w:tcPr>
          <w:p w14:paraId="0F8278E4" w14:textId="77777777"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32-5b-b</w:t>
            </w:r>
          </w:p>
        </w:tc>
        <w:tc>
          <w:tcPr>
            <w:tcW w:w="774" w:type="pct"/>
            <w:tcBorders>
              <w:top w:val="single" w:sz="4" w:space="0" w:color="auto"/>
              <w:left w:val="single" w:sz="4" w:space="0" w:color="auto"/>
              <w:bottom w:val="single" w:sz="4" w:space="0" w:color="auto"/>
              <w:right w:val="single" w:sz="4" w:space="0" w:color="auto"/>
            </w:tcBorders>
          </w:tcPr>
          <w:p w14:paraId="1B647063" w14:textId="77777777" w:rsidR="00261D57" w:rsidRPr="00693A4B" w:rsidRDefault="00261D57" w:rsidP="00261D57">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Receiving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77384A39" w14:textId="77777777" w:rsidR="00261D57" w:rsidRPr="00693A4B" w:rsidRDefault="00261D57" w:rsidP="00261D5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NR PSFCH format 0 which conveys inter-UE coordination information of presence of expected/potential resource conflict and use the received information in its own resource re-selection in NR sidelink mode 2.</w:t>
            </w:r>
          </w:p>
          <w:p w14:paraId="458458C1" w14:textId="77777777" w:rsidR="00261D57" w:rsidRPr="00693A4B" w:rsidRDefault="00261D57" w:rsidP="00261D5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receive up to N1 PSFCH(s) resources in a slot which convey the presence of expected/potential resource conflict. The candidate value for N1 are {5, [10], 15, 25, 32, 35, 45, 50, 64}.</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8AEF960" w14:textId="050EFF96" w:rsidR="00337BE2" w:rsidRDefault="00337BE2" w:rsidP="00261D57">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At least one of 15-3, 32-4</w:t>
            </w:r>
          </w:p>
          <w:p w14:paraId="22A94DDA" w14:textId="4182E951" w:rsidR="00337BE2" w:rsidRDefault="00337BE2" w:rsidP="00261D57">
            <w:pPr>
              <w:pStyle w:val="TAL"/>
              <w:rPr>
                <w:rFonts w:asciiTheme="majorHAnsi" w:eastAsia="Malgun Gothic" w:hAnsiTheme="majorHAnsi" w:cstheme="majorHAnsi"/>
                <w:color w:val="FF0000"/>
                <w:szCs w:val="18"/>
                <w:lang w:eastAsia="ko-KR"/>
              </w:rPr>
            </w:pPr>
          </w:p>
          <w:p w14:paraId="014DBB42" w14:textId="75FBB5B1" w:rsidR="00337BE2" w:rsidRPr="00693A4B" w:rsidRDefault="00337BE2" w:rsidP="00261D57">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either 15-4 or 32-4b</w:t>
            </w:r>
          </w:p>
        </w:tc>
      </w:tr>
      <w:bookmarkEnd w:id="0"/>
    </w:tbl>
    <w:p w14:paraId="4BB2C28B" w14:textId="77777777" w:rsidR="006539D5" w:rsidRPr="00603550" w:rsidRDefault="006539D5" w:rsidP="00603550">
      <w:pPr>
        <w:spacing w:after="120"/>
        <w:jc w:val="both"/>
        <w:rPr>
          <w:rFonts w:eastAsiaTheme="minorEastAsia" w:cs="Batang"/>
          <w:i/>
          <w:sz w:val="22"/>
          <w:szCs w:val="22"/>
          <w:lang w:eastAsia="zh-CN"/>
        </w:rPr>
      </w:pPr>
    </w:p>
    <w:p w14:paraId="43B8CBF2" w14:textId="77777777" w:rsidR="00FB1697"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UE behavior for sidelink only band</w:t>
      </w:r>
    </w:p>
    <w:p w14:paraId="2374E84B" w14:textId="19A59714" w:rsidR="00FB1697" w:rsidRPr="00160BF8" w:rsidRDefault="00FB1697" w:rsidP="00FB1697">
      <w:pPr>
        <w:spacing w:after="120"/>
        <w:jc w:val="both"/>
        <w:rPr>
          <w:rFonts w:eastAsiaTheme="minorEastAsia" w:cs="Batang"/>
          <w:sz w:val="22"/>
          <w:szCs w:val="22"/>
          <w:lang w:val="en-US" w:eastAsia="zh-CN"/>
        </w:rPr>
      </w:pPr>
      <w:r w:rsidRPr="00160BF8">
        <w:rPr>
          <w:rFonts w:eastAsiaTheme="minorEastAsia" w:cs="Batang" w:hint="eastAsia"/>
          <w:sz w:val="22"/>
          <w:szCs w:val="22"/>
          <w:lang w:val="en-US" w:eastAsia="zh-CN"/>
        </w:rPr>
        <w:t>F</w:t>
      </w:r>
      <w:r w:rsidRPr="00160BF8">
        <w:rPr>
          <w:rFonts w:eastAsiaTheme="minorEastAsia" w:cs="Batang"/>
          <w:sz w:val="22"/>
          <w:szCs w:val="22"/>
          <w:lang w:val="en-US" w:eastAsia="zh-CN"/>
        </w:rPr>
        <w:t>o</w:t>
      </w:r>
      <w:r>
        <w:rPr>
          <w:rFonts w:eastAsiaTheme="minorEastAsia" w:cs="Batang"/>
          <w:sz w:val="22"/>
          <w:szCs w:val="22"/>
          <w:lang w:val="en-US" w:eastAsia="zh-CN"/>
        </w:rPr>
        <w:t>r the all newly defined/introduced UE feature</w:t>
      </w:r>
      <w:r w:rsidR="00071ED4">
        <w:rPr>
          <w:rFonts w:eastAsiaTheme="minorEastAsia" w:cs="Batang"/>
          <w:sz w:val="22"/>
          <w:szCs w:val="22"/>
          <w:lang w:val="en-US" w:eastAsia="zh-CN"/>
        </w:rPr>
        <w:t>s</w:t>
      </w:r>
      <w:r>
        <w:rPr>
          <w:rFonts w:eastAsiaTheme="minorEastAsia" w:cs="Batang"/>
          <w:sz w:val="22"/>
          <w:szCs w:val="22"/>
          <w:lang w:val="en-US" w:eastAsia="zh-CN"/>
        </w:rPr>
        <w:t xml:space="preserve">, the support the configuration by network should not be a mandatory since there are PC5 only band at least for ITS band 47. This issue has been treated by added a note in Rel-16 like: </w:t>
      </w:r>
      <w:r w:rsidRPr="004C50D7">
        <w:rPr>
          <w:rFonts w:eastAsiaTheme="minorEastAsia" w:cs="Batang"/>
          <w:sz w:val="22"/>
          <w:szCs w:val="22"/>
          <w:lang w:val="en-US" w:eastAsia="zh-CN"/>
        </w:rPr>
        <w:t>“Note: configuration by NR Uu is not required to be supported in a band indicated with only the PC5 interface in 38.101-1 Table 5.2E.1-1”</w:t>
      </w:r>
      <w:r>
        <w:rPr>
          <w:rFonts w:eastAsiaTheme="minorEastAsia" w:cs="Batang"/>
          <w:sz w:val="22"/>
          <w:szCs w:val="22"/>
          <w:lang w:val="en-US" w:eastAsia="zh-CN"/>
        </w:rPr>
        <w:t>. We think this principle should also been used for Rel-17.</w:t>
      </w:r>
    </w:p>
    <w:p w14:paraId="570055DE" w14:textId="6ACB2A8A" w:rsidR="00FB1697" w:rsidRPr="00AE3108" w:rsidRDefault="00FB1697" w:rsidP="00FB1697">
      <w:pPr>
        <w:spacing w:after="12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Proposal </w:t>
      </w:r>
      <w:r w:rsidR="00B95E59">
        <w:rPr>
          <w:rFonts w:eastAsiaTheme="minorEastAsia" w:cs="Batang"/>
          <w:b/>
          <w:i/>
          <w:sz w:val="22"/>
          <w:szCs w:val="22"/>
          <w:lang w:val="en-US" w:eastAsia="zh-CN"/>
        </w:rPr>
        <w:t>1</w:t>
      </w:r>
      <w:r w:rsidR="00211D28">
        <w:rPr>
          <w:rFonts w:eastAsiaTheme="minorEastAsia" w:cs="Batang"/>
          <w:b/>
          <w:i/>
          <w:sz w:val="22"/>
          <w:szCs w:val="22"/>
          <w:lang w:val="en-US" w:eastAsia="zh-CN"/>
        </w:rPr>
        <w:t>2</w:t>
      </w:r>
      <w:r w:rsidRPr="00AE3108">
        <w:rPr>
          <w:rFonts w:eastAsiaTheme="minorEastAsia" w:cs="Batang"/>
          <w:b/>
          <w:i/>
          <w:sz w:val="22"/>
          <w:szCs w:val="22"/>
          <w:lang w:val="en-US" w:eastAsia="zh-CN"/>
        </w:rPr>
        <w:t xml:space="preserve">: A note </w:t>
      </w:r>
      <w:r>
        <w:rPr>
          <w:rFonts w:eastAsiaTheme="minorEastAsia" w:cs="Batang"/>
          <w:b/>
          <w:i/>
          <w:sz w:val="22"/>
          <w:szCs w:val="22"/>
          <w:lang w:val="en-US" w:eastAsia="zh-CN"/>
        </w:rPr>
        <w:t>should</w:t>
      </w:r>
      <w:r w:rsidRPr="00AE3108">
        <w:rPr>
          <w:rFonts w:eastAsiaTheme="minorEastAsia" w:cs="Batang"/>
          <w:b/>
          <w:i/>
          <w:sz w:val="22"/>
          <w:szCs w:val="22"/>
          <w:lang w:val="en-US" w:eastAsia="zh-CN"/>
        </w:rPr>
        <w:t xml:space="preserve"> be added to the newly defined Rel-17 UE features to treat the </w:t>
      </w:r>
      <w:r>
        <w:rPr>
          <w:rFonts w:eastAsiaTheme="minorEastAsia" w:cs="Batang"/>
          <w:b/>
          <w:i/>
          <w:sz w:val="22"/>
          <w:szCs w:val="22"/>
          <w:lang w:val="en-US" w:eastAsia="zh-CN"/>
        </w:rPr>
        <w:t xml:space="preserve">supporting of network configuration for </w:t>
      </w:r>
      <w:r w:rsidRPr="00AE3108">
        <w:rPr>
          <w:rFonts w:eastAsiaTheme="minorEastAsia" w:cs="Batang"/>
          <w:b/>
          <w:i/>
          <w:sz w:val="22"/>
          <w:szCs w:val="22"/>
          <w:lang w:val="en-US" w:eastAsia="zh-CN"/>
        </w:rPr>
        <w:t>PC5 only band cases, e.g.</w:t>
      </w:r>
    </w:p>
    <w:p w14:paraId="42EB1092" w14:textId="77777777" w:rsidR="00FB1697" w:rsidRPr="00AE3108" w:rsidRDefault="00FB1697" w:rsidP="00FB1697">
      <w:pPr>
        <w:pStyle w:val="ListParagraph"/>
        <w:numPr>
          <w:ilvl w:val="0"/>
          <w:numId w:val="18"/>
        </w:numPr>
        <w:spacing w:after="120"/>
        <w:ind w:leftChars="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 “Note: configuration by NR Uu is not required to be supported in a band indicated with only the PC5 interface in 38.101-1 Table 5.2E.1-1”.</w:t>
      </w:r>
    </w:p>
    <w:p w14:paraId="4EE79298" w14:textId="77777777" w:rsidR="00FB1697" w:rsidRPr="00F8590C" w:rsidRDefault="00FB1697" w:rsidP="00FB1697">
      <w:pPr>
        <w:spacing w:after="120"/>
        <w:jc w:val="both"/>
        <w:rPr>
          <w:rFonts w:eastAsiaTheme="minorEastAsia" w:cs="Batang"/>
          <w:b/>
          <w:i/>
          <w:sz w:val="22"/>
          <w:szCs w:val="22"/>
          <w:lang w:val="en-US" w:eastAsia="zh-CN"/>
        </w:rPr>
      </w:pPr>
    </w:p>
    <w:p w14:paraId="24EFBE17" w14:textId="47FBC4E2" w:rsidR="00FB1697"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Pr>
          <w:rFonts w:ascii="Times New Roman" w:eastAsia="SimSun" w:hAnsi="Times New Roman"/>
          <w:b/>
          <w:szCs w:val="22"/>
          <w:lang w:val="en-US" w:eastAsia="zh-CN"/>
        </w:rPr>
        <w:t>Whether gNB needs to be informed</w:t>
      </w:r>
    </w:p>
    <w:p w14:paraId="1C5C4F46" w14:textId="4A57C283" w:rsidR="00FB1697" w:rsidRPr="000C51BD" w:rsidRDefault="00FB1697" w:rsidP="00FB1697">
      <w:pPr>
        <w:jc w:val="both"/>
        <w:rPr>
          <w:rFonts w:eastAsiaTheme="minorEastAsia"/>
          <w:sz w:val="22"/>
          <w:szCs w:val="22"/>
          <w:lang w:val="en-US" w:eastAsia="zh-CN"/>
        </w:rPr>
      </w:pPr>
      <w:r w:rsidRPr="000C51BD">
        <w:rPr>
          <w:rFonts w:eastAsiaTheme="minorEastAsia" w:hint="eastAsia"/>
          <w:sz w:val="22"/>
          <w:szCs w:val="22"/>
          <w:lang w:val="en-US" w:eastAsia="zh-CN"/>
        </w:rPr>
        <w:t>B</w:t>
      </w:r>
      <w:r w:rsidRPr="000C51BD">
        <w:rPr>
          <w:rFonts w:eastAsiaTheme="minorEastAsia"/>
          <w:sz w:val="22"/>
          <w:szCs w:val="22"/>
          <w:lang w:val="en-US" w:eastAsia="zh-CN"/>
        </w:rPr>
        <w:t xml:space="preserve">ased on RAN1 agreements that resource allocation schemes </w:t>
      </w:r>
      <w:r w:rsidRPr="000C51BD">
        <w:rPr>
          <w:rFonts w:eastAsiaTheme="minorEastAsia" w:hint="eastAsia"/>
          <w:sz w:val="22"/>
          <w:szCs w:val="22"/>
          <w:lang w:val="en-US" w:eastAsia="zh-CN"/>
        </w:rPr>
        <w:t>(</w:t>
      </w:r>
      <w:r w:rsidRPr="000C51BD">
        <w:rPr>
          <w:rFonts w:eastAsiaTheme="minorEastAsia"/>
          <w:sz w:val="22"/>
          <w:szCs w:val="22"/>
          <w:lang w:val="en-US" w:eastAsia="zh-CN"/>
        </w:rPr>
        <w:t>full sensing, partial sensing, and random resource selection</w:t>
      </w:r>
      <w:r w:rsidRPr="000C51BD">
        <w:rPr>
          <w:rFonts w:eastAsiaTheme="minorEastAsia" w:hint="eastAsia"/>
          <w:sz w:val="22"/>
          <w:szCs w:val="22"/>
          <w:lang w:val="en-US" w:eastAsia="zh-CN"/>
        </w:rPr>
        <w:t>)</w:t>
      </w:r>
      <w:r w:rsidRPr="000C51BD">
        <w:rPr>
          <w:rFonts w:eastAsiaTheme="minorEastAsia"/>
          <w:sz w:val="22"/>
          <w:szCs w:val="22"/>
          <w:lang w:val="en-US" w:eastAsia="zh-CN"/>
        </w:rPr>
        <w:t xml:space="preserve"> are configured per resource pool,</w:t>
      </w:r>
      <w:r w:rsidR="00CB4AD1">
        <w:rPr>
          <w:rFonts w:eastAsiaTheme="minorEastAsia"/>
          <w:sz w:val="22"/>
          <w:szCs w:val="22"/>
          <w:lang w:val="en-US" w:eastAsia="zh-CN"/>
        </w:rPr>
        <w:t xml:space="preserve"> </w:t>
      </w:r>
      <w:r w:rsidRPr="000C51BD">
        <w:rPr>
          <w:rFonts w:eastAsiaTheme="minorEastAsia"/>
          <w:sz w:val="22"/>
          <w:szCs w:val="22"/>
          <w:lang w:val="en-US" w:eastAsia="zh-CN"/>
        </w:rPr>
        <w:t xml:space="preserve">it is essential for gNB to be aware of the UE features on what resource allocation schemes it supports. For inter-UE coordination, it is also agreed </w:t>
      </w:r>
      <w:r w:rsidRPr="000C51BD">
        <w:rPr>
          <w:rFonts w:eastAsiaTheme="minorEastAsia"/>
          <w:sz w:val="22"/>
          <w:szCs w:val="22"/>
          <w:lang w:val="en-US" w:eastAsia="zh-CN"/>
        </w:rPr>
        <w:lastRenderedPageBreak/>
        <w:t xml:space="preserve">that </w:t>
      </w:r>
      <w:r w:rsidRPr="000C51BD">
        <w:rPr>
          <w:color w:val="000000"/>
          <w:sz w:val="22"/>
          <w:szCs w:val="22"/>
        </w:rPr>
        <w:t>features for both scheme 1 and scheme 2 can be enabled or disabled or controlled by (pre-)configuration, and therefore gNB should be informed with UE capability.</w:t>
      </w:r>
    </w:p>
    <w:p w14:paraId="1C59FEE2" w14:textId="0F2BEC84" w:rsidR="00FB1697" w:rsidRDefault="00FB1697" w:rsidP="00FB1697">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sidR="00546096">
        <w:rPr>
          <w:rFonts w:eastAsiaTheme="minorEastAsia" w:cs="Batang"/>
          <w:b/>
          <w:i/>
          <w:sz w:val="22"/>
          <w:szCs w:val="22"/>
          <w:lang w:eastAsia="zh-CN"/>
        </w:rPr>
        <w:t>1</w:t>
      </w:r>
      <w:r w:rsidR="00211D28">
        <w:rPr>
          <w:rFonts w:eastAsiaTheme="minorEastAsia" w:cs="Batang"/>
          <w:b/>
          <w:i/>
          <w:sz w:val="22"/>
          <w:szCs w:val="22"/>
          <w:lang w:eastAsia="zh-CN"/>
        </w:rPr>
        <w:t>3</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gNB.</w:t>
      </w:r>
    </w:p>
    <w:p w14:paraId="1AEC108B" w14:textId="77777777" w:rsidR="00C10DA2" w:rsidRDefault="00C10DA2" w:rsidP="00FB1697">
      <w:pPr>
        <w:spacing w:beforeLines="50" w:before="120"/>
        <w:jc w:val="both"/>
        <w:rPr>
          <w:rFonts w:eastAsiaTheme="minorEastAsia" w:cs="Batang"/>
          <w:b/>
          <w:i/>
          <w:sz w:val="22"/>
          <w:szCs w:val="22"/>
          <w:lang w:eastAsia="zh-CN"/>
        </w:rPr>
      </w:pPr>
    </w:p>
    <w:p w14:paraId="4393DE65" w14:textId="77777777" w:rsidR="00FB1697" w:rsidRPr="00323459" w:rsidRDefault="00FB1697" w:rsidP="00FB1697">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sidRPr="00323459">
        <w:rPr>
          <w:rFonts w:ascii="Times New Roman" w:eastAsia="SimSun" w:hAnsi="Times New Roman"/>
          <w:b/>
          <w:szCs w:val="22"/>
          <w:lang w:val="en-US" w:eastAsia="zh-CN"/>
        </w:rPr>
        <w:t>Sidelink DRX</w:t>
      </w:r>
    </w:p>
    <w:p w14:paraId="1AC7AEAC" w14:textId="77777777" w:rsidR="00FB1697" w:rsidRPr="00A6692D" w:rsidRDefault="00FB1697" w:rsidP="00FB1697">
      <w:pPr>
        <w:jc w:val="both"/>
        <w:rPr>
          <w:rFonts w:eastAsiaTheme="minorEastAsia"/>
          <w:sz w:val="22"/>
          <w:szCs w:val="22"/>
          <w:lang w:val="en-US" w:eastAsia="zh-CN"/>
        </w:rPr>
      </w:pPr>
      <w:r w:rsidRPr="00A6692D">
        <w:rPr>
          <w:rFonts w:eastAsiaTheme="minorEastAsia"/>
          <w:sz w:val="22"/>
          <w:szCs w:val="22"/>
          <w:lang w:val="en-US" w:eastAsia="zh-CN"/>
        </w:rPr>
        <w:t>We assume RAN2 will handle the definition of capabilities related to SL DRX without input from RAN1.</w:t>
      </w:r>
    </w:p>
    <w:p w14:paraId="5A22E4D7" w14:textId="0813BE46" w:rsidR="00323459" w:rsidRDefault="00323459" w:rsidP="00323459">
      <w:pPr>
        <w:jc w:val="both"/>
        <w:rPr>
          <w:rFonts w:eastAsiaTheme="minorEastAsia"/>
          <w:lang w:val="en-US" w:eastAsia="zh-CN"/>
        </w:rPr>
      </w:pPr>
    </w:p>
    <w:p w14:paraId="17BC54A1" w14:textId="5DE49643" w:rsidR="00B56018" w:rsidRPr="00B56018" w:rsidRDefault="00B56018" w:rsidP="00B56018">
      <w:pPr>
        <w:pStyle w:val="Heading2"/>
        <w:numPr>
          <w:ilvl w:val="0"/>
          <w:numId w:val="17"/>
        </w:numPr>
        <w:spacing w:beforeLines="50" w:before="120" w:afterLines="50" w:after="120" w:line="240" w:lineRule="auto"/>
        <w:rPr>
          <w:rFonts w:ascii="Times New Roman" w:eastAsia="SimSun" w:hAnsi="Times New Roman"/>
          <w:b/>
          <w:szCs w:val="22"/>
          <w:lang w:val="en-US" w:eastAsia="zh-CN"/>
        </w:rPr>
      </w:pPr>
      <w:r w:rsidRPr="00B56018">
        <w:rPr>
          <w:rFonts w:ascii="Times New Roman" w:eastAsia="SimSun" w:hAnsi="Times New Roman"/>
          <w:b/>
          <w:szCs w:val="22"/>
          <w:lang w:val="en-US" w:eastAsia="zh-CN"/>
        </w:rPr>
        <w:t>Mode 1</w:t>
      </w:r>
      <w:r w:rsidR="00B95E59">
        <w:rPr>
          <w:rFonts w:ascii="Times New Roman" w:eastAsia="SimSun" w:hAnsi="Times New Roman"/>
          <w:b/>
          <w:szCs w:val="22"/>
          <w:lang w:val="en-US" w:eastAsia="zh-CN"/>
        </w:rPr>
        <w:t xml:space="preserve"> in Rel-17</w:t>
      </w:r>
    </w:p>
    <w:p w14:paraId="1791CC08" w14:textId="008E245A" w:rsidR="004E4B3E" w:rsidRDefault="004E4B3E" w:rsidP="00411C76">
      <w:pPr>
        <w:jc w:val="both"/>
        <w:rPr>
          <w:rFonts w:eastAsiaTheme="minorEastAsia"/>
          <w:sz w:val="22"/>
          <w:szCs w:val="22"/>
          <w:lang w:val="en-US" w:eastAsia="zh-CN"/>
        </w:rPr>
      </w:pPr>
      <w:r>
        <w:rPr>
          <w:rFonts w:eastAsiaTheme="minorEastAsia"/>
          <w:sz w:val="22"/>
          <w:szCs w:val="22"/>
          <w:lang w:val="en-US" w:eastAsia="zh-CN"/>
        </w:rPr>
        <w:t xml:space="preserve">In Rel-16, it was decided that a UE would need to support mode 1 in licensed spectrum where gNB is defined. This was to ensure network operator control could be exercised over sidelink when in licensed spectrum. The Rel-16 principle and agreement </w:t>
      </w:r>
      <w:r w:rsidR="00144202">
        <w:rPr>
          <w:rFonts w:eastAsiaTheme="minorEastAsia"/>
          <w:sz w:val="22"/>
          <w:szCs w:val="22"/>
          <w:lang w:val="en-US" w:eastAsia="zh-CN"/>
        </w:rPr>
        <w:t>extend</w:t>
      </w:r>
      <w:r>
        <w:rPr>
          <w:rFonts w:eastAsiaTheme="minorEastAsia"/>
          <w:sz w:val="22"/>
          <w:szCs w:val="22"/>
          <w:lang w:val="en-US" w:eastAsia="zh-CN"/>
        </w:rPr>
        <w:t xml:space="preserve"> to Rel-17, </w:t>
      </w:r>
      <w:r w:rsidR="00144202">
        <w:rPr>
          <w:rFonts w:eastAsiaTheme="minorEastAsia"/>
          <w:sz w:val="22"/>
          <w:szCs w:val="22"/>
          <w:lang w:val="en-US" w:eastAsia="zh-CN"/>
        </w:rPr>
        <w:t xml:space="preserve">where otherwise a UE might report </w:t>
      </w:r>
      <w:r w:rsidR="00144202" w:rsidRPr="00144202">
        <w:rPr>
          <w:rFonts w:eastAsiaTheme="minorEastAsia"/>
          <w:i/>
          <w:sz w:val="22"/>
          <w:szCs w:val="22"/>
          <w:lang w:val="en-US" w:eastAsia="zh-CN"/>
        </w:rPr>
        <w:t>only</w:t>
      </w:r>
      <w:r w:rsidR="00144202">
        <w:rPr>
          <w:rFonts w:eastAsiaTheme="minorEastAsia"/>
          <w:sz w:val="22"/>
          <w:szCs w:val="22"/>
          <w:lang w:val="en-US" w:eastAsia="zh-CN"/>
        </w:rPr>
        <w:t xml:space="preserve"> Rel-17 FGs (and associated pre-requisites), all of which apply to mode 2 only, and hence be always beyond network control in licensed spectrum. </w:t>
      </w:r>
    </w:p>
    <w:p w14:paraId="68153449" w14:textId="1B9785AE" w:rsidR="00144202" w:rsidRDefault="00144202" w:rsidP="00411C76">
      <w:pPr>
        <w:jc w:val="both"/>
        <w:rPr>
          <w:rFonts w:eastAsiaTheme="minorEastAsia"/>
          <w:sz w:val="22"/>
          <w:szCs w:val="22"/>
          <w:lang w:val="en-US" w:eastAsia="zh-CN"/>
        </w:rPr>
      </w:pPr>
    </w:p>
    <w:p w14:paraId="1EF02720" w14:textId="447C73A5" w:rsidR="00144202" w:rsidRDefault="00144202" w:rsidP="00411C76">
      <w:pPr>
        <w:jc w:val="both"/>
        <w:rPr>
          <w:rFonts w:eastAsiaTheme="minorEastAsia"/>
          <w:sz w:val="22"/>
          <w:szCs w:val="22"/>
          <w:lang w:val="en-US" w:eastAsia="zh-CN"/>
        </w:rPr>
      </w:pPr>
      <w:r>
        <w:rPr>
          <w:rFonts w:eastAsiaTheme="minorEastAsia"/>
          <w:sz w:val="22"/>
          <w:szCs w:val="22"/>
          <w:lang w:val="en-US" w:eastAsia="zh-CN"/>
        </w:rPr>
        <w:t xml:space="preserve">The simplest way to capture this in the Rel-17 FG list is, as with Rel-16, adding to the </w:t>
      </w:r>
      <w:proofErr w:type="gramStart"/>
      <w:r>
        <w:rPr>
          <w:rFonts w:eastAsiaTheme="minorEastAsia"/>
          <w:sz w:val="22"/>
          <w:szCs w:val="22"/>
          <w:lang w:val="en-US" w:eastAsia="zh-CN"/>
        </w:rPr>
        <w:t>notes</w:t>
      </w:r>
      <w:proofErr w:type="gramEnd"/>
      <w:r>
        <w:rPr>
          <w:rFonts w:eastAsiaTheme="minorEastAsia"/>
          <w:sz w:val="22"/>
          <w:szCs w:val="22"/>
          <w:lang w:val="en-US" w:eastAsia="zh-CN"/>
        </w:rPr>
        <w:t xml:space="preserve"> column of the rows for partial sensing, random selection, inter-UE scheme 1, and inter-UE scheme 2.</w:t>
      </w:r>
    </w:p>
    <w:p w14:paraId="5EAD97FA" w14:textId="77777777" w:rsidR="004E4B3E" w:rsidRDefault="004E4B3E" w:rsidP="00411C76">
      <w:pPr>
        <w:jc w:val="both"/>
        <w:rPr>
          <w:rFonts w:eastAsiaTheme="minorEastAsia"/>
          <w:sz w:val="22"/>
          <w:szCs w:val="22"/>
          <w:lang w:val="en-US" w:eastAsia="zh-CN"/>
        </w:rPr>
      </w:pPr>
    </w:p>
    <w:p w14:paraId="777C59F3" w14:textId="4B54CBFD" w:rsidR="00505302" w:rsidRPr="00505302" w:rsidRDefault="00411C76" w:rsidP="00505302">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w:t>
      </w:r>
      <w:r w:rsidR="00211D28">
        <w:rPr>
          <w:rFonts w:eastAsiaTheme="minorEastAsia" w:cs="Batang"/>
          <w:b/>
          <w:i/>
          <w:sz w:val="22"/>
          <w:szCs w:val="22"/>
          <w:lang w:eastAsia="zh-CN"/>
        </w:rPr>
        <w:t>4</w:t>
      </w:r>
      <w:r w:rsidRPr="000C51BD">
        <w:rPr>
          <w:rFonts w:eastAsiaTheme="minorEastAsia" w:cs="Batang"/>
          <w:b/>
          <w:i/>
          <w:sz w:val="22"/>
          <w:szCs w:val="22"/>
          <w:lang w:eastAsia="zh-CN"/>
        </w:rPr>
        <w:t>:</w:t>
      </w:r>
      <w:r>
        <w:rPr>
          <w:rFonts w:eastAsiaTheme="minorEastAsia" w:cs="Batang"/>
          <w:b/>
          <w:i/>
          <w:sz w:val="22"/>
          <w:szCs w:val="22"/>
          <w:lang w:eastAsia="zh-CN"/>
        </w:rPr>
        <w:t xml:space="preserve"> </w:t>
      </w:r>
      <w:r w:rsidR="00505302" w:rsidRPr="00505302">
        <w:rPr>
          <w:rFonts w:eastAsiaTheme="minorEastAsia" w:cs="Batang"/>
          <w:b/>
          <w:i/>
          <w:sz w:val="22"/>
          <w:szCs w:val="22"/>
          <w:lang w:eastAsia="zh-CN"/>
        </w:rPr>
        <w:t xml:space="preserve">Add a note for Rel-17 </w:t>
      </w:r>
      <w:r w:rsidR="00505302">
        <w:rPr>
          <w:rFonts w:eastAsiaTheme="minorEastAsia" w:cs="Batang"/>
          <w:b/>
          <w:i/>
          <w:sz w:val="22"/>
          <w:szCs w:val="22"/>
          <w:lang w:eastAsia="zh-CN"/>
        </w:rPr>
        <w:t xml:space="preserve">resource allocation </w:t>
      </w:r>
      <w:r w:rsidR="00505302" w:rsidRPr="00505302">
        <w:rPr>
          <w:rFonts w:eastAsiaTheme="minorEastAsia" w:cs="Batang"/>
          <w:b/>
          <w:i/>
          <w:sz w:val="22"/>
          <w:szCs w:val="22"/>
          <w:lang w:eastAsia="zh-CN"/>
        </w:rPr>
        <w:t>FGs</w:t>
      </w:r>
      <w:r w:rsidR="002B274C">
        <w:rPr>
          <w:rFonts w:eastAsiaTheme="minorEastAsia" w:cs="Batang"/>
          <w:b/>
          <w:i/>
          <w:sz w:val="22"/>
          <w:szCs w:val="22"/>
          <w:lang w:eastAsia="zh-CN"/>
        </w:rPr>
        <w:t xml:space="preserve"> 32-4, 32-4a, </w:t>
      </w:r>
      <w:r w:rsidR="002B274C" w:rsidRPr="002B274C">
        <w:rPr>
          <w:rFonts w:eastAsiaTheme="minorEastAsia" w:cs="Batang"/>
          <w:b/>
          <w:i/>
          <w:sz w:val="22"/>
          <w:szCs w:val="22"/>
          <w:lang w:eastAsia="zh-CN"/>
        </w:rPr>
        <w:t>32-5a-a</w:t>
      </w:r>
      <w:r w:rsidR="002B274C">
        <w:rPr>
          <w:rFonts w:eastAsiaTheme="minorEastAsia" w:cs="Batang"/>
          <w:b/>
          <w:i/>
          <w:sz w:val="22"/>
          <w:szCs w:val="22"/>
          <w:lang w:eastAsia="zh-CN"/>
        </w:rPr>
        <w:t xml:space="preserve">, </w:t>
      </w:r>
      <w:r w:rsidR="002B274C" w:rsidRPr="002B274C">
        <w:rPr>
          <w:rFonts w:eastAsiaTheme="minorEastAsia" w:cs="Batang"/>
          <w:b/>
          <w:i/>
          <w:sz w:val="22"/>
          <w:szCs w:val="22"/>
          <w:lang w:eastAsia="zh-CN"/>
        </w:rPr>
        <w:t>32-5a-b, 32-5b-a, 32-5b-b</w:t>
      </w:r>
      <w:r w:rsidR="00505302">
        <w:rPr>
          <w:rFonts w:eastAsiaTheme="minorEastAsia" w:cs="Batang"/>
          <w:b/>
          <w:i/>
          <w:sz w:val="22"/>
          <w:szCs w:val="22"/>
          <w:lang w:eastAsia="zh-CN"/>
        </w:rPr>
        <w:t xml:space="preserve">: </w:t>
      </w:r>
    </w:p>
    <w:p w14:paraId="34D7A4F1" w14:textId="31120C68" w:rsidR="00B95E59" w:rsidRPr="002B274C" w:rsidRDefault="00144202" w:rsidP="002B274C">
      <w:pPr>
        <w:pStyle w:val="ListParagraph"/>
        <w:numPr>
          <w:ilvl w:val="0"/>
          <w:numId w:val="35"/>
        </w:numPr>
        <w:spacing w:beforeLines="50" w:before="120"/>
        <w:ind w:leftChars="0"/>
        <w:jc w:val="both"/>
        <w:rPr>
          <w:rFonts w:eastAsiaTheme="minorEastAsia" w:cs="Batang"/>
          <w:b/>
          <w:i/>
          <w:sz w:val="22"/>
          <w:szCs w:val="22"/>
          <w:lang w:eastAsia="zh-CN"/>
        </w:rPr>
      </w:pPr>
      <w:r>
        <w:rPr>
          <w:rFonts w:eastAsiaTheme="minorEastAsia" w:cs="Batang"/>
          <w:b/>
          <w:i/>
          <w:sz w:val="22"/>
          <w:szCs w:val="22"/>
          <w:lang w:eastAsia="zh-CN"/>
        </w:rPr>
        <w:t>“</w:t>
      </w:r>
      <w:r w:rsidR="00505302" w:rsidRPr="002B274C">
        <w:rPr>
          <w:rFonts w:eastAsiaTheme="minorEastAsia" w:cs="Batang"/>
          <w:b/>
          <w:i/>
          <w:sz w:val="22"/>
          <w:szCs w:val="22"/>
          <w:lang w:eastAsia="zh-CN"/>
        </w:rPr>
        <w:t>For UE supports this FG, and NR sidelink in licensed spectrum where gNB is defined, UE must indicate FG 15-2 is supported.</w:t>
      </w:r>
      <w:r>
        <w:rPr>
          <w:rFonts w:eastAsiaTheme="minorEastAsia" w:cs="Batang"/>
          <w:b/>
          <w:i/>
          <w:sz w:val="22"/>
          <w:szCs w:val="22"/>
          <w:lang w:eastAsia="zh-CN"/>
        </w:rPr>
        <w:t>”</w:t>
      </w:r>
    </w:p>
    <w:p w14:paraId="273508D3" w14:textId="77777777" w:rsidR="00833001" w:rsidRPr="00DA5167" w:rsidRDefault="00833001" w:rsidP="00323459">
      <w:pPr>
        <w:jc w:val="both"/>
        <w:rPr>
          <w:rFonts w:eastAsiaTheme="minorEastAsia"/>
          <w:lang w:eastAsia="zh-CN"/>
        </w:rPr>
      </w:pPr>
    </w:p>
    <w:p w14:paraId="263841C8" w14:textId="5F304583" w:rsidR="00046282" w:rsidRDefault="0086022D" w:rsidP="00827092">
      <w:pPr>
        <w:keepNext/>
        <w:numPr>
          <w:ilvl w:val="0"/>
          <w:numId w:val="33"/>
        </w:numPr>
        <w:autoSpaceDE w:val="0"/>
        <w:autoSpaceDN w:val="0"/>
        <w:adjustRightInd w:val="0"/>
        <w:snapToGrid w:val="0"/>
        <w:spacing w:before="120" w:after="120"/>
        <w:jc w:val="both"/>
        <w:outlineLvl w:val="0"/>
        <w:rPr>
          <w:rFonts w:eastAsia="SimSun"/>
          <w:b/>
          <w:bCs/>
          <w:sz w:val="28"/>
          <w:szCs w:val="28"/>
        </w:rPr>
      </w:pPr>
      <w:r>
        <w:rPr>
          <w:rFonts w:eastAsia="SimSun"/>
          <w:b/>
          <w:bCs/>
          <w:sz w:val="28"/>
          <w:szCs w:val="28"/>
        </w:rPr>
        <w:t>Conclusion</w:t>
      </w:r>
    </w:p>
    <w:p w14:paraId="3F9A1D66" w14:textId="77777777" w:rsidR="00396AA8" w:rsidRPr="00955D95" w:rsidRDefault="00FA30F8" w:rsidP="00FA30F8">
      <w:pPr>
        <w:pStyle w:val="BodyText"/>
        <w:rPr>
          <w:rFonts w:eastAsiaTheme="minorEastAsia"/>
          <w:sz w:val="22"/>
          <w:szCs w:val="22"/>
          <w:lang w:eastAsia="zh-CN"/>
        </w:rPr>
      </w:pPr>
      <w:r w:rsidRPr="00955D95">
        <w:rPr>
          <w:rFonts w:eastAsiaTheme="minorEastAsia" w:hint="eastAsia"/>
          <w:sz w:val="22"/>
          <w:szCs w:val="22"/>
          <w:lang w:eastAsia="zh-CN"/>
        </w:rPr>
        <w:t>I</w:t>
      </w:r>
      <w:r w:rsidRPr="00955D95">
        <w:rPr>
          <w:rFonts w:eastAsiaTheme="minorEastAsia"/>
          <w:sz w:val="22"/>
          <w:szCs w:val="22"/>
          <w:lang w:eastAsia="zh-CN"/>
        </w:rPr>
        <w:t xml:space="preserve">n this contribution, we have following proposals on UE </w:t>
      </w:r>
      <w:r w:rsidR="00323459" w:rsidRPr="00955D95">
        <w:rPr>
          <w:rFonts w:eastAsiaTheme="minorEastAsia"/>
          <w:sz w:val="22"/>
          <w:szCs w:val="22"/>
          <w:lang w:eastAsia="zh-CN"/>
        </w:rPr>
        <w:t>features for Rel-17 NR sidelink</w:t>
      </w:r>
      <w:r w:rsidR="00396AA8" w:rsidRPr="00955D95">
        <w:rPr>
          <w:rFonts w:eastAsiaTheme="minorEastAsia"/>
          <w:sz w:val="22"/>
          <w:szCs w:val="22"/>
          <w:lang w:eastAsia="zh-CN"/>
        </w:rPr>
        <w:t>.</w:t>
      </w:r>
    </w:p>
    <w:p w14:paraId="3419D01D" w14:textId="77777777" w:rsidR="00955D95" w:rsidRDefault="00955D95" w:rsidP="00505302">
      <w:pPr>
        <w:pStyle w:val="BodyText"/>
        <w:rPr>
          <w:rFonts w:eastAsiaTheme="minorEastAsia"/>
          <w:lang w:eastAsia="zh-CN"/>
        </w:rPr>
      </w:pPr>
    </w:p>
    <w:p w14:paraId="3F15D580" w14:textId="77777777" w:rsidR="00955D95" w:rsidRPr="0024137A" w:rsidRDefault="00955D95" w:rsidP="00955D95">
      <w:pPr>
        <w:spacing w:before="50" w:afterLines="50" w:after="120"/>
        <w:jc w:val="both"/>
        <w:rPr>
          <w:rFonts w:eastAsiaTheme="minorEastAsia" w:cs="Batang"/>
          <w:b/>
          <w:i/>
          <w:sz w:val="22"/>
          <w:szCs w:val="22"/>
          <w:highlight w:val="magenta"/>
          <w:lang w:eastAsia="zh-CN"/>
        </w:rPr>
      </w:pPr>
      <w:r>
        <w:rPr>
          <w:rFonts w:eastAsiaTheme="minorEastAsia" w:cs="Batang"/>
          <w:b/>
          <w:i/>
          <w:sz w:val="22"/>
          <w:szCs w:val="22"/>
          <w:lang w:eastAsia="zh-CN"/>
        </w:rPr>
        <w:t xml:space="preserve">Observation 1: </w:t>
      </w:r>
      <w:r w:rsidRPr="006B21BF">
        <w:rPr>
          <w:rFonts w:eastAsiaTheme="minorEastAsia" w:cs="Batang"/>
          <w:b/>
          <w:i/>
          <w:sz w:val="22"/>
          <w:szCs w:val="22"/>
          <w:lang w:eastAsia="zh-CN"/>
        </w:rPr>
        <w:t>Rel-17 UE</w:t>
      </w:r>
      <w:r>
        <w:rPr>
          <w:rFonts w:eastAsiaTheme="minorEastAsia" w:cs="Batang"/>
          <w:b/>
          <w:i/>
          <w:sz w:val="22"/>
          <w:szCs w:val="22"/>
          <w:lang w:eastAsia="zh-CN"/>
        </w:rPr>
        <w:t xml:space="preserve"> can be implemented</w:t>
      </w:r>
      <w:r w:rsidRPr="006B21BF">
        <w:rPr>
          <w:rFonts w:eastAsiaTheme="minorEastAsia" w:cs="Batang"/>
          <w:b/>
          <w:i/>
          <w:sz w:val="22"/>
          <w:szCs w:val="22"/>
          <w:lang w:eastAsia="zh-CN"/>
        </w:rPr>
        <w:t xml:space="preserve"> without NR SL reception</w:t>
      </w:r>
      <w:r>
        <w:rPr>
          <w:rFonts w:eastAsiaTheme="minorEastAsia" w:cs="Batang"/>
          <w:b/>
          <w:i/>
          <w:sz w:val="22"/>
          <w:szCs w:val="22"/>
          <w:lang w:eastAsia="zh-CN"/>
        </w:rPr>
        <w:t xml:space="preserve"> by indicating FG32-4a and 32-4b. Note: neither FG has any pre-requisites.</w:t>
      </w:r>
    </w:p>
    <w:p w14:paraId="43AC6990" w14:textId="77777777" w:rsidR="00955D95" w:rsidRDefault="00955D95" w:rsidP="00955D95">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No need to define </w:t>
      </w:r>
      <w:r w:rsidRPr="003A6EEA">
        <w:rPr>
          <w:rFonts w:eastAsiaTheme="minorEastAsia" w:cs="Batang"/>
          <w:b/>
          <w:i/>
          <w:sz w:val="22"/>
          <w:szCs w:val="22"/>
          <w:lang w:eastAsia="zh-CN"/>
        </w:rPr>
        <w:t>UE</w:t>
      </w:r>
      <w:r>
        <w:rPr>
          <w:rFonts w:eastAsiaTheme="minorEastAsia" w:cs="Batang"/>
          <w:b/>
          <w:i/>
          <w:sz w:val="22"/>
          <w:szCs w:val="22"/>
          <w:lang w:eastAsia="zh-CN"/>
        </w:rPr>
        <w:t xml:space="preserve"> capability of “</w:t>
      </w:r>
      <w:r w:rsidRPr="004E6EE1">
        <w:rPr>
          <w:rFonts w:eastAsiaTheme="minorEastAsia" w:cs="Batang"/>
          <w:b/>
          <w:i/>
          <w:sz w:val="22"/>
          <w:szCs w:val="22"/>
          <w:lang w:eastAsia="zh-CN"/>
        </w:rPr>
        <w:t>no NR sidelink reception</w:t>
      </w:r>
      <w:r>
        <w:rPr>
          <w:rFonts w:eastAsiaTheme="minorEastAsia" w:cs="Batang"/>
          <w:b/>
          <w:i/>
          <w:sz w:val="22"/>
          <w:szCs w:val="22"/>
          <w:lang w:eastAsia="zh-CN"/>
        </w:rPr>
        <w:t>”.</w:t>
      </w:r>
    </w:p>
    <w:p w14:paraId="5D51AB85" w14:textId="77777777" w:rsidR="00955D95" w:rsidRDefault="00955D95" w:rsidP="00505302">
      <w:pPr>
        <w:pStyle w:val="BodyText"/>
        <w:rPr>
          <w:rFonts w:eastAsiaTheme="minorEastAsia"/>
          <w:lang w:eastAsia="zh-CN"/>
        </w:rPr>
      </w:pPr>
    </w:p>
    <w:p w14:paraId="77AD6811" w14:textId="77777777" w:rsidR="00B73BA2" w:rsidRPr="003031FC" w:rsidRDefault="00B73BA2" w:rsidP="00B73BA2">
      <w:pPr>
        <w:spacing w:after="120"/>
        <w:jc w:val="both"/>
        <w:rPr>
          <w:rFonts w:eastAsiaTheme="minorEastAsia" w:cs="Batang"/>
          <w:b/>
          <w:i/>
          <w:sz w:val="22"/>
          <w:szCs w:val="22"/>
          <w:lang w:eastAsia="zh-CN"/>
        </w:rPr>
      </w:pPr>
      <w:r w:rsidRPr="003031FC">
        <w:rPr>
          <w:rFonts w:eastAsiaTheme="minorEastAsia" w:cs="Batang"/>
          <w:b/>
          <w:i/>
          <w:sz w:val="22"/>
          <w:szCs w:val="22"/>
          <w:lang w:eastAsia="zh-CN"/>
        </w:rPr>
        <w:t xml:space="preserve">Observation 2: </w:t>
      </w:r>
    </w:p>
    <w:p w14:paraId="527E55E0" w14:textId="77777777" w:rsidR="00B73BA2" w:rsidRPr="003031FC" w:rsidRDefault="00B73BA2" w:rsidP="00B73BA2">
      <w:pPr>
        <w:pStyle w:val="ListParagraph"/>
        <w:numPr>
          <w:ilvl w:val="0"/>
          <w:numId w:val="23"/>
        </w:numPr>
        <w:ind w:leftChars="0"/>
        <w:rPr>
          <w:rFonts w:eastAsiaTheme="minorEastAsia" w:cs="Batang"/>
          <w:b/>
          <w:i/>
          <w:sz w:val="22"/>
          <w:szCs w:val="22"/>
          <w:lang w:eastAsia="zh-CN"/>
        </w:rPr>
      </w:pPr>
      <w:r w:rsidRPr="003031FC">
        <w:rPr>
          <w:rFonts w:eastAsiaTheme="minorEastAsia" w:cs="Batang"/>
          <w:b/>
          <w:i/>
          <w:sz w:val="22"/>
          <w:szCs w:val="22"/>
          <w:lang w:eastAsia="zh-CN"/>
        </w:rPr>
        <w:t xml:space="preserve">Rel-17 UE can be implemented with NR SL reception by indicating </w:t>
      </w:r>
      <w:r w:rsidRPr="003031FC">
        <w:rPr>
          <w:rFonts w:eastAsiaTheme="minorEastAsia" w:cs="Batang" w:hint="eastAsia"/>
          <w:b/>
          <w:i/>
          <w:sz w:val="22"/>
          <w:szCs w:val="22"/>
          <w:lang w:eastAsia="zh-CN"/>
        </w:rPr>
        <w:t>FG 15-1</w:t>
      </w:r>
      <w:r w:rsidRPr="003031FC">
        <w:rPr>
          <w:rFonts w:eastAsiaTheme="minorEastAsia" w:cs="Batang"/>
          <w:b/>
          <w:i/>
          <w:sz w:val="22"/>
          <w:szCs w:val="22"/>
          <w:lang w:eastAsia="zh-CN"/>
        </w:rPr>
        <w:t>, 15-4, 15-5, 15-11, 15-23.</w:t>
      </w:r>
    </w:p>
    <w:p w14:paraId="784484F3" w14:textId="77777777" w:rsidR="00B73BA2" w:rsidRDefault="00B73BA2" w:rsidP="00505302">
      <w:pPr>
        <w:pStyle w:val="BodyText"/>
        <w:rPr>
          <w:rFonts w:eastAsiaTheme="minorEastAsia"/>
          <w:lang w:eastAsia="zh-CN"/>
        </w:rPr>
      </w:pPr>
    </w:p>
    <w:p w14:paraId="577B491F" w14:textId="77777777" w:rsidR="00537C56" w:rsidRDefault="00537C56" w:rsidP="00537C56">
      <w:pPr>
        <w:spacing w:before="50"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1: </w:t>
      </w:r>
    </w:p>
    <w:p w14:paraId="2FB11F14" w14:textId="77777777" w:rsidR="00537C56" w:rsidRPr="00926A93" w:rsidRDefault="00537C56" w:rsidP="00537C56">
      <w:pPr>
        <w:pStyle w:val="ListParagraph"/>
        <w:numPr>
          <w:ilvl w:val="0"/>
          <w:numId w:val="15"/>
        </w:numPr>
        <w:spacing w:after="120"/>
        <w:ind w:leftChars="0"/>
        <w:jc w:val="both"/>
        <w:rPr>
          <w:rFonts w:eastAsiaTheme="minorEastAsia" w:cs="Batang"/>
          <w:b/>
          <w:i/>
          <w:sz w:val="22"/>
          <w:szCs w:val="22"/>
          <w:lang w:eastAsia="zh-CN"/>
        </w:rPr>
      </w:pPr>
      <w:r w:rsidRPr="00707284">
        <w:rPr>
          <w:rFonts w:eastAsiaTheme="minorEastAsia" w:cs="Batang"/>
          <w:b/>
          <w:i/>
          <w:sz w:val="22"/>
          <w:szCs w:val="22"/>
          <w:lang w:eastAsia="zh-CN"/>
        </w:rPr>
        <w:t>Remove “FFS: For UE supports NR sidelink, UE must indicate this FG is supported</w:t>
      </w:r>
      <w:r>
        <w:rPr>
          <w:rFonts w:eastAsiaTheme="minorEastAsia" w:cs="Batang"/>
          <w:b/>
          <w:i/>
          <w:sz w:val="22"/>
          <w:szCs w:val="22"/>
          <w:lang w:eastAsia="zh-CN"/>
        </w:rPr>
        <w:t xml:space="preserve">” in </w:t>
      </w:r>
      <w:r w:rsidRPr="00926A93">
        <w:rPr>
          <w:rFonts w:eastAsiaTheme="minorEastAsia" w:cs="Batang"/>
          <w:b/>
          <w:i/>
          <w:sz w:val="22"/>
          <w:szCs w:val="22"/>
          <w:lang w:eastAsia="zh-CN"/>
        </w:rPr>
        <w:t>FGs 32-x</w:t>
      </w:r>
    </w:p>
    <w:p w14:paraId="3DE00DB9" w14:textId="77777777" w:rsidR="00537C56" w:rsidRDefault="00537C56" w:rsidP="00505302">
      <w:pPr>
        <w:pStyle w:val="BodyText"/>
        <w:rPr>
          <w:rFonts w:eastAsiaTheme="minorEastAsia"/>
          <w:lang w:eastAsia="zh-CN"/>
        </w:rPr>
      </w:pPr>
    </w:p>
    <w:p w14:paraId="7B99BA74" w14:textId="77777777" w:rsidR="00537C56" w:rsidRPr="00042A56" w:rsidRDefault="00537C56" w:rsidP="00537C56">
      <w:pPr>
        <w:spacing w:before="50" w:afterLines="50"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Pr>
          <w:rFonts w:eastAsiaTheme="minorEastAsia" w:cs="Batang"/>
          <w:b/>
          <w:i/>
          <w:sz w:val="22"/>
          <w:szCs w:val="22"/>
          <w:lang w:eastAsia="zh-CN"/>
        </w:rPr>
        <w:t xml:space="preserve">2: Define FG32-4b </w:t>
      </w:r>
      <w:r w:rsidRPr="00042A56">
        <w:rPr>
          <w:rFonts w:eastAsiaTheme="minorEastAsia" w:cs="Batang"/>
          <w:b/>
          <w:i/>
          <w:sz w:val="22"/>
          <w:szCs w:val="22"/>
          <w:lang w:eastAsia="zh-CN"/>
        </w:rPr>
        <w:t>Synchronization sources for NR sidelink</w:t>
      </w:r>
      <w:r w:rsidRPr="00B051B3">
        <w:rPr>
          <w:rFonts w:eastAsiaTheme="minorEastAsia" w:cs="Batang"/>
          <w:b/>
          <w:i/>
          <w:sz w:val="22"/>
          <w:szCs w:val="22"/>
          <w:lang w:eastAsia="zh-CN"/>
        </w:rPr>
        <w:t xml:space="preserve"> </w:t>
      </w:r>
      <w:r>
        <w:rPr>
          <w:rFonts w:eastAsiaTheme="minorEastAsia" w:cs="Batang"/>
          <w:b/>
          <w:i/>
          <w:sz w:val="22"/>
          <w:szCs w:val="22"/>
          <w:lang w:eastAsia="zh-CN"/>
        </w:rPr>
        <w:t>transmission, with components:</w:t>
      </w:r>
    </w:p>
    <w:p w14:paraId="5392DB64" w14:textId="77777777" w:rsidR="00537C56" w:rsidRPr="00B051B3" w:rsidRDefault="00537C56" w:rsidP="00537C56">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1</w:t>
      </w:r>
      <w:r w:rsidRPr="00B051B3">
        <w:rPr>
          <w:rFonts w:eastAsiaTheme="minorEastAsia" w:cs="Batang"/>
          <w:b/>
          <w:i/>
          <w:sz w:val="22"/>
          <w:szCs w:val="22"/>
          <w:lang w:eastAsia="zh-CN"/>
        </w:rPr>
        <w:t xml:space="preserve">) UE supports GNSS as the synchronization reference according to the synchronization procedure with </w:t>
      </w:r>
      <w:proofErr w:type="spellStart"/>
      <w:r w:rsidRPr="00B051B3">
        <w:rPr>
          <w:rFonts w:eastAsiaTheme="minorEastAsia" w:cs="Batang"/>
          <w:b/>
          <w:i/>
          <w:sz w:val="22"/>
          <w:szCs w:val="22"/>
          <w:lang w:eastAsia="zh-CN"/>
        </w:rPr>
        <w:t>sl-SyncPriority</w:t>
      </w:r>
      <w:proofErr w:type="spellEnd"/>
      <w:r w:rsidRPr="00B051B3">
        <w:rPr>
          <w:rFonts w:eastAsiaTheme="minorEastAsia" w:cs="Batang"/>
          <w:b/>
          <w:i/>
          <w:sz w:val="22"/>
          <w:szCs w:val="22"/>
          <w:lang w:eastAsia="zh-CN"/>
        </w:rPr>
        <w:t xml:space="preserve"> set to GNSS and </w:t>
      </w:r>
      <w:proofErr w:type="spellStart"/>
      <w:r w:rsidRPr="00B051B3">
        <w:rPr>
          <w:rFonts w:eastAsiaTheme="minorEastAsia" w:cs="Batang"/>
          <w:b/>
          <w:i/>
          <w:sz w:val="22"/>
          <w:szCs w:val="22"/>
          <w:lang w:eastAsia="zh-CN"/>
        </w:rPr>
        <w:t>sl-NbAsSync</w:t>
      </w:r>
      <w:proofErr w:type="spellEnd"/>
      <w:r w:rsidRPr="00B051B3">
        <w:rPr>
          <w:rFonts w:eastAsiaTheme="minorEastAsia" w:cs="Batang"/>
          <w:b/>
          <w:i/>
          <w:sz w:val="22"/>
          <w:szCs w:val="22"/>
          <w:lang w:eastAsia="zh-CN"/>
        </w:rPr>
        <w:t xml:space="preserve"> set to false.</w:t>
      </w:r>
    </w:p>
    <w:p w14:paraId="43F770DB" w14:textId="77777777" w:rsidR="00537C56" w:rsidRPr="00B051B3" w:rsidRDefault="00537C56" w:rsidP="00537C56">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lastRenderedPageBreak/>
        <w:t>2</w:t>
      </w:r>
      <w:r w:rsidRPr="00B051B3">
        <w:rPr>
          <w:rFonts w:eastAsiaTheme="minorEastAsia" w:cs="Batang"/>
          <w:b/>
          <w:i/>
          <w:sz w:val="22"/>
          <w:szCs w:val="22"/>
          <w:lang w:eastAsia="zh-CN"/>
        </w:rPr>
        <w:t>) UE can transmit NR sidelink based on the synchronization to an gNB</w:t>
      </w:r>
    </w:p>
    <w:p w14:paraId="06B1601F" w14:textId="77777777" w:rsidR="00537C56" w:rsidRPr="00B051B3" w:rsidRDefault="00537C56" w:rsidP="00537C56">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3</w:t>
      </w:r>
      <w:r w:rsidRPr="00B051B3">
        <w:rPr>
          <w:rFonts w:eastAsiaTheme="minorEastAsia" w:cs="Batang"/>
          <w:b/>
          <w:i/>
          <w:sz w:val="22"/>
          <w:szCs w:val="22"/>
          <w:lang w:eastAsia="zh-CN"/>
        </w:rPr>
        <w:t>) UE additionally supports gNB</w:t>
      </w:r>
      <w:r>
        <w:rPr>
          <w:rFonts w:eastAsiaTheme="minorEastAsia" w:cs="Batang"/>
          <w:b/>
          <w:i/>
          <w:sz w:val="22"/>
          <w:szCs w:val="22"/>
          <w:lang w:eastAsia="zh-CN"/>
        </w:rPr>
        <w:t xml:space="preserve"> and</w:t>
      </w:r>
      <w:r w:rsidRPr="00B051B3">
        <w:rPr>
          <w:rFonts w:eastAsiaTheme="minorEastAsia" w:cs="Batang"/>
          <w:b/>
          <w:i/>
          <w:sz w:val="22"/>
          <w:szCs w:val="22"/>
          <w:lang w:eastAsia="zh-CN"/>
        </w:rPr>
        <w:t xml:space="preserve"> GNSS as the synchronization reference according to the synchronization procedure with </w:t>
      </w:r>
      <w:proofErr w:type="spellStart"/>
      <w:r w:rsidRPr="00B051B3">
        <w:rPr>
          <w:rFonts w:eastAsiaTheme="minorEastAsia" w:cs="Batang"/>
          <w:b/>
          <w:i/>
          <w:sz w:val="22"/>
          <w:szCs w:val="22"/>
          <w:lang w:eastAsia="zh-CN"/>
        </w:rPr>
        <w:t>sl-SyncPriority</w:t>
      </w:r>
      <w:proofErr w:type="spellEnd"/>
      <w:r w:rsidRPr="00B051B3">
        <w:rPr>
          <w:rFonts w:eastAsiaTheme="minorEastAsia" w:cs="Batang"/>
          <w:b/>
          <w:i/>
          <w:sz w:val="22"/>
          <w:szCs w:val="22"/>
          <w:lang w:eastAsia="zh-CN"/>
        </w:rPr>
        <w:t xml:space="preserve"> set to </w:t>
      </w:r>
      <w:proofErr w:type="spellStart"/>
      <w:r w:rsidRPr="00B051B3">
        <w:rPr>
          <w:rFonts w:eastAsiaTheme="minorEastAsia" w:cs="Batang"/>
          <w:b/>
          <w:i/>
          <w:sz w:val="22"/>
          <w:szCs w:val="22"/>
          <w:lang w:eastAsia="zh-CN"/>
        </w:rPr>
        <w:t>gnbEnb</w:t>
      </w:r>
      <w:proofErr w:type="spellEnd"/>
      <w:r w:rsidRPr="00B051B3">
        <w:rPr>
          <w:rFonts w:eastAsiaTheme="minorEastAsia" w:cs="Batang"/>
          <w:b/>
          <w:i/>
          <w:sz w:val="22"/>
          <w:szCs w:val="22"/>
          <w:lang w:eastAsia="zh-CN"/>
        </w:rPr>
        <w:t>.</w:t>
      </w:r>
    </w:p>
    <w:p w14:paraId="5DC14194" w14:textId="77777777" w:rsidR="00537C56" w:rsidRDefault="00537C56" w:rsidP="00537C56">
      <w:pPr>
        <w:pStyle w:val="ListParagraph"/>
        <w:numPr>
          <w:ilvl w:val="0"/>
          <w:numId w:val="21"/>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4) UE additionally supports gNB and </w:t>
      </w:r>
      <w:r w:rsidRPr="00B051B3">
        <w:rPr>
          <w:rFonts w:eastAsiaTheme="minorEastAsia" w:cs="Batang"/>
          <w:b/>
          <w:i/>
          <w:sz w:val="22"/>
          <w:szCs w:val="22"/>
          <w:lang w:eastAsia="zh-CN"/>
        </w:rPr>
        <w:t xml:space="preserve">GNSS as the synchronization reference according to the synchronization procedure with </w:t>
      </w:r>
      <w:proofErr w:type="spellStart"/>
      <w:r w:rsidRPr="00B051B3">
        <w:rPr>
          <w:rFonts w:eastAsiaTheme="minorEastAsia" w:cs="Batang"/>
          <w:b/>
          <w:i/>
          <w:sz w:val="22"/>
          <w:szCs w:val="22"/>
          <w:lang w:eastAsia="zh-CN"/>
        </w:rPr>
        <w:t>sl-SyncPriority</w:t>
      </w:r>
      <w:proofErr w:type="spellEnd"/>
      <w:r w:rsidRPr="00B051B3">
        <w:rPr>
          <w:rFonts w:eastAsiaTheme="minorEastAsia" w:cs="Batang"/>
          <w:b/>
          <w:i/>
          <w:sz w:val="22"/>
          <w:szCs w:val="22"/>
          <w:lang w:eastAsia="zh-CN"/>
        </w:rPr>
        <w:t xml:space="preserve"> set to GNSS and </w:t>
      </w:r>
      <w:proofErr w:type="spellStart"/>
      <w:r w:rsidRPr="00B051B3">
        <w:rPr>
          <w:rFonts w:eastAsiaTheme="minorEastAsia" w:cs="Batang"/>
          <w:b/>
          <w:i/>
          <w:sz w:val="22"/>
          <w:szCs w:val="22"/>
          <w:lang w:eastAsia="zh-CN"/>
        </w:rPr>
        <w:t>sl-NbAsSync</w:t>
      </w:r>
      <w:proofErr w:type="spellEnd"/>
      <w:r w:rsidRPr="00B051B3">
        <w:rPr>
          <w:rFonts w:eastAsiaTheme="minorEastAsia" w:cs="Batang"/>
          <w:b/>
          <w:i/>
          <w:sz w:val="22"/>
          <w:szCs w:val="22"/>
          <w:lang w:eastAsia="zh-CN"/>
        </w:rPr>
        <w:t xml:space="preserve"> set to true.</w:t>
      </w:r>
    </w:p>
    <w:p w14:paraId="59FDAD12" w14:textId="77777777" w:rsidR="00537C56" w:rsidRDefault="00537C56" w:rsidP="00537C56">
      <w:pPr>
        <w:spacing w:before="50" w:afterLines="50" w:after="120"/>
        <w:jc w:val="both"/>
        <w:rPr>
          <w:rFonts w:eastAsiaTheme="minorEastAsia" w:cs="Batang"/>
          <w:b/>
          <w:i/>
          <w:sz w:val="22"/>
          <w:szCs w:val="22"/>
          <w:lang w:eastAsia="zh-CN"/>
        </w:rPr>
      </w:pPr>
      <w:r w:rsidRPr="00DD3330">
        <w:rPr>
          <w:rFonts w:eastAsiaTheme="minorEastAsia" w:cs="Batang"/>
          <w:b/>
          <w:i/>
          <w:sz w:val="22"/>
          <w:szCs w:val="22"/>
          <w:lang w:eastAsia="zh-CN"/>
        </w:rPr>
        <w:t>Prerequisite feature group</w:t>
      </w:r>
      <w:r>
        <w:rPr>
          <w:rFonts w:eastAsiaTheme="minorEastAsia" w:cs="Batang"/>
          <w:b/>
          <w:i/>
          <w:sz w:val="22"/>
          <w:szCs w:val="22"/>
          <w:lang w:eastAsia="zh-CN"/>
        </w:rPr>
        <w:t xml:space="preserve"> is none.</w:t>
      </w:r>
    </w:p>
    <w:p w14:paraId="73E5715D" w14:textId="77777777" w:rsidR="00537C56" w:rsidRDefault="00537C56" w:rsidP="00537C56">
      <w:pPr>
        <w:spacing w:before="50" w:afterLines="50" w:after="120"/>
        <w:jc w:val="both"/>
        <w:rPr>
          <w:rFonts w:eastAsiaTheme="minorEastAsia" w:cs="Batang"/>
          <w:b/>
          <w:i/>
          <w:sz w:val="22"/>
          <w:szCs w:val="22"/>
          <w:lang w:eastAsia="zh-CN"/>
        </w:rPr>
      </w:pPr>
      <w:r>
        <w:rPr>
          <w:rFonts w:eastAsiaTheme="minorEastAsia" w:cs="Batang"/>
          <w:b/>
          <w:i/>
          <w:sz w:val="22"/>
          <w:szCs w:val="22"/>
          <w:lang w:eastAsia="zh-CN"/>
        </w:rPr>
        <w:t>Other columns of 32-4b are as per FG 15-4.</w:t>
      </w:r>
    </w:p>
    <w:p w14:paraId="25D45A9A" w14:textId="77777777" w:rsidR="00B73BA2" w:rsidRDefault="00B73BA2" w:rsidP="00505302">
      <w:pPr>
        <w:pStyle w:val="BodyText"/>
        <w:rPr>
          <w:rFonts w:eastAsiaTheme="minorEastAsia"/>
          <w:lang w:eastAsia="zh-CN"/>
        </w:rPr>
      </w:pPr>
    </w:p>
    <w:p w14:paraId="3B6E4C2A" w14:textId="77777777" w:rsidR="00537C56" w:rsidRPr="00E31084" w:rsidRDefault="00537C56" w:rsidP="00537C56">
      <w:pPr>
        <w:spacing w:before="50" w:afterLines="50" w:after="120"/>
        <w:jc w:val="both"/>
        <w:rPr>
          <w:rFonts w:eastAsiaTheme="minorEastAsia" w:cs="Batang"/>
          <w:sz w:val="22"/>
          <w:szCs w:val="22"/>
          <w:lang w:eastAsia="zh-CN"/>
        </w:rPr>
      </w:pPr>
      <w:r w:rsidRPr="00E31084">
        <w:rPr>
          <w:rFonts w:eastAsiaTheme="minorEastAsia" w:cs="Batang"/>
          <w:b/>
          <w:i/>
          <w:sz w:val="22"/>
          <w:szCs w:val="22"/>
          <w:lang w:eastAsia="zh-CN"/>
        </w:rPr>
        <w:t xml:space="preserve">Proposal </w:t>
      </w:r>
      <w:r>
        <w:rPr>
          <w:rFonts w:eastAsiaTheme="minorEastAsia" w:cs="Batang"/>
          <w:b/>
          <w:i/>
          <w:sz w:val="22"/>
          <w:szCs w:val="22"/>
          <w:lang w:eastAsia="zh-CN"/>
        </w:rPr>
        <w:t>3</w:t>
      </w:r>
      <w:r w:rsidRPr="00E31084">
        <w:rPr>
          <w:rFonts w:eastAsiaTheme="minorEastAsia" w:cs="Batang"/>
          <w:b/>
          <w:i/>
          <w:sz w:val="22"/>
          <w:szCs w:val="22"/>
          <w:lang w:eastAsia="zh-CN"/>
        </w:rPr>
        <w:t>:</w:t>
      </w:r>
    </w:p>
    <w:p w14:paraId="116CB0C4" w14:textId="77777777" w:rsidR="00537C56" w:rsidRPr="00E31084" w:rsidRDefault="00537C56" w:rsidP="00537C56">
      <w:pPr>
        <w:pStyle w:val="ListParagraph"/>
        <w:numPr>
          <w:ilvl w:val="0"/>
          <w:numId w:val="21"/>
        </w:numPr>
        <w:spacing w:before="50" w:afterLines="50"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FG 32-4a Transmitting NR sidelink mode 2 with random resource selection</w:t>
      </w:r>
    </w:p>
    <w:p w14:paraId="11C609F3" w14:textId="77777777" w:rsidR="00537C56" w:rsidRPr="00E31084" w:rsidRDefault="00537C56" w:rsidP="00537C56">
      <w:pPr>
        <w:pStyle w:val="ListParagraph"/>
        <w:numPr>
          <w:ilvl w:val="1"/>
          <w:numId w:val="21"/>
        </w:numPr>
        <w:spacing w:before="50" w:afterLines="50"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 xml:space="preserve">Prerequisite feature group is at least one of 15-4 </w:t>
      </w:r>
      <w:r>
        <w:rPr>
          <w:rFonts w:eastAsiaTheme="minorEastAsia" w:cs="Batang"/>
          <w:b/>
          <w:i/>
          <w:sz w:val="22"/>
          <w:szCs w:val="22"/>
          <w:lang w:eastAsia="zh-CN"/>
        </w:rPr>
        <w:t>and</w:t>
      </w:r>
      <w:r w:rsidRPr="00E31084">
        <w:rPr>
          <w:rFonts w:eastAsiaTheme="minorEastAsia" w:cs="Batang"/>
          <w:b/>
          <w:i/>
          <w:sz w:val="22"/>
          <w:szCs w:val="22"/>
          <w:lang w:eastAsia="zh-CN"/>
        </w:rPr>
        <w:t xml:space="preserve"> 32-4b</w:t>
      </w:r>
    </w:p>
    <w:p w14:paraId="75787256" w14:textId="77777777" w:rsidR="00537C56" w:rsidRPr="00E31084" w:rsidRDefault="00537C56" w:rsidP="00537C56">
      <w:pPr>
        <w:pStyle w:val="ListParagraph"/>
        <w:numPr>
          <w:ilvl w:val="1"/>
          <w:numId w:val="21"/>
        </w:numPr>
        <w:spacing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Update component 1 as:</w:t>
      </w:r>
    </w:p>
    <w:p w14:paraId="28C73CE3" w14:textId="77777777" w:rsidR="00537C56" w:rsidRDefault="00537C56" w:rsidP="00537C56">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 xml:space="preserve">UE can transmit PSCCH/PSSCH using NR sidelink mode 2 with random resource selection configured by NR Uu or </w:t>
      </w:r>
      <w:proofErr w:type="spellStart"/>
      <w:r w:rsidRPr="006F2B11">
        <w:rPr>
          <w:rFonts w:eastAsiaTheme="minorEastAsia" w:cs="Batang"/>
          <w:b/>
          <w:i/>
          <w:sz w:val="22"/>
          <w:szCs w:val="22"/>
          <w:lang w:eastAsia="zh-CN"/>
        </w:rPr>
        <w:t>preconfiguration</w:t>
      </w:r>
      <w:proofErr w:type="spellEnd"/>
      <w:r w:rsidRPr="006F2B11">
        <w:rPr>
          <w:rFonts w:eastAsiaTheme="minorEastAsia" w:cs="Batang"/>
          <w:b/>
          <w:i/>
          <w:sz w:val="22"/>
          <w:szCs w:val="22"/>
          <w:lang w:eastAsia="zh-CN"/>
        </w:rPr>
        <w:t>. Up to B sidelink processes are supported.</w:t>
      </w:r>
    </w:p>
    <w:p w14:paraId="7E779CD0" w14:textId="77777777" w:rsidR="00537C56" w:rsidRDefault="00537C56" w:rsidP="00537C56">
      <w:pPr>
        <w:pStyle w:val="ListParagraph"/>
        <w:numPr>
          <w:ilvl w:val="3"/>
          <w:numId w:val="21"/>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N</w:t>
      </w:r>
      <w:r>
        <w:rPr>
          <w:rFonts w:eastAsiaTheme="minorEastAsia" w:cs="Batang"/>
          <w:b/>
          <w:i/>
          <w:sz w:val="22"/>
          <w:szCs w:val="22"/>
          <w:lang w:eastAsia="zh-CN"/>
        </w:rPr>
        <w:t xml:space="preserve">ote: </w:t>
      </w:r>
      <w:r w:rsidRPr="006F2B11">
        <w:rPr>
          <w:rFonts w:eastAsiaTheme="minorEastAsia" w:cs="Batang"/>
          <w:b/>
          <w:i/>
          <w:sz w:val="22"/>
          <w:szCs w:val="22"/>
          <w:lang w:eastAsia="zh-CN"/>
        </w:rPr>
        <w:t>Candidate values for B are {8,16}</w:t>
      </w:r>
    </w:p>
    <w:p w14:paraId="4DC7DB49" w14:textId="77777777" w:rsidR="00537C56" w:rsidRDefault="00537C56" w:rsidP="00537C56">
      <w:pPr>
        <w:pStyle w:val="ListParagraph"/>
        <w:numPr>
          <w:ilvl w:val="1"/>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Add </w:t>
      </w:r>
      <w:r w:rsidRPr="006F2B11">
        <w:rPr>
          <w:rFonts w:eastAsiaTheme="minorEastAsia" w:cs="Batang"/>
          <w:b/>
          <w:i/>
          <w:sz w:val="22"/>
          <w:szCs w:val="22"/>
          <w:lang w:eastAsia="zh-CN"/>
        </w:rPr>
        <w:t>components</w:t>
      </w:r>
      <w:r>
        <w:rPr>
          <w:rFonts w:eastAsiaTheme="minorEastAsia" w:cs="Batang"/>
          <w:b/>
          <w:i/>
          <w:sz w:val="22"/>
          <w:szCs w:val="22"/>
          <w:lang w:eastAsia="zh-CN"/>
        </w:rPr>
        <w:t>:</w:t>
      </w:r>
    </w:p>
    <w:p w14:paraId="073465F3" w14:textId="77777777" w:rsidR="00537C56" w:rsidRPr="006F2B11" w:rsidRDefault="00537C56" w:rsidP="00537C56">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2) UE can transmit PSSCH according to the normal 64QAM MCS table.</w:t>
      </w:r>
    </w:p>
    <w:p w14:paraId="0037DA5F" w14:textId="77777777" w:rsidR="00537C56" w:rsidRPr="006F2B11" w:rsidRDefault="00537C56" w:rsidP="00537C56">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3) UE supports PT-RS transmission in FR2.</w:t>
      </w:r>
    </w:p>
    <w:p w14:paraId="79C11FBD" w14:textId="77777777" w:rsidR="00537C56" w:rsidRPr="006F2B11" w:rsidRDefault="00537C56" w:rsidP="00537C56">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4) UE can transmit using the subcarrier spacing and CP length defined for a given band in RAN4</w:t>
      </w:r>
    </w:p>
    <w:p w14:paraId="00EB7C78" w14:textId="77777777" w:rsidR="00537C56" w:rsidRPr="006F2B11" w:rsidRDefault="00537C56" w:rsidP="00537C56">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5) Supports 14-symbol SL slot with all DMRS patterns corresponding to {#PSSCH symbols} = {12, 9} for slots w/wo PSFCH. If UE signals support of ECP, support 12-symbol SL slot with all DMRS patterns corresponding to {#PSSCH symbols} = {10,7} for slots w/wo PSFCH.</w:t>
      </w:r>
    </w:p>
    <w:p w14:paraId="6512AB2F" w14:textId="77777777" w:rsidR="00537C56" w:rsidRPr="006F2B11" w:rsidRDefault="00537C56" w:rsidP="00537C56">
      <w:pPr>
        <w:pStyle w:val="ListParagraph"/>
        <w:numPr>
          <w:ilvl w:val="2"/>
          <w:numId w:val="21"/>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6) UE can transmit using 30 kHz and normal CP subcarrier spacing in FR1, 120 kHz subcarrier spacing with normal CP FR2</w:t>
      </w:r>
    </w:p>
    <w:p w14:paraId="183E0EA2" w14:textId="77777777" w:rsidR="00537C56" w:rsidRDefault="00537C56" w:rsidP="00537C56">
      <w:pPr>
        <w:pStyle w:val="ListParagraph"/>
        <w:numPr>
          <w:ilvl w:val="2"/>
          <w:numId w:val="21"/>
        </w:numPr>
        <w:spacing w:before="50" w:afterLines="50" w:after="120"/>
        <w:ind w:leftChars="0"/>
        <w:jc w:val="both"/>
        <w:rPr>
          <w:rFonts w:eastAsiaTheme="minorEastAsia" w:cs="Batang"/>
          <w:sz w:val="22"/>
          <w:szCs w:val="22"/>
          <w:lang w:eastAsia="zh-CN"/>
        </w:rPr>
      </w:pPr>
      <w:r w:rsidRPr="006F2B11">
        <w:rPr>
          <w:rFonts w:eastAsiaTheme="minorEastAsia" w:cs="Batang"/>
          <w:b/>
          <w:i/>
          <w:sz w:val="22"/>
          <w:szCs w:val="22"/>
          <w:lang w:eastAsia="zh-CN"/>
        </w:rPr>
        <w:t>7) DL pathloss based open loop power control when mode 2 is configured by NR Uu</w:t>
      </w:r>
    </w:p>
    <w:p w14:paraId="3901FC90" w14:textId="77777777" w:rsidR="00537C56" w:rsidRPr="00537C56" w:rsidRDefault="00537C56" w:rsidP="00505302">
      <w:pPr>
        <w:pStyle w:val="BodyText"/>
        <w:rPr>
          <w:rFonts w:eastAsiaTheme="minorEastAsia"/>
          <w:lang w:eastAsia="zh-CN"/>
        </w:rPr>
      </w:pPr>
    </w:p>
    <w:p w14:paraId="2057EE15" w14:textId="77777777" w:rsidR="00537C56" w:rsidRPr="006B1AFA" w:rsidRDefault="00537C56" w:rsidP="00537C56">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p>
    <w:p w14:paraId="68556CC6" w14:textId="77777777" w:rsidR="00537C56" w:rsidRPr="00FE2E1E" w:rsidRDefault="00537C56" w:rsidP="00537C56">
      <w:pPr>
        <w:pStyle w:val="ListParagraph"/>
        <w:numPr>
          <w:ilvl w:val="0"/>
          <w:numId w:val="15"/>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D</w:t>
      </w:r>
      <w:r>
        <w:rPr>
          <w:rFonts w:eastAsiaTheme="minorEastAsia" w:cs="Batang"/>
          <w:b/>
          <w:i/>
          <w:sz w:val="22"/>
          <w:szCs w:val="22"/>
          <w:lang w:eastAsia="zh-CN"/>
        </w:rPr>
        <w:t xml:space="preserve">o not further split </w:t>
      </w:r>
      <w:r w:rsidRPr="006B1AFA">
        <w:rPr>
          <w:rFonts w:eastAsiaTheme="minorEastAsia" w:cs="Batang"/>
          <w:b/>
          <w:i/>
          <w:sz w:val="22"/>
          <w:szCs w:val="22"/>
          <w:lang w:eastAsia="zh-CN"/>
        </w:rPr>
        <w:t>PSFCH and S-SSB</w:t>
      </w:r>
      <w:r>
        <w:rPr>
          <w:rFonts w:eastAsiaTheme="minorEastAsia" w:cs="Batang"/>
          <w:b/>
          <w:i/>
          <w:sz w:val="22"/>
          <w:szCs w:val="22"/>
          <w:lang w:eastAsia="zh-CN"/>
        </w:rPr>
        <w:t xml:space="preserve"> into different FGs.</w:t>
      </w:r>
    </w:p>
    <w:p w14:paraId="1A01B6DC" w14:textId="77777777" w:rsidR="00537C56" w:rsidRDefault="00537C56" w:rsidP="00537C56">
      <w:pPr>
        <w:spacing w:after="120"/>
        <w:jc w:val="both"/>
        <w:rPr>
          <w:rFonts w:eastAsia="SimSun"/>
          <w:color w:val="000000"/>
          <w:sz w:val="22"/>
          <w:szCs w:val="22"/>
          <w:lang w:val="en-US" w:eastAsia="zh-CN"/>
        </w:rPr>
      </w:pPr>
    </w:p>
    <w:p w14:paraId="5D4764C6" w14:textId="77777777" w:rsidR="00537C56" w:rsidRPr="006B1AFA" w:rsidRDefault="00537C56" w:rsidP="00537C56">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5</w:t>
      </w:r>
      <w:r w:rsidRPr="006B1AFA">
        <w:rPr>
          <w:rFonts w:eastAsiaTheme="minorEastAsia" w:cs="Batang"/>
          <w:b/>
          <w:i/>
          <w:sz w:val="22"/>
          <w:szCs w:val="22"/>
          <w:lang w:eastAsia="zh-CN"/>
        </w:rPr>
        <w:t>:</w:t>
      </w:r>
      <w:r>
        <w:rPr>
          <w:rFonts w:eastAsiaTheme="minorEastAsia" w:cs="Batang"/>
          <w:b/>
          <w:i/>
          <w:sz w:val="22"/>
          <w:szCs w:val="22"/>
          <w:lang w:eastAsia="zh-CN"/>
        </w:rPr>
        <w:t xml:space="preserve"> the following components shall be included in FG</w:t>
      </w:r>
      <w:r w:rsidRPr="00F05FD3">
        <w:rPr>
          <w:rFonts w:eastAsiaTheme="minorEastAsia" w:cs="Batang"/>
          <w:b/>
          <w:i/>
          <w:sz w:val="22"/>
          <w:szCs w:val="22"/>
          <w:lang w:eastAsia="zh-CN"/>
        </w:rPr>
        <w:t>32-2</w:t>
      </w:r>
      <w:r>
        <w:rPr>
          <w:rFonts w:eastAsiaTheme="minorEastAsia" w:cs="Batang"/>
          <w:b/>
          <w:i/>
          <w:sz w:val="22"/>
          <w:szCs w:val="22"/>
          <w:lang w:eastAsia="zh-CN"/>
        </w:rPr>
        <w:t>:</w:t>
      </w:r>
    </w:p>
    <w:p w14:paraId="16F1EF6D" w14:textId="77777777" w:rsidR="00537C56" w:rsidRDefault="00537C56" w:rsidP="00537C56">
      <w:pPr>
        <w:pStyle w:val="ListParagraph"/>
        <w:numPr>
          <w:ilvl w:val="0"/>
          <w:numId w:val="1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Pr>
          <w:rFonts w:eastAsiaTheme="minorEastAsia" w:cs="Batang" w:hint="eastAsia"/>
          <w:b/>
          <w:i/>
          <w:sz w:val="22"/>
          <w:szCs w:val="22"/>
          <w:lang w:eastAsia="zh-CN"/>
        </w:rPr>
        <w:t>)</w:t>
      </w:r>
      <w:r>
        <w:rPr>
          <w:rFonts w:eastAsiaTheme="minorEastAsia" w:cs="Batang"/>
          <w:b/>
          <w:i/>
          <w:sz w:val="22"/>
          <w:szCs w:val="22"/>
          <w:lang w:eastAsia="zh-CN"/>
        </w:rPr>
        <w:t xml:space="preserve"> </w:t>
      </w:r>
      <w:r w:rsidRPr="00586428">
        <w:rPr>
          <w:rFonts w:eastAsiaTheme="minorEastAsia" w:cs="Batang"/>
          <w:b/>
          <w:i/>
          <w:sz w:val="22"/>
          <w:szCs w:val="22"/>
          <w:lang w:eastAsia="zh-CN"/>
        </w:rPr>
        <w:t>UE can transmit up to M PSFCH(s) resources in a slot</w:t>
      </w:r>
    </w:p>
    <w:p w14:paraId="5A7AE6DD" w14:textId="77777777" w:rsidR="00537C56" w:rsidRDefault="00537C56" w:rsidP="00537C56">
      <w:pPr>
        <w:pStyle w:val="ListParagraph"/>
        <w:numPr>
          <w:ilvl w:val="1"/>
          <w:numId w:val="21"/>
        </w:numPr>
        <w:spacing w:after="120"/>
        <w:ind w:leftChars="0"/>
        <w:jc w:val="both"/>
        <w:rPr>
          <w:rFonts w:eastAsiaTheme="minorEastAsia" w:cs="Batang"/>
          <w:b/>
          <w:i/>
          <w:sz w:val="22"/>
          <w:szCs w:val="22"/>
          <w:lang w:eastAsia="zh-CN"/>
        </w:rPr>
      </w:pPr>
      <w:r w:rsidRPr="00586428">
        <w:rPr>
          <w:rFonts w:eastAsiaTheme="minorEastAsia" w:cs="Batang"/>
          <w:b/>
          <w:i/>
          <w:sz w:val="22"/>
          <w:szCs w:val="22"/>
          <w:lang w:eastAsia="zh-CN"/>
        </w:rPr>
        <w:t>Candidate values for M are {4, 8, 16}</w:t>
      </w:r>
    </w:p>
    <w:p w14:paraId="1C42DFEE" w14:textId="77777777" w:rsidR="00537C56" w:rsidRPr="00537C56" w:rsidRDefault="00537C56" w:rsidP="00505302">
      <w:pPr>
        <w:pStyle w:val="BodyText"/>
        <w:rPr>
          <w:rFonts w:eastAsiaTheme="minorEastAsia"/>
          <w:lang w:eastAsia="zh-CN"/>
        </w:rPr>
      </w:pPr>
    </w:p>
    <w:p w14:paraId="6D92ED7E" w14:textId="77777777" w:rsidR="00537C56" w:rsidRDefault="00537C56" w:rsidP="00537C56">
      <w:pPr>
        <w:spacing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Pr>
          <w:rFonts w:eastAsiaTheme="minorEastAsia" w:cs="Batang"/>
          <w:b/>
          <w:i/>
          <w:sz w:val="22"/>
          <w:szCs w:val="22"/>
          <w:lang w:eastAsia="zh-CN"/>
        </w:rPr>
        <w:t>6</w:t>
      </w:r>
      <w:r w:rsidRPr="003D5E5D">
        <w:rPr>
          <w:rFonts w:eastAsiaTheme="minorEastAsia" w:cs="Batang"/>
          <w:b/>
          <w:i/>
          <w:sz w:val="22"/>
          <w:szCs w:val="22"/>
          <w:lang w:eastAsia="zh-CN"/>
        </w:rPr>
        <w:t>:</w:t>
      </w:r>
    </w:p>
    <w:p w14:paraId="38ADFDE6" w14:textId="77777777" w:rsidR="00537C56" w:rsidRDefault="00537C56" w:rsidP="00537C56">
      <w:pPr>
        <w:pStyle w:val="ListParagraph"/>
        <w:numPr>
          <w:ilvl w:val="0"/>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w:t>
      </w:r>
      <w:r w:rsidRPr="00AD6D75">
        <w:rPr>
          <w:rFonts w:eastAsiaTheme="minorEastAsia" w:cs="Batang"/>
          <w:b/>
          <w:i/>
          <w:sz w:val="22"/>
          <w:szCs w:val="22"/>
          <w:lang w:eastAsia="zh-CN"/>
        </w:rPr>
        <w:t>32-4</w:t>
      </w:r>
      <w:r>
        <w:rPr>
          <w:rFonts w:eastAsiaTheme="minorEastAsia" w:cs="Batang"/>
          <w:b/>
          <w:i/>
          <w:sz w:val="22"/>
          <w:szCs w:val="22"/>
          <w:lang w:eastAsia="zh-CN"/>
        </w:rPr>
        <w:t xml:space="preserve"> </w:t>
      </w:r>
      <w:r w:rsidRPr="00DD3330">
        <w:rPr>
          <w:rFonts w:eastAsiaTheme="minorEastAsia" w:cs="Batang"/>
          <w:b/>
          <w:i/>
          <w:sz w:val="22"/>
          <w:szCs w:val="22"/>
          <w:lang w:eastAsia="zh-CN"/>
        </w:rPr>
        <w:t>Transmitting NR sidelink mode 2 with partial sensing</w:t>
      </w:r>
      <w:r>
        <w:rPr>
          <w:rFonts w:eastAsiaTheme="minorEastAsia" w:cs="Batang"/>
          <w:b/>
          <w:i/>
          <w:sz w:val="22"/>
          <w:szCs w:val="22"/>
          <w:lang w:eastAsia="zh-CN"/>
        </w:rPr>
        <w:t>:</w:t>
      </w:r>
    </w:p>
    <w:p w14:paraId="05F2359A" w14:textId="77777777" w:rsidR="00537C56" w:rsidRDefault="00537C56" w:rsidP="00537C56">
      <w:pPr>
        <w:pStyle w:val="ListParagraph"/>
        <w:numPr>
          <w:ilvl w:val="1"/>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Update component 1 as:</w:t>
      </w:r>
    </w:p>
    <w:p w14:paraId="37FF0EA4" w14:textId="77777777" w:rsidR="00537C56" w:rsidRDefault="00537C56" w:rsidP="00537C56">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lastRenderedPageBreak/>
        <w:t xml:space="preserve">UE can transmit PSCCH/PSSCH using NR sidelink mode 2 with partial sensing configured by NR Uu or </w:t>
      </w:r>
      <w:proofErr w:type="spellStart"/>
      <w:r w:rsidRPr="006F2B11">
        <w:rPr>
          <w:rFonts w:eastAsiaTheme="minorEastAsia" w:cs="Batang"/>
          <w:b/>
          <w:i/>
          <w:sz w:val="22"/>
          <w:szCs w:val="22"/>
          <w:lang w:eastAsia="zh-CN"/>
        </w:rPr>
        <w:t>preconfiguration</w:t>
      </w:r>
      <w:proofErr w:type="spellEnd"/>
      <w:r w:rsidRPr="006F2B11">
        <w:rPr>
          <w:rFonts w:eastAsiaTheme="minorEastAsia" w:cs="Batang"/>
          <w:b/>
          <w:i/>
          <w:sz w:val="22"/>
          <w:szCs w:val="22"/>
          <w:lang w:eastAsia="zh-CN"/>
        </w:rPr>
        <w:t>. Up to B sidelink processes are supported.</w:t>
      </w:r>
    </w:p>
    <w:p w14:paraId="4EE17E2C" w14:textId="77777777" w:rsidR="00537C56" w:rsidRDefault="00537C56" w:rsidP="00537C56">
      <w:pPr>
        <w:pStyle w:val="ListParagraph"/>
        <w:numPr>
          <w:ilvl w:val="3"/>
          <w:numId w:val="21"/>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N</w:t>
      </w:r>
      <w:r>
        <w:rPr>
          <w:rFonts w:eastAsiaTheme="minorEastAsia" w:cs="Batang"/>
          <w:b/>
          <w:i/>
          <w:sz w:val="22"/>
          <w:szCs w:val="22"/>
          <w:lang w:eastAsia="zh-CN"/>
        </w:rPr>
        <w:t xml:space="preserve">ote: </w:t>
      </w:r>
      <w:r w:rsidRPr="006F2B11">
        <w:rPr>
          <w:rFonts w:eastAsiaTheme="minorEastAsia" w:cs="Batang"/>
          <w:b/>
          <w:i/>
          <w:sz w:val="22"/>
          <w:szCs w:val="22"/>
          <w:lang w:eastAsia="zh-CN"/>
        </w:rPr>
        <w:t>Candidate values for B are {8,16}</w:t>
      </w:r>
    </w:p>
    <w:p w14:paraId="3BB23A99" w14:textId="77777777" w:rsidR="00537C56" w:rsidRDefault="00537C56" w:rsidP="00537C56">
      <w:pPr>
        <w:pStyle w:val="ListParagraph"/>
        <w:numPr>
          <w:ilvl w:val="1"/>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Add </w:t>
      </w:r>
      <w:r w:rsidRPr="006F2B11">
        <w:rPr>
          <w:rFonts w:eastAsiaTheme="minorEastAsia" w:cs="Batang"/>
          <w:b/>
          <w:i/>
          <w:sz w:val="22"/>
          <w:szCs w:val="22"/>
          <w:lang w:eastAsia="zh-CN"/>
        </w:rPr>
        <w:t>components</w:t>
      </w:r>
      <w:r>
        <w:rPr>
          <w:rFonts w:eastAsiaTheme="minorEastAsia" w:cs="Batang"/>
          <w:b/>
          <w:i/>
          <w:sz w:val="22"/>
          <w:szCs w:val="22"/>
          <w:lang w:eastAsia="zh-CN"/>
        </w:rPr>
        <w:t>:</w:t>
      </w:r>
    </w:p>
    <w:p w14:paraId="3F7EC68A" w14:textId="77777777" w:rsidR="00537C56" w:rsidRPr="006F2B11" w:rsidRDefault="00537C56" w:rsidP="00537C56">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4</w:t>
      </w:r>
      <w:r w:rsidRPr="006F2B11">
        <w:rPr>
          <w:rFonts w:eastAsiaTheme="minorEastAsia" w:cs="Batang"/>
          <w:b/>
          <w:i/>
          <w:sz w:val="22"/>
          <w:szCs w:val="22"/>
          <w:lang w:eastAsia="zh-CN"/>
        </w:rPr>
        <w:t>) UE can transmit PSSCH according to the normal 64QAM MCS table.</w:t>
      </w:r>
    </w:p>
    <w:p w14:paraId="7D93767E" w14:textId="77777777" w:rsidR="00537C56" w:rsidRPr="006F2B11" w:rsidRDefault="00537C56" w:rsidP="00537C56">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5</w:t>
      </w:r>
      <w:r w:rsidRPr="006F2B11">
        <w:rPr>
          <w:rFonts w:eastAsiaTheme="minorEastAsia" w:cs="Batang"/>
          <w:b/>
          <w:i/>
          <w:sz w:val="22"/>
          <w:szCs w:val="22"/>
          <w:lang w:eastAsia="zh-CN"/>
        </w:rPr>
        <w:t>) UE supports PT-RS transmission in FR2.</w:t>
      </w:r>
    </w:p>
    <w:p w14:paraId="1D35C23A" w14:textId="77777777" w:rsidR="00537C56" w:rsidRPr="006F2B11" w:rsidRDefault="00537C56" w:rsidP="00537C56">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6</w:t>
      </w:r>
      <w:r w:rsidRPr="006F2B11">
        <w:rPr>
          <w:rFonts w:eastAsiaTheme="minorEastAsia" w:cs="Batang"/>
          <w:b/>
          <w:i/>
          <w:sz w:val="22"/>
          <w:szCs w:val="22"/>
          <w:lang w:eastAsia="zh-CN"/>
        </w:rPr>
        <w:t>) UE can perform mode 2 sensing and resource allocation operations</w:t>
      </w:r>
    </w:p>
    <w:p w14:paraId="3268E7B0" w14:textId="77777777" w:rsidR="00537C56" w:rsidRPr="006F2B11" w:rsidRDefault="00537C56" w:rsidP="00537C56">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7</w:t>
      </w:r>
      <w:r w:rsidRPr="006F2B11">
        <w:rPr>
          <w:rFonts w:eastAsiaTheme="minorEastAsia" w:cs="Batang"/>
          <w:b/>
          <w:i/>
          <w:sz w:val="22"/>
          <w:szCs w:val="22"/>
          <w:lang w:eastAsia="zh-CN"/>
        </w:rPr>
        <w:t>) UE can transmit using the subcarrier spacing and CP length it reports for FG 15-1</w:t>
      </w:r>
    </w:p>
    <w:p w14:paraId="7D8D22C0" w14:textId="77777777" w:rsidR="00537C56" w:rsidRPr="006F2B11" w:rsidRDefault="00537C56" w:rsidP="00537C56">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8) Supports 14-symbol SL slot with all DMRS patterns corresponding to {#PSSCH symbols} = {12, 9} for slots w/wo PSFCH. If UE signals support of ECP, support 12-symbol SL slot with all DMRS patterns corresponding to {#PSSCH symbols} = {10,7} for slots w/wo PSFCH.</w:t>
      </w:r>
    </w:p>
    <w:p w14:paraId="2A7B1B75" w14:textId="77777777" w:rsidR="00537C56" w:rsidRPr="006F2B11" w:rsidRDefault="00537C56" w:rsidP="00537C56">
      <w:pPr>
        <w:pStyle w:val="ListParagraph"/>
        <w:numPr>
          <w:ilvl w:val="2"/>
          <w:numId w:val="21"/>
        </w:numPr>
        <w:spacing w:after="120"/>
        <w:ind w:leftChars="0"/>
        <w:jc w:val="both"/>
        <w:rPr>
          <w:rFonts w:eastAsiaTheme="minorEastAsia" w:cs="Batang"/>
          <w:b/>
          <w:i/>
          <w:sz w:val="22"/>
          <w:szCs w:val="22"/>
          <w:lang w:eastAsia="zh-CN"/>
        </w:rPr>
      </w:pPr>
      <w:r>
        <w:rPr>
          <w:rFonts w:eastAsiaTheme="minorEastAsia" w:cs="Batang"/>
          <w:b/>
          <w:i/>
          <w:sz w:val="22"/>
          <w:szCs w:val="22"/>
          <w:lang w:eastAsia="zh-CN"/>
        </w:rPr>
        <w:t>9</w:t>
      </w:r>
      <w:r w:rsidRPr="006F2B11">
        <w:rPr>
          <w:rFonts w:eastAsiaTheme="minorEastAsia" w:cs="Batang"/>
          <w:b/>
          <w:i/>
          <w:sz w:val="22"/>
          <w:szCs w:val="22"/>
          <w:lang w:eastAsia="zh-CN"/>
        </w:rPr>
        <w:t>) UE can transmit using 30 kHz and normal CP subcarrier spacing in FR1, 120 kHz subcarrier spacing with normal CP FR2</w:t>
      </w:r>
    </w:p>
    <w:p w14:paraId="4FD92D25" w14:textId="77777777" w:rsidR="00537C56" w:rsidRPr="00926A93" w:rsidRDefault="00537C56" w:rsidP="00537C56">
      <w:pPr>
        <w:pStyle w:val="ListParagraph"/>
        <w:numPr>
          <w:ilvl w:val="2"/>
          <w:numId w:val="21"/>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1</w:t>
      </w:r>
      <w:r>
        <w:rPr>
          <w:rFonts w:eastAsiaTheme="minorEastAsia" w:cs="Batang"/>
          <w:b/>
          <w:i/>
          <w:sz w:val="22"/>
          <w:szCs w:val="22"/>
          <w:lang w:eastAsia="zh-CN"/>
        </w:rPr>
        <w:t>0</w:t>
      </w:r>
      <w:r w:rsidRPr="006F2B11">
        <w:rPr>
          <w:rFonts w:eastAsiaTheme="minorEastAsia" w:cs="Batang"/>
          <w:b/>
          <w:i/>
          <w:sz w:val="22"/>
          <w:szCs w:val="22"/>
          <w:lang w:eastAsia="zh-CN"/>
        </w:rPr>
        <w:t>) DL pathloss based open loop power control when mode 2 is configured by NR Uu</w:t>
      </w:r>
    </w:p>
    <w:p w14:paraId="4C95691A" w14:textId="77777777" w:rsidR="00537C56" w:rsidRPr="00537C56" w:rsidRDefault="00537C56" w:rsidP="00505302">
      <w:pPr>
        <w:pStyle w:val="BodyText"/>
        <w:rPr>
          <w:rFonts w:eastAsiaTheme="minorEastAsia"/>
          <w:lang w:eastAsia="zh-CN"/>
        </w:rPr>
      </w:pPr>
    </w:p>
    <w:p w14:paraId="063DB7F3" w14:textId="77777777" w:rsidR="00FB21AF" w:rsidRDefault="00FB21AF" w:rsidP="00FB21AF">
      <w:pPr>
        <w:spacing w:after="120"/>
        <w:jc w:val="both"/>
        <w:rPr>
          <w:rFonts w:eastAsiaTheme="minorEastAsia" w:cs="Batang"/>
          <w:b/>
          <w:i/>
          <w:sz w:val="22"/>
          <w:szCs w:val="22"/>
          <w:lang w:eastAsia="zh-CN"/>
        </w:rPr>
      </w:pPr>
      <w:r w:rsidRPr="008F7093">
        <w:rPr>
          <w:rFonts w:eastAsiaTheme="minorEastAsia" w:cs="Batang"/>
          <w:b/>
          <w:i/>
          <w:sz w:val="22"/>
          <w:szCs w:val="22"/>
          <w:lang w:eastAsia="zh-CN"/>
        </w:rPr>
        <w:t>Proposal</w:t>
      </w:r>
      <w:r>
        <w:rPr>
          <w:rFonts w:eastAsiaTheme="minorEastAsia" w:cs="Batang"/>
          <w:b/>
          <w:i/>
          <w:sz w:val="22"/>
          <w:szCs w:val="22"/>
          <w:lang w:eastAsia="zh-CN"/>
        </w:rPr>
        <w:t xml:space="preserve"> 7</w:t>
      </w:r>
      <w:r w:rsidRPr="008F7093">
        <w:rPr>
          <w:rFonts w:eastAsiaTheme="minorEastAsia" w:cs="Batang"/>
          <w:b/>
          <w:i/>
          <w:sz w:val="22"/>
          <w:szCs w:val="22"/>
          <w:lang w:eastAsia="zh-CN"/>
        </w:rPr>
        <w:t xml:space="preserve">: </w:t>
      </w:r>
      <w:r>
        <w:rPr>
          <w:rFonts w:eastAsiaTheme="minorEastAsia" w:cs="Batang"/>
          <w:b/>
          <w:i/>
          <w:sz w:val="22"/>
          <w:szCs w:val="22"/>
          <w:lang w:eastAsia="zh-CN"/>
        </w:rPr>
        <w:t>Split FGs 32-5a and 32-5b each into transmission and reception capabilities for their respective inter-UE coordination scheme.</w:t>
      </w:r>
    </w:p>
    <w:p w14:paraId="08C69190" w14:textId="77777777" w:rsidR="00FB21AF" w:rsidRDefault="00FB21AF" w:rsidP="00FB21AF">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32-5a-a</w:t>
      </w:r>
      <w:r>
        <w:rPr>
          <w:rFonts w:eastAsiaTheme="minorEastAsia" w:cs="Batang"/>
          <w:b/>
          <w:i/>
          <w:sz w:val="22"/>
          <w:szCs w:val="22"/>
          <w:lang w:eastAsia="zh-CN"/>
        </w:rPr>
        <w:t xml:space="preserve">: </w:t>
      </w:r>
      <w:r w:rsidRPr="006539D5">
        <w:rPr>
          <w:rFonts w:eastAsiaTheme="minorEastAsia" w:cs="Batang"/>
          <w:b/>
          <w:i/>
          <w:sz w:val="22"/>
          <w:szCs w:val="22"/>
          <w:lang w:eastAsia="zh-CN"/>
        </w:rPr>
        <w:t>Transmitting Inter-UE coordination scheme 1 in NR sidelink mode 2</w:t>
      </w:r>
    </w:p>
    <w:p w14:paraId="44CB0233" w14:textId="77777777" w:rsidR="00FB21AF" w:rsidRDefault="00FB21AF" w:rsidP="00FB21AF">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32-5a-b</w:t>
      </w:r>
      <w:r>
        <w:rPr>
          <w:rFonts w:eastAsiaTheme="minorEastAsia" w:cs="Batang"/>
          <w:b/>
          <w:i/>
          <w:sz w:val="22"/>
          <w:szCs w:val="22"/>
          <w:lang w:eastAsia="zh-CN"/>
        </w:rPr>
        <w:t>:</w:t>
      </w:r>
      <w:r w:rsidRPr="006539D5">
        <w:rPr>
          <w:rFonts w:eastAsiaTheme="minorEastAsia" w:cs="Batang"/>
          <w:b/>
          <w:i/>
          <w:sz w:val="22"/>
          <w:szCs w:val="22"/>
          <w:lang w:eastAsia="zh-CN"/>
        </w:rPr>
        <w:t xml:space="preserve"> Receiving Inter-UE coordination scheme 1 in NR sidelink mode 2</w:t>
      </w:r>
    </w:p>
    <w:p w14:paraId="3B2043E8" w14:textId="77777777" w:rsidR="00FB21AF" w:rsidRDefault="00FB21AF" w:rsidP="00FB21AF">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32-5b-a</w:t>
      </w:r>
      <w:r>
        <w:rPr>
          <w:rFonts w:eastAsiaTheme="minorEastAsia" w:cs="Batang"/>
          <w:b/>
          <w:i/>
          <w:sz w:val="22"/>
          <w:szCs w:val="22"/>
          <w:lang w:eastAsia="zh-CN"/>
        </w:rPr>
        <w:t>:</w:t>
      </w:r>
      <w:r w:rsidRPr="006539D5">
        <w:rPr>
          <w:rFonts w:eastAsiaTheme="minorEastAsia" w:cs="Batang"/>
          <w:b/>
          <w:i/>
          <w:sz w:val="22"/>
          <w:szCs w:val="22"/>
          <w:lang w:eastAsia="zh-CN"/>
        </w:rPr>
        <w:t xml:space="preserve"> Transmitting Inter-UE coordination scheme 2 in NR sidelink mode 2</w:t>
      </w:r>
    </w:p>
    <w:p w14:paraId="5FD9EBE7" w14:textId="77777777" w:rsidR="00FB21AF" w:rsidRDefault="00FB21AF" w:rsidP="00FB21AF">
      <w:pPr>
        <w:pStyle w:val="ListParagraph"/>
        <w:numPr>
          <w:ilvl w:val="0"/>
          <w:numId w:val="23"/>
        </w:numPr>
        <w:ind w:leftChars="0"/>
        <w:rPr>
          <w:rFonts w:eastAsiaTheme="minorEastAsia" w:cs="Batang"/>
          <w:b/>
          <w:i/>
          <w:sz w:val="22"/>
          <w:szCs w:val="22"/>
          <w:lang w:eastAsia="zh-CN"/>
        </w:rPr>
      </w:pPr>
      <w:r w:rsidRPr="006539D5">
        <w:rPr>
          <w:rFonts w:eastAsiaTheme="minorEastAsia" w:cs="Batang"/>
          <w:b/>
          <w:i/>
          <w:sz w:val="22"/>
          <w:szCs w:val="22"/>
          <w:lang w:eastAsia="zh-CN"/>
        </w:rPr>
        <w:t>32-5b-b</w:t>
      </w:r>
      <w:r>
        <w:rPr>
          <w:rFonts w:eastAsiaTheme="minorEastAsia" w:cs="Batang"/>
          <w:b/>
          <w:i/>
          <w:sz w:val="22"/>
          <w:szCs w:val="22"/>
          <w:lang w:eastAsia="zh-CN"/>
        </w:rPr>
        <w:t>:</w:t>
      </w:r>
      <w:r w:rsidRPr="006539D5">
        <w:rPr>
          <w:rFonts w:eastAsiaTheme="minorEastAsia" w:cs="Batang"/>
          <w:b/>
          <w:i/>
          <w:sz w:val="22"/>
          <w:szCs w:val="22"/>
          <w:lang w:eastAsia="zh-CN"/>
        </w:rPr>
        <w:t xml:space="preserve"> Receiving Inter-UE coordination scheme 2 in NR sidelink mode 2</w:t>
      </w:r>
    </w:p>
    <w:p w14:paraId="1AEDFAC4" w14:textId="77777777" w:rsidR="00537C56" w:rsidRPr="00FB21AF" w:rsidRDefault="00537C56" w:rsidP="00505302">
      <w:pPr>
        <w:pStyle w:val="BodyText"/>
        <w:rPr>
          <w:rFonts w:eastAsiaTheme="minorEastAsia"/>
          <w:lang w:eastAsia="zh-CN"/>
        </w:rPr>
      </w:pPr>
    </w:p>
    <w:p w14:paraId="3225ADD2" w14:textId="77777777" w:rsidR="00FB21AF" w:rsidRDefault="00FB21AF" w:rsidP="00FB21AF">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8</w:t>
      </w:r>
      <w:r w:rsidRPr="006B1AFA">
        <w:rPr>
          <w:rFonts w:eastAsiaTheme="minorEastAsia" w:cs="Batang"/>
          <w:b/>
          <w:i/>
          <w:sz w:val="22"/>
          <w:szCs w:val="22"/>
          <w:lang w:eastAsia="zh-CN"/>
        </w:rPr>
        <w:t>:</w:t>
      </w:r>
      <w:r>
        <w:rPr>
          <w:rFonts w:eastAsiaTheme="minorEastAsia" w:cs="Batang"/>
          <w:b/>
          <w:i/>
          <w:sz w:val="22"/>
          <w:szCs w:val="22"/>
          <w:lang w:eastAsia="zh-CN"/>
        </w:rPr>
        <w:t xml:space="preserve"> </w:t>
      </w:r>
    </w:p>
    <w:p w14:paraId="6A8A1506" w14:textId="77777777" w:rsidR="00FB21AF" w:rsidRDefault="00FB21AF" w:rsidP="00FB21AF">
      <w:pPr>
        <w:pStyle w:val="ListParagraph"/>
        <w:numPr>
          <w:ilvl w:val="0"/>
          <w:numId w:val="22"/>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The component of</w:t>
      </w:r>
      <w:r w:rsidRPr="00B051B3">
        <w:rPr>
          <w:rFonts w:eastAsiaTheme="minorEastAsia" w:cs="Batang"/>
          <w:b/>
          <w:i/>
          <w:sz w:val="22"/>
          <w:szCs w:val="22"/>
          <w:lang w:eastAsia="zh-CN"/>
        </w:rPr>
        <w:t xml:space="preserve"> explicit request for inter</w:t>
      </w:r>
      <w:r>
        <w:rPr>
          <w:rFonts w:eastAsiaTheme="minorEastAsia" w:cs="Batang"/>
          <w:b/>
          <w:i/>
          <w:sz w:val="22"/>
          <w:szCs w:val="22"/>
          <w:lang w:eastAsia="zh-CN"/>
        </w:rPr>
        <w:t>-UE coordination information is applicable to</w:t>
      </w:r>
      <w:r w:rsidRPr="00B051B3">
        <w:rPr>
          <w:rFonts w:eastAsiaTheme="minorEastAsia" w:cs="Batang"/>
          <w:b/>
          <w:i/>
          <w:sz w:val="22"/>
          <w:szCs w:val="22"/>
          <w:lang w:eastAsia="zh-CN"/>
        </w:rPr>
        <w:t xml:space="preserve"> both preferred resource set and non-preferred resource se</w:t>
      </w:r>
      <w:r>
        <w:rPr>
          <w:rFonts w:eastAsiaTheme="minorEastAsia" w:cs="Batang"/>
          <w:b/>
          <w:i/>
          <w:sz w:val="22"/>
          <w:szCs w:val="22"/>
          <w:lang w:eastAsia="zh-CN"/>
        </w:rPr>
        <w:t>t</w:t>
      </w:r>
    </w:p>
    <w:p w14:paraId="36B9EF65" w14:textId="77777777" w:rsidR="00537C56" w:rsidRPr="00FB21AF" w:rsidRDefault="00537C56" w:rsidP="00505302">
      <w:pPr>
        <w:pStyle w:val="BodyText"/>
        <w:rPr>
          <w:rFonts w:eastAsiaTheme="minorEastAsia"/>
          <w:lang w:eastAsia="zh-CN"/>
        </w:rPr>
      </w:pPr>
    </w:p>
    <w:p w14:paraId="7FC93258" w14:textId="77777777" w:rsidR="00FB21AF" w:rsidRPr="00B20991" w:rsidRDefault="00FB21AF" w:rsidP="00FB21AF">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9</w:t>
      </w:r>
      <w:r w:rsidRPr="006B1AFA">
        <w:rPr>
          <w:rFonts w:eastAsiaTheme="minorEastAsia" w:cs="Batang"/>
          <w:b/>
          <w:i/>
          <w:sz w:val="22"/>
          <w:szCs w:val="22"/>
          <w:lang w:eastAsia="zh-CN"/>
        </w:rPr>
        <w:t>:</w:t>
      </w:r>
      <w:r>
        <w:rPr>
          <w:rFonts w:eastAsiaTheme="minorEastAsia" w:cs="Batang"/>
          <w:b/>
          <w:i/>
          <w:sz w:val="22"/>
          <w:szCs w:val="22"/>
          <w:lang w:eastAsia="zh-CN"/>
        </w:rPr>
        <w:t xml:space="preserve"> define FGs on </w:t>
      </w:r>
      <w:r w:rsidRPr="00B20991">
        <w:rPr>
          <w:rFonts w:eastAsiaTheme="minorEastAsia" w:cs="Batang"/>
          <w:b/>
          <w:i/>
          <w:sz w:val="22"/>
          <w:szCs w:val="22"/>
          <w:lang w:eastAsia="zh-CN"/>
        </w:rPr>
        <w:t>2</w:t>
      </w:r>
      <w:r w:rsidRPr="00B20991">
        <w:rPr>
          <w:rFonts w:eastAsiaTheme="minorEastAsia" w:cs="Batang"/>
          <w:b/>
          <w:i/>
          <w:sz w:val="22"/>
          <w:szCs w:val="22"/>
          <w:vertAlign w:val="superscript"/>
          <w:lang w:eastAsia="zh-CN"/>
        </w:rPr>
        <w:t>nd</w:t>
      </w:r>
      <w:r w:rsidRPr="00B20991">
        <w:rPr>
          <w:rFonts w:eastAsiaTheme="minorEastAsia" w:cs="Batang"/>
          <w:b/>
          <w:i/>
          <w:sz w:val="22"/>
          <w:szCs w:val="22"/>
          <w:lang w:eastAsia="zh-CN"/>
        </w:rPr>
        <w:t xml:space="preserve"> SCI as the container of inter-UE coordination information transmission</w:t>
      </w:r>
      <w:r>
        <w:rPr>
          <w:rFonts w:eastAsiaTheme="minorEastAsia" w:cs="Batang"/>
          <w:b/>
          <w:i/>
          <w:sz w:val="22"/>
          <w:szCs w:val="22"/>
          <w:lang w:eastAsia="zh-CN"/>
        </w:rPr>
        <w:t xml:space="preserv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95"/>
        <w:gridCol w:w="5787"/>
        <w:gridCol w:w="1178"/>
      </w:tblGrid>
      <w:tr w:rsidR="00FB21AF" w:rsidRPr="00E64AA3" w14:paraId="0FA07FBA" w14:textId="77777777" w:rsidTr="00FB21AF">
        <w:trPr>
          <w:trHeight w:val="20"/>
        </w:trPr>
        <w:tc>
          <w:tcPr>
            <w:tcW w:w="364" w:type="pct"/>
            <w:tcBorders>
              <w:top w:val="single" w:sz="4" w:space="0" w:color="auto"/>
              <w:left w:val="single" w:sz="4" w:space="0" w:color="auto"/>
              <w:bottom w:val="single" w:sz="4" w:space="0" w:color="auto"/>
              <w:right w:val="single" w:sz="4" w:space="0" w:color="auto"/>
            </w:tcBorders>
          </w:tcPr>
          <w:p w14:paraId="649D65B5" w14:textId="77777777" w:rsidR="00FB21AF" w:rsidRPr="00E64AA3" w:rsidRDefault="00FB21AF" w:rsidP="00CB4AD1">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Index</w:t>
            </w:r>
          </w:p>
        </w:tc>
        <w:tc>
          <w:tcPr>
            <w:tcW w:w="774" w:type="pct"/>
            <w:tcBorders>
              <w:top w:val="single" w:sz="4" w:space="0" w:color="auto"/>
              <w:left w:val="single" w:sz="4" w:space="0" w:color="auto"/>
              <w:bottom w:val="single" w:sz="4" w:space="0" w:color="auto"/>
              <w:right w:val="single" w:sz="4" w:space="0" w:color="auto"/>
            </w:tcBorders>
          </w:tcPr>
          <w:p w14:paraId="0553C7D2" w14:textId="77777777" w:rsidR="00FB21AF" w:rsidRPr="00C14938" w:rsidRDefault="00FB21AF" w:rsidP="00CB4AD1">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7A256873" w14:textId="77777777" w:rsidR="00FB21AF" w:rsidRPr="00FB21AF"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8250794" w14:textId="77777777" w:rsidR="00FB21AF" w:rsidRPr="00FB21AF" w:rsidRDefault="00FB21AF" w:rsidP="00CB4AD1">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Prerequisite feature groups</w:t>
            </w:r>
          </w:p>
        </w:tc>
      </w:tr>
      <w:tr w:rsidR="00FB21AF" w:rsidRPr="00E64AA3" w14:paraId="7C5DBD14" w14:textId="77777777" w:rsidTr="00FB21AF">
        <w:trPr>
          <w:trHeight w:val="20"/>
        </w:trPr>
        <w:tc>
          <w:tcPr>
            <w:tcW w:w="364" w:type="pct"/>
            <w:tcBorders>
              <w:top w:val="single" w:sz="4" w:space="0" w:color="auto"/>
              <w:left w:val="single" w:sz="4" w:space="0" w:color="auto"/>
              <w:bottom w:val="single" w:sz="4" w:space="0" w:color="auto"/>
              <w:right w:val="single" w:sz="4" w:space="0" w:color="auto"/>
            </w:tcBorders>
            <w:hideMark/>
          </w:tcPr>
          <w:p w14:paraId="1B50B693" w14:textId="77777777" w:rsidR="00FB21AF" w:rsidRPr="00E64AA3" w:rsidRDefault="00FB21AF" w:rsidP="00CB4AD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-c</w:t>
            </w:r>
          </w:p>
        </w:tc>
        <w:tc>
          <w:tcPr>
            <w:tcW w:w="774" w:type="pct"/>
            <w:tcBorders>
              <w:top w:val="single" w:sz="4" w:space="0" w:color="auto"/>
              <w:left w:val="single" w:sz="4" w:space="0" w:color="auto"/>
              <w:bottom w:val="single" w:sz="4" w:space="0" w:color="auto"/>
              <w:right w:val="single" w:sz="4" w:space="0" w:color="auto"/>
            </w:tcBorders>
            <w:hideMark/>
          </w:tcPr>
          <w:p w14:paraId="0278DB21" w14:textId="77777777" w:rsidR="00FB21AF" w:rsidRPr="00546096"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Transmitting </w:t>
            </w:r>
            <w:r w:rsidRPr="00546096">
              <w:rPr>
                <w:rFonts w:asciiTheme="majorHAnsi" w:eastAsia="Malgun Gothic" w:hAnsiTheme="majorHAnsi" w:cstheme="majorHAnsi"/>
                <w:color w:val="FF0000"/>
                <w:sz w:val="18"/>
                <w:szCs w:val="18"/>
                <w:lang w:eastAsia="ko-KR"/>
              </w:rPr>
              <w:t>2</w:t>
            </w:r>
            <w:r w:rsidRPr="00546096">
              <w:rPr>
                <w:rFonts w:asciiTheme="majorHAnsi" w:eastAsia="Malgun Gothic" w:hAnsiTheme="majorHAnsi" w:cstheme="majorHAnsi"/>
                <w:color w:val="FF0000"/>
                <w:sz w:val="18"/>
                <w:szCs w:val="18"/>
                <w:vertAlign w:val="superscript"/>
                <w:lang w:eastAsia="ko-KR"/>
              </w:rPr>
              <w:t>nd</w:t>
            </w:r>
            <w:r w:rsidRPr="00546096">
              <w:rPr>
                <w:rFonts w:asciiTheme="majorHAnsi" w:eastAsia="Malgun Gothic" w:hAnsiTheme="majorHAnsi" w:cstheme="majorHAnsi"/>
                <w:color w:val="FF0000"/>
                <w:sz w:val="18"/>
                <w:szCs w:val="18"/>
                <w:lang w:eastAsia="ko-KR"/>
              </w:rPr>
              <w:t xml:space="preserve"> SCI </w:t>
            </w:r>
            <w:r w:rsidRPr="00B36DB9">
              <w:rPr>
                <w:rFonts w:asciiTheme="majorHAnsi" w:eastAsia="Malgun Gothic" w:hAnsiTheme="majorHAnsi" w:cstheme="majorHAnsi"/>
                <w:color w:val="FF0000"/>
                <w:sz w:val="18"/>
                <w:szCs w:val="18"/>
                <w:lang w:eastAsia="ko-KR"/>
              </w:rPr>
              <w:t>convey</w:t>
            </w:r>
            <w:r>
              <w:rPr>
                <w:rFonts w:asciiTheme="majorHAnsi" w:eastAsia="Malgun Gothic" w:hAnsiTheme="majorHAnsi" w:cstheme="majorHAnsi"/>
                <w:color w:val="FF0000"/>
                <w:sz w:val="18"/>
                <w:szCs w:val="18"/>
                <w:lang w:eastAsia="ko-KR"/>
              </w:rPr>
              <w:t>ing</w:t>
            </w:r>
            <w:r w:rsidRPr="00B36DB9">
              <w:rPr>
                <w:rFonts w:asciiTheme="majorHAnsi" w:eastAsia="Malgun Gothic" w:hAnsiTheme="majorHAnsi" w:cstheme="majorHAnsi"/>
                <w:color w:val="FF0000"/>
                <w:sz w:val="18"/>
                <w:szCs w:val="18"/>
                <w:lang w:eastAsia="ko-KR"/>
              </w:rPr>
              <w:t xml:space="preserve"> </w:t>
            </w:r>
            <w:r w:rsidRPr="00546096">
              <w:rPr>
                <w:rFonts w:asciiTheme="majorHAnsi" w:eastAsia="Malgun Gothic" w:hAnsiTheme="majorHAnsi" w:cstheme="majorHAnsi"/>
                <w:color w:val="FF0000"/>
                <w:sz w:val="18"/>
                <w:szCs w:val="18"/>
                <w:lang w:eastAsia="ko-KR"/>
              </w:rPr>
              <w:t>inter-UE coordination information transmission</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717B3D87" w14:textId="77777777" w:rsidR="00FB21AF" w:rsidRPr="00FB21AF"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1) UE can additionally use 2nd SCI as the container to transmit inter-UE coordination information of preferred resource set/non-preferred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1FF45B42" w14:textId="77777777" w:rsidR="00FB21AF" w:rsidRPr="00FB21AF" w:rsidRDefault="00FB21AF" w:rsidP="00CB4AD1">
            <w:pPr>
              <w:pStyle w:val="TAL"/>
              <w:rPr>
                <w:rFonts w:asciiTheme="majorHAnsi" w:eastAsia="Malgun Gothic" w:hAnsiTheme="majorHAnsi" w:cstheme="majorHAnsi"/>
                <w:color w:val="FF0000"/>
                <w:szCs w:val="18"/>
                <w:lang w:eastAsia="zh-CN"/>
              </w:rPr>
            </w:pPr>
            <w:r w:rsidRPr="00FB21AF">
              <w:rPr>
                <w:rFonts w:asciiTheme="majorHAnsi" w:eastAsia="Malgun Gothic" w:hAnsiTheme="majorHAnsi" w:cstheme="majorHAnsi"/>
                <w:color w:val="FF0000"/>
                <w:szCs w:val="18"/>
                <w:lang w:eastAsia="ko-KR"/>
              </w:rPr>
              <w:t>32-5a-a</w:t>
            </w:r>
          </w:p>
        </w:tc>
      </w:tr>
      <w:tr w:rsidR="00FB21AF" w:rsidRPr="00E64AA3" w14:paraId="45C72C37" w14:textId="77777777" w:rsidTr="00FB21AF">
        <w:trPr>
          <w:trHeight w:val="20"/>
        </w:trPr>
        <w:tc>
          <w:tcPr>
            <w:tcW w:w="364" w:type="pct"/>
            <w:tcBorders>
              <w:top w:val="single" w:sz="4" w:space="0" w:color="auto"/>
              <w:left w:val="single" w:sz="4" w:space="0" w:color="auto"/>
              <w:bottom w:val="single" w:sz="4" w:space="0" w:color="auto"/>
              <w:right w:val="single" w:sz="4" w:space="0" w:color="auto"/>
            </w:tcBorders>
          </w:tcPr>
          <w:p w14:paraId="332B9AC2" w14:textId="77777777" w:rsidR="00FB21AF" w:rsidRPr="00E64AA3" w:rsidRDefault="00FB21AF" w:rsidP="00CB4AD1">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-d</w:t>
            </w:r>
          </w:p>
        </w:tc>
        <w:tc>
          <w:tcPr>
            <w:tcW w:w="774" w:type="pct"/>
            <w:tcBorders>
              <w:top w:val="single" w:sz="4" w:space="0" w:color="auto"/>
              <w:left w:val="single" w:sz="4" w:space="0" w:color="auto"/>
              <w:bottom w:val="single" w:sz="4" w:space="0" w:color="auto"/>
              <w:right w:val="single" w:sz="4" w:space="0" w:color="auto"/>
            </w:tcBorders>
          </w:tcPr>
          <w:p w14:paraId="2ADCCCEF" w14:textId="77777777" w:rsidR="00FB21AF" w:rsidRPr="00E64AA3" w:rsidRDefault="00FB21AF" w:rsidP="00CB4AD1">
            <w:pPr>
              <w:pStyle w:val="TAL"/>
              <w:rPr>
                <w:rFonts w:eastAsia="Malgun Gothic"/>
                <w:color w:val="FF0000"/>
                <w:lang w:eastAsia="ko-KR"/>
              </w:rPr>
            </w:pPr>
            <w:r>
              <w:rPr>
                <w:rFonts w:asciiTheme="majorHAnsi" w:eastAsia="Malgun Gothic" w:hAnsiTheme="majorHAnsi" w:cstheme="majorHAnsi"/>
                <w:color w:val="FF0000"/>
                <w:szCs w:val="18"/>
                <w:lang w:eastAsia="ko-KR"/>
              </w:rPr>
              <w:t xml:space="preserve">Receiving </w:t>
            </w:r>
            <w:r w:rsidRPr="00546096">
              <w:rPr>
                <w:rFonts w:asciiTheme="majorHAnsi" w:eastAsia="Malgun Gothic" w:hAnsiTheme="majorHAnsi" w:cstheme="majorHAnsi"/>
                <w:color w:val="FF0000"/>
                <w:szCs w:val="18"/>
                <w:lang w:eastAsia="ko-KR"/>
              </w:rPr>
              <w:t>2</w:t>
            </w:r>
            <w:r w:rsidRPr="00546096">
              <w:rPr>
                <w:rFonts w:asciiTheme="majorHAnsi" w:eastAsia="Malgun Gothic" w:hAnsiTheme="majorHAnsi" w:cstheme="majorHAnsi"/>
                <w:color w:val="FF0000"/>
                <w:szCs w:val="18"/>
                <w:vertAlign w:val="superscript"/>
                <w:lang w:eastAsia="ko-KR"/>
              </w:rPr>
              <w:t>nd</w:t>
            </w:r>
            <w:r w:rsidRPr="00546096">
              <w:rPr>
                <w:rFonts w:asciiTheme="majorHAnsi" w:eastAsia="Malgun Gothic" w:hAnsiTheme="majorHAnsi" w:cstheme="majorHAnsi"/>
                <w:color w:val="FF0000"/>
                <w:szCs w:val="18"/>
                <w:lang w:eastAsia="ko-KR"/>
              </w:rPr>
              <w:t xml:space="preserve"> SCI</w:t>
            </w:r>
            <w:r>
              <w:rPr>
                <w:rFonts w:asciiTheme="majorHAnsi" w:eastAsia="Malgun Gothic" w:hAnsiTheme="majorHAnsi" w:cstheme="majorHAnsi"/>
                <w:color w:val="FF0000"/>
                <w:szCs w:val="18"/>
                <w:lang w:eastAsia="ko-KR"/>
              </w:rPr>
              <w:t xml:space="preserve"> </w:t>
            </w:r>
            <w:r w:rsidRPr="00B36DB9">
              <w:rPr>
                <w:rFonts w:asciiTheme="majorHAnsi" w:eastAsia="Malgun Gothic" w:hAnsiTheme="majorHAnsi" w:cstheme="majorHAnsi"/>
                <w:color w:val="FF0000"/>
                <w:szCs w:val="18"/>
                <w:lang w:eastAsia="ko-KR"/>
              </w:rPr>
              <w:t>convey</w:t>
            </w:r>
            <w:r>
              <w:rPr>
                <w:rFonts w:asciiTheme="majorHAnsi" w:eastAsia="Malgun Gothic" w:hAnsiTheme="majorHAnsi" w:cstheme="majorHAnsi"/>
                <w:color w:val="FF0000"/>
                <w:szCs w:val="18"/>
                <w:lang w:eastAsia="ko-KR"/>
              </w:rPr>
              <w:t>ing</w:t>
            </w:r>
            <w:r w:rsidRPr="00B36DB9">
              <w:rPr>
                <w:rFonts w:asciiTheme="majorHAnsi" w:eastAsia="Malgun Gothic" w:hAnsiTheme="majorHAnsi" w:cstheme="majorHAnsi"/>
                <w:color w:val="FF0000"/>
                <w:szCs w:val="18"/>
                <w:lang w:eastAsia="ko-KR"/>
              </w:rPr>
              <w:t xml:space="preserve"> </w:t>
            </w:r>
            <w:r w:rsidRPr="00546096">
              <w:rPr>
                <w:rFonts w:asciiTheme="majorHAnsi" w:eastAsia="Malgun Gothic" w:hAnsiTheme="majorHAnsi" w:cstheme="majorHAnsi"/>
                <w:color w:val="FF0000"/>
                <w:szCs w:val="18"/>
                <w:lang w:eastAsia="ko-KR"/>
              </w:rPr>
              <w:t>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73AEB919" w14:textId="77777777" w:rsidR="00FB21AF" w:rsidRPr="00FB21AF"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1) UE can additionally receive 2nd SCI which conveys inter-UE coordination information of preferred resource set/non-preferred resource set,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0FFF0D7" w14:textId="77777777" w:rsidR="00FB21AF" w:rsidRPr="00FB21AF" w:rsidRDefault="00FB21AF" w:rsidP="00CB4AD1">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32-5a-b</w:t>
            </w:r>
          </w:p>
        </w:tc>
      </w:tr>
    </w:tbl>
    <w:p w14:paraId="1621C664" w14:textId="77777777" w:rsidR="00537C56" w:rsidRDefault="00537C56" w:rsidP="00505302">
      <w:pPr>
        <w:pStyle w:val="BodyText"/>
        <w:rPr>
          <w:rFonts w:eastAsiaTheme="minorEastAsia"/>
          <w:lang w:eastAsia="zh-CN"/>
        </w:rPr>
      </w:pPr>
    </w:p>
    <w:p w14:paraId="71D812A5" w14:textId="77777777" w:rsidR="00FB21AF" w:rsidRDefault="00FB21AF" w:rsidP="00FB21AF">
      <w:pPr>
        <w:spacing w:after="120"/>
        <w:jc w:val="both"/>
        <w:rPr>
          <w:rFonts w:eastAsiaTheme="minorEastAsia" w:cs="Batang"/>
          <w:b/>
          <w:i/>
          <w:sz w:val="22"/>
          <w:szCs w:val="22"/>
          <w:lang w:eastAsia="zh-CN"/>
        </w:rPr>
      </w:pPr>
      <w:r>
        <w:rPr>
          <w:rFonts w:eastAsiaTheme="minorEastAsia" w:cs="Batang"/>
          <w:b/>
          <w:i/>
          <w:sz w:val="22"/>
          <w:szCs w:val="22"/>
          <w:lang w:eastAsia="zh-CN"/>
        </w:rPr>
        <w:t>Proposal 10</w:t>
      </w:r>
      <w:r w:rsidRPr="00135D9E">
        <w:rPr>
          <w:rFonts w:eastAsiaTheme="minorEastAsia" w:cs="Batang"/>
          <w:b/>
          <w:i/>
          <w:sz w:val="22"/>
          <w:szCs w:val="22"/>
          <w:lang w:eastAsia="zh-CN"/>
        </w:rPr>
        <w:t>:</w:t>
      </w:r>
      <w:r>
        <w:rPr>
          <w:rFonts w:eastAsiaTheme="minorEastAsia" w:cs="Batang"/>
          <w:b/>
          <w:i/>
          <w:sz w:val="22"/>
          <w:szCs w:val="22"/>
          <w:lang w:eastAsia="zh-CN"/>
        </w:rPr>
        <w:t xml:space="preserve"> Capability of PSFCH format 0 transmission/reception for scheme 2 is a component of the scheme 2 FGs:</w:t>
      </w:r>
    </w:p>
    <w:p w14:paraId="095046D8" w14:textId="77777777" w:rsidR="00FB21AF" w:rsidRPr="00135D9E" w:rsidRDefault="00FB21AF" w:rsidP="00FB21AF">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lastRenderedPageBreak/>
        <w:t>1</w:t>
      </w:r>
      <w:r w:rsidRPr="00135D9E">
        <w:rPr>
          <w:rFonts w:eastAsiaTheme="minorEastAsia" w:cs="Batang"/>
          <w:b/>
          <w:i/>
          <w:sz w:val="22"/>
          <w:szCs w:val="22"/>
          <w:lang w:eastAsia="zh-CN"/>
        </w:rPr>
        <w:t>) UE can transmit</w:t>
      </w:r>
      <w:r>
        <w:rPr>
          <w:rFonts w:eastAsiaTheme="minorEastAsia" w:cs="Batang"/>
          <w:b/>
          <w:i/>
          <w:sz w:val="22"/>
          <w:szCs w:val="22"/>
          <w:lang w:eastAsia="zh-CN"/>
        </w:rPr>
        <w:t>/</w:t>
      </w:r>
      <w:r w:rsidRPr="00135D9E">
        <w:rPr>
          <w:rFonts w:eastAsiaTheme="minorEastAsia" w:cs="Batang"/>
          <w:b/>
          <w:i/>
          <w:sz w:val="22"/>
          <w:szCs w:val="22"/>
          <w:lang w:eastAsia="zh-CN"/>
        </w:rPr>
        <w:t xml:space="preserve">receive NR PSFCH format 0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w:t>
      </w:r>
      <w:r>
        <w:rPr>
          <w:rFonts w:eastAsiaTheme="minorEastAsia" w:cs="Batang"/>
          <w:b/>
          <w:i/>
          <w:sz w:val="22"/>
          <w:szCs w:val="22"/>
          <w:lang w:eastAsia="zh-CN"/>
        </w:rPr>
        <w:t>s</w:t>
      </w:r>
      <w:r w:rsidRPr="00347338">
        <w:rPr>
          <w:rFonts w:eastAsiaTheme="minorEastAsia" w:cs="Batang"/>
          <w:b/>
          <w:i/>
          <w:sz w:val="22"/>
          <w:szCs w:val="22"/>
          <w:lang w:eastAsia="zh-CN"/>
        </w:rPr>
        <w:t xml:space="preserve"> the presence of expected/potential resource conflict</w:t>
      </w:r>
      <w:r>
        <w:rPr>
          <w:rFonts w:eastAsiaTheme="minorEastAsia" w:cs="Batang"/>
          <w:b/>
          <w:i/>
          <w:sz w:val="22"/>
          <w:szCs w:val="22"/>
          <w:lang w:eastAsia="zh-CN"/>
        </w:rPr>
        <w:t>, for 32-5b-a/5b-b respectively.</w:t>
      </w:r>
    </w:p>
    <w:p w14:paraId="67BA8C88" w14:textId="77777777" w:rsidR="00FB21AF" w:rsidRPr="00135D9E" w:rsidRDefault="00FB21AF" w:rsidP="00FB21AF">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sidRPr="00135D9E">
        <w:rPr>
          <w:rFonts w:eastAsiaTheme="minorEastAsia" w:cs="Batang"/>
          <w:b/>
          <w:i/>
          <w:sz w:val="22"/>
          <w:szCs w:val="22"/>
          <w:lang w:eastAsia="zh-CN"/>
        </w:rPr>
        <w:t>) UE can receive up to N</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7AAE22DB" w14:textId="77777777" w:rsidR="00FB21AF" w:rsidRPr="00135D9E" w:rsidRDefault="00FB21AF" w:rsidP="00FB21AF">
      <w:pPr>
        <w:pStyle w:val="ListParagraph"/>
        <w:numPr>
          <w:ilvl w:val="1"/>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w:t>
      </w:r>
      <w:r w:rsidRPr="00135D9E">
        <w:rPr>
          <w:rFonts w:eastAsiaTheme="minorEastAsia" w:cs="Batang"/>
          <w:b/>
          <w:i/>
          <w:sz w:val="22"/>
          <w:szCs w:val="22"/>
          <w:lang w:eastAsia="zh-CN"/>
        </w:rPr>
        <w:t>he candidate value for N</w:t>
      </w:r>
      <w:r>
        <w:rPr>
          <w:rFonts w:eastAsiaTheme="minorEastAsia" w:cs="Batang"/>
          <w:b/>
          <w:i/>
          <w:sz w:val="22"/>
          <w:szCs w:val="22"/>
          <w:lang w:eastAsia="zh-CN"/>
        </w:rPr>
        <w:t>1</w:t>
      </w:r>
      <w:r w:rsidRPr="00135D9E">
        <w:rPr>
          <w:rFonts w:eastAsiaTheme="minorEastAsia" w:cs="Batang"/>
          <w:b/>
          <w:i/>
          <w:sz w:val="22"/>
          <w:szCs w:val="22"/>
          <w:lang w:eastAsia="zh-CN"/>
        </w:rPr>
        <w:t xml:space="preserve"> are {5, </w:t>
      </w:r>
      <w:r>
        <w:rPr>
          <w:rFonts w:eastAsiaTheme="minorEastAsia" w:cs="Batang"/>
          <w:b/>
          <w:i/>
          <w:sz w:val="22"/>
          <w:szCs w:val="22"/>
          <w:lang w:eastAsia="zh-CN"/>
        </w:rPr>
        <w:t xml:space="preserve">[10], </w:t>
      </w:r>
      <w:r w:rsidRPr="00135D9E">
        <w:rPr>
          <w:rFonts w:eastAsiaTheme="minorEastAsia" w:cs="Batang"/>
          <w:b/>
          <w:i/>
          <w:sz w:val="22"/>
          <w:szCs w:val="22"/>
          <w:lang w:eastAsia="zh-CN"/>
        </w:rPr>
        <w:t>15, 25, 32, 35, 45, 50, 64}</w:t>
      </w:r>
    </w:p>
    <w:p w14:paraId="057C2984" w14:textId="77777777" w:rsidR="00FB21AF" w:rsidRPr="00135D9E" w:rsidRDefault="00FB21AF" w:rsidP="00FB21AF">
      <w:pPr>
        <w:pStyle w:val="ListParagraph"/>
        <w:numPr>
          <w:ilvl w:val="0"/>
          <w:numId w:val="18"/>
        </w:numPr>
        <w:spacing w:after="120"/>
        <w:ind w:leftChars="0"/>
        <w:jc w:val="both"/>
        <w:rPr>
          <w:rFonts w:eastAsiaTheme="minorEastAsia" w:cs="Batang"/>
          <w:b/>
          <w:i/>
          <w:sz w:val="22"/>
          <w:szCs w:val="22"/>
          <w:lang w:eastAsia="zh-CN"/>
        </w:rPr>
      </w:pPr>
      <w:r>
        <w:rPr>
          <w:rFonts w:eastAsiaTheme="minorEastAsia" w:cs="Batang"/>
          <w:b/>
          <w:i/>
          <w:sz w:val="22"/>
          <w:szCs w:val="22"/>
          <w:lang w:eastAsia="zh-CN"/>
        </w:rPr>
        <w:t>3</w:t>
      </w:r>
      <w:r w:rsidRPr="00135D9E">
        <w:rPr>
          <w:rFonts w:eastAsiaTheme="minorEastAsia" w:cs="Batang"/>
          <w:b/>
          <w:i/>
          <w:sz w:val="22"/>
          <w:szCs w:val="22"/>
          <w:lang w:eastAsia="zh-CN"/>
        </w:rPr>
        <w:t>) UE can transmit up to M</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07516D78" w14:textId="77777777" w:rsidR="00FB21AF" w:rsidRPr="008D383E" w:rsidRDefault="00FB21AF" w:rsidP="00FB21AF">
      <w:pPr>
        <w:pStyle w:val="ListParagraph"/>
        <w:numPr>
          <w:ilvl w:val="1"/>
          <w:numId w:val="18"/>
        </w:numPr>
        <w:spacing w:after="120"/>
        <w:ind w:leftChars="0"/>
        <w:jc w:val="both"/>
        <w:rPr>
          <w:rFonts w:eastAsiaTheme="minorEastAsia" w:cs="Batang"/>
          <w:sz w:val="22"/>
          <w:szCs w:val="22"/>
          <w:lang w:eastAsia="zh-CN"/>
        </w:rPr>
      </w:pPr>
      <w:r w:rsidRPr="008D383E">
        <w:rPr>
          <w:rFonts w:eastAsiaTheme="minorEastAsia" w:cs="Batang"/>
          <w:b/>
          <w:i/>
          <w:sz w:val="22"/>
          <w:szCs w:val="22"/>
          <w:lang w:eastAsia="zh-CN"/>
        </w:rPr>
        <w:t xml:space="preserve"> The candidate value for M</w:t>
      </w:r>
      <w:r>
        <w:rPr>
          <w:rFonts w:eastAsiaTheme="minorEastAsia" w:cs="Batang"/>
          <w:b/>
          <w:i/>
          <w:sz w:val="22"/>
          <w:szCs w:val="22"/>
          <w:lang w:eastAsia="zh-CN"/>
        </w:rPr>
        <w:t>1</w:t>
      </w:r>
      <w:r w:rsidRPr="008D383E">
        <w:rPr>
          <w:rFonts w:eastAsiaTheme="minorEastAsia" w:cs="Batang"/>
          <w:b/>
          <w:i/>
          <w:sz w:val="22"/>
          <w:szCs w:val="22"/>
          <w:lang w:eastAsia="zh-CN"/>
        </w:rPr>
        <w:t xml:space="preserve"> are {4, 8,</w:t>
      </w:r>
      <w:r>
        <w:rPr>
          <w:rFonts w:eastAsiaTheme="minorEastAsia" w:cs="Batang"/>
          <w:b/>
          <w:i/>
          <w:sz w:val="22"/>
          <w:szCs w:val="22"/>
          <w:lang w:eastAsia="zh-CN"/>
        </w:rPr>
        <w:t xml:space="preserve"> [12], </w:t>
      </w:r>
      <w:r w:rsidRPr="008D383E">
        <w:rPr>
          <w:rFonts w:eastAsiaTheme="minorEastAsia" w:cs="Batang"/>
          <w:b/>
          <w:i/>
          <w:sz w:val="22"/>
          <w:szCs w:val="22"/>
          <w:lang w:eastAsia="zh-CN"/>
        </w:rPr>
        <w:t>16}</w:t>
      </w:r>
    </w:p>
    <w:p w14:paraId="59E15721" w14:textId="77777777" w:rsidR="00FB21AF" w:rsidRPr="00463FAF" w:rsidRDefault="00FB21AF" w:rsidP="00FB21AF">
      <w:pPr>
        <w:pStyle w:val="ListParagraph"/>
        <w:numPr>
          <w:ilvl w:val="0"/>
          <w:numId w:val="18"/>
        </w:numPr>
        <w:spacing w:after="120"/>
        <w:ind w:leftChars="0"/>
        <w:jc w:val="both"/>
        <w:rPr>
          <w:rFonts w:eastAsiaTheme="minorEastAsia" w:cs="Batang"/>
          <w:b/>
          <w:i/>
          <w:sz w:val="22"/>
          <w:szCs w:val="22"/>
          <w:lang w:eastAsia="zh-CN"/>
        </w:rPr>
      </w:pPr>
      <w:r w:rsidRPr="008D383E">
        <w:rPr>
          <w:rFonts w:eastAsiaTheme="minorEastAsia" w:cs="Batang"/>
          <w:b/>
          <w:i/>
          <w:sz w:val="22"/>
          <w:szCs w:val="22"/>
          <w:lang w:eastAsia="zh-CN"/>
        </w:rPr>
        <w:t>UE is expected to manage its capability report between FG 15-11 values and FG 32-</w:t>
      </w:r>
      <w:r>
        <w:rPr>
          <w:rFonts w:eastAsiaTheme="minorEastAsia" w:cs="Batang"/>
          <w:b/>
          <w:i/>
          <w:sz w:val="22"/>
          <w:szCs w:val="22"/>
          <w:lang w:eastAsia="zh-CN"/>
        </w:rPr>
        <w:t>6</w:t>
      </w:r>
      <w:r w:rsidRPr="008D383E">
        <w:rPr>
          <w:rFonts w:eastAsiaTheme="minorEastAsia" w:cs="Batang"/>
          <w:b/>
          <w:i/>
          <w:sz w:val="22"/>
          <w:szCs w:val="22"/>
          <w:lang w:eastAsia="zh-CN"/>
        </w:rPr>
        <w:t xml:space="preserve"> values</w:t>
      </w:r>
    </w:p>
    <w:p w14:paraId="28C4B5DC" w14:textId="77777777" w:rsidR="00537C56" w:rsidRDefault="00537C56" w:rsidP="00505302">
      <w:pPr>
        <w:pStyle w:val="BodyText"/>
        <w:rPr>
          <w:rFonts w:eastAsiaTheme="minorEastAsia"/>
          <w:lang w:eastAsia="zh-CN"/>
        </w:rPr>
      </w:pPr>
    </w:p>
    <w:p w14:paraId="5E1DEE81" w14:textId="77777777" w:rsidR="00A818A0" w:rsidRDefault="00A818A0" w:rsidP="00A818A0">
      <w:pPr>
        <w:spacing w:after="120"/>
        <w:jc w:val="both"/>
        <w:rPr>
          <w:rFonts w:eastAsiaTheme="minorEastAsia" w:cs="Batang"/>
          <w:i/>
          <w:sz w:val="22"/>
          <w:szCs w:val="22"/>
          <w:lang w:eastAsia="zh-CN"/>
        </w:rPr>
      </w:pPr>
      <w:r>
        <w:rPr>
          <w:rFonts w:eastAsiaTheme="minorEastAsia" w:cs="Batang"/>
          <w:b/>
          <w:i/>
          <w:sz w:val="22"/>
          <w:szCs w:val="22"/>
          <w:lang w:eastAsia="zh-CN"/>
        </w:rPr>
        <w:t>Proposal 11: The following FGs are defined for inter-UE coordination with pre-requisites and components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95"/>
        <w:gridCol w:w="5787"/>
        <w:gridCol w:w="1178"/>
      </w:tblGrid>
      <w:tr w:rsidR="00FB21AF" w:rsidRPr="00E64AA3" w14:paraId="5BC11406" w14:textId="77777777" w:rsidTr="00CB4AD1">
        <w:trPr>
          <w:trHeight w:val="20"/>
        </w:trPr>
        <w:tc>
          <w:tcPr>
            <w:tcW w:w="364" w:type="pct"/>
            <w:tcBorders>
              <w:top w:val="single" w:sz="4" w:space="0" w:color="auto"/>
              <w:left w:val="single" w:sz="4" w:space="0" w:color="auto"/>
              <w:bottom w:val="single" w:sz="4" w:space="0" w:color="auto"/>
              <w:right w:val="single" w:sz="4" w:space="0" w:color="auto"/>
            </w:tcBorders>
          </w:tcPr>
          <w:p w14:paraId="73E3CC3C"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Index</w:t>
            </w:r>
          </w:p>
        </w:tc>
        <w:tc>
          <w:tcPr>
            <w:tcW w:w="774" w:type="pct"/>
            <w:tcBorders>
              <w:top w:val="single" w:sz="4" w:space="0" w:color="auto"/>
              <w:left w:val="single" w:sz="4" w:space="0" w:color="auto"/>
              <w:bottom w:val="single" w:sz="4" w:space="0" w:color="auto"/>
              <w:right w:val="single" w:sz="4" w:space="0" w:color="auto"/>
            </w:tcBorders>
          </w:tcPr>
          <w:p w14:paraId="051F12CF"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1421502A" w14:textId="77777777" w:rsidR="00FB21AF" w:rsidRPr="00693A4B"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D0D213D" w14:textId="77777777" w:rsidR="00FB21AF" w:rsidRPr="00693A4B" w:rsidRDefault="00FB21AF" w:rsidP="00CB4AD1">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R17 p</w:t>
            </w:r>
            <w:r w:rsidRPr="00693A4B">
              <w:rPr>
                <w:rFonts w:asciiTheme="majorHAnsi" w:eastAsia="Malgun Gothic" w:hAnsiTheme="majorHAnsi" w:cstheme="majorHAnsi"/>
                <w:color w:val="FF0000"/>
                <w:szCs w:val="18"/>
                <w:lang w:eastAsia="ko-KR"/>
              </w:rPr>
              <w:t>rerequisite feature groups</w:t>
            </w:r>
            <w:r>
              <w:rPr>
                <w:rFonts w:asciiTheme="majorHAnsi" w:eastAsia="Malgun Gothic" w:hAnsiTheme="majorHAnsi" w:cstheme="majorHAnsi"/>
                <w:color w:val="FF0000"/>
                <w:szCs w:val="18"/>
                <w:lang w:eastAsia="ko-KR"/>
              </w:rPr>
              <w:t xml:space="preserve"> </w:t>
            </w:r>
          </w:p>
        </w:tc>
      </w:tr>
      <w:tr w:rsidR="00FB21AF" w:rsidRPr="00E64AA3" w14:paraId="63460120" w14:textId="77777777" w:rsidTr="00CB4AD1">
        <w:trPr>
          <w:trHeight w:val="20"/>
        </w:trPr>
        <w:tc>
          <w:tcPr>
            <w:tcW w:w="364" w:type="pct"/>
            <w:tcBorders>
              <w:top w:val="single" w:sz="4" w:space="0" w:color="auto"/>
              <w:left w:val="single" w:sz="4" w:space="0" w:color="auto"/>
              <w:bottom w:val="single" w:sz="4" w:space="0" w:color="auto"/>
              <w:right w:val="single" w:sz="4" w:space="0" w:color="auto"/>
            </w:tcBorders>
            <w:hideMark/>
          </w:tcPr>
          <w:p w14:paraId="192A157B"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32-5a-a</w:t>
            </w:r>
          </w:p>
        </w:tc>
        <w:tc>
          <w:tcPr>
            <w:tcW w:w="774" w:type="pct"/>
            <w:tcBorders>
              <w:top w:val="single" w:sz="4" w:space="0" w:color="auto"/>
              <w:left w:val="single" w:sz="4" w:space="0" w:color="auto"/>
              <w:bottom w:val="single" w:sz="4" w:space="0" w:color="auto"/>
              <w:right w:val="single" w:sz="4" w:space="0" w:color="auto"/>
            </w:tcBorders>
            <w:hideMark/>
          </w:tcPr>
          <w:p w14:paraId="7E86C75A" w14:textId="77777777" w:rsidR="00FB21AF" w:rsidRPr="00693A4B" w:rsidRDefault="00FB21AF" w:rsidP="00CB4AD1">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Transmitting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139AC654" w14:textId="77777777" w:rsidR="00FB21AF" w:rsidRPr="00693A4B"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inter-UE coordination information of preferred resource set/non-preferred resource set.</w:t>
            </w:r>
          </w:p>
          <w:p w14:paraId="33B73718" w14:textId="77777777" w:rsidR="00FB21AF" w:rsidRPr="00693A4B" w:rsidRDefault="00FB21AF" w:rsidP="00CB4AD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 xml:space="preserve">2) UE can receive an explicit request for inter-UE coordination information </w:t>
            </w:r>
            <w:proofErr w:type="gramStart"/>
            <w:r w:rsidRPr="00693A4B">
              <w:rPr>
                <w:rFonts w:asciiTheme="majorHAnsi" w:eastAsia="Malgun Gothic" w:hAnsiTheme="majorHAnsi" w:cstheme="majorHAnsi"/>
                <w:color w:val="FF0000"/>
                <w:sz w:val="18"/>
                <w:szCs w:val="18"/>
                <w:lang w:eastAsia="ko-KR"/>
              </w:rPr>
              <w:t>of  both</w:t>
            </w:r>
            <w:proofErr w:type="gramEnd"/>
            <w:r w:rsidRPr="00693A4B">
              <w:rPr>
                <w:rFonts w:asciiTheme="majorHAnsi" w:eastAsia="Malgun Gothic" w:hAnsiTheme="majorHAnsi" w:cstheme="majorHAnsi"/>
                <w:color w:val="FF0000"/>
                <w:sz w:val="18"/>
                <w:szCs w:val="18"/>
                <w:lang w:eastAsia="ko-KR"/>
              </w:rPr>
              <w:t xml:space="preserve">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16C95E80" w14:textId="77777777" w:rsidR="00FB21AF" w:rsidRPr="00F858BC" w:rsidRDefault="00FB21AF" w:rsidP="00CB4AD1">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15-3, 15-4, 15-5, 15-11, 15-23</w:t>
            </w:r>
          </w:p>
          <w:p w14:paraId="463B129E" w14:textId="77777777" w:rsidR="00FB21AF" w:rsidRPr="00F858BC" w:rsidRDefault="00FB21AF" w:rsidP="00CB4AD1">
            <w:pPr>
              <w:pStyle w:val="TAL"/>
              <w:rPr>
                <w:color w:val="FF0000"/>
              </w:rPr>
            </w:pPr>
          </w:p>
        </w:tc>
      </w:tr>
      <w:tr w:rsidR="00FB21AF" w:rsidRPr="00E64AA3" w14:paraId="7AA38024" w14:textId="77777777" w:rsidTr="00CB4AD1">
        <w:trPr>
          <w:trHeight w:val="20"/>
        </w:trPr>
        <w:tc>
          <w:tcPr>
            <w:tcW w:w="364" w:type="pct"/>
            <w:tcBorders>
              <w:top w:val="single" w:sz="4" w:space="0" w:color="auto"/>
              <w:left w:val="single" w:sz="4" w:space="0" w:color="auto"/>
              <w:bottom w:val="single" w:sz="4" w:space="0" w:color="auto"/>
              <w:right w:val="single" w:sz="4" w:space="0" w:color="auto"/>
            </w:tcBorders>
          </w:tcPr>
          <w:p w14:paraId="0FA61EA4"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32-5a-b</w:t>
            </w:r>
          </w:p>
        </w:tc>
        <w:tc>
          <w:tcPr>
            <w:tcW w:w="774" w:type="pct"/>
            <w:tcBorders>
              <w:top w:val="single" w:sz="4" w:space="0" w:color="auto"/>
              <w:left w:val="single" w:sz="4" w:space="0" w:color="auto"/>
              <w:bottom w:val="single" w:sz="4" w:space="0" w:color="auto"/>
              <w:right w:val="single" w:sz="4" w:space="0" w:color="auto"/>
            </w:tcBorders>
          </w:tcPr>
          <w:p w14:paraId="72F23046" w14:textId="77777777" w:rsidR="00FB21AF" w:rsidRPr="00693A4B" w:rsidRDefault="00FB21AF" w:rsidP="00CB4AD1">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Receiving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032DE32" w14:textId="77777777" w:rsidR="00FB21AF" w:rsidRPr="00693A4B"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inter-UE coordination information of preferred resource set/non-preferred resource set and use the received information in its own resource (re-)selection in NR sidelink mode 2.</w:t>
            </w:r>
          </w:p>
          <w:p w14:paraId="4A830C3D" w14:textId="77777777" w:rsidR="00FB21AF" w:rsidRPr="00693A4B" w:rsidRDefault="00FB21AF" w:rsidP="00CB4AD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transmit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0796577" w14:textId="77777777" w:rsidR="00FB21AF" w:rsidRPr="00F858BC" w:rsidRDefault="00FB21AF" w:rsidP="00CB4AD1">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15-4, 15-5, 15-11, 15-23</w:t>
            </w:r>
          </w:p>
          <w:p w14:paraId="6C364FE2" w14:textId="77777777" w:rsidR="00FB21AF" w:rsidRPr="00693A4B" w:rsidRDefault="00FB21AF" w:rsidP="00CB4AD1">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at least one of 15-3, 32-4</w:t>
            </w:r>
          </w:p>
        </w:tc>
      </w:tr>
      <w:tr w:rsidR="00FB21AF" w:rsidRPr="00E64AA3" w14:paraId="51DD5179" w14:textId="77777777" w:rsidTr="00CB4AD1">
        <w:trPr>
          <w:trHeight w:val="20"/>
        </w:trPr>
        <w:tc>
          <w:tcPr>
            <w:tcW w:w="364" w:type="pct"/>
            <w:tcBorders>
              <w:top w:val="single" w:sz="4" w:space="0" w:color="auto"/>
              <w:left w:val="single" w:sz="4" w:space="0" w:color="auto"/>
              <w:bottom w:val="single" w:sz="4" w:space="0" w:color="auto"/>
              <w:right w:val="single" w:sz="4" w:space="0" w:color="auto"/>
            </w:tcBorders>
          </w:tcPr>
          <w:p w14:paraId="6D77ECC5"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32-5a-c</w:t>
            </w:r>
          </w:p>
        </w:tc>
        <w:tc>
          <w:tcPr>
            <w:tcW w:w="774" w:type="pct"/>
            <w:tcBorders>
              <w:top w:val="single" w:sz="4" w:space="0" w:color="auto"/>
              <w:left w:val="single" w:sz="4" w:space="0" w:color="auto"/>
              <w:bottom w:val="single" w:sz="4" w:space="0" w:color="auto"/>
              <w:right w:val="single" w:sz="4" w:space="0" w:color="auto"/>
            </w:tcBorders>
          </w:tcPr>
          <w:p w14:paraId="2CC33FF9"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Transmitting 2</w:t>
            </w:r>
            <w:r w:rsidRPr="00693A4B">
              <w:rPr>
                <w:rFonts w:asciiTheme="majorHAnsi" w:eastAsia="Malgun Gothic" w:hAnsiTheme="majorHAnsi" w:cstheme="majorHAnsi"/>
                <w:color w:val="FF0000"/>
                <w:szCs w:val="18"/>
                <w:vertAlign w:val="superscript"/>
                <w:lang w:eastAsia="ko-KR"/>
              </w:rPr>
              <w:t>nd</w:t>
            </w:r>
            <w:r w:rsidRPr="00693A4B">
              <w:rPr>
                <w:rFonts w:asciiTheme="majorHAnsi" w:eastAsia="Malgun Gothic" w:hAnsiTheme="majorHAnsi" w:cstheme="majorHAnsi"/>
                <w:color w:val="FF0000"/>
                <w:szCs w:val="18"/>
                <w:lang w:eastAsia="ko-KR"/>
              </w:rPr>
              <w:t xml:space="preserve"> SCI conveying inter-UE coordination information transmission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979F76A" w14:textId="77777777" w:rsidR="00FB21AF" w:rsidRPr="00693A4B"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additionally use 2nd SCI as the container to transmit inter-UE coordination information of preferred resource set/non-preferred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715940C" w14:textId="77777777" w:rsidR="00FB21AF" w:rsidRPr="00693A4B" w:rsidRDefault="00FB21AF" w:rsidP="00CB4AD1">
            <w:pPr>
              <w:pStyle w:val="TAL"/>
              <w:rPr>
                <w:color w:val="FF0000"/>
                <w:lang w:eastAsia="zh-CN"/>
              </w:rPr>
            </w:pPr>
            <w:r w:rsidRPr="00693A4B">
              <w:rPr>
                <w:rFonts w:asciiTheme="majorHAnsi" w:eastAsia="Malgun Gothic" w:hAnsiTheme="majorHAnsi" w:cstheme="majorHAnsi"/>
                <w:color w:val="FF0000"/>
                <w:szCs w:val="18"/>
                <w:lang w:eastAsia="ko-KR"/>
              </w:rPr>
              <w:t>32-5a-a</w:t>
            </w:r>
          </w:p>
        </w:tc>
      </w:tr>
      <w:tr w:rsidR="00FB21AF" w:rsidRPr="00E64AA3" w14:paraId="0F2C7B19" w14:textId="77777777" w:rsidTr="00CB4AD1">
        <w:trPr>
          <w:trHeight w:val="20"/>
        </w:trPr>
        <w:tc>
          <w:tcPr>
            <w:tcW w:w="364" w:type="pct"/>
            <w:tcBorders>
              <w:top w:val="single" w:sz="4" w:space="0" w:color="auto"/>
              <w:left w:val="single" w:sz="4" w:space="0" w:color="auto"/>
              <w:bottom w:val="single" w:sz="4" w:space="0" w:color="auto"/>
              <w:right w:val="single" w:sz="4" w:space="0" w:color="auto"/>
            </w:tcBorders>
          </w:tcPr>
          <w:p w14:paraId="328B62E1"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32-5a-d</w:t>
            </w:r>
          </w:p>
        </w:tc>
        <w:tc>
          <w:tcPr>
            <w:tcW w:w="774" w:type="pct"/>
            <w:tcBorders>
              <w:top w:val="single" w:sz="4" w:space="0" w:color="auto"/>
              <w:left w:val="single" w:sz="4" w:space="0" w:color="auto"/>
              <w:bottom w:val="single" w:sz="4" w:space="0" w:color="auto"/>
              <w:right w:val="single" w:sz="4" w:space="0" w:color="auto"/>
            </w:tcBorders>
          </w:tcPr>
          <w:p w14:paraId="285D1600"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Receiving 2</w:t>
            </w:r>
            <w:r w:rsidRPr="00693A4B">
              <w:rPr>
                <w:rFonts w:asciiTheme="majorHAnsi" w:eastAsia="Malgun Gothic" w:hAnsiTheme="majorHAnsi" w:cstheme="majorHAnsi"/>
                <w:color w:val="FF0000"/>
                <w:szCs w:val="18"/>
                <w:vertAlign w:val="superscript"/>
                <w:lang w:eastAsia="ko-KR"/>
              </w:rPr>
              <w:t>nd</w:t>
            </w:r>
            <w:r w:rsidRPr="00693A4B">
              <w:rPr>
                <w:rFonts w:asciiTheme="majorHAnsi" w:eastAsia="Malgun Gothic" w:hAnsiTheme="majorHAnsi" w:cstheme="majorHAnsi"/>
                <w:color w:val="FF0000"/>
                <w:szCs w:val="18"/>
                <w:lang w:eastAsia="ko-KR"/>
              </w:rPr>
              <w:t xml:space="preserve"> SCI conveying 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1621C3B0" w14:textId="77777777" w:rsidR="00FB21AF" w:rsidRPr="00693A4B" w:rsidRDefault="00FB21AF" w:rsidP="00CB4AD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additionally receive 2nd SCI which conveys inter-UE coordination information of preferred resource set/non-preferred resource set, and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85CE791" w14:textId="77777777" w:rsidR="00FB21AF" w:rsidRPr="00693A4B" w:rsidRDefault="00FB21AF" w:rsidP="00CB4AD1">
            <w:pPr>
              <w:pStyle w:val="TAL"/>
              <w:rPr>
                <w:color w:val="FF0000"/>
                <w:lang w:eastAsia="zh-CN"/>
              </w:rPr>
            </w:pPr>
            <w:r w:rsidRPr="00693A4B">
              <w:rPr>
                <w:rFonts w:asciiTheme="majorHAnsi" w:eastAsia="Malgun Gothic" w:hAnsiTheme="majorHAnsi" w:cstheme="majorHAnsi"/>
                <w:color w:val="FF0000"/>
                <w:szCs w:val="18"/>
                <w:lang w:eastAsia="ko-KR"/>
              </w:rPr>
              <w:t>32-5a-b</w:t>
            </w:r>
          </w:p>
        </w:tc>
      </w:tr>
      <w:tr w:rsidR="00FB21AF" w:rsidRPr="00E64AA3" w14:paraId="60927319" w14:textId="77777777" w:rsidTr="00CB4AD1">
        <w:trPr>
          <w:trHeight w:val="20"/>
        </w:trPr>
        <w:tc>
          <w:tcPr>
            <w:tcW w:w="364" w:type="pct"/>
            <w:tcBorders>
              <w:top w:val="single" w:sz="4" w:space="0" w:color="auto"/>
              <w:left w:val="single" w:sz="4" w:space="0" w:color="auto"/>
              <w:bottom w:val="single" w:sz="4" w:space="0" w:color="auto"/>
              <w:right w:val="single" w:sz="4" w:space="0" w:color="auto"/>
            </w:tcBorders>
          </w:tcPr>
          <w:p w14:paraId="387B2442"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32-5b-a</w:t>
            </w:r>
          </w:p>
        </w:tc>
        <w:tc>
          <w:tcPr>
            <w:tcW w:w="774" w:type="pct"/>
            <w:tcBorders>
              <w:top w:val="single" w:sz="4" w:space="0" w:color="auto"/>
              <w:left w:val="single" w:sz="4" w:space="0" w:color="auto"/>
              <w:bottom w:val="single" w:sz="4" w:space="0" w:color="auto"/>
              <w:right w:val="single" w:sz="4" w:space="0" w:color="auto"/>
            </w:tcBorders>
          </w:tcPr>
          <w:p w14:paraId="672AB7F7"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Transmitting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6CE05D36" w14:textId="77777777" w:rsidR="00FB21AF" w:rsidRPr="00693A4B" w:rsidRDefault="00FB21AF" w:rsidP="00CB4AD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NR PSFCH format 0 which conveys inter-UE coordination information of presence of expected/potential resource conflict.</w:t>
            </w:r>
          </w:p>
          <w:p w14:paraId="7664E2B1" w14:textId="77777777" w:rsidR="00FB21AF" w:rsidRPr="00693A4B" w:rsidRDefault="00FB21AF" w:rsidP="00CB4AD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transmit up to M1 PSFCH(s) resources in a slot which convey the presence of expected/potential resource conflict. The candidate value for M1 are {4, 8, [12], 16}</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75986BB" w14:textId="77777777" w:rsidR="00FB21AF" w:rsidRPr="00693A4B" w:rsidRDefault="00FB21AF" w:rsidP="00CB4AD1">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15-1, and either 15-4 or 32-2.</w:t>
            </w:r>
          </w:p>
        </w:tc>
      </w:tr>
      <w:tr w:rsidR="00FB21AF" w:rsidRPr="00E64AA3" w14:paraId="7CE1B0E6" w14:textId="77777777" w:rsidTr="00CB4AD1">
        <w:trPr>
          <w:trHeight w:val="20"/>
        </w:trPr>
        <w:tc>
          <w:tcPr>
            <w:tcW w:w="364" w:type="pct"/>
            <w:tcBorders>
              <w:top w:val="single" w:sz="4" w:space="0" w:color="auto"/>
              <w:left w:val="single" w:sz="4" w:space="0" w:color="auto"/>
              <w:bottom w:val="single" w:sz="4" w:space="0" w:color="auto"/>
              <w:right w:val="single" w:sz="4" w:space="0" w:color="auto"/>
            </w:tcBorders>
          </w:tcPr>
          <w:p w14:paraId="6D5664A4"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32-5b-b</w:t>
            </w:r>
          </w:p>
        </w:tc>
        <w:tc>
          <w:tcPr>
            <w:tcW w:w="774" w:type="pct"/>
            <w:tcBorders>
              <w:top w:val="single" w:sz="4" w:space="0" w:color="auto"/>
              <w:left w:val="single" w:sz="4" w:space="0" w:color="auto"/>
              <w:bottom w:val="single" w:sz="4" w:space="0" w:color="auto"/>
              <w:right w:val="single" w:sz="4" w:space="0" w:color="auto"/>
            </w:tcBorders>
          </w:tcPr>
          <w:p w14:paraId="265FCA43" w14:textId="77777777" w:rsidR="00FB21AF" w:rsidRPr="00693A4B" w:rsidRDefault="00FB21AF" w:rsidP="00CB4AD1">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Receiving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43DF285C" w14:textId="77777777" w:rsidR="00FB21AF" w:rsidRPr="00693A4B" w:rsidRDefault="00FB21AF" w:rsidP="00CB4AD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NR PSFCH format 0 which conveys inter-UE coordination information of presence of expected/potential resource conflict and use the received information in its own resource re-selection in NR sidelink mode 2.</w:t>
            </w:r>
          </w:p>
          <w:p w14:paraId="631C17DA" w14:textId="77777777" w:rsidR="00FB21AF" w:rsidRPr="00693A4B" w:rsidRDefault="00FB21AF" w:rsidP="00CB4AD1">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receive up to N1 PSFCH(s) resources in a slot which convey the presence of expected/potential resource conflict. The candidate value for N1 are {5, [10], 15, 25, 32, 35, 45, 50, 64}.</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7CBFC82" w14:textId="77777777" w:rsidR="00FB21AF" w:rsidRDefault="00FB21AF" w:rsidP="00CB4AD1">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At least one of 15-3, 32-4</w:t>
            </w:r>
          </w:p>
          <w:p w14:paraId="77A2D9CB" w14:textId="77777777" w:rsidR="00FB21AF" w:rsidRDefault="00FB21AF" w:rsidP="00CB4AD1">
            <w:pPr>
              <w:pStyle w:val="TAL"/>
              <w:rPr>
                <w:rFonts w:asciiTheme="majorHAnsi" w:eastAsia="Malgun Gothic" w:hAnsiTheme="majorHAnsi" w:cstheme="majorHAnsi"/>
                <w:color w:val="FF0000"/>
                <w:szCs w:val="18"/>
                <w:lang w:eastAsia="ko-KR"/>
              </w:rPr>
            </w:pPr>
          </w:p>
          <w:p w14:paraId="3D8A4765" w14:textId="77777777" w:rsidR="00FB21AF" w:rsidRPr="00693A4B" w:rsidRDefault="00FB21AF" w:rsidP="00CB4AD1">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either 15-4 or 32-4b</w:t>
            </w:r>
          </w:p>
        </w:tc>
      </w:tr>
    </w:tbl>
    <w:p w14:paraId="207AC507" w14:textId="77777777" w:rsidR="00FB21AF" w:rsidRPr="00FB21AF" w:rsidRDefault="00FB21AF" w:rsidP="00505302">
      <w:pPr>
        <w:pStyle w:val="BodyText"/>
        <w:rPr>
          <w:rFonts w:eastAsiaTheme="minorEastAsia"/>
          <w:lang w:eastAsia="zh-CN"/>
        </w:rPr>
      </w:pPr>
    </w:p>
    <w:p w14:paraId="0F34BB2B" w14:textId="77777777" w:rsidR="00FB21AF" w:rsidRPr="00AE3108" w:rsidRDefault="00FB21AF" w:rsidP="00FB21AF">
      <w:pPr>
        <w:spacing w:after="12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Proposal </w:t>
      </w:r>
      <w:r>
        <w:rPr>
          <w:rFonts w:eastAsiaTheme="minorEastAsia" w:cs="Batang"/>
          <w:b/>
          <w:i/>
          <w:sz w:val="22"/>
          <w:szCs w:val="22"/>
          <w:lang w:val="en-US" w:eastAsia="zh-CN"/>
        </w:rPr>
        <w:t>12</w:t>
      </w:r>
      <w:r w:rsidRPr="00AE3108">
        <w:rPr>
          <w:rFonts w:eastAsiaTheme="minorEastAsia" w:cs="Batang"/>
          <w:b/>
          <w:i/>
          <w:sz w:val="22"/>
          <w:szCs w:val="22"/>
          <w:lang w:val="en-US" w:eastAsia="zh-CN"/>
        </w:rPr>
        <w:t xml:space="preserve">: A note </w:t>
      </w:r>
      <w:r>
        <w:rPr>
          <w:rFonts w:eastAsiaTheme="minorEastAsia" w:cs="Batang"/>
          <w:b/>
          <w:i/>
          <w:sz w:val="22"/>
          <w:szCs w:val="22"/>
          <w:lang w:val="en-US" w:eastAsia="zh-CN"/>
        </w:rPr>
        <w:t>should</w:t>
      </w:r>
      <w:r w:rsidRPr="00AE3108">
        <w:rPr>
          <w:rFonts w:eastAsiaTheme="minorEastAsia" w:cs="Batang"/>
          <w:b/>
          <w:i/>
          <w:sz w:val="22"/>
          <w:szCs w:val="22"/>
          <w:lang w:val="en-US" w:eastAsia="zh-CN"/>
        </w:rPr>
        <w:t xml:space="preserve"> be added to the newly defined Rel-17 UE features to treat the </w:t>
      </w:r>
      <w:r>
        <w:rPr>
          <w:rFonts w:eastAsiaTheme="minorEastAsia" w:cs="Batang"/>
          <w:b/>
          <w:i/>
          <w:sz w:val="22"/>
          <w:szCs w:val="22"/>
          <w:lang w:val="en-US" w:eastAsia="zh-CN"/>
        </w:rPr>
        <w:t xml:space="preserve">supporting of network configuration for </w:t>
      </w:r>
      <w:r w:rsidRPr="00AE3108">
        <w:rPr>
          <w:rFonts w:eastAsiaTheme="minorEastAsia" w:cs="Batang"/>
          <w:b/>
          <w:i/>
          <w:sz w:val="22"/>
          <w:szCs w:val="22"/>
          <w:lang w:val="en-US" w:eastAsia="zh-CN"/>
        </w:rPr>
        <w:t>PC5 only band cases, e.g.</w:t>
      </w:r>
    </w:p>
    <w:p w14:paraId="74FD210E" w14:textId="77777777" w:rsidR="00FB21AF" w:rsidRPr="00AE3108" w:rsidRDefault="00FB21AF" w:rsidP="00FB21AF">
      <w:pPr>
        <w:pStyle w:val="ListParagraph"/>
        <w:numPr>
          <w:ilvl w:val="0"/>
          <w:numId w:val="18"/>
        </w:numPr>
        <w:spacing w:after="120"/>
        <w:ind w:leftChars="0"/>
        <w:jc w:val="both"/>
        <w:rPr>
          <w:rFonts w:eastAsiaTheme="minorEastAsia" w:cs="Batang"/>
          <w:b/>
          <w:i/>
          <w:sz w:val="22"/>
          <w:szCs w:val="22"/>
          <w:lang w:val="en-US" w:eastAsia="zh-CN"/>
        </w:rPr>
      </w:pPr>
      <w:r w:rsidRPr="00AE3108">
        <w:rPr>
          <w:rFonts w:eastAsiaTheme="minorEastAsia" w:cs="Batang"/>
          <w:b/>
          <w:i/>
          <w:sz w:val="22"/>
          <w:szCs w:val="22"/>
          <w:lang w:val="en-US" w:eastAsia="zh-CN"/>
        </w:rPr>
        <w:lastRenderedPageBreak/>
        <w:t xml:space="preserve"> “Note: configuration by NR Uu is not required to be supported in a band indicated with only the PC5 interface in 38.101-1 Table 5.2E.1-1”.</w:t>
      </w:r>
    </w:p>
    <w:p w14:paraId="20E56FE4" w14:textId="77777777" w:rsidR="00FB21AF" w:rsidRPr="00FB21AF" w:rsidRDefault="00FB21AF" w:rsidP="00505302">
      <w:pPr>
        <w:pStyle w:val="BodyText"/>
        <w:rPr>
          <w:rFonts w:eastAsiaTheme="minorEastAsia"/>
          <w:lang w:val="en-US" w:eastAsia="zh-CN"/>
        </w:rPr>
      </w:pPr>
    </w:p>
    <w:p w14:paraId="4E023B0A" w14:textId="77777777" w:rsidR="00FB21AF" w:rsidRDefault="00FB21AF" w:rsidP="00FB21AF">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13</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gNB.</w:t>
      </w:r>
    </w:p>
    <w:p w14:paraId="1D024935" w14:textId="77777777" w:rsidR="00FB21AF" w:rsidRDefault="00FB21AF" w:rsidP="00505302">
      <w:pPr>
        <w:pStyle w:val="BodyText"/>
        <w:rPr>
          <w:rFonts w:eastAsiaTheme="minorEastAsia"/>
          <w:lang w:eastAsia="zh-CN"/>
        </w:rPr>
      </w:pPr>
    </w:p>
    <w:p w14:paraId="3AE7BD91" w14:textId="77777777" w:rsidR="00FB21AF" w:rsidRPr="00505302" w:rsidRDefault="00FB21AF" w:rsidP="00FB21AF">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14</w:t>
      </w:r>
      <w:r w:rsidRPr="000C51BD">
        <w:rPr>
          <w:rFonts w:eastAsiaTheme="minorEastAsia" w:cs="Batang"/>
          <w:b/>
          <w:i/>
          <w:sz w:val="22"/>
          <w:szCs w:val="22"/>
          <w:lang w:eastAsia="zh-CN"/>
        </w:rPr>
        <w:t>:</w:t>
      </w:r>
      <w:r>
        <w:rPr>
          <w:rFonts w:eastAsiaTheme="minorEastAsia" w:cs="Batang"/>
          <w:b/>
          <w:i/>
          <w:sz w:val="22"/>
          <w:szCs w:val="22"/>
          <w:lang w:eastAsia="zh-CN"/>
        </w:rPr>
        <w:t xml:space="preserve"> </w:t>
      </w:r>
      <w:r w:rsidRPr="00505302">
        <w:rPr>
          <w:rFonts w:eastAsiaTheme="minorEastAsia" w:cs="Batang"/>
          <w:b/>
          <w:i/>
          <w:sz w:val="22"/>
          <w:szCs w:val="22"/>
          <w:lang w:eastAsia="zh-CN"/>
        </w:rPr>
        <w:t xml:space="preserve">Add a note for Rel-17 </w:t>
      </w:r>
      <w:r>
        <w:rPr>
          <w:rFonts w:eastAsiaTheme="minorEastAsia" w:cs="Batang"/>
          <w:b/>
          <w:i/>
          <w:sz w:val="22"/>
          <w:szCs w:val="22"/>
          <w:lang w:eastAsia="zh-CN"/>
        </w:rPr>
        <w:t xml:space="preserve">resource allocation </w:t>
      </w:r>
      <w:r w:rsidRPr="00505302">
        <w:rPr>
          <w:rFonts w:eastAsiaTheme="minorEastAsia" w:cs="Batang"/>
          <w:b/>
          <w:i/>
          <w:sz w:val="22"/>
          <w:szCs w:val="22"/>
          <w:lang w:eastAsia="zh-CN"/>
        </w:rPr>
        <w:t>FGs</w:t>
      </w:r>
      <w:r>
        <w:rPr>
          <w:rFonts w:eastAsiaTheme="minorEastAsia" w:cs="Batang"/>
          <w:b/>
          <w:i/>
          <w:sz w:val="22"/>
          <w:szCs w:val="22"/>
          <w:lang w:eastAsia="zh-CN"/>
        </w:rPr>
        <w:t xml:space="preserve"> 32-4, 32-4a, </w:t>
      </w:r>
      <w:r w:rsidRPr="002B274C">
        <w:rPr>
          <w:rFonts w:eastAsiaTheme="minorEastAsia" w:cs="Batang"/>
          <w:b/>
          <w:i/>
          <w:sz w:val="22"/>
          <w:szCs w:val="22"/>
          <w:lang w:eastAsia="zh-CN"/>
        </w:rPr>
        <w:t>32-5a-a</w:t>
      </w:r>
      <w:r>
        <w:rPr>
          <w:rFonts w:eastAsiaTheme="minorEastAsia" w:cs="Batang"/>
          <w:b/>
          <w:i/>
          <w:sz w:val="22"/>
          <w:szCs w:val="22"/>
          <w:lang w:eastAsia="zh-CN"/>
        </w:rPr>
        <w:t xml:space="preserve">, </w:t>
      </w:r>
      <w:r w:rsidRPr="002B274C">
        <w:rPr>
          <w:rFonts w:eastAsiaTheme="minorEastAsia" w:cs="Batang"/>
          <w:b/>
          <w:i/>
          <w:sz w:val="22"/>
          <w:szCs w:val="22"/>
          <w:lang w:eastAsia="zh-CN"/>
        </w:rPr>
        <w:t>32-5a-b, 32-5b-a, 32-5b-b</w:t>
      </w:r>
      <w:r>
        <w:rPr>
          <w:rFonts w:eastAsiaTheme="minorEastAsia" w:cs="Batang"/>
          <w:b/>
          <w:i/>
          <w:sz w:val="22"/>
          <w:szCs w:val="22"/>
          <w:lang w:eastAsia="zh-CN"/>
        </w:rPr>
        <w:t xml:space="preserve">: </w:t>
      </w:r>
    </w:p>
    <w:p w14:paraId="67603E1D" w14:textId="77777777" w:rsidR="00FB21AF" w:rsidRPr="002B274C" w:rsidRDefault="00FB21AF" w:rsidP="00FB21AF">
      <w:pPr>
        <w:pStyle w:val="ListParagraph"/>
        <w:numPr>
          <w:ilvl w:val="0"/>
          <w:numId w:val="35"/>
        </w:numPr>
        <w:spacing w:beforeLines="50" w:before="120"/>
        <w:ind w:leftChars="0"/>
        <w:jc w:val="both"/>
        <w:rPr>
          <w:rFonts w:eastAsiaTheme="minorEastAsia" w:cs="Batang"/>
          <w:b/>
          <w:i/>
          <w:sz w:val="22"/>
          <w:szCs w:val="22"/>
          <w:lang w:eastAsia="zh-CN"/>
        </w:rPr>
      </w:pPr>
      <w:r>
        <w:rPr>
          <w:rFonts w:eastAsiaTheme="minorEastAsia" w:cs="Batang"/>
          <w:b/>
          <w:i/>
          <w:sz w:val="22"/>
          <w:szCs w:val="22"/>
          <w:lang w:eastAsia="zh-CN"/>
        </w:rPr>
        <w:t>“</w:t>
      </w:r>
      <w:r w:rsidRPr="002B274C">
        <w:rPr>
          <w:rFonts w:eastAsiaTheme="minorEastAsia" w:cs="Batang"/>
          <w:b/>
          <w:i/>
          <w:sz w:val="22"/>
          <w:szCs w:val="22"/>
          <w:lang w:eastAsia="zh-CN"/>
        </w:rPr>
        <w:t>For UE supports this FG, and NR sidelink in licensed spectrum where gNB is defined, UE must indicate FG 15-2 is supported.</w:t>
      </w:r>
      <w:r>
        <w:rPr>
          <w:rFonts w:eastAsiaTheme="minorEastAsia" w:cs="Batang"/>
          <w:b/>
          <w:i/>
          <w:sz w:val="22"/>
          <w:szCs w:val="22"/>
          <w:lang w:eastAsia="zh-CN"/>
        </w:rPr>
        <w:t>”</w:t>
      </w:r>
    </w:p>
    <w:p w14:paraId="57E06488" w14:textId="77777777" w:rsidR="007C2A6F" w:rsidRPr="00B73BA2" w:rsidRDefault="007C2A6F" w:rsidP="00C210F2">
      <w:pPr>
        <w:spacing w:beforeLines="50" w:before="120"/>
        <w:jc w:val="both"/>
        <w:rPr>
          <w:rFonts w:eastAsiaTheme="minorEastAsia" w:cs="Batang"/>
          <w:b/>
          <w:i/>
          <w:sz w:val="22"/>
          <w:szCs w:val="22"/>
          <w:lang w:eastAsia="zh-CN"/>
        </w:rPr>
      </w:pPr>
    </w:p>
    <w:p w14:paraId="683EC51F" w14:textId="4D53E2FF" w:rsidR="00046282" w:rsidRPr="00046282" w:rsidRDefault="00046282" w:rsidP="00827092">
      <w:pPr>
        <w:keepNext/>
        <w:numPr>
          <w:ilvl w:val="0"/>
          <w:numId w:val="33"/>
        </w:numPr>
        <w:autoSpaceDE w:val="0"/>
        <w:autoSpaceDN w:val="0"/>
        <w:adjustRightInd w:val="0"/>
        <w:snapToGrid w:val="0"/>
        <w:spacing w:before="120" w:after="120"/>
        <w:jc w:val="both"/>
        <w:outlineLvl w:val="0"/>
        <w:rPr>
          <w:rFonts w:eastAsia="SimSun"/>
          <w:b/>
          <w:bCs/>
          <w:sz w:val="28"/>
          <w:szCs w:val="28"/>
        </w:rPr>
      </w:pPr>
      <w:r w:rsidRPr="00046282">
        <w:rPr>
          <w:rFonts w:eastAsia="SimSun"/>
          <w:b/>
          <w:bCs/>
          <w:sz w:val="28"/>
          <w:szCs w:val="28"/>
        </w:rPr>
        <w:t>References</w:t>
      </w:r>
    </w:p>
    <w:p w14:paraId="6670C44D" w14:textId="6BAB67F4" w:rsidR="0060021C" w:rsidRPr="006B11FD" w:rsidRDefault="00046282" w:rsidP="000033E3">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046282">
        <w:rPr>
          <w:rFonts w:eastAsia="Malgun Gothic" w:cs="Batang"/>
          <w:sz w:val="20"/>
          <w:lang w:val="en-US" w:eastAsia="en-US"/>
        </w:rPr>
        <w:t xml:space="preserve">R1-2108679, “Preliminary RAN1 UE features list for Rel-17 NR”, Moderators (AT&amp;T, NTT DOCOMO), </w:t>
      </w:r>
      <w:r w:rsidR="00C210F2" w:rsidRPr="006B11FD">
        <w:rPr>
          <w:rFonts w:eastAsia="Malgun Gothic" w:cs="Batang"/>
          <w:sz w:val="20"/>
          <w:lang w:val="en-US" w:eastAsia="en-US"/>
        </w:rPr>
        <w:t>RAN1#106</w:t>
      </w:r>
      <w:r w:rsidR="00000262" w:rsidRPr="006B11FD">
        <w:rPr>
          <w:rFonts w:eastAsia="Malgun Gothic" w:cs="Batang"/>
          <w:sz w:val="20"/>
          <w:lang w:val="en-US" w:eastAsia="en-US"/>
        </w:rPr>
        <w:t>bise</w:t>
      </w:r>
    </w:p>
    <w:p w14:paraId="18C0B1CD" w14:textId="27DD9EE9" w:rsidR="00000262" w:rsidRPr="00000262" w:rsidRDefault="00000262" w:rsidP="00000262">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000262">
        <w:rPr>
          <w:rFonts w:eastAsia="Malgun Gothic" w:cs="Batang"/>
          <w:sz w:val="20"/>
          <w:lang w:val="en-US" w:eastAsia="en-US"/>
        </w:rPr>
        <w:t>R1-2112144</w:t>
      </w:r>
      <w:r w:rsidRPr="00046282">
        <w:rPr>
          <w:rFonts w:eastAsia="Malgun Gothic" w:cs="Batang"/>
          <w:sz w:val="20"/>
          <w:lang w:val="en-US" w:eastAsia="en-US"/>
        </w:rPr>
        <w:t>, “</w:t>
      </w:r>
      <w:bookmarkStart w:id="1" w:name="_GoBack"/>
      <w:bookmarkEnd w:id="1"/>
      <w:r w:rsidRPr="00000262">
        <w:rPr>
          <w:rFonts w:eastAsia="Malgun Gothic" w:cs="Batang"/>
          <w:sz w:val="20"/>
          <w:lang w:val="en-US" w:eastAsia="en-US"/>
        </w:rPr>
        <w:t>Summary on UE features for NR sidelink enhancement</w:t>
      </w:r>
      <w:r>
        <w:rPr>
          <w:rFonts w:eastAsia="Malgun Gothic" w:cs="Batang"/>
          <w:sz w:val="20"/>
          <w:lang w:val="en-US" w:eastAsia="en-US"/>
        </w:rPr>
        <w:t>”</w:t>
      </w:r>
      <w:r w:rsidRPr="00046282">
        <w:rPr>
          <w:rFonts w:eastAsia="Malgun Gothic" w:cs="Batang"/>
          <w:sz w:val="20"/>
          <w:lang w:val="en-US" w:eastAsia="en-US"/>
        </w:rPr>
        <w:t xml:space="preserve">, Moderators (AT&amp;T, NTT DOCOMO), </w:t>
      </w:r>
      <w:r w:rsidRPr="00000262">
        <w:rPr>
          <w:rFonts w:eastAsia="Malgun Gothic" w:cs="Batang"/>
          <w:sz w:val="20"/>
          <w:lang w:val="en-US" w:eastAsia="en-US"/>
        </w:rPr>
        <w:t>RAN1#10</w:t>
      </w:r>
      <w:r>
        <w:rPr>
          <w:rFonts w:eastAsia="Malgun Gothic" w:cs="Batang"/>
          <w:sz w:val="20"/>
          <w:lang w:val="en-US" w:eastAsia="en-US"/>
        </w:rPr>
        <w:t>7-e</w:t>
      </w:r>
    </w:p>
    <w:p w14:paraId="08AC8921" w14:textId="039EF7FE" w:rsidR="008A0AE0" w:rsidRPr="0028399A" w:rsidRDefault="00427A3A" w:rsidP="0028399A">
      <w:pPr>
        <w:pStyle w:val="ListParagraph"/>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bookmarkStart w:id="2" w:name="_Ref87003056"/>
      <w:r>
        <w:rPr>
          <w:rFonts w:eastAsia="Malgun Gothic" w:cs="Batang"/>
          <w:sz w:val="20"/>
          <w:lang w:val="en-US" w:eastAsia="en-US"/>
        </w:rPr>
        <w:t xml:space="preserve">Chair’s note </w:t>
      </w:r>
      <w:r w:rsidR="002820A6">
        <w:rPr>
          <w:rFonts w:eastAsia="Malgun Gothic" w:cs="Batang"/>
          <w:sz w:val="20"/>
          <w:lang w:val="en-US" w:eastAsia="en-US"/>
        </w:rPr>
        <w:t xml:space="preserve">of RAN1#106b-e, </w:t>
      </w:r>
      <w:r w:rsidR="008467FE">
        <w:rPr>
          <w:rFonts w:eastAsia="Malgun Gothic" w:cs="Batang"/>
          <w:sz w:val="20"/>
          <w:lang w:val="en-US" w:eastAsia="en-US"/>
        </w:rPr>
        <w:t>11-19, Oct. 2021.</w:t>
      </w:r>
      <w:bookmarkEnd w:id="2"/>
      <w:r w:rsidR="00F92438" w:rsidRPr="006B11FD" w:rsidDel="00F92438">
        <w:rPr>
          <w:rFonts w:eastAsia="Malgun Gothic" w:cs="Batang"/>
          <w:sz w:val="20"/>
          <w:lang w:val="en-US" w:eastAsia="en-US"/>
        </w:rPr>
        <w:t xml:space="preserve"> </w:t>
      </w:r>
      <w:r w:rsidR="0028399A">
        <w:rPr>
          <w:rFonts w:eastAsia="Malgun Gothic" w:cs="Batang"/>
          <w:sz w:val="20"/>
          <w:lang w:val="en-US" w:eastAsia="en-US"/>
        </w:rPr>
        <w:t>Chair’s note of RAN1#107</w:t>
      </w:r>
      <w:r w:rsidR="0028399A" w:rsidRPr="0028399A">
        <w:rPr>
          <w:rFonts w:eastAsia="Malgun Gothic" w:cs="Batang"/>
          <w:sz w:val="20"/>
          <w:lang w:val="en-US" w:eastAsia="en-US"/>
        </w:rPr>
        <w:t>-e</w:t>
      </w:r>
      <w:r w:rsidR="0028399A">
        <w:rPr>
          <w:rFonts w:eastAsia="Malgun Gothic" w:cs="Batang"/>
          <w:sz w:val="20"/>
          <w:lang w:val="en-US" w:eastAsia="en-US"/>
        </w:rPr>
        <w:t>, 11-19, Nov. 2021.</w:t>
      </w:r>
    </w:p>
    <w:sectPr w:rsidR="008A0AE0" w:rsidRPr="0028399A" w:rsidSect="00F92438">
      <w:footerReference w:type="default" r:id="rId13"/>
      <w:pgSz w:w="11907" w:h="16839" w:code="9"/>
      <w:pgMar w:top="1440" w:right="1440" w:bottom="1440" w:left="144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8A692" w14:textId="77777777" w:rsidR="00CB4AD1" w:rsidRDefault="00CB4AD1">
      <w:r>
        <w:separator/>
      </w:r>
    </w:p>
  </w:endnote>
  <w:endnote w:type="continuationSeparator" w:id="0">
    <w:p w14:paraId="17E78715" w14:textId="77777777" w:rsidR="00CB4AD1" w:rsidRDefault="00CB4AD1">
      <w:r>
        <w:continuationSeparator/>
      </w:r>
    </w:p>
  </w:endnote>
  <w:endnote w:type="continuationNotice" w:id="1">
    <w:p w14:paraId="39C12BD9" w14:textId="77777777" w:rsidR="00CB4AD1" w:rsidRDefault="00CB4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ambria"/>
    <w:charset w:val="00"/>
    <w:family w:val="auto"/>
    <w:pitch w:val="variable"/>
    <w:sig w:usb0="00000001" w:usb1="40000000" w:usb2="00000000" w:usb3="00000000" w:csb0="0000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CB4AD1" w:rsidRPr="00000924" w:rsidRDefault="00CB4AD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03120" w14:textId="77777777" w:rsidR="00CB4AD1" w:rsidRDefault="00CB4AD1">
      <w:r>
        <w:separator/>
      </w:r>
    </w:p>
  </w:footnote>
  <w:footnote w:type="continuationSeparator" w:id="0">
    <w:p w14:paraId="77CAE335" w14:textId="77777777" w:rsidR="00CB4AD1" w:rsidRDefault="00CB4AD1">
      <w:r>
        <w:continuationSeparator/>
      </w:r>
    </w:p>
  </w:footnote>
  <w:footnote w:type="continuationNotice" w:id="1">
    <w:p w14:paraId="4118910C" w14:textId="77777777" w:rsidR="00CB4AD1" w:rsidRDefault="00CB4A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415"/>
    <w:multiLevelType w:val="hybridMultilevel"/>
    <w:tmpl w:val="17D478F8"/>
    <w:lvl w:ilvl="0" w:tplc="E9FC13DE">
      <w:start w:val="1"/>
      <w:numFmt w:val="bullet"/>
      <w:lvlText w:val=""/>
      <w:lvlJc w:val="left"/>
      <w:pPr>
        <w:ind w:left="420" w:hanging="420"/>
      </w:pPr>
      <w:rPr>
        <w:rFonts w:ascii="Symbol" w:hAnsi="Symbol"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97618"/>
    <w:multiLevelType w:val="hybridMultilevel"/>
    <w:tmpl w:val="75A48CC6"/>
    <w:lvl w:ilvl="0" w:tplc="E9FC13DE">
      <w:start w:val="1"/>
      <w:numFmt w:val="bullet"/>
      <w:lvlText w:val=""/>
      <w:lvlJc w:val="left"/>
      <w:pPr>
        <w:ind w:left="420" w:hanging="420"/>
      </w:pPr>
      <w:rPr>
        <w:rFonts w:ascii="Symbol" w:hAnsi="Symbol" w:hint="default"/>
      </w:rPr>
    </w:lvl>
    <w:lvl w:ilvl="1" w:tplc="1D5A705C">
      <w:start w:val="2018"/>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1826E3"/>
    <w:multiLevelType w:val="hybridMultilevel"/>
    <w:tmpl w:val="112AD6AC"/>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254471"/>
    <w:multiLevelType w:val="hybridMultilevel"/>
    <w:tmpl w:val="EE48CFB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E43D3D"/>
    <w:multiLevelType w:val="hybridMultilevel"/>
    <w:tmpl w:val="0E3EC8A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626488"/>
    <w:multiLevelType w:val="hybridMultilevel"/>
    <w:tmpl w:val="20BE73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23AD0"/>
    <w:multiLevelType w:val="hybridMultilevel"/>
    <w:tmpl w:val="EBD019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F50DF5"/>
    <w:multiLevelType w:val="hybridMultilevel"/>
    <w:tmpl w:val="415CBBD8"/>
    <w:lvl w:ilvl="0" w:tplc="0409000B">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1" w15:restartNumberingAfterBreak="0">
    <w:nsid w:val="464C155F"/>
    <w:multiLevelType w:val="hybridMultilevel"/>
    <w:tmpl w:val="43DE228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6275F1"/>
    <w:multiLevelType w:val="multilevel"/>
    <w:tmpl w:val="D696E040"/>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D74394F"/>
    <w:multiLevelType w:val="hybridMultilevel"/>
    <w:tmpl w:val="FFDAE55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D5A705C">
      <w:start w:val="2018"/>
      <w:numFmt w:val="bullet"/>
      <w:lvlText w:val="-"/>
      <w:lvlJc w:val="left"/>
      <w:pPr>
        <w:ind w:left="1680" w:hanging="420"/>
      </w:pPr>
      <w:rPr>
        <w:rFonts w:ascii="Arial" w:eastAsia="Yu Mincho" w:hAnsi="Arial" w:cs="Arial"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2F44F34"/>
    <w:multiLevelType w:val="hybridMultilevel"/>
    <w:tmpl w:val="411AF7A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A5E4224"/>
    <w:multiLevelType w:val="hybridMultilevel"/>
    <w:tmpl w:val="44840FA2"/>
    <w:lvl w:ilvl="0" w:tplc="E9FC13D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4"/>
  </w:num>
  <w:num w:numId="3">
    <w:abstractNumId w:val="34"/>
  </w:num>
  <w:num w:numId="4">
    <w:abstractNumId w:val="5"/>
  </w:num>
  <w:num w:numId="5">
    <w:abstractNumId w:val="9"/>
  </w:num>
  <w:num w:numId="6">
    <w:abstractNumId w:val="16"/>
  </w:num>
  <w:num w:numId="7">
    <w:abstractNumId w:val="24"/>
  </w:num>
  <w:num w:numId="8">
    <w:abstractNumId w:val="18"/>
  </w:num>
  <w:num w:numId="9">
    <w:abstractNumId w:val="17"/>
  </w:num>
  <w:num w:numId="10">
    <w:abstractNumId w:val="12"/>
  </w:num>
  <w:num w:numId="11">
    <w:abstractNumId w:val="13"/>
  </w:num>
  <w:num w:numId="12">
    <w:abstractNumId w:val="10"/>
  </w:num>
  <w:num w:numId="13">
    <w:abstractNumId w:val="3"/>
  </w:num>
  <w:num w:numId="14">
    <w:abstractNumId w:val="19"/>
  </w:num>
  <w:num w:numId="15">
    <w:abstractNumId w:val="6"/>
  </w:num>
  <w:num w:numId="16">
    <w:abstractNumId w:val="4"/>
  </w:num>
  <w:num w:numId="17">
    <w:abstractNumId w:val="23"/>
  </w:num>
  <w:num w:numId="18">
    <w:abstractNumId w:val="8"/>
  </w:num>
  <w:num w:numId="19">
    <w:abstractNumId w:val="30"/>
  </w:num>
  <w:num w:numId="20">
    <w:abstractNumId w:val="2"/>
  </w:num>
  <w:num w:numId="21">
    <w:abstractNumId w:val="29"/>
  </w:num>
  <w:num w:numId="22">
    <w:abstractNumId w:val="0"/>
  </w:num>
  <w:num w:numId="23">
    <w:abstractNumId w:val="33"/>
  </w:num>
  <w:num w:numId="24">
    <w:abstractNumId w:val="1"/>
  </w:num>
  <w:num w:numId="25">
    <w:abstractNumId w:val="20"/>
  </w:num>
  <w:num w:numId="26">
    <w:abstractNumId w:val="7"/>
  </w:num>
  <w:num w:numId="27">
    <w:abstractNumId w:val="21"/>
  </w:num>
  <w:num w:numId="28">
    <w:abstractNumId w:val="22"/>
  </w:num>
  <w:num w:numId="29">
    <w:abstractNumId w:val="28"/>
  </w:num>
  <w:num w:numId="30">
    <w:abstractNumId w:val="25"/>
  </w:num>
  <w:num w:numId="31">
    <w:abstractNumId w:val="32"/>
  </w:num>
  <w:num w:numId="32">
    <w:abstractNumId w:val="15"/>
  </w:num>
  <w:num w:numId="33">
    <w:abstractNumId w:val="27"/>
  </w:num>
  <w:num w:numId="34">
    <w:abstractNumId w:val="11"/>
  </w:num>
  <w:num w:numId="35">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62"/>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24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BAB"/>
    <w:rsid w:val="00011F54"/>
    <w:rsid w:val="00011FE7"/>
    <w:rsid w:val="0001227C"/>
    <w:rsid w:val="0001241A"/>
    <w:rsid w:val="0001251B"/>
    <w:rsid w:val="0001297C"/>
    <w:rsid w:val="00012D78"/>
    <w:rsid w:val="00012DFF"/>
    <w:rsid w:val="00012E98"/>
    <w:rsid w:val="00012FA8"/>
    <w:rsid w:val="00013156"/>
    <w:rsid w:val="000133F0"/>
    <w:rsid w:val="000139A9"/>
    <w:rsid w:val="000139BC"/>
    <w:rsid w:val="00013B17"/>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0F4"/>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43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589E"/>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2A56"/>
    <w:rsid w:val="000437B1"/>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A44"/>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7A8"/>
    <w:rsid w:val="00051C9B"/>
    <w:rsid w:val="00051FC2"/>
    <w:rsid w:val="00052465"/>
    <w:rsid w:val="00052786"/>
    <w:rsid w:val="00052822"/>
    <w:rsid w:val="000528E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77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803"/>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ED4"/>
    <w:rsid w:val="0007200D"/>
    <w:rsid w:val="0007237C"/>
    <w:rsid w:val="0007250B"/>
    <w:rsid w:val="0007253E"/>
    <w:rsid w:val="000725F2"/>
    <w:rsid w:val="00072998"/>
    <w:rsid w:val="00072BE4"/>
    <w:rsid w:val="00072D4D"/>
    <w:rsid w:val="00073046"/>
    <w:rsid w:val="000733C3"/>
    <w:rsid w:val="00073864"/>
    <w:rsid w:val="00073891"/>
    <w:rsid w:val="00073C77"/>
    <w:rsid w:val="0007411E"/>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05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48"/>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B25"/>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D7"/>
    <w:rsid w:val="000A15CA"/>
    <w:rsid w:val="000A19C4"/>
    <w:rsid w:val="000A1A20"/>
    <w:rsid w:val="000A1B73"/>
    <w:rsid w:val="000A1B93"/>
    <w:rsid w:val="000A1F07"/>
    <w:rsid w:val="000A1FAE"/>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97"/>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DAE"/>
    <w:rsid w:val="000B5F24"/>
    <w:rsid w:val="000B6737"/>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39"/>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87F"/>
    <w:rsid w:val="000C49BD"/>
    <w:rsid w:val="000C4A2F"/>
    <w:rsid w:val="000C4ADE"/>
    <w:rsid w:val="000C4FA7"/>
    <w:rsid w:val="000C51B1"/>
    <w:rsid w:val="000C51BD"/>
    <w:rsid w:val="000C5284"/>
    <w:rsid w:val="000C54DC"/>
    <w:rsid w:val="000C5706"/>
    <w:rsid w:val="000C577E"/>
    <w:rsid w:val="000C58B9"/>
    <w:rsid w:val="000C5963"/>
    <w:rsid w:val="000C5C1D"/>
    <w:rsid w:val="000C5C57"/>
    <w:rsid w:val="000C5CAB"/>
    <w:rsid w:val="000C5DD6"/>
    <w:rsid w:val="000C5E97"/>
    <w:rsid w:val="000C5F42"/>
    <w:rsid w:val="000C664F"/>
    <w:rsid w:val="000C6706"/>
    <w:rsid w:val="000C69DD"/>
    <w:rsid w:val="000C6C52"/>
    <w:rsid w:val="000C701C"/>
    <w:rsid w:val="000C735F"/>
    <w:rsid w:val="000C76AD"/>
    <w:rsid w:val="000C7705"/>
    <w:rsid w:val="000D00B7"/>
    <w:rsid w:val="000D0184"/>
    <w:rsid w:val="000D0219"/>
    <w:rsid w:val="000D0461"/>
    <w:rsid w:val="000D0465"/>
    <w:rsid w:val="000D0F6A"/>
    <w:rsid w:val="000D11BF"/>
    <w:rsid w:val="000D12CC"/>
    <w:rsid w:val="000D1380"/>
    <w:rsid w:val="000D243E"/>
    <w:rsid w:val="000D26B1"/>
    <w:rsid w:val="000D28D3"/>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B8F"/>
    <w:rsid w:val="000D6FD8"/>
    <w:rsid w:val="000D75A3"/>
    <w:rsid w:val="000D7D6C"/>
    <w:rsid w:val="000D7E41"/>
    <w:rsid w:val="000D7FBA"/>
    <w:rsid w:val="000E0145"/>
    <w:rsid w:val="000E0529"/>
    <w:rsid w:val="000E056E"/>
    <w:rsid w:val="000E070C"/>
    <w:rsid w:val="000E0751"/>
    <w:rsid w:val="000E1001"/>
    <w:rsid w:val="000E102F"/>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C46"/>
    <w:rsid w:val="000E7E72"/>
    <w:rsid w:val="000F0059"/>
    <w:rsid w:val="000F0114"/>
    <w:rsid w:val="000F01EC"/>
    <w:rsid w:val="000F026A"/>
    <w:rsid w:val="000F02BC"/>
    <w:rsid w:val="000F04D8"/>
    <w:rsid w:val="000F095C"/>
    <w:rsid w:val="000F0B03"/>
    <w:rsid w:val="000F13B5"/>
    <w:rsid w:val="000F1962"/>
    <w:rsid w:val="000F1A64"/>
    <w:rsid w:val="000F1C51"/>
    <w:rsid w:val="000F256C"/>
    <w:rsid w:val="000F27F8"/>
    <w:rsid w:val="000F2ADA"/>
    <w:rsid w:val="000F2C7F"/>
    <w:rsid w:val="000F2C9D"/>
    <w:rsid w:val="000F2CA6"/>
    <w:rsid w:val="000F336B"/>
    <w:rsid w:val="000F34F4"/>
    <w:rsid w:val="000F3A57"/>
    <w:rsid w:val="000F3E62"/>
    <w:rsid w:val="000F3F41"/>
    <w:rsid w:val="000F4501"/>
    <w:rsid w:val="000F45A0"/>
    <w:rsid w:val="000F470C"/>
    <w:rsid w:val="000F4A86"/>
    <w:rsid w:val="000F4D5D"/>
    <w:rsid w:val="000F4D77"/>
    <w:rsid w:val="000F4EFA"/>
    <w:rsid w:val="000F509E"/>
    <w:rsid w:val="000F5455"/>
    <w:rsid w:val="000F558D"/>
    <w:rsid w:val="000F56D6"/>
    <w:rsid w:val="000F58B7"/>
    <w:rsid w:val="000F59B6"/>
    <w:rsid w:val="000F61A9"/>
    <w:rsid w:val="000F63AD"/>
    <w:rsid w:val="000F63BD"/>
    <w:rsid w:val="000F649A"/>
    <w:rsid w:val="000F64C4"/>
    <w:rsid w:val="000F6598"/>
    <w:rsid w:val="000F7515"/>
    <w:rsid w:val="000F7F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7F8"/>
    <w:rsid w:val="00102A44"/>
    <w:rsid w:val="00102AB0"/>
    <w:rsid w:val="00102DC7"/>
    <w:rsid w:val="00102DE4"/>
    <w:rsid w:val="00102EFF"/>
    <w:rsid w:val="00103103"/>
    <w:rsid w:val="00103195"/>
    <w:rsid w:val="00103422"/>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A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7B2"/>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B6B"/>
    <w:rsid w:val="00135D9E"/>
    <w:rsid w:val="00135E98"/>
    <w:rsid w:val="00135F39"/>
    <w:rsid w:val="00136322"/>
    <w:rsid w:val="00136378"/>
    <w:rsid w:val="00136640"/>
    <w:rsid w:val="00136A69"/>
    <w:rsid w:val="00136ADB"/>
    <w:rsid w:val="00137628"/>
    <w:rsid w:val="00137BDD"/>
    <w:rsid w:val="00137C1A"/>
    <w:rsid w:val="00137E66"/>
    <w:rsid w:val="00137F8C"/>
    <w:rsid w:val="0014009D"/>
    <w:rsid w:val="00140C0A"/>
    <w:rsid w:val="00140CF9"/>
    <w:rsid w:val="00140E4B"/>
    <w:rsid w:val="00141234"/>
    <w:rsid w:val="001413D3"/>
    <w:rsid w:val="0014168E"/>
    <w:rsid w:val="0014168F"/>
    <w:rsid w:val="001416B6"/>
    <w:rsid w:val="00141980"/>
    <w:rsid w:val="00141ABF"/>
    <w:rsid w:val="00141FB9"/>
    <w:rsid w:val="00142540"/>
    <w:rsid w:val="00142757"/>
    <w:rsid w:val="00142A8D"/>
    <w:rsid w:val="00142D2D"/>
    <w:rsid w:val="00142E78"/>
    <w:rsid w:val="001432E1"/>
    <w:rsid w:val="001433A1"/>
    <w:rsid w:val="00143547"/>
    <w:rsid w:val="00143B01"/>
    <w:rsid w:val="00143DBE"/>
    <w:rsid w:val="0014415F"/>
    <w:rsid w:val="00144202"/>
    <w:rsid w:val="00144294"/>
    <w:rsid w:val="0014491B"/>
    <w:rsid w:val="00144B6F"/>
    <w:rsid w:val="00144EE2"/>
    <w:rsid w:val="0014501E"/>
    <w:rsid w:val="00145072"/>
    <w:rsid w:val="001450AD"/>
    <w:rsid w:val="001450E6"/>
    <w:rsid w:val="001456A7"/>
    <w:rsid w:val="001457A0"/>
    <w:rsid w:val="00145F02"/>
    <w:rsid w:val="00146256"/>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1FD4"/>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BF8"/>
    <w:rsid w:val="00160C5E"/>
    <w:rsid w:val="00160E1D"/>
    <w:rsid w:val="00160F0A"/>
    <w:rsid w:val="00160F8E"/>
    <w:rsid w:val="00161061"/>
    <w:rsid w:val="001610A1"/>
    <w:rsid w:val="0016146D"/>
    <w:rsid w:val="00161937"/>
    <w:rsid w:val="00161B93"/>
    <w:rsid w:val="00161E5C"/>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917"/>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7B"/>
    <w:rsid w:val="00176EA5"/>
    <w:rsid w:val="00176EF4"/>
    <w:rsid w:val="00176F14"/>
    <w:rsid w:val="001770D7"/>
    <w:rsid w:val="001770E2"/>
    <w:rsid w:val="001771BD"/>
    <w:rsid w:val="001776AD"/>
    <w:rsid w:val="001776AF"/>
    <w:rsid w:val="00177771"/>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759"/>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4F74"/>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9C1"/>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5D0"/>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40"/>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1AB"/>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CB"/>
    <w:rsid w:val="001A72C0"/>
    <w:rsid w:val="001A7CCE"/>
    <w:rsid w:val="001A7D89"/>
    <w:rsid w:val="001A7E88"/>
    <w:rsid w:val="001B01B9"/>
    <w:rsid w:val="001B02AB"/>
    <w:rsid w:val="001B03DD"/>
    <w:rsid w:val="001B06C8"/>
    <w:rsid w:val="001B0E78"/>
    <w:rsid w:val="001B10FB"/>
    <w:rsid w:val="001B1235"/>
    <w:rsid w:val="001B123E"/>
    <w:rsid w:val="001B13FB"/>
    <w:rsid w:val="001B1B39"/>
    <w:rsid w:val="001B2052"/>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0E"/>
    <w:rsid w:val="001B4B43"/>
    <w:rsid w:val="001B4B95"/>
    <w:rsid w:val="001B4DAE"/>
    <w:rsid w:val="001B52B5"/>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1C2"/>
    <w:rsid w:val="001C06AE"/>
    <w:rsid w:val="001C0B2A"/>
    <w:rsid w:val="001C0BA7"/>
    <w:rsid w:val="001C0F2F"/>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6FE"/>
    <w:rsid w:val="001C5930"/>
    <w:rsid w:val="001C5AAF"/>
    <w:rsid w:val="001C5CB6"/>
    <w:rsid w:val="001C5CC8"/>
    <w:rsid w:val="001C5DD2"/>
    <w:rsid w:val="001C5F1D"/>
    <w:rsid w:val="001C5F7B"/>
    <w:rsid w:val="001C5F83"/>
    <w:rsid w:val="001C6139"/>
    <w:rsid w:val="001C63C7"/>
    <w:rsid w:val="001C654B"/>
    <w:rsid w:val="001C67A6"/>
    <w:rsid w:val="001C680C"/>
    <w:rsid w:val="001C68C7"/>
    <w:rsid w:val="001C69CA"/>
    <w:rsid w:val="001C6F5A"/>
    <w:rsid w:val="001C7723"/>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E01"/>
    <w:rsid w:val="001E2618"/>
    <w:rsid w:val="001E2AD4"/>
    <w:rsid w:val="001E2F0D"/>
    <w:rsid w:val="001E3187"/>
    <w:rsid w:val="001E3608"/>
    <w:rsid w:val="001E40F0"/>
    <w:rsid w:val="001E421A"/>
    <w:rsid w:val="001E4282"/>
    <w:rsid w:val="001E42AC"/>
    <w:rsid w:val="001E42B3"/>
    <w:rsid w:val="001E42D7"/>
    <w:rsid w:val="001E4340"/>
    <w:rsid w:val="001E4B78"/>
    <w:rsid w:val="001E4D80"/>
    <w:rsid w:val="001E4F1B"/>
    <w:rsid w:val="001E4F6D"/>
    <w:rsid w:val="001E502F"/>
    <w:rsid w:val="001E505D"/>
    <w:rsid w:val="001E50F6"/>
    <w:rsid w:val="001E590C"/>
    <w:rsid w:val="001E5912"/>
    <w:rsid w:val="001E628A"/>
    <w:rsid w:val="001E66F4"/>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80"/>
    <w:rsid w:val="001F15CA"/>
    <w:rsid w:val="001F1610"/>
    <w:rsid w:val="001F1A26"/>
    <w:rsid w:val="001F1C38"/>
    <w:rsid w:val="001F1D3C"/>
    <w:rsid w:val="001F1E46"/>
    <w:rsid w:val="001F22DE"/>
    <w:rsid w:val="001F23E9"/>
    <w:rsid w:val="001F29D1"/>
    <w:rsid w:val="001F2A43"/>
    <w:rsid w:val="001F2D7A"/>
    <w:rsid w:val="001F2DB8"/>
    <w:rsid w:val="001F2F17"/>
    <w:rsid w:val="001F316B"/>
    <w:rsid w:val="001F330C"/>
    <w:rsid w:val="001F3C1C"/>
    <w:rsid w:val="001F3CC9"/>
    <w:rsid w:val="001F3F9C"/>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4AE"/>
    <w:rsid w:val="00207591"/>
    <w:rsid w:val="002076A6"/>
    <w:rsid w:val="0020771A"/>
    <w:rsid w:val="00207984"/>
    <w:rsid w:val="00207B54"/>
    <w:rsid w:val="00207C49"/>
    <w:rsid w:val="00207D1D"/>
    <w:rsid w:val="00210246"/>
    <w:rsid w:val="0021080C"/>
    <w:rsid w:val="00210B76"/>
    <w:rsid w:val="00211834"/>
    <w:rsid w:val="002118BE"/>
    <w:rsid w:val="00211918"/>
    <w:rsid w:val="00211D28"/>
    <w:rsid w:val="002122BB"/>
    <w:rsid w:val="00212447"/>
    <w:rsid w:val="00212557"/>
    <w:rsid w:val="00212805"/>
    <w:rsid w:val="00212AB1"/>
    <w:rsid w:val="00213267"/>
    <w:rsid w:val="0021350B"/>
    <w:rsid w:val="0021390D"/>
    <w:rsid w:val="00214338"/>
    <w:rsid w:val="0021460B"/>
    <w:rsid w:val="00214A27"/>
    <w:rsid w:val="00214A49"/>
    <w:rsid w:val="00214B08"/>
    <w:rsid w:val="00214C26"/>
    <w:rsid w:val="00214F2E"/>
    <w:rsid w:val="00215106"/>
    <w:rsid w:val="002154CD"/>
    <w:rsid w:val="002155C0"/>
    <w:rsid w:val="00215626"/>
    <w:rsid w:val="00215643"/>
    <w:rsid w:val="0021564B"/>
    <w:rsid w:val="00215945"/>
    <w:rsid w:val="00215A03"/>
    <w:rsid w:val="00215CAA"/>
    <w:rsid w:val="00215EB3"/>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9AF"/>
    <w:rsid w:val="00224139"/>
    <w:rsid w:val="00224402"/>
    <w:rsid w:val="002247B1"/>
    <w:rsid w:val="002248C3"/>
    <w:rsid w:val="00224907"/>
    <w:rsid w:val="00224F5E"/>
    <w:rsid w:val="002256B6"/>
    <w:rsid w:val="0022629E"/>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5F4"/>
    <w:rsid w:val="002337CF"/>
    <w:rsid w:val="00233962"/>
    <w:rsid w:val="00233B70"/>
    <w:rsid w:val="00233DDE"/>
    <w:rsid w:val="00233E8A"/>
    <w:rsid w:val="00233F47"/>
    <w:rsid w:val="0023430D"/>
    <w:rsid w:val="002343D8"/>
    <w:rsid w:val="0023443F"/>
    <w:rsid w:val="0023493F"/>
    <w:rsid w:val="00234A46"/>
    <w:rsid w:val="00234A97"/>
    <w:rsid w:val="00234D14"/>
    <w:rsid w:val="00235012"/>
    <w:rsid w:val="002351D3"/>
    <w:rsid w:val="002355BC"/>
    <w:rsid w:val="00235EA3"/>
    <w:rsid w:val="00236261"/>
    <w:rsid w:val="00236316"/>
    <w:rsid w:val="00236608"/>
    <w:rsid w:val="00236D89"/>
    <w:rsid w:val="0023703D"/>
    <w:rsid w:val="00237821"/>
    <w:rsid w:val="002400BB"/>
    <w:rsid w:val="0024020D"/>
    <w:rsid w:val="00240318"/>
    <w:rsid w:val="00240345"/>
    <w:rsid w:val="00240480"/>
    <w:rsid w:val="00240523"/>
    <w:rsid w:val="002408C8"/>
    <w:rsid w:val="002409B6"/>
    <w:rsid w:val="00240AB3"/>
    <w:rsid w:val="00240E8C"/>
    <w:rsid w:val="00241005"/>
    <w:rsid w:val="00241208"/>
    <w:rsid w:val="0024137A"/>
    <w:rsid w:val="0024168F"/>
    <w:rsid w:val="002417C5"/>
    <w:rsid w:val="0024185F"/>
    <w:rsid w:val="00241A84"/>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D3F"/>
    <w:rsid w:val="00243E64"/>
    <w:rsid w:val="002440B1"/>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C08"/>
    <w:rsid w:val="00251FEE"/>
    <w:rsid w:val="002524E9"/>
    <w:rsid w:val="0025278F"/>
    <w:rsid w:val="00252CB0"/>
    <w:rsid w:val="0025307B"/>
    <w:rsid w:val="0025314C"/>
    <w:rsid w:val="0025317B"/>
    <w:rsid w:val="00253565"/>
    <w:rsid w:val="0025356C"/>
    <w:rsid w:val="002536B4"/>
    <w:rsid w:val="00253AD2"/>
    <w:rsid w:val="00253B3C"/>
    <w:rsid w:val="00253B9A"/>
    <w:rsid w:val="00253C43"/>
    <w:rsid w:val="00253DD7"/>
    <w:rsid w:val="00253DEC"/>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31D"/>
    <w:rsid w:val="00261642"/>
    <w:rsid w:val="00261AED"/>
    <w:rsid w:val="00261D57"/>
    <w:rsid w:val="00261EDD"/>
    <w:rsid w:val="00262031"/>
    <w:rsid w:val="00262223"/>
    <w:rsid w:val="0026224F"/>
    <w:rsid w:val="0026226F"/>
    <w:rsid w:val="00262442"/>
    <w:rsid w:val="0026270B"/>
    <w:rsid w:val="0026289B"/>
    <w:rsid w:val="002629FF"/>
    <w:rsid w:val="00262AEA"/>
    <w:rsid w:val="00262B2C"/>
    <w:rsid w:val="0026323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EE1"/>
    <w:rsid w:val="00266F8C"/>
    <w:rsid w:val="00266FAF"/>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9F7"/>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0A6"/>
    <w:rsid w:val="002822E8"/>
    <w:rsid w:val="00282519"/>
    <w:rsid w:val="00282563"/>
    <w:rsid w:val="00282932"/>
    <w:rsid w:val="00282AEB"/>
    <w:rsid w:val="002831C2"/>
    <w:rsid w:val="002832ED"/>
    <w:rsid w:val="0028330C"/>
    <w:rsid w:val="00283873"/>
    <w:rsid w:val="002838B2"/>
    <w:rsid w:val="0028399A"/>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3B"/>
    <w:rsid w:val="00295C66"/>
    <w:rsid w:val="00295E9E"/>
    <w:rsid w:val="002963B5"/>
    <w:rsid w:val="002964D0"/>
    <w:rsid w:val="00296603"/>
    <w:rsid w:val="002967A6"/>
    <w:rsid w:val="002968C3"/>
    <w:rsid w:val="00296AA3"/>
    <w:rsid w:val="00296C83"/>
    <w:rsid w:val="002970ED"/>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271"/>
    <w:rsid w:val="002B1254"/>
    <w:rsid w:val="002B1321"/>
    <w:rsid w:val="002B1615"/>
    <w:rsid w:val="002B1DCF"/>
    <w:rsid w:val="002B2035"/>
    <w:rsid w:val="002B2210"/>
    <w:rsid w:val="002B2385"/>
    <w:rsid w:val="002B2480"/>
    <w:rsid w:val="002B2538"/>
    <w:rsid w:val="002B26A1"/>
    <w:rsid w:val="002B274C"/>
    <w:rsid w:val="002B2968"/>
    <w:rsid w:val="002B2CB1"/>
    <w:rsid w:val="002B2D64"/>
    <w:rsid w:val="002B2EA2"/>
    <w:rsid w:val="002B2F02"/>
    <w:rsid w:val="002B2F10"/>
    <w:rsid w:val="002B2F47"/>
    <w:rsid w:val="002B31B0"/>
    <w:rsid w:val="002B3325"/>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144"/>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CE"/>
    <w:rsid w:val="002E1CDF"/>
    <w:rsid w:val="002E1EB1"/>
    <w:rsid w:val="002E20A1"/>
    <w:rsid w:val="002E2813"/>
    <w:rsid w:val="002E297B"/>
    <w:rsid w:val="002E29D4"/>
    <w:rsid w:val="002E2C71"/>
    <w:rsid w:val="002E3480"/>
    <w:rsid w:val="002E3AF8"/>
    <w:rsid w:val="002E41AA"/>
    <w:rsid w:val="002E44C3"/>
    <w:rsid w:val="002E44D7"/>
    <w:rsid w:val="002E4654"/>
    <w:rsid w:val="002E47FB"/>
    <w:rsid w:val="002E48B5"/>
    <w:rsid w:val="002E4C5E"/>
    <w:rsid w:val="002E4F2C"/>
    <w:rsid w:val="002E508A"/>
    <w:rsid w:val="002E56E8"/>
    <w:rsid w:val="002E5758"/>
    <w:rsid w:val="002E59B9"/>
    <w:rsid w:val="002E5A14"/>
    <w:rsid w:val="002E5BF8"/>
    <w:rsid w:val="002E5F67"/>
    <w:rsid w:val="002E609D"/>
    <w:rsid w:val="002E648C"/>
    <w:rsid w:val="002E64F4"/>
    <w:rsid w:val="002E66A6"/>
    <w:rsid w:val="002E66CE"/>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B27"/>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24C"/>
    <w:rsid w:val="002F449F"/>
    <w:rsid w:val="002F44A6"/>
    <w:rsid w:val="002F4541"/>
    <w:rsid w:val="002F45BC"/>
    <w:rsid w:val="002F4AB3"/>
    <w:rsid w:val="002F4F8C"/>
    <w:rsid w:val="002F527C"/>
    <w:rsid w:val="002F543A"/>
    <w:rsid w:val="002F591D"/>
    <w:rsid w:val="002F5F01"/>
    <w:rsid w:val="002F6001"/>
    <w:rsid w:val="002F629A"/>
    <w:rsid w:val="002F63DA"/>
    <w:rsid w:val="002F65D7"/>
    <w:rsid w:val="002F69C8"/>
    <w:rsid w:val="002F6B28"/>
    <w:rsid w:val="002F6B38"/>
    <w:rsid w:val="002F6EE2"/>
    <w:rsid w:val="002F7955"/>
    <w:rsid w:val="002F7D4E"/>
    <w:rsid w:val="003004D5"/>
    <w:rsid w:val="0030058E"/>
    <w:rsid w:val="00300993"/>
    <w:rsid w:val="00300A3C"/>
    <w:rsid w:val="00300AB2"/>
    <w:rsid w:val="00300D1B"/>
    <w:rsid w:val="00301119"/>
    <w:rsid w:val="00301819"/>
    <w:rsid w:val="00301900"/>
    <w:rsid w:val="00301A35"/>
    <w:rsid w:val="00301ABF"/>
    <w:rsid w:val="00302104"/>
    <w:rsid w:val="003023A6"/>
    <w:rsid w:val="00302595"/>
    <w:rsid w:val="003029D7"/>
    <w:rsid w:val="00302BA1"/>
    <w:rsid w:val="00302CC1"/>
    <w:rsid w:val="00303010"/>
    <w:rsid w:val="003031FC"/>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84C"/>
    <w:rsid w:val="00310CB5"/>
    <w:rsid w:val="0031179F"/>
    <w:rsid w:val="00311CA7"/>
    <w:rsid w:val="00312093"/>
    <w:rsid w:val="0031215B"/>
    <w:rsid w:val="003122E5"/>
    <w:rsid w:val="00312401"/>
    <w:rsid w:val="00312A35"/>
    <w:rsid w:val="00312AF0"/>
    <w:rsid w:val="00312C11"/>
    <w:rsid w:val="00313006"/>
    <w:rsid w:val="00313071"/>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26"/>
    <w:rsid w:val="00317FB1"/>
    <w:rsid w:val="0032042F"/>
    <w:rsid w:val="00320837"/>
    <w:rsid w:val="00320925"/>
    <w:rsid w:val="00320A48"/>
    <w:rsid w:val="00320BE4"/>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6D3"/>
    <w:rsid w:val="00333B72"/>
    <w:rsid w:val="00333EB4"/>
    <w:rsid w:val="003341DD"/>
    <w:rsid w:val="003343F5"/>
    <w:rsid w:val="0033444F"/>
    <w:rsid w:val="003347FB"/>
    <w:rsid w:val="00334935"/>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BE2"/>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338"/>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1C0"/>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969"/>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23"/>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0D"/>
    <w:rsid w:val="00380834"/>
    <w:rsid w:val="0038095A"/>
    <w:rsid w:val="0038099F"/>
    <w:rsid w:val="00380A4F"/>
    <w:rsid w:val="00380FE7"/>
    <w:rsid w:val="0038105E"/>
    <w:rsid w:val="00381143"/>
    <w:rsid w:val="0038128B"/>
    <w:rsid w:val="0038129B"/>
    <w:rsid w:val="0038146A"/>
    <w:rsid w:val="003817DE"/>
    <w:rsid w:val="003818EA"/>
    <w:rsid w:val="00381D2F"/>
    <w:rsid w:val="00381E40"/>
    <w:rsid w:val="00381F11"/>
    <w:rsid w:val="00382089"/>
    <w:rsid w:val="003821CF"/>
    <w:rsid w:val="00382404"/>
    <w:rsid w:val="00382E87"/>
    <w:rsid w:val="003836A9"/>
    <w:rsid w:val="00383723"/>
    <w:rsid w:val="00383A46"/>
    <w:rsid w:val="00383CD6"/>
    <w:rsid w:val="00383E36"/>
    <w:rsid w:val="003841FF"/>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60"/>
    <w:rsid w:val="003A00C7"/>
    <w:rsid w:val="003A051E"/>
    <w:rsid w:val="003A087B"/>
    <w:rsid w:val="003A099B"/>
    <w:rsid w:val="003A09AA"/>
    <w:rsid w:val="003A0BD9"/>
    <w:rsid w:val="003A0DD8"/>
    <w:rsid w:val="003A0E39"/>
    <w:rsid w:val="003A0F1E"/>
    <w:rsid w:val="003A0FFB"/>
    <w:rsid w:val="003A1B26"/>
    <w:rsid w:val="003A22C4"/>
    <w:rsid w:val="003A2461"/>
    <w:rsid w:val="003A286B"/>
    <w:rsid w:val="003A2CF8"/>
    <w:rsid w:val="003A2E44"/>
    <w:rsid w:val="003A3873"/>
    <w:rsid w:val="003A3A21"/>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EE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60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63D"/>
    <w:rsid w:val="003C386E"/>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30A"/>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E5D"/>
    <w:rsid w:val="003D5FD6"/>
    <w:rsid w:val="003D65ED"/>
    <w:rsid w:val="003D6955"/>
    <w:rsid w:val="003D6AAF"/>
    <w:rsid w:val="003D6C68"/>
    <w:rsid w:val="003D7131"/>
    <w:rsid w:val="003D715F"/>
    <w:rsid w:val="003D72C8"/>
    <w:rsid w:val="003D735C"/>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4E1E"/>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036"/>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215"/>
    <w:rsid w:val="003F6303"/>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CC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68"/>
    <w:rsid w:val="004100A9"/>
    <w:rsid w:val="004103D4"/>
    <w:rsid w:val="00410481"/>
    <w:rsid w:val="00410511"/>
    <w:rsid w:val="0041059D"/>
    <w:rsid w:val="00410BD0"/>
    <w:rsid w:val="00410C35"/>
    <w:rsid w:val="00410DA8"/>
    <w:rsid w:val="00410DD2"/>
    <w:rsid w:val="00410E1F"/>
    <w:rsid w:val="0041149A"/>
    <w:rsid w:val="00411C76"/>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04"/>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BE8"/>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A5"/>
    <w:rsid w:val="004258CA"/>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3A"/>
    <w:rsid w:val="00427A7A"/>
    <w:rsid w:val="00427E42"/>
    <w:rsid w:val="00430118"/>
    <w:rsid w:val="0043089C"/>
    <w:rsid w:val="0043098D"/>
    <w:rsid w:val="00430B57"/>
    <w:rsid w:val="00430CF7"/>
    <w:rsid w:val="00430D21"/>
    <w:rsid w:val="00430FB0"/>
    <w:rsid w:val="00431129"/>
    <w:rsid w:val="0043140F"/>
    <w:rsid w:val="0043153F"/>
    <w:rsid w:val="00431689"/>
    <w:rsid w:val="004316B7"/>
    <w:rsid w:val="00431798"/>
    <w:rsid w:val="0043183E"/>
    <w:rsid w:val="00431E22"/>
    <w:rsid w:val="00431FC5"/>
    <w:rsid w:val="00432236"/>
    <w:rsid w:val="00432455"/>
    <w:rsid w:val="004327A4"/>
    <w:rsid w:val="0043284D"/>
    <w:rsid w:val="00432898"/>
    <w:rsid w:val="00432971"/>
    <w:rsid w:val="00432AD7"/>
    <w:rsid w:val="00432BE2"/>
    <w:rsid w:val="00432E30"/>
    <w:rsid w:val="00433129"/>
    <w:rsid w:val="0043312E"/>
    <w:rsid w:val="00433503"/>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2"/>
    <w:rsid w:val="0044684B"/>
    <w:rsid w:val="004468E9"/>
    <w:rsid w:val="00446C70"/>
    <w:rsid w:val="004471A7"/>
    <w:rsid w:val="00447373"/>
    <w:rsid w:val="004474E5"/>
    <w:rsid w:val="0044774B"/>
    <w:rsid w:val="00447D91"/>
    <w:rsid w:val="00447FA9"/>
    <w:rsid w:val="004501A4"/>
    <w:rsid w:val="00450314"/>
    <w:rsid w:val="00450542"/>
    <w:rsid w:val="004509F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3FAF"/>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DA"/>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CD"/>
    <w:rsid w:val="0047546B"/>
    <w:rsid w:val="004756CB"/>
    <w:rsid w:val="00475735"/>
    <w:rsid w:val="004760BF"/>
    <w:rsid w:val="0047639E"/>
    <w:rsid w:val="004766E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A2"/>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32"/>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E36"/>
    <w:rsid w:val="00491FB8"/>
    <w:rsid w:val="0049242F"/>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133"/>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C8"/>
    <w:rsid w:val="004A21E9"/>
    <w:rsid w:val="004A2530"/>
    <w:rsid w:val="004A2AC1"/>
    <w:rsid w:val="004A2BB2"/>
    <w:rsid w:val="004A30F0"/>
    <w:rsid w:val="004A311F"/>
    <w:rsid w:val="004A31E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AF4"/>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37"/>
    <w:rsid w:val="004A7C63"/>
    <w:rsid w:val="004A7C9F"/>
    <w:rsid w:val="004B017C"/>
    <w:rsid w:val="004B0294"/>
    <w:rsid w:val="004B04FA"/>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88"/>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5C5"/>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178"/>
    <w:rsid w:val="004C4247"/>
    <w:rsid w:val="004C4286"/>
    <w:rsid w:val="004C4415"/>
    <w:rsid w:val="004C460F"/>
    <w:rsid w:val="004C493C"/>
    <w:rsid w:val="004C4FDC"/>
    <w:rsid w:val="004C50D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5CD"/>
    <w:rsid w:val="004D3648"/>
    <w:rsid w:val="004D3A8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A19"/>
    <w:rsid w:val="004D7B4A"/>
    <w:rsid w:val="004D7C36"/>
    <w:rsid w:val="004D7DB9"/>
    <w:rsid w:val="004D7E9E"/>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B3E"/>
    <w:rsid w:val="004E4B87"/>
    <w:rsid w:val="004E54E0"/>
    <w:rsid w:val="004E551B"/>
    <w:rsid w:val="004E57C2"/>
    <w:rsid w:val="004E5A36"/>
    <w:rsid w:val="004E5B0C"/>
    <w:rsid w:val="004E5E7F"/>
    <w:rsid w:val="004E5FB6"/>
    <w:rsid w:val="004E601B"/>
    <w:rsid w:val="004E6120"/>
    <w:rsid w:val="004E62C9"/>
    <w:rsid w:val="004E63DD"/>
    <w:rsid w:val="004E63DF"/>
    <w:rsid w:val="004E6459"/>
    <w:rsid w:val="004E6A7C"/>
    <w:rsid w:val="004E6C45"/>
    <w:rsid w:val="004E6EE1"/>
    <w:rsid w:val="004E7162"/>
    <w:rsid w:val="004E724C"/>
    <w:rsid w:val="004E7AB1"/>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AD2"/>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7CC"/>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0E8"/>
    <w:rsid w:val="0050323F"/>
    <w:rsid w:val="00503593"/>
    <w:rsid w:val="00503775"/>
    <w:rsid w:val="00503849"/>
    <w:rsid w:val="005039A8"/>
    <w:rsid w:val="00503E22"/>
    <w:rsid w:val="00504023"/>
    <w:rsid w:val="00504151"/>
    <w:rsid w:val="00504258"/>
    <w:rsid w:val="00504815"/>
    <w:rsid w:val="00504B4E"/>
    <w:rsid w:val="00504E35"/>
    <w:rsid w:val="00505089"/>
    <w:rsid w:val="00505280"/>
    <w:rsid w:val="00505302"/>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4FC"/>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982"/>
    <w:rsid w:val="00517A52"/>
    <w:rsid w:val="00517A6C"/>
    <w:rsid w:val="00517A78"/>
    <w:rsid w:val="00520097"/>
    <w:rsid w:val="00520301"/>
    <w:rsid w:val="005204AD"/>
    <w:rsid w:val="005204E6"/>
    <w:rsid w:val="00520736"/>
    <w:rsid w:val="00520770"/>
    <w:rsid w:val="005207B3"/>
    <w:rsid w:val="0052107C"/>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0EA"/>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8B7"/>
    <w:rsid w:val="00536DA4"/>
    <w:rsid w:val="00536DEF"/>
    <w:rsid w:val="00536E99"/>
    <w:rsid w:val="00536F6C"/>
    <w:rsid w:val="00536FCB"/>
    <w:rsid w:val="0053717B"/>
    <w:rsid w:val="0053726F"/>
    <w:rsid w:val="00537582"/>
    <w:rsid w:val="005375C9"/>
    <w:rsid w:val="00537971"/>
    <w:rsid w:val="00537A09"/>
    <w:rsid w:val="00537C33"/>
    <w:rsid w:val="00537C56"/>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20"/>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96"/>
    <w:rsid w:val="00546163"/>
    <w:rsid w:val="00546256"/>
    <w:rsid w:val="00546346"/>
    <w:rsid w:val="005465FB"/>
    <w:rsid w:val="00546968"/>
    <w:rsid w:val="00546E05"/>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85"/>
    <w:rsid w:val="00570CAD"/>
    <w:rsid w:val="0057120A"/>
    <w:rsid w:val="005716BA"/>
    <w:rsid w:val="00571838"/>
    <w:rsid w:val="00571AD2"/>
    <w:rsid w:val="00571CC5"/>
    <w:rsid w:val="00571D49"/>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79"/>
    <w:rsid w:val="005736B8"/>
    <w:rsid w:val="005736F5"/>
    <w:rsid w:val="005737C5"/>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57"/>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176"/>
    <w:rsid w:val="0058472C"/>
    <w:rsid w:val="005847EE"/>
    <w:rsid w:val="00584905"/>
    <w:rsid w:val="005849CD"/>
    <w:rsid w:val="00584B23"/>
    <w:rsid w:val="00584B85"/>
    <w:rsid w:val="00584DA5"/>
    <w:rsid w:val="00585134"/>
    <w:rsid w:val="00585798"/>
    <w:rsid w:val="00585942"/>
    <w:rsid w:val="00585957"/>
    <w:rsid w:val="00585C22"/>
    <w:rsid w:val="0058620C"/>
    <w:rsid w:val="00586428"/>
    <w:rsid w:val="0058677E"/>
    <w:rsid w:val="00586B37"/>
    <w:rsid w:val="00586B93"/>
    <w:rsid w:val="0058764B"/>
    <w:rsid w:val="0058789F"/>
    <w:rsid w:val="00587AE4"/>
    <w:rsid w:val="00587B46"/>
    <w:rsid w:val="005900AA"/>
    <w:rsid w:val="00590136"/>
    <w:rsid w:val="005901B6"/>
    <w:rsid w:val="0059029E"/>
    <w:rsid w:val="005904F1"/>
    <w:rsid w:val="00590634"/>
    <w:rsid w:val="00590E98"/>
    <w:rsid w:val="00591153"/>
    <w:rsid w:val="0059119E"/>
    <w:rsid w:val="00591790"/>
    <w:rsid w:val="00591D97"/>
    <w:rsid w:val="0059240F"/>
    <w:rsid w:val="00592673"/>
    <w:rsid w:val="005929C5"/>
    <w:rsid w:val="00592ABA"/>
    <w:rsid w:val="00592B56"/>
    <w:rsid w:val="00592C48"/>
    <w:rsid w:val="00592D72"/>
    <w:rsid w:val="005932EB"/>
    <w:rsid w:val="005934E0"/>
    <w:rsid w:val="00593595"/>
    <w:rsid w:val="005937DA"/>
    <w:rsid w:val="00593873"/>
    <w:rsid w:val="00593A6D"/>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03C"/>
    <w:rsid w:val="00596D90"/>
    <w:rsid w:val="00596EF7"/>
    <w:rsid w:val="00596F6B"/>
    <w:rsid w:val="00596FB3"/>
    <w:rsid w:val="00597142"/>
    <w:rsid w:val="0059794C"/>
    <w:rsid w:val="00597BB5"/>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8"/>
    <w:rsid w:val="005A2099"/>
    <w:rsid w:val="005A279D"/>
    <w:rsid w:val="005A2830"/>
    <w:rsid w:val="005A28A7"/>
    <w:rsid w:val="005A2ABF"/>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9F5"/>
    <w:rsid w:val="005A6A9B"/>
    <w:rsid w:val="005A6C2A"/>
    <w:rsid w:val="005A6D85"/>
    <w:rsid w:val="005A70CA"/>
    <w:rsid w:val="005A718F"/>
    <w:rsid w:val="005A74B2"/>
    <w:rsid w:val="005A776E"/>
    <w:rsid w:val="005A7E0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715"/>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2D6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D8"/>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F1"/>
    <w:rsid w:val="005D5428"/>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857"/>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0E6"/>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34C"/>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176"/>
    <w:rsid w:val="006022DD"/>
    <w:rsid w:val="00602316"/>
    <w:rsid w:val="006024D6"/>
    <w:rsid w:val="0060264F"/>
    <w:rsid w:val="006028B3"/>
    <w:rsid w:val="00602A7A"/>
    <w:rsid w:val="00602AC2"/>
    <w:rsid w:val="00602AC6"/>
    <w:rsid w:val="00602DD5"/>
    <w:rsid w:val="00602ECF"/>
    <w:rsid w:val="00603550"/>
    <w:rsid w:val="00603632"/>
    <w:rsid w:val="006036EF"/>
    <w:rsid w:val="00603B50"/>
    <w:rsid w:val="00603D81"/>
    <w:rsid w:val="00603EA2"/>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7C8"/>
    <w:rsid w:val="00614F35"/>
    <w:rsid w:val="00614F5D"/>
    <w:rsid w:val="006152EE"/>
    <w:rsid w:val="006155A5"/>
    <w:rsid w:val="006156F2"/>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ED1"/>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A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854"/>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63E"/>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858"/>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9D2"/>
    <w:rsid w:val="00652A5D"/>
    <w:rsid w:val="00652D50"/>
    <w:rsid w:val="00652F62"/>
    <w:rsid w:val="006531CD"/>
    <w:rsid w:val="00653545"/>
    <w:rsid w:val="006537CB"/>
    <w:rsid w:val="006539A4"/>
    <w:rsid w:val="006539D5"/>
    <w:rsid w:val="00653AD8"/>
    <w:rsid w:val="00653CD7"/>
    <w:rsid w:val="00653F4C"/>
    <w:rsid w:val="00654121"/>
    <w:rsid w:val="006542E0"/>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B8F"/>
    <w:rsid w:val="00666DB2"/>
    <w:rsid w:val="00666DF1"/>
    <w:rsid w:val="006671D3"/>
    <w:rsid w:val="00667289"/>
    <w:rsid w:val="00667379"/>
    <w:rsid w:val="00667433"/>
    <w:rsid w:val="00667804"/>
    <w:rsid w:val="00667A64"/>
    <w:rsid w:val="00667B81"/>
    <w:rsid w:val="00667B99"/>
    <w:rsid w:val="00667E0A"/>
    <w:rsid w:val="006700F7"/>
    <w:rsid w:val="00670195"/>
    <w:rsid w:val="006701B8"/>
    <w:rsid w:val="006701E3"/>
    <w:rsid w:val="0067062C"/>
    <w:rsid w:val="006706EA"/>
    <w:rsid w:val="0067087D"/>
    <w:rsid w:val="00670C54"/>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79"/>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B65"/>
    <w:rsid w:val="00677F21"/>
    <w:rsid w:val="00677F24"/>
    <w:rsid w:val="0068023D"/>
    <w:rsid w:val="006804FF"/>
    <w:rsid w:val="00680951"/>
    <w:rsid w:val="00680979"/>
    <w:rsid w:val="00680EF7"/>
    <w:rsid w:val="0068108D"/>
    <w:rsid w:val="006810ED"/>
    <w:rsid w:val="00681606"/>
    <w:rsid w:val="006817C5"/>
    <w:rsid w:val="006818CE"/>
    <w:rsid w:val="006819B1"/>
    <w:rsid w:val="00681BB4"/>
    <w:rsid w:val="00681DBD"/>
    <w:rsid w:val="00681E96"/>
    <w:rsid w:val="00682023"/>
    <w:rsid w:val="00682107"/>
    <w:rsid w:val="006823AF"/>
    <w:rsid w:val="0068247A"/>
    <w:rsid w:val="0068267F"/>
    <w:rsid w:val="006829A8"/>
    <w:rsid w:val="00682AA5"/>
    <w:rsid w:val="00683104"/>
    <w:rsid w:val="00683424"/>
    <w:rsid w:val="0068399C"/>
    <w:rsid w:val="006839B6"/>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60"/>
    <w:rsid w:val="006904C5"/>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4B"/>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444"/>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D0"/>
    <w:rsid w:val="006B0420"/>
    <w:rsid w:val="006B05F7"/>
    <w:rsid w:val="006B0838"/>
    <w:rsid w:val="006B08E9"/>
    <w:rsid w:val="006B09DD"/>
    <w:rsid w:val="006B0D1A"/>
    <w:rsid w:val="006B0EDA"/>
    <w:rsid w:val="006B1185"/>
    <w:rsid w:val="006B11B7"/>
    <w:rsid w:val="006B11FD"/>
    <w:rsid w:val="006B124B"/>
    <w:rsid w:val="006B1471"/>
    <w:rsid w:val="006B185A"/>
    <w:rsid w:val="006B18C5"/>
    <w:rsid w:val="006B1AFA"/>
    <w:rsid w:val="006B1C2E"/>
    <w:rsid w:val="006B2052"/>
    <w:rsid w:val="006B216E"/>
    <w:rsid w:val="006B21BF"/>
    <w:rsid w:val="006B228E"/>
    <w:rsid w:val="006B28CB"/>
    <w:rsid w:val="006B2900"/>
    <w:rsid w:val="006B2A33"/>
    <w:rsid w:val="006B2B03"/>
    <w:rsid w:val="006B2CCB"/>
    <w:rsid w:val="006B2F51"/>
    <w:rsid w:val="006B3460"/>
    <w:rsid w:val="006B3683"/>
    <w:rsid w:val="006B4128"/>
    <w:rsid w:val="006B414A"/>
    <w:rsid w:val="006B4A1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4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C7F45"/>
    <w:rsid w:val="006D02B9"/>
    <w:rsid w:val="006D0477"/>
    <w:rsid w:val="006D055F"/>
    <w:rsid w:val="006D07AE"/>
    <w:rsid w:val="006D0D24"/>
    <w:rsid w:val="006D0ED4"/>
    <w:rsid w:val="006D1102"/>
    <w:rsid w:val="006D11C0"/>
    <w:rsid w:val="006D1210"/>
    <w:rsid w:val="006D126C"/>
    <w:rsid w:val="006D133D"/>
    <w:rsid w:val="006D1375"/>
    <w:rsid w:val="006D13E5"/>
    <w:rsid w:val="006D148D"/>
    <w:rsid w:val="006D161F"/>
    <w:rsid w:val="006D189D"/>
    <w:rsid w:val="006D18F1"/>
    <w:rsid w:val="006D1DA0"/>
    <w:rsid w:val="006D1E4E"/>
    <w:rsid w:val="006D213B"/>
    <w:rsid w:val="006D21F9"/>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ACC"/>
    <w:rsid w:val="006E0E9E"/>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30"/>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0DFA"/>
    <w:rsid w:val="006F11CB"/>
    <w:rsid w:val="006F1A6F"/>
    <w:rsid w:val="006F1D99"/>
    <w:rsid w:val="006F1D9A"/>
    <w:rsid w:val="006F208E"/>
    <w:rsid w:val="006F20CA"/>
    <w:rsid w:val="006F21B2"/>
    <w:rsid w:val="006F229E"/>
    <w:rsid w:val="006F23FC"/>
    <w:rsid w:val="006F29E5"/>
    <w:rsid w:val="006F2B11"/>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D"/>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91"/>
    <w:rsid w:val="007044B0"/>
    <w:rsid w:val="00704604"/>
    <w:rsid w:val="00704A70"/>
    <w:rsid w:val="00704CF5"/>
    <w:rsid w:val="00704D4A"/>
    <w:rsid w:val="00704FCC"/>
    <w:rsid w:val="0070516A"/>
    <w:rsid w:val="007053C8"/>
    <w:rsid w:val="0070559C"/>
    <w:rsid w:val="007055BA"/>
    <w:rsid w:val="00705813"/>
    <w:rsid w:val="00705A46"/>
    <w:rsid w:val="00705CB5"/>
    <w:rsid w:val="00705E6E"/>
    <w:rsid w:val="007063C4"/>
    <w:rsid w:val="007063E1"/>
    <w:rsid w:val="00706C0A"/>
    <w:rsid w:val="00706C3C"/>
    <w:rsid w:val="007070E0"/>
    <w:rsid w:val="00707284"/>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86B"/>
    <w:rsid w:val="00710A7E"/>
    <w:rsid w:val="007111B8"/>
    <w:rsid w:val="0071154A"/>
    <w:rsid w:val="00711859"/>
    <w:rsid w:val="00711B7E"/>
    <w:rsid w:val="007121DF"/>
    <w:rsid w:val="007122F9"/>
    <w:rsid w:val="0071230B"/>
    <w:rsid w:val="007123E7"/>
    <w:rsid w:val="007125B3"/>
    <w:rsid w:val="007126BA"/>
    <w:rsid w:val="00712CEC"/>
    <w:rsid w:val="00712F37"/>
    <w:rsid w:val="0071310D"/>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AF1"/>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B57"/>
    <w:rsid w:val="00726FDF"/>
    <w:rsid w:val="00727101"/>
    <w:rsid w:val="00727592"/>
    <w:rsid w:val="007278B7"/>
    <w:rsid w:val="00727B67"/>
    <w:rsid w:val="0073013F"/>
    <w:rsid w:val="007302B8"/>
    <w:rsid w:val="00730509"/>
    <w:rsid w:val="0073083B"/>
    <w:rsid w:val="00730892"/>
    <w:rsid w:val="00730AC0"/>
    <w:rsid w:val="0073110E"/>
    <w:rsid w:val="007316EB"/>
    <w:rsid w:val="007317A5"/>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8D0"/>
    <w:rsid w:val="00742CC8"/>
    <w:rsid w:val="00742D07"/>
    <w:rsid w:val="00742DD0"/>
    <w:rsid w:val="0074315C"/>
    <w:rsid w:val="0074326D"/>
    <w:rsid w:val="0074365E"/>
    <w:rsid w:val="00743825"/>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54"/>
    <w:rsid w:val="00746470"/>
    <w:rsid w:val="007466F1"/>
    <w:rsid w:val="007466F2"/>
    <w:rsid w:val="007469C7"/>
    <w:rsid w:val="00746A93"/>
    <w:rsid w:val="00746A9C"/>
    <w:rsid w:val="00746BFA"/>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513"/>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709"/>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27E"/>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DA7"/>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E36"/>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8BB"/>
    <w:rsid w:val="00776981"/>
    <w:rsid w:val="007769CC"/>
    <w:rsid w:val="007774CF"/>
    <w:rsid w:val="007776B9"/>
    <w:rsid w:val="00777988"/>
    <w:rsid w:val="007779D7"/>
    <w:rsid w:val="00777A0F"/>
    <w:rsid w:val="00777D3E"/>
    <w:rsid w:val="00777D82"/>
    <w:rsid w:val="00777EC9"/>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6B6"/>
    <w:rsid w:val="00786CB3"/>
    <w:rsid w:val="00786D76"/>
    <w:rsid w:val="007878BE"/>
    <w:rsid w:val="00787A61"/>
    <w:rsid w:val="00787C11"/>
    <w:rsid w:val="00787F43"/>
    <w:rsid w:val="007900EF"/>
    <w:rsid w:val="007903FF"/>
    <w:rsid w:val="0079044A"/>
    <w:rsid w:val="00790AA5"/>
    <w:rsid w:val="00790F63"/>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BA"/>
    <w:rsid w:val="00795182"/>
    <w:rsid w:val="007952AB"/>
    <w:rsid w:val="0079535E"/>
    <w:rsid w:val="0079553A"/>
    <w:rsid w:val="007955FA"/>
    <w:rsid w:val="0079579E"/>
    <w:rsid w:val="0079580F"/>
    <w:rsid w:val="00795B8A"/>
    <w:rsid w:val="00795D5F"/>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6B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1C0"/>
    <w:rsid w:val="007B341E"/>
    <w:rsid w:val="007B3440"/>
    <w:rsid w:val="007B34B0"/>
    <w:rsid w:val="007B35B2"/>
    <w:rsid w:val="007B3BA0"/>
    <w:rsid w:val="007B3BDB"/>
    <w:rsid w:val="007B3C08"/>
    <w:rsid w:val="007B42F9"/>
    <w:rsid w:val="007B44DE"/>
    <w:rsid w:val="007B4585"/>
    <w:rsid w:val="007B45DC"/>
    <w:rsid w:val="007B4965"/>
    <w:rsid w:val="007B49DD"/>
    <w:rsid w:val="007B4F25"/>
    <w:rsid w:val="007B4F65"/>
    <w:rsid w:val="007B4F7F"/>
    <w:rsid w:val="007B5073"/>
    <w:rsid w:val="007B5403"/>
    <w:rsid w:val="007B5437"/>
    <w:rsid w:val="007B5619"/>
    <w:rsid w:val="007B5E4C"/>
    <w:rsid w:val="007B5F4F"/>
    <w:rsid w:val="007B6583"/>
    <w:rsid w:val="007B6B9A"/>
    <w:rsid w:val="007B7102"/>
    <w:rsid w:val="007B7227"/>
    <w:rsid w:val="007B770E"/>
    <w:rsid w:val="007B7840"/>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F"/>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063"/>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79"/>
    <w:rsid w:val="007C7F82"/>
    <w:rsid w:val="007D02E5"/>
    <w:rsid w:val="007D0B7C"/>
    <w:rsid w:val="007D0EBF"/>
    <w:rsid w:val="007D0F7C"/>
    <w:rsid w:val="007D0FF3"/>
    <w:rsid w:val="007D1690"/>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37F"/>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607"/>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A91"/>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E0F"/>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1DA"/>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63"/>
    <w:rsid w:val="00817264"/>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092"/>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001"/>
    <w:rsid w:val="00833B5D"/>
    <w:rsid w:val="00833EAF"/>
    <w:rsid w:val="008340C9"/>
    <w:rsid w:val="008340F5"/>
    <w:rsid w:val="00834190"/>
    <w:rsid w:val="00834E0C"/>
    <w:rsid w:val="00835065"/>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4B"/>
    <w:rsid w:val="00841F62"/>
    <w:rsid w:val="00842278"/>
    <w:rsid w:val="0084233F"/>
    <w:rsid w:val="00843097"/>
    <w:rsid w:val="008430C1"/>
    <w:rsid w:val="008433BB"/>
    <w:rsid w:val="00843888"/>
    <w:rsid w:val="00843938"/>
    <w:rsid w:val="00843959"/>
    <w:rsid w:val="0084420C"/>
    <w:rsid w:val="008443D5"/>
    <w:rsid w:val="0084466C"/>
    <w:rsid w:val="00844C6D"/>
    <w:rsid w:val="00844FB4"/>
    <w:rsid w:val="00845031"/>
    <w:rsid w:val="00845502"/>
    <w:rsid w:val="0084562C"/>
    <w:rsid w:val="00845D6E"/>
    <w:rsid w:val="00845F29"/>
    <w:rsid w:val="00846242"/>
    <w:rsid w:val="00846631"/>
    <w:rsid w:val="008467FE"/>
    <w:rsid w:val="00846A04"/>
    <w:rsid w:val="00846A1E"/>
    <w:rsid w:val="00846B59"/>
    <w:rsid w:val="00846CAD"/>
    <w:rsid w:val="00847067"/>
    <w:rsid w:val="008470F2"/>
    <w:rsid w:val="0084751E"/>
    <w:rsid w:val="00847736"/>
    <w:rsid w:val="00847883"/>
    <w:rsid w:val="008479D6"/>
    <w:rsid w:val="00847B71"/>
    <w:rsid w:val="00847DC6"/>
    <w:rsid w:val="00847F36"/>
    <w:rsid w:val="008503A5"/>
    <w:rsid w:val="008505F1"/>
    <w:rsid w:val="00850757"/>
    <w:rsid w:val="00850995"/>
    <w:rsid w:val="00850D80"/>
    <w:rsid w:val="00850F8F"/>
    <w:rsid w:val="0085109F"/>
    <w:rsid w:val="00851413"/>
    <w:rsid w:val="0085145F"/>
    <w:rsid w:val="008519F1"/>
    <w:rsid w:val="00851A29"/>
    <w:rsid w:val="00851D0E"/>
    <w:rsid w:val="00851EA1"/>
    <w:rsid w:val="00852007"/>
    <w:rsid w:val="00852395"/>
    <w:rsid w:val="008525B3"/>
    <w:rsid w:val="0085275D"/>
    <w:rsid w:val="00852A96"/>
    <w:rsid w:val="00852B17"/>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5DB"/>
    <w:rsid w:val="00862AB5"/>
    <w:rsid w:val="00862D31"/>
    <w:rsid w:val="00862F75"/>
    <w:rsid w:val="00863752"/>
    <w:rsid w:val="00863949"/>
    <w:rsid w:val="00863D05"/>
    <w:rsid w:val="00863EB2"/>
    <w:rsid w:val="0086401E"/>
    <w:rsid w:val="00864043"/>
    <w:rsid w:val="008641BD"/>
    <w:rsid w:val="008642D8"/>
    <w:rsid w:val="008651CA"/>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CC2"/>
    <w:rsid w:val="00871D45"/>
    <w:rsid w:val="00871DCE"/>
    <w:rsid w:val="0087231D"/>
    <w:rsid w:val="008729B7"/>
    <w:rsid w:val="00872C2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D31"/>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9B"/>
    <w:rsid w:val="00890FA8"/>
    <w:rsid w:val="00891026"/>
    <w:rsid w:val="00891092"/>
    <w:rsid w:val="008911D5"/>
    <w:rsid w:val="00891234"/>
    <w:rsid w:val="008912D7"/>
    <w:rsid w:val="00891B2F"/>
    <w:rsid w:val="00891E97"/>
    <w:rsid w:val="00891EB8"/>
    <w:rsid w:val="00892539"/>
    <w:rsid w:val="0089273A"/>
    <w:rsid w:val="00893007"/>
    <w:rsid w:val="00893E6F"/>
    <w:rsid w:val="008943E0"/>
    <w:rsid w:val="00895362"/>
    <w:rsid w:val="008955E3"/>
    <w:rsid w:val="008958CB"/>
    <w:rsid w:val="00895BF0"/>
    <w:rsid w:val="00895D30"/>
    <w:rsid w:val="00895E19"/>
    <w:rsid w:val="00896008"/>
    <w:rsid w:val="008962DC"/>
    <w:rsid w:val="00896452"/>
    <w:rsid w:val="0089663F"/>
    <w:rsid w:val="00896BB7"/>
    <w:rsid w:val="00896F59"/>
    <w:rsid w:val="00896F72"/>
    <w:rsid w:val="00897024"/>
    <w:rsid w:val="00897358"/>
    <w:rsid w:val="00897629"/>
    <w:rsid w:val="0089784A"/>
    <w:rsid w:val="00897B19"/>
    <w:rsid w:val="00897D88"/>
    <w:rsid w:val="008A0270"/>
    <w:rsid w:val="008A0456"/>
    <w:rsid w:val="008A046C"/>
    <w:rsid w:val="008A05B6"/>
    <w:rsid w:val="008A05C8"/>
    <w:rsid w:val="008A06A7"/>
    <w:rsid w:val="008A07AC"/>
    <w:rsid w:val="008A0AE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25D"/>
    <w:rsid w:val="008A444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5DE4"/>
    <w:rsid w:val="008B6087"/>
    <w:rsid w:val="008B62BE"/>
    <w:rsid w:val="008B63FE"/>
    <w:rsid w:val="008B66BF"/>
    <w:rsid w:val="008B6C52"/>
    <w:rsid w:val="008B6D4C"/>
    <w:rsid w:val="008B7085"/>
    <w:rsid w:val="008B7102"/>
    <w:rsid w:val="008B71B5"/>
    <w:rsid w:val="008B7309"/>
    <w:rsid w:val="008B747D"/>
    <w:rsid w:val="008B768D"/>
    <w:rsid w:val="008B78BD"/>
    <w:rsid w:val="008B7B6E"/>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D3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3E"/>
    <w:rsid w:val="008D38B1"/>
    <w:rsid w:val="008D3C6C"/>
    <w:rsid w:val="008D4AAF"/>
    <w:rsid w:val="008D4AD9"/>
    <w:rsid w:val="008D4B36"/>
    <w:rsid w:val="008D4D56"/>
    <w:rsid w:val="008D4FB9"/>
    <w:rsid w:val="008D51FF"/>
    <w:rsid w:val="008D5204"/>
    <w:rsid w:val="008D5259"/>
    <w:rsid w:val="008D5845"/>
    <w:rsid w:val="008D603F"/>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53"/>
    <w:rsid w:val="008E0DB1"/>
    <w:rsid w:val="008E10FE"/>
    <w:rsid w:val="008E1552"/>
    <w:rsid w:val="008E2262"/>
    <w:rsid w:val="008E25DF"/>
    <w:rsid w:val="008E263A"/>
    <w:rsid w:val="008E26C8"/>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30"/>
    <w:rsid w:val="008E52D3"/>
    <w:rsid w:val="008E5378"/>
    <w:rsid w:val="008E537F"/>
    <w:rsid w:val="008E5443"/>
    <w:rsid w:val="008E5515"/>
    <w:rsid w:val="008E57C8"/>
    <w:rsid w:val="008E5B13"/>
    <w:rsid w:val="008E5FCF"/>
    <w:rsid w:val="008E600C"/>
    <w:rsid w:val="008E6171"/>
    <w:rsid w:val="008E6290"/>
    <w:rsid w:val="008E654A"/>
    <w:rsid w:val="008E6956"/>
    <w:rsid w:val="008E6A0A"/>
    <w:rsid w:val="008E6A34"/>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2A"/>
    <w:rsid w:val="008F54D0"/>
    <w:rsid w:val="008F55CB"/>
    <w:rsid w:val="008F5706"/>
    <w:rsid w:val="008F5E58"/>
    <w:rsid w:val="008F5EFB"/>
    <w:rsid w:val="008F64FF"/>
    <w:rsid w:val="008F651A"/>
    <w:rsid w:val="008F6592"/>
    <w:rsid w:val="008F69DD"/>
    <w:rsid w:val="008F7093"/>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3D9E"/>
    <w:rsid w:val="009041B6"/>
    <w:rsid w:val="0090421C"/>
    <w:rsid w:val="0090470D"/>
    <w:rsid w:val="00904AFA"/>
    <w:rsid w:val="00904EBD"/>
    <w:rsid w:val="009054A9"/>
    <w:rsid w:val="009056FB"/>
    <w:rsid w:val="009058D2"/>
    <w:rsid w:val="009058F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4B"/>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CB3"/>
    <w:rsid w:val="00916EED"/>
    <w:rsid w:val="00916EF2"/>
    <w:rsid w:val="00916FA1"/>
    <w:rsid w:val="009173BE"/>
    <w:rsid w:val="0091740A"/>
    <w:rsid w:val="00917658"/>
    <w:rsid w:val="009178C8"/>
    <w:rsid w:val="00917B83"/>
    <w:rsid w:val="009202B7"/>
    <w:rsid w:val="0092038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3EEC"/>
    <w:rsid w:val="0092417C"/>
    <w:rsid w:val="009247A6"/>
    <w:rsid w:val="00924A23"/>
    <w:rsid w:val="00924B7E"/>
    <w:rsid w:val="0092518B"/>
    <w:rsid w:val="00925419"/>
    <w:rsid w:val="00925447"/>
    <w:rsid w:val="0092574F"/>
    <w:rsid w:val="00925B00"/>
    <w:rsid w:val="00926073"/>
    <w:rsid w:val="0092629A"/>
    <w:rsid w:val="0092662C"/>
    <w:rsid w:val="009268FB"/>
    <w:rsid w:val="009269EC"/>
    <w:rsid w:val="00926A55"/>
    <w:rsid w:val="00926A93"/>
    <w:rsid w:val="00926A9B"/>
    <w:rsid w:val="00926AC6"/>
    <w:rsid w:val="00927002"/>
    <w:rsid w:val="009273EC"/>
    <w:rsid w:val="009274CF"/>
    <w:rsid w:val="0092768E"/>
    <w:rsid w:val="00927BBF"/>
    <w:rsid w:val="00927CB3"/>
    <w:rsid w:val="00927D48"/>
    <w:rsid w:val="00927E09"/>
    <w:rsid w:val="00927F75"/>
    <w:rsid w:val="0093057F"/>
    <w:rsid w:val="00930AFA"/>
    <w:rsid w:val="00930DBF"/>
    <w:rsid w:val="0093173B"/>
    <w:rsid w:val="00931F86"/>
    <w:rsid w:val="00932047"/>
    <w:rsid w:val="0093204B"/>
    <w:rsid w:val="0093234A"/>
    <w:rsid w:val="0093235F"/>
    <w:rsid w:val="0093256F"/>
    <w:rsid w:val="0093288D"/>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81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09"/>
    <w:rsid w:val="00946428"/>
    <w:rsid w:val="009465F2"/>
    <w:rsid w:val="00946B07"/>
    <w:rsid w:val="00947083"/>
    <w:rsid w:val="0094749B"/>
    <w:rsid w:val="00947679"/>
    <w:rsid w:val="00947878"/>
    <w:rsid w:val="00947920"/>
    <w:rsid w:val="00947FCF"/>
    <w:rsid w:val="009500A2"/>
    <w:rsid w:val="009504D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2F17"/>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95"/>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24"/>
    <w:rsid w:val="00960D7B"/>
    <w:rsid w:val="00960DCC"/>
    <w:rsid w:val="00960DF6"/>
    <w:rsid w:val="0096167D"/>
    <w:rsid w:val="0096182F"/>
    <w:rsid w:val="00962A95"/>
    <w:rsid w:val="00962EED"/>
    <w:rsid w:val="00962F3C"/>
    <w:rsid w:val="0096310D"/>
    <w:rsid w:val="00963113"/>
    <w:rsid w:val="0096347D"/>
    <w:rsid w:val="009636E4"/>
    <w:rsid w:val="00963916"/>
    <w:rsid w:val="00963A2A"/>
    <w:rsid w:val="00963B67"/>
    <w:rsid w:val="00964754"/>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55"/>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81"/>
    <w:rsid w:val="00995AB2"/>
    <w:rsid w:val="00995CCF"/>
    <w:rsid w:val="00995E19"/>
    <w:rsid w:val="00995F06"/>
    <w:rsid w:val="0099617F"/>
    <w:rsid w:val="009961B1"/>
    <w:rsid w:val="0099652F"/>
    <w:rsid w:val="0099664D"/>
    <w:rsid w:val="0099699A"/>
    <w:rsid w:val="00996FB7"/>
    <w:rsid w:val="009970E0"/>
    <w:rsid w:val="00997248"/>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40"/>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0ED"/>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748"/>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37D"/>
    <w:rsid w:val="009E24E4"/>
    <w:rsid w:val="009E2673"/>
    <w:rsid w:val="009E2765"/>
    <w:rsid w:val="009E2795"/>
    <w:rsid w:val="009E29EE"/>
    <w:rsid w:val="009E35AE"/>
    <w:rsid w:val="009E374C"/>
    <w:rsid w:val="009E38AB"/>
    <w:rsid w:val="009E39B5"/>
    <w:rsid w:val="009E3ABD"/>
    <w:rsid w:val="009E3AC0"/>
    <w:rsid w:val="009E3D27"/>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C21"/>
    <w:rsid w:val="009E6E98"/>
    <w:rsid w:val="009E6E9B"/>
    <w:rsid w:val="009E7007"/>
    <w:rsid w:val="009E70EF"/>
    <w:rsid w:val="009E7468"/>
    <w:rsid w:val="009E7506"/>
    <w:rsid w:val="009E792E"/>
    <w:rsid w:val="009E7F1B"/>
    <w:rsid w:val="009F05F2"/>
    <w:rsid w:val="009F062A"/>
    <w:rsid w:val="009F0B52"/>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51"/>
    <w:rsid w:val="009F41CE"/>
    <w:rsid w:val="009F42B7"/>
    <w:rsid w:val="009F44C9"/>
    <w:rsid w:val="009F4811"/>
    <w:rsid w:val="009F49B8"/>
    <w:rsid w:val="009F4AA3"/>
    <w:rsid w:val="009F4D33"/>
    <w:rsid w:val="009F4EE6"/>
    <w:rsid w:val="009F4F97"/>
    <w:rsid w:val="009F532C"/>
    <w:rsid w:val="009F54FC"/>
    <w:rsid w:val="009F55FC"/>
    <w:rsid w:val="009F5B7F"/>
    <w:rsid w:val="009F5EF6"/>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1C"/>
    <w:rsid w:val="00A21B3D"/>
    <w:rsid w:val="00A21D32"/>
    <w:rsid w:val="00A221A3"/>
    <w:rsid w:val="00A222AF"/>
    <w:rsid w:val="00A22448"/>
    <w:rsid w:val="00A22585"/>
    <w:rsid w:val="00A23059"/>
    <w:rsid w:val="00A231E5"/>
    <w:rsid w:val="00A231F8"/>
    <w:rsid w:val="00A234B5"/>
    <w:rsid w:val="00A238D3"/>
    <w:rsid w:val="00A2399A"/>
    <w:rsid w:val="00A23F34"/>
    <w:rsid w:val="00A23FC9"/>
    <w:rsid w:val="00A240B2"/>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7FA"/>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AAA"/>
    <w:rsid w:val="00A33F29"/>
    <w:rsid w:val="00A33F3F"/>
    <w:rsid w:val="00A34272"/>
    <w:rsid w:val="00A342C5"/>
    <w:rsid w:val="00A347E2"/>
    <w:rsid w:val="00A349A1"/>
    <w:rsid w:val="00A349BF"/>
    <w:rsid w:val="00A34A42"/>
    <w:rsid w:val="00A3563E"/>
    <w:rsid w:val="00A35647"/>
    <w:rsid w:val="00A3598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85"/>
    <w:rsid w:val="00A419F4"/>
    <w:rsid w:val="00A41A12"/>
    <w:rsid w:val="00A41AD1"/>
    <w:rsid w:val="00A41C93"/>
    <w:rsid w:val="00A41E12"/>
    <w:rsid w:val="00A41EDA"/>
    <w:rsid w:val="00A423B9"/>
    <w:rsid w:val="00A42646"/>
    <w:rsid w:val="00A42D9C"/>
    <w:rsid w:val="00A42F67"/>
    <w:rsid w:val="00A431BC"/>
    <w:rsid w:val="00A433A5"/>
    <w:rsid w:val="00A434AB"/>
    <w:rsid w:val="00A43815"/>
    <w:rsid w:val="00A4395F"/>
    <w:rsid w:val="00A43ADA"/>
    <w:rsid w:val="00A43D9C"/>
    <w:rsid w:val="00A43FC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5E05"/>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23F"/>
    <w:rsid w:val="00A663AF"/>
    <w:rsid w:val="00A6645A"/>
    <w:rsid w:val="00A667AC"/>
    <w:rsid w:val="00A6692D"/>
    <w:rsid w:val="00A6732F"/>
    <w:rsid w:val="00A67C8B"/>
    <w:rsid w:val="00A67F76"/>
    <w:rsid w:val="00A70098"/>
    <w:rsid w:val="00A70206"/>
    <w:rsid w:val="00A70233"/>
    <w:rsid w:val="00A706C1"/>
    <w:rsid w:val="00A70777"/>
    <w:rsid w:val="00A70D6B"/>
    <w:rsid w:val="00A70E4B"/>
    <w:rsid w:val="00A710E2"/>
    <w:rsid w:val="00A710F0"/>
    <w:rsid w:val="00A715B2"/>
    <w:rsid w:val="00A71E2C"/>
    <w:rsid w:val="00A71F48"/>
    <w:rsid w:val="00A7241F"/>
    <w:rsid w:val="00A7293B"/>
    <w:rsid w:val="00A72B42"/>
    <w:rsid w:val="00A72D65"/>
    <w:rsid w:val="00A72DBF"/>
    <w:rsid w:val="00A72E0D"/>
    <w:rsid w:val="00A73023"/>
    <w:rsid w:val="00A733F2"/>
    <w:rsid w:val="00A737D1"/>
    <w:rsid w:val="00A7385A"/>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E19"/>
    <w:rsid w:val="00A802A0"/>
    <w:rsid w:val="00A806E1"/>
    <w:rsid w:val="00A807C6"/>
    <w:rsid w:val="00A808C1"/>
    <w:rsid w:val="00A80970"/>
    <w:rsid w:val="00A809A2"/>
    <w:rsid w:val="00A80B7E"/>
    <w:rsid w:val="00A80E84"/>
    <w:rsid w:val="00A8143C"/>
    <w:rsid w:val="00A8167F"/>
    <w:rsid w:val="00A81865"/>
    <w:rsid w:val="00A81897"/>
    <w:rsid w:val="00A818A0"/>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3EC4"/>
    <w:rsid w:val="00A84BED"/>
    <w:rsid w:val="00A85131"/>
    <w:rsid w:val="00A864FD"/>
    <w:rsid w:val="00A8651E"/>
    <w:rsid w:val="00A866AB"/>
    <w:rsid w:val="00A86AA2"/>
    <w:rsid w:val="00A86AF1"/>
    <w:rsid w:val="00A870AA"/>
    <w:rsid w:val="00A870D8"/>
    <w:rsid w:val="00A871D7"/>
    <w:rsid w:val="00A8723B"/>
    <w:rsid w:val="00A87307"/>
    <w:rsid w:val="00A87C84"/>
    <w:rsid w:val="00A87CC6"/>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D8"/>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504"/>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2F6"/>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771"/>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4CD"/>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8A"/>
    <w:rsid w:val="00AC4FD6"/>
    <w:rsid w:val="00AC563B"/>
    <w:rsid w:val="00AC5D2C"/>
    <w:rsid w:val="00AC60FC"/>
    <w:rsid w:val="00AC6A08"/>
    <w:rsid w:val="00AC6A5A"/>
    <w:rsid w:val="00AC6CE7"/>
    <w:rsid w:val="00AC710A"/>
    <w:rsid w:val="00AC7136"/>
    <w:rsid w:val="00AC765E"/>
    <w:rsid w:val="00AC79B6"/>
    <w:rsid w:val="00AC7D6F"/>
    <w:rsid w:val="00AC7EB2"/>
    <w:rsid w:val="00AD0207"/>
    <w:rsid w:val="00AD0372"/>
    <w:rsid w:val="00AD0554"/>
    <w:rsid w:val="00AD073E"/>
    <w:rsid w:val="00AD0DDB"/>
    <w:rsid w:val="00AD0E48"/>
    <w:rsid w:val="00AD0E78"/>
    <w:rsid w:val="00AD107C"/>
    <w:rsid w:val="00AD128C"/>
    <w:rsid w:val="00AD174A"/>
    <w:rsid w:val="00AD17A0"/>
    <w:rsid w:val="00AD184D"/>
    <w:rsid w:val="00AD186C"/>
    <w:rsid w:val="00AD2100"/>
    <w:rsid w:val="00AD21CF"/>
    <w:rsid w:val="00AD2281"/>
    <w:rsid w:val="00AD265A"/>
    <w:rsid w:val="00AD272B"/>
    <w:rsid w:val="00AD2977"/>
    <w:rsid w:val="00AD3083"/>
    <w:rsid w:val="00AD30D3"/>
    <w:rsid w:val="00AD3393"/>
    <w:rsid w:val="00AD3848"/>
    <w:rsid w:val="00AD396B"/>
    <w:rsid w:val="00AD3A09"/>
    <w:rsid w:val="00AD3CD7"/>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6D75"/>
    <w:rsid w:val="00AD72C6"/>
    <w:rsid w:val="00AD744A"/>
    <w:rsid w:val="00AD77AE"/>
    <w:rsid w:val="00AD7AFD"/>
    <w:rsid w:val="00AD7C9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0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DAB"/>
    <w:rsid w:val="00AE643B"/>
    <w:rsid w:val="00AE66D9"/>
    <w:rsid w:val="00AE67BB"/>
    <w:rsid w:val="00AE69BA"/>
    <w:rsid w:val="00AE69F7"/>
    <w:rsid w:val="00AE6B73"/>
    <w:rsid w:val="00AE6C4E"/>
    <w:rsid w:val="00AE6E22"/>
    <w:rsid w:val="00AE70D3"/>
    <w:rsid w:val="00AE70FC"/>
    <w:rsid w:val="00AE723B"/>
    <w:rsid w:val="00AE75B6"/>
    <w:rsid w:val="00AE7EE8"/>
    <w:rsid w:val="00AF0040"/>
    <w:rsid w:val="00AF015E"/>
    <w:rsid w:val="00AF01A6"/>
    <w:rsid w:val="00AF0726"/>
    <w:rsid w:val="00AF09C2"/>
    <w:rsid w:val="00AF0B68"/>
    <w:rsid w:val="00AF0F7F"/>
    <w:rsid w:val="00AF15B0"/>
    <w:rsid w:val="00AF15F3"/>
    <w:rsid w:val="00AF16CB"/>
    <w:rsid w:val="00AF196E"/>
    <w:rsid w:val="00AF1D07"/>
    <w:rsid w:val="00AF1D9F"/>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0F"/>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274"/>
    <w:rsid w:val="00B03303"/>
    <w:rsid w:val="00B0404F"/>
    <w:rsid w:val="00B04350"/>
    <w:rsid w:val="00B04440"/>
    <w:rsid w:val="00B0446E"/>
    <w:rsid w:val="00B04507"/>
    <w:rsid w:val="00B04B1A"/>
    <w:rsid w:val="00B04C1E"/>
    <w:rsid w:val="00B04E55"/>
    <w:rsid w:val="00B04FC2"/>
    <w:rsid w:val="00B051B3"/>
    <w:rsid w:val="00B05350"/>
    <w:rsid w:val="00B053B9"/>
    <w:rsid w:val="00B0595C"/>
    <w:rsid w:val="00B05A03"/>
    <w:rsid w:val="00B060F4"/>
    <w:rsid w:val="00B064D9"/>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6E80"/>
    <w:rsid w:val="00B1701D"/>
    <w:rsid w:val="00B17107"/>
    <w:rsid w:val="00B1710F"/>
    <w:rsid w:val="00B1715A"/>
    <w:rsid w:val="00B17446"/>
    <w:rsid w:val="00B1751B"/>
    <w:rsid w:val="00B17939"/>
    <w:rsid w:val="00B17EF8"/>
    <w:rsid w:val="00B20142"/>
    <w:rsid w:val="00B20475"/>
    <w:rsid w:val="00B20541"/>
    <w:rsid w:val="00B20575"/>
    <w:rsid w:val="00B20991"/>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2B2"/>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6A9"/>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CCA"/>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DB9"/>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729"/>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2DEF"/>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3C4"/>
    <w:rsid w:val="00B554E2"/>
    <w:rsid w:val="00B558B4"/>
    <w:rsid w:val="00B55B2A"/>
    <w:rsid w:val="00B55E1D"/>
    <w:rsid w:val="00B56018"/>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2EC"/>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A94"/>
    <w:rsid w:val="00B67BC3"/>
    <w:rsid w:val="00B67C0B"/>
    <w:rsid w:val="00B67F33"/>
    <w:rsid w:val="00B67F4A"/>
    <w:rsid w:val="00B7023A"/>
    <w:rsid w:val="00B706D4"/>
    <w:rsid w:val="00B7070B"/>
    <w:rsid w:val="00B70D8B"/>
    <w:rsid w:val="00B70E53"/>
    <w:rsid w:val="00B71AC0"/>
    <w:rsid w:val="00B71BAD"/>
    <w:rsid w:val="00B71C66"/>
    <w:rsid w:val="00B71DC2"/>
    <w:rsid w:val="00B7201C"/>
    <w:rsid w:val="00B72354"/>
    <w:rsid w:val="00B72388"/>
    <w:rsid w:val="00B7239D"/>
    <w:rsid w:val="00B72602"/>
    <w:rsid w:val="00B727CB"/>
    <w:rsid w:val="00B72A4C"/>
    <w:rsid w:val="00B72AB2"/>
    <w:rsid w:val="00B72B9A"/>
    <w:rsid w:val="00B736FD"/>
    <w:rsid w:val="00B737CC"/>
    <w:rsid w:val="00B73BA2"/>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43"/>
    <w:rsid w:val="00B8241C"/>
    <w:rsid w:val="00B8251A"/>
    <w:rsid w:val="00B826C4"/>
    <w:rsid w:val="00B8290A"/>
    <w:rsid w:val="00B82983"/>
    <w:rsid w:val="00B82CF4"/>
    <w:rsid w:val="00B83247"/>
    <w:rsid w:val="00B83445"/>
    <w:rsid w:val="00B83536"/>
    <w:rsid w:val="00B84032"/>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CC2"/>
    <w:rsid w:val="00B86E9A"/>
    <w:rsid w:val="00B8706B"/>
    <w:rsid w:val="00B870B1"/>
    <w:rsid w:val="00B874DF"/>
    <w:rsid w:val="00B8761C"/>
    <w:rsid w:val="00B876F4"/>
    <w:rsid w:val="00B8796E"/>
    <w:rsid w:val="00B87C0C"/>
    <w:rsid w:val="00B87CA7"/>
    <w:rsid w:val="00B87CCC"/>
    <w:rsid w:val="00B87E39"/>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EA3"/>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5E59"/>
    <w:rsid w:val="00B963DF"/>
    <w:rsid w:val="00B96444"/>
    <w:rsid w:val="00B9690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33"/>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CAE"/>
    <w:rsid w:val="00BB1EB5"/>
    <w:rsid w:val="00BB1EBA"/>
    <w:rsid w:val="00BB21F6"/>
    <w:rsid w:val="00BB27F3"/>
    <w:rsid w:val="00BB2A5A"/>
    <w:rsid w:val="00BB2A93"/>
    <w:rsid w:val="00BB2BF6"/>
    <w:rsid w:val="00BB2C93"/>
    <w:rsid w:val="00BB2D2B"/>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9EC"/>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80E"/>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06C"/>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4F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86E"/>
    <w:rsid w:val="00BF0C9C"/>
    <w:rsid w:val="00BF0DE3"/>
    <w:rsid w:val="00BF10B0"/>
    <w:rsid w:val="00BF112C"/>
    <w:rsid w:val="00BF156D"/>
    <w:rsid w:val="00BF1CB5"/>
    <w:rsid w:val="00BF1DBC"/>
    <w:rsid w:val="00BF1FA0"/>
    <w:rsid w:val="00BF233C"/>
    <w:rsid w:val="00BF2B7C"/>
    <w:rsid w:val="00BF2E16"/>
    <w:rsid w:val="00BF2FC9"/>
    <w:rsid w:val="00BF2FD9"/>
    <w:rsid w:val="00BF31A4"/>
    <w:rsid w:val="00BF32C6"/>
    <w:rsid w:val="00BF3386"/>
    <w:rsid w:val="00BF338E"/>
    <w:rsid w:val="00BF36C0"/>
    <w:rsid w:val="00BF415B"/>
    <w:rsid w:val="00BF41D0"/>
    <w:rsid w:val="00BF450D"/>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6B4"/>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504"/>
    <w:rsid w:val="00C05709"/>
    <w:rsid w:val="00C058A3"/>
    <w:rsid w:val="00C05D6C"/>
    <w:rsid w:val="00C062B6"/>
    <w:rsid w:val="00C066A0"/>
    <w:rsid w:val="00C066E3"/>
    <w:rsid w:val="00C069C6"/>
    <w:rsid w:val="00C06C8B"/>
    <w:rsid w:val="00C0707D"/>
    <w:rsid w:val="00C07081"/>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0DA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DE6"/>
    <w:rsid w:val="00C12EEC"/>
    <w:rsid w:val="00C12F73"/>
    <w:rsid w:val="00C13131"/>
    <w:rsid w:val="00C13680"/>
    <w:rsid w:val="00C13751"/>
    <w:rsid w:val="00C13843"/>
    <w:rsid w:val="00C13938"/>
    <w:rsid w:val="00C1395C"/>
    <w:rsid w:val="00C13A0A"/>
    <w:rsid w:val="00C13B42"/>
    <w:rsid w:val="00C13CD0"/>
    <w:rsid w:val="00C13DAE"/>
    <w:rsid w:val="00C14881"/>
    <w:rsid w:val="00C14938"/>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56E"/>
    <w:rsid w:val="00C175FC"/>
    <w:rsid w:val="00C17754"/>
    <w:rsid w:val="00C17BA7"/>
    <w:rsid w:val="00C17BC1"/>
    <w:rsid w:val="00C17C99"/>
    <w:rsid w:val="00C17CD5"/>
    <w:rsid w:val="00C17E29"/>
    <w:rsid w:val="00C20205"/>
    <w:rsid w:val="00C20568"/>
    <w:rsid w:val="00C2056D"/>
    <w:rsid w:val="00C209BF"/>
    <w:rsid w:val="00C20A15"/>
    <w:rsid w:val="00C20E1E"/>
    <w:rsid w:val="00C20F93"/>
    <w:rsid w:val="00C20FA4"/>
    <w:rsid w:val="00C210F2"/>
    <w:rsid w:val="00C21254"/>
    <w:rsid w:val="00C21600"/>
    <w:rsid w:val="00C21961"/>
    <w:rsid w:val="00C21D40"/>
    <w:rsid w:val="00C2223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A20"/>
    <w:rsid w:val="00C25F2B"/>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9BE"/>
    <w:rsid w:val="00C33A84"/>
    <w:rsid w:val="00C33B2A"/>
    <w:rsid w:val="00C33F55"/>
    <w:rsid w:val="00C3400D"/>
    <w:rsid w:val="00C3425F"/>
    <w:rsid w:val="00C342A5"/>
    <w:rsid w:val="00C344CC"/>
    <w:rsid w:val="00C34658"/>
    <w:rsid w:val="00C348ED"/>
    <w:rsid w:val="00C349C5"/>
    <w:rsid w:val="00C34CE7"/>
    <w:rsid w:val="00C34EC9"/>
    <w:rsid w:val="00C34FDC"/>
    <w:rsid w:val="00C3514B"/>
    <w:rsid w:val="00C35414"/>
    <w:rsid w:val="00C357B8"/>
    <w:rsid w:val="00C357D0"/>
    <w:rsid w:val="00C35B22"/>
    <w:rsid w:val="00C361BD"/>
    <w:rsid w:val="00C36B94"/>
    <w:rsid w:val="00C3705B"/>
    <w:rsid w:val="00C37191"/>
    <w:rsid w:val="00C37585"/>
    <w:rsid w:val="00C3764E"/>
    <w:rsid w:val="00C37654"/>
    <w:rsid w:val="00C37B4E"/>
    <w:rsid w:val="00C37C3D"/>
    <w:rsid w:val="00C404B4"/>
    <w:rsid w:val="00C40EBF"/>
    <w:rsid w:val="00C41419"/>
    <w:rsid w:val="00C4173B"/>
    <w:rsid w:val="00C41A8C"/>
    <w:rsid w:val="00C41AEF"/>
    <w:rsid w:val="00C429A2"/>
    <w:rsid w:val="00C430C3"/>
    <w:rsid w:val="00C4358E"/>
    <w:rsid w:val="00C437A8"/>
    <w:rsid w:val="00C438BD"/>
    <w:rsid w:val="00C43C23"/>
    <w:rsid w:val="00C44182"/>
    <w:rsid w:val="00C4445B"/>
    <w:rsid w:val="00C44494"/>
    <w:rsid w:val="00C444ED"/>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579"/>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61F"/>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EE9"/>
    <w:rsid w:val="00C66525"/>
    <w:rsid w:val="00C66738"/>
    <w:rsid w:val="00C66939"/>
    <w:rsid w:val="00C66B54"/>
    <w:rsid w:val="00C66CC4"/>
    <w:rsid w:val="00C6704E"/>
    <w:rsid w:val="00C6768A"/>
    <w:rsid w:val="00C67897"/>
    <w:rsid w:val="00C7061D"/>
    <w:rsid w:val="00C70BCB"/>
    <w:rsid w:val="00C70FD3"/>
    <w:rsid w:val="00C71516"/>
    <w:rsid w:val="00C715BF"/>
    <w:rsid w:val="00C716CA"/>
    <w:rsid w:val="00C7171B"/>
    <w:rsid w:val="00C71B3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6E3"/>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0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4C"/>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7D"/>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AD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7DF"/>
    <w:rsid w:val="00CC2913"/>
    <w:rsid w:val="00CC2BAD"/>
    <w:rsid w:val="00CC2FCC"/>
    <w:rsid w:val="00CC3092"/>
    <w:rsid w:val="00CC33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BCA"/>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0F3"/>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3EB"/>
    <w:rsid w:val="00CF45E4"/>
    <w:rsid w:val="00CF4D15"/>
    <w:rsid w:val="00CF5195"/>
    <w:rsid w:val="00CF51C1"/>
    <w:rsid w:val="00CF54DA"/>
    <w:rsid w:val="00CF5988"/>
    <w:rsid w:val="00CF5FEF"/>
    <w:rsid w:val="00CF6132"/>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D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39C"/>
    <w:rsid w:val="00D12528"/>
    <w:rsid w:val="00D129DB"/>
    <w:rsid w:val="00D12DBF"/>
    <w:rsid w:val="00D13462"/>
    <w:rsid w:val="00D134B1"/>
    <w:rsid w:val="00D1362E"/>
    <w:rsid w:val="00D138D3"/>
    <w:rsid w:val="00D139D9"/>
    <w:rsid w:val="00D13AF5"/>
    <w:rsid w:val="00D13DB5"/>
    <w:rsid w:val="00D14044"/>
    <w:rsid w:val="00D140C0"/>
    <w:rsid w:val="00D14420"/>
    <w:rsid w:val="00D15155"/>
    <w:rsid w:val="00D154DD"/>
    <w:rsid w:val="00D15523"/>
    <w:rsid w:val="00D15546"/>
    <w:rsid w:val="00D155F6"/>
    <w:rsid w:val="00D156BA"/>
    <w:rsid w:val="00D1587B"/>
    <w:rsid w:val="00D15BBE"/>
    <w:rsid w:val="00D15C1C"/>
    <w:rsid w:val="00D15D21"/>
    <w:rsid w:val="00D15DFB"/>
    <w:rsid w:val="00D1632E"/>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3"/>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595"/>
    <w:rsid w:val="00D42EF1"/>
    <w:rsid w:val="00D430FB"/>
    <w:rsid w:val="00D433F2"/>
    <w:rsid w:val="00D436E4"/>
    <w:rsid w:val="00D43726"/>
    <w:rsid w:val="00D43933"/>
    <w:rsid w:val="00D43B2A"/>
    <w:rsid w:val="00D4423A"/>
    <w:rsid w:val="00D44367"/>
    <w:rsid w:val="00D443DF"/>
    <w:rsid w:val="00D4461C"/>
    <w:rsid w:val="00D446AF"/>
    <w:rsid w:val="00D446BD"/>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50"/>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12"/>
    <w:rsid w:val="00D5378A"/>
    <w:rsid w:val="00D53938"/>
    <w:rsid w:val="00D53BC4"/>
    <w:rsid w:val="00D53E25"/>
    <w:rsid w:val="00D5418F"/>
    <w:rsid w:val="00D545B9"/>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59"/>
    <w:rsid w:val="00D622F0"/>
    <w:rsid w:val="00D62CB3"/>
    <w:rsid w:val="00D62CB6"/>
    <w:rsid w:val="00D62DDC"/>
    <w:rsid w:val="00D62DFB"/>
    <w:rsid w:val="00D62E23"/>
    <w:rsid w:val="00D63595"/>
    <w:rsid w:val="00D63615"/>
    <w:rsid w:val="00D63706"/>
    <w:rsid w:val="00D6397D"/>
    <w:rsid w:val="00D63B04"/>
    <w:rsid w:val="00D63EFC"/>
    <w:rsid w:val="00D63F00"/>
    <w:rsid w:val="00D63F05"/>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04B"/>
    <w:rsid w:val="00D7717C"/>
    <w:rsid w:val="00D772AF"/>
    <w:rsid w:val="00D77873"/>
    <w:rsid w:val="00D77AD2"/>
    <w:rsid w:val="00D77E0E"/>
    <w:rsid w:val="00D77E13"/>
    <w:rsid w:val="00D77FEE"/>
    <w:rsid w:val="00D80858"/>
    <w:rsid w:val="00D808E2"/>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CFE"/>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3AF"/>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B54"/>
    <w:rsid w:val="00DA0F5A"/>
    <w:rsid w:val="00DA11A3"/>
    <w:rsid w:val="00DA1200"/>
    <w:rsid w:val="00DA122D"/>
    <w:rsid w:val="00DA1AD3"/>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E04"/>
    <w:rsid w:val="00DA4F56"/>
    <w:rsid w:val="00DA5108"/>
    <w:rsid w:val="00DA5167"/>
    <w:rsid w:val="00DA52B3"/>
    <w:rsid w:val="00DA5370"/>
    <w:rsid w:val="00DA554C"/>
    <w:rsid w:val="00DA56C5"/>
    <w:rsid w:val="00DA57A7"/>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1BA"/>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4C8"/>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353"/>
    <w:rsid w:val="00DC35B8"/>
    <w:rsid w:val="00DC3800"/>
    <w:rsid w:val="00DC3AEE"/>
    <w:rsid w:val="00DC3DDB"/>
    <w:rsid w:val="00DC4447"/>
    <w:rsid w:val="00DC464F"/>
    <w:rsid w:val="00DC501C"/>
    <w:rsid w:val="00DC518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330"/>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7FE"/>
    <w:rsid w:val="00DD6A2E"/>
    <w:rsid w:val="00DD6AF8"/>
    <w:rsid w:val="00DD70A6"/>
    <w:rsid w:val="00DD76A8"/>
    <w:rsid w:val="00DD7AB9"/>
    <w:rsid w:val="00DE08E8"/>
    <w:rsid w:val="00DE11BC"/>
    <w:rsid w:val="00DE1245"/>
    <w:rsid w:val="00DE19A1"/>
    <w:rsid w:val="00DE1A02"/>
    <w:rsid w:val="00DE1F0E"/>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CE7"/>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0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44E"/>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0C6"/>
    <w:rsid w:val="00E131B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41"/>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DD"/>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AB"/>
    <w:rsid w:val="00E30586"/>
    <w:rsid w:val="00E3074B"/>
    <w:rsid w:val="00E30C91"/>
    <w:rsid w:val="00E30CA1"/>
    <w:rsid w:val="00E30E4D"/>
    <w:rsid w:val="00E31084"/>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38"/>
    <w:rsid w:val="00E33602"/>
    <w:rsid w:val="00E33764"/>
    <w:rsid w:val="00E33784"/>
    <w:rsid w:val="00E3386C"/>
    <w:rsid w:val="00E33A2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675"/>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A7"/>
    <w:rsid w:val="00E5127A"/>
    <w:rsid w:val="00E514DC"/>
    <w:rsid w:val="00E51945"/>
    <w:rsid w:val="00E51954"/>
    <w:rsid w:val="00E51A48"/>
    <w:rsid w:val="00E51CC6"/>
    <w:rsid w:val="00E52FE2"/>
    <w:rsid w:val="00E530C3"/>
    <w:rsid w:val="00E537CA"/>
    <w:rsid w:val="00E53CE6"/>
    <w:rsid w:val="00E53D1D"/>
    <w:rsid w:val="00E546E1"/>
    <w:rsid w:val="00E54758"/>
    <w:rsid w:val="00E54977"/>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6F28"/>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D61"/>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70"/>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67E"/>
    <w:rsid w:val="00E828F7"/>
    <w:rsid w:val="00E82913"/>
    <w:rsid w:val="00E82BA5"/>
    <w:rsid w:val="00E82DD7"/>
    <w:rsid w:val="00E82FE4"/>
    <w:rsid w:val="00E830BC"/>
    <w:rsid w:val="00E8325B"/>
    <w:rsid w:val="00E83545"/>
    <w:rsid w:val="00E835F1"/>
    <w:rsid w:val="00E836C4"/>
    <w:rsid w:val="00E8392E"/>
    <w:rsid w:val="00E839E0"/>
    <w:rsid w:val="00E83AE7"/>
    <w:rsid w:val="00E83D22"/>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01D"/>
    <w:rsid w:val="00E91269"/>
    <w:rsid w:val="00E9135A"/>
    <w:rsid w:val="00E91D6D"/>
    <w:rsid w:val="00E92336"/>
    <w:rsid w:val="00E9237D"/>
    <w:rsid w:val="00E92FFD"/>
    <w:rsid w:val="00E93012"/>
    <w:rsid w:val="00E930A6"/>
    <w:rsid w:val="00E9314E"/>
    <w:rsid w:val="00E93292"/>
    <w:rsid w:val="00E934FE"/>
    <w:rsid w:val="00E93579"/>
    <w:rsid w:val="00E93675"/>
    <w:rsid w:val="00E93848"/>
    <w:rsid w:val="00E938B1"/>
    <w:rsid w:val="00E93A99"/>
    <w:rsid w:val="00E94060"/>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4D"/>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A6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EDD"/>
    <w:rsid w:val="00EB3FCA"/>
    <w:rsid w:val="00EB3FE4"/>
    <w:rsid w:val="00EB41B4"/>
    <w:rsid w:val="00EB4586"/>
    <w:rsid w:val="00EB4BD3"/>
    <w:rsid w:val="00EB5048"/>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B12"/>
    <w:rsid w:val="00EC1C35"/>
    <w:rsid w:val="00EC1CB2"/>
    <w:rsid w:val="00EC1CF9"/>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4EAC"/>
    <w:rsid w:val="00EC51F3"/>
    <w:rsid w:val="00EC5423"/>
    <w:rsid w:val="00EC54CC"/>
    <w:rsid w:val="00EC55BA"/>
    <w:rsid w:val="00EC5892"/>
    <w:rsid w:val="00EC58CB"/>
    <w:rsid w:val="00EC60BB"/>
    <w:rsid w:val="00EC633F"/>
    <w:rsid w:val="00EC650F"/>
    <w:rsid w:val="00EC6E4F"/>
    <w:rsid w:val="00EC6FD0"/>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1F68"/>
    <w:rsid w:val="00ED2189"/>
    <w:rsid w:val="00ED257E"/>
    <w:rsid w:val="00ED3089"/>
    <w:rsid w:val="00ED33CD"/>
    <w:rsid w:val="00ED35A0"/>
    <w:rsid w:val="00ED3714"/>
    <w:rsid w:val="00ED39DA"/>
    <w:rsid w:val="00ED4151"/>
    <w:rsid w:val="00ED42CE"/>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57"/>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6"/>
    <w:rsid w:val="00EE7E0F"/>
    <w:rsid w:val="00EE7F70"/>
    <w:rsid w:val="00EF013A"/>
    <w:rsid w:val="00EF0449"/>
    <w:rsid w:val="00EF072B"/>
    <w:rsid w:val="00EF077B"/>
    <w:rsid w:val="00EF0E1B"/>
    <w:rsid w:val="00EF0E90"/>
    <w:rsid w:val="00EF0F4A"/>
    <w:rsid w:val="00EF0F5A"/>
    <w:rsid w:val="00EF1009"/>
    <w:rsid w:val="00EF11AD"/>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0FE"/>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E8B"/>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5FD3"/>
    <w:rsid w:val="00F06022"/>
    <w:rsid w:val="00F061FC"/>
    <w:rsid w:val="00F063BC"/>
    <w:rsid w:val="00F06613"/>
    <w:rsid w:val="00F06832"/>
    <w:rsid w:val="00F06B44"/>
    <w:rsid w:val="00F06FEF"/>
    <w:rsid w:val="00F072D9"/>
    <w:rsid w:val="00F073E8"/>
    <w:rsid w:val="00F0751B"/>
    <w:rsid w:val="00F0762C"/>
    <w:rsid w:val="00F07A22"/>
    <w:rsid w:val="00F101A3"/>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9DB"/>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4F64"/>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827"/>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314"/>
    <w:rsid w:val="00F539AE"/>
    <w:rsid w:val="00F53BB5"/>
    <w:rsid w:val="00F53FE0"/>
    <w:rsid w:val="00F540E4"/>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2FA"/>
    <w:rsid w:val="00F5651F"/>
    <w:rsid w:val="00F56763"/>
    <w:rsid w:val="00F56BC1"/>
    <w:rsid w:val="00F56D23"/>
    <w:rsid w:val="00F56FFE"/>
    <w:rsid w:val="00F57798"/>
    <w:rsid w:val="00F5787C"/>
    <w:rsid w:val="00F57971"/>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F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C6E"/>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8BC"/>
    <w:rsid w:val="00F8590C"/>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64"/>
    <w:rsid w:val="00F915AD"/>
    <w:rsid w:val="00F919CE"/>
    <w:rsid w:val="00F9201A"/>
    <w:rsid w:val="00F92438"/>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353"/>
    <w:rsid w:val="00F9744A"/>
    <w:rsid w:val="00F97638"/>
    <w:rsid w:val="00F97904"/>
    <w:rsid w:val="00F97B14"/>
    <w:rsid w:val="00F97F7B"/>
    <w:rsid w:val="00F97FF5"/>
    <w:rsid w:val="00FA0046"/>
    <w:rsid w:val="00FA04C6"/>
    <w:rsid w:val="00FA0972"/>
    <w:rsid w:val="00FA0C20"/>
    <w:rsid w:val="00FA1041"/>
    <w:rsid w:val="00FA157D"/>
    <w:rsid w:val="00FA1774"/>
    <w:rsid w:val="00FA18B9"/>
    <w:rsid w:val="00FA1C05"/>
    <w:rsid w:val="00FA1D55"/>
    <w:rsid w:val="00FA1E95"/>
    <w:rsid w:val="00FA2536"/>
    <w:rsid w:val="00FA26D2"/>
    <w:rsid w:val="00FA2833"/>
    <w:rsid w:val="00FA29F6"/>
    <w:rsid w:val="00FA2AE9"/>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697"/>
    <w:rsid w:val="00FB1CEC"/>
    <w:rsid w:val="00FB1DC2"/>
    <w:rsid w:val="00FB1F0A"/>
    <w:rsid w:val="00FB21AF"/>
    <w:rsid w:val="00FB238D"/>
    <w:rsid w:val="00FB2709"/>
    <w:rsid w:val="00FB2C62"/>
    <w:rsid w:val="00FB2CF4"/>
    <w:rsid w:val="00FB2DB5"/>
    <w:rsid w:val="00FB320E"/>
    <w:rsid w:val="00FB3553"/>
    <w:rsid w:val="00FB37E6"/>
    <w:rsid w:val="00FB3907"/>
    <w:rsid w:val="00FB3923"/>
    <w:rsid w:val="00FB3F3F"/>
    <w:rsid w:val="00FB3F48"/>
    <w:rsid w:val="00FB44AD"/>
    <w:rsid w:val="00FB4677"/>
    <w:rsid w:val="00FB4ECF"/>
    <w:rsid w:val="00FB4FE3"/>
    <w:rsid w:val="00FB50F5"/>
    <w:rsid w:val="00FB566E"/>
    <w:rsid w:val="00FB57C3"/>
    <w:rsid w:val="00FB5A04"/>
    <w:rsid w:val="00FB5B3C"/>
    <w:rsid w:val="00FB5DCC"/>
    <w:rsid w:val="00FB5E2A"/>
    <w:rsid w:val="00FB61BF"/>
    <w:rsid w:val="00FB698D"/>
    <w:rsid w:val="00FB6D69"/>
    <w:rsid w:val="00FB6D99"/>
    <w:rsid w:val="00FB706D"/>
    <w:rsid w:val="00FB712F"/>
    <w:rsid w:val="00FB7357"/>
    <w:rsid w:val="00FB73D0"/>
    <w:rsid w:val="00FB7410"/>
    <w:rsid w:val="00FB748F"/>
    <w:rsid w:val="00FB74C9"/>
    <w:rsid w:val="00FB751A"/>
    <w:rsid w:val="00FB765B"/>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79F"/>
    <w:rsid w:val="00FC6D0F"/>
    <w:rsid w:val="00FC70D5"/>
    <w:rsid w:val="00FC7139"/>
    <w:rsid w:val="00FC73ED"/>
    <w:rsid w:val="00FC7465"/>
    <w:rsid w:val="00FC779E"/>
    <w:rsid w:val="00FC7BA7"/>
    <w:rsid w:val="00FC7C36"/>
    <w:rsid w:val="00FD008A"/>
    <w:rsid w:val="00FD0308"/>
    <w:rsid w:val="00FD0AF8"/>
    <w:rsid w:val="00FD0C81"/>
    <w:rsid w:val="00FD0D9F"/>
    <w:rsid w:val="00FD0EBA"/>
    <w:rsid w:val="00FD108D"/>
    <w:rsid w:val="00FD11A1"/>
    <w:rsid w:val="00FD12BE"/>
    <w:rsid w:val="00FD1AA8"/>
    <w:rsid w:val="00FD23C3"/>
    <w:rsid w:val="00FD24A8"/>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E87"/>
    <w:rsid w:val="00FD722A"/>
    <w:rsid w:val="00FD727A"/>
    <w:rsid w:val="00FD76FC"/>
    <w:rsid w:val="00FD778E"/>
    <w:rsid w:val="00FD7CA9"/>
    <w:rsid w:val="00FE0009"/>
    <w:rsid w:val="00FE00EC"/>
    <w:rsid w:val="00FE0275"/>
    <w:rsid w:val="00FE04B7"/>
    <w:rsid w:val="00FE05A4"/>
    <w:rsid w:val="00FE0C01"/>
    <w:rsid w:val="00FE0F23"/>
    <w:rsid w:val="00FE137F"/>
    <w:rsid w:val="00FE143A"/>
    <w:rsid w:val="00FE1BE1"/>
    <w:rsid w:val="00FE255B"/>
    <w:rsid w:val="00FE2932"/>
    <w:rsid w:val="00FE29F2"/>
    <w:rsid w:val="00FE2D79"/>
    <w:rsid w:val="00FE2E1E"/>
    <w:rsid w:val="00FE2E76"/>
    <w:rsid w:val="00FE2EF6"/>
    <w:rsid w:val="00FE3018"/>
    <w:rsid w:val="00FE3055"/>
    <w:rsid w:val="00FE3383"/>
    <w:rsid w:val="00FE3487"/>
    <w:rsid w:val="00FE355C"/>
    <w:rsid w:val="00FE35A2"/>
    <w:rsid w:val="00FE3640"/>
    <w:rsid w:val="00FE3722"/>
    <w:rsid w:val="00FE3820"/>
    <w:rsid w:val="00FE39B5"/>
    <w:rsid w:val="00FE3B92"/>
    <w:rsid w:val="00FE3D6C"/>
    <w:rsid w:val="00FE3FA9"/>
    <w:rsid w:val="00FE416B"/>
    <w:rsid w:val="00FE4478"/>
    <w:rsid w:val="00FE44B5"/>
    <w:rsid w:val="00FE4612"/>
    <w:rsid w:val="00FE4908"/>
    <w:rsid w:val="00FE499C"/>
    <w:rsid w:val="00FE4AC6"/>
    <w:rsid w:val="00FE4DE0"/>
    <w:rsid w:val="00FE546A"/>
    <w:rsid w:val="00FE57F3"/>
    <w:rsid w:val="00FE5E3C"/>
    <w:rsid w:val="00FE5F6A"/>
    <w:rsid w:val="00FE61D5"/>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CA8"/>
    <w:rsid w:val="00FF4DAF"/>
    <w:rsid w:val="00FF4DF8"/>
    <w:rsid w:val="00FF4FCC"/>
    <w:rsid w:val="00FF4FFD"/>
    <w:rsid w:val="00FF540B"/>
    <w:rsid w:val="00FF5AD0"/>
    <w:rsid w:val="00FF6286"/>
    <w:rsid w:val="00FF63A5"/>
    <w:rsid w:val="00FF63F2"/>
    <w:rsid w:val="00FF6AEB"/>
    <w:rsid w:val="00FF6C28"/>
    <w:rsid w:val="00FF6D9B"/>
    <w:rsid w:val="00FF70EA"/>
    <w:rsid w:val="00FF7468"/>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h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h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h3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0328284">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6192653">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9542">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8091825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purl.org/dc/dcmitype/"/>
    <ds:schemaRef ds:uri="http://schemas.microsoft.com/office/2006/documentManagement/types"/>
    <ds:schemaRef ds:uri="http://purl.org/dc/terms/"/>
    <ds:schemaRef ds:uri="109d699c-9c6d-4eef-ab81-bfe25224c215"/>
    <ds:schemaRef ds:uri="9b35e4af-6f1e-436f-9533-0c519f21b230"/>
    <ds:schemaRef ds:uri="http://schemas.openxmlformats.org/package/2006/metadata/core-properties"/>
    <ds:schemaRef ds:uri="http://www.w3.org/XML/1998/namespace"/>
    <ds:schemaRef ds:uri="http://purl.org/dc/elements/1.1/"/>
    <ds:schemaRef ds:uri="http://schemas.microsoft.com/office/infopath/2007/PartnerControl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5E5D6E15-1260-444A-B88C-90556033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5865</Words>
  <Characters>30383</Characters>
  <Application>Microsoft Office Word</Application>
  <DocSecurity>0</DocSecurity>
  <Lines>253</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Matthew Webb2</cp:lastModifiedBy>
  <cp:revision>2</cp:revision>
  <cp:lastPrinted>2017-08-09T04:40:00Z</cp:lastPrinted>
  <dcterms:created xsi:type="dcterms:W3CDTF">2022-01-11T17:13:00Z</dcterms:created>
  <dcterms:modified xsi:type="dcterms:W3CDTF">2022-01-11T17:13:00Z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(3)2ZX/G57PAowDsomSh/VonVEf04TFxm0JMpyBScQ+UO/dzrIK5zXLj0teL+FCzpM1let9un7q
GYFyDCTtLqVEpGH1J8sN3/mH3wIesQGEhify0jGb5gMgV74zMD6sjcpi6+hI/JkD/QNx5g8F
vzgWS3+AQRJF9vk8BvQPh4Ai0NUaiexoxH8UZunSgnyYXtqGeO8siQ1gVqUel9cz41OoXXcm
inO5IbyBIa0A/4Z5Vr</vt:lpwstr>
  </property>
  <property fmtid="{D5CDD505-2E9C-101B-9397-08002B2CF9AE}" pid="3" name="_2015_ms_pID_7253431">
    <vt:lpwstr>kul8qLMQuodPuXYyhMKKuxCUmgf/5LGvvRoA7dXoxSz393vycufq4L
SzH96JChgFae3ydlBeQmuQGVpY2oFENBTXacXBBSYhh+ceydFzr0VHG/tETPLain5z3iQzvq
CzwI9s7TQ1P044Lz0VSBPLqOLhokeG8Q/ir6GrNqi4TwRF0jMJnra0E9uvpJY5aIB6x4QrK1
NZTb7whBKWSqDdm1uw4TPcDffe/8dJ4uTBG8</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1636078637</vt:lpwstr>
  </property>
</Properties>
</file>