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EC7B7A"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C7B7A"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C7B7A"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EC7B7A"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C7B7A"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C7B7A"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EC7B7A"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C7B7A"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EC7B7A"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EC7B7A"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EC7B7A"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EC7B7A"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EC7B7A"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C7B7A"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C7B7A"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C7B7A"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EC7B7A"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C7B7A"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C7B7A"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C7B7A"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EC7B7A"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EC7B7A"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C7B7A"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C7B7A"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EC7B7A"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C7B7A"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EC7B7A"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C7B7A"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C7B7A"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EC7B7A"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C7B7A"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EC7B7A"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EC7B7A"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EC7B7A"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EC7B7A"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EC7B7A"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EC7B7A"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EC7B7A"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EC7B7A"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C7B7A"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EC7B7A"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EC7B7A"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EC7B7A"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C7B7A"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EC7B7A"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C7B7A"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EC7B7A"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C7B7A"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C7B7A"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C7B7A"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C7B7A"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C7B7A"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F42745"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2435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EC7B7A"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C7B7A"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C7B7A"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C7B7A"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C7B7A"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C7B7A"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C7B7A"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C7B7A"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702DD9" w:rsidRPr="00954597" w14:paraId="00D3A84D" w14:textId="77777777" w:rsidTr="009E2F4E">
        <w:tc>
          <w:tcPr>
            <w:tcW w:w="1372" w:type="dxa"/>
            <w:shd w:val="clear" w:color="auto" w:fill="auto"/>
          </w:tcPr>
          <w:p w14:paraId="7BE235C1" w14:textId="77777777" w:rsidR="00702DD9" w:rsidRPr="00954597" w:rsidRDefault="00702DD9" w:rsidP="00702DD9">
            <w:pPr>
              <w:spacing w:after="120"/>
              <w:rPr>
                <w:rFonts w:eastAsia="SimSun"/>
                <w:szCs w:val="20"/>
                <w:lang w:eastAsia="zh-CN"/>
              </w:rPr>
            </w:pPr>
          </w:p>
        </w:tc>
        <w:tc>
          <w:tcPr>
            <w:tcW w:w="7690" w:type="dxa"/>
            <w:shd w:val="clear" w:color="auto" w:fill="auto"/>
          </w:tcPr>
          <w:p w14:paraId="30351E2E" w14:textId="77777777" w:rsidR="00702DD9" w:rsidRPr="00954597" w:rsidRDefault="00702DD9" w:rsidP="00702DD9">
            <w:pPr>
              <w:spacing w:after="120"/>
              <w:rPr>
                <w:rFonts w:eastAsia="SimSun"/>
                <w:szCs w:val="20"/>
                <w:lang w:eastAsia="zh-CN"/>
              </w:rPr>
            </w:pP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SimSun"/>
                <w:szCs w:val="20"/>
                <w:lang w:eastAsia="zh-CN"/>
              </w:rPr>
            </w:pPr>
          </w:p>
        </w:tc>
        <w:tc>
          <w:tcPr>
            <w:tcW w:w="7690" w:type="dxa"/>
            <w:shd w:val="clear" w:color="auto" w:fill="auto"/>
          </w:tcPr>
          <w:p w14:paraId="4C70871D" w14:textId="77777777" w:rsidR="00702DD9" w:rsidRPr="00954597" w:rsidRDefault="00702DD9" w:rsidP="00702DD9">
            <w:pPr>
              <w:spacing w:after="120"/>
              <w:rPr>
                <w:rFonts w:eastAsia="SimSun"/>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SimSun"/>
                <w:szCs w:val="20"/>
                <w:lang w:eastAsia="zh-CN"/>
              </w:rPr>
            </w:pPr>
          </w:p>
        </w:tc>
        <w:tc>
          <w:tcPr>
            <w:tcW w:w="7690" w:type="dxa"/>
            <w:shd w:val="clear" w:color="auto" w:fill="auto"/>
          </w:tcPr>
          <w:p w14:paraId="3F073222" w14:textId="77777777" w:rsidR="00702DD9" w:rsidRPr="00954597" w:rsidRDefault="00702DD9" w:rsidP="00702DD9">
            <w:pPr>
              <w:spacing w:after="120"/>
              <w:rPr>
                <w:rFonts w:eastAsia="SimSun"/>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SimSun"/>
                <w:szCs w:val="20"/>
                <w:lang w:eastAsia="zh-CN"/>
              </w:rPr>
            </w:pPr>
          </w:p>
        </w:tc>
        <w:tc>
          <w:tcPr>
            <w:tcW w:w="7690" w:type="dxa"/>
            <w:shd w:val="clear" w:color="auto" w:fill="auto"/>
          </w:tcPr>
          <w:p w14:paraId="554417AD" w14:textId="77777777" w:rsidR="00702DD9" w:rsidRPr="00954597" w:rsidRDefault="00702DD9" w:rsidP="00702DD9">
            <w:pPr>
              <w:spacing w:after="120"/>
              <w:rPr>
                <w:rFonts w:eastAsia="SimSun"/>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SimSun"/>
                <w:szCs w:val="20"/>
                <w:lang w:eastAsia="zh-CN"/>
              </w:rPr>
            </w:pPr>
          </w:p>
        </w:tc>
        <w:tc>
          <w:tcPr>
            <w:tcW w:w="7690" w:type="dxa"/>
            <w:shd w:val="clear" w:color="auto" w:fill="auto"/>
          </w:tcPr>
          <w:p w14:paraId="63D4FBA9" w14:textId="77777777" w:rsidR="00702DD9" w:rsidRPr="00954597" w:rsidRDefault="00702DD9" w:rsidP="00702DD9">
            <w:pPr>
              <w:spacing w:after="120"/>
              <w:rPr>
                <w:rFonts w:eastAsia="SimSun"/>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SimSun"/>
                <w:szCs w:val="20"/>
                <w:lang w:eastAsia="zh-CN"/>
              </w:rPr>
            </w:pPr>
          </w:p>
        </w:tc>
        <w:tc>
          <w:tcPr>
            <w:tcW w:w="7690" w:type="dxa"/>
            <w:shd w:val="clear" w:color="auto" w:fill="auto"/>
          </w:tcPr>
          <w:p w14:paraId="3B0C98FC" w14:textId="77777777" w:rsidR="00702DD9" w:rsidRPr="00954597" w:rsidRDefault="00702DD9" w:rsidP="00702DD9">
            <w:pPr>
              <w:spacing w:after="120"/>
              <w:rPr>
                <w:rFonts w:eastAsia="SimSun"/>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SimSun"/>
                <w:szCs w:val="20"/>
                <w:lang w:eastAsia="zh-CN"/>
              </w:rPr>
            </w:pPr>
          </w:p>
        </w:tc>
        <w:tc>
          <w:tcPr>
            <w:tcW w:w="7690" w:type="dxa"/>
            <w:shd w:val="clear" w:color="auto" w:fill="auto"/>
          </w:tcPr>
          <w:p w14:paraId="32E46A11" w14:textId="77777777" w:rsidR="00702DD9" w:rsidRPr="00954597" w:rsidRDefault="00702DD9" w:rsidP="00702DD9">
            <w:pPr>
              <w:spacing w:after="120"/>
              <w:rPr>
                <w:rFonts w:eastAsia="SimSun"/>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SimSun"/>
                <w:szCs w:val="20"/>
                <w:lang w:eastAsia="zh-CN"/>
              </w:rPr>
            </w:pPr>
          </w:p>
        </w:tc>
        <w:tc>
          <w:tcPr>
            <w:tcW w:w="7690" w:type="dxa"/>
            <w:shd w:val="clear" w:color="auto" w:fill="auto"/>
          </w:tcPr>
          <w:p w14:paraId="5699F7CF" w14:textId="77777777" w:rsidR="00702DD9" w:rsidRPr="00954597" w:rsidRDefault="00702DD9" w:rsidP="00702DD9">
            <w:pPr>
              <w:spacing w:after="120"/>
              <w:rPr>
                <w:rFonts w:eastAsia="SimSun"/>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SimSun"/>
                <w:szCs w:val="20"/>
                <w:lang w:eastAsia="zh-CN"/>
              </w:rPr>
            </w:pPr>
          </w:p>
        </w:tc>
        <w:tc>
          <w:tcPr>
            <w:tcW w:w="7690" w:type="dxa"/>
            <w:shd w:val="clear" w:color="auto" w:fill="auto"/>
          </w:tcPr>
          <w:p w14:paraId="262AD644" w14:textId="77777777" w:rsidR="00702DD9" w:rsidRPr="00954597" w:rsidRDefault="00702DD9" w:rsidP="00702DD9">
            <w:pPr>
              <w:spacing w:after="120"/>
              <w:rPr>
                <w:rFonts w:eastAsia="SimSun"/>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SimSun"/>
                <w:szCs w:val="20"/>
                <w:lang w:eastAsia="zh-CN"/>
              </w:rPr>
            </w:pPr>
          </w:p>
        </w:tc>
        <w:tc>
          <w:tcPr>
            <w:tcW w:w="7690" w:type="dxa"/>
            <w:shd w:val="clear" w:color="auto" w:fill="auto"/>
          </w:tcPr>
          <w:p w14:paraId="021ED8F1" w14:textId="77777777" w:rsidR="00702DD9" w:rsidRPr="00954597" w:rsidRDefault="00702DD9" w:rsidP="00702DD9">
            <w:pPr>
              <w:spacing w:after="120"/>
              <w:rPr>
                <w:rFonts w:eastAsia="SimSun"/>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SimSun"/>
                <w:szCs w:val="20"/>
                <w:lang w:eastAsia="zh-CN"/>
              </w:rPr>
            </w:pPr>
          </w:p>
        </w:tc>
        <w:tc>
          <w:tcPr>
            <w:tcW w:w="7690" w:type="dxa"/>
            <w:shd w:val="clear" w:color="auto" w:fill="auto"/>
          </w:tcPr>
          <w:p w14:paraId="74537802" w14:textId="77777777" w:rsidR="00702DD9" w:rsidRPr="00954597" w:rsidRDefault="00702DD9" w:rsidP="00702DD9">
            <w:pPr>
              <w:spacing w:after="120"/>
              <w:rPr>
                <w:rFonts w:eastAsia="SimSun"/>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SimSun"/>
                <w:szCs w:val="20"/>
                <w:lang w:eastAsia="zh-CN"/>
              </w:rPr>
            </w:pPr>
          </w:p>
        </w:tc>
        <w:tc>
          <w:tcPr>
            <w:tcW w:w="7690" w:type="dxa"/>
            <w:shd w:val="clear" w:color="auto" w:fill="auto"/>
          </w:tcPr>
          <w:p w14:paraId="56493D20" w14:textId="77777777" w:rsidR="00702DD9" w:rsidRPr="00954597" w:rsidRDefault="00702DD9" w:rsidP="00702DD9">
            <w:pPr>
              <w:spacing w:after="120"/>
              <w:rPr>
                <w:rFonts w:eastAsia="SimSun"/>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SimSun"/>
                <w:szCs w:val="20"/>
                <w:lang w:eastAsia="zh-CN"/>
              </w:rPr>
            </w:pPr>
          </w:p>
        </w:tc>
        <w:tc>
          <w:tcPr>
            <w:tcW w:w="7690" w:type="dxa"/>
            <w:shd w:val="clear" w:color="auto" w:fill="auto"/>
          </w:tcPr>
          <w:p w14:paraId="73121F37" w14:textId="77777777" w:rsidR="00702DD9" w:rsidRPr="00954597" w:rsidRDefault="00702DD9" w:rsidP="00702DD9">
            <w:pPr>
              <w:spacing w:after="120"/>
              <w:rPr>
                <w:rFonts w:eastAsia="SimSun"/>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SimSun"/>
                <w:szCs w:val="20"/>
                <w:lang w:eastAsia="zh-CN"/>
              </w:rPr>
            </w:pPr>
          </w:p>
        </w:tc>
        <w:tc>
          <w:tcPr>
            <w:tcW w:w="7690" w:type="dxa"/>
            <w:shd w:val="clear" w:color="auto" w:fill="auto"/>
          </w:tcPr>
          <w:p w14:paraId="1D6393FE" w14:textId="77777777" w:rsidR="00702DD9" w:rsidRPr="00954597" w:rsidRDefault="00702DD9" w:rsidP="00702DD9">
            <w:pPr>
              <w:spacing w:after="120"/>
              <w:rPr>
                <w:rFonts w:eastAsia="SimSun"/>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SimSun"/>
                <w:szCs w:val="20"/>
                <w:lang w:eastAsia="zh-CN"/>
              </w:rPr>
            </w:pPr>
          </w:p>
        </w:tc>
        <w:tc>
          <w:tcPr>
            <w:tcW w:w="7690" w:type="dxa"/>
            <w:shd w:val="clear" w:color="auto" w:fill="auto"/>
          </w:tcPr>
          <w:p w14:paraId="38C2F4D3" w14:textId="77777777" w:rsidR="00702DD9" w:rsidRPr="00954597" w:rsidRDefault="00702DD9" w:rsidP="00702DD9">
            <w:pPr>
              <w:spacing w:after="120"/>
              <w:rPr>
                <w:rFonts w:eastAsia="SimSun"/>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SimSun"/>
                <w:szCs w:val="20"/>
                <w:lang w:eastAsia="zh-CN"/>
              </w:rPr>
            </w:pPr>
          </w:p>
        </w:tc>
        <w:tc>
          <w:tcPr>
            <w:tcW w:w="7690" w:type="dxa"/>
            <w:shd w:val="clear" w:color="auto" w:fill="auto"/>
          </w:tcPr>
          <w:p w14:paraId="1C9BF0B0" w14:textId="77777777" w:rsidR="00702DD9" w:rsidRPr="00954597" w:rsidRDefault="00702DD9" w:rsidP="00702DD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702DD9">
        <w:tc>
          <w:tcPr>
            <w:tcW w:w="1121"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941"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702DD9">
        <w:tc>
          <w:tcPr>
            <w:tcW w:w="1121"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941"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702DD9">
        <w:tc>
          <w:tcPr>
            <w:tcW w:w="1121"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41"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702DD9">
        <w:tc>
          <w:tcPr>
            <w:tcW w:w="1121"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941"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702DD9">
        <w:tc>
          <w:tcPr>
            <w:tcW w:w="1121"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941"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702DD9">
        <w:tc>
          <w:tcPr>
            <w:tcW w:w="1121"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941"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A40D60">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 xml:space="preserve">.g., as assumed by @Intel, that R16 prioritization is always supported, or </w:t>
            </w:r>
            <w:proofErr w:type="spellStart"/>
            <w:r>
              <w:rPr>
                <w:rFonts w:eastAsia="SimSun"/>
                <w:szCs w:val="20"/>
                <w:lang w:eastAsia="zh-CN"/>
              </w:rPr>
              <w:t>gNB</w:t>
            </w:r>
            <w:proofErr w:type="spellEnd"/>
            <w:r>
              <w:rPr>
                <w:rFonts w:eastAsia="SimSun"/>
                <w:szCs w:val="20"/>
                <w:lang w:eastAsia="zh-CN"/>
              </w:rPr>
              <w:t xml:space="preserve"> can use DCI to dynamically indicate multiplexing or R16 prioritization. If the UE does not support R16 prioritization, it makes no sense for the </w:t>
            </w:r>
            <w:proofErr w:type="spellStart"/>
            <w:r>
              <w:rPr>
                <w:rFonts w:eastAsia="SimSun"/>
                <w:szCs w:val="20"/>
                <w:lang w:eastAsia="zh-CN"/>
              </w:rPr>
              <w:t>gNB</w:t>
            </w:r>
            <w:proofErr w:type="spellEnd"/>
            <w:r>
              <w:rPr>
                <w:rFonts w:eastAsia="SimSun"/>
                <w:szCs w:val="20"/>
                <w:lang w:eastAsia="zh-CN"/>
              </w:rPr>
              <w:t xml:space="preserve">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A40D60">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702DD9" w:rsidRPr="00954597" w14:paraId="66AB8162" w14:textId="77777777" w:rsidTr="00702DD9">
        <w:tc>
          <w:tcPr>
            <w:tcW w:w="1121" w:type="dxa"/>
            <w:shd w:val="clear" w:color="auto" w:fill="auto"/>
          </w:tcPr>
          <w:p w14:paraId="1E17A797" w14:textId="77777777" w:rsidR="00702DD9" w:rsidRPr="00954597" w:rsidRDefault="00702DD9" w:rsidP="00702DD9">
            <w:pPr>
              <w:spacing w:after="120"/>
              <w:rPr>
                <w:rFonts w:eastAsia="SimSun"/>
                <w:szCs w:val="20"/>
                <w:lang w:eastAsia="zh-CN"/>
              </w:rPr>
            </w:pPr>
          </w:p>
        </w:tc>
        <w:tc>
          <w:tcPr>
            <w:tcW w:w="7941" w:type="dxa"/>
            <w:shd w:val="clear" w:color="auto" w:fill="auto"/>
          </w:tcPr>
          <w:p w14:paraId="0C8508B3" w14:textId="77777777" w:rsidR="00702DD9" w:rsidRPr="00954597" w:rsidRDefault="00702DD9" w:rsidP="00702DD9">
            <w:pPr>
              <w:spacing w:after="120"/>
              <w:rPr>
                <w:rFonts w:eastAsia="SimSun"/>
                <w:szCs w:val="20"/>
                <w:lang w:eastAsia="zh-CN"/>
              </w:rPr>
            </w:pPr>
          </w:p>
        </w:tc>
      </w:tr>
      <w:tr w:rsidR="00702DD9" w:rsidRPr="00954597" w14:paraId="254D1F38" w14:textId="77777777" w:rsidTr="00702DD9">
        <w:tc>
          <w:tcPr>
            <w:tcW w:w="1121"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941"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702DD9">
        <w:tc>
          <w:tcPr>
            <w:tcW w:w="1121"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941"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702DD9">
        <w:tc>
          <w:tcPr>
            <w:tcW w:w="1121"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941"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702DD9">
        <w:tc>
          <w:tcPr>
            <w:tcW w:w="1121"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941"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702DD9">
        <w:tc>
          <w:tcPr>
            <w:tcW w:w="1121"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941"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702DD9">
        <w:tc>
          <w:tcPr>
            <w:tcW w:w="1121"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941"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702DD9">
        <w:tc>
          <w:tcPr>
            <w:tcW w:w="1121"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941"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702DD9">
        <w:tc>
          <w:tcPr>
            <w:tcW w:w="1121"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941"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702DD9">
        <w:tc>
          <w:tcPr>
            <w:tcW w:w="1121"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941"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702DD9">
        <w:tc>
          <w:tcPr>
            <w:tcW w:w="1121"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941"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702DD9">
        <w:tc>
          <w:tcPr>
            <w:tcW w:w="1121"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941"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702DD9">
        <w:tc>
          <w:tcPr>
            <w:tcW w:w="1121"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941"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702DD9">
        <w:tc>
          <w:tcPr>
            <w:tcW w:w="1121"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941"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702DD9">
        <w:tc>
          <w:tcPr>
            <w:tcW w:w="1121"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941"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702DD9">
        <w:tc>
          <w:tcPr>
            <w:tcW w:w="1121"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941"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702DD9">
        <w:tc>
          <w:tcPr>
            <w:tcW w:w="1121"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941"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lastRenderedPageBreak/>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w:t>
            </w:r>
            <w:proofErr w:type="gramStart"/>
            <w:r>
              <w:rPr>
                <w:rFonts w:eastAsia="SimSun"/>
                <w:szCs w:val="20"/>
                <w:lang w:eastAsia="zh-CN"/>
              </w:rPr>
              <w:t>UCI  multiplexing</w:t>
            </w:r>
            <w:proofErr w:type="gramEnd"/>
            <w:r>
              <w:rPr>
                <w:rFonts w:eastAsia="SimSun"/>
                <w:szCs w:val="20"/>
                <w:lang w:eastAsia="zh-CN"/>
              </w:rPr>
              <w:t>”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 xml:space="preserve">For Alt 2: it seems to mean that UE may or may or check timeline. This is not </w:t>
            </w:r>
            <w:proofErr w:type="gramStart"/>
            <w:r>
              <w:rPr>
                <w:rFonts w:eastAsia="SimSun"/>
                <w:szCs w:val="20"/>
                <w:lang w:eastAsia="zh-CN"/>
              </w:rPr>
              <w:t>acceptable, since</w:t>
            </w:r>
            <w:proofErr w:type="gramEnd"/>
            <w:r>
              <w:rPr>
                <w:rFonts w:eastAsia="SimSun"/>
                <w:szCs w:val="20"/>
                <w:lang w:eastAsia="zh-CN"/>
              </w:rPr>
              <w:t xml:space="preserve"> the outcome of multiplexing is uncertain. We can support Alt 2 if it is changed to: </w:t>
            </w:r>
            <w:r>
              <w:rPr>
                <w:rFonts w:eastAsia="SimSun"/>
                <w:szCs w:val="20"/>
                <w:lang w:eastAsia="zh-CN"/>
              </w:rPr>
              <w:lastRenderedPageBreak/>
              <w:t>“It’s UE responsibility to check timeline when performing intra-UE multiplexing/cancellation.”</w:t>
            </w:r>
          </w:p>
        </w:tc>
      </w:tr>
      <w:tr w:rsidR="00702DD9" w:rsidRPr="00954597" w14:paraId="2F8EF3CB" w14:textId="77777777" w:rsidTr="009E2F4E">
        <w:tc>
          <w:tcPr>
            <w:tcW w:w="1572" w:type="dxa"/>
            <w:shd w:val="clear" w:color="auto" w:fill="auto"/>
          </w:tcPr>
          <w:p w14:paraId="50589DFE" w14:textId="77777777" w:rsidR="00702DD9" w:rsidRPr="00954597" w:rsidRDefault="00702DD9" w:rsidP="00702DD9">
            <w:pPr>
              <w:spacing w:after="120"/>
              <w:rPr>
                <w:rFonts w:eastAsia="SimSun"/>
                <w:szCs w:val="20"/>
                <w:lang w:eastAsia="zh-CN"/>
              </w:rPr>
            </w:pPr>
          </w:p>
        </w:tc>
        <w:tc>
          <w:tcPr>
            <w:tcW w:w="7490" w:type="dxa"/>
            <w:shd w:val="clear" w:color="auto" w:fill="auto"/>
          </w:tcPr>
          <w:p w14:paraId="72B1F19C" w14:textId="77777777" w:rsidR="00702DD9" w:rsidRPr="00954597" w:rsidRDefault="00702DD9" w:rsidP="00702DD9">
            <w:pPr>
              <w:spacing w:after="120"/>
              <w:rPr>
                <w:rFonts w:eastAsia="SimSun"/>
                <w:szCs w:val="20"/>
                <w:lang w:eastAsia="zh-CN"/>
              </w:rPr>
            </w:pP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SimSun"/>
                <w:szCs w:val="20"/>
                <w:lang w:eastAsia="zh-CN"/>
              </w:rPr>
            </w:pPr>
          </w:p>
        </w:tc>
        <w:tc>
          <w:tcPr>
            <w:tcW w:w="7490" w:type="dxa"/>
            <w:shd w:val="clear" w:color="auto" w:fill="auto"/>
          </w:tcPr>
          <w:p w14:paraId="148C1EDB" w14:textId="77777777" w:rsidR="00702DD9" w:rsidRPr="00954597" w:rsidRDefault="00702DD9" w:rsidP="00702DD9">
            <w:pPr>
              <w:spacing w:after="120"/>
              <w:rPr>
                <w:rFonts w:eastAsia="SimSun"/>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SimSun"/>
                <w:szCs w:val="20"/>
                <w:lang w:eastAsia="zh-CN"/>
              </w:rPr>
            </w:pPr>
          </w:p>
        </w:tc>
        <w:tc>
          <w:tcPr>
            <w:tcW w:w="7490" w:type="dxa"/>
            <w:shd w:val="clear" w:color="auto" w:fill="auto"/>
          </w:tcPr>
          <w:p w14:paraId="4E6F01BA" w14:textId="77777777" w:rsidR="00702DD9" w:rsidRPr="00954597" w:rsidRDefault="00702DD9" w:rsidP="00702DD9">
            <w:pPr>
              <w:spacing w:after="120"/>
              <w:rPr>
                <w:rFonts w:eastAsia="SimSun"/>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SimSun"/>
                <w:szCs w:val="20"/>
                <w:lang w:eastAsia="zh-CN"/>
              </w:rPr>
            </w:pPr>
          </w:p>
        </w:tc>
        <w:tc>
          <w:tcPr>
            <w:tcW w:w="7490" w:type="dxa"/>
            <w:shd w:val="clear" w:color="auto" w:fill="auto"/>
          </w:tcPr>
          <w:p w14:paraId="5D4DA22C" w14:textId="77777777" w:rsidR="00702DD9" w:rsidRPr="00954597" w:rsidRDefault="00702DD9" w:rsidP="00702DD9">
            <w:pPr>
              <w:spacing w:after="120"/>
              <w:rPr>
                <w:rFonts w:eastAsia="SimSun"/>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SimSun"/>
                <w:szCs w:val="20"/>
                <w:lang w:eastAsia="zh-CN"/>
              </w:rPr>
            </w:pPr>
          </w:p>
        </w:tc>
        <w:tc>
          <w:tcPr>
            <w:tcW w:w="7490" w:type="dxa"/>
            <w:shd w:val="clear" w:color="auto" w:fill="auto"/>
          </w:tcPr>
          <w:p w14:paraId="28735ECE" w14:textId="77777777" w:rsidR="00702DD9" w:rsidRPr="00954597" w:rsidRDefault="00702DD9" w:rsidP="00702DD9">
            <w:pPr>
              <w:spacing w:after="120"/>
              <w:rPr>
                <w:rFonts w:eastAsia="SimSun"/>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SimSun"/>
                <w:szCs w:val="20"/>
                <w:lang w:eastAsia="zh-CN"/>
              </w:rPr>
            </w:pPr>
          </w:p>
        </w:tc>
        <w:tc>
          <w:tcPr>
            <w:tcW w:w="7490" w:type="dxa"/>
            <w:shd w:val="clear" w:color="auto" w:fill="auto"/>
          </w:tcPr>
          <w:p w14:paraId="6D3931F8" w14:textId="77777777" w:rsidR="00702DD9" w:rsidRPr="00954597" w:rsidRDefault="00702DD9" w:rsidP="00702DD9">
            <w:pPr>
              <w:spacing w:after="120"/>
              <w:rPr>
                <w:rFonts w:eastAsia="SimSun"/>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SimSun"/>
                <w:szCs w:val="20"/>
                <w:lang w:eastAsia="zh-CN"/>
              </w:rPr>
            </w:pPr>
          </w:p>
        </w:tc>
        <w:tc>
          <w:tcPr>
            <w:tcW w:w="7490" w:type="dxa"/>
            <w:shd w:val="clear" w:color="auto" w:fill="auto"/>
          </w:tcPr>
          <w:p w14:paraId="7FC8B513" w14:textId="77777777" w:rsidR="00702DD9" w:rsidRPr="00954597" w:rsidRDefault="00702DD9" w:rsidP="00702DD9">
            <w:pPr>
              <w:spacing w:after="120"/>
              <w:rPr>
                <w:rFonts w:eastAsia="SimSun"/>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SimSun"/>
                <w:szCs w:val="20"/>
                <w:lang w:eastAsia="zh-CN"/>
              </w:rPr>
            </w:pPr>
          </w:p>
        </w:tc>
        <w:tc>
          <w:tcPr>
            <w:tcW w:w="7490" w:type="dxa"/>
            <w:shd w:val="clear" w:color="auto" w:fill="auto"/>
          </w:tcPr>
          <w:p w14:paraId="3E6ECAB0" w14:textId="77777777" w:rsidR="00702DD9" w:rsidRPr="00954597" w:rsidRDefault="00702DD9" w:rsidP="00702DD9">
            <w:pPr>
              <w:spacing w:after="120"/>
              <w:rPr>
                <w:rFonts w:eastAsia="SimSun"/>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SimSun"/>
                <w:szCs w:val="20"/>
                <w:lang w:eastAsia="zh-CN"/>
              </w:rPr>
            </w:pPr>
          </w:p>
        </w:tc>
        <w:tc>
          <w:tcPr>
            <w:tcW w:w="7490" w:type="dxa"/>
            <w:shd w:val="clear" w:color="auto" w:fill="auto"/>
          </w:tcPr>
          <w:p w14:paraId="5D96A8D7" w14:textId="77777777" w:rsidR="00702DD9" w:rsidRPr="00954597" w:rsidRDefault="00702DD9" w:rsidP="00702DD9">
            <w:pPr>
              <w:spacing w:after="120"/>
              <w:rPr>
                <w:rFonts w:eastAsia="SimSun"/>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SimSun"/>
                <w:szCs w:val="20"/>
                <w:lang w:eastAsia="zh-CN"/>
              </w:rPr>
            </w:pPr>
          </w:p>
        </w:tc>
        <w:tc>
          <w:tcPr>
            <w:tcW w:w="7490" w:type="dxa"/>
            <w:shd w:val="clear" w:color="auto" w:fill="auto"/>
          </w:tcPr>
          <w:p w14:paraId="3FDAE184" w14:textId="77777777" w:rsidR="00702DD9" w:rsidRPr="00954597" w:rsidRDefault="00702DD9" w:rsidP="00702DD9">
            <w:pPr>
              <w:spacing w:after="120"/>
              <w:rPr>
                <w:rFonts w:eastAsia="SimSun"/>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SimSun"/>
                <w:szCs w:val="20"/>
                <w:lang w:eastAsia="zh-CN"/>
              </w:rPr>
            </w:pPr>
          </w:p>
        </w:tc>
        <w:tc>
          <w:tcPr>
            <w:tcW w:w="7490" w:type="dxa"/>
            <w:shd w:val="clear" w:color="auto" w:fill="auto"/>
          </w:tcPr>
          <w:p w14:paraId="311655C7" w14:textId="77777777" w:rsidR="00702DD9" w:rsidRPr="00954597" w:rsidRDefault="00702DD9" w:rsidP="00702DD9">
            <w:pPr>
              <w:spacing w:after="120"/>
              <w:rPr>
                <w:rFonts w:eastAsia="SimSun"/>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SimSun"/>
                <w:szCs w:val="20"/>
                <w:lang w:eastAsia="zh-CN"/>
              </w:rPr>
            </w:pPr>
          </w:p>
        </w:tc>
        <w:tc>
          <w:tcPr>
            <w:tcW w:w="7490" w:type="dxa"/>
            <w:shd w:val="clear" w:color="auto" w:fill="auto"/>
          </w:tcPr>
          <w:p w14:paraId="6B5CC816" w14:textId="77777777" w:rsidR="00702DD9" w:rsidRPr="00954597" w:rsidRDefault="00702DD9" w:rsidP="00702DD9">
            <w:pPr>
              <w:spacing w:after="120"/>
              <w:rPr>
                <w:rFonts w:eastAsia="SimSun"/>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SimSun"/>
                <w:szCs w:val="20"/>
                <w:lang w:eastAsia="zh-CN"/>
              </w:rPr>
            </w:pPr>
          </w:p>
        </w:tc>
        <w:tc>
          <w:tcPr>
            <w:tcW w:w="7490" w:type="dxa"/>
            <w:shd w:val="clear" w:color="auto" w:fill="auto"/>
          </w:tcPr>
          <w:p w14:paraId="38CBC47C" w14:textId="77777777" w:rsidR="00702DD9" w:rsidRPr="00954597" w:rsidRDefault="00702DD9" w:rsidP="00702DD9">
            <w:pPr>
              <w:spacing w:after="120"/>
              <w:rPr>
                <w:rFonts w:eastAsia="SimSun"/>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SimSun"/>
                <w:szCs w:val="20"/>
                <w:lang w:eastAsia="zh-CN"/>
              </w:rPr>
            </w:pPr>
          </w:p>
        </w:tc>
        <w:tc>
          <w:tcPr>
            <w:tcW w:w="7490" w:type="dxa"/>
            <w:shd w:val="clear" w:color="auto" w:fill="auto"/>
          </w:tcPr>
          <w:p w14:paraId="77968821" w14:textId="77777777" w:rsidR="00702DD9" w:rsidRPr="00954597" w:rsidRDefault="00702DD9" w:rsidP="00702DD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lastRenderedPageBreak/>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702DD9" w:rsidRPr="00954597" w14:paraId="393403D5" w14:textId="77777777" w:rsidTr="009E2F4E">
        <w:tc>
          <w:tcPr>
            <w:tcW w:w="1376" w:type="dxa"/>
            <w:shd w:val="clear" w:color="auto" w:fill="auto"/>
          </w:tcPr>
          <w:p w14:paraId="55F2975F" w14:textId="77777777" w:rsidR="00702DD9" w:rsidRPr="00954597" w:rsidRDefault="00702DD9" w:rsidP="00702DD9">
            <w:pPr>
              <w:spacing w:after="120"/>
              <w:rPr>
                <w:rFonts w:eastAsia="SimSun"/>
                <w:szCs w:val="20"/>
                <w:lang w:eastAsia="zh-CN"/>
              </w:rPr>
            </w:pPr>
          </w:p>
        </w:tc>
        <w:tc>
          <w:tcPr>
            <w:tcW w:w="7686" w:type="dxa"/>
            <w:shd w:val="clear" w:color="auto" w:fill="auto"/>
          </w:tcPr>
          <w:p w14:paraId="56A5FEFD" w14:textId="77777777" w:rsidR="00702DD9" w:rsidRPr="00954597" w:rsidRDefault="00702DD9" w:rsidP="00702DD9">
            <w:pPr>
              <w:spacing w:after="120"/>
              <w:rPr>
                <w:rFonts w:eastAsia="SimSun"/>
                <w:szCs w:val="20"/>
                <w:lang w:eastAsia="zh-CN"/>
              </w:rPr>
            </w:pP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SimSun"/>
                <w:szCs w:val="20"/>
                <w:lang w:eastAsia="zh-CN"/>
              </w:rPr>
            </w:pPr>
          </w:p>
        </w:tc>
        <w:tc>
          <w:tcPr>
            <w:tcW w:w="7686" w:type="dxa"/>
            <w:shd w:val="clear" w:color="auto" w:fill="auto"/>
          </w:tcPr>
          <w:p w14:paraId="29684743" w14:textId="77777777" w:rsidR="00702DD9" w:rsidRPr="00954597" w:rsidRDefault="00702DD9" w:rsidP="00702DD9">
            <w:pPr>
              <w:spacing w:after="120"/>
              <w:rPr>
                <w:rFonts w:eastAsia="SimSun"/>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SimSun"/>
                <w:szCs w:val="20"/>
                <w:lang w:eastAsia="zh-CN"/>
              </w:rPr>
            </w:pPr>
          </w:p>
        </w:tc>
        <w:tc>
          <w:tcPr>
            <w:tcW w:w="7686" w:type="dxa"/>
            <w:shd w:val="clear" w:color="auto" w:fill="auto"/>
          </w:tcPr>
          <w:p w14:paraId="12A35626" w14:textId="77777777" w:rsidR="00702DD9" w:rsidRPr="00954597" w:rsidRDefault="00702DD9" w:rsidP="00702DD9">
            <w:pPr>
              <w:spacing w:after="120"/>
              <w:rPr>
                <w:rFonts w:eastAsia="SimSun"/>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lastRenderedPageBreak/>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EC7B7A"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C7B7A"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C7B7A"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C7B7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C7B7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C7B7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C7B7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14FEA727">
                      <v:shape id="_x0000_i1026" type="#_x0000_t75" alt="" style="width:15pt;height:15pt;mso-width-percent:0;mso-height-percent:0;mso-width-percent:0;mso-height-percent:0" o:ole="">
                        <v:imagedata r:id="rId39" o:title=""/>
                      </v:shape>
                      <o:OLEObject Type="Embed" ProgID="Equation.3" ShapeID="_x0000_i1026" DrawAspect="Content" ObjectID="_1695824351" r:id="rId4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085F3A3E">
                      <v:shape id="_x0000_i1027" type="#_x0000_t75" alt="" style="width:65pt;height:15pt;mso-width-percent:0;mso-height-percent:0;mso-width-percent:0;mso-height-percent:0" o:ole="">
                        <v:imagedata r:id="rId41" o:title=""/>
                      </v:shape>
                      <o:OLEObject Type="Embed" ProgID="Equation.3" ShapeID="_x0000_i1027" DrawAspect="Content" ObjectID="_1695824352" r:id="rId4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F42745" w:rsidP="00B779E7">
                  <w:pPr>
                    <w:pStyle w:val="TAH"/>
                    <w:spacing w:after="0"/>
                    <w:rPr>
                      <w:highlight w:val="yellow"/>
                      <w:lang w:eastAsia="zh-CN"/>
                    </w:rPr>
                  </w:pPr>
                  <w:r w:rsidRPr="005C0505">
                    <w:rPr>
                      <w:noProof/>
                      <w:position w:val="-12"/>
                      <w:highlight w:val="yellow"/>
                    </w:rPr>
                    <w:object w:dxaOrig="859" w:dyaOrig="360" w14:anchorId="484A2368">
                      <v:shape id="_x0000_i1028" type="#_x0000_t75" alt="" style="width:43pt;height:18.5pt;mso-width-percent:0;mso-height-percent:0;mso-width-percent:0;mso-height-percent:0" o:ole="">
                        <v:imagedata r:id="rId43" o:title=""/>
                      </v:shape>
                      <o:OLEObject Type="Embed" ProgID="Equation.3" ShapeID="_x0000_i1028" DrawAspect="Content" ObjectID="_1695824353" r:id="rId4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F42745" w:rsidP="00B779E7">
                  <w:pPr>
                    <w:pStyle w:val="TAC"/>
                    <w:spacing w:after="0"/>
                    <w:rPr>
                      <w:highlight w:val="yellow"/>
                    </w:rPr>
                  </w:pPr>
                  <w:r w:rsidRPr="005C0505">
                    <w:rPr>
                      <w:noProof/>
                      <w:position w:val="-12"/>
                      <w:highlight w:val="yellow"/>
                    </w:rPr>
                    <w:object w:dxaOrig="1579" w:dyaOrig="360" w14:anchorId="5F3D202D">
                      <v:shape id="_x0000_i1029" type="#_x0000_t75" alt="" style="width:79pt;height:18.5pt;mso-width-percent:0;mso-height-percent:0;mso-width-percent:0;mso-height-percent:0" o:ole="">
                        <v:imagedata r:id="rId45" o:title=""/>
                      </v:shape>
                      <o:OLEObject Type="Embed" ProgID="Equation.3" ShapeID="_x0000_i1029" DrawAspect="Content" ObjectID="_1695824354" r:id="rId4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F42745" w:rsidP="00B779E7">
                  <w:pPr>
                    <w:pStyle w:val="TAC"/>
                    <w:spacing w:after="0"/>
                  </w:pPr>
                  <w:r w:rsidRPr="002625EB">
                    <w:rPr>
                      <w:noProof/>
                      <w:position w:val="-12"/>
                    </w:rPr>
                    <w:object w:dxaOrig="2720" w:dyaOrig="360" w14:anchorId="47083E8E">
                      <v:shape id="_x0000_i1030" type="#_x0000_t75" alt="" style="width:134.5pt;height:18.5pt;mso-width-percent:0;mso-height-percent:0;mso-width-percent:0;mso-height-percent:0" o:ole="">
                        <v:imagedata r:id="rId47" o:title=""/>
                      </v:shape>
                      <o:OLEObject Type="Embed" ProgID="Equation.3" ShapeID="_x0000_i1030" DrawAspect="Content" ObjectID="_1695824355" r:id="rId4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F42745" w:rsidP="00B779E7">
                  <w:pPr>
                    <w:pStyle w:val="TAC"/>
                    <w:spacing w:after="0"/>
                  </w:pPr>
                  <w:r w:rsidRPr="002625EB">
                    <w:rPr>
                      <w:noProof/>
                      <w:position w:val="-12"/>
                    </w:rPr>
                    <w:object w:dxaOrig="3879" w:dyaOrig="360" w14:anchorId="2254B01E">
                      <v:shape id="_x0000_i1031" type="#_x0000_t75" alt="" style="width:182pt;height:17pt;mso-width-percent:0;mso-height-percent:0;mso-width-percent:0;mso-height-percent:0" o:ole="">
                        <v:imagedata r:id="rId49" o:title=""/>
                      </v:shape>
                      <o:OLEObject Type="Embed" ProgID="Equation.3" ShapeID="_x0000_i1031" DrawAspect="Content" ObjectID="_1695824356" r:id="rId5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F42745" w:rsidP="00B779E7">
                  <w:pPr>
                    <w:pStyle w:val="TAC"/>
                    <w:spacing w:after="0"/>
                  </w:pPr>
                  <w:r w:rsidRPr="002625EB">
                    <w:rPr>
                      <w:noProof/>
                      <w:position w:val="-12"/>
                    </w:rPr>
                    <w:object w:dxaOrig="5120" w:dyaOrig="360" w14:anchorId="25F54345">
                      <v:shape id="_x0000_i1032" type="#_x0000_t75" alt="" style="width:240.5pt;height:18.5pt;mso-width-percent:0;mso-height-percent:0;mso-width-percent:0;mso-height-percent:0" o:ole="">
                        <v:imagedata r:id="rId51" o:title=""/>
                      </v:shape>
                      <o:OLEObject Type="Embed" ProgID="Equation.3" ShapeID="_x0000_i1032" DrawAspect="Content" ObjectID="_1695824357" r:id="rId52"/>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4D2275C6">
                      <v:shape id="_x0000_i1033" type="#_x0000_t75" alt="" style="width:15pt;height:15pt;mso-width-percent:0;mso-height-percent:0;mso-width-percent:0;mso-height-percent:0" o:ole="">
                        <v:imagedata r:id="rId39" o:title=""/>
                      </v:shape>
                      <o:OLEObject Type="Embed" ProgID="Equation.3" ShapeID="_x0000_i1033" DrawAspect="Content" ObjectID="_1695824358" r:id="rId5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3E0D0040">
                      <v:shape id="_x0000_i1034" type="#_x0000_t75" alt="" style="width:65pt;height:15pt;mso-width-percent:0;mso-height-percent:0;mso-width-percent:0;mso-height-percent:0" o:ole="">
                        <v:imagedata r:id="rId41" o:title=""/>
                      </v:shape>
                      <o:OLEObject Type="Embed" ProgID="Equation.3" ShapeID="_x0000_i1034" DrawAspect="Content" ObjectID="_1695824359" r:id="rId5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F42745" w:rsidP="00B779E7">
                  <w:pPr>
                    <w:pStyle w:val="TAH"/>
                    <w:spacing w:after="0"/>
                    <w:rPr>
                      <w:highlight w:val="yellow"/>
                      <w:lang w:eastAsia="zh-CN"/>
                    </w:rPr>
                  </w:pPr>
                  <w:r w:rsidRPr="005C0505">
                    <w:rPr>
                      <w:noProof/>
                      <w:position w:val="-12"/>
                      <w:highlight w:val="yellow"/>
                    </w:rPr>
                    <w:object w:dxaOrig="420" w:dyaOrig="360" w14:anchorId="13CF707E">
                      <v:shape id="_x0000_i1035" type="#_x0000_t75" alt="" style="width:18.5pt;height:15pt;mso-width-percent:0;mso-height-percent:0;mso-width-percent:0;mso-height-percent:0" o:ole="">
                        <v:imagedata r:id="rId55" o:title=""/>
                      </v:shape>
                      <o:OLEObject Type="Embed" ProgID="Equation.3" ShapeID="_x0000_i1035" DrawAspect="Content" ObjectID="_1695824360" r:id="rId5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F42745" w:rsidP="00B779E7">
                  <w:pPr>
                    <w:pStyle w:val="TAC"/>
                    <w:spacing w:after="0"/>
                    <w:rPr>
                      <w:highlight w:val="yellow"/>
                    </w:rPr>
                  </w:pPr>
                  <w:r w:rsidRPr="005C0505">
                    <w:rPr>
                      <w:noProof/>
                      <w:position w:val="-12"/>
                      <w:highlight w:val="yellow"/>
                    </w:rPr>
                    <w:object w:dxaOrig="580" w:dyaOrig="360" w14:anchorId="181B5211">
                      <v:shape id="_x0000_i1036" type="#_x0000_t75" alt="" style="width:26.5pt;height:15pt;mso-width-percent:0;mso-height-percent:0;mso-width-percent:0;mso-height-percent:0" o:ole="">
                        <v:imagedata r:id="rId57" o:title=""/>
                      </v:shape>
                      <o:OLEObject Type="Embed" ProgID="Equation.3" ShapeID="_x0000_i1036" DrawAspect="Content" ObjectID="_1695824361" r:id="rId5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F42745" w:rsidP="00B779E7">
                  <w:pPr>
                    <w:pStyle w:val="TAC"/>
                    <w:spacing w:after="0"/>
                  </w:pPr>
                  <w:r w:rsidRPr="002625EB">
                    <w:rPr>
                      <w:noProof/>
                      <w:position w:val="-12"/>
                    </w:rPr>
                    <w:object w:dxaOrig="940" w:dyaOrig="360" w14:anchorId="6B2803CE">
                      <v:shape id="_x0000_i1037" type="#_x0000_t75" alt="" style="width:43pt;height:15pt;mso-width-percent:0;mso-height-percent:0;mso-width-percent:0;mso-height-percent:0" o:ole="">
                        <v:imagedata r:id="rId59" o:title=""/>
                      </v:shape>
                      <o:OLEObject Type="Embed" ProgID="Equation.3" ShapeID="_x0000_i1037" DrawAspect="Content" ObjectID="_1695824362" r:id="rId6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F42745" w:rsidP="00B779E7">
                  <w:pPr>
                    <w:pStyle w:val="TAC"/>
                    <w:spacing w:after="0"/>
                  </w:pPr>
                  <w:r w:rsidRPr="002625EB">
                    <w:rPr>
                      <w:noProof/>
                      <w:position w:val="-12"/>
                    </w:rPr>
                    <w:object w:dxaOrig="1359" w:dyaOrig="360" w14:anchorId="7926E76D">
                      <v:shape id="_x0000_i1038" type="#_x0000_t75" alt="" style="width:60.5pt;height:15pt;mso-width-percent:0;mso-height-percent:0;mso-width-percent:0;mso-height-percent:0" o:ole="">
                        <v:imagedata r:id="rId61" o:title=""/>
                      </v:shape>
                      <o:OLEObject Type="Embed" ProgID="Equation.3" ShapeID="_x0000_i1038" DrawAspect="Content" ObjectID="_1695824363" r:id="rId6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F42745" w:rsidP="00B779E7">
                  <w:pPr>
                    <w:pStyle w:val="TAC"/>
                    <w:spacing w:after="0"/>
                  </w:pPr>
                  <w:r w:rsidRPr="002625EB">
                    <w:rPr>
                      <w:noProof/>
                      <w:position w:val="-12"/>
                    </w:rPr>
                    <w:object w:dxaOrig="1780" w:dyaOrig="360" w14:anchorId="64892885">
                      <v:shape id="_x0000_i1039" type="#_x0000_t75" alt="" style="width:81.5pt;height:15pt;mso-width-percent:0;mso-height-percent:0;mso-width-percent:0;mso-height-percent:0" o:ole="">
                        <v:imagedata r:id="rId63" o:title=""/>
                      </v:shape>
                      <o:OLEObject Type="Embed" ProgID="Equation.3" ShapeID="_x0000_i1039" DrawAspect="Content" ObjectID="_1695824364" r:id="rId64"/>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5326E3B0">
                      <v:shape id="_x0000_i1040" type="#_x0000_t75" alt="" style="width:15pt;height:15pt;mso-width-percent:0;mso-height-percent:0;mso-width-percent:0;mso-height-percent:0" o:ole="">
                        <v:imagedata r:id="rId39" o:title=""/>
                      </v:shape>
                      <o:OLEObject Type="Embed" ProgID="Equation.3" ShapeID="_x0000_i1040" DrawAspect="Content" ObjectID="_1695824365" r:id="rId6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15F9C622">
                      <v:shape id="_x0000_i1041" type="#_x0000_t75" alt="" style="width:65pt;height:15pt;mso-width-percent:0;mso-height-percent:0;mso-width-percent:0;mso-height-percent:0" o:ole="">
                        <v:imagedata r:id="rId41" o:title=""/>
                      </v:shape>
                      <o:OLEObject Type="Embed" ProgID="Equation.3" ShapeID="_x0000_i1041" DrawAspect="Content" ObjectID="_1695824366" r:id="rId6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2A32CF1C">
                      <v:shape id="_x0000_i1042" type="#_x0000_t75" alt="" style="width:19pt;height:15pt;mso-width-percent:0;mso-height-percent:0;mso-width-percent:0;mso-height-percent:0" o:ole="">
                        <v:imagedata r:id="rId55" o:title=""/>
                      </v:shape>
                      <o:OLEObject Type="Embed" ProgID="Equation.3" ShapeID="_x0000_i1042" DrawAspect="Content" ObjectID="_1695824367" r:id="rId6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F4274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7A4026F5">
                      <v:shape id="_x0000_i1043" type="#_x0000_t75" alt="" style="width:26.5pt;height:15pt;mso-width-percent:0;mso-height-percent:0;mso-width-percent:0;mso-height-percent:0" o:ole="">
                        <v:imagedata r:id="rId57" o:title=""/>
                      </v:shape>
                      <o:OLEObject Type="Embed" ProgID="Equation.3" ShapeID="_x0000_i1043" DrawAspect="Content" ObjectID="_1695824368" r:id="rId68"/>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0A237147">
                      <v:shape id="_x0000_i1044" type="#_x0000_t75" alt="" style="width:15pt;height:15pt;mso-width-percent:0;mso-height-percent:0;mso-width-percent:0;mso-height-percent:0" o:ole="">
                        <v:imagedata r:id="rId39" o:title=""/>
                      </v:shape>
                      <o:OLEObject Type="Embed" ProgID="Equation.3" ShapeID="_x0000_i1044" DrawAspect="Content" ObjectID="_1695824369" r:id="rId6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0CBD7668">
                      <v:shape id="_x0000_i1045" type="#_x0000_t75" alt="" style="width:65pt;height:15pt;mso-width-percent:0;mso-height-percent:0;mso-width-percent:0;mso-height-percent:0" o:ole="">
                        <v:imagedata r:id="rId41" o:title=""/>
                      </v:shape>
                      <o:OLEObject Type="Embed" ProgID="Equation.3" ShapeID="_x0000_i1045" DrawAspect="Content" ObjectID="_1695824370" r:id="rId7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5B741D71">
                      <v:shape id="_x0000_i1046" type="#_x0000_t75" alt="" style="width:19pt;height:15pt;mso-width-percent:0;mso-height-percent:0;mso-width-percent:0;mso-height-percent:0" o:ole="">
                        <v:imagedata r:id="rId55" o:title=""/>
                      </v:shape>
                      <o:OLEObject Type="Embed" ProgID="Equation.3" ShapeID="_x0000_i1046" DrawAspect="Content" ObjectID="_1695824371" r:id="rId7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lastRenderedPageBreak/>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9E2F4E">
        <w:tc>
          <w:tcPr>
            <w:tcW w:w="1376"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9E2F4E">
        <w:tc>
          <w:tcPr>
            <w:tcW w:w="1376"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9E2F4E">
        <w:tc>
          <w:tcPr>
            <w:tcW w:w="1376"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9E2F4E">
        <w:tc>
          <w:tcPr>
            <w:tcW w:w="1376"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9E2F4E">
        <w:tc>
          <w:tcPr>
            <w:tcW w:w="1376"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w:t>
            </w:r>
            <w:r>
              <w:rPr>
                <w:lang w:val="en-GB" w:eastAsia="ja-JP"/>
              </w:rPr>
              <w:t xml:space="preserv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proofErr w:type="gramStart"/>
            <w:r>
              <w:rPr>
                <w:rFonts w:eastAsia="SimSun"/>
                <w:szCs w:val="20"/>
                <w:lang w:eastAsia="zh-CN"/>
              </w:rPr>
              <w:t>g</w:t>
            </w:r>
            <w:r w:rsidRPr="0049531C">
              <w:rPr>
                <w:rFonts w:eastAsia="SimSun"/>
                <w:szCs w:val="20"/>
                <w:vertAlign w:val="subscript"/>
                <w:lang w:eastAsia="zh-CN"/>
              </w:rPr>
              <w:t>b,f</w:t>
            </w:r>
            <w:proofErr w:type="gramEnd"/>
            <w:r w:rsidRPr="0049531C">
              <w:rPr>
                <w:rFonts w:eastAsia="SimSun"/>
                <w:szCs w:val="20"/>
                <w:vertAlign w:val="subscript"/>
                <w:lang w:eastAsia="zh-CN"/>
              </w:rPr>
              <w:t>,c</w:t>
            </w:r>
            <w:proofErr w:type="spellEnd"/>
            <w:r>
              <w:rPr>
                <w:rFonts w:eastAsia="SimSun"/>
                <w:szCs w:val="20"/>
                <w:lang w:eastAsia="zh-CN"/>
              </w:rPr>
              <w:t xml:space="preserve"> (power control command). These can all be adjusted to </w:t>
            </w:r>
            <w:proofErr w:type="gramStart"/>
            <w:r>
              <w:rPr>
                <w:rFonts w:eastAsia="SimSun"/>
                <w:szCs w:val="20"/>
                <w:lang w:eastAsia="zh-CN"/>
              </w:rPr>
              <w:t>take into account</w:t>
            </w:r>
            <w:proofErr w:type="gramEnd"/>
            <w:r>
              <w:rPr>
                <w:rFonts w:eastAsia="SimSun"/>
                <w:szCs w:val="20"/>
                <w:lang w:eastAsia="zh-CN"/>
              </w:rPr>
              <w:t xml:space="preserve">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702DD9" w:rsidRPr="00954597" w14:paraId="424DBAE3" w14:textId="77777777" w:rsidTr="009E2F4E">
        <w:tc>
          <w:tcPr>
            <w:tcW w:w="1376" w:type="dxa"/>
            <w:shd w:val="clear" w:color="auto" w:fill="auto"/>
          </w:tcPr>
          <w:p w14:paraId="4729CBFF" w14:textId="77777777" w:rsidR="00702DD9" w:rsidRPr="00954597" w:rsidRDefault="00702DD9" w:rsidP="00702DD9">
            <w:pPr>
              <w:spacing w:after="120"/>
              <w:rPr>
                <w:rFonts w:eastAsia="SimSun"/>
                <w:szCs w:val="20"/>
                <w:lang w:eastAsia="zh-CN"/>
              </w:rPr>
            </w:pPr>
          </w:p>
        </w:tc>
        <w:tc>
          <w:tcPr>
            <w:tcW w:w="7686" w:type="dxa"/>
            <w:shd w:val="clear" w:color="auto" w:fill="auto"/>
          </w:tcPr>
          <w:p w14:paraId="2983D9F8" w14:textId="77777777" w:rsidR="00702DD9" w:rsidRPr="00954597" w:rsidRDefault="00702DD9" w:rsidP="00702DD9">
            <w:pPr>
              <w:spacing w:after="120"/>
              <w:rPr>
                <w:rFonts w:eastAsia="SimSun"/>
                <w:szCs w:val="20"/>
                <w:lang w:eastAsia="zh-CN"/>
              </w:rPr>
            </w:pPr>
          </w:p>
        </w:tc>
      </w:tr>
      <w:tr w:rsidR="00702DD9" w:rsidRPr="00954597" w14:paraId="49A08EF5" w14:textId="77777777" w:rsidTr="009E2F4E">
        <w:tc>
          <w:tcPr>
            <w:tcW w:w="1376" w:type="dxa"/>
            <w:shd w:val="clear" w:color="auto" w:fill="auto"/>
          </w:tcPr>
          <w:p w14:paraId="3B076E5B" w14:textId="77777777" w:rsidR="00702DD9" w:rsidRPr="00954597" w:rsidRDefault="00702DD9" w:rsidP="00702DD9">
            <w:pPr>
              <w:spacing w:after="120"/>
              <w:rPr>
                <w:rFonts w:eastAsia="SimSun"/>
                <w:szCs w:val="20"/>
                <w:lang w:eastAsia="zh-CN"/>
              </w:rPr>
            </w:pPr>
          </w:p>
        </w:tc>
        <w:tc>
          <w:tcPr>
            <w:tcW w:w="7686" w:type="dxa"/>
            <w:shd w:val="clear" w:color="auto" w:fill="auto"/>
          </w:tcPr>
          <w:p w14:paraId="2721755F" w14:textId="77777777" w:rsidR="00702DD9" w:rsidRPr="00954597" w:rsidRDefault="00702DD9" w:rsidP="00702DD9">
            <w:pPr>
              <w:spacing w:after="120"/>
              <w:rPr>
                <w:rFonts w:eastAsia="SimSun"/>
                <w:szCs w:val="20"/>
                <w:lang w:eastAsia="zh-CN"/>
              </w:rPr>
            </w:pPr>
          </w:p>
        </w:tc>
      </w:tr>
      <w:tr w:rsidR="00702DD9" w:rsidRPr="00954597" w14:paraId="425969A6" w14:textId="77777777" w:rsidTr="009E2F4E">
        <w:tc>
          <w:tcPr>
            <w:tcW w:w="1376"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686"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9E2F4E">
        <w:tc>
          <w:tcPr>
            <w:tcW w:w="1376"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686"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9E2F4E">
        <w:tc>
          <w:tcPr>
            <w:tcW w:w="1376"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686"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9E2F4E">
        <w:tc>
          <w:tcPr>
            <w:tcW w:w="1376"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686"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9E2F4E">
        <w:tc>
          <w:tcPr>
            <w:tcW w:w="1376"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686"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9E2F4E">
        <w:tc>
          <w:tcPr>
            <w:tcW w:w="1376"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686"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9E2F4E">
        <w:tc>
          <w:tcPr>
            <w:tcW w:w="1376"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686"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9E2F4E">
        <w:tc>
          <w:tcPr>
            <w:tcW w:w="1376"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686"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9E2F4E">
        <w:tc>
          <w:tcPr>
            <w:tcW w:w="1376"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686"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9E2F4E">
        <w:tc>
          <w:tcPr>
            <w:tcW w:w="1376"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686"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9E2F4E">
        <w:tc>
          <w:tcPr>
            <w:tcW w:w="1376"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686"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w:t>
            </w:r>
            <w:r>
              <w:rPr>
                <w:rFonts w:eastAsia="SimSun"/>
                <w:lang w:eastAsia="zh-CN"/>
              </w:rPr>
              <w:lastRenderedPageBreak/>
              <w:t>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C7B7A"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t>
            </w:r>
            <w:r>
              <w:rPr>
                <w:rFonts w:eastAsia="SimSun"/>
                <w:szCs w:val="20"/>
                <w:lang w:eastAsia="zh-CN"/>
              </w:rPr>
              <w:lastRenderedPageBreak/>
              <w:t xml:space="preserve">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C7B7A"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C7B7A"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C7B7A"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C7B7A"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C7B7A"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C7B7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w:t>
            </w:r>
            <w:r w:rsidRPr="00A4401C">
              <w:rPr>
                <w:rFonts w:eastAsia="SimSun"/>
                <w:szCs w:val="20"/>
                <w:lang w:eastAsia="zh-CN"/>
              </w:rPr>
              <w:lastRenderedPageBreak/>
              <w:t xml:space="preserve">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F42745" w:rsidRPr="00A4401C">
              <w:rPr>
                <w:rFonts w:eastAsia="SimSun"/>
                <w:noProof/>
                <w:szCs w:val="20"/>
                <w:lang w:eastAsia="zh-CN"/>
              </w:rPr>
              <w:object w:dxaOrig="5460" w:dyaOrig="400" w14:anchorId="64E96EFD">
                <v:shape id="_x0000_i1047" type="#_x0000_t75" alt="" style="width:229pt;height:19pt;mso-width-percent:0;mso-height-percent:0;mso-width-percent:0;mso-height-percent:0" o:ole="">
                  <v:imagedata r:id="rId76" o:title=""/>
                </v:shape>
                <o:OLEObject Type="Embed" ProgID="Equation.3" ShapeID="_x0000_i1047" DrawAspect="Content" ObjectID="_1695824372" r:id="rId77"/>
              </w:object>
            </w:r>
            <w:r w:rsidRPr="00A4401C">
              <w:rPr>
                <w:rFonts w:eastAsia="SimSun"/>
                <w:szCs w:val="20"/>
                <w:lang w:eastAsia="zh-CN"/>
              </w:rPr>
              <w:t xml:space="preserve"> is for HARQ-ACK+CSI part 1 and </w:t>
            </w:r>
            <w:r w:rsidR="00F42745" w:rsidRPr="00A4401C">
              <w:rPr>
                <w:rFonts w:eastAsia="SimSun"/>
                <w:noProof/>
                <w:szCs w:val="20"/>
                <w:lang w:eastAsia="zh-CN"/>
              </w:rPr>
              <w:object w:dxaOrig="6039" w:dyaOrig="400" w14:anchorId="7D005449">
                <v:shape id="_x0000_i1048" type="#_x0000_t75" alt="" style="width:255.5pt;height:19pt;mso-width-percent:0;mso-height-percent:0;mso-width-percent:0;mso-height-percent:0" o:ole="">
                  <v:imagedata r:id="rId78" o:title=""/>
                </v:shape>
                <o:OLEObject Type="Embed" ProgID="Equation.3" ShapeID="_x0000_i1048" DrawAspect="Content" ObjectID="_1695824373" r:id="rId79"/>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EC7B7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C377CF"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Pr>
                <w:rFonts w:eastAsiaTheme="minorEastAsia"/>
                <w:lang w:eastAsia="zh-CN"/>
              </w:rPr>
              <w:t xml:space="preserve">, and </w:t>
            </w:r>
          </w:p>
          <w:p w14:paraId="45D898F3" w14:textId="77777777" w:rsidR="00C377CF" w:rsidRPr="00A303F0" w:rsidRDefault="00C377CF"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702DD9" w:rsidRPr="00954597" w14:paraId="584287D9" w14:textId="77777777" w:rsidTr="009E2F4E">
        <w:tc>
          <w:tcPr>
            <w:tcW w:w="1572" w:type="dxa"/>
            <w:shd w:val="clear" w:color="auto" w:fill="auto"/>
          </w:tcPr>
          <w:p w14:paraId="28F81CA8" w14:textId="77777777" w:rsidR="00702DD9" w:rsidRPr="00954597" w:rsidRDefault="00702DD9" w:rsidP="00702DD9">
            <w:pPr>
              <w:spacing w:after="120"/>
              <w:rPr>
                <w:rFonts w:eastAsia="SimSun"/>
                <w:szCs w:val="20"/>
                <w:lang w:eastAsia="zh-CN"/>
              </w:rPr>
            </w:pPr>
          </w:p>
        </w:tc>
        <w:tc>
          <w:tcPr>
            <w:tcW w:w="7490" w:type="dxa"/>
            <w:shd w:val="clear" w:color="auto" w:fill="auto"/>
          </w:tcPr>
          <w:p w14:paraId="51703232" w14:textId="77777777" w:rsidR="00702DD9" w:rsidRPr="00954597" w:rsidRDefault="00702DD9" w:rsidP="00702DD9">
            <w:pPr>
              <w:spacing w:after="120"/>
              <w:rPr>
                <w:rFonts w:eastAsia="SimSun"/>
                <w:szCs w:val="20"/>
                <w:lang w:eastAsia="zh-CN"/>
              </w:rPr>
            </w:pP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SimSun"/>
                <w:szCs w:val="20"/>
                <w:lang w:eastAsia="zh-CN"/>
              </w:rPr>
            </w:pPr>
          </w:p>
        </w:tc>
        <w:tc>
          <w:tcPr>
            <w:tcW w:w="7490" w:type="dxa"/>
            <w:shd w:val="clear" w:color="auto" w:fill="auto"/>
          </w:tcPr>
          <w:p w14:paraId="593AA021" w14:textId="77777777" w:rsidR="00702DD9" w:rsidRPr="00954597" w:rsidRDefault="00702DD9" w:rsidP="00702DD9">
            <w:pPr>
              <w:spacing w:after="120"/>
              <w:rPr>
                <w:rFonts w:eastAsia="SimSun"/>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lastRenderedPageBreak/>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EC7B7A"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702DD9" w:rsidRPr="00954597" w14:paraId="4188D9E5" w14:textId="77777777" w:rsidTr="009E2F4E">
        <w:tc>
          <w:tcPr>
            <w:tcW w:w="1572" w:type="dxa"/>
            <w:shd w:val="clear" w:color="auto" w:fill="auto"/>
          </w:tcPr>
          <w:p w14:paraId="2C569AEB" w14:textId="77777777" w:rsidR="00702DD9" w:rsidRPr="00954597" w:rsidRDefault="00702DD9" w:rsidP="00702DD9">
            <w:pPr>
              <w:spacing w:after="120"/>
              <w:rPr>
                <w:rFonts w:eastAsia="SimSun"/>
                <w:szCs w:val="20"/>
                <w:lang w:eastAsia="zh-CN"/>
              </w:rPr>
            </w:pPr>
          </w:p>
        </w:tc>
        <w:tc>
          <w:tcPr>
            <w:tcW w:w="7490" w:type="dxa"/>
            <w:shd w:val="clear" w:color="auto" w:fill="auto"/>
          </w:tcPr>
          <w:p w14:paraId="1181F461" w14:textId="77777777" w:rsidR="00702DD9" w:rsidRPr="00954597" w:rsidRDefault="00702DD9" w:rsidP="00702DD9">
            <w:pPr>
              <w:spacing w:after="120"/>
              <w:rPr>
                <w:rFonts w:eastAsia="SimSun"/>
                <w:szCs w:val="20"/>
                <w:lang w:eastAsia="zh-CN"/>
              </w:rPr>
            </w:pP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EC7B7A"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EC7B7A"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EC7B7A"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C7B7A"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EC7B7A"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EC7B7A"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EC7B7A"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7"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8"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F4274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pt;height:15pt;mso-width-percent:0;mso-height-percent:0;mso-width-percent:0;mso-height-percent:0" o:ole="">
                        <v:imagedata r:id="rId89" o:title=""/>
                      </v:shape>
                      <o:OLEObject Type="Embed" ProgID="Equation.3" ShapeID="_x0000_i1049" DrawAspect="Content" ObjectID="_1695824374" r:id="rId90"/>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F4274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pt;height:15pt;mso-width-percent:0;mso-height-percent:0;mso-width-percent:0;mso-height-percent:0" o:ole="">
                        <v:imagedata r:id="rId89" o:title=""/>
                      </v:shape>
                      <o:OLEObject Type="Embed" ProgID="Equation.3" ShapeID="_x0000_i1050" DrawAspect="Content" ObjectID="_1695824375" r:id="rId91"/>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C7B7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C7B7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EC7B7A"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EC7B7A" w:rsidP="0058388A">
      <w:pPr>
        <w:pStyle w:val="ListParagraph"/>
        <w:numPr>
          <w:ilvl w:val="0"/>
          <w:numId w:val="80"/>
        </w:numPr>
        <w:rPr>
          <w:rFonts w:eastAsiaTheme="minorEastAsia"/>
          <w:lang w:eastAsia="zh-CN"/>
        </w:rPr>
      </w:pPr>
      <w:hyperlink r:id="rId9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C7B7A" w:rsidP="0058388A">
      <w:pPr>
        <w:pStyle w:val="ListParagraph"/>
        <w:numPr>
          <w:ilvl w:val="0"/>
          <w:numId w:val="80"/>
        </w:numPr>
        <w:rPr>
          <w:lang w:eastAsia="x-none"/>
        </w:rPr>
      </w:pPr>
      <w:hyperlink r:id="rId93"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C7B7A" w:rsidP="0058388A">
      <w:pPr>
        <w:pStyle w:val="ListParagraph"/>
        <w:numPr>
          <w:ilvl w:val="0"/>
          <w:numId w:val="80"/>
        </w:numPr>
        <w:rPr>
          <w:lang w:eastAsia="x-none"/>
        </w:rPr>
      </w:pPr>
      <w:hyperlink r:id="rId94"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C7B7A" w:rsidP="0058388A">
      <w:pPr>
        <w:pStyle w:val="ListParagraph"/>
        <w:numPr>
          <w:ilvl w:val="0"/>
          <w:numId w:val="80"/>
        </w:numPr>
        <w:rPr>
          <w:lang w:eastAsia="x-none"/>
        </w:rPr>
      </w:pPr>
      <w:hyperlink r:id="rId95"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EC7B7A" w:rsidP="0058388A">
      <w:pPr>
        <w:pStyle w:val="ListParagraph"/>
        <w:numPr>
          <w:ilvl w:val="0"/>
          <w:numId w:val="80"/>
        </w:numPr>
        <w:rPr>
          <w:lang w:eastAsia="x-none"/>
        </w:rPr>
      </w:pPr>
      <w:hyperlink r:id="rId96"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C7B7A" w:rsidP="0058388A">
      <w:pPr>
        <w:pStyle w:val="ListParagraph"/>
        <w:numPr>
          <w:ilvl w:val="0"/>
          <w:numId w:val="80"/>
        </w:numPr>
        <w:rPr>
          <w:lang w:eastAsia="x-none"/>
        </w:rPr>
      </w:pPr>
      <w:hyperlink r:id="rId97"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C7B7A" w:rsidP="0058388A">
      <w:pPr>
        <w:pStyle w:val="ListParagraph"/>
        <w:numPr>
          <w:ilvl w:val="0"/>
          <w:numId w:val="80"/>
        </w:numPr>
        <w:rPr>
          <w:lang w:eastAsia="x-none"/>
        </w:rPr>
      </w:pPr>
      <w:hyperlink r:id="rId98"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C7B7A" w:rsidP="0058388A">
      <w:pPr>
        <w:pStyle w:val="ListParagraph"/>
        <w:numPr>
          <w:ilvl w:val="0"/>
          <w:numId w:val="80"/>
        </w:numPr>
        <w:rPr>
          <w:lang w:eastAsia="x-none"/>
        </w:rPr>
      </w:pPr>
      <w:hyperlink r:id="rId99"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C7B7A" w:rsidP="0058388A">
      <w:pPr>
        <w:pStyle w:val="ListParagraph"/>
        <w:numPr>
          <w:ilvl w:val="0"/>
          <w:numId w:val="80"/>
        </w:numPr>
        <w:rPr>
          <w:lang w:eastAsia="x-none"/>
        </w:rPr>
      </w:pPr>
      <w:hyperlink r:id="rId100"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C7B7A" w:rsidP="0058388A">
      <w:pPr>
        <w:pStyle w:val="ListParagraph"/>
        <w:numPr>
          <w:ilvl w:val="0"/>
          <w:numId w:val="80"/>
        </w:numPr>
        <w:rPr>
          <w:lang w:eastAsia="x-none"/>
        </w:rPr>
      </w:pPr>
      <w:hyperlink r:id="rId101"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EC7B7A" w:rsidP="0058388A">
      <w:pPr>
        <w:pStyle w:val="ListParagraph"/>
        <w:numPr>
          <w:ilvl w:val="0"/>
          <w:numId w:val="80"/>
        </w:numPr>
        <w:rPr>
          <w:lang w:eastAsia="x-none"/>
        </w:rPr>
      </w:pPr>
      <w:hyperlink r:id="rId102"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C7B7A" w:rsidP="0058388A">
      <w:pPr>
        <w:pStyle w:val="ListParagraph"/>
        <w:numPr>
          <w:ilvl w:val="0"/>
          <w:numId w:val="80"/>
        </w:numPr>
        <w:rPr>
          <w:lang w:eastAsia="x-none"/>
        </w:rPr>
      </w:pPr>
      <w:hyperlink r:id="rId103"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EC7B7A" w:rsidP="0058388A">
      <w:pPr>
        <w:pStyle w:val="ListParagraph"/>
        <w:numPr>
          <w:ilvl w:val="0"/>
          <w:numId w:val="80"/>
        </w:numPr>
        <w:rPr>
          <w:lang w:eastAsia="x-none"/>
        </w:rPr>
      </w:pPr>
      <w:hyperlink r:id="rId104"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C7B7A" w:rsidP="0058388A">
      <w:pPr>
        <w:pStyle w:val="ListParagraph"/>
        <w:numPr>
          <w:ilvl w:val="0"/>
          <w:numId w:val="80"/>
        </w:numPr>
        <w:rPr>
          <w:lang w:eastAsia="x-none"/>
        </w:rPr>
      </w:pPr>
      <w:hyperlink r:id="rId105"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C7B7A" w:rsidP="0058388A">
      <w:pPr>
        <w:pStyle w:val="ListParagraph"/>
        <w:numPr>
          <w:ilvl w:val="0"/>
          <w:numId w:val="80"/>
        </w:numPr>
        <w:rPr>
          <w:lang w:eastAsia="x-none"/>
        </w:rPr>
      </w:pPr>
      <w:hyperlink r:id="rId106"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C7B7A" w:rsidP="0058388A">
      <w:pPr>
        <w:pStyle w:val="ListParagraph"/>
        <w:numPr>
          <w:ilvl w:val="0"/>
          <w:numId w:val="80"/>
        </w:numPr>
        <w:rPr>
          <w:lang w:eastAsia="x-none"/>
        </w:rPr>
      </w:pPr>
      <w:hyperlink r:id="rId107"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C7B7A" w:rsidP="0058388A">
      <w:pPr>
        <w:pStyle w:val="ListParagraph"/>
        <w:numPr>
          <w:ilvl w:val="0"/>
          <w:numId w:val="80"/>
        </w:numPr>
        <w:rPr>
          <w:lang w:eastAsia="x-none"/>
        </w:rPr>
      </w:pPr>
      <w:hyperlink r:id="rId108"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C7B7A" w:rsidP="0058388A">
      <w:pPr>
        <w:pStyle w:val="ListParagraph"/>
        <w:numPr>
          <w:ilvl w:val="0"/>
          <w:numId w:val="80"/>
        </w:numPr>
        <w:rPr>
          <w:lang w:eastAsia="x-none"/>
        </w:rPr>
      </w:pPr>
      <w:hyperlink r:id="rId109"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C7B7A" w:rsidP="0058388A">
      <w:pPr>
        <w:pStyle w:val="ListParagraph"/>
        <w:numPr>
          <w:ilvl w:val="0"/>
          <w:numId w:val="80"/>
        </w:numPr>
        <w:rPr>
          <w:lang w:eastAsia="x-none"/>
        </w:rPr>
      </w:pPr>
      <w:hyperlink r:id="rId110"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C7B7A" w:rsidP="0058388A">
      <w:pPr>
        <w:pStyle w:val="ListParagraph"/>
        <w:numPr>
          <w:ilvl w:val="0"/>
          <w:numId w:val="80"/>
        </w:numPr>
        <w:rPr>
          <w:lang w:eastAsia="x-none"/>
        </w:rPr>
      </w:pPr>
      <w:hyperlink r:id="rId111"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C7B7A" w:rsidP="0058388A">
      <w:pPr>
        <w:pStyle w:val="ListParagraph"/>
        <w:numPr>
          <w:ilvl w:val="0"/>
          <w:numId w:val="80"/>
        </w:numPr>
        <w:rPr>
          <w:lang w:eastAsia="x-none"/>
        </w:rPr>
      </w:pPr>
      <w:hyperlink r:id="rId112"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C7B7A" w:rsidP="0058388A">
      <w:pPr>
        <w:pStyle w:val="ListParagraph"/>
        <w:numPr>
          <w:ilvl w:val="0"/>
          <w:numId w:val="80"/>
        </w:numPr>
        <w:rPr>
          <w:lang w:eastAsia="x-none"/>
        </w:rPr>
      </w:pPr>
      <w:hyperlink r:id="rId113"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C7B7A" w:rsidP="0058388A">
      <w:pPr>
        <w:pStyle w:val="ListParagraph"/>
        <w:numPr>
          <w:ilvl w:val="0"/>
          <w:numId w:val="80"/>
        </w:numPr>
        <w:rPr>
          <w:lang w:eastAsia="x-none"/>
        </w:rPr>
      </w:pPr>
      <w:hyperlink r:id="rId114"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C7B7A" w:rsidP="0058388A">
      <w:pPr>
        <w:pStyle w:val="ListParagraph"/>
        <w:numPr>
          <w:ilvl w:val="0"/>
          <w:numId w:val="80"/>
        </w:numPr>
        <w:rPr>
          <w:lang w:eastAsia="x-none"/>
        </w:rPr>
      </w:pPr>
      <w:hyperlink r:id="rId115"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C7B7A" w:rsidP="0058388A">
      <w:pPr>
        <w:pStyle w:val="ListParagraph"/>
        <w:numPr>
          <w:ilvl w:val="0"/>
          <w:numId w:val="80"/>
        </w:numPr>
        <w:rPr>
          <w:lang w:eastAsia="x-none"/>
        </w:rPr>
      </w:pPr>
      <w:hyperlink r:id="rId116"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C7B7A" w:rsidP="0058388A">
      <w:pPr>
        <w:pStyle w:val="ListParagraph"/>
        <w:numPr>
          <w:ilvl w:val="0"/>
          <w:numId w:val="80"/>
        </w:numPr>
        <w:rPr>
          <w:lang w:eastAsia="x-none"/>
        </w:rPr>
      </w:pPr>
      <w:hyperlink r:id="rId117"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C7B7A" w:rsidP="0058388A">
      <w:pPr>
        <w:pStyle w:val="ListParagraph"/>
        <w:numPr>
          <w:ilvl w:val="0"/>
          <w:numId w:val="80"/>
        </w:numPr>
        <w:rPr>
          <w:lang w:eastAsia="x-none"/>
        </w:rPr>
      </w:pPr>
      <w:hyperlink r:id="rId118"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1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9C654" w14:textId="77777777" w:rsidR="00EC7B7A" w:rsidRDefault="00EC7B7A">
      <w:pPr>
        <w:spacing w:after="0" w:line="240" w:lineRule="auto"/>
      </w:pPr>
      <w:r>
        <w:separator/>
      </w:r>
    </w:p>
  </w:endnote>
  <w:endnote w:type="continuationSeparator" w:id="0">
    <w:p w14:paraId="328E3F93" w14:textId="77777777" w:rsidR="00EC7B7A" w:rsidRDefault="00EC7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24369" w14:textId="77777777" w:rsidR="00EC7B7A" w:rsidRDefault="00EC7B7A">
      <w:pPr>
        <w:spacing w:after="0" w:line="240" w:lineRule="auto"/>
      </w:pPr>
      <w:r>
        <w:separator/>
      </w:r>
    </w:p>
  </w:footnote>
  <w:footnote w:type="continuationSeparator" w:id="0">
    <w:p w14:paraId="6FAA4B02" w14:textId="77777777" w:rsidR="00EC7B7A" w:rsidRDefault="00EC7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8398C" w:rsidRDefault="0078398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9"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8"/>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6"/>
  </w:num>
  <w:num w:numId="12">
    <w:abstractNumId w:val="102"/>
  </w:num>
  <w:num w:numId="13">
    <w:abstractNumId w:val="140"/>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4"/>
  </w:num>
  <w:num w:numId="33">
    <w:abstractNumId w:val="34"/>
  </w:num>
  <w:num w:numId="34">
    <w:abstractNumId w:val="79"/>
  </w:num>
  <w:num w:numId="35">
    <w:abstractNumId w:val="41"/>
  </w:num>
  <w:num w:numId="36">
    <w:abstractNumId w:val="20"/>
  </w:num>
  <w:num w:numId="37">
    <w:abstractNumId w:val="40"/>
  </w:num>
  <w:num w:numId="38">
    <w:abstractNumId w:val="146"/>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3"/>
  </w:num>
  <w:num w:numId="82">
    <w:abstractNumId w:val="130"/>
  </w:num>
  <w:num w:numId="83">
    <w:abstractNumId w:val="135"/>
  </w:num>
  <w:num w:numId="84">
    <w:abstractNumId w:val="141"/>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9"/>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5"/>
  </w:num>
  <w:num w:numId="129">
    <w:abstractNumId w:val="54"/>
  </w:num>
  <w:num w:numId="130">
    <w:abstractNumId w:val="67"/>
  </w:num>
  <w:num w:numId="131">
    <w:abstractNumId w:val="142"/>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4"/>
  </w:num>
  <w:num w:numId="145">
    <w:abstractNumId w:val="117"/>
  </w:num>
  <w:num w:numId="146">
    <w:abstractNumId w:val="115"/>
  </w:num>
  <w:num w:numId="147">
    <w:abstractNumId w:val="133"/>
  </w:num>
  <w:num w:numId="148">
    <w:abstractNumId w:val="137"/>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245.zip" TargetMode="External"/><Relationship Id="rId21" Type="http://schemas.openxmlformats.org/officeDocument/2006/relationships/image" Target="media/image9.emf"/><Relationship Id="rId42" Type="http://schemas.openxmlformats.org/officeDocument/2006/relationships/oleObject" Target="embeddings/oleObject2.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hyperlink" Target="file:///D:/Documents/3GPP%20documents/RAN1/TSGR1_106b-e/Docs/R1-2109943.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607.zip" TargetMode="External"/><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41.emf"/><Relationship Id="rId79" Type="http://schemas.openxmlformats.org/officeDocument/2006/relationships/oleObject" Target="embeddings/oleObject23.bin"/><Relationship Id="rId102" Type="http://schemas.openxmlformats.org/officeDocument/2006/relationships/hyperlink" Target="file:///D:/Documents/3GPP%20documents/RAN1/TSGR1_106b-e/Docs/R1-2109355.zip" TargetMode="External"/><Relationship Id="rId5" Type="http://schemas.openxmlformats.org/officeDocument/2006/relationships/customXml" Target="../customXml/item5.xml"/><Relationship Id="rId61" Type="http://schemas.openxmlformats.org/officeDocument/2006/relationships/image" Target="media/image37.wmf"/><Relationship Id="rId82" Type="http://schemas.openxmlformats.org/officeDocument/2006/relationships/image" Target="media/image47.wmf"/><Relationship Id="rId90" Type="http://schemas.openxmlformats.org/officeDocument/2006/relationships/oleObject" Target="embeddings/oleObject24.bin"/><Relationship Id="rId95" Type="http://schemas.openxmlformats.org/officeDocument/2006/relationships/hyperlink" Target="file:///D:/Documents/3GPP%20documents/RAN1/TSGR1_106b-e/Docs/R1-2108908.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29.wmf"/><Relationship Id="rId48" Type="http://schemas.openxmlformats.org/officeDocument/2006/relationships/oleObject" Target="embeddings/oleObject5.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oleObject" Target="embeddings/oleObject19.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218.zip" TargetMode="External"/><Relationship Id="rId105" Type="http://schemas.openxmlformats.org/officeDocument/2006/relationships/hyperlink" Target="file:///D:/Documents/3GPP%20documents/RAN1/TSGR1_106b-e/Docs/R1-2109484.zip" TargetMode="External"/><Relationship Id="rId113" Type="http://schemas.openxmlformats.org/officeDocument/2006/relationships/hyperlink" Target="file:///D:/Documents/3GPP%20documents/RAN1/TSGR1_106b-e/Docs/R1-2109973.zip" TargetMode="External"/><Relationship Id="rId118" Type="http://schemas.openxmlformats.org/officeDocument/2006/relationships/hyperlink" Target="file:///D:/Documents/3GPP%20documents/RAN1/TSGR1_106b-e/Docs/R1-2110324.zip" TargetMode="Externa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wmf"/><Relationship Id="rId93" Type="http://schemas.openxmlformats.org/officeDocument/2006/relationships/hyperlink" Target="file:///D:/Documents/3GPP%20documents/RAN1/TSGR1_106b-e/Docs/R1-2108728.zip" TargetMode="External"/><Relationship Id="rId98" Type="http://schemas.openxmlformats.org/officeDocument/2006/relationships/hyperlink" Target="file:///D:/Documents/3GPP%20documents/RAN1/TSGR1_106b-e/Docs/R1-2109132.zip" TargetMode="External"/><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oleObject" Target="embeddings/oleObject4.bin"/><Relationship Id="rId59" Type="http://schemas.openxmlformats.org/officeDocument/2006/relationships/image" Target="media/image36.wmf"/><Relationship Id="rId67" Type="http://schemas.openxmlformats.org/officeDocument/2006/relationships/oleObject" Target="embeddings/oleObject17.bin"/><Relationship Id="rId103" Type="http://schemas.openxmlformats.org/officeDocument/2006/relationships/hyperlink" Target="file:///D:/Documents/3GPP%20documents/RAN1/TSGR1_106b-e/Docs/R1-2109408.zip" TargetMode="External"/><Relationship Id="rId108" Type="http://schemas.openxmlformats.org/officeDocument/2006/relationships/hyperlink" Target="file:///D:/Documents/3GPP%20documents/RAN1/TSGR1_106b-e/Docs/R1-2109674.zip" TargetMode="External"/><Relationship Id="rId116" Type="http://schemas.openxmlformats.org/officeDocument/2006/relationships/hyperlink" Target="file:///D:/Documents/3GPP%20documents/RAN1/TSGR1_106b-e/Docs/R1-2110181.zip" TargetMode="Externa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image" Target="media/image42.wmf"/><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9680.zip" TargetMode="External"/><Relationship Id="rId91" Type="http://schemas.openxmlformats.org/officeDocument/2006/relationships/oleObject" Target="embeddings/oleObject25.bin"/><Relationship Id="rId96" Type="http://schemas.openxmlformats.org/officeDocument/2006/relationships/hyperlink" Target="file:///D:/Documents/3GPP%20documents/RAN1/TSGR1_106b-e/Docs/R1-2108969.zip" TargetMode="External"/><Relationship Id="rId111" Type="http://schemas.openxmlformats.org/officeDocument/2006/relationships/hyperlink" Target="file:///D:/Documents/3GPP%20documents/RAN1/TSGR1_106b-e/Docs/R1-2109811.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hyperlink" Target="file:///D:/Documents/3GPP%20documents/RAN1/TSGR1_106b-e/Docs/R1-2109577.zip" TargetMode="External"/><Relationship Id="rId114" Type="http://schemas.openxmlformats.org/officeDocument/2006/relationships/hyperlink" Target="file:///D:/Documents/3GPP%20documents/RAN1/TSGR1_106b-e/Docs/R1-2109995.zip"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1.wmf"/><Relationship Id="rId94" Type="http://schemas.openxmlformats.org/officeDocument/2006/relationships/hyperlink" Target="file:///D:/Documents/3GPP%20documents/RAN1/TSGR1_106b-e/Docs/R1-2108843.zip" TargetMode="External"/><Relationship Id="rId99" Type="http://schemas.openxmlformats.org/officeDocument/2006/relationships/hyperlink" Target="file:///D:/Documents/3GPP%20documents/RAN1/TSGR1_106b-e/Docs/R1-2109160.zip" TargetMode="External"/><Relationship Id="rId101" Type="http://schemas.openxmlformats.org/officeDocument/2006/relationships/hyperlink" Target="file:///D:/Documents/3GPP%20documents/RAN1/TSGR1_106b-e/Docs/R1-2109260.zip"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730.zip" TargetMode="External"/><Relationship Id="rId34"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image" Target="media/image43.wmf"/><Relationship Id="rId97" Type="http://schemas.openxmlformats.org/officeDocument/2006/relationships/hyperlink" Target="file:///D:/Documents/3GPP%20documents/RAN1/TSGR1_106b-e/Docs/R1-2109096.zip" TargetMode="External"/><Relationship Id="rId104" Type="http://schemas.openxmlformats.org/officeDocument/2006/relationships/hyperlink" Target="file:///D:/Documents/3GPP%20documents/RAN1/TSGR1_106b-e/Docs/R1-2109454.zip"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file:///C:/Users/wanshic/OneDrive%20-%20Qualcomm/Documents/Standards/3GPP%20Standards/Meeting%20Documents/TSGR1_103/Docs/R1-2007567.zip" TargetMode="Externa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0.wmf"/><Relationship Id="rId66" Type="http://schemas.openxmlformats.org/officeDocument/2006/relationships/oleObject" Target="embeddings/oleObject16.bin"/><Relationship Id="rId87" Type="http://schemas.openxmlformats.org/officeDocument/2006/relationships/hyperlink" Target="file:///C:/Users/wanshic/OneDrive%20-%20Qualcomm/Documents/Standards/3GPP%20Standards/Meeting%20Documents/TSGR1_103/Docs/R1-2008655.zip" TargetMode="External"/><Relationship Id="rId110" Type="http://schemas.openxmlformats.org/officeDocument/2006/relationships/hyperlink" Target="file:///D:/Documents/3GPP%20documents/RAN1/TSGR1_106b-e/Docs/R1-2109785.zip" TargetMode="External"/><Relationship Id="rId115" Type="http://schemas.openxmlformats.org/officeDocument/2006/relationships/hyperlink" Target="file:///D:/Documents/3GPP%20documents/RAN1/TSGR1_106b-e/Docs/R1-2110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179</Pages>
  <Words>73975</Words>
  <Characters>378754</Characters>
  <Application>Microsoft Office Word</Application>
  <DocSecurity>0</DocSecurity>
  <Lines>9711</Lines>
  <Paragraphs>8084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Yufei Blankenship</cp:lastModifiedBy>
  <cp:revision>15</cp:revision>
  <dcterms:created xsi:type="dcterms:W3CDTF">2021-10-15T17:36:00Z</dcterms:created>
  <dcterms:modified xsi:type="dcterms:W3CDTF">2021-10-15T19:48:00Z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