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Ids.xml" ContentType="application/vnd.openxmlformats-officedocument.wordprocessingml.commentsIds+xml"/>
  <Override PartName="/word/commentsExtended.xml" ContentType="application/vnd.openxmlformats-officedocument.wordprocessingml.commentsExtended+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C6FAAD" w14:textId="186A9822" w:rsidR="00B70421" w:rsidRPr="00BB79DF" w:rsidRDefault="00B70421" w:rsidP="00B70421">
      <w:pPr>
        <w:tabs>
          <w:tab w:val="center" w:pos="4536"/>
          <w:tab w:val="right" w:pos="7938"/>
          <w:tab w:val="right" w:pos="9639"/>
        </w:tabs>
        <w:ind w:right="2"/>
        <w:rPr>
          <w:rFonts w:ascii="Arial" w:eastAsiaTheme="minorEastAsia" w:hAnsi="Arial" w:cs="Arial"/>
          <w:b/>
          <w:bCs/>
          <w:sz w:val="28"/>
          <w:lang w:eastAsia="zh-CN"/>
        </w:rPr>
      </w:pPr>
      <w:bookmarkStart w:id="0" w:name="_GoBack"/>
      <w:bookmarkEnd w:id="0"/>
      <w:r w:rsidRPr="009610D7">
        <w:rPr>
          <w:rFonts w:ascii="Arial" w:hAnsi="Arial" w:cs="Arial"/>
          <w:b/>
          <w:bCs/>
          <w:sz w:val="28"/>
        </w:rPr>
        <w:t>3GPP TSG RAN WG1 #10</w:t>
      </w:r>
      <w:r>
        <w:rPr>
          <w:rFonts w:ascii="Arial" w:hAnsi="Arial" w:cs="Arial"/>
          <w:b/>
          <w:bCs/>
          <w:sz w:val="28"/>
        </w:rPr>
        <w:t>6-e</w:t>
      </w:r>
      <w:r>
        <w:rPr>
          <w:rFonts w:ascii="Arial" w:hAnsi="Arial" w:cs="Arial"/>
          <w:b/>
          <w:bCs/>
          <w:sz w:val="28"/>
        </w:rPr>
        <w:tab/>
      </w:r>
      <w:r>
        <w:rPr>
          <w:rFonts w:ascii="Arial" w:eastAsia="宋体" w:hAnsi="Arial" w:cs="Arial" w:hint="eastAsia"/>
          <w:b/>
          <w:bCs/>
          <w:sz w:val="28"/>
          <w:lang w:eastAsia="zh-CN"/>
        </w:rPr>
        <w:t xml:space="preserve">                                </w:t>
      </w:r>
      <w:r w:rsidRPr="009610D7">
        <w:rPr>
          <w:rFonts w:ascii="Arial" w:hAnsi="Arial" w:cs="Arial"/>
          <w:b/>
          <w:bCs/>
          <w:sz w:val="28"/>
        </w:rPr>
        <w:tab/>
        <w:t>R1-210</w:t>
      </w:r>
      <w:r w:rsidR="00BB79DF">
        <w:rPr>
          <w:rFonts w:ascii="Arial" w:eastAsiaTheme="minorEastAsia" w:hAnsi="Arial" w:cs="Arial" w:hint="eastAsia"/>
          <w:b/>
          <w:bCs/>
          <w:sz w:val="28"/>
          <w:lang w:eastAsia="zh-CN"/>
        </w:rPr>
        <w:t>6973</w:t>
      </w:r>
    </w:p>
    <w:p w14:paraId="508B7E03" w14:textId="77777777" w:rsidR="00B70421" w:rsidRPr="009513AC" w:rsidRDefault="00B70421" w:rsidP="00B70421">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AEEC34A" w14:textId="77777777" w:rsidR="00B70421" w:rsidRPr="00B70421" w:rsidRDefault="00B70421" w:rsidP="00140F31">
      <w:pPr>
        <w:ind w:left="1990" w:hanging="1990"/>
        <w:jc w:val="both"/>
        <w:rPr>
          <w:rFonts w:ascii="Arial" w:eastAsia="宋体" w:hAnsi="Arial" w:cs="Arial"/>
          <w:b/>
          <w:sz w:val="28"/>
          <w:szCs w:val="28"/>
        </w:rPr>
      </w:pPr>
    </w:p>
    <w:p w14:paraId="682ACFBE" w14:textId="77777777" w:rsidR="00140F31" w:rsidRPr="00543352" w:rsidRDefault="00140F31" w:rsidP="00140F31">
      <w:pPr>
        <w:ind w:left="1988" w:hanging="1988"/>
        <w:jc w:val="both"/>
        <w:rPr>
          <w:rFonts w:ascii="Arial" w:hAnsi="Arial" w:cs="Arial"/>
          <w:b/>
          <w:sz w:val="22"/>
        </w:rPr>
      </w:pPr>
    </w:p>
    <w:p w14:paraId="4D70A1BC" w14:textId="77777777" w:rsidR="00140F31" w:rsidRPr="00CD1841" w:rsidRDefault="00140F31" w:rsidP="00140F31">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14:paraId="74F990D8" w14:textId="42319D87" w:rsidR="00140F31" w:rsidRPr="00D00EF0" w:rsidRDefault="00140F31" w:rsidP="00140F31">
      <w:pPr>
        <w:ind w:left="1988" w:hanging="1988"/>
        <w:jc w:val="both"/>
        <w:rPr>
          <w:rFonts w:ascii="Arial" w:eastAsia="宋体" w:hAnsi="Arial" w:cs="Arial"/>
          <w:b/>
          <w:sz w:val="24"/>
          <w:lang w:eastAsia="zh-CN"/>
        </w:rPr>
      </w:pPr>
      <w:r w:rsidRPr="00CD1841">
        <w:rPr>
          <w:rFonts w:ascii="Arial" w:hAnsi="Arial" w:cs="Arial"/>
          <w:b/>
          <w:sz w:val="24"/>
        </w:rPr>
        <w:t>Title:</w:t>
      </w:r>
      <w:r w:rsidRPr="00CD1841">
        <w:rPr>
          <w:rFonts w:ascii="Arial" w:hAnsi="Arial" w:cs="Arial"/>
          <w:b/>
          <w:sz w:val="24"/>
        </w:rPr>
        <w:tab/>
      </w:r>
      <w:r w:rsidRPr="007714E7">
        <w:rPr>
          <w:rFonts w:ascii="Arial" w:hAnsi="Arial" w:cs="Arial"/>
          <w:b/>
          <w:sz w:val="24"/>
        </w:rPr>
        <w:t xml:space="preserve">Discussion on </w:t>
      </w:r>
      <w:r w:rsidR="00D00EF0">
        <w:rPr>
          <w:rFonts w:ascii="Arial" w:eastAsia="宋体" w:hAnsi="Arial" w:cs="Arial" w:hint="eastAsia"/>
          <w:b/>
          <w:sz w:val="24"/>
          <w:lang w:eastAsia="zh-CN"/>
        </w:rPr>
        <w:t>enhancements</w:t>
      </w:r>
      <w:r>
        <w:rPr>
          <w:rFonts w:ascii="Arial" w:eastAsiaTheme="minorEastAsia" w:hAnsi="Arial" w:cs="Arial" w:hint="eastAsia"/>
          <w:b/>
          <w:sz w:val="24"/>
          <w:lang w:eastAsia="zh-CN"/>
        </w:rPr>
        <w:t xml:space="preserve"> for DL-</w:t>
      </w:r>
      <w:proofErr w:type="spellStart"/>
      <w:r>
        <w:rPr>
          <w:rFonts w:ascii="Arial" w:eastAsiaTheme="minorEastAsia" w:hAnsi="Arial" w:cs="Arial" w:hint="eastAsia"/>
          <w:b/>
          <w:sz w:val="24"/>
          <w:lang w:eastAsia="zh-CN"/>
        </w:rPr>
        <w:t>AoD</w:t>
      </w:r>
      <w:proofErr w:type="spellEnd"/>
      <w:r w:rsidR="00D00EF0">
        <w:rPr>
          <w:rFonts w:ascii="Arial" w:eastAsiaTheme="minorEastAsia" w:hAnsi="Arial" w:cs="Arial" w:hint="eastAsia"/>
          <w:b/>
          <w:sz w:val="24"/>
          <w:lang w:eastAsia="zh-CN"/>
        </w:rPr>
        <w:t xml:space="preserve"> positioning </w:t>
      </w:r>
      <w:r w:rsidR="00D00EF0">
        <w:rPr>
          <w:rFonts w:ascii="Arial" w:eastAsia="宋体" w:hAnsi="Arial" w:cs="Arial" w:hint="eastAsia"/>
          <w:b/>
          <w:sz w:val="24"/>
          <w:lang w:eastAsia="zh-CN"/>
        </w:rPr>
        <w:t>method</w:t>
      </w:r>
    </w:p>
    <w:p w14:paraId="2536AFB9" w14:textId="77777777" w:rsidR="00140F31" w:rsidRPr="00E8020B" w:rsidRDefault="00140F31" w:rsidP="00140F31">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Pr="00044AC7">
        <w:rPr>
          <w:rFonts w:ascii="Arial" w:hAnsi="Arial" w:cs="Arial"/>
          <w:b/>
          <w:sz w:val="24"/>
        </w:rPr>
        <w:t>8.</w:t>
      </w:r>
      <w:r>
        <w:rPr>
          <w:rFonts w:ascii="Arial" w:hAnsi="Arial" w:cs="Arial" w:hint="eastAsia"/>
          <w:b/>
          <w:sz w:val="24"/>
          <w:lang w:eastAsia="zh-CN"/>
        </w:rPr>
        <w:t>5</w:t>
      </w:r>
      <w:r w:rsidRPr="00044AC7">
        <w:rPr>
          <w:rFonts w:ascii="Arial" w:hAnsi="Arial" w:cs="Arial"/>
          <w:b/>
          <w:sz w:val="24"/>
        </w:rPr>
        <w:t>.</w:t>
      </w:r>
      <w:r>
        <w:rPr>
          <w:rFonts w:ascii="Arial" w:eastAsiaTheme="minorEastAsia" w:hAnsi="Arial" w:cs="Arial" w:hint="eastAsia"/>
          <w:b/>
          <w:sz w:val="24"/>
          <w:lang w:eastAsia="zh-CN"/>
        </w:rPr>
        <w:t>3</w:t>
      </w:r>
    </w:p>
    <w:p w14:paraId="3E000C6C" w14:textId="77777777" w:rsidR="00140F31" w:rsidRPr="00CD1841" w:rsidRDefault="00140F31" w:rsidP="00140F31">
      <w:pPr>
        <w:ind w:left="1988" w:hanging="1988"/>
        <w:jc w:val="both"/>
        <w:rPr>
          <w:rFonts w:ascii="Arial" w:hAnsi="Arial" w:cs="Arial"/>
          <w:b/>
          <w:sz w:val="24"/>
        </w:rPr>
      </w:pPr>
      <w:r w:rsidRPr="00CD1841">
        <w:rPr>
          <w:rFonts w:ascii="Arial" w:hAnsi="Arial" w:cs="Arial"/>
          <w:b/>
          <w:sz w:val="24"/>
        </w:rPr>
        <w:t>Document for:</w:t>
      </w:r>
      <w:bookmarkStart w:id="1" w:name="DocumentFor"/>
      <w:bookmarkEnd w:id="1"/>
      <w:r w:rsidRPr="00CD1841">
        <w:rPr>
          <w:rFonts w:ascii="Arial" w:hAnsi="Arial" w:cs="Arial"/>
          <w:b/>
          <w:sz w:val="24"/>
        </w:rPr>
        <w:tab/>
        <w:t>Discussion and Decision</w:t>
      </w:r>
    </w:p>
    <w:p w14:paraId="22E95843" w14:textId="77777777" w:rsidR="00C5142B" w:rsidRDefault="00C5142B" w:rsidP="00C5142B">
      <w:pPr>
        <w:pStyle w:val="3GPPH1"/>
        <w:tabs>
          <w:tab w:val="clear" w:pos="425"/>
          <w:tab w:val="num" w:pos="426"/>
        </w:tabs>
        <w:ind w:left="432"/>
        <w:jc w:val="both"/>
        <w:rPr>
          <w:rFonts w:eastAsiaTheme="minorEastAsia"/>
          <w:lang w:eastAsia="zh-CN"/>
        </w:rPr>
      </w:pPr>
      <w:r>
        <w:t>Introduction</w:t>
      </w:r>
    </w:p>
    <w:p w14:paraId="6CEBD1B0" w14:textId="5A700877" w:rsidR="00C5142B" w:rsidRPr="00912C2D" w:rsidRDefault="00C5142B" w:rsidP="00912C2D">
      <w:pPr>
        <w:jc w:val="both"/>
        <w:rPr>
          <w:lang w:val="en-GB" w:eastAsia="zh-CN"/>
        </w:rPr>
      </w:pPr>
      <w:r w:rsidRPr="00912C2D">
        <w:rPr>
          <w:rFonts w:eastAsiaTheme="minorEastAsia"/>
          <w:lang w:val="en-GB" w:eastAsia="zh-CN"/>
        </w:rPr>
        <w:t xml:space="preserve">In this contribution, we </w:t>
      </w:r>
      <w:r w:rsidR="00265898">
        <w:rPr>
          <w:rFonts w:eastAsiaTheme="minorEastAsia"/>
          <w:lang w:val="en-GB" w:eastAsia="zh-CN"/>
        </w:rPr>
        <w:t xml:space="preserve">further discuss the issues related to </w:t>
      </w:r>
      <w:r w:rsidR="00265898" w:rsidRPr="00912C2D">
        <w:rPr>
          <w:rFonts w:eastAsiaTheme="minorEastAsia"/>
          <w:lang w:val="en-GB" w:eastAsia="zh-CN"/>
        </w:rPr>
        <w:t>improv</w:t>
      </w:r>
      <w:r w:rsidR="00265898">
        <w:rPr>
          <w:rFonts w:eastAsiaTheme="minorEastAsia"/>
          <w:lang w:val="en-GB" w:eastAsia="zh-CN"/>
        </w:rPr>
        <w:t>ing</w:t>
      </w:r>
      <w:r w:rsidR="00265898" w:rsidRPr="00912C2D">
        <w:rPr>
          <w:rFonts w:eastAsiaTheme="minorEastAsia"/>
          <w:lang w:val="en-GB" w:eastAsia="zh-CN"/>
        </w:rPr>
        <w:t xml:space="preserve"> the accuracy</w:t>
      </w:r>
      <w:r w:rsidR="00265898" w:rsidRPr="00740E2B">
        <w:t xml:space="preserve"> </w:t>
      </w:r>
      <w:r w:rsidR="00265898" w:rsidRPr="00740E2B">
        <w:rPr>
          <w:rFonts w:eastAsiaTheme="minorEastAsia"/>
          <w:lang w:val="en-GB" w:eastAsia="zh-CN"/>
        </w:rPr>
        <w:t>for DL-</w:t>
      </w:r>
      <w:proofErr w:type="spellStart"/>
      <w:r w:rsidR="00265898" w:rsidRPr="00740E2B">
        <w:rPr>
          <w:rFonts w:eastAsiaTheme="minorEastAsia"/>
          <w:lang w:val="en-GB" w:eastAsia="zh-CN"/>
        </w:rPr>
        <w:t>AoD</w:t>
      </w:r>
      <w:proofErr w:type="spellEnd"/>
      <w:r w:rsidR="00265898" w:rsidRPr="00740E2B">
        <w:rPr>
          <w:rFonts w:eastAsiaTheme="minorEastAsia"/>
          <w:lang w:val="en-GB" w:eastAsia="zh-CN"/>
        </w:rPr>
        <w:t xml:space="preserve"> positioning solutions</w:t>
      </w:r>
      <w:r w:rsidR="00265898">
        <w:rPr>
          <w:rFonts w:eastAsiaTheme="minorEastAsia"/>
          <w:lang w:val="en-GB" w:eastAsia="zh-CN"/>
        </w:rPr>
        <w:t xml:space="preserve">, </w:t>
      </w:r>
      <w:r w:rsidR="00265898" w:rsidRPr="00265898">
        <w:rPr>
          <w:rFonts w:eastAsiaTheme="minorEastAsia"/>
          <w:lang w:val="en-GB" w:eastAsia="zh-CN"/>
        </w:rPr>
        <w:t xml:space="preserve"> </w:t>
      </w:r>
      <w:r w:rsidRPr="00912C2D">
        <w:rPr>
          <w:rFonts w:eastAsiaTheme="minorEastAsia"/>
          <w:lang w:val="en-GB" w:eastAsia="zh-CN"/>
        </w:rPr>
        <w:t>focus</w:t>
      </w:r>
      <w:r w:rsidR="00265898">
        <w:rPr>
          <w:rFonts w:eastAsiaTheme="minorEastAsia"/>
          <w:lang w:val="en-GB" w:eastAsia="zh-CN"/>
        </w:rPr>
        <w:t>ing</w:t>
      </w:r>
      <w:r w:rsidRPr="00912C2D">
        <w:rPr>
          <w:rFonts w:eastAsiaTheme="minorEastAsia"/>
          <w:lang w:val="en-GB" w:eastAsia="zh-CN"/>
        </w:rPr>
        <w:t xml:space="preserve"> on the </w:t>
      </w:r>
      <w:r w:rsidR="005D620D">
        <w:rPr>
          <w:rFonts w:hint="eastAsia"/>
          <w:lang w:val="en-GB" w:eastAsia="zh-CN"/>
        </w:rPr>
        <w:t>r</w:t>
      </w:r>
      <w:proofErr w:type="spellStart"/>
      <w:r w:rsidR="005D620D">
        <w:t>eporting</w:t>
      </w:r>
      <w:proofErr w:type="spellEnd"/>
      <w:r w:rsidR="005D620D">
        <w:t xml:space="preserve"> of </w:t>
      </w:r>
      <w:r w:rsidR="005D620D" w:rsidRPr="00F3446E">
        <w:t>RSRP measurements per TRP</w:t>
      </w:r>
      <w:r w:rsidR="00365377">
        <w:rPr>
          <w:rFonts w:eastAsiaTheme="minorEastAsia" w:hint="eastAsia"/>
          <w:lang w:val="en-GB" w:eastAsia="zh-CN"/>
        </w:rPr>
        <w:t xml:space="preserve">, </w:t>
      </w:r>
      <w:r w:rsidR="00265898">
        <w:rPr>
          <w:rFonts w:eastAsiaTheme="minorEastAsia"/>
          <w:lang w:val="en-GB" w:eastAsia="zh-CN"/>
        </w:rPr>
        <w:t xml:space="preserve">the </w:t>
      </w:r>
      <w:r w:rsidR="00365377">
        <w:rPr>
          <w:rFonts w:eastAsiaTheme="minorEastAsia" w:hint="eastAsia"/>
          <w:lang w:val="en-GB" w:eastAsia="zh-CN"/>
        </w:rPr>
        <w:t xml:space="preserve">adjacent beam reporting, </w:t>
      </w:r>
      <w:r w:rsidR="00265898">
        <w:rPr>
          <w:rFonts w:eastAsiaTheme="minorEastAsia"/>
          <w:lang w:val="en-GB" w:eastAsia="zh-CN"/>
        </w:rPr>
        <w:t xml:space="preserve">the </w:t>
      </w:r>
      <w:r w:rsidR="00781B0F">
        <w:rPr>
          <w:rFonts w:eastAsiaTheme="minorEastAsia" w:hint="eastAsia"/>
          <w:lang w:val="en-GB" w:eastAsia="zh-CN"/>
        </w:rPr>
        <w:t xml:space="preserve">expected uncertainty window, </w:t>
      </w:r>
      <w:r w:rsidR="00265898">
        <w:rPr>
          <w:rFonts w:eastAsiaTheme="minorEastAsia"/>
          <w:lang w:val="en-GB" w:eastAsia="zh-CN"/>
        </w:rPr>
        <w:t>the</w:t>
      </w:r>
      <w:r w:rsidR="00C43D9D">
        <w:rPr>
          <w:rFonts w:eastAsiaTheme="minorEastAsia" w:hint="eastAsia"/>
          <w:lang w:val="en-GB" w:eastAsia="zh-CN"/>
        </w:rPr>
        <w:t xml:space="preserve"> two-stage PRS beam sweeping</w:t>
      </w:r>
      <w:r w:rsidR="00365377">
        <w:rPr>
          <w:rFonts w:eastAsiaTheme="minorEastAsia" w:hint="eastAsia"/>
          <w:lang w:val="en-GB" w:eastAsia="zh-CN"/>
        </w:rPr>
        <w:t xml:space="preserve"> and </w:t>
      </w:r>
      <w:proofErr w:type="spellStart"/>
      <w:r w:rsidR="00C43D9D">
        <w:rPr>
          <w:rFonts w:eastAsiaTheme="minorEastAsia" w:hint="eastAsia"/>
          <w:lang w:val="en-GB" w:eastAsia="zh-CN"/>
        </w:rPr>
        <w:t>gNB</w:t>
      </w:r>
      <w:proofErr w:type="spellEnd"/>
      <w:r w:rsidR="00C43D9D">
        <w:rPr>
          <w:rFonts w:eastAsiaTheme="minorEastAsia" w:hint="eastAsia"/>
          <w:lang w:val="en-GB" w:eastAsia="zh-CN"/>
        </w:rPr>
        <w:t xml:space="preserve"> beam information </w:t>
      </w:r>
      <w:proofErr w:type="spellStart"/>
      <w:r w:rsidR="00C43D9D">
        <w:rPr>
          <w:rFonts w:eastAsiaTheme="minorEastAsia" w:hint="eastAsia"/>
          <w:lang w:val="en-GB" w:eastAsia="zh-CN"/>
        </w:rPr>
        <w:t>signaling</w:t>
      </w:r>
      <w:proofErr w:type="spellEnd"/>
      <w:r w:rsidR="00265898">
        <w:rPr>
          <w:rFonts w:eastAsiaTheme="minorEastAsia"/>
          <w:lang w:val="en-GB" w:eastAsia="zh-CN"/>
        </w:rPr>
        <w:t>.</w:t>
      </w:r>
      <w:r w:rsidRPr="00912C2D">
        <w:rPr>
          <w:rFonts w:eastAsiaTheme="minorEastAsia"/>
          <w:lang w:val="en-GB" w:eastAsia="zh-CN"/>
        </w:rPr>
        <w:t xml:space="preserve"> </w:t>
      </w:r>
    </w:p>
    <w:p w14:paraId="2DD8347D" w14:textId="77777777" w:rsidR="00FD062D" w:rsidRPr="00912C2D" w:rsidRDefault="000129DF" w:rsidP="00FD062D">
      <w:pPr>
        <w:pStyle w:val="3GPPH1"/>
        <w:ind w:left="0" w:firstLine="0"/>
        <w:rPr>
          <w:lang w:eastAsia="zh-CN"/>
        </w:rPr>
      </w:pPr>
      <w:r>
        <w:rPr>
          <w:rFonts w:hint="eastAsia"/>
          <w:lang w:eastAsia="zh-CN"/>
        </w:rPr>
        <w:t>R</w:t>
      </w:r>
      <w:r>
        <w:t xml:space="preserve">eporting of </w:t>
      </w:r>
      <w:r w:rsidRPr="00F3446E">
        <w:t>RSRP measurements per TRP</w:t>
      </w:r>
      <w:r>
        <w:rPr>
          <w:rFonts w:hint="eastAsia"/>
          <w:lang w:eastAsia="zh-CN"/>
        </w:rPr>
        <w:t xml:space="preserve"> </w:t>
      </w:r>
    </w:p>
    <w:p w14:paraId="5A627A72" w14:textId="77777777" w:rsidR="006F6BBA" w:rsidRDefault="006F6BBA" w:rsidP="006F6BBA">
      <w:pPr>
        <w:jc w:val="both"/>
        <w:rPr>
          <w:lang w:val="en-GB" w:eastAsia="zh-CN"/>
        </w:rPr>
      </w:pPr>
      <w:r w:rsidRPr="00912C2D">
        <w:rPr>
          <w:rFonts w:eastAsiaTheme="minorEastAsia"/>
          <w:lang w:val="en-GB" w:eastAsia="zh-CN"/>
        </w:rPr>
        <w:t>In RAN</w:t>
      </w:r>
      <w:r>
        <w:rPr>
          <w:rFonts w:eastAsiaTheme="minorEastAsia" w:hint="eastAsia"/>
          <w:lang w:val="en-GB" w:eastAsia="zh-CN"/>
        </w:rPr>
        <w:t>1</w:t>
      </w:r>
      <w:r w:rsidRPr="00912C2D">
        <w:rPr>
          <w:rFonts w:eastAsiaTheme="minorEastAsia"/>
          <w:lang w:val="en-GB" w:eastAsia="zh-CN"/>
        </w:rPr>
        <w:t>#</w:t>
      </w:r>
      <w:r>
        <w:rPr>
          <w:rFonts w:eastAsiaTheme="minorEastAsia" w:hint="eastAsia"/>
          <w:lang w:val="en-GB" w:eastAsia="zh-CN"/>
        </w:rPr>
        <w:t>104</w:t>
      </w:r>
      <w:r w:rsidRPr="006F160A">
        <w:rPr>
          <w:rFonts w:eastAsiaTheme="minorEastAsia" w:hint="eastAsia"/>
          <w:lang w:val="en-GB" w:eastAsia="zh-CN"/>
        </w:rPr>
        <w:t>-</w:t>
      </w:r>
      <w:r>
        <w:rPr>
          <w:rFonts w:eastAsiaTheme="minorEastAsia" w:hint="eastAsia"/>
          <w:lang w:val="en-GB" w:eastAsia="zh-CN"/>
        </w:rPr>
        <w:t>e</w:t>
      </w:r>
      <w:r w:rsidRPr="00912C2D">
        <w:rPr>
          <w:rFonts w:eastAsiaTheme="minorEastAsia"/>
          <w:lang w:val="en-GB" w:eastAsia="zh-CN"/>
        </w:rPr>
        <w:t xml:space="preserve"> meeting, </w:t>
      </w:r>
      <w:r>
        <w:rPr>
          <w:rFonts w:eastAsiaTheme="minorEastAsia" w:hint="eastAsia"/>
          <w:lang w:val="en-GB" w:eastAsia="zh-CN"/>
        </w:rPr>
        <w:t>the following agreements were achieved for DL-</w:t>
      </w:r>
      <w:proofErr w:type="spellStart"/>
      <w:r>
        <w:rPr>
          <w:rFonts w:eastAsiaTheme="minorEastAsia" w:hint="eastAsia"/>
          <w:lang w:val="en-GB" w:eastAsia="zh-CN"/>
        </w:rPr>
        <w:t>AoD</w:t>
      </w:r>
      <w:proofErr w:type="spellEnd"/>
      <w:r>
        <w:rPr>
          <w:rFonts w:eastAsiaTheme="minorEastAsia" w:hint="eastAsia"/>
          <w:lang w:val="en-GB" w:eastAsia="zh-CN"/>
        </w:rPr>
        <w:t xml:space="preserve"> enhancement [1]: </w:t>
      </w:r>
    </w:p>
    <w:p w14:paraId="0F005BDB" w14:textId="77777777" w:rsidR="006F6BBA" w:rsidRDefault="006F6BBA" w:rsidP="006F6BBA">
      <w:pPr>
        <w:jc w:val="both"/>
        <w:rPr>
          <w:lang w:val="en-GB" w:eastAsia="zh-CN"/>
        </w:rPr>
      </w:pPr>
    </w:p>
    <w:p w14:paraId="1BD09E61" w14:textId="77777777" w:rsidR="006F6BBA" w:rsidRPr="00F3446E" w:rsidRDefault="006F6BBA" w:rsidP="006F6BBA">
      <w:pPr>
        <w:jc w:val="both"/>
      </w:pPr>
      <w:r w:rsidRPr="00F3446E">
        <w:rPr>
          <w:highlight w:val="green"/>
        </w:rPr>
        <w:t>Agreement:</w:t>
      </w:r>
    </w:p>
    <w:p w14:paraId="2D589D19" w14:textId="77777777" w:rsidR="006F6BBA" w:rsidRDefault="006F6BBA" w:rsidP="006F6BBA">
      <w:pPr>
        <w:jc w:val="both"/>
      </w:pPr>
      <w:r w:rsidRPr="00F3446E">
        <w:t xml:space="preserve">For </w:t>
      </w:r>
      <w:r>
        <w:t xml:space="preserve">UE-assisted </w:t>
      </w:r>
      <w:r w:rsidRPr="00F3446E">
        <w:t xml:space="preserve">DL AOD, </w:t>
      </w:r>
      <w:r>
        <w:t xml:space="preserve">select one of the following options for reporting of </w:t>
      </w:r>
      <w:r w:rsidRPr="00F3446E">
        <w:t>RSRP measurements per TRP</w:t>
      </w:r>
    </w:p>
    <w:p w14:paraId="3B8F81DA" w14:textId="77777777" w:rsidR="006F6BBA" w:rsidRPr="00F3446E" w:rsidRDefault="006F6BBA" w:rsidP="006F6BBA">
      <w:pPr>
        <w:numPr>
          <w:ilvl w:val="0"/>
          <w:numId w:val="38"/>
        </w:numPr>
        <w:jc w:val="both"/>
      </w:pPr>
      <w:r w:rsidRPr="00F3446E">
        <w:t xml:space="preserve">Option 1: </w:t>
      </w:r>
      <w:r>
        <w:t>U</w:t>
      </w:r>
      <w:r w:rsidRPr="00F3446E">
        <w:t xml:space="preserve">p to 8 measurements in a measurement report (as in release 16) </w:t>
      </w:r>
    </w:p>
    <w:p w14:paraId="0B7563C3" w14:textId="77777777" w:rsidR="006F6BBA" w:rsidRPr="00F3446E" w:rsidRDefault="006F6BBA" w:rsidP="006F6BBA">
      <w:pPr>
        <w:numPr>
          <w:ilvl w:val="0"/>
          <w:numId w:val="38"/>
        </w:numPr>
        <w:jc w:val="both"/>
      </w:pPr>
      <w:r w:rsidRPr="00F3446E">
        <w:t xml:space="preserve">Option 2: </w:t>
      </w:r>
      <w:r>
        <w:t>U</w:t>
      </w:r>
      <w:r w:rsidRPr="00F3446E">
        <w:t>p to 8 measurements in a measurement report, for the same Rx beam index</w:t>
      </w:r>
    </w:p>
    <w:p w14:paraId="3180E1F8" w14:textId="77777777" w:rsidR="006F6BBA" w:rsidRDefault="006F6BBA" w:rsidP="006F6BBA">
      <w:pPr>
        <w:numPr>
          <w:ilvl w:val="0"/>
          <w:numId w:val="38"/>
        </w:numPr>
        <w:jc w:val="both"/>
      </w:pPr>
      <w:r w:rsidRPr="00F3446E">
        <w:t xml:space="preserve">Option 3: </w:t>
      </w:r>
      <w:r>
        <w:t>U</w:t>
      </w:r>
      <w:r w:rsidRPr="00F3446E">
        <w:t>p to N&gt;=8 measurements</w:t>
      </w:r>
    </w:p>
    <w:p w14:paraId="3869AE6D" w14:textId="77777777" w:rsidR="006F6BBA" w:rsidRPr="00F3446E" w:rsidRDefault="006F6BBA" w:rsidP="006F6BBA">
      <w:pPr>
        <w:numPr>
          <w:ilvl w:val="1"/>
          <w:numId w:val="38"/>
        </w:numPr>
        <w:jc w:val="both"/>
      </w:pPr>
      <w:r w:rsidRPr="00F3446E">
        <w:t xml:space="preserve">Note: Multiple measurements corresponding to different Rx Beam index may be reported for a given PRS resource. </w:t>
      </w:r>
    </w:p>
    <w:p w14:paraId="49556270" w14:textId="77777777" w:rsidR="006F6BBA" w:rsidRPr="00F3446E" w:rsidRDefault="006F6BBA" w:rsidP="006F6BBA">
      <w:pPr>
        <w:numPr>
          <w:ilvl w:val="1"/>
          <w:numId w:val="38"/>
        </w:numPr>
        <w:jc w:val="both"/>
      </w:pPr>
      <w:r w:rsidRPr="00F3446E">
        <w:t>FFS: value for N.</w:t>
      </w:r>
    </w:p>
    <w:p w14:paraId="6BAE5088" w14:textId="77777777" w:rsidR="006F6BBA" w:rsidRDefault="006F6BBA" w:rsidP="00D1595D">
      <w:pPr>
        <w:jc w:val="both"/>
        <w:rPr>
          <w:rFonts w:eastAsiaTheme="minorEastAsia"/>
          <w:lang w:val="en-GB" w:eastAsia="zh-CN"/>
        </w:rPr>
      </w:pPr>
    </w:p>
    <w:p w14:paraId="19545630" w14:textId="468602A2" w:rsidR="00690C7C" w:rsidRDefault="00D1595D" w:rsidP="00D1595D">
      <w:pPr>
        <w:jc w:val="both"/>
        <w:rPr>
          <w:rFonts w:eastAsiaTheme="minorEastAsia"/>
          <w:lang w:val="en-GB" w:eastAsia="zh-CN"/>
        </w:rPr>
      </w:pPr>
      <w:r>
        <w:rPr>
          <w:rFonts w:eastAsiaTheme="minorEastAsia" w:hint="eastAsia"/>
          <w:lang w:val="en-GB" w:eastAsia="zh-CN"/>
        </w:rPr>
        <w:t xml:space="preserve">At LMF side, </w:t>
      </w:r>
      <w:r w:rsidR="00B33B59">
        <w:rPr>
          <w:rFonts w:eastAsiaTheme="minorEastAsia"/>
          <w:lang w:val="en-GB" w:eastAsia="zh-CN"/>
        </w:rPr>
        <w:t xml:space="preserve">the </w:t>
      </w:r>
      <w:r>
        <w:rPr>
          <w:rFonts w:eastAsiaTheme="minorEastAsia" w:hint="eastAsia"/>
          <w:lang w:val="en-GB" w:eastAsia="zh-CN"/>
        </w:rPr>
        <w:t xml:space="preserve">RSRPs measured </w:t>
      </w:r>
      <w:r w:rsidR="00B33B59">
        <w:rPr>
          <w:rFonts w:eastAsiaTheme="minorEastAsia"/>
          <w:lang w:val="en-GB" w:eastAsia="zh-CN"/>
        </w:rPr>
        <w:t xml:space="preserve">from the DL PRSs of a TRP </w:t>
      </w:r>
      <w:r>
        <w:rPr>
          <w:rFonts w:eastAsiaTheme="minorEastAsia" w:hint="eastAsia"/>
          <w:lang w:val="en-GB" w:eastAsia="zh-CN"/>
        </w:rPr>
        <w:t>with the same R</w:t>
      </w:r>
      <w:r w:rsidR="00740E2B">
        <w:rPr>
          <w:rFonts w:eastAsiaTheme="minorEastAsia" w:hint="eastAsia"/>
          <w:lang w:val="en-GB" w:eastAsia="zh-CN"/>
        </w:rPr>
        <w:t>x</w:t>
      </w:r>
      <w:r>
        <w:rPr>
          <w:rFonts w:eastAsiaTheme="minorEastAsia" w:hint="eastAsia"/>
          <w:lang w:val="en-GB" w:eastAsia="zh-CN"/>
        </w:rPr>
        <w:t xml:space="preserve"> beam </w:t>
      </w:r>
      <w:r w:rsidR="00B33B59">
        <w:rPr>
          <w:rFonts w:eastAsiaTheme="minorEastAsia"/>
          <w:lang w:val="en-GB" w:eastAsia="zh-CN"/>
        </w:rPr>
        <w:t>by a UE are</w:t>
      </w:r>
      <w:r>
        <w:rPr>
          <w:rFonts w:eastAsiaTheme="minorEastAsia" w:hint="eastAsia"/>
          <w:lang w:val="en-GB" w:eastAsia="zh-CN"/>
        </w:rPr>
        <w:t xml:space="preserve"> </w:t>
      </w:r>
      <w:r w:rsidR="00B33B59">
        <w:rPr>
          <w:rFonts w:eastAsiaTheme="minorEastAsia"/>
          <w:lang w:val="en-GB" w:eastAsia="zh-CN"/>
        </w:rPr>
        <w:t xml:space="preserve">normally </w:t>
      </w:r>
      <w:r>
        <w:rPr>
          <w:rFonts w:eastAsiaTheme="minorEastAsia" w:hint="eastAsia"/>
          <w:lang w:val="en-GB" w:eastAsia="zh-CN"/>
        </w:rPr>
        <w:t xml:space="preserve">used to calculate the </w:t>
      </w:r>
      <w:r w:rsidR="00B33B59">
        <w:rPr>
          <w:rFonts w:eastAsiaTheme="minorEastAsia"/>
          <w:lang w:val="en-GB" w:eastAsia="zh-CN"/>
        </w:rPr>
        <w:t>DL</w:t>
      </w:r>
      <w:r w:rsidR="00740E2B">
        <w:rPr>
          <w:rFonts w:eastAsiaTheme="minorEastAsia" w:hint="eastAsia"/>
          <w:lang w:val="en-GB" w:eastAsia="zh-CN"/>
        </w:rPr>
        <w:t>-</w:t>
      </w:r>
      <w:proofErr w:type="spellStart"/>
      <w:r w:rsidR="00C8096C">
        <w:rPr>
          <w:rFonts w:eastAsiaTheme="minorEastAsia"/>
          <w:lang w:val="en-GB" w:eastAsia="zh-CN"/>
        </w:rPr>
        <w:t>AoD</w:t>
      </w:r>
      <w:proofErr w:type="spellEnd"/>
      <w:r w:rsidR="00B33B59">
        <w:rPr>
          <w:rFonts w:eastAsiaTheme="minorEastAsia"/>
          <w:lang w:val="en-GB" w:eastAsia="zh-CN"/>
        </w:rPr>
        <w:t xml:space="preserve"> from the TRP</w:t>
      </w:r>
      <w:r w:rsidR="00690C7C">
        <w:rPr>
          <w:rFonts w:eastAsiaTheme="minorEastAsia"/>
          <w:lang w:val="en-GB" w:eastAsia="zh-CN"/>
        </w:rPr>
        <w:t xml:space="preserve"> to the UE</w:t>
      </w:r>
      <w:r>
        <w:rPr>
          <w:rFonts w:eastAsiaTheme="minorEastAsia" w:hint="eastAsia"/>
          <w:lang w:val="en-GB" w:eastAsia="zh-CN"/>
        </w:rPr>
        <w:t xml:space="preserve">. </w:t>
      </w:r>
      <w:r w:rsidR="00B52EFB">
        <w:rPr>
          <w:rFonts w:eastAsiaTheme="minorEastAsia" w:hint="eastAsia"/>
          <w:lang w:val="en-GB" w:eastAsia="zh-CN"/>
        </w:rPr>
        <w:t xml:space="preserve">Figure 1 shows the beam patterns of 8 PRS resources, where DFT-based </w:t>
      </w:r>
      <w:proofErr w:type="spellStart"/>
      <w:r w:rsidR="00B52EFB">
        <w:rPr>
          <w:rFonts w:eastAsiaTheme="minorEastAsia" w:hint="eastAsia"/>
          <w:lang w:val="en-GB" w:eastAsia="zh-CN"/>
        </w:rPr>
        <w:t>beamforming</w:t>
      </w:r>
      <w:proofErr w:type="spellEnd"/>
      <w:r w:rsidR="00B52EFB">
        <w:rPr>
          <w:rFonts w:eastAsiaTheme="minorEastAsia" w:hint="eastAsia"/>
          <w:lang w:val="en-GB" w:eastAsia="zh-CN"/>
        </w:rPr>
        <w:t xml:space="preserve"> is assumed. </w:t>
      </w:r>
      <w:r w:rsidR="00196C3D">
        <w:rPr>
          <w:rFonts w:eastAsiaTheme="minorEastAsia" w:hint="eastAsia"/>
          <w:lang w:val="en-GB" w:eastAsia="zh-CN"/>
        </w:rPr>
        <w:t>F</w:t>
      </w:r>
      <w:r w:rsidR="00373756">
        <w:rPr>
          <w:rFonts w:eastAsiaTheme="minorEastAsia" w:hint="eastAsia"/>
          <w:lang w:val="en-GB" w:eastAsia="zh-CN"/>
        </w:rPr>
        <w:t xml:space="preserve">or </w:t>
      </w:r>
      <w:r w:rsidR="00B55C45">
        <w:rPr>
          <w:rFonts w:eastAsiaTheme="minorEastAsia" w:hint="eastAsia"/>
          <w:lang w:val="en-GB" w:eastAsia="zh-CN"/>
        </w:rPr>
        <w:t>each beam</w:t>
      </w:r>
      <w:r w:rsidR="00373756">
        <w:rPr>
          <w:rFonts w:eastAsiaTheme="minorEastAsia" w:hint="eastAsia"/>
          <w:lang w:val="en-GB" w:eastAsia="zh-CN"/>
        </w:rPr>
        <w:t xml:space="preserve">, </w:t>
      </w:r>
      <w:r w:rsidR="00196C3D">
        <w:rPr>
          <w:rFonts w:eastAsiaTheme="minorEastAsia" w:hint="eastAsia"/>
          <w:lang w:val="en-GB" w:eastAsia="zh-CN"/>
        </w:rPr>
        <w:t xml:space="preserve">there </w:t>
      </w:r>
      <w:proofErr w:type="gramStart"/>
      <w:r w:rsidR="00196C3D">
        <w:rPr>
          <w:rFonts w:eastAsiaTheme="minorEastAsia" w:hint="eastAsia"/>
          <w:lang w:val="en-GB" w:eastAsia="zh-CN"/>
        </w:rPr>
        <w:t>are</w:t>
      </w:r>
      <w:proofErr w:type="gramEnd"/>
      <w:r w:rsidR="00B55C45">
        <w:rPr>
          <w:rFonts w:eastAsiaTheme="minorEastAsia" w:hint="eastAsia"/>
          <w:lang w:val="en-GB" w:eastAsia="zh-CN"/>
        </w:rPr>
        <w:t xml:space="preserve"> interference from the</w:t>
      </w:r>
      <w:r w:rsidR="00196C3D">
        <w:rPr>
          <w:rFonts w:eastAsiaTheme="minorEastAsia" w:hint="eastAsia"/>
          <w:lang w:val="en-GB" w:eastAsia="zh-CN"/>
        </w:rPr>
        <w:t xml:space="preserve"> </w:t>
      </w:r>
      <w:proofErr w:type="spellStart"/>
      <w:r w:rsidR="00196C3D">
        <w:rPr>
          <w:rFonts w:eastAsiaTheme="minorEastAsia" w:hint="eastAsia"/>
          <w:lang w:val="en-GB" w:eastAsia="zh-CN"/>
        </w:rPr>
        <w:t>sidelobe</w:t>
      </w:r>
      <w:proofErr w:type="spellEnd"/>
      <w:r w:rsidR="00196C3D">
        <w:rPr>
          <w:rFonts w:eastAsiaTheme="minorEastAsia" w:hint="eastAsia"/>
          <w:lang w:val="en-GB" w:eastAsia="zh-CN"/>
        </w:rPr>
        <w:t xml:space="preserve"> of</w:t>
      </w:r>
      <w:r w:rsidR="00B55C45">
        <w:rPr>
          <w:rFonts w:eastAsiaTheme="minorEastAsia" w:hint="eastAsia"/>
          <w:lang w:val="en-GB" w:eastAsia="zh-CN"/>
        </w:rPr>
        <w:t xml:space="preserve"> </w:t>
      </w:r>
      <w:proofErr w:type="spellStart"/>
      <w:r w:rsidR="00B55C45">
        <w:rPr>
          <w:rFonts w:eastAsiaTheme="minorEastAsia" w:hint="eastAsia"/>
          <w:lang w:val="en-GB" w:eastAsia="zh-CN"/>
        </w:rPr>
        <w:t>neighboring</w:t>
      </w:r>
      <w:proofErr w:type="spellEnd"/>
      <w:r w:rsidR="00B55C45">
        <w:rPr>
          <w:rFonts w:eastAsiaTheme="minorEastAsia" w:hint="eastAsia"/>
          <w:lang w:val="en-GB" w:eastAsia="zh-CN"/>
        </w:rPr>
        <w:t xml:space="preserve"> beams</w:t>
      </w:r>
      <w:r w:rsidR="00604787">
        <w:rPr>
          <w:rFonts w:eastAsiaTheme="minorEastAsia" w:hint="eastAsia"/>
          <w:lang w:val="en-GB" w:eastAsia="zh-CN"/>
        </w:rPr>
        <w:t>.</w:t>
      </w:r>
      <w:r w:rsidR="00A241F8">
        <w:rPr>
          <w:rFonts w:eastAsiaTheme="minorEastAsia" w:hint="eastAsia"/>
          <w:lang w:val="en-GB" w:eastAsia="zh-CN"/>
        </w:rPr>
        <w:t xml:space="preserve"> </w:t>
      </w:r>
      <w:r w:rsidR="004C7442">
        <w:rPr>
          <w:rFonts w:eastAsiaTheme="minorEastAsia" w:hint="eastAsia"/>
          <w:lang w:val="en-GB" w:eastAsia="zh-CN"/>
        </w:rPr>
        <w:t xml:space="preserve">It is </w:t>
      </w:r>
      <w:r w:rsidR="00703038">
        <w:rPr>
          <w:rFonts w:eastAsiaTheme="minorEastAsia" w:hint="eastAsia"/>
          <w:lang w:val="en-GB" w:eastAsia="zh-CN"/>
        </w:rPr>
        <w:t>complicated</w:t>
      </w:r>
      <w:r w:rsidR="004C7442">
        <w:rPr>
          <w:rFonts w:eastAsiaTheme="minorEastAsia" w:hint="eastAsia"/>
          <w:lang w:val="en-GB" w:eastAsia="zh-CN"/>
        </w:rPr>
        <w:t xml:space="preserve"> for LMF to obtain accurate </w:t>
      </w:r>
      <w:r w:rsidR="00CD454A">
        <w:rPr>
          <w:rFonts w:eastAsiaTheme="minorEastAsia" w:hint="eastAsia"/>
          <w:lang w:val="en-GB" w:eastAsia="zh-CN"/>
        </w:rPr>
        <w:t>DL-</w:t>
      </w:r>
      <w:proofErr w:type="spellStart"/>
      <w:r w:rsidR="004C7442">
        <w:rPr>
          <w:rFonts w:eastAsiaTheme="minorEastAsia" w:hint="eastAsia"/>
          <w:lang w:val="en-GB" w:eastAsia="zh-CN"/>
        </w:rPr>
        <w:t>AoDs</w:t>
      </w:r>
      <w:proofErr w:type="spellEnd"/>
      <w:r w:rsidR="004C7442">
        <w:rPr>
          <w:rFonts w:eastAsiaTheme="minorEastAsia" w:hint="eastAsia"/>
          <w:lang w:val="en-GB" w:eastAsia="zh-CN"/>
        </w:rPr>
        <w:t xml:space="preserve"> based the reported RSRP values.</w:t>
      </w:r>
      <w:r w:rsidR="00752895">
        <w:rPr>
          <w:rFonts w:eastAsiaTheme="minorEastAsia" w:hint="eastAsia"/>
          <w:lang w:val="en-GB" w:eastAsia="zh-CN"/>
        </w:rPr>
        <w:t xml:space="preserve"> For example, given a reported RSRP value for a TX beam, a unique DL-</w:t>
      </w:r>
      <w:proofErr w:type="spellStart"/>
      <w:r w:rsidR="00752895">
        <w:rPr>
          <w:rFonts w:eastAsiaTheme="minorEastAsia" w:hint="eastAsia"/>
          <w:lang w:val="en-GB" w:eastAsia="zh-CN"/>
        </w:rPr>
        <w:t>AoD</w:t>
      </w:r>
      <w:proofErr w:type="spellEnd"/>
      <w:r w:rsidR="00752895">
        <w:rPr>
          <w:rFonts w:eastAsiaTheme="minorEastAsia" w:hint="eastAsia"/>
          <w:lang w:val="en-GB" w:eastAsia="zh-CN"/>
        </w:rPr>
        <w:t xml:space="preserve"> value may not be obtained (</w:t>
      </w:r>
      <w:r w:rsidR="0021572B">
        <w:rPr>
          <w:rFonts w:eastAsiaTheme="minorEastAsia" w:hint="eastAsia"/>
          <w:lang w:val="en-GB" w:eastAsia="zh-CN"/>
        </w:rPr>
        <w:t>as</w:t>
      </w:r>
      <w:r w:rsidR="00927433">
        <w:rPr>
          <w:rFonts w:eastAsiaTheme="minorEastAsia" w:hint="eastAsia"/>
          <w:lang w:val="en-GB" w:eastAsia="zh-CN"/>
        </w:rPr>
        <w:t xml:space="preserve"> there </w:t>
      </w:r>
      <w:proofErr w:type="gramStart"/>
      <w:r w:rsidR="00927433">
        <w:rPr>
          <w:rFonts w:eastAsiaTheme="minorEastAsia" w:hint="eastAsia"/>
          <w:lang w:val="en-GB" w:eastAsia="zh-CN"/>
        </w:rPr>
        <w:t xml:space="preserve">are </w:t>
      </w:r>
      <w:r w:rsidR="0021572B">
        <w:rPr>
          <w:rFonts w:eastAsiaTheme="minorEastAsia" w:hint="eastAsia"/>
          <w:lang w:val="en-GB" w:eastAsia="zh-CN"/>
        </w:rPr>
        <w:t xml:space="preserve"> multiple</w:t>
      </w:r>
      <w:proofErr w:type="gramEnd"/>
      <w:r w:rsidR="0021572B">
        <w:rPr>
          <w:rFonts w:eastAsiaTheme="minorEastAsia" w:hint="eastAsia"/>
          <w:lang w:val="en-GB" w:eastAsia="zh-CN"/>
        </w:rPr>
        <w:t xml:space="preserve"> angles</w:t>
      </w:r>
      <w:r w:rsidR="00752895">
        <w:rPr>
          <w:rFonts w:eastAsiaTheme="minorEastAsia" w:hint="eastAsia"/>
          <w:lang w:val="en-GB" w:eastAsia="zh-CN"/>
        </w:rPr>
        <w:t xml:space="preserve"> </w:t>
      </w:r>
      <w:r w:rsidR="00752895">
        <w:rPr>
          <w:rFonts w:eastAsiaTheme="minorEastAsia"/>
          <w:lang w:val="en-GB" w:eastAsia="zh-CN"/>
        </w:rPr>
        <w:t>correspond</w:t>
      </w:r>
      <w:r w:rsidR="00752895">
        <w:rPr>
          <w:rFonts w:eastAsiaTheme="minorEastAsia" w:hint="eastAsia"/>
          <w:lang w:val="en-GB" w:eastAsia="zh-CN"/>
        </w:rPr>
        <w:t xml:space="preserve"> to the s</w:t>
      </w:r>
      <w:r w:rsidR="0021572B">
        <w:rPr>
          <w:rFonts w:eastAsiaTheme="minorEastAsia" w:hint="eastAsia"/>
          <w:lang w:val="en-GB" w:eastAsia="zh-CN"/>
        </w:rPr>
        <w:t>ame RSRP</w:t>
      </w:r>
      <w:r w:rsidR="00927433">
        <w:rPr>
          <w:rFonts w:eastAsiaTheme="minorEastAsia" w:hint="eastAsia"/>
          <w:lang w:val="en-GB" w:eastAsia="zh-CN"/>
        </w:rPr>
        <w:t xml:space="preserve"> value</w:t>
      </w:r>
      <w:r w:rsidR="00752895">
        <w:rPr>
          <w:rFonts w:eastAsiaTheme="minorEastAsia" w:hint="eastAsia"/>
          <w:lang w:val="en-GB" w:eastAsia="zh-CN"/>
        </w:rPr>
        <w:t xml:space="preserve">) unless the RSRP corresponds to the </w:t>
      </w:r>
      <w:proofErr w:type="spellStart"/>
      <w:r w:rsidR="00752895">
        <w:rPr>
          <w:rFonts w:eastAsiaTheme="minorEastAsia" w:hint="eastAsia"/>
          <w:lang w:val="en-GB" w:eastAsia="zh-CN"/>
        </w:rPr>
        <w:t>borsight</w:t>
      </w:r>
      <w:proofErr w:type="spellEnd"/>
      <w:r w:rsidR="00752895">
        <w:rPr>
          <w:rFonts w:eastAsiaTheme="minorEastAsia" w:hint="eastAsia"/>
          <w:lang w:val="en-GB" w:eastAsia="zh-CN"/>
        </w:rPr>
        <w:t xml:space="preserve"> direction. </w:t>
      </w:r>
      <w:r>
        <w:rPr>
          <w:rFonts w:eastAsiaTheme="minorEastAsia" w:hint="eastAsia"/>
          <w:lang w:val="en-GB" w:eastAsia="zh-CN"/>
        </w:rPr>
        <w:t xml:space="preserve">For </w:t>
      </w:r>
      <w:r w:rsidR="00B33B59">
        <w:rPr>
          <w:rFonts w:eastAsiaTheme="minorEastAsia"/>
          <w:lang w:val="en-GB" w:eastAsia="zh-CN"/>
        </w:rPr>
        <w:t xml:space="preserve">a </w:t>
      </w:r>
      <w:r>
        <w:rPr>
          <w:rFonts w:eastAsiaTheme="minorEastAsia" w:hint="eastAsia"/>
          <w:lang w:val="en-GB" w:eastAsia="zh-CN"/>
        </w:rPr>
        <w:t>UE with multiple R</w:t>
      </w:r>
      <w:r w:rsidR="00740E2B">
        <w:rPr>
          <w:rFonts w:eastAsiaTheme="minorEastAsia" w:hint="eastAsia"/>
          <w:lang w:val="en-GB" w:eastAsia="zh-CN"/>
        </w:rPr>
        <w:t>x</w:t>
      </w:r>
      <w:r>
        <w:rPr>
          <w:rFonts w:eastAsiaTheme="minorEastAsia" w:hint="eastAsia"/>
          <w:lang w:val="en-GB" w:eastAsia="zh-CN"/>
        </w:rPr>
        <w:t xml:space="preserve"> beams, if the RSRP measurements </w:t>
      </w:r>
      <w:r w:rsidR="00B33B59">
        <w:rPr>
          <w:rFonts w:eastAsiaTheme="minorEastAsia"/>
          <w:lang w:val="en-GB" w:eastAsia="zh-CN"/>
        </w:rPr>
        <w:t xml:space="preserve">from the DL PRSs of a TRP </w:t>
      </w:r>
      <w:r>
        <w:rPr>
          <w:rFonts w:eastAsiaTheme="minorEastAsia" w:hint="eastAsia"/>
          <w:lang w:val="en-GB" w:eastAsia="zh-CN"/>
        </w:rPr>
        <w:t xml:space="preserve">using different RX beams are all reported, multiple </w:t>
      </w:r>
      <w:r w:rsidR="00E8537C">
        <w:rPr>
          <w:rFonts w:eastAsiaTheme="minorEastAsia"/>
          <w:lang w:val="en-GB" w:eastAsia="zh-CN"/>
        </w:rPr>
        <w:t xml:space="preserve">groups of </w:t>
      </w:r>
      <w:r w:rsidR="00E8537C">
        <w:rPr>
          <w:rFonts w:eastAsiaTheme="minorEastAsia" w:hint="eastAsia"/>
          <w:lang w:val="en-GB" w:eastAsia="zh-CN"/>
        </w:rPr>
        <w:t xml:space="preserve">RSRP </w:t>
      </w:r>
      <w:r>
        <w:rPr>
          <w:rFonts w:eastAsiaTheme="minorEastAsia" w:hint="eastAsia"/>
          <w:lang w:val="en-GB" w:eastAsia="zh-CN"/>
        </w:rPr>
        <w:t xml:space="preserve">values, each </w:t>
      </w:r>
      <w:r w:rsidR="00E8537C">
        <w:rPr>
          <w:rFonts w:eastAsiaTheme="minorEastAsia"/>
          <w:lang w:val="en-GB" w:eastAsia="zh-CN"/>
        </w:rPr>
        <w:t xml:space="preserve">group </w:t>
      </w:r>
      <w:r>
        <w:rPr>
          <w:rFonts w:eastAsiaTheme="minorEastAsia" w:hint="eastAsia"/>
          <w:lang w:val="en-GB" w:eastAsia="zh-CN"/>
        </w:rPr>
        <w:t>corresponds to a</w:t>
      </w:r>
      <w:r w:rsidR="003A2F65">
        <w:rPr>
          <w:rFonts w:eastAsiaTheme="minorEastAsia"/>
          <w:lang w:val="en-GB" w:eastAsia="zh-CN"/>
        </w:rPr>
        <w:t>n</w:t>
      </w:r>
      <w:r>
        <w:rPr>
          <w:rFonts w:eastAsiaTheme="minorEastAsia" w:hint="eastAsia"/>
          <w:lang w:val="en-GB" w:eastAsia="zh-CN"/>
        </w:rPr>
        <w:t xml:space="preserve"> RX beam, could be obtained for</w:t>
      </w:r>
      <w:r w:rsidR="00B33B59">
        <w:rPr>
          <w:rFonts w:eastAsiaTheme="minorEastAsia"/>
          <w:lang w:val="en-GB" w:eastAsia="zh-CN"/>
        </w:rPr>
        <w:t xml:space="preserve"> the</w:t>
      </w:r>
      <w:r w:rsidR="00FB6534">
        <w:rPr>
          <w:rFonts w:eastAsiaTheme="minorEastAsia" w:hint="eastAsia"/>
          <w:lang w:val="en-GB" w:eastAsia="zh-CN"/>
        </w:rPr>
        <w:t xml:space="preserve"> </w:t>
      </w:r>
      <w:r>
        <w:rPr>
          <w:rFonts w:eastAsiaTheme="minorEastAsia" w:hint="eastAsia"/>
          <w:lang w:val="en-GB" w:eastAsia="zh-CN"/>
        </w:rPr>
        <w:t xml:space="preserve">TRP. </w:t>
      </w:r>
      <w:r w:rsidR="00E8537C">
        <w:rPr>
          <w:rFonts w:eastAsiaTheme="minorEastAsia" w:hint="eastAsia"/>
          <w:lang w:val="en-GB" w:eastAsia="zh-CN"/>
        </w:rPr>
        <w:t xml:space="preserve">In other words, for each DL PRS resource, multiple RSRP measurements </w:t>
      </w:r>
      <w:r w:rsidR="00E8537C">
        <w:rPr>
          <w:rFonts w:eastAsiaTheme="minorEastAsia"/>
          <w:lang w:val="en-GB" w:eastAsia="zh-CN"/>
        </w:rPr>
        <w:t>associate</w:t>
      </w:r>
      <w:r w:rsidR="00E8537C">
        <w:rPr>
          <w:rFonts w:eastAsiaTheme="minorEastAsia" w:hint="eastAsia"/>
          <w:lang w:val="en-GB" w:eastAsia="zh-CN"/>
        </w:rPr>
        <w:t xml:space="preserve"> with different RX beams should be reported.</w:t>
      </w:r>
      <w:r w:rsidR="00E8537C">
        <w:rPr>
          <w:rFonts w:eastAsiaTheme="minorEastAsia"/>
          <w:lang w:val="en-GB" w:eastAsia="zh-CN"/>
        </w:rPr>
        <w:t xml:space="preserve"> </w:t>
      </w:r>
      <w:r>
        <w:rPr>
          <w:rFonts w:eastAsiaTheme="minorEastAsia" w:hint="eastAsia"/>
          <w:lang w:val="en-GB" w:eastAsia="zh-CN"/>
        </w:rPr>
        <w:t xml:space="preserve">Then, LMF would </w:t>
      </w:r>
      <w:r>
        <w:rPr>
          <w:rFonts w:eastAsiaTheme="minorEastAsia"/>
          <w:lang w:val="en-GB" w:eastAsia="zh-CN"/>
        </w:rPr>
        <w:t>calculate</w:t>
      </w:r>
      <w:r>
        <w:rPr>
          <w:rFonts w:eastAsiaTheme="minorEastAsia" w:hint="eastAsia"/>
          <w:lang w:val="en-GB" w:eastAsia="zh-CN"/>
        </w:rPr>
        <w:t xml:space="preserve"> multiple </w:t>
      </w:r>
      <w:r w:rsidR="003445FD">
        <w:rPr>
          <w:rFonts w:eastAsiaTheme="minorEastAsia"/>
          <w:lang w:val="en-GB" w:eastAsia="zh-CN"/>
        </w:rPr>
        <w:t>candidate</w:t>
      </w:r>
      <w:r>
        <w:rPr>
          <w:rFonts w:eastAsiaTheme="minorEastAsia" w:hint="eastAsia"/>
          <w:lang w:val="en-GB" w:eastAsia="zh-CN"/>
        </w:rPr>
        <w:t xml:space="preserve"> </w:t>
      </w:r>
      <w:r w:rsidR="00FB6534">
        <w:rPr>
          <w:rFonts w:eastAsiaTheme="minorEastAsia" w:hint="eastAsia"/>
          <w:lang w:val="en-GB" w:eastAsia="zh-CN"/>
        </w:rPr>
        <w:t>DL</w:t>
      </w:r>
      <w:r w:rsidR="00D76317">
        <w:rPr>
          <w:rFonts w:eastAsiaTheme="minorEastAsia" w:hint="eastAsia"/>
          <w:lang w:val="en-GB" w:eastAsia="zh-CN"/>
        </w:rPr>
        <w:t>-</w:t>
      </w:r>
      <w:proofErr w:type="spellStart"/>
      <w:r w:rsidR="00C8096C">
        <w:rPr>
          <w:rFonts w:eastAsiaTheme="minorEastAsia"/>
          <w:lang w:val="en-GB" w:eastAsia="zh-CN"/>
        </w:rPr>
        <w:t>AoD</w:t>
      </w:r>
      <w:r w:rsidR="00B33B59">
        <w:rPr>
          <w:rFonts w:eastAsiaTheme="minorEastAsia"/>
          <w:lang w:val="en-GB" w:eastAsia="zh-CN"/>
        </w:rPr>
        <w:t>s</w:t>
      </w:r>
      <w:proofErr w:type="spellEnd"/>
      <w:r w:rsidR="00E8537C">
        <w:rPr>
          <w:rFonts w:eastAsiaTheme="minorEastAsia"/>
          <w:lang w:val="en-GB" w:eastAsia="zh-CN"/>
        </w:rPr>
        <w:t xml:space="preserve"> from the </w:t>
      </w:r>
      <w:r w:rsidR="00E8537C">
        <w:rPr>
          <w:rFonts w:eastAsiaTheme="minorEastAsia" w:hint="eastAsia"/>
          <w:lang w:val="en-GB" w:eastAsia="zh-CN"/>
        </w:rPr>
        <w:t xml:space="preserve">multiple </w:t>
      </w:r>
      <w:r w:rsidR="00E8537C">
        <w:rPr>
          <w:rFonts w:eastAsiaTheme="minorEastAsia"/>
          <w:lang w:val="en-GB" w:eastAsia="zh-CN"/>
        </w:rPr>
        <w:t xml:space="preserve">groups of </w:t>
      </w:r>
      <w:r w:rsidR="00E8537C">
        <w:rPr>
          <w:rFonts w:eastAsiaTheme="minorEastAsia" w:hint="eastAsia"/>
          <w:lang w:val="en-GB" w:eastAsia="zh-CN"/>
        </w:rPr>
        <w:t>RSRP values</w:t>
      </w:r>
      <w:r>
        <w:rPr>
          <w:rFonts w:eastAsiaTheme="minorEastAsia" w:hint="eastAsia"/>
          <w:lang w:val="en-GB" w:eastAsia="zh-CN"/>
        </w:rPr>
        <w:t xml:space="preserve">, which provides the opportunity of </w:t>
      </w:r>
      <w:r w:rsidR="00E8537C">
        <w:rPr>
          <w:rFonts w:eastAsiaTheme="minorEastAsia"/>
          <w:lang w:val="en-GB" w:eastAsia="zh-CN"/>
        </w:rPr>
        <w:t>improving</w:t>
      </w:r>
      <w:r w:rsidR="00E8537C">
        <w:rPr>
          <w:rFonts w:eastAsiaTheme="minorEastAsia" w:hint="eastAsia"/>
          <w:lang w:val="en-GB" w:eastAsia="zh-CN"/>
        </w:rPr>
        <w:t xml:space="preserve"> </w:t>
      </w:r>
      <w:r>
        <w:rPr>
          <w:rFonts w:eastAsiaTheme="minorEastAsia" w:hint="eastAsia"/>
          <w:lang w:val="en-GB" w:eastAsia="zh-CN"/>
        </w:rPr>
        <w:t xml:space="preserve">the estimation </w:t>
      </w:r>
      <w:r w:rsidR="00E8537C">
        <w:rPr>
          <w:rFonts w:eastAsiaTheme="minorEastAsia"/>
          <w:lang w:val="en-GB" w:eastAsia="zh-CN"/>
        </w:rPr>
        <w:t>accuracy</w:t>
      </w:r>
      <w:r w:rsidR="00E8537C">
        <w:rPr>
          <w:rFonts w:eastAsiaTheme="minorEastAsia" w:hint="eastAsia"/>
          <w:lang w:val="en-GB" w:eastAsia="zh-CN"/>
        </w:rPr>
        <w:t xml:space="preserve"> </w:t>
      </w:r>
      <w:r>
        <w:rPr>
          <w:rFonts w:eastAsiaTheme="minorEastAsia" w:hint="eastAsia"/>
          <w:lang w:val="en-GB" w:eastAsia="zh-CN"/>
        </w:rPr>
        <w:t xml:space="preserve">of UE location. </w:t>
      </w:r>
    </w:p>
    <w:p w14:paraId="537B2EC0" w14:textId="77777777" w:rsidR="00690C7C" w:rsidRDefault="00690C7C" w:rsidP="00D1595D">
      <w:pPr>
        <w:jc w:val="both"/>
        <w:rPr>
          <w:rFonts w:eastAsiaTheme="minorEastAsia"/>
          <w:lang w:val="en-GB" w:eastAsia="zh-CN"/>
        </w:rPr>
      </w:pPr>
    </w:p>
    <w:p w14:paraId="631DB306" w14:textId="57933ABF" w:rsidR="009C5541" w:rsidRDefault="00A213E4" w:rsidP="00D1595D">
      <w:pPr>
        <w:jc w:val="both"/>
        <w:rPr>
          <w:rFonts w:eastAsiaTheme="minorEastAsia"/>
          <w:lang w:val="en-GB" w:eastAsia="zh-CN"/>
        </w:rPr>
      </w:pPr>
      <w:r w:rsidRPr="00505910">
        <w:rPr>
          <w:noProof/>
          <w:lang w:eastAsia="zh-CN"/>
        </w:rPr>
        <w:drawing>
          <wp:inline distT="0" distB="0" distL="0" distR="0" wp14:anchorId="41D17333" wp14:editId="189818F4">
            <wp:extent cx="2721600" cy="2037600"/>
            <wp:effectExtent l="0" t="0" r="317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21600" cy="2037600"/>
                    </a:xfrm>
                    <a:prstGeom prst="rect">
                      <a:avLst/>
                    </a:prstGeom>
                    <a:noFill/>
                    <a:ln>
                      <a:noFill/>
                    </a:ln>
                  </pic:spPr>
                </pic:pic>
              </a:graphicData>
            </a:graphic>
          </wp:inline>
        </w:drawing>
      </w:r>
      <w:r>
        <w:rPr>
          <w:rFonts w:eastAsiaTheme="minorEastAsia" w:hint="eastAsia"/>
          <w:lang w:val="en-GB" w:eastAsia="zh-CN"/>
        </w:rPr>
        <w:t xml:space="preserve">  </w:t>
      </w:r>
      <w:r w:rsidRPr="00867BB2">
        <w:rPr>
          <w:noProof/>
          <w:lang w:eastAsia="zh-CN"/>
        </w:rPr>
        <w:drawing>
          <wp:inline distT="0" distB="0" distL="0" distR="0" wp14:anchorId="704F3331" wp14:editId="27E7371A">
            <wp:extent cx="2721600" cy="2037600"/>
            <wp:effectExtent l="0" t="0" r="3175"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21600" cy="2037600"/>
                    </a:xfrm>
                    <a:prstGeom prst="rect">
                      <a:avLst/>
                    </a:prstGeom>
                    <a:noFill/>
                    <a:ln>
                      <a:noFill/>
                    </a:ln>
                  </pic:spPr>
                </pic:pic>
              </a:graphicData>
            </a:graphic>
          </wp:inline>
        </w:drawing>
      </w:r>
    </w:p>
    <w:p w14:paraId="5CA3D8D3" w14:textId="48864BFB" w:rsidR="009C5541" w:rsidRPr="00A3213F" w:rsidRDefault="009C5541" w:rsidP="009C5541">
      <w:pPr>
        <w:jc w:val="center"/>
        <w:rPr>
          <w:rFonts w:eastAsia="宋体"/>
          <w:b/>
          <w:lang w:eastAsia="zh-CN"/>
        </w:rPr>
      </w:pPr>
      <w:r w:rsidRPr="00596BA2">
        <w:rPr>
          <w:rFonts w:eastAsiaTheme="minorEastAsia"/>
          <w:b/>
          <w:lang w:eastAsia="zh-CN"/>
        </w:rPr>
        <w:t>Figure 1</w:t>
      </w:r>
      <w:r>
        <w:rPr>
          <w:rFonts w:eastAsiaTheme="minorEastAsia" w:hint="eastAsia"/>
          <w:b/>
          <w:lang w:eastAsia="zh-CN"/>
        </w:rPr>
        <w:t>:</w:t>
      </w:r>
      <w:r w:rsidRPr="00596BA2">
        <w:rPr>
          <w:rFonts w:eastAsiaTheme="minorEastAsia"/>
          <w:b/>
          <w:lang w:eastAsia="zh-CN"/>
        </w:rPr>
        <w:t xml:space="preserve"> </w:t>
      </w:r>
      <w:r>
        <w:rPr>
          <w:rFonts w:eastAsiaTheme="minorEastAsia" w:hint="eastAsia"/>
          <w:b/>
          <w:lang w:eastAsia="zh-CN"/>
        </w:rPr>
        <w:t>Beam pattern of PRS</w:t>
      </w:r>
    </w:p>
    <w:p w14:paraId="442E7A5B" w14:textId="77777777" w:rsidR="00A213E4" w:rsidRPr="0080468D" w:rsidRDefault="00A213E4" w:rsidP="00D1595D">
      <w:pPr>
        <w:jc w:val="both"/>
        <w:rPr>
          <w:rFonts w:eastAsiaTheme="minorEastAsia"/>
          <w:lang w:eastAsia="zh-CN"/>
        </w:rPr>
      </w:pPr>
    </w:p>
    <w:p w14:paraId="37BD683F" w14:textId="77777777" w:rsidR="00D1595D" w:rsidRPr="005D55AB" w:rsidRDefault="006B221E" w:rsidP="00D1595D">
      <w:pPr>
        <w:jc w:val="both"/>
        <w:rPr>
          <w:rFonts w:eastAsiaTheme="minorEastAsia"/>
          <w:lang w:eastAsia="zh-CN"/>
        </w:rPr>
      </w:pPr>
      <w:r>
        <w:rPr>
          <w:rFonts w:eastAsiaTheme="minorEastAsia"/>
          <w:lang w:eastAsia="zh-CN"/>
        </w:rPr>
        <w:lastRenderedPageBreak/>
        <w:t>In</w:t>
      </w:r>
      <w:r w:rsidR="00D1595D" w:rsidRPr="00D1595D">
        <w:rPr>
          <w:rFonts w:eastAsiaTheme="minorEastAsia"/>
          <w:lang w:eastAsia="zh-CN"/>
        </w:rPr>
        <w:t xml:space="preserve"> Rel-16, for each TRP, </w:t>
      </w:r>
      <w:r w:rsidR="00D1595D">
        <w:rPr>
          <w:rFonts w:eastAsiaTheme="minorEastAsia" w:hint="eastAsia"/>
          <w:lang w:eastAsia="zh-CN"/>
        </w:rPr>
        <w:t xml:space="preserve">the </w:t>
      </w:r>
      <w:r w:rsidR="00FB6534">
        <w:rPr>
          <w:rFonts w:eastAsiaTheme="minorEastAsia"/>
          <w:lang w:eastAsia="zh-CN"/>
        </w:rPr>
        <w:t xml:space="preserve">maximum </w:t>
      </w:r>
      <w:r w:rsidR="00D1595D">
        <w:rPr>
          <w:rFonts w:eastAsiaTheme="minorEastAsia" w:hint="eastAsia"/>
          <w:lang w:eastAsia="zh-CN"/>
        </w:rPr>
        <w:t>number of R</w:t>
      </w:r>
      <w:r w:rsidR="00740E2B">
        <w:rPr>
          <w:rFonts w:eastAsiaTheme="minorEastAsia" w:hint="eastAsia"/>
          <w:lang w:eastAsia="zh-CN"/>
        </w:rPr>
        <w:t>x</w:t>
      </w:r>
      <w:r w:rsidR="00D1595D">
        <w:rPr>
          <w:rFonts w:eastAsiaTheme="minorEastAsia" w:hint="eastAsia"/>
          <w:lang w:eastAsia="zh-CN"/>
        </w:rPr>
        <w:t xml:space="preserve"> beams is 8</w:t>
      </w:r>
      <w:r w:rsidR="00084421">
        <w:rPr>
          <w:rFonts w:eastAsiaTheme="minorEastAsia"/>
          <w:lang w:eastAsia="zh-CN"/>
        </w:rPr>
        <w:t xml:space="preserve"> and the maximum </w:t>
      </w:r>
      <w:r w:rsidR="00084421">
        <w:rPr>
          <w:rFonts w:eastAsiaTheme="minorEastAsia" w:hint="eastAsia"/>
          <w:lang w:eastAsia="zh-CN"/>
        </w:rPr>
        <w:t>number of</w:t>
      </w:r>
      <w:r w:rsidR="00084421" w:rsidRPr="00D1595D">
        <w:rPr>
          <w:rFonts w:eastAsiaTheme="minorEastAsia"/>
          <w:lang w:eastAsia="zh-CN"/>
        </w:rPr>
        <w:t xml:space="preserve"> RSRP measur</w:t>
      </w:r>
      <w:r w:rsidR="00084421">
        <w:rPr>
          <w:rFonts w:eastAsiaTheme="minorEastAsia"/>
          <w:lang w:eastAsia="zh-CN"/>
        </w:rPr>
        <w:t>e</w:t>
      </w:r>
      <w:r w:rsidR="00084421" w:rsidRPr="00D1595D">
        <w:rPr>
          <w:rFonts w:eastAsiaTheme="minorEastAsia"/>
          <w:lang w:eastAsia="zh-CN"/>
        </w:rPr>
        <w:t xml:space="preserve">ments on different PRS resources </w:t>
      </w:r>
      <w:r w:rsidR="00084421">
        <w:rPr>
          <w:rFonts w:eastAsiaTheme="minorEastAsia"/>
          <w:lang w:eastAsia="zh-CN"/>
        </w:rPr>
        <w:t>is also limited to 8</w:t>
      </w:r>
      <w:r w:rsidR="00D1595D">
        <w:rPr>
          <w:rFonts w:eastAsiaTheme="minorEastAsia" w:hint="eastAsia"/>
          <w:lang w:eastAsia="zh-CN"/>
        </w:rPr>
        <w:t xml:space="preserve">. </w:t>
      </w:r>
      <w:r>
        <w:rPr>
          <w:rFonts w:eastAsiaTheme="minorEastAsia"/>
          <w:lang w:eastAsia="zh-CN"/>
        </w:rPr>
        <w:t>With this limitation</w:t>
      </w:r>
      <w:r w:rsidR="00D1595D">
        <w:rPr>
          <w:rFonts w:eastAsiaTheme="minorEastAsia" w:hint="eastAsia"/>
          <w:lang w:eastAsia="zh-CN"/>
        </w:rPr>
        <w:t>, for</w:t>
      </w:r>
      <w:r>
        <w:rPr>
          <w:rFonts w:eastAsiaTheme="minorEastAsia"/>
          <w:lang w:eastAsia="zh-CN"/>
        </w:rPr>
        <w:t xml:space="preserve"> a</w:t>
      </w:r>
      <w:r w:rsidR="00D1595D">
        <w:rPr>
          <w:rFonts w:eastAsiaTheme="minorEastAsia" w:hint="eastAsia"/>
          <w:lang w:eastAsia="zh-CN"/>
        </w:rPr>
        <w:t xml:space="preserve"> UE with 8 R</w:t>
      </w:r>
      <w:r w:rsidR="00740E2B">
        <w:rPr>
          <w:rFonts w:eastAsiaTheme="minorEastAsia" w:hint="eastAsia"/>
          <w:lang w:eastAsia="zh-CN"/>
        </w:rPr>
        <w:t>x</w:t>
      </w:r>
      <w:r w:rsidR="00D1595D">
        <w:rPr>
          <w:rFonts w:eastAsiaTheme="minorEastAsia" w:hint="eastAsia"/>
          <w:lang w:eastAsia="zh-CN"/>
        </w:rPr>
        <w:t xml:space="preserve"> beams, only one </w:t>
      </w:r>
      <w:r>
        <w:rPr>
          <w:rFonts w:eastAsiaTheme="minorEastAsia"/>
          <w:lang w:eastAsia="zh-CN"/>
        </w:rPr>
        <w:t xml:space="preserve">RSRP can be reported for each </w:t>
      </w:r>
      <w:r w:rsidR="00D1595D">
        <w:rPr>
          <w:rFonts w:eastAsiaTheme="minorEastAsia" w:hint="eastAsia"/>
          <w:lang w:eastAsia="zh-CN"/>
        </w:rPr>
        <w:t xml:space="preserve">PRS resource for </w:t>
      </w:r>
      <w:r>
        <w:rPr>
          <w:rFonts w:eastAsiaTheme="minorEastAsia"/>
          <w:lang w:eastAsia="zh-CN"/>
        </w:rPr>
        <w:t>a</w:t>
      </w:r>
      <w:r>
        <w:rPr>
          <w:rFonts w:eastAsiaTheme="minorEastAsia" w:hint="eastAsia"/>
          <w:lang w:eastAsia="zh-CN"/>
        </w:rPr>
        <w:t xml:space="preserve"> </w:t>
      </w:r>
      <w:r w:rsidR="00D1595D">
        <w:rPr>
          <w:rFonts w:eastAsiaTheme="minorEastAsia" w:hint="eastAsia"/>
          <w:lang w:eastAsia="zh-CN"/>
        </w:rPr>
        <w:t>TRP, if RSRPs correspond to all the R</w:t>
      </w:r>
      <w:r w:rsidR="00740E2B">
        <w:rPr>
          <w:rFonts w:eastAsiaTheme="minorEastAsia" w:hint="eastAsia"/>
          <w:lang w:eastAsia="zh-CN"/>
        </w:rPr>
        <w:t>x</w:t>
      </w:r>
      <w:r w:rsidR="00D1595D">
        <w:rPr>
          <w:rFonts w:eastAsiaTheme="minorEastAsia" w:hint="eastAsia"/>
          <w:lang w:eastAsia="zh-CN"/>
        </w:rPr>
        <w:t xml:space="preserve"> beams are reported. In addition, according to the spec, only those RSRPs </w:t>
      </w:r>
      <w:r>
        <w:rPr>
          <w:rFonts w:eastAsiaTheme="minorEastAsia"/>
          <w:lang w:eastAsia="zh-CN"/>
        </w:rPr>
        <w:t xml:space="preserve">from </w:t>
      </w:r>
      <w:r w:rsidR="00D1595D">
        <w:rPr>
          <w:rFonts w:eastAsiaTheme="minorEastAsia" w:hint="eastAsia"/>
          <w:lang w:eastAsia="zh-CN"/>
        </w:rPr>
        <w:t>different PRS resources measured by the same R</w:t>
      </w:r>
      <w:r w:rsidR="00740E2B">
        <w:rPr>
          <w:rFonts w:eastAsiaTheme="minorEastAsia" w:hint="eastAsia"/>
          <w:lang w:eastAsia="zh-CN"/>
        </w:rPr>
        <w:t>x</w:t>
      </w:r>
      <w:r w:rsidR="00D1595D">
        <w:rPr>
          <w:rFonts w:eastAsiaTheme="minorEastAsia" w:hint="eastAsia"/>
          <w:lang w:eastAsia="zh-CN"/>
        </w:rPr>
        <w:t xml:space="preserve"> beam</w:t>
      </w:r>
      <w:r>
        <w:rPr>
          <w:rFonts w:eastAsiaTheme="minorEastAsia"/>
          <w:lang w:eastAsia="zh-CN"/>
        </w:rPr>
        <w:t xml:space="preserve"> are </w:t>
      </w:r>
      <w:r w:rsidR="00D1595D">
        <w:rPr>
          <w:rFonts w:eastAsiaTheme="minorEastAsia" w:hint="eastAsia"/>
          <w:lang w:eastAsia="zh-CN"/>
        </w:rPr>
        <w:t>associated with a</w:t>
      </w:r>
      <w:r w:rsidR="003A2F65">
        <w:rPr>
          <w:rFonts w:eastAsiaTheme="minorEastAsia"/>
          <w:lang w:eastAsia="zh-CN"/>
        </w:rPr>
        <w:t>n</w:t>
      </w:r>
      <w:r w:rsidR="00D1595D">
        <w:rPr>
          <w:rFonts w:eastAsiaTheme="minorEastAsia" w:hint="eastAsia"/>
          <w:lang w:eastAsia="zh-CN"/>
        </w:rPr>
        <w:t xml:space="preserve"> R</w:t>
      </w:r>
      <w:r w:rsidR="00740E2B">
        <w:rPr>
          <w:rFonts w:eastAsiaTheme="minorEastAsia" w:hint="eastAsia"/>
          <w:lang w:eastAsia="zh-CN"/>
        </w:rPr>
        <w:t>x</w:t>
      </w:r>
      <w:r w:rsidR="00D1595D">
        <w:rPr>
          <w:rFonts w:eastAsiaTheme="minorEastAsia" w:hint="eastAsia"/>
          <w:lang w:eastAsia="zh-CN"/>
        </w:rPr>
        <w:t xml:space="preserve"> beam index</w:t>
      </w:r>
      <w:r>
        <w:rPr>
          <w:rFonts w:eastAsiaTheme="minorEastAsia"/>
          <w:lang w:eastAsia="zh-CN"/>
        </w:rPr>
        <w:t xml:space="preserve"> in the measurement report</w:t>
      </w:r>
      <w:r w:rsidR="00D1595D">
        <w:rPr>
          <w:rFonts w:eastAsiaTheme="minorEastAsia" w:hint="eastAsia"/>
          <w:lang w:eastAsia="zh-CN"/>
        </w:rPr>
        <w:t>. So, no R</w:t>
      </w:r>
      <w:r w:rsidR="00740E2B">
        <w:rPr>
          <w:rFonts w:eastAsiaTheme="minorEastAsia" w:hint="eastAsia"/>
          <w:lang w:eastAsia="zh-CN"/>
        </w:rPr>
        <w:t>x</w:t>
      </w:r>
      <w:r w:rsidR="00D1595D">
        <w:rPr>
          <w:rFonts w:eastAsiaTheme="minorEastAsia" w:hint="eastAsia"/>
          <w:lang w:eastAsia="zh-CN"/>
        </w:rPr>
        <w:t xml:space="preserve"> beam index would be reported in this case. As a result, LMF could not choose those RSRPs associated with the same beam for </w:t>
      </w:r>
      <w:r>
        <w:rPr>
          <w:rFonts w:eastAsiaTheme="minorEastAsia"/>
          <w:lang w:eastAsia="zh-CN"/>
        </w:rPr>
        <w:t>DL</w:t>
      </w:r>
      <w:r w:rsidR="00740E2B">
        <w:rPr>
          <w:rFonts w:eastAsiaTheme="minorEastAsia" w:hint="eastAsia"/>
          <w:lang w:eastAsia="zh-CN"/>
        </w:rPr>
        <w:t>-</w:t>
      </w:r>
      <w:proofErr w:type="spellStart"/>
      <w:r w:rsidR="00C8096C">
        <w:rPr>
          <w:rFonts w:eastAsiaTheme="minorEastAsia"/>
          <w:lang w:eastAsia="zh-CN"/>
        </w:rPr>
        <w:t>AoD</w:t>
      </w:r>
      <w:proofErr w:type="spellEnd"/>
      <w:r w:rsidR="00D1595D">
        <w:rPr>
          <w:rFonts w:eastAsiaTheme="minorEastAsia" w:hint="eastAsia"/>
          <w:lang w:eastAsia="zh-CN"/>
        </w:rPr>
        <w:t xml:space="preserve"> </w:t>
      </w:r>
      <w:r w:rsidR="00D1595D">
        <w:rPr>
          <w:rFonts w:eastAsiaTheme="minorEastAsia"/>
          <w:lang w:eastAsia="zh-CN"/>
        </w:rPr>
        <w:t>calculation</w:t>
      </w:r>
      <w:r w:rsidR="00D1595D">
        <w:rPr>
          <w:rFonts w:eastAsiaTheme="minorEastAsia" w:hint="eastAsia"/>
          <w:lang w:eastAsia="zh-CN"/>
        </w:rPr>
        <w:t xml:space="preserve">. </w:t>
      </w:r>
      <w:r w:rsidR="00740E2B">
        <w:rPr>
          <w:rFonts w:eastAsiaTheme="minorEastAsia" w:hint="eastAsia"/>
          <w:lang w:eastAsia="zh-CN"/>
        </w:rPr>
        <w:t xml:space="preserve">In order to solve </w:t>
      </w:r>
      <w:r>
        <w:rPr>
          <w:rFonts w:eastAsiaTheme="minorEastAsia"/>
          <w:lang w:eastAsia="zh-CN"/>
        </w:rPr>
        <w:t xml:space="preserve">the problem, </w:t>
      </w:r>
      <w:r w:rsidR="00D1595D">
        <w:rPr>
          <w:rFonts w:eastAsiaTheme="minorEastAsia" w:hint="eastAsia"/>
          <w:lang w:eastAsia="zh-CN"/>
        </w:rPr>
        <w:t xml:space="preserve">we </w:t>
      </w:r>
      <w:r w:rsidR="00D1595D">
        <w:rPr>
          <w:rFonts w:eastAsiaTheme="minorEastAsia"/>
          <w:lang w:eastAsia="zh-CN"/>
        </w:rPr>
        <w:t>propose to</w:t>
      </w:r>
      <w:r w:rsidR="00D1595D">
        <w:rPr>
          <w:rFonts w:eastAsiaTheme="minorEastAsia" w:hint="eastAsia"/>
          <w:lang w:eastAsia="zh-CN"/>
        </w:rPr>
        <w:t xml:space="preserve"> increase the maximum number</w:t>
      </w:r>
      <w:r w:rsidR="005A7BA0">
        <w:rPr>
          <w:rFonts w:eastAsiaTheme="minorEastAsia"/>
          <w:lang w:eastAsia="zh-CN"/>
        </w:rPr>
        <w:t xml:space="preserve"> N</w:t>
      </w:r>
      <w:r w:rsidR="00D1595D">
        <w:rPr>
          <w:rFonts w:eastAsiaTheme="minorEastAsia" w:hint="eastAsia"/>
          <w:lang w:eastAsia="zh-CN"/>
        </w:rPr>
        <w:t xml:space="preserve"> of RSRP </w:t>
      </w:r>
      <w:r w:rsidR="00D1595D">
        <w:rPr>
          <w:rFonts w:eastAsiaTheme="minorEastAsia"/>
          <w:lang w:eastAsia="zh-CN"/>
        </w:rPr>
        <w:t>measurements</w:t>
      </w:r>
      <w:r w:rsidR="00D1595D">
        <w:rPr>
          <w:rFonts w:eastAsiaTheme="minorEastAsia" w:hint="eastAsia"/>
          <w:lang w:eastAsia="zh-CN"/>
        </w:rPr>
        <w:t xml:space="preserve"> (denoted by N in the </w:t>
      </w:r>
      <w:r w:rsidR="005A7BA0">
        <w:rPr>
          <w:rFonts w:eastAsiaTheme="minorEastAsia"/>
          <w:lang w:eastAsia="zh-CN"/>
        </w:rPr>
        <w:t xml:space="preserve">previous </w:t>
      </w:r>
      <w:r w:rsidR="00D1595D">
        <w:rPr>
          <w:rFonts w:eastAsiaTheme="minorEastAsia" w:hint="eastAsia"/>
          <w:lang w:eastAsia="zh-CN"/>
        </w:rPr>
        <w:t>agreement) allowed for each TRP</w:t>
      </w:r>
      <w:r w:rsidR="005A7BA0">
        <w:rPr>
          <w:rFonts w:eastAsiaTheme="minorEastAsia"/>
          <w:lang w:eastAsia="zh-CN"/>
        </w:rPr>
        <w:t xml:space="preserve"> to be larger than 8</w:t>
      </w:r>
      <w:r w:rsidR="00D1595D">
        <w:rPr>
          <w:rFonts w:eastAsiaTheme="minorEastAsia" w:hint="eastAsia"/>
          <w:lang w:eastAsia="zh-CN"/>
        </w:rPr>
        <w:t>. Whether to support N&gt;8 could be subject to</w:t>
      </w:r>
      <w:r w:rsidR="005A7BA0">
        <w:rPr>
          <w:rFonts w:eastAsiaTheme="minorEastAsia"/>
          <w:lang w:eastAsia="zh-CN"/>
        </w:rPr>
        <w:t xml:space="preserve"> the</w:t>
      </w:r>
      <w:r w:rsidR="00D1595D">
        <w:rPr>
          <w:rFonts w:eastAsiaTheme="minorEastAsia" w:hint="eastAsia"/>
          <w:lang w:eastAsia="zh-CN"/>
        </w:rPr>
        <w:t xml:space="preserve"> UE capability. From our </w:t>
      </w:r>
      <w:r w:rsidR="00403D99">
        <w:rPr>
          <w:rFonts w:eastAsiaTheme="minorEastAsia" w:hint="eastAsia"/>
          <w:lang w:eastAsia="zh-CN"/>
        </w:rPr>
        <w:t>point of view</w:t>
      </w:r>
      <w:r w:rsidR="00D1595D">
        <w:rPr>
          <w:rFonts w:eastAsiaTheme="minorEastAsia" w:hint="eastAsia"/>
          <w:lang w:eastAsia="zh-CN"/>
        </w:rPr>
        <w:t>, at least N=16 should be supported</w:t>
      </w:r>
      <w:r w:rsidR="005A7BA0">
        <w:rPr>
          <w:rFonts w:eastAsiaTheme="minorEastAsia"/>
          <w:lang w:eastAsia="zh-CN"/>
        </w:rPr>
        <w:t xml:space="preserve"> for reporting RSRP</w:t>
      </w:r>
      <w:r w:rsidR="00365377">
        <w:rPr>
          <w:rFonts w:eastAsiaTheme="minorEastAsia" w:hint="eastAsia"/>
          <w:lang w:eastAsia="zh-CN"/>
        </w:rPr>
        <w:t xml:space="preserve"> </w:t>
      </w:r>
      <w:r w:rsidR="00D1595D">
        <w:rPr>
          <w:rFonts w:eastAsiaTheme="minorEastAsia" w:hint="eastAsia"/>
          <w:lang w:eastAsia="zh-CN"/>
        </w:rPr>
        <w:t>measurements corresponding to two R</w:t>
      </w:r>
      <w:r w:rsidR="00403D99">
        <w:rPr>
          <w:rFonts w:eastAsiaTheme="minorEastAsia" w:hint="eastAsia"/>
          <w:lang w:eastAsia="zh-CN"/>
        </w:rPr>
        <w:t>x</w:t>
      </w:r>
      <w:r w:rsidR="00D1595D">
        <w:rPr>
          <w:rFonts w:eastAsiaTheme="minorEastAsia" w:hint="eastAsia"/>
          <w:lang w:eastAsia="zh-CN"/>
        </w:rPr>
        <w:t xml:space="preserve"> beams.  Supportive of other values for N should further consider the </w:t>
      </w:r>
      <w:r w:rsidR="00403D99">
        <w:rPr>
          <w:rFonts w:eastAsiaTheme="minorEastAsia" w:hint="eastAsia"/>
          <w:lang w:eastAsia="zh-CN"/>
        </w:rPr>
        <w:t xml:space="preserve">increased </w:t>
      </w:r>
      <w:r w:rsidR="00D1595D">
        <w:rPr>
          <w:rFonts w:eastAsiaTheme="minorEastAsia" w:hint="eastAsia"/>
          <w:lang w:eastAsia="zh-CN"/>
        </w:rPr>
        <w:t>reporting overhead.</w:t>
      </w:r>
    </w:p>
    <w:p w14:paraId="78551352" w14:textId="77777777" w:rsidR="00D1595D" w:rsidRPr="00403D99" w:rsidRDefault="00D1595D" w:rsidP="00D1595D">
      <w:pPr>
        <w:rPr>
          <w:rFonts w:eastAsiaTheme="minorEastAsia"/>
          <w:b/>
          <w:i/>
          <w:lang w:eastAsia="zh-CN"/>
        </w:rPr>
      </w:pPr>
    </w:p>
    <w:p w14:paraId="72D33A34" w14:textId="77777777" w:rsidR="00D1595D" w:rsidRDefault="00D1595D" w:rsidP="00BF41A5">
      <w:pPr>
        <w:jc w:val="both"/>
        <w:rPr>
          <w:b/>
          <w:i/>
          <w:lang w:eastAsia="zh-CN"/>
        </w:rPr>
      </w:pPr>
      <w:r>
        <w:rPr>
          <w:b/>
          <w:i/>
          <w:lang w:eastAsia="zh-CN"/>
        </w:rPr>
        <w:t xml:space="preserve">Proposal </w:t>
      </w:r>
      <w:r>
        <w:rPr>
          <w:rFonts w:hint="eastAsia"/>
          <w:b/>
          <w:i/>
          <w:lang w:eastAsia="zh-CN"/>
        </w:rPr>
        <w:t>1</w:t>
      </w:r>
      <w:r w:rsidRPr="0087146A">
        <w:rPr>
          <w:b/>
          <w:i/>
          <w:lang w:eastAsia="zh-CN"/>
        </w:rPr>
        <w:t xml:space="preserve">: </w:t>
      </w:r>
      <w:r w:rsidRPr="006B033A">
        <w:rPr>
          <w:b/>
          <w:i/>
          <w:lang w:eastAsia="zh-CN"/>
        </w:rPr>
        <w:t>For UE-assisted DL</w:t>
      </w:r>
      <w:r w:rsidR="009F007E">
        <w:rPr>
          <w:rFonts w:eastAsiaTheme="minorEastAsia" w:hint="eastAsia"/>
          <w:b/>
          <w:i/>
          <w:lang w:eastAsia="zh-CN"/>
        </w:rPr>
        <w:t>-</w:t>
      </w:r>
      <w:proofErr w:type="spellStart"/>
      <w:r w:rsidR="00C8096C">
        <w:rPr>
          <w:b/>
          <w:i/>
          <w:lang w:eastAsia="zh-CN"/>
        </w:rPr>
        <w:t>AoD</w:t>
      </w:r>
      <w:proofErr w:type="spellEnd"/>
      <w:r w:rsidRPr="006B033A">
        <w:rPr>
          <w:b/>
          <w:i/>
          <w:lang w:eastAsia="zh-CN"/>
        </w:rPr>
        <w:t xml:space="preserve">, </w:t>
      </w:r>
      <w:r>
        <w:rPr>
          <w:b/>
          <w:i/>
          <w:lang w:eastAsia="zh-CN"/>
        </w:rPr>
        <w:t xml:space="preserve">the maximum number of RSRP measurements per TRP should be increased from 8 to [16]. Whether to support reporting more than 8 RSRP measurements per TRP can be subject to UE capability. </w:t>
      </w:r>
    </w:p>
    <w:p w14:paraId="2C6CE231" w14:textId="77777777" w:rsidR="001211F6" w:rsidRPr="00B22637" w:rsidRDefault="001211F6" w:rsidP="001211F6">
      <w:pPr>
        <w:rPr>
          <w:rFonts w:eastAsiaTheme="minorEastAsia"/>
          <w:lang w:val="en-GB" w:eastAsia="zh-CN"/>
        </w:rPr>
      </w:pPr>
    </w:p>
    <w:p w14:paraId="4D7C24D3" w14:textId="77777777" w:rsidR="001211F6" w:rsidRPr="00235EB0" w:rsidRDefault="00E66920" w:rsidP="00235EB0">
      <w:pPr>
        <w:pStyle w:val="3GPPH1"/>
        <w:ind w:left="0" w:firstLine="0"/>
      </w:pPr>
      <w:r>
        <w:rPr>
          <w:rFonts w:hint="eastAsia"/>
          <w:lang w:eastAsia="zh-CN"/>
        </w:rPr>
        <w:t>A</w:t>
      </w:r>
      <w:r>
        <w:t>djacent beam reporting</w:t>
      </w:r>
    </w:p>
    <w:p w14:paraId="2E9D8586" w14:textId="52A7178B" w:rsidR="000F1C39" w:rsidRDefault="000F1C39" w:rsidP="000F1C39">
      <w:pPr>
        <w:jc w:val="both"/>
        <w:rPr>
          <w:lang w:val="en-GB" w:eastAsia="zh-CN"/>
        </w:rPr>
      </w:pPr>
      <w:r w:rsidRPr="00912C2D">
        <w:rPr>
          <w:rFonts w:eastAsiaTheme="minorEastAsia"/>
          <w:lang w:val="en-GB" w:eastAsia="zh-CN"/>
        </w:rPr>
        <w:t>In RAN</w:t>
      </w:r>
      <w:r>
        <w:rPr>
          <w:rFonts w:eastAsiaTheme="minorEastAsia" w:hint="eastAsia"/>
          <w:lang w:val="en-GB" w:eastAsia="zh-CN"/>
        </w:rPr>
        <w:t>1</w:t>
      </w:r>
      <w:r w:rsidRPr="00912C2D">
        <w:rPr>
          <w:rFonts w:eastAsiaTheme="minorEastAsia"/>
          <w:lang w:val="en-GB" w:eastAsia="zh-CN"/>
        </w:rPr>
        <w:t>#</w:t>
      </w:r>
      <w:r w:rsidR="00B63619">
        <w:rPr>
          <w:rFonts w:eastAsiaTheme="minorEastAsia" w:hint="eastAsia"/>
          <w:lang w:val="en-GB" w:eastAsia="zh-CN"/>
        </w:rPr>
        <w:t>105</w:t>
      </w:r>
      <w:r w:rsidR="001E2766">
        <w:rPr>
          <w:rFonts w:eastAsiaTheme="minorEastAsia" w:hint="eastAsia"/>
          <w:lang w:val="en-GB" w:eastAsia="zh-CN"/>
        </w:rPr>
        <w:t>-</w:t>
      </w:r>
      <w:r>
        <w:rPr>
          <w:rFonts w:eastAsiaTheme="minorEastAsia" w:hint="eastAsia"/>
          <w:lang w:val="en-GB" w:eastAsia="zh-CN"/>
        </w:rPr>
        <w:t>e</w:t>
      </w:r>
      <w:r w:rsidRPr="00912C2D">
        <w:rPr>
          <w:rFonts w:eastAsiaTheme="minorEastAsia"/>
          <w:lang w:val="en-GB" w:eastAsia="zh-CN"/>
        </w:rPr>
        <w:t xml:space="preserve"> meeting, </w:t>
      </w:r>
      <w:r>
        <w:rPr>
          <w:rFonts w:eastAsiaTheme="minorEastAsia" w:hint="eastAsia"/>
          <w:lang w:val="en-GB" w:eastAsia="zh-CN"/>
        </w:rPr>
        <w:t>the following agr</w:t>
      </w:r>
      <w:r w:rsidR="00F6273C">
        <w:rPr>
          <w:rFonts w:eastAsiaTheme="minorEastAsia" w:hint="eastAsia"/>
          <w:lang w:val="en-GB" w:eastAsia="zh-CN"/>
        </w:rPr>
        <w:t>eements were further achieved [3</w:t>
      </w:r>
      <w:r>
        <w:rPr>
          <w:rFonts w:eastAsiaTheme="minorEastAsia" w:hint="eastAsia"/>
          <w:lang w:val="en-GB" w:eastAsia="zh-CN"/>
        </w:rPr>
        <w:t xml:space="preserve">]: </w:t>
      </w:r>
    </w:p>
    <w:p w14:paraId="1ED813C9" w14:textId="77777777" w:rsidR="009169F5" w:rsidRDefault="009169F5" w:rsidP="009169F5">
      <w:pPr>
        <w:rPr>
          <w:lang w:eastAsia="x-none"/>
        </w:rPr>
      </w:pPr>
      <w:r w:rsidRPr="00F3080C">
        <w:rPr>
          <w:highlight w:val="green"/>
          <w:lang w:eastAsia="x-none"/>
        </w:rPr>
        <w:t>Agreement:</w:t>
      </w:r>
    </w:p>
    <w:p w14:paraId="627BC050" w14:textId="77777777" w:rsidR="009169F5" w:rsidRPr="004E2CED" w:rsidRDefault="009169F5" w:rsidP="009169F5">
      <w:pPr>
        <w:rPr>
          <w:lang w:eastAsia="x-none"/>
        </w:rPr>
      </w:pPr>
      <w:r w:rsidRPr="004E2CED">
        <w:rPr>
          <w:lang w:eastAsia="x-none"/>
        </w:rPr>
        <w:t xml:space="preserve">For UE-assisted DL-AOD positioning method, </w:t>
      </w:r>
      <w:r>
        <w:rPr>
          <w:lang w:eastAsia="x-none"/>
        </w:rPr>
        <w:t>select one or more of</w:t>
      </w:r>
      <w:r w:rsidRPr="004E2CED">
        <w:rPr>
          <w:lang w:eastAsia="x-none"/>
        </w:rPr>
        <w:t xml:space="preserve"> the following to </w:t>
      </w:r>
      <w:r>
        <w:rPr>
          <w:lang w:eastAsia="x-none"/>
        </w:rPr>
        <w:t>enhance the signaling to the UE for the purpose of PRS resource(s) measurement and reporting</w:t>
      </w:r>
      <w:r w:rsidRPr="004E2CED">
        <w:rPr>
          <w:lang w:eastAsia="x-none"/>
        </w:rPr>
        <w:t>:</w:t>
      </w:r>
    </w:p>
    <w:p w14:paraId="408DA30A" w14:textId="77777777" w:rsidR="009169F5" w:rsidRPr="004E2CED" w:rsidRDefault="009169F5" w:rsidP="009169F5">
      <w:pPr>
        <w:numPr>
          <w:ilvl w:val="0"/>
          <w:numId w:val="51"/>
        </w:numPr>
        <w:rPr>
          <w:lang w:eastAsia="x-none"/>
        </w:rPr>
      </w:pPr>
      <w:r w:rsidRPr="004E2CED">
        <w:rPr>
          <w:lang w:eastAsia="x-none"/>
        </w:rPr>
        <w:t xml:space="preserve">Option 1: the LMF explicitly identify adjacent beams in the </w:t>
      </w:r>
      <w:r>
        <w:rPr>
          <w:lang w:eastAsia="x-none"/>
        </w:rPr>
        <w:t>assistance data (AD)</w:t>
      </w:r>
    </w:p>
    <w:p w14:paraId="14B498A4" w14:textId="77777777" w:rsidR="009169F5" w:rsidRPr="004E2CED" w:rsidRDefault="009169F5" w:rsidP="009169F5">
      <w:pPr>
        <w:numPr>
          <w:ilvl w:val="0"/>
          <w:numId w:val="51"/>
        </w:numPr>
        <w:rPr>
          <w:lang w:eastAsia="x-none"/>
        </w:rPr>
      </w:pPr>
      <w:r w:rsidRPr="004E2CED">
        <w:rPr>
          <w:lang w:eastAsia="x-none"/>
        </w:rPr>
        <w:t xml:space="preserve">Option 2: the LMF send the beam information in the AD with an order of priority </w:t>
      </w:r>
      <w:r>
        <w:rPr>
          <w:lang w:eastAsia="x-none"/>
        </w:rPr>
        <w:t>of PRS resources</w:t>
      </w:r>
      <w:r w:rsidRPr="004E2CED">
        <w:rPr>
          <w:lang w:eastAsia="x-none"/>
        </w:rPr>
        <w:t xml:space="preserve">.  </w:t>
      </w:r>
    </w:p>
    <w:p w14:paraId="6F509588" w14:textId="77777777" w:rsidR="009169F5" w:rsidRPr="004E2CED" w:rsidRDefault="009169F5" w:rsidP="009169F5">
      <w:pPr>
        <w:numPr>
          <w:ilvl w:val="0"/>
          <w:numId w:val="51"/>
        </w:numPr>
        <w:rPr>
          <w:lang w:eastAsia="x-none"/>
        </w:rPr>
      </w:pPr>
      <w:r w:rsidRPr="004E2CED">
        <w:rPr>
          <w:lang w:eastAsia="x-none"/>
        </w:rPr>
        <w:t xml:space="preserve">Option 3: the LMF includes </w:t>
      </w:r>
      <w:proofErr w:type="spellStart"/>
      <w:r w:rsidRPr="004E2CED">
        <w:rPr>
          <w:lang w:eastAsia="x-none"/>
        </w:rPr>
        <w:t>boresight</w:t>
      </w:r>
      <w:proofErr w:type="spellEnd"/>
      <w:r w:rsidRPr="004E2CED">
        <w:rPr>
          <w:lang w:eastAsia="x-none"/>
        </w:rPr>
        <w:t xml:space="preserve"> direction information for each PRS resource in the assistance data. </w:t>
      </w:r>
    </w:p>
    <w:p w14:paraId="018566F7" w14:textId="77777777" w:rsidR="009169F5" w:rsidRDefault="009169F5" w:rsidP="009169F5">
      <w:pPr>
        <w:numPr>
          <w:ilvl w:val="0"/>
          <w:numId w:val="51"/>
        </w:numPr>
        <w:rPr>
          <w:lang w:eastAsia="x-none"/>
        </w:rPr>
      </w:pPr>
      <w:r w:rsidRPr="004E2CED">
        <w:rPr>
          <w:lang w:eastAsia="x-none"/>
        </w:rPr>
        <w:t>Option 4: the LMF send the beam information in the AD with indicated subset of PRS resources.</w:t>
      </w:r>
    </w:p>
    <w:p w14:paraId="75CBBC10" w14:textId="77777777" w:rsidR="009169F5" w:rsidRPr="004E2CED" w:rsidRDefault="009169F5" w:rsidP="009169F5">
      <w:pPr>
        <w:numPr>
          <w:ilvl w:val="0"/>
          <w:numId w:val="51"/>
        </w:numPr>
        <w:rPr>
          <w:lang w:eastAsia="x-none"/>
        </w:rPr>
      </w:pPr>
      <w:r w:rsidRPr="004E2CED">
        <w:rPr>
          <w:lang w:eastAsia="x-none"/>
        </w:rPr>
        <w:t>FFS: Detailed signaling and procedure</w:t>
      </w:r>
    </w:p>
    <w:p w14:paraId="28862B94" w14:textId="23FAA3B5" w:rsidR="009169F5" w:rsidRPr="009169F5" w:rsidRDefault="009169F5" w:rsidP="009169F5">
      <w:pPr>
        <w:numPr>
          <w:ilvl w:val="0"/>
          <w:numId w:val="51"/>
        </w:numPr>
        <w:rPr>
          <w:lang w:eastAsia="x-none"/>
        </w:rPr>
      </w:pPr>
      <w:r w:rsidRPr="004E2CED">
        <w:rPr>
          <w:lang w:eastAsia="x-none"/>
        </w:rPr>
        <w:t>FFS: How to define adjacent beams</w:t>
      </w:r>
    </w:p>
    <w:p w14:paraId="7459CBD6" w14:textId="77777777" w:rsidR="000F1C39" w:rsidRPr="008D03B0" w:rsidRDefault="000F1C39" w:rsidP="00E54DE4">
      <w:pPr>
        <w:jc w:val="both"/>
        <w:rPr>
          <w:rFonts w:eastAsiaTheme="minorEastAsia"/>
          <w:lang w:val="en-GB" w:eastAsia="zh-CN"/>
        </w:rPr>
      </w:pPr>
    </w:p>
    <w:p w14:paraId="33EDB8F8" w14:textId="77777777" w:rsidR="005967DA" w:rsidRDefault="00E54DE4" w:rsidP="00E54DE4">
      <w:pPr>
        <w:jc w:val="both"/>
        <w:rPr>
          <w:rFonts w:eastAsiaTheme="minorEastAsia"/>
          <w:lang w:val="en-GB" w:eastAsia="zh-CN"/>
        </w:rPr>
      </w:pPr>
      <w:r>
        <w:rPr>
          <w:rFonts w:eastAsiaTheme="minorEastAsia" w:hint="eastAsia"/>
          <w:lang w:val="en-GB" w:eastAsia="zh-CN"/>
        </w:rPr>
        <w:t xml:space="preserve">The </w:t>
      </w:r>
      <w:r w:rsidR="00AF7CFE">
        <w:rPr>
          <w:rFonts w:eastAsiaTheme="minorEastAsia"/>
          <w:lang w:val="en-GB" w:eastAsia="zh-CN"/>
        </w:rPr>
        <w:t>motivation</w:t>
      </w:r>
      <w:r w:rsidR="00AF7CFE">
        <w:rPr>
          <w:rFonts w:eastAsiaTheme="minorEastAsia" w:hint="eastAsia"/>
          <w:lang w:val="en-GB" w:eastAsia="zh-CN"/>
        </w:rPr>
        <w:t xml:space="preserve"> </w:t>
      </w:r>
      <w:r w:rsidR="00074FB0">
        <w:rPr>
          <w:rFonts w:eastAsiaTheme="minorEastAsia" w:hint="eastAsia"/>
          <w:lang w:val="en-GB" w:eastAsia="zh-CN"/>
        </w:rPr>
        <w:t xml:space="preserve">of </w:t>
      </w:r>
      <w:r w:rsidR="00536D57">
        <w:rPr>
          <w:rFonts w:eastAsiaTheme="minorEastAsia"/>
          <w:lang w:val="en-GB" w:eastAsia="zh-CN"/>
        </w:rPr>
        <w:t xml:space="preserve">reporting </w:t>
      </w:r>
      <w:r w:rsidR="00074FB0">
        <w:rPr>
          <w:rFonts w:eastAsiaTheme="minorEastAsia" w:hint="eastAsia"/>
          <w:lang w:val="en-GB" w:eastAsia="zh-CN"/>
        </w:rPr>
        <w:t xml:space="preserve">measurement </w:t>
      </w:r>
      <w:r>
        <w:rPr>
          <w:rFonts w:eastAsiaTheme="minorEastAsia" w:hint="eastAsia"/>
          <w:lang w:val="en-GB" w:eastAsia="zh-CN"/>
        </w:rPr>
        <w:t xml:space="preserve">of adjacent PRS resources is to </w:t>
      </w:r>
      <w:r>
        <w:rPr>
          <w:rFonts w:eastAsiaTheme="minorEastAsia"/>
          <w:lang w:val="en-GB" w:eastAsia="zh-CN"/>
        </w:rPr>
        <w:t>improve</w:t>
      </w:r>
      <w:r>
        <w:rPr>
          <w:rFonts w:eastAsiaTheme="minorEastAsia" w:hint="eastAsia"/>
          <w:lang w:val="en-GB" w:eastAsia="zh-CN"/>
        </w:rPr>
        <w:t xml:space="preserve"> the accuracy of </w:t>
      </w:r>
      <w:r w:rsidR="002D5035">
        <w:rPr>
          <w:rFonts w:eastAsiaTheme="minorEastAsia" w:hint="eastAsia"/>
          <w:lang w:val="en-GB" w:eastAsia="zh-CN"/>
        </w:rPr>
        <w:t>DL-</w:t>
      </w:r>
      <w:proofErr w:type="spellStart"/>
      <w:r w:rsidR="00C8096C">
        <w:rPr>
          <w:rFonts w:eastAsiaTheme="minorEastAsia" w:hint="eastAsia"/>
          <w:lang w:val="en-GB" w:eastAsia="zh-CN"/>
        </w:rPr>
        <w:t>AoD</w:t>
      </w:r>
      <w:proofErr w:type="spellEnd"/>
      <w:r>
        <w:rPr>
          <w:rFonts w:eastAsiaTheme="minorEastAsia" w:hint="eastAsia"/>
          <w:lang w:val="en-GB" w:eastAsia="zh-CN"/>
        </w:rPr>
        <w:t xml:space="preserve"> estimation at LMF. Considering the beam pattern (including the main lobe and the side lobe) of a PRS resource, there would be some overlap between PRS resources with adjacent </w:t>
      </w:r>
      <w:proofErr w:type="spellStart"/>
      <w:proofErr w:type="gramStart"/>
      <w:r>
        <w:rPr>
          <w:rFonts w:eastAsiaTheme="minorEastAsia" w:hint="eastAsia"/>
          <w:lang w:val="en-GB" w:eastAsia="zh-CN"/>
        </w:rPr>
        <w:t>Tx</w:t>
      </w:r>
      <w:proofErr w:type="spellEnd"/>
      <w:proofErr w:type="gramEnd"/>
      <w:r>
        <w:rPr>
          <w:rFonts w:eastAsiaTheme="minorEastAsia" w:hint="eastAsia"/>
          <w:lang w:val="en-GB" w:eastAsia="zh-CN"/>
        </w:rPr>
        <w:t xml:space="preserve"> beams. By providing the RSRP measurements of those PRS resources with </w:t>
      </w:r>
      <w:proofErr w:type="spellStart"/>
      <w:proofErr w:type="gramStart"/>
      <w:r>
        <w:rPr>
          <w:rFonts w:eastAsiaTheme="minorEastAsia" w:hint="eastAsia"/>
          <w:lang w:val="en-GB" w:eastAsia="zh-CN"/>
        </w:rPr>
        <w:t>Tx</w:t>
      </w:r>
      <w:proofErr w:type="spellEnd"/>
      <w:proofErr w:type="gramEnd"/>
      <w:r>
        <w:rPr>
          <w:rFonts w:eastAsiaTheme="minorEastAsia" w:hint="eastAsia"/>
          <w:lang w:val="en-GB" w:eastAsia="zh-CN"/>
        </w:rPr>
        <w:t xml:space="preserve"> beams next to that of the PRS resource with the largest RSRP, finer </w:t>
      </w:r>
      <w:r w:rsidR="002D5035">
        <w:rPr>
          <w:rFonts w:eastAsiaTheme="minorEastAsia" w:hint="eastAsia"/>
          <w:lang w:val="en-GB" w:eastAsia="zh-CN"/>
        </w:rPr>
        <w:t>DL-</w:t>
      </w:r>
      <w:proofErr w:type="spellStart"/>
      <w:r w:rsidR="00C8096C">
        <w:rPr>
          <w:rFonts w:eastAsiaTheme="minorEastAsia" w:hint="eastAsia"/>
          <w:lang w:val="en-GB" w:eastAsia="zh-CN"/>
        </w:rPr>
        <w:t>AoD</w:t>
      </w:r>
      <w:proofErr w:type="spellEnd"/>
      <w:r>
        <w:rPr>
          <w:rFonts w:eastAsiaTheme="minorEastAsia" w:hint="eastAsia"/>
          <w:lang w:val="en-GB" w:eastAsia="zh-CN"/>
        </w:rPr>
        <w:t xml:space="preserve"> would be calculated using certain interpolation </w:t>
      </w:r>
      <w:r w:rsidR="002D5035">
        <w:rPr>
          <w:rFonts w:eastAsiaTheme="minorEastAsia" w:hint="eastAsia"/>
          <w:lang w:val="en-GB" w:eastAsia="zh-CN"/>
        </w:rPr>
        <w:t>algorithms</w:t>
      </w:r>
      <w:r>
        <w:rPr>
          <w:rFonts w:eastAsiaTheme="minorEastAsia" w:hint="eastAsia"/>
          <w:lang w:val="en-GB" w:eastAsia="zh-CN"/>
        </w:rPr>
        <w:t xml:space="preserve">. </w:t>
      </w:r>
    </w:p>
    <w:p w14:paraId="41DDCF0C" w14:textId="77777777" w:rsidR="005967DA" w:rsidRDefault="005967DA" w:rsidP="00E54DE4">
      <w:pPr>
        <w:jc w:val="both"/>
        <w:rPr>
          <w:rFonts w:eastAsiaTheme="minorEastAsia"/>
          <w:lang w:val="en-GB" w:eastAsia="zh-CN"/>
        </w:rPr>
      </w:pPr>
    </w:p>
    <w:p w14:paraId="27CF5E1A" w14:textId="2528242B" w:rsidR="00155A5B" w:rsidRDefault="007C0A88" w:rsidP="00E54DE4">
      <w:pPr>
        <w:jc w:val="both"/>
        <w:rPr>
          <w:rFonts w:eastAsia="DengXian"/>
          <w:lang w:eastAsia="zh-CN"/>
        </w:rPr>
      </w:pPr>
      <w:r>
        <w:rPr>
          <w:rFonts w:eastAsiaTheme="minorEastAsia" w:hint="eastAsia"/>
          <w:lang w:val="en-GB" w:eastAsia="zh-CN"/>
        </w:rPr>
        <w:t xml:space="preserve">As each </w:t>
      </w:r>
      <w:proofErr w:type="spellStart"/>
      <w:r>
        <w:rPr>
          <w:rFonts w:eastAsiaTheme="minorEastAsia" w:hint="eastAsia"/>
          <w:lang w:val="en-GB" w:eastAsia="zh-CN"/>
        </w:rPr>
        <w:t>gNB</w:t>
      </w:r>
      <w:proofErr w:type="spellEnd"/>
      <w:r>
        <w:rPr>
          <w:rFonts w:eastAsiaTheme="minorEastAsia" w:hint="eastAsia"/>
          <w:lang w:val="en-GB" w:eastAsia="zh-CN"/>
        </w:rPr>
        <w:t xml:space="preserve"> has its own adjacent beam information, this information could be sent to LMF and then configured in the DL assistance data. </w:t>
      </w:r>
      <w:r w:rsidR="00BE357A">
        <w:rPr>
          <w:rFonts w:eastAsiaTheme="minorEastAsia"/>
          <w:lang w:val="en-GB" w:eastAsia="zh-CN"/>
        </w:rPr>
        <w:t>According</w:t>
      </w:r>
      <w:r w:rsidR="00BE357A">
        <w:rPr>
          <w:rFonts w:eastAsiaTheme="minorEastAsia" w:hint="eastAsia"/>
          <w:lang w:val="en-GB" w:eastAsia="zh-CN"/>
        </w:rPr>
        <w:t xml:space="preserve"> </w:t>
      </w:r>
      <w:r w:rsidR="00155A5B">
        <w:rPr>
          <w:rFonts w:eastAsiaTheme="minorEastAsia" w:hint="eastAsia"/>
          <w:lang w:val="en-GB" w:eastAsia="zh-CN"/>
        </w:rPr>
        <w:t xml:space="preserve">to the above four options, option 1 and option 3 indicate the beam </w:t>
      </w:r>
      <w:r w:rsidR="00155A5B">
        <w:rPr>
          <w:rFonts w:eastAsiaTheme="minorEastAsia"/>
          <w:lang w:val="en-GB" w:eastAsia="zh-CN"/>
        </w:rPr>
        <w:t>information</w:t>
      </w:r>
      <w:r w:rsidR="00155A5B">
        <w:rPr>
          <w:rFonts w:eastAsiaTheme="minorEastAsia" w:hint="eastAsia"/>
          <w:lang w:val="en-GB" w:eastAsia="zh-CN"/>
        </w:rPr>
        <w:t xml:space="preserve"> in the assistance data. For option 1, t</w:t>
      </w:r>
      <w:r>
        <w:rPr>
          <w:rFonts w:eastAsiaTheme="minorEastAsia" w:hint="eastAsia"/>
          <w:lang w:val="en-GB" w:eastAsia="zh-CN"/>
        </w:rPr>
        <w:t xml:space="preserve">he beam information could be an </w:t>
      </w:r>
      <w:r>
        <w:rPr>
          <w:rFonts w:eastAsiaTheme="minorEastAsia"/>
          <w:lang w:val="en-GB" w:eastAsia="zh-CN"/>
        </w:rPr>
        <w:t>ordered</w:t>
      </w:r>
      <w:r w:rsidR="00155A5B">
        <w:rPr>
          <w:rFonts w:eastAsiaTheme="minorEastAsia" w:hint="eastAsia"/>
          <w:lang w:val="en-GB" w:eastAsia="zh-CN"/>
        </w:rPr>
        <w:t xml:space="preserve"> PRS resource ID list. For option 3, the beam information is the </w:t>
      </w:r>
      <w:proofErr w:type="spellStart"/>
      <w:r>
        <w:rPr>
          <w:rFonts w:eastAsia="DengXian"/>
        </w:rPr>
        <w:t>boresight</w:t>
      </w:r>
      <w:proofErr w:type="spellEnd"/>
      <w:r>
        <w:rPr>
          <w:rFonts w:eastAsia="DengXian"/>
        </w:rPr>
        <w:t xml:space="preserve"> directions of the PRS resource</w:t>
      </w:r>
      <w:r w:rsidR="00155A5B">
        <w:rPr>
          <w:rFonts w:eastAsia="DengXian" w:hint="eastAsia"/>
          <w:lang w:eastAsia="zh-CN"/>
        </w:rPr>
        <w:t xml:space="preserve">. Both of these options are </w:t>
      </w:r>
      <w:r w:rsidR="00155A5B">
        <w:rPr>
          <w:rFonts w:eastAsiaTheme="minorEastAsia" w:hint="eastAsia"/>
          <w:lang w:val="en-GB" w:eastAsia="zh-CN"/>
        </w:rPr>
        <w:t xml:space="preserve">feasible </w:t>
      </w:r>
      <w:r w:rsidR="00155A5B">
        <w:rPr>
          <w:rFonts w:eastAsiaTheme="minorEastAsia"/>
          <w:lang w:val="en-GB" w:eastAsia="zh-CN"/>
        </w:rPr>
        <w:t xml:space="preserve">for a UE </w:t>
      </w:r>
      <w:r w:rsidR="00155A5B">
        <w:rPr>
          <w:rFonts w:eastAsiaTheme="minorEastAsia" w:hint="eastAsia"/>
          <w:lang w:val="en-GB" w:eastAsia="zh-CN"/>
        </w:rPr>
        <w:t xml:space="preserve">to report the </w:t>
      </w:r>
      <w:r w:rsidR="00155A5B">
        <w:t>measurements of adjacent PRS resources</w:t>
      </w:r>
      <w:r w:rsidR="00AF14A2">
        <w:rPr>
          <w:rFonts w:hint="eastAsia"/>
          <w:lang w:eastAsia="zh-CN"/>
        </w:rPr>
        <w:t>, which should be supported in Rel-17</w:t>
      </w:r>
      <w:r w:rsidR="00155A5B">
        <w:rPr>
          <w:rFonts w:eastAsiaTheme="minorEastAsia" w:hint="eastAsia"/>
          <w:lang w:eastAsia="zh-CN"/>
        </w:rPr>
        <w:t>.</w:t>
      </w:r>
    </w:p>
    <w:p w14:paraId="401F6BDE" w14:textId="77777777" w:rsidR="00AF14A2" w:rsidRDefault="00AF14A2" w:rsidP="00E54DE4">
      <w:pPr>
        <w:jc w:val="both"/>
        <w:rPr>
          <w:rFonts w:eastAsiaTheme="minorEastAsia"/>
          <w:lang w:eastAsia="zh-CN"/>
        </w:rPr>
      </w:pPr>
    </w:p>
    <w:p w14:paraId="03678956" w14:textId="1000422B" w:rsidR="00074FB0" w:rsidRPr="00DA7E75" w:rsidRDefault="00114149" w:rsidP="00E54DE4">
      <w:pPr>
        <w:jc w:val="both"/>
        <w:rPr>
          <w:rFonts w:eastAsiaTheme="minorEastAsia"/>
          <w:lang w:val="en-GB"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based on </w:t>
      </w:r>
      <w:r w:rsidR="00962FBE">
        <w:rPr>
          <w:rFonts w:eastAsia="DengXian" w:hint="eastAsia"/>
          <w:lang w:eastAsia="zh-CN"/>
        </w:rPr>
        <w:t xml:space="preserve">knowledge of coarse UE location, UE may be </w:t>
      </w:r>
      <w:r w:rsidR="00962FBE">
        <w:t xml:space="preserve">requested to measure and report on </w:t>
      </w:r>
      <w:r w:rsidR="00DA7E75">
        <w:rPr>
          <w:rFonts w:eastAsiaTheme="minorEastAsia" w:hint="eastAsia"/>
          <w:lang w:eastAsia="zh-CN"/>
        </w:rPr>
        <w:t>those</w:t>
      </w:r>
      <w:r w:rsidR="00962FBE">
        <w:t xml:space="preserve"> PRS resources</w:t>
      </w:r>
      <w:r w:rsidR="00DA7E75">
        <w:rPr>
          <w:rFonts w:eastAsiaTheme="minorEastAsia" w:hint="eastAsia"/>
          <w:lang w:eastAsia="zh-CN"/>
        </w:rPr>
        <w:t xml:space="preserve"> covering the range of UE. It is </w:t>
      </w:r>
      <w:r w:rsidR="00FE2972">
        <w:rPr>
          <w:rFonts w:eastAsiaTheme="minorEastAsia" w:hint="eastAsia"/>
          <w:lang w:eastAsia="zh-CN"/>
        </w:rPr>
        <w:t>benefi</w:t>
      </w:r>
      <w:r w:rsidR="00FE2972">
        <w:rPr>
          <w:rFonts w:eastAsiaTheme="minorEastAsia"/>
          <w:lang w:eastAsia="zh-CN"/>
        </w:rPr>
        <w:t>cial</w:t>
      </w:r>
      <w:r w:rsidR="00FE2972" w:rsidRPr="00DA7E75">
        <w:rPr>
          <w:rFonts w:eastAsiaTheme="minorEastAsia"/>
          <w:lang w:eastAsia="zh-CN"/>
        </w:rPr>
        <w:t xml:space="preserve"> </w:t>
      </w:r>
      <w:r w:rsidR="00DA7E75" w:rsidRPr="00DA7E75">
        <w:rPr>
          <w:rFonts w:eastAsiaTheme="minorEastAsia"/>
          <w:lang w:eastAsia="zh-CN"/>
        </w:rPr>
        <w:t xml:space="preserve">to </w:t>
      </w:r>
      <w:r w:rsidR="00DA7E75" w:rsidRPr="00DA7E75">
        <w:rPr>
          <w:rFonts w:eastAsia="DengXian"/>
          <w:szCs w:val="21"/>
        </w:rPr>
        <w:t>reduc</w:t>
      </w:r>
      <w:r w:rsidR="00DA7E75" w:rsidRPr="00DA7E75">
        <w:rPr>
          <w:rFonts w:eastAsia="DengXian"/>
          <w:szCs w:val="21"/>
          <w:lang w:eastAsia="zh-CN"/>
        </w:rPr>
        <w:t>e</w:t>
      </w:r>
      <w:r w:rsidR="00DA7E75" w:rsidRPr="00DA7E75">
        <w:rPr>
          <w:rFonts w:eastAsia="DengXian"/>
          <w:szCs w:val="21"/>
        </w:rPr>
        <w:t xml:space="preserve"> measurement overhead and improve accuracy</w:t>
      </w:r>
      <w:r w:rsidR="00DA7E75">
        <w:rPr>
          <w:rFonts w:eastAsia="DengXian" w:hint="eastAsia"/>
          <w:szCs w:val="21"/>
          <w:lang w:eastAsia="zh-CN"/>
        </w:rPr>
        <w:t xml:space="preserve">. </w:t>
      </w:r>
      <w:r w:rsidR="00AF14A2">
        <w:rPr>
          <w:rFonts w:eastAsia="DengXian" w:hint="eastAsia"/>
          <w:szCs w:val="21"/>
          <w:lang w:eastAsia="zh-CN"/>
        </w:rPr>
        <w:t xml:space="preserve">Option 4 may also be </w:t>
      </w:r>
      <w:r w:rsidR="00BE357A">
        <w:rPr>
          <w:rFonts w:eastAsia="DengXian"/>
          <w:szCs w:val="21"/>
          <w:lang w:eastAsia="zh-CN"/>
        </w:rPr>
        <w:t>considered</w:t>
      </w:r>
      <w:r w:rsidR="00DA7E75">
        <w:rPr>
          <w:rFonts w:eastAsia="DengXian" w:hint="eastAsia"/>
          <w:szCs w:val="21"/>
          <w:lang w:eastAsia="zh-CN"/>
        </w:rPr>
        <w:t xml:space="preserve"> in Rel-17.</w:t>
      </w:r>
    </w:p>
    <w:p w14:paraId="2DCF8FF7" w14:textId="77777777" w:rsidR="00B63619" w:rsidRDefault="00B63619" w:rsidP="00B63619">
      <w:pPr>
        <w:pStyle w:val="3GPPText"/>
        <w:rPr>
          <w:rFonts w:ascii="Times New Roman" w:hAnsi="Times New Roman" w:cs="Times New Roman"/>
          <w:b/>
          <w:i/>
          <w:sz w:val="20"/>
          <w:szCs w:val="20"/>
          <w:lang w:eastAsia="zh-CN"/>
        </w:rPr>
      </w:pPr>
    </w:p>
    <w:p w14:paraId="2B74CC9D" w14:textId="429E4699" w:rsidR="00B63619" w:rsidRPr="00B63619" w:rsidRDefault="00B63619" w:rsidP="00B63619">
      <w:pPr>
        <w:rPr>
          <w:b/>
          <w:i/>
          <w:lang w:eastAsia="zh-CN"/>
        </w:rPr>
      </w:pPr>
      <w:r w:rsidRPr="00B63619">
        <w:rPr>
          <w:b/>
          <w:i/>
          <w:lang w:eastAsia="zh-CN"/>
        </w:rPr>
        <w:t>Proposal 2: For UE-B</w:t>
      </w:r>
      <w:r w:rsidR="00D74B81">
        <w:rPr>
          <w:rFonts w:hint="eastAsia"/>
          <w:b/>
          <w:i/>
          <w:lang w:eastAsia="zh-CN"/>
        </w:rPr>
        <w:t>ased</w:t>
      </w:r>
      <w:r w:rsidRPr="00B63619">
        <w:rPr>
          <w:b/>
          <w:i/>
          <w:lang w:eastAsia="zh-CN"/>
        </w:rPr>
        <w:t xml:space="preserve"> and UE-A</w:t>
      </w:r>
      <w:r w:rsidR="00D74B81">
        <w:rPr>
          <w:rFonts w:hint="eastAsia"/>
          <w:b/>
          <w:i/>
          <w:lang w:eastAsia="zh-CN"/>
        </w:rPr>
        <w:t>ssisted</w:t>
      </w:r>
      <w:r w:rsidRPr="00B63619">
        <w:rPr>
          <w:b/>
          <w:i/>
          <w:lang w:eastAsia="zh-CN"/>
        </w:rPr>
        <w:t xml:space="preserve"> DL-AOD positioning method in Rel-17, both </w:t>
      </w:r>
      <w:r>
        <w:rPr>
          <w:rFonts w:hint="eastAsia"/>
          <w:b/>
          <w:i/>
          <w:lang w:eastAsia="zh-CN"/>
        </w:rPr>
        <w:t xml:space="preserve">option 1 and option 3 of the agreement </w:t>
      </w:r>
      <w:r w:rsidRPr="00B63619">
        <w:rPr>
          <w:b/>
          <w:i/>
          <w:lang w:eastAsia="zh-CN"/>
        </w:rPr>
        <w:t xml:space="preserve">of the </w:t>
      </w:r>
      <w:r w:rsidR="00351B12">
        <w:rPr>
          <w:rFonts w:hint="eastAsia"/>
          <w:b/>
          <w:i/>
          <w:lang w:eastAsia="zh-CN"/>
        </w:rPr>
        <w:t>last meeting</w:t>
      </w:r>
      <w:r w:rsidRPr="00B63619">
        <w:rPr>
          <w:b/>
          <w:i/>
          <w:lang w:eastAsia="zh-CN"/>
        </w:rPr>
        <w:t xml:space="preserve"> should be supported:</w:t>
      </w:r>
    </w:p>
    <w:p w14:paraId="3ADA67D2" w14:textId="15C954FF" w:rsidR="00014FB0" w:rsidRDefault="00B63619" w:rsidP="00B63619">
      <w:pPr>
        <w:pStyle w:val="3GPPText"/>
        <w:numPr>
          <w:ilvl w:val="0"/>
          <w:numId w:val="41"/>
        </w:numPr>
        <w:rPr>
          <w:rFonts w:ascii="Times New Roman" w:hAnsi="Times New Roman" w:cs="Times New Roman"/>
          <w:b/>
          <w:i/>
          <w:sz w:val="20"/>
          <w:szCs w:val="20"/>
          <w:lang w:eastAsia="zh-CN"/>
        </w:rPr>
      </w:pPr>
      <w:r w:rsidRPr="00B63619">
        <w:rPr>
          <w:rFonts w:ascii="Times New Roman" w:hAnsi="Times New Roman" w:cs="Times New Roman"/>
          <w:b/>
          <w:i/>
          <w:sz w:val="20"/>
          <w:szCs w:val="20"/>
          <w:lang w:eastAsia="zh-CN"/>
        </w:rPr>
        <w:t>Option 1: The LMF explicitly identify adjacent beams in the assistance data (AD)</w:t>
      </w:r>
    </w:p>
    <w:p w14:paraId="0ED2BD9E" w14:textId="538EADB4" w:rsidR="00B63619" w:rsidRDefault="00B63619" w:rsidP="00B63619">
      <w:pPr>
        <w:pStyle w:val="3GPPText"/>
        <w:numPr>
          <w:ilvl w:val="0"/>
          <w:numId w:val="41"/>
        </w:numPr>
        <w:rPr>
          <w:rFonts w:ascii="Times New Roman" w:hAnsi="Times New Roman" w:cs="Times New Roman"/>
          <w:b/>
          <w:i/>
          <w:sz w:val="20"/>
          <w:szCs w:val="20"/>
          <w:lang w:eastAsia="zh-CN"/>
        </w:rPr>
      </w:pPr>
      <w:r w:rsidRPr="00B63619">
        <w:rPr>
          <w:rFonts w:ascii="Times New Roman" w:hAnsi="Times New Roman" w:cs="Times New Roman"/>
          <w:b/>
          <w:i/>
          <w:sz w:val="20"/>
          <w:szCs w:val="20"/>
          <w:lang w:eastAsia="zh-CN"/>
        </w:rPr>
        <w:t xml:space="preserve">Option 3: The LMF includes </w:t>
      </w:r>
      <w:proofErr w:type="spellStart"/>
      <w:r w:rsidRPr="00B63619">
        <w:rPr>
          <w:rFonts w:ascii="Times New Roman" w:hAnsi="Times New Roman" w:cs="Times New Roman"/>
          <w:b/>
          <w:i/>
          <w:sz w:val="20"/>
          <w:szCs w:val="20"/>
          <w:lang w:eastAsia="zh-CN"/>
        </w:rPr>
        <w:t>boresight</w:t>
      </w:r>
      <w:proofErr w:type="spellEnd"/>
      <w:r w:rsidRPr="00B63619">
        <w:rPr>
          <w:rFonts w:ascii="Times New Roman" w:hAnsi="Times New Roman" w:cs="Times New Roman"/>
          <w:b/>
          <w:i/>
          <w:sz w:val="20"/>
          <w:szCs w:val="20"/>
          <w:lang w:eastAsia="zh-CN"/>
        </w:rPr>
        <w:t xml:space="preserve"> direction information for each PRS resource in the assistance data</w:t>
      </w:r>
    </w:p>
    <w:p w14:paraId="23AAAE18" w14:textId="77777777" w:rsidR="00351B12" w:rsidRPr="00351B12" w:rsidRDefault="00351B12" w:rsidP="00351B12">
      <w:pPr>
        <w:pStyle w:val="3GPPText"/>
        <w:ind w:left="840"/>
        <w:rPr>
          <w:rFonts w:ascii="Times New Roman" w:hAnsi="Times New Roman" w:cs="Times New Roman"/>
          <w:b/>
          <w:i/>
          <w:sz w:val="20"/>
          <w:szCs w:val="20"/>
          <w:lang w:eastAsia="zh-CN"/>
        </w:rPr>
      </w:pPr>
    </w:p>
    <w:p w14:paraId="12F4FEC3" w14:textId="77777777" w:rsidR="005E5628" w:rsidRPr="00235EB0" w:rsidRDefault="000F4E30" w:rsidP="005E5628">
      <w:pPr>
        <w:pStyle w:val="3GPPH1"/>
        <w:ind w:left="0" w:firstLine="0"/>
      </w:pPr>
      <w:r>
        <w:rPr>
          <w:rFonts w:hint="eastAsia"/>
          <w:lang w:eastAsia="zh-CN"/>
        </w:rPr>
        <w:t>DL-</w:t>
      </w:r>
      <w:proofErr w:type="spellStart"/>
      <w:r w:rsidR="00A17DA7">
        <w:rPr>
          <w:rFonts w:hint="eastAsia"/>
          <w:lang w:eastAsia="zh-CN"/>
        </w:rPr>
        <w:t>AoD</w:t>
      </w:r>
      <w:proofErr w:type="spellEnd"/>
      <w:r w:rsidR="00A17DA7">
        <w:rPr>
          <w:rFonts w:hint="eastAsia"/>
          <w:lang w:eastAsia="zh-CN"/>
        </w:rPr>
        <w:t xml:space="preserve"> uncertainty window</w:t>
      </w:r>
    </w:p>
    <w:p w14:paraId="5BDE3CBB" w14:textId="77777777" w:rsidR="000E5ED3" w:rsidRDefault="000E5ED3" w:rsidP="005E5628">
      <w:pPr>
        <w:jc w:val="both"/>
        <w:rPr>
          <w:rFonts w:eastAsiaTheme="minorEastAsia"/>
          <w:lang w:val="en-GB" w:eastAsia="zh-CN"/>
        </w:rPr>
      </w:pPr>
    </w:p>
    <w:p w14:paraId="77CCAD1E" w14:textId="642A2DD0" w:rsidR="004D3BD9" w:rsidRDefault="004D3BD9" w:rsidP="004D3BD9">
      <w:pPr>
        <w:jc w:val="both"/>
        <w:rPr>
          <w:lang w:val="en-GB" w:eastAsia="zh-CN"/>
        </w:rPr>
      </w:pPr>
      <w:r w:rsidRPr="00912C2D">
        <w:rPr>
          <w:rFonts w:eastAsiaTheme="minorEastAsia"/>
          <w:lang w:val="en-GB" w:eastAsia="zh-CN"/>
        </w:rPr>
        <w:lastRenderedPageBreak/>
        <w:t>In RAN</w:t>
      </w:r>
      <w:r>
        <w:rPr>
          <w:rFonts w:eastAsiaTheme="minorEastAsia" w:hint="eastAsia"/>
          <w:lang w:val="en-GB" w:eastAsia="zh-CN"/>
        </w:rPr>
        <w:t>1</w:t>
      </w:r>
      <w:r w:rsidRPr="00912C2D">
        <w:rPr>
          <w:rFonts w:eastAsiaTheme="minorEastAsia"/>
          <w:lang w:val="en-GB" w:eastAsia="zh-CN"/>
        </w:rPr>
        <w:t>#</w:t>
      </w:r>
      <w:r>
        <w:rPr>
          <w:rFonts w:eastAsiaTheme="minorEastAsia" w:hint="eastAsia"/>
          <w:lang w:val="en-GB" w:eastAsia="zh-CN"/>
        </w:rPr>
        <w:t>104b</w:t>
      </w:r>
      <w:r w:rsidRPr="006F160A">
        <w:rPr>
          <w:rFonts w:eastAsiaTheme="minorEastAsia" w:hint="eastAsia"/>
          <w:lang w:val="en-GB" w:eastAsia="zh-CN"/>
        </w:rPr>
        <w:t>-</w:t>
      </w:r>
      <w:r>
        <w:rPr>
          <w:rFonts w:eastAsiaTheme="minorEastAsia" w:hint="eastAsia"/>
          <w:lang w:val="en-GB" w:eastAsia="zh-CN"/>
        </w:rPr>
        <w:t>e</w:t>
      </w:r>
      <w:r w:rsidRPr="00912C2D">
        <w:rPr>
          <w:rFonts w:eastAsiaTheme="minorEastAsia"/>
          <w:lang w:val="en-GB" w:eastAsia="zh-CN"/>
        </w:rPr>
        <w:t xml:space="preserve"> meeting, </w:t>
      </w:r>
      <w:r>
        <w:rPr>
          <w:rFonts w:eastAsiaTheme="minorEastAsia" w:hint="eastAsia"/>
          <w:lang w:val="en-GB" w:eastAsia="zh-CN"/>
        </w:rPr>
        <w:t>the following agr</w:t>
      </w:r>
      <w:r w:rsidR="00A43ECA">
        <w:rPr>
          <w:rFonts w:eastAsiaTheme="minorEastAsia" w:hint="eastAsia"/>
          <w:lang w:val="en-GB" w:eastAsia="zh-CN"/>
        </w:rPr>
        <w:t>eements were further achieved [</w:t>
      </w:r>
      <w:r w:rsidR="00F6273C">
        <w:rPr>
          <w:rFonts w:eastAsiaTheme="minorEastAsia" w:hint="eastAsia"/>
          <w:lang w:val="en-GB" w:eastAsia="zh-CN"/>
        </w:rPr>
        <w:t>2</w:t>
      </w:r>
      <w:r>
        <w:rPr>
          <w:rFonts w:eastAsiaTheme="minorEastAsia" w:hint="eastAsia"/>
          <w:lang w:val="en-GB" w:eastAsia="zh-CN"/>
        </w:rPr>
        <w:t xml:space="preserve">]: </w:t>
      </w:r>
    </w:p>
    <w:p w14:paraId="021A5A47" w14:textId="77777777" w:rsidR="000E5ED3" w:rsidRDefault="000E5ED3" w:rsidP="005E5628">
      <w:pPr>
        <w:jc w:val="both"/>
        <w:rPr>
          <w:rFonts w:eastAsiaTheme="minorEastAsia"/>
          <w:lang w:val="en-GB" w:eastAsia="zh-CN"/>
        </w:rPr>
      </w:pPr>
    </w:p>
    <w:p w14:paraId="48060B5E" w14:textId="77777777" w:rsidR="004D3BD9" w:rsidRDefault="004D3BD9" w:rsidP="004D3BD9">
      <w:r>
        <w:rPr>
          <w:highlight w:val="green"/>
        </w:rPr>
        <w:t>Agreement:</w:t>
      </w:r>
    </w:p>
    <w:p w14:paraId="2AEEEA1F" w14:textId="77777777" w:rsidR="004D3BD9" w:rsidRDefault="004D3BD9" w:rsidP="004D3BD9">
      <w:pPr>
        <w:numPr>
          <w:ilvl w:val="0"/>
          <w:numId w:val="46"/>
        </w:numPr>
        <w:rPr>
          <w:rFonts w:cs="Times"/>
          <w:lang w:val="de-DE"/>
        </w:rPr>
      </w:pPr>
      <w:r>
        <w:rPr>
          <w:rFonts w:cs="Times"/>
          <w:lang w:val="de-DE"/>
        </w:rPr>
        <w:t>For the purpose of both UE-B and UE-A DL-AoD, and with regards to the support of AOD measurements with an expected uncertainty window, study further whether to support at most one of the following options:</w:t>
      </w:r>
    </w:p>
    <w:p w14:paraId="2A9870FE" w14:textId="77777777" w:rsidR="004D3BD9" w:rsidRDefault="004D3BD9" w:rsidP="004D3BD9">
      <w:pPr>
        <w:numPr>
          <w:ilvl w:val="1"/>
          <w:numId w:val="45"/>
        </w:numPr>
      </w:pPr>
      <w:r>
        <w:t>Option 1: Indication of expected DL-</w:t>
      </w:r>
      <w:proofErr w:type="spellStart"/>
      <w:r>
        <w:t>AoD</w:t>
      </w:r>
      <w:proofErr w:type="spellEnd"/>
      <w:r>
        <w:t>/</w:t>
      </w:r>
      <w:proofErr w:type="spellStart"/>
      <w:r>
        <w:t>ZoD</w:t>
      </w:r>
      <w:proofErr w:type="spellEnd"/>
      <w:r>
        <w:t xml:space="preserve"> value and uncertainty (of the expected DL-</w:t>
      </w:r>
      <w:proofErr w:type="spellStart"/>
      <w:r>
        <w:t>AoD</w:t>
      </w:r>
      <w:proofErr w:type="spellEnd"/>
      <w:r>
        <w:t>/</w:t>
      </w:r>
      <w:proofErr w:type="spellStart"/>
      <w:r>
        <w:t>ZoD</w:t>
      </w:r>
      <w:proofErr w:type="spellEnd"/>
      <w:r>
        <w:t xml:space="preserve"> value) range(s) is signaled by the LMF to the UE</w:t>
      </w:r>
    </w:p>
    <w:p w14:paraId="35338FEC" w14:textId="77777777" w:rsidR="004D3BD9" w:rsidRDefault="004D3BD9" w:rsidP="004D3BD9">
      <w:pPr>
        <w:numPr>
          <w:ilvl w:val="2"/>
          <w:numId w:val="45"/>
        </w:numPr>
      </w:pPr>
      <w:r>
        <w:rPr>
          <w:rFonts w:cs="Times"/>
          <w:lang w:val="de-DE"/>
        </w:rPr>
        <w:t xml:space="preserve">Single Expected DL-AoD/ZoD </w:t>
      </w:r>
      <w:r>
        <w:rPr>
          <w:rFonts w:cs="Times"/>
          <w:lang w:eastAsia="zh-CN"/>
        </w:rPr>
        <w:t>and uncertainty (of the expected DL-</w:t>
      </w:r>
      <w:proofErr w:type="spellStart"/>
      <w:r>
        <w:rPr>
          <w:rFonts w:cs="Times"/>
          <w:lang w:eastAsia="zh-CN"/>
        </w:rPr>
        <w:t>AoD</w:t>
      </w:r>
      <w:proofErr w:type="spellEnd"/>
      <w:r>
        <w:rPr>
          <w:rFonts w:cs="Times"/>
          <w:lang w:eastAsia="zh-CN"/>
        </w:rPr>
        <w:t>/</w:t>
      </w:r>
      <w:proofErr w:type="spellStart"/>
      <w:r>
        <w:rPr>
          <w:rFonts w:cs="Times"/>
          <w:lang w:eastAsia="zh-CN"/>
        </w:rPr>
        <w:t>ZoD</w:t>
      </w:r>
      <w:proofErr w:type="spellEnd"/>
      <w:r>
        <w:rPr>
          <w:rFonts w:cs="Times"/>
          <w:lang w:eastAsia="zh-CN"/>
        </w:rPr>
        <w:t xml:space="preserve"> value) range(s) </w:t>
      </w:r>
      <w:r>
        <w:rPr>
          <w:rFonts w:cs="Times"/>
          <w:lang w:val="de-DE"/>
        </w:rPr>
        <w:t>can be provided to the UE for each [TRP]</w:t>
      </w:r>
    </w:p>
    <w:p w14:paraId="16252DCC" w14:textId="77777777" w:rsidR="004D3BD9" w:rsidRDefault="004D3BD9" w:rsidP="004D3BD9">
      <w:pPr>
        <w:numPr>
          <w:ilvl w:val="1"/>
          <w:numId w:val="45"/>
        </w:numPr>
      </w:pPr>
      <w:r>
        <w:t>Option 2: Indication of expected DL-</w:t>
      </w:r>
      <w:proofErr w:type="spellStart"/>
      <w:r>
        <w:t>AoA</w:t>
      </w:r>
      <w:proofErr w:type="spellEnd"/>
      <w:r>
        <w:t>/</w:t>
      </w:r>
      <w:proofErr w:type="spellStart"/>
      <w:r>
        <w:t>ZoA</w:t>
      </w:r>
      <w:proofErr w:type="spellEnd"/>
      <w:r>
        <w:t xml:space="preserve"> value and uncertainty (of the expected DL-</w:t>
      </w:r>
      <w:proofErr w:type="spellStart"/>
      <w:r>
        <w:t>AoA</w:t>
      </w:r>
      <w:proofErr w:type="spellEnd"/>
      <w:r>
        <w:t>/</w:t>
      </w:r>
      <w:proofErr w:type="spellStart"/>
      <w:r>
        <w:t>ZoA</w:t>
      </w:r>
      <w:proofErr w:type="spellEnd"/>
      <w:r>
        <w:t xml:space="preserve"> value) range(s) is signaled by the LMF to the UE </w:t>
      </w:r>
    </w:p>
    <w:p w14:paraId="2B5AB584" w14:textId="77777777" w:rsidR="004D3BD9" w:rsidRDefault="004D3BD9" w:rsidP="004D3BD9">
      <w:pPr>
        <w:numPr>
          <w:ilvl w:val="2"/>
          <w:numId w:val="45"/>
        </w:numPr>
        <w:rPr>
          <w:rFonts w:cs="Times"/>
          <w:lang w:val="de-DE"/>
        </w:rPr>
      </w:pPr>
      <w:r>
        <w:rPr>
          <w:rFonts w:cs="Times"/>
          <w:lang w:val="de-DE"/>
        </w:rPr>
        <w:t>Single Expected DL-AoA/ZoA and uncertainty (of the expected DL-AoA/ZoA value) range(s) can be provided to the UE for each [TRP]</w:t>
      </w:r>
    </w:p>
    <w:p w14:paraId="51F24A97" w14:textId="77777777" w:rsidR="004D3BD9" w:rsidRDefault="004D3BD9" w:rsidP="004D3BD9">
      <w:pPr>
        <w:numPr>
          <w:ilvl w:val="1"/>
          <w:numId w:val="45"/>
        </w:numPr>
      </w:pPr>
      <w:r>
        <w:t xml:space="preserve">Option 3: Indication of expected </w:t>
      </w:r>
      <w:proofErr w:type="spellStart"/>
      <w:r>
        <w:t>AoD</w:t>
      </w:r>
      <w:proofErr w:type="spellEnd"/>
      <w:r>
        <w:t>/</w:t>
      </w:r>
      <w:proofErr w:type="spellStart"/>
      <w:r>
        <w:t>ZoD</w:t>
      </w:r>
      <w:proofErr w:type="spellEnd"/>
      <w:r>
        <w:t xml:space="preserve"> or </w:t>
      </w:r>
      <w:proofErr w:type="spellStart"/>
      <w:r>
        <w:t>AoA</w:t>
      </w:r>
      <w:proofErr w:type="spellEnd"/>
      <w:r>
        <w:t>/</w:t>
      </w:r>
      <w:proofErr w:type="spellStart"/>
      <w:r>
        <w:t>ZoA</w:t>
      </w:r>
      <w:proofErr w:type="spellEnd"/>
      <w:r>
        <w:t xml:space="preserve"> value and uncertainty is not introduced.</w:t>
      </w:r>
    </w:p>
    <w:p w14:paraId="57246130" w14:textId="77777777" w:rsidR="004D3BD9" w:rsidRDefault="004D3BD9" w:rsidP="004D3BD9">
      <w:pPr>
        <w:numPr>
          <w:ilvl w:val="1"/>
          <w:numId w:val="46"/>
        </w:numPr>
        <w:rPr>
          <w:rFonts w:cs="Times"/>
          <w:lang w:val="de-DE"/>
        </w:rPr>
      </w:pPr>
      <w:r>
        <w:rPr>
          <w:rFonts w:cs="Times"/>
          <w:lang w:val="de-DE"/>
        </w:rPr>
        <w:t>FFS: details of signaling</w:t>
      </w:r>
    </w:p>
    <w:p w14:paraId="29B16294" w14:textId="77777777" w:rsidR="004D3BD9" w:rsidRDefault="004D3BD9" w:rsidP="004D3BD9">
      <w:pPr>
        <w:numPr>
          <w:ilvl w:val="0"/>
          <w:numId w:val="46"/>
        </w:numPr>
        <w:rPr>
          <w:rFonts w:cs="Times"/>
          <w:lang w:val="de-DE"/>
        </w:rPr>
      </w:pPr>
      <w:r>
        <w:rPr>
          <w:rFonts w:cs="Times"/>
          <w:lang w:val="de-DE"/>
        </w:rPr>
        <w:t>FFS: Applicability of this</w:t>
      </w:r>
      <w:r>
        <w:rPr>
          <w:rFonts w:cs="Times"/>
        </w:rPr>
        <w:t xml:space="preserve"> agreement</w:t>
      </w:r>
      <w:r>
        <w:rPr>
          <w:rFonts w:cs="Times"/>
          <w:lang w:val="de-DE"/>
        </w:rPr>
        <w:t xml:space="preserve"> to other Positioning methods</w:t>
      </w:r>
    </w:p>
    <w:p w14:paraId="151F9013" w14:textId="77777777" w:rsidR="004D3BD9" w:rsidRPr="000B4FB0" w:rsidRDefault="004D3BD9" w:rsidP="005E5628">
      <w:pPr>
        <w:jc w:val="both"/>
        <w:rPr>
          <w:rFonts w:eastAsiaTheme="minorEastAsia"/>
          <w:lang w:val="de-DE" w:eastAsia="zh-CN"/>
        </w:rPr>
      </w:pPr>
    </w:p>
    <w:p w14:paraId="76E6E73D" w14:textId="77777777" w:rsidR="000E5ED3" w:rsidRDefault="000E5ED3" w:rsidP="005E5628">
      <w:pPr>
        <w:jc w:val="both"/>
        <w:rPr>
          <w:rFonts w:eastAsiaTheme="minorEastAsia"/>
          <w:lang w:val="en-GB" w:eastAsia="zh-CN"/>
        </w:rPr>
      </w:pPr>
    </w:p>
    <w:p w14:paraId="13421429" w14:textId="46FC6A6C" w:rsidR="004B296C" w:rsidRDefault="006618B6" w:rsidP="005E5628">
      <w:pPr>
        <w:jc w:val="both"/>
        <w:rPr>
          <w:rFonts w:eastAsiaTheme="minorEastAsia"/>
          <w:lang w:eastAsia="zh-CN"/>
        </w:rPr>
      </w:pPr>
      <w:r>
        <w:rPr>
          <w:rFonts w:eastAsiaTheme="minorEastAsia" w:hint="eastAsia"/>
          <w:lang w:val="en-GB" w:eastAsia="zh-CN"/>
        </w:rPr>
        <w:t xml:space="preserve">The benefit of introducing </w:t>
      </w:r>
      <w:r w:rsidR="003A2F65">
        <w:rPr>
          <w:rFonts w:eastAsiaTheme="minorEastAsia"/>
          <w:lang w:val="en-GB" w:eastAsia="zh-CN"/>
        </w:rPr>
        <w:t xml:space="preserve">an </w:t>
      </w:r>
      <w:r>
        <w:rPr>
          <w:rFonts w:eastAsiaTheme="minorEastAsia" w:hint="eastAsia"/>
          <w:lang w:val="en-GB" w:eastAsia="zh-CN"/>
        </w:rPr>
        <w:t xml:space="preserve">uncertainty window for DL </w:t>
      </w:r>
      <w:proofErr w:type="spellStart"/>
      <w:r>
        <w:rPr>
          <w:rFonts w:eastAsiaTheme="minorEastAsia" w:hint="eastAsia"/>
          <w:lang w:val="en-GB" w:eastAsia="zh-CN"/>
        </w:rPr>
        <w:t>AoD</w:t>
      </w:r>
      <w:proofErr w:type="spellEnd"/>
      <w:r>
        <w:rPr>
          <w:rFonts w:eastAsiaTheme="minorEastAsia" w:hint="eastAsia"/>
          <w:lang w:val="en-GB" w:eastAsia="zh-CN"/>
        </w:rPr>
        <w:t xml:space="preserve"> is to reduce UE RX beam training. UE would try those RX filters within the uncertainty </w:t>
      </w:r>
      <w:r>
        <w:rPr>
          <w:rFonts w:eastAsiaTheme="minorEastAsia"/>
          <w:lang w:val="en-GB" w:eastAsia="zh-CN"/>
        </w:rPr>
        <w:t>window</w:t>
      </w:r>
      <w:r>
        <w:rPr>
          <w:rFonts w:eastAsiaTheme="minorEastAsia" w:hint="eastAsia"/>
          <w:lang w:val="en-GB" w:eastAsia="zh-CN"/>
        </w:rPr>
        <w:t xml:space="preserve"> to determine an optimized RX beam. </w:t>
      </w:r>
      <w:r w:rsidR="004B296C">
        <w:rPr>
          <w:rFonts w:eastAsiaTheme="minorEastAsia" w:hint="eastAsia"/>
          <w:lang w:val="en-GB" w:eastAsia="zh-CN"/>
        </w:rPr>
        <w:t>According to the</w:t>
      </w:r>
      <w:r w:rsidR="006773BA">
        <w:rPr>
          <w:rFonts w:eastAsiaTheme="minorEastAsia"/>
          <w:lang w:val="en-GB" w:eastAsia="zh-CN"/>
        </w:rPr>
        <w:t xml:space="preserve"> </w:t>
      </w:r>
      <w:r w:rsidR="003A2F65">
        <w:rPr>
          <w:rFonts w:eastAsiaTheme="minorEastAsia"/>
          <w:lang w:val="en-GB" w:eastAsia="zh-CN"/>
        </w:rPr>
        <w:t xml:space="preserve">above </w:t>
      </w:r>
      <w:r w:rsidR="004B296C">
        <w:rPr>
          <w:rFonts w:eastAsiaTheme="minorEastAsia" w:hint="eastAsia"/>
          <w:lang w:val="en-GB" w:eastAsia="zh-CN"/>
        </w:rPr>
        <w:t>agreement</w:t>
      </w:r>
      <w:r w:rsidR="006773BA">
        <w:rPr>
          <w:rFonts w:eastAsiaTheme="minorEastAsia"/>
          <w:lang w:val="en-GB" w:eastAsia="zh-CN"/>
        </w:rPr>
        <w:t xml:space="preserve"> in RAN1#104b</w:t>
      </w:r>
      <w:r w:rsidR="003A7EA2">
        <w:rPr>
          <w:rFonts w:eastAsiaTheme="minorEastAsia" w:hint="eastAsia"/>
          <w:lang w:val="en-GB" w:eastAsia="zh-CN"/>
        </w:rPr>
        <w:t>-e</w:t>
      </w:r>
      <w:r w:rsidR="004B296C">
        <w:rPr>
          <w:rFonts w:eastAsiaTheme="minorEastAsia" w:hint="eastAsia"/>
          <w:lang w:val="en-GB" w:eastAsia="zh-CN"/>
        </w:rPr>
        <w:t xml:space="preserve">, two </w:t>
      </w:r>
      <w:r w:rsidR="004B296C">
        <w:rPr>
          <w:rFonts w:eastAsiaTheme="minorEastAsia"/>
          <w:lang w:val="en-GB" w:eastAsia="zh-CN"/>
        </w:rPr>
        <w:t>options</w:t>
      </w:r>
      <w:r w:rsidR="004B296C">
        <w:rPr>
          <w:rFonts w:eastAsiaTheme="minorEastAsia" w:hint="eastAsia"/>
          <w:lang w:val="en-GB" w:eastAsia="zh-CN"/>
        </w:rPr>
        <w:t xml:space="preserve"> for the uncertainty window</w:t>
      </w:r>
      <w:r w:rsidR="006773BA" w:rsidRPr="006773BA">
        <w:rPr>
          <w:rFonts w:eastAsiaTheme="minorEastAsia"/>
          <w:lang w:val="en-GB" w:eastAsia="zh-CN"/>
        </w:rPr>
        <w:t xml:space="preserve"> </w:t>
      </w:r>
      <w:r w:rsidR="006773BA">
        <w:rPr>
          <w:rFonts w:eastAsiaTheme="minorEastAsia"/>
          <w:lang w:val="en-GB" w:eastAsia="zh-CN"/>
        </w:rPr>
        <w:t>will be studied</w:t>
      </w:r>
      <w:r w:rsidR="004B296C">
        <w:rPr>
          <w:rFonts w:eastAsiaTheme="minorEastAsia" w:hint="eastAsia"/>
          <w:lang w:val="en-GB" w:eastAsia="zh-CN"/>
        </w:rPr>
        <w:t xml:space="preserve">. The expected </w:t>
      </w:r>
      <w:r w:rsidR="004B296C">
        <w:t>DL-</w:t>
      </w:r>
      <w:proofErr w:type="spellStart"/>
      <w:r w:rsidR="004B296C">
        <w:t>AoD</w:t>
      </w:r>
      <w:proofErr w:type="spellEnd"/>
      <w:r w:rsidR="004B296C">
        <w:t>/</w:t>
      </w:r>
      <w:proofErr w:type="spellStart"/>
      <w:r w:rsidR="004B296C">
        <w:t>ZoD</w:t>
      </w:r>
      <w:proofErr w:type="spellEnd"/>
      <w:r w:rsidR="004B296C">
        <w:t xml:space="preserve"> value</w:t>
      </w:r>
      <w:r w:rsidR="004B296C">
        <w:rPr>
          <w:rFonts w:eastAsiaTheme="minorEastAsia" w:hint="eastAsia"/>
          <w:lang w:eastAsia="zh-CN"/>
        </w:rPr>
        <w:t xml:space="preserve"> (option 1) is defined from</w:t>
      </w:r>
      <w:r w:rsidR="0044090B">
        <w:rPr>
          <w:rFonts w:eastAsiaTheme="minorEastAsia" w:hint="eastAsia"/>
          <w:lang w:eastAsia="zh-CN"/>
        </w:rPr>
        <w:t xml:space="preserve"> </w:t>
      </w:r>
      <w:proofErr w:type="spellStart"/>
      <w:r w:rsidR="004B296C">
        <w:rPr>
          <w:rFonts w:eastAsiaTheme="minorEastAsia" w:hint="eastAsia"/>
          <w:lang w:eastAsia="zh-CN"/>
        </w:rPr>
        <w:t>gNB</w:t>
      </w:r>
      <w:proofErr w:type="spellEnd"/>
      <w:r w:rsidR="004B296C">
        <w:rPr>
          <w:rFonts w:eastAsiaTheme="minorEastAsia" w:hint="eastAsia"/>
          <w:lang w:eastAsia="zh-CN"/>
        </w:rPr>
        <w:t xml:space="preserve"> </w:t>
      </w:r>
      <w:r w:rsidR="0044090B">
        <w:rPr>
          <w:rFonts w:eastAsiaTheme="minorEastAsia" w:hint="eastAsia"/>
          <w:lang w:eastAsia="zh-CN"/>
        </w:rPr>
        <w:t>perspective</w:t>
      </w:r>
      <w:r w:rsidR="004B296C">
        <w:rPr>
          <w:rFonts w:eastAsiaTheme="minorEastAsia" w:hint="eastAsia"/>
          <w:lang w:eastAsia="zh-CN"/>
        </w:rPr>
        <w:t xml:space="preserve">, and the </w:t>
      </w:r>
      <w:r w:rsidR="004B296C">
        <w:t>expected DL-</w:t>
      </w:r>
      <w:proofErr w:type="spellStart"/>
      <w:r w:rsidR="004B296C">
        <w:t>AoA</w:t>
      </w:r>
      <w:proofErr w:type="spellEnd"/>
      <w:r w:rsidR="004B296C">
        <w:t>/</w:t>
      </w:r>
      <w:proofErr w:type="spellStart"/>
      <w:r w:rsidR="004B296C">
        <w:t>ZoA</w:t>
      </w:r>
      <w:proofErr w:type="spellEnd"/>
      <w:r w:rsidR="004B296C">
        <w:t xml:space="preserve"> value</w:t>
      </w:r>
      <w:r w:rsidR="004B296C">
        <w:rPr>
          <w:rFonts w:eastAsiaTheme="minorEastAsia" w:hint="eastAsia"/>
          <w:lang w:eastAsia="zh-CN"/>
        </w:rPr>
        <w:t xml:space="preserve"> (option 2) is from </w:t>
      </w:r>
      <w:r w:rsidR="002959F6">
        <w:rPr>
          <w:rFonts w:eastAsiaTheme="minorEastAsia"/>
          <w:lang w:eastAsia="zh-CN"/>
        </w:rPr>
        <w:t xml:space="preserve">the </w:t>
      </w:r>
      <w:r w:rsidR="004B296C">
        <w:rPr>
          <w:rFonts w:eastAsiaTheme="minorEastAsia" w:hint="eastAsia"/>
          <w:lang w:eastAsia="zh-CN"/>
        </w:rPr>
        <w:t xml:space="preserve">UE </w:t>
      </w:r>
      <w:r w:rsidR="0044090B">
        <w:rPr>
          <w:rFonts w:eastAsiaTheme="minorEastAsia" w:hint="eastAsia"/>
          <w:lang w:eastAsia="zh-CN"/>
        </w:rPr>
        <w:t>perspective</w:t>
      </w:r>
      <w:r w:rsidR="004B296C">
        <w:rPr>
          <w:rFonts w:eastAsiaTheme="minorEastAsia" w:hint="eastAsia"/>
          <w:lang w:eastAsia="zh-CN"/>
        </w:rPr>
        <w:t xml:space="preserve">. In </w:t>
      </w:r>
      <w:r w:rsidR="002959F6">
        <w:rPr>
          <w:rFonts w:eastAsiaTheme="minorEastAsia"/>
          <w:lang w:eastAsia="zh-CN"/>
        </w:rPr>
        <w:t xml:space="preserve">the </w:t>
      </w:r>
      <w:r w:rsidR="004B296C">
        <w:rPr>
          <w:rFonts w:eastAsiaTheme="minorEastAsia" w:hint="eastAsia"/>
          <w:lang w:eastAsia="zh-CN"/>
        </w:rPr>
        <w:t>LOS scenario</w:t>
      </w:r>
      <w:r w:rsidR="0044090B">
        <w:rPr>
          <w:rFonts w:eastAsiaTheme="minorEastAsia" w:hint="eastAsia"/>
          <w:lang w:eastAsia="zh-CN"/>
        </w:rPr>
        <w:t xml:space="preserve">, </w:t>
      </w:r>
      <w:r w:rsidR="004B296C">
        <w:rPr>
          <w:rFonts w:eastAsiaTheme="minorEastAsia" w:hint="eastAsia"/>
          <w:lang w:eastAsia="zh-CN"/>
        </w:rPr>
        <w:t xml:space="preserve">these two options are </w:t>
      </w:r>
      <w:r w:rsidR="004B296C">
        <w:rPr>
          <w:rFonts w:eastAsiaTheme="minorEastAsia"/>
          <w:lang w:eastAsia="zh-CN"/>
        </w:rPr>
        <w:t>equivalent</w:t>
      </w:r>
      <w:r w:rsidR="004B296C">
        <w:rPr>
          <w:rFonts w:eastAsiaTheme="minorEastAsia" w:hint="eastAsia"/>
          <w:lang w:eastAsia="zh-CN"/>
        </w:rPr>
        <w:t xml:space="preserve">. </w:t>
      </w:r>
      <w:r w:rsidR="0044090B">
        <w:rPr>
          <w:rFonts w:eastAsiaTheme="minorEastAsia" w:hint="eastAsia"/>
          <w:lang w:eastAsia="zh-CN"/>
        </w:rPr>
        <w:t>Therefore, either option could be supported.</w:t>
      </w:r>
    </w:p>
    <w:p w14:paraId="690C2C41" w14:textId="77777777" w:rsidR="005518C5" w:rsidRDefault="005518C5" w:rsidP="005E5628">
      <w:pPr>
        <w:jc w:val="both"/>
        <w:rPr>
          <w:rFonts w:eastAsiaTheme="minorEastAsia"/>
          <w:lang w:eastAsia="zh-CN"/>
        </w:rPr>
      </w:pPr>
    </w:p>
    <w:p w14:paraId="130A9EC5" w14:textId="1147A668" w:rsidR="0044090B" w:rsidRDefault="0044090B" w:rsidP="005E5628">
      <w:pPr>
        <w:jc w:val="both"/>
        <w:rPr>
          <w:rFonts w:eastAsia="DengXian"/>
          <w:lang w:eastAsia="zh-CN"/>
        </w:rPr>
      </w:pPr>
      <w:r>
        <w:rPr>
          <w:rFonts w:eastAsiaTheme="minorEastAsia" w:hint="eastAsia"/>
          <w:lang w:val="en-GB" w:eastAsia="zh-CN"/>
        </w:rPr>
        <w:t>These expected angle</w:t>
      </w:r>
      <w:r w:rsidR="006773BA">
        <w:rPr>
          <w:rFonts w:eastAsiaTheme="minorEastAsia"/>
          <w:lang w:val="en-GB" w:eastAsia="zh-CN"/>
        </w:rPr>
        <w:t>s</w:t>
      </w:r>
      <w:r w:rsidR="003A2F65">
        <w:rPr>
          <w:rFonts w:eastAsiaTheme="minorEastAsia"/>
          <w:lang w:val="en-GB" w:eastAsia="zh-CN"/>
        </w:rPr>
        <w:t xml:space="preserve"> </w:t>
      </w:r>
      <w:r>
        <w:rPr>
          <w:rFonts w:eastAsiaTheme="minorEastAsia" w:hint="eastAsia"/>
          <w:lang w:val="en-GB" w:eastAsia="zh-CN"/>
        </w:rPr>
        <w:t xml:space="preserve">should be defined with a reference direction. In UL, the expected </w:t>
      </w:r>
      <w:proofErr w:type="spellStart"/>
      <w:r>
        <w:rPr>
          <w:rFonts w:eastAsiaTheme="minorEastAsia" w:hint="eastAsia"/>
          <w:lang w:val="en-GB" w:eastAsia="zh-CN"/>
        </w:rPr>
        <w:t>AoA</w:t>
      </w:r>
      <w:proofErr w:type="spellEnd"/>
      <w:r>
        <w:rPr>
          <w:rFonts w:eastAsiaTheme="minorEastAsia" w:hint="eastAsia"/>
          <w:lang w:val="en-GB" w:eastAsia="zh-CN"/>
        </w:rPr>
        <w:t xml:space="preserve"> may be defined in </w:t>
      </w:r>
      <w:r w:rsidR="00D73CCE">
        <w:rPr>
          <w:rFonts w:eastAsiaTheme="minorEastAsia"/>
          <w:lang w:val="en-GB" w:eastAsia="zh-CN"/>
        </w:rPr>
        <w:t xml:space="preserve">either </w:t>
      </w:r>
      <w:r>
        <w:rPr>
          <w:rFonts w:eastAsiaTheme="minorEastAsia" w:hint="eastAsia"/>
          <w:lang w:val="en-GB" w:eastAsia="zh-CN"/>
        </w:rPr>
        <w:t xml:space="preserve">GCS or LCS, as </w:t>
      </w:r>
      <w:proofErr w:type="spellStart"/>
      <w:r>
        <w:rPr>
          <w:rFonts w:eastAsiaTheme="minorEastAsia" w:hint="eastAsia"/>
          <w:lang w:val="en-GB" w:eastAsia="zh-CN"/>
        </w:rPr>
        <w:t>gNB</w:t>
      </w:r>
      <w:proofErr w:type="spellEnd"/>
      <w:r>
        <w:rPr>
          <w:rFonts w:eastAsiaTheme="minorEastAsia" w:hint="eastAsia"/>
          <w:lang w:val="en-GB" w:eastAsia="zh-CN"/>
        </w:rPr>
        <w:t xml:space="preserve"> usually knows its</w:t>
      </w:r>
      <w:r w:rsidR="00D73CCE">
        <w:rPr>
          <w:rFonts w:eastAsiaTheme="minorEastAsia"/>
          <w:lang w:val="en-GB" w:eastAsia="zh-CN"/>
        </w:rPr>
        <w:t xml:space="preserve"> antenna </w:t>
      </w:r>
      <w:r>
        <w:rPr>
          <w:rFonts w:eastAsiaTheme="minorEastAsia"/>
          <w:lang w:val="en-GB" w:eastAsia="zh-CN"/>
        </w:rPr>
        <w:t>orientation</w:t>
      </w:r>
      <w:r>
        <w:rPr>
          <w:rFonts w:eastAsiaTheme="minorEastAsia" w:hint="eastAsia"/>
          <w:lang w:val="en-GB" w:eastAsia="zh-CN"/>
        </w:rPr>
        <w:t>.</w:t>
      </w:r>
      <w:r w:rsidR="00B23512">
        <w:rPr>
          <w:rFonts w:eastAsiaTheme="minorEastAsia" w:hint="eastAsia"/>
          <w:lang w:val="en-GB" w:eastAsia="zh-CN"/>
        </w:rPr>
        <w:t xml:space="preserve"> However, </w:t>
      </w:r>
      <w:r w:rsidR="003A2F65">
        <w:rPr>
          <w:rFonts w:eastAsiaTheme="minorEastAsia"/>
          <w:lang w:val="en-GB" w:eastAsia="zh-CN"/>
        </w:rPr>
        <w:t>some</w:t>
      </w:r>
      <w:r w:rsidR="00B23512">
        <w:rPr>
          <w:rFonts w:eastAsiaTheme="minorEastAsia" w:hint="eastAsia"/>
          <w:lang w:val="en-GB" w:eastAsia="zh-CN"/>
        </w:rPr>
        <w:t xml:space="preserve"> UEs </w:t>
      </w:r>
      <w:r w:rsidR="003A2F65">
        <w:rPr>
          <w:rFonts w:eastAsiaTheme="minorEastAsia"/>
          <w:lang w:val="en-GB" w:eastAsia="zh-CN"/>
        </w:rPr>
        <w:t xml:space="preserve">may </w:t>
      </w:r>
      <w:r w:rsidR="00B23512">
        <w:rPr>
          <w:rFonts w:eastAsiaTheme="minorEastAsia" w:hint="eastAsia"/>
          <w:lang w:val="en-GB" w:eastAsia="zh-CN"/>
        </w:rPr>
        <w:t>not</w:t>
      </w:r>
      <w:r w:rsidR="004402F3">
        <w:rPr>
          <w:rFonts w:eastAsiaTheme="minorEastAsia"/>
          <w:lang w:val="en-GB" w:eastAsia="zh-CN"/>
        </w:rPr>
        <w:t xml:space="preserve"> </w:t>
      </w:r>
      <w:r w:rsidR="003A2F65">
        <w:rPr>
          <w:rFonts w:eastAsiaTheme="minorEastAsia"/>
          <w:lang w:val="en-GB" w:eastAsia="zh-CN"/>
        </w:rPr>
        <w:t>know their</w:t>
      </w:r>
      <w:r w:rsidR="00B23512">
        <w:rPr>
          <w:rFonts w:eastAsiaTheme="minorEastAsia" w:hint="eastAsia"/>
          <w:lang w:val="en-GB" w:eastAsia="zh-CN"/>
        </w:rPr>
        <w:t xml:space="preserve"> orientation</w:t>
      </w:r>
      <w:r w:rsidR="001C1968">
        <w:rPr>
          <w:rFonts w:eastAsiaTheme="minorEastAsia"/>
          <w:lang w:val="en-GB" w:eastAsia="zh-CN"/>
        </w:rPr>
        <w:t>s</w:t>
      </w:r>
      <w:r w:rsidR="00B23512">
        <w:rPr>
          <w:rFonts w:eastAsiaTheme="minorEastAsia" w:hint="eastAsia"/>
          <w:lang w:val="en-GB" w:eastAsia="zh-CN"/>
        </w:rPr>
        <w:t>.</w:t>
      </w:r>
      <w:r>
        <w:rPr>
          <w:rFonts w:eastAsiaTheme="minorEastAsia" w:hint="eastAsia"/>
          <w:lang w:val="en-GB" w:eastAsia="zh-CN"/>
        </w:rPr>
        <w:t xml:space="preserve"> </w:t>
      </w:r>
      <w:r w:rsidR="00B23512">
        <w:rPr>
          <w:rFonts w:eastAsiaTheme="minorEastAsia" w:hint="eastAsia"/>
          <w:lang w:val="en-GB" w:eastAsia="zh-CN"/>
        </w:rPr>
        <w:t>If the expected DL-</w:t>
      </w:r>
      <w:proofErr w:type="spellStart"/>
      <w:r w:rsidR="00B23512">
        <w:rPr>
          <w:rFonts w:eastAsiaTheme="minorEastAsia" w:hint="eastAsia"/>
          <w:lang w:val="en-GB" w:eastAsia="zh-CN"/>
        </w:rPr>
        <w:t>AoD</w:t>
      </w:r>
      <w:proofErr w:type="spellEnd"/>
      <w:r w:rsidR="00B23512">
        <w:rPr>
          <w:rFonts w:eastAsiaTheme="minorEastAsia" w:hint="eastAsia"/>
          <w:lang w:val="en-GB" w:eastAsia="zh-CN"/>
        </w:rPr>
        <w:t>/</w:t>
      </w:r>
      <w:proofErr w:type="spellStart"/>
      <w:r w:rsidR="00B23512">
        <w:rPr>
          <w:rFonts w:eastAsiaTheme="minorEastAsia" w:hint="eastAsia"/>
          <w:lang w:val="en-GB" w:eastAsia="zh-CN"/>
        </w:rPr>
        <w:t>ZoD</w:t>
      </w:r>
      <w:proofErr w:type="spellEnd"/>
      <w:r w:rsidR="00B23512">
        <w:rPr>
          <w:rFonts w:eastAsiaTheme="minorEastAsia" w:hint="eastAsia"/>
          <w:lang w:val="en-GB" w:eastAsia="zh-CN"/>
        </w:rPr>
        <w:t xml:space="preserve"> value or DL-</w:t>
      </w:r>
      <w:proofErr w:type="spellStart"/>
      <w:r w:rsidR="00B23512">
        <w:rPr>
          <w:rFonts w:eastAsiaTheme="minorEastAsia" w:hint="eastAsia"/>
          <w:lang w:val="en-GB" w:eastAsia="zh-CN"/>
        </w:rPr>
        <w:t>AoA</w:t>
      </w:r>
      <w:proofErr w:type="spellEnd"/>
      <w:r w:rsidR="00B23512">
        <w:rPr>
          <w:rFonts w:eastAsiaTheme="minorEastAsia" w:hint="eastAsia"/>
          <w:lang w:val="en-GB" w:eastAsia="zh-CN"/>
        </w:rPr>
        <w:t>/</w:t>
      </w:r>
      <w:proofErr w:type="spellStart"/>
      <w:r w:rsidR="00B23512">
        <w:rPr>
          <w:rFonts w:eastAsiaTheme="minorEastAsia" w:hint="eastAsia"/>
          <w:lang w:val="en-GB" w:eastAsia="zh-CN"/>
        </w:rPr>
        <w:t>ZoA</w:t>
      </w:r>
      <w:proofErr w:type="spellEnd"/>
      <w:r w:rsidR="00B23512">
        <w:rPr>
          <w:rFonts w:eastAsiaTheme="minorEastAsia" w:hint="eastAsia"/>
          <w:lang w:val="en-GB" w:eastAsia="zh-CN"/>
        </w:rPr>
        <w:t xml:space="preserve"> value are defined in GCS or LCS, </w:t>
      </w:r>
      <w:r w:rsidR="001C1968">
        <w:rPr>
          <w:rFonts w:eastAsiaTheme="minorEastAsia"/>
          <w:lang w:val="en-GB" w:eastAsia="zh-CN"/>
        </w:rPr>
        <w:t>these UEs may not be able to use the</w:t>
      </w:r>
      <w:r w:rsidR="007E5E0D">
        <w:rPr>
          <w:rFonts w:eastAsiaTheme="minorEastAsia" w:hint="eastAsia"/>
          <w:lang w:val="en-GB" w:eastAsia="zh-CN"/>
        </w:rPr>
        <w:t xml:space="preserve"> angle information. </w:t>
      </w:r>
      <w:r w:rsidR="006371F1">
        <w:rPr>
          <w:rFonts w:eastAsia="DengXian"/>
        </w:rPr>
        <w:t xml:space="preserve">In Rel-16, </w:t>
      </w:r>
      <w:r w:rsidR="001C1968">
        <w:rPr>
          <w:rFonts w:eastAsia="DengXian"/>
        </w:rPr>
        <w:t xml:space="preserve">DL </w:t>
      </w:r>
      <w:r w:rsidR="006371F1">
        <w:rPr>
          <w:rFonts w:eastAsia="DengXian"/>
        </w:rPr>
        <w:t>PRS</w:t>
      </w:r>
      <w:r w:rsidR="006371F1">
        <w:rPr>
          <w:rFonts w:eastAsia="DengXian" w:hint="eastAsia"/>
          <w:lang w:eastAsia="zh-CN"/>
        </w:rPr>
        <w:t xml:space="preserve"> is </w:t>
      </w:r>
      <w:proofErr w:type="spellStart"/>
      <w:r w:rsidR="006371F1">
        <w:rPr>
          <w:rFonts w:eastAsia="DengXian" w:hint="eastAsia"/>
          <w:lang w:eastAsia="zh-CN"/>
        </w:rPr>
        <w:t>QCLed</w:t>
      </w:r>
      <w:proofErr w:type="spellEnd"/>
      <w:r w:rsidR="006371F1">
        <w:rPr>
          <w:rFonts w:eastAsia="DengXian" w:hint="eastAsia"/>
          <w:lang w:eastAsia="zh-CN"/>
        </w:rPr>
        <w:t xml:space="preserve"> with </w:t>
      </w:r>
      <w:r w:rsidR="006371F1">
        <w:rPr>
          <w:rFonts w:eastAsia="DengXian"/>
        </w:rPr>
        <w:t>SSB</w:t>
      </w:r>
      <w:r w:rsidR="001C1968">
        <w:rPr>
          <w:rFonts w:eastAsia="DengXian"/>
        </w:rPr>
        <w:t xml:space="preserve"> or other reference signals</w:t>
      </w:r>
      <w:r w:rsidR="006371F1">
        <w:rPr>
          <w:rFonts w:eastAsia="DengXian"/>
        </w:rPr>
        <w:t xml:space="preserve"> to provide the Rx beam information</w:t>
      </w:r>
      <w:r w:rsidR="006371F1">
        <w:rPr>
          <w:rFonts w:eastAsia="DengXian" w:hint="eastAsia"/>
          <w:lang w:eastAsia="zh-CN"/>
        </w:rPr>
        <w:t xml:space="preserve">. Then, it is natural to use the </w:t>
      </w:r>
      <w:proofErr w:type="spellStart"/>
      <w:r w:rsidR="006371F1">
        <w:rPr>
          <w:rFonts w:eastAsia="DengXian" w:hint="eastAsia"/>
          <w:lang w:eastAsia="zh-CN"/>
        </w:rPr>
        <w:t>boresight</w:t>
      </w:r>
      <w:proofErr w:type="spellEnd"/>
      <w:r w:rsidR="006371F1">
        <w:rPr>
          <w:rFonts w:eastAsia="DengXian" w:hint="eastAsia"/>
          <w:lang w:eastAsia="zh-CN"/>
        </w:rPr>
        <w:t xml:space="preserve"> direction of SSB or DL PRS as the reference direction. The expected </w:t>
      </w:r>
      <w:r w:rsidR="006371F1">
        <w:rPr>
          <w:rFonts w:eastAsia="DengXian"/>
          <w:lang w:eastAsia="zh-CN"/>
        </w:rPr>
        <w:t>angle</w:t>
      </w:r>
      <w:r w:rsidR="006371F1">
        <w:rPr>
          <w:rFonts w:eastAsia="DengXian" w:hint="eastAsia"/>
          <w:lang w:eastAsia="zh-CN"/>
        </w:rPr>
        <w:t xml:space="preserve"> values are defined as an angle offset to the refere</w:t>
      </w:r>
      <w:r w:rsidR="00D15C71">
        <w:rPr>
          <w:rFonts w:eastAsia="DengXian" w:hint="eastAsia"/>
          <w:lang w:eastAsia="zh-CN"/>
        </w:rPr>
        <w:t>nce direction. With respect to the</w:t>
      </w:r>
      <w:r w:rsidR="006371F1">
        <w:rPr>
          <w:rFonts w:eastAsia="DengXian" w:hint="eastAsia"/>
          <w:lang w:eastAsia="zh-CN"/>
        </w:rPr>
        <w:t xml:space="preserve"> concerns that UE would not receive the </w:t>
      </w:r>
      <w:r w:rsidR="00D15C71">
        <w:rPr>
          <w:rFonts w:eastAsia="DengXian" w:hint="eastAsia"/>
          <w:lang w:eastAsia="zh-CN"/>
        </w:rPr>
        <w:t>SSBs due to the coverage issues, we may restrict the SSB or DL PRS used to determine the reference direction belong</w:t>
      </w:r>
      <w:r w:rsidR="00BE357A">
        <w:rPr>
          <w:rFonts w:eastAsia="DengXian"/>
          <w:lang w:eastAsia="zh-CN"/>
        </w:rPr>
        <w:t>ing</w:t>
      </w:r>
      <w:r w:rsidR="00D15C71">
        <w:rPr>
          <w:rFonts w:eastAsia="DengXian" w:hint="eastAsia"/>
          <w:lang w:eastAsia="zh-CN"/>
        </w:rPr>
        <w:t xml:space="preserve"> to the </w:t>
      </w:r>
      <w:r w:rsidR="00D15C71">
        <w:rPr>
          <w:rFonts w:eastAsia="DengXian"/>
          <w:lang w:eastAsia="zh-CN"/>
        </w:rPr>
        <w:t>serv</w:t>
      </w:r>
      <w:r w:rsidR="00D15C71">
        <w:rPr>
          <w:rFonts w:eastAsia="DengXian" w:hint="eastAsia"/>
          <w:lang w:eastAsia="zh-CN"/>
        </w:rPr>
        <w:t>ing cell.</w:t>
      </w:r>
      <w:r w:rsidR="00752625">
        <w:rPr>
          <w:rFonts w:eastAsia="DengXian" w:hint="eastAsia"/>
          <w:lang w:eastAsia="zh-CN"/>
        </w:rPr>
        <w:t xml:space="preserve"> </w:t>
      </w:r>
      <w:r w:rsidR="00FF3FF0">
        <w:rPr>
          <w:rFonts w:eastAsia="DengXian" w:hint="eastAsia"/>
          <w:lang w:eastAsia="zh-CN"/>
        </w:rPr>
        <w:t xml:space="preserve">In </w:t>
      </w:r>
      <w:r w:rsidR="00FF3FF0">
        <w:rPr>
          <w:rFonts w:eastAsia="DengXian"/>
          <w:lang w:eastAsia="zh-CN"/>
        </w:rPr>
        <w:t>addition</w:t>
      </w:r>
      <w:r w:rsidR="00FF3FF0">
        <w:rPr>
          <w:rFonts w:eastAsia="DengXian" w:hint="eastAsia"/>
          <w:lang w:eastAsia="zh-CN"/>
        </w:rPr>
        <w:t xml:space="preserve">, </w:t>
      </w:r>
      <w:r w:rsidR="001C1968">
        <w:rPr>
          <w:rFonts w:eastAsia="DengXian"/>
          <w:lang w:eastAsia="zh-CN"/>
        </w:rPr>
        <w:t xml:space="preserve">the </w:t>
      </w:r>
      <w:r w:rsidR="00FF3FF0">
        <w:rPr>
          <w:rFonts w:eastAsia="DengXian" w:hint="eastAsia"/>
          <w:lang w:eastAsia="zh-CN"/>
        </w:rPr>
        <w:t xml:space="preserve">direction of UL SRS could also be used as the reference direction, which is more straightforward for UE to adjust its RX beam.  As </w:t>
      </w:r>
      <w:r w:rsidR="00FF3FF0">
        <w:rPr>
          <w:rFonts w:eastAsia="DengXian"/>
          <w:lang w:eastAsia="zh-CN"/>
        </w:rPr>
        <w:t>illustrated</w:t>
      </w:r>
      <w:r w:rsidR="00FF3FF0">
        <w:rPr>
          <w:rFonts w:eastAsia="DengXian" w:hint="eastAsia"/>
          <w:lang w:eastAsia="zh-CN"/>
        </w:rPr>
        <w:t xml:space="preserve"> in Figure </w:t>
      </w:r>
      <w:r w:rsidR="009C5541">
        <w:rPr>
          <w:rFonts w:eastAsia="DengXian" w:hint="eastAsia"/>
          <w:lang w:eastAsia="zh-CN"/>
        </w:rPr>
        <w:t>2</w:t>
      </w:r>
      <w:r w:rsidR="00FF3FF0">
        <w:rPr>
          <w:rFonts w:eastAsia="DengXian" w:hint="eastAsia"/>
          <w:lang w:eastAsia="zh-CN"/>
        </w:rPr>
        <w:t xml:space="preserve">, </w:t>
      </w:r>
      <w:r w:rsidR="00E03014">
        <w:rPr>
          <w:rFonts w:eastAsia="DengXian" w:hint="eastAsia"/>
          <w:lang w:eastAsia="zh-CN"/>
        </w:rPr>
        <w:t xml:space="preserve">the </w:t>
      </w:r>
      <w:r w:rsidR="00E03014">
        <w:rPr>
          <w:rFonts w:eastAsiaTheme="minorEastAsia" w:hint="eastAsia"/>
          <w:lang w:val="en-GB" w:eastAsia="zh-CN"/>
        </w:rPr>
        <w:t>expected DL-</w:t>
      </w:r>
      <w:proofErr w:type="spellStart"/>
      <w:r w:rsidR="00E03014">
        <w:rPr>
          <w:rFonts w:eastAsiaTheme="minorEastAsia" w:hint="eastAsia"/>
          <w:lang w:val="en-GB" w:eastAsia="zh-CN"/>
        </w:rPr>
        <w:t>AoD</w:t>
      </w:r>
      <w:proofErr w:type="spellEnd"/>
      <w:r w:rsidR="00E03014">
        <w:rPr>
          <w:rFonts w:eastAsiaTheme="minorEastAsia" w:hint="eastAsia"/>
          <w:lang w:val="en-GB" w:eastAsia="zh-CN"/>
        </w:rPr>
        <w:t>/</w:t>
      </w:r>
      <w:proofErr w:type="spellStart"/>
      <w:r w:rsidR="00E03014">
        <w:rPr>
          <w:rFonts w:eastAsiaTheme="minorEastAsia" w:hint="eastAsia"/>
          <w:lang w:val="en-GB" w:eastAsia="zh-CN"/>
        </w:rPr>
        <w:t>ZoD</w:t>
      </w:r>
      <w:proofErr w:type="spellEnd"/>
      <w:r w:rsidR="00E03014">
        <w:rPr>
          <w:rFonts w:eastAsiaTheme="minorEastAsia" w:hint="eastAsia"/>
          <w:lang w:val="en-GB" w:eastAsia="zh-CN"/>
        </w:rPr>
        <w:t xml:space="preserve"> value or DL-</w:t>
      </w:r>
      <w:proofErr w:type="spellStart"/>
      <w:r w:rsidR="00E03014">
        <w:rPr>
          <w:rFonts w:eastAsiaTheme="minorEastAsia" w:hint="eastAsia"/>
          <w:lang w:val="en-GB" w:eastAsia="zh-CN"/>
        </w:rPr>
        <w:t>AoA</w:t>
      </w:r>
      <w:proofErr w:type="spellEnd"/>
      <w:r w:rsidR="00E03014">
        <w:rPr>
          <w:rFonts w:eastAsiaTheme="minorEastAsia" w:hint="eastAsia"/>
          <w:lang w:val="en-GB" w:eastAsia="zh-CN"/>
        </w:rPr>
        <w:t>/</w:t>
      </w:r>
      <w:proofErr w:type="spellStart"/>
      <w:r w:rsidR="00E03014">
        <w:rPr>
          <w:rFonts w:eastAsiaTheme="minorEastAsia" w:hint="eastAsia"/>
          <w:lang w:val="en-GB" w:eastAsia="zh-CN"/>
        </w:rPr>
        <w:t>ZoA</w:t>
      </w:r>
      <w:proofErr w:type="spellEnd"/>
      <w:r w:rsidR="00E03014">
        <w:rPr>
          <w:rFonts w:eastAsiaTheme="minorEastAsia" w:hint="eastAsia"/>
          <w:lang w:val="en-GB" w:eastAsia="zh-CN"/>
        </w:rPr>
        <w:t xml:space="preserve"> value are defined as an offset to the </w:t>
      </w:r>
      <w:proofErr w:type="spellStart"/>
      <w:r w:rsidR="00E03014">
        <w:rPr>
          <w:rFonts w:eastAsiaTheme="minorEastAsia" w:hint="eastAsia"/>
          <w:lang w:val="en-GB" w:eastAsia="zh-CN"/>
        </w:rPr>
        <w:t>boresight</w:t>
      </w:r>
      <w:proofErr w:type="spellEnd"/>
      <w:r w:rsidR="00E03014">
        <w:rPr>
          <w:rFonts w:eastAsiaTheme="minorEastAsia" w:hint="eastAsia"/>
          <w:lang w:val="en-GB" w:eastAsia="zh-CN"/>
        </w:rPr>
        <w:t xml:space="preserve"> of the SRS resource.</w:t>
      </w:r>
    </w:p>
    <w:p w14:paraId="1979A749" w14:textId="77777777" w:rsidR="00FF3FF0" w:rsidRDefault="00FF3FF0" w:rsidP="005E5628">
      <w:pPr>
        <w:jc w:val="both"/>
        <w:rPr>
          <w:rFonts w:eastAsia="DengXian"/>
          <w:lang w:eastAsia="zh-CN"/>
        </w:rPr>
      </w:pPr>
    </w:p>
    <w:p w14:paraId="6B136C71" w14:textId="77777777" w:rsidR="00FF3FF0" w:rsidRDefault="00BC6C84" w:rsidP="00BC6C84">
      <w:pPr>
        <w:jc w:val="center"/>
        <w:rPr>
          <w:rFonts w:eastAsia="DengXian"/>
          <w:lang w:eastAsia="zh-CN"/>
        </w:rPr>
      </w:pPr>
      <w:r w:rsidRPr="00BC6C84">
        <w:rPr>
          <w:rFonts w:eastAsia="DengXian"/>
          <w:noProof/>
          <w:lang w:eastAsia="zh-CN"/>
        </w:rPr>
        <w:drawing>
          <wp:inline distT="0" distB="0" distL="0" distR="0" wp14:anchorId="0A370825" wp14:editId="7C403AEB">
            <wp:extent cx="4060800" cy="2962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60800" cy="2962800"/>
                    </a:xfrm>
                    <a:prstGeom prst="rect">
                      <a:avLst/>
                    </a:prstGeom>
                    <a:noFill/>
                    <a:ln>
                      <a:noFill/>
                    </a:ln>
                  </pic:spPr>
                </pic:pic>
              </a:graphicData>
            </a:graphic>
          </wp:inline>
        </w:drawing>
      </w:r>
    </w:p>
    <w:p w14:paraId="63340B7B" w14:textId="04C78DE5" w:rsidR="00BC6C84" w:rsidRPr="00A3213F" w:rsidRDefault="00A3213F" w:rsidP="00A3213F">
      <w:pPr>
        <w:jc w:val="center"/>
        <w:rPr>
          <w:rFonts w:eastAsia="宋体"/>
          <w:b/>
          <w:lang w:eastAsia="zh-CN"/>
        </w:rPr>
      </w:pPr>
      <w:r w:rsidRPr="00596BA2">
        <w:rPr>
          <w:rFonts w:eastAsiaTheme="minorEastAsia"/>
          <w:b/>
          <w:lang w:eastAsia="zh-CN"/>
        </w:rPr>
        <w:t xml:space="preserve">Figure </w:t>
      </w:r>
      <w:r w:rsidR="009C5541">
        <w:rPr>
          <w:rFonts w:eastAsiaTheme="minorEastAsia" w:hint="eastAsia"/>
          <w:b/>
          <w:lang w:eastAsia="zh-CN"/>
        </w:rPr>
        <w:t>2</w:t>
      </w:r>
      <w:r>
        <w:rPr>
          <w:rFonts w:eastAsiaTheme="minorEastAsia" w:hint="eastAsia"/>
          <w:b/>
          <w:lang w:eastAsia="zh-CN"/>
        </w:rPr>
        <w:t>:</w:t>
      </w:r>
      <w:r w:rsidRPr="00596BA2">
        <w:rPr>
          <w:rFonts w:eastAsiaTheme="minorEastAsia"/>
          <w:b/>
          <w:lang w:eastAsia="zh-CN"/>
        </w:rPr>
        <w:t xml:space="preserve"> </w:t>
      </w:r>
      <w:r w:rsidR="00744A8B">
        <w:rPr>
          <w:rFonts w:eastAsiaTheme="minorEastAsia" w:hint="eastAsia"/>
          <w:b/>
          <w:lang w:eastAsia="zh-CN"/>
        </w:rPr>
        <w:t>R</w:t>
      </w:r>
      <w:r>
        <w:rPr>
          <w:rFonts w:eastAsiaTheme="minorEastAsia" w:hint="eastAsia"/>
          <w:b/>
          <w:lang w:eastAsia="zh-CN"/>
        </w:rPr>
        <w:t>eference direction</w:t>
      </w:r>
      <w:r w:rsidR="00744A8B">
        <w:rPr>
          <w:rFonts w:eastAsiaTheme="minorEastAsia" w:hint="eastAsia"/>
          <w:b/>
          <w:lang w:eastAsia="zh-CN"/>
        </w:rPr>
        <w:t xml:space="preserve"> determination base on SRS</w:t>
      </w:r>
    </w:p>
    <w:p w14:paraId="5EA96531" w14:textId="77777777" w:rsidR="005E5628" w:rsidRPr="001635A1" w:rsidRDefault="005E5628" w:rsidP="005E5628">
      <w:pPr>
        <w:jc w:val="both"/>
        <w:rPr>
          <w:rFonts w:eastAsiaTheme="minorEastAsia"/>
          <w:lang w:val="en-GB" w:eastAsia="zh-CN"/>
        </w:rPr>
      </w:pPr>
    </w:p>
    <w:p w14:paraId="44DA6183" w14:textId="500D9AE0" w:rsidR="005E5628" w:rsidRPr="008365FB" w:rsidRDefault="005E5628" w:rsidP="005E5628">
      <w:pPr>
        <w:rPr>
          <w:rFonts w:eastAsiaTheme="minorEastAsia"/>
          <w:b/>
          <w:i/>
          <w:lang w:eastAsia="zh-CN"/>
        </w:rPr>
      </w:pPr>
      <w:r>
        <w:rPr>
          <w:b/>
          <w:i/>
          <w:lang w:eastAsia="zh-CN"/>
        </w:rPr>
        <w:t xml:space="preserve">Proposal </w:t>
      </w:r>
      <w:r w:rsidR="008365FB">
        <w:rPr>
          <w:rFonts w:eastAsiaTheme="minorEastAsia" w:hint="eastAsia"/>
          <w:b/>
          <w:i/>
          <w:lang w:eastAsia="zh-CN"/>
        </w:rPr>
        <w:t>3</w:t>
      </w:r>
      <w:r w:rsidRPr="0087146A">
        <w:rPr>
          <w:b/>
          <w:i/>
          <w:lang w:eastAsia="zh-CN"/>
        </w:rPr>
        <w:t xml:space="preserve">: </w:t>
      </w:r>
      <w:r w:rsidR="008365FB">
        <w:rPr>
          <w:rFonts w:hint="eastAsia"/>
          <w:b/>
          <w:i/>
          <w:lang w:eastAsia="zh-CN"/>
        </w:rPr>
        <w:t>The reference direction of the expected DL-</w:t>
      </w:r>
      <w:proofErr w:type="spellStart"/>
      <w:r w:rsidR="008365FB">
        <w:rPr>
          <w:rFonts w:hint="eastAsia"/>
          <w:b/>
          <w:i/>
          <w:lang w:eastAsia="zh-CN"/>
        </w:rPr>
        <w:t>AoD</w:t>
      </w:r>
      <w:proofErr w:type="spellEnd"/>
      <w:r w:rsidR="008365FB">
        <w:rPr>
          <w:rFonts w:hint="eastAsia"/>
          <w:b/>
          <w:i/>
          <w:lang w:eastAsia="zh-CN"/>
        </w:rPr>
        <w:t>/</w:t>
      </w:r>
      <w:proofErr w:type="spellStart"/>
      <w:r w:rsidR="008365FB">
        <w:rPr>
          <w:rFonts w:hint="eastAsia"/>
          <w:b/>
          <w:i/>
          <w:lang w:eastAsia="zh-CN"/>
        </w:rPr>
        <w:t>ZoD</w:t>
      </w:r>
      <w:proofErr w:type="spellEnd"/>
      <w:r w:rsidR="008365FB">
        <w:rPr>
          <w:rFonts w:hint="eastAsia"/>
          <w:b/>
          <w:i/>
          <w:lang w:eastAsia="zh-CN"/>
        </w:rPr>
        <w:t xml:space="preserve"> or DL-</w:t>
      </w:r>
      <w:proofErr w:type="spellStart"/>
      <w:r w:rsidR="008365FB">
        <w:rPr>
          <w:rFonts w:hint="eastAsia"/>
          <w:b/>
          <w:i/>
          <w:lang w:eastAsia="zh-CN"/>
        </w:rPr>
        <w:t>AoA</w:t>
      </w:r>
      <w:proofErr w:type="spellEnd"/>
      <w:r w:rsidR="008365FB">
        <w:rPr>
          <w:rFonts w:hint="eastAsia"/>
          <w:b/>
          <w:i/>
          <w:lang w:eastAsia="zh-CN"/>
        </w:rPr>
        <w:t>/</w:t>
      </w:r>
      <w:proofErr w:type="spellStart"/>
      <w:r w:rsidR="008365FB">
        <w:rPr>
          <w:rFonts w:hint="eastAsia"/>
          <w:b/>
          <w:i/>
          <w:lang w:eastAsia="zh-CN"/>
        </w:rPr>
        <w:t>ZoA</w:t>
      </w:r>
      <w:proofErr w:type="spellEnd"/>
      <w:r w:rsidR="008365FB">
        <w:rPr>
          <w:rFonts w:hint="eastAsia"/>
          <w:b/>
          <w:i/>
          <w:lang w:eastAsia="zh-CN"/>
        </w:rPr>
        <w:t>, which can be the resource ID(s) of DL/UL reference signals</w:t>
      </w:r>
      <w:r w:rsidR="00D74B81">
        <w:rPr>
          <w:rFonts w:hint="eastAsia"/>
          <w:b/>
          <w:i/>
          <w:lang w:eastAsia="zh-CN"/>
        </w:rPr>
        <w:t xml:space="preserve"> or SSB index</w:t>
      </w:r>
      <w:r w:rsidR="008365FB">
        <w:rPr>
          <w:rFonts w:hint="eastAsia"/>
          <w:b/>
          <w:i/>
          <w:lang w:eastAsia="zh-CN"/>
        </w:rPr>
        <w:t xml:space="preserve">, </w:t>
      </w:r>
      <w:r w:rsidR="00D74B81">
        <w:rPr>
          <w:rFonts w:hint="eastAsia"/>
          <w:b/>
          <w:i/>
          <w:lang w:eastAsia="zh-CN"/>
        </w:rPr>
        <w:t xml:space="preserve">should </w:t>
      </w:r>
      <w:r w:rsidR="008365FB">
        <w:rPr>
          <w:rFonts w:hint="eastAsia"/>
          <w:b/>
          <w:i/>
          <w:lang w:eastAsia="zh-CN"/>
        </w:rPr>
        <w:t>be indicated to UE.</w:t>
      </w:r>
    </w:p>
    <w:p w14:paraId="1B89105D" w14:textId="1B09F8BD" w:rsidR="00996521" w:rsidRPr="00235EB0" w:rsidRDefault="00503E5F" w:rsidP="00996521">
      <w:pPr>
        <w:pStyle w:val="3GPPH1"/>
        <w:ind w:left="0" w:firstLine="0"/>
      </w:pPr>
      <w:r>
        <w:rPr>
          <w:rFonts w:hint="eastAsia"/>
          <w:lang w:eastAsia="zh-CN"/>
        </w:rPr>
        <w:t>Two-stage PRS beam sweeping</w:t>
      </w:r>
    </w:p>
    <w:p w14:paraId="7445731C" w14:textId="0A9849A6" w:rsidR="00996521" w:rsidRDefault="00996521" w:rsidP="00996521">
      <w:pPr>
        <w:jc w:val="both"/>
        <w:rPr>
          <w:lang w:val="en-GB" w:eastAsia="zh-CN"/>
        </w:rPr>
      </w:pPr>
      <w:r w:rsidRPr="00912C2D">
        <w:rPr>
          <w:rFonts w:eastAsiaTheme="minorEastAsia"/>
          <w:lang w:val="en-GB" w:eastAsia="zh-CN"/>
        </w:rPr>
        <w:t>In RAN</w:t>
      </w:r>
      <w:r>
        <w:rPr>
          <w:rFonts w:eastAsiaTheme="minorEastAsia" w:hint="eastAsia"/>
          <w:lang w:val="en-GB" w:eastAsia="zh-CN"/>
        </w:rPr>
        <w:t>1</w:t>
      </w:r>
      <w:r w:rsidRPr="00912C2D">
        <w:rPr>
          <w:rFonts w:eastAsiaTheme="minorEastAsia"/>
          <w:lang w:val="en-GB" w:eastAsia="zh-CN"/>
        </w:rPr>
        <w:t>#</w:t>
      </w:r>
      <w:r>
        <w:rPr>
          <w:rFonts w:eastAsiaTheme="minorEastAsia" w:hint="eastAsia"/>
          <w:lang w:val="en-GB" w:eastAsia="zh-CN"/>
        </w:rPr>
        <w:t>105</w:t>
      </w:r>
      <w:r w:rsidR="000E1C26">
        <w:rPr>
          <w:rFonts w:eastAsiaTheme="minorEastAsia" w:hint="eastAsia"/>
          <w:lang w:val="en-GB" w:eastAsia="zh-CN"/>
        </w:rPr>
        <w:t>-</w:t>
      </w:r>
      <w:r>
        <w:rPr>
          <w:rFonts w:eastAsiaTheme="minorEastAsia" w:hint="eastAsia"/>
          <w:lang w:val="en-GB" w:eastAsia="zh-CN"/>
        </w:rPr>
        <w:t>e</w:t>
      </w:r>
      <w:r w:rsidRPr="00912C2D">
        <w:rPr>
          <w:rFonts w:eastAsiaTheme="minorEastAsia"/>
          <w:lang w:val="en-GB" w:eastAsia="zh-CN"/>
        </w:rPr>
        <w:t xml:space="preserve"> meeting, </w:t>
      </w:r>
      <w:r>
        <w:rPr>
          <w:rFonts w:eastAsiaTheme="minorEastAsia" w:hint="eastAsia"/>
          <w:lang w:val="en-GB" w:eastAsia="zh-CN"/>
        </w:rPr>
        <w:t>the following agr</w:t>
      </w:r>
      <w:r w:rsidR="00C91DBE">
        <w:rPr>
          <w:rFonts w:eastAsiaTheme="minorEastAsia" w:hint="eastAsia"/>
          <w:lang w:val="en-GB" w:eastAsia="zh-CN"/>
        </w:rPr>
        <w:t>eement on PRS beam sweeping was</w:t>
      </w:r>
      <w:r w:rsidR="00F6273C">
        <w:rPr>
          <w:rFonts w:eastAsiaTheme="minorEastAsia" w:hint="eastAsia"/>
          <w:lang w:val="en-GB" w:eastAsia="zh-CN"/>
        </w:rPr>
        <w:t xml:space="preserve"> achieved [3</w:t>
      </w:r>
      <w:r>
        <w:rPr>
          <w:rFonts w:eastAsiaTheme="minorEastAsia" w:hint="eastAsia"/>
          <w:lang w:val="en-GB" w:eastAsia="zh-CN"/>
        </w:rPr>
        <w:t xml:space="preserve">]: </w:t>
      </w:r>
    </w:p>
    <w:p w14:paraId="0CF322E0" w14:textId="77777777" w:rsidR="000E1C26" w:rsidRDefault="000E1C26" w:rsidP="00996521">
      <w:pPr>
        <w:jc w:val="both"/>
        <w:rPr>
          <w:rFonts w:eastAsiaTheme="minorEastAsia"/>
          <w:lang w:val="en-GB" w:eastAsia="zh-CN"/>
        </w:rPr>
      </w:pPr>
    </w:p>
    <w:p w14:paraId="3202A772" w14:textId="77777777" w:rsidR="000E1C26" w:rsidRDefault="000E1C26" w:rsidP="000E1C26">
      <w:pPr>
        <w:rPr>
          <w:lang w:eastAsia="x-none"/>
        </w:rPr>
      </w:pPr>
      <w:r w:rsidRPr="009D32A3">
        <w:rPr>
          <w:highlight w:val="green"/>
          <w:lang w:eastAsia="x-none"/>
        </w:rPr>
        <w:t>Agreement:</w:t>
      </w:r>
    </w:p>
    <w:p w14:paraId="2ADE8354" w14:textId="77777777" w:rsidR="000E1C26" w:rsidRDefault="000E1C26" w:rsidP="000E1C26">
      <w:pPr>
        <w:numPr>
          <w:ilvl w:val="0"/>
          <w:numId w:val="54"/>
        </w:numPr>
      </w:pPr>
      <w:r w:rsidRPr="00CB7816">
        <w:t>For both UE-based and UE-assisted DL</w:t>
      </w:r>
      <w:r>
        <w:t xml:space="preserve"> methods</w:t>
      </w:r>
      <w:r w:rsidRPr="00CB7816">
        <w:t>, at least for two-stage PRS beam sweepin</w:t>
      </w:r>
      <w:r>
        <w:t>g</w:t>
      </w:r>
      <w:r w:rsidRPr="00CB7816">
        <w:t>, study further at least the following:</w:t>
      </w:r>
    </w:p>
    <w:p w14:paraId="3560E8DC" w14:textId="77777777" w:rsidR="000E1C26" w:rsidRPr="00CB7816" w:rsidRDefault="000E1C26" w:rsidP="000E1C26">
      <w:pPr>
        <w:numPr>
          <w:ilvl w:val="1"/>
          <w:numId w:val="54"/>
        </w:numPr>
      </w:pPr>
      <w:r w:rsidRPr="00CB7816">
        <w:t xml:space="preserve">Enhancements in the association between resources belonging </w:t>
      </w:r>
      <w:r>
        <w:t>to</w:t>
      </w:r>
      <w:r w:rsidRPr="00CB7816">
        <w:t xml:space="preserve"> two DL PRS resource sets of the same TRP</w:t>
      </w:r>
    </w:p>
    <w:p w14:paraId="61D2145D" w14:textId="60486D3C" w:rsidR="000E1C26" w:rsidRDefault="000E1C26" w:rsidP="000E1C26">
      <w:pPr>
        <w:numPr>
          <w:ilvl w:val="0"/>
          <w:numId w:val="54"/>
        </w:numPr>
      </w:pPr>
      <w:r w:rsidRPr="00CB7816">
        <w:t xml:space="preserve">Companies are encouraged to evaluate whether other potential enhancements in this </w:t>
      </w:r>
      <w:proofErr w:type="spellStart"/>
      <w:r w:rsidRPr="00CB7816">
        <w:t>subagenda</w:t>
      </w:r>
      <w:proofErr w:type="spellEnd"/>
      <w:r w:rsidRPr="00CB7816">
        <w:t xml:space="preserve"> or other </w:t>
      </w:r>
      <w:proofErr w:type="spellStart"/>
      <w:r w:rsidRPr="00CB7816">
        <w:t>subagendas</w:t>
      </w:r>
      <w:proofErr w:type="spellEnd"/>
      <w:r w:rsidRPr="00CB7816">
        <w:t xml:space="preserve"> (e.g. additional beam information, on-demand PRS framework) could be used to enable this feature</w:t>
      </w:r>
      <w:r>
        <w:t xml:space="preserve"> (potentially by </w:t>
      </w:r>
      <w:r w:rsidR="00BE357A">
        <w:t xml:space="preserve">the </w:t>
      </w:r>
      <w:r>
        <w:t>implementation)</w:t>
      </w:r>
      <w:r w:rsidRPr="00CB7816">
        <w:t xml:space="preserve">. </w:t>
      </w:r>
    </w:p>
    <w:p w14:paraId="536428D3" w14:textId="77777777" w:rsidR="000E1C26" w:rsidRDefault="000E1C26" w:rsidP="000E1C26">
      <w:pPr>
        <w:numPr>
          <w:ilvl w:val="0"/>
          <w:numId w:val="54"/>
        </w:numPr>
      </w:pPr>
      <w:r>
        <w:t>Note: Two-stage PRS beam sweeping corresponds to different DL PRS resource sets</w:t>
      </w:r>
    </w:p>
    <w:p w14:paraId="6064B644" w14:textId="77777777" w:rsidR="000E1C26" w:rsidRPr="00DA611C" w:rsidRDefault="000E1C26" w:rsidP="00996521">
      <w:pPr>
        <w:jc w:val="both"/>
        <w:rPr>
          <w:rFonts w:eastAsiaTheme="minorEastAsia"/>
          <w:lang w:val="en-GB" w:eastAsia="zh-CN"/>
        </w:rPr>
      </w:pPr>
    </w:p>
    <w:p w14:paraId="4081A2CF" w14:textId="1D76C9A0" w:rsidR="00996521" w:rsidRDefault="00FA1716" w:rsidP="00996521">
      <w:pPr>
        <w:jc w:val="both"/>
        <w:rPr>
          <w:rFonts w:eastAsiaTheme="minorEastAsia"/>
          <w:lang w:val="en-GB" w:eastAsia="zh-CN"/>
        </w:rPr>
      </w:pPr>
      <w:r>
        <w:rPr>
          <w:rFonts w:eastAsiaTheme="minorEastAsia" w:hint="eastAsia"/>
          <w:lang w:val="en-GB" w:eastAsia="zh-CN"/>
        </w:rPr>
        <w:t xml:space="preserve">Two-stage PRS beam sweeping implies the combination of wide beam sweeping (first stage) and narrow beam sweeping (second stage).  The beams of the second stage </w:t>
      </w:r>
      <w:r w:rsidR="00BE357A">
        <w:rPr>
          <w:rFonts w:eastAsiaTheme="minorEastAsia"/>
          <w:lang w:val="en-GB" w:eastAsia="zh-CN"/>
        </w:rPr>
        <w:t>are</w:t>
      </w:r>
      <w:r>
        <w:rPr>
          <w:rFonts w:eastAsiaTheme="minorEastAsia" w:hint="eastAsia"/>
          <w:lang w:val="en-GB" w:eastAsia="zh-CN"/>
        </w:rPr>
        <w:t xml:space="preserve"> the refinement of the beams of the first stage.</w:t>
      </w:r>
      <w:r w:rsidR="00C50C44">
        <w:rPr>
          <w:rFonts w:eastAsiaTheme="minorEastAsia" w:hint="eastAsia"/>
          <w:lang w:val="en-GB" w:eastAsia="zh-CN"/>
        </w:rPr>
        <w:t xml:space="preserve"> This scheme is beneficial to enhance the positioning </w:t>
      </w:r>
      <w:r w:rsidR="00BE357A">
        <w:rPr>
          <w:rFonts w:eastAsiaTheme="minorEastAsia"/>
          <w:lang w:val="en-GB" w:eastAsia="zh-CN"/>
        </w:rPr>
        <w:t>accuracy</w:t>
      </w:r>
      <w:r w:rsidR="00C50C44">
        <w:rPr>
          <w:rFonts w:eastAsiaTheme="minorEastAsia" w:hint="eastAsia"/>
          <w:lang w:val="en-GB" w:eastAsia="zh-CN"/>
        </w:rPr>
        <w:t xml:space="preserve"> and reduce the PRS resource overhead. </w:t>
      </w:r>
    </w:p>
    <w:p w14:paraId="00C06DCD" w14:textId="7121C6C1" w:rsidR="00873537" w:rsidRPr="00E6095D" w:rsidRDefault="00C50C44" w:rsidP="00996521">
      <w:pPr>
        <w:jc w:val="both"/>
        <w:rPr>
          <w:rFonts w:eastAsiaTheme="minorEastAsia"/>
          <w:lang w:val="en-GB" w:eastAsia="zh-CN"/>
        </w:rPr>
      </w:pPr>
      <w:r>
        <w:rPr>
          <w:rFonts w:eastAsiaTheme="minorEastAsia" w:hint="eastAsia"/>
          <w:lang w:val="en-GB" w:eastAsia="zh-CN"/>
        </w:rPr>
        <w:t xml:space="preserve">The two-stage PRS could be implemented by the two PRS resource </w:t>
      </w:r>
      <w:r w:rsidR="00BE357A">
        <w:rPr>
          <w:rFonts w:eastAsiaTheme="minorEastAsia"/>
          <w:lang w:val="en-GB" w:eastAsia="zh-CN"/>
        </w:rPr>
        <w:t>sets</w:t>
      </w:r>
      <w:r>
        <w:rPr>
          <w:rFonts w:eastAsiaTheme="minorEastAsia" w:hint="eastAsia"/>
          <w:lang w:val="en-GB" w:eastAsia="zh-CN"/>
        </w:rPr>
        <w:t xml:space="preserve"> of the same TRP. </w:t>
      </w:r>
      <w:r w:rsidR="00E6095D">
        <w:rPr>
          <w:rFonts w:eastAsiaTheme="minorEastAsia" w:hint="eastAsia"/>
          <w:lang w:val="en-GB" w:eastAsia="zh-CN"/>
        </w:rPr>
        <w:t>T</w:t>
      </w:r>
      <w:r>
        <w:rPr>
          <w:rFonts w:eastAsiaTheme="minorEastAsia" w:hint="eastAsia"/>
          <w:lang w:val="en-GB" w:eastAsia="zh-CN"/>
        </w:rPr>
        <w:t>he</w:t>
      </w:r>
      <w:r w:rsidR="0082767C">
        <w:rPr>
          <w:rFonts w:eastAsiaTheme="minorEastAsia" w:hint="eastAsia"/>
          <w:lang w:val="en-GB" w:eastAsia="zh-CN"/>
        </w:rPr>
        <w:t>re are two</w:t>
      </w:r>
      <w:r w:rsidR="00873537">
        <w:rPr>
          <w:rFonts w:eastAsiaTheme="minorEastAsia" w:hint="eastAsia"/>
          <w:lang w:val="en-GB" w:eastAsia="zh-CN"/>
        </w:rPr>
        <w:t xml:space="preserve"> options for the</w:t>
      </w:r>
      <w:r>
        <w:rPr>
          <w:rFonts w:eastAsiaTheme="minorEastAsia" w:hint="eastAsia"/>
          <w:lang w:val="en-GB" w:eastAsia="zh-CN"/>
        </w:rPr>
        <w:t xml:space="preserve"> association between the tw</w:t>
      </w:r>
      <w:r w:rsidR="00873537">
        <w:rPr>
          <w:rFonts w:eastAsiaTheme="minorEastAsia" w:hint="eastAsia"/>
          <w:lang w:val="en-GB" w:eastAsia="zh-CN"/>
        </w:rPr>
        <w:t>o resource sets (assume PRS resource set 0 corresponds to the first stage and PRS resource set 1 corresponds to the second stage):</w:t>
      </w:r>
    </w:p>
    <w:p w14:paraId="7140F6A2" w14:textId="42842486" w:rsidR="00873537" w:rsidRPr="0082767C" w:rsidRDefault="00873537" w:rsidP="0082767C">
      <w:pPr>
        <w:pStyle w:val="3GPPText"/>
        <w:numPr>
          <w:ilvl w:val="0"/>
          <w:numId w:val="55"/>
        </w:numPr>
        <w:rPr>
          <w:rFonts w:ascii="Times New Roman" w:hAnsi="Times New Roman" w:cs="Times New Roman"/>
          <w:sz w:val="20"/>
          <w:szCs w:val="20"/>
          <w:lang w:eastAsia="zh-CN"/>
        </w:rPr>
      </w:pPr>
      <w:r w:rsidRPr="0082767C">
        <w:rPr>
          <w:rFonts w:ascii="Times New Roman" w:hAnsi="Times New Roman" w:cs="Times New Roman" w:hint="eastAsia"/>
          <w:sz w:val="20"/>
          <w:szCs w:val="20"/>
          <w:lang w:eastAsia="zh-CN"/>
        </w:rPr>
        <w:t>Option 1</w:t>
      </w:r>
      <w:r w:rsidR="0082767C" w:rsidRPr="0082767C">
        <w:rPr>
          <w:rFonts w:ascii="Times New Roman" w:hAnsi="Times New Roman" w:cs="Times New Roman" w:hint="eastAsia"/>
          <w:sz w:val="20"/>
          <w:szCs w:val="20"/>
          <w:lang w:eastAsia="zh-CN"/>
        </w:rPr>
        <w:t xml:space="preserve"> (dynamic association)</w:t>
      </w:r>
      <w:r w:rsidRPr="0082767C">
        <w:rPr>
          <w:rFonts w:ascii="Times New Roman" w:hAnsi="Times New Roman" w:cs="Times New Roman" w:hint="eastAsia"/>
          <w:sz w:val="20"/>
          <w:szCs w:val="20"/>
          <w:lang w:eastAsia="zh-CN"/>
        </w:rPr>
        <w:t xml:space="preserve">: All the PRS resources of set 1 are </w:t>
      </w:r>
      <w:proofErr w:type="spellStart"/>
      <w:r w:rsidRPr="0082767C">
        <w:rPr>
          <w:rFonts w:ascii="Times New Roman" w:hAnsi="Times New Roman" w:cs="Times New Roman" w:hint="eastAsia"/>
          <w:sz w:val="20"/>
          <w:szCs w:val="20"/>
          <w:lang w:eastAsia="zh-CN"/>
        </w:rPr>
        <w:t>QCLed</w:t>
      </w:r>
      <w:proofErr w:type="spellEnd"/>
      <w:r w:rsidRPr="0082767C">
        <w:rPr>
          <w:rFonts w:ascii="Times New Roman" w:hAnsi="Times New Roman" w:cs="Times New Roman" w:hint="eastAsia"/>
          <w:sz w:val="20"/>
          <w:szCs w:val="20"/>
          <w:lang w:eastAsia="zh-CN"/>
        </w:rPr>
        <w:t xml:space="preserve"> with a single PRS resource of set 0.</w:t>
      </w:r>
      <w:r w:rsidR="0082767C">
        <w:rPr>
          <w:rFonts w:ascii="Times New Roman" w:hAnsi="Times New Roman" w:cs="Times New Roman" w:hint="eastAsia"/>
          <w:sz w:val="20"/>
          <w:szCs w:val="20"/>
          <w:lang w:eastAsia="zh-CN"/>
        </w:rPr>
        <w:t xml:space="preserve"> The QCL </w:t>
      </w:r>
      <w:r w:rsidR="0082767C">
        <w:rPr>
          <w:rFonts w:ascii="Times New Roman" w:hAnsi="Times New Roman" w:cs="Times New Roman"/>
          <w:sz w:val="20"/>
          <w:szCs w:val="20"/>
          <w:lang w:eastAsia="zh-CN"/>
        </w:rPr>
        <w:t>information</w:t>
      </w:r>
      <w:r w:rsidR="0082767C">
        <w:rPr>
          <w:rFonts w:ascii="Times New Roman" w:hAnsi="Times New Roman" w:cs="Times New Roman" w:hint="eastAsia"/>
          <w:sz w:val="20"/>
          <w:szCs w:val="20"/>
          <w:lang w:eastAsia="zh-CN"/>
        </w:rPr>
        <w:t xml:space="preserve"> is </w:t>
      </w:r>
      <w:r w:rsidR="0082767C">
        <w:rPr>
          <w:rFonts w:ascii="Times New Roman" w:hAnsi="Times New Roman" w:cs="Times New Roman"/>
          <w:sz w:val="20"/>
          <w:szCs w:val="20"/>
          <w:lang w:eastAsia="zh-CN"/>
        </w:rPr>
        <w:t>determined</w:t>
      </w:r>
      <w:r w:rsidR="0082767C">
        <w:rPr>
          <w:rFonts w:ascii="Times New Roman" w:hAnsi="Times New Roman" w:cs="Times New Roman" w:hint="eastAsia"/>
          <w:sz w:val="20"/>
          <w:szCs w:val="20"/>
          <w:lang w:eastAsia="zh-CN"/>
        </w:rPr>
        <w:t xml:space="preserve"> by the measurement result of PRS resource set 0.</w:t>
      </w:r>
    </w:p>
    <w:p w14:paraId="61F53AEE" w14:textId="37D2CCD4" w:rsidR="00873537" w:rsidRPr="00E6095D" w:rsidRDefault="00873537" w:rsidP="00996521">
      <w:pPr>
        <w:pStyle w:val="3GPPText"/>
        <w:numPr>
          <w:ilvl w:val="0"/>
          <w:numId w:val="55"/>
        </w:numPr>
        <w:rPr>
          <w:rFonts w:ascii="Times New Roman" w:hAnsi="Times New Roman" w:cs="Times New Roman"/>
          <w:sz w:val="20"/>
          <w:szCs w:val="20"/>
          <w:lang w:eastAsia="zh-CN"/>
        </w:rPr>
      </w:pPr>
      <w:r w:rsidRPr="0082767C">
        <w:rPr>
          <w:rFonts w:ascii="Times New Roman" w:hAnsi="Times New Roman" w:cs="Times New Roman" w:hint="eastAsia"/>
          <w:sz w:val="20"/>
          <w:szCs w:val="20"/>
          <w:lang w:eastAsia="zh-CN"/>
        </w:rPr>
        <w:t>Option 2</w:t>
      </w:r>
      <w:r w:rsidR="0082767C" w:rsidRPr="0082767C">
        <w:rPr>
          <w:rFonts w:ascii="Times New Roman" w:hAnsi="Times New Roman" w:cs="Times New Roman" w:hint="eastAsia"/>
          <w:sz w:val="20"/>
          <w:szCs w:val="20"/>
          <w:lang w:eastAsia="zh-CN"/>
        </w:rPr>
        <w:t xml:space="preserve"> (semi-</w:t>
      </w:r>
      <w:r w:rsidR="00DE3484">
        <w:rPr>
          <w:rFonts w:ascii="Times New Roman" w:hAnsi="Times New Roman" w:cs="Times New Roman"/>
          <w:sz w:val="20"/>
          <w:szCs w:val="20"/>
          <w:lang w:eastAsia="zh-CN"/>
        </w:rPr>
        <w:t>static</w:t>
      </w:r>
      <w:r w:rsidR="0082767C" w:rsidRPr="0082767C">
        <w:rPr>
          <w:rFonts w:ascii="Times New Roman" w:hAnsi="Times New Roman" w:cs="Times New Roman" w:hint="eastAsia"/>
          <w:sz w:val="20"/>
          <w:szCs w:val="20"/>
          <w:lang w:eastAsia="zh-CN"/>
        </w:rPr>
        <w:t xml:space="preserve"> association)</w:t>
      </w:r>
      <w:r w:rsidRPr="0082767C">
        <w:rPr>
          <w:rFonts w:ascii="Times New Roman" w:hAnsi="Times New Roman" w:cs="Times New Roman" w:hint="eastAsia"/>
          <w:sz w:val="20"/>
          <w:szCs w:val="20"/>
          <w:lang w:eastAsia="zh-CN"/>
        </w:rPr>
        <w:t xml:space="preserve">: The PRS resources of set 1 are divided into several subsets. Each subset is </w:t>
      </w:r>
      <w:proofErr w:type="spellStart"/>
      <w:r w:rsidRPr="0082767C">
        <w:rPr>
          <w:rFonts w:ascii="Times New Roman" w:hAnsi="Times New Roman" w:cs="Times New Roman" w:hint="eastAsia"/>
          <w:sz w:val="20"/>
          <w:szCs w:val="20"/>
          <w:lang w:eastAsia="zh-CN"/>
        </w:rPr>
        <w:t>QCLed</w:t>
      </w:r>
      <w:proofErr w:type="spellEnd"/>
      <w:r w:rsidRPr="0082767C">
        <w:rPr>
          <w:rFonts w:ascii="Times New Roman" w:hAnsi="Times New Roman" w:cs="Times New Roman" w:hint="eastAsia"/>
          <w:sz w:val="20"/>
          <w:szCs w:val="20"/>
          <w:lang w:eastAsia="zh-CN"/>
        </w:rPr>
        <w:t xml:space="preserve"> </w:t>
      </w:r>
      <w:r w:rsidR="0082767C">
        <w:rPr>
          <w:rFonts w:ascii="Times New Roman" w:hAnsi="Times New Roman" w:cs="Times New Roman" w:hint="eastAsia"/>
          <w:sz w:val="20"/>
          <w:szCs w:val="20"/>
          <w:lang w:eastAsia="zh-CN"/>
        </w:rPr>
        <w:t>(</w:t>
      </w:r>
      <w:r w:rsidR="00835BAE">
        <w:rPr>
          <w:rFonts w:ascii="Times New Roman" w:hAnsi="Times New Roman" w:cs="Times New Roman" w:hint="eastAsia"/>
          <w:sz w:val="20"/>
          <w:szCs w:val="20"/>
          <w:lang w:eastAsia="zh-CN"/>
        </w:rPr>
        <w:t>configured in the assistance data</w:t>
      </w:r>
      <w:r w:rsidR="0082767C">
        <w:rPr>
          <w:rFonts w:ascii="Times New Roman" w:hAnsi="Times New Roman" w:cs="Times New Roman" w:hint="eastAsia"/>
          <w:sz w:val="20"/>
          <w:szCs w:val="20"/>
          <w:lang w:eastAsia="zh-CN"/>
        </w:rPr>
        <w:t xml:space="preserve">) </w:t>
      </w:r>
      <w:r w:rsidRPr="0082767C">
        <w:rPr>
          <w:rFonts w:ascii="Times New Roman" w:hAnsi="Times New Roman" w:cs="Times New Roman" w:hint="eastAsia"/>
          <w:sz w:val="20"/>
          <w:szCs w:val="20"/>
          <w:lang w:eastAsia="zh-CN"/>
        </w:rPr>
        <w:t>with a different PRS resource of set 0</w:t>
      </w:r>
      <w:r w:rsidR="0082767C" w:rsidRPr="0082767C">
        <w:rPr>
          <w:rFonts w:ascii="Times New Roman" w:hAnsi="Times New Roman" w:cs="Times New Roman" w:hint="eastAsia"/>
          <w:sz w:val="20"/>
          <w:szCs w:val="20"/>
          <w:lang w:eastAsia="zh-CN"/>
        </w:rPr>
        <w:t>.</w:t>
      </w:r>
    </w:p>
    <w:p w14:paraId="1BED5C2E" w14:textId="769B40D0" w:rsidR="00835BAE" w:rsidRDefault="0082767C" w:rsidP="0082767C">
      <w:pPr>
        <w:jc w:val="both"/>
        <w:rPr>
          <w:rFonts w:eastAsiaTheme="minorEastAsia"/>
          <w:lang w:val="en-GB" w:eastAsia="zh-CN"/>
        </w:rPr>
      </w:pPr>
      <w:r>
        <w:rPr>
          <w:rFonts w:eastAsiaTheme="minorEastAsia" w:hint="eastAsia"/>
          <w:lang w:val="en-GB" w:eastAsia="zh-CN"/>
        </w:rPr>
        <w:t xml:space="preserve">For option 1, the QCL </w:t>
      </w:r>
      <w:r>
        <w:rPr>
          <w:rFonts w:eastAsiaTheme="minorEastAsia"/>
          <w:lang w:val="en-GB" w:eastAsia="zh-CN"/>
        </w:rPr>
        <w:t xml:space="preserve">information of </w:t>
      </w:r>
      <w:r>
        <w:rPr>
          <w:rFonts w:eastAsiaTheme="minorEastAsia" w:hint="eastAsia"/>
          <w:lang w:val="en-GB" w:eastAsia="zh-CN"/>
        </w:rPr>
        <w:t xml:space="preserve">PRS resource set 1 is not configured. </w:t>
      </w:r>
      <w:r w:rsidR="00835BAE">
        <w:rPr>
          <w:rFonts w:eastAsiaTheme="minorEastAsia" w:hint="eastAsia"/>
          <w:lang w:val="en-GB" w:eastAsia="zh-CN"/>
        </w:rPr>
        <w:t xml:space="preserve">UE would first report the measurement results (e.g. PRS-RSRP) of PRS </w:t>
      </w:r>
      <w:r w:rsidR="00835BAE">
        <w:rPr>
          <w:rFonts w:eastAsiaTheme="minorEastAsia"/>
          <w:lang w:val="en-GB" w:eastAsia="zh-CN"/>
        </w:rPr>
        <w:t>resource</w:t>
      </w:r>
      <w:r w:rsidR="00835BAE">
        <w:rPr>
          <w:rFonts w:eastAsiaTheme="minorEastAsia" w:hint="eastAsia"/>
          <w:lang w:val="en-GB" w:eastAsia="zh-CN"/>
        </w:rPr>
        <w:t xml:space="preserve"> set 0. Depends on the measurement result, PRS resource set 1 is </w:t>
      </w:r>
      <w:proofErr w:type="spellStart"/>
      <w:r w:rsidR="00835BAE">
        <w:rPr>
          <w:rFonts w:eastAsiaTheme="minorEastAsia" w:hint="eastAsia"/>
          <w:lang w:val="en-GB" w:eastAsia="zh-CN"/>
        </w:rPr>
        <w:t>QCLed</w:t>
      </w:r>
      <w:proofErr w:type="spellEnd"/>
      <w:r w:rsidR="00835BAE">
        <w:rPr>
          <w:rFonts w:eastAsiaTheme="minorEastAsia" w:hint="eastAsia"/>
          <w:lang w:val="en-GB" w:eastAsia="zh-CN"/>
        </w:rPr>
        <w:t xml:space="preserve"> with the optimum PRS resource of set 0. This means the association between the two PRS resource sets could be dynamically changed. For option 2, </w:t>
      </w:r>
      <w:r w:rsidR="00E6095D">
        <w:rPr>
          <w:rFonts w:eastAsiaTheme="minorEastAsia" w:hint="eastAsia"/>
          <w:lang w:val="en-GB" w:eastAsia="zh-CN"/>
        </w:rPr>
        <w:t>each PRS resource of set 0 is associated with a subset of PRS resources of set 1, which is configured semi-</w:t>
      </w:r>
      <w:r w:rsidR="004402F3">
        <w:rPr>
          <w:rFonts w:eastAsiaTheme="minorEastAsia"/>
          <w:lang w:val="en-GB" w:eastAsia="zh-CN"/>
        </w:rPr>
        <w:t>statically</w:t>
      </w:r>
      <w:r w:rsidR="00E6095D">
        <w:rPr>
          <w:rFonts w:eastAsiaTheme="minorEastAsia" w:hint="eastAsia"/>
          <w:lang w:val="en-GB" w:eastAsia="zh-CN"/>
        </w:rPr>
        <w:t xml:space="preserve"> by LMF. Depends on the measurement result of PRS resource set 0, only the PRS subset of set 1, which is </w:t>
      </w:r>
      <w:proofErr w:type="spellStart"/>
      <w:r w:rsidR="00E6095D">
        <w:rPr>
          <w:rFonts w:eastAsiaTheme="minorEastAsia" w:hint="eastAsia"/>
          <w:lang w:val="en-GB" w:eastAsia="zh-CN"/>
        </w:rPr>
        <w:t>QCLed</w:t>
      </w:r>
      <w:proofErr w:type="spellEnd"/>
      <w:r w:rsidR="00E6095D">
        <w:rPr>
          <w:rFonts w:eastAsiaTheme="minorEastAsia" w:hint="eastAsia"/>
          <w:lang w:val="en-GB" w:eastAsia="zh-CN"/>
        </w:rPr>
        <w:t xml:space="preserve"> with the optimum PRS resource of set 0, is </w:t>
      </w:r>
      <w:r w:rsidR="00E6095D">
        <w:rPr>
          <w:rFonts w:eastAsiaTheme="minorEastAsia"/>
          <w:lang w:val="en-GB" w:eastAsia="zh-CN"/>
        </w:rPr>
        <w:t>transmitted or being measured.</w:t>
      </w:r>
      <w:r w:rsidR="00E6095D">
        <w:rPr>
          <w:rFonts w:eastAsiaTheme="minorEastAsia" w:hint="eastAsia"/>
          <w:lang w:val="en-GB" w:eastAsia="zh-CN"/>
        </w:rPr>
        <w:t xml:space="preserve"> From our point of view, option 1 is more </w:t>
      </w:r>
      <w:r w:rsidR="00725989">
        <w:rPr>
          <w:rFonts w:eastAsiaTheme="minorEastAsia" w:hint="eastAsia"/>
          <w:lang w:val="en-GB" w:eastAsia="zh-CN"/>
        </w:rPr>
        <w:t xml:space="preserve">flexible with less PRS overhead. Moreover, with the same number of PRS resources of resource set 1, </w:t>
      </w:r>
      <w:r w:rsidR="00725989">
        <w:rPr>
          <w:rFonts w:eastAsiaTheme="minorEastAsia"/>
          <w:lang w:val="en-GB" w:eastAsia="zh-CN"/>
        </w:rPr>
        <w:t>option</w:t>
      </w:r>
      <w:r w:rsidR="00725989">
        <w:rPr>
          <w:rFonts w:eastAsiaTheme="minorEastAsia" w:hint="eastAsia"/>
          <w:lang w:val="en-GB" w:eastAsia="zh-CN"/>
        </w:rPr>
        <w:t xml:space="preserve"> 1 achieves better beam refinement</w:t>
      </w:r>
      <w:r w:rsidR="00BA34D8">
        <w:rPr>
          <w:rFonts w:eastAsiaTheme="minorEastAsia" w:hint="eastAsia"/>
          <w:lang w:val="en-GB" w:eastAsia="zh-CN"/>
        </w:rPr>
        <w:t xml:space="preserve"> (</w:t>
      </w:r>
      <w:r w:rsidR="00725989">
        <w:rPr>
          <w:rFonts w:eastAsiaTheme="minorEastAsia" w:hint="eastAsia"/>
          <w:lang w:val="en-GB" w:eastAsia="zh-CN"/>
        </w:rPr>
        <w:t>more narrow beams could be used</w:t>
      </w:r>
      <w:r w:rsidR="00BA34D8">
        <w:rPr>
          <w:rFonts w:eastAsiaTheme="minorEastAsia" w:hint="eastAsia"/>
          <w:lang w:val="en-GB" w:eastAsia="zh-CN"/>
        </w:rPr>
        <w:t>)</w:t>
      </w:r>
      <w:r w:rsidR="00725989">
        <w:rPr>
          <w:rFonts w:eastAsiaTheme="minorEastAsia" w:hint="eastAsia"/>
          <w:lang w:val="en-GB" w:eastAsia="zh-CN"/>
        </w:rPr>
        <w:t>. Therefore, option 1</w:t>
      </w:r>
      <w:r w:rsidR="00E6095D">
        <w:rPr>
          <w:rFonts w:eastAsiaTheme="minorEastAsia" w:hint="eastAsia"/>
          <w:lang w:val="en-GB" w:eastAsia="zh-CN"/>
        </w:rPr>
        <w:t xml:space="preserve"> should be at least supported in Rel-17.</w:t>
      </w:r>
    </w:p>
    <w:p w14:paraId="6E1F3F8A" w14:textId="77777777" w:rsidR="00642473" w:rsidRPr="00642473" w:rsidRDefault="00642473" w:rsidP="00642473">
      <w:pPr>
        <w:jc w:val="both"/>
        <w:rPr>
          <w:rFonts w:eastAsiaTheme="minorEastAsia"/>
          <w:lang w:val="en-GB" w:eastAsia="zh-CN"/>
        </w:rPr>
      </w:pPr>
    </w:p>
    <w:p w14:paraId="75D42568" w14:textId="69BAA3E3" w:rsidR="00642473" w:rsidRPr="00996521" w:rsidRDefault="00642473" w:rsidP="00642473">
      <w:pPr>
        <w:tabs>
          <w:tab w:val="num" w:pos="720"/>
        </w:tabs>
        <w:jc w:val="both"/>
        <w:rPr>
          <w:b/>
          <w:i/>
          <w:lang w:eastAsia="zh-CN"/>
        </w:rPr>
      </w:pPr>
      <w:r w:rsidRPr="00996521">
        <w:rPr>
          <w:b/>
          <w:i/>
          <w:lang w:eastAsia="zh-CN"/>
        </w:rPr>
        <w:t xml:space="preserve">Proposal 4: For two-stage PRS beam sweeping, </w:t>
      </w:r>
      <w:r w:rsidR="004402F3">
        <w:rPr>
          <w:b/>
          <w:i/>
          <w:lang w:eastAsia="zh-CN"/>
        </w:rPr>
        <w:t xml:space="preserve">the </w:t>
      </w:r>
      <w:r w:rsidRPr="00996521">
        <w:rPr>
          <w:b/>
          <w:i/>
          <w:lang w:eastAsia="zh-CN"/>
        </w:rPr>
        <w:t xml:space="preserve">dynamic association between </w:t>
      </w:r>
      <w:r w:rsidR="00A95DF4">
        <w:rPr>
          <w:b/>
          <w:i/>
          <w:lang w:eastAsia="zh-CN"/>
        </w:rPr>
        <w:t xml:space="preserve">DL PRS </w:t>
      </w:r>
      <w:r w:rsidRPr="00996521">
        <w:rPr>
          <w:b/>
          <w:i/>
          <w:lang w:eastAsia="zh-CN"/>
        </w:rPr>
        <w:t xml:space="preserve">resources belonging to two DL PRS resource sets of the same TRP </w:t>
      </w:r>
      <w:r w:rsidR="00795CF0">
        <w:rPr>
          <w:rFonts w:eastAsiaTheme="minorEastAsia" w:hint="eastAsia"/>
          <w:b/>
          <w:i/>
          <w:lang w:eastAsia="zh-CN"/>
        </w:rPr>
        <w:t>should</w:t>
      </w:r>
      <w:r w:rsidRPr="00996521">
        <w:rPr>
          <w:b/>
          <w:i/>
          <w:lang w:eastAsia="zh-CN"/>
        </w:rPr>
        <w:t xml:space="preserve"> be supported</w:t>
      </w:r>
      <w:r>
        <w:rPr>
          <w:rFonts w:hint="eastAsia"/>
          <w:b/>
          <w:i/>
          <w:lang w:eastAsia="zh-CN"/>
        </w:rPr>
        <w:t>.</w:t>
      </w:r>
    </w:p>
    <w:p w14:paraId="08DBC339" w14:textId="77777777" w:rsidR="00F2795C" w:rsidRPr="00235EB0" w:rsidRDefault="00D34ED1" w:rsidP="008D0F31">
      <w:pPr>
        <w:pStyle w:val="3GPPH1"/>
        <w:ind w:left="0" w:firstLine="0"/>
      </w:pPr>
      <w:r>
        <w:t xml:space="preserve">Support of additional </w:t>
      </w:r>
      <w:proofErr w:type="spellStart"/>
      <w:r w:rsidR="000F4E30">
        <w:t>g</w:t>
      </w:r>
      <w:r w:rsidR="000F4E30">
        <w:rPr>
          <w:rFonts w:hint="eastAsia"/>
          <w:lang w:eastAsia="zh-CN"/>
        </w:rPr>
        <w:t>N</w:t>
      </w:r>
      <w:r w:rsidR="000F4E30">
        <w:t>B</w:t>
      </w:r>
      <w:proofErr w:type="spellEnd"/>
      <w:r w:rsidR="000F4E30">
        <w:t xml:space="preserve"> </w:t>
      </w:r>
      <w:r>
        <w:t xml:space="preserve">beam information </w:t>
      </w:r>
      <w:proofErr w:type="spellStart"/>
      <w:r>
        <w:t>signaling</w:t>
      </w:r>
      <w:proofErr w:type="spellEnd"/>
    </w:p>
    <w:p w14:paraId="71DD1302" w14:textId="23451526" w:rsidR="000305B4" w:rsidRDefault="000305B4" w:rsidP="000305B4">
      <w:pPr>
        <w:jc w:val="both"/>
        <w:rPr>
          <w:lang w:val="en-GB" w:eastAsia="zh-CN"/>
        </w:rPr>
      </w:pPr>
      <w:r w:rsidRPr="00912C2D">
        <w:rPr>
          <w:rFonts w:eastAsiaTheme="minorEastAsia"/>
          <w:lang w:val="en-GB" w:eastAsia="zh-CN"/>
        </w:rPr>
        <w:t>In RAN</w:t>
      </w:r>
      <w:r>
        <w:rPr>
          <w:rFonts w:eastAsiaTheme="minorEastAsia" w:hint="eastAsia"/>
          <w:lang w:val="en-GB" w:eastAsia="zh-CN"/>
        </w:rPr>
        <w:t>1</w:t>
      </w:r>
      <w:r w:rsidRPr="00912C2D">
        <w:rPr>
          <w:rFonts w:eastAsiaTheme="minorEastAsia"/>
          <w:lang w:val="en-GB" w:eastAsia="zh-CN"/>
        </w:rPr>
        <w:t>#</w:t>
      </w:r>
      <w:r w:rsidR="00D0244D">
        <w:rPr>
          <w:rFonts w:eastAsiaTheme="minorEastAsia" w:hint="eastAsia"/>
          <w:lang w:val="en-GB" w:eastAsia="zh-CN"/>
        </w:rPr>
        <w:t>105</w:t>
      </w:r>
      <w:r w:rsidRPr="006F160A">
        <w:rPr>
          <w:rFonts w:eastAsiaTheme="minorEastAsia" w:hint="eastAsia"/>
          <w:lang w:val="en-GB" w:eastAsia="zh-CN"/>
        </w:rPr>
        <w:t>-</w:t>
      </w:r>
      <w:r>
        <w:rPr>
          <w:rFonts w:eastAsiaTheme="minorEastAsia" w:hint="eastAsia"/>
          <w:lang w:val="en-GB" w:eastAsia="zh-CN"/>
        </w:rPr>
        <w:t>e</w:t>
      </w:r>
      <w:r w:rsidRPr="00912C2D">
        <w:rPr>
          <w:rFonts w:eastAsiaTheme="minorEastAsia"/>
          <w:lang w:val="en-GB" w:eastAsia="zh-CN"/>
        </w:rPr>
        <w:t xml:space="preserve"> meeting, </w:t>
      </w:r>
      <w:r>
        <w:rPr>
          <w:rFonts w:eastAsiaTheme="minorEastAsia" w:hint="eastAsia"/>
          <w:lang w:val="en-GB" w:eastAsia="zh-CN"/>
        </w:rPr>
        <w:t>the following agr</w:t>
      </w:r>
      <w:r w:rsidR="00F6273C">
        <w:rPr>
          <w:rFonts w:eastAsiaTheme="minorEastAsia" w:hint="eastAsia"/>
          <w:lang w:val="en-GB" w:eastAsia="zh-CN"/>
        </w:rPr>
        <w:t>eements were further achieved [3</w:t>
      </w:r>
      <w:r>
        <w:rPr>
          <w:rFonts w:eastAsiaTheme="minorEastAsia" w:hint="eastAsia"/>
          <w:lang w:val="en-GB" w:eastAsia="zh-CN"/>
        </w:rPr>
        <w:t xml:space="preserve">]: </w:t>
      </w:r>
    </w:p>
    <w:p w14:paraId="407B1A89" w14:textId="77777777" w:rsidR="00D0244D" w:rsidRDefault="00D0244D" w:rsidP="00D0244D">
      <w:pPr>
        <w:rPr>
          <w:rFonts w:eastAsiaTheme="minorEastAsia"/>
          <w:lang w:eastAsia="zh-CN"/>
        </w:rPr>
      </w:pPr>
    </w:p>
    <w:p w14:paraId="51E8CBD6" w14:textId="77777777" w:rsidR="00D0244D" w:rsidRDefault="00D0244D" w:rsidP="00D0244D">
      <w:pPr>
        <w:rPr>
          <w:lang w:eastAsia="x-none"/>
        </w:rPr>
      </w:pPr>
      <w:r w:rsidRPr="00CB7816">
        <w:rPr>
          <w:highlight w:val="green"/>
          <w:lang w:eastAsia="x-none"/>
        </w:rPr>
        <w:t>Agreement:</w:t>
      </w:r>
    </w:p>
    <w:p w14:paraId="6AE0B7FE" w14:textId="77777777" w:rsidR="00D0244D" w:rsidRPr="00623736" w:rsidRDefault="00D0244D" w:rsidP="00D0244D">
      <w:pPr>
        <w:rPr>
          <w:rFonts w:cs="Times"/>
        </w:rPr>
      </w:pPr>
      <w:r w:rsidRPr="004C60E8">
        <w:rPr>
          <w:rFonts w:cs="Times"/>
        </w:rPr>
        <w:t xml:space="preserve">For the beam/antenna information to be optionally provided to the LMF by the </w:t>
      </w:r>
      <w:proofErr w:type="spellStart"/>
      <w:r w:rsidRPr="004C60E8">
        <w:rPr>
          <w:rFonts w:cs="Times"/>
        </w:rPr>
        <w:t>gnodeB</w:t>
      </w:r>
      <w:proofErr w:type="spellEnd"/>
      <w:r w:rsidRPr="004C60E8">
        <w:rPr>
          <w:rFonts w:cs="Times"/>
        </w:rPr>
        <w:t>,</w:t>
      </w:r>
      <w:r>
        <w:rPr>
          <w:rFonts w:cs="Times"/>
        </w:rPr>
        <w:t xml:space="preserve"> select</w:t>
      </w:r>
      <w:r w:rsidRPr="00623736">
        <w:rPr>
          <w:rFonts w:cs="Times"/>
        </w:rPr>
        <w:t xml:space="preserve"> one or more of the following:</w:t>
      </w:r>
    </w:p>
    <w:p w14:paraId="49FF70A7" w14:textId="77777777" w:rsidR="00D0244D" w:rsidRPr="00D0244D" w:rsidRDefault="00D0244D" w:rsidP="00D0244D">
      <w:pPr>
        <w:numPr>
          <w:ilvl w:val="0"/>
          <w:numId w:val="51"/>
        </w:numPr>
        <w:rPr>
          <w:rFonts w:ascii="Times" w:hAnsi="Times" w:cs="Times"/>
          <w:lang w:eastAsia="x-none"/>
        </w:rPr>
      </w:pPr>
      <w:r w:rsidRPr="00D0244D">
        <w:rPr>
          <w:rFonts w:ascii="Times" w:hAnsi="Times" w:cs="Times"/>
          <w:lang w:eastAsia="x-none"/>
        </w:rPr>
        <w:t xml:space="preserve">Option 1: the </w:t>
      </w:r>
      <w:proofErr w:type="spellStart"/>
      <w:r w:rsidRPr="00D0244D">
        <w:rPr>
          <w:rFonts w:ascii="Times" w:hAnsi="Times" w:cs="Times"/>
          <w:lang w:eastAsia="x-none"/>
        </w:rPr>
        <w:t>gNB</w:t>
      </w:r>
      <w:proofErr w:type="spellEnd"/>
      <w:r w:rsidRPr="00D0244D">
        <w:rPr>
          <w:rFonts w:ascii="Times" w:hAnsi="Times" w:cs="Times"/>
          <w:lang w:eastAsia="x-none"/>
        </w:rPr>
        <w:t xml:space="preserve"> reports the antenna configuration including at least the following parameter:</w:t>
      </w:r>
    </w:p>
    <w:p w14:paraId="6791875D" w14:textId="77777777" w:rsidR="00D0244D" w:rsidRPr="00D0244D" w:rsidRDefault="00D0244D" w:rsidP="00D0244D">
      <w:pPr>
        <w:pStyle w:val="af4"/>
        <w:numPr>
          <w:ilvl w:val="1"/>
          <w:numId w:val="53"/>
        </w:numPr>
        <w:spacing w:line="259" w:lineRule="auto"/>
        <w:ind w:firstLineChars="0"/>
        <w:rPr>
          <w:rFonts w:ascii="Times" w:hAnsi="Times" w:cs="Times"/>
          <w:sz w:val="20"/>
          <w:szCs w:val="20"/>
        </w:rPr>
      </w:pPr>
      <w:r w:rsidRPr="00D0244D">
        <w:rPr>
          <w:rFonts w:ascii="Times" w:hAnsi="Times" w:cs="Times"/>
          <w:sz w:val="20"/>
          <w:szCs w:val="20"/>
        </w:rPr>
        <w:t xml:space="preserve">the number of antenna elements (vertical and horizontal) </w:t>
      </w:r>
    </w:p>
    <w:p w14:paraId="5502ECAD" w14:textId="77777777" w:rsidR="00D0244D" w:rsidRPr="00D0244D" w:rsidRDefault="00D0244D" w:rsidP="00D0244D">
      <w:pPr>
        <w:pStyle w:val="af4"/>
        <w:numPr>
          <w:ilvl w:val="1"/>
          <w:numId w:val="52"/>
        </w:numPr>
        <w:spacing w:line="259" w:lineRule="auto"/>
        <w:ind w:firstLineChars="0"/>
        <w:rPr>
          <w:rFonts w:ascii="Times" w:hAnsi="Times" w:cs="Times"/>
          <w:sz w:val="20"/>
          <w:szCs w:val="20"/>
        </w:rPr>
      </w:pPr>
      <w:r w:rsidRPr="00D0244D">
        <w:rPr>
          <w:rFonts w:ascii="Times" w:hAnsi="Times" w:cs="Times"/>
          <w:sz w:val="20"/>
          <w:szCs w:val="20"/>
        </w:rPr>
        <w:t>antenna spacing dh and dv</w:t>
      </w:r>
    </w:p>
    <w:p w14:paraId="6C3E8648" w14:textId="77777777" w:rsidR="00D0244D" w:rsidRPr="00D0244D" w:rsidRDefault="00D0244D" w:rsidP="00D0244D">
      <w:pPr>
        <w:pStyle w:val="af4"/>
        <w:numPr>
          <w:ilvl w:val="1"/>
          <w:numId w:val="52"/>
        </w:numPr>
        <w:spacing w:line="259" w:lineRule="auto"/>
        <w:ind w:firstLineChars="0"/>
        <w:rPr>
          <w:rFonts w:ascii="Times" w:hAnsi="Times" w:cs="Times"/>
          <w:sz w:val="20"/>
          <w:szCs w:val="20"/>
        </w:rPr>
      </w:pPr>
      <w:r w:rsidRPr="00D0244D">
        <w:rPr>
          <w:rFonts w:ascii="Times" w:hAnsi="Times" w:cs="Times"/>
          <w:sz w:val="20"/>
          <w:szCs w:val="20"/>
        </w:rPr>
        <w:t>FFS: For DFT-based beams,</w:t>
      </w:r>
      <w:r w:rsidRPr="00D0244D">
        <w:rPr>
          <w:rFonts w:ascii="Times" w:hAnsi="Times" w:cs="Times"/>
          <w:sz w:val="20"/>
          <w:szCs w:val="20"/>
          <w:u w:val="single"/>
        </w:rPr>
        <w:t xml:space="preserve"> </w:t>
      </w:r>
      <w:proofErr w:type="spellStart"/>
      <w:r w:rsidRPr="00D0244D">
        <w:rPr>
          <w:rFonts w:ascii="Times" w:hAnsi="Times" w:cs="Times"/>
          <w:sz w:val="20"/>
          <w:szCs w:val="20"/>
        </w:rPr>
        <w:t>precoder</w:t>
      </w:r>
      <w:proofErr w:type="spellEnd"/>
      <w:r w:rsidRPr="00D0244D">
        <w:rPr>
          <w:rFonts w:ascii="Times" w:hAnsi="Times" w:cs="Times"/>
          <w:sz w:val="20"/>
          <w:szCs w:val="20"/>
        </w:rPr>
        <w:t xml:space="preserve"> information for each PRS resource</w:t>
      </w:r>
    </w:p>
    <w:p w14:paraId="35B26567" w14:textId="77777777" w:rsidR="00D0244D" w:rsidRPr="00D0244D" w:rsidRDefault="00D0244D" w:rsidP="00D0244D">
      <w:pPr>
        <w:pStyle w:val="af4"/>
        <w:numPr>
          <w:ilvl w:val="2"/>
          <w:numId w:val="52"/>
        </w:numPr>
        <w:spacing w:line="259" w:lineRule="auto"/>
        <w:ind w:firstLineChars="0"/>
        <w:rPr>
          <w:rFonts w:ascii="Times" w:hAnsi="Times" w:cs="Times"/>
          <w:sz w:val="20"/>
          <w:szCs w:val="20"/>
        </w:rPr>
      </w:pPr>
      <w:r w:rsidRPr="00D0244D">
        <w:rPr>
          <w:rFonts w:ascii="Times" w:hAnsi="Times" w:cs="Times"/>
          <w:sz w:val="20"/>
          <w:szCs w:val="20"/>
        </w:rPr>
        <w:t xml:space="preserve">Check whether the already reported </w:t>
      </w:r>
      <w:proofErr w:type="spellStart"/>
      <w:r w:rsidRPr="00D0244D">
        <w:rPr>
          <w:rFonts w:ascii="Times" w:hAnsi="Times" w:cs="Times"/>
          <w:sz w:val="20"/>
          <w:szCs w:val="20"/>
        </w:rPr>
        <w:t>boresight</w:t>
      </w:r>
      <w:proofErr w:type="spellEnd"/>
      <w:r w:rsidRPr="00D0244D">
        <w:rPr>
          <w:rFonts w:ascii="Times" w:hAnsi="Times" w:cs="Times"/>
          <w:sz w:val="20"/>
          <w:szCs w:val="20"/>
        </w:rPr>
        <w:t xml:space="preserve"> directions are sufficient, or whether more information is needed</w:t>
      </w:r>
    </w:p>
    <w:p w14:paraId="17E8F3D1" w14:textId="77777777" w:rsidR="00D0244D" w:rsidRPr="00D0244D" w:rsidRDefault="00D0244D" w:rsidP="00D0244D">
      <w:pPr>
        <w:pStyle w:val="af4"/>
        <w:numPr>
          <w:ilvl w:val="1"/>
          <w:numId w:val="52"/>
        </w:numPr>
        <w:spacing w:line="259" w:lineRule="auto"/>
        <w:ind w:firstLineChars="0"/>
        <w:rPr>
          <w:rFonts w:ascii="Times" w:hAnsi="Times" w:cs="Times"/>
          <w:sz w:val="20"/>
          <w:szCs w:val="20"/>
        </w:rPr>
      </w:pPr>
      <w:r w:rsidRPr="00D0244D">
        <w:rPr>
          <w:rFonts w:ascii="Times" w:hAnsi="Times" w:cs="Times"/>
          <w:sz w:val="20"/>
          <w:szCs w:val="20"/>
        </w:rPr>
        <w:t>FFS: Antenna Element pattern Information</w:t>
      </w:r>
    </w:p>
    <w:p w14:paraId="5EDE52C5" w14:textId="77777777" w:rsidR="00D0244D" w:rsidRPr="00D0244D" w:rsidRDefault="00D0244D" w:rsidP="00D0244D">
      <w:pPr>
        <w:pStyle w:val="af4"/>
        <w:numPr>
          <w:ilvl w:val="2"/>
          <w:numId w:val="52"/>
        </w:numPr>
        <w:spacing w:line="259" w:lineRule="auto"/>
        <w:ind w:firstLineChars="0"/>
        <w:rPr>
          <w:rFonts w:ascii="Times" w:hAnsi="Times" w:cs="Times"/>
          <w:sz w:val="20"/>
          <w:szCs w:val="20"/>
        </w:rPr>
      </w:pPr>
      <w:r w:rsidRPr="00D0244D">
        <w:rPr>
          <w:rFonts w:ascii="Times" w:hAnsi="Times" w:cs="Times"/>
          <w:sz w:val="20"/>
          <w:szCs w:val="20"/>
        </w:rPr>
        <w:t>FFS: Details</w:t>
      </w:r>
    </w:p>
    <w:p w14:paraId="121A321A" w14:textId="77777777" w:rsidR="00D0244D" w:rsidRPr="00D0244D" w:rsidRDefault="00D0244D" w:rsidP="00D0244D">
      <w:pPr>
        <w:pStyle w:val="af4"/>
        <w:numPr>
          <w:ilvl w:val="1"/>
          <w:numId w:val="52"/>
        </w:numPr>
        <w:spacing w:line="259" w:lineRule="auto"/>
        <w:ind w:firstLineChars="0"/>
        <w:rPr>
          <w:rFonts w:ascii="Times" w:hAnsi="Times" w:cs="Times"/>
          <w:sz w:val="20"/>
          <w:szCs w:val="20"/>
        </w:rPr>
      </w:pPr>
      <w:r w:rsidRPr="00D0244D">
        <w:rPr>
          <w:rFonts w:ascii="Times" w:hAnsi="Times" w:cs="Times"/>
          <w:sz w:val="20"/>
          <w:szCs w:val="20"/>
        </w:rPr>
        <w:t>FFS: If additional information about panel/orientation is needed</w:t>
      </w:r>
    </w:p>
    <w:p w14:paraId="1200BD74" w14:textId="77777777" w:rsidR="00D0244D" w:rsidRPr="00D0244D" w:rsidRDefault="00D0244D" w:rsidP="00D0244D">
      <w:pPr>
        <w:pStyle w:val="af4"/>
        <w:numPr>
          <w:ilvl w:val="0"/>
          <w:numId w:val="53"/>
        </w:numPr>
        <w:spacing w:line="259" w:lineRule="auto"/>
        <w:ind w:firstLineChars="0"/>
        <w:rPr>
          <w:rFonts w:ascii="Times" w:hAnsi="Times" w:cs="Times"/>
          <w:sz w:val="20"/>
          <w:szCs w:val="20"/>
        </w:rPr>
      </w:pPr>
      <w:r w:rsidRPr="00D0244D">
        <w:rPr>
          <w:rFonts w:ascii="Times" w:hAnsi="Times" w:cs="Times"/>
          <w:sz w:val="20"/>
          <w:szCs w:val="20"/>
        </w:rPr>
        <w:lastRenderedPageBreak/>
        <w:t xml:space="preserve">Option 2: the </w:t>
      </w:r>
      <w:proofErr w:type="spellStart"/>
      <w:r w:rsidRPr="00D0244D">
        <w:rPr>
          <w:rFonts w:ascii="Times" w:hAnsi="Times" w:cs="Times"/>
          <w:sz w:val="20"/>
          <w:szCs w:val="20"/>
        </w:rPr>
        <w:t>gNB</w:t>
      </w:r>
      <w:proofErr w:type="spellEnd"/>
      <w:r w:rsidRPr="00D0244D">
        <w:rPr>
          <w:rFonts w:ascii="Times" w:hAnsi="Times" w:cs="Times"/>
          <w:sz w:val="20"/>
          <w:szCs w:val="20"/>
        </w:rPr>
        <w:t xml:space="preserve"> reports a mapping of angle and beam gains for each of the PRS resources.</w:t>
      </w:r>
    </w:p>
    <w:p w14:paraId="4170D2D9" w14:textId="77777777" w:rsidR="00D0244D" w:rsidRPr="00D0244D" w:rsidRDefault="00D0244D" w:rsidP="00D0244D">
      <w:pPr>
        <w:pStyle w:val="af4"/>
        <w:numPr>
          <w:ilvl w:val="1"/>
          <w:numId w:val="52"/>
        </w:numPr>
        <w:spacing w:line="259" w:lineRule="auto"/>
        <w:ind w:firstLineChars="0"/>
        <w:rPr>
          <w:rFonts w:ascii="Times" w:hAnsi="Times" w:cs="Times"/>
          <w:sz w:val="20"/>
          <w:szCs w:val="20"/>
        </w:rPr>
      </w:pPr>
      <w:r w:rsidRPr="00D0244D">
        <w:rPr>
          <w:rFonts w:ascii="Times" w:hAnsi="Times" w:cs="Times"/>
          <w:sz w:val="20"/>
          <w:szCs w:val="20"/>
        </w:rPr>
        <w:t xml:space="preserve">FFS: representation of the mapping (e.g. parametric function approximating the beam response, or gain/angle table, </w:t>
      </w:r>
      <w:proofErr w:type="spellStart"/>
      <w:r w:rsidRPr="00D0244D">
        <w:rPr>
          <w:rFonts w:ascii="Times" w:hAnsi="Times" w:cs="Times"/>
          <w:sz w:val="20"/>
          <w:szCs w:val="20"/>
        </w:rPr>
        <w:t>beamwidth</w:t>
      </w:r>
      <w:proofErr w:type="spellEnd"/>
      <w:r w:rsidRPr="00D0244D">
        <w:rPr>
          <w:rFonts w:ascii="Times" w:hAnsi="Times" w:cs="Times"/>
          <w:sz w:val="20"/>
          <w:szCs w:val="20"/>
        </w:rPr>
        <w:t>, intersection point of multiple beams (angle, RSRP)intersection point)</w:t>
      </w:r>
    </w:p>
    <w:p w14:paraId="2055A228" w14:textId="77777777" w:rsidR="00D0244D" w:rsidRPr="00D0244D" w:rsidRDefault="00D0244D" w:rsidP="00D0244D">
      <w:pPr>
        <w:pStyle w:val="af4"/>
        <w:numPr>
          <w:ilvl w:val="0"/>
          <w:numId w:val="53"/>
        </w:numPr>
        <w:spacing w:line="259" w:lineRule="auto"/>
        <w:ind w:firstLineChars="0"/>
        <w:rPr>
          <w:rFonts w:ascii="Times" w:hAnsi="Times" w:cs="Times"/>
          <w:sz w:val="20"/>
          <w:szCs w:val="20"/>
        </w:rPr>
      </w:pPr>
      <w:r w:rsidRPr="00D0244D">
        <w:rPr>
          <w:rFonts w:ascii="Times" w:hAnsi="Times" w:cs="Times"/>
          <w:sz w:val="20"/>
          <w:szCs w:val="20"/>
        </w:rPr>
        <w:t>Other options are not precluded</w:t>
      </w:r>
    </w:p>
    <w:p w14:paraId="103A8B69" w14:textId="77777777" w:rsidR="00D0244D" w:rsidRPr="00D0244D" w:rsidRDefault="00D0244D" w:rsidP="00D0244D">
      <w:pPr>
        <w:pStyle w:val="af4"/>
        <w:numPr>
          <w:ilvl w:val="0"/>
          <w:numId w:val="53"/>
        </w:numPr>
        <w:spacing w:line="259" w:lineRule="auto"/>
        <w:ind w:firstLineChars="0"/>
        <w:rPr>
          <w:rFonts w:ascii="Times" w:hAnsi="Times" w:cs="Times"/>
          <w:sz w:val="20"/>
          <w:szCs w:val="20"/>
        </w:rPr>
      </w:pPr>
      <w:r w:rsidRPr="00D0244D">
        <w:rPr>
          <w:rFonts w:ascii="Times" w:hAnsi="Times" w:cs="Times"/>
          <w:sz w:val="20"/>
          <w:szCs w:val="20"/>
        </w:rPr>
        <w:t xml:space="preserve">In either option, the </w:t>
      </w:r>
      <w:proofErr w:type="spellStart"/>
      <w:r w:rsidRPr="00D0244D">
        <w:rPr>
          <w:rFonts w:ascii="Times" w:hAnsi="Times" w:cs="Times"/>
          <w:sz w:val="20"/>
          <w:szCs w:val="20"/>
        </w:rPr>
        <w:t>gNB</w:t>
      </w:r>
      <w:proofErr w:type="spellEnd"/>
      <w:r w:rsidRPr="00D0244D">
        <w:rPr>
          <w:rFonts w:ascii="Times" w:hAnsi="Times" w:cs="Times"/>
          <w:sz w:val="20"/>
          <w:szCs w:val="20"/>
        </w:rPr>
        <w:t xml:space="preserve"> beam/antenna information can optionally be provided to the UE by the LMF for UE-based DL-</w:t>
      </w:r>
      <w:proofErr w:type="spellStart"/>
      <w:r w:rsidRPr="00D0244D">
        <w:rPr>
          <w:rFonts w:ascii="Times" w:hAnsi="Times" w:cs="Times"/>
          <w:sz w:val="20"/>
          <w:szCs w:val="20"/>
        </w:rPr>
        <w:t>AoD</w:t>
      </w:r>
      <w:proofErr w:type="spellEnd"/>
    </w:p>
    <w:p w14:paraId="3FE068BC" w14:textId="77777777" w:rsidR="000305B4" w:rsidRDefault="000305B4" w:rsidP="00FB7257">
      <w:pPr>
        <w:rPr>
          <w:rFonts w:eastAsiaTheme="minorEastAsia"/>
          <w:lang w:val="en-GB" w:eastAsia="zh-CN"/>
        </w:rPr>
      </w:pPr>
    </w:p>
    <w:p w14:paraId="57155E09" w14:textId="2D08BE74" w:rsidR="008E58BB" w:rsidRDefault="00FB7257" w:rsidP="000B4FB0">
      <w:pPr>
        <w:jc w:val="both"/>
        <w:rPr>
          <w:rFonts w:eastAsiaTheme="minorEastAsia"/>
          <w:lang w:val="en-GB" w:eastAsia="zh-CN"/>
        </w:rPr>
      </w:pPr>
      <w:r>
        <w:rPr>
          <w:rFonts w:eastAsiaTheme="minorEastAsia"/>
          <w:lang w:val="en-GB" w:eastAsia="zh-CN"/>
        </w:rPr>
        <w:t>If LMF</w:t>
      </w:r>
      <w:r w:rsidRPr="006C215F">
        <w:rPr>
          <w:rFonts w:eastAsiaTheme="minorEastAsia"/>
          <w:lang w:val="en-GB" w:eastAsia="zh-CN"/>
        </w:rPr>
        <w:t xml:space="preserve"> </w:t>
      </w:r>
      <w:r>
        <w:rPr>
          <w:rFonts w:eastAsiaTheme="minorEastAsia"/>
          <w:lang w:val="en-GB" w:eastAsia="zh-CN"/>
        </w:rPr>
        <w:t xml:space="preserve">has accurate </w:t>
      </w:r>
      <w:r>
        <w:rPr>
          <w:rFonts w:eastAsiaTheme="minorEastAsia" w:hint="eastAsia"/>
          <w:lang w:val="en-GB" w:eastAsia="zh-CN"/>
        </w:rPr>
        <w:t>DL</w:t>
      </w:r>
      <w:r w:rsidRPr="00EF1FFA">
        <w:rPr>
          <w:rFonts w:eastAsiaTheme="minorEastAsia"/>
          <w:lang w:val="en-GB" w:eastAsia="zh-CN"/>
        </w:rPr>
        <w:t>-</w:t>
      </w:r>
      <w:r>
        <w:rPr>
          <w:rFonts w:eastAsiaTheme="minorEastAsia" w:hint="eastAsia"/>
          <w:lang w:val="en-GB" w:eastAsia="zh-CN"/>
        </w:rPr>
        <w:t>PRS</w:t>
      </w:r>
      <w:r w:rsidRPr="00EF1FFA">
        <w:rPr>
          <w:rFonts w:eastAsiaTheme="minorEastAsia"/>
          <w:lang w:val="en-GB" w:eastAsia="zh-CN"/>
        </w:rPr>
        <w:t xml:space="preserve"> beam distribution information, combined with </w:t>
      </w:r>
      <w:r>
        <w:rPr>
          <w:rFonts w:eastAsiaTheme="minorEastAsia" w:hint="eastAsia"/>
          <w:lang w:val="en-GB" w:eastAsia="zh-CN"/>
        </w:rPr>
        <w:t>RSRP</w:t>
      </w:r>
      <w:r w:rsidRPr="00EF1FFA">
        <w:rPr>
          <w:rFonts w:eastAsiaTheme="minorEastAsia"/>
          <w:lang w:val="en-GB" w:eastAsia="zh-CN"/>
        </w:rPr>
        <w:t xml:space="preserve"> </w:t>
      </w:r>
      <w:r w:rsidR="0067781F">
        <w:rPr>
          <w:rFonts w:eastAsiaTheme="minorEastAsia" w:hint="eastAsia"/>
          <w:lang w:val="en-GB" w:eastAsia="zh-CN"/>
        </w:rPr>
        <w:t>measurement</w:t>
      </w:r>
      <w:r w:rsidR="006E6316">
        <w:rPr>
          <w:rFonts w:eastAsiaTheme="minorEastAsia" w:hint="eastAsia"/>
          <w:lang w:val="en-GB" w:eastAsia="zh-CN"/>
        </w:rPr>
        <w:t xml:space="preserve"> from UE</w:t>
      </w:r>
      <w:r w:rsidRPr="00EF1FFA">
        <w:rPr>
          <w:rFonts w:eastAsiaTheme="minorEastAsia"/>
          <w:lang w:val="en-GB" w:eastAsia="zh-CN"/>
        </w:rPr>
        <w:t xml:space="preserve">, the accuracy of </w:t>
      </w:r>
      <w:r>
        <w:rPr>
          <w:rFonts w:eastAsiaTheme="minorEastAsia" w:hint="eastAsia"/>
          <w:lang w:val="en-GB" w:eastAsia="zh-CN"/>
        </w:rPr>
        <w:t>DL</w:t>
      </w:r>
      <w:r w:rsidRPr="00EF1FFA">
        <w:rPr>
          <w:rFonts w:eastAsiaTheme="minorEastAsia"/>
          <w:lang w:val="en-GB" w:eastAsia="zh-CN"/>
        </w:rPr>
        <w:t>-</w:t>
      </w:r>
      <w:proofErr w:type="spellStart"/>
      <w:r>
        <w:rPr>
          <w:rFonts w:eastAsiaTheme="minorEastAsia" w:hint="eastAsia"/>
          <w:lang w:val="en-GB" w:eastAsia="zh-CN"/>
        </w:rPr>
        <w:t>AoD</w:t>
      </w:r>
      <w:proofErr w:type="spellEnd"/>
      <w:r w:rsidRPr="00EF1FFA">
        <w:rPr>
          <w:rFonts w:eastAsiaTheme="minorEastAsia"/>
          <w:lang w:val="en-GB" w:eastAsia="zh-CN"/>
        </w:rPr>
        <w:t xml:space="preserve"> can be effectively improved.</w:t>
      </w:r>
      <w:r w:rsidR="00052FF1">
        <w:rPr>
          <w:rFonts w:eastAsiaTheme="minorEastAsia" w:hint="eastAsia"/>
          <w:lang w:val="en-GB" w:eastAsia="zh-CN"/>
        </w:rPr>
        <w:t xml:space="preserve"> </w:t>
      </w:r>
      <w:r w:rsidRPr="006C215F">
        <w:rPr>
          <w:rFonts w:eastAsiaTheme="minorEastAsia"/>
          <w:lang w:val="en-GB" w:eastAsia="zh-CN"/>
        </w:rPr>
        <w:t xml:space="preserve">LMF can obtain the </w:t>
      </w:r>
      <w:proofErr w:type="spellStart"/>
      <w:r w:rsidRPr="006C215F">
        <w:rPr>
          <w:rFonts w:eastAsiaTheme="minorEastAsia"/>
          <w:lang w:val="en-GB" w:eastAsia="zh-CN"/>
        </w:rPr>
        <w:t>beamforming</w:t>
      </w:r>
      <w:proofErr w:type="spellEnd"/>
      <w:r w:rsidRPr="006C215F">
        <w:rPr>
          <w:rFonts w:eastAsiaTheme="minorEastAsia"/>
          <w:lang w:val="en-GB" w:eastAsia="zh-CN"/>
        </w:rPr>
        <w:t xml:space="preserve"> parameters and antenna parameters of each </w:t>
      </w:r>
      <w:r>
        <w:rPr>
          <w:rFonts w:eastAsiaTheme="minorEastAsia" w:hint="eastAsia"/>
          <w:lang w:val="en-GB" w:eastAsia="zh-CN"/>
        </w:rPr>
        <w:t>DL</w:t>
      </w:r>
      <w:r w:rsidRPr="006C215F">
        <w:rPr>
          <w:rFonts w:eastAsiaTheme="minorEastAsia"/>
          <w:lang w:val="en-GB" w:eastAsia="zh-CN"/>
        </w:rPr>
        <w:t>-</w:t>
      </w:r>
      <w:r>
        <w:rPr>
          <w:rFonts w:eastAsiaTheme="minorEastAsia" w:hint="eastAsia"/>
          <w:lang w:val="en-GB" w:eastAsia="zh-CN"/>
        </w:rPr>
        <w:t>PRS</w:t>
      </w:r>
      <w:r>
        <w:rPr>
          <w:rFonts w:eastAsiaTheme="minorEastAsia"/>
          <w:lang w:val="en-GB" w:eastAsia="zh-CN"/>
        </w:rPr>
        <w:t xml:space="preserve"> beam transmitted by T</w:t>
      </w:r>
      <w:r>
        <w:rPr>
          <w:rFonts w:eastAsiaTheme="minorEastAsia" w:hint="eastAsia"/>
          <w:lang w:val="en-GB" w:eastAsia="zh-CN"/>
        </w:rPr>
        <w:t>RP</w:t>
      </w:r>
      <w:r w:rsidRPr="006C215F">
        <w:rPr>
          <w:rFonts w:eastAsiaTheme="minorEastAsia"/>
          <w:lang w:val="en-GB" w:eastAsia="zh-CN"/>
        </w:rPr>
        <w:t xml:space="preserve">, and then the ideal </w:t>
      </w:r>
      <w:r>
        <w:rPr>
          <w:rFonts w:eastAsiaTheme="minorEastAsia" w:hint="eastAsia"/>
          <w:lang w:val="en-GB" w:eastAsia="zh-CN"/>
        </w:rPr>
        <w:t>DL</w:t>
      </w:r>
      <w:r w:rsidRPr="006C215F">
        <w:rPr>
          <w:rFonts w:eastAsiaTheme="minorEastAsia"/>
          <w:lang w:val="en-GB" w:eastAsia="zh-CN"/>
        </w:rPr>
        <w:t>-</w:t>
      </w:r>
      <w:r>
        <w:rPr>
          <w:rFonts w:eastAsiaTheme="minorEastAsia" w:hint="eastAsia"/>
          <w:lang w:val="en-GB" w:eastAsia="zh-CN"/>
        </w:rPr>
        <w:t>PRS</w:t>
      </w:r>
      <w:r w:rsidRPr="006C215F">
        <w:rPr>
          <w:rFonts w:eastAsiaTheme="minorEastAsia"/>
          <w:lang w:val="en-GB" w:eastAsia="zh-CN"/>
        </w:rPr>
        <w:t xml:space="preserve"> beam distribution can be </w:t>
      </w:r>
      <w:r w:rsidR="0067781F" w:rsidRPr="0067781F">
        <w:rPr>
          <w:rFonts w:eastAsiaTheme="minorEastAsia"/>
          <w:lang w:val="en-GB" w:eastAsia="zh-CN"/>
        </w:rPr>
        <w:t>established</w:t>
      </w:r>
      <w:r w:rsidR="00052FF1">
        <w:rPr>
          <w:rFonts w:eastAsiaTheme="minorEastAsia" w:hint="eastAsia"/>
          <w:lang w:val="en-GB" w:eastAsia="zh-CN"/>
        </w:rPr>
        <w:t xml:space="preserve">. </w:t>
      </w:r>
      <w:r w:rsidR="00A4063B">
        <w:rPr>
          <w:rFonts w:eastAsiaTheme="minorEastAsia" w:hint="eastAsia"/>
          <w:lang w:val="en-GB" w:eastAsia="zh-CN"/>
        </w:rPr>
        <w:t xml:space="preserve">If DFT-based beams are used, the </w:t>
      </w:r>
      <w:proofErr w:type="spellStart"/>
      <w:r w:rsidR="00A4063B">
        <w:rPr>
          <w:rFonts w:eastAsiaTheme="minorEastAsia" w:hint="eastAsia"/>
          <w:lang w:val="en-GB" w:eastAsia="zh-CN"/>
        </w:rPr>
        <w:t>beamforming</w:t>
      </w:r>
      <w:proofErr w:type="spellEnd"/>
      <w:r w:rsidR="00A4063B">
        <w:rPr>
          <w:rFonts w:eastAsiaTheme="minorEastAsia" w:hint="eastAsia"/>
          <w:lang w:val="en-GB" w:eastAsia="zh-CN"/>
        </w:rPr>
        <w:t xml:space="preserve"> parameters would be the DFT vector as </w:t>
      </w:r>
      <w:proofErr w:type="spellStart"/>
      <w:r w:rsidR="00A4063B">
        <w:rPr>
          <w:rFonts w:eastAsiaTheme="minorEastAsia" w:hint="eastAsia"/>
          <w:lang w:val="en-GB" w:eastAsia="zh-CN"/>
        </w:rPr>
        <w:t>precoder</w:t>
      </w:r>
      <w:proofErr w:type="spellEnd"/>
      <w:r w:rsidR="00A4063B">
        <w:rPr>
          <w:rFonts w:eastAsiaTheme="minorEastAsia" w:hint="eastAsia"/>
          <w:lang w:val="en-GB" w:eastAsia="zh-CN"/>
        </w:rPr>
        <w:t xml:space="preserve"> for each PRS </w:t>
      </w:r>
      <w:r w:rsidR="00DE3484">
        <w:rPr>
          <w:rFonts w:eastAsiaTheme="minorEastAsia"/>
          <w:lang w:val="en-GB" w:eastAsia="zh-CN"/>
        </w:rPr>
        <w:t>resource</w:t>
      </w:r>
      <w:r w:rsidR="00A4063B">
        <w:rPr>
          <w:rFonts w:eastAsiaTheme="minorEastAsia" w:hint="eastAsia"/>
          <w:lang w:val="en-GB" w:eastAsia="zh-CN"/>
        </w:rPr>
        <w:t>. T</w:t>
      </w:r>
      <w:r w:rsidR="00576ECE">
        <w:rPr>
          <w:rFonts w:eastAsiaTheme="minorEastAsia" w:hint="eastAsia"/>
          <w:lang w:val="en-GB" w:eastAsia="zh-CN"/>
        </w:rPr>
        <w:t>he DFT vector is</w:t>
      </w:r>
      <w:r w:rsidR="00EB374E">
        <w:rPr>
          <w:rFonts w:eastAsiaTheme="minorEastAsia" w:hint="eastAsia"/>
          <w:lang w:val="en-GB" w:eastAsia="zh-CN"/>
        </w:rPr>
        <w:t xml:space="preserve"> shown in the following: </w:t>
      </w:r>
    </w:p>
    <w:p w14:paraId="536593EE" w14:textId="77777777" w:rsidR="008E58BB" w:rsidRDefault="008E58BB" w:rsidP="000B4FB0">
      <w:pPr>
        <w:jc w:val="both"/>
        <w:rPr>
          <w:rFonts w:eastAsiaTheme="minorEastAsia"/>
          <w:lang w:val="en-GB" w:eastAsia="zh-CN"/>
        </w:rPr>
      </w:pPr>
    </w:p>
    <w:p w14:paraId="7AE8E7B3" w14:textId="7F679A73" w:rsidR="008E58BB" w:rsidRDefault="00FA4697" w:rsidP="008E58BB">
      <w:pPr>
        <w:jc w:val="center"/>
        <w:rPr>
          <w:rFonts w:eastAsiaTheme="minorEastAsia"/>
          <w:lang w:val="en-GB" w:eastAsia="zh-CN"/>
        </w:rPr>
      </w:pPr>
      <w:r w:rsidRPr="00A91DDA">
        <w:rPr>
          <w:rFonts w:eastAsia="宋体"/>
          <w:noProof/>
          <w:position w:val="-40"/>
          <w:lang w:eastAsia="zh-CN"/>
        </w:rPr>
        <w:object w:dxaOrig="3360" w:dyaOrig="980" w14:anchorId="5069A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8.2pt;height:48.9pt;mso-width-percent:0;mso-height-percent:0;mso-width-percent:0;mso-height-percent:0" o:ole="">
            <v:imagedata r:id="rId12" o:title=""/>
          </v:shape>
          <o:OLEObject Type="Embed" ProgID="Equation.3" ShapeID="_x0000_i1025" DrawAspect="Content" ObjectID="_1689776462" r:id="rId13"/>
        </w:object>
      </w:r>
    </w:p>
    <w:p w14:paraId="6099C701" w14:textId="5C7EB625" w:rsidR="0061746D" w:rsidRDefault="008E58BB" w:rsidP="000B4FB0">
      <w:pPr>
        <w:jc w:val="both"/>
        <w:rPr>
          <w:rFonts w:eastAsiaTheme="minorEastAsia"/>
          <w:lang w:val="en-GB" w:eastAsia="zh-CN"/>
        </w:rPr>
      </w:pPr>
      <w:proofErr w:type="gramStart"/>
      <w:r>
        <w:rPr>
          <w:rFonts w:eastAsiaTheme="minorEastAsia" w:hint="eastAsia"/>
          <w:lang w:val="en-GB" w:eastAsia="zh-CN"/>
        </w:rPr>
        <w:t>where</w:t>
      </w:r>
      <w:proofErr w:type="gramEnd"/>
      <w:r>
        <w:rPr>
          <w:rFonts w:eastAsiaTheme="minorEastAsia" w:hint="eastAsia"/>
          <w:lang w:val="en-GB" w:eastAsia="zh-CN"/>
        </w:rPr>
        <w:t xml:space="preserv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p</m:t>
            </m:r>
          </m:sub>
        </m:sSub>
      </m:oMath>
      <w:r>
        <w:rPr>
          <w:rFonts w:eastAsiaTheme="minorEastAsia" w:hint="eastAsia"/>
          <w:lang w:val="en-GB" w:eastAsia="zh-CN"/>
        </w:rPr>
        <w:t xml:space="preserve"> denotes the number of antenna ports and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O</m:t>
            </m:r>
          </m:e>
          <m:sub>
            <m:r>
              <w:rPr>
                <w:rFonts w:ascii="Cambria Math" w:eastAsiaTheme="minorEastAsia" w:hAnsi="Cambria Math"/>
                <w:lang w:val="en-GB" w:eastAsia="zh-CN"/>
              </w:rPr>
              <m:t>s</m:t>
            </m:r>
          </m:sub>
        </m:sSub>
      </m:oMath>
      <w:r>
        <w:rPr>
          <w:rFonts w:eastAsiaTheme="minorEastAsia" w:hint="eastAsia"/>
          <w:lang w:val="en-GB" w:eastAsia="zh-CN"/>
        </w:rPr>
        <w:t xml:space="preserve"> denotes the oversampling factor. The index </w:t>
      </w:r>
      <m:oMath>
        <m:r>
          <m:rPr>
            <m:sty m:val="p"/>
          </m:rPr>
          <w:rPr>
            <w:rFonts w:ascii="Cambria Math" w:eastAsiaTheme="minorEastAsia" w:hAnsi="Cambria Math"/>
            <w:lang w:val="en-GB" w:eastAsia="zh-CN"/>
          </w:rPr>
          <m:t>m</m:t>
        </m:r>
      </m:oMath>
      <w:r>
        <w:rPr>
          <w:rFonts w:eastAsiaTheme="minorEastAsia" w:hint="eastAsia"/>
          <w:lang w:val="en-GB" w:eastAsia="zh-CN"/>
        </w:rPr>
        <w:t xml:space="preserve"> corresponds to the beam direction.</w:t>
      </w:r>
      <w:r w:rsidR="00EB374E">
        <w:rPr>
          <w:rFonts w:eastAsiaTheme="minorEastAsia" w:hint="eastAsia"/>
          <w:lang w:val="en-GB" w:eastAsia="zh-CN"/>
        </w:rPr>
        <w:t xml:space="preserve"> In this way, the DFT vector is </w:t>
      </w:r>
      <w:r w:rsidR="00EB374E">
        <w:rPr>
          <w:rFonts w:eastAsiaTheme="minorEastAsia"/>
          <w:lang w:val="en-GB" w:eastAsia="zh-CN"/>
        </w:rPr>
        <w:t>determined</w:t>
      </w:r>
      <w:r w:rsidR="00EB374E">
        <w:rPr>
          <w:rFonts w:eastAsiaTheme="minorEastAsia" w:hint="eastAsia"/>
          <w:lang w:val="en-GB" w:eastAsia="zh-CN"/>
        </w:rPr>
        <w:t xml:space="preserve"> by the number of antenna elements, the </w:t>
      </w:r>
      <w:r w:rsidR="00EB374E">
        <w:rPr>
          <w:rFonts w:eastAsiaTheme="minorEastAsia"/>
          <w:lang w:val="en-GB" w:eastAsia="zh-CN"/>
        </w:rPr>
        <w:t>oversampling</w:t>
      </w:r>
      <w:r w:rsidR="00EB374E">
        <w:rPr>
          <w:rFonts w:eastAsiaTheme="minorEastAsia" w:hint="eastAsia"/>
          <w:lang w:val="en-GB" w:eastAsia="zh-CN"/>
        </w:rPr>
        <w:t xml:space="preserve"> factor and the </w:t>
      </w:r>
      <w:proofErr w:type="spellStart"/>
      <w:r w:rsidR="00EB374E">
        <w:rPr>
          <w:rFonts w:eastAsiaTheme="minorEastAsia" w:hint="eastAsia"/>
          <w:lang w:val="en-GB" w:eastAsia="zh-CN"/>
        </w:rPr>
        <w:t>boresight</w:t>
      </w:r>
      <w:proofErr w:type="spellEnd"/>
      <w:r w:rsidR="00EB374E">
        <w:rPr>
          <w:rFonts w:eastAsiaTheme="minorEastAsia" w:hint="eastAsia"/>
          <w:lang w:val="en-GB" w:eastAsia="zh-CN"/>
        </w:rPr>
        <w:t xml:space="preserve"> direction. </w:t>
      </w:r>
      <w:r w:rsidR="00576ECE">
        <w:rPr>
          <w:rFonts w:eastAsiaTheme="minorEastAsia" w:hint="eastAsia"/>
          <w:lang w:val="en-GB" w:eastAsia="zh-CN"/>
        </w:rPr>
        <w:t xml:space="preserve">As the </w:t>
      </w:r>
      <w:proofErr w:type="spellStart"/>
      <w:r w:rsidR="00576ECE">
        <w:rPr>
          <w:rFonts w:eastAsiaTheme="minorEastAsia" w:hint="eastAsia"/>
          <w:lang w:val="en-GB" w:eastAsia="zh-CN"/>
        </w:rPr>
        <w:t>boresight</w:t>
      </w:r>
      <w:proofErr w:type="spellEnd"/>
      <w:r w:rsidR="00576ECE">
        <w:rPr>
          <w:rFonts w:eastAsiaTheme="minorEastAsia" w:hint="eastAsia"/>
          <w:lang w:val="en-GB" w:eastAsia="zh-CN"/>
        </w:rPr>
        <w:t xml:space="preserve"> direction is already supported, the number of antenna elements and the oversampling factor should be reported. On the other hand, the antenna parameters may include the </w:t>
      </w:r>
      <w:r w:rsidR="00576ECE">
        <w:rPr>
          <w:rFonts w:eastAsiaTheme="minorEastAsia"/>
          <w:lang w:val="en-GB" w:eastAsia="zh-CN"/>
        </w:rPr>
        <w:t>antenna</w:t>
      </w:r>
      <w:r w:rsidR="00576ECE">
        <w:rPr>
          <w:rFonts w:eastAsiaTheme="minorEastAsia" w:hint="eastAsia"/>
          <w:lang w:val="en-GB" w:eastAsia="zh-CN"/>
        </w:rPr>
        <w:t xml:space="preserve"> spacing and the anten</w:t>
      </w:r>
      <w:r w:rsidR="00EF02C5">
        <w:rPr>
          <w:rFonts w:eastAsiaTheme="minorEastAsia" w:hint="eastAsia"/>
          <w:lang w:val="en-GB" w:eastAsia="zh-CN"/>
        </w:rPr>
        <w:t xml:space="preserve">na element pattern information, which are used to describe the pattern of the </w:t>
      </w:r>
      <w:proofErr w:type="spellStart"/>
      <w:r w:rsidR="00EF02C5">
        <w:rPr>
          <w:rFonts w:eastAsiaTheme="minorEastAsia" w:hint="eastAsia"/>
          <w:lang w:val="en-GB" w:eastAsia="zh-CN"/>
        </w:rPr>
        <w:t>precoded</w:t>
      </w:r>
      <w:proofErr w:type="spellEnd"/>
      <w:r w:rsidR="00EF02C5">
        <w:rPr>
          <w:rFonts w:eastAsiaTheme="minorEastAsia" w:hint="eastAsia"/>
          <w:lang w:val="en-GB" w:eastAsia="zh-CN"/>
        </w:rPr>
        <w:t xml:space="preserve"> beam. Therefore, the number of antenna elements, oversampling factor of the DFT-based beams, antenna spacing and </w:t>
      </w:r>
      <w:r w:rsidR="00BA349E">
        <w:rPr>
          <w:rFonts w:eastAsiaTheme="minorEastAsia" w:hint="eastAsia"/>
          <w:lang w:val="en-GB" w:eastAsia="zh-CN"/>
        </w:rPr>
        <w:t>antenna element pattern information should be reported to LMF.</w:t>
      </w:r>
    </w:p>
    <w:p w14:paraId="7C69A21D" w14:textId="77777777" w:rsidR="00642473" w:rsidRPr="00576ECE" w:rsidRDefault="00642473" w:rsidP="000B4FB0">
      <w:pPr>
        <w:jc w:val="both"/>
        <w:rPr>
          <w:rFonts w:eastAsiaTheme="minorEastAsia"/>
          <w:lang w:val="en-GB" w:eastAsia="zh-CN"/>
        </w:rPr>
      </w:pPr>
    </w:p>
    <w:p w14:paraId="021F404C" w14:textId="2335C1D7" w:rsidR="00642473" w:rsidRPr="00642473" w:rsidRDefault="00642473" w:rsidP="00642473">
      <w:pPr>
        <w:jc w:val="both"/>
        <w:rPr>
          <w:rFonts w:eastAsiaTheme="minorEastAsia"/>
          <w:lang w:eastAsia="zh-CN"/>
        </w:rPr>
      </w:pPr>
      <w:r w:rsidRPr="00642473">
        <w:rPr>
          <w:rFonts w:eastAsiaTheme="minorEastAsia"/>
          <w:b/>
          <w:bCs/>
          <w:i/>
          <w:iCs/>
          <w:lang w:eastAsia="zh-CN"/>
        </w:rPr>
        <w:t xml:space="preserve">Proposal 5: NR Rel-17 should support a </w:t>
      </w:r>
      <w:proofErr w:type="spellStart"/>
      <w:r w:rsidRPr="00642473">
        <w:rPr>
          <w:rFonts w:eastAsiaTheme="minorEastAsia"/>
          <w:b/>
          <w:bCs/>
          <w:i/>
          <w:iCs/>
          <w:lang w:eastAsia="zh-CN"/>
        </w:rPr>
        <w:t>gNB</w:t>
      </w:r>
      <w:proofErr w:type="spellEnd"/>
      <w:r w:rsidRPr="00642473">
        <w:rPr>
          <w:rFonts w:eastAsiaTheme="minorEastAsia"/>
          <w:b/>
          <w:bCs/>
          <w:i/>
          <w:iCs/>
          <w:lang w:eastAsia="zh-CN"/>
        </w:rPr>
        <w:t xml:space="preserve"> to report the transmission characteristics of a TRP beam to LMF, including:</w:t>
      </w:r>
    </w:p>
    <w:p w14:paraId="03F24E19" w14:textId="6D009354" w:rsidR="00014FB0" w:rsidRPr="00642473" w:rsidRDefault="00642473" w:rsidP="00642473">
      <w:pPr>
        <w:pStyle w:val="3GPPText"/>
        <w:numPr>
          <w:ilvl w:val="0"/>
          <w:numId w:val="42"/>
        </w:numPr>
        <w:adjustRightInd w:val="0"/>
        <w:textAlignment w:val="baseline"/>
        <w:rPr>
          <w:rFonts w:ascii="Times New Roman" w:hAnsi="Times New Roman" w:cs="Times New Roman"/>
          <w:b/>
          <w:i/>
          <w:sz w:val="20"/>
          <w:szCs w:val="20"/>
          <w:lang w:eastAsia="zh-CN"/>
        </w:rPr>
      </w:pPr>
      <w:r>
        <w:rPr>
          <w:rFonts w:ascii="Times New Roman" w:hAnsi="Times New Roman" w:cs="Times New Roman" w:hint="eastAsia"/>
          <w:b/>
          <w:i/>
          <w:sz w:val="20"/>
          <w:szCs w:val="20"/>
          <w:lang w:eastAsia="zh-CN"/>
        </w:rPr>
        <w:t>T</w:t>
      </w:r>
      <w:r w:rsidRPr="00642473">
        <w:rPr>
          <w:rFonts w:ascii="Times New Roman" w:hAnsi="Times New Roman" w:cs="Times New Roman"/>
          <w:b/>
          <w:i/>
          <w:sz w:val="20"/>
          <w:szCs w:val="20"/>
          <w:lang w:eastAsia="zh-CN"/>
        </w:rPr>
        <w:t xml:space="preserve">he number of antenna elements (vertical and horizontal) </w:t>
      </w:r>
    </w:p>
    <w:p w14:paraId="01AAC831" w14:textId="6C1D2B55" w:rsidR="00014FB0" w:rsidRPr="00642473" w:rsidRDefault="00642473" w:rsidP="00642473">
      <w:pPr>
        <w:pStyle w:val="3GPPText"/>
        <w:numPr>
          <w:ilvl w:val="0"/>
          <w:numId w:val="42"/>
        </w:numPr>
        <w:adjustRightInd w:val="0"/>
        <w:textAlignment w:val="baseline"/>
        <w:rPr>
          <w:rFonts w:ascii="Times New Roman" w:hAnsi="Times New Roman" w:cs="Times New Roman"/>
          <w:b/>
          <w:i/>
          <w:sz w:val="20"/>
          <w:szCs w:val="20"/>
          <w:lang w:eastAsia="zh-CN"/>
        </w:rPr>
      </w:pPr>
      <w:r>
        <w:rPr>
          <w:rFonts w:ascii="Times New Roman" w:hAnsi="Times New Roman" w:cs="Times New Roman" w:hint="eastAsia"/>
          <w:b/>
          <w:i/>
          <w:sz w:val="20"/>
          <w:szCs w:val="20"/>
          <w:lang w:eastAsia="zh-CN"/>
        </w:rPr>
        <w:t>A</w:t>
      </w:r>
      <w:r w:rsidRPr="00642473">
        <w:rPr>
          <w:rFonts w:ascii="Times New Roman" w:hAnsi="Times New Roman" w:cs="Times New Roman"/>
          <w:b/>
          <w:i/>
          <w:sz w:val="20"/>
          <w:szCs w:val="20"/>
          <w:lang w:eastAsia="zh-CN"/>
        </w:rPr>
        <w:t>ntenna spacing dh and dv</w:t>
      </w:r>
    </w:p>
    <w:p w14:paraId="0FCE9F45" w14:textId="3C7357BF" w:rsidR="00014FB0" w:rsidRPr="00642473" w:rsidRDefault="00642473" w:rsidP="00642473">
      <w:pPr>
        <w:pStyle w:val="3GPPText"/>
        <w:numPr>
          <w:ilvl w:val="0"/>
          <w:numId w:val="42"/>
        </w:numPr>
        <w:adjustRightInd w:val="0"/>
        <w:textAlignment w:val="baseline"/>
        <w:rPr>
          <w:rFonts w:ascii="Times New Roman" w:hAnsi="Times New Roman" w:cs="Times New Roman"/>
          <w:b/>
          <w:i/>
          <w:sz w:val="20"/>
          <w:szCs w:val="20"/>
          <w:lang w:eastAsia="zh-CN"/>
        </w:rPr>
      </w:pPr>
      <w:r w:rsidRPr="00642473">
        <w:rPr>
          <w:rFonts w:ascii="Times New Roman" w:hAnsi="Times New Roman" w:cs="Times New Roman"/>
          <w:b/>
          <w:i/>
          <w:sz w:val="20"/>
          <w:szCs w:val="20"/>
          <w:lang w:eastAsia="zh-CN"/>
        </w:rPr>
        <w:t xml:space="preserve">For DFT-based beams, </w:t>
      </w:r>
      <w:proofErr w:type="spellStart"/>
      <w:r w:rsidRPr="00642473">
        <w:rPr>
          <w:rFonts w:ascii="Times New Roman" w:hAnsi="Times New Roman" w:cs="Times New Roman"/>
          <w:b/>
          <w:i/>
          <w:sz w:val="20"/>
          <w:szCs w:val="20"/>
          <w:lang w:eastAsia="zh-CN"/>
        </w:rPr>
        <w:t>precoder</w:t>
      </w:r>
      <w:proofErr w:type="spellEnd"/>
      <w:r w:rsidRPr="00642473">
        <w:rPr>
          <w:rFonts w:ascii="Times New Roman" w:hAnsi="Times New Roman" w:cs="Times New Roman"/>
          <w:b/>
          <w:i/>
          <w:sz w:val="20"/>
          <w:szCs w:val="20"/>
          <w:lang w:eastAsia="zh-CN"/>
        </w:rPr>
        <w:t xml:space="preserve"> information for each PRS resource</w:t>
      </w:r>
      <w:r w:rsidR="00F334F0">
        <w:rPr>
          <w:rFonts w:ascii="Times New Roman" w:hAnsi="Times New Roman" w:cs="Times New Roman" w:hint="eastAsia"/>
          <w:b/>
          <w:i/>
          <w:sz w:val="20"/>
          <w:szCs w:val="20"/>
          <w:lang w:eastAsia="zh-CN"/>
        </w:rPr>
        <w:t xml:space="preserve"> (oversampling factor of the DFT-based beams)</w:t>
      </w:r>
    </w:p>
    <w:p w14:paraId="7E28FDC0" w14:textId="21827420" w:rsidR="00996521" w:rsidRDefault="00642473" w:rsidP="00996521">
      <w:pPr>
        <w:pStyle w:val="3GPPText"/>
        <w:numPr>
          <w:ilvl w:val="0"/>
          <w:numId w:val="42"/>
        </w:numPr>
        <w:adjustRightInd w:val="0"/>
        <w:textAlignment w:val="baseline"/>
        <w:rPr>
          <w:rFonts w:ascii="Times New Roman" w:hAnsi="Times New Roman" w:cs="Times New Roman"/>
          <w:b/>
          <w:i/>
          <w:sz w:val="20"/>
          <w:szCs w:val="20"/>
          <w:lang w:eastAsia="zh-CN"/>
        </w:rPr>
      </w:pPr>
      <w:r w:rsidRPr="00642473">
        <w:rPr>
          <w:rFonts w:ascii="Times New Roman" w:hAnsi="Times New Roman" w:cs="Times New Roman"/>
          <w:b/>
          <w:i/>
          <w:sz w:val="20"/>
          <w:szCs w:val="20"/>
          <w:lang w:eastAsia="zh-CN"/>
        </w:rPr>
        <w:t xml:space="preserve">Antenna </w:t>
      </w:r>
      <w:r w:rsidR="00F334F0">
        <w:rPr>
          <w:rFonts w:ascii="Times New Roman" w:hAnsi="Times New Roman" w:cs="Times New Roman" w:hint="eastAsia"/>
          <w:b/>
          <w:i/>
          <w:sz w:val="20"/>
          <w:szCs w:val="20"/>
          <w:lang w:eastAsia="zh-CN"/>
        </w:rPr>
        <w:t>e</w:t>
      </w:r>
      <w:r w:rsidRPr="00642473">
        <w:rPr>
          <w:rFonts w:ascii="Times New Roman" w:hAnsi="Times New Roman" w:cs="Times New Roman"/>
          <w:b/>
          <w:i/>
          <w:sz w:val="20"/>
          <w:szCs w:val="20"/>
          <w:lang w:eastAsia="zh-CN"/>
        </w:rPr>
        <w:t xml:space="preserve">lement pattern </w:t>
      </w:r>
      <w:r w:rsidR="00F334F0">
        <w:rPr>
          <w:rFonts w:ascii="Times New Roman" w:hAnsi="Times New Roman" w:cs="Times New Roman" w:hint="eastAsia"/>
          <w:b/>
          <w:i/>
          <w:sz w:val="20"/>
          <w:szCs w:val="20"/>
          <w:lang w:eastAsia="zh-CN"/>
        </w:rPr>
        <w:t>i</w:t>
      </w:r>
      <w:r w:rsidRPr="00642473">
        <w:rPr>
          <w:rFonts w:ascii="Times New Roman" w:hAnsi="Times New Roman" w:cs="Times New Roman"/>
          <w:b/>
          <w:i/>
          <w:sz w:val="20"/>
          <w:szCs w:val="20"/>
          <w:lang w:eastAsia="zh-CN"/>
        </w:rPr>
        <w:t>nformation</w:t>
      </w:r>
    </w:p>
    <w:p w14:paraId="476ECC91" w14:textId="77777777" w:rsidR="00642473" w:rsidRPr="00642473" w:rsidRDefault="00642473" w:rsidP="00642473">
      <w:pPr>
        <w:pStyle w:val="3GPPText"/>
        <w:adjustRightInd w:val="0"/>
        <w:ind w:left="840"/>
        <w:textAlignment w:val="baseline"/>
        <w:rPr>
          <w:rFonts w:ascii="Times New Roman" w:hAnsi="Times New Roman" w:cs="Times New Roman"/>
          <w:b/>
          <w:i/>
          <w:sz w:val="20"/>
          <w:szCs w:val="20"/>
          <w:lang w:eastAsia="zh-CN"/>
        </w:rPr>
      </w:pPr>
    </w:p>
    <w:p w14:paraId="39B56803" w14:textId="77777777" w:rsidR="00E00F60" w:rsidRDefault="00E00F60" w:rsidP="00E00F60">
      <w:pPr>
        <w:pStyle w:val="3GPPH1"/>
        <w:tabs>
          <w:tab w:val="clear" w:pos="425"/>
          <w:tab w:val="num" w:pos="432"/>
        </w:tabs>
        <w:ind w:left="432"/>
        <w:jc w:val="both"/>
        <w:rPr>
          <w:rFonts w:eastAsiaTheme="minorEastAsia"/>
          <w:lang w:eastAsia="zh-CN"/>
        </w:rPr>
      </w:pPr>
      <w:bookmarkStart w:id="2" w:name="_Ref47295954"/>
      <w:bookmarkStart w:id="3" w:name="_Ref60564645"/>
      <w:r>
        <w:t>Conclusions</w:t>
      </w:r>
      <w:bookmarkEnd w:id="2"/>
      <w:bookmarkEnd w:id="3"/>
    </w:p>
    <w:p w14:paraId="7F640AF6" w14:textId="038883F0" w:rsidR="00E00F60" w:rsidRPr="00D67955" w:rsidRDefault="00E00F60" w:rsidP="000326D9">
      <w:pPr>
        <w:pStyle w:val="3GPPText"/>
        <w:rPr>
          <w:rFonts w:ascii="Times New Roman" w:hAnsi="Times New Roman" w:cs="Times New Roman"/>
          <w:sz w:val="20"/>
          <w:szCs w:val="20"/>
          <w:lang w:eastAsia="zh-CN"/>
        </w:rPr>
      </w:pPr>
      <w:r w:rsidRPr="00912C2D">
        <w:rPr>
          <w:rFonts w:ascii="Times New Roman" w:hAnsi="Times New Roman" w:cs="Times New Roman"/>
          <w:sz w:val="20"/>
          <w:szCs w:val="20"/>
        </w:rPr>
        <w:t>In this contribution</w:t>
      </w:r>
      <w:r w:rsidRPr="00912C2D">
        <w:rPr>
          <w:rFonts w:ascii="Times New Roman" w:hAnsi="Times New Roman" w:cs="Times New Roman"/>
          <w:sz w:val="20"/>
          <w:szCs w:val="20"/>
          <w:lang w:eastAsia="zh-CN"/>
        </w:rPr>
        <w:t xml:space="preserve">, we discuss </w:t>
      </w:r>
      <w:r>
        <w:rPr>
          <w:rFonts w:ascii="Times New Roman" w:hAnsi="Times New Roman" w:cs="Times New Roman" w:hint="eastAsia"/>
          <w:sz w:val="20"/>
          <w:szCs w:val="20"/>
          <w:lang w:eastAsia="zh-CN"/>
        </w:rPr>
        <w:t>DL-</w:t>
      </w:r>
      <w:proofErr w:type="spellStart"/>
      <w:r>
        <w:rPr>
          <w:rFonts w:ascii="Times New Roman" w:hAnsi="Times New Roman" w:cs="Times New Roman" w:hint="eastAsia"/>
          <w:sz w:val="20"/>
          <w:szCs w:val="20"/>
          <w:lang w:eastAsia="zh-CN"/>
        </w:rPr>
        <w:t>AoD</w:t>
      </w:r>
      <w:proofErr w:type="spellEnd"/>
      <w:r w:rsidRPr="00912C2D">
        <w:rPr>
          <w:rFonts w:ascii="Times New Roman" w:hAnsi="Times New Roman" w:cs="Times New Roman"/>
          <w:sz w:val="20"/>
          <w:szCs w:val="20"/>
          <w:lang w:eastAsia="zh-CN"/>
        </w:rPr>
        <w:t xml:space="preserve"> positioning enhancements, and give the following</w:t>
      </w:r>
      <w:r w:rsidR="00BF41A5" w:rsidRPr="00BF41A5">
        <w:rPr>
          <w:rFonts w:ascii="Times New Roman" w:hAnsi="Times New Roman" w:cs="Times New Roman"/>
          <w:sz w:val="20"/>
          <w:szCs w:val="20"/>
          <w:lang w:eastAsia="zh-CN"/>
        </w:rPr>
        <w:t xml:space="preserve"> </w:t>
      </w:r>
      <w:r w:rsidR="00BF41A5" w:rsidRPr="00912C2D">
        <w:rPr>
          <w:rFonts w:ascii="Times New Roman" w:hAnsi="Times New Roman" w:cs="Times New Roman"/>
          <w:sz w:val="20"/>
          <w:szCs w:val="20"/>
          <w:lang w:eastAsia="zh-CN"/>
        </w:rPr>
        <w:t>proposals</w:t>
      </w:r>
      <w:r w:rsidRPr="00912C2D">
        <w:rPr>
          <w:rFonts w:ascii="Times New Roman" w:hAnsi="Times New Roman" w:cs="Times New Roman"/>
          <w:sz w:val="20"/>
          <w:szCs w:val="20"/>
          <w:lang w:eastAsia="zh-CN"/>
        </w:rPr>
        <w:t>:</w:t>
      </w:r>
    </w:p>
    <w:p w14:paraId="57B8A1C5" w14:textId="77777777" w:rsidR="003B7D44" w:rsidRDefault="003B7D44" w:rsidP="003B7D44">
      <w:pPr>
        <w:jc w:val="both"/>
        <w:rPr>
          <w:b/>
          <w:i/>
          <w:lang w:eastAsia="zh-CN"/>
        </w:rPr>
      </w:pPr>
      <w:r>
        <w:rPr>
          <w:b/>
          <w:i/>
          <w:lang w:eastAsia="zh-CN"/>
        </w:rPr>
        <w:t xml:space="preserve">Proposal </w:t>
      </w:r>
      <w:r>
        <w:rPr>
          <w:rFonts w:hint="eastAsia"/>
          <w:b/>
          <w:i/>
          <w:lang w:eastAsia="zh-CN"/>
        </w:rPr>
        <w:t>1</w:t>
      </w:r>
      <w:r w:rsidRPr="0087146A">
        <w:rPr>
          <w:b/>
          <w:i/>
          <w:lang w:eastAsia="zh-CN"/>
        </w:rPr>
        <w:t xml:space="preserve">: </w:t>
      </w:r>
      <w:r w:rsidRPr="006B033A">
        <w:rPr>
          <w:b/>
          <w:i/>
          <w:lang w:eastAsia="zh-CN"/>
        </w:rPr>
        <w:t>For UE-assisted DL</w:t>
      </w:r>
      <w:r>
        <w:rPr>
          <w:rFonts w:eastAsiaTheme="minorEastAsia" w:hint="eastAsia"/>
          <w:b/>
          <w:i/>
          <w:lang w:eastAsia="zh-CN"/>
        </w:rPr>
        <w:t>-</w:t>
      </w:r>
      <w:proofErr w:type="spellStart"/>
      <w:r>
        <w:rPr>
          <w:b/>
          <w:i/>
          <w:lang w:eastAsia="zh-CN"/>
        </w:rPr>
        <w:t>AoD</w:t>
      </w:r>
      <w:proofErr w:type="spellEnd"/>
      <w:r w:rsidRPr="006B033A">
        <w:rPr>
          <w:b/>
          <w:i/>
          <w:lang w:eastAsia="zh-CN"/>
        </w:rPr>
        <w:t xml:space="preserve">, </w:t>
      </w:r>
      <w:r>
        <w:rPr>
          <w:b/>
          <w:i/>
          <w:lang w:eastAsia="zh-CN"/>
        </w:rPr>
        <w:t xml:space="preserve">the maximum number of RSRP measurements per TRP should be increased from 8 to [16]. Whether to support reporting more than 8 RSRP measurements per TRP can be subject to UE capability. </w:t>
      </w:r>
    </w:p>
    <w:p w14:paraId="54CC0EC9" w14:textId="77777777" w:rsidR="00BD6C3A" w:rsidRDefault="00BD6C3A" w:rsidP="003B7D44">
      <w:pPr>
        <w:rPr>
          <w:rFonts w:eastAsiaTheme="minorEastAsia"/>
          <w:b/>
          <w:i/>
          <w:lang w:eastAsia="zh-CN"/>
        </w:rPr>
      </w:pPr>
    </w:p>
    <w:p w14:paraId="7BA82391" w14:textId="77777777" w:rsidR="003B7D44" w:rsidRPr="00B63619" w:rsidRDefault="003B7D44" w:rsidP="003B7D44">
      <w:pPr>
        <w:rPr>
          <w:b/>
          <w:i/>
          <w:lang w:eastAsia="zh-CN"/>
        </w:rPr>
      </w:pPr>
      <w:r w:rsidRPr="00B63619">
        <w:rPr>
          <w:b/>
          <w:i/>
          <w:lang w:eastAsia="zh-CN"/>
        </w:rPr>
        <w:t>Proposal 2: For UE-B</w:t>
      </w:r>
      <w:r>
        <w:rPr>
          <w:rFonts w:hint="eastAsia"/>
          <w:b/>
          <w:i/>
          <w:lang w:eastAsia="zh-CN"/>
        </w:rPr>
        <w:t>ased</w:t>
      </w:r>
      <w:r w:rsidRPr="00B63619">
        <w:rPr>
          <w:b/>
          <w:i/>
          <w:lang w:eastAsia="zh-CN"/>
        </w:rPr>
        <w:t xml:space="preserve"> and UE-A</w:t>
      </w:r>
      <w:r>
        <w:rPr>
          <w:rFonts w:hint="eastAsia"/>
          <w:b/>
          <w:i/>
          <w:lang w:eastAsia="zh-CN"/>
        </w:rPr>
        <w:t>ssisted</w:t>
      </w:r>
      <w:r w:rsidRPr="00B63619">
        <w:rPr>
          <w:b/>
          <w:i/>
          <w:lang w:eastAsia="zh-CN"/>
        </w:rPr>
        <w:t xml:space="preserve"> DL-AOD positioning method in Rel-17, both </w:t>
      </w:r>
      <w:r>
        <w:rPr>
          <w:rFonts w:hint="eastAsia"/>
          <w:b/>
          <w:i/>
          <w:lang w:eastAsia="zh-CN"/>
        </w:rPr>
        <w:t xml:space="preserve">option 1 and option 3 of the agreement </w:t>
      </w:r>
      <w:r w:rsidRPr="00B63619">
        <w:rPr>
          <w:b/>
          <w:i/>
          <w:lang w:eastAsia="zh-CN"/>
        </w:rPr>
        <w:t xml:space="preserve">of the </w:t>
      </w:r>
      <w:r>
        <w:rPr>
          <w:rFonts w:hint="eastAsia"/>
          <w:b/>
          <w:i/>
          <w:lang w:eastAsia="zh-CN"/>
        </w:rPr>
        <w:t>last meeting</w:t>
      </w:r>
      <w:r w:rsidRPr="00B63619">
        <w:rPr>
          <w:b/>
          <w:i/>
          <w:lang w:eastAsia="zh-CN"/>
        </w:rPr>
        <w:t xml:space="preserve"> should be supported:</w:t>
      </w:r>
    </w:p>
    <w:p w14:paraId="7C697B9E" w14:textId="77777777" w:rsidR="003B7D44" w:rsidRDefault="003B7D44" w:rsidP="003B7D44">
      <w:pPr>
        <w:pStyle w:val="3GPPText"/>
        <w:numPr>
          <w:ilvl w:val="0"/>
          <w:numId w:val="41"/>
        </w:numPr>
        <w:rPr>
          <w:rFonts w:ascii="Times New Roman" w:hAnsi="Times New Roman" w:cs="Times New Roman"/>
          <w:b/>
          <w:i/>
          <w:sz w:val="20"/>
          <w:szCs w:val="20"/>
          <w:lang w:eastAsia="zh-CN"/>
        </w:rPr>
      </w:pPr>
      <w:r w:rsidRPr="00B63619">
        <w:rPr>
          <w:rFonts w:ascii="Times New Roman" w:hAnsi="Times New Roman" w:cs="Times New Roman"/>
          <w:b/>
          <w:i/>
          <w:sz w:val="20"/>
          <w:szCs w:val="20"/>
          <w:lang w:eastAsia="zh-CN"/>
        </w:rPr>
        <w:t>Option 1: The LMF explicitly identify adjacent beams in the assistance data (AD)</w:t>
      </w:r>
    </w:p>
    <w:p w14:paraId="6122D822" w14:textId="0DB02F45" w:rsidR="003B7D44" w:rsidRDefault="003B7D44" w:rsidP="00B454B8">
      <w:pPr>
        <w:pStyle w:val="3GPPText"/>
        <w:numPr>
          <w:ilvl w:val="0"/>
          <w:numId w:val="41"/>
        </w:numPr>
        <w:rPr>
          <w:rFonts w:ascii="Times New Roman" w:hAnsi="Times New Roman" w:cs="Times New Roman"/>
          <w:b/>
          <w:i/>
          <w:sz w:val="20"/>
          <w:szCs w:val="20"/>
          <w:lang w:eastAsia="zh-CN"/>
        </w:rPr>
      </w:pPr>
      <w:r w:rsidRPr="00B63619">
        <w:rPr>
          <w:rFonts w:ascii="Times New Roman" w:hAnsi="Times New Roman" w:cs="Times New Roman"/>
          <w:b/>
          <w:i/>
          <w:sz w:val="20"/>
          <w:szCs w:val="20"/>
          <w:lang w:eastAsia="zh-CN"/>
        </w:rPr>
        <w:t xml:space="preserve">Option 3: The LMF includes </w:t>
      </w:r>
      <w:proofErr w:type="spellStart"/>
      <w:r w:rsidRPr="00B63619">
        <w:rPr>
          <w:rFonts w:ascii="Times New Roman" w:hAnsi="Times New Roman" w:cs="Times New Roman"/>
          <w:b/>
          <w:i/>
          <w:sz w:val="20"/>
          <w:szCs w:val="20"/>
          <w:lang w:eastAsia="zh-CN"/>
        </w:rPr>
        <w:t>boresight</w:t>
      </w:r>
      <w:proofErr w:type="spellEnd"/>
      <w:r w:rsidRPr="00B63619">
        <w:rPr>
          <w:rFonts w:ascii="Times New Roman" w:hAnsi="Times New Roman" w:cs="Times New Roman"/>
          <w:b/>
          <w:i/>
          <w:sz w:val="20"/>
          <w:szCs w:val="20"/>
          <w:lang w:eastAsia="zh-CN"/>
        </w:rPr>
        <w:t xml:space="preserve"> direction information for each PRS resource in the assistance data</w:t>
      </w:r>
    </w:p>
    <w:p w14:paraId="3B1227F5" w14:textId="77777777" w:rsidR="00BD6C3A" w:rsidRPr="00BD6C3A" w:rsidRDefault="00BD6C3A" w:rsidP="00BD6C3A">
      <w:pPr>
        <w:pStyle w:val="3GPPText"/>
        <w:ind w:left="840"/>
        <w:rPr>
          <w:rFonts w:ascii="Times New Roman" w:hAnsi="Times New Roman" w:cs="Times New Roman"/>
          <w:b/>
          <w:i/>
          <w:sz w:val="20"/>
          <w:szCs w:val="20"/>
          <w:lang w:eastAsia="zh-CN"/>
        </w:rPr>
      </w:pPr>
    </w:p>
    <w:p w14:paraId="28B14131" w14:textId="77777777" w:rsidR="003B7D44" w:rsidRDefault="003B7D44" w:rsidP="003B7D44">
      <w:pPr>
        <w:rPr>
          <w:rFonts w:eastAsiaTheme="minorEastAsia"/>
          <w:b/>
          <w:i/>
          <w:lang w:eastAsia="zh-CN"/>
        </w:rPr>
      </w:pPr>
      <w:r>
        <w:rPr>
          <w:b/>
          <w:i/>
          <w:lang w:eastAsia="zh-CN"/>
        </w:rPr>
        <w:t xml:space="preserve">Proposal </w:t>
      </w:r>
      <w:r>
        <w:rPr>
          <w:rFonts w:eastAsiaTheme="minorEastAsia" w:hint="eastAsia"/>
          <w:b/>
          <w:i/>
          <w:lang w:eastAsia="zh-CN"/>
        </w:rPr>
        <w:t>3</w:t>
      </w:r>
      <w:r w:rsidRPr="0087146A">
        <w:rPr>
          <w:b/>
          <w:i/>
          <w:lang w:eastAsia="zh-CN"/>
        </w:rPr>
        <w:t xml:space="preserve">: </w:t>
      </w:r>
      <w:r>
        <w:rPr>
          <w:rFonts w:hint="eastAsia"/>
          <w:b/>
          <w:i/>
          <w:lang w:eastAsia="zh-CN"/>
        </w:rPr>
        <w:t>The reference direction of the expected DL-</w:t>
      </w:r>
      <w:proofErr w:type="spellStart"/>
      <w:r>
        <w:rPr>
          <w:rFonts w:hint="eastAsia"/>
          <w:b/>
          <w:i/>
          <w:lang w:eastAsia="zh-CN"/>
        </w:rPr>
        <w:t>AoD</w:t>
      </w:r>
      <w:proofErr w:type="spellEnd"/>
      <w:r>
        <w:rPr>
          <w:rFonts w:hint="eastAsia"/>
          <w:b/>
          <w:i/>
          <w:lang w:eastAsia="zh-CN"/>
        </w:rPr>
        <w:t>/</w:t>
      </w:r>
      <w:proofErr w:type="spellStart"/>
      <w:r>
        <w:rPr>
          <w:rFonts w:hint="eastAsia"/>
          <w:b/>
          <w:i/>
          <w:lang w:eastAsia="zh-CN"/>
        </w:rPr>
        <w:t>ZoD</w:t>
      </w:r>
      <w:proofErr w:type="spellEnd"/>
      <w:r>
        <w:rPr>
          <w:rFonts w:hint="eastAsia"/>
          <w:b/>
          <w:i/>
          <w:lang w:eastAsia="zh-CN"/>
        </w:rPr>
        <w:t xml:space="preserve"> or DL-</w:t>
      </w:r>
      <w:proofErr w:type="spellStart"/>
      <w:r>
        <w:rPr>
          <w:rFonts w:hint="eastAsia"/>
          <w:b/>
          <w:i/>
          <w:lang w:eastAsia="zh-CN"/>
        </w:rPr>
        <w:t>AoA</w:t>
      </w:r>
      <w:proofErr w:type="spellEnd"/>
      <w:r>
        <w:rPr>
          <w:rFonts w:hint="eastAsia"/>
          <w:b/>
          <w:i/>
          <w:lang w:eastAsia="zh-CN"/>
        </w:rPr>
        <w:t>/</w:t>
      </w:r>
      <w:proofErr w:type="spellStart"/>
      <w:r>
        <w:rPr>
          <w:rFonts w:hint="eastAsia"/>
          <w:b/>
          <w:i/>
          <w:lang w:eastAsia="zh-CN"/>
        </w:rPr>
        <w:t>ZoA</w:t>
      </w:r>
      <w:proofErr w:type="spellEnd"/>
      <w:r>
        <w:rPr>
          <w:rFonts w:hint="eastAsia"/>
          <w:b/>
          <w:i/>
          <w:lang w:eastAsia="zh-CN"/>
        </w:rPr>
        <w:t>, which can be the resource ID(s) of DL/UL reference signals or SSB index, should be indicated to UE.</w:t>
      </w:r>
    </w:p>
    <w:p w14:paraId="4293BD31" w14:textId="77777777" w:rsidR="00BD6C3A" w:rsidRPr="00BD6C3A" w:rsidRDefault="00BD6C3A" w:rsidP="003B7D44">
      <w:pPr>
        <w:rPr>
          <w:rFonts w:eastAsiaTheme="minorEastAsia"/>
          <w:b/>
          <w:i/>
          <w:lang w:eastAsia="zh-CN"/>
        </w:rPr>
      </w:pPr>
    </w:p>
    <w:p w14:paraId="3EAB299B" w14:textId="77777777" w:rsidR="003B7D44" w:rsidRPr="00996521" w:rsidRDefault="003B7D44" w:rsidP="003B7D44">
      <w:pPr>
        <w:tabs>
          <w:tab w:val="num" w:pos="720"/>
        </w:tabs>
        <w:jc w:val="both"/>
        <w:rPr>
          <w:b/>
          <w:i/>
          <w:lang w:eastAsia="zh-CN"/>
        </w:rPr>
      </w:pPr>
      <w:r w:rsidRPr="00996521">
        <w:rPr>
          <w:b/>
          <w:i/>
          <w:lang w:eastAsia="zh-CN"/>
        </w:rPr>
        <w:t xml:space="preserve">Proposal 4: For two-stage PRS beam sweeping, </w:t>
      </w:r>
      <w:r>
        <w:rPr>
          <w:b/>
          <w:i/>
          <w:lang w:eastAsia="zh-CN"/>
        </w:rPr>
        <w:t xml:space="preserve">the </w:t>
      </w:r>
      <w:r w:rsidRPr="00996521">
        <w:rPr>
          <w:b/>
          <w:i/>
          <w:lang w:eastAsia="zh-CN"/>
        </w:rPr>
        <w:t xml:space="preserve">dynamic association between </w:t>
      </w:r>
      <w:r>
        <w:rPr>
          <w:b/>
          <w:i/>
          <w:lang w:eastAsia="zh-CN"/>
        </w:rPr>
        <w:t xml:space="preserve">DL PRS </w:t>
      </w:r>
      <w:r w:rsidRPr="00996521">
        <w:rPr>
          <w:b/>
          <w:i/>
          <w:lang w:eastAsia="zh-CN"/>
        </w:rPr>
        <w:t xml:space="preserve">resources belonging to two DL PRS resource sets of the same TRP </w:t>
      </w:r>
      <w:r>
        <w:rPr>
          <w:rFonts w:eastAsiaTheme="minorEastAsia" w:hint="eastAsia"/>
          <w:b/>
          <w:i/>
          <w:lang w:eastAsia="zh-CN"/>
        </w:rPr>
        <w:t>should</w:t>
      </w:r>
      <w:r w:rsidRPr="00996521">
        <w:rPr>
          <w:b/>
          <w:i/>
          <w:lang w:eastAsia="zh-CN"/>
        </w:rPr>
        <w:t xml:space="preserve"> be supported</w:t>
      </w:r>
      <w:r>
        <w:rPr>
          <w:rFonts w:hint="eastAsia"/>
          <w:b/>
          <w:i/>
          <w:lang w:eastAsia="zh-CN"/>
        </w:rPr>
        <w:t>.</w:t>
      </w:r>
    </w:p>
    <w:p w14:paraId="031F9000" w14:textId="77777777" w:rsidR="00B454B8" w:rsidRPr="003B7D44" w:rsidRDefault="00B454B8" w:rsidP="00B454B8">
      <w:pPr>
        <w:pStyle w:val="3GPPText"/>
        <w:rPr>
          <w:rFonts w:ascii="Times New Roman" w:eastAsia="宋体" w:hAnsi="Times New Roman" w:cs="Times New Roman"/>
          <w:lang w:val="en-US" w:eastAsia="zh-CN"/>
        </w:rPr>
      </w:pPr>
    </w:p>
    <w:p w14:paraId="176FC266" w14:textId="77777777" w:rsidR="003B7D44" w:rsidRPr="00642473" w:rsidRDefault="003B7D44" w:rsidP="003B7D44">
      <w:pPr>
        <w:jc w:val="both"/>
        <w:rPr>
          <w:rFonts w:eastAsiaTheme="minorEastAsia"/>
          <w:lang w:eastAsia="zh-CN"/>
        </w:rPr>
      </w:pPr>
      <w:r w:rsidRPr="00642473">
        <w:rPr>
          <w:rFonts w:eastAsiaTheme="minorEastAsia"/>
          <w:b/>
          <w:bCs/>
          <w:i/>
          <w:iCs/>
          <w:lang w:eastAsia="zh-CN"/>
        </w:rPr>
        <w:t xml:space="preserve">Proposal 5: NR Rel-17 should support a </w:t>
      </w:r>
      <w:proofErr w:type="spellStart"/>
      <w:r w:rsidRPr="00642473">
        <w:rPr>
          <w:rFonts w:eastAsiaTheme="minorEastAsia"/>
          <w:b/>
          <w:bCs/>
          <w:i/>
          <w:iCs/>
          <w:lang w:eastAsia="zh-CN"/>
        </w:rPr>
        <w:t>gNB</w:t>
      </w:r>
      <w:proofErr w:type="spellEnd"/>
      <w:r w:rsidRPr="00642473">
        <w:rPr>
          <w:rFonts w:eastAsiaTheme="minorEastAsia"/>
          <w:b/>
          <w:bCs/>
          <w:i/>
          <w:iCs/>
          <w:lang w:eastAsia="zh-CN"/>
        </w:rPr>
        <w:t xml:space="preserve"> to report the transmission characteristics of a TRP beam to LMF, including:</w:t>
      </w:r>
    </w:p>
    <w:p w14:paraId="35817602" w14:textId="77777777" w:rsidR="003B7D44" w:rsidRPr="00642473" w:rsidRDefault="003B7D44" w:rsidP="003B7D44">
      <w:pPr>
        <w:pStyle w:val="3GPPText"/>
        <w:numPr>
          <w:ilvl w:val="0"/>
          <w:numId w:val="42"/>
        </w:numPr>
        <w:adjustRightInd w:val="0"/>
        <w:textAlignment w:val="baseline"/>
        <w:rPr>
          <w:rFonts w:ascii="Times New Roman" w:hAnsi="Times New Roman" w:cs="Times New Roman"/>
          <w:b/>
          <w:i/>
          <w:sz w:val="20"/>
          <w:szCs w:val="20"/>
          <w:lang w:eastAsia="zh-CN"/>
        </w:rPr>
      </w:pPr>
      <w:r>
        <w:rPr>
          <w:rFonts w:ascii="Times New Roman" w:hAnsi="Times New Roman" w:cs="Times New Roman" w:hint="eastAsia"/>
          <w:b/>
          <w:i/>
          <w:sz w:val="20"/>
          <w:szCs w:val="20"/>
          <w:lang w:eastAsia="zh-CN"/>
        </w:rPr>
        <w:t>T</w:t>
      </w:r>
      <w:r w:rsidRPr="00642473">
        <w:rPr>
          <w:rFonts w:ascii="Times New Roman" w:hAnsi="Times New Roman" w:cs="Times New Roman"/>
          <w:b/>
          <w:i/>
          <w:sz w:val="20"/>
          <w:szCs w:val="20"/>
          <w:lang w:eastAsia="zh-CN"/>
        </w:rPr>
        <w:t xml:space="preserve">he number of antenna elements (vertical and horizontal) </w:t>
      </w:r>
    </w:p>
    <w:p w14:paraId="4298F1FC" w14:textId="77777777" w:rsidR="003B7D44" w:rsidRPr="00642473" w:rsidRDefault="003B7D44" w:rsidP="003B7D44">
      <w:pPr>
        <w:pStyle w:val="3GPPText"/>
        <w:numPr>
          <w:ilvl w:val="0"/>
          <w:numId w:val="42"/>
        </w:numPr>
        <w:adjustRightInd w:val="0"/>
        <w:textAlignment w:val="baseline"/>
        <w:rPr>
          <w:rFonts w:ascii="Times New Roman" w:hAnsi="Times New Roman" w:cs="Times New Roman"/>
          <w:b/>
          <w:i/>
          <w:sz w:val="20"/>
          <w:szCs w:val="20"/>
          <w:lang w:eastAsia="zh-CN"/>
        </w:rPr>
      </w:pPr>
      <w:r>
        <w:rPr>
          <w:rFonts w:ascii="Times New Roman" w:hAnsi="Times New Roman" w:cs="Times New Roman" w:hint="eastAsia"/>
          <w:b/>
          <w:i/>
          <w:sz w:val="20"/>
          <w:szCs w:val="20"/>
          <w:lang w:eastAsia="zh-CN"/>
        </w:rPr>
        <w:t>A</w:t>
      </w:r>
      <w:r w:rsidRPr="00642473">
        <w:rPr>
          <w:rFonts w:ascii="Times New Roman" w:hAnsi="Times New Roman" w:cs="Times New Roman"/>
          <w:b/>
          <w:i/>
          <w:sz w:val="20"/>
          <w:szCs w:val="20"/>
          <w:lang w:eastAsia="zh-CN"/>
        </w:rPr>
        <w:t>ntenna spacing dh and dv</w:t>
      </w:r>
    </w:p>
    <w:p w14:paraId="0088206D" w14:textId="77777777" w:rsidR="003B7D44" w:rsidRPr="00642473" w:rsidRDefault="003B7D44" w:rsidP="003B7D44">
      <w:pPr>
        <w:pStyle w:val="3GPPText"/>
        <w:numPr>
          <w:ilvl w:val="0"/>
          <w:numId w:val="42"/>
        </w:numPr>
        <w:adjustRightInd w:val="0"/>
        <w:textAlignment w:val="baseline"/>
        <w:rPr>
          <w:rFonts w:ascii="Times New Roman" w:hAnsi="Times New Roman" w:cs="Times New Roman"/>
          <w:b/>
          <w:i/>
          <w:sz w:val="20"/>
          <w:szCs w:val="20"/>
          <w:lang w:eastAsia="zh-CN"/>
        </w:rPr>
      </w:pPr>
      <w:r w:rsidRPr="00642473">
        <w:rPr>
          <w:rFonts w:ascii="Times New Roman" w:hAnsi="Times New Roman" w:cs="Times New Roman"/>
          <w:b/>
          <w:i/>
          <w:sz w:val="20"/>
          <w:szCs w:val="20"/>
          <w:lang w:eastAsia="zh-CN"/>
        </w:rPr>
        <w:t xml:space="preserve">For DFT-based beams, </w:t>
      </w:r>
      <w:proofErr w:type="spellStart"/>
      <w:r w:rsidRPr="00642473">
        <w:rPr>
          <w:rFonts w:ascii="Times New Roman" w:hAnsi="Times New Roman" w:cs="Times New Roman"/>
          <w:b/>
          <w:i/>
          <w:sz w:val="20"/>
          <w:szCs w:val="20"/>
          <w:lang w:eastAsia="zh-CN"/>
        </w:rPr>
        <w:t>precoder</w:t>
      </w:r>
      <w:proofErr w:type="spellEnd"/>
      <w:r w:rsidRPr="00642473">
        <w:rPr>
          <w:rFonts w:ascii="Times New Roman" w:hAnsi="Times New Roman" w:cs="Times New Roman"/>
          <w:b/>
          <w:i/>
          <w:sz w:val="20"/>
          <w:szCs w:val="20"/>
          <w:lang w:eastAsia="zh-CN"/>
        </w:rPr>
        <w:t xml:space="preserve"> information for each PRS resource</w:t>
      </w:r>
      <w:r>
        <w:rPr>
          <w:rFonts w:ascii="Times New Roman" w:hAnsi="Times New Roman" w:cs="Times New Roman" w:hint="eastAsia"/>
          <w:b/>
          <w:i/>
          <w:sz w:val="20"/>
          <w:szCs w:val="20"/>
          <w:lang w:eastAsia="zh-CN"/>
        </w:rPr>
        <w:t xml:space="preserve"> (oversampling factor of the DFT-based beams)</w:t>
      </w:r>
    </w:p>
    <w:p w14:paraId="6CE40B0B" w14:textId="5AAB61E9" w:rsidR="00B454B8" w:rsidRPr="003B7D44" w:rsidRDefault="003B7D44" w:rsidP="00B454B8">
      <w:pPr>
        <w:pStyle w:val="3GPPText"/>
        <w:numPr>
          <w:ilvl w:val="0"/>
          <w:numId w:val="42"/>
        </w:numPr>
        <w:adjustRightInd w:val="0"/>
        <w:textAlignment w:val="baseline"/>
        <w:rPr>
          <w:rFonts w:ascii="Times New Roman" w:hAnsi="Times New Roman" w:cs="Times New Roman"/>
          <w:b/>
          <w:i/>
          <w:sz w:val="20"/>
          <w:szCs w:val="20"/>
          <w:lang w:eastAsia="zh-CN"/>
        </w:rPr>
      </w:pPr>
      <w:r w:rsidRPr="00642473">
        <w:rPr>
          <w:rFonts w:ascii="Times New Roman" w:hAnsi="Times New Roman" w:cs="Times New Roman"/>
          <w:b/>
          <w:i/>
          <w:sz w:val="20"/>
          <w:szCs w:val="20"/>
          <w:lang w:eastAsia="zh-CN"/>
        </w:rPr>
        <w:t xml:space="preserve">Antenna </w:t>
      </w:r>
      <w:r>
        <w:rPr>
          <w:rFonts w:ascii="Times New Roman" w:hAnsi="Times New Roman" w:cs="Times New Roman" w:hint="eastAsia"/>
          <w:b/>
          <w:i/>
          <w:sz w:val="20"/>
          <w:szCs w:val="20"/>
          <w:lang w:eastAsia="zh-CN"/>
        </w:rPr>
        <w:t>e</w:t>
      </w:r>
      <w:r w:rsidRPr="00642473">
        <w:rPr>
          <w:rFonts w:ascii="Times New Roman" w:hAnsi="Times New Roman" w:cs="Times New Roman"/>
          <w:b/>
          <w:i/>
          <w:sz w:val="20"/>
          <w:szCs w:val="20"/>
          <w:lang w:eastAsia="zh-CN"/>
        </w:rPr>
        <w:t xml:space="preserve">lement pattern </w:t>
      </w:r>
      <w:r>
        <w:rPr>
          <w:rFonts w:ascii="Times New Roman" w:hAnsi="Times New Roman" w:cs="Times New Roman" w:hint="eastAsia"/>
          <w:b/>
          <w:i/>
          <w:sz w:val="20"/>
          <w:szCs w:val="20"/>
          <w:lang w:eastAsia="zh-CN"/>
        </w:rPr>
        <w:t>i</w:t>
      </w:r>
      <w:r w:rsidRPr="00642473">
        <w:rPr>
          <w:rFonts w:ascii="Times New Roman" w:hAnsi="Times New Roman" w:cs="Times New Roman"/>
          <w:b/>
          <w:i/>
          <w:sz w:val="20"/>
          <w:szCs w:val="20"/>
          <w:lang w:eastAsia="zh-CN"/>
        </w:rPr>
        <w:t>nformation</w:t>
      </w:r>
    </w:p>
    <w:p w14:paraId="54586DB3" w14:textId="77777777" w:rsidR="003B7008" w:rsidRPr="003B7008" w:rsidRDefault="003B7008" w:rsidP="003B7008">
      <w:pPr>
        <w:pStyle w:val="3GPPH1"/>
        <w:ind w:left="0" w:firstLine="0"/>
      </w:pPr>
      <w:r w:rsidRPr="003B7008">
        <w:t>References</w:t>
      </w:r>
    </w:p>
    <w:p w14:paraId="5F755573" w14:textId="675273D2" w:rsidR="00AB117D" w:rsidRDefault="00E06061" w:rsidP="00AB117D">
      <w:pPr>
        <w:pStyle w:val="References"/>
        <w:tabs>
          <w:tab w:val="clear" w:pos="6031"/>
          <w:tab w:val="num" w:pos="360"/>
        </w:tabs>
        <w:overflowPunct w:val="0"/>
        <w:autoSpaceDE/>
        <w:autoSpaceDN/>
        <w:spacing w:before="0" w:line="240" w:lineRule="auto"/>
        <w:ind w:left="360"/>
        <w:jc w:val="left"/>
        <w:rPr>
          <w:sz w:val="20"/>
          <w:szCs w:val="20"/>
          <w:lang w:eastAsia="zh-CN"/>
        </w:rPr>
      </w:pPr>
      <w:bookmarkStart w:id="4" w:name="_Ref471775016"/>
      <w:bookmarkStart w:id="5" w:name="_Ref505694604"/>
      <w:bookmarkStart w:id="6" w:name="_Ref28076734"/>
      <w:bookmarkStart w:id="7" w:name="_Ref524868549"/>
      <w:bookmarkStart w:id="8" w:name="_Ref29474324"/>
      <w:r w:rsidRPr="00AB117D">
        <w:rPr>
          <w:sz w:val="20"/>
          <w:szCs w:val="20"/>
          <w:lang w:eastAsia="zh-CN"/>
        </w:rPr>
        <w:t xml:space="preserve">3GPP </w:t>
      </w:r>
      <w:r w:rsidR="00AB117D">
        <w:rPr>
          <w:sz w:val="20"/>
          <w:szCs w:val="20"/>
        </w:rPr>
        <w:t>RAN1 Chairman’s Notes, 3GPP TSG RAN WG1 Meeting #104-e</w:t>
      </w:r>
    </w:p>
    <w:p w14:paraId="6D7C71C4" w14:textId="5A2562F7" w:rsidR="00906283" w:rsidRDefault="00906283" w:rsidP="00AB117D">
      <w:pPr>
        <w:pStyle w:val="References"/>
        <w:tabs>
          <w:tab w:val="clear" w:pos="6031"/>
          <w:tab w:val="num" w:pos="360"/>
        </w:tabs>
        <w:overflowPunct w:val="0"/>
        <w:autoSpaceDE/>
        <w:autoSpaceDN/>
        <w:spacing w:before="0" w:line="240" w:lineRule="auto"/>
        <w:ind w:left="360"/>
        <w:jc w:val="left"/>
        <w:rPr>
          <w:sz w:val="20"/>
          <w:szCs w:val="20"/>
          <w:lang w:eastAsia="zh-CN"/>
        </w:rPr>
      </w:pPr>
      <w:r w:rsidRPr="00AB117D">
        <w:rPr>
          <w:sz w:val="20"/>
          <w:szCs w:val="20"/>
          <w:lang w:eastAsia="zh-CN"/>
        </w:rPr>
        <w:t xml:space="preserve">3GPP </w:t>
      </w:r>
      <w:r>
        <w:rPr>
          <w:sz w:val="20"/>
          <w:szCs w:val="20"/>
        </w:rPr>
        <w:t>RAN1 Chairman’s Notes, 3GPP TSG RAN WG1 Meeting #104</w:t>
      </w:r>
      <w:r>
        <w:rPr>
          <w:rFonts w:hint="eastAsia"/>
          <w:sz w:val="20"/>
          <w:szCs w:val="20"/>
          <w:lang w:eastAsia="zh-CN"/>
        </w:rPr>
        <w:t>b</w:t>
      </w:r>
      <w:r>
        <w:rPr>
          <w:sz w:val="20"/>
          <w:szCs w:val="20"/>
        </w:rPr>
        <w:t>-e</w:t>
      </w:r>
    </w:p>
    <w:p w14:paraId="7E08331C" w14:textId="53563194" w:rsidR="00B86EF6" w:rsidRPr="003F3EA0" w:rsidRDefault="00B86EF6" w:rsidP="003F3EA0">
      <w:pPr>
        <w:pStyle w:val="References"/>
        <w:tabs>
          <w:tab w:val="clear" w:pos="6031"/>
          <w:tab w:val="num" w:pos="360"/>
        </w:tabs>
        <w:overflowPunct w:val="0"/>
        <w:autoSpaceDE/>
        <w:autoSpaceDN/>
        <w:spacing w:before="0" w:line="240" w:lineRule="auto"/>
        <w:ind w:left="360"/>
        <w:jc w:val="left"/>
        <w:rPr>
          <w:sz w:val="20"/>
          <w:szCs w:val="20"/>
          <w:lang w:eastAsia="zh-CN"/>
        </w:rPr>
      </w:pPr>
      <w:r w:rsidRPr="00AB117D">
        <w:rPr>
          <w:sz w:val="20"/>
          <w:szCs w:val="20"/>
          <w:lang w:eastAsia="zh-CN"/>
        </w:rPr>
        <w:t xml:space="preserve">3GPP </w:t>
      </w:r>
      <w:r>
        <w:rPr>
          <w:sz w:val="20"/>
          <w:szCs w:val="20"/>
        </w:rPr>
        <w:t>RAN1 Chairman’s Note</w:t>
      </w:r>
      <w:r w:rsidR="00C61441">
        <w:rPr>
          <w:sz w:val="20"/>
          <w:szCs w:val="20"/>
        </w:rPr>
        <w:t>s, 3GPP TSG RAN WG1 Meeting #10</w:t>
      </w:r>
      <w:r w:rsidR="00C61441">
        <w:rPr>
          <w:rFonts w:hint="eastAsia"/>
          <w:sz w:val="20"/>
          <w:szCs w:val="20"/>
          <w:lang w:eastAsia="zh-CN"/>
        </w:rPr>
        <w:t>5</w:t>
      </w:r>
      <w:r>
        <w:rPr>
          <w:sz w:val="20"/>
          <w:szCs w:val="20"/>
        </w:rPr>
        <w:t>-e</w:t>
      </w:r>
    </w:p>
    <w:bookmarkEnd w:id="4"/>
    <w:bookmarkEnd w:id="5"/>
    <w:bookmarkEnd w:id="6"/>
    <w:bookmarkEnd w:id="7"/>
    <w:bookmarkEnd w:id="8"/>
    <w:p w14:paraId="1B9DA7B2" w14:textId="77777777" w:rsidR="000326D9" w:rsidRPr="00752779" w:rsidRDefault="00E06061" w:rsidP="000326D9">
      <w:pPr>
        <w:pStyle w:val="3GPPText"/>
        <w:rPr>
          <w:rFonts w:ascii="Times New Roman" w:eastAsia="宋体" w:hAnsi="Times New Roman" w:cs="Times New Roman"/>
          <w:lang w:val="en-US" w:eastAsia="zh-CN"/>
        </w:rPr>
      </w:pPr>
      <w:r>
        <w:rPr>
          <w:rFonts w:ascii="Times New Roman" w:eastAsia="宋体" w:hAnsi="Times New Roman" w:cs="Times New Roman" w:hint="eastAsia"/>
          <w:lang w:val="en-US" w:eastAsia="zh-CN"/>
        </w:rPr>
        <w:t xml:space="preserve"> </w:t>
      </w:r>
    </w:p>
    <w:sectPr w:rsidR="000326D9" w:rsidRPr="00752779" w:rsidSect="00916C1D">
      <w:headerReference w:type="default" r:id="rId14"/>
      <w:footerReference w:type="defaul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DCD6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DCD60E" w16cid:durableId="24B65FF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DB2837" w14:textId="77777777" w:rsidR="00BD257C" w:rsidRDefault="00BD257C">
      <w:r>
        <w:separator/>
      </w:r>
    </w:p>
  </w:endnote>
  <w:endnote w:type="continuationSeparator" w:id="0">
    <w:p w14:paraId="58DD1857" w14:textId="77777777" w:rsidR="00BD257C" w:rsidRDefault="00BD2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宋体"/>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4C9D78AF" w14:textId="77777777" w:rsidR="006371F1" w:rsidRDefault="00CC0F01">
            <w:pPr>
              <w:pStyle w:val="ad"/>
              <w:jc w:val="center"/>
            </w:pPr>
            <w:r w:rsidRPr="00EB35EA">
              <w:rPr>
                <w:rFonts w:ascii="Arial" w:hAnsi="Arial" w:cs="Arial"/>
                <w:b/>
                <w:i/>
                <w:sz w:val="21"/>
                <w:szCs w:val="24"/>
              </w:rPr>
              <w:fldChar w:fldCharType="begin"/>
            </w:r>
            <w:r w:rsidR="006371F1" w:rsidRPr="00EB35EA">
              <w:rPr>
                <w:rFonts w:ascii="Arial" w:hAnsi="Arial" w:cs="Arial"/>
                <w:b/>
                <w:i/>
                <w:sz w:val="15"/>
              </w:rPr>
              <w:instrText>PAGE</w:instrText>
            </w:r>
            <w:r w:rsidRPr="00EB35EA">
              <w:rPr>
                <w:rFonts w:ascii="Arial" w:hAnsi="Arial" w:cs="Arial"/>
                <w:b/>
                <w:i/>
                <w:sz w:val="21"/>
                <w:szCs w:val="24"/>
              </w:rPr>
              <w:fldChar w:fldCharType="separate"/>
            </w:r>
            <w:r w:rsidR="00DC4C83">
              <w:rPr>
                <w:rFonts w:ascii="Arial" w:hAnsi="Arial" w:cs="Arial"/>
                <w:b/>
                <w:i/>
                <w:noProof/>
                <w:sz w:val="15"/>
              </w:rPr>
              <w:t>6</w:t>
            </w:r>
            <w:r w:rsidRPr="00EB35EA">
              <w:rPr>
                <w:rFonts w:ascii="Arial" w:hAnsi="Arial" w:cs="Arial"/>
                <w:b/>
                <w:i/>
                <w:sz w:val="21"/>
                <w:szCs w:val="24"/>
              </w:rPr>
              <w:fldChar w:fldCharType="end"/>
            </w:r>
            <w:r w:rsidR="006371F1" w:rsidRPr="00EB35EA">
              <w:rPr>
                <w:rFonts w:ascii="Arial" w:hAnsi="Arial" w:cs="Arial"/>
                <w:i/>
                <w:sz w:val="15"/>
                <w:lang w:val="zh-CN"/>
              </w:rPr>
              <w:t xml:space="preserve"> / </w:t>
            </w:r>
            <w:r w:rsidRPr="00EB35EA">
              <w:rPr>
                <w:rFonts w:ascii="Arial" w:hAnsi="Arial" w:cs="Arial"/>
                <w:b/>
                <w:i/>
                <w:sz w:val="21"/>
                <w:szCs w:val="24"/>
              </w:rPr>
              <w:fldChar w:fldCharType="begin"/>
            </w:r>
            <w:r w:rsidR="006371F1" w:rsidRPr="00EB35EA">
              <w:rPr>
                <w:rFonts w:ascii="Arial" w:hAnsi="Arial" w:cs="Arial"/>
                <w:b/>
                <w:i/>
                <w:sz w:val="15"/>
              </w:rPr>
              <w:instrText>NUMPAGES</w:instrText>
            </w:r>
            <w:r w:rsidRPr="00EB35EA">
              <w:rPr>
                <w:rFonts w:ascii="Arial" w:hAnsi="Arial" w:cs="Arial"/>
                <w:b/>
                <w:i/>
                <w:sz w:val="21"/>
                <w:szCs w:val="24"/>
              </w:rPr>
              <w:fldChar w:fldCharType="separate"/>
            </w:r>
            <w:r w:rsidR="00DC4C83">
              <w:rPr>
                <w:rFonts w:ascii="Arial" w:hAnsi="Arial" w:cs="Arial"/>
                <w:b/>
                <w:i/>
                <w:noProof/>
                <w:sz w:val="15"/>
              </w:rPr>
              <w:t>6</w:t>
            </w:r>
            <w:r w:rsidRPr="00EB35EA">
              <w:rPr>
                <w:rFonts w:ascii="Arial" w:hAnsi="Arial" w:cs="Arial"/>
                <w:b/>
                <w:i/>
                <w:sz w:val="21"/>
                <w:szCs w:val="24"/>
              </w:rPr>
              <w:fldChar w:fldCharType="end"/>
            </w:r>
          </w:p>
        </w:sdtContent>
      </w:sdt>
    </w:sdtContent>
  </w:sdt>
  <w:p w14:paraId="502BA14C" w14:textId="77777777" w:rsidR="006371F1" w:rsidRDefault="006371F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DF8726" w14:textId="77777777" w:rsidR="00BD257C" w:rsidRDefault="00BD257C">
      <w:r>
        <w:separator/>
      </w:r>
    </w:p>
  </w:footnote>
  <w:footnote w:type="continuationSeparator" w:id="0">
    <w:p w14:paraId="4D37A611" w14:textId="77777777" w:rsidR="00BD257C" w:rsidRDefault="00BD25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275614" w14:textId="77777777" w:rsidR="006371F1" w:rsidRPr="001A329E" w:rsidRDefault="006371F1" w:rsidP="00916C1D">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411D88"/>
    <w:multiLevelType w:val="hybridMultilevel"/>
    <w:tmpl w:val="580EA9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nsid w:val="0D7F65BC"/>
    <w:multiLevelType w:val="hybridMultilevel"/>
    <w:tmpl w:val="4CC6AAD2"/>
    <w:lvl w:ilvl="0" w:tplc="E5569536">
      <w:start w:val="1"/>
      <w:numFmt w:val="bullet"/>
      <w:lvlText w:val="•"/>
      <w:lvlJc w:val="left"/>
      <w:pPr>
        <w:tabs>
          <w:tab w:val="num" w:pos="720"/>
        </w:tabs>
        <w:ind w:left="720" w:hanging="360"/>
      </w:pPr>
      <w:rPr>
        <w:rFonts w:ascii="Arial" w:hAnsi="Arial" w:hint="default"/>
      </w:rPr>
    </w:lvl>
    <w:lvl w:ilvl="1" w:tplc="A89E3616">
      <w:start w:val="881"/>
      <w:numFmt w:val="bullet"/>
      <w:lvlText w:val="–"/>
      <w:lvlJc w:val="left"/>
      <w:pPr>
        <w:tabs>
          <w:tab w:val="num" w:pos="1440"/>
        </w:tabs>
        <w:ind w:left="1440" w:hanging="360"/>
      </w:pPr>
      <w:rPr>
        <w:rFonts w:ascii="Arial" w:hAnsi="Arial" w:hint="default"/>
      </w:rPr>
    </w:lvl>
    <w:lvl w:ilvl="2" w:tplc="4CDE6F3A" w:tentative="1">
      <w:start w:val="1"/>
      <w:numFmt w:val="bullet"/>
      <w:lvlText w:val="•"/>
      <w:lvlJc w:val="left"/>
      <w:pPr>
        <w:tabs>
          <w:tab w:val="num" w:pos="2160"/>
        </w:tabs>
        <w:ind w:left="2160" w:hanging="360"/>
      </w:pPr>
      <w:rPr>
        <w:rFonts w:ascii="Arial" w:hAnsi="Arial" w:hint="default"/>
      </w:rPr>
    </w:lvl>
    <w:lvl w:ilvl="3" w:tplc="6F5C9722" w:tentative="1">
      <w:start w:val="1"/>
      <w:numFmt w:val="bullet"/>
      <w:lvlText w:val="•"/>
      <w:lvlJc w:val="left"/>
      <w:pPr>
        <w:tabs>
          <w:tab w:val="num" w:pos="2880"/>
        </w:tabs>
        <w:ind w:left="2880" w:hanging="360"/>
      </w:pPr>
      <w:rPr>
        <w:rFonts w:ascii="Arial" w:hAnsi="Arial" w:hint="default"/>
      </w:rPr>
    </w:lvl>
    <w:lvl w:ilvl="4" w:tplc="75A6FDA6" w:tentative="1">
      <w:start w:val="1"/>
      <w:numFmt w:val="bullet"/>
      <w:lvlText w:val="•"/>
      <w:lvlJc w:val="left"/>
      <w:pPr>
        <w:tabs>
          <w:tab w:val="num" w:pos="3600"/>
        </w:tabs>
        <w:ind w:left="3600" w:hanging="360"/>
      </w:pPr>
      <w:rPr>
        <w:rFonts w:ascii="Arial" w:hAnsi="Arial" w:hint="default"/>
      </w:rPr>
    </w:lvl>
    <w:lvl w:ilvl="5" w:tplc="93801C96" w:tentative="1">
      <w:start w:val="1"/>
      <w:numFmt w:val="bullet"/>
      <w:lvlText w:val="•"/>
      <w:lvlJc w:val="left"/>
      <w:pPr>
        <w:tabs>
          <w:tab w:val="num" w:pos="4320"/>
        </w:tabs>
        <w:ind w:left="4320" w:hanging="360"/>
      </w:pPr>
      <w:rPr>
        <w:rFonts w:ascii="Arial" w:hAnsi="Arial" w:hint="default"/>
      </w:rPr>
    </w:lvl>
    <w:lvl w:ilvl="6" w:tplc="1BD07F28" w:tentative="1">
      <w:start w:val="1"/>
      <w:numFmt w:val="bullet"/>
      <w:lvlText w:val="•"/>
      <w:lvlJc w:val="left"/>
      <w:pPr>
        <w:tabs>
          <w:tab w:val="num" w:pos="5040"/>
        </w:tabs>
        <w:ind w:left="5040" w:hanging="360"/>
      </w:pPr>
      <w:rPr>
        <w:rFonts w:ascii="Arial" w:hAnsi="Arial" w:hint="default"/>
      </w:rPr>
    </w:lvl>
    <w:lvl w:ilvl="7" w:tplc="B510DE42" w:tentative="1">
      <w:start w:val="1"/>
      <w:numFmt w:val="bullet"/>
      <w:lvlText w:val="•"/>
      <w:lvlJc w:val="left"/>
      <w:pPr>
        <w:tabs>
          <w:tab w:val="num" w:pos="5760"/>
        </w:tabs>
        <w:ind w:left="5760" w:hanging="360"/>
      </w:pPr>
      <w:rPr>
        <w:rFonts w:ascii="Arial" w:hAnsi="Arial" w:hint="default"/>
      </w:rPr>
    </w:lvl>
    <w:lvl w:ilvl="8" w:tplc="2B7EE648" w:tentative="1">
      <w:start w:val="1"/>
      <w:numFmt w:val="bullet"/>
      <w:lvlText w:val="•"/>
      <w:lvlJc w:val="left"/>
      <w:pPr>
        <w:tabs>
          <w:tab w:val="num" w:pos="6480"/>
        </w:tabs>
        <w:ind w:left="6480" w:hanging="360"/>
      </w:pPr>
      <w:rPr>
        <w:rFonts w:ascii="Arial" w:hAnsi="Arial" w:hint="default"/>
      </w:rPr>
    </w:lvl>
  </w:abstractNum>
  <w:abstractNum w:abstractNumId="6">
    <w:nsid w:val="0E260310"/>
    <w:multiLevelType w:val="hybridMultilevel"/>
    <w:tmpl w:val="3EF6F4A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FB67645"/>
    <w:multiLevelType w:val="hybridMultilevel"/>
    <w:tmpl w:val="26C2650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6">
    <w:nsid w:val="31890D46"/>
    <w:multiLevelType w:val="multilevel"/>
    <w:tmpl w:val="EC4E23DC"/>
    <w:lvl w:ilvl="0">
      <w:start w:val="1"/>
      <w:numFmt w:val="decimal"/>
      <w:pStyle w:val="1"/>
      <w:lvlText w:val="%1"/>
      <w:lvlJc w:val="left"/>
      <w:pPr>
        <w:ind w:left="27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9">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3F4A4D09"/>
    <w:multiLevelType w:val="hybridMultilevel"/>
    <w:tmpl w:val="8C028A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1">
    <w:nsid w:val="51270AA6"/>
    <w:multiLevelType w:val="hybridMultilevel"/>
    <w:tmpl w:val="5FBAF06E"/>
    <w:lvl w:ilvl="0" w:tplc="38347B1A">
      <w:start w:val="1"/>
      <w:numFmt w:val="bullet"/>
      <w:lvlText w:val="•"/>
      <w:lvlJc w:val="left"/>
      <w:pPr>
        <w:tabs>
          <w:tab w:val="num" w:pos="720"/>
        </w:tabs>
        <w:ind w:left="720" w:hanging="360"/>
      </w:pPr>
      <w:rPr>
        <w:rFonts w:ascii="Arial" w:hAnsi="Arial" w:hint="default"/>
      </w:rPr>
    </w:lvl>
    <w:lvl w:ilvl="1" w:tplc="18E8E496" w:tentative="1">
      <w:start w:val="1"/>
      <w:numFmt w:val="bullet"/>
      <w:lvlText w:val="•"/>
      <w:lvlJc w:val="left"/>
      <w:pPr>
        <w:tabs>
          <w:tab w:val="num" w:pos="1440"/>
        </w:tabs>
        <w:ind w:left="1440" w:hanging="360"/>
      </w:pPr>
      <w:rPr>
        <w:rFonts w:ascii="Arial" w:hAnsi="Arial" w:hint="default"/>
      </w:rPr>
    </w:lvl>
    <w:lvl w:ilvl="2" w:tplc="147892E0" w:tentative="1">
      <w:start w:val="1"/>
      <w:numFmt w:val="bullet"/>
      <w:lvlText w:val="•"/>
      <w:lvlJc w:val="left"/>
      <w:pPr>
        <w:tabs>
          <w:tab w:val="num" w:pos="2160"/>
        </w:tabs>
        <w:ind w:left="2160" w:hanging="360"/>
      </w:pPr>
      <w:rPr>
        <w:rFonts w:ascii="Arial" w:hAnsi="Arial" w:hint="default"/>
      </w:rPr>
    </w:lvl>
    <w:lvl w:ilvl="3" w:tplc="16A63806" w:tentative="1">
      <w:start w:val="1"/>
      <w:numFmt w:val="bullet"/>
      <w:lvlText w:val="•"/>
      <w:lvlJc w:val="left"/>
      <w:pPr>
        <w:tabs>
          <w:tab w:val="num" w:pos="2880"/>
        </w:tabs>
        <w:ind w:left="2880" w:hanging="360"/>
      </w:pPr>
      <w:rPr>
        <w:rFonts w:ascii="Arial" w:hAnsi="Arial" w:hint="default"/>
      </w:rPr>
    </w:lvl>
    <w:lvl w:ilvl="4" w:tplc="98A68690" w:tentative="1">
      <w:start w:val="1"/>
      <w:numFmt w:val="bullet"/>
      <w:lvlText w:val="•"/>
      <w:lvlJc w:val="left"/>
      <w:pPr>
        <w:tabs>
          <w:tab w:val="num" w:pos="3600"/>
        </w:tabs>
        <w:ind w:left="3600" w:hanging="360"/>
      </w:pPr>
      <w:rPr>
        <w:rFonts w:ascii="Arial" w:hAnsi="Arial" w:hint="default"/>
      </w:rPr>
    </w:lvl>
    <w:lvl w:ilvl="5" w:tplc="D5B8A194" w:tentative="1">
      <w:start w:val="1"/>
      <w:numFmt w:val="bullet"/>
      <w:lvlText w:val="•"/>
      <w:lvlJc w:val="left"/>
      <w:pPr>
        <w:tabs>
          <w:tab w:val="num" w:pos="4320"/>
        </w:tabs>
        <w:ind w:left="4320" w:hanging="360"/>
      </w:pPr>
      <w:rPr>
        <w:rFonts w:ascii="Arial" w:hAnsi="Arial" w:hint="default"/>
      </w:rPr>
    </w:lvl>
    <w:lvl w:ilvl="6" w:tplc="52C01CEC" w:tentative="1">
      <w:start w:val="1"/>
      <w:numFmt w:val="bullet"/>
      <w:lvlText w:val="•"/>
      <w:lvlJc w:val="left"/>
      <w:pPr>
        <w:tabs>
          <w:tab w:val="num" w:pos="5040"/>
        </w:tabs>
        <w:ind w:left="5040" w:hanging="360"/>
      </w:pPr>
      <w:rPr>
        <w:rFonts w:ascii="Arial" w:hAnsi="Arial" w:hint="default"/>
      </w:rPr>
    </w:lvl>
    <w:lvl w:ilvl="7" w:tplc="EB969896" w:tentative="1">
      <w:start w:val="1"/>
      <w:numFmt w:val="bullet"/>
      <w:lvlText w:val="•"/>
      <w:lvlJc w:val="left"/>
      <w:pPr>
        <w:tabs>
          <w:tab w:val="num" w:pos="5760"/>
        </w:tabs>
        <w:ind w:left="5760" w:hanging="360"/>
      </w:pPr>
      <w:rPr>
        <w:rFonts w:ascii="Arial" w:hAnsi="Arial" w:hint="default"/>
      </w:rPr>
    </w:lvl>
    <w:lvl w:ilvl="8" w:tplc="58646F16" w:tentative="1">
      <w:start w:val="1"/>
      <w:numFmt w:val="bullet"/>
      <w:lvlText w:val="•"/>
      <w:lvlJc w:val="left"/>
      <w:pPr>
        <w:tabs>
          <w:tab w:val="num" w:pos="6480"/>
        </w:tabs>
        <w:ind w:left="6480" w:hanging="360"/>
      </w:pPr>
      <w:rPr>
        <w:rFonts w:ascii="Arial" w:hAnsi="Arial" w:hint="default"/>
      </w:rPr>
    </w:lvl>
  </w:abstractNum>
  <w:abstractNum w:abstractNumId="32">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A7C01E7"/>
    <w:multiLevelType w:val="hybridMultilevel"/>
    <w:tmpl w:val="6AC205B6"/>
    <w:lvl w:ilvl="0" w:tplc="54D4DB92">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5C882756"/>
    <w:multiLevelType w:val="hybridMultilevel"/>
    <w:tmpl w:val="B0B81C18"/>
    <w:lvl w:ilvl="0" w:tplc="255A66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5">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nsid w:val="794C3A96"/>
    <w:multiLevelType w:val="hybridMultilevel"/>
    <w:tmpl w:val="BCB84E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A5F66DB"/>
    <w:multiLevelType w:val="hybridMultilevel"/>
    <w:tmpl w:val="7C48579E"/>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52">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5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nsid w:val="7FCD2E89"/>
    <w:multiLevelType w:val="hybridMultilevel"/>
    <w:tmpl w:val="E0B41652"/>
    <w:lvl w:ilvl="0" w:tplc="C58ACD5E">
      <w:start w:val="1"/>
      <w:numFmt w:val="bullet"/>
      <w:lvlText w:val="•"/>
      <w:lvlJc w:val="left"/>
      <w:pPr>
        <w:tabs>
          <w:tab w:val="num" w:pos="720"/>
        </w:tabs>
        <w:ind w:left="720" w:hanging="360"/>
      </w:pPr>
      <w:rPr>
        <w:rFonts w:ascii="Arial" w:hAnsi="Arial" w:hint="default"/>
      </w:rPr>
    </w:lvl>
    <w:lvl w:ilvl="1" w:tplc="140C941A">
      <w:start w:val="1"/>
      <w:numFmt w:val="bullet"/>
      <w:lvlText w:val="•"/>
      <w:lvlJc w:val="left"/>
      <w:pPr>
        <w:tabs>
          <w:tab w:val="num" w:pos="1440"/>
        </w:tabs>
        <w:ind w:left="1440" w:hanging="360"/>
      </w:pPr>
      <w:rPr>
        <w:rFonts w:ascii="Arial" w:hAnsi="Arial" w:hint="default"/>
      </w:rPr>
    </w:lvl>
    <w:lvl w:ilvl="2" w:tplc="175C70D6" w:tentative="1">
      <w:start w:val="1"/>
      <w:numFmt w:val="bullet"/>
      <w:lvlText w:val="•"/>
      <w:lvlJc w:val="left"/>
      <w:pPr>
        <w:tabs>
          <w:tab w:val="num" w:pos="2160"/>
        </w:tabs>
        <w:ind w:left="2160" w:hanging="360"/>
      </w:pPr>
      <w:rPr>
        <w:rFonts w:ascii="Arial" w:hAnsi="Arial" w:hint="default"/>
      </w:rPr>
    </w:lvl>
    <w:lvl w:ilvl="3" w:tplc="25E658E4" w:tentative="1">
      <w:start w:val="1"/>
      <w:numFmt w:val="bullet"/>
      <w:lvlText w:val="•"/>
      <w:lvlJc w:val="left"/>
      <w:pPr>
        <w:tabs>
          <w:tab w:val="num" w:pos="2880"/>
        </w:tabs>
        <w:ind w:left="2880" w:hanging="360"/>
      </w:pPr>
      <w:rPr>
        <w:rFonts w:ascii="Arial" w:hAnsi="Arial" w:hint="default"/>
      </w:rPr>
    </w:lvl>
    <w:lvl w:ilvl="4" w:tplc="BD749A08" w:tentative="1">
      <w:start w:val="1"/>
      <w:numFmt w:val="bullet"/>
      <w:lvlText w:val="•"/>
      <w:lvlJc w:val="left"/>
      <w:pPr>
        <w:tabs>
          <w:tab w:val="num" w:pos="3600"/>
        </w:tabs>
        <w:ind w:left="3600" w:hanging="360"/>
      </w:pPr>
      <w:rPr>
        <w:rFonts w:ascii="Arial" w:hAnsi="Arial" w:hint="default"/>
      </w:rPr>
    </w:lvl>
    <w:lvl w:ilvl="5" w:tplc="934A29BC" w:tentative="1">
      <w:start w:val="1"/>
      <w:numFmt w:val="bullet"/>
      <w:lvlText w:val="•"/>
      <w:lvlJc w:val="left"/>
      <w:pPr>
        <w:tabs>
          <w:tab w:val="num" w:pos="4320"/>
        </w:tabs>
        <w:ind w:left="4320" w:hanging="360"/>
      </w:pPr>
      <w:rPr>
        <w:rFonts w:ascii="Arial" w:hAnsi="Arial" w:hint="default"/>
      </w:rPr>
    </w:lvl>
    <w:lvl w:ilvl="6" w:tplc="9F227628" w:tentative="1">
      <w:start w:val="1"/>
      <w:numFmt w:val="bullet"/>
      <w:lvlText w:val="•"/>
      <w:lvlJc w:val="left"/>
      <w:pPr>
        <w:tabs>
          <w:tab w:val="num" w:pos="5040"/>
        </w:tabs>
        <w:ind w:left="5040" w:hanging="360"/>
      </w:pPr>
      <w:rPr>
        <w:rFonts w:ascii="Arial" w:hAnsi="Arial" w:hint="default"/>
      </w:rPr>
    </w:lvl>
    <w:lvl w:ilvl="7" w:tplc="7F92706C" w:tentative="1">
      <w:start w:val="1"/>
      <w:numFmt w:val="bullet"/>
      <w:lvlText w:val="•"/>
      <w:lvlJc w:val="left"/>
      <w:pPr>
        <w:tabs>
          <w:tab w:val="num" w:pos="5760"/>
        </w:tabs>
        <w:ind w:left="5760" w:hanging="360"/>
      </w:pPr>
      <w:rPr>
        <w:rFonts w:ascii="Arial" w:hAnsi="Arial" w:hint="default"/>
      </w:rPr>
    </w:lvl>
    <w:lvl w:ilvl="8" w:tplc="578AE1A8"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16"/>
  </w:num>
  <w:num w:numId="3">
    <w:abstractNumId w:val="1"/>
  </w:num>
  <w:num w:numId="4">
    <w:abstractNumId w:val="39"/>
  </w:num>
  <w:num w:numId="5">
    <w:abstractNumId w:val="20"/>
  </w:num>
  <w:num w:numId="6">
    <w:abstractNumId w:val="47"/>
  </w:num>
  <w:num w:numId="7">
    <w:abstractNumId w:val="3"/>
  </w:num>
  <w:num w:numId="8">
    <w:abstractNumId w:val="4"/>
  </w:num>
  <w:num w:numId="9">
    <w:abstractNumId w:val="12"/>
  </w:num>
  <w:num w:numId="10">
    <w:abstractNumId w:val="0"/>
  </w:num>
  <w:num w:numId="11">
    <w:abstractNumId w:val="28"/>
  </w:num>
  <w:num w:numId="12">
    <w:abstractNumId w:val="30"/>
  </w:num>
  <w:num w:numId="13">
    <w:abstractNumId w:val="51"/>
  </w:num>
  <w:num w:numId="14">
    <w:abstractNumId w:val="15"/>
  </w:num>
  <w:num w:numId="15">
    <w:abstractNumId w:val="24"/>
  </w:num>
  <w:num w:numId="16">
    <w:abstractNumId w:val="18"/>
  </w:num>
  <w:num w:numId="17">
    <w:abstractNumId w:val="26"/>
  </w:num>
  <w:num w:numId="18">
    <w:abstractNumId w:val="53"/>
  </w:num>
  <w:num w:numId="19">
    <w:abstractNumId w:val="27"/>
  </w:num>
  <w:num w:numId="20">
    <w:abstractNumId w:val="25"/>
  </w:num>
  <w:num w:numId="21">
    <w:abstractNumId w:val="48"/>
  </w:num>
  <w:num w:numId="22">
    <w:abstractNumId w:val="22"/>
  </w:num>
  <w:num w:numId="23">
    <w:abstractNumId w:val="17"/>
  </w:num>
  <w:num w:numId="24">
    <w:abstractNumId w:val="11"/>
  </w:num>
  <w:num w:numId="25">
    <w:abstractNumId w:val="29"/>
  </w:num>
  <w:num w:numId="26">
    <w:abstractNumId w:val="52"/>
  </w:num>
  <w:num w:numId="27">
    <w:abstractNumId w:val="44"/>
  </w:num>
  <w:num w:numId="28">
    <w:abstractNumId w:val="8"/>
  </w:num>
  <w:num w:numId="29">
    <w:abstractNumId w:val="54"/>
  </w:num>
  <w:num w:numId="30">
    <w:abstractNumId w:val="13"/>
  </w:num>
  <w:num w:numId="31">
    <w:abstractNumId w:val="46"/>
  </w:num>
  <w:num w:numId="32">
    <w:abstractNumId w:val="9"/>
  </w:num>
  <w:num w:numId="33">
    <w:abstractNumId w:val="42"/>
  </w:num>
  <w:num w:numId="34">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10"/>
  </w:num>
  <w:num w:numId="37">
    <w:abstractNumId w:val="33"/>
  </w:num>
  <w:num w:numId="38">
    <w:abstractNumId w:val="19"/>
  </w:num>
  <w:num w:numId="39">
    <w:abstractNumId w:val="21"/>
  </w:num>
  <w:num w:numId="40">
    <w:abstractNumId w:val="37"/>
  </w:num>
  <w:num w:numId="41">
    <w:abstractNumId w:val="6"/>
  </w:num>
  <w:num w:numId="42">
    <w:abstractNumId w:val="7"/>
  </w:num>
  <w:num w:numId="43">
    <w:abstractNumId w:val="49"/>
  </w:num>
  <w:num w:numId="44">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num>
  <w:num w:numId="46">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50"/>
  </w:num>
  <w:num w:numId="49">
    <w:abstractNumId w:val="31"/>
  </w:num>
  <w:num w:numId="50">
    <w:abstractNumId w:val="55"/>
  </w:num>
  <w:num w:numId="51">
    <w:abstractNumId w:val="38"/>
  </w:num>
  <w:num w:numId="52">
    <w:abstractNumId w:val="32"/>
  </w:num>
  <w:num w:numId="53">
    <w:abstractNumId w:val="35"/>
  </w:num>
  <w:num w:numId="54">
    <w:abstractNumId w:val="41"/>
  </w:num>
  <w:num w:numId="55">
    <w:abstractNumId w:val="36"/>
  </w:num>
  <w:num w:numId="56">
    <w:abstractNumId w:val="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rQUAE1dTsiwAAAA="/>
  </w:docVars>
  <w:rsids>
    <w:rsidRoot w:val="001211F6"/>
    <w:rsid w:val="000017B7"/>
    <w:rsid w:val="00001D1D"/>
    <w:rsid w:val="000129DF"/>
    <w:rsid w:val="00014FB0"/>
    <w:rsid w:val="0002722D"/>
    <w:rsid w:val="000305B4"/>
    <w:rsid w:val="000326D9"/>
    <w:rsid w:val="00033B82"/>
    <w:rsid w:val="000439C7"/>
    <w:rsid w:val="00050F7B"/>
    <w:rsid w:val="00052FF1"/>
    <w:rsid w:val="000622D6"/>
    <w:rsid w:val="000707EA"/>
    <w:rsid w:val="00071833"/>
    <w:rsid w:val="00074FB0"/>
    <w:rsid w:val="00075BB1"/>
    <w:rsid w:val="0008120F"/>
    <w:rsid w:val="00081E82"/>
    <w:rsid w:val="00084421"/>
    <w:rsid w:val="000A0045"/>
    <w:rsid w:val="000B08FD"/>
    <w:rsid w:val="000B2A9D"/>
    <w:rsid w:val="000B4FB0"/>
    <w:rsid w:val="000B5581"/>
    <w:rsid w:val="000B5BBA"/>
    <w:rsid w:val="000D0502"/>
    <w:rsid w:val="000E1C26"/>
    <w:rsid w:val="000E400C"/>
    <w:rsid w:val="000E5ED3"/>
    <w:rsid w:val="000F1C39"/>
    <w:rsid w:val="000F445E"/>
    <w:rsid w:val="000F4E30"/>
    <w:rsid w:val="001132A8"/>
    <w:rsid w:val="00114149"/>
    <w:rsid w:val="00114AF8"/>
    <w:rsid w:val="00115164"/>
    <w:rsid w:val="0011651D"/>
    <w:rsid w:val="001211F6"/>
    <w:rsid w:val="00124F80"/>
    <w:rsid w:val="00126239"/>
    <w:rsid w:val="00127F45"/>
    <w:rsid w:val="0013138D"/>
    <w:rsid w:val="00135752"/>
    <w:rsid w:val="00136044"/>
    <w:rsid w:val="00137970"/>
    <w:rsid w:val="00140F31"/>
    <w:rsid w:val="00146B81"/>
    <w:rsid w:val="0015333B"/>
    <w:rsid w:val="00155A5B"/>
    <w:rsid w:val="001560DD"/>
    <w:rsid w:val="00156BCA"/>
    <w:rsid w:val="001635A1"/>
    <w:rsid w:val="00170E65"/>
    <w:rsid w:val="00176B23"/>
    <w:rsid w:val="00181D70"/>
    <w:rsid w:val="00185771"/>
    <w:rsid w:val="00187A0B"/>
    <w:rsid w:val="00195304"/>
    <w:rsid w:val="00196C3D"/>
    <w:rsid w:val="001A35EA"/>
    <w:rsid w:val="001A5105"/>
    <w:rsid w:val="001B1F3A"/>
    <w:rsid w:val="001B3F08"/>
    <w:rsid w:val="001B44E6"/>
    <w:rsid w:val="001C1968"/>
    <w:rsid w:val="001C21D9"/>
    <w:rsid w:val="001C2DA9"/>
    <w:rsid w:val="001D28EC"/>
    <w:rsid w:val="001E0013"/>
    <w:rsid w:val="001E2766"/>
    <w:rsid w:val="001E2AFC"/>
    <w:rsid w:val="00200AF6"/>
    <w:rsid w:val="00201652"/>
    <w:rsid w:val="00202772"/>
    <w:rsid w:val="00210E34"/>
    <w:rsid w:val="0021572B"/>
    <w:rsid w:val="00215E3C"/>
    <w:rsid w:val="00222912"/>
    <w:rsid w:val="00223EF3"/>
    <w:rsid w:val="00226AE8"/>
    <w:rsid w:val="002306EF"/>
    <w:rsid w:val="00230E63"/>
    <w:rsid w:val="00235EB0"/>
    <w:rsid w:val="00244E75"/>
    <w:rsid w:val="002452B2"/>
    <w:rsid w:val="00247CE1"/>
    <w:rsid w:val="00251EDB"/>
    <w:rsid w:val="00254DC8"/>
    <w:rsid w:val="0025529B"/>
    <w:rsid w:val="00256ED1"/>
    <w:rsid w:val="0026056D"/>
    <w:rsid w:val="00265898"/>
    <w:rsid w:val="00270EC0"/>
    <w:rsid w:val="00280C24"/>
    <w:rsid w:val="002841FB"/>
    <w:rsid w:val="00285FBD"/>
    <w:rsid w:val="00291508"/>
    <w:rsid w:val="002946E8"/>
    <w:rsid w:val="002959F6"/>
    <w:rsid w:val="00296DA3"/>
    <w:rsid w:val="002A4F75"/>
    <w:rsid w:val="002A55F8"/>
    <w:rsid w:val="002A70EA"/>
    <w:rsid w:val="002C45D1"/>
    <w:rsid w:val="002D5035"/>
    <w:rsid w:val="002D5CF5"/>
    <w:rsid w:val="002F0D1E"/>
    <w:rsid w:val="002F1BE3"/>
    <w:rsid w:val="002F7AFA"/>
    <w:rsid w:val="003003F3"/>
    <w:rsid w:val="00300A80"/>
    <w:rsid w:val="00305F71"/>
    <w:rsid w:val="003113EB"/>
    <w:rsid w:val="00315888"/>
    <w:rsid w:val="00320BAE"/>
    <w:rsid w:val="00321EB5"/>
    <w:rsid w:val="00323E10"/>
    <w:rsid w:val="00327F70"/>
    <w:rsid w:val="0033014E"/>
    <w:rsid w:val="0033129F"/>
    <w:rsid w:val="00332F6C"/>
    <w:rsid w:val="003445FD"/>
    <w:rsid w:val="003468B5"/>
    <w:rsid w:val="00346EF3"/>
    <w:rsid w:val="00347C5B"/>
    <w:rsid w:val="00347D33"/>
    <w:rsid w:val="00350DAE"/>
    <w:rsid w:val="003514D6"/>
    <w:rsid w:val="00351B12"/>
    <w:rsid w:val="00362E16"/>
    <w:rsid w:val="00365377"/>
    <w:rsid w:val="00367772"/>
    <w:rsid w:val="0037115E"/>
    <w:rsid w:val="00373756"/>
    <w:rsid w:val="00373EE0"/>
    <w:rsid w:val="0037637F"/>
    <w:rsid w:val="00384D61"/>
    <w:rsid w:val="00395B61"/>
    <w:rsid w:val="003A2F65"/>
    <w:rsid w:val="003A62DA"/>
    <w:rsid w:val="003A7EA2"/>
    <w:rsid w:val="003B0BC8"/>
    <w:rsid w:val="003B30D1"/>
    <w:rsid w:val="003B4749"/>
    <w:rsid w:val="003B4ACA"/>
    <w:rsid w:val="003B7008"/>
    <w:rsid w:val="003B7D44"/>
    <w:rsid w:val="003C23D6"/>
    <w:rsid w:val="003C7882"/>
    <w:rsid w:val="003C7FC9"/>
    <w:rsid w:val="003E61F9"/>
    <w:rsid w:val="003E69E7"/>
    <w:rsid w:val="003F163E"/>
    <w:rsid w:val="003F3DD4"/>
    <w:rsid w:val="003F3EA0"/>
    <w:rsid w:val="00402517"/>
    <w:rsid w:val="00403D99"/>
    <w:rsid w:val="00411320"/>
    <w:rsid w:val="0041284D"/>
    <w:rsid w:val="00415684"/>
    <w:rsid w:val="00424EDD"/>
    <w:rsid w:val="004300E9"/>
    <w:rsid w:val="00431A54"/>
    <w:rsid w:val="00432E9B"/>
    <w:rsid w:val="00440170"/>
    <w:rsid w:val="004402F3"/>
    <w:rsid w:val="0044090B"/>
    <w:rsid w:val="00450EE1"/>
    <w:rsid w:val="004521A1"/>
    <w:rsid w:val="00452DFE"/>
    <w:rsid w:val="0045762A"/>
    <w:rsid w:val="0046187A"/>
    <w:rsid w:val="00462AC9"/>
    <w:rsid w:val="0046543F"/>
    <w:rsid w:val="00467EDF"/>
    <w:rsid w:val="00472ACC"/>
    <w:rsid w:val="004775B3"/>
    <w:rsid w:val="00482EB1"/>
    <w:rsid w:val="004849C4"/>
    <w:rsid w:val="00485441"/>
    <w:rsid w:val="0049108F"/>
    <w:rsid w:val="004912C8"/>
    <w:rsid w:val="004A3756"/>
    <w:rsid w:val="004B296C"/>
    <w:rsid w:val="004B4675"/>
    <w:rsid w:val="004B7270"/>
    <w:rsid w:val="004B77BD"/>
    <w:rsid w:val="004C166C"/>
    <w:rsid w:val="004C3A2A"/>
    <w:rsid w:val="004C617A"/>
    <w:rsid w:val="004C7442"/>
    <w:rsid w:val="004D05B5"/>
    <w:rsid w:val="004D05BB"/>
    <w:rsid w:val="004D3BD9"/>
    <w:rsid w:val="004D4535"/>
    <w:rsid w:val="004D4CF9"/>
    <w:rsid w:val="004E102D"/>
    <w:rsid w:val="004F060E"/>
    <w:rsid w:val="004F2987"/>
    <w:rsid w:val="004F4810"/>
    <w:rsid w:val="004F6F1A"/>
    <w:rsid w:val="00502FEB"/>
    <w:rsid w:val="00503E5F"/>
    <w:rsid w:val="00503F8C"/>
    <w:rsid w:val="00504885"/>
    <w:rsid w:val="005048A8"/>
    <w:rsid w:val="00506218"/>
    <w:rsid w:val="0051072A"/>
    <w:rsid w:val="00511F96"/>
    <w:rsid w:val="005266CE"/>
    <w:rsid w:val="00530CD0"/>
    <w:rsid w:val="00534114"/>
    <w:rsid w:val="00536D57"/>
    <w:rsid w:val="00547EAA"/>
    <w:rsid w:val="005506C6"/>
    <w:rsid w:val="00550BDB"/>
    <w:rsid w:val="005518C5"/>
    <w:rsid w:val="00557FA5"/>
    <w:rsid w:val="0056031B"/>
    <w:rsid w:val="00560A13"/>
    <w:rsid w:val="00562D0F"/>
    <w:rsid w:val="005732D7"/>
    <w:rsid w:val="00576ECE"/>
    <w:rsid w:val="005844C6"/>
    <w:rsid w:val="00584842"/>
    <w:rsid w:val="00593C67"/>
    <w:rsid w:val="005967DA"/>
    <w:rsid w:val="00596BA2"/>
    <w:rsid w:val="005A0008"/>
    <w:rsid w:val="005A10BE"/>
    <w:rsid w:val="005A7BA0"/>
    <w:rsid w:val="005B26FA"/>
    <w:rsid w:val="005D4161"/>
    <w:rsid w:val="005D620D"/>
    <w:rsid w:val="005E5628"/>
    <w:rsid w:val="005E6B55"/>
    <w:rsid w:val="005F4C6C"/>
    <w:rsid w:val="006003DF"/>
    <w:rsid w:val="00603CFF"/>
    <w:rsid w:val="006045A3"/>
    <w:rsid w:val="00604787"/>
    <w:rsid w:val="006131D8"/>
    <w:rsid w:val="00614ACE"/>
    <w:rsid w:val="0061746D"/>
    <w:rsid w:val="006371F1"/>
    <w:rsid w:val="006421FE"/>
    <w:rsid w:val="00642473"/>
    <w:rsid w:val="00643097"/>
    <w:rsid w:val="00644381"/>
    <w:rsid w:val="0064781D"/>
    <w:rsid w:val="00652AC8"/>
    <w:rsid w:val="00653079"/>
    <w:rsid w:val="00655E80"/>
    <w:rsid w:val="00656235"/>
    <w:rsid w:val="006569AF"/>
    <w:rsid w:val="006618B6"/>
    <w:rsid w:val="00661BB6"/>
    <w:rsid w:val="00667A10"/>
    <w:rsid w:val="00674C91"/>
    <w:rsid w:val="006773BA"/>
    <w:rsid w:val="0067781F"/>
    <w:rsid w:val="00680012"/>
    <w:rsid w:val="00680828"/>
    <w:rsid w:val="00681A14"/>
    <w:rsid w:val="00683B3D"/>
    <w:rsid w:val="00690C7C"/>
    <w:rsid w:val="00691460"/>
    <w:rsid w:val="00692524"/>
    <w:rsid w:val="00696776"/>
    <w:rsid w:val="00697F1B"/>
    <w:rsid w:val="006A087E"/>
    <w:rsid w:val="006A0AB6"/>
    <w:rsid w:val="006A3F16"/>
    <w:rsid w:val="006B221E"/>
    <w:rsid w:val="006C0EC6"/>
    <w:rsid w:val="006C2978"/>
    <w:rsid w:val="006C30C4"/>
    <w:rsid w:val="006C5BBF"/>
    <w:rsid w:val="006C62CB"/>
    <w:rsid w:val="006D0655"/>
    <w:rsid w:val="006D43CE"/>
    <w:rsid w:val="006D7A0B"/>
    <w:rsid w:val="006E6316"/>
    <w:rsid w:val="006E7AD1"/>
    <w:rsid w:val="006F0D10"/>
    <w:rsid w:val="006F160A"/>
    <w:rsid w:val="006F6BBA"/>
    <w:rsid w:val="00701578"/>
    <w:rsid w:val="00703038"/>
    <w:rsid w:val="00715E0C"/>
    <w:rsid w:val="007173CE"/>
    <w:rsid w:val="00725989"/>
    <w:rsid w:val="007270B2"/>
    <w:rsid w:val="00740E2B"/>
    <w:rsid w:val="00742E85"/>
    <w:rsid w:val="00744A8B"/>
    <w:rsid w:val="007451DB"/>
    <w:rsid w:val="007521FB"/>
    <w:rsid w:val="00752625"/>
    <w:rsid w:val="00752779"/>
    <w:rsid w:val="00752895"/>
    <w:rsid w:val="007570EC"/>
    <w:rsid w:val="00757C7B"/>
    <w:rsid w:val="00760978"/>
    <w:rsid w:val="00767002"/>
    <w:rsid w:val="00776200"/>
    <w:rsid w:val="007762C6"/>
    <w:rsid w:val="00781B0F"/>
    <w:rsid w:val="00783AD7"/>
    <w:rsid w:val="00785A54"/>
    <w:rsid w:val="0078760B"/>
    <w:rsid w:val="00795CF0"/>
    <w:rsid w:val="007A20C6"/>
    <w:rsid w:val="007A2624"/>
    <w:rsid w:val="007A26CE"/>
    <w:rsid w:val="007B1150"/>
    <w:rsid w:val="007B5F37"/>
    <w:rsid w:val="007B64B2"/>
    <w:rsid w:val="007C0A88"/>
    <w:rsid w:val="007C0BDD"/>
    <w:rsid w:val="007C70CA"/>
    <w:rsid w:val="007D508B"/>
    <w:rsid w:val="007D5A72"/>
    <w:rsid w:val="007D7FB9"/>
    <w:rsid w:val="007E060F"/>
    <w:rsid w:val="007E5E0D"/>
    <w:rsid w:val="007E690C"/>
    <w:rsid w:val="007E701A"/>
    <w:rsid w:val="007F0EB0"/>
    <w:rsid w:val="007F2A4E"/>
    <w:rsid w:val="007F32FF"/>
    <w:rsid w:val="0080468D"/>
    <w:rsid w:val="00804825"/>
    <w:rsid w:val="0080490C"/>
    <w:rsid w:val="008059C8"/>
    <w:rsid w:val="0080677E"/>
    <w:rsid w:val="00814FF9"/>
    <w:rsid w:val="008160D7"/>
    <w:rsid w:val="008163AD"/>
    <w:rsid w:val="00822D55"/>
    <w:rsid w:val="00825D48"/>
    <w:rsid w:val="0082767C"/>
    <w:rsid w:val="00834753"/>
    <w:rsid w:val="00835BAE"/>
    <w:rsid w:val="008365FB"/>
    <w:rsid w:val="00846D0F"/>
    <w:rsid w:val="00847087"/>
    <w:rsid w:val="0085051D"/>
    <w:rsid w:val="00854031"/>
    <w:rsid w:val="008551A0"/>
    <w:rsid w:val="008559C6"/>
    <w:rsid w:val="008605ED"/>
    <w:rsid w:val="00863BA1"/>
    <w:rsid w:val="00872152"/>
    <w:rsid w:val="00873537"/>
    <w:rsid w:val="00876195"/>
    <w:rsid w:val="008863CD"/>
    <w:rsid w:val="00895177"/>
    <w:rsid w:val="00895BF2"/>
    <w:rsid w:val="008A3880"/>
    <w:rsid w:val="008B1886"/>
    <w:rsid w:val="008C19F7"/>
    <w:rsid w:val="008C6AAA"/>
    <w:rsid w:val="008C6B13"/>
    <w:rsid w:val="008D03B0"/>
    <w:rsid w:val="008D0F31"/>
    <w:rsid w:val="008D19C5"/>
    <w:rsid w:val="008E03BB"/>
    <w:rsid w:val="008E2140"/>
    <w:rsid w:val="008E58BB"/>
    <w:rsid w:val="008E72AC"/>
    <w:rsid w:val="008F3C98"/>
    <w:rsid w:val="008F769C"/>
    <w:rsid w:val="00906283"/>
    <w:rsid w:val="00912C2D"/>
    <w:rsid w:val="00913885"/>
    <w:rsid w:val="009169F5"/>
    <w:rsid w:val="00916C1D"/>
    <w:rsid w:val="0092332B"/>
    <w:rsid w:val="00925EE5"/>
    <w:rsid w:val="00926CFA"/>
    <w:rsid w:val="00927433"/>
    <w:rsid w:val="00931922"/>
    <w:rsid w:val="00932D78"/>
    <w:rsid w:val="00934A75"/>
    <w:rsid w:val="0093686C"/>
    <w:rsid w:val="00937405"/>
    <w:rsid w:val="00947936"/>
    <w:rsid w:val="009504F7"/>
    <w:rsid w:val="00952527"/>
    <w:rsid w:val="009540F9"/>
    <w:rsid w:val="00957552"/>
    <w:rsid w:val="00962FBE"/>
    <w:rsid w:val="00964FBD"/>
    <w:rsid w:val="00965ABA"/>
    <w:rsid w:val="00975DF2"/>
    <w:rsid w:val="00975E89"/>
    <w:rsid w:val="0097624A"/>
    <w:rsid w:val="00987C16"/>
    <w:rsid w:val="00993456"/>
    <w:rsid w:val="0099443F"/>
    <w:rsid w:val="009947C7"/>
    <w:rsid w:val="00996521"/>
    <w:rsid w:val="0099681B"/>
    <w:rsid w:val="009A6BF2"/>
    <w:rsid w:val="009A7CA7"/>
    <w:rsid w:val="009C002B"/>
    <w:rsid w:val="009C33B1"/>
    <w:rsid w:val="009C5541"/>
    <w:rsid w:val="009C5DD4"/>
    <w:rsid w:val="009C6122"/>
    <w:rsid w:val="009D2617"/>
    <w:rsid w:val="009D2FB5"/>
    <w:rsid w:val="009D665B"/>
    <w:rsid w:val="009E50B7"/>
    <w:rsid w:val="009E7A45"/>
    <w:rsid w:val="009F007E"/>
    <w:rsid w:val="00A1046F"/>
    <w:rsid w:val="00A107D7"/>
    <w:rsid w:val="00A15D2E"/>
    <w:rsid w:val="00A17DA7"/>
    <w:rsid w:val="00A211F9"/>
    <w:rsid w:val="00A213E4"/>
    <w:rsid w:val="00A22B0A"/>
    <w:rsid w:val="00A241F8"/>
    <w:rsid w:val="00A3213F"/>
    <w:rsid w:val="00A32B00"/>
    <w:rsid w:val="00A34C73"/>
    <w:rsid w:val="00A377A0"/>
    <w:rsid w:val="00A4063B"/>
    <w:rsid w:val="00A43ECA"/>
    <w:rsid w:val="00A507D1"/>
    <w:rsid w:val="00A50C79"/>
    <w:rsid w:val="00A51FBA"/>
    <w:rsid w:val="00A5354A"/>
    <w:rsid w:val="00A5459F"/>
    <w:rsid w:val="00A5787A"/>
    <w:rsid w:val="00A701C6"/>
    <w:rsid w:val="00A72CE1"/>
    <w:rsid w:val="00A750CB"/>
    <w:rsid w:val="00A75A95"/>
    <w:rsid w:val="00A7655C"/>
    <w:rsid w:val="00A7773F"/>
    <w:rsid w:val="00A83E48"/>
    <w:rsid w:val="00A84EC0"/>
    <w:rsid w:val="00A87C36"/>
    <w:rsid w:val="00A95DF4"/>
    <w:rsid w:val="00AA0B63"/>
    <w:rsid w:val="00AA2466"/>
    <w:rsid w:val="00AA637F"/>
    <w:rsid w:val="00AB117D"/>
    <w:rsid w:val="00AB580B"/>
    <w:rsid w:val="00AC06BB"/>
    <w:rsid w:val="00AC44BD"/>
    <w:rsid w:val="00AC785E"/>
    <w:rsid w:val="00AD19B2"/>
    <w:rsid w:val="00AD2CC6"/>
    <w:rsid w:val="00AE16EB"/>
    <w:rsid w:val="00AE24B3"/>
    <w:rsid w:val="00AF14A2"/>
    <w:rsid w:val="00AF1564"/>
    <w:rsid w:val="00AF3095"/>
    <w:rsid w:val="00AF30B5"/>
    <w:rsid w:val="00AF7CFE"/>
    <w:rsid w:val="00B00245"/>
    <w:rsid w:val="00B00863"/>
    <w:rsid w:val="00B010CB"/>
    <w:rsid w:val="00B0132F"/>
    <w:rsid w:val="00B0696B"/>
    <w:rsid w:val="00B108CB"/>
    <w:rsid w:val="00B1139D"/>
    <w:rsid w:val="00B118F3"/>
    <w:rsid w:val="00B13A45"/>
    <w:rsid w:val="00B1606C"/>
    <w:rsid w:val="00B22637"/>
    <w:rsid w:val="00B23512"/>
    <w:rsid w:val="00B24A7A"/>
    <w:rsid w:val="00B30D09"/>
    <w:rsid w:val="00B33B59"/>
    <w:rsid w:val="00B4052C"/>
    <w:rsid w:val="00B40817"/>
    <w:rsid w:val="00B444DE"/>
    <w:rsid w:val="00B454B8"/>
    <w:rsid w:val="00B47BA6"/>
    <w:rsid w:val="00B52EFB"/>
    <w:rsid w:val="00B55C45"/>
    <w:rsid w:val="00B57F85"/>
    <w:rsid w:val="00B62F7B"/>
    <w:rsid w:val="00B63619"/>
    <w:rsid w:val="00B70421"/>
    <w:rsid w:val="00B70BDF"/>
    <w:rsid w:val="00B73647"/>
    <w:rsid w:val="00B804F4"/>
    <w:rsid w:val="00B839D4"/>
    <w:rsid w:val="00B86EF6"/>
    <w:rsid w:val="00B872E5"/>
    <w:rsid w:val="00B91178"/>
    <w:rsid w:val="00B93345"/>
    <w:rsid w:val="00BA349E"/>
    <w:rsid w:val="00BA34D8"/>
    <w:rsid w:val="00BA77FA"/>
    <w:rsid w:val="00BB79DF"/>
    <w:rsid w:val="00BC4775"/>
    <w:rsid w:val="00BC6C84"/>
    <w:rsid w:val="00BD0D13"/>
    <w:rsid w:val="00BD257C"/>
    <w:rsid w:val="00BD6C3A"/>
    <w:rsid w:val="00BE2415"/>
    <w:rsid w:val="00BE357A"/>
    <w:rsid w:val="00BE4CDD"/>
    <w:rsid w:val="00BE72B2"/>
    <w:rsid w:val="00BF41A5"/>
    <w:rsid w:val="00C0582D"/>
    <w:rsid w:val="00C4006E"/>
    <w:rsid w:val="00C43D9D"/>
    <w:rsid w:val="00C50C44"/>
    <w:rsid w:val="00C5142B"/>
    <w:rsid w:val="00C56E5A"/>
    <w:rsid w:val="00C61441"/>
    <w:rsid w:val="00C65D04"/>
    <w:rsid w:val="00C716B5"/>
    <w:rsid w:val="00C718D9"/>
    <w:rsid w:val="00C8096C"/>
    <w:rsid w:val="00C91DBE"/>
    <w:rsid w:val="00C93D60"/>
    <w:rsid w:val="00C96249"/>
    <w:rsid w:val="00CA47C9"/>
    <w:rsid w:val="00CB0364"/>
    <w:rsid w:val="00CB7817"/>
    <w:rsid w:val="00CC0F01"/>
    <w:rsid w:val="00CC0F6D"/>
    <w:rsid w:val="00CC7F6D"/>
    <w:rsid w:val="00CD454A"/>
    <w:rsid w:val="00CE0909"/>
    <w:rsid w:val="00CE3A91"/>
    <w:rsid w:val="00CE751E"/>
    <w:rsid w:val="00D002F1"/>
    <w:rsid w:val="00D00EF0"/>
    <w:rsid w:val="00D0244D"/>
    <w:rsid w:val="00D12187"/>
    <w:rsid w:val="00D12497"/>
    <w:rsid w:val="00D15192"/>
    <w:rsid w:val="00D1595D"/>
    <w:rsid w:val="00D15C71"/>
    <w:rsid w:val="00D2305A"/>
    <w:rsid w:val="00D24766"/>
    <w:rsid w:val="00D2506D"/>
    <w:rsid w:val="00D3108F"/>
    <w:rsid w:val="00D34ED1"/>
    <w:rsid w:val="00D41CCD"/>
    <w:rsid w:val="00D4409D"/>
    <w:rsid w:val="00D4483A"/>
    <w:rsid w:val="00D501C4"/>
    <w:rsid w:val="00D607BB"/>
    <w:rsid w:val="00D60BB7"/>
    <w:rsid w:val="00D6406F"/>
    <w:rsid w:val="00D6480D"/>
    <w:rsid w:val="00D67955"/>
    <w:rsid w:val="00D71458"/>
    <w:rsid w:val="00D73CCE"/>
    <w:rsid w:val="00D74B81"/>
    <w:rsid w:val="00D76317"/>
    <w:rsid w:val="00D95225"/>
    <w:rsid w:val="00D9529D"/>
    <w:rsid w:val="00DA46B4"/>
    <w:rsid w:val="00DA558E"/>
    <w:rsid w:val="00DA611C"/>
    <w:rsid w:val="00DA7C86"/>
    <w:rsid w:val="00DA7E75"/>
    <w:rsid w:val="00DC1168"/>
    <w:rsid w:val="00DC4C83"/>
    <w:rsid w:val="00DC7042"/>
    <w:rsid w:val="00DE06C3"/>
    <w:rsid w:val="00DE0B58"/>
    <w:rsid w:val="00DE3484"/>
    <w:rsid w:val="00DE3BF1"/>
    <w:rsid w:val="00DE68BC"/>
    <w:rsid w:val="00DF1B83"/>
    <w:rsid w:val="00DF230C"/>
    <w:rsid w:val="00DF2755"/>
    <w:rsid w:val="00DF5F93"/>
    <w:rsid w:val="00DF74A2"/>
    <w:rsid w:val="00E00F60"/>
    <w:rsid w:val="00E03014"/>
    <w:rsid w:val="00E04D15"/>
    <w:rsid w:val="00E056F9"/>
    <w:rsid w:val="00E06061"/>
    <w:rsid w:val="00E13D09"/>
    <w:rsid w:val="00E22BDB"/>
    <w:rsid w:val="00E307FB"/>
    <w:rsid w:val="00E35ACB"/>
    <w:rsid w:val="00E36EF7"/>
    <w:rsid w:val="00E424F8"/>
    <w:rsid w:val="00E446A8"/>
    <w:rsid w:val="00E44CD5"/>
    <w:rsid w:val="00E46F87"/>
    <w:rsid w:val="00E52900"/>
    <w:rsid w:val="00E5354E"/>
    <w:rsid w:val="00E54DE4"/>
    <w:rsid w:val="00E6095D"/>
    <w:rsid w:val="00E6634E"/>
    <w:rsid w:val="00E66920"/>
    <w:rsid w:val="00E703AE"/>
    <w:rsid w:val="00E71C5F"/>
    <w:rsid w:val="00E753AD"/>
    <w:rsid w:val="00E82256"/>
    <w:rsid w:val="00E82BFD"/>
    <w:rsid w:val="00E8537C"/>
    <w:rsid w:val="00E91D09"/>
    <w:rsid w:val="00E91DE4"/>
    <w:rsid w:val="00E9423E"/>
    <w:rsid w:val="00EA1C77"/>
    <w:rsid w:val="00EA5B70"/>
    <w:rsid w:val="00EB374E"/>
    <w:rsid w:val="00EB5D75"/>
    <w:rsid w:val="00EC7E00"/>
    <w:rsid w:val="00EE0479"/>
    <w:rsid w:val="00EE7417"/>
    <w:rsid w:val="00EF02C5"/>
    <w:rsid w:val="00F105E4"/>
    <w:rsid w:val="00F12595"/>
    <w:rsid w:val="00F2795C"/>
    <w:rsid w:val="00F334F0"/>
    <w:rsid w:val="00F37E6A"/>
    <w:rsid w:val="00F460C8"/>
    <w:rsid w:val="00F53251"/>
    <w:rsid w:val="00F53451"/>
    <w:rsid w:val="00F5349B"/>
    <w:rsid w:val="00F55F8F"/>
    <w:rsid w:val="00F6273C"/>
    <w:rsid w:val="00F66B84"/>
    <w:rsid w:val="00F76E35"/>
    <w:rsid w:val="00F8020E"/>
    <w:rsid w:val="00F94BBB"/>
    <w:rsid w:val="00F96027"/>
    <w:rsid w:val="00FA1716"/>
    <w:rsid w:val="00FA4632"/>
    <w:rsid w:val="00FA4697"/>
    <w:rsid w:val="00FB0D11"/>
    <w:rsid w:val="00FB324F"/>
    <w:rsid w:val="00FB6534"/>
    <w:rsid w:val="00FB7257"/>
    <w:rsid w:val="00FC5F77"/>
    <w:rsid w:val="00FD062D"/>
    <w:rsid w:val="00FD7098"/>
    <w:rsid w:val="00FE2972"/>
    <w:rsid w:val="00FE48C4"/>
    <w:rsid w:val="00FE7795"/>
    <w:rsid w:val="00FF1F97"/>
    <w:rsid w:val="00FF2816"/>
    <w:rsid w:val="00FF334F"/>
    <w:rsid w:val="00FF3FF0"/>
    <w:rsid w:val="00FF50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615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qFormat/>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qFormat/>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21454">
      <w:bodyDiv w:val="1"/>
      <w:marLeft w:val="0"/>
      <w:marRight w:val="0"/>
      <w:marTop w:val="0"/>
      <w:marBottom w:val="0"/>
      <w:divBdr>
        <w:top w:val="none" w:sz="0" w:space="0" w:color="auto"/>
        <w:left w:val="none" w:sz="0" w:space="0" w:color="auto"/>
        <w:bottom w:val="none" w:sz="0" w:space="0" w:color="auto"/>
        <w:right w:val="none" w:sz="0" w:space="0" w:color="auto"/>
      </w:divBdr>
    </w:div>
    <w:div w:id="138160201">
      <w:bodyDiv w:val="1"/>
      <w:marLeft w:val="30"/>
      <w:marRight w:val="30"/>
      <w:marTop w:val="0"/>
      <w:marBottom w:val="0"/>
      <w:divBdr>
        <w:top w:val="none" w:sz="0" w:space="0" w:color="auto"/>
        <w:left w:val="none" w:sz="0" w:space="0" w:color="auto"/>
        <w:bottom w:val="none" w:sz="0" w:space="0" w:color="auto"/>
        <w:right w:val="none" w:sz="0" w:space="0" w:color="auto"/>
      </w:divBdr>
      <w:divsChild>
        <w:div w:id="1892033719">
          <w:marLeft w:val="0"/>
          <w:marRight w:val="0"/>
          <w:marTop w:val="0"/>
          <w:marBottom w:val="0"/>
          <w:divBdr>
            <w:top w:val="none" w:sz="0" w:space="0" w:color="auto"/>
            <w:left w:val="none" w:sz="0" w:space="0" w:color="auto"/>
            <w:bottom w:val="none" w:sz="0" w:space="0" w:color="auto"/>
            <w:right w:val="none" w:sz="0" w:space="0" w:color="auto"/>
          </w:divBdr>
          <w:divsChild>
            <w:div w:id="1653756720">
              <w:marLeft w:val="0"/>
              <w:marRight w:val="0"/>
              <w:marTop w:val="0"/>
              <w:marBottom w:val="0"/>
              <w:divBdr>
                <w:top w:val="none" w:sz="0" w:space="0" w:color="auto"/>
                <w:left w:val="none" w:sz="0" w:space="0" w:color="auto"/>
                <w:bottom w:val="none" w:sz="0" w:space="0" w:color="auto"/>
                <w:right w:val="none" w:sz="0" w:space="0" w:color="auto"/>
              </w:divBdr>
              <w:divsChild>
                <w:div w:id="1218512439">
                  <w:marLeft w:val="180"/>
                  <w:marRight w:val="0"/>
                  <w:marTop w:val="0"/>
                  <w:marBottom w:val="0"/>
                  <w:divBdr>
                    <w:top w:val="none" w:sz="0" w:space="0" w:color="auto"/>
                    <w:left w:val="none" w:sz="0" w:space="0" w:color="auto"/>
                    <w:bottom w:val="none" w:sz="0" w:space="0" w:color="auto"/>
                    <w:right w:val="none" w:sz="0" w:space="0" w:color="auto"/>
                  </w:divBdr>
                  <w:divsChild>
                    <w:div w:id="59359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174134">
      <w:bodyDiv w:val="1"/>
      <w:marLeft w:val="0"/>
      <w:marRight w:val="0"/>
      <w:marTop w:val="0"/>
      <w:marBottom w:val="0"/>
      <w:divBdr>
        <w:top w:val="none" w:sz="0" w:space="0" w:color="auto"/>
        <w:left w:val="none" w:sz="0" w:space="0" w:color="auto"/>
        <w:bottom w:val="none" w:sz="0" w:space="0" w:color="auto"/>
        <w:right w:val="none" w:sz="0" w:space="0" w:color="auto"/>
      </w:divBdr>
    </w:div>
    <w:div w:id="406616434">
      <w:bodyDiv w:val="1"/>
      <w:marLeft w:val="0"/>
      <w:marRight w:val="0"/>
      <w:marTop w:val="0"/>
      <w:marBottom w:val="0"/>
      <w:divBdr>
        <w:top w:val="none" w:sz="0" w:space="0" w:color="auto"/>
        <w:left w:val="none" w:sz="0" w:space="0" w:color="auto"/>
        <w:bottom w:val="none" w:sz="0" w:space="0" w:color="auto"/>
        <w:right w:val="none" w:sz="0" w:space="0" w:color="auto"/>
      </w:divBdr>
      <w:divsChild>
        <w:div w:id="14155952">
          <w:marLeft w:val="547"/>
          <w:marRight w:val="0"/>
          <w:marTop w:val="40"/>
          <w:marBottom w:val="0"/>
          <w:divBdr>
            <w:top w:val="none" w:sz="0" w:space="0" w:color="auto"/>
            <w:left w:val="none" w:sz="0" w:space="0" w:color="auto"/>
            <w:bottom w:val="none" w:sz="0" w:space="0" w:color="auto"/>
            <w:right w:val="none" w:sz="0" w:space="0" w:color="auto"/>
          </w:divBdr>
        </w:div>
        <w:div w:id="476072565">
          <w:marLeft w:val="547"/>
          <w:marRight w:val="0"/>
          <w:marTop w:val="40"/>
          <w:marBottom w:val="0"/>
          <w:divBdr>
            <w:top w:val="none" w:sz="0" w:space="0" w:color="auto"/>
            <w:left w:val="none" w:sz="0" w:space="0" w:color="auto"/>
            <w:bottom w:val="none" w:sz="0" w:space="0" w:color="auto"/>
            <w:right w:val="none" w:sz="0" w:space="0" w:color="auto"/>
          </w:divBdr>
        </w:div>
      </w:divsChild>
    </w:div>
    <w:div w:id="710765226">
      <w:bodyDiv w:val="1"/>
      <w:marLeft w:val="0"/>
      <w:marRight w:val="0"/>
      <w:marTop w:val="0"/>
      <w:marBottom w:val="0"/>
      <w:divBdr>
        <w:top w:val="none" w:sz="0" w:space="0" w:color="auto"/>
        <w:left w:val="none" w:sz="0" w:space="0" w:color="auto"/>
        <w:bottom w:val="none" w:sz="0" w:space="0" w:color="auto"/>
        <w:right w:val="none" w:sz="0" w:space="0" w:color="auto"/>
      </w:divBdr>
      <w:divsChild>
        <w:div w:id="2040667553">
          <w:marLeft w:val="547"/>
          <w:marRight w:val="0"/>
          <w:marTop w:val="40"/>
          <w:marBottom w:val="0"/>
          <w:divBdr>
            <w:top w:val="none" w:sz="0" w:space="0" w:color="auto"/>
            <w:left w:val="none" w:sz="0" w:space="0" w:color="auto"/>
            <w:bottom w:val="none" w:sz="0" w:space="0" w:color="auto"/>
            <w:right w:val="none" w:sz="0" w:space="0" w:color="auto"/>
          </w:divBdr>
        </w:div>
        <w:div w:id="984745455">
          <w:marLeft w:val="547"/>
          <w:marRight w:val="0"/>
          <w:marTop w:val="40"/>
          <w:marBottom w:val="0"/>
          <w:divBdr>
            <w:top w:val="none" w:sz="0" w:space="0" w:color="auto"/>
            <w:left w:val="none" w:sz="0" w:space="0" w:color="auto"/>
            <w:bottom w:val="none" w:sz="0" w:space="0" w:color="auto"/>
            <w:right w:val="none" w:sz="0" w:space="0" w:color="auto"/>
          </w:divBdr>
        </w:div>
        <w:div w:id="1016467322">
          <w:marLeft w:val="547"/>
          <w:marRight w:val="0"/>
          <w:marTop w:val="40"/>
          <w:marBottom w:val="0"/>
          <w:divBdr>
            <w:top w:val="none" w:sz="0" w:space="0" w:color="auto"/>
            <w:left w:val="none" w:sz="0" w:space="0" w:color="auto"/>
            <w:bottom w:val="none" w:sz="0" w:space="0" w:color="auto"/>
            <w:right w:val="none" w:sz="0" w:space="0" w:color="auto"/>
          </w:divBdr>
        </w:div>
        <w:div w:id="1906838249">
          <w:marLeft w:val="547"/>
          <w:marRight w:val="0"/>
          <w:marTop w:val="40"/>
          <w:marBottom w:val="0"/>
          <w:divBdr>
            <w:top w:val="none" w:sz="0" w:space="0" w:color="auto"/>
            <w:left w:val="none" w:sz="0" w:space="0" w:color="auto"/>
            <w:bottom w:val="none" w:sz="0" w:space="0" w:color="auto"/>
            <w:right w:val="none" w:sz="0" w:space="0" w:color="auto"/>
          </w:divBdr>
        </w:div>
      </w:divsChild>
    </w:div>
    <w:div w:id="730807516">
      <w:bodyDiv w:val="1"/>
      <w:marLeft w:val="0"/>
      <w:marRight w:val="0"/>
      <w:marTop w:val="0"/>
      <w:marBottom w:val="0"/>
      <w:divBdr>
        <w:top w:val="none" w:sz="0" w:space="0" w:color="auto"/>
        <w:left w:val="none" w:sz="0" w:space="0" w:color="auto"/>
        <w:bottom w:val="none" w:sz="0" w:space="0" w:color="auto"/>
        <w:right w:val="none" w:sz="0" w:space="0" w:color="auto"/>
      </w:divBdr>
    </w:div>
    <w:div w:id="780952780">
      <w:bodyDiv w:val="1"/>
      <w:marLeft w:val="0"/>
      <w:marRight w:val="0"/>
      <w:marTop w:val="0"/>
      <w:marBottom w:val="0"/>
      <w:divBdr>
        <w:top w:val="none" w:sz="0" w:space="0" w:color="auto"/>
        <w:left w:val="none" w:sz="0" w:space="0" w:color="auto"/>
        <w:bottom w:val="none" w:sz="0" w:space="0" w:color="auto"/>
        <w:right w:val="none" w:sz="0" w:space="0" w:color="auto"/>
      </w:divBdr>
    </w:div>
    <w:div w:id="789402305">
      <w:bodyDiv w:val="1"/>
      <w:marLeft w:val="0"/>
      <w:marRight w:val="0"/>
      <w:marTop w:val="0"/>
      <w:marBottom w:val="0"/>
      <w:divBdr>
        <w:top w:val="none" w:sz="0" w:space="0" w:color="auto"/>
        <w:left w:val="none" w:sz="0" w:space="0" w:color="auto"/>
        <w:bottom w:val="none" w:sz="0" w:space="0" w:color="auto"/>
        <w:right w:val="none" w:sz="0" w:space="0" w:color="auto"/>
      </w:divBdr>
      <w:divsChild>
        <w:div w:id="1517647028">
          <w:marLeft w:val="0"/>
          <w:marRight w:val="0"/>
          <w:marTop w:val="0"/>
          <w:marBottom w:val="0"/>
          <w:divBdr>
            <w:top w:val="none" w:sz="0" w:space="0" w:color="auto"/>
            <w:left w:val="none" w:sz="0" w:space="0" w:color="auto"/>
            <w:bottom w:val="none" w:sz="0" w:space="0" w:color="auto"/>
            <w:right w:val="none" w:sz="0" w:space="0" w:color="auto"/>
          </w:divBdr>
          <w:divsChild>
            <w:div w:id="1571227814">
              <w:marLeft w:val="0"/>
              <w:marRight w:val="0"/>
              <w:marTop w:val="0"/>
              <w:marBottom w:val="0"/>
              <w:divBdr>
                <w:top w:val="single" w:sz="6" w:space="0" w:color="DEDEDE"/>
                <w:left w:val="single" w:sz="6" w:space="0" w:color="DEDEDE"/>
                <w:bottom w:val="single" w:sz="6" w:space="0" w:color="DEDEDE"/>
                <w:right w:val="single" w:sz="6" w:space="0" w:color="DEDEDE"/>
              </w:divBdr>
              <w:divsChild>
                <w:div w:id="244531093">
                  <w:marLeft w:val="0"/>
                  <w:marRight w:val="0"/>
                  <w:marTop w:val="0"/>
                  <w:marBottom w:val="0"/>
                  <w:divBdr>
                    <w:top w:val="none" w:sz="0" w:space="0" w:color="auto"/>
                    <w:left w:val="none" w:sz="0" w:space="0" w:color="auto"/>
                    <w:bottom w:val="none" w:sz="0" w:space="0" w:color="auto"/>
                    <w:right w:val="none" w:sz="0" w:space="0" w:color="auto"/>
                  </w:divBdr>
                  <w:divsChild>
                    <w:div w:id="13762725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58885542">
          <w:marLeft w:val="0"/>
          <w:marRight w:val="0"/>
          <w:marTop w:val="0"/>
          <w:marBottom w:val="0"/>
          <w:divBdr>
            <w:top w:val="none" w:sz="0" w:space="0" w:color="auto"/>
            <w:left w:val="none" w:sz="0" w:space="0" w:color="auto"/>
            <w:bottom w:val="none" w:sz="0" w:space="0" w:color="auto"/>
            <w:right w:val="none" w:sz="0" w:space="0" w:color="auto"/>
          </w:divBdr>
          <w:divsChild>
            <w:div w:id="1318730622">
              <w:marLeft w:val="0"/>
              <w:marRight w:val="0"/>
              <w:marTop w:val="0"/>
              <w:marBottom w:val="0"/>
              <w:divBdr>
                <w:top w:val="none" w:sz="0" w:space="0" w:color="auto"/>
                <w:left w:val="none" w:sz="0" w:space="0" w:color="auto"/>
                <w:bottom w:val="none" w:sz="0" w:space="0" w:color="auto"/>
                <w:right w:val="none" w:sz="0" w:space="0" w:color="auto"/>
              </w:divBdr>
              <w:divsChild>
                <w:div w:id="1186670200">
                  <w:marLeft w:val="0"/>
                  <w:marRight w:val="0"/>
                  <w:marTop w:val="0"/>
                  <w:marBottom w:val="0"/>
                  <w:divBdr>
                    <w:top w:val="single" w:sz="6" w:space="8" w:color="EEEEEE"/>
                    <w:left w:val="none" w:sz="0" w:space="8" w:color="auto"/>
                    <w:bottom w:val="single" w:sz="6" w:space="8" w:color="EEEEEE"/>
                    <w:right w:val="single" w:sz="6" w:space="8" w:color="EEEEEE"/>
                  </w:divBdr>
                  <w:divsChild>
                    <w:div w:id="128719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853595">
      <w:bodyDiv w:val="1"/>
      <w:marLeft w:val="30"/>
      <w:marRight w:val="30"/>
      <w:marTop w:val="0"/>
      <w:marBottom w:val="0"/>
      <w:divBdr>
        <w:top w:val="none" w:sz="0" w:space="0" w:color="auto"/>
        <w:left w:val="none" w:sz="0" w:space="0" w:color="auto"/>
        <w:bottom w:val="none" w:sz="0" w:space="0" w:color="auto"/>
        <w:right w:val="none" w:sz="0" w:space="0" w:color="auto"/>
      </w:divBdr>
      <w:divsChild>
        <w:div w:id="1397316978">
          <w:marLeft w:val="0"/>
          <w:marRight w:val="0"/>
          <w:marTop w:val="0"/>
          <w:marBottom w:val="0"/>
          <w:divBdr>
            <w:top w:val="none" w:sz="0" w:space="0" w:color="auto"/>
            <w:left w:val="none" w:sz="0" w:space="0" w:color="auto"/>
            <w:bottom w:val="none" w:sz="0" w:space="0" w:color="auto"/>
            <w:right w:val="none" w:sz="0" w:space="0" w:color="auto"/>
          </w:divBdr>
          <w:divsChild>
            <w:div w:id="688600236">
              <w:marLeft w:val="0"/>
              <w:marRight w:val="0"/>
              <w:marTop w:val="0"/>
              <w:marBottom w:val="0"/>
              <w:divBdr>
                <w:top w:val="none" w:sz="0" w:space="0" w:color="auto"/>
                <w:left w:val="none" w:sz="0" w:space="0" w:color="auto"/>
                <w:bottom w:val="none" w:sz="0" w:space="0" w:color="auto"/>
                <w:right w:val="none" w:sz="0" w:space="0" w:color="auto"/>
              </w:divBdr>
              <w:divsChild>
                <w:div w:id="612596015">
                  <w:marLeft w:val="180"/>
                  <w:marRight w:val="0"/>
                  <w:marTop w:val="0"/>
                  <w:marBottom w:val="0"/>
                  <w:divBdr>
                    <w:top w:val="none" w:sz="0" w:space="0" w:color="auto"/>
                    <w:left w:val="none" w:sz="0" w:space="0" w:color="auto"/>
                    <w:bottom w:val="none" w:sz="0" w:space="0" w:color="auto"/>
                    <w:right w:val="none" w:sz="0" w:space="0" w:color="auto"/>
                  </w:divBdr>
                  <w:divsChild>
                    <w:div w:id="135707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975305">
          <w:marLeft w:val="0"/>
          <w:marRight w:val="0"/>
          <w:marTop w:val="0"/>
          <w:marBottom w:val="0"/>
          <w:divBdr>
            <w:top w:val="none" w:sz="0" w:space="0" w:color="auto"/>
            <w:left w:val="none" w:sz="0" w:space="0" w:color="auto"/>
            <w:bottom w:val="none" w:sz="0" w:space="0" w:color="auto"/>
            <w:right w:val="none" w:sz="0" w:space="0" w:color="auto"/>
          </w:divBdr>
          <w:divsChild>
            <w:div w:id="320162284">
              <w:marLeft w:val="0"/>
              <w:marRight w:val="0"/>
              <w:marTop w:val="0"/>
              <w:marBottom w:val="0"/>
              <w:divBdr>
                <w:top w:val="none" w:sz="0" w:space="0" w:color="auto"/>
                <w:left w:val="none" w:sz="0" w:space="0" w:color="auto"/>
                <w:bottom w:val="none" w:sz="0" w:space="0" w:color="auto"/>
                <w:right w:val="none" w:sz="0" w:space="0" w:color="auto"/>
              </w:divBdr>
              <w:divsChild>
                <w:div w:id="587663578">
                  <w:marLeft w:val="180"/>
                  <w:marRight w:val="0"/>
                  <w:marTop w:val="0"/>
                  <w:marBottom w:val="0"/>
                  <w:divBdr>
                    <w:top w:val="none" w:sz="0" w:space="0" w:color="auto"/>
                    <w:left w:val="none" w:sz="0" w:space="0" w:color="auto"/>
                    <w:bottom w:val="none" w:sz="0" w:space="0" w:color="auto"/>
                    <w:right w:val="none" w:sz="0" w:space="0" w:color="auto"/>
                  </w:divBdr>
                  <w:divsChild>
                    <w:div w:id="207345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5438103">
      <w:bodyDiv w:val="1"/>
      <w:marLeft w:val="0"/>
      <w:marRight w:val="0"/>
      <w:marTop w:val="0"/>
      <w:marBottom w:val="0"/>
      <w:divBdr>
        <w:top w:val="none" w:sz="0" w:space="0" w:color="auto"/>
        <w:left w:val="none" w:sz="0" w:space="0" w:color="auto"/>
        <w:bottom w:val="none" w:sz="0" w:space="0" w:color="auto"/>
        <w:right w:val="none" w:sz="0" w:space="0" w:color="auto"/>
      </w:divBdr>
    </w:div>
    <w:div w:id="900559195">
      <w:bodyDiv w:val="1"/>
      <w:marLeft w:val="0"/>
      <w:marRight w:val="0"/>
      <w:marTop w:val="0"/>
      <w:marBottom w:val="0"/>
      <w:divBdr>
        <w:top w:val="none" w:sz="0" w:space="0" w:color="auto"/>
        <w:left w:val="none" w:sz="0" w:space="0" w:color="auto"/>
        <w:bottom w:val="none" w:sz="0" w:space="0" w:color="auto"/>
        <w:right w:val="none" w:sz="0" w:space="0" w:color="auto"/>
      </w:divBdr>
    </w:div>
    <w:div w:id="908425488">
      <w:bodyDiv w:val="1"/>
      <w:marLeft w:val="0"/>
      <w:marRight w:val="0"/>
      <w:marTop w:val="0"/>
      <w:marBottom w:val="0"/>
      <w:divBdr>
        <w:top w:val="none" w:sz="0" w:space="0" w:color="auto"/>
        <w:left w:val="none" w:sz="0" w:space="0" w:color="auto"/>
        <w:bottom w:val="none" w:sz="0" w:space="0" w:color="auto"/>
        <w:right w:val="none" w:sz="0" w:space="0" w:color="auto"/>
      </w:divBdr>
    </w:div>
    <w:div w:id="1535268521">
      <w:bodyDiv w:val="1"/>
      <w:marLeft w:val="0"/>
      <w:marRight w:val="0"/>
      <w:marTop w:val="0"/>
      <w:marBottom w:val="0"/>
      <w:divBdr>
        <w:top w:val="none" w:sz="0" w:space="0" w:color="auto"/>
        <w:left w:val="none" w:sz="0" w:space="0" w:color="auto"/>
        <w:bottom w:val="none" w:sz="0" w:space="0" w:color="auto"/>
        <w:right w:val="none" w:sz="0" w:space="0" w:color="auto"/>
      </w:divBdr>
    </w:div>
    <w:div w:id="1645963951">
      <w:bodyDiv w:val="1"/>
      <w:marLeft w:val="0"/>
      <w:marRight w:val="0"/>
      <w:marTop w:val="0"/>
      <w:marBottom w:val="0"/>
      <w:divBdr>
        <w:top w:val="none" w:sz="0" w:space="0" w:color="auto"/>
        <w:left w:val="none" w:sz="0" w:space="0" w:color="auto"/>
        <w:bottom w:val="none" w:sz="0" w:space="0" w:color="auto"/>
        <w:right w:val="none" w:sz="0" w:space="0" w:color="auto"/>
      </w:divBdr>
    </w:div>
    <w:div w:id="1857843109">
      <w:bodyDiv w:val="1"/>
      <w:marLeft w:val="0"/>
      <w:marRight w:val="0"/>
      <w:marTop w:val="0"/>
      <w:marBottom w:val="0"/>
      <w:divBdr>
        <w:top w:val="none" w:sz="0" w:space="0" w:color="auto"/>
        <w:left w:val="none" w:sz="0" w:space="0" w:color="auto"/>
        <w:bottom w:val="none" w:sz="0" w:space="0" w:color="auto"/>
        <w:right w:val="none" w:sz="0" w:space="0" w:color="auto"/>
      </w:divBdr>
    </w:div>
    <w:div w:id="198511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E63C71B-4917-034E-B867-CC10FCC6960A}">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05D4A-3218-4846-AED0-93C992068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Pages>
  <Words>2406</Words>
  <Characters>13719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CATT</cp:lastModifiedBy>
  <cp:revision>26</cp:revision>
  <dcterms:created xsi:type="dcterms:W3CDTF">2021-08-05T17:07:00Z</dcterms:created>
  <dcterms:modified xsi:type="dcterms:W3CDTF">2021-08-06T09:35:00Z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documentId_7314</vt:lpwstr>
  </property>
  <property fmtid="{D5CDD505-2E9C-101B-9397-08002B2CF9AE}" pid="3" name="grammarly_documentContext">
    <vt:lpwstr>{"goals":[],"domain":"general","emotions":[],"dialect":"british"}</vt:lpwstr>
  </property>
</Properties>
</file>