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4ED1858"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7"/>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7"/>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7"/>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7"/>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7"/>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Huawei, HiSi</w:t>
            </w:r>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701A5510" w14:textId="76D390CD"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878F4C9" w14:textId="4DFB0462"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FCD275B" w14:textId="69830180"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宋体"/>
                <w:lang w:eastAsia="zh-CN"/>
              </w:rPr>
            </w:pPr>
            <w:r>
              <w:rPr>
                <w:lang w:eastAsia="ko-KR"/>
              </w:rPr>
              <w:t>NordicSemi</w:t>
            </w:r>
          </w:p>
        </w:tc>
        <w:tc>
          <w:tcPr>
            <w:tcW w:w="1372" w:type="dxa"/>
          </w:tcPr>
          <w:p w14:paraId="07BDBD97" w14:textId="29F1D97C" w:rsidR="001202CE" w:rsidRDefault="001202CE" w:rsidP="001202CE">
            <w:pPr>
              <w:tabs>
                <w:tab w:val="left" w:pos="551"/>
              </w:tabs>
              <w:rPr>
                <w:rFonts w:eastAsia="宋体"/>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r w:rsidRPr="00FE4006">
              <w:t>RedCap UE should not operate in the initial DL BWP wider than the RedCap UE bandwidth.</w:t>
            </w:r>
          </w:p>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7"/>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Huawei, HiSi</w:t>
            </w:r>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a7"/>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7"/>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7"/>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等线"/>
                <w:lang w:eastAsia="zh-CN"/>
              </w:rPr>
            </w:pPr>
            <w:r w:rsidRPr="006C7967">
              <w:rPr>
                <w:lang w:eastAsia="ko-KR"/>
                <w:rPrChange w:id="5" w:author="ZTE" w:date="2021-05-19T15:23:00Z">
                  <w:rPr>
                    <w:rFonts w:eastAsia="宋体"/>
                    <w:highlight w:val="green"/>
                    <w:lang w:eastAsia="zh-CN"/>
                  </w:rPr>
                </w:rPrChange>
              </w:rPr>
              <w:t>ZTE, Sanechips</w:t>
            </w:r>
          </w:p>
        </w:tc>
        <w:tc>
          <w:tcPr>
            <w:tcW w:w="1372" w:type="dxa"/>
          </w:tcPr>
          <w:p w14:paraId="2BD52DEC" w14:textId="207801FB" w:rsidR="00753BB6" w:rsidRDefault="00753BB6" w:rsidP="00753BB6">
            <w:pPr>
              <w:tabs>
                <w:tab w:val="left" w:pos="551"/>
              </w:tabs>
              <w:rPr>
                <w:rFonts w:eastAsia="等线"/>
                <w:lang w:eastAsia="zh-CN"/>
              </w:rPr>
            </w:pPr>
            <w:r w:rsidRPr="006C7967">
              <w:rPr>
                <w:lang w:eastAsia="ko-KR"/>
              </w:rPr>
              <w:t>Y</w:t>
            </w:r>
          </w:p>
        </w:tc>
        <w:tc>
          <w:tcPr>
            <w:tcW w:w="6780" w:type="dxa"/>
          </w:tcPr>
          <w:p w14:paraId="2C4F8065" w14:textId="77777777" w:rsidR="00753BB6" w:rsidRDefault="00753BB6" w:rsidP="00753BB6">
            <w:pPr>
              <w:rPr>
                <w:rFonts w:eastAsia="等线"/>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7178D79"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D9B4283" w14:textId="77777777" w:rsidR="004F3B7D" w:rsidRDefault="004F3B7D" w:rsidP="004F3B7D">
            <w:pPr>
              <w:pStyle w:val="a7"/>
              <w:numPr>
                <w:ilvl w:val="0"/>
                <w:numId w:val="46"/>
              </w:numPr>
              <w:rPr>
                <w:rFonts w:eastAsia="等线"/>
                <w:lang w:eastAsia="zh-CN"/>
              </w:rPr>
            </w:pPr>
            <w:r>
              <w:rPr>
                <w:rFonts w:eastAsia="等线"/>
                <w:lang w:eastAsia="zh-CN"/>
              </w:rPr>
              <w:t xml:space="preserve">Offloading </w:t>
            </w:r>
          </w:p>
          <w:p w14:paraId="49BD5E43" w14:textId="1853501E"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等线"/>
                <w:lang w:eastAsia="zh-CN"/>
              </w:rPr>
            </w:pPr>
            <w:r>
              <w:rPr>
                <w:lang w:eastAsia="ko-KR"/>
              </w:rPr>
              <w:t>NordicSemi</w:t>
            </w:r>
          </w:p>
        </w:tc>
        <w:tc>
          <w:tcPr>
            <w:tcW w:w="1372" w:type="dxa"/>
          </w:tcPr>
          <w:p w14:paraId="7923C2DF" w14:textId="215F806F" w:rsidR="00454F10" w:rsidRDefault="00454F10" w:rsidP="00454F10">
            <w:pPr>
              <w:tabs>
                <w:tab w:val="left" w:pos="551"/>
              </w:tabs>
              <w:rPr>
                <w:rFonts w:eastAsia="等线"/>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等线"/>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non-RedCap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r w:rsidRPr="00FE4006">
              <w:rPr>
                <w:rFonts w:hint="eastAsia"/>
                <w:lang w:eastAsia="ko-KR"/>
              </w:rPr>
              <w:t>Spreadtrum</w:t>
            </w:r>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The separate initial DL BWP during initial access has the benefits, e.g. offloading, alignment of centre frequency b/w the initial DL BWP and the initial UL BWP for the RedCap UE in TDD system.</w:t>
            </w:r>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lastRenderedPageBreak/>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Huawei, HiSi</w:t>
            </w:r>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AFCD3DD" w14:textId="524EFC43"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1C22FB0D" w14:textId="6AAB9C85"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等线"/>
                <w:lang w:eastAsia="zh-CN"/>
              </w:rPr>
            </w:pPr>
            <w:r>
              <w:rPr>
                <w:lang w:eastAsia="ko-KR"/>
              </w:rPr>
              <w:t>NordicSemi</w:t>
            </w:r>
          </w:p>
        </w:tc>
        <w:tc>
          <w:tcPr>
            <w:tcW w:w="1372" w:type="dxa"/>
          </w:tcPr>
          <w:p w14:paraId="27C26B61" w14:textId="498A56CB" w:rsidR="00DB673E" w:rsidRDefault="00DB673E" w:rsidP="00DB673E">
            <w:pPr>
              <w:tabs>
                <w:tab w:val="left" w:pos="551"/>
              </w:tabs>
              <w:rPr>
                <w:rFonts w:eastAsia="宋体"/>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r w:rsidRPr="00FE4006">
              <w:rPr>
                <w:rFonts w:hint="eastAsia"/>
                <w:lang w:eastAsia="ko-KR"/>
              </w:rPr>
              <w:t>Spreadtrum</w:t>
            </w:r>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9E0F1D4"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55AA1E97"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7A64791E"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7B87742C"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6916D1B2" w14:textId="1680BAFE"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7"/>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Huawei, HiSi</w:t>
            </w:r>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2F27238" w14:textId="49FE4A44"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A14B1ED" w14:textId="77777777" w:rsidR="00753BB6" w:rsidRDefault="00753BB6" w:rsidP="00753BB6">
            <w:pPr>
              <w:rPr>
                <w:rFonts w:eastAsia="等线"/>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49E25FA2" w14:textId="2F4AFAD9" w:rsidR="005B15E7" w:rsidRDefault="005B15E7" w:rsidP="005B15E7">
            <w:pPr>
              <w:tabs>
                <w:tab w:val="left" w:pos="551"/>
              </w:tabs>
              <w:rPr>
                <w:rFonts w:eastAsia="宋体"/>
                <w:lang w:eastAsia="zh-CN"/>
              </w:rPr>
            </w:pPr>
            <w:r>
              <w:rPr>
                <w:rFonts w:eastAsia="等线" w:hint="eastAsia"/>
                <w:lang w:eastAsia="zh-CN"/>
              </w:rPr>
              <w:t xml:space="preserve"> </w:t>
            </w:r>
            <w:r>
              <w:rPr>
                <w:rFonts w:eastAsia="等线"/>
                <w:lang w:eastAsia="zh-CN"/>
              </w:rPr>
              <w:t>Y</w:t>
            </w:r>
          </w:p>
        </w:tc>
        <w:tc>
          <w:tcPr>
            <w:tcW w:w="6780" w:type="dxa"/>
          </w:tcPr>
          <w:p w14:paraId="0C7B9B27" w14:textId="6A861565"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C71AAB4" w14:textId="60C9D79F"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FAE8067" w14:textId="3A61DABC"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等线"/>
                <w:lang w:eastAsia="zh-CN"/>
              </w:rPr>
            </w:pPr>
            <w:r>
              <w:rPr>
                <w:lang w:eastAsia="ko-KR"/>
              </w:rPr>
              <w:t>NordicSemi</w:t>
            </w:r>
          </w:p>
        </w:tc>
        <w:tc>
          <w:tcPr>
            <w:tcW w:w="1372" w:type="dxa"/>
          </w:tcPr>
          <w:p w14:paraId="502D4C9E" w14:textId="7AE3AA5F" w:rsidR="006D4649" w:rsidRDefault="006D4649" w:rsidP="006D4649">
            <w:pPr>
              <w:tabs>
                <w:tab w:val="left" w:pos="551"/>
              </w:tabs>
              <w:rPr>
                <w:rFonts w:eastAsia="宋体"/>
                <w:lang w:eastAsia="zh-CN"/>
              </w:rPr>
            </w:pPr>
            <w:r>
              <w:rPr>
                <w:lang w:eastAsia="ko-KR"/>
              </w:rPr>
              <w:t>N</w:t>
            </w:r>
          </w:p>
        </w:tc>
        <w:tc>
          <w:tcPr>
            <w:tcW w:w="6780" w:type="dxa"/>
          </w:tcPr>
          <w:p w14:paraId="74E11AC5" w14:textId="6A081963" w:rsidR="006D4649" w:rsidRDefault="006D4649" w:rsidP="0026648F">
            <w:pPr>
              <w:rPr>
                <w:rFonts w:eastAsia="等线"/>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r w:rsidRPr="00FE4006">
              <w:rPr>
                <w:rFonts w:hint="eastAsia"/>
                <w:lang w:eastAsia="ko-KR"/>
              </w:rPr>
              <w:t>Spreadtrum</w:t>
            </w:r>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Huawei, HiSi</w:t>
            </w:r>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a7"/>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7"/>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7"/>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7"/>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1EE113CA" w14:textId="4FE45BCD"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BC0EE78" w14:textId="06A2B9F8"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RedCap UEs.</w:t>
            </w:r>
            <w:r>
              <w:rPr>
                <w:rFonts w:eastAsia="宋体"/>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宋体"/>
                <w:lang w:eastAsia="zh-CN"/>
              </w:rPr>
            </w:pPr>
            <w:r>
              <w:rPr>
                <w:rFonts w:eastAsia="等线" w:hint="eastAsia"/>
                <w:lang w:eastAsia="zh-CN"/>
              </w:rPr>
              <w:lastRenderedPageBreak/>
              <w:t>v</w:t>
            </w:r>
            <w:r>
              <w:rPr>
                <w:rFonts w:eastAsia="等线"/>
                <w:lang w:eastAsia="zh-CN"/>
              </w:rPr>
              <w:t>ivo</w:t>
            </w:r>
          </w:p>
        </w:tc>
        <w:tc>
          <w:tcPr>
            <w:tcW w:w="1372" w:type="dxa"/>
          </w:tcPr>
          <w:p w14:paraId="031A0A22" w14:textId="78CE2F7E" w:rsidR="009B0AD4" w:rsidRDefault="009B0AD4" w:rsidP="009B0AD4">
            <w:pPr>
              <w:tabs>
                <w:tab w:val="left" w:pos="551"/>
              </w:tabs>
              <w:rPr>
                <w:rFonts w:eastAsia="宋体"/>
                <w:lang w:eastAsia="zh-CN"/>
              </w:rPr>
            </w:pPr>
          </w:p>
        </w:tc>
        <w:tc>
          <w:tcPr>
            <w:tcW w:w="6780" w:type="dxa"/>
          </w:tcPr>
          <w:p w14:paraId="525D8FB9"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UEs,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6A5F93E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37A5BC60" w14:textId="770D79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C388664" w14:textId="5AF9CE0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宋体"/>
                <w:lang w:eastAsia="zh-CN"/>
              </w:rPr>
            </w:pPr>
            <w:r>
              <w:rPr>
                <w:lang w:eastAsia="ko-KR"/>
              </w:rPr>
              <w:t>NordicSemi</w:t>
            </w:r>
          </w:p>
        </w:tc>
        <w:tc>
          <w:tcPr>
            <w:tcW w:w="1372" w:type="dxa"/>
          </w:tcPr>
          <w:p w14:paraId="3A70C97A" w14:textId="72D71117" w:rsidR="004A75E4" w:rsidRDefault="004A75E4" w:rsidP="004A75E4">
            <w:pPr>
              <w:tabs>
                <w:tab w:val="left" w:pos="551"/>
              </w:tabs>
              <w:rPr>
                <w:rFonts w:eastAsia="宋体"/>
                <w:lang w:eastAsia="zh-CN"/>
              </w:rPr>
            </w:pPr>
            <w:r>
              <w:rPr>
                <w:lang w:eastAsia="ko-KR"/>
              </w:rPr>
              <w:t>Y</w:t>
            </w:r>
          </w:p>
        </w:tc>
        <w:tc>
          <w:tcPr>
            <w:tcW w:w="6780" w:type="dxa"/>
          </w:tcPr>
          <w:p w14:paraId="13EE2B0F" w14:textId="3FB782B6"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r w:rsidRPr="00FE4006">
              <w:rPr>
                <w:rFonts w:hint="eastAsia"/>
                <w:lang w:eastAsia="ko-KR"/>
              </w:rPr>
              <w:t>Spreadtrum</w:t>
            </w:r>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7946CCA0" w14:textId="77777777" w:rsidR="00FE4006" w:rsidRPr="00FE4006" w:rsidRDefault="00FE4006" w:rsidP="00FE4006">
            <w:r w:rsidRPr="00FE4006">
              <w:t>Therefore,</w:t>
            </w:r>
          </w:p>
          <w:p w14:paraId="140F898E" w14:textId="77777777" w:rsid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85491" w14:textId="00F36252"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7"/>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7"/>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7"/>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7"/>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7"/>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r w:rsidRPr="00FE4006">
              <w:rPr>
                <w:rFonts w:hint="eastAsia"/>
              </w:rPr>
              <w:t>Sp</w:t>
            </w:r>
            <w:r w:rsidRPr="00FE4006">
              <w:t>readtrum</w:t>
            </w:r>
          </w:p>
        </w:tc>
        <w:tc>
          <w:tcPr>
            <w:tcW w:w="8155" w:type="dxa"/>
          </w:tcPr>
          <w:p w14:paraId="0778E9B4" w14:textId="7777777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lastRenderedPageBreak/>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7"/>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Huawei, HiSi</w:t>
            </w:r>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7722A0D2" w14:textId="3DEFE94E"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24105E">
            <w:pPr>
              <w:rPr>
                <w:lang w:eastAsia="ko-KR"/>
              </w:rPr>
            </w:pPr>
            <w:r>
              <w:rPr>
                <w:rFonts w:eastAsia="等线" w:hint="eastAsia"/>
                <w:lang w:eastAsia="zh-CN"/>
              </w:rPr>
              <w:t>v</w:t>
            </w:r>
            <w:r>
              <w:rPr>
                <w:rFonts w:eastAsia="等线"/>
                <w:lang w:eastAsia="zh-CN"/>
              </w:rPr>
              <w:t>ivo</w:t>
            </w:r>
          </w:p>
        </w:tc>
        <w:tc>
          <w:tcPr>
            <w:tcW w:w="1372" w:type="dxa"/>
          </w:tcPr>
          <w:p w14:paraId="0D04C5AC" w14:textId="77777777" w:rsidR="009B0AD4" w:rsidRPr="00107018" w:rsidRDefault="009B0AD4" w:rsidP="0024105E">
            <w:pPr>
              <w:tabs>
                <w:tab w:val="left" w:pos="551"/>
              </w:tabs>
              <w:rPr>
                <w:lang w:eastAsia="ko-KR"/>
              </w:rPr>
            </w:pPr>
            <w:r>
              <w:rPr>
                <w:rFonts w:eastAsia="等线" w:hint="eastAsia"/>
                <w:lang w:eastAsia="zh-CN"/>
              </w:rPr>
              <w:t>N</w:t>
            </w:r>
          </w:p>
        </w:tc>
        <w:tc>
          <w:tcPr>
            <w:tcW w:w="6780" w:type="dxa"/>
          </w:tcPr>
          <w:p w14:paraId="0B201B5F" w14:textId="77777777" w:rsidR="009B0AD4" w:rsidRDefault="009B0AD4" w:rsidP="0024105E">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69C6D4B7" w14:textId="77777777" w:rsidR="009B0AD4" w:rsidRDefault="009B0AD4" w:rsidP="0024105E">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24105E">
            <w:pPr>
              <w:rPr>
                <w:rFonts w:eastAsia="等线"/>
                <w:lang w:eastAsia="zh-CN"/>
              </w:rPr>
            </w:pPr>
            <w:r w:rsidRPr="006E4765">
              <w:rPr>
                <w:rFonts w:eastAsia="等线"/>
                <w:lang w:eastAsia="zh-CN"/>
              </w:rPr>
              <w:t>or</w:t>
            </w:r>
          </w:p>
          <w:p w14:paraId="79683ECF" w14:textId="77777777" w:rsidR="009B0AD4" w:rsidRPr="00107018" w:rsidRDefault="009B0AD4" w:rsidP="0024105E">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78544A4" w14:textId="16F99B3C"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7EA74767" w14:textId="77777777" w:rsidR="004F3B7D" w:rsidRDefault="004F3B7D" w:rsidP="004F3B7D">
            <w:pPr>
              <w:rPr>
                <w:rFonts w:eastAsia="等线"/>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宋体"/>
                <w:lang w:eastAsia="zh-CN"/>
              </w:rPr>
            </w:pPr>
            <w:r>
              <w:rPr>
                <w:lang w:eastAsia="ko-KR"/>
              </w:rPr>
              <w:lastRenderedPageBreak/>
              <w:t>NordicSemi</w:t>
            </w:r>
          </w:p>
        </w:tc>
        <w:tc>
          <w:tcPr>
            <w:tcW w:w="1372" w:type="dxa"/>
          </w:tcPr>
          <w:p w14:paraId="36036232" w14:textId="6121D9C4" w:rsidR="006E745E" w:rsidRDefault="006E745E" w:rsidP="006E745E">
            <w:pPr>
              <w:tabs>
                <w:tab w:val="left" w:pos="551"/>
              </w:tabs>
              <w:rPr>
                <w:rFonts w:eastAsia="宋体"/>
                <w:lang w:eastAsia="zh-CN"/>
              </w:rPr>
            </w:pPr>
            <w:r>
              <w:rPr>
                <w:lang w:eastAsia="ko-KR"/>
              </w:rPr>
              <w:t>Y</w:t>
            </w:r>
          </w:p>
        </w:tc>
        <w:tc>
          <w:tcPr>
            <w:tcW w:w="6780" w:type="dxa"/>
          </w:tcPr>
          <w:p w14:paraId="3ADAEE08" w14:textId="6AAC1323" w:rsidR="006E745E" w:rsidRDefault="006E745E" w:rsidP="006E745E">
            <w:pPr>
              <w:rPr>
                <w:rFonts w:eastAsia="等线"/>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r w:rsidRPr="00FE4006">
              <w:rPr>
                <w:rFonts w:hint="eastAsia"/>
                <w:lang w:eastAsia="ko-KR"/>
              </w:rPr>
              <w:t>Spreadtrum</w:t>
            </w:r>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7"/>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6"/>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Huawei, HiSi</w:t>
            </w:r>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7"/>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7"/>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7"/>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7"/>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lastRenderedPageBreak/>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41F3CC1"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5655E5F3" w14:textId="5F7837D8"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8638A52" w14:textId="77777777" w:rsidR="000C22A3" w:rsidRDefault="000C22A3" w:rsidP="000C22A3">
            <w:pPr>
              <w:rPr>
                <w:rFonts w:eastAsia="等线"/>
                <w:lang w:eastAsia="zh-CN"/>
              </w:rPr>
            </w:pPr>
          </w:p>
        </w:tc>
      </w:tr>
      <w:tr w:rsidR="009B0AD4" w:rsidRPr="00CB3A1B" w14:paraId="4E352B31" w14:textId="77777777" w:rsidTr="009B0AD4">
        <w:tc>
          <w:tcPr>
            <w:tcW w:w="1479" w:type="dxa"/>
          </w:tcPr>
          <w:p w14:paraId="4CF8F5F8" w14:textId="77777777" w:rsidR="009B0AD4" w:rsidRPr="00107018" w:rsidRDefault="009B0AD4" w:rsidP="0024105E">
            <w:pPr>
              <w:rPr>
                <w:lang w:eastAsia="ko-KR"/>
              </w:rPr>
            </w:pPr>
            <w:r>
              <w:rPr>
                <w:rFonts w:eastAsia="等线" w:hint="eastAsia"/>
                <w:lang w:eastAsia="zh-CN"/>
              </w:rPr>
              <w:t>v</w:t>
            </w:r>
            <w:r>
              <w:rPr>
                <w:rFonts w:eastAsia="等线"/>
                <w:lang w:eastAsia="zh-CN"/>
              </w:rPr>
              <w:t>ivo</w:t>
            </w:r>
          </w:p>
        </w:tc>
        <w:tc>
          <w:tcPr>
            <w:tcW w:w="1372" w:type="dxa"/>
          </w:tcPr>
          <w:p w14:paraId="0600FB92" w14:textId="77777777" w:rsidR="009B0AD4" w:rsidRPr="00107018" w:rsidRDefault="009B0AD4" w:rsidP="0024105E">
            <w:pPr>
              <w:tabs>
                <w:tab w:val="left" w:pos="551"/>
              </w:tabs>
              <w:rPr>
                <w:lang w:eastAsia="ko-KR"/>
              </w:rPr>
            </w:pPr>
            <w:r>
              <w:rPr>
                <w:rFonts w:eastAsia="等线" w:hint="eastAsia"/>
                <w:lang w:eastAsia="zh-CN"/>
              </w:rPr>
              <w:t>Y</w:t>
            </w:r>
          </w:p>
        </w:tc>
        <w:tc>
          <w:tcPr>
            <w:tcW w:w="6780" w:type="dxa"/>
          </w:tcPr>
          <w:p w14:paraId="6EBFC6A9" w14:textId="77777777" w:rsidR="009B0AD4" w:rsidRPr="00CB3A1B" w:rsidRDefault="009B0AD4" w:rsidP="0024105E">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744EC3B" w14:textId="1BECBAE6"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80" w:type="dxa"/>
          </w:tcPr>
          <w:p w14:paraId="63CABDB4" w14:textId="3CA58DC6" w:rsidR="004F3B7D" w:rsidRDefault="004F3B7D" w:rsidP="004F3B7D">
            <w:pPr>
              <w:pStyle w:val="a7"/>
              <w:numPr>
                <w:ilvl w:val="0"/>
                <w:numId w:val="47"/>
              </w:numPr>
              <w:rPr>
                <w:rFonts w:eastAsia="等线"/>
                <w:lang w:eastAsia="zh-CN"/>
              </w:rPr>
            </w:pPr>
            <w:r>
              <w:rPr>
                <w:rFonts w:eastAsia="等线"/>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7A274DA6" w14:textId="73DC8C69"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宋体"/>
                <w:lang w:eastAsia="zh-CN"/>
              </w:rPr>
            </w:pPr>
            <w:r>
              <w:rPr>
                <w:lang w:eastAsia="ko-KR"/>
              </w:rPr>
              <w:t>NordicSemi</w:t>
            </w:r>
          </w:p>
        </w:tc>
        <w:tc>
          <w:tcPr>
            <w:tcW w:w="1372" w:type="dxa"/>
          </w:tcPr>
          <w:p w14:paraId="7FA4D7C5" w14:textId="78366303" w:rsidR="005E30D1" w:rsidRDefault="005E30D1" w:rsidP="005E30D1">
            <w:pPr>
              <w:tabs>
                <w:tab w:val="left" w:pos="551"/>
              </w:tabs>
              <w:rPr>
                <w:rFonts w:eastAsia="宋体"/>
                <w:lang w:eastAsia="zh-CN"/>
              </w:rPr>
            </w:pPr>
            <w:r>
              <w:rPr>
                <w:lang w:eastAsia="ko-KR"/>
              </w:rPr>
              <w:t>Y</w:t>
            </w:r>
          </w:p>
        </w:tc>
        <w:tc>
          <w:tcPr>
            <w:tcW w:w="6780" w:type="dxa"/>
          </w:tcPr>
          <w:p w14:paraId="71F6AB1B" w14:textId="5981657F"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r w:rsidRPr="00FE4006">
              <w:rPr>
                <w:rFonts w:hint="eastAsia"/>
                <w:lang w:eastAsia="ko-KR"/>
              </w:rPr>
              <w:t>Spreadtrum</w:t>
            </w:r>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a7"/>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a7"/>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a7"/>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5A1B44A2" w14:textId="028F75E6" w:rsidR="00FE4006" w:rsidRPr="00FE4006" w:rsidRDefault="00FE4006" w:rsidP="00FE4006">
            <w:r w:rsidRPr="00FE4006">
              <w:lastRenderedPageBreak/>
              <w:t>Therefore, it is up to gNB implementation to efficiently mitigate UL resource fragmentation.</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r w:rsidRPr="00FE4006">
              <w:rPr>
                <w:rFonts w:hint="eastAsia"/>
                <w:lang w:eastAsia="ko-KR"/>
              </w:rPr>
              <w:t>Spreadtrum</w:t>
            </w:r>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FE4006" w:rsidRPr="00107018" w14:paraId="539C8A3F" w14:textId="77777777" w:rsidTr="00F95ED0">
        <w:tc>
          <w:tcPr>
            <w:tcW w:w="1479" w:type="dxa"/>
          </w:tcPr>
          <w:p w14:paraId="36C87748" w14:textId="77777777" w:rsidR="00FE4006" w:rsidRPr="00107018" w:rsidRDefault="00FE4006" w:rsidP="00FE4006">
            <w:pPr>
              <w:rPr>
                <w:lang w:eastAsia="ko-KR"/>
              </w:rPr>
            </w:pPr>
          </w:p>
        </w:tc>
        <w:tc>
          <w:tcPr>
            <w:tcW w:w="1372" w:type="dxa"/>
          </w:tcPr>
          <w:p w14:paraId="4394C4D8" w14:textId="77777777" w:rsidR="00FE4006" w:rsidRPr="00107018" w:rsidRDefault="00FE4006" w:rsidP="00FE4006">
            <w:pPr>
              <w:tabs>
                <w:tab w:val="left" w:pos="551"/>
              </w:tabs>
              <w:rPr>
                <w:lang w:eastAsia="ko-KR"/>
              </w:rPr>
            </w:pPr>
          </w:p>
        </w:tc>
        <w:tc>
          <w:tcPr>
            <w:tcW w:w="6780" w:type="dxa"/>
          </w:tcPr>
          <w:p w14:paraId="3D507B72" w14:textId="77777777" w:rsidR="00FE4006" w:rsidRPr="00107018" w:rsidRDefault="00FE4006" w:rsidP="00FE4006"/>
        </w:tc>
      </w:tr>
      <w:tr w:rsidR="00FE4006" w:rsidRPr="00107018" w14:paraId="7DBD0950" w14:textId="77777777" w:rsidTr="00F95ED0">
        <w:tc>
          <w:tcPr>
            <w:tcW w:w="1479" w:type="dxa"/>
          </w:tcPr>
          <w:p w14:paraId="377077D1" w14:textId="77777777" w:rsidR="00FE4006" w:rsidRPr="00107018" w:rsidRDefault="00FE4006" w:rsidP="00FE4006">
            <w:pPr>
              <w:rPr>
                <w:lang w:eastAsia="ko-KR"/>
              </w:rPr>
            </w:pPr>
          </w:p>
        </w:tc>
        <w:tc>
          <w:tcPr>
            <w:tcW w:w="1372" w:type="dxa"/>
          </w:tcPr>
          <w:p w14:paraId="70B15A19" w14:textId="77777777" w:rsidR="00FE4006" w:rsidRPr="00107018" w:rsidRDefault="00FE4006" w:rsidP="00FE4006">
            <w:pPr>
              <w:tabs>
                <w:tab w:val="left" w:pos="551"/>
              </w:tabs>
              <w:rPr>
                <w:lang w:eastAsia="ko-KR"/>
              </w:rPr>
            </w:pPr>
          </w:p>
        </w:tc>
        <w:tc>
          <w:tcPr>
            <w:tcW w:w="6780" w:type="dxa"/>
          </w:tcPr>
          <w:p w14:paraId="5EDA74BB" w14:textId="77777777" w:rsidR="00FE4006" w:rsidRPr="00107018" w:rsidRDefault="00FE4006" w:rsidP="00FE4006"/>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Option 4: Dedicated PRACH configurations (e.g., ROs) for RedCap UEs</w:t>
            </w:r>
          </w:p>
          <w:bookmarkEnd w:id="6"/>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a7"/>
        <w:numPr>
          <w:ilvl w:val="0"/>
          <w:numId w:val="13"/>
        </w:numPr>
        <w:spacing w:after="100" w:afterAutospacing="1"/>
        <w:jc w:val="both"/>
        <w:rPr>
          <w:sz w:val="20"/>
          <w:szCs w:val="20"/>
        </w:rPr>
      </w:pPr>
      <w:r w:rsidRPr="00C521B8">
        <w:rPr>
          <w:sz w:val="20"/>
          <w:szCs w:val="20"/>
        </w:rPr>
        <w:lastRenderedPageBreak/>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7"/>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7"/>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7"/>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a7"/>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7"/>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7"/>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7"/>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7"/>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7"/>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7"/>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a7"/>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a7"/>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7"/>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7"/>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7"/>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7"/>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7"/>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7"/>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7"/>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7"/>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7"/>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a7"/>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7"/>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7"/>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7"/>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7"/>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7"/>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7"/>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7"/>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7"/>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a7"/>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7"/>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7"/>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7"/>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a7"/>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7"/>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7"/>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7"/>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7"/>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7"/>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7"/>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a7"/>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7"/>
        <w:numPr>
          <w:ilvl w:val="0"/>
          <w:numId w:val="13"/>
        </w:numPr>
        <w:rPr>
          <w:sz w:val="20"/>
          <w:szCs w:val="20"/>
        </w:rPr>
      </w:pPr>
      <w:r>
        <w:rPr>
          <w:sz w:val="20"/>
          <w:szCs w:val="20"/>
        </w:rPr>
        <w:lastRenderedPageBreak/>
        <w:t>PUSCH resource fragmentation [3, 5, 32]</w:t>
      </w:r>
    </w:p>
    <w:p w14:paraId="1A629AD3" w14:textId="7E9576EA" w:rsidR="00F47483" w:rsidRPr="004D1D21" w:rsidRDefault="004D1D21" w:rsidP="00F47483">
      <w:pPr>
        <w:pStyle w:val="a7"/>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7"/>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Huawei, HiSi</w:t>
            </w:r>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91D0A1" w14:textId="23F621A3"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063E6A0" w14:textId="2AFD654E"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1AC5D66C" w14:textId="018E178F"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宋体"/>
                <w:lang w:eastAsia="zh-CN"/>
              </w:rPr>
            </w:pPr>
            <w:r>
              <w:rPr>
                <w:lang w:eastAsia="ko-KR"/>
              </w:rPr>
              <w:t>NordicSemi</w:t>
            </w:r>
          </w:p>
        </w:tc>
        <w:tc>
          <w:tcPr>
            <w:tcW w:w="1372" w:type="dxa"/>
          </w:tcPr>
          <w:p w14:paraId="6133F382" w14:textId="0A52E1B0" w:rsidR="00757425" w:rsidRDefault="00757425" w:rsidP="00757425">
            <w:pPr>
              <w:tabs>
                <w:tab w:val="left" w:pos="551"/>
              </w:tabs>
              <w:rPr>
                <w:rFonts w:eastAsia="宋体"/>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r w:rsidRPr="00FE4006">
              <w:rPr>
                <w:rFonts w:hint="eastAsia"/>
                <w:lang w:eastAsia="ko-KR"/>
              </w:rPr>
              <w:t>Spreadtrum</w:t>
            </w:r>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7"/>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7"/>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7"/>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7"/>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7"/>
        <w:numPr>
          <w:ilvl w:val="0"/>
          <w:numId w:val="24"/>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7"/>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7"/>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Huawei, HiSi</w:t>
            </w:r>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429C3AE8" w14:textId="77777777" w:rsidR="006E2782" w:rsidRDefault="006E2782" w:rsidP="006E278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1" w:author="ZTE" w:date="2021-05-19T14:21:00Z">
              <w:r>
                <w:rPr>
                  <w:rFonts w:eastAsia="宋体" w:hint="eastAsia"/>
                  <w:lang w:val="en-US" w:eastAsia="zh-CN"/>
                </w:rPr>
                <w:t xml:space="preserve"> </w:t>
              </w:r>
            </w:ins>
          </w:p>
          <w:p w14:paraId="05FE711D" w14:textId="7E8CB5A9" w:rsidR="006E2782" w:rsidRPr="00107018" w:rsidRDefault="006E2782" w:rsidP="006E2782">
            <w:r>
              <w:lastRenderedPageBreak/>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等线" w:hint="eastAsia"/>
                <w:lang w:eastAsia="zh-CN"/>
              </w:rPr>
              <w:lastRenderedPageBreak/>
              <w:t>v</w:t>
            </w:r>
            <w:r>
              <w:rPr>
                <w:rFonts w:eastAsia="等线"/>
                <w:lang w:eastAsia="zh-CN"/>
              </w:rPr>
              <w:t>ivo</w:t>
            </w:r>
          </w:p>
        </w:tc>
        <w:tc>
          <w:tcPr>
            <w:tcW w:w="8155" w:type="dxa"/>
          </w:tcPr>
          <w:p w14:paraId="00FBE7AE"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1AFE8387"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347CB68C" w14:textId="77777777" w:rsidR="004F3B7D" w:rsidRDefault="004F3B7D" w:rsidP="004F3B7D">
            <w:pPr>
              <w:spacing w:after="160" w:line="256" w:lineRule="auto"/>
              <w:rPr>
                <w:rFonts w:ascii="Arial" w:eastAsia="等线"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等线"/>
                <w:lang w:eastAsia="zh-CN"/>
              </w:rPr>
            </w:pPr>
            <w:r>
              <w:rPr>
                <w:lang w:eastAsia="ko-KR"/>
              </w:rPr>
              <w:t>NordicSemi</w:t>
            </w:r>
          </w:p>
        </w:tc>
        <w:tc>
          <w:tcPr>
            <w:tcW w:w="8155" w:type="dxa"/>
          </w:tcPr>
          <w:p w14:paraId="085FA579" w14:textId="2DCE5AAF"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r w:rsidRPr="00FE4006">
              <w:rPr>
                <w:rFonts w:hint="eastAsia"/>
                <w:lang w:eastAsia="ko-KR"/>
              </w:rPr>
              <w:t>Spreadtrum</w:t>
            </w:r>
          </w:p>
        </w:tc>
        <w:tc>
          <w:tcPr>
            <w:tcW w:w="8155" w:type="dxa"/>
          </w:tcPr>
          <w:p w14:paraId="0FBDAB1A"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7"/>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4"/>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8D6AFC"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8D6AFC"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8D6AFC"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8D6AFC"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8D6AFC"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8D6AFC"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8D6AFC"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bookmarkStart w:id="25" w:name="_GoBack"/>
            <w:bookmarkEnd w:id="25"/>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8D6AFC"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8D6AFC"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8D6AFC"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8D6AFC"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8D6AFC"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14:paraId="4257C2F6" w14:textId="7662DFF3" w:rsidR="000A740A" w:rsidRPr="008372F6" w:rsidRDefault="008D6AFC"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8D6AFC"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8D6AFC"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8D6AFC"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8D6AFC"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8D6AFC"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8D6AFC"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8D6AFC"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8D6AFC"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8D6AFC"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8D6AFC"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8D6AFC"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8D6AFC"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8D6AFC"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8D6AFC"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8D6AFC"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8D6AFC"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8D6AFC"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8D6AFC"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8D6AFC"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8D6AFC"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8D6AFC"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8D6AFC"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8D6AFC"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360DE" w14:textId="77777777" w:rsidR="008D6AFC" w:rsidRDefault="008D6AFC" w:rsidP="00581A60">
      <w:pPr>
        <w:spacing w:after="0"/>
      </w:pPr>
      <w:r>
        <w:separator/>
      </w:r>
    </w:p>
  </w:endnote>
  <w:endnote w:type="continuationSeparator" w:id="0">
    <w:p w14:paraId="6CAAADB9" w14:textId="77777777" w:rsidR="008D6AFC" w:rsidRDefault="008D6AFC" w:rsidP="00581A60">
      <w:pPr>
        <w:spacing w:after="0"/>
      </w:pPr>
      <w:r>
        <w:continuationSeparator/>
      </w:r>
    </w:p>
  </w:endnote>
  <w:endnote w:type="continuationNotice" w:id="1">
    <w:p w14:paraId="66055258" w14:textId="77777777" w:rsidR="008D6AFC" w:rsidRDefault="008D6A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A2283" w14:textId="77777777" w:rsidR="008D6AFC" w:rsidRDefault="008D6AFC" w:rsidP="00581A60">
      <w:pPr>
        <w:spacing w:after="0"/>
      </w:pPr>
      <w:r>
        <w:separator/>
      </w:r>
    </w:p>
  </w:footnote>
  <w:footnote w:type="continuationSeparator" w:id="0">
    <w:p w14:paraId="68587266" w14:textId="77777777" w:rsidR="008D6AFC" w:rsidRDefault="008D6AFC" w:rsidP="00581A60">
      <w:pPr>
        <w:spacing w:after="0"/>
      </w:pPr>
      <w:r>
        <w:continuationSeparator/>
      </w:r>
    </w:p>
  </w:footnote>
  <w:footnote w:type="continuationNotice" w:id="1">
    <w:p w14:paraId="6AA72C7F" w14:textId="77777777" w:rsidR="008D6AFC" w:rsidRDefault="008D6A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CF51E-DC8B-45B9-9835-6E67C6A4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9447</Words>
  <Characters>53850</Characters>
  <Application>Microsoft Office Word</Application>
  <DocSecurity>0</DocSecurity>
  <Lines>448</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63171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赵思聪 (Sicong Zhao)</cp:lastModifiedBy>
  <cp:revision>26</cp:revision>
  <dcterms:created xsi:type="dcterms:W3CDTF">2021-05-19T09:53:00Z</dcterms:created>
  <dcterms:modified xsi:type="dcterms:W3CDTF">2021-05-19T10:57:00Z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