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927167">
        <w:tc>
          <w:tcPr>
            <w:tcW w:w="2405" w:type="dxa"/>
            <w:shd w:val="clear" w:color="auto" w:fill="FFC000"/>
          </w:tcPr>
          <w:p w14:paraId="57C873D8" w14:textId="77777777" w:rsidR="00957979" w:rsidRDefault="00957979" w:rsidP="00927167">
            <w:pPr>
              <w:rPr>
                <w:b/>
                <w:bCs/>
              </w:rPr>
            </w:pPr>
            <w:r>
              <w:rPr>
                <w:b/>
                <w:bCs/>
              </w:rPr>
              <w:t>Company</w:t>
            </w:r>
          </w:p>
        </w:tc>
        <w:tc>
          <w:tcPr>
            <w:tcW w:w="2835" w:type="dxa"/>
            <w:shd w:val="clear" w:color="auto" w:fill="FFC000"/>
          </w:tcPr>
          <w:p w14:paraId="4010FA37" w14:textId="77777777" w:rsidR="00957979" w:rsidRDefault="00957979" w:rsidP="00927167">
            <w:pPr>
              <w:rPr>
                <w:b/>
                <w:bCs/>
              </w:rPr>
            </w:pPr>
            <w:r>
              <w:rPr>
                <w:b/>
                <w:bCs/>
              </w:rPr>
              <w:t>Agree/Disagree</w:t>
            </w:r>
          </w:p>
        </w:tc>
        <w:tc>
          <w:tcPr>
            <w:tcW w:w="9356" w:type="dxa"/>
            <w:shd w:val="clear" w:color="auto" w:fill="FFC000"/>
          </w:tcPr>
          <w:p w14:paraId="665BD42A" w14:textId="77777777" w:rsidR="00957979" w:rsidRDefault="00957979" w:rsidP="00927167">
            <w:pPr>
              <w:rPr>
                <w:b/>
                <w:bCs/>
              </w:rPr>
            </w:pPr>
            <w:r>
              <w:rPr>
                <w:b/>
                <w:bCs/>
              </w:rPr>
              <w:t>Additional Comment</w:t>
            </w:r>
          </w:p>
        </w:tc>
      </w:tr>
      <w:tr w:rsidR="00957979" w14:paraId="23741C9C" w14:textId="77777777" w:rsidTr="00927167">
        <w:tc>
          <w:tcPr>
            <w:tcW w:w="2405" w:type="dxa"/>
          </w:tcPr>
          <w:p w14:paraId="1FCFA25B" w14:textId="77777777" w:rsidR="00957979" w:rsidRDefault="00957979" w:rsidP="00927167">
            <w:r>
              <w:t>Intel</w:t>
            </w:r>
          </w:p>
        </w:tc>
        <w:tc>
          <w:tcPr>
            <w:tcW w:w="2835" w:type="dxa"/>
          </w:tcPr>
          <w:p w14:paraId="7B945219" w14:textId="77777777" w:rsidR="00957979" w:rsidRDefault="00957979" w:rsidP="00927167">
            <w:pPr>
              <w:rPr>
                <w:lang w:eastAsia="zh-CN"/>
              </w:rPr>
            </w:pPr>
            <w:r>
              <w:rPr>
                <w:lang w:eastAsia="zh-CN"/>
              </w:rPr>
              <w:t>Agree</w:t>
            </w:r>
          </w:p>
        </w:tc>
        <w:tc>
          <w:tcPr>
            <w:tcW w:w="9356" w:type="dxa"/>
          </w:tcPr>
          <w:p w14:paraId="041E8F82" w14:textId="77777777" w:rsidR="00957979" w:rsidRDefault="00957979" w:rsidP="00927167">
            <w:pPr>
              <w:rPr>
                <w:lang w:eastAsia="zh-CN"/>
              </w:rPr>
            </w:pPr>
            <w:r>
              <w:rPr>
                <w:lang w:eastAsia="zh-CN"/>
              </w:rPr>
              <w:t>It should be good to also mention that specification changes in RAN1 are manageable.</w:t>
            </w:r>
          </w:p>
        </w:tc>
      </w:tr>
      <w:tr w:rsidR="00957979" w:rsidRPr="0000192F" w14:paraId="797A098E" w14:textId="77777777" w:rsidTr="00927167">
        <w:tc>
          <w:tcPr>
            <w:tcW w:w="2405" w:type="dxa"/>
          </w:tcPr>
          <w:p w14:paraId="387A50DB" w14:textId="77777777" w:rsidR="00957979" w:rsidRPr="0000192F" w:rsidRDefault="00957979" w:rsidP="00927167">
            <w:pPr>
              <w:rPr>
                <w:sz w:val="20"/>
              </w:rPr>
            </w:pPr>
            <w:r>
              <w:rPr>
                <w:sz w:val="20"/>
              </w:rPr>
              <w:t>Qualcomm</w:t>
            </w:r>
          </w:p>
        </w:tc>
        <w:tc>
          <w:tcPr>
            <w:tcW w:w="2835" w:type="dxa"/>
          </w:tcPr>
          <w:p w14:paraId="477CC6A3" w14:textId="77777777" w:rsidR="00957979" w:rsidRPr="0000192F" w:rsidRDefault="00957979" w:rsidP="00927167">
            <w:pPr>
              <w:rPr>
                <w:sz w:val="20"/>
                <w:lang w:eastAsia="zh-CN"/>
              </w:rPr>
            </w:pPr>
            <w:r>
              <w:rPr>
                <w:sz w:val="20"/>
                <w:lang w:eastAsia="zh-CN"/>
              </w:rPr>
              <w:t>Agree</w:t>
            </w:r>
          </w:p>
        </w:tc>
        <w:tc>
          <w:tcPr>
            <w:tcW w:w="9356" w:type="dxa"/>
          </w:tcPr>
          <w:p w14:paraId="18DD3655" w14:textId="77777777" w:rsidR="00957979" w:rsidRPr="0000192F" w:rsidRDefault="00957979" w:rsidP="00927167">
            <w:pPr>
              <w:rPr>
                <w:sz w:val="20"/>
                <w:lang w:eastAsia="zh-CN"/>
              </w:rPr>
            </w:pPr>
          </w:p>
        </w:tc>
      </w:tr>
      <w:tr w:rsidR="00957979" w:rsidRPr="0000192F" w14:paraId="1DF7A029" w14:textId="77777777" w:rsidTr="00927167">
        <w:tc>
          <w:tcPr>
            <w:tcW w:w="2405" w:type="dxa"/>
          </w:tcPr>
          <w:p w14:paraId="59CD9302" w14:textId="77777777" w:rsidR="00957979" w:rsidRDefault="00957979" w:rsidP="00927167">
            <w:pPr>
              <w:rPr>
                <w:sz w:val="20"/>
              </w:rPr>
            </w:pPr>
            <w:r>
              <w:rPr>
                <w:sz w:val="20"/>
              </w:rPr>
              <w:t>vivo</w:t>
            </w:r>
          </w:p>
        </w:tc>
        <w:tc>
          <w:tcPr>
            <w:tcW w:w="2835" w:type="dxa"/>
          </w:tcPr>
          <w:p w14:paraId="3E8D8879" w14:textId="77777777" w:rsidR="00957979" w:rsidRDefault="00957979" w:rsidP="00927167">
            <w:pPr>
              <w:rPr>
                <w:sz w:val="20"/>
                <w:lang w:eastAsia="zh-CN"/>
              </w:rPr>
            </w:pPr>
            <w:r>
              <w:rPr>
                <w:sz w:val="20"/>
                <w:lang w:eastAsia="zh-CN"/>
              </w:rPr>
              <w:t>Agree</w:t>
            </w:r>
          </w:p>
        </w:tc>
        <w:tc>
          <w:tcPr>
            <w:tcW w:w="9356" w:type="dxa"/>
          </w:tcPr>
          <w:p w14:paraId="56B94E24" w14:textId="77777777" w:rsidR="00957979" w:rsidRPr="0000192F" w:rsidRDefault="00957979" w:rsidP="00927167">
            <w:pPr>
              <w:rPr>
                <w:sz w:val="20"/>
                <w:lang w:eastAsia="zh-CN"/>
              </w:rPr>
            </w:pPr>
          </w:p>
        </w:tc>
      </w:tr>
      <w:tr w:rsidR="00957979" w:rsidRPr="0000192F" w14:paraId="317DA10E" w14:textId="77777777" w:rsidTr="00927167">
        <w:tc>
          <w:tcPr>
            <w:tcW w:w="2405" w:type="dxa"/>
          </w:tcPr>
          <w:p w14:paraId="3FC7F9A5" w14:textId="77777777" w:rsidR="00957979" w:rsidRDefault="00957979" w:rsidP="00927167">
            <w:pPr>
              <w:rPr>
                <w:sz w:val="20"/>
              </w:rPr>
            </w:pPr>
            <w:r>
              <w:rPr>
                <w:sz w:val="20"/>
              </w:rPr>
              <w:t>Samsung</w:t>
            </w:r>
          </w:p>
        </w:tc>
        <w:tc>
          <w:tcPr>
            <w:tcW w:w="2835" w:type="dxa"/>
          </w:tcPr>
          <w:p w14:paraId="75C103FB" w14:textId="77777777" w:rsidR="00957979" w:rsidRDefault="00957979" w:rsidP="00927167">
            <w:pPr>
              <w:rPr>
                <w:sz w:val="20"/>
                <w:lang w:eastAsia="zh-CN"/>
              </w:rPr>
            </w:pPr>
            <w:r>
              <w:rPr>
                <w:sz w:val="20"/>
                <w:lang w:eastAsia="zh-CN"/>
              </w:rPr>
              <w:t>Agree</w:t>
            </w:r>
          </w:p>
        </w:tc>
        <w:tc>
          <w:tcPr>
            <w:tcW w:w="9356" w:type="dxa"/>
          </w:tcPr>
          <w:p w14:paraId="08C2BA9C" w14:textId="77777777" w:rsidR="00957979" w:rsidRPr="0000192F" w:rsidRDefault="00957979" w:rsidP="00927167">
            <w:pPr>
              <w:rPr>
                <w:sz w:val="20"/>
                <w:lang w:eastAsia="zh-CN"/>
              </w:rPr>
            </w:pPr>
          </w:p>
        </w:tc>
      </w:tr>
      <w:tr w:rsidR="00957979" w:rsidRPr="0000192F" w14:paraId="3AC908A1" w14:textId="77777777" w:rsidTr="00927167">
        <w:tc>
          <w:tcPr>
            <w:tcW w:w="2405" w:type="dxa"/>
          </w:tcPr>
          <w:p w14:paraId="3B985A45" w14:textId="77777777" w:rsidR="00957979" w:rsidRDefault="00957979" w:rsidP="00927167">
            <w:pPr>
              <w:rPr>
                <w:sz w:val="20"/>
              </w:rPr>
            </w:pPr>
            <w:r>
              <w:rPr>
                <w:sz w:val="20"/>
              </w:rPr>
              <w:t>Futurewei</w:t>
            </w:r>
          </w:p>
        </w:tc>
        <w:tc>
          <w:tcPr>
            <w:tcW w:w="2835" w:type="dxa"/>
          </w:tcPr>
          <w:p w14:paraId="5ECBEE25" w14:textId="77777777" w:rsidR="00957979" w:rsidRDefault="00957979" w:rsidP="00927167">
            <w:pPr>
              <w:rPr>
                <w:sz w:val="20"/>
                <w:lang w:eastAsia="zh-CN"/>
              </w:rPr>
            </w:pPr>
            <w:r>
              <w:rPr>
                <w:sz w:val="20"/>
                <w:lang w:eastAsia="zh-CN"/>
              </w:rPr>
              <w:t>Agree</w:t>
            </w:r>
          </w:p>
        </w:tc>
        <w:tc>
          <w:tcPr>
            <w:tcW w:w="9356" w:type="dxa"/>
          </w:tcPr>
          <w:p w14:paraId="507BDC8E" w14:textId="77777777" w:rsidR="00957979" w:rsidRPr="0000192F" w:rsidRDefault="00957979" w:rsidP="00927167">
            <w:pPr>
              <w:rPr>
                <w:sz w:val="20"/>
                <w:lang w:eastAsia="zh-CN"/>
              </w:rPr>
            </w:pPr>
          </w:p>
        </w:tc>
      </w:tr>
      <w:tr w:rsidR="00957979" w:rsidRPr="0000192F" w14:paraId="76C94812" w14:textId="77777777" w:rsidTr="00927167">
        <w:tc>
          <w:tcPr>
            <w:tcW w:w="2405" w:type="dxa"/>
          </w:tcPr>
          <w:p w14:paraId="4D5CE88C" w14:textId="77777777" w:rsidR="00957979" w:rsidRDefault="00957979" w:rsidP="00927167">
            <w:pPr>
              <w:rPr>
                <w:sz w:val="20"/>
              </w:rPr>
            </w:pPr>
            <w:r>
              <w:rPr>
                <w:sz w:val="20"/>
              </w:rPr>
              <w:t>AT&amp;T</w:t>
            </w:r>
          </w:p>
        </w:tc>
        <w:tc>
          <w:tcPr>
            <w:tcW w:w="2835" w:type="dxa"/>
          </w:tcPr>
          <w:p w14:paraId="00521775" w14:textId="77777777" w:rsidR="00957979" w:rsidRDefault="00957979" w:rsidP="00927167">
            <w:pPr>
              <w:rPr>
                <w:sz w:val="20"/>
                <w:lang w:eastAsia="zh-CN"/>
              </w:rPr>
            </w:pPr>
            <w:r>
              <w:rPr>
                <w:sz w:val="20"/>
                <w:lang w:eastAsia="zh-CN"/>
              </w:rPr>
              <w:t>Agree</w:t>
            </w:r>
          </w:p>
        </w:tc>
        <w:tc>
          <w:tcPr>
            <w:tcW w:w="9356" w:type="dxa"/>
          </w:tcPr>
          <w:p w14:paraId="685A99C0" w14:textId="77777777" w:rsidR="00957979" w:rsidRPr="0000192F" w:rsidRDefault="00957979" w:rsidP="00927167">
            <w:pPr>
              <w:rPr>
                <w:sz w:val="20"/>
                <w:lang w:eastAsia="zh-CN"/>
              </w:rPr>
            </w:pPr>
          </w:p>
        </w:tc>
      </w:tr>
      <w:tr w:rsidR="00957979" w:rsidRPr="0000192F" w14:paraId="2644B5A1" w14:textId="77777777" w:rsidTr="00927167">
        <w:tc>
          <w:tcPr>
            <w:tcW w:w="2405" w:type="dxa"/>
          </w:tcPr>
          <w:p w14:paraId="22DEC34A" w14:textId="77777777" w:rsidR="00957979" w:rsidRDefault="00957979" w:rsidP="00927167">
            <w:pPr>
              <w:rPr>
                <w:sz w:val="20"/>
              </w:rPr>
            </w:pPr>
            <w:r>
              <w:rPr>
                <w:sz w:val="20"/>
              </w:rPr>
              <w:t>Ericsson</w:t>
            </w:r>
          </w:p>
        </w:tc>
        <w:tc>
          <w:tcPr>
            <w:tcW w:w="2835" w:type="dxa"/>
          </w:tcPr>
          <w:p w14:paraId="56F6C553" w14:textId="77777777" w:rsidR="00957979" w:rsidRDefault="00957979" w:rsidP="00927167">
            <w:pPr>
              <w:rPr>
                <w:sz w:val="20"/>
                <w:lang w:eastAsia="zh-CN"/>
              </w:rPr>
            </w:pPr>
            <w:r>
              <w:rPr>
                <w:sz w:val="20"/>
                <w:lang w:eastAsia="zh-CN"/>
              </w:rPr>
              <w:t>Agree</w:t>
            </w:r>
          </w:p>
        </w:tc>
        <w:tc>
          <w:tcPr>
            <w:tcW w:w="9356" w:type="dxa"/>
          </w:tcPr>
          <w:p w14:paraId="53FCDA04" w14:textId="77777777" w:rsidR="00957979" w:rsidRPr="0000192F" w:rsidRDefault="00957979" w:rsidP="00927167">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927167">
        <w:tc>
          <w:tcPr>
            <w:tcW w:w="2405" w:type="dxa"/>
          </w:tcPr>
          <w:p w14:paraId="34F8A3BA" w14:textId="77777777" w:rsidR="00957979" w:rsidRDefault="00957979" w:rsidP="00927167">
            <w:pPr>
              <w:rPr>
                <w:sz w:val="20"/>
              </w:rPr>
            </w:pPr>
            <w:r>
              <w:rPr>
                <w:sz w:val="20"/>
              </w:rPr>
              <w:t>Apple</w:t>
            </w:r>
          </w:p>
        </w:tc>
        <w:tc>
          <w:tcPr>
            <w:tcW w:w="2835" w:type="dxa"/>
          </w:tcPr>
          <w:p w14:paraId="41ADDFED" w14:textId="77777777" w:rsidR="00957979" w:rsidRDefault="00957979" w:rsidP="00927167">
            <w:pPr>
              <w:rPr>
                <w:sz w:val="20"/>
                <w:lang w:eastAsia="zh-CN"/>
              </w:rPr>
            </w:pPr>
            <w:r>
              <w:rPr>
                <w:sz w:val="20"/>
                <w:lang w:eastAsia="zh-CN"/>
              </w:rPr>
              <w:t>Agree</w:t>
            </w:r>
          </w:p>
        </w:tc>
        <w:tc>
          <w:tcPr>
            <w:tcW w:w="9356" w:type="dxa"/>
          </w:tcPr>
          <w:p w14:paraId="46745A45" w14:textId="77777777" w:rsidR="00957979" w:rsidRDefault="00957979" w:rsidP="00927167">
            <w:pPr>
              <w:rPr>
                <w:sz w:val="20"/>
                <w:lang w:eastAsia="zh-CN"/>
              </w:rPr>
            </w:pPr>
          </w:p>
        </w:tc>
      </w:tr>
      <w:tr w:rsidR="00957979" w:rsidRPr="0000192F" w14:paraId="35DCB085" w14:textId="77777777" w:rsidTr="00927167">
        <w:tc>
          <w:tcPr>
            <w:tcW w:w="2405" w:type="dxa"/>
          </w:tcPr>
          <w:p w14:paraId="3F5B090B" w14:textId="77777777" w:rsidR="00957979" w:rsidRDefault="00957979" w:rsidP="00927167">
            <w:pPr>
              <w:rPr>
                <w:sz w:val="20"/>
              </w:rPr>
            </w:pPr>
            <w:r>
              <w:rPr>
                <w:sz w:val="20"/>
              </w:rPr>
              <w:t>Nokia</w:t>
            </w:r>
          </w:p>
        </w:tc>
        <w:tc>
          <w:tcPr>
            <w:tcW w:w="2835" w:type="dxa"/>
          </w:tcPr>
          <w:p w14:paraId="2276BE3E" w14:textId="77777777" w:rsidR="00957979" w:rsidRDefault="00957979" w:rsidP="00927167">
            <w:pPr>
              <w:rPr>
                <w:sz w:val="20"/>
                <w:lang w:eastAsia="zh-CN"/>
              </w:rPr>
            </w:pPr>
            <w:r>
              <w:rPr>
                <w:sz w:val="20"/>
                <w:lang w:eastAsia="zh-CN"/>
              </w:rPr>
              <w:t>Agree</w:t>
            </w:r>
          </w:p>
        </w:tc>
        <w:tc>
          <w:tcPr>
            <w:tcW w:w="9356" w:type="dxa"/>
          </w:tcPr>
          <w:p w14:paraId="406D22CC" w14:textId="77777777" w:rsidR="00957979" w:rsidRDefault="00957979" w:rsidP="00927167">
            <w:pPr>
              <w:rPr>
                <w:sz w:val="20"/>
                <w:lang w:eastAsia="zh-CN"/>
              </w:rPr>
            </w:pPr>
          </w:p>
        </w:tc>
      </w:tr>
      <w:tr w:rsidR="00957979" w:rsidRPr="0000192F" w14:paraId="0568F36D" w14:textId="77777777" w:rsidTr="00927167">
        <w:tc>
          <w:tcPr>
            <w:tcW w:w="2405" w:type="dxa"/>
          </w:tcPr>
          <w:p w14:paraId="6E6CB1EF" w14:textId="77777777" w:rsidR="00957979" w:rsidRDefault="00957979" w:rsidP="00927167">
            <w:pPr>
              <w:rPr>
                <w:sz w:val="20"/>
              </w:rPr>
            </w:pPr>
            <w:r>
              <w:rPr>
                <w:sz w:val="20"/>
              </w:rPr>
              <w:t>InterDigital</w:t>
            </w:r>
          </w:p>
        </w:tc>
        <w:tc>
          <w:tcPr>
            <w:tcW w:w="2835" w:type="dxa"/>
          </w:tcPr>
          <w:p w14:paraId="5AF312F0" w14:textId="77777777" w:rsidR="00957979" w:rsidRDefault="00957979" w:rsidP="00927167">
            <w:pPr>
              <w:rPr>
                <w:sz w:val="20"/>
                <w:lang w:eastAsia="zh-CN"/>
              </w:rPr>
            </w:pPr>
            <w:r>
              <w:rPr>
                <w:sz w:val="20"/>
                <w:lang w:eastAsia="zh-CN"/>
              </w:rPr>
              <w:t>Agree</w:t>
            </w:r>
          </w:p>
        </w:tc>
        <w:tc>
          <w:tcPr>
            <w:tcW w:w="9356" w:type="dxa"/>
          </w:tcPr>
          <w:p w14:paraId="3A2A576E" w14:textId="77777777" w:rsidR="00957979" w:rsidRDefault="00957979" w:rsidP="00927167">
            <w:pPr>
              <w:rPr>
                <w:sz w:val="20"/>
                <w:lang w:eastAsia="zh-CN"/>
              </w:rPr>
            </w:pPr>
          </w:p>
        </w:tc>
      </w:tr>
      <w:tr w:rsidR="00957979" w:rsidRPr="0000192F" w14:paraId="6400D2F9" w14:textId="77777777" w:rsidTr="00927167">
        <w:tc>
          <w:tcPr>
            <w:tcW w:w="2405" w:type="dxa"/>
          </w:tcPr>
          <w:p w14:paraId="264F559F" w14:textId="77777777" w:rsidR="00957979" w:rsidRDefault="00957979" w:rsidP="00927167">
            <w:pPr>
              <w:rPr>
                <w:sz w:val="20"/>
              </w:rPr>
            </w:pPr>
            <w:r>
              <w:rPr>
                <w:sz w:val="20"/>
              </w:rPr>
              <w:t>Charter</w:t>
            </w:r>
          </w:p>
        </w:tc>
        <w:tc>
          <w:tcPr>
            <w:tcW w:w="2835" w:type="dxa"/>
          </w:tcPr>
          <w:p w14:paraId="4C947101" w14:textId="77777777" w:rsidR="00957979" w:rsidRDefault="00957979" w:rsidP="00927167">
            <w:pPr>
              <w:rPr>
                <w:sz w:val="20"/>
                <w:lang w:eastAsia="zh-CN"/>
              </w:rPr>
            </w:pPr>
            <w:r>
              <w:rPr>
                <w:sz w:val="20"/>
                <w:lang w:eastAsia="zh-CN"/>
              </w:rPr>
              <w:t>Agree</w:t>
            </w:r>
          </w:p>
        </w:tc>
        <w:tc>
          <w:tcPr>
            <w:tcW w:w="9356" w:type="dxa"/>
          </w:tcPr>
          <w:p w14:paraId="75C00EB3" w14:textId="77777777" w:rsidR="00957979" w:rsidRDefault="00957979" w:rsidP="00927167">
            <w:pPr>
              <w:rPr>
                <w:sz w:val="20"/>
                <w:lang w:eastAsia="zh-CN"/>
              </w:rPr>
            </w:pPr>
          </w:p>
        </w:tc>
      </w:tr>
      <w:tr w:rsidR="00957979" w14:paraId="45C838AE" w14:textId="77777777" w:rsidTr="00927167">
        <w:tc>
          <w:tcPr>
            <w:tcW w:w="2405" w:type="dxa"/>
          </w:tcPr>
          <w:p w14:paraId="0EAA94AB" w14:textId="77777777" w:rsidR="00957979" w:rsidRDefault="00957979" w:rsidP="00927167">
            <w:pPr>
              <w:rPr>
                <w:sz w:val="20"/>
              </w:rPr>
            </w:pPr>
            <w:r>
              <w:rPr>
                <w:sz w:val="20"/>
              </w:rPr>
              <w:t>LG Electronics</w:t>
            </w:r>
          </w:p>
        </w:tc>
        <w:tc>
          <w:tcPr>
            <w:tcW w:w="2835" w:type="dxa"/>
          </w:tcPr>
          <w:p w14:paraId="4116216A" w14:textId="77777777" w:rsidR="00957979" w:rsidRDefault="00957979" w:rsidP="00927167">
            <w:pPr>
              <w:rPr>
                <w:sz w:val="20"/>
                <w:lang w:eastAsia="zh-CN"/>
              </w:rPr>
            </w:pPr>
            <w:r>
              <w:rPr>
                <w:sz w:val="20"/>
                <w:lang w:eastAsia="zh-CN"/>
              </w:rPr>
              <w:t>Agree</w:t>
            </w:r>
          </w:p>
        </w:tc>
        <w:tc>
          <w:tcPr>
            <w:tcW w:w="9356" w:type="dxa"/>
          </w:tcPr>
          <w:p w14:paraId="090CA951" w14:textId="77777777" w:rsidR="00957979" w:rsidRDefault="00957979" w:rsidP="00927167">
            <w:pPr>
              <w:rPr>
                <w:sz w:val="20"/>
                <w:lang w:eastAsia="zh-CN"/>
              </w:rPr>
            </w:pPr>
          </w:p>
        </w:tc>
      </w:tr>
      <w:tr w:rsidR="00957979" w14:paraId="2442FA6C" w14:textId="77777777" w:rsidTr="00927167">
        <w:tc>
          <w:tcPr>
            <w:tcW w:w="2405" w:type="dxa"/>
          </w:tcPr>
          <w:p w14:paraId="2D334427" w14:textId="77777777" w:rsidR="00957979" w:rsidRDefault="00957979" w:rsidP="00927167">
            <w:pPr>
              <w:rPr>
                <w:sz w:val="20"/>
              </w:rPr>
            </w:pPr>
            <w:r>
              <w:rPr>
                <w:sz w:val="20"/>
              </w:rPr>
              <w:t>CATT</w:t>
            </w:r>
          </w:p>
        </w:tc>
        <w:tc>
          <w:tcPr>
            <w:tcW w:w="2835" w:type="dxa"/>
          </w:tcPr>
          <w:p w14:paraId="22CA56F3" w14:textId="77777777" w:rsidR="00957979" w:rsidRDefault="00957979" w:rsidP="00927167">
            <w:pPr>
              <w:rPr>
                <w:sz w:val="20"/>
                <w:lang w:eastAsia="zh-CN"/>
              </w:rPr>
            </w:pPr>
            <w:r>
              <w:rPr>
                <w:sz w:val="20"/>
                <w:lang w:eastAsia="zh-CN"/>
              </w:rPr>
              <w:t>Agree</w:t>
            </w:r>
          </w:p>
        </w:tc>
        <w:tc>
          <w:tcPr>
            <w:tcW w:w="9356" w:type="dxa"/>
          </w:tcPr>
          <w:p w14:paraId="47766665" w14:textId="77777777" w:rsidR="00957979" w:rsidRDefault="00957979" w:rsidP="00927167">
            <w:pPr>
              <w:rPr>
                <w:sz w:val="20"/>
                <w:lang w:eastAsia="zh-CN"/>
              </w:rPr>
            </w:pPr>
          </w:p>
        </w:tc>
      </w:tr>
      <w:tr w:rsidR="00957979" w14:paraId="7837BF64" w14:textId="77777777" w:rsidTr="00927167">
        <w:tc>
          <w:tcPr>
            <w:tcW w:w="2405" w:type="dxa"/>
          </w:tcPr>
          <w:p w14:paraId="388DD0E2"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927167">
            <w:pPr>
              <w:rPr>
                <w:sz w:val="20"/>
                <w:lang w:eastAsia="zh-CN"/>
              </w:rPr>
            </w:pPr>
          </w:p>
        </w:tc>
      </w:tr>
      <w:tr w:rsidR="00957979" w14:paraId="66A08F50" w14:textId="77777777" w:rsidTr="00927167">
        <w:tc>
          <w:tcPr>
            <w:tcW w:w="2405" w:type="dxa"/>
          </w:tcPr>
          <w:p w14:paraId="0DB66408" w14:textId="77777777" w:rsidR="00957979" w:rsidRDefault="00957979" w:rsidP="00927167">
            <w:pPr>
              <w:rPr>
                <w:sz w:val="20"/>
                <w:lang w:eastAsia="zh-CN"/>
              </w:rPr>
            </w:pPr>
            <w:r>
              <w:rPr>
                <w:sz w:val="20"/>
                <w:lang w:eastAsia="zh-CN"/>
              </w:rPr>
              <w:t>DOCOMO</w:t>
            </w:r>
          </w:p>
        </w:tc>
        <w:tc>
          <w:tcPr>
            <w:tcW w:w="2835" w:type="dxa"/>
          </w:tcPr>
          <w:p w14:paraId="29282E65" w14:textId="77777777" w:rsidR="00957979" w:rsidRPr="0032263F" w:rsidRDefault="00957979" w:rsidP="00927167">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927167">
            <w:pPr>
              <w:rPr>
                <w:sz w:val="20"/>
                <w:lang w:eastAsia="zh-CN"/>
              </w:rPr>
            </w:pPr>
          </w:p>
        </w:tc>
      </w:tr>
      <w:tr w:rsidR="00957979" w14:paraId="60224340" w14:textId="77777777" w:rsidTr="00927167">
        <w:tc>
          <w:tcPr>
            <w:tcW w:w="2405" w:type="dxa"/>
          </w:tcPr>
          <w:p w14:paraId="38A6CF13" w14:textId="77777777" w:rsidR="00957979" w:rsidRDefault="00957979" w:rsidP="00927167">
            <w:pPr>
              <w:rPr>
                <w:sz w:val="20"/>
                <w:lang w:eastAsia="zh-CN"/>
              </w:rPr>
            </w:pPr>
            <w:r>
              <w:rPr>
                <w:sz w:val="20"/>
                <w:lang w:eastAsia="zh-CN"/>
              </w:rPr>
              <w:lastRenderedPageBreak/>
              <w:t>MediaTek</w:t>
            </w:r>
          </w:p>
        </w:tc>
        <w:tc>
          <w:tcPr>
            <w:tcW w:w="2835" w:type="dxa"/>
          </w:tcPr>
          <w:p w14:paraId="7262CBAA"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927167">
            <w:pPr>
              <w:rPr>
                <w:sz w:val="20"/>
                <w:lang w:eastAsia="zh-CN"/>
              </w:rPr>
            </w:pPr>
          </w:p>
        </w:tc>
      </w:tr>
      <w:tr w:rsidR="00957979" w14:paraId="32E850CA" w14:textId="77777777" w:rsidTr="00927167">
        <w:tc>
          <w:tcPr>
            <w:tcW w:w="2405" w:type="dxa"/>
          </w:tcPr>
          <w:p w14:paraId="1D7AE17E" w14:textId="77777777" w:rsidR="00957979" w:rsidRDefault="00957979" w:rsidP="00927167">
            <w:pPr>
              <w:rPr>
                <w:sz w:val="20"/>
                <w:lang w:eastAsia="zh-CN"/>
              </w:rPr>
            </w:pPr>
            <w:r>
              <w:rPr>
                <w:rFonts w:hint="eastAsia"/>
                <w:sz w:val="20"/>
              </w:rPr>
              <w:t>Huawei, HiSilicon</w:t>
            </w:r>
          </w:p>
        </w:tc>
        <w:tc>
          <w:tcPr>
            <w:tcW w:w="2835" w:type="dxa"/>
          </w:tcPr>
          <w:p w14:paraId="0E296030"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927167">
            <w:pPr>
              <w:rPr>
                <w:sz w:val="20"/>
                <w:lang w:eastAsia="zh-CN"/>
              </w:rPr>
            </w:pPr>
          </w:p>
        </w:tc>
      </w:tr>
      <w:tr w:rsidR="00957979" w14:paraId="4903AD39" w14:textId="77777777" w:rsidTr="00927167">
        <w:tc>
          <w:tcPr>
            <w:tcW w:w="2405" w:type="dxa"/>
          </w:tcPr>
          <w:p w14:paraId="15701C91" w14:textId="77777777" w:rsidR="00957979" w:rsidRDefault="00957979" w:rsidP="00927167">
            <w:pPr>
              <w:rPr>
                <w:sz w:val="20"/>
                <w:lang w:eastAsia="zh-CN"/>
              </w:rPr>
            </w:pPr>
            <w:r>
              <w:rPr>
                <w:sz w:val="20"/>
                <w:lang w:eastAsia="zh-CN"/>
              </w:rPr>
              <w:t>OPPO</w:t>
            </w:r>
          </w:p>
        </w:tc>
        <w:tc>
          <w:tcPr>
            <w:tcW w:w="2835" w:type="dxa"/>
          </w:tcPr>
          <w:p w14:paraId="0904AF96"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927167">
            <w:pPr>
              <w:rPr>
                <w:sz w:val="20"/>
                <w:lang w:eastAsia="zh-CN"/>
              </w:rPr>
            </w:pPr>
          </w:p>
        </w:tc>
      </w:tr>
      <w:tr w:rsidR="00957979" w14:paraId="75F7723A" w14:textId="77777777" w:rsidTr="00927167">
        <w:tc>
          <w:tcPr>
            <w:tcW w:w="2405" w:type="dxa"/>
          </w:tcPr>
          <w:p w14:paraId="2D19505B" w14:textId="77777777" w:rsidR="00957979" w:rsidRPr="002D2195" w:rsidRDefault="00957979" w:rsidP="00927167">
            <w:pPr>
              <w:rPr>
                <w:sz w:val="20"/>
                <w:lang w:eastAsia="zh-CN"/>
              </w:rPr>
            </w:pPr>
            <w:r w:rsidRPr="002D2195">
              <w:rPr>
                <w:sz w:val="20"/>
              </w:rPr>
              <w:t>Lenovo, Motorola Mobility</w:t>
            </w:r>
          </w:p>
        </w:tc>
        <w:tc>
          <w:tcPr>
            <w:tcW w:w="2835" w:type="dxa"/>
          </w:tcPr>
          <w:p w14:paraId="3F2C7512" w14:textId="77777777" w:rsidR="00957979" w:rsidRPr="002D2195" w:rsidRDefault="00957979" w:rsidP="00927167">
            <w:pPr>
              <w:rPr>
                <w:sz w:val="20"/>
                <w:lang w:eastAsia="zh-CN"/>
              </w:rPr>
            </w:pPr>
            <w:r w:rsidRPr="002D2195">
              <w:rPr>
                <w:sz w:val="20"/>
                <w:lang w:eastAsia="zh-CN"/>
              </w:rPr>
              <w:t>Agree</w:t>
            </w:r>
          </w:p>
        </w:tc>
        <w:tc>
          <w:tcPr>
            <w:tcW w:w="9356" w:type="dxa"/>
          </w:tcPr>
          <w:p w14:paraId="27940E5B" w14:textId="77777777" w:rsidR="00957979" w:rsidRPr="002D2195" w:rsidRDefault="00957979" w:rsidP="00927167">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927167">
        <w:tc>
          <w:tcPr>
            <w:tcW w:w="2405" w:type="dxa"/>
            <w:shd w:val="clear" w:color="auto" w:fill="FFC000"/>
          </w:tcPr>
          <w:p w14:paraId="478A451B" w14:textId="77777777" w:rsidR="00957979" w:rsidRDefault="00957979" w:rsidP="00927167">
            <w:pPr>
              <w:rPr>
                <w:b/>
                <w:bCs/>
              </w:rPr>
            </w:pPr>
            <w:r>
              <w:rPr>
                <w:b/>
                <w:bCs/>
              </w:rPr>
              <w:t>Company</w:t>
            </w:r>
          </w:p>
        </w:tc>
        <w:tc>
          <w:tcPr>
            <w:tcW w:w="2835" w:type="dxa"/>
            <w:shd w:val="clear" w:color="auto" w:fill="FFC000"/>
          </w:tcPr>
          <w:p w14:paraId="1E89F560" w14:textId="77777777" w:rsidR="00957979" w:rsidRDefault="00957979" w:rsidP="00927167">
            <w:pPr>
              <w:rPr>
                <w:b/>
                <w:bCs/>
              </w:rPr>
            </w:pPr>
            <w:r>
              <w:rPr>
                <w:b/>
                <w:bCs/>
              </w:rPr>
              <w:t>Agree/Disagree</w:t>
            </w:r>
          </w:p>
        </w:tc>
        <w:tc>
          <w:tcPr>
            <w:tcW w:w="9356" w:type="dxa"/>
            <w:shd w:val="clear" w:color="auto" w:fill="FFC000"/>
          </w:tcPr>
          <w:p w14:paraId="2D97322D" w14:textId="77777777" w:rsidR="00957979" w:rsidRDefault="00957979" w:rsidP="00927167">
            <w:pPr>
              <w:rPr>
                <w:b/>
                <w:bCs/>
              </w:rPr>
            </w:pPr>
            <w:r>
              <w:rPr>
                <w:b/>
                <w:bCs/>
              </w:rPr>
              <w:t>Additional Comment</w:t>
            </w:r>
          </w:p>
        </w:tc>
      </w:tr>
      <w:tr w:rsidR="00957979" w14:paraId="7F903BD4" w14:textId="77777777" w:rsidTr="00927167">
        <w:tc>
          <w:tcPr>
            <w:tcW w:w="2405" w:type="dxa"/>
          </w:tcPr>
          <w:p w14:paraId="12516966" w14:textId="77777777" w:rsidR="00957979" w:rsidRDefault="00957979" w:rsidP="00927167">
            <w:r>
              <w:t>Intel</w:t>
            </w:r>
          </w:p>
        </w:tc>
        <w:tc>
          <w:tcPr>
            <w:tcW w:w="2835" w:type="dxa"/>
          </w:tcPr>
          <w:p w14:paraId="584528F2" w14:textId="77777777" w:rsidR="00957979" w:rsidRDefault="00957979" w:rsidP="00927167">
            <w:pPr>
              <w:rPr>
                <w:lang w:eastAsia="zh-CN"/>
              </w:rPr>
            </w:pPr>
            <w:r>
              <w:rPr>
                <w:lang w:eastAsia="zh-CN"/>
              </w:rPr>
              <w:t>Agree</w:t>
            </w:r>
          </w:p>
        </w:tc>
        <w:tc>
          <w:tcPr>
            <w:tcW w:w="9356" w:type="dxa"/>
          </w:tcPr>
          <w:p w14:paraId="7040C346" w14:textId="77777777" w:rsidR="00957979" w:rsidRDefault="00957979" w:rsidP="00927167">
            <w:pPr>
              <w:rPr>
                <w:lang w:eastAsia="zh-CN"/>
              </w:rPr>
            </w:pPr>
          </w:p>
        </w:tc>
      </w:tr>
      <w:tr w:rsidR="00957979" w:rsidRPr="0000192F" w14:paraId="48C687B5" w14:textId="77777777" w:rsidTr="00927167">
        <w:tc>
          <w:tcPr>
            <w:tcW w:w="2405" w:type="dxa"/>
          </w:tcPr>
          <w:p w14:paraId="5B542754" w14:textId="77777777" w:rsidR="00957979" w:rsidRPr="0000192F" w:rsidRDefault="00957979" w:rsidP="00927167">
            <w:pPr>
              <w:rPr>
                <w:sz w:val="20"/>
              </w:rPr>
            </w:pPr>
            <w:r>
              <w:rPr>
                <w:sz w:val="20"/>
              </w:rPr>
              <w:t>Qualcomm</w:t>
            </w:r>
          </w:p>
        </w:tc>
        <w:tc>
          <w:tcPr>
            <w:tcW w:w="2835" w:type="dxa"/>
          </w:tcPr>
          <w:p w14:paraId="4675B056" w14:textId="77777777" w:rsidR="00957979" w:rsidRPr="0000192F" w:rsidRDefault="00957979" w:rsidP="00927167">
            <w:pPr>
              <w:rPr>
                <w:sz w:val="20"/>
                <w:lang w:eastAsia="zh-CN"/>
              </w:rPr>
            </w:pPr>
            <w:r>
              <w:rPr>
                <w:sz w:val="20"/>
                <w:lang w:eastAsia="zh-CN"/>
              </w:rPr>
              <w:t>Agree</w:t>
            </w:r>
          </w:p>
        </w:tc>
        <w:tc>
          <w:tcPr>
            <w:tcW w:w="9356" w:type="dxa"/>
          </w:tcPr>
          <w:p w14:paraId="2BFA9F85" w14:textId="77777777" w:rsidR="00957979" w:rsidRPr="0000192F" w:rsidRDefault="00957979" w:rsidP="00927167">
            <w:pPr>
              <w:rPr>
                <w:sz w:val="20"/>
                <w:lang w:eastAsia="zh-CN"/>
              </w:rPr>
            </w:pPr>
            <w:r>
              <w:rPr>
                <w:sz w:val="20"/>
                <w:lang w:eastAsia="zh-CN"/>
              </w:rPr>
              <w:t>We expect the impact to RAN4 is more substantial</w:t>
            </w:r>
          </w:p>
        </w:tc>
      </w:tr>
      <w:tr w:rsidR="00957979" w:rsidRPr="0000192F" w14:paraId="74826661" w14:textId="77777777" w:rsidTr="00927167">
        <w:tc>
          <w:tcPr>
            <w:tcW w:w="2405" w:type="dxa"/>
          </w:tcPr>
          <w:p w14:paraId="03511528" w14:textId="77777777" w:rsidR="00957979" w:rsidRDefault="00957979" w:rsidP="00927167">
            <w:pPr>
              <w:rPr>
                <w:sz w:val="20"/>
              </w:rPr>
            </w:pPr>
            <w:r>
              <w:rPr>
                <w:sz w:val="20"/>
              </w:rPr>
              <w:t>vivo</w:t>
            </w:r>
          </w:p>
        </w:tc>
        <w:tc>
          <w:tcPr>
            <w:tcW w:w="2835" w:type="dxa"/>
          </w:tcPr>
          <w:p w14:paraId="58A5504F" w14:textId="77777777" w:rsidR="00957979" w:rsidRDefault="00957979" w:rsidP="00927167">
            <w:pPr>
              <w:rPr>
                <w:sz w:val="20"/>
                <w:lang w:eastAsia="zh-CN"/>
              </w:rPr>
            </w:pPr>
            <w:r>
              <w:rPr>
                <w:sz w:val="20"/>
                <w:lang w:eastAsia="zh-CN"/>
              </w:rPr>
              <w:t>Agree</w:t>
            </w:r>
          </w:p>
        </w:tc>
        <w:tc>
          <w:tcPr>
            <w:tcW w:w="9356" w:type="dxa"/>
          </w:tcPr>
          <w:p w14:paraId="5906CA0E" w14:textId="77777777" w:rsidR="00957979" w:rsidRDefault="00957979" w:rsidP="00927167">
            <w:pPr>
              <w:rPr>
                <w:sz w:val="20"/>
                <w:lang w:eastAsia="zh-CN"/>
              </w:rPr>
            </w:pPr>
          </w:p>
        </w:tc>
      </w:tr>
      <w:tr w:rsidR="00957979" w:rsidRPr="0000192F" w14:paraId="71B16E0D" w14:textId="77777777" w:rsidTr="00927167">
        <w:tc>
          <w:tcPr>
            <w:tcW w:w="2405" w:type="dxa"/>
          </w:tcPr>
          <w:p w14:paraId="499E9BA3" w14:textId="77777777" w:rsidR="00957979" w:rsidRDefault="00957979" w:rsidP="00927167">
            <w:pPr>
              <w:rPr>
                <w:sz w:val="20"/>
              </w:rPr>
            </w:pPr>
            <w:r>
              <w:rPr>
                <w:sz w:val="20"/>
              </w:rPr>
              <w:t>Samsung</w:t>
            </w:r>
          </w:p>
        </w:tc>
        <w:tc>
          <w:tcPr>
            <w:tcW w:w="2835" w:type="dxa"/>
          </w:tcPr>
          <w:p w14:paraId="64C5948E" w14:textId="77777777" w:rsidR="00957979" w:rsidRDefault="00957979" w:rsidP="00927167">
            <w:pPr>
              <w:rPr>
                <w:sz w:val="20"/>
                <w:lang w:eastAsia="zh-CN"/>
              </w:rPr>
            </w:pPr>
            <w:r>
              <w:rPr>
                <w:sz w:val="20"/>
                <w:lang w:eastAsia="zh-CN"/>
              </w:rPr>
              <w:t>Agree</w:t>
            </w:r>
          </w:p>
        </w:tc>
        <w:tc>
          <w:tcPr>
            <w:tcW w:w="9356" w:type="dxa"/>
          </w:tcPr>
          <w:p w14:paraId="0AE0EB59" w14:textId="77777777" w:rsidR="00957979" w:rsidRDefault="00957979" w:rsidP="00927167">
            <w:pPr>
              <w:rPr>
                <w:sz w:val="20"/>
                <w:lang w:eastAsia="zh-CN"/>
              </w:rPr>
            </w:pPr>
          </w:p>
        </w:tc>
      </w:tr>
      <w:tr w:rsidR="00957979" w:rsidRPr="0000192F" w14:paraId="0CB10CAD" w14:textId="77777777" w:rsidTr="00927167">
        <w:tc>
          <w:tcPr>
            <w:tcW w:w="2405" w:type="dxa"/>
          </w:tcPr>
          <w:p w14:paraId="3ED7D5D2" w14:textId="77777777" w:rsidR="00957979" w:rsidRDefault="00957979" w:rsidP="00927167">
            <w:pPr>
              <w:rPr>
                <w:sz w:val="20"/>
              </w:rPr>
            </w:pPr>
            <w:r>
              <w:rPr>
                <w:sz w:val="20"/>
              </w:rPr>
              <w:t>Futurewei</w:t>
            </w:r>
          </w:p>
        </w:tc>
        <w:tc>
          <w:tcPr>
            <w:tcW w:w="2835" w:type="dxa"/>
          </w:tcPr>
          <w:p w14:paraId="79329EBF" w14:textId="77777777" w:rsidR="00957979" w:rsidRDefault="00957979" w:rsidP="00927167">
            <w:pPr>
              <w:rPr>
                <w:sz w:val="20"/>
                <w:lang w:eastAsia="zh-CN"/>
              </w:rPr>
            </w:pPr>
            <w:r>
              <w:rPr>
                <w:sz w:val="20"/>
                <w:lang w:eastAsia="zh-CN"/>
              </w:rPr>
              <w:t>Agree</w:t>
            </w:r>
          </w:p>
        </w:tc>
        <w:tc>
          <w:tcPr>
            <w:tcW w:w="9356" w:type="dxa"/>
          </w:tcPr>
          <w:p w14:paraId="2600EDD7" w14:textId="77777777" w:rsidR="00957979" w:rsidRDefault="00957979" w:rsidP="00927167">
            <w:pPr>
              <w:rPr>
                <w:sz w:val="20"/>
                <w:lang w:eastAsia="zh-CN"/>
              </w:rPr>
            </w:pPr>
          </w:p>
        </w:tc>
      </w:tr>
      <w:tr w:rsidR="00957979" w:rsidRPr="0000192F" w14:paraId="56AEBB10" w14:textId="77777777" w:rsidTr="00927167">
        <w:tc>
          <w:tcPr>
            <w:tcW w:w="2405" w:type="dxa"/>
          </w:tcPr>
          <w:p w14:paraId="7F400BD4" w14:textId="77777777" w:rsidR="00957979" w:rsidRDefault="00957979" w:rsidP="00927167">
            <w:pPr>
              <w:rPr>
                <w:sz w:val="20"/>
              </w:rPr>
            </w:pPr>
            <w:r>
              <w:rPr>
                <w:sz w:val="20"/>
              </w:rPr>
              <w:t>AT&amp;T</w:t>
            </w:r>
          </w:p>
        </w:tc>
        <w:tc>
          <w:tcPr>
            <w:tcW w:w="2835" w:type="dxa"/>
          </w:tcPr>
          <w:p w14:paraId="5712D30D" w14:textId="77777777" w:rsidR="00957979" w:rsidRDefault="00957979" w:rsidP="00927167">
            <w:pPr>
              <w:rPr>
                <w:sz w:val="20"/>
                <w:lang w:eastAsia="zh-CN"/>
              </w:rPr>
            </w:pPr>
            <w:r>
              <w:rPr>
                <w:sz w:val="20"/>
                <w:lang w:eastAsia="zh-CN"/>
              </w:rPr>
              <w:t>Agree</w:t>
            </w:r>
          </w:p>
        </w:tc>
        <w:tc>
          <w:tcPr>
            <w:tcW w:w="9356" w:type="dxa"/>
          </w:tcPr>
          <w:p w14:paraId="0837907D" w14:textId="77777777" w:rsidR="00957979" w:rsidRDefault="00957979" w:rsidP="00927167">
            <w:pPr>
              <w:rPr>
                <w:sz w:val="20"/>
                <w:lang w:eastAsia="zh-CN"/>
              </w:rPr>
            </w:pPr>
          </w:p>
        </w:tc>
      </w:tr>
      <w:tr w:rsidR="00957979" w:rsidRPr="0000192F" w14:paraId="77A09333" w14:textId="77777777" w:rsidTr="00927167">
        <w:tc>
          <w:tcPr>
            <w:tcW w:w="2405" w:type="dxa"/>
          </w:tcPr>
          <w:p w14:paraId="084B42BC" w14:textId="77777777" w:rsidR="00957979" w:rsidRDefault="00957979" w:rsidP="00927167">
            <w:pPr>
              <w:rPr>
                <w:sz w:val="20"/>
              </w:rPr>
            </w:pPr>
            <w:r>
              <w:rPr>
                <w:sz w:val="20"/>
              </w:rPr>
              <w:t>Ericsson</w:t>
            </w:r>
          </w:p>
        </w:tc>
        <w:tc>
          <w:tcPr>
            <w:tcW w:w="2835" w:type="dxa"/>
          </w:tcPr>
          <w:p w14:paraId="4A4BEBAE" w14:textId="77777777" w:rsidR="00957979" w:rsidRDefault="00957979" w:rsidP="00927167">
            <w:pPr>
              <w:rPr>
                <w:sz w:val="20"/>
                <w:lang w:eastAsia="zh-CN"/>
              </w:rPr>
            </w:pPr>
            <w:r>
              <w:rPr>
                <w:sz w:val="20"/>
                <w:lang w:eastAsia="zh-CN"/>
              </w:rPr>
              <w:t>Agree</w:t>
            </w:r>
          </w:p>
        </w:tc>
        <w:tc>
          <w:tcPr>
            <w:tcW w:w="9356" w:type="dxa"/>
          </w:tcPr>
          <w:p w14:paraId="5D9D53B1" w14:textId="77777777" w:rsidR="00957979" w:rsidRDefault="00957979" w:rsidP="00927167">
            <w:pPr>
              <w:rPr>
                <w:sz w:val="20"/>
                <w:lang w:eastAsia="zh-CN"/>
              </w:rPr>
            </w:pPr>
            <w:r>
              <w:rPr>
                <w:sz w:val="20"/>
                <w:lang w:eastAsia="zh-CN"/>
              </w:rPr>
              <w:t>Agree with Qualcomm that RAN4 is more critical for this decision</w:t>
            </w:r>
          </w:p>
        </w:tc>
      </w:tr>
      <w:tr w:rsidR="00957979" w:rsidRPr="0000192F" w14:paraId="50AFFB63" w14:textId="77777777" w:rsidTr="00927167">
        <w:tc>
          <w:tcPr>
            <w:tcW w:w="2405" w:type="dxa"/>
          </w:tcPr>
          <w:p w14:paraId="663C0CED" w14:textId="77777777" w:rsidR="00957979" w:rsidRDefault="00957979" w:rsidP="00927167">
            <w:pPr>
              <w:rPr>
                <w:sz w:val="20"/>
              </w:rPr>
            </w:pPr>
            <w:r>
              <w:rPr>
                <w:sz w:val="20"/>
              </w:rPr>
              <w:t>Apple</w:t>
            </w:r>
          </w:p>
        </w:tc>
        <w:tc>
          <w:tcPr>
            <w:tcW w:w="2835" w:type="dxa"/>
          </w:tcPr>
          <w:p w14:paraId="28C8D49D" w14:textId="77777777" w:rsidR="00957979" w:rsidRDefault="00957979" w:rsidP="00927167">
            <w:pPr>
              <w:rPr>
                <w:sz w:val="20"/>
                <w:lang w:eastAsia="zh-CN"/>
              </w:rPr>
            </w:pPr>
            <w:r>
              <w:rPr>
                <w:sz w:val="20"/>
                <w:lang w:eastAsia="zh-CN"/>
              </w:rPr>
              <w:t>Agree</w:t>
            </w:r>
          </w:p>
        </w:tc>
        <w:tc>
          <w:tcPr>
            <w:tcW w:w="9356" w:type="dxa"/>
          </w:tcPr>
          <w:p w14:paraId="3B914FD2" w14:textId="77777777" w:rsidR="00957979" w:rsidRDefault="00957979" w:rsidP="00927167">
            <w:pPr>
              <w:rPr>
                <w:sz w:val="20"/>
                <w:lang w:eastAsia="zh-CN"/>
              </w:rPr>
            </w:pPr>
            <w:r>
              <w:rPr>
                <w:sz w:val="20"/>
                <w:lang w:eastAsia="zh-CN"/>
              </w:rPr>
              <w:t>We also agree that the decision has a greater impact on RAN4.</w:t>
            </w:r>
          </w:p>
        </w:tc>
      </w:tr>
      <w:tr w:rsidR="00957979" w:rsidRPr="0000192F" w14:paraId="410B67AC" w14:textId="77777777" w:rsidTr="00927167">
        <w:tc>
          <w:tcPr>
            <w:tcW w:w="2405" w:type="dxa"/>
          </w:tcPr>
          <w:p w14:paraId="0A4BE57A" w14:textId="77777777" w:rsidR="00957979" w:rsidRDefault="00957979" w:rsidP="00927167">
            <w:pPr>
              <w:rPr>
                <w:sz w:val="20"/>
              </w:rPr>
            </w:pPr>
            <w:r>
              <w:rPr>
                <w:sz w:val="20"/>
              </w:rPr>
              <w:lastRenderedPageBreak/>
              <w:t>Nokia</w:t>
            </w:r>
          </w:p>
        </w:tc>
        <w:tc>
          <w:tcPr>
            <w:tcW w:w="2835" w:type="dxa"/>
          </w:tcPr>
          <w:p w14:paraId="1CAF2B00" w14:textId="77777777" w:rsidR="00957979" w:rsidRDefault="00957979" w:rsidP="00927167">
            <w:pPr>
              <w:rPr>
                <w:sz w:val="20"/>
                <w:lang w:eastAsia="zh-CN"/>
              </w:rPr>
            </w:pPr>
            <w:r>
              <w:rPr>
                <w:sz w:val="20"/>
                <w:lang w:eastAsia="zh-CN"/>
              </w:rPr>
              <w:t>Agree</w:t>
            </w:r>
          </w:p>
        </w:tc>
        <w:tc>
          <w:tcPr>
            <w:tcW w:w="9356" w:type="dxa"/>
          </w:tcPr>
          <w:p w14:paraId="071162E4" w14:textId="77777777" w:rsidR="00957979" w:rsidRDefault="00957979" w:rsidP="00927167">
            <w:pPr>
              <w:rPr>
                <w:sz w:val="20"/>
                <w:lang w:eastAsia="zh-CN"/>
              </w:rPr>
            </w:pPr>
          </w:p>
        </w:tc>
      </w:tr>
      <w:tr w:rsidR="00957979" w:rsidRPr="0000192F" w14:paraId="19610455" w14:textId="77777777" w:rsidTr="00927167">
        <w:tc>
          <w:tcPr>
            <w:tcW w:w="2405" w:type="dxa"/>
            <w:shd w:val="clear" w:color="auto" w:fill="auto"/>
          </w:tcPr>
          <w:p w14:paraId="6D94F6B7" w14:textId="77777777" w:rsidR="00957979" w:rsidRDefault="00957979" w:rsidP="00927167">
            <w:pPr>
              <w:rPr>
                <w:sz w:val="20"/>
              </w:rPr>
            </w:pPr>
            <w:r>
              <w:rPr>
                <w:sz w:val="20"/>
              </w:rPr>
              <w:t>InterDigital</w:t>
            </w:r>
          </w:p>
        </w:tc>
        <w:tc>
          <w:tcPr>
            <w:tcW w:w="2835" w:type="dxa"/>
            <w:shd w:val="clear" w:color="auto" w:fill="auto"/>
          </w:tcPr>
          <w:p w14:paraId="06C9C465" w14:textId="77777777" w:rsidR="00957979" w:rsidRDefault="00957979" w:rsidP="00927167">
            <w:pPr>
              <w:rPr>
                <w:sz w:val="20"/>
                <w:lang w:eastAsia="zh-CN"/>
              </w:rPr>
            </w:pPr>
            <w:r>
              <w:rPr>
                <w:sz w:val="20"/>
                <w:lang w:eastAsia="zh-CN"/>
              </w:rPr>
              <w:t>Agree</w:t>
            </w:r>
          </w:p>
        </w:tc>
        <w:tc>
          <w:tcPr>
            <w:tcW w:w="9356" w:type="dxa"/>
            <w:shd w:val="clear" w:color="auto" w:fill="auto"/>
          </w:tcPr>
          <w:p w14:paraId="057FF830" w14:textId="77777777" w:rsidR="00957979" w:rsidRDefault="00957979" w:rsidP="00927167">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927167">
        <w:tc>
          <w:tcPr>
            <w:tcW w:w="2405" w:type="dxa"/>
          </w:tcPr>
          <w:p w14:paraId="39F001E1" w14:textId="77777777" w:rsidR="00957979" w:rsidRDefault="00957979" w:rsidP="00927167">
            <w:pPr>
              <w:rPr>
                <w:sz w:val="20"/>
              </w:rPr>
            </w:pPr>
            <w:r>
              <w:rPr>
                <w:sz w:val="20"/>
              </w:rPr>
              <w:t>Charter</w:t>
            </w:r>
          </w:p>
        </w:tc>
        <w:tc>
          <w:tcPr>
            <w:tcW w:w="2835" w:type="dxa"/>
          </w:tcPr>
          <w:p w14:paraId="4784D5C7" w14:textId="77777777" w:rsidR="00957979" w:rsidRDefault="00957979" w:rsidP="00927167">
            <w:pPr>
              <w:rPr>
                <w:sz w:val="20"/>
                <w:lang w:eastAsia="zh-CN"/>
              </w:rPr>
            </w:pPr>
            <w:r>
              <w:rPr>
                <w:sz w:val="20"/>
                <w:lang w:eastAsia="zh-CN"/>
              </w:rPr>
              <w:t>Agree</w:t>
            </w:r>
          </w:p>
        </w:tc>
        <w:tc>
          <w:tcPr>
            <w:tcW w:w="9356" w:type="dxa"/>
          </w:tcPr>
          <w:p w14:paraId="4E0A003E" w14:textId="77777777" w:rsidR="00957979" w:rsidRDefault="00957979" w:rsidP="00927167">
            <w:pPr>
              <w:rPr>
                <w:sz w:val="20"/>
                <w:lang w:eastAsia="zh-CN"/>
              </w:rPr>
            </w:pPr>
          </w:p>
        </w:tc>
      </w:tr>
      <w:tr w:rsidR="00957979" w14:paraId="56FC8B77" w14:textId="77777777" w:rsidTr="00927167">
        <w:tc>
          <w:tcPr>
            <w:tcW w:w="2405" w:type="dxa"/>
          </w:tcPr>
          <w:p w14:paraId="6679D160" w14:textId="77777777" w:rsidR="00957979" w:rsidRDefault="00957979" w:rsidP="00927167">
            <w:pPr>
              <w:rPr>
                <w:sz w:val="20"/>
              </w:rPr>
            </w:pPr>
            <w:r>
              <w:rPr>
                <w:sz w:val="20"/>
              </w:rPr>
              <w:t>LG Electronics</w:t>
            </w:r>
          </w:p>
        </w:tc>
        <w:tc>
          <w:tcPr>
            <w:tcW w:w="2835" w:type="dxa"/>
          </w:tcPr>
          <w:p w14:paraId="6A622A76" w14:textId="77777777" w:rsidR="00957979" w:rsidRDefault="00957979" w:rsidP="00927167">
            <w:pPr>
              <w:rPr>
                <w:sz w:val="20"/>
                <w:lang w:eastAsia="zh-CN"/>
              </w:rPr>
            </w:pPr>
            <w:r>
              <w:rPr>
                <w:sz w:val="20"/>
                <w:lang w:eastAsia="zh-CN"/>
              </w:rPr>
              <w:t>Agree</w:t>
            </w:r>
          </w:p>
        </w:tc>
        <w:tc>
          <w:tcPr>
            <w:tcW w:w="9356" w:type="dxa"/>
          </w:tcPr>
          <w:p w14:paraId="5303E1DC" w14:textId="77777777" w:rsidR="00957979" w:rsidRDefault="00957979" w:rsidP="00927167">
            <w:pPr>
              <w:rPr>
                <w:sz w:val="20"/>
                <w:lang w:eastAsia="zh-CN"/>
              </w:rPr>
            </w:pPr>
          </w:p>
        </w:tc>
      </w:tr>
      <w:tr w:rsidR="00957979" w14:paraId="20304CAA" w14:textId="77777777" w:rsidTr="00927167">
        <w:tc>
          <w:tcPr>
            <w:tcW w:w="2405" w:type="dxa"/>
          </w:tcPr>
          <w:p w14:paraId="317F2634" w14:textId="77777777" w:rsidR="00957979" w:rsidRDefault="00957979" w:rsidP="00927167">
            <w:pPr>
              <w:rPr>
                <w:sz w:val="20"/>
              </w:rPr>
            </w:pPr>
            <w:r>
              <w:rPr>
                <w:sz w:val="20"/>
              </w:rPr>
              <w:t>CATT</w:t>
            </w:r>
          </w:p>
        </w:tc>
        <w:tc>
          <w:tcPr>
            <w:tcW w:w="2835" w:type="dxa"/>
          </w:tcPr>
          <w:p w14:paraId="75E967CA" w14:textId="77777777" w:rsidR="00957979" w:rsidRDefault="00957979" w:rsidP="00927167">
            <w:pPr>
              <w:rPr>
                <w:sz w:val="20"/>
                <w:lang w:eastAsia="zh-CN"/>
              </w:rPr>
            </w:pPr>
            <w:r>
              <w:rPr>
                <w:sz w:val="20"/>
                <w:lang w:eastAsia="zh-CN"/>
              </w:rPr>
              <w:t>Agree</w:t>
            </w:r>
          </w:p>
        </w:tc>
        <w:tc>
          <w:tcPr>
            <w:tcW w:w="9356" w:type="dxa"/>
          </w:tcPr>
          <w:p w14:paraId="163F947D" w14:textId="77777777" w:rsidR="00957979" w:rsidRDefault="00957979" w:rsidP="00927167">
            <w:pPr>
              <w:rPr>
                <w:sz w:val="20"/>
                <w:lang w:eastAsia="zh-CN"/>
              </w:rPr>
            </w:pPr>
          </w:p>
        </w:tc>
      </w:tr>
      <w:tr w:rsidR="00957979" w14:paraId="4A2B75D4" w14:textId="77777777" w:rsidTr="00927167">
        <w:tc>
          <w:tcPr>
            <w:tcW w:w="2405" w:type="dxa"/>
          </w:tcPr>
          <w:p w14:paraId="77F9D3A5"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927167">
            <w:pPr>
              <w:rPr>
                <w:sz w:val="20"/>
                <w:lang w:eastAsia="zh-CN"/>
              </w:rPr>
            </w:pPr>
          </w:p>
        </w:tc>
      </w:tr>
      <w:tr w:rsidR="00957979" w14:paraId="0A7068EF" w14:textId="77777777" w:rsidTr="00927167">
        <w:tc>
          <w:tcPr>
            <w:tcW w:w="2405" w:type="dxa"/>
          </w:tcPr>
          <w:p w14:paraId="005416D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927167">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927167">
            <w:pPr>
              <w:rPr>
                <w:sz w:val="20"/>
                <w:lang w:eastAsia="zh-CN"/>
              </w:rPr>
            </w:pPr>
          </w:p>
        </w:tc>
      </w:tr>
      <w:tr w:rsidR="00957979" w14:paraId="2073D786" w14:textId="77777777" w:rsidTr="00927167">
        <w:tc>
          <w:tcPr>
            <w:tcW w:w="2405" w:type="dxa"/>
          </w:tcPr>
          <w:p w14:paraId="15766062" w14:textId="77777777" w:rsidR="00957979" w:rsidRDefault="00957979" w:rsidP="00927167">
            <w:pPr>
              <w:rPr>
                <w:rFonts w:eastAsia="MS Mincho"/>
                <w:sz w:val="20"/>
                <w:lang w:eastAsia="ja-JP"/>
              </w:rPr>
            </w:pPr>
            <w:r>
              <w:rPr>
                <w:sz w:val="20"/>
                <w:lang w:eastAsia="zh-CN"/>
              </w:rPr>
              <w:t>MediaTek</w:t>
            </w:r>
          </w:p>
        </w:tc>
        <w:tc>
          <w:tcPr>
            <w:tcW w:w="2835" w:type="dxa"/>
          </w:tcPr>
          <w:p w14:paraId="795C54FB"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927167">
            <w:pPr>
              <w:rPr>
                <w:sz w:val="20"/>
                <w:lang w:eastAsia="zh-CN"/>
              </w:rPr>
            </w:pPr>
          </w:p>
        </w:tc>
      </w:tr>
      <w:tr w:rsidR="00957979" w14:paraId="34BA117C" w14:textId="77777777" w:rsidTr="00927167">
        <w:tc>
          <w:tcPr>
            <w:tcW w:w="2405" w:type="dxa"/>
          </w:tcPr>
          <w:p w14:paraId="171FEB53" w14:textId="77777777" w:rsidR="00957979" w:rsidRDefault="00957979" w:rsidP="00927167">
            <w:pPr>
              <w:rPr>
                <w:sz w:val="20"/>
                <w:lang w:eastAsia="zh-CN"/>
              </w:rPr>
            </w:pPr>
            <w:r>
              <w:rPr>
                <w:rFonts w:hint="eastAsia"/>
                <w:sz w:val="20"/>
              </w:rPr>
              <w:t>Huawei, HiSilicon</w:t>
            </w:r>
          </w:p>
        </w:tc>
        <w:tc>
          <w:tcPr>
            <w:tcW w:w="2835" w:type="dxa"/>
          </w:tcPr>
          <w:p w14:paraId="3E93991B"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927167">
            <w:pPr>
              <w:rPr>
                <w:sz w:val="20"/>
                <w:lang w:eastAsia="zh-CN"/>
              </w:rPr>
            </w:pPr>
          </w:p>
        </w:tc>
      </w:tr>
      <w:tr w:rsidR="00957979" w14:paraId="0853C84F" w14:textId="77777777" w:rsidTr="00927167">
        <w:tc>
          <w:tcPr>
            <w:tcW w:w="2405" w:type="dxa"/>
          </w:tcPr>
          <w:p w14:paraId="613D8D93"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927167">
            <w:pPr>
              <w:rPr>
                <w:sz w:val="20"/>
                <w:lang w:eastAsia="zh-CN"/>
              </w:rPr>
            </w:pPr>
          </w:p>
        </w:tc>
      </w:tr>
      <w:tr w:rsidR="00957979" w14:paraId="22E6FFB7" w14:textId="77777777" w:rsidTr="00927167">
        <w:tc>
          <w:tcPr>
            <w:tcW w:w="2405" w:type="dxa"/>
          </w:tcPr>
          <w:p w14:paraId="1138388C" w14:textId="77777777" w:rsidR="00957979" w:rsidRPr="005523E3" w:rsidRDefault="00957979" w:rsidP="00927167">
            <w:pPr>
              <w:rPr>
                <w:sz w:val="20"/>
                <w:lang w:eastAsia="zh-CN"/>
              </w:rPr>
            </w:pPr>
            <w:r w:rsidRPr="005523E3">
              <w:rPr>
                <w:sz w:val="20"/>
              </w:rPr>
              <w:t>Lenovo, Motorola Mobility</w:t>
            </w:r>
          </w:p>
        </w:tc>
        <w:tc>
          <w:tcPr>
            <w:tcW w:w="2835" w:type="dxa"/>
          </w:tcPr>
          <w:p w14:paraId="34DE0F07" w14:textId="77777777" w:rsidR="00957979" w:rsidRPr="005523E3" w:rsidRDefault="00957979" w:rsidP="00927167">
            <w:pPr>
              <w:rPr>
                <w:sz w:val="20"/>
                <w:lang w:eastAsia="zh-CN"/>
              </w:rPr>
            </w:pPr>
            <w:r w:rsidRPr="005523E3">
              <w:rPr>
                <w:sz w:val="20"/>
                <w:lang w:eastAsia="zh-CN"/>
              </w:rPr>
              <w:t>Agree</w:t>
            </w:r>
          </w:p>
        </w:tc>
        <w:tc>
          <w:tcPr>
            <w:tcW w:w="9356" w:type="dxa"/>
          </w:tcPr>
          <w:p w14:paraId="45F353EA" w14:textId="77777777" w:rsidR="00957979" w:rsidRPr="005523E3" w:rsidRDefault="00957979" w:rsidP="00927167">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927167">
        <w:tc>
          <w:tcPr>
            <w:tcW w:w="2405" w:type="dxa"/>
            <w:shd w:val="clear" w:color="auto" w:fill="FFC000"/>
          </w:tcPr>
          <w:p w14:paraId="7A078100" w14:textId="77777777" w:rsidR="00957979" w:rsidRDefault="00957979" w:rsidP="00927167">
            <w:pPr>
              <w:rPr>
                <w:b/>
                <w:bCs/>
              </w:rPr>
            </w:pPr>
            <w:r>
              <w:rPr>
                <w:b/>
                <w:bCs/>
              </w:rPr>
              <w:t>Company</w:t>
            </w:r>
          </w:p>
        </w:tc>
        <w:tc>
          <w:tcPr>
            <w:tcW w:w="2835" w:type="dxa"/>
            <w:shd w:val="clear" w:color="auto" w:fill="FFC000"/>
          </w:tcPr>
          <w:p w14:paraId="0CECDE08" w14:textId="77777777" w:rsidR="00957979" w:rsidRDefault="00957979" w:rsidP="00927167">
            <w:pPr>
              <w:rPr>
                <w:b/>
                <w:bCs/>
              </w:rPr>
            </w:pPr>
            <w:r>
              <w:rPr>
                <w:b/>
                <w:bCs/>
              </w:rPr>
              <w:t>Agree/Disagree</w:t>
            </w:r>
          </w:p>
        </w:tc>
        <w:tc>
          <w:tcPr>
            <w:tcW w:w="9356" w:type="dxa"/>
            <w:shd w:val="clear" w:color="auto" w:fill="FFC000"/>
          </w:tcPr>
          <w:p w14:paraId="760E8449" w14:textId="77777777" w:rsidR="00957979" w:rsidRDefault="00957979" w:rsidP="00927167">
            <w:pPr>
              <w:rPr>
                <w:b/>
                <w:bCs/>
              </w:rPr>
            </w:pPr>
            <w:r>
              <w:rPr>
                <w:b/>
                <w:bCs/>
              </w:rPr>
              <w:t>Additional Comment</w:t>
            </w:r>
          </w:p>
        </w:tc>
      </w:tr>
      <w:tr w:rsidR="00957979" w14:paraId="4FA38190" w14:textId="77777777" w:rsidTr="00927167">
        <w:tc>
          <w:tcPr>
            <w:tcW w:w="2405" w:type="dxa"/>
          </w:tcPr>
          <w:p w14:paraId="664E73C6" w14:textId="77777777" w:rsidR="00957979" w:rsidRDefault="00957979" w:rsidP="00927167">
            <w:r>
              <w:t>Intel</w:t>
            </w:r>
          </w:p>
        </w:tc>
        <w:tc>
          <w:tcPr>
            <w:tcW w:w="2835" w:type="dxa"/>
          </w:tcPr>
          <w:p w14:paraId="6ABC735B" w14:textId="77777777" w:rsidR="00957979" w:rsidRDefault="00957979" w:rsidP="00927167">
            <w:pPr>
              <w:rPr>
                <w:lang w:eastAsia="zh-CN"/>
              </w:rPr>
            </w:pPr>
            <w:r>
              <w:rPr>
                <w:lang w:eastAsia="zh-CN"/>
              </w:rPr>
              <w:t>Agree</w:t>
            </w:r>
          </w:p>
        </w:tc>
        <w:tc>
          <w:tcPr>
            <w:tcW w:w="9356" w:type="dxa"/>
          </w:tcPr>
          <w:p w14:paraId="5AA250A2" w14:textId="77777777" w:rsidR="00957979" w:rsidRDefault="00957979" w:rsidP="00927167">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927167">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927167">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927167">
        <w:tc>
          <w:tcPr>
            <w:tcW w:w="2405" w:type="dxa"/>
          </w:tcPr>
          <w:p w14:paraId="4EAE4C33" w14:textId="77777777" w:rsidR="00957979" w:rsidRPr="0000192F" w:rsidRDefault="00957979" w:rsidP="00927167">
            <w:pPr>
              <w:rPr>
                <w:sz w:val="20"/>
              </w:rPr>
            </w:pPr>
            <w:r>
              <w:rPr>
                <w:sz w:val="20"/>
              </w:rPr>
              <w:t>Qualcomm</w:t>
            </w:r>
          </w:p>
        </w:tc>
        <w:tc>
          <w:tcPr>
            <w:tcW w:w="2835" w:type="dxa"/>
          </w:tcPr>
          <w:p w14:paraId="0FAE2708" w14:textId="77777777" w:rsidR="00957979" w:rsidRPr="0000192F" w:rsidRDefault="00957979" w:rsidP="00927167">
            <w:pPr>
              <w:rPr>
                <w:sz w:val="20"/>
                <w:lang w:eastAsia="zh-CN"/>
              </w:rPr>
            </w:pPr>
            <w:r>
              <w:rPr>
                <w:sz w:val="20"/>
                <w:lang w:eastAsia="zh-CN"/>
              </w:rPr>
              <w:t>Agree</w:t>
            </w:r>
          </w:p>
        </w:tc>
        <w:tc>
          <w:tcPr>
            <w:tcW w:w="9356" w:type="dxa"/>
          </w:tcPr>
          <w:p w14:paraId="271C23F7" w14:textId="77777777" w:rsidR="00957979" w:rsidRPr="0000192F" w:rsidRDefault="00957979" w:rsidP="00927167">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927167">
        <w:tc>
          <w:tcPr>
            <w:tcW w:w="2405" w:type="dxa"/>
          </w:tcPr>
          <w:p w14:paraId="7A0821B3" w14:textId="77777777" w:rsidR="00957979" w:rsidRDefault="00957979" w:rsidP="00927167">
            <w:pPr>
              <w:rPr>
                <w:sz w:val="20"/>
              </w:rPr>
            </w:pPr>
            <w:r>
              <w:rPr>
                <w:sz w:val="20"/>
              </w:rPr>
              <w:t>vivo</w:t>
            </w:r>
          </w:p>
        </w:tc>
        <w:tc>
          <w:tcPr>
            <w:tcW w:w="2835" w:type="dxa"/>
          </w:tcPr>
          <w:p w14:paraId="2501D4E1" w14:textId="77777777" w:rsidR="00957979" w:rsidRDefault="00957979" w:rsidP="00927167">
            <w:pPr>
              <w:rPr>
                <w:sz w:val="20"/>
                <w:lang w:eastAsia="zh-CN"/>
              </w:rPr>
            </w:pPr>
            <w:r>
              <w:rPr>
                <w:sz w:val="20"/>
                <w:lang w:eastAsia="zh-CN"/>
              </w:rPr>
              <w:t>Agree</w:t>
            </w:r>
          </w:p>
        </w:tc>
        <w:tc>
          <w:tcPr>
            <w:tcW w:w="9356" w:type="dxa"/>
          </w:tcPr>
          <w:p w14:paraId="52507129" w14:textId="77777777" w:rsidR="00957979" w:rsidRDefault="00957979" w:rsidP="00927167">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927167">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927167">
            <w:pPr>
              <w:rPr>
                <w:sz w:val="20"/>
                <w:lang w:eastAsia="zh-CN"/>
              </w:rPr>
            </w:pPr>
          </w:p>
        </w:tc>
      </w:tr>
      <w:tr w:rsidR="00957979" w:rsidRPr="0000192F" w14:paraId="7D93AD49" w14:textId="77777777" w:rsidTr="00927167">
        <w:tc>
          <w:tcPr>
            <w:tcW w:w="2405" w:type="dxa"/>
          </w:tcPr>
          <w:p w14:paraId="0776FB12" w14:textId="77777777" w:rsidR="00957979" w:rsidRDefault="00957979" w:rsidP="00927167">
            <w:pPr>
              <w:rPr>
                <w:sz w:val="20"/>
              </w:rPr>
            </w:pPr>
            <w:r>
              <w:rPr>
                <w:sz w:val="20"/>
              </w:rPr>
              <w:t>Samsung</w:t>
            </w:r>
          </w:p>
        </w:tc>
        <w:tc>
          <w:tcPr>
            <w:tcW w:w="2835" w:type="dxa"/>
          </w:tcPr>
          <w:p w14:paraId="7A8A8461" w14:textId="77777777" w:rsidR="00957979" w:rsidRDefault="00957979" w:rsidP="00927167">
            <w:pPr>
              <w:rPr>
                <w:sz w:val="20"/>
                <w:lang w:eastAsia="zh-CN"/>
              </w:rPr>
            </w:pPr>
            <w:r>
              <w:rPr>
                <w:sz w:val="20"/>
                <w:lang w:eastAsia="zh-CN"/>
              </w:rPr>
              <w:t>Agree</w:t>
            </w:r>
          </w:p>
        </w:tc>
        <w:tc>
          <w:tcPr>
            <w:tcW w:w="9356" w:type="dxa"/>
          </w:tcPr>
          <w:p w14:paraId="2F0568D6" w14:textId="77777777" w:rsidR="00957979" w:rsidRDefault="00957979" w:rsidP="00927167">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927167">
        <w:tc>
          <w:tcPr>
            <w:tcW w:w="2405" w:type="dxa"/>
          </w:tcPr>
          <w:p w14:paraId="256BB7AB" w14:textId="77777777" w:rsidR="00957979" w:rsidRDefault="00957979" w:rsidP="00927167">
            <w:pPr>
              <w:rPr>
                <w:sz w:val="20"/>
              </w:rPr>
            </w:pPr>
            <w:r>
              <w:rPr>
                <w:sz w:val="20"/>
              </w:rPr>
              <w:t>Futurewei</w:t>
            </w:r>
          </w:p>
        </w:tc>
        <w:tc>
          <w:tcPr>
            <w:tcW w:w="2835" w:type="dxa"/>
          </w:tcPr>
          <w:p w14:paraId="3071CF33" w14:textId="77777777" w:rsidR="00957979" w:rsidRDefault="00957979" w:rsidP="00927167">
            <w:pPr>
              <w:rPr>
                <w:sz w:val="20"/>
                <w:lang w:eastAsia="zh-CN"/>
              </w:rPr>
            </w:pPr>
            <w:r>
              <w:rPr>
                <w:sz w:val="20"/>
                <w:lang w:eastAsia="zh-CN"/>
              </w:rPr>
              <w:t>Agree</w:t>
            </w:r>
          </w:p>
        </w:tc>
        <w:tc>
          <w:tcPr>
            <w:tcW w:w="9356" w:type="dxa"/>
          </w:tcPr>
          <w:p w14:paraId="19269439" w14:textId="77777777" w:rsidR="00957979" w:rsidRDefault="00957979" w:rsidP="00927167">
            <w:pPr>
              <w:rPr>
                <w:sz w:val="20"/>
                <w:lang w:eastAsia="zh-CN"/>
              </w:rPr>
            </w:pPr>
            <w:r>
              <w:rPr>
                <w:sz w:val="20"/>
                <w:lang w:eastAsia="zh-CN"/>
              </w:rPr>
              <w:t>Adding categories and sub-categories is beneficial as Qualcomm suggested.</w:t>
            </w:r>
          </w:p>
        </w:tc>
      </w:tr>
      <w:tr w:rsidR="00957979" w:rsidRPr="0000192F" w14:paraId="78EF866B" w14:textId="77777777" w:rsidTr="00927167">
        <w:tc>
          <w:tcPr>
            <w:tcW w:w="2405" w:type="dxa"/>
          </w:tcPr>
          <w:p w14:paraId="404B4E36" w14:textId="77777777" w:rsidR="00957979" w:rsidRDefault="00957979" w:rsidP="00927167">
            <w:pPr>
              <w:rPr>
                <w:sz w:val="20"/>
              </w:rPr>
            </w:pPr>
            <w:r>
              <w:rPr>
                <w:sz w:val="20"/>
              </w:rPr>
              <w:t>AT&amp;T</w:t>
            </w:r>
          </w:p>
        </w:tc>
        <w:tc>
          <w:tcPr>
            <w:tcW w:w="2835" w:type="dxa"/>
          </w:tcPr>
          <w:p w14:paraId="24044390" w14:textId="77777777" w:rsidR="00957979" w:rsidRDefault="00957979" w:rsidP="00927167">
            <w:pPr>
              <w:rPr>
                <w:sz w:val="20"/>
                <w:lang w:eastAsia="zh-CN"/>
              </w:rPr>
            </w:pPr>
            <w:r>
              <w:rPr>
                <w:sz w:val="20"/>
                <w:lang w:eastAsia="zh-CN"/>
              </w:rPr>
              <w:t>Agree</w:t>
            </w:r>
          </w:p>
        </w:tc>
        <w:tc>
          <w:tcPr>
            <w:tcW w:w="9356" w:type="dxa"/>
          </w:tcPr>
          <w:p w14:paraId="52A0ABE6" w14:textId="77777777" w:rsidR="00957979" w:rsidRDefault="00957979" w:rsidP="00927167">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927167">
        <w:tc>
          <w:tcPr>
            <w:tcW w:w="2405" w:type="dxa"/>
            <w:shd w:val="clear" w:color="auto" w:fill="auto"/>
          </w:tcPr>
          <w:p w14:paraId="1804BE58" w14:textId="77777777" w:rsidR="00957979" w:rsidRDefault="00957979" w:rsidP="00927167">
            <w:pPr>
              <w:rPr>
                <w:sz w:val="20"/>
              </w:rPr>
            </w:pPr>
            <w:r>
              <w:rPr>
                <w:sz w:val="20"/>
              </w:rPr>
              <w:t>Ericsson</w:t>
            </w:r>
          </w:p>
        </w:tc>
        <w:tc>
          <w:tcPr>
            <w:tcW w:w="2835" w:type="dxa"/>
            <w:shd w:val="clear" w:color="auto" w:fill="auto"/>
          </w:tcPr>
          <w:p w14:paraId="0906F909" w14:textId="77777777" w:rsidR="00957979" w:rsidRDefault="00957979" w:rsidP="00927167">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927167">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927167">
        <w:tc>
          <w:tcPr>
            <w:tcW w:w="2405" w:type="dxa"/>
          </w:tcPr>
          <w:p w14:paraId="58A80513" w14:textId="77777777" w:rsidR="00957979" w:rsidRDefault="00957979" w:rsidP="00927167">
            <w:pPr>
              <w:rPr>
                <w:sz w:val="20"/>
              </w:rPr>
            </w:pPr>
            <w:r>
              <w:rPr>
                <w:sz w:val="20"/>
              </w:rPr>
              <w:t>Apple</w:t>
            </w:r>
          </w:p>
        </w:tc>
        <w:tc>
          <w:tcPr>
            <w:tcW w:w="2835" w:type="dxa"/>
          </w:tcPr>
          <w:p w14:paraId="40D79F64" w14:textId="77777777" w:rsidR="00957979" w:rsidRDefault="00957979" w:rsidP="00927167">
            <w:pPr>
              <w:rPr>
                <w:sz w:val="20"/>
                <w:lang w:eastAsia="zh-CN"/>
              </w:rPr>
            </w:pPr>
            <w:r>
              <w:rPr>
                <w:sz w:val="20"/>
                <w:lang w:eastAsia="zh-CN"/>
              </w:rPr>
              <w:t>Agree</w:t>
            </w:r>
          </w:p>
        </w:tc>
        <w:tc>
          <w:tcPr>
            <w:tcW w:w="9356" w:type="dxa"/>
          </w:tcPr>
          <w:p w14:paraId="2B0A91FA" w14:textId="77777777" w:rsidR="00957979" w:rsidRDefault="00957979" w:rsidP="00927167">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927167">
        <w:tc>
          <w:tcPr>
            <w:tcW w:w="2405" w:type="dxa"/>
          </w:tcPr>
          <w:p w14:paraId="37E8D922" w14:textId="77777777" w:rsidR="00957979" w:rsidRDefault="00957979" w:rsidP="00927167">
            <w:pPr>
              <w:rPr>
                <w:sz w:val="20"/>
              </w:rPr>
            </w:pPr>
            <w:r>
              <w:rPr>
                <w:sz w:val="20"/>
              </w:rPr>
              <w:lastRenderedPageBreak/>
              <w:t>Nokia</w:t>
            </w:r>
          </w:p>
        </w:tc>
        <w:tc>
          <w:tcPr>
            <w:tcW w:w="2835" w:type="dxa"/>
          </w:tcPr>
          <w:p w14:paraId="7ADEBDF9" w14:textId="77777777" w:rsidR="00957979" w:rsidRDefault="00957979" w:rsidP="00927167">
            <w:pPr>
              <w:rPr>
                <w:sz w:val="20"/>
                <w:lang w:eastAsia="zh-CN"/>
              </w:rPr>
            </w:pPr>
            <w:r>
              <w:rPr>
                <w:sz w:val="20"/>
                <w:lang w:eastAsia="zh-CN"/>
              </w:rPr>
              <w:t>Agree</w:t>
            </w:r>
          </w:p>
        </w:tc>
        <w:tc>
          <w:tcPr>
            <w:tcW w:w="9356" w:type="dxa"/>
          </w:tcPr>
          <w:p w14:paraId="4E2AE461" w14:textId="77777777" w:rsidR="00957979" w:rsidRDefault="00957979" w:rsidP="00927167">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927167">
        <w:tc>
          <w:tcPr>
            <w:tcW w:w="2405" w:type="dxa"/>
          </w:tcPr>
          <w:p w14:paraId="2BE0BE7D" w14:textId="77777777" w:rsidR="00957979" w:rsidRDefault="00957979" w:rsidP="00927167">
            <w:pPr>
              <w:rPr>
                <w:sz w:val="20"/>
              </w:rPr>
            </w:pPr>
            <w:r>
              <w:rPr>
                <w:sz w:val="20"/>
              </w:rPr>
              <w:t>InterDigital</w:t>
            </w:r>
          </w:p>
        </w:tc>
        <w:tc>
          <w:tcPr>
            <w:tcW w:w="2835" w:type="dxa"/>
          </w:tcPr>
          <w:p w14:paraId="67F89434" w14:textId="77777777" w:rsidR="00957979" w:rsidRDefault="00957979" w:rsidP="00927167">
            <w:pPr>
              <w:rPr>
                <w:sz w:val="20"/>
                <w:lang w:eastAsia="zh-CN"/>
              </w:rPr>
            </w:pPr>
            <w:r>
              <w:rPr>
                <w:sz w:val="20"/>
                <w:lang w:eastAsia="zh-CN"/>
              </w:rPr>
              <w:t>Agree</w:t>
            </w:r>
          </w:p>
        </w:tc>
        <w:tc>
          <w:tcPr>
            <w:tcW w:w="9356" w:type="dxa"/>
          </w:tcPr>
          <w:p w14:paraId="465A8414" w14:textId="77777777" w:rsidR="00957979" w:rsidRDefault="00957979" w:rsidP="00927167">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927167">
        <w:tc>
          <w:tcPr>
            <w:tcW w:w="2405" w:type="dxa"/>
          </w:tcPr>
          <w:p w14:paraId="570CD0CA" w14:textId="77777777" w:rsidR="00957979" w:rsidRDefault="00957979" w:rsidP="00927167">
            <w:pPr>
              <w:rPr>
                <w:sz w:val="20"/>
              </w:rPr>
            </w:pPr>
            <w:r>
              <w:rPr>
                <w:sz w:val="20"/>
              </w:rPr>
              <w:t>Charter</w:t>
            </w:r>
          </w:p>
        </w:tc>
        <w:tc>
          <w:tcPr>
            <w:tcW w:w="2835" w:type="dxa"/>
          </w:tcPr>
          <w:p w14:paraId="21B2B944" w14:textId="77777777" w:rsidR="00957979" w:rsidRDefault="00957979" w:rsidP="00927167">
            <w:pPr>
              <w:rPr>
                <w:sz w:val="20"/>
                <w:lang w:eastAsia="zh-CN"/>
              </w:rPr>
            </w:pPr>
            <w:r>
              <w:rPr>
                <w:sz w:val="20"/>
                <w:lang w:eastAsia="zh-CN"/>
              </w:rPr>
              <w:t>Agree</w:t>
            </w:r>
          </w:p>
        </w:tc>
        <w:tc>
          <w:tcPr>
            <w:tcW w:w="9356" w:type="dxa"/>
          </w:tcPr>
          <w:p w14:paraId="607A1E0C" w14:textId="77777777" w:rsidR="00957979" w:rsidRDefault="00957979" w:rsidP="00927167">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927167">
        <w:tc>
          <w:tcPr>
            <w:tcW w:w="2405" w:type="dxa"/>
          </w:tcPr>
          <w:p w14:paraId="697C2AE2" w14:textId="77777777" w:rsidR="00957979" w:rsidRDefault="00957979" w:rsidP="00927167">
            <w:pPr>
              <w:rPr>
                <w:sz w:val="20"/>
              </w:rPr>
            </w:pPr>
            <w:r>
              <w:rPr>
                <w:sz w:val="20"/>
              </w:rPr>
              <w:t>LG Electronics</w:t>
            </w:r>
          </w:p>
        </w:tc>
        <w:tc>
          <w:tcPr>
            <w:tcW w:w="2835" w:type="dxa"/>
          </w:tcPr>
          <w:p w14:paraId="5B8606AD" w14:textId="77777777" w:rsidR="00957979" w:rsidRDefault="00957979" w:rsidP="00927167">
            <w:pPr>
              <w:rPr>
                <w:sz w:val="20"/>
                <w:lang w:eastAsia="zh-CN"/>
              </w:rPr>
            </w:pPr>
            <w:r>
              <w:rPr>
                <w:sz w:val="20"/>
                <w:lang w:eastAsia="zh-CN"/>
              </w:rPr>
              <w:t>Agree</w:t>
            </w:r>
          </w:p>
        </w:tc>
        <w:tc>
          <w:tcPr>
            <w:tcW w:w="9356" w:type="dxa"/>
          </w:tcPr>
          <w:p w14:paraId="3FBB0E3D" w14:textId="77777777" w:rsidR="00957979" w:rsidRDefault="00957979" w:rsidP="00927167">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927167">
        <w:tc>
          <w:tcPr>
            <w:tcW w:w="2405" w:type="dxa"/>
            <w:shd w:val="clear" w:color="auto" w:fill="auto"/>
          </w:tcPr>
          <w:p w14:paraId="495FA7C7" w14:textId="77777777" w:rsidR="00957979" w:rsidRDefault="00957979" w:rsidP="00927167">
            <w:pPr>
              <w:rPr>
                <w:sz w:val="20"/>
              </w:rPr>
            </w:pPr>
            <w:r>
              <w:rPr>
                <w:sz w:val="20"/>
              </w:rPr>
              <w:t>CATT</w:t>
            </w:r>
          </w:p>
        </w:tc>
        <w:tc>
          <w:tcPr>
            <w:tcW w:w="2835" w:type="dxa"/>
            <w:shd w:val="clear" w:color="auto" w:fill="auto"/>
          </w:tcPr>
          <w:p w14:paraId="75B4582E" w14:textId="77777777" w:rsidR="00957979" w:rsidRDefault="00957979" w:rsidP="00927167">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927167">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927167">
        <w:tc>
          <w:tcPr>
            <w:tcW w:w="2405" w:type="dxa"/>
          </w:tcPr>
          <w:p w14:paraId="1DF7E21B" w14:textId="77777777" w:rsidR="00957979" w:rsidRDefault="00957979" w:rsidP="00927167">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927167">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927167">
        <w:tc>
          <w:tcPr>
            <w:tcW w:w="2405" w:type="dxa"/>
            <w:shd w:val="clear" w:color="auto" w:fill="auto"/>
          </w:tcPr>
          <w:p w14:paraId="467A461E" w14:textId="77777777" w:rsidR="00957979" w:rsidRPr="0032263F"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927167">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927167">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927167">
        <w:tc>
          <w:tcPr>
            <w:tcW w:w="2405" w:type="dxa"/>
            <w:shd w:val="clear" w:color="auto" w:fill="auto"/>
          </w:tcPr>
          <w:p w14:paraId="5552C3B5" w14:textId="77777777" w:rsidR="00957979" w:rsidRDefault="00957979" w:rsidP="00927167">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927167">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927167">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927167">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927167">
        <w:tc>
          <w:tcPr>
            <w:tcW w:w="2405" w:type="dxa"/>
            <w:shd w:val="clear" w:color="auto" w:fill="auto"/>
          </w:tcPr>
          <w:p w14:paraId="17D6CDFD" w14:textId="77777777" w:rsidR="00957979" w:rsidRDefault="00957979" w:rsidP="00927167">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927167">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927167">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927167">
        <w:tc>
          <w:tcPr>
            <w:tcW w:w="2405" w:type="dxa"/>
            <w:shd w:val="clear" w:color="auto" w:fill="auto"/>
          </w:tcPr>
          <w:p w14:paraId="0BC7B769" w14:textId="77777777" w:rsidR="00957979" w:rsidRDefault="00957979" w:rsidP="00927167">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927167">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927167">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927167">
        <w:tc>
          <w:tcPr>
            <w:tcW w:w="2405" w:type="dxa"/>
          </w:tcPr>
          <w:p w14:paraId="7C37C2FD" w14:textId="77777777" w:rsidR="00957979" w:rsidRPr="006D2084" w:rsidRDefault="00957979" w:rsidP="00927167">
            <w:pPr>
              <w:rPr>
                <w:sz w:val="20"/>
                <w:lang w:eastAsia="zh-CN"/>
              </w:rPr>
            </w:pPr>
            <w:r w:rsidRPr="006D2084">
              <w:rPr>
                <w:sz w:val="20"/>
              </w:rPr>
              <w:t>Lenovo, Motorola Mobility</w:t>
            </w:r>
          </w:p>
        </w:tc>
        <w:tc>
          <w:tcPr>
            <w:tcW w:w="2835" w:type="dxa"/>
          </w:tcPr>
          <w:p w14:paraId="02405907" w14:textId="77777777" w:rsidR="00957979" w:rsidRPr="006D2084" w:rsidRDefault="00957979" w:rsidP="00927167">
            <w:pPr>
              <w:rPr>
                <w:sz w:val="20"/>
                <w:lang w:eastAsia="zh-CN"/>
              </w:rPr>
            </w:pPr>
            <w:r w:rsidRPr="006D2084">
              <w:rPr>
                <w:sz w:val="20"/>
                <w:lang w:eastAsia="zh-CN"/>
              </w:rPr>
              <w:t>Agree</w:t>
            </w:r>
          </w:p>
        </w:tc>
        <w:tc>
          <w:tcPr>
            <w:tcW w:w="9356" w:type="dxa"/>
          </w:tcPr>
          <w:p w14:paraId="79A4116B" w14:textId="77777777" w:rsidR="00957979" w:rsidRPr="006D2084" w:rsidRDefault="00957979" w:rsidP="00927167">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927167">
        <w:tc>
          <w:tcPr>
            <w:tcW w:w="2405" w:type="dxa"/>
            <w:shd w:val="clear" w:color="auto" w:fill="FFC000"/>
          </w:tcPr>
          <w:p w14:paraId="4B45AB0C" w14:textId="77777777" w:rsidR="00957979" w:rsidRDefault="00957979" w:rsidP="00927167">
            <w:pPr>
              <w:rPr>
                <w:b/>
                <w:bCs/>
              </w:rPr>
            </w:pPr>
            <w:r>
              <w:rPr>
                <w:b/>
                <w:bCs/>
              </w:rPr>
              <w:t>Company</w:t>
            </w:r>
          </w:p>
        </w:tc>
        <w:tc>
          <w:tcPr>
            <w:tcW w:w="2835" w:type="dxa"/>
            <w:shd w:val="clear" w:color="auto" w:fill="FFC000"/>
          </w:tcPr>
          <w:p w14:paraId="4ABFC559" w14:textId="77777777" w:rsidR="00957979" w:rsidRDefault="00957979" w:rsidP="00927167">
            <w:pPr>
              <w:rPr>
                <w:b/>
                <w:bCs/>
              </w:rPr>
            </w:pPr>
            <w:r>
              <w:rPr>
                <w:b/>
                <w:bCs/>
              </w:rPr>
              <w:t>Agree/Disagree</w:t>
            </w:r>
          </w:p>
        </w:tc>
        <w:tc>
          <w:tcPr>
            <w:tcW w:w="9356" w:type="dxa"/>
            <w:shd w:val="clear" w:color="auto" w:fill="FFC000"/>
          </w:tcPr>
          <w:p w14:paraId="3A02D268" w14:textId="77777777" w:rsidR="00957979" w:rsidRDefault="00957979" w:rsidP="00927167">
            <w:pPr>
              <w:rPr>
                <w:b/>
                <w:bCs/>
              </w:rPr>
            </w:pPr>
            <w:r>
              <w:rPr>
                <w:b/>
                <w:bCs/>
              </w:rPr>
              <w:t>Additional Comment</w:t>
            </w:r>
          </w:p>
        </w:tc>
      </w:tr>
      <w:tr w:rsidR="00957979" w14:paraId="70191CD9" w14:textId="77777777" w:rsidTr="00927167">
        <w:tc>
          <w:tcPr>
            <w:tcW w:w="2405" w:type="dxa"/>
          </w:tcPr>
          <w:p w14:paraId="79B2D745" w14:textId="77777777" w:rsidR="00957979" w:rsidRDefault="00957979" w:rsidP="00927167">
            <w:r>
              <w:t>Samsung</w:t>
            </w:r>
          </w:p>
        </w:tc>
        <w:tc>
          <w:tcPr>
            <w:tcW w:w="2835" w:type="dxa"/>
          </w:tcPr>
          <w:p w14:paraId="5CF97018" w14:textId="77777777" w:rsidR="00957979" w:rsidRDefault="00957979" w:rsidP="00927167">
            <w:pPr>
              <w:rPr>
                <w:lang w:eastAsia="zh-CN"/>
              </w:rPr>
            </w:pPr>
            <w:r>
              <w:rPr>
                <w:lang w:eastAsia="zh-CN"/>
              </w:rPr>
              <w:t>Agree</w:t>
            </w:r>
          </w:p>
        </w:tc>
        <w:tc>
          <w:tcPr>
            <w:tcW w:w="9356" w:type="dxa"/>
          </w:tcPr>
          <w:p w14:paraId="684E36A3" w14:textId="77777777" w:rsidR="00957979" w:rsidRDefault="00957979" w:rsidP="00927167">
            <w:pPr>
              <w:rPr>
                <w:lang w:eastAsia="zh-CN"/>
              </w:rPr>
            </w:pPr>
            <w:r>
              <w:rPr>
                <w:lang w:eastAsia="zh-CN"/>
              </w:rPr>
              <w:t xml:space="preserve">A note could be added for clarification: </w:t>
            </w:r>
          </w:p>
          <w:p w14:paraId="1B92F6F7" w14:textId="77777777" w:rsidR="00957979" w:rsidRDefault="00957979" w:rsidP="00927167">
            <w:pPr>
              <w:rPr>
                <w:lang w:eastAsia="zh-CN"/>
              </w:rPr>
            </w:pPr>
            <w:r>
              <w:rPr>
                <w:lang w:eastAsia="zh-CN"/>
              </w:rPr>
              <w:t xml:space="preserve">Note: the distinction may not have to rely on different frequency range definitions. </w:t>
            </w:r>
          </w:p>
        </w:tc>
      </w:tr>
      <w:tr w:rsidR="00957979" w:rsidRPr="0000192F" w14:paraId="198CC19C" w14:textId="77777777" w:rsidTr="00927167">
        <w:tc>
          <w:tcPr>
            <w:tcW w:w="2405" w:type="dxa"/>
          </w:tcPr>
          <w:p w14:paraId="0E7496BD" w14:textId="77777777" w:rsidR="00957979" w:rsidRPr="0000192F" w:rsidRDefault="00957979" w:rsidP="00927167">
            <w:pPr>
              <w:rPr>
                <w:sz w:val="20"/>
              </w:rPr>
            </w:pPr>
            <w:r>
              <w:rPr>
                <w:sz w:val="20"/>
              </w:rPr>
              <w:t>LG Electronics</w:t>
            </w:r>
          </w:p>
        </w:tc>
        <w:tc>
          <w:tcPr>
            <w:tcW w:w="2835" w:type="dxa"/>
          </w:tcPr>
          <w:p w14:paraId="29C78556" w14:textId="77777777" w:rsidR="00957979" w:rsidRPr="0000192F" w:rsidRDefault="00957979" w:rsidP="00927167">
            <w:pPr>
              <w:rPr>
                <w:sz w:val="20"/>
                <w:lang w:eastAsia="zh-CN"/>
              </w:rPr>
            </w:pPr>
            <w:r>
              <w:rPr>
                <w:sz w:val="20"/>
                <w:lang w:eastAsia="zh-CN"/>
              </w:rPr>
              <w:t>Agree</w:t>
            </w:r>
          </w:p>
        </w:tc>
        <w:tc>
          <w:tcPr>
            <w:tcW w:w="9356" w:type="dxa"/>
          </w:tcPr>
          <w:p w14:paraId="66530251" w14:textId="77777777" w:rsidR="00957979" w:rsidRPr="0000192F" w:rsidRDefault="00957979" w:rsidP="00927167">
            <w:pPr>
              <w:rPr>
                <w:sz w:val="20"/>
                <w:lang w:eastAsia="zh-CN"/>
              </w:rPr>
            </w:pPr>
            <w:r>
              <w:rPr>
                <w:sz w:val="20"/>
                <w:lang w:eastAsia="zh-CN"/>
              </w:rPr>
              <w:t>Adding a note suggested by Samsung is also fine</w:t>
            </w:r>
          </w:p>
        </w:tc>
      </w:tr>
      <w:tr w:rsidR="00957979" w:rsidRPr="0000192F" w14:paraId="17266223" w14:textId="77777777" w:rsidTr="00927167">
        <w:tc>
          <w:tcPr>
            <w:tcW w:w="2405" w:type="dxa"/>
          </w:tcPr>
          <w:p w14:paraId="47EC2B87" w14:textId="77777777" w:rsidR="00957979" w:rsidRDefault="00957979" w:rsidP="00927167">
            <w:pPr>
              <w:rPr>
                <w:sz w:val="20"/>
              </w:rPr>
            </w:pPr>
            <w:r>
              <w:rPr>
                <w:sz w:val="20"/>
              </w:rPr>
              <w:t>Lenovo, Motorola Mobility</w:t>
            </w:r>
          </w:p>
        </w:tc>
        <w:tc>
          <w:tcPr>
            <w:tcW w:w="2835" w:type="dxa"/>
          </w:tcPr>
          <w:p w14:paraId="4A4EBA2D" w14:textId="77777777" w:rsidR="00957979" w:rsidRDefault="00957979" w:rsidP="00927167">
            <w:pPr>
              <w:rPr>
                <w:sz w:val="20"/>
                <w:lang w:eastAsia="zh-CN"/>
              </w:rPr>
            </w:pPr>
            <w:r>
              <w:rPr>
                <w:sz w:val="20"/>
                <w:lang w:eastAsia="zh-CN"/>
              </w:rPr>
              <w:t>Agree</w:t>
            </w:r>
          </w:p>
        </w:tc>
        <w:tc>
          <w:tcPr>
            <w:tcW w:w="9356" w:type="dxa"/>
          </w:tcPr>
          <w:p w14:paraId="49492BE9" w14:textId="77777777" w:rsidR="00957979" w:rsidRDefault="00957979" w:rsidP="00927167">
            <w:pPr>
              <w:rPr>
                <w:sz w:val="20"/>
                <w:lang w:eastAsia="zh-CN"/>
              </w:rPr>
            </w:pPr>
            <w:r>
              <w:rPr>
                <w:sz w:val="20"/>
                <w:lang w:eastAsia="zh-CN"/>
              </w:rPr>
              <w:t>Fine with the note suggested by Samsung</w:t>
            </w:r>
          </w:p>
        </w:tc>
      </w:tr>
      <w:tr w:rsidR="00957979" w:rsidRPr="0000192F" w14:paraId="4EE3464A" w14:textId="77777777" w:rsidTr="00927167">
        <w:tc>
          <w:tcPr>
            <w:tcW w:w="2405" w:type="dxa"/>
          </w:tcPr>
          <w:p w14:paraId="368FA00C" w14:textId="77777777" w:rsidR="00957979" w:rsidRDefault="00957979" w:rsidP="00927167">
            <w:pPr>
              <w:rPr>
                <w:sz w:val="20"/>
              </w:rPr>
            </w:pPr>
            <w:r>
              <w:rPr>
                <w:sz w:val="20"/>
              </w:rPr>
              <w:lastRenderedPageBreak/>
              <w:t>Intel</w:t>
            </w:r>
          </w:p>
        </w:tc>
        <w:tc>
          <w:tcPr>
            <w:tcW w:w="2835" w:type="dxa"/>
          </w:tcPr>
          <w:p w14:paraId="3EFBC334" w14:textId="77777777" w:rsidR="00957979" w:rsidRDefault="00957979" w:rsidP="00927167">
            <w:pPr>
              <w:rPr>
                <w:sz w:val="20"/>
                <w:lang w:eastAsia="zh-CN"/>
              </w:rPr>
            </w:pPr>
            <w:r>
              <w:rPr>
                <w:sz w:val="20"/>
                <w:lang w:eastAsia="zh-CN"/>
              </w:rPr>
              <w:t>Agree</w:t>
            </w:r>
          </w:p>
        </w:tc>
        <w:tc>
          <w:tcPr>
            <w:tcW w:w="9356" w:type="dxa"/>
          </w:tcPr>
          <w:p w14:paraId="5B7C695F" w14:textId="77777777" w:rsidR="00957979" w:rsidRDefault="00957979" w:rsidP="00927167">
            <w:pPr>
              <w:rPr>
                <w:sz w:val="20"/>
                <w:lang w:eastAsia="zh-CN"/>
              </w:rPr>
            </w:pPr>
            <w:r>
              <w:rPr>
                <w:sz w:val="20"/>
                <w:lang w:eastAsia="zh-CN"/>
              </w:rPr>
              <w:t>Also ok with Samsung’s note</w:t>
            </w:r>
          </w:p>
        </w:tc>
      </w:tr>
      <w:tr w:rsidR="00957979" w:rsidRPr="0000192F" w14:paraId="44B3DAD6" w14:textId="77777777" w:rsidTr="00927167">
        <w:tc>
          <w:tcPr>
            <w:tcW w:w="2405" w:type="dxa"/>
          </w:tcPr>
          <w:p w14:paraId="000C6A7D" w14:textId="77777777" w:rsidR="00957979" w:rsidRDefault="00957979" w:rsidP="00927167">
            <w:pPr>
              <w:rPr>
                <w:sz w:val="20"/>
              </w:rPr>
            </w:pPr>
            <w:r>
              <w:rPr>
                <w:sz w:val="20"/>
              </w:rPr>
              <w:t>vivo</w:t>
            </w:r>
          </w:p>
        </w:tc>
        <w:tc>
          <w:tcPr>
            <w:tcW w:w="2835" w:type="dxa"/>
          </w:tcPr>
          <w:p w14:paraId="775DFC92" w14:textId="77777777" w:rsidR="00957979" w:rsidRDefault="00957979" w:rsidP="00927167">
            <w:pPr>
              <w:rPr>
                <w:sz w:val="20"/>
                <w:lang w:eastAsia="zh-CN"/>
              </w:rPr>
            </w:pPr>
            <w:r>
              <w:rPr>
                <w:sz w:val="20"/>
                <w:lang w:eastAsia="zh-CN"/>
              </w:rPr>
              <w:t>Prefer different wording</w:t>
            </w:r>
          </w:p>
        </w:tc>
        <w:tc>
          <w:tcPr>
            <w:tcW w:w="9356" w:type="dxa"/>
          </w:tcPr>
          <w:p w14:paraId="6BAF71F6" w14:textId="77777777" w:rsidR="00957979" w:rsidRDefault="00957979" w:rsidP="00927167">
            <w:pPr>
              <w:rPr>
                <w:sz w:val="20"/>
                <w:lang w:eastAsia="zh-CN"/>
              </w:rPr>
            </w:pPr>
            <w:r>
              <w:rPr>
                <w:sz w:val="20"/>
                <w:lang w:eastAsia="zh-CN"/>
              </w:rPr>
              <w:t>We prefer “is beneficial and useful” instead of “may be useful”.</w:t>
            </w:r>
          </w:p>
        </w:tc>
      </w:tr>
      <w:tr w:rsidR="00957979" w:rsidRPr="0000192F" w14:paraId="7933329B" w14:textId="77777777" w:rsidTr="00927167">
        <w:tc>
          <w:tcPr>
            <w:tcW w:w="2405" w:type="dxa"/>
          </w:tcPr>
          <w:p w14:paraId="42DF0FF2" w14:textId="77777777" w:rsidR="00957979" w:rsidRDefault="00957979" w:rsidP="00927167">
            <w:pPr>
              <w:rPr>
                <w:sz w:val="20"/>
              </w:rPr>
            </w:pPr>
            <w:r>
              <w:rPr>
                <w:sz w:val="20"/>
              </w:rPr>
              <w:t>Apple</w:t>
            </w:r>
          </w:p>
        </w:tc>
        <w:tc>
          <w:tcPr>
            <w:tcW w:w="2835" w:type="dxa"/>
          </w:tcPr>
          <w:p w14:paraId="02738658" w14:textId="77777777" w:rsidR="00957979" w:rsidRDefault="00957979" w:rsidP="00927167">
            <w:pPr>
              <w:rPr>
                <w:sz w:val="20"/>
                <w:lang w:eastAsia="zh-CN"/>
              </w:rPr>
            </w:pPr>
            <w:r>
              <w:rPr>
                <w:sz w:val="20"/>
                <w:lang w:eastAsia="zh-CN"/>
              </w:rPr>
              <w:t>Agree</w:t>
            </w:r>
          </w:p>
        </w:tc>
        <w:tc>
          <w:tcPr>
            <w:tcW w:w="9356" w:type="dxa"/>
          </w:tcPr>
          <w:p w14:paraId="24F57FC3" w14:textId="77777777" w:rsidR="00957979" w:rsidRDefault="00957979" w:rsidP="00927167">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927167">
        <w:tc>
          <w:tcPr>
            <w:tcW w:w="2405" w:type="dxa"/>
          </w:tcPr>
          <w:p w14:paraId="3C296230" w14:textId="77777777" w:rsidR="00957979" w:rsidRDefault="00957979" w:rsidP="00927167">
            <w:pPr>
              <w:rPr>
                <w:sz w:val="20"/>
              </w:rPr>
            </w:pPr>
            <w:r>
              <w:rPr>
                <w:sz w:val="20"/>
              </w:rPr>
              <w:t>DOCOMO</w:t>
            </w:r>
          </w:p>
        </w:tc>
        <w:tc>
          <w:tcPr>
            <w:tcW w:w="2835" w:type="dxa"/>
          </w:tcPr>
          <w:p w14:paraId="1AA8AB46" w14:textId="77777777" w:rsidR="00957979" w:rsidRPr="002A1371" w:rsidRDefault="00957979" w:rsidP="00927167">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927167">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927167">
        <w:tc>
          <w:tcPr>
            <w:tcW w:w="2405" w:type="dxa"/>
          </w:tcPr>
          <w:p w14:paraId="31F5FE36" w14:textId="77777777" w:rsidR="00957979" w:rsidRDefault="00957979" w:rsidP="00927167">
            <w:pPr>
              <w:rPr>
                <w:sz w:val="20"/>
              </w:rPr>
            </w:pPr>
            <w:r>
              <w:rPr>
                <w:rFonts w:hint="eastAsia"/>
                <w:sz w:val="20"/>
              </w:rPr>
              <w:t>Huawei, HiSilicon</w:t>
            </w:r>
          </w:p>
        </w:tc>
        <w:tc>
          <w:tcPr>
            <w:tcW w:w="2835" w:type="dxa"/>
          </w:tcPr>
          <w:p w14:paraId="45261C2F" w14:textId="77777777" w:rsidR="00957979" w:rsidRDefault="00957979" w:rsidP="00927167">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927167">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927167">
        <w:tc>
          <w:tcPr>
            <w:tcW w:w="2405" w:type="dxa"/>
          </w:tcPr>
          <w:p w14:paraId="0C2CAF15" w14:textId="77777777" w:rsidR="00957979" w:rsidRDefault="00957979" w:rsidP="00927167">
            <w:pPr>
              <w:rPr>
                <w:sz w:val="20"/>
              </w:rPr>
            </w:pPr>
            <w:r>
              <w:rPr>
                <w:sz w:val="20"/>
              </w:rPr>
              <w:t>Nokia, NSB</w:t>
            </w:r>
          </w:p>
        </w:tc>
        <w:tc>
          <w:tcPr>
            <w:tcW w:w="2835" w:type="dxa"/>
          </w:tcPr>
          <w:p w14:paraId="29456DE8" w14:textId="77777777" w:rsidR="00957979" w:rsidRDefault="00957979" w:rsidP="00927167">
            <w:pPr>
              <w:rPr>
                <w:sz w:val="20"/>
                <w:lang w:eastAsia="zh-CN"/>
              </w:rPr>
            </w:pPr>
            <w:r>
              <w:rPr>
                <w:sz w:val="20"/>
                <w:lang w:eastAsia="zh-CN"/>
              </w:rPr>
              <w:t>Agree</w:t>
            </w:r>
          </w:p>
        </w:tc>
        <w:tc>
          <w:tcPr>
            <w:tcW w:w="9356" w:type="dxa"/>
          </w:tcPr>
          <w:p w14:paraId="67961660" w14:textId="77777777" w:rsidR="00957979" w:rsidRDefault="00957979" w:rsidP="00927167">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927167">
        <w:tc>
          <w:tcPr>
            <w:tcW w:w="2405" w:type="dxa"/>
          </w:tcPr>
          <w:p w14:paraId="0E65F4FF" w14:textId="77777777" w:rsidR="00957979" w:rsidRDefault="00957979" w:rsidP="00927167">
            <w:pPr>
              <w:rPr>
                <w:sz w:val="20"/>
              </w:rPr>
            </w:pPr>
            <w:r>
              <w:rPr>
                <w:sz w:val="20"/>
              </w:rPr>
              <w:t>Ericsson</w:t>
            </w:r>
          </w:p>
        </w:tc>
        <w:tc>
          <w:tcPr>
            <w:tcW w:w="2835" w:type="dxa"/>
          </w:tcPr>
          <w:p w14:paraId="78749E98" w14:textId="77777777" w:rsidR="00957979" w:rsidRDefault="00957979" w:rsidP="00927167">
            <w:pPr>
              <w:rPr>
                <w:sz w:val="20"/>
                <w:lang w:eastAsia="zh-CN"/>
              </w:rPr>
            </w:pPr>
            <w:r>
              <w:rPr>
                <w:sz w:val="20"/>
                <w:lang w:eastAsia="zh-CN"/>
              </w:rPr>
              <w:t>Agree</w:t>
            </w:r>
          </w:p>
        </w:tc>
        <w:tc>
          <w:tcPr>
            <w:tcW w:w="9356" w:type="dxa"/>
          </w:tcPr>
          <w:p w14:paraId="2CF523C2" w14:textId="77777777" w:rsidR="00957979" w:rsidRDefault="00957979" w:rsidP="00927167">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927167">
        <w:tc>
          <w:tcPr>
            <w:tcW w:w="2405" w:type="dxa"/>
          </w:tcPr>
          <w:p w14:paraId="12FC5685" w14:textId="77777777" w:rsidR="00957979" w:rsidRDefault="00957979" w:rsidP="00927167">
            <w:pPr>
              <w:rPr>
                <w:sz w:val="20"/>
              </w:rPr>
            </w:pPr>
            <w:r>
              <w:rPr>
                <w:sz w:val="20"/>
              </w:rPr>
              <w:t>CATT</w:t>
            </w:r>
          </w:p>
        </w:tc>
        <w:tc>
          <w:tcPr>
            <w:tcW w:w="2835" w:type="dxa"/>
          </w:tcPr>
          <w:p w14:paraId="758FE855" w14:textId="77777777" w:rsidR="00957979" w:rsidRDefault="00957979" w:rsidP="00927167">
            <w:pPr>
              <w:rPr>
                <w:sz w:val="20"/>
                <w:lang w:eastAsia="zh-CN"/>
              </w:rPr>
            </w:pPr>
          </w:p>
        </w:tc>
        <w:tc>
          <w:tcPr>
            <w:tcW w:w="9356" w:type="dxa"/>
          </w:tcPr>
          <w:p w14:paraId="2CD0F1AD" w14:textId="77777777" w:rsidR="00957979" w:rsidRDefault="00957979" w:rsidP="00927167">
            <w:pPr>
              <w:rPr>
                <w:sz w:val="20"/>
                <w:lang w:eastAsia="zh-CN"/>
              </w:rPr>
            </w:pPr>
            <w:r>
              <w:rPr>
                <w:sz w:val="20"/>
                <w:lang w:eastAsia="zh-CN"/>
              </w:rPr>
              <w:t>Prefer to use “may be useful”.</w:t>
            </w:r>
          </w:p>
          <w:p w14:paraId="66D449CB" w14:textId="77777777" w:rsidR="00957979" w:rsidRDefault="00957979" w:rsidP="00927167">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927167">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927167">
        <w:tc>
          <w:tcPr>
            <w:tcW w:w="2405" w:type="dxa"/>
          </w:tcPr>
          <w:p w14:paraId="406B0359" w14:textId="77777777" w:rsidR="00957979" w:rsidRDefault="00957979" w:rsidP="00927167">
            <w:pPr>
              <w:rPr>
                <w:sz w:val="20"/>
              </w:rPr>
            </w:pPr>
            <w:r>
              <w:rPr>
                <w:sz w:val="20"/>
              </w:rPr>
              <w:t>MediaTek</w:t>
            </w:r>
          </w:p>
        </w:tc>
        <w:tc>
          <w:tcPr>
            <w:tcW w:w="2835" w:type="dxa"/>
          </w:tcPr>
          <w:p w14:paraId="646C448C" w14:textId="77777777" w:rsidR="00957979" w:rsidRDefault="00957979" w:rsidP="00927167">
            <w:pPr>
              <w:rPr>
                <w:sz w:val="20"/>
                <w:lang w:eastAsia="zh-CN"/>
              </w:rPr>
            </w:pPr>
            <w:r>
              <w:rPr>
                <w:sz w:val="20"/>
                <w:lang w:eastAsia="zh-CN"/>
              </w:rPr>
              <w:t>Agree</w:t>
            </w:r>
          </w:p>
        </w:tc>
        <w:tc>
          <w:tcPr>
            <w:tcW w:w="9356" w:type="dxa"/>
          </w:tcPr>
          <w:p w14:paraId="288E992F" w14:textId="77777777" w:rsidR="00957979" w:rsidRDefault="00957979" w:rsidP="00927167">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927167">
        <w:tc>
          <w:tcPr>
            <w:tcW w:w="2405" w:type="dxa"/>
          </w:tcPr>
          <w:p w14:paraId="29BA085D" w14:textId="77777777" w:rsidR="00957979" w:rsidRDefault="00957979" w:rsidP="00927167">
            <w:pPr>
              <w:rPr>
                <w:sz w:val="20"/>
              </w:rPr>
            </w:pPr>
            <w:r>
              <w:rPr>
                <w:sz w:val="20"/>
              </w:rPr>
              <w:t>Samsung2</w:t>
            </w:r>
          </w:p>
        </w:tc>
        <w:tc>
          <w:tcPr>
            <w:tcW w:w="2835" w:type="dxa"/>
          </w:tcPr>
          <w:p w14:paraId="60DFABB4" w14:textId="77777777" w:rsidR="00957979" w:rsidRDefault="00957979" w:rsidP="00927167">
            <w:pPr>
              <w:rPr>
                <w:sz w:val="20"/>
                <w:lang w:eastAsia="zh-CN"/>
              </w:rPr>
            </w:pPr>
          </w:p>
        </w:tc>
        <w:tc>
          <w:tcPr>
            <w:tcW w:w="9356" w:type="dxa"/>
          </w:tcPr>
          <w:p w14:paraId="7FCB0E83" w14:textId="77777777" w:rsidR="00957979" w:rsidRDefault="00957979" w:rsidP="00927167">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927167">
        <w:tc>
          <w:tcPr>
            <w:tcW w:w="2405" w:type="dxa"/>
          </w:tcPr>
          <w:p w14:paraId="7EDDE201" w14:textId="77777777" w:rsidR="00957979" w:rsidRDefault="00957979" w:rsidP="00927167">
            <w:pPr>
              <w:rPr>
                <w:sz w:val="20"/>
              </w:rPr>
            </w:pPr>
            <w:r>
              <w:rPr>
                <w:sz w:val="20"/>
              </w:rPr>
              <w:lastRenderedPageBreak/>
              <w:t>Apple</w:t>
            </w:r>
          </w:p>
        </w:tc>
        <w:tc>
          <w:tcPr>
            <w:tcW w:w="2835" w:type="dxa"/>
          </w:tcPr>
          <w:p w14:paraId="213447FC" w14:textId="77777777" w:rsidR="00957979" w:rsidRDefault="00957979" w:rsidP="00927167">
            <w:pPr>
              <w:rPr>
                <w:sz w:val="20"/>
                <w:lang w:eastAsia="zh-CN"/>
              </w:rPr>
            </w:pPr>
          </w:p>
        </w:tc>
        <w:tc>
          <w:tcPr>
            <w:tcW w:w="9356" w:type="dxa"/>
          </w:tcPr>
          <w:p w14:paraId="6DBA5FB1" w14:textId="77777777" w:rsidR="00957979" w:rsidRDefault="00957979" w:rsidP="00927167">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927167">
        <w:tc>
          <w:tcPr>
            <w:tcW w:w="2405" w:type="dxa"/>
            <w:shd w:val="clear" w:color="auto" w:fill="FFC000"/>
          </w:tcPr>
          <w:p w14:paraId="44E32B23" w14:textId="77777777" w:rsidR="00957979" w:rsidRDefault="00957979" w:rsidP="00927167">
            <w:pPr>
              <w:rPr>
                <w:b/>
                <w:bCs/>
              </w:rPr>
            </w:pPr>
            <w:r>
              <w:rPr>
                <w:b/>
                <w:bCs/>
              </w:rPr>
              <w:t>Company</w:t>
            </w:r>
          </w:p>
        </w:tc>
        <w:tc>
          <w:tcPr>
            <w:tcW w:w="2835" w:type="dxa"/>
            <w:shd w:val="clear" w:color="auto" w:fill="FFC000"/>
          </w:tcPr>
          <w:p w14:paraId="59FAA8DE" w14:textId="77777777" w:rsidR="00957979" w:rsidRDefault="00957979" w:rsidP="00927167">
            <w:pPr>
              <w:rPr>
                <w:b/>
                <w:bCs/>
              </w:rPr>
            </w:pPr>
            <w:r>
              <w:rPr>
                <w:b/>
                <w:bCs/>
              </w:rPr>
              <w:t>Agree/Disagree</w:t>
            </w:r>
          </w:p>
        </w:tc>
        <w:tc>
          <w:tcPr>
            <w:tcW w:w="9356" w:type="dxa"/>
            <w:shd w:val="clear" w:color="auto" w:fill="FFC000"/>
          </w:tcPr>
          <w:p w14:paraId="002D2D9C" w14:textId="77777777" w:rsidR="00957979" w:rsidRDefault="00957979" w:rsidP="00927167">
            <w:pPr>
              <w:rPr>
                <w:b/>
                <w:bCs/>
              </w:rPr>
            </w:pPr>
            <w:r>
              <w:rPr>
                <w:b/>
                <w:bCs/>
              </w:rPr>
              <w:t>Additional Comment</w:t>
            </w:r>
          </w:p>
        </w:tc>
      </w:tr>
      <w:tr w:rsidR="00957979" w14:paraId="2824A200" w14:textId="77777777" w:rsidTr="00927167">
        <w:tc>
          <w:tcPr>
            <w:tcW w:w="2405" w:type="dxa"/>
          </w:tcPr>
          <w:p w14:paraId="631659A2" w14:textId="3CE10098" w:rsidR="00957979" w:rsidRDefault="00957979" w:rsidP="00927167">
            <w:r>
              <w:t>Interdigital</w:t>
            </w:r>
          </w:p>
        </w:tc>
        <w:tc>
          <w:tcPr>
            <w:tcW w:w="2835" w:type="dxa"/>
          </w:tcPr>
          <w:p w14:paraId="6B7975B0" w14:textId="77777777" w:rsidR="00957979" w:rsidRDefault="00957979" w:rsidP="00927167">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927167">
            <w:pPr>
              <w:rPr>
                <w:lang w:val="en-GB" w:eastAsia="zh-CN"/>
              </w:rPr>
            </w:pPr>
          </w:p>
        </w:tc>
      </w:tr>
      <w:tr w:rsidR="00957979" w:rsidRPr="0000192F" w14:paraId="18860545" w14:textId="77777777" w:rsidTr="00927167">
        <w:tc>
          <w:tcPr>
            <w:tcW w:w="2405" w:type="dxa"/>
          </w:tcPr>
          <w:p w14:paraId="20678FCD" w14:textId="29470D84" w:rsidR="00957979" w:rsidRPr="0000192F" w:rsidRDefault="0099707D" w:rsidP="00927167">
            <w:pPr>
              <w:rPr>
                <w:sz w:val="20"/>
              </w:rPr>
            </w:pPr>
            <w:r>
              <w:rPr>
                <w:sz w:val="20"/>
              </w:rPr>
              <w:t>Intel</w:t>
            </w:r>
          </w:p>
        </w:tc>
        <w:tc>
          <w:tcPr>
            <w:tcW w:w="2835" w:type="dxa"/>
          </w:tcPr>
          <w:p w14:paraId="40046EFC" w14:textId="5C2BC7FD" w:rsidR="00957979" w:rsidRPr="0000192F" w:rsidRDefault="0099707D" w:rsidP="00927167">
            <w:pPr>
              <w:rPr>
                <w:sz w:val="20"/>
                <w:lang w:eastAsia="zh-CN"/>
              </w:rPr>
            </w:pPr>
            <w:r>
              <w:rPr>
                <w:sz w:val="20"/>
                <w:lang w:eastAsia="zh-CN"/>
              </w:rPr>
              <w:t>ok</w:t>
            </w:r>
          </w:p>
        </w:tc>
        <w:tc>
          <w:tcPr>
            <w:tcW w:w="9356" w:type="dxa"/>
          </w:tcPr>
          <w:p w14:paraId="73391C95" w14:textId="421AC5D4" w:rsidR="00957979" w:rsidRDefault="0099707D" w:rsidP="00927167">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1141B884"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ok to accept the conclu</w:t>
            </w:r>
            <w:r w:rsidR="00FC3428">
              <w:rPr>
                <w:sz w:val="20"/>
                <w:lang w:eastAsia="zh-CN"/>
              </w:rPr>
              <w:t>s</w:t>
            </w:r>
            <w:r w:rsidR="006A1B0C">
              <w:rPr>
                <w:sz w:val="20"/>
                <w:lang w:eastAsia="zh-CN"/>
              </w:rPr>
              <w:t xml:space="preserve">ion </w:t>
            </w:r>
            <w:r>
              <w:rPr>
                <w:sz w:val="20"/>
                <w:lang w:eastAsia="zh-CN"/>
              </w:rPr>
              <w:t>with</w:t>
            </w:r>
            <w:r w:rsidR="00F12757">
              <w:rPr>
                <w:sz w:val="20"/>
                <w:lang w:eastAsia="zh-CN"/>
              </w:rPr>
              <w:t xml:space="preserve"> the Note.</w:t>
            </w:r>
          </w:p>
        </w:tc>
      </w:tr>
      <w:tr w:rsidR="009426CE" w:rsidRPr="0000192F" w14:paraId="5BB563F6" w14:textId="77777777" w:rsidTr="00927167">
        <w:tc>
          <w:tcPr>
            <w:tcW w:w="2405" w:type="dxa"/>
          </w:tcPr>
          <w:p w14:paraId="7C6A49CE" w14:textId="616CE303" w:rsidR="009426CE" w:rsidRDefault="009426CE" w:rsidP="00927167">
            <w:pPr>
              <w:rPr>
                <w:sz w:val="20"/>
              </w:rPr>
            </w:pPr>
            <w:r>
              <w:rPr>
                <w:sz w:val="20"/>
              </w:rPr>
              <w:lastRenderedPageBreak/>
              <w:t>Lenovo, Motorola Mobility</w:t>
            </w:r>
          </w:p>
        </w:tc>
        <w:tc>
          <w:tcPr>
            <w:tcW w:w="2835" w:type="dxa"/>
          </w:tcPr>
          <w:p w14:paraId="149E52A8" w14:textId="115F0B3A" w:rsidR="009426CE" w:rsidRDefault="009426CE" w:rsidP="00927167">
            <w:pPr>
              <w:rPr>
                <w:sz w:val="20"/>
                <w:lang w:eastAsia="zh-CN"/>
              </w:rPr>
            </w:pPr>
            <w:r>
              <w:rPr>
                <w:sz w:val="20"/>
                <w:lang w:eastAsia="zh-CN"/>
              </w:rPr>
              <w:t>Agree</w:t>
            </w:r>
          </w:p>
        </w:tc>
        <w:tc>
          <w:tcPr>
            <w:tcW w:w="9356" w:type="dxa"/>
          </w:tcPr>
          <w:p w14:paraId="18D5C363" w14:textId="1BE10235" w:rsidR="009426CE" w:rsidRDefault="009426CE" w:rsidP="00927167">
            <w:pPr>
              <w:rPr>
                <w:sz w:val="20"/>
                <w:lang w:eastAsia="zh-CN"/>
              </w:rPr>
            </w:pPr>
            <w:r>
              <w:rPr>
                <w:sz w:val="20"/>
                <w:lang w:eastAsia="zh-CN"/>
              </w:rPr>
              <w:t xml:space="preserve">Also fine with updates by Interdigital </w:t>
            </w:r>
          </w:p>
        </w:tc>
      </w:tr>
      <w:tr w:rsidR="00BA061B" w:rsidRPr="0000192F" w14:paraId="0BAEB87D" w14:textId="77777777" w:rsidTr="00927167">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927167">
            <w:pPr>
              <w:rPr>
                <w:sz w:val="20"/>
              </w:rPr>
            </w:pPr>
            <w:r>
              <w:rPr>
                <w:sz w:val="20"/>
              </w:rPr>
              <w:t>vivo</w:t>
            </w:r>
          </w:p>
        </w:tc>
        <w:tc>
          <w:tcPr>
            <w:tcW w:w="2835" w:type="dxa"/>
          </w:tcPr>
          <w:p w14:paraId="1CBB3BD6" w14:textId="77777777" w:rsidR="00345C0F" w:rsidRDefault="00345C0F" w:rsidP="00927167">
            <w:pPr>
              <w:rPr>
                <w:sz w:val="20"/>
                <w:lang w:eastAsia="zh-CN"/>
              </w:rPr>
            </w:pPr>
          </w:p>
        </w:tc>
        <w:tc>
          <w:tcPr>
            <w:tcW w:w="9356" w:type="dxa"/>
          </w:tcPr>
          <w:p w14:paraId="55F33DA8" w14:textId="77777777" w:rsidR="00345C0F" w:rsidRDefault="00345C0F" w:rsidP="00927167">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927167">
            <w:pPr>
              <w:rPr>
                <w:sz w:val="20"/>
                <w:lang w:eastAsia="zh-CN"/>
              </w:rPr>
            </w:pPr>
          </w:p>
          <w:p w14:paraId="33C60311" w14:textId="77777777" w:rsidR="00345C0F" w:rsidRDefault="00345C0F" w:rsidP="00927167">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927167">
            <w:pPr>
              <w:rPr>
                <w:sz w:val="20"/>
              </w:rPr>
            </w:pPr>
            <w:r>
              <w:rPr>
                <w:rFonts w:hint="eastAsia"/>
                <w:sz w:val="20"/>
              </w:rPr>
              <w:t>Huawei, HiSilicon</w:t>
            </w:r>
          </w:p>
        </w:tc>
        <w:tc>
          <w:tcPr>
            <w:tcW w:w="2835" w:type="dxa"/>
          </w:tcPr>
          <w:p w14:paraId="3A6963EA" w14:textId="115E7E5A" w:rsidR="008540E2" w:rsidRDefault="008540E2" w:rsidP="00927167">
            <w:pPr>
              <w:rPr>
                <w:sz w:val="20"/>
                <w:lang w:eastAsia="zh-CN"/>
              </w:rPr>
            </w:pPr>
            <w:r>
              <w:rPr>
                <w:rFonts w:hint="eastAsia"/>
                <w:sz w:val="20"/>
                <w:lang w:eastAsia="zh-CN"/>
              </w:rPr>
              <w:t>Agree</w:t>
            </w:r>
          </w:p>
        </w:tc>
        <w:tc>
          <w:tcPr>
            <w:tcW w:w="9356" w:type="dxa"/>
          </w:tcPr>
          <w:p w14:paraId="782AD0C3" w14:textId="557D2E8D" w:rsidR="008540E2" w:rsidRDefault="008540E2" w:rsidP="00927167">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p>
        </w:tc>
      </w:tr>
      <w:tr w:rsidR="00467D01" w:rsidRPr="0000192F" w14:paraId="596D2D52" w14:textId="77777777" w:rsidTr="00345C0F">
        <w:tc>
          <w:tcPr>
            <w:tcW w:w="2405" w:type="dxa"/>
          </w:tcPr>
          <w:p w14:paraId="69D5685D" w14:textId="5E71BB07" w:rsidR="00467D01" w:rsidRDefault="00467D01" w:rsidP="00927167">
            <w:pPr>
              <w:rPr>
                <w:sz w:val="20"/>
              </w:rPr>
            </w:pPr>
            <w:r>
              <w:rPr>
                <w:sz w:val="20"/>
              </w:rPr>
              <w:t>Ericsson</w:t>
            </w:r>
          </w:p>
        </w:tc>
        <w:tc>
          <w:tcPr>
            <w:tcW w:w="2835" w:type="dxa"/>
          </w:tcPr>
          <w:p w14:paraId="3B11A64E" w14:textId="6277E57D" w:rsidR="00467D01" w:rsidRDefault="00467D01" w:rsidP="00927167">
            <w:pPr>
              <w:rPr>
                <w:sz w:val="20"/>
                <w:lang w:eastAsia="zh-CN"/>
              </w:rPr>
            </w:pPr>
            <w:r>
              <w:rPr>
                <w:sz w:val="20"/>
                <w:lang w:eastAsia="zh-CN"/>
              </w:rPr>
              <w:t>Agree</w:t>
            </w:r>
          </w:p>
        </w:tc>
        <w:tc>
          <w:tcPr>
            <w:tcW w:w="9356" w:type="dxa"/>
          </w:tcPr>
          <w:p w14:paraId="2F25D51B" w14:textId="1BD87C9D" w:rsidR="00467D01" w:rsidRDefault="00B67F2D" w:rsidP="00927167">
            <w:pPr>
              <w:rPr>
                <w:sz w:val="20"/>
                <w:lang w:eastAsia="zh-CN"/>
              </w:rPr>
            </w:pPr>
            <w:r>
              <w:rPr>
                <w:sz w:val="20"/>
                <w:lang w:eastAsia="zh-CN"/>
              </w:rPr>
              <w:t>We p</w:t>
            </w:r>
            <w:r w:rsidR="00467D01">
              <w:rPr>
                <w:sz w:val="20"/>
                <w:lang w:eastAsia="zh-CN"/>
              </w:rPr>
              <w:t>refer the original Samsung note</w:t>
            </w:r>
          </w:p>
        </w:tc>
      </w:tr>
      <w:tr w:rsidR="00D340C8" w:rsidRPr="0000192F" w14:paraId="3A69BD3F" w14:textId="77777777" w:rsidTr="00A848AF">
        <w:tc>
          <w:tcPr>
            <w:tcW w:w="2405" w:type="dxa"/>
          </w:tcPr>
          <w:p w14:paraId="71F594E9" w14:textId="77777777" w:rsidR="00D340C8" w:rsidRPr="0000192F" w:rsidRDefault="00D340C8" w:rsidP="00A848AF">
            <w:pPr>
              <w:rPr>
                <w:sz w:val="20"/>
              </w:rPr>
            </w:pPr>
            <w:r>
              <w:rPr>
                <w:sz w:val="20"/>
              </w:rPr>
              <w:t>LG Electronics</w:t>
            </w:r>
          </w:p>
        </w:tc>
        <w:tc>
          <w:tcPr>
            <w:tcW w:w="2835" w:type="dxa"/>
          </w:tcPr>
          <w:p w14:paraId="755EB643" w14:textId="77777777" w:rsidR="00D340C8" w:rsidRPr="0000192F" w:rsidRDefault="00D340C8" w:rsidP="00A848AF">
            <w:pPr>
              <w:rPr>
                <w:sz w:val="20"/>
                <w:lang w:eastAsia="zh-CN"/>
              </w:rPr>
            </w:pPr>
            <w:r>
              <w:rPr>
                <w:sz w:val="20"/>
                <w:lang w:eastAsia="zh-CN"/>
              </w:rPr>
              <w:t>Agree</w:t>
            </w:r>
          </w:p>
        </w:tc>
        <w:tc>
          <w:tcPr>
            <w:tcW w:w="9356" w:type="dxa"/>
          </w:tcPr>
          <w:p w14:paraId="4D831FDA" w14:textId="67E96393" w:rsidR="00D340C8" w:rsidRPr="0000192F" w:rsidRDefault="00D340C8" w:rsidP="00A848AF">
            <w:pPr>
              <w:rPr>
                <w:sz w:val="20"/>
                <w:lang w:eastAsia="zh-CN"/>
              </w:rPr>
            </w:pPr>
            <w:r>
              <w:rPr>
                <w:sz w:val="20"/>
                <w:lang w:eastAsia="zh-CN"/>
              </w:rPr>
              <w:t>Fine</w:t>
            </w:r>
            <w:r>
              <w:rPr>
                <w:rFonts w:hint="eastAsia"/>
                <w:sz w:val="20"/>
                <w:lang w:eastAsia="zh-CN"/>
              </w:rPr>
              <w:t xml:space="preserve"> with </w:t>
            </w:r>
            <w:r>
              <w:rPr>
                <w:sz w:val="20"/>
                <w:lang w:eastAsia="zh-CN"/>
              </w:rPr>
              <w:t>updates by InterDigital as well as the original one.</w:t>
            </w:r>
          </w:p>
        </w:tc>
      </w:tr>
      <w:tr w:rsidR="0063053B" w:rsidRPr="0000192F" w14:paraId="017680F8" w14:textId="77777777" w:rsidTr="00A848AF">
        <w:tc>
          <w:tcPr>
            <w:tcW w:w="2405" w:type="dxa"/>
          </w:tcPr>
          <w:p w14:paraId="1DDB92EE" w14:textId="0810EA02" w:rsidR="0063053B" w:rsidRDefault="0063053B" w:rsidP="00A848AF">
            <w:pPr>
              <w:rPr>
                <w:sz w:val="20"/>
              </w:rPr>
            </w:pPr>
            <w:r>
              <w:rPr>
                <w:sz w:val="20"/>
              </w:rPr>
              <w:t>CATT</w:t>
            </w:r>
          </w:p>
        </w:tc>
        <w:tc>
          <w:tcPr>
            <w:tcW w:w="2835" w:type="dxa"/>
          </w:tcPr>
          <w:p w14:paraId="0BA07ECB" w14:textId="2722A270" w:rsidR="0063053B" w:rsidRDefault="0063053B" w:rsidP="00A848AF">
            <w:pPr>
              <w:rPr>
                <w:sz w:val="20"/>
                <w:lang w:eastAsia="zh-CN"/>
              </w:rPr>
            </w:pPr>
            <w:r>
              <w:rPr>
                <w:sz w:val="20"/>
                <w:lang w:eastAsia="zh-CN"/>
              </w:rPr>
              <w:t>Agree</w:t>
            </w:r>
          </w:p>
        </w:tc>
        <w:tc>
          <w:tcPr>
            <w:tcW w:w="9356" w:type="dxa"/>
          </w:tcPr>
          <w:p w14:paraId="272CEC6B" w14:textId="3A257102" w:rsidR="0063053B" w:rsidRDefault="0063053B" w:rsidP="00A848AF">
            <w:pPr>
              <w:rPr>
                <w:sz w:val="20"/>
                <w:lang w:eastAsia="zh-CN"/>
              </w:rPr>
            </w:pPr>
            <w:r>
              <w:rPr>
                <w:sz w:val="20"/>
                <w:lang w:eastAsia="zh-CN"/>
              </w:rPr>
              <w:t>Fine with either note.</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927167">
        <w:tc>
          <w:tcPr>
            <w:tcW w:w="2405" w:type="dxa"/>
            <w:shd w:val="clear" w:color="auto" w:fill="FFC000"/>
          </w:tcPr>
          <w:p w14:paraId="7161C534" w14:textId="77777777" w:rsidR="00957979" w:rsidRDefault="00957979" w:rsidP="00927167">
            <w:pPr>
              <w:rPr>
                <w:b/>
                <w:bCs/>
              </w:rPr>
            </w:pPr>
            <w:r>
              <w:rPr>
                <w:b/>
                <w:bCs/>
              </w:rPr>
              <w:t>Company</w:t>
            </w:r>
          </w:p>
        </w:tc>
        <w:tc>
          <w:tcPr>
            <w:tcW w:w="2835" w:type="dxa"/>
            <w:shd w:val="clear" w:color="auto" w:fill="FFC000"/>
          </w:tcPr>
          <w:p w14:paraId="4ED75739" w14:textId="77777777" w:rsidR="00957979" w:rsidRDefault="00957979" w:rsidP="00927167">
            <w:pPr>
              <w:rPr>
                <w:b/>
                <w:bCs/>
              </w:rPr>
            </w:pPr>
            <w:r>
              <w:rPr>
                <w:b/>
                <w:bCs/>
              </w:rPr>
              <w:t>Agree/Disagree</w:t>
            </w:r>
          </w:p>
        </w:tc>
        <w:tc>
          <w:tcPr>
            <w:tcW w:w="9356" w:type="dxa"/>
            <w:shd w:val="clear" w:color="auto" w:fill="FFC000"/>
          </w:tcPr>
          <w:p w14:paraId="3639FEF3" w14:textId="77777777" w:rsidR="00957979" w:rsidRDefault="00957979" w:rsidP="00927167">
            <w:pPr>
              <w:rPr>
                <w:b/>
                <w:bCs/>
              </w:rPr>
            </w:pPr>
            <w:r>
              <w:rPr>
                <w:b/>
                <w:bCs/>
              </w:rPr>
              <w:t>Additional Comment</w:t>
            </w:r>
          </w:p>
        </w:tc>
      </w:tr>
      <w:tr w:rsidR="00957979" w14:paraId="22AE425D" w14:textId="77777777" w:rsidTr="00927167">
        <w:tc>
          <w:tcPr>
            <w:tcW w:w="2405" w:type="dxa"/>
          </w:tcPr>
          <w:p w14:paraId="2E493EAC" w14:textId="77777777" w:rsidR="00957979" w:rsidRDefault="00957979" w:rsidP="00927167">
            <w:r>
              <w:t>Intel</w:t>
            </w:r>
          </w:p>
        </w:tc>
        <w:tc>
          <w:tcPr>
            <w:tcW w:w="2835" w:type="dxa"/>
          </w:tcPr>
          <w:p w14:paraId="4AF617B6" w14:textId="77777777" w:rsidR="00957979" w:rsidRDefault="00957979" w:rsidP="00927167">
            <w:pPr>
              <w:rPr>
                <w:lang w:eastAsia="zh-CN"/>
              </w:rPr>
            </w:pPr>
            <w:r>
              <w:rPr>
                <w:lang w:eastAsia="zh-CN"/>
              </w:rPr>
              <w:t>Agree</w:t>
            </w:r>
          </w:p>
        </w:tc>
        <w:tc>
          <w:tcPr>
            <w:tcW w:w="9356" w:type="dxa"/>
          </w:tcPr>
          <w:p w14:paraId="5DF8890B" w14:textId="77777777" w:rsidR="00957979" w:rsidRDefault="00957979" w:rsidP="00927167">
            <w:pPr>
              <w:rPr>
                <w:lang w:eastAsia="zh-CN"/>
              </w:rPr>
            </w:pPr>
          </w:p>
        </w:tc>
      </w:tr>
      <w:tr w:rsidR="00957979" w:rsidRPr="0000192F" w14:paraId="4950D83B" w14:textId="77777777" w:rsidTr="00927167">
        <w:tc>
          <w:tcPr>
            <w:tcW w:w="2405" w:type="dxa"/>
          </w:tcPr>
          <w:p w14:paraId="1234BBAF" w14:textId="77777777" w:rsidR="00957979" w:rsidRPr="0000192F" w:rsidRDefault="00957979" w:rsidP="00927167">
            <w:pPr>
              <w:rPr>
                <w:sz w:val="20"/>
              </w:rPr>
            </w:pPr>
            <w:r>
              <w:rPr>
                <w:sz w:val="20"/>
              </w:rPr>
              <w:t>Qualcomm</w:t>
            </w:r>
          </w:p>
        </w:tc>
        <w:tc>
          <w:tcPr>
            <w:tcW w:w="2835" w:type="dxa"/>
          </w:tcPr>
          <w:p w14:paraId="0C10F082" w14:textId="77777777" w:rsidR="00957979" w:rsidRPr="0000192F" w:rsidRDefault="00957979" w:rsidP="00927167">
            <w:pPr>
              <w:rPr>
                <w:sz w:val="20"/>
                <w:lang w:eastAsia="zh-CN"/>
              </w:rPr>
            </w:pPr>
            <w:r>
              <w:rPr>
                <w:sz w:val="20"/>
                <w:lang w:eastAsia="zh-CN"/>
              </w:rPr>
              <w:t>Agree</w:t>
            </w:r>
          </w:p>
        </w:tc>
        <w:tc>
          <w:tcPr>
            <w:tcW w:w="9356" w:type="dxa"/>
          </w:tcPr>
          <w:p w14:paraId="00E76D18" w14:textId="77777777" w:rsidR="00957979" w:rsidRPr="0000192F" w:rsidRDefault="00957979" w:rsidP="00927167">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927167">
        <w:tc>
          <w:tcPr>
            <w:tcW w:w="2405" w:type="dxa"/>
          </w:tcPr>
          <w:p w14:paraId="3D843736" w14:textId="77777777" w:rsidR="00957979" w:rsidRDefault="00957979" w:rsidP="00927167">
            <w:pPr>
              <w:rPr>
                <w:sz w:val="20"/>
              </w:rPr>
            </w:pPr>
            <w:r>
              <w:rPr>
                <w:sz w:val="20"/>
              </w:rPr>
              <w:t>Vivo</w:t>
            </w:r>
          </w:p>
        </w:tc>
        <w:tc>
          <w:tcPr>
            <w:tcW w:w="2835" w:type="dxa"/>
          </w:tcPr>
          <w:p w14:paraId="1446E784" w14:textId="77777777" w:rsidR="00957979" w:rsidRDefault="00957979" w:rsidP="00927167">
            <w:pPr>
              <w:rPr>
                <w:sz w:val="20"/>
                <w:lang w:eastAsia="zh-CN"/>
              </w:rPr>
            </w:pPr>
            <w:r>
              <w:rPr>
                <w:sz w:val="20"/>
                <w:lang w:eastAsia="zh-CN"/>
              </w:rPr>
              <w:t>Agree</w:t>
            </w:r>
          </w:p>
        </w:tc>
        <w:tc>
          <w:tcPr>
            <w:tcW w:w="9356" w:type="dxa"/>
          </w:tcPr>
          <w:p w14:paraId="7F2C5EB5" w14:textId="77777777" w:rsidR="00957979" w:rsidRDefault="00957979" w:rsidP="00927167">
            <w:pPr>
              <w:rPr>
                <w:sz w:val="20"/>
                <w:lang w:eastAsia="zh-CN"/>
              </w:rPr>
            </w:pPr>
          </w:p>
        </w:tc>
      </w:tr>
      <w:tr w:rsidR="00957979" w:rsidRPr="0000192F" w14:paraId="239AF5AF" w14:textId="77777777" w:rsidTr="00927167">
        <w:tc>
          <w:tcPr>
            <w:tcW w:w="2405" w:type="dxa"/>
          </w:tcPr>
          <w:p w14:paraId="2B0D9494" w14:textId="77777777" w:rsidR="00957979" w:rsidRDefault="00957979" w:rsidP="00927167">
            <w:pPr>
              <w:rPr>
                <w:sz w:val="20"/>
              </w:rPr>
            </w:pPr>
            <w:r>
              <w:rPr>
                <w:sz w:val="20"/>
              </w:rPr>
              <w:t>Samsung</w:t>
            </w:r>
          </w:p>
        </w:tc>
        <w:tc>
          <w:tcPr>
            <w:tcW w:w="2835" w:type="dxa"/>
          </w:tcPr>
          <w:p w14:paraId="4309C6BC" w14:textId="77777777" w:rsidR="00957979" w:rsidRDefault="00957979" w:rsidP="00927167">
            <w:pPr>
              <w:rPr>
                <w:sz w:val="20"/>
                <w:lang w:eastAsia="zh-CN"/>
              </w:rPr>
            </w:pPr>
            <w:r>
              <w:rPr>
                <w:sz w:val="20"/>
                <w:lang w:eastAsia="zh-CN"/>
              </w:rPr>
              <w:t>Agree</w:t>
            </w:r>
          </w:p>
        </w:tc>
        <w:tc>
          <w:tcPr>
            <w:tcW w:w="9356" w:type="dxa"/>
          </w:tcPr>
          <w:p w14:paraId="6919F362" w14:textId="77777777" w:rsidR="00957979" w:rsidRDefault="00957979" w:rsidP="00927167">
            <w:pPr>
              <w:rPr>
                <w:sz w:val="20"/>
                <w:lang w:eastAsia="zh-CN"/>
              </w:rPr>
            </w:pPr>
          </w:p>
        </w:tc>
      </w:tr>
      <w:tr w:rsidR="00957979" w:rsidRPr="0000192F" w14:paraId="38781058" w14:textId="77777777" w:rsidTr="00927167">
        <w:tc>
          <w:tcPr>
            <w:tcW w:w="2405" w:type="dxa"/>
          </w:tcPr>
          <w:p w14:paraId="0ACFF074" w14:textId="77777777" w:rsidR="00957979" w:rsidRDefault="00957979" w:rsidP="00927167">
            <w:pPr>
              <w:rPr>
                <w:sz w:val="20"/>
              </w:rPr>
            </w:pPr>
            <w:r>
              <w:rPr>
                <w:sz w:val="20"/>
              </w:rPr>
              <w:lastRenderedPageBreak/>
              <w:t>Futurewei</w:t>
            </w:r>
          </w:p>
        </w:tc>
        <w:tc>
          <w:tcPr>
            <w:tcW w:w="2835" w:type="dxa"/>
          </w:tcPr>
          <w:p w14:paraId="66483641" w14:textId="77777777" w:rsidR="00957979" w:rsidRDefault="00957979" w:rsidP="00927167">
            <w:pPr>
              <w:rPr>
                <w:sz w:val="20"/>
                <w:lang w:eastAsia="zh-CN"/>
              </w:rPr>
            </w:pPr>
            <w:r>
              <w:rPr>
                <w:sz w:val="20"/>
                <w:lang w:eastAsia="zh-CN"/>
              </w:rPr>
              <w:t>Agree</w:t>
            </w:r>
          </w:p>
        </w:tc>
        <w:tc>
          <w:tcPr>
            <w:tcW w:w="9356" w:type="dxa"/>
          </w:tcPr>
          <w:p w14:paraId="7B564A94" w14:textId="77777777" w:rsidR="00957979" w:rsidRDefault="00957979" w:rsidP="00927167">
            <w:pPr>
              <w:rPr>
                <w:sz w:val="20"/>
                <w:lang w:eastAsia="zh-CN"/>
              </w:rPr>
            </w:pPr>
          </w:p>
        </w:tc>
      </w:tr>
      <w:tr w:rsidR="00957979" w:rsidRPr="0000192F" w14:paraId="64F014C0" w14:textId="77777777" w:rsidTr="00927167">
        <w:tc>
          <w:tcPr>
            <w:tcW w:w="2405" w:type="dxa"/>
          </w:tcPr>
          <w:p w14:paraId="7117CE1E" w14:textId="77777777" w:rsidR="00957979" w:rsidRDefault="00957979" w:rsidP="00927167">
            <w:pPr>
              <w:rPr>
                <w:sz w:val="20"/>
              </w:rPr>
            </w:pPr>
            <w:r>
              <w:rPr>
                <w:sz w:val="20"/>
              </w:rPr>
              <w:t>AT&amp;T</w:t>
            </w:r>
          </w:p>
        </w:tc>
        <w:tc>
          <w:tcPr>
            <w:tcW w:w="2835" w:type="dxa"/>
          </w:tcPr>
          <w:p w14:paraId="394B400C" w14:textId="77777777" w:rsidR="00957979" w:rsidRDefault="00957979" w:rsidP="00927167">
            <w:pPr>
              <w:rPr>
                <w:sz w:val="20"/>
                <w:lang w:eastAsia="zh-CN"/>
              </w:rPr>
            </w:pPr>
            <w:r>
              <w:rPr>
                <w:sz w:val="20"/>
                <w:lang w:eastAsia="zh-CN"/>
              </w:rPr>
              <w:t>Agree</w:t>
            </w:r>
          </w:p>
        </w:tc>
        <w:tc>
          <w:tcPr>
            <w:tcW w:w="9356" w:type="dxa"/>
          </w:tcPr>
          <w:p w14:paraId="16E4DC9C" w14:textId="77777777" w:rsidR="00957979" w:rsidRDefault="00957979" w:rsidP="00927167">
            <w:pPr>
              <w:rPr>
                <w:sz w:val="20"/>
                <w:lang w:eastAsia="zh-CN"/>
              </w:rPr>
            </w:pPr>
          </w:p>
        </w:tc>
      </w:tr>
      <w:tr w:rsidR="00957979" w:rsidRPr="0000192F" w14:paraId="5EDB1232" w14:textId="77777777" w:rsidTr="00927167">
        <w:tc>
          <w:tcPr>
            <w:tcW w:w="2405" w:type="dxa"/>
          </w:tcPr>
          <w:p w14:paraId="6958FFE9" w14:textId="77777777" w:rsidR="00957979" w:rsidRDefault="00957979" w:rsidP="00927167">
            <w:pPr>
              <w:rPr>
                <w:sz w:val="20"/>
              </w:rPr>
            </w:pPr>
            <w:r>
              <w:rPr>
                <w:sz w:val="20"/>
              </w:rPr>
              <w:t>Ericsson</w:t>
            </w:r>
          </w:p>
        </w:tc>
        <w:tc>
          <w:tcPr>
            <w:tcW w:w="2835" w:type="dxa"/>
          </w:tcPr>
          <w:p w14:paraId="165E78A5" w14:textId="77777777" w:rsidR="00957979" w:rsidRDefault="00957979" w:rsidP="00927167">
            <w:pPr>
              <w:rPr>
                <w:sz w:val="20"/>
                <w:lang w:eastAsia="zh-CN"/>
              </w:rPr>
            </w:pPr>
            <w:r>
              <w:rPr>
                <w:sz w:val="20"/>
                <w:lang w:eastAsia="zh-CN"/>
              </w:rPr>
              <w:t>Agree</w:t>
            </w:r>
          </w:p>
        </w:tc>
        <w:tc>
          <w:tcPr>
            <w:tcW w:w="9356" w:type="dxa"/>
          </w:tcPr>
          <w:p w14:paraId="4147141A" w14:textId="77777777" w:rsidR="00957979" w:rsidRDefault="00957979" w:rsidP="00927167">
            <w:pPr>
              <w:rPr>
                <w:sz w:val="20"/>
                <w:lang w:eastAsia="zh-CN"/>
              </w:rPr>
            </w:pPr>
          </w:p>
        </w:tc>
      </w:tr>
      <w:tr w:rsidR="00957979" w:rsidRPr="0000192F" w14:paraId="3C1BC6BA" w14:textId="77777777" w:rsidTr="00927167">
        <w:tc>
          <w:tcPr>
            <w:tcW w:w="2405" w:type="dxa"/>
          </w:tcPr>
          <w:p w14:paraId="1555DF75" w14:textId="77777777" w:rsidR="00957979" w:rsidRDefault="00957979" w:rsidP="00927167">
            <w:pPr>
              <w:rPr>
                <w:sz w:val="20"/>
              </w:rPr>
            </w:pPr>
            <w:r>
              <w:rPr>
                <w:sz w:val="20"/>
              </w:rPr>
              <w:t>Apple</w:t>
            </w:r>
          </w:p>
        </w:tc>
        <w:tc>
          <w:tcPr>
            <w:tcW w:w="2835" w:type="dxa"/>
          </w:tcPr>
          <w:p w14:paraId="1A6A566F" w14:textId="77777777" w:rsidR="00957979" w:rsidRDefault="00957979" w:rsidP="00927167">
            <w:pPr>
              <w:rPr>
                <w:sz w:val="20"/>
                <w:lang w:eastAsia="zh-CN"/>
              </w:rPr>
            </w:pPr>
            <w:r>
              <w:rPr>
                <w:sz w:val="20"/>
                <w:lang w:eastAsia="zh-CN"/>
              </w:rPr>
              <w:t>Agree</w:t>
            </w:r>
          </w:p>
        </w:tc>
        <w:tc>
          <w:tcPr>
            <w:tcW w:w="9356" w:type="dxa"/>
          </w:tcPr>
          <w:p w14:paraId="7C82AC60" w14:textId="77777777" w:rsidR="00957979" w:rsidRDefault="00957979" w:rsidP="00927167">
            <w:pPr>
              <w:rPr>
                <w:sz w:val="20"/>
                <w:lang w:eastAsia="zh-CN"/>
              </w:rPr>
            </w:pPr>
          </w:p>
        </w:tc>
      </w:tr>
      <w:tr w:rsidR="00957979" w:rsidRPr="0000192F" w14:paraId="52BDAF95" w14:textId="77777777" w:rsidTr="00927167">
        <w:tc>
          <w:tcPr>
            <w:tcW w:w="2405" w:type="dxa"/>
          </w:tcPr>
          <w:p w14:paraId="10A39E1F" w14:textId="77777777" w:rsidR="00957979" w:rsidRDefault="00957979" w:rsidP="00927167">
            <w:pPr>
              <w:rPr>
                <w:sz w:val="20"/>
              </w:rPr>
            </w:pPr>
            <w:r>
              <w:rPr>
                <w:sz w:val="20"/>
              </w:rPr>
              <w:t>Nokia</w:t>
            </w:r>
          </w:p>
        </w:tc>
        <w:tc>
          <w:tcPr>
            <w:tcW w:w="2835" w:type="dxa"/>
          </w:tcPr>
          <w:p w14:paraId="6FF5C8DA" w14:textId="77777777" w:rsidR="00957979" w:rsidRDefault="00957979" w:rsidP="00927167">
            <w:pPr>
              <w:rPr>
                <w:sz w:val="20"/>
                <w:lang w:eastAsia="zh-CN"/>
              </w:rPr>
            </w:pPr>
            <w:r>
              <w:rPr>
                <w:sz w:val="20"/>
                <w:lang w:eastAsia="zh-CN"/>
              </w:rPr>
              <w:t>Agree</w:t>
            </w:r>
          </w:p>
        </w:tc>
        <w:tc>
          <w:tcPr>
            <w:tcW w:w="9356" w:type="dxa"/>
          </w:tcPr>
          <w:p w14:paraId="432738E0" w14:textId="77777777" w:rsidR="00957979" w:rsidRDefault="00957979" w:rsidP="00927167">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927167">
        <w:tc>
          <w:tcPr>
            <w:tcW w:w="2405" w:type="dxa"/>
          </w:tcPr>
          <w:p w14:paraId="5205C889" w14:textId="77777777" w:rsidR="00957979" w:rsidRDefault="00957979" w:rsidP="00927167">
            <w:pPr>
              <w:rPr>
                <w:sz w:val="20"/>
              </w:rPr>
            </w:pPr>
            <w:r>
              <w:rPr>
                <w:sz w:val="20"/>
              </w:rPr>
              <w:t>InterDigital</w:t>
            </w:r>
          </w:p>
        </w:tc>
        <w:tc>
          <w:tcPr>
            <w:tcW w:w="2835" w:type="dxa"/>
          </w:tcPr>
          <w:p w14:paraId="42EB0EB4" w14:textId="77777777" w:rsidR="00957979" w:rsidRDefault="00957979" w:rsidP="00927167">
            <w:pPr>
              <w:rPr>
                <w:sz w:val="20"/>
                <w:lang w:eastAsia="zh-CN"/>
              </w:rPr>
            </w:pPr>
            <w:r>
              <w:rPr>
                <w:sz w:val="20"/>
                <w:lang w:eastAsia="zh-CN"/>
              </w:rPr>
              <w:t>Agree</w:t>
            </w:r>
          </w:p>
        </w:tc>
        <w:tc>
          <w:tcPr>
            <w:tcW w:w="9356" w:type="dxa"/>
          </w:tcPr>
          <w:p w14:paraId="4E9FEE8D" w14:textId="77777777" w:rsidR="00957979" w:rsidRDefault="00957979" w:rsidP="00927167">
            <w:pPr>
              <w:rPr>
                <w:sz w:val="20"/>
                <w:lang w:eastAsia="zh-CN"/>
              </w:rPr>
            </w:pPr>
          </w:p>
        </w:tc>
      </w:tr>
      <w:tr w:rsidR="00957979" w:rsidRPr="0000192F" w14:paraId="2C24C2FC" w14:textId="77777777" w:rsidTr="00927167">
        <w:tc>
          <w:tcPr>
            <w:tcW w:w="2405" w:type="dxa"/>
          </w:tcPr>
          <w:p w14:paraId="601F996F" w14:textId="77777777" w:rsidR="00957979" w:rsidRDefault="00957979" w:rsidP="00927167">
            <w:pPr>
              <w:rPr>
                <w:sz w:val="20"/>
              </w:rPr>
            </w:pPr>
            <w:r>
              <w:rPr>
                <w:sz w:val="20"/>
              </w:rPr>
              <w:t>Charter</w:t>
            </w:r>
          </w:p>
        </w:tc>
        <w:tc>
          <w:tcPr>
            <w:tcW w:w="2835" w:type="dxa"/>
          </w:tcPr>
          <w:p w14:paraId="374E2026" w14:textId="77777777" w:rsidR="00957979" w:rsidRDefault="00957979" w:rsidP="00927167">
            <w:pPr>
              <w:rPr>
                <w:sz w:val="20"/>
                <w:lang w:eastAsia="zh-CN"/>
              </w:rPr>
            </w:pPr>
            <w:r>
              <w:rPr>
                <w:sz w:val="20"/>
                <w:lang w:eastAsia="zh-CN"/>
              </w:rPr>
              <w:t>Agree</w:t>
            </w:r>
          </w:p>
        </w:tc>
        <w:tc>
          <w:tcPr>
            <w:tcW w:w="9356" w:type="dxa"/>
          </w:tcPr>
          <w:p w14:paraId="4B343010" w14:textId="77777777" w:rsidR="00957979" w:rsidRDefault="00957979" w:rsidP="00927167">
            <w:pPr>
              <w:rPr>
                <w:sz w:val="20"/>
                <w:lang w:eastAsia="zh-CN"/>
              </w:rPr>
            </w:pPr>
          </w:p>
        </w:tc>
      </w:tr>
      <w:tr w:rsidR="00957979" w14:paraId="0B6CF43E" w14:textId="77777777" w:rsidTr="00927167">
        <w:tc>
          <w:tcPr>
            <w:tcW w:w="2405" w:type="dxa"/>
          </w:tcPr>
          <w:p w14:paraId="195909FA" w14:textId="77777777" w:rsidR="00957979" w:rsidRDefault="00957979" w:rsidP="00927167">
            <w:pPr>
              <w:rPr>
                <w:sz w:val="20"/>
              </w:rPr>
            </w:pPr>
            <w:r>
              <w:rPr>
                <w:sz w:val="20"/>
              </w:rPr>
              <w:t>LG Electronics</w:t>
            </w:r>
          </w:p>
        </w:tc>
        <w:tc>
          <w:tcPr>
            <w:tcW w:w="2835" w:type="dxa"/>
          </w:tcPr>
          <w:p w14:paraId="07E079CA" w14:textId="77777777" w:rsidR="00957979" w:rsidRDefault="00957979" w:rsidP="00927167">
            <w:pPr>
              <w:rPr>
                <w:sz w:val="20"/>
                <w:lang w:eastAsia="zh-CN"/>
              </w:rPr>
            </w:pPr>
            <w:r>
              <w:rPr>
                <w:sz w:val="20"/>
                <w:lang w:eastAsia="zh-CN"/>
              </w:rPr>
              <w:t>Agree</w:t>
            </w:r>
          </w:p>
        </w:tc>
        <w:tc>
          <w:tcPr>
            <w:tcW w:w="9356" w:type="dxa"/>
          </w:tcPr>
          <w:p w14:paraId="49ACF62D" w14:textId="77777777" w:rsidR="00957979" w:rsidRDefault="00957979" w:rsidP="00927167">
            <w:pPr>
              <w:rPr>
                <w:sz w:val="20"/>
                <w:lang w:eastAsia="zh-CN"/>
              </w:rPr>
            </w:pPr>
          </w:p>
        </w:tc>
      </w:tr>
      <w:tr w:rsidR="00957979" w14:paraId="7D039C29" w14:textId="77777777" w:rsidTr="00927167">
        <w:tc>
          <w:tcPr>
            <w:tcW w:w="2405" w:type="dxa"/>
          </w:tcPr>
          <w:p w14:paraId="6DE2A478" w14:textId="77777777" w:rsidR="00957979" w:rsidRDefault="00957979" w:rsidP="00927167">
            <w:pPr>
              <w:rPr>
                <w:sz w:val="20"/>
              </w:rPr>
            </w:pPr>
            <w:r>
              <w:rPr>
                <w:sz w:val="20"/>
              </w:rPr>
              <w:t>CATT</w:t>
            </w:r>
          </w:p>
        </w:tc>
        <w:tc>
          <w:tcPr>
            <w:tcW w:w="2835" w:type="dxa"/>
          </w:tcPr>
          <w:p w14:paraId="2ACC8768" w14:textId="77777777" w:rsidR="00957979" w:rsidRDefault="00957979" w:rsidP="00927167">
            <w:pPr>
              <w:rPr>
                <w:sz w:val="20"/>
                <w:lang w:eastAsia="zh-CN"/>
              </w:rPr>
            </w:pPr>
            <w:r>
              <w:rPr>
                <w:sz w:val="20"/>
                <w:lang w:eastAsia="zh-CN"/>
              </w:rPr>
              <w:t>Agree</w:t>
            </w:r>
          </w:p>
        </w:tc>
        <w:tc>
          <w:tcPr>
            <w:tcW w:w="9356" w:type="dxa"/>
          </w:tcPr>
          <w:p w14:paraId="03736558" w14:textId="77777777" w:rsidR="00957979" w:rsidRDefault="00957979" w:rsidP="00927167">
            <w:pPr>
              <w:rPr>
                <w:sz w:val="20"/>
                <w:lang w:eastAsia="zh-CN"/>
              </w:rPr>
            </w:pPr>
          </w:p>
        </w:tc>
      </w:tr>
      <w:tr w:rsidR="00957979" w14:paraId="31376EAB" w14:textId="77777777" w:rsidTr="00927167">
        <w:tc>
          <w:tcPr>
            <w:tcW w:w="2405" w:type="dxa"/>
          </w:tcPr>
          <w:p w14:paraId="0E8ABDC5" w14:textId="77777777" w:rsidR="00957979" w:rsidRDefault="00957979" w:rsidP="00927167">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927167">
            <w:pPr>
              <w:rPr>
                <w:sz w:val="20"/>
                <w:lang w:eastAsia="zh-CN"/>
              </w:rPr>
            </w:pPr>
          </w:p>
        </w:tc>
      </w:tr>
      <w:tr w:rsidR="00957979" w14:paraId="44A28573" w14:textId="77777777" w:rsidTr="00927167">
        <w:tc>
          <w:tcPr>
            <w:tcW w:w="2405" w:type="dxa"/>
          </w:tcPr>
          <w:p w14:paraId="369D561C" w14:textId="77777777" w:rsidR="00957979" w:rsidRPr="00091319" w:rsidRDefault="00957979" w:rsidP="00927167">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927167">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927167">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927167">
        <w:tc>
          <w:tcPr>
            <w:tcW w:w="2405" w:type="dxa"/>
          </w:tcPr>
          <w:p w14:paraId="29E6723B" w14:textId="77777777" w:rsidR="00957979" w:rsidRDefault="00957979" w:rsidP="00927167">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927167">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927167">
            <w:pPr>
              <w:rPr>
                <w:rFonts w:eastAsia="MS Mincho"/>
                <w:sz w:val="20"/>
                <w:lang w:eastAsia="ja-JP"/>
              </w:rPr>
            </w:pPr>
            <w:r>
              <w:rPr>
                <w:rFonts w:eastAsia="MS Mincho"/>
                <w:sz w:val="20"/>
                <w:lang w:eastAsia="ja-JP"/>
              </w:rPr>
              <w:t>Agree to have case by case study.</w:t>
            </w:r>
          </w:p>
        </w:tc>
      </w:tr>
      <w:tr w:rsidR="00957979" w14:paraId="7301ED51" w14:textId="77777777" w:rsidTr="00927167">
        <w:tc>
          <w:tcPr>
            <w:tcW w:w="2405" w:type="dxa"/>
          </w:tcPr>
          <w:p w14:paraId="7EDA0DE1" w14:textId="77777777" w:rsidR="00957979" w:rsidRDefault="00957979" w:rsidP="00927167">
            <w:pPr>
              <w:rPr>
                <w:rFonts w:eastAsia="MS Mincho"/>
                <w:sz w:val="20"/>
                <w:lang w:eastAsia="ja-JP"/>
              </w:rPr>
            </w:pPr>
            <w:r>
              <w:rPr>
                <w:rFonts w:hint="eastAsia"/>
                <w:sz w:val="20"/>
              </w:rPr>
              <w:t>Huawei, HiSilicon</w:t>
            </w:r>
          </w:p>
        </w:tc>
        <w:tc>
          <w:tcPr>
            <w:tcW w:w="2835" w:type="dxa"/>
          </w:tcPr>
          <w:p w14:paraId="0E537FC8" w14:textId="77777777" w:rsidR="00957979" w:rsidRDefault="00957979" w:rsidP="00927167">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927167">
            <w:pPr>
              <w:rPr>
                <w:rFonts w:eastAsia="MS Mincho"/>
                <w:sz w:val="20"/>
                <w:lang w:eastAsia="ja-JP"/>
              </w:rPr>
            </w:pPr>
          </w:p>
        </w:tc>
      </w:tr>
      <w:tr w:rsidR="00957979" w14:paraId="7FAB2B28" w14:textId="77777777" w:rsidTr="00927167">
        <w:tc>
          <w:tcPr>
            <w:tcW w:w="2405" w:type="dxa"/>
          </w:tcPr>
          <w:p w14:paraId="2BFA2A59" w14:textId="77777777" w:rsidR="00957979" w:rsidRDefault="00957979" w:rsidP="00927167">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927167">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927167">
            <w:pPr>
              <w:rPr>
                <w:rFonts w:eastAsia="MS Mincho"/>
                <w:sz w:val="20"/>
                <w:lang w:eastAsia="ja-JP"/>
              </w:rPr>
            </w:pPr>
          </w:p>
        </w:tc>
      </w:tr>
      <w:tr w:rsidR="00957979" w14:paraId="37D0C4AE" w14:textId="77777777" w:rsidTr="00927167">
        <w:tc>
          <w:tcPr>
            <w:tcW w:w="2405" w:type="dxa"/>
          </w:tcPr>
          <w:p w14:paraId="64A39F4E" w14:textId="77777777" w:rsidR="00957979" w:rsidRPr="00785082" w:rsidRDefault="00957979" w:rsidP="00927167">
            <w:pPr>
              <w:rPr>
                <w:sz w:val="20"/>
                <w:lang w:eastAsia="zh-CN"/>
              </w:rPr>
            </w:pPr>
            <w:r w:rsidRPr="00785082">
              <w:rPr>
                <w:sz w:val="20"/>
              </w:rPr>
              <w:t>Lenovo, Motorola Mobility</w:t>
            </w:r>
          </w:p>
        </w:tc>
        <w:tc>
          <w:tcPr>
            <w:tcW w:w="2835" w:type="dxa"/>
          </w:tcPr>
          <w:p w14:paraId="74236440" w14:textId="77777777" w:rsidR="00957979" w:rsidRPr="00785082" w:rsidRDefault="00957979" w:rsidP="00927167">
            <w:pPr>
              <w:rPr>
                <w:sz w:val="20"/>
                <w:lang w:eastAsia="zh-CN"/>
              </w:rPr>
            </w:pPr>
            <w:r w:rsidRPr="00785082">
              <w:rPr>
                <w:sz w:val="20"/>
                <w:lang w:eastAsia="zh-CN"/>
              </w:rPr>
              <w:t>Agree</w:t>
            </w:r>
          </w:p>
        </w:tc>
        <w:tc>
          <w:tcPr>
            <w:tcW w:w="9356" w:type="dxa"/>
          </w:tcPr>
          <w:p w14:paraId="0CC9E131" w14:textId="77777777" w:rsidR="00957979" w:rsidRPr="00785082" w:rsidRDefault="00957979" w:rsidP="00927167">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TW"/>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lastRenderedPageBreak/>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927167">
        <w:tc>
          <w:tcPr>
            <w:tcW w:w="2405" w:type="dxa"/>
            <w:shd w:val="clear" w:color="auto" w:fill="FFC000"/>
          </w:tcPr>
          <w:p w14:paraId="2B7432C1" w14:textId="77777777" w:rsidR="00957979" w:rsidRDefault="00957979" w:rsidP="00927167">
            <w:pPr>
              <w:rPr>
                <w:b/>
                <w:bCs/>
              </w:rPr>
            </w:pPr>
            <w:r>
              <w:rPr>
                <w:b/>
                <w:bCs/>
              </w:rPr>
              <w:t>Company</w:t>
            </w:r>
          </w:p>
        </w:tc>
        <w:tc>
          <w:tcPr>
            <w:tcW w:w="2835" w:type="dxa"/>
            <w:shd w:val="clear" w:color="auto" w:fill="FFC000"/>
          </w:tcPr>
          <w:p w14:paraId="23CBE23E" w14:textId="77777777" w:rsidR="00957979" w:rsidRDefault="00957979" w:rsidP="00927167">
            <w:pPr>
              <w:rPr>
                <w:b/>
                <w:bCs/>
              </w:rPr>
            </w:pPr>
            <w:r>
              <w:rPr>
                <w:b/>
                <w:bCs/>
              </w:rPr>
              <w:t>Agree/Disagree</w:t>
            </w:r>
          </w:p>
        </w:tc>
        <w:tc>
          <w:tcPr>
            <w:tcW w:w="9356" w:type="dxa"/>
            <w:shd w:val="clear" w:color="auto" w:fill="FFC000"/>
          </w:tcPr>
          <w:p w14:paraId="5FB32CFA" w14:textId="77777777" w:rsidR="00957979" w:rsidRDefault="00957979" w:rsidP="00927167">
            <w:pPr>
              <w:rPr>
                <w:b/>
                <w:bCs/>
              </w:rPr>
            </w:pPr>
            <w:r>
              <w:rPr>
                <w:b/>
                <w:bCs/>
              </w:rPr>
              <w:t>Additional Comment</w:t>
            </w:r>
          </w:p>
        </w:tc>
      </w:tr>
      <w:tr w:rsidR="00957979" w14:paraId="6ED1A031" w14:textId="77777777" w:rsidTr="00927167">
        <w:tc>
          <w:tcPr>
            <w:tcW w:w="2405" w:type="dxa"/>
          </w:tcPr>
          <w:p w14:paraId="372E3643" w14:textId="25E91441" w:rsidR="00957979" w:rsidRDefault="00957979" w:rsidP="00927167">
            <w:r>
              <w:t>MediaTe</w:t>
            </w:r>
            <w:r w:rsidR="00E34DF6">
              <w:t>k</w:t>
            </w:r>
          </w:p>
        </w:tc>
        <w:tc>
          <w:tcPr>
            <w:tcW w:w="2835" w:type="dxa"/>
          </w:tcPr>
          <w:p w14:paraId="02E46C74" w14:textId="77777777" w:rsidR="00957979" w:rsidRDefault="00957979" w:rsidP="00927167">
            <w:pPr>
              <w:rPr>
                <w:lang w:eastAsia="zh-CN"/>
              </w:rPr>
            </w:pPr>
          </w:p>
        </w:tc>
        <w:tc>
          <w:tcPr>
            <w:tcW w:w="9356" w:type="dxa"/>
          </w:tcPr>
          <w:p w14:paraId="102155E4" w14:textId="77777777" w:rsidR="00957979" w:rsidRDefault="00957979" w:rsidP="00927167">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927167">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927167">
            <w:pPr>
              <w:rPr>
                <w:lang w:eastAsia="zh-CN"/>
              </w:rPr>
            </w:pPr>
            <w:r>
              <w:rPr>
                <w:lang w:eastAsia="zh-CN"/>
              </w:rPr>
              <w:t xml:space="preserve"> </w:t>
            </w:r>
          </w:p>
        </w:tc>
      </w:tr>
      <w:tr w:rsidR="00957979" w:rsidRPr="0000192F" w14:paraId="2B292F14" w14:textId="77777777" w:rsidTr="00927167">
        <w:tc>
          <w:tcPr>
            <w:tcW w:w="2405" w:type="dxa"/>
          </w:tcPr>
          <w:p w14:paraId="7AFB6FC2" w14:textId="77777777" w:rsidR="00957979" w:rsidRPr="0000192F" w:rsidRDefault="00957979" w:rsidP="00927167">
            <w:pPr>
              <w:rPr>
                <w:sz w:val="20"/>
              </w:rPr>
            </w:pPr>
          </w:p>
        </w:tc>
        <w:tc>
          <w:tcPr>
            <w:tcW w:w="2835" w:type="dxa"/>
          </w:tcPr>
          <w:p w14:paraId="1AFB5E57" w14:textId="77777777" w:rsidR="00957979" w:rsidRPr="0000192F" w:rsidRDefault="00957979" w:rsidP="00927167">
            <w:pPr>
              <w:rPr>
                <w:sz w:val="20"/>
                <w:lang w:eastAsia="zh-CN"/>
              </w:rPr>
            </w:pPr>
          </w:p>
        </w:tc>
        <w:tc>
          <w:tcPr>
            <w:tcW w:w="9356" w:type="dxa"/>
          </w:tcPr>
          <w:p w14:paraId="385EE2A2" w14:textId="77777777" w:rsidR="00957979" w:rsidRPr="0000192F" w:rsidRDefault="00957979" w:rsidP="00927167">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lastRenderedPageBreak/>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927167">
        <w:tc>
          <w:tcPr>
            <w:tcW w:w="2405" w:type="dxa"/>
            <w:shd w:val="clear" w:color="auto" w:fill="FFC000"/>
          </w:tcPr>
          <w:p w14:paraId="24EABE7A" w14:textId="77777777" w:rsidR="00957979" w:rsidRDefault="00957979" w:rsidP="00927167">
            <w:pPr>
              <w:rPr>
                <w:b/>
                <w:bCs/>
              </w:rPr>
            </w:pPr>
            <w:r>
              <w:rPr>
                <w:b/>
                <w:bCs/>
              </w:rPr>
              <w:t>Company</w:t>
            </w:r>
          </w:p>
        </w:tc>
        <w:tc>
          <w:tcPr>
            <w:tcW w:w="2835" w:type="dxa"/>
            <w:shd w:val="clear" w:color="auto" w:fill="FFC000"/>
          </w:tcPr>
          <w:p w14:paraId="5C9A01A5" w14:textId="77777777" w:rsidR="00957979" w:rsidRDefault="00957979" w:rsidP="00927167">
            <w:pPr>
              <w:rPr>
                <w:b/>
                <w:bCs/>
              </w:rPr>
            </w:pPr>
            <w:r>
              <w:rPr>
                <w:b/>
                <w:bCs/>
              </w:rPr>
              <w:t>Agree/Disagree</w:t>
            </w:r>
          </w:p>
        </w:tc>
        <w:tc>
          <w:tcPr>
            <w:tcW w:w="9356" w:type="dxa"/>
            <w:shd w:val="clear" w:color="auto" w:fill="FFC000"/>
          </w:tcPr>
          <w:p w14:paraId="1B3E010B" w14:textId="77777777" w:rsidR="00957979" w:rsidRDefault="00957979" w:rsidP="00927167">
            <w:pPr>
              <w:rPr>
                <w:b/>
                <w:bCs/>
              </w:rPr>
            </w:pPr>
            <w:r>
              <w:rPr>
                <w:b/>
                <w:bCs/>
              </w:rPr>
              <w:t>Additional Comment</w:t>
            </w:r>
          </w:p>
        </w:tc>
      </w:tr>
      <w:tr w:rsidR="00957979" w14:paraId="66A23C67" w14:textId="77777777" w:rsidTr="00927167">
        <w:tc>
          <w:tcPr>
            <w:tcW w:w="2405" w:type="dxa"/>
          </w:tcPr>
          <w:p w14:paraId="7B22042D" w14:textId="37946E26" w:rsidR="00957979" w:rsidRDefault="001A042C" w:rsidP="00927167">
            <w:r>
              <w:t>Intel</w:t>
            </w:r>
          </w:p>
        </w:tc>
        <w:tc>
          <w:tcPr>
            <w:tcW w:w="2835" w:type="dxa"/>
          </w:tcPr>
          <w:p w14:paraId="63072B81" w14:textId="46C34006" w:rsidR="00957979" w:rsidRDefault="004808C3" w:rsidP="00927167">
            <w:pPr>
              <w:rPr>
                <w:lang w:eastAsia="zh-CN"/>
              </w:rPr>
            </w:pPr>
            <w:r>
              <w:rPr>
                <w:lang w:eastAsia="zh-CN"/>
              </w:rPr>
              <w:t>disagree</w:t>
            </w:r>
          </w:p>
        </w:tc>
        <w:tc>
          <w:tcPr>
            <w:tcW w:w="9356" w:type="dxa"/>
          </w:tcPr>
          <w:p w14:paraId="674444C3" w14:textId="0BB2FAC0" w:rsidR="00394157" w:rsidRDefault="004808C3" w:rsidP="00927167">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927167">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927167">
        <w:tc>
          <w:tcPr>
            <w:tcW w:w="2405" w:type="dxa"/>
          </w:tcPr>
          <w:p w14:paraId="78F4175A" w14:textId="2528ED73" w:rsidR="00957979" w:rsidRPr="0000192F" w:rsidRDefault="0001389A" w:rsidP="00927167">
            <w:pPr>
              <w:rPr>
                <w:sz w:val="20"/>
              </w:rPr>
            </w:pPr>
            <w:r>
              <w:rPr>
                <w:sz w:val="20"/>
              </w:rPr>
              <w:t>Lenovo, Motorola Mobility</w:t>
            </w:r>
          </w:p>
        </w:tc>
        <w:tc>
          <w:tcPr>
            <w:tcW w:w="2835" w:type="dxa"/>
          </w:tcPr>
          <w:p w14:paraId="4730D307" w14:textId="16DDBDDA" w:rsidR="00957979" w:rsidRPr="0000192F" w:rsidRDefault="0001389A" w:rsidP="00927167">
            <w:pPr>
              <w:rPr>
                <w:sz w:val="20"/>
                <w:lang w:eastAsia="zh-CN"/>
              </w:rPr>
            </w:pPr>
            <w:r>
              <w:rPr>
                <w:sz w:val="20"/>
                <w:lang w:eastAsia="zh-CN"/>
              </w:rPr>
              <w:t>Agree</w:t>
            </w:r>
          </w:p>
        </w:tc>
        <w:tc>
          <w:tcPr>
            <w:tcW w:w="9356" w:type="dxa"/>
          </w:tcPr>
          <w:p w14:paraId="371C8CC9" w14:textId="64BE0F14" w:rsidR="00957979" w:rsidRPr="0000192F" w:rsidRDefault="0001389A" w:rsidP="00927167">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927167">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927167">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927167">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927167">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927167">
        <w:tc>
          <w:tcPr>
            <w:tcW w:w="2405" w:type="dxa"/>
          </w:tcPr>
          <w:p w14:paraId="578D6DFA" w14:textId="3CEDDE3D" w:rsidR="00181DB3" w:rsidRDefault="00181DB3" w:rsidP="00181DB3">
            <w:pPr>
              <w:rPr>
                <w:sz w:val="20"/>
              </w:rPr>
            </w:pPr>
            <w:r>
              <w:rPr>
                <w:sz w:val="20"/>
              </w:rPr>
              <w:lastRenderedPageBreak/>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I don’t think specification for Rel-15 for RAN1 specification is expected to be read together with Rel-17 RAN4 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927167">
            <w:pPr>
              <w:rPr>
                <w:sz w:val="20"/>
              </w:rPr>
            </w:pPr>
            <w:r>
              <w:rPr>
                <w:sz w:val="20"/>
              </w:rPr>
              <w:t>vivo</w:t>
            </w:r>
          </w:p>
        </w:tc>
        <w:tc>
          <w:tcPr>
            <w:tcW w:w="2835" w:type="dxa"/>
          </w:tcPr>
          <w:p w14:paraId="178A67E4" w14:textId="77777777" w:rsidR="00345C0F" w:rsidRDefault="00345C0F" w:rsidP="00927167">
            <w:pPr>
              <w:rPr>
                <w:rFonts w:eastAsia="MS Mincho"/>
                <w:sz w:val="20"/>
                <w:lang w:eastAsia="ja-JP"/>
              </w:rPr>
            </w:pPr>
          </w:p>
        </w:tc>
        <w:tc>
          <w:tcPr>
            <w:tcW w:w="9356" w:type="dxa"/>
          </w:tcPr>
          <w:p w14:paraId="33C05A63" w14:textId="77777777" w:rsidR="00345C0F" w:rsidRDefault="00345C0F" w:rsidP="00927167">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927167">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927167">
            <w:pPr>
              <w:rPr>
                <w:sz w:val="20"/>
              </w:rPr>
            </w:pPr>
            <w:r>
              <w:rPr>
                <w:sz w:val="20"/>
              </w:rPr>
              <w:t>Apple</w:t>
            </w:r>
          </w:p>
        </w:tc>
        <w:tc>
          <w:tcPr>
            <w:tcW w:w="2835" w:type="dxa"/>
          </w:tcPr>
          <w:p w14:paraId="357FD4B0" w14:textId="6EB120CF" w:rsidR="000F42A4" w:rsidRDefault="000F42A4" w:rsidP="00927167">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r w:rsidR="003B1855" w:rsidRPr="0000192F" w14:paraId="670FF705" w14:textId="77777777" w:rsidTr="00345C0F">
        <w:tc>
          <w:tcPr>
            <w:tcW w:w="2405" w:type="dxa"/>
          </w:tcPr>
          <w:p w14:paraId="034609C6" w14:textId="75E09748" w:rsidR="003B1855" w:rsidRDefault="003B1855" w:rsidP="003B1855">
            <w:pPr>
              <w:rPr>
                <w:sz w:val="20"/>
              </w:rPr>
            </w:pPr>
            <w:r>
              <w:rPr>
                <w:sz w:val="20"/>
              </w:rPr>
              <w:lastRenderedPageBreak/>
              <w:t>MediaTek</w:t>
            </w:r>
          </w:p>
        </w:tc>
        <w:tc>
          <w:tcPr>
            <w:tcW w:w="2835" w:type="dxa"/>
          </w:tcPr>
          <w:p w14:paraId="30F1AFB9" w14:textId="77777777" w:rsidR="003B1855" w:rsidRDefault="003B1855" w:rsidP="003B1855">
            <w:pPr>
              <w:rPr>
                <w:rFonts w:eastAsia="MS Mincho"/>
                <w:sz w:val="20"/>
                <w:lang w:eastAsia="ja-JP"/>
              </w:rPr>
            </w:pPr>
          </w:p>
        </w:tc>
        <w:tc>
          <w:tcPr>
            <w:tcW w:w="9356" w:type="dxa"/>
          </w:tcPr>
          <w:p w14:paraId="44188C2F" w14:textId="77777777" w:rsidR="003B1855" w:rsidRDefault="003B1855" w:rsidP="003B1855">
            <w:pPr>
              <w:rPr>
                <w:rFonts w:eastAsia="MS Mincho"/>
                <w:sz w:val="20"/>
                <w:lang w:eastAsia="ja-JP"/>
              </w:rPr>
            </w:pPr>
            <w:r>
              <w:rPr>
                <w:rFonts w:eastAsia="MS Mincho"/>
                <w:sz w:val="20"/>
                <w:lang w:eastAsia="ja-JP"/>
              </w:rPr>
              <w:t>To intel2:</w:t>
            </w:r>
          </w:p>
          <w:p w14:paraId="7CC6C601" w14:textId="69A3A5BF" w:rsidR="003B1855" w:rsidRDefault="003B1855" w:rsidP="003B1855">
            <w:pPr>
              <w:rPr>
                <w:rFonts w:eastAsia="MS Mincho"/>
                <w:sz w:val="20"/>
                <w:lang w:eastAsia="ja-JP"/>
              </w:rPr>
            </w:pPr>
            <w:r>
              <w:rPr>
                <w:rFonts w:eastAsia="MS Mincho"/>
                <w:sz w:val="20"/>
                <w:lang w:eastAsia="ja-JP"/>
              </w:rPr>
              <w:t>Thanks for bringing up the potential concerns. Our intention is not to force RAN1 to change previous releases and achieve 100% consistency across all the releases. Similar to Nokia, we simply want to point out this aspect of redefining existing FR2 as one of the observation/conclusion from RAN1 perspective and leave the decision and solution, if needed, to RAN. If I understood Intel’s concern correctly, Intel don’t think updating previous releases to achieve consistency is necessary even though the inconsistency caused by redefining FR2 is there. If so, maybe we can add a note like:</w:t>
            </w:r>
          </w:p>
          <w:p w14:paraId="70A719E2" w14:textId="461A8B7E" w:rsidR="003B1855" w:rsidRPr="003B1855" w:rsidRDefault="003B1855" w:rsidP="003B1855">
            <w:pPr>
              <w:autoSpaceDE/>
              <w:autoSpaceDN/>
              <w:adjustRightInd/>
              <w:snapToGrid/>
              <w:spacing w:after="0" w:line="240" w:lineRule="auto"/>
              <w:rPr>
                <w:sz w:val="20"/>
                <w:szCs w:val="20"/>
                <w:highlight w:val="yellow"/>
                <w:lang w:val="en-GB" w:eastAsia="x-none"/>
              </w:rPr>
            </w:pPr>
            <w:r w:rsidRPr="003B1855">
              <w:rPr>
                <w:rFonts w:eastAsia="MS Mincho"/>
                <w:sz w:val="20"/>
                <w:szCs w:val="20"/>
                <w:lang w:eastAsia="ja-JP"/>
              </w:rPr>
              <w:t xml:space="preserve">   </w:t>
            </w:r>
            <w:r w:rsidRPr="003B1855">
              <w:rPr>
                <w:sz w:val="20"/>
                <w:szCs w:val="20"/>
                <w:lang w:val="en-GB" w:eastAsia="x-none"/>
              </w:rPr>
              <w:t xml:space="preserve">NOTE: The potential </w:t>
            </w:r>
            <w:r w:rsidRPr="003B1855">
              <w:rPr>
                <w:rFonts w:eastAsia="Times New Roman"/>
                <w:sz w:val="20"/>
                <w:szCs w:val="20"/>
                <w:lang w:eastAsia="zh-TW"/>
              </w:rPr>
              <w:t>backward incompatibility</w:t>
            </w:r>
            <w:r w:rsidRPr="003B1855">
              <w:rPr>
                <w:sz w:val="20"/>
                <w:szCs w:val="20"/>
                <w:lang w:val="en-GB" w:eastAsia="x-none"/>
              </w:rPr>
              <w:t xml:space="preserve"> caused by either extending existing FR2 definition (24.26-52.6 GHz) to 24.26-71GHz  or by </w:t>
            </w:r>
            <w:r w:rsidRPr="003B1855">
              <w:rPr>
                <w:rFonts w:eastAsia="Times New Roman" w:cs="Calibri"/>
                <w:sz w:val="20"/>
                <w:szCs w:val="20"/>
                <w:lang w:eastAsia="zh-TW"/>
              </w:rPr>
              <w:t xml:space="preserve">defining the frequency range 24.25-52.6 GHz with a naming other than FR2 </w:t>
            </w:r>
            <w:r w:rsidRPr="003B1855">
              <w:rPr>
                <w:sz w:val="20"/>
                <w:szCs w:val="20"/>
                <w:lang w:val="en-GB" w:eastAsia="x-none"/>
              </w:rPr>
              <w:t>is not mandated to be resolved in previous releases.</w:t>
            </w:r>
          </w:p>
          <w:p w14:paraId="5598E750" w14:textId="77777777" w:rsidR="003B1855" w:rsidRPr="00FC6774" w:rsidRDefault="003B1855" w:rsidP="003B1855">
            <w:pPr>
              <w:autoSpaceDE/>
              <w:autoSpaceDN/>
              <w:adjustRightInd/>
              <w:snapToGrid/>
              <w:spacing w:after="0" w:line="240" w:lineRule="auto"/>
              <w:rPr>
                <w:sz w:val="20"/>
                <w:szCs w:val="20"/>
                <w:highlight w:val="yellow"/>
                <w:lang w:val="en-GB" w:eastAsia="x-none"/>
              </w:rPr>
            </w:pPr>
          </w:p>
          <w:p w14:paraId="65EEDDC6" w14:textId="77777777" w:rsidR="003B1855" w:rsidRPr="00FC6774"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To:Samsung and Apple</w:t>
            </w:r>
          </w:p>
          <w:p w14:paraId="17BEDC7C" w14:textId="77777777" w:rsidR="003B1855" w:rsidRPr="00FC6774" w:rsidRDefault="003B1855" w:rsidP="003B1855">
            <w:pPr>
              <w:autoSpaceDE/>
              <w:autoSpaceDN/>
              <w:adjustRightInd/>
              <w:snapToGrid/>
              <w:spacing w:after="0" w:line="240" w:lineRule="auto"/>
              <w:rPr>
                <w:sz w:val="20"/>
                <w:szCs w:val="20"/>
                <w:lang w:val="en-GB" w:eastAsia="x-none"/>
              </w:rPr>
            </w:pPr>
          </w:p>
          <w:p w14:paraId="101D3593" w14:textId="77777777" w:rsidR="003B1855" w:rsidRDefault="003B1855" w:rsidP="003B1855">
            <w:pPr>
              <w:autoSpaceDE/>
              <w:autoSpaceDN/>
              <w:adjustRightInd/>
              <w:snapToGrid/>
              <w:spacing w:after="0" w:line="240" w:lineRule="auto"/>
              <w:rPr>
                <w:sz w:val="20"/>
                <w:szCs w:val="20"/>
                <w:lang w:val="en-GB" w:eastAsia="x-none"/>
              </w:rPr>
            </w:pPr>
            <w:r w:rsidRPr="00FC6774">
              <w:rPr>
                <w:sz w:val="20"/>
                <w:szCs w:val="20"/>
                <w:lang w:val="en-GB" w:eastAsia="x-none"/>
              </w:rPr>
              <w:t xml:space="preserve">Sorry for the confusion. </w:t>
            </w:r>
            <w:r>
              <w:rPr>
                <w:sz w:val="20"/>
                <w:szCs w:val="20"/>
                <w:lang w:val="en-GB" w:eastAsia="x-none"/>
              </w:rPr>
              <w:t xml:space="preserve">From our point of views, </w:t>
            </w:r>
            <w:r w:rsidRPr="00FC6774">
              <w:rPr>
                <w:sz w:val="20"/>
                <w:szCs w:val="20"/>
                <w:lang w:val="en-GB" w:eastAsia="x-none"/>
              </w:rPr>
              <w:t xml:space="preserve">changing the FR name for legacy FR2 or changing the upper bound of the </w:t>
            </w:r>
            <w:r>
              <w:rPr>
                <w:sz w:val="20"/>
                <w:szCs w:val="20"/>
                <w:lang w:val="en-GB" w:eastAsia="x-none"/>
              </w:rPr>
              <w:t xml:space="preserve">legacy FR2 </w:t>
            </w:r>
            <w:r w:rsidRPr="00FC6774">
              <w:rPr>
                <w:sz w:val="20"/>
                <w:szCs w:val="20"/>
                <w:lang w:val="en-GB" w:eastAsia="x-none"/>
              </w:rPr>
              <w:t>range</w:t>
            </w:r>
            <w:r>
              <w:rPr>
                <w:sz w:val="20"/>
                <w:szCs w:val="20"/>
                <w:lang w:val="en-GB" w:eastAsia="x-none"/>
              </w:rPr>
              <w:t xml:space="preserve"> are both considered as  “c</w:t>
            </w:r>
            <w:r w:rsidRPr="00FC6774">
              <w:rPr>
                <w:sz w:val="20"/>
                <w:szCs w:val="20"/>
                <w:lang w:val="en-GB" w:eastAsia="x-none"/>
              </w:rPr>
              <w:t>hanging the existing FR2 definition (24.25-52.6 GHz)</w:t>
            </w:r>
            <w:r>
              <w:rPr>
                <w:sz w:val="20"/>
                <w:szCs w:val="20"/>
                <w:lang w:val="en-GB" w:eastAsia="x-none"/>
              </w:rPr>
              <w:t xml:space="preserve">”. To be more clear, maybe the following wording can address the concern? I also use “non-3GPP literature”, which is used in Nokia’s Tdoc, to address Apple’s concern. </w:t>
            </w:r>
          </w:p>
          <w:p w14:paraId="4B9D088A" w14:textId="77777777" w:rsidR="003B1855" w:rsidRDefault="003B1855" w:rsidP="003B1855">
            <w:pPr>
              <w:autoSpaceDE/>
              <w:autoSpaceDN/>
              <w:adjustRightInd/>
              <w:snapToGrid/>
              <w:spacing w:after="0" w:line="240" w:lineRule="auto"/>
              <w:rPr>
                <w:sz w:val="20"/>
                <w:szCs w:val="20"/>
                <w:lang w:val="en-GB" w:eastAsia="x-none"/>
              </w:rPr>
            </w:pPr>
          </w:p>
          <w:p w14:paraId="625D828D"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Extending existing FR2 definition (24.26-52.6 GHz) to 24.26-71GHz 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3866550F" w14:textId="77777777" w:rsidR="003B1855" w:rsidRDefault="003B1855" w:rsidP="003B1855">
            <w:pPr>
              <w:pStyle w:val="ListParagraph"/>
              <w:numPr>
                <w:ilvl w:val="0"/>
                <w:numId w:val="42"/>
              </w:numPr>
              <w:snapToGrid/>
              <w:spacing w:line="240" w:lineRule="auto"/>
              <w:rPr>
                <w:rFonts w:eastAsia="Times New Roman" w:cs="Calibri"/>
                <w:lang w:eastAsia="zh-TW"/>
              </w:rPr>
            </w:pPr>
            <w:r>
              <w:rPr>
                <w:rFonts w:eastAsia="Times New Roman" w:cs="Calibri"/>
                <w:lang w:eastAsia="zh-TW"/>
              </w:rPr>
              <w:t>Defining the frequency range 24.25-52.6 GHz with a naming other than</w:t>
            </w:r>
            <w:r w:rsidRPr="008D29C9">
              <w:rPr>
                <w:rFonts w:eastAsia="Times New Roman" w:cs="Calibri"/>
                <w:lang w:eastAsia="zh-TW"/>
              </w:rPr>
              <w:t xml:space="preserve"> FR2 </w:t>
            </w:r>
            <w:r>
              <w:rPr>
                <w:rFonts w:eastAsia="Times New Roman" w:cs="Calibri"/>
                <w:lang w:eastAsia="zh-TW"/>
              </w:rPr>
              <w:t xml:space="preserve">may lead to backward incompatibility </w:t>
            </w:r>
            <w:r w:rsidRPr="008D29C9">
              <w:rPr>
                <w:rFonts w:eastAsia="Times New Roman" w:cs="Calibri"/>
                <w:lang w:eastAsia="zh-TW"/>
              </w:rPr>
              <w:t xml:space="preserve">to previous releases and/or </w:t>
            </w:r>
            <w:r>
              <w:rPr>
                <w:rFonts w:eastAsia="Times New Roman" w:cs="Calibri"/>
                <w:lang w:eastAsia="zh-TW"/>
              </w:rPr>
              <w:t xml:space="preserve">cause ambiguity in existing </w:t>
            </w:r>
            <w:r>
              <w:t xml:space="preserve">non-3GPP </w:t>
            </w:r>
            <w:r>
              <w:rPr>
                <w:rFonts w:eastAsia="Times New Roman" w:cs="Calibri"/>
                <w:lang w:eastAsia="zh-TW"/>
              </w:rPr>
              <w:t>literatures referring FR2</w:t>
            </w:r>
          </w:p>
          <w:p w14:paraId="48D9E143" w14:textId="77777777" w:rsidR="003B1855" w:rsidRPr="00FC6774" w:rsidRDefault="003B1855" w:rsidP="003B1855">
            <w:pPr>
              <w:autoSpaceDE/>
              <w:autoSpaceDN/>
              <w:adjustRightInd/>
              <w:snapToGrid/>
              <w:spacing w:after="0" w:line="240" w:lineRule="auto"/>
              <w:rPr>
                <w:sz w:val="20"/>
                <w:szCs w:val="20"/>
                <w:lang w:eastAsia="x-none"/>
              </w:rPr>
            </w:pPr>
          </w:p>
          <w:p w14:paraId="42EF07ED" w14:textId="77777777" w:rsidR="003B1855" w:rsidRPr="003B1855" w:rsidRDefault="003B1855" w:rsidP="003B1855">
            <w:pPr>
              <w:rPr>
                <w:rFonts w:eastAsia="MS Mincho"/>
                <w:sz w:val="20"/>
                <w:lang w:eastAsia="ja-JP"/>
              </w:rPr>
            </w:pPr>
          </w:p>
        </w:tc>
      </w:tr>
      <w:tr w:rsidR="00927167" w:rsidRPr="0000192F" w14:paraId="1C7B6A21" w14:textId="77777777" w:rsidTr="00345C0F">
        <w:tc>
          <w:tcPr>
            <w:tcW w:w="2405" w:type="dxa"/>
          </w:tcPr>
          <w:p w14:paraId="4CE69272" w14:textId="2DDAC8C5" w:rsidR="00927167" w:rsidRDefault="00927167" w:rsidP="003B1855">
            <w:pPr>
              <w:rPr>
                <w:sz w:val="20"/>
              </w:rPr>
            </w:pPr>
            <w:r>
              <w:rPr>
                <w:sz w:val="20"/>
              </w:rPr>
              <w:t>Intel 3</w:t>
            </w:r>
          </w:p>
        </w:tc>
        <w:tc>
          <w:tcPr>
            <w:tcW w:w="2835" w:type="dxa"/>
          </w:tcPr>
          <w:p w14:paraId="448CF91A" w14:textId="77777777" w:rsidR="00927167" w:rsidRDefault="00927167" w:rsidP="003B1855">
            <w:pPr>
              <w:rPr>
                <w:rFonts w:eastAsia="MS Mincho"/>
                <w:sz w:val="20"/>
                <w:lang w:eastAsia="ja-JP"/>
              </w:rPr>
            </w:pPr>
          </w:p>
        </w:tc>
        <w:tc>
          <w:tcPr>
            <w:tcW w:w="9356" w:type="dxa"/>
          </w:tcPr>
          <w:p w14:paraId="79BF981B" w14:textId="77777777" w:rsidR="00927167" w:rsidRDefault="00927167" w:rsidP="003B1855">
            <w:pPr>
              <w:rPr>
                <w:rFonts w:eastAsia="MS Mincho"/>
                <w:sz w:val="20"/>
                <w:lang w:eastAsia="ja-JP"/>
              </w:rPr>
            </w:pPr>
            <w:r>
              <w:rPr>
                <w:rFonts w:eastAsia="MS Mincho"/>
                <w:sz w:val="20"/>
                <w:lang w:eastAsia="ja-JP"/>
              </w:rPr>
              <w:t>To Apple and Mediatek,</w:t>
            </w:r>
          </w:p>
          <w:p w14:paraId="652FBEDB" w14:textId="77777777" w:rsidR="00927167" w:rsidRDefault="00927167" w:rsidP="003B1855">
            <w:pPr>
              <w:rPr>
                <w:rFonts w:eastAsia="MS Mincho"/>
                <w:sz w:val="20"/>
                <w:lang w:eastAsia="ja-JP"/>
              </w:rPr>
            </w:pPr>
            <w:r>
              <w:rPr>
                <w:rFonts w:eastAsia="MS Mincho"/>
                <w:sz w:val="20"/>
                <w:lang w:eastAsia="ja-JP"/>
              </w:rPr>
              <w:t xml:space="preserve">In terms of whether we should strive to achieve some consistency between releases, I think could be an aspect that may need to be considered in the RAN level discussions. </w:t>
            </w:r>
          </w:p>
          <w:p w14:paraId="61C35C1B" w14:textId="615C795F" w:rsidR="00176884" w:rsidRDefault="00927167" w:rsidP="003B1855">
            <w:pPr>
              <w:rPr>
                <w:rFonts w:eastAsia="MS Mincho"/>
                <w:sz w:val="20"/>
                <w:lang w:eastAsia="ja-JP"/>
              </w:rPr>
            </w:pPr>
            <w:r>
              <w:rPr>
                <w:rFonts w:eastAsia="MS Mincho"/>
                <w:sz w:val="20"/>
                <w:lang w:eastAsia="ja-JP"/>
              </w:rPr>
              <w:t xml:space="preserve">Please note, we do not think achieving 100% consistency across all releases </w:t>
            </w:r>
            <w:r w:rsidR="0099090B">
              <w:rPr>
                <w:rFonts w:eastAsia="MS Mincho"/>
                <w:sz w:val="20"/>
                <w:lang w:eastAsia="ja-JP"/>
              </w:rPr>
              <w:t>while attractive</w:t>
            </w:r>
            <w:r>
              <w:rPr>
                <w:rFonts w:eastAsia="MS Mincho"/>
                <w:sz w:val="20"/>
                <w:lang w:eastAsia="ja-JP"/>
              </w:rPr>
              <w:t xml:space="preserve"> not be </w:t>
            </w:r>
            <w:r w:rsidR="0099090B">
              <w:rPr>
                <w:rFonts w:eastAsia="MS Mincho"/>
                <w:sz w:val="20"/>
                <w:lang w:eastAsia="ja-JP"/>
              </w:rPr>
              <w:t>practical</w:t>
            </w:r>
            <w:r w:rsidR="00E07C6B">
              <w:rPr>
                <w:rFonts w:eastAsia="MS Mincho"/>
                <w:sz w:val="20"/>
                <w:lang w:eastAsia="ja-JP"/>
              </w:rPr>
              <w:t xml:space="preserve"> and beneficial</w:t>
            </w:r>
            <w:r w:rsidR="0099090B">
              <w:rPr>
                <w:rFonts w:eastAsia="MS Mincho"/>
                <w:sz w:val="20"/>
                <w:lang w:eastAsia="ja-JP"/>
              </w:rPr>
              <w:t xml:space="preserve"> in all cases</w:t>
            </w:r>
            <w:r>
              <w:rPr>
                <w:rFonts w:eastAsia="MS Mincho"/>
                <w:sz w:val="20"/>
                <w:lang w:eastAsia="ja-JP"/>
              </w:rPr>
              <w:t xml:space="preserve">. </w:t>
            </w:r>
            <w:r w:rsidR="00E07C6B">
              <w:rPr>
                <w:rFonts w:eastAsia="MS Mincho"/>
                <w:sz w:val="20"/>
                <w:lang w:eastAsia="ja-JP"/>
              </w:rPr>
              <w:t>This would be something like implementing a reverse shadow CR (reversed Cat-A), which could be done, but need to weigh the effort versus potential confusion that will be created for stable TS.</w:t>
            </w:r>
          </w:p>
          <w:p w14:paraId="65AEF34F" w14:textId="13276B41" w:rsidR="00176884" w:rsidRDefault="00176884" w:rsidP="003B1855">
            <w:pPr>
              <w:rPr>
                <w:rFonts w:eastAsia="MS Mincho"/>
                <w:sz w:val="20"/>
                <w:lang w:eastAsia="ja-JP"/>
              </w:rPr>
            </w:pPr>
            <w:r>
              <w:rPr>
                <w:rFonts w:eastAsia="MS Mincho"/>
                <w:sz w:val="20"/>
                <w:lang w:eastAsia="ja-JP"/>
              </w:rPr>
              <w:t xml:space="preserve">We agree, if alignment can be achieved that </w:t>
            </w:r>
            <w:r w:rsidR="00227311">
              <w:rPr>
                <w:rFonts w:eastAsia="MS Mincho"/>
                <w:sz w:val="20"/>
                <w:lang w:eastAsia="ja-JP"/>
              </w:rPr>
              <w:t>would be a positive benefit when there are no other considerations</w:t>
            </w:r>
            <w:r>
              <w:rPr>
                <w:rFonts w:eastAsia="MS Mincho"/>
                <w:sz w:val="20"/>
                <w:lang w:eastAsia="ja-JP"/>
              </w:rPr>
              <w:t>, but decision for such alignment should consider other aspects</w:t>
            </w:r>
            <w:r w:rsidR="00227311">
              <w:rPr>
                <w:rFonts w:eastAsia="MS Mincho"/>
                <w:sz w:val="20"/>
                <w:lang w:eastAsia="ja-JP"/>
              </w:rPr>
              <w:t xml:space="preserve"> (difficulty in implementing changes, impact to </w:t>
            </w:r>
            <w:r w:rsidR="00227311">
              <w:rPr>
                <w:rFonts w:eastAsia="MS Mincho"/>
                <w:sz w:val="20"/>
                <w:lang w:eastAsia="ja-JP"/>
              </w:rPr>
              <w:lastRenderedPageBreak/>
              <w:t>other WG specifications)</w:t>
            </w:r>
            <w:r>
              <w:rPr>
                <w:rFonts w:eastAsia="MS Mincho"/>
                <w:sz w:val="20"/>
                <w:lang w:eastAsia="ja-JP"/>
              </w:rPr>
              <w:t xml:space="preserve"> and weigh </w:t>
            </w:r>
            <w:r w:rsidR="00227311">
              <w:rPr>
                <w:rFonts w:eastAsia="MS Mincho"/>
                <w:sz w:val="20"/>
                <w:lang w:eastAsia="ja-JP"/>
              </w:rPr>
              <w:t xml:space="preserve">these </w:t>
            </w:r>
            <w:r>
              <w:rPr>
                <w:rFonts w:eastAsia="MS Mincho"/>
                <w:sz w:val="20"/>
                <w:lang w:eastAsia="ja-JP"/>
              </w:rPr>
              <w:t xml:space="preserve">factors </w:t>
            </w:r>
            <w:r w:rsidR="00227311">
              <w:rPr>
                <w:rFonts w:eastAsia="MS Mincho"/>
                <w:sz w:val="20"/>
                <w:lang w:eastAsia="ja-JP"/>
              </w:rPr>
              <w:t>before claiming there is net benefit</w:t>
            </w:r>
            <w:r>
              <w:rPr>
                <w:rFonts w:eastAsia="MS Mincho"/>
                <w:sz w:val="20"/>
                <w:lang w:eastAsia="ja-JP"/>
              </w:rPr>
              <w:t xml:space="preserve">. The current formulation suggested by Mediatek seem to heavily weigh that this </w:t>
            </w:r>
            <w:r w:rsidR="00227311">
              <w:rPr>
                <w:rFonts w:eastAsia="MS Mincho"/>
                <w:sz w:val="20"/>
                <w:lang w:eastAsia="ja-JP"/>
              </w:rPr>
              <w:t xml:space="preserve">(cross-release definition compatibility) </w:t>
            </w:r>
            <w:r>
              <w:rPr>
                <w:rFonts w:eastAsia="MS Mincho"/>
                <w:sz w:val="20"/>
                <w:lang w:eastAsia="ja-JP"/>
              </w:rPr>
              <w:t>should be maintained and this is the part where we don’t agree.</w:t>
            </w:r>
          </w:p>
          <w:p w14:paraId="3A1BB6C0" w14:textId="3C498E89" w:rsidR="00176884" w:rsidRDefault="00176884" w:rsidP="003B1855">
            <w:pPr>
              <w:rPr>
                <w:rFonts w:eastAsia="MS Mincho"/>
                <w:sz w:val="20"/>
                <w:lang w:eastAsia="ja-JP"/>
              </w:rPr>
            </w:pPr>
            <w:r>
              <w:rPr>
                <w:rFonts w:eastAsia="MS Mincho"/>
                <w:sz w:val="20"/>
                <w:lang w:eastAsia="ja-JP"/>
              </w:rPr>
              <w:t xml:space="preserve">RAN1 should focus on </w:t>
            </w:r>
            <w:r w:rsidR="0099090B">
              <w:rPr>
                <w:rFonts w:eastAsia="MS Mincho"/>
                <w:sz w:val="20"/>
                <w:lang w:eastAsia="ja-JP"/>
              </w:rPr>
              <w:t>perspectives of the specification that RAN1 maintains. Aspects that go beyond WG specification should be discussed in the RAN plenary.</w:t>
            </w:r>
          </w:p>
          <w:p w14:paraId="7B21D92F" w14:textId="1A46D940" w:rsidR="00927167" w:rsidRDefault="00927167" w:rsidP="003B1855">
            <w:pPr>
              <w:rPr>
                <w:rFonts w:eastAsia="MS Mincho"/>
                <w:sz w:val="20"/>
                <w:lang w:eastAsia="ja-JP"/>
              </w:rPr>
            </w:pPr>
            <w:r>
              <w:rPr>
                <w:rFonts w:eastAsia="MS Mincho"/>
                <w:sz w:val="20"/>
                <w:lang w:eastAsia="ja-JP"/>
              </w:rPr>
              <w:t>If the goal of the conclusion is provide some food for thought input to RAN plenary</w:t>
            </w:r>
            <w:r w:rsidR="00227311">
              <w:rPr>
                <w:rFonts w:eastAsia="MS Mincho"/>
                <w:sz w:val="20"/>
                <w:lang w:eastAsia="ja-JP"/>
              </w:rPr>
              <w:t xml:space="preserve"> </w:t>
            </w:r>
            <w:r>
              <w:rPr>
                <w:rFonts w:eastAsia="MS Mincho"/>
                <w:sz w:val="20"/>
                <w:lang w:eastAsia="ja-JP"/>
              </w:rPr>
              <w:t xml:space="preserve">our suggested formulation </w:t>
            </w:r>
            <w:r w:rsidR="00227311">
              <w:rPr>
                <w:rFonts w:eastAsia="MS Mincho"/>
                <w:sz w:val="20"/>
                <w:lang w:eastAsia="ja-JP"/>
              </w:rPr>
              <w:t>would be something like</w:t>
            </w:r>
            <w:r>
              <w:rPr>
                <w:rFonts w:eastAsia="MS Mincho"/>
                <w:sz w:val="20"/>
                <w:lang w:eastAsia="ja-JP"/>
              </w:rPr>
              <w:t>:</w:t>
            </w:r>
          </w:p>
          <w:p w14:paraId="7A45F281" w14:textId="6A4A54BB" w:rsidR="00927167" w:rsidRDefault="00927167" w:rsidP="003B1855">
            <w:pPr>
              <w:rPr>
                <w:rFonts w:eastAsia="MS Mincho"/>
                <w:sz w:val="20"/>
                <w:lang w:eastAsia="ja-JP"/>
              </w:rPr>
            </w:pPr>
          </w:p>
          <w:p w14:paraId="40A18C02" w14:textId="61BEBF90" w:rsidR="00227311" w:rsidRDefault="00227311" w:rsidP="003B1855">
            <w:pPr>
              <w:rPr>
                <w:rFonts w:eastAsia="MS Mincho"/>
                <w:sz w:val="20"/>
                <w:lang w:eastAsia="ja-JP"/>
              </w:rPr>
            </w:pPr>
            <w:r>
              <w:rPr>
                <w:rFonts w:eastAsia="MS Mincho"/>
                <w:sz w:val="20"/>
                <w:lang w:eastAsia="ja-JP"/>
              </w:rPr>
              <w:t>RAN1 has discussed potential benefits</w:t>
            </w:r>
            <w:r w:rsidR="00E34DF6">
              <w:rPr>
                <w:rFonts w:eastAsia="MS Mincho"/>
                <w:sz w:val="20"/>
                <w:lang w:eastAsia="ja-JP"/>
              </w:rPr>
              <w:t xml:space="preserve"> and methods</w:t>
            </w:r>
            <w:r>
              <w:rPr>
                <w:rFonts w:eastAsia="MS Mincho"/>
                <w:sz w:val="20"/>
                <w:lang w:eastAsia="ja-JP"/>
              </w:rPr>
              <w:t xml:space="preserve"> of cross release FR definition compatibility</w:t>
            </w:r>
            <w:r w:rsidR="00E34DF6">
              <w:rPr>
                <w:rFonts w:eastAsia="MS Mincho"/>
                <w:sz w:val="20"/>
                <w:lang w:eastAsia="ja-JP"/>
              </w:rPr>
              <w:t xml:space="preserve"> including the possibility of updating previous release specifications but no conclusion was made. </w:t>
            </w:r>
          </w:p>
          <w:p w14:paraId="6F3D448B" w14:textId="02D7D720" w:rsidR="00927167" w:rsidRDefault="00927167" w:rsidP="003B1855">
            <w:pPr>
              <w:rPr>
                <w:rFonts w:eastAsia="MS Mincho"/>
                <w:sz w:val="20"/>
                <w:lang w:eastAsia="ja-JP"/>
              </w:rPr>
            </w:pPr>
          </w:p>
        </w:tc>
      </w:tr>
      <w:tr w:rsidR="00E77128" w:rsidRPr="0000192F" w14:paraId="52EFDF86" w14:textId="77777777" w:rsidTr="00345C0F">
        <w:tc>
          <w:tcPr>
            <w:tcW w:w="2405" w:type="dxa"/>
          </w:tcPr>
          <w:p w14:paraId="7D3364CC" w14:textId="105E1363" w:rsidR="00E77128" w:rsidRDefault="00E77128" w:rsidP="003B1855">
            <w:pPr>
              <w:rPr>
                <w:sz w:val="20"/>
              </w:rPr>
            </w:pPr>
            <w:r>
              <w:rPr>
                <w:sz w:val="20"/>
              </w:rPr>
              <w:lastRenderedPageBreak/>
              <w:t>Ericsson</w:t>
            </w:r>
          </w:p>
        </w:tc>
        <w:tc>
          <w:tcPr>
            <w:tcW w:w="2835" w:type="dxa"/>
          </w:tcPr>
          <w:p w14:paraId="37AEE4F7" w14:textId="63456921" w:rsidR="00E77128" w:rsidRDefault="00E77128" w:rsidP="003B1855">
            <w:pPr>
              <w:rPr>
                <w:rFonts w:eastAsia="MS Mincho"/>
                <w:sz w:val="20"/>
                <w:lang w:eastAsia="ja-JP"/>
              </w:rPr>
            </w:pPr>
            <w:r>
              <w:rPr>
                <w:rFonts w:eastAsia="MS Mincho"/>
                <w:sz w:val="20"/>
                <w:lang w:eastAsia="ja-JP"/>
              </w:rPr>
              <w:t>Disagree</w:t>
            </w:r>
          </w:p>
        </w:tc>
        <w:tc>
          <w:tcPr>
            <w:tcW w:w="9356" w:type="dxa"/>
          </w:tcPr>
          <w:p w14:paraId="4B929F23" w14:textId="40A926F3" w:rsidR="00E77128" w:rsidRDefault="00E77128" w:rsidP="003B1855">
            <w:pPr>
              <w:rPr>
                <w:rFonts w:eastAsia="MS Mincho"/>
                <w:sz w:val="20"/>
                <w:lang w:eastAsia="ja-JP"/>
              </w:rPr>
            </w:pPr>
            <w:r>
              <w:rPr>
                <w:rFonts w:eastAsia="MS Mincho"/>
                <w:sz w:val="20"/>
                <w:lang w:eastAsia="ja-JP"/>
              </w:rPr>
              <w:t>Not sure we understand why there is an issue of backwards compatibility specifically with the extension of FR2. In general, the specifications have to be written so that a UE of release N works in a network of release &lt; N and vice versa. This conclusion is not needed</w:t>
            </w:r>
            <w:r w:rsidR="00CD76D6">
              <w:rPr>
                <w:rFonts w:eastAsia="MS Mincho"/>
                <w:sz w:val="20"/>
                <w:lang w:eastAsia="ja-JP"/>
              </w:rPr>
              <w:t xml:space="preserve"> and is anyway </w:t>
            </w:r>
            <w:r w:rsidR="00C658D3">
              <w:rPr>
                <w:rFonts w:eastAsia="MS Mincho"/>
                <w:sz w:val="20"/>
                <w:lang w:eastAsia="ja-JP"/>
              </w:rPr>
              <w:t>not relevant for the LS.</w:t>
            </w:r>
          </w:p>
        </w:tc>
      </w:tr>
      <w:tr w:rsidR="00D340C8" w:rsidRPr="0000192F" w14:paraId="4D3C2E8C" w14:textId="77777777" w:rsidTr="00A848AF">
        <w:tc>
          <w:tcPr>
            <w:tcW w:w="2405" w:type="dxa"/>
          </w:tcPr>
          <w:p w14:paraId="5CAB5F7E" w14:textId="77777777" w:rsidR="00D340C8" w:rsidRPr="0000192F" w:rsidRDefault="00D340C8" w:rsidP="00A848AF">
            <w:pPr>
              <w:rPr>
                <w:sz w:val="20"/>
              </w:rPr>
            </w:pPr>
            <w:r>
              <w:rPr>
                <w:sz w:val="20"/>
              </w:rPr>
              <w:t>LG Electronics</w:t>
            </w:r>
          </w:p>
        </w:tc>
        <w:tc>
          <w:tcPr>
            <w:tcW w:w="2835" w:type="dxa"/>
          </w:tcPr>
          <w:p w14:paraId="357B510C" w14:textId="77777777" w:rsidR="00D340C8" w:rsidRPr="0000192F" w:rsidRDefault="00D340C8" w:rsidP="00A848AF">
            <w:pPr>
              <w:rPr>
                <w:sz w:val="20"/>
                <w:lang w:eastAsia="zh-CN"/>
              </w:rPr>
            </w:pPr>
            <w:r>
              <w:rPr>
                <w:sz w:val="20"/>
                <w:lang w:eastAsia="zh-CN"/>
              </w:rPr>
              <w:t>Disagree</w:t>
            </w:r>
          </w:p>
        </w:tc>
        <w:tc>
          <w:tcPr>
            <w:tcW w:w="9356" w:type="dxa"/>
          </w:tcPr>
          <w:p w14:paraId="56E0FEE4" w14:textId="77777777" w:rsidR="00D340C8" w:rsidRDefault="00D340C8" w:rsidP="00A848AF">
            <w:pPr>
              <w:rPr>
                <w:sz w:val="20"/>
                <w:lang w:eastAsia="zh-CN"/>
              </w:rPr>
            </w:pPr>
            <w:r>
              <w:rPr>
                <w:sz w:val="20"/>
                <w:lang w:eastAsia="zh-CN"/>
              </w:rPr>
              <w:t>We disagree with this proposal if it is only a matter related to the non-3GPP literature as with the latest comment from MediaTek.</w:t>
            </w:r>
          </w:p>
          <w:p w14:paraId="109F6040" w14:textId="77777777" w:rsidR="00D340C8" w:rsidRPr="0000192F" w:rsidRDefault="00D340C8" w:rsidP="00A848AF">
            <w:pPr>
              <w:rPr>
                <w:sz w:val="20"/>
                <w:lang w:eastAsia="zh-CN"/>
              </w:rPr>
            </w:pPr>
            <w:r>
              <w:rPr>
                <w:sz w:val="20"/>
                <w:lang w:eastAsia="zh-CN"/>
              </w:rPr>
              <w:t xml:space="preserve">We agree with Intel3 that RAN1 should focus more on the point of view of </w:t>
            </w:r>
            <w:r>
              <w:rPr>
                <w:rFonts w:eastAsia="MS Mincho"/>
                <w:sz w:val="20"/>
                <w:lang w:eastAsia="ja-JP"/>
              </w:rPr>
              <w:t>the specification that RAN1 maintains.</w:t>
            </w:r>
          </w:p>
        </w:tc>
      </w:tr>
      <w:tr w:rsidR="00FF1BFD" w:rsidRPr="0000192F" w14:paraId="72987ED5" w14:textId="77777777" w:rsidTr="00A848AF">
        <w:tc>
          <w:tcPr>
            <w:tcW w:w="2405" w:type="dxa"/>
          </w:tcPr>
          <w:p w14:paraId="7A436701" w14:textId="5F4694CF" w:rsidR="00FF1BFD" w:rsidRDefault="00FF1BFD" w:rsidP="00A848AF">
            <w:pPr>
              <w:rPr>
                <w:sz w:val="20"/>
              </w:rPr>
            </w:pPr>
            <w:r>
              <w:rPr>
                <w:sz w:val="20"/>
              </w:rPr>
              <w:t>MediaTek</w:t>
            </w:r>
          </w:p>
        </w:tc>
        <w:tc>
          <w:tcPr>
            <w:tcW w:w="2835" w:type="dxa"/>
          </w:tcPr>
          <w:p w14:paraId="06D37F96" w14:textId="77777777" w:rsidR="00FF1BFD" w:rsidRDefault="00FF1BFD" w:rsidP="00A848AF">
            <w:pPr>
              <w:rPr>
                <w:sz w:val="20"/>
                <w:lang w:eastAsia="zh-CN"/>
              </w:rPr>
            </w:pPr>
          </w:p>
        </w:tc>
        <w:tc>
          <w:tcPr>
            <w:tcW w:w="9356" w:type="dxa"/>
          </w:tcPr>
          <w:p w14:paraId="31C7A48A" w14:textId="77777777" w:rsidR="00FF1BFD" w:rsidRDefault="00FF1BFD" w:rsidP="00A848AF">
            <w:pPr>
              <w:rPr>
                <w:sz w:val="20"/>
                <w:lang w:eastAsia="zh-CN"/>
              </w:rPr>
            </w:pPr>
            <w:r>
              <w:rPr>
                <w:sz w:val="20"/>
                <w:lang w:eastAsia="zh-CN"/>
              </w:rPr>
              <w:t>To Intel3:</w:t>
            </w:r>
          </w:p>
          <w:p w14:paraId="7D62814D" w14:textId="6A5DB6CC" w:rsidR="00FF1BFD" w:rsidRDefault="00FF1BFD" w:rsidP="0017059C">
            <w:pPr>
              <w:rPr>
                <w:sz w:val="20"/>
                <w:lang w:eastAsia="zh-CN"/>
              </w:rPr>
            </w:pPr>
            <w:r>
              <w:rPr>
                <w:sz w:val="20"/>
                <w:lang w:eastAsia="zh-CN"/>
              </w:rPr>
              <w:t xml:space="preserve">Thanks for the suggested proposal. In fact, we don’t suggest to weight more on the cross-release compatibility when discussion the naming for frequency range 52.6-71 GHz and we apologize that the wording might provide the implication we don’t expect. We simply want to state a fact that FR2 definition might change across releases depending on the discussion </w:t>
            </w:r>
            <w:r w:rsidR="00A10656">
              <w:rPr>
                <w:sz w:val="20"/>
                <w:lang w:eastAsia="zh-CN"/>
              </w:rPr>
              <w:t xml:space="preserve">of naming </w:t>
            </w:r>
            <w:r>
              <w:rPr>
                <w:sz w:val="20"/>
                <w:lang w:eastAsia="zh-CN"/>
              </w:rPr>
              <w:t xml:space="preserve">and whether such inconsistency </w:t>
            </w:r>
            <w:r w:rsidR="0017059C">
              <w:rPr>
                <w:sz w:val="20"/>
                <w:lang w:eastAsia="zh-CN"/>
              </w:rPr>
              <w:t xml:space="preserve">cross releases needs to be treated or not can be discussed in RAN.  </w:t>
            </w:r>
            <w:r w:rsidR="00F05C4A">
              <w:rPr>
                <w:sz w:val="20"/>
                <w:lang w:eastAsia="zh-CN"/>
              </w:rPr>
              <w:t>If that’s the understanding, then maybe we can try the following wording?</w:t>
            </w:r>
          </w:p>
          <w:p w14:paraId="47075FAF" w14:textId="219BE05F" w:rsidR="0017059C" w:rsidRPr="003B45EF" w:rsidRDefault="00F05C4A" w:rsidP="0017059C">
            <w:pPr>
              <w:rPr>
                <w:sz w:val="20"/>
                <w:highlight w:val="yellow"/>
                <w:u w:val="single"/>
                <w:lang w:eastAsia="zh-CN"/>
              </w:rPr>
            </w:pPr>
            <w:r w:rsidRPr="003B45EF">
              <w:rPr>
                <w:sz w:val="20"/>
                <w:highlight w:val="yellow"/>
                <w:u w:val="single"/>
                <w:lang w:eastAsia="zh-CN"/>
              </w:rPr>
              <w:t>Conclusion:</w:t>
            </w:r>
          </w:p>
          <w:p w14:paraId="73FB51DC" w14:textId="283AA021" w:rsidR="0017059C" w:rsidRDefault="0017059C" w:rsidP="00F05C4A">
            <w:pPr>
              <w:rPr>
                <w:rFonts w:eastAsia="MS Mincho"/>
                <w:sz w:val="20"/>
                <w:lang w:eastAsia="ja-JP"/>
              </w:rPr>
            </w:pPr>
            <w:r w:rsidRPr="003B45EF">
              <w:rPr>
                <w:sz w:val="20"/>
                <w:highlight w:val="yellow"/>
                <w:lang w:eastAsia="zh-CN"/>
              </w:rPr>
              <w:t xml:space="preserve">Defining FR2 to be 24.25-52.6 GHz in Rel-17 </w:t>
            </w:r>
            <w:r w:rsidR="00F05C4A" w:rsidRPr="003B45EF">
              <w:rPr>
                <w:sz w:val="20"/>
                <w:highlight w:val="yellow"/>
                <w:lang w:eastAsia="zh-CN"/>
              </w:rPr>
              <w:t>can</w:t>
            </w:r>
            <w:r w:rsidRPr="003B45EF">
              <w:rPr>
                <w:sz w:val="20"/>
                <w:highlight w:val="yellow"/>
                <w:lang w:eastAsia="zh-CN"/>
              </w:rPr>
              <w:t xml:space="preserve"> achieve </w:t>
            </w:r>
            <w:r w:rsidRPr="003B45EF">
              <w:rPr>
                <w:rFonts w:eastAsia="MS Mincho"/>
                <w:sz w:val="20"/>
                <w:highlight w:val="yellow"/>
                <w:lang w:eastAsia="ja-JP"/>
              </w:rPr>
              <w:t>FR</w:t>
            </w:r>
            <w:r w:rsidRPr="003B45EF">
              <w:rPr>
                <w:rFonts w:eastAsia="MS Mincho"/>
                <w:sz w:val="20"/>
                <w:highlight w:val="yellow"/>
                <w:lang w:eastAsia="ja-JP"/>
              </w:rPr>
              <w:t>2</w:t>
            </w:r>
            <w:r w:rsidRPr="003B45EF">
              <w:rPr>
                <w:rFonts w:eastAsia="MS Mincho"/>
                <w:sz w:val="20"/>
                <w:highlight w:val="yellow"/>
                <w:lang w:eastAsia="ja-JP"/>
              </w:rPr>
              <w:t xml:space="preserve"> definition compatibility</w:t>
            </w:r>
            <w:r w:rsidRPr="003B45EF">
              <w:rPr>
                <w:rFonts w:eastAsia="MS Mincho"/>
                <w:sz w:val="20"/>
                <w:highlight w:val="yellow"/>
                <w:lang w:eastAsia="ja-JP"/>
              </w:rPr>
              <w:t xml:space="preserve"> to previous releases from RAN1 perspectives. </w:t>
            </w:r>
            <w:r w:rsidR="00F05C4A" w:rsidRPr="003B45EF">
              <w:rPr>
                <w:rFonts w:eastAsia="MS Mincho"/>
                <w:sz w:val="20"/>
                <w:highlight w:val="yellow"/>
                <w:lang w:eastAsia="ja-JP"/>
              </w:rPr>
              <w:t>RAN1 also</w:t>
            </w:r>
            <w:r w:rsidRPr="003B45EF">
              <w:rPr>
                <w:sz w:val="20"/>
                <w:highlight w:val="yellow"/>
                <w:lang w:eastAsia="zh-CN"/>
              </w:rPr>
              <w:t xml:space="preserve"> </w:t>
            </w:r>
            <w:r w:rsidR="00F05C4A" w:rsidRPr="003B45EF">
              <w:rPr>
                <w:rFonts w:eastAsia="MS Mincho"/>
                <w:sz w:val="20"/>
                <w:highlight w:val="yellow"/>
                <w:lang w:eastAsia="ja-JP"/>
              </w:rPr>
              <w:t xml:space="preserve">has discussed </w:t>
            </w:r>
            <w:r w:rsidR="00F05C4A" w:rsidRPr="003B45EF">
              <w:rPr>
                <w:rFonts w:eastAsia="MS Mincho"/>
                <w:color w:val="000000" w:themeColor="text1"/>
                <w:sz w:val="20"/>
                <w:highlight w:val="yellow"/>
                <w:lang w:eastAsia="ja-JP"/>
              </w:rPr>
              <w:t xml:space="preserve">potential benefits and </w:t>
            </w:r>
            <w:r w:rsidR="00F05C4A" w:rsidRPr="003B45EF">
              <w:rPr>
                <w:rFonts w:eastAsia="MS Mincho"/>
                <w:color w:val="000000" w:themeColor="text1"/>
                <w:sz w:val="20"/>
                <w:highlight w:val="yellow"/>
                <w:lang w:eastAsia="ja-JP"/>
              </w:rPr>
              <w:t xml:space="preserve">the </w:t>
            </w:r>
            <w:r w:rsidR="00F05C4A" w:rsidRPr="003B45EF">
              <w:rPr>
                <w:rFonts w:eastAsia="MS Mincho"/>
                <w:sz w:val="20"/>
                <w:highlight w:val="yellow"/>
                <w:lang w:eastAsia="ja-JP"/>
              </w:rPr>
              <w:t>methods of cross release FR</w:t>
            </w:r>
            <w:r w:rsidR="00A10656" w:rsidRPr="00A10656">
              <w:rPr>
                <w:rFonts w:eastAsia="MS Mincho"/>
                <w:color w:val="FF0000"/>
                <w:sz w:val="20"/>
                <w:highlight w:val="yellow"/>
                <w:lang w:eastAsia="ja-JP"/>
              </w:rPr>
              <w:t>2</w:t>
            </w:r>
            <w:r w:rsidR="00F05C4A" w:rsidRPr="003B45EF">
              <w:rPr>
                <w:rFonts w:eastAsia="MS Mincho"/>
                <w:sz w:val="20"/>
                <w:highlight w:val="yellow"/>
                <w:lang w:eastAsia="ja-JP"/>
              </w:rPr>
              <w:t xml:space="preserve"> definition compatibility </w:t>
            </w:r>
            <w:r w:rsidR="00F05C4A" w:rsidRPr="003B45EF">
              <w:rPr>
                <w:rFonts w:eastAsia="MS Mincho"/>
                <w:strike/>
                <w:color w:val="FF0000"/>
                <w:sz w:val="20"/>
                <w:highlight w:val="yellow"/>
                <w:lang w:eastAsia="ja-JP"/>
              </w:rPr>
              <w:t>including the possibility of updating previous release specifications</w:t>
            </w:r>
            <w:r w:rsidR="00F05C4A" w:rsidRPr="003B45EF">
              <w:rPr>
                <w:rFonts w:eastAsia="MS Mincho"/>
                <w:color w:val="FF0000"/>
                <w:sz w:val="20"/>
                <w:highlight w:val="yellow"/>
                <w:lang w:eastAsia="ja-JP"/>
              </w:rPr>
              <w:t xml:space="preserve"> </w:t>
            </w:r>
            <w:r w:rsidR="00F05C4A" w:rsidRPr="003B45EF">
              <w:rPr>
                <w:rFonts w:eastAsia="MS Mincho"/>
                <w:sz w:val="20"/>
                <w:highlight w:val="yellow"/>
                <w:lang w:eastAsia="ja-JP"/>
              </w:rPr>
              <w:t xml:space="preserve">but no </w:t>
            </w:r>
            <w:r w:rsidR="00F05C4A" w:rsidRPr="003B45EF">
              <w:rPr>
                <w:rFonts w:eastAsia="MS Mincho"/>
                <w:strike/>
                <w:color w:val="FF0000"/>
                <w:sz w:val="20"/>
                <w:highlight w:val="yellow"/>
                <w:lang w:eastAsia="ja-JP"/>
              </w:rPr>
              <w:t>conclusion</w:t>
            </w:r>
            <w:r w:rsidR="00410D78" w:rsidRPr="003B45EF">
              <w:rPr>
                <w:rFonts w:eastAsia="MS Mincho"/>
                <w:strike/>
                <w:color w:val="FF0000"/>
                <w:sz w:val="20"/>
                <w:highlight w:val="yellow"/>
                <w:lang w:eastAsia="ja-JP"/>
              </w:rPr>
              <w:t xml:space="preserve"> </w:t>
            </w:r>
            <w:r w:rsidR="00410D78" w:rsidRPr="003B45EF">
              <w:rPr>
                <w:rFonts w:eastAsia="MS Mincho"/>
                <w:color w:val="FF0000"/>
                <w:sz w:val="20"/>
                <w:highlight w:val="yellow"/>
                <w:lang w:eastAsia="ja-JP"/>
              </w:rPr>
              <w:t>consensus</w:t>
            </w:r>
            <w:r w:rsidR="00F05C4A" w:rsidRPr="003B45EF">
              <w:rPr>
                <w:rFonts w:eastAsia="MS Mincho"/>
                <w:sz w:val="20"/>
                <w:highlight w:val="yellow"/>
                <w:lang w:eastAsia="ja-JP"/>
              </w:rPr>
              <w:t xml:space="preserve"> was </w:t>
            </w:r>
            <w:r w:rsidR="00F05C4A" w:rsidRPr="00A10656">
              <w:rPr>
                <w:rFonts w:eastAsia="MS Mincho"/>
                <w:strike/>
                <w:color w:val="FF0000"/>
                <w:sz w:val="20"/>
                <w:highlight w:val="yellow"/>
                <w:lang w:eastAsia="ja-JP"/>
              </w:rPr>
              <w:t>made</w:t>
            </w:r>
            <w:r w:rsidR="00A10656">
              <w:rPr>
                <w:rFonts w:eastAsia="MS Mincho"/>
                <w:sz w:val="20"/>
                <w:highlight w:val="yellow"/>
                <w:lang w:eastAsia="ja-JP"/>
              </w:rPr>
              <w:t xml:space="preserve"> </w:t>
            </w:r>
            <w:r w:rsidR="00A10656" w:rsidRPr="00A10656">
              <w:rPr>
                <w:rFonts w:eastAsia="MS Mincho"/>
                <w:color w:val="FF0000"/>
                <w:sz w:val="20"/>
                <w:highlight w:val="yellow"/>
                <w:lang w:eastAsia="ja-JP"/>
              </w:rPr>
              <w:t>reached</w:t>
            </w:r>
            <w:r w:rsidR="00410D78" w:rsidRPr="003B45EF">
              <w:rPr>
                <w:rFonts w:eastAsia="MS Mincho"/>
                <w:sz w:val="20"/>
                <w:highlight w:val="yellow"/>
                <w:lang w:eastAsia="ja-JP"/>
              </w:rPr>
              <w:t>.</w:t>
            </w:r>
          </w:p>
          <w:p w14:paraId="0B804B5A" w14:textId="77777777" w:rsidR="00F05C4A" w:rsidRDefault="00F05C4A" w:rsidP="00F05C4A">
            <w:pPr>
              <w:rPr>
                <w:rFonts w:eastAsia="MS Mincho"/>
                <w:sz w:val="20"/>
                <w:lang w:eastAsia="ja-JP"/>
              </w:rPr>
            </w:pPr>
          </w:p>
          <w:p w14:paraId="53D77ADC" w14:textId="77777777" w:rsidR="00F05C4A" w:rsidRDefault="00F05C4A" w:rsidP="00F05C4A">
            <w:pPr>
              <w:rPr>
                <w:rFonts w:eastAsia="MS Mincho"/>
                <w:sz w:val="20"/>
                <w:lang w:eastAsia="ja-JP"/>
              </w:rPr>
            </w:pPr>
            <w:r>
              <w:rPr>
                <w:rFonts w:eastAsia="MS Mincho"/>
                <w:sz w:val="20"/>
                <w:lang w:eastAsia="ja-JP"/>
              </w:rPr>
              <w:lastRenderedPageBreak/>
              <w:t>To LG and Ericsson:</w:t>
            </w:r>
          </w:p>
          <w:p w14:paraId="25039AA4" w14:textId="7AD504AE" w:rsidR="00410D78" w:rsidRDefault="00410D78" w:rsidP="00410D78">
            <w:pPr>
              <w:rPr>
                <w:rFonts w:eastAsia="MS Mincho"/>
                <w:sz w:val="20"/>
                <w:lang w:eastAsia="ja-JP"/>
              </w:rPr>
            </w:pPr>
            <w:r>
              <w:rPr>
                <w:rFonts w:eastAsia="MS Mincho"/>
                <w:sz w:val="20"/>
                <w:lang w:eastAsia="ja-JP"/>
              </w:rPr>
              <w:t>We simply want to point out that FR2 definition may be inconsistent in different releases depending on where we will change the definition in Rel-17 or not. We didn’t say this is a concern yet but, f</w:t>
            </w:r>
            <w:r w:rsidR="00F05C4A">
              <w:rPr>
                <w:rFonts w:eastAsia="MS Mincho"/>
                <w:sz w:val="20"/>
                <w:lang w:eastAsia="ja-JP"/>
              </w:rPr>
              <w:t xml:space="preserve">rom our point of view, there are some </w:t>
            </w:r>
            <w:r>
              <w:rPr>
                <w:rFonts w:eastAsia="MS Mincho"/>
                <w:sz w:val="20"/>
                <w:lang w:eastAsia="ja-JP"/>
              </w:rPr>
              <w:t xml:space="preserve">hard-coded </w:t>
            </w:r>
            <w:r w:rsidR="00F05C4A">
              <w:rPr>
                <w:rFonts w:eastAsia="MS Mincho"/>
                <w:sz w:val="20"/>
                <w:lang w:eastAsia="ja-JP"/>
              </w:rPr>
              <w:t xml:space="preserve">“FR2” notion in current </w:t>
            </w:r>
            <w:r>
              <w:rPr>
                <w:rFonts w:eastAsia="MS Mincho"/>
                <w:sz w:val="20"/>
                <w:lang w:eastAsia="ja-JP"/>
              </w:rPr>
              <w:t xml:space="preserve">specification is linked to 24.25-52.6 GHz. One example can be the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oMath>
            <w:r>
              <w:rPr>
                <w:rFonts w:eastAsia="MS Mincho"/>
              </w:rPr>
              <w:t xml:space="preserve"> defined in TS 38.213 Clause 8.1, which is copied below:</w:t>
            </w:r>
          </w:p>
          <w:p w14:paraId="21670034" w14:textId="77777777" w:rsidR="00410D78" w:rsidRDefault="00410D78" w:rsidP="00410D78">
            <w:pPr>
              <w:rPr>
                <w:rFonts w:eastAsia="MS Mincho"/>
                <w:sz w:val="20"/>
                <w:lang w:eastAsia="ja-JP"/>
              </w:rPr>
            </w:pPr>
          </w:p>
          <w:p w14:paraId="077F9C31" w14:textId="77777777" w:rsidR="00410D78" w:rsidRDefault="00410D78" w:rsidP="00410D78">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 where</w:t>
            </w:r>
            <w:r>
              <w:t xml:space="preserve"> </w:t>
            </w:r>
          </w:p>
          <w:p w14:paraId="4597BA59" w14:textId="77777777" w:rsidR="00410D78" w:rsidRDefault="00410D78" w:rsidP="00410D78">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68D4CB29" w14:textId="77777777" w:rsidR="00410D78" w:rsidRDefault="00410D78" w:rsidP="00410D78">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4682D423" w14:textId="77777777" w:rsidR="00410D78" w:rsidRDefault="00410D78" w:rsidP="00410D78">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rsidRPr="00410D78">
              <w:rPr>
                <w:highlight w:val="yellow"/>
              </w:rPr>
              <w:t>for FR2</w:t>
            </w:r>
          </w:p>
          <w:p w14:paraId="592180BE" w14:textId="77777777" w:rsidR="00410D78" w:rsidRDefault="00410D78" w:rsidP="00410D78">
            <w:pPr>
              <w:rPr>
                <w:rFonts w:eastAsia="MS Mincho"/>
                <w:sz w:val="20"/>
                <w:lang w:eastAsia="ja-JP"/>
              </w:rPr>
            </w:pPr>
            <w:r>
              <w:rPr>
                <w:rFonts w:eastAsia="MS Mincho"/>
                <w:sz w:val="20"/>
                <w:lang w:eastAsia="ja-JP"/>
              </w:rPr>
              <w:t xml:space="preserve">  </w:t>
            </w:r>
          </w:p>
          <w:p w14:paraId="55C21092" w14:textId="77777777" w:rsidR="00410D78" w:rsidRDefault="00410D78" w:rsidP="00410D78">
            <w:pPr>
              <w:rPr>
                <w:rFonts w:eastAsia="MS Mincho"/>
                <w:sz w:val="20"/>
                <w:lang w:eastAsia="ja-JP"/>
              </w:rPr>
            </w:pPr>
          </w:p>
          <w:p w14:paraId="700F085D" w14:textId="3389E52B" w:rsidR="003B45EF" w:rsidRDefault="003B45EF" w:rsidP="003B45EF">
            <w:pPr>
              <w:rPr>
                <w:rFonts w:eastAsia="MS Mincho"/>
              </w:rPr>
            </w:pPr>
            <w:r w:rsidRPr="00A10656">
              <w:rPr>
                <w:rFonts w:eastAsia="MS Mincho"/>
                <w:lang w:eastAsia="ja-JP"/>
              </w:rPr>
              <w:t>At</w:t>
            </w:r>
            <w:r w:rsidR="00F05C4A" w:rsidRPr="00A10656">
              <w:rPr>
                <w:rFonts w:eastAsia="MS Mincho"/>
                <w:lang w:eastAsia="ja-JP"/>
              </w:rPr>
              <w:t xml:space="preserve"> </w:t>
            </w:r>
            <w:r w:rsidRPr="00A10656">
              <w:rPr>
                <w:rFonts w:eastAsia="MS Mincho"/>
                <w:lang w:eastAsia="ja-JP"/>
              </w:rPr>
              <w:t xml:space="preserve">this moment, we are not sure whether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=0.25msec</m:t>
              </m:r>
            </m:oMath>
            <w:r>
              <w:rPr>
                <w:rFonts w:eastAsia="MS Mincho"/>
              </w:rPr>
              <w:t xml:space="preserve"> can be applied for 24.25-71 GHz. However, if a UE of release N where there is no “FR2” definition or “FR2” has different definition</w:t>
            </w:r>
            <w:r w:rsidR="00A10656">
              <w:rPr>
                <w:rFonts w:eastAsia="MS Mincho"/>
              </w:rPr>
              <w:t>s</w:t>
            </w:r>
            <w:r>
              <w:rPr>
                <w:rFonts w:eastAsia="MS Mincho"/>
              </w:rPr>
              <w:t xml:space="preserve"> </w:t>
            </w:r>
            <w:r w:rsidR="00A10656">
              <w:rPr>
                <w:rFonts w:eastAsia="MS Mincho"/>
              </w:rPr>
              <w:t>in</w:t>
            </w:r>
            <w:r>
              <w:rPr>
                <w:rFonts w:eastAsia="MS Mincho"/>
              </w:rPr>
              <w:t xml:space="preserve"> release &lt;N, then there may be some misalignment </w:t>
            </w:r>
            <w:r w:rsidR="00A10656">
              <w:rPr>
                <w:rFonts w:eastAsia="MS Mincho"/>
              </w:rPr>
              <w:t xml:space="preserve">understanding </w:t>
            </w:r>
            <w:r>
              <w:rPr>
                <w:rFonts w:eastAsia="MS Mincho"/>
              </w:rPr>
              <w:t xml:space="preserve">on the value of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 xml:space="preserve"> </m:t>
              </m:r>
            </m:oMath>
            <w:r w:rsidR="00A10656">
              <w:rPr>
                <w:rFonts w:eastAsia="MS Mincho"/>
              </w:rPr>
              <w:t xml:space="preserve">for FR2 </w:t>
            </w:r>
            <w:r>
              <w:rPr>
                <w:rFonts w:eastAsia="MS Mincho"/>
              </w:rPr>
              <w:t>between a gNB of release N-1</w:t>
            </w:r>
            <w:r w:rsidR="00A10656">
              <w:rPr>
                <w:rFonts w:eastAsia="MS Mincho"/>
              </w:rPr>
              <w:t xml:space="preserve"> </w:t>
            </w:r>
            <w:r>
              <w:rPr>
                <w:rFonts w:eastAsia="MS Mincho"/>
              </w:rPr>
              <w:t xml:space="preserve">and the UE. We don’t intent to </w:t>
            </w:r>
            <w:r w:rsidR="00A10656">
              <w:rPr>
                <w:rFonts w:eastAsia="MS Mincho"/>
              </w:rPr>
              <w:t>claim</w:t>
            </w:r>
            <w:r>
              <w:rPr>
                <w:rFonts w:eastAsia="MS Mincho"/>
              </w:rPr>
              <w:t xml:space="preserve"> this is an issue and how to resolve it</w:t>
            </w:r>
            <w:r w:rsidR="00A10656">
              <w:rPr>
                <w:rFonts w:eastAsia="MS Mincho"/>
              </w:rPr>
              <w:t>.</w:t>
            </w:r>
            <w:r>
              <w:rPr>
                <w:rFonts w:eastAsia="MS Mincho"/>
              </w:rPr>
              <w:t xml:space="preserve"> </w:t>
            </w:r>
            <w:r w:rsidR="00A10656">
              <w:rPr>
                <w:rFonts w:eastAsia="MS Mincho"/>
              </w:rPr>
              <w:t>W</w:t>
            </w:r>
            <w:r>
              <w:rPr>
                <w:rFonts w:eastAsia="MS Mincho"/>
              </w:rPr>
              <w:t xml:space="preserve">e just want to point out this aspect </w:t>
            </w:r>
            <w:r w:rsidR="00A10656">
              <w:rPr>
                <w:rFonts w:eastAsia="MS Mincho"/>
              </w:rPr>
              <w:t>and leave</w:t>
            </w:r>
            <w:r>
              <w:rPr>
                <w:rFonts w:eastAsia="MS Mincho"/>
              </w:rPr>
              <w:t xml:space="preserve"> RAN to </w:t>
            </w:r>
            <w:r w:rsidR="00A10656">
              <w:rPr>
                <w:rFonts w:eastAsia="MS Mincho"/>
              </w:rPr>
              <w:t xml:space="preserve">decide whether some </w:t>
            </w:r>
            <w:r>
              <w:rPr>
                <w:rFonts w:eastAsia="MS Mincho"/>
              </w:rPr>
              <w:t>discuss</w:t>
            </w:r>
            <w:r w:rsidR="00A10656">
              <w:rPr>
                <w:rFonts w:eastAsia="MS Mincho"/>
              </w:rPr>
              <w:t>ion is</w:t>
            </w:r>
            <w:r>
              <w:rPr>
                <w:rFonts w:eastAsia="MS Mincho"/>
              </w:rPr>
              <w:t xml:space="preserve"> needed</w:t>
            </w:r>
            <w:r w:rsidR="00A10656">
              <w:rPr>
                <w:rFonts w:eastAsia="MS Mincho"/>
              </w:rPr>
              <w:t xml:space="preserve"> or not</w:t>
            </w:r>
            <w:r>
              <w:rPr>
                <w:rFonts w:eastAsia="MS Mincho"/>
              </w:rPr>
              <w:t>.</w:t>
            </w:r>
            <w:r w:rsidR="00A10656">
              <w:rPr>
                <w:rFonts w:eastAsia="MS Mincho"/>
              </w:rPr>
              <w:t xml:space="preserve"> We also agree with LG and Intel3 that we should focus on the impact to the specifications maintained by RAN1.</w:t>
            </w:r>
          </w:p>
          <w:p w14:paraId="7AD25875" w14:textId="0BC0D119" w:rsidR="00F05C4A" w:rsidRDefault="003B45EF" w:rsidP="003B45EF">
            <w:pPr>
              <w:rPr>
                <w:sz w:val="20"/>
                <w:lang w:eastAsia="zh-CN"/>
              </w:rPr>
            </w:pPr>
            <w:r>
              <w:rPr>
                <w:rFonts w:eastAsia="MS Mincho"/>
              </w:rPr>
              <w:t xml:space="preserve"> </w:t>
            </w:r>
          </w:p>
        </w:tc>
      </w:tr>
    </w:tbl>
    <w:p w14:paraId="66EE3B96" w14:textId="16504B57"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lastRenderedPageBreak/>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927167">
        <w:tc>
          <w:tcPr>
            <w:tcW w:w="2405" w:type="dxa"/>
            <w:shd w:val="clear" w:color="auto" w:fill="FFC000"/>
          </w:tcPr>
          <w:p w14:paraId="7BB1BD8B" w14:textId="77777777" w:rsidR="00957979" w:rsidRDefault="00957979" w:rsidP="00927167">
            <w:pPr>
              <w:rPr>
                <w:b/>
                <w:bCs/>
              </w:rPr>
            </w:pPr>
            <w:r>
              <w:rPr>
                <w:b/>
                <w:bCs/>
              </w:rPr>
              <w:t>Company</w:t>
            </w:r>
          </w:p>
        </w:tc>
        <w:tc>
          <w:tcPr>
            <w:tcW w:w="2835" w:type="dxa"/>
            <w:shd w:val="clear" w:color="auto" w:fill="FFC000"/>
          </w:tcPr>
          <w:p w14:paraId="6CC1712F" w14:textId="77777777" w:rsidR="00957979" w:rsidRDefault="00957979" w:rsidP="00927167">
            <w:pPr>
              <w:rPr>
                <w:b/>
                <w:bCs/>
              </w:rPr>
            </w:pPr>
            <w:r>
              <w:rPr>
                <w:b/>
                <w:bCs/>
              </w:rPr>
              <w:t>Agree/Disagree</w:t>
            </w:r>
          </w:p>
        </w:tc>
        <w:tc>
          <w:tcPr>
            <w:tcW w:w="9356" w:type="dxa"/>
            <w:shd w:val="clear" w:color="auto" w:fill="FFC000"/>
          </w:tcPr>
          <w:p w14:paraId="5420034C" w14:textId="77777777" w:rsidR="00957979" w:rsidRDefault="00957979" w:rsidP="00927167">
            <w:pPr>
              <w:rPr>
                <w:b/>
                <w:bCs/>
              </w:rPr>
            </w:pPr>
            <w:r>
              <w:rPr>
                <w:b/>
                <w:bCs/>
              </w:rPr>
              <w:t>Additional Comment</w:t>
            </w:r>
          </w:p>
        </w:tc>
      </w:tr>
      <w:tr w:rsidR="00957979" w14:paraId="0B7FEFF5" w14:textId="77777777" w:rsidTr="00927167">
        <w:tc>
          <w:tcPr>
            <w:tcW w:w="2405" w:type="dxa"/>
          </w:tcPr>
          <w:p w14:paraId="77EC161A" w14:textId="70ED8DA7" w:rsidR="00957979" w:rsidRDefault="00F25D0E" w:rsidP="00927167">
            <w:r>
              <w:t>Intel</w:t>
            </w:r>
          </w:p>
        </w:tc>
        <w:tc>
          <w:tcPr>
            <w:tcW w:w="2835" w:type="dxa"/>
          </w:tcPr>
          <w:p w14:paraId="3718DE41" w14:textId="38C93BA7" w:rsidR="00957979" w:rsidRDefault="00F25D0E" w:rsidP="00927167">
            <w:pPr>
              <w:rPr>
                <w:lang w:eastAsia="zh-CN"/>
              </w:rPr>
            </w:pPr>
            <w:r>
              <w:rPr>
                <w:lang w:eastAsia="zh-CN"/>
              </w:rPr>
              <w:t>Agree</w:t>
            </w:r>
          </w:p>
        </w:tc>
        <w:tc>
          <w:tcPr>
            <w:tcW w:w="9356" w:type="dxa"/>
          </w:tcPr>
          <w:p w14:paraId="5013325D" w14:textId="77777777" w:rsidR="00957979" w:rsidRDefault="00957979" w:rsidP="00927167">
            <w:pPr>
              <w:rPr>
                <w:lang w:eastAsia="zh-CN"/>
              </w:rPr>
            </w:pPr>
          </w:p>
        </w:tc>
      </w:tr>
      <w:tr w:rsidR="00957979" w:rsidRPr="0000192F" w14:paraId="7E065B3D" w14:textId="77777777" w:rsidTr="00927167">
        <w:tc>
          <w:tcPr>
            <w:tcW w:w="2405" w:type="dxa"/>
          </w:tcPr>
          <w:p w14:paraId="46253922" w14:textId="3419F731" w:rsidR="00957979" w:rsidRPr="0000192F" w:rsidRDefault="00F55ECB" w:rsidP="00927167">
            <w:pPr>
              <w:rPr>
                <w:sz w:val="20"/>
              </w:rPr>
            </w:pPr>
            <w:r>
              <w:rPr>
                <w:sz w:val="20"/>
              </w:rPr>
              <w:t>Lenovo, Motorola Mobility</w:t>
            </w:r>
          </w:p>
        </w:tc>
        <w:tc>
          <w:tcPr>
            <w:tcW w:w="2835" w:type="dxa"/>
          </w:tcPr>
          <w:p w14:paraId="1D0DB0DC" w14:textId="59B9C0A4" w:rsidR="00957979" w:rsidRPr="0000192F" w:rsidRDefault="00F55ECB" w:rsidP="00927167">
            <w:pPr>
              <w:rPr>
                <w:sz w:val="20"/>
                <w:lang w:eastAsia="zh-CN"/>
              </w:rPr>
            </w:pPr>
            <w:r>
              <w:rPr>
                <w:sz w:val="20"/>
                <w:lang w:eastAsia="zh-CN"/>
              </w:rPr>
              <w:t>Agree</w:t>
            </w:r>
          </w:p>
        </w:tc>
        <w:tc>
          <w:tcPr>
            <w:tcW w:w="9356" w:type="dxa"/>
          </w:tcPr>
          <w:p w14:paraId="3146A3CA" w14:textId="77777777" w:rsidR="00957979" w:rsidRPr="0000192F" w:rsidRDefault="00957979" w:rsidP="00927167">
            <w:pPr>
              <w:rPr>
                <w:sz w:val="20"/>
                <w:lang w:eastAsia="zh-CN"/>
              </w:rPr>
            </w:pPr>
          </w:p>
        </w:tc>
      </w:tr>
      <w:tr w:rsidR="00781758" w:rsidRPr="0000192F" w14:paraId="383383E9" w14:textId="77777777" w:rsidTr="00927167">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927167">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927167">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927167">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927167">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927167">
            <w:pPr>
              <w:rPr>
                <w:rFonts w:eastAsia="MS Mincho"/>
                <w:sz w:val="20"/>
                <w:lang w:eastAsia="ja-JP"/>
              </w:rPr>
            </w:pPr>
          </w:p>
        </w:tc>
        <w:tc>
          <w:tcPr>
            <w:tcW w:w="9356" w:type="dxa"/>
          </w:tcPr>
          <w:p w14:paraId="150FA7C3" w14:textId="77777777" w:rsidR="00345C0F" w:rsidRDefault="00345C0F" w:rsidP="00927167">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927167">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927167">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927167">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927167">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927167">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927167">
            <w:pPr>
              <w:rPr>
                <w:rFonts w:eastAsia="MS Mincho"/>
                <w:sz w:val="20"/>
                <w:lang w:eastAsia="ja-JP"/>
              </w:rPr>
            </w:pPr>
            <w:r>
              <w:rPr>
                <w:rFonts w:eastAsia="MS Mincho" w:hint="eastAsia"/>
                <w:sz w:val="20"/>
                <w:lang w:eastAsia="ja-JP"/>
              </w:rPr>
              <w:t>Huawei, HiSilicon</w:t>
            </w:r>
          </w:p>
        </w:tc>
        <w:tc>
          <w:tcPr>
            <w:tcW w:w="2835" w:type="dxa"/>
          </w:tcPr>
          <w:p w14:paraId="23412CDA" w14:textId="68B360F5" w:rsidR="008540E2" w:rsidRDefault="008540E2" w:rsidP="00927167">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r w:rsidR="003B1855" w:rsidRPr="0000192F" w14:paraId="61A84B90" w14:textId="77777777" w:rsidTr="00345C0F">
        <w:tc>
          <w:tcPr>
            <w:tcW w:w="2405" w:type="dxa"/>
          </w:tcPr>
          <w:p w14:paraId="641F98A9" w14:textId="649FAB0E" w:rsidR="003B1855" w:rsidRDefault="003B1855" w:rsidP="003B1855">
            <w:pPr>
              <w:rPr>
                <w:rFonts w:eastAsia="MS Mincho"/>
                <w:sz w:val="20"/>
                <w:lang w:eastAsia="ja-JP"/>
              </w:rPr>
            </w:pPr>
            <w:r>
              <w:rPr>
                <w:rFonts w:eastAsia="MS Mincho"/>
                <w:sz w:val="20"/>
                <w:lang w:eastAsia="ja-JP"/>
              </w:rPr>
              <w:t>MediaTek</w:t>
            </w:r>
          </w:p>
        </w:tc>
        <w:tc>
          <w:tcPr>
            <w:tcW w:w="2835" w:type="dxa"/>
          </w:tcPr>
          <w:p w14:paraId="2B30871A" w14:textId="77777777" w:rsidR="003B1855" w:rsidRDefault="003B1855" w:rsidP="003B1855">
            <w:pPr>
              <w:rPr>
                <w:rFonts w:eastAsia="MS Mincho"/>
                <w:sz w:val="20"/>
                <w:lang w:eastAsia="ja-JP"/>
              </w:rPr>
            </w:pPr>
          </w:p>
        </w:tc>
        <w:tc>
          <w:tcPr>
            <w:tcW w:w="9356" w:type="dxa"/>
          </w:tcPr>
          <w:p w14:paraId="7FBBC603" w14:textId="20A1F1B3" w:rsidR="003B1855" w:rsidRDefault="003B1855" w:rsidP="003B1855">
            <w:pPr>
              <w:rPr>
                <w:rFonts w:eastAsia="MS Mincho"/>
                <w:sz w:val="20"/>
                <w:lang w:eastAsia="ja-JP"/>
              </w:rPr>
            </w:pPr>
            <w:r>
              <w:rPr>
                <w:rFonts w:eastAsia="MS Mincho"/>
                <w:sz w:val="20"/>
                <w:lang w:eastAsia="ja-JP"/>
              </w:rPr>
              <w:t xml:space="preserve">We are ok to capture it either as a conclusion or a note and we also agree that this statement doesn’t need to be captured in the LS to RAN.   </w:t>
            </w:r>
          </w:p>
        </w:tc>
      </w:tr>
      <w:tr w:rsidR="00E77128" w:rsidRPr="0000192F" w14:paraId="396AE14B" w14:textId="77777777" w:rsidTr="00345C0F">
        <w:tc>
          <w:tcPr>
            <w:tcW w:w="2405" w:type="dxa"/>
          </w:tcPr>
          <w:p w14:paraId="1E8DB92A" w14:textId="07E50BFC" w:rsidR="00E77128" w:rsidRDefault="00E77128" w:rsidP="003B1855">
            <w:pPr>
              <w:rPr>
                <w:rFonts w:eastAsia="MS Mincho"/>
                <w:sz w:val="20"/>
                <w:lang w:eastAsia="ja-JP"/>
              </w:rPr>
            </w:pPr>
            <w:r>
              <w:rPr>
                <w:rFonts w:eastAsia="MS Mincho"/>
                <w:sz w:val="20"/>
                <w:lang w:eastAsia="ja-JP"/>
              </w:rPr>
              <w:t>Ericsson</w:t>
            </w:r>
          </w:p>
        </w:tc>
        <w:tc>
          <w:tcPr>
            <w:tcW w:w="2835" w:type="dxa"/>
          </w:tcPr>
          <w:p w14:paraId="3E054C89" w14:textId="421777FF" w:rsidR="00E77128" w:rsidRDefault="00E77128" w:rsidP="003B1855">
            <w:pPr>
              <w:rPr>
                <w:rFonts w:eastAsia="MS Mincho"/>
                <w:sz w:val="20"/>
                <w:lang w:eastAsia="ja-JP"/>
              </w:rPr>
            </w:pPr>
            <w:r>
              <w:rPr>
                <w:rFonts w:eastAsia="MS Mincho"/>
                <w:sz w:val="20"/>
                <w:lang w:eastAsia="ja-JP"/>
              </w:rPr>
              <w:t>Disagree</w:t>
            </w:r>
          </w:p>
        </w:tc>
        <w:tc>
          <w:tcPr>
            <w:tcW w:w="9356" w:type="dxa"/>
          </w:tcPr>
          <w:p w14:paraId="6C55FA29" w14:textId="200C9BF1" w:rsidR="00E77128" w:rsidRDefault="00E77128" w:rsidP="003B1855">
            <w:pPr>
              <w:rPr>
                <w:rFonts w:eastAsia="MS Mincho"/>
                <w:sz w:val="20"/>
                <w:lang w:eastAsia="ja-JP"/>
              </w:rPr>
            </w:pPr>
            <w:r>
              <w:rPr>
                <w:rFonts w:eastAsia="MS Mincho"/>
                <w:sz w:val="20"/>
                <w:lang w:eastAsia="ja-JP"/>
              </w:rPr>
              <w:t xml:space="preserve">In general, we should not limit the use of </w:t>
            </w:r>
            <w:r w:rsidR="00AB221C">
              <w:rPr>
                <w:rFonts w:eastAsia="MS Mincho"/>
                <w:sz w:val="20"/>
                <w:lang w:eastAsia="ja-JP"/>
              </w:rPr>
              <w:t xml:space="preserve">specified </w:t>
            </w:r>
            <w:r>
              <w:rPr>
                <w:rFonts w:eastAsia="MS Mincho"/>
                <w:sz w:val="20"/>
                <w:lang w:eastAsia="ja-JP"/>
              </w:rPr>
              <w:t>functionality to certain use cases. Similar to NR-U, we will have this discussion</w:t>
            </w:r>
            <w:r w:rsidR="002945B9">
              <w:rPr>
                <w:rFonts w:eastAsia="MS Mincho"/>
                <w:sz w:val="20"/>
                <w:lang w:eastAsia="ja-JP"/>
              </w:rPr>
              <w:t xml:space="preserve"> at some point</w:t>
            </w:r>
            <w:r>
              <w:rPr>
                <w:rFonts w:eastAsia="MS Mincho"/>
                <w:sz w:val="20"/>
                <w:lang w:eastAsia="ja-JP"/>
              </w:rPr>
              <w:t xml:space="preserve">, but the conclusion seems to go in the direction </w:t>
            </w:r>
            <w:r w:rsidR="00CD76D6">
              <w:rPr>
                <w:rFonts w:eastAsia="MS Mincho"/>
                <w:sz w:val="20"/>
                <w:lang w:eastAsia="ja-JP"/>
              </w:rPr>
              <w:t xml:space="preserve">that only exceptional cases can </w:t>
            </w:r>
            <w:r w:rsidR="00CD76D6">
              <w:rPr>
                <w:rFonts w:eastAsia="MS Mincho"/>
                <w:sz w:val="20"/>
                <w:lang w:eastAsia="ja-JP"/>
              </w:rPr>
              <w:lastRenderedPageBreak/>
              <w:t>be considered applicable for other frequencies</w:t>
            </w:r>
            <w:r>
              <w:rPr>
                <w:rFonts w:eastAsia="MS Mincho"/>
                <w:sz w:val="20"/>
                <w:lang w:eastAsia="ja-JP"/>
              </w:rPr>
              <w:t xml:space="preserve">. </w:t>
            </w:r>
            <w:r w:rsidR="00CD76D6">
              <w:rPr>
                <w:rFonts w:eastAsia="MS Mincho"/>
                <w:sz w:val="20"/>
                <w:lang w:eastAsia="ja-JP"/>
              </w:rPr>
              <w:t xml:space="preserve">That is not acceptable to us. </w:t>
            </w:r>
            <w:r>
              <w:rPr>
                <w:rFonts w:eastAsia="MS Mincho"/>
                <w:sz w:val="20"/>
                <w:lang w:eastAsia="ja-JP"/>
              </w:rPr>
              <w:t xml:space="preserve">Anyway, </w:t>
            </w:r>
            <w:r w:rsidR="00CD76D6">
              <w:rPr>
                <w:rFonts w:eastAsia="MS Mincho"/>
                <w:sz w:val="20"/>
                <w:lang w:eastAsia="ja-JP"/>
              </w:rPr>
              <w:t xml:space="preserve">it is </w:t>
            </w:r>
            <w:r>
              <w:rPr>
                <w:rFonts w:eastAsia="MS Mincho"/>
                <w:sz w:val="20"/>
                <w:lang w:eastAsia="ja-JP"/>
              </w:rPr>
              <w:t>not relevant for the LS.</w:t>
            </w:r>
          </w:p>
        </w:tc>
      </w:tr>
      <w:tr w:rsidR="00D340C8" w:rsidRPr="0000192F" w14:paraId="19FBB207" w14:textId="77777777" w:rsidTr="00A848AF">
        <w:tc>
          <w:tcPr>
            <w:tcW w:w="2405" w:type="dxa"/>
          </w:tcPr>
          <w:p w14:paraId="254EA1BA" w14:textId="77777777" w:rsidR="00D340C8" w:rsidRPr="0000192F" w:rsidRDefault="00D340C8" w:rsidP="00A848AF">
            <w:pPr>
              <w:rPr>
                <w:sz w:val="20"/>
              </w:rPr>
            </w:pPr>
            <w:r>
              <w:rPr>
                <w:sz w:val="20"/>
              </w:rPr>
              <w:lastRenderedPageBreak/>
              <w:t>LG Electronics</w:t>
            </w:r>
          </w:p>
        </w:tc>
        <w:tc>
          <w:tcPr>
            <w:tcW w:w="2835" w:type="dxa"/>
          </w:tcPr>
          <w:p w14:paraId="549F1451" w14:textId="77777777" w:rsidR="00D340C8" w:rsidRPr="0000192F" w:rsidRDefault="00D340C8" w:rsidP="00A848AF">
            <w:pPr>
              <w:rPr>
                <w:sz w:val="20"/>
                <w:lang w:eastAsia="zh-CN"/>
              </w:rPr>
            </w:pPr>
            <w:r>
              <w:rPr>
                <w:sz w:val="20"/>
                <w:lang w:eastAsia="zh-CN"/>
              </w:rPr>
              <w:t>Agree</w:t>
            </w:r>
          </w:p>
        </w:tc>
        <w:tc>
          <w:tcPr>
            <w:tcW w:w="9356" w:type="dxa"/>
          </w:tcPr>
          <w:p w14:paraId="75DB46A8" w14:textId="77777777" w:rsidR="00D340C8" w:rsidRDefault="00D340C8" w:rsidP="00A848AF">
            <w:pPr>
              <w:rPr>
                <w:sz w:val="20"/>
                <w:lang w:eastAsia="zh-CN"/>
              </w:rPr>
            </w:pPr>
            <w:r>
              <w:rPr>
                <w:sz w:val="20"/>
                <w:lang w:eastAsia="zh-CN"/>
              </w:rPr>
              <w:t>At first, we agree with the statement of the proposal.</w:t>
            </w:r>
          </w:p>
          <w:p w14:paraId="7832960F" w14:textId="77777777" w:rsidR="00D340C8" w:rsidRDefault="00D340C8" w:rsidP="00A848AF">
            <w:pPr>
              <w:rPr>
                <w:sz w:val="20"/>
                <w:lang w:eastAsia="zh-CN"/>
              </w:rPr>
            </w:pPr>
            <w:r w:rsidRPr="004C62E8">
              <w:rPr>
                <w:sz w:val="20"/>
                <w:lang w:eastAsia="zh-CN"/>
              </w:rPr>
              <w:t xml:space="preserve">By the way, </w:t>
            </w:r>
            <w:r>
              <w:rPr>
                <w:sz w:val="20"/>
                <w:lang w:eastAsia="zh-CN"/>
              </w:rPr>
              <w:t>from my</w:t>
            </w:r>
            <w:r w:rsidRPr="004C62E8">
              <w:rPr>
                <w:sz w:val="20"/>
                <w:lang w:eastAsia="zh-CN"/>
              </w:rPr>
              <w:t xml:space="preserve"> understanding, this </w:t>
            </w:r>
            <w:r>
              <w:rPr>
                <w:sz w:val="20"/>
                <w:lang w:eastAsia="zh-CN"/>
              </w:rPr>
              <w:t>proposal</w:t>
            </w:r>
            <w:r w:rsidRPr="004C62E8">
              <w:rPr>
                <w:sz w:val="20"/>
                <w:lang w:eastAsia="zh-CN"/>
              </w:rPr>
              <w:t xml:space="preserve"> deals with the applicability of UE </w:t>
            </w:r>
            <w:r>
              <w:rPr>
                <w:sz w:val="20"/>
                <w:lang w:eastAsia="zh-CN"/>
              </w:rPr>
              <w:t>capabilities/</w:t>
            </w:r>
            <w:r w:rsidRPr="004C62E8">
              <w:rPr>
                <w:sz w:val="20"/>
                <w:lang w:eastAsia="zh-CN"/>
              </w:rPr>
              <w:t xml:space="preserve">features similar to the </w:t>
            </w:r>
            <w:r>
              <w:rPr>
                <w:sz w:val="20"/>
                <w:lang w:eastAsia="zh-CN"/>
              </w:rPr>
              <w:t xml:space="preserve">following </w:t>
            </w:r>
            <w:r w:rsidRPr="004C62E8">
              <w:rPr>
                <w:sz w:val="20"/>
                <w:lang w:eastAsia="zh-CN"/>
              </w:rPr>
              <w:t>conclusion</w:t>
            </w:r>
            <w:r>
              <w:rPr>
                <w:sz w:val="20"/>
                <w:lang w:eastAsia="zh-CN"/>
              </w:rPr>
              <w:t xml:space="preserve"> which already agreed upon,</w:t>
            </w:r>
            <w:r w:rsidRPr="004C62E8">
              <w:rPr>
                <w:sz w:val="20"/>
                <w:lang w:eastAsia="zh-CN"/>
              </w:rPr>
              <w:t xml:space="preserve"> but it seems that only </w:t>
            </w:r>
            <w:r>
              <w:rPr>
                <w:sz w:val="20"/>
                <w:lang w:eastAsia="zh-CN"/>
              </w:rPr>
              <w:t>the direction of its application</w:t>
            </w:r>
            <w:r w:rsidRPr="004C62E8">
              <w:rPr>
                <w:sz w:val="20"/>
                <w:lang w:eastAsia="zh-CN"/>
              </w:rPr>
              <w:t xml:space="preserve"> is different</w:t>
            </w:r>
            <w:r>
              <w:rPr>
                <w:sz w:val="20"/>
                <w:lang w:eastAsia="zh-CN"/>
              </w:rPr>
              <w:t>.</w:t>
            </w:r>
          </w:p>
          <w:p w14:paraId="47B3C78B" w14:textId="77777777" w:rsidR="00D340C8" w:rsidRPr="008C7066" w:rsidRDefault="00D340C8" w:rsidP="00A848AF">
            <w:pPr>
              <w:rPr>
                <w:u w:val="single"/>
                <w:lang w:eastAsia="x-none"/>
              </w:rPr>
            </w:pPr>
            <w:r w:rsidRPr="008C7066">
              <w:rPr>
                <w:u w:val="single"/>
                <w:lang w:eastAsia="x-none"/>
              </w:rPr>
              <w:t>Conclusion:</w:t>
            </w:r>
          </w:p>
          <w:p w14:paraId="56FAF058" w14:textId="77777777" w:rsidR="00D340C8" w:rsidRDefault="00D340C8" w:rsidP="00A848AF">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3E3396E" w14:textId="77777777" w:rsidR="00D340C8" w:rsidRDefault="00D340C8" w:rsidP="00A848AF">
            <w:pPr>
              <w:rPr>
                <w:sz w:val="20"/>
                <w:lang w:eastAsia="zh-CN"/>
              </w:rPr>
            </w:pPr>
          </w:p>
          <w:p w14:paraId="6F1F2C84" w14:textId="77777777" w:rsidR="00D340C8" w:rsidRPr="0000192F" w:rsidRDefault="00D340C8" w:rsidP="00A848AF">
            <w:pPr>
              <w:rPr>
                <w:sz w:val="20"/>
                <w:lang w:eastAsia="zh-CN"/>
              </w:rPr>
            </w:pPr>
            <w:r w:rsidRPr="004C62E8">
              <w:rPr>
                <w:sz w:val="20"/>
                <w:lang w:eastAsia="zh-CN"/>
              </w:rPr>
              <w:t xml:space="preserve">From this point of view, does this proposal not be included in the LS mean that </w:t>
            </w:r>
            <w:r>
              <w:rPr>
                <w:sz w:val="20"/>
                <w:lang w:eastAsia="zh-CN"/>
              </w:rPr>
              <w:t>the above</w:t>
            </w:r>
            <w:r w:rsidRPr="004C62E8">
              <w:rPr>
                <w:sz w:val="20"/>
                <w:lang w:eastAsia="zh-CN"/>
              </w:rPr>
              <w:t xml:space="preserve"> </w:t>
            </w:r>
            <w:r>
              <w:rPr>
                <w:sz w:val="20"/>
                <w:lang w:eastAsia="zh-CN"/>
              </w:rPr>
              <w:t>C</w:t>
            </w:r>
            <w:r w:rsidRPr="004C62E8">
              <w:rPr>
                <w:sz w:val="20"/>
                <w:lang w:eastAsia="zh-CN"/>
              </w:rPr>
              <w:t xml:space="preserve">onclusion </w:t>
            </w:r>
            <w:r>
              <w:rPr>
                <w:sz w:val="20"/>
                <w:lang w:eastAsia="zh-CN"/>
              </w:rPr>
              <w:t>should</w:t>
            </w:r>
            <w:r w:rsidRPr="004C62E8">
              <w:rPr>
                <w:sz w:val="20"/>
                <w:lang w:eastAsia="zh-CN"/>
              </w:rPr>
              <w:t xml:space="preserve"> not </w:t>
            </w:r>
            <w:r>
              <w:rPr>
                <w:sz w:val="20"/>
                <w:lang w:eastAsia="zh-CN"/>
              </w:rPr>
              <w:t xml:space="preserve">be </w:t>
            </w:r>
            <w:r w:rsidRPr="004C62E8">
              <w:rPr>
                <w:sz w:val="20"/>
                <w:lang w:eastAsia="zh-CN"/>
              </w:rPr>
              <w:t>included in the LS as well?</w:t>
            </w:r>
            <w:r>
              <w:rPr>
                <w:sz w:val="20"/>
                <w:lang w:eastAsia="zh-CN"/>
              </w:rPr>
              <w:t xml:space="preserve"> </w:t>
            </w:r>
            <w:r w:rsidRPr="004C62E8">
              <w:rPr>
                <w:sz w:val="20"/>
                <w:lang w:eastAsia="zh-CN"/>
              </w:rPr>
              <w:t>We are not very concerned whether both conclusions are included in the LS or not, but if there is no fundamental difference, they should be treated the same.</w:t>
            </w:r>
          </w:p>
        </w:tc>
      </w:tr>
      <w:tr w:rsidR="0063053B" w:rsidRPr="0000192F" w14:paraId="1B0603E4" w14:textId="77777777" w:rsidTr="00A848AF">
        <w:tc>
          <w:tcPr>
            <w:tcW w:w="2405" w:type="dxa"/>
          </w:tcPr>
          <w:p w14:paraId="11DEC97E" w14:textId="5F28D76A" w:rsidR="0063053B" w:rsidRDefault="0063053B" w:rsidP="00A848AF">
            <w:pPr>
              <w:rPr>
                <w:sz w:val="20"/>
              </w:rPr>
            </w:pPr>
            <w:r>
              <w:rPr>
                <w:sz w:val="20"/>
              </w:rPr>
              <w:t>CATT</w:t>
            </w:r>
          </w:p>
        </w:tc>
        <w:tc>
          <w:tcPr>
            <w:tcW w:w="2835" w:type="dxa"/>
          </w:tcPr>
          <w:p w14:paraId="2AE499BA" w14:textId="16C7C554" w:rsidR="0063053B" w:rsidRDefault="0063053B" w:rsidP="00A848AF">
            <w:pPr>
              <w:rPr>
                <w:sz w:val="20"/>
                <w:lang w:eastAsia="zh-CN"/>
              </w:rPr>
            </w:pPr>
            <w:r>
              <w:rPr>
                <w:sz w:val="20"/>
                <w:lang w:eastAsia="zh-CN"/>
              </w:rPr>
              <w:t>Agree</w:t>
            </w:r>
          </w:p>
        </w:tc>
        <w:tc>
          <w:tcPr>
            <w:tcW w:w="9356" w:type="dxa"/>
          </w:tcPr>
          <w:p w14:paraId="1EEA3BD4" w14:textId="77777777" w:rsidR="0063053B" w:rsidRDefault="0063053B" w:rsidP="00A848AF">
            <w:pPr>
              <w:rPr>
                <w:sz w:val="20"/>
                <w:lang w:eastAsia="zh-CN"/>
              </w:rPr>
            </w:pPr>
          </w:p>
        </w:tc>
      </w:tr>
      <w:tr w:rsidR="00A848AF" w:rsidRPr="0000192F" w14:paraId="242B22C8" w14:textId="77777777" w:rsidTr="00A848AF">
        <w:tc>
          <w:tcPr>
            <w:tcW w:w="2405" w:type="dxa"/>
          </w:tcPr>
          <w:p w14:paraId="67C64FF7" w14:textId="25E20D7A" w:rsidR="00A848AF" w:rsidRDefault="00A848AF" w:rsidP="00A848AF">
            <w:pPr>
              <w:rPr>
                <w:sz w:val="20"/>
              </w:rPr>
            </w:pPr>
            <w:r>
              <w:rPr>
                <w:sz w:val="20"/>
              </w:rPr>
              <w:t>MediaTek</w:t>
            </w:r>
          </w:p>
        </w:tc>
        <w:tc>
          <w:tcPr>
            <w:tcW w:w="2835" w:type="dxa"/>
          </w:tcPr>
          <w:p w14:paraId="3DF69C09" w14:textId="77777777" w:rsidR="00A848AF" w:rsidRDefault="00A848AF" w:rsidP="00A848AF">
            <w:pPr>
              <w:rPr>
                <w:sz w:val="20"/>
                <w:lang w:eastAsia="zh-CN"/>
              </w:rPr>
            </w:pPr>
          </w:p>
        </w:tc>
        <w:tc>
          <w:tcPr>
            <w:tcW w:w="9356" w:type="dxa"/>
          </w:tcPr>
          <w:p w14:paraId="6C2BCB59" w14:textId="77777777" w:rsidR="00A848AF" w:rsidRDefault="00A848AF" w:rsidP="00A848AF">
            <w:pPr>
              <w:rPr>
                <w:sz w:val="20"/>
                <w:lang w:eastAsia="zh-CN"/>
              </w:rPr>
            </w:pPr>
            <w:r>
              <w:rPr>
                <w:sz w:val="20"/>
                <w:lang w:eastAsia="zh-CN"/>
              </w:rPr>
              <w:t>To Ericsson:</w:t>
            </w:r>
          </w:p>
          <w:p w14:paraId="68FDF112" w14:textId="04862535" w:rsidR="00A848AF" w:rsidRDefault="00A848AF" w:rsidP="00A848AF">
            <w:pPr>
              <w:rPr>
                <w:sz w:val="20"/>
                <w:lang w:eastAsia="zh-CN"/>
              </w:rPr>
            </w:pPr>
            <w:r>
              <w:rPr>
                <w:sz w:val="20"/>
                <w:lang w:eastAsia="zh-CN"/>
              </w:rPr>
              <w:t xml:space="preserve">We agree with </w:t>
            </w:r>
            <w:r w:rsidR="00A10656">
              <w:rPr>
                <w:sz w:val="20"/>
                <w:lang w:eastAsia="zh-CN"/>
              </w:rPr>
              <w:t>Ericsson</w:t>
            </w:r>
            <w:r>
              <w:rPr>
                <w:sz w:val="20"/>
                <w:lang w:eastAsia="zh-CN"/>
              </w:rPr>
              <w:t xml:space="preserve"> that we should not limit the use of specified functionality to certain cases. Our intention is not to limit the use case of the </w:t>
            </w:r>
            <w:r w:rsidRPr="00A848AF">
              <w:rPr>
                <w:sz w:val="20"/>
                <w:lang w:eastAsia="zh-CN"/>
              </w:rPr>
              <w:t>UE feature</w:t>
            </w:r>
            <w:r>
              <w:rPr>
                <w:sz w:val="20"/>
                <w:lang w:eastAsia="zh-CN"/>
              </w:rPr>
              <w:t>s</w:t>
            </w:r>
            <w:r w:rsidRPr="00A848AF">
              <w:rPr>
                <w:sz w:val="20"/>
                <w:lang w:eastAsia="zh-CN"/>
              </w:rPr>
              <w:t xml:space="preserve"> introduced for 52.6-71 GHz</w:t>
            </w:r>
            <w:r>
              <w:rPr>
                <w:sz w:val="20"/>
                <w:lang w:eastAsia="zh-CN"/>
              </w:rPr>
              <w:t xml:space="preserve">. Instead, our intention is to ensure there should be a discussion on whether and how to apply the </w:t>
            </w:r>
            <w:r w:rsidRPr="00A848AF">
              <w:rPr>
                <w:sz w:val="20"/>
                <w:lang w:eastAsia="zh-CN"/>
              </w:rPr>
              <w:t>UE feature introduced for 52.6-71 GHz</w:t>
            </w:r>
            <w:r>
              <w:rPr>
                <w:sz w:val="20"/>
                <w:lang w:eastAsia="zh-CN"/>
              </w:rPr>
              <w:t xml:space="preserve"> to other frequency range, if there is any </w:t>
            </w:r>
            <w:r w:rsidR="00714360">
              <w:rPr>
                <w:sz w:val="20"/>
                <w:lang w:eastAsia="zh-CN"/>
              </w:rPr>
              <w:t xml:space="preserve">identified </w:t>
            </w:r>
            <w:r>
              <w:rPr>
                <w:sz w:val="20"/>
                <w:lang w:eastAsia="zh-CN"/>
              </w:rPr>
              <w:t>technical merit.</w:t>
            </w:r>
            <w:r w:rsidR="00714360">
              <w:rPr>
                <w:sz w:val="20"/>
                <w:lang w:eastAsia="zh-CN"/>
              </w:rPr>
              <w:t xml:space="preserve"> We believe this proposal conclusion follows the same spirit as the </w:t>
            </w:r>
            <w:r>
              <w:rPr>
                <w:sz w:val="20"/>
                <w:lang w:eastAsia="zh-CN"/>
              </w:rPr>
              <w:t>previous conclusion we made (shown below)</w:t>
            </w:r>
            <w:r w:rsidR="00714360">
              <w:rPr>
                <w:sz w:val="20"/>
                <w:lang w:eastAsia="zh-CN"/>
              </w:rPr>
              <w:t xml:space="preserve">, which is why we try to formulate this conclusion with a similar wording. We think both conclusion should be captured </w:t>
            </w:r>
            <w:r w:rsidR="00A10656">
              <w:rPr>
                <w:sz w:val="20"/>
                <w:lang w:eastAsia="zh-CN"/>
              </w:rPr>
              <w:t>but</w:t>
            </w:r>
            <w:r w:rsidR="00714360">
              <w:rPr>
                <w:sz w:val="20"/>
                <w:lang w:eastAsia="zh-CN"/>
              </w:rPr>
              <w:t xml:space="preserve"> we also don’t have any preference on whether to include both conclusions in the LS or not.</w:t>
            </w:r>
            <w:bookmarkStart w:id="1" w:name="_GoBack"/>
            <w:bookmarkEnd w:id="1"/>
          </w:p>
          <w:p w14:paraId="78D284A8" w14:textId="77777777" w:rsidR="00A848AF" w:rsidRPr="008C7066" w:rsidRDefault="00A848AF" w:rsidP="00A848AF">
            <w:pPr>
              <w:rPr>
                <w:u w:val="single"/>
                <w:lang w:eastAsia="x-none"/>
              </w:rPr>
            </w:pPr>
            <w:r w:rsidRPr="008C7066">
              <w:rPr>
                <w:u w:val="single"/>
                <w:lang w:eastAsia="x-none"/>
              </w:rPr>
              <w:t>Conclusion:</w:t>
            </w:r>
          </w:p>
          <w:p w14:paraId="3F381399" w14:textId="77777777" w:rsidR="00A848AF" w:rsidRDefault="00A848AF" w:rsidP="00A848AF">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D72EFD1" w14:textId="77777777" w:rsidR="00A848AF" w:rsidRDefault="00A848AF" w:rsidP="00A848AF">
            <w:pPr>
              <w:rPr>
                <w:sz w:val="20"/>
                <w:lang w:eastAsia="zh-CN"/>
              </w:rPr>
            </w:pPr>
          </w:p>
          <w:p w14:paraId="3D6717CB" w14:textId="77777777" w:rsidR="00A848AF" w:rsidRDefault="00A848AF" w:rsidP="00A848AF">
            <w:pPr>
              <w:rPr>
                <w:sz w:val="20"/>
                <w:lang w:eastAsia="zh-CN"/>
              </w:rPr>
            </w:pPr>
          </w:p>
          <w:p w14:paraId="38CCCEED" w14:textId="3DB352DE" w:rsidR="00A848AF" w:rsidRDefault="00A848AF" w:rsidP="00A848AF">
            <w:pPr>
              <w:rPr>
                <w:sz w:val="20"/>
                <w:lang w:eastAsia="zh-CN"/>
              </w:rPr>
            </w:pPr>
          </w:p>
        </w:tc>
      </w:tr>
    </w:tbl>
    <w:p w14:paraId="2FF59715" w14:textId="4B289545"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927167">
        <w:tc>
          <w:tcPr>
            <w:tcW w:w="9307" w:type="dxa"/>
          </w:tcPr>
          <w:p w14:paraId="19F0B509" w14:textId="77777777" w:rsidR="00957979" w:rsidRDefault="00957979" w:rsidP="00927167">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927167">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927167">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927167">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927167">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927167">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927167">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927167">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w:t>
            </w:r>
            <w:r>
              <w:rPr>
                <w:lang w:eastAsia="zh-CN"/>
              </w:rPr>
              <w:lastRenderedPageBreak/>
              <w:t xml:space="preserve">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927167">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927167">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927167">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927167">
        <w:tc>
          <w:tcPr>
            <w:tcW w:w="9307" w:type="dxa"/>
          </w:tcPr>
          <w:p w14:paraId="526B02A8" w14:textId="77777777" w:rsidR="00957979" w:rsidRDefault="00957979" w:rsidP="00927167">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927167">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927167">
                  <w:pPr>
                    <w:pStyle w:val="TAH"/>
                  </w:pPr>
                  <w:r w:rsidRPr="00C04A08">
                    <w:t xml:space="preserve">Corresponding frequency range </w:t>
                  </w:r>
                </w:p>
              </w:tc>
            </w:tr>
            <w:tr w:rsidR="00957979" w:rsidRPr="00C04A08" w14:paraId="26CCDF4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927167">
                  <w:pPr>
                    <w:pStyle w:val="TAC"/>
                  </w:pPr>
                  <w:r w:rsidRPr="00C04A08">
                    <w:t>410 MHz – 7125 MHz</w:t>
                  </w:r>
                </w:p>
              </w:tc>
            </w:tr>
            <w:tr w:rsidR="00957979" w:rsidRPr="00C04A08" w14:paraId="1838664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927167">
                  <w:pPr>
                    <w:pStyle w:val="TAC"/>
                  </w:pPr>
                  <w:r w:rsidRPr="00C04A08">
                    <w:t xml:space="preserve">24250 MHz – </w:t>
                  </w:r>
                  <w:r>
                    <w:t>710</w:t>
                  </w:r>
                  <w:r w:rsidRPr="00C04A08">
                    <w:t>00 MHz</w:t>
                  </w:r>
                </w:p>
              </w:tc>
            </w:tr>
            <w:tr w:rsidR="00957979" w:rsidRPr="00C04A08" w14:paraId="7EF90458"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927167">
                  <w:pPr>
                    <w:pStyle w:val="TAC"/>
                  </w:pPr>
                  <w:r w:rsidRPr="00C04A08">
                    <w:t>52600 MHz –</w:t>
                  </w:r>
                  <w:r>
                    <w:t xml:space="preserve"> 710</w:t>
                  </w:r>
                  <w:r w:rsidRPr="00C04A08">
                    <w:t>00MHz</w:t>
                  </w:r>
                </w:p>
              </w:tc>
            </w:tr>
            <w:tr w:rsidR="00957979" w:rsidRPr="00C04A08" w14:paraId="58F8E2B8"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927167">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927167">
            <w:pPr>
              <w:pStyle w:val="TH"/>
            </w:pPr>
          </w:p>
          <w:p w14:paraId="3083A05C"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927167">
                  <w:pPr>
                    <w:pStyle w:val="TAH"/>
                  </w:pPr>
                  <w:r w:rsidRPr="00C04A08">
                    <w:t xml:space="preserve">Corresponding frequency range </w:t>
                  </w:r>
                </w:p>
              </w:tc>
            </w:tr>
            <w:tr w:rsidR="00957979" w:rsidRPr="00C04A08" w14:paraId="512313FD"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927167">
                  <w:pPr>
                    <w:pStyle w:val="TAC"/>
                  </w:pPr>
                  <w:r w:rsidRPr="00C04A08">
                    <w:t>410 MHz – 7125 MHz</w:t>
                  </w:r>
                </w:p>
              </w:tc>
            </w:tr>
            <w:tr w:rsidR="00957979" w:rsidRPr="00C04A08" w14:paraId="7EE08646"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927167">
                  <w:pPr>
                    <w:pStyle w:val="TAC"/>
                  </w:pPr>
                  <w:r w:rsidRPr="00C04A08">
                    <w:lastRenderedPageBreak/>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927167">
                  <w:pPr>
                    <w:pStyle w:val="TAC"/>
                  </w:pPr>
                  <w:r w:rsidRPr="00C04A08">
                    <w:t xml:space="preserve">24250 MHz – </w:t>
                  </w:r>
                  <w:r>
                    <w:t>526</w:t>
                  </w:r>
                  <w:r w:rsidRPr="00C04A08">
                    <w:t>00 MHz</w:t>
                  </w:r>
                </w:p>
              </w:tc>
            </w:tr>
            <w:tr w:rsidR="00957979" w:rsidRPr="00C04A08" w14:paraId="2C519F17"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927167">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B98C6E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927167">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927167"/>
          <w:p w14:paraId="36D15E9D"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927167">
                  <w:pPr>
                    <w:pStyle w:val="TAH"/>
                  </w:pPr>
                  <w:r w:rsidRPr="00C04A08">
                    <w:t xml:space="preserve">Corresponding frequency range </w:t>
                  </w:r>
                </w:p>
              </w:tc>
            </w:tr>
            <w:tr w:rsidR="00957979" w:rsidRPr="00C04A08" w14:paraId="2A2FAF3B"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927167">
                  <w:pPr>
                    <w:pStyle w:val="TAC"/>
                  </w:pPr>
                  <w:r w:rsidRPr="00C04A08">
                    <w:t>410 MHz – 7125 MHz</w:t>
                  </w:r>
                </w:p>
              </w:tc>
            </w:tr>
            <w:tr w:rsidR="00957979" w:rsidRPr="00C04A08" w14:paraId="7AB20922"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927167">
                  <w:pPr>
                    <w:pStyle w:val="TAC"/>
                  </w:pPr>
                  <w:r w:rsidRPr="00C04A08">
                    <w:t xml:space="preserve">24250 MHz – </w:t>
                  </w:r>
                  <w:r>
                    <w:t>52600</w:t>
                  </w:r>
                  <w:r w:rsidRPr="00C04A08">
                    <w:t xml:space="preserve"> MHz</w:t>
                  </w:r>
                </w:p>
              </w:tc>
            </w:tr>
            <w:tr w:rsidR="00957979" w:rsidRPr="00C04A08" w14:paraId="1C870DF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927167">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927167">
                  <w:pPr>
                    <w:pStyle w:val="TAC"/>
                  </w:pPr>
                  <w:r w:rsidRPr="00C04A08">
                    <w:t>52600 MHz –</w:t>
                  </w:r>
                  <w:r>
                    <w:t xml:space="preserve"> 710</w:t>
                  </w:r>
                  <w:r w:rsidRPr="00C04A08">
                    <w:t>00MHz</w:t>
                  </w:r>
                </w:p>
              </w:tc>
            </w:tr>
            <w:tr w:rsidR="00957979" w:rsidRPr="00C04A08" w14:paraId="3FEFC116"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927167">
                  <w:pPr>
                    <w:pStyle w:val="TAC"/>
                  </w:pPr>
                  <w:r>
                    <w:t>NOTE: 38.101-2 covers both FR2 and FR2x</w:t>
                  </w:r>
                </w:p>
              </w:tc>
            </w:tr>
          </w:tbl>
          <w:p w14:paraId="6BCF4706" w14:textId="77777777" w:rsidR="00957979" w:rsidRDefault="00957979" w:rsidP="00927167"/>
          <w:p w14:paraId="09E4AFD0" w14:textId="77777777" w:rsidR="00957979" w:rsidRPr="00AF4BD5" w:rsidRDefault="00957979" w:rsidP="00927167">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927167">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927167">
                  <w:pPr>
                    <w:pStyle w:val="TAH"/>
                  </w:pPr>
                  <w:r w:rsidRPr="00C04A08">
                    <w:t xml:space="preserve">Corresponding frequency range </w:t>
                  </w:r>
                </w:p>
              </w:tc>
            </w:tr>
            <w:tr w:rsidR="00957979" w:rsidRPr="00C04A08" w14:paraId="2B4ABD63"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927167">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927167">
                  <w:pPr>
                    <w:pStyle w:val="TAC"/>
                  </w:pPr>
                  <w:r w:rsidRPr="00C04A08">
                    <w:t>410 MHz – 7125 MHz</w:t>
                  </w:r>
                </w:p>
              </w:tc>
            </w:tr>
            <w:tr w:rsidR="00957979" w:rsidRPr="00C04A08" w14:paraId="0683272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927167">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927167">
                  <w:pPr>
                    <w:pStyle w:val="TAC"/>
                  </w:pPr>
                  <w:r w:rsidRPr="00C04A08">
                    <w:t xml:space="preserve">24250 MHz – </w:t>
                  </w:r>
                  <w:r>
                    <w:t>526</w:t>
                  </w:r>
                  <w:r w:rsidRPr="00C04A08">
                    <w:t>00 MHz</w:t>
                  </w:r>
                </w:p>
              </w:tc>
            </w:tr>
            <w:tr w:rsidR="00957979" w:rsidRPr="00C04A08" w14:paraId="79AF9D0F"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927167">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927167">
                  <w:pPr>
                    <w:pStyle w:val="TAC"/>
                  </w:pPr>
                  <w:r>
                    <w:t>5260</w:t>
                  </w:r>
                  <w:r w:rsidRPr="00C04A08">
                    <w:t xml:space="preserve">0 MHz – </w:t>
                  </w:r>
                  <w:r>
                    <w:t>710</w:t>
                  </w:r>
                  <w:r w:rsidRPr="00C04A08">
                    <w:t>00 MHz</w:t>
                  </w:r>
                </w:p>
              </w:tc>
            </w:tr>
            <w:tr w:rsidR="00957979" w:rsidRPr="00C04A08" w14:paraId="32A9D3D5" w14:textId="77777777" w:rsidTr="00927167">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927167">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927167">
                  <w:pPr>
                    <w:pStyle w:val="TAC"/>
                  </w:pPr>
                  <w:r w:rsidRPr="00C04A08">
                    <w:t>24250</w:t>
                  </w:r>
                  <w:r>
                    <w:t xml:space="preserve"> </w:t>
                  </w:r>
                  <w:r w:rsidRPr="00C04A08">
                    <w:t>MHz –</w:t>
                  </w:r>
                  <w:r>
                    <w:t xml:space="preserve"> 710</w:t>
                  </w:r>
                  <w:r w:rsidRPr="00C04A08">
                    <w:t>00MHz</w:t>
                  </w:r>
                </w:p>
              </w:tc>
            </w:tr>
            <w:tr w:rsidR="00957979" w:rsidRPr="00C04A08" w14:paraId="3047E4F9" w14:textId="77777777" w:rsidTr="00927167">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927167">
                  <w:pPr>
                    <w:pStyle w:val="TAC"/>
                  </w:pPr>
                  <w:r>
                    <w:t>NOTE: 38.101-2 covers both FR2 and FR2x</w:t>
                  </w:r>
                </w:p>
              </w:tc>
            </w:tr>
          </w:tbl>
          <w:p w14:paraId="5127E3EC" w14:textId="77777777" w:rsidR="00957979" w:rsidRPr="00C04A08" w:rsidRDefault="00957979" w:rsidP="00927167"/>
          <w:p w14:paraId="025FA8CF" w14:textId="77777777" w:rsidR="00957979" w:rsidRDefault="00957979" w:rsidP="00927167">
            <w:r>
              <w:t>Some comments regarding the different options:</w:t>
            </w:r>
          </w:p>
          <w:p w14:paraId="2ADBB909" w14:textId="77777777" w:rsidR="00957979" w:rsidRDefault="00957979" w:rsidP="00927167">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927167">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927167">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927167">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927167">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927167">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927167">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927167">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927167">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927167">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927167">
            <w:pPr>
              <w:pStyle w:val="ListParagraph"/>
              <w:numPr>
                <w:ilvl w:val="1"/>
                <w:numId w:val="17"/>
              </w:numPr>
              <w:snapToGrid/>
              <w:spacing w:after="180"/>
              <w:contextualSpacing/>
            </w:pPr>
            <w:r>
              <w:lastRenderedPageBreak/>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927167">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927167">
            <w:pPr>
              <w:pStyle w:val="ListParagraph"/>
            </w:pPr>
          </w:p>
          <w:p w14:paraId="0E435D80" w14:textId="77777777" w:rsidR="00957979" w:rsidRDefault="00957979" w:rsidP="00927167">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927167">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927167">
        <w:tc>
          <w:tcPr>
            <w:tcW w:w="14583" w:type="dxa"/>
          </w:tcPr>
          <w:p w14:paraId="1A312A5B" w14:textId="77777777" w:rsidR="00957979" w:rsidRDefault="00957979" w:rsidP="00927167">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927167">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927167">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927167">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927167">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927167">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927167">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927167">
            <w:pPr>
              <w:rPr>
                <w:lang w:val="en-GB" w:eastAsia="ja-JP"/>
              </w:rPr>
            </w:pPr>
            <w:r>
              <w:rPr>
                <w:lang w:val="en-GB" w:eastAsia="ja-JP"/>
              </w:rPr>
              <w:t xml:space="preserve">RAN1 has defined through the previous NR releases defined many UE capabilities, some of which are specific to FR2 or might contain FR-dependent signalling </w:t>
            </w:r>
            <w:r>
              <w:rPr>
                <w:lang w:val="en-GB" w:eastAsia="ja-JP"/>
              </w:rPr>
              <w:lastRenderedPageBreak/>
              <w:t xml:space="preserve">values. </w:t>
            </w:r>
          </w:p>
          <w:p w14:paraId="24589C67" w14:textId="77777777" w:rsidR="00957979" w:rsidRDefault="00957979" w:rsidP="00927167">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927167">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927167">
        <w:tc>
          <w:tcPr>
            <w:tcW w:w="14583" w:type="dxa"/>
          </w:tcPr>
          <w:p w14:paraId="09B69334" w14:textId="77777777" w:rsidR="00957979" w:rsidRDefault="00957979" w:rsidP="00927167">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927167">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927167">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927167">
            <w:pPr>
              <w:spacing w:after="180"/>
              <w:rPr>
                <w:rFonts w:eastAsia="Malgun Gothic"/>
                <w:szCs w:val="20"/>
                <w:lang w:val="en-GB"/>
              </w:rPr>
            </w:pPr>
            <w:r>
              <w:rPr>
                <w:rFonts w:eastAsia="Malgun Gothic"/>
                <w:szCs w:val="20"/>
                <w:lang w:val="en-GB"/>
              </w:rPr>
              <w:lastRenderedPageBreak/>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927167">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927167">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927167">
        <w:tc>
          <w:tcPr>
            <w:tcW w:w="9307" w:type="dxa"/>
          </w:tcPr>
          <w:p w14:paraId="199794AB" w14:textId="77777777" w:rsidR="00957979" w:rsidRDefault="00957979" w:rsidP="00927167">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927167">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 xml:space="preserve">if </w:t>
            </w:r>
            <w:r>
              <w:rPr>
                <w:rFonts w:eastAsia="SimSun" w:hint="eastAsia"/>
                <w:lang w:eastAsia="zh-CN"/>
              </w:rPr>
              <w:lastRenderedPageBreak/>
              <w:t>FR2b and FR2a have different features</w:t>
            </w:r>
            <w:r>
              <w:t xml:space="preserve">. </w:t>
            </w:r>
          </w:p>
          <w:p w14:paraId="5D030C3C" w14:textId="77777777" w:rsidR="00957979" w:rsidRDefault="00957979" w:rsidP="00927167">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927167">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927167">
              <w:trPr>
                <w:jc w:val="center"/>
              </w:trPr>
              <w:tc>
                <w:tcPr>
                  <w:tcW w:w="3216" w:type="dxa"/>
                </w:tcPr>
                <w:p w14:paraId="6C0DBC93" w14:textId="77777777" w:rsidR="00957979" w:rsidRDefault="00957979" w:rsidP="00927167">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927167">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927167">
              <w:trPr>
                <w:trHeight w:val="824"/>
                <w:jc w:val="center"/>
              </w:trPr>
              <w:tc>
                <w:tcPr>
                  <w:tcW w:w="3216" w:type="dxa"/>
                </w:tcPr>
                <w:p w14:paraId="72AD7E35" w14:textId="77777777" w:rsidR="00957979" w:rsidRDefault="00957979" w:rsidP="00927167">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927167">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927167">
                  <w:pPr>
                    <w:pStyle w:val="NO"/>
                    <w:spacing w:after="0" w:line="240" w:lineRule="auto"/>
                    <w:ind w:left="0" w:firstLine="0"/>
                    <w:rPr>
                      <w:lang w:val="en-US" w:eastAsia="zh-CN"/>
                    </w:rPr>
                  </w:pPr>
                </w:p>
                <w:p w14:paraId="1CDD107C" w14:textId="77777777" w:rsidR="00957979" w:rsidRDefault="00957979" w:rsidP="00927167">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927167">
              <w:trPr>
                <w:trHeight w:val="795"/>
                <w:jc w:val="center"/>
              </w:trPr>
              <w:tc>
                <w:tcPr>
                  <w:tcW w:w="3216" w:type="dxa"/>
                </w:tcPr>
                <w:p w14:paraId="67E8E5DA" w14:textId="77777777" w:rsidR="00957979" w:rsidRDefault="00957979" w:rsidP="00927167">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927167">
                  <w:pPr>
                    <w:pStyle w:val="NO"/>
                    <w:spacing w:after="0" w:line="240" w:lineRule="auto"/>
                    <w:ind w:left="0" w:firstLine="0"/>
                    <w:rPr>
                      <w:lang w:val="en-US" w:eastAsia="zh-CN"/>
                    </w:rPr>
                  </w:pPr>
                </w:p>
              </w:tc>
            </w:tr>
            <w:tr w:rsidR="00957979" w14:paraId="42579828" w14:textId="77777777" w:rsidTr="00927167">
              <w:trPr>
                <w:trHeight w:val="1112"/>
                <w:jc w:val="center"/>
              </w:trPr>
              <w:tc>
                <w:tcPr>
                  <w:tcW w:w="3216" w:type="dxa"/>
                </w:tcPr>
                <w:p w14:paraId="2EC372D9" w14:textId="77777777" w:rsidR="00957979" w:rsidRDefault="00957979" w:rsidP="00927167">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927167">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927167">
              <w:trPr>
                <w:jc w:val="center"/>
              </w:trPr>
              <w:tc>
                <w:tcPr>
                  <w:tcW w:w="3216" w:type="dxa"/>
                </w:tcPr>
                <w:p w14:paraId="3574FD44" w14:textId="77777777" w:rsidR="00957979" w:rsidRDefault="00957979" w:rsidP="00927167">
                  <w:pPr>
                    <w:rPr>
                      <w:rFonts w:eastAsia="SimSun"/>
                      <w:b/>
                      <w:bCs/>
                      <w:lang w:eastAsia="zh-CN"/>
                    </w:rPr>
                  </w:pPr>
                </w:p>
                <w:p w14:paraId="6424DF29" w14:textId="77777777" w:rsidR="00957979" w:rsidRDefault="00957979" w:rsidP="00927167">
                  <w:pPr>
                    <w:rPr>
                      <w:rFonts w:eastAsia="SimSun"/>
                      <w:b/>
                      <w:bCs/>
                      <w:lang w:eastAsia="zh-CN"/>
                    </w:rPr>
                  </w:pPr>
                </w:p>
                <w:p w14:paraId="75921057" w14:textId="77777777" w:rsidR="00957979" w:rsidRDefault="00957979" w:rsidP="00927167">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927167">
                  <w:pPr>
                    <w:pStyle w:val="NO"/>
                    <w:ind w:left="0" w:firstLine="0"/>
                    <w:rPr>
                      <w:lang w:val="en-US"/>
                    </w:rPr>
                  </w:pPr>
                </w:p>
              </w:tc>
              <w:tc>
                <w:tcPr>
                  <w:tcW w:w="5561" w:type="dxa"/>
                </w:tcPr>
                <w:p w14:paraId="67A65E3C" w14:textId="77777777" w:rsidR="00957979" w:rsidRDefault="00957979" w:rsidP="00927167">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927167">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927167">
                  <w:pPr>
                    <w:pStyle w:val="NO"/>
                    <w:numPr>
                      <w:ilvl w:val="0"/>
                      <w:numId w:val="20"/>
                    </w:numPr>
                    <w:overflowPunct/>
                    <w:autoSpaceDE/>
                    <w:autoSpaceDN/>
                    <w:adjustRightInd/>
                    <w:textAlignment w:val="auto"/>
                    <w:rPr>
                      <w:lang w:val="en-US" w:eastAsia="zh-CN"/>
                    </w:rPr>
                  </w:pPr>
                  <w:r>
                    <w:rPr>
                      <w:rFonts w:hint="eastAsia"/>
                      <w:bCs/>
                      <w:lang w:val="en-US" w:eastAsia="zh-CN"/>
                    </w:rPr>
                    <w:lastRenderedPageBreak/>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927167">
            <w:pPr>
              <w:jc w:val="both"/>
              <w:rPr>
                <w:rFonts w:eastAsia="SimSun"/>
                <w:lang w:eastAsia="zh-CN"/>
              </w:rPr>
            </w:pPr>
          </w:p>
          <w:p w14:paraId="40F4490A" w14:textId="77777777" w:rsidR="00957979" w:rsidRDefault="00957979" w:rsidP="00927167">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927167">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927167">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927167">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927167">
        <w:tc>
          <w:tcPr>
            <w:tcW w:w="9307" w:type="dxa"/>
          </w:tcPr>
          <w:p w14:paraId="5A81BC0A" w14:textId="77777777" w:rsidR="00957979" w:rsidRDefault="00957979" w:rsidP="00927167">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927167">
              <w:tc>
                <w:tcPr>
                  <w:tcW w:w="2515" w:type="dxa"/>
                  <w:shd w:val="clear" w:color="auto" w:fill="F2F2F2" w:themeFill="background1" w:themeFillShade="F2"/>
                </w:tcPr>
                <w:p w14:paraId="2D701668" w14:textId="77777777" w:rsidR="00957979" w:rsidRPr="00683BDD" w:rsidRDefault="00957979" w:rsidP="00927167">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927167">
                  <w:pPr>
                    <w:spacing w:after="0" w:line="240" w:lineRule="auto"/>
                    <w:rPr>
                      <w:b/>
                      <w:bCs/>
                    </w:rPr>
                  </w:pPr>
                  <w:r w:rsidRPr="00683BDD">
                    <w:rPr>
                      <w:b/>
                      <w:bCs/>
                    </w:rPr>
                    <w:t>RAN1 Specification dependent on FR1/FR2 definition</w:t>
                  </w:r>
                </w:p>
              </w:tc>
            </w:tr>
            <w:tr w:rsidR="00957979" w14:paraId="395EF200" w14:textId="77777777" w:rsidTr="00927167">
              <w:tc>
                <w:tcPr>
                  <w:tcW w:w="2515" w:type="dxa"/>
                </w:tcPr>
                <w:p w14:paraId="71F2A012" w14:textId="77777777" w:rsidR="00957979" w:rsidRDefault="00957979" w:rsidP="00927167">
                  <w:pPr>
                    <w:spacing w:after="0" w:line="240" w:lineRule="auto"/>
                  </w:pPr>
                  <w:r>
                    <w:t>TS38.201</w:t>
                  </w:r>
                </w:p>
              </w:tc>
              <w:tc>
                <w:tcPr>
                  <w:tcW w:w="7447" w:type="dxa"/>
                </w:tcPr>
                <w:p w14:paraId="03F3C1D0" w14:textId="77777777" w:rsidR="00957979" w:rsidRDefault="00957979" w:rsidP="00927167">
                  <w:pPr>
                    <w:spacing w:after="0" w:line="240" w:lineRule="auto"/>
                  </w:pPr>
                  <w:r>
                    <w:t>None</w:t>
                  </w:r>
                </w:p>
              </w:tc>
            </w:tr>
            <w:tr w:rsidR="00957979" w14:paraId="243BFCA0" w14:textId="77777777" w:rsidTr="00927167">
              <w:tc>
                <w:tcPr>
                  <w:tcW w:w="2515" w:type="dxa"/>
                </w:tcPr>
                <w:p w14:paraId="0A76AEA3" w14:textId="77777777" w:rsidR="00957979" w:rsidRDefault="00957979" w:rsidP="00927167">
                  <w:pPr>
                    <w:spacing w:after="0" w:line="240" w:lineRule="auto"/>
                  </w:pPr>
                  <w:r>
                    <w:t>TS38.202</w:t>
                  </w:r>
                </w:p>
              </w:tc>
              <w:tc>
                <w:tcPr>
                  <w:tcW w:w="7447" w:type="dxa"/>
                </w:tcPr>
                <w:p w14:paraId="06166561" w14:textId="77777777" w:rsidR="00957979" w:rsidRDefault="00957979" w:rsidP="00927167">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927167">
              <w:tc>
                <w:tcPr>
                  <w:tcW w:w="2515" w:type="dxa"/>
                </w:tcPr>
                <w:p w14:paraId="2C575D6B" w14:textId="77777777" w:rsidR="00957979" w:rsidRDefault="00957979" w:rsidP="00927167">
                  <w:pPr>
                    <w:spacing w:after="0" w:line="240" w:lineRule="auto"/>
                  </w:pPr>
                  <w:r>
                    <w:t>TS38.211</w:t>
                  </w:r>
                </w:p>
              </w:tc>
              <w:tc>
                <w:tcPr>
                  <w:tcW w:w="7447" w:type="dxa"/>
                </w:tcPr>
                <w:p w14:paraId="2EA79CCD"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927167">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927167">
              <w:tc>
                <w:tcPr>
                  <w:tcW w:w="2515" w:type="dxa"/>
                </w:tcPr>
                <w:p w14:paraId="680C0D98" w14:textId="77777777" w:rsidR="00957979" w:rsidRDefault="00957979" w:rsidP="00927167">
                  <w:pPr>
                    <w:spacing w:after="0" w:line="240" w:lineRule="auto"/>
                  </w:pPr>
                  <w:r>
                    <w:t>TS38.212</w:t>
                  </w:r>
                </w:p>
              </w:tc>
              <w:tc>
                <w:tcPr>
                  <w:tcW w:w="7447" w:type="dxa"/>
                </w:tcPr>
                <w:p w14:paraId="317265E6" w14:textId="77777777" w:rsidR="00957979" w:rsidRDefault="00957979" w:rsidP="00927167">
                  <w:pPr>
                    <w:spacing w:after="0" w:line="240" w:lineRule="auto"/>
                  </w:pPr>
                  <w:r>
                    <w:t>None</w:t>
                  </w:r>
                </w:p>
              </w:tc>
            </w:tr>
            <w:tr w:rsidR="00957979" w14:paraId="2C7EE3EB" w14:textId="77777777" w:rsidTr="00927167">
              <w:tc>
                <w:tcPr>
                  <w:tcW w:w="2515" w:type="dxa"/>
                </w:tcPr>
                <w:p w14:paraId="20C0B061" w14:textId="77777777" w:rsidR="00957979" w:rsidRDefault="00957979" w:rsidP="00927167">
                  <w:pPr>
                    <w:spacing w:after="0" w:line="240" w:lineRule="auto"/>
                  </w:pPr>
                  <w:r>
                    <w:t>TS38.213</w:t>
                  </w:r>
                </w:p>
              </w:tc>
              <w:tc>
                <w:tcPr>
                  <w:tcW w:w="7447" w:type="dxa"/>
                </w:tcPr>
                <w:p w14:paraId="1B3B35E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lastRenderedPageBreak/>
                    <w:t>BWP switching in RA procedure</w:t>
                  </w:r>
                </w:p>
                <w:p w14:paraId="1DC39C1E"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927167">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927167">
              <w:tc>
                <w:tcPr>
                  <w:tcW w:w="2515" w:type="dxa"/>
                </w:tcPr>
                <w:p w14:paraId="1AFA6931" w14:textId="77777777" w:rsidR="00957979" w:rsidRDefault="00957979" w:rsidP="00927167">
                  <w:pPr>
                    <w:spacing w:after="0" w:line="240" w:lineRule="auto"/>
                  </w:pPr>
                  <w:r>
                    <w:lastRenderedPageBreak/>
                    <w:t>TS38.214</w:t>
                  </w:r>
                </w:p>
              </w:tc>
              <w:tc>
                <w:tcPr>
                  <w:tcW w:w="7447" w:type="dxa"/>
                </w:tcPr>
                <w:p w14:paraId="13A246D5"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927167">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927167">
              <w:tc>
                <w:tcPr>
                  <w:tcW w:w="2515" w:type="dxa"/>
                </w:tcPr>
                <w:p w14:paraId="3E2C5DAC" w14:textId="77777777" w:rsidR="00957979" w:rsidRDefault="00957979" w:rsidP="00927167">
                  <w:pPr>
                    <w:spacing w:after="0" w:line="240" w:lineRule="auto"/>
                  </w:pPr>
                  <w:r>
                    <w:t>TS38.215</w:t>
                  </w:r>
                </w:p>
              </w:tc>
              <w:tc>
                <w:tcPr>
                  <w:tcW w:w="7447" w:type="dxa"/>
                </w:tcPr>
                <w:p w14:paraId="47125E16" w14:textId="77777777" w:rsidR="00957979" w:rsidRDefault="00957979" w:rsidP="00927167">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927167">
              <w:tc>
                <w:tcPr>
                  <w:tcW w:w="2515" w:type="dxa"/>
                </w:tcPr>
                <w:p w14:paraId="51B67A71" w14:textId="77777777" w:rsidR="00957979" w:rsidRDefault="00957979" w:rsidP="00927167">
                  <w:pPr>
                    <w:spacing w:after="0" w:line="240" w:lineRule="auto"/>
                  </w:pPr>
                  <w:r>
                    <w:t>TS38.306, TS38.331</w:t>
                  </w:r>
                </w:p>
                <w:p w14:paraId="608423CE" w14:textId="77777777" w:rsidR="00957979" w:rsidRDefault="00957979" w:rsidP="00927167">
                  <w:pPr>
                    <w:spacing w:after="0" w:line="240" w:lineRule="auto"/>
                  </w:pPr>
                  <w:r>
                    <w:t>(PHY UE capability)</w:t>
                  </w:r>
                </w:p>
              </w:tc>
              <w:tc>
                <w:tcPr>
                  <w:tcW w:w="7447" w:type="dxa"/>
                </w:tcPr>
                <w:p w14:paraId="485E7F1C"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927167">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927167"/>
          <w:p w14:paraId="0DEC43D3" w14:textId="77777777" w:rsidR="00957979" w:rsidRDefault="00957979" w:rsidP="00927167">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927167">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927167">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lastRenderedPageBreak/>
              <w:t>maxNumberRxTxBeamSwitchDL</w:t>
            </w:r>
          </w:p>
          <w:p w14:paraId="2E7B4D2F"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927167">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927167">
            <w:r>
              <w:t xml:space="preserve">While there is a number of capabilities that require RAN1 check, the number of capabilities is still quite limited. </w:t>
            </w:r>
          </w:p>
          <w:p w14:paraId="44C89ACE" w14:textId="77777777" w:rsidR="00957979" w:rsidRDefault="00957979" w:rsidP="00927167">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927167">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927167">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927167">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 xml:space="preserve">RAN1 concludes specification impact for RAN1 is limited and the amount of effort needed to update the specification is the same regardless of how </w:t>
            </w:r>
            <w:r>
              <w:lastRenderedPageBreak/>
              <w:t>frequency range is determined for frequencies between 52.6 GHz and 71 GHz.</w:t>
            </w:r>
          </w:p>
          <w:p w14:paraId="1A4C7FE6" w14:textId="77777777" w:rsidR="00957979" w:rsidRPr="00336E19" w:rsidRDefault="00957979" w:rsidP="00927167">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927167">
        <w:tc>
          <w:tcPr>
            <w:tcW w:w="9307" w:type="dxa"/>
          </w:tcPr>
          <w:p w14:paraId="6A1399B1" w14:textId="77777777" w:rsidR="00957979" w:rsidRPr="0067423F" w:rsidRDefault="00957979" w:rsidP="00927167">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927167">
              <w:tc>
                <w:tcPr>
                  <w:tcW w:w="2785" w:type="dxa"/>
                </w:tcPr>
                <w:p w14:paraId="0CFBFA8A" w14:textId="77777777" w:rsidR="00957979" w:rsidRPr="0067423F" w:rsidRDefault="00957979" w:rsidP="00927167">
                  <w:pPr>
                    <w:rPr>
                      <w:sz w:val="20"/>
                      <w:szCs w:val="20"/>
                    </w:rPr>
                  </w:pPr>
                </w:p>
              </w:tc>
              <w:tc>
                <w:tcPr>
                  <w:tcW w:w="2970" w:type="dxa"/>
                </w:tcPr>
                <w:p w14:paraId="39C72E70" w14:textId="77777777" w:rsidR="00957979" w:rsidRPr="0067423F" w:rsidRDefault="00957979" w:rsidP="00927167">
                  <w:pPr>
                    <w:rPr>
                      <w:sz w:val="20"/>
                      <w:szCs w:val="20"/>
                    </w:rPr>
                  </w:pPr>
                  <w:r w:rsidRPr="0067423F">
                    <w:rPr>
                      <w:sz w:val="20"/>
                      <w:szCs w:val="20"/>
                    </w:rPr>
                    <w:t>Pros</w:t>
                  </w:r>
                </w:p>
              </w:tc>
              <w:tc>
                <w:tcPr>
                  <w:tcW w:w="3595" w:type="dxa"/>
                </w:tcPr>
                <w:p w14:paraId="294D6245" w14:textId="77777777" w:rsidR="00957979" w:rsidRPr="0067423F" w:rsidRDefault="00957979" w:rsidP="00927167">
                  <w:pPr>
                    <w:rPr>
                      <w:sz w:val="20"/>
                      <w:szCs w:val="20"/>
                    </w:rPr>
                  </w:pPr>
                  <w:r w:rsidRPr="0067423F">
                    <w:rPr>
                      <w:sz w:val="20"/>
                      <w:szCs w:val="20"/>
                    </w:rPr>
                    <w:t>Cons</w:t>
                  </w:r>
                </w:p>
              </w:tc>
            </w:tr>
            <w:tr w:rsidR="00957979" w:rsidRPr="0067423F" w14:paraId="1EFAF183" w14:textId="77777777" w:rsidTr="00927167">
              <w:tc>
                <w:tcPr>
                  <w:tcW w:w="2785" w:type="dxa"/>
                </w:tcPr>
                <w:p w14:paraId="0D657FA9" w14:textId="77777777" w:rsidR="00957979" w:rsidRPr="0067423F" w:rsidRDefault="00957979" w:rsidP="00927167">
                  <w:pPr>
                    <w:rPr>
                      <w:sz w:val="20"/>
                      <w:szCs w:val="20"/>
                    </w:rPr>
                  </w:pPr>
                  <w:r w:rsidRPr="0067423F">
                    <w:rPr>
                      <w:sz w:val="20"/>
                      <w:szCs w:val="20"/>
                    </w:rPr>
                    <w:t>Option 1: extend FR2 to cover the new frequency range 52.6-71GHz</w:t>
                  </w:r>
                </w:p>
                <w:p w14:paraId="09DF289A" w14:textId="77777777" w:rsidR="00957979" w:rsidRPr="0067423F" w:rsidRDefault="00957979" w:rsidP="00927167">
                  <w:pPr>
                    <w:rPr>
                      <w:sz w:val="20"/>
                      <w:szCs w:val="20"/>
                    </w:rPr>
                  </w:pPr>
                </w:p>
              </w:tc>
              <w:tc>
                <w:tcPr>
                  <w:tcW w:w="2970" w:type="dxa"/>
                </w:tcPr>
                <w:p w14:paraId="512543E2" w14:textId="77777777" w:rsidR="00957979" w:rsidRPr="0067423F" w:rsidRDefault="00957979" w:rsidP="00927167">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1DAA07D3" w14:textId="77777777" w:rsidR="00957979" w:rsidRPr="0067423F" w:rsidRDefault="00957979" w:rsidP="00927167">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927167">
              <w:tc>
                <w:tcPr>
                  <w:tcW w:w="2785" w:type="dxa"/>
                </w:tcPr>
                <w:p w14:paraId="1C0FE97C" w14:textId="77777777" w:rsidR="00957979" w:rsidRPr="0067423F" w:rsidRDefault="00957979" w:rsidP="00927167">
                  <w:pPr>
                    <w:rPr>
                      <w:sz w:val="20"/>
                      <w:szCs w:val="20"/>
                    </w:rPr>
                  </w:pPr>
                  <w:r w:rsidRPr="0067423F">
                    <w:rPr>
                      <w:sz w:val="20"/>
                      <w:szCs w:val="20"/>
                    </w:rPr>
                    <w:t>Option 2: introduce a new range, FR3, for the new frequency range 52.6-71GHz</w:t>
                  </w:r>
                </w:p>
                <w:p w14:paraId="297D0B0C" w14:textId="77777777" w:rsidR="00957979" w:rsidRPr="0067423F" w:rsidRDefault="00957979" w:rsidP="00927167">
                  <w:pPr>
                    <w:rPr>
                      <w:sz w:val="20"/>
                      <w:szCs w:val="20"/>
                    </w:rPr>
                  </w:pPr>
                </w:p>
              </w:tc>
              <w:tc>
                <w:tcPr>
                  <w:tcW w:w="2970" w:type="dxa"/>
                </w:tcPr>
                <w:p w14:paraId="3D1D8C66" w14:textId="77777777" w:rsidR="00957979" w:rsidRPr="0067423F" w:rsidRDefault="00957979" w:rsidP="00927167">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927167">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927167">
                  <w:pPr>
                    <w:rPr>
                      <w:sz w:val="20"/>
                      <w:szCs w:val="20"/>
                      <w:lang w:val="en-GB"/>
                    </w:rPr>
                  </w:pPr>
                </w:p>
              </w:tc>
              <w:tc>
                <w:tcPr>
                  <w:tcW w:w="3595" w:type="dxa"/>
                </w:tcPr>
                <w:p w14:paraId="7A2E9A7A" w14:textId="77777777" w:rsidR="00957979" w:rsidRPr="0067423F" w:rsidRDefault="00957979" w:rsidP="00927167">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927167">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927167">
              <w:tc>
                <w:tcPr>
                  <w:tcW w:w="2785" w:type="dxa"/>
                </w:tcPr>
                <w:p w14:paraId="0D9C271B" w14:textId="77777777" w:rsidR="00957979" w:rsidRPr="0067423F" w:rsidRDefault="00957979" w:rsidP="00927167">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927167">
                  <w:pPr>
                    <w:rPr>
                      <w:sz w:val="20"/>
                      <w:szCs w:val="20"/>
                    </w:rPr>
                  </w:pPr>
                </w:p>
              </w:tc>
              <w:tc>
                <w:tcPr>
                  <w:tcW w:w="2970" w:type="dxa"/>
                </w:tcPr>
                <w:p w14:paraId="7CB0926A" w14:textId="77777777" w:rsidR="00957979" w:rsidRPr="0067423F" w:rsidRDefault="00957979" w:rsidP="00927167">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927167">
                  <w:pPr>
                    <w:numPr>
                      <w:ilvl w:val="0"/>
                      <w:numId w:val="33"/>
                    </w:numPr>
                    <w:rPr>
                      <w:sz w:val="20"/>
                      <w:szCs w:val="20"/>
                      <w:lang w:val="en-GB"/>
                    </w:rPr>
                  </w:pPr>
                  <w:r w:rsidRPr="0067423F">
                    <w:rPr>
                      <w:sz w:val="20"/>
                      <w:szCs w:val="20"/>
                      <w:lang w:val="en-GB"/>
                    </w:rPr>
                    <w:t xml:space="preserve">Flexibility to either reuse FR2 or introduce 60GHz-specific features and </w:t>
                  </w:r>
                  <w:r w:rsidRPr="0067423F">
                    <w:rPr>
                      <w:sz w:val="20"/>
                      <w:szCs w:val="20"/>
                      <w:lang w:val="en-GB"/>
                    </w:rPr>
                    <w:lastRenderedPageBreak/>
                    <w:t xml:space="preserve">requirements </w:t>
                  </w:r>
                </w:p>
              </w:tc>
              <w:tc>
                <w:tcPr>
                  <w:tcW w:w="3595" w:type="dxa"/>
                </w:tcPr>
                <w:p w14:paraId="6D7F60CB" w14:textId="77777777" w:rsidR="00957979" w:rsidRPr="0067423F" w:rsidRDefault="00957979" w:rsidP="00927167">
                  <w:pPr>
                    <w:numPr>
                      <w:ilvl w:val="0"/>
                      <w:numId w:val="32"/>
                    </w:numPr>
                    <w:rPr>
                      <w:sz w:val="20"/>
                      <w:szCs w:val="20"/>
                      <w:lang w:val="en-GB"/>
                    </w:rPr>
                  </w:pPr>
                  <w:r w:rsidRPr="0067423F">
                    <w:rPr>
                      <w:sz w:val="20"/>
                      <w:szCs w:val="20"/>
                      <w:lang w:val="en-GB"/>
                    </w:rPr>
                    <w:lastRenderedPageBreak/>
                    <w:t>Revisions are needed for the existing FR2 features and requirements which cannot be extended to FR2b. Those that can be extended will just be re-labelled.</w:t>
                  </w:r>
                </w:p>
              </w:tc>
            </w:tr>
            <w:tr w:rsidR="00957979" w:rsidRPr="0067423F" w14:paraId="59D3801C" w14:textId="77777777" w:rsidTr="00927167">
              <w:tc>
                <w:tcPr>
                  <w:tcW w:w="2785" w:type="dxa"/>
                </w:tcPr>
                <w:p w14:paraId="0E3A20EC" w14:textId="77777777" w:rsidR="00957979" w:rsidRPr="0067423F" w:rsidRDefault="00957979" w:rsidP="00927167">
                  <w:pPr>
                    <w:rPr>
                      <w:sz w:val="20"/>
                      <w:szCs w:val="20"/>
                    </w:rPr>
                  </w:pPr>
                  <w:r w:rsidRPr="0067423F">
                    <w:rPr>
                      <w:sz w:val="20"/>
                      <w:szCs w:val="20"/>
                    </w:rPr>
                    <w:lastRenderedPageBreak/>
                    <w:t>Option 3b: keep FR2 notation for 24.25-52.6GHz and introduce a new notation FR2a notation for 52.6-71GHz</w:t>
                  </w:r>
                </w:p>
                <w:p w14:paraId="670DB854" w14:textId="77777777" w:rsidR="00957979" w:rsidRPr="0067423F" w:rsidRDefault="00957979" w:rsidP="00927167">
                  <w:pPr>
                    <w:rPr>
                      <w:sz w:val="20"/>
                      <w:szCs w:val="20"/>
                    </w:rPr>
                  </w:pPr>
                </w:p>
              </w:tc>
              <w:tc>
                <w:tcPr>
                  <w:tcW w:w="2970" w:type="dxa"/>
                </w:tcPr>
                <w:p w14:paraId="14654A02" w14:textId="77777777" w:rsidR="00957979" w:rsidRPr="0067423F" w:rsidRDefault="00957979" w:rsidP="00927167">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927167">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927167">
                  <w:pPr>
                    <w:rPr>
                      <w:sz w:val="20"/>
                      <w:szCs w:val="20"/>
                    </w:rPr>
                  </w:pPr>
                </w:p>
              </w:tc>
              <w:tc>
                <w:tcPr>
                  <w:tcW w:w="3595" w:type="dxa"/>
                </w:tcPr>
                <w:p w14:paraId="0C3EA1D8" w14:textId="77777777" w:rsidR="00957979" w:rsidRPr="0067423F" w:rsidRDefault="00957979" w:rsidP="00927167">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927167">
            <w:pPr>
              <w:rPr>
                <w:sz w:val="20"/>
                <w:szCs w:val="20"/>
              </w:rPr>
            </w:pPr>
          </w:p>
          <w:p w14:paraId="23908C88" w14:textId="77777777" w:rsidR="00957979" w:rsidRPr="0067423F" w:rsidRDefault="00957979" w:rsidP="00927167">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927167">
            <w:pPr>
              <w:rPr>
                <w:b/>
                <w:bCs/>
                <w:sz w:val="20"/>
                <w:szCs w:val="20"/>
                <w:lang w:val="en-GB"/>
              </w:rPr>
            </w:pPr>
          </w:p>
          <w:p w14:paraId="7B68CD34" w14:textId="77777777" w:rsidR="00957979" w:rsidRPr="0067423F" w:rsidRDefault="00957979" w:rsidP="00927167">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927167">
            <w:pPr>
              <w:rPr>
                <w:b/>
                <w:bCs/>
                <w:i/>
                <w:iCs/>
                <w:sz w:val="20"/>
                <w:szCs w:val="20"/>
                <w:lang w:val="en-GB"/>
              </w:rPr>
            </w:pPr>
          </w:p>
          <w:p w14:paraId="3F50DF3E" w14:textId="77777777" w:rsidR="00957979" w:rsidRPr="0067423F" w:rsidRDefault="00957979" w:rsidP="00927167">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927167">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927167">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927167">
            <w:pPr>
              <w:rPr>
                <w:color w:val="000000"/>
                <w:sz w:val="20"/>
                <w:szCs w:val="20"/>
              </w:rPr>
            </w:pPr>
          </w:p>
          <w:p w14:paraId="314F20E6" w14:textId="77777777" w:rsidR="00957979" w:rsidRDefault="00957979" w:rsidP="0092716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927167">
              <w:tc>
                <w:tcPr>
                  <w:tcW w:w="1975" w:type="dxa"/>
                </w:tcPr>
                <w:p w14:paraId="43ADE1CF" w14:textId="77777777" w:rsidR="00957979" w:rsidRDefault="00957979" w:rsidP="00927167">
                  <w:pPr>
                    <w:rPr>
                      <w:color w:val="000000"/>
                      <w:sz w:val="20"/>
                      <w:szCs w:val="20"/>
                    </w:rPr>
                  </w:pPr>
                  <w:r>
                    <w:rPr>
                      <w:color w:val="000000"/>
                      <w:sz w:val="20"/>
                      <w:szCs w:val="20"/>
                    </w:rPr>
                    <w:t>Section</w:t>
                  </w:r>
                </w:p>
              </w:tc>
              <w:tc>
                <w:tcPr>
                  <w:tcW w:w="7375" w:type="dxa"/>
                </w:tcPr>
                <w:p w14:paraId="00BC9C44" w14:textId="77777777" w:rsidR="00957979" w:rsidRDefault="00957979" w:rsidP="00927167">
                  <w:pPr>
                    <w:rPr>
                      <w:color w:val="000000"/>
                      <w:sz w:val="20"/>
                      <w:szCs w:val="20"/>
                    </w:rPr>
                  </w:pPr>
                  <w:r>
                    <w:rPr>
                      <w:color w:val="000000"/>
                      <w:sz w:val="20"/>
                      <w:szCs w:val="20"/>
                    </w:rPr>
                    <w:t>Details and Discussion</w:t>
                  </w:r>
                </w:p>
              </w:tc>
            </w:tr>
            <w:tr w:rsidR="00957979" w14:paraId="28F20B2F" w14:textId="77777777" w:rsidTr="00927167">
              <w:tc>
                <w:tcPr>
                  <w:tcW w:w="1975" w:type="dxa"/>
                </w:tcPr>
                <w:p w14:paraId="1167B067" w14:textId="77777777" w:rsidR="00957979" w:rsidRDefault="00957979" w:rsidP="00927167">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927167">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927167">
              <w:tc>
                <w:tcPr>
                  <w:tcW w:w="1975" w:type="dxa"/>
                </w:tcPr>
                <w:p w14:paraId="68A3D440" w14:textId="77777777" w:rsidR="00957979" w:rsidRDefault="00957979" w:rsidP="00927167">
                  <w:pPr>
                    <w:rPr>
                      <w:color w:val="000000"/>
                      <w:sz w:val="20"/>
                      <w:szCs w:val="20"/>
                    </w:rPr>
                  </w:pPr>
                  <w:r w:rsidRPr="00B05385">
                    <w:rPr>
                      <w:color w:val="000000"/>
                      <w:sz w:val="20"/>
                      <w:szCs w:val="20"/>
                    </w:rPr>
                    <w:t xml:space="preserve">Section 4.3.2 of </w:t>
                  </w:r>
                  <w:r w:rsidRPr="00B05385">
                    <w:rPr>
                      <w:color w:val="000000"/>
                      <w:sz w:val="20"/>
                      <w:szCs w:val="20"/>
                    </w:rPr>
                    <w:lastRenderedPageBreak/>
                    <w:t>38.211</w:t>
                  </w:r>
                </w:p>
              </w:tc>
              <w:tc>
                <w:tcPr>
                  <w:tcW w:w="7375" w:type="dxa"/>
                </w:tcPr>
                <w:p w14:paraId="701294B5" w14:textId="77777777" w:rsidR="00957979" w:rsidRDefault="00957979" w:rsidP="00927167">
                  <w:pPr>
                    <w:rPr>
                      <w:color w:val="000000"/>
                      <w:sz w:val="20"/>
                      <w:szCs w:val="20"/>
                    </w:rPr>
                  </w:pPr>
                  <w:r>
                    <w:rPr>
                      <w:color w:val="000000"/>
                      <w:sz w:val="20"/>
                      <w:szCs w:val="20"/>
                    </w:rPr>
                    <w:lastRenderedPageBreak/>
                    <w:t>Defines a</w:t>
                  </w:r>
                  <w:r w:rsidRPr="00B05385">
                    <w:rPr>
                      <w:color w:val="000000"/>
                      <w:sz w:val="20"/>
                      <w:szCs w:val="20"/>
                    </w:rPr>
                    <w:t xml:space="preserve"> transition time (NRx-Tx and NTx-Rx) with a specific time for FR2. This also </w:t>
                  </w:r>
                  <w:r w:rsidRPr="00B05385">
                    <w:rPr>
                      <w:color w:val="000000"/>
                      <w:sz w:val="20"/>
                      <w:szCs w:val="20"/>
                    </w:rPr>
                    <w:lastRenderedPageBreak/>
                    <w:t>may need to be adjusted given the change in slot duration</w:t>
                  </w:r>
                </w:p>
              </w:tc>
            </w:tr>
            <w:tr w:rsidR="00957979" w14:paraId="50052D31" w14:textId="77777777" w:rsidTr="00927167">
              <w:tc>
                <w:tcPr>
                  <w:tcW w:w="1975" w:type="dxa"/>
                </w:tcPr>
                <w:p w14:paraId="0C0004CC" w14:textId="77777777" w:rsidR="00957979" w:rsidRDefault="00957979" w:rsidP="00927167">
                  <w:pPr>
                    <w:rPr>
                      <w:color w:val="000000"/>
                      <w:sz w:val="20"/>
                      <w:szCs w:val="20"/>
                    </w:rPr>
                  </w:pPr>
                  <w:r w:rsidRPr="00B05385">
                    <w:rPr>
                      <w:color w:val="000000"/>
                      <w:sz w:val="20"/>
                      <w:szCs w:val="20"/>
                    </w:rPr>
                    <w:lastRenderedPageBreak/>
                    <w:t>Section 6.3.3.2, of 38.211</w:t>
                  </w:r>
                </w:p>
              </w:tc>
              <w:tc>
                <w:tcPr>
                  <w:tcW w:w="7375" w:type="dxa"/>
                </w:tcPr>
                <w:p w14:paraId="77C4B29D" w14:textId="77777777" w:rsidR="00957979" w:rsidRDefault="00957979" w:rsidP="00927167">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927167">
              <w:tc>
                <w:tcPr>
                  <w:tcW w:w="1975" w:type="dxa"/>
                </w:tcPr>
                <w:p w14:paraId="71A389E3" w14:textId="77777777" w:rsidR="00957979" w:rsidRPr="0093291C" w:rsidRDefault="00957979" w:rsidP="00927167">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927167">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927167">
              <w:tc>
                <w:tcPr>
                  <w:tcW w:w="1975" w:type="dxa"/>
                </w:tcPr>
                <w:p w14:paraId="26DFEEC7" w14:textId="77777777" w:rsidR="00957979" w:rsidRPr="0093291C" w:rsidRDefault="00957979" w:rsidP="00927167">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927167">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927167">
              <w:tc>
                <w:tcPr>
                  <w:tcW w:w="1975" w:type="dxa"/>
                </w:tcPr>
                <w:p w14:paraId="0DD550B8" w14:textId="77777777" w:rsidR="00957979" w:rsidRPr="00E815BD" w:rsidRDefault="00957979" w:rsidP="00927167">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927167">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927167">
              <w:tc>
                <w:tcPr>
                  <w:tcW w:w="1975" w:type="dxa"/>
                </w:tcPr>
                <w:p w14:paraId="52C06A00" w14:textId="77777777" w:rsidR="00957979" w:rsidRPr="00E815BD" w:rsidRDefault="00957979" w:rsidP="00927167">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927167">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927167">
            <w:pPr>
              <w:rPr>
                <w:color w:val="000000"/>
                <w:sz w:val="20"/>
                <w:szCs w:val="20"/>
              </w:rPr>
            </w:pPr>
          </w:p>
          <w:p w14:paraId="72677A01" w14:textId="77777777" w:rsidR="00957979" w:rsidRPr="00116FEB" w:rsidRDefault="00957979" w:rsidP="00927167">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927167">
            <w:pPr>
              <w:rPr>
                <w:sz w:val="20"/>
                <w:szCs w:val="20"/>
              </w:rPr>
            </w:pPr>
          </w:p>
          <w:p w14:paraId="20F80330" w14:textId="77777777" w:rsidR="00957979" w:rsidRPr="00116FEB" w:rsidRDefault="00957979" w:rsidP="00927167">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927167">
            <w:pPr>
              <w:tabs>
                <w:tab w:val="left" w:pos="540"/>
              </w:tabs>
              <w:rPr>
                <w:rFonts w:eastAsia="Batang"/>
                <w:i/>
                <w:iCs/>
                <w:color w:val="000000"/>
                <w:kern w:val="2"/>
                <w:sz w:val="20"/>
                <w:szCs w:val="20"/>
              </w:rPr>
            </w:pPr>
          </w:p>
          <w:p w14:paraId="1F52B042" w14:textId="77777777" w:rsidR="00957979" w:rsidRPr="00AB7984" w:rsidRDefault="00957979" w:rsidP="00927167">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927167">
        <w:tc>
          <w:tcPr>
            <w:tcW w:w="9307" w:type="dxa"/>
          </w:tcPr>
          <w:p w14:paraId="71FBE49B" w14:textId="77777777" w:rsidR="00957979" w:rsidRDefault="00957979" w:rsidP="00927167">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927167">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w:t>
            </w:r>
            <w:r>
              <w:lastRenderedPageBreak/>
              <w:t xml:space="preserve">NR 52.6 to 71 GHz doesn’t imply all the UE features from FR2 will be automatically carried over to NR 52.6 to 71 GHz. In this sense, the impact is not essential.    </w:t>
            </w:r>
          </w:p>
          <w:p w14:paraId="68647BC1" w14:textId="77777777" w:rsidR="00957979" w:rsidRDefault="00957979" w:rsidP="00927167">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927167">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927167">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927167">
        <w:tc>
          <w:tcPr>
            <w:tcW w:w="14583" w:type="dxa"/>
          </w:tcPr>
          <w:p w14:paraId="0FCC836E" w14:textId="77777777" w:rsidR="00957979" w:rsidRDefault="00957979" w:rsidP="00927167">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927167">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927167">
            <w:r>
              <w:t>If the above observation is not aligned among companies, then a clarification should be made in RAN1.</w:t>
            </w:r>
          </w:p>
          <w:p w14:paraId="5297F00C" w14:textId="77777777" w:rsidR="00957979" w:rsidRPr="002A5821" w:rsidRDefault="00957979" w:rsidP="00927167">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927167">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927167">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927167">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927167">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w:t>
            </w:r>
            <w:r>
              <w:lastRenderedPageBreak/>
              <w:t xml:space="preserve">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927167">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927167">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927167">
        <w:tc>
          <w:tcPr>
            <w:tcW w:w="14583" w:type="dxa"/>
          </w:tcPr>
          <w:p w14:paraId="325BCAC3"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927167">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927167">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927167">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927167">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927167">
            <w:pPr>
              <w:rPr>
                <w:rFonts w:eastAsia="MS Mincho"/>
                <w:sz w:val="20"/>
                <w:szCs w:val="20"/>
                <w:lang w:val="en-GB"/>
              </w:rPr>
            </w:pPr>
          </w:p>
          <w:p w14:paraId="06F88BBF" w14:textId="77777777" w:rsidR="00957979" w:rsidRPr="00110229" w:rsidRDefault="00957979" w:rsidP="00927167">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927167">
            <w:pPr>
              <w:rPr>
                <w:rFonts w:eastAsia="MS Mincho"/>
                <w:b/>
                <w:sz w:val="20"/>
                <w:szCs w:val="20"/>
                <w:lang w:val="en-GB"/>
              </w:rPr>
            </w:pPr>
            <w:r w:rsidRPr="00110229">
              <w:rPr>
                <w:rFonts w:eastAsia="MS Mincho"/>
                <w:b/>
                <w:sz w:val="20"/>
                <w:szCs w:val="20"/>
                <w:lang w:val="en-GB"/>
              </w:rPr>
              <w:lastRenderedPageBreak/>
              <w:t>Proposal #2: Down-select to one of the following alternatives that cover the 52.6-71 GHz frequency range by extending the FR2.</w:t>
            </w:r>
          </w:p>
          <w:p w14:paraId="48F2CA82"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927167">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927167">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lastRenderedPageBreak/>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927167">
        <w:tc>
          <w:tcPr>
            <w:tcW w:w="14583" w:type="dxa"/>
          </w:tcPr>
          <w:p w14:paraId="27876533" w14:textId="77777777" w:rsidR="00957979" w:rsidRPr="00546EA7" w:rsidRDefault="00957979" w:rsidP="00927167">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927167">
            <w:pPr>
              <w:tabs>
                <w:tab w:val="left" w:pos="0"/>
              </w:tabs>
              <w:jc w:val="both"/>
            </w:pPr>
          </w:p>
          <w:p w14:paraId="514072F2" w14:textId="77777777" w:rsidR="00957979" w:rsidRDefault="00957979" w:rsidP="00927167">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927167">
              <w:trPr>
                <w:trHeight w:val="3504"/>
                <w:jc w:val="center"/>
              </w:trPr>
              <w:tc>
                <w:tcPr>
                  <w:tcW w:w="5752" w:type="dxa"/>
                  <w:shd w:val="clear" w:color="auto" w:fill="auto"/>
                </w:tcPr>
                <w:p w14:paraId="3793A070" w14:textId="77777777" w:rsidR="00957979" w:rsidRPr="004A591C" w:rsidRDefault="00957979" w:rsidP="00927167">
                  <w:pPr>
                    <w:pStyle w:val="TAL"/>
                    <w:jc w:val="center"/>
                    <w:rPr>
                      <w:rFonts w:cs="Arial"/>
                      <w:lang w:eastAsia="sv-SE"/>
                    </w:rPr>
                  </w:pPr>
                  <w:r w:rsidRPr="004A591C">
                    <w:rPr>
                      <w:noProof/>
                      <w:lang w:eastAsia="zh-TW"/>
                    </w:rPr>
                    <w:lastRenderedPageBreak/>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927167">
            <w:pPr>
              <w:jc w:val="both"/>
              <w:rPr>
                <w:lang w:eastAsia="zh-CN"/>
              </w:rPr>
            </w:pPr>
          </w:p>
          <w:p w14:paraId="636E4564" w14:textId="77777777" w:rsidR="00957979" w:rsidRPr="00F37938" w:rsidRDefault="00957979" w:rsidP="00927167">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927167">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927167">
            <w:pPr>
              <w:jc w:val="both"/>
              <w:rPr>
                <w:lang w:eastAsia="zh-CN"/>
              </w:rPr>
            </w:pPr>
          </w:p>
          <w:p w14:paraId="37820DBA" w14:textId="77777777" w:rsidR="00957979" w:rsidRDefault="00957979" w:rsidP="00927167">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927167">
              <w:tc>
                <w:tcPr>
                  <w:tcW w:w="1242" w:type="dxa"/>
                  <w:tcBorders>
                    <w:bottom w:val="single" w:sz="12" w:space="0" w:color="666666"/>
                  </w:tcBorders>
                  <w:shd w:val="clear" w:color="auto" w:fill="auto"/>
                </w:tcPr>
                <w:p w14:paraId="13556A3F" w14:textId="77777777" w:rsidR="00957979" w:rsidRPr="004A591C" w:rsidRDefault="00957979" w:rsidP="00927167">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927167">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927167">
                  <w:pPr>
                    <w:jc w:val="center"/>
                    <w:rPr>
                      <w:b/>
                      <w:bCs/>
                      <w:color w:val="000000"/>
                    </w:rPr>
                  </w:pPr>
                  <w:r w:rsidRPr="004A591C">
                    <w:rPr>
                      <w:rFonts w:hint="eastAsia"/>
                      <w:b/>
                      <w:bCs/>
                      <w:color w:val="000000"/>
                    </w:rPr>
                    <w:t>Notes</w:t>
                  </w:r>
                </w:p>
              </w:tc>
            </w:tr>
            <w:tr w:rsidR="00957979" w:rsidRPr="00492C76" w14:paraId="30727A20" w14:textId="77777777" w:rsidTr="00927167">
              <w:tc>
                <w:tcPr>
                  <w:tcW w:w="1242" w:type="dxa"/>
                  <w:shd w:val="clear" w:color="auto" w:fill="CCCCCC"/>
                </w:tcPr>
                <w:p w14:paraId="1C4F7F6A" w14:textId="77777777" w:rsidR="00957979" w:rsidRPr="004A591C" w:rsidRDefault="00957979" w:rsidP="00927167">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927167">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927167">
              <w:tc>
                <w:tcPr>
                  <w:tcW w:w="1242" w:type="dxa"/>
                  <w:shd w:val="clear" w:color="auto" w:fill="auto"/>
                </w:tcPr>
                <w:p w14:paraId="32C3FD3C"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927167">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927167">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927167">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927167">
              <w:tc>
                <w:tcPr>
                  <w:tcW w:w="1242" w:type="dxa"/>
                  <w:shd w:val="clear" w:color="auto" w:fill="CCCCCC"/>
                </w:tcPr>
                <w:p w14:paraId="772A71E9" w14:textId="77777777" w:rsidR="00957979" w:rsidRPr="004A591C" w:rsidRDefault="00957979" w:rsidP="00927167">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927167">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927167">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927167">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927167">
                  <w:pPr>
                    <w:jc w:val="both"/>
                    <w:rPr>
                      <w:color w:val="000000"/>
                      <w:lang w:eastAsia="zh-CN"/>
                    </w:rPr>
                  </w:pPr>
                  <w:r w:rsidRPr="004A591C">
                    <w:rPr>
                      <w:color w:val="000000"/>
                    </w:rPr>
                    <w:t>FR2x is defined as a sub-part of FR2</w:t>
                  </w:r>
                </w:p>
              </w:tc>
            </w:tr>
          </w:tbl>
          <w:p w14:paraId="513B360F" w14:textId="77777777" w:rsidR="00957979" w:rsidRDefault="00957979" w:rsidP="00927167">
            <w:pPr>
              <w:jc w:val="both"/>
              <w:rPr>
                <w:lang w:eastAsia="zh-CN"/>
              </w:rPr>
            </w:pPr>
          </w:p>
          <w:p w14:paraId="6795C61F" w14:textId="77777777" w:rsidR="00957979" w:rsidRDefault="00957979" w:rsidP="00927167">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927167">
            <w:pPr>
              <w:jc w:val="both"/>
              <w:rPr>
                <w:lang w:eastAsia="zh-CN"/>
              </w:rPr>
            </w:pPr>
          </w:p>
          <w:p w14:paraId="2F5EFE54" w14:textId="77777777" w:rsidR="00957979" w:rsidRDefault="00957979" w:rsidP="00927167">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927167">
            <w:pPr>
              <w:jc w:val="both"/>
              <w:rPr>
                <w:lang w:eastAsia="zh-CN"/>
              </w:rPr>
            </w:pPr>
          </w:p>
          <w:p w14:paraId="0CF72B0C" w14:textId="77777777" w:rsidR="00957979" w:rsidRDefault="00957979" w:rsidP="00927167">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927167">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927167">
              <w:trPr>
                <w:jc w:val="center"/>
              </w:trPr>
              <w:tc>
                <w:tcPr>
                  <w:tcW w:w="2727" w:type="dxa"/>
                  <w:shd w:val="clear" w:color="auto" w:fill="auto"/>
                </w:tcPr>
                <w:p w14:paraId="5528FD42" w14:textId="77777777" w:rsidR="00957979" w:rsidRPr="00F95B02" w:rsidRDefault="00957979" w:rsidP="00927167">
                  <w:pPr>
                    <w:pStyle w:val="TAH"/>
                  </w:pPr>
                  <w:r w:rsidRPr="00F95B02">
                    <w:t>Frequency range designation</w:t>
                  </w:r>
                </w:p>
              </w:tc>
              <w:tc>
                <w:tcPr>
                  <w:tcW w:w="2957" w:type="dxa"/>
                  <w:shd w:val="clear" w:color="auto" w:fill="auto"/>
                </w:tcPr>
                <w:p w14:paraId="2088A29F" w14:textId="77777777" w:rsidR="00957979" w:rsidRPr="00F95B02" w:rsidRDefault="00957979" w:rsidP="00927167">
                  <w:pPr>
                    <w:pStyle w:val="TAH"/>
                  </w:pPr>
                  <w:r w:rsidRPr="00F95B02">
                    <w:t xml:space="preserve">Corresponding frequency range </w:t>
                  </w:r>
                </w:p>
              </w:tc>
            </w:tr>
            <w:tr w:rsidR="00957979" w:rsidRPr="00F95B02" w14:paraId="0B0F68B1" w14:textId="77777777" w:rsidTr="00927167">
              <w:trPr>
                <w:jc w:val="center"/>
              </w:trPr>
              <w:tc>
                <w:tcPr>
                  <w:tcW w:w="2727" w:type="dxa"/>
                  <w:shd w:val="clear" w:color="auto" w:fill="auto"/>
                </w:tcPr>
                <w:p w14:paraId="3187764F" w14:textId="77777777" w:rsidR="00957979" w:rsidRPr="00F95B02" w:rsidRDefault="00957979" w:rsidP="00927167">
                  <w:pPr>
                    <w:pStyle w:val="TAC"/>
                  </w:pPr>
                  <w:r w:rsidRPr="00F95B02">
                    <w:t>FR1</w:t>
                  </w:r>
                </w:p>
              </w:tc>
              <w:tc>
                <w:tcPr>
                  <w:tcW w:w="2957" w:type="dxa"/>
                  <w:shd w:val="clear" w:color="auto" w:fill="auto"/>
                </w:tcPr>
                <w:p w14:paraId="34D2839A" w14:textId="77777777" w:rsidR="00957979" w:rsidRPr="00F95B02" w:rsidRDefault="00957979" w:rsidP="00927167">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927167">
              <w:trPr>
                <w:jc w:val="center"/>
              </w:trPr>
              <w:tc>
                <w:tcPr>
                  <w:tcW w:w="2727" w:type="dxa"/>
                  <w:vMerge w:val="restart"/>
                  <w:shd w:val="clear" w:color="auto" w:fill="auto"/>
                  <w:vAlign w:val="center"/>
                </w:tcPr>
                <w:p w14:paraId="692FF530" w14:textId="77777777" w:rsidR="00957979" w:rsidRPr="00F95B02" w:rsidRDefault="00957979" w:rsidP="00927167">
                  <w:pPr>
                    <w:pStyle w:val="TAC"/>
                  </w:pPr>
                  <w:r w:rsidRPr="00F95B02">
                    <w:t>FR2</w:t>
                  </w:r>
                </w:p>
              </w:tc>
              <w:tc>
                <w:tcPr>
                  <w:tcW w:w="2957" w:type="dxa"/>
                  <w:shd w:val="clear" w:color="auto" w:fill="auto"/>
                  <w:vAlign w:val="center"/>
                </w:tcPr>
                <w:p w14:paraId="6FDE16B0" w14:textId="77777777" w:rsidR="00957979" w:rsidRPr="00F95B02" w:rsidRDefault="00957979" w:rsidP="00927167">
                  <w:pPr>
                    <w:pStyle w:val="TAC"/>
                  </w:pPr>
                  <w:r w:rsidRPr="00F37938">
                    <w:rPr>
                      <w:color w:val="0070C0"/>
                    </w:rPr>
                    <w:t>FR2.1:</w:t>
                  </w:r>
                  <w:r>
                    <w:t xml:space="preserve"> </w:t>
                  </w:r>
                  <w:r w:rsidRPr="00F95B02">
                    <w:t>24250 MHz – 52600 MHz</w:t>
                  </w:r>
                </w:p>
              </w:tc>
            </w:tr>
            <w:tr w:rsidR="00957979" w:rsidRPr="00F95B02" w14:paraId="27883FD8" w14:textId="77777777" w:rsidTr="00927167">
              <w:trPr>
                <w:trHeight w:val="309"/>
                <w:jc w:val="center"/>
              </w:trPr>
              <w:tc>
                <w:tcPr>
                  <w:tcW w:w="2727" w:type="dxa"/>
                  <w:vMerge/>
                  <w:shd w:val="clear" w:color="auto" w:fill="auto"/>
                </w:tcPr>
                <w:p w14:paraId="06711A80" w14:textId="77777777" w:rsidR="00957979" w:rsidRPr="00F95B02" w:rsidRDefault="00957979" w:rsidP="00927167">
                  <w:pPr>
                    <w:pStyle w:val="TAC"/>
                  </w:pPr>
                </w:p>
              </w:tc>
              <w:tc>
                <w:tcPr>
                  <w:tcW w:w="2957" w:type="dxa"/>
                  <w:shd w:val="clear" w:color="auto" w:fill="auto"/>
                  <w:vAlign w:val="center"/>
                </w:tcPr>
                <w:p w14:paraId="3C125D0B" w14:textId="77777777" w:rsidR="00957979" w:rsidRPr="00F37938" w:rsidRDefault="00957979" w:rsidP="00927167">
                  <w:pPr>
                    <w:pStyle w:val="TAC"/>
                    <w:rPr>
                      <w:color w:val="0070C0"/>
                    </w:rPr>
                  </w:pPr>
                  <w:r w:rsidRPr="00F37938">
                    <w:rPr>
                      <w:color w:val="0070C0"/>
                    </w:rPr>
                    <w:t>FR2.2: 52600 MHz – 71000 MHz</w:t>
                  </w:r>
                </w:p>
              </w:tc>
            </w:tr>
          </w:tbl>
          <w:p w14:paraId="31061AEF" w14:textId="77777777" w:rsidR="00957979" w:rsidRPr="00F37938" w:rsidRDefault="00957979" w:rsidP="00927167">
            <w:pPr>
              <w:jc w:val="both"/>
              <w:rPr>
                <w:lang w:eastAsia="zh-CN"/>
              </w:rPr>
            </w:pPr>
          </w:p>
          <w:p w14:paraId="52441804" w14:textId="77777777" w:rsidR="00957979" w:rsidRDefault="00957979" w:rsidP="00927167">
            <w:pPr>
              <w:tabs>
                <w:tab w:val="left" w:pos="0"/>
              </w:tabs>
              <w:jc w:val="both"/>
            </w:pPr>
            <w:r>
              <w:t>Note also that RAN2 has concluded at its April 2021 meeting that:</w:t>
            </w:r>
          </w:p>
          <w:p w14:paraId="195A3F73" w14:textId="77777777" w:rsidR="00957979" w:rsidRPr="004E2450" w:rsidRDefault="00957979" w:rsidP="00927167">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927167">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927167">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927167">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927167">
              <w:trPr>
                <w:jc w:val="center"/>
              </w:trPr>
              <w:tc>
                <w:tcPr>
                  <w:tcW w:w="1560" w:type="dxa"/>
                  <w:shd w:val="clear" w:color="auto" w:fill="auto"/>
                </w:tcPr>
                <w:p w14:paraId="283F2244" w14:textId="77777777" w:rsidR="00957979" w:rsidRPr="003F1C0D" w:rsidRDefault="00957979" w:rsidP="00927167">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927167">
                  <w:pPr>
                    <w:tabs>
                      <w:tab w:val="left" w:pos="0"/>
                    </w:tabs>
                    <w:jc w:val="center"/>
                    <w:rPr>
                      <w:b/>
                      <w:bCs/>
                    </w:rPr>
                  </w:pPr>
                  <w:r w:rsidRPr="003F1C0D">
                    <w:rPr>
                      <w:rFonts w:hint="eastAsia"/>
                      <w:b/>
                      <w:bCs/>
                    </w:rPr>
                    <w:t>FR1/FR2 differentiation</w:t>
                  </w:r>
                </w:p>
              </w:tc>
            </w:tr>
            <w:tr w:rsidR="00957979" w:rsidRPr="00B26BFE" w14:paraId="1D52D655" w14:textId="77777777" w:rsidTr="00927167">
              <w:trPr>
                <w:jc w:val="center"/>
              </w:trPr>
              <w:tc>
                <w:tcPr>
                  <w:tcW w:w="1560" w:type="dxa"/>
                  <w:shd w:val="clear" w:color="auto" w:fill="F2F2F2"/>
                </w:tcPr>
                <w:p w14:paraId="3B3D4DF8" w14:textId="77777777" w:rsidR="00957979" w:rsidRPr="003F1C0D" w:rsidRDefault="00957979" w:rsidP="00927167">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927167">
                  <w:pPr>
                    <w:tabs>
                      <w:tab w:val="left" w:pos="0"/>
                    </w:tabs>
                    <w:jc w:val="both"/>
                  </w:pPr>
                  <w:r w:rsidRPr="003F1C0D">
                    <w:rPr>
                      <w:color w:val="000000"/>
                    </w:rPr>
                    <w:t>Random access configuration</w:t>
                  </w:r>
                </w:p>
              </w:tc>
            </w:tr>
            <w:tr w:rsidR="00957979" w:rsidRPr="00B26BFE" w14:paraId="09E7D92C" w14:textId="77777777" w:rsidTr="00927167">
              <w:trPr>
                <w:jc w:val="center"/>
              </w:trPr>
              <w:tc>
                <w:tcPr>
                  <w:tcW w:w="1560" w:type="dxa"/>
                  <w:shd w:val="clear" w:color="auto" w:fill="auto"/>
                </w:tcPr>
                <w:p w14:paraId="0DF53135" w14:textId="77777777" w:rsidR="00957979" w:rsidRPr="003F1C0D" w:rsidRDefault="00957979" w:rsidP="00927167">
                  <w:pPr>
                    <w:tabs>
                      <w:tab w:val="left" w:pos="0"/>
                    </w:tabs>
                    <w:jc w:val="both"/>
                    <w:rPr>
                      <w:b/>
                      <w:bCs/>
                      <w:color w:val="000000"/>
                    </w:rPr>
                  </w:pPr>
                </w:p>
              </w:tc>
              <w:tc>
                <w:tcPr>
                  <w:tcW w:w="7279" w:type="dxa"/>
                  <w:shd w:val="clear" w:color="auto" w:fill="auto"/>
                </w:tcPr>
                <w:p w14:paraId="126D65D2" w14:textId="77777777" w:rsidR="00957979" w:rsidRPr="00B26BFE" w:rsidRDefault="00957979" w:rsidP="00927167">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927167">
              <w:trPr>
                <w:jc w:val="center"/>
              </w:trPr>
              <w:tc>
                <w:tcPr>
                  <w:tcW w:w="1560" w:type="dxa"/>
                  <w:shd w:val="clear" w:color="auto" w:fill="F2F2F2"/>
                </w:tcPr>
                <w:p w14:paraId="1E832316" w14:textId="77777777" w:rsidR="00957979" w:rsidRPr="003F1C0D" w:rsidRDefault="00957979" w:rsidP="00927167">
                  <w:pPr>
                    <w:tabs>
                      <w:tab w:val="left" w:pos="0"/>
                    </w:tabs>
                    <w:jc w:val="both"/>
                    <w:rPr>
                      <w:b/>
                      <w:bCs/>
                      <w:color w:val="000000"/>
                    </w:rPr>
                  </w:pPr>
                </w:p>
              </w:tc>
              <w:tc>
                <w:tcPr>
                  <w:tcW w:w="7279" w:type="dxa"/>
                  <w:shd w:val="clear" w:color="auto" w:fill="F2F2F2"/>
                </w:tcPr>
                <w:p w14:paraId="27E5BC04" w14:textId="77777777" w:rsidR="00957979" w:rsidRPr="003F1C0D" w:rsidRDefault="00957979" w:rsidP="00927167">
                  <w:pPr>
                    <w:tabs>
                      <w:tab w:val="left" w:pos="0"/>
                    </w:tabs>
                    <w:jc w:val="both"/>
                    <w:rPr>
                      <w:color w:val="000000"/>
                    </w:rPr>
                  </w:pPr>
                  <w:r w:rsidRPr="003F1C0D">
                    <w:rPr>
                      <w:color w:val="000000"/>
                    </w:rPr>
                    <w:t>OffsetToPointA unit</w:t>
                  </w:r>
                </w:p>
              </w:tc>
            </w:tr>
            <w:tr w:rsidR="00957979" w:rsidRPr="00B26BFE" w14:paraId="54C6CFF9" w14:textId="77777777" w:rsidTr="00927167">
              <w:trPr>
                <w:jc w:val="center"/>
              </w:trPr>
              <w:tc>
                <w:tcPr>
                  <w:tcW w:w="1560" w:type="dxa"/>
                  <w:shd w:val="clear" w:color="auto" w:fill="auto"/>
                </w:tcPr>
                <w:p w14:paraId="1CCA0501" w14:textId="77777777" w:rsidR="00957979" w:rsidRPr="003F1C0D" w:rsidRDefault="00957979" w:rsidP="00927167">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927167">
                  <w:pPr>
                    <w:tabs>
                      <w:tab w:val="left" w:pos="0"/>
                    </w:tabs>
                    <w:jc w:val="both"/>
                  </w:pPr>
                  <w:r w:rsidRPr="003F1C0D">
                    <w:rPr>
                      <w:color w:val="000000"/>
                    </w:rPr>
                    <w:t>SSB pattern and cell search</w:t>
                  </w:r>
                </w:p>
              </w:tc>
            </w:tr>
            <w:tr w:rsidR="00957979" w:rsidRPr="00B26BFE" w14:paraId="299F2990" w14:textId="77777777" w:rsidTr="00927167">
              <w:trPr>
                <w:jc w:val="center"/>
              </w:trPr>
              <w:tc>
                <w:tcPr>
                  <w:tcW w:w="1560" w:type="dxa"/>
                  <w:shd w:val="clear" w:color="auto" w:fill="F2F2F2"/>
                </w:tcPr>
                <w:p w14:paraId="6A25592C" w14:textId="77777777" w:rsidR="00957979" w:rsidRPr="003F1C0D" w:rsidRDefault="00957979" w:rsidP="00927167">
                  <w:pPr>
                    <w:tabs>
                      <w:tab w:val="left" w:pos="0"/>
                    </w:tabs>
                    <w:jc w:val="both"/>
                    <w:rPr>
                      <w:b/>
                      <w:bCs/>
                      <w:color w:val="000000"/>
                    </w:rPr>
                  </w:pPr>
                </w:p>
              </w:tc>
              <w:tc>
                <w:tcPr>
                  <w:tcW w:w="7279" w:type="dxa"/>
                  <w:shd w:val="clear" w:color="auto" w:fill="F2F2F2"/>
                </w:tcPr>
                <w:p w14:paraId="35DAE565" w14:textId="77777777" w:rsidR="00957979" w:rsidRPr="003F1C0D" w:rsidRDefault="00957979" w:rsidP="00927167">
                  <w:pPr>
                    <w:tabs>
                      <w:tab w:val="left" w:pos="0"/>
                    </w:tabs>
                    <w:jc w:val="both"/>
                    <w:rPr>
                      <w:color w:val="000000"/>
                    </w:rPr>
                  </w:pPr>
                  <w:r w:rsidRPr="003F1C0D">
                    <w:rPr>
                      <w:color w:val="000000"/>
                    </w:rPr>
                    <w:t>Power control aspects for dual connectivity</w:t>
                  </w:r>
                </w:p>
              </w:tc>
            </w:tr>
            <w:tr w:rsidR="00957979" w:rsidRPr="00B26BFE" w14:paraId="3A26C483" w14:textId="77777777" w:rsidTr="00927167">
              <w:trPr>
                <w:jc w:val="center"/>
              </w:trPr>
              <w:tc>
                <w:tcPr>
                  <w:tcW w:w="1560" w:type="dxa"/>
                  <w:shd w:val="clear" w:color="auto" w:fill="auto"/>
                </w:tcPr>
                <w:p w14:paraId="5A0A32EE" w14:textId="77777777" w:rsidR="00957979" w:rsidRPr="003F1C0D" w:rsidRDefault="00957979" w:rsidP="00927167">
                  <w:pPr>
                    <w:tabs>
                      <w:tab w:val="left" w:pos="0"/>
                    </w:tabs>
                    <w:jc w:val="both"/>
                    <w:rPr>
                      <w:b/>
                      <w:bCs/>
                      <w:color w:val="000000"/>
                    </w:rPr>
                  </w:pPr>
                </w:p>
              </w:tc>
              <w:tc>
                <w:tcPr>
                  <w:tcW w:w="7279" w:type="dxa"/>
                  <w:shd w:val="clear" w:color="auto" w:fill="auto"/>
                </w:tcPr>
                <w:p w14:paraId="5450C873" w14:textId="77777777" w:rsidR="00957979" w:rsidRPr="003F1C0D" w:rsidRDefault="00957979" w:rsidP="00927167">
                  <w:pPr>
                    <w:tabs>
                      <w:tab w:val="left" w:pos="0"/>
                    </w:tabs>
                    <w:jc w:val="both"/>
                    <w:rPr>
                      <w:color w:val="000000"/>
                    </w:rPr>
                  </w:pPr>
                  <w:r w:rsidRPr="003F1C0D">
                    <w:rPr>
                      <w:color w:val="000000"/>
                    </w:rPr>
                    <w:t>BWP switching in RA procedure</w:t>
                  </w:r>
                </w:p>
              </w:tc>
            </w:tr>
            <w:tr w:rsidR="00957979" w:rsidRPr="00B26BFE" w14:paraId="1DB9326B" w14:textId="77777777" w:rsidTr="00927167">
              <w:trPr>
                <w:jc w:val="center"/>
              </w:trPr>
              <w:tc>
                <w:tcPr>
                  <w:tcW w:w="1560" w:type="dxa"/>
                  <w:shd w:val="clear" w:color="auto" w:fill="F2F2F2"/>
                </w:tcPr>
                <w:p w14:paraId="7C4D9C2B" w14:textId="77777777" w:rsidR="00957979" w:rsidRPr="003F1C0D" w:rsidRDefault="00957979" w:rsidP="00927167">
                  <w:pPr>
                    <w:tabs>
                      <w:tab w:val="left" w:pos="0"/>
                    </w:tabs>
                    <w:jc w:val="both"/>
                    <w:rPr>
                      <w:b/>
                      <w:bCs/>
                      <w:color w:val="000000"/>
                    </w:rPr>
                  </w:pPr>
                </w:p>
              </w:tc>
              <w:tc>
                <w:tcPr>
                  <w:tcW w:w="7279" w:type="dxa"/>
                  <w:shd w:val="clear" w:color="auto" w:fill="F2F2F2"/>
                </w:tcPr>
                <w:p w14:paraId="486D21DF" w14:textId="77777777" w:rsidR="00957979" w:rsidRPr="003F1C0D" w:rsidRDefault="00957979" w:rsidP="00927167">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927167">
              <w:trPr>
                <w:jc w:val="center"/>
              </w:trPr>
              <w:tc>
                <w:tcPr>
                  <w:tcW w:w="1560" w:type="dxa"/>
                  <w:shd w:val="clear" w:color="auto" w:fill="auto"/>
                </w:tcPr>
                <w:p w14:paraId="64CFF482" w14:textId="77777777" w:rsidR="00957979" w:rsidRPr="003F1C0D" w:rsidRDefault="00957979" w:rsidP="00927167">
                  <w:pPr>
                    <w:tabs>
                      <w:tab w:val="left" w:pos="0"/>
                    </w:tabs>
                    <w:jc w:val="both"/>
                    <w:rPr>
                      <w:b/>
                      <w:bCs/>
                      <w:color w:val="000000"/>
                    </w:rPr>
                  </w:pPr>
                </w:p>
              </w:tc>
              <w:tc>
                <w:tcPr>
                  <w:tcW w:w="7279" w:type="dxa"/>
                  <w:shd w:val="clear" w:color="auto" w:fill="auto"/>
                </w:tcPr>
                <w:p w14:paraId="18E3FD90" w14:textId="77777777" w:rsidR="00957979" w:rsidRPr="003F1C0D" w:rsidRDefault="00957979" w:rsidP="00927167">
                  <w:pPr>
                    <w:tabs>
                      <w:tab w:val="left" w:pos="0"/>
                    </w:tabs>
                    <w:jc w:val="both"/>
                    <w:rPr>
                      <w:color w:val="000000"/>
                    </w:rPr>
                  </w:pPr>
                  <w:r w:rsidRPr="003F1C0D">
                    <w:rPr>
                      <w:color w:val="000000"/>
                    </w:rPr>
                    <w:t>Type0-PDCCH monitoring behaviour</w:t>
                  </w:r>
                </w:p>
              </w:tc>
            </w:tr>
            <w:tr w:rsidR="00957979" w:rsidRPr="00B26BFE" w14:paraId="7BFDD695" w14:textId="77777777" w:rsidTr="00927167">
              <w:trPr>
                <w:jc w:val="center"/>
              </w:trPr>
              <w:tc>
                <w:tcPr>
                  <w:tcW w:w="1560" w:type="dxa"/>
                  <w:shd w:val="clear" w:color="auto" w:fill="F2F2F2"/>
                </w:tcPr>
                <w:p w14:paraId="30E479AA" w14:textId="77777777" w:rsidR="00957979" w:rsidRPr="003F1C0D" w:rsidRDefault="00957979" w:rsidP="00927167">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927167">
                  <w:pPr>
                    <w:tabs>
                      <w:tab w:val="left" w:pos="0"/>
                    </w:tabs>
                    <w:jc w:val="both"/>
                  </w:pPr>
                  <w:r w:rsidRPr="003F1C0D">
                    <w:rPr>
                      <w:color w:val="000000"/>
                    </w:rPr>
                    <w:t>Different behaviour w.r.t. overlapping reception of unicast PDSCH and SI-PDSCH</w:t>
                  </w:r>
                </w:p>
              </w:tc>
            </w:tr>
            <w:tr w:rsidR="00957979" w:rsidRPr="00B26BFE" w14:paraId="1E50196E" w14:textId="77777777" w:rsidTr="00927167">
              <w:trPr>
                <w:jc w:val="center"/>
              </w:trPr>
              <w:tc>
                <w:tcPr>
                  <w:tcW w:w="1560" w:type="dxa"/>
                  <w:shd w:val="clear" w:color="auto" w:fill="auto"/>
                </w:tcPr>
                <w:p w14:paraId="541E1E05" w14:textId="77777777" w:rsidR="00957979" w:rsidRPr="003F1C0D" w:rsidRDefault="00957979" w:rsidP="00927167">
                  <w:pPr>
                    <w:tabs>
                      <w:tab w:val="left" w:pos="0"/>
                    </w:tabs>
                    <w:jc w:val="both"/>
                    <w:rPr>
                      <w:b/>
                      <w:bCs/>
                      <w:color w:val="000000"/>
                    </w:rPr>
                  </w:pPr>
                </w:p>
              </w:tc>
              <w:tc>
                <w:tcPr>
                  <w:tcW w:w="7279" w:type="dxa"/>
                  <w:shd w:val="clear" w:color="auto" w:fill="auto"/>
                </w:tcPr>
                <w:p w14:paraId="22728474" w14:textId="77777777" w:rsidR="00957979" w:rsidRPr="00120214" w:rsidRDefault="00957979" w:rsidP="00927167">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927167">
              <w:trPr>
                <w:jc w:val="center"/>
              </w:trPr>
              <w:tc>
                <w:tcPr>
                  <w:tcW w:w="1560" w:type="dxa"/>
                  <w:shd w:val="clear" w:color="auto" w:fill="F2F2F2"/>
                </w:tcPr>
                <w:p w14:paraId="01EC48C9" w14:textId="77777777" w:rsidR="00957979" w:rsidRPr="003F1C0D" w:rsidRDefault="00957979" w:rsidP="00927167">
                  <w:pPr>
                    <w:tabs>
                      <w:tab w:val="left" w:pos="0"/>
                    </w:tabs>
                    <w:jc w:val="both"/>
                    <w:rPr>
                      <w:b/>
                      <w:bCs/>
                      <w:color w:val="000000"/>
                    </w:rPr>
                  </w:pPr>
                </w:p>
              </w:tc>
              <w:tc>
                <w:tcPr>
                  <w:tcW w:w="7279" w:type="dxa"/>
                  <w:shd w:val="clear" w:color="auto" w:fill="F2F2F2"/>
                </w:tcPr>
                <w:p w14:paraId="60B106DB" w14:textId="77777777" w:rsidR="00957979" w:rsidRPr="00120214" w:rsidRDefault="00957979" w:rsidP="00927167">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927167">
              <w:trPr>
                <w:jc w:val="center"/>
              </w:trPr>
              <w:tc>
                <w:tcPr>
                  <w:tcW w:w="1560" w:type="dxa"/>
                  <w:shd w:val="clear" w:color="auto" w:fill="auto"/>
                </w:tcPr>
                <w:p w14:paraId="5CDC548D" w14:textId="77777777" w:rsidR="00957979" w:rsidRPr="003F1C0D" w:rsidRDefault="00957979" w:rsidP="00927167">
                  <w:pPr>
                    <w:tabs>
                      <w:tab w:val="left" w:pos="0"/>
                    </w:tabs>
                    <w:jc w:val="both"/>
                    <w:rPr>
                      <w:b/>
                      <w:bCs/>
                      <w:color w:val="000000"/>
                    </w:rPr>
                  </w:pPr>
                </w:p>
              </w:tc>
              <w:tc>
                <w:tcPr>
                  <w:tcW w:w="7279" w:type="dxa"/>
                  <w:shd w:val="clear" w:color="auto" w:fill="auto"/>
                </w:tcPr>
                <w:p w14:paraId="0BA481D7" w14:textId="77777777" w:rsidR="00957979" w:rsidRPr="003F1C0D" w:rsidRDefault="00957979" w:rsidP="00927167">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927167">
              <w:trPr>
                <w:jc w:val="center"/>
              </w:trPr>
              <w:tc>
                <w:tcPr>
                  <w:tcW w:w="1560" w:type="dxa"/>
                  <w:shd w:val="clear" w:color="auto" w:fill="F2F2F2"/>
                </w:tcPr>
                <w:p w14:paraId="7C5AE6AF" w14:textId="77777777" w:rsidR="00957979" w:rsidRPr="003F1C0D" w:rsidRDefault="00957979" w:rsidP="00927167">
                  <w:pPr>
                    <w:tabs>
                      <w:tab w:val="left" w:pos="0"/>
                    </w:tabs>
                    <w:jc w:val="both"/>
                    <w:rPr>
                      <w:b/>
                      <w:bCs/>
                      <w:color w:val="000000"/>
                    </w:rPr>
                  </w:pPr>
                </w:p>
              </w:tc>
              <w:tc>
                <w:tcPr>
                  <w:tcW w:w="7279" w:type="dxa"/>
                  <w:shd w:val="clear" w:color="auto" w:fill="F2F2F2"/>
                </w:tcPr>
                <w:p w14:paraId="4650CAD9" w14:textId="77777777" w:rsidR="00957979" w:rsidRPr="003F1C0D" w:rsidRDefault="00957979" w:rsidP="00927167">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927167">
            <w:pPr>
              <w:tabs>
                <w:tab w:val="left" w:pos="0"/>
              </w:tabs>
              <w:jc w:val="both"/>
            </w:pPr>
          </w:p>
          <w:p w14:paraId="561272CD" w14:textId="77777777" w:rsidR="00957979" w:rsidRPr="002A5990" w:rsidRDefault="00957979" w:rsidP="00927167">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927167">
            <w:pPr>
              <w:jc w:val="both"/>
              <w:rPr>
                <w:color w:val="000000"/>
              </w:rPr>
            </w:pPr>
          </w:p>
          <w:p w14:paraId="317DC366" w14:textId="77777777" w:rsidR="00957979" w:rsidRPr="00694766" w:rsidRDefault="00957979" w:rsidP="00927167">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927167">
            <w:pPr>
              <w:jc w:val="both"/>
              <w:rPr>
                <w:color w:val="000000"/>
              </w:rPr>
            </w:pPr>
          </w:p>
          <w:p w14:paraId="5439AB94" w14:textId="77777777" w:rsidR="00957979" w:rsidRDefault="00957979" w:rsidP="00927167">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927167">
            <w:pPr>
              <w:rPr>
                <w:color w:val="000000"/>
              </w:rPr>
            </w:pPr>
          </w:p>
          <w:p w14:paraId="722EC855" w14:textId="77777777" w:rsidR="00957979" w:rsidRPr="00F37938" w:rsidRDefault="00957979" w:rsidP="00927167">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927167">
            <w:pPr>
              <w:jc w:val="both"/>
              <w:rPr>
                <w:color w:val="000000"/>
              </w:rPr>
            </w:pPr>
          </w:p>
          <w:p w14:paraId="2D594E46" w14:textId="77777777" w:rsidR="00957979" w:rsidRDefault="00957979" w:rsidP="00927167">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927167">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927167">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927167">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927167">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927167">
        <w:tc>
          <w:tcPr>
            <w:tcW w:w="9307" w:type="dxa"/>
          </w:tcPr>
          <w:p w14:paraId="1FB2F18A" w14:textId="77777777" w:rsidR="00957979" w:rsidRDefault="00957979" w:rsidP="00927167">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927167"/>
          <w:p w14:paraId="3BBA29F4" w14:textId="77777777" w:rsidR="00957979" w:rsidRDefault="00957979" w:rsidP="00927167">
            <w:r>
              <w:t xml:space="preserve">In our view, from RAN1 perspective, at least the relationship with UE features, especially the ones defined for FR2 only or defined per FR, should be considered. </w:t>
            </w:r>
          </w:p>
          <w:p w14:paraId="6FE845A9" w14:textId="77777777" w:rsidR="00957979" w:rsidRDefault="00957979" w:rsidP="00927167">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927167">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927167"/>
          <w:p w14:paraId="1A25B650" w14:textId="77777777" w:rsidR="00957979" w:rsidRDefault="00957979" w:rsidP="00927167">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927167"/>
          <w:p w14:paraId="4963B113" w14:textId="77777777" w:rsidR="00957979" w:rsidRPr="00872A9D" w:rsidRDefault="00957979" w:rsidP="00927167">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927167">
        <w:tc>
          <w:tcPr>
            <w:tcW w:w="9307" w:type="dxa"/>
          </w:tcPr>
          <w:p w14:paraId="69C46028" w14:textId="77777777" w:rsidR="00957979" w:rsidRPr="00BF148C" w:rsidRDefault="00957979" w:rsidP="00927167">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927167">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927167">
            <w:pPr>
              <w:rPr>
                <w:rFonts w:ascii="Times" w:eastAsia="Batang" w:hAnsi="Times"/>
                <w:b/>
                <w:bCs/>
                <w:szCs w:val="24"/>
                <w:lang w:eastAsia="x-none"/>
              </w:rPr>
            </w:pPr>
          </w:p>
          <w:p w14:paraId="5F1C8AE3" w14:textId="77777777" w:rsidR="00957979" w:rsidRPr="00BF148C" w:rsidRDefault="00957979" w:rsidP="00927167">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927167">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927167">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927167">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E31E" w14:textId="77777777" w:rsidR="001D65D6" w:rsidRDefault="001D65D6" w:rsidP="00642FCD">
      <w:pPr>
        <w:spacing w:after="0" w:line="240" w:lineRule="auto"/>
      </w:pPr>
      <w:r>
        <w:separator/>
      </w:r>
    </w:p>
  </w:endnote>
  <w:endnote w:type="continuationSeparator" w:id="0">
    <w:p w14:paraId="20B5D8F1" w14:textId="77777777" w:rsidR="001D65D6" w:rsidRDefault="001D65D6"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fixed"/>
    <w:sig w:usb0="00000000" w:usb1="38CF7CFA" w:usb2="00000016" w:usb3="00000000" w:csb0="00040001"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0B25" w14:textId="77777777" w:rsidR="001D65D6" w:rsidRDefault="001D65D6" w:rsidP="00642FCD">
      <w:pPr>
        <w:spacing w:after="0" w:line="240" w:lineRule="auto"/>
      </w:pPr>
      <w:r>
        <w:separator/>
      </w:r>
    </w:p>
  </w:footnote>
  <w:footnote w:type="continuationSeparator" w:id="0">
    <w:p w14:paraId="2F3E6D6E" w14:textId="77777777" w:rsidR="001D65D6" w:rsidRDefault="001D65D6"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5F20"/>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59C"/>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84"/>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5D6"/>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1E07"/>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311"/>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5B9"/>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55"/>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5EF"/>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78"/>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D0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3BCE"/>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268"/>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53B"/>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360"/>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73C"/>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2DF"/>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167"/>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90B"/>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2AE"/>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656"/>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8AF"/>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21C"/>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67F2D"/>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58D3"/>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6D6"/>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0C8"/>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A87"/>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6B"/>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DF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128"/>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C4A"/>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428"/>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45C"/>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1BFD"/>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012F66-E0C5-4818-9B30-360587B0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41</Pages>
  <Words>12823</Words>
  <Characters>73093</Characters>
  <Application>Microsoft Office Word</Application>
  <DocSecurity>0</DocSecurity>
  <Lines>609</Lines>
  <Paragraphs>171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85745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Hsien-Ping Lin</cp:lastModifiedBy>
  <cp:revision>4</cp:revision>
  <cp:lastPrinted>2016-08-13T07:06:00Z</cp:lastPrinted>
  <dcterms:created xsi:type="dcterms:W3CDTF">2021-05-26T16:39:00Z</dcterms:created>
  <dcterms:modified xsi:type="dcterms:W3CDTF">2021-05-26T17:59:00Z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