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63410FB0" w:rsidR="003346F0" w:rsidRPr="00771486"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3GPP TSG RAN WG1 #10</w:t>
      </w:r>
      <w:r w:rsidR="00182D98">
        <w:rPr>
          <w:rFonts w:ascii="Times New Roman" w:eastAsiaTheme="minorHAnsi" w:hAnsi="Times New Roman"/>
          <w:b/>
          <w:bCs/>
          <w:sz w:val="24"/>
          <w:szCs w:val="28"/>
          <w:lang w:val="en-US"/>
        </w:rPr>
        <w:t>5</w:t>
      </w:r>
      <w:r w:rsidRPr="00B13245">
        <w:rPr>
          <w:rFonts w:ascii="Times New Roman" w:eastAsiaTheme="minorHAnsi" w:hAnsi="Times New Roman"/>
          <w:b/>
          <w:bCs/>
          <w:sz w:val="24"/>
          <w:szCs w:val="28"/>
          <w:lang w:val="en-US"/>
        </w:rPr>
        <w:t>-e</w:t>
      </w:r>
      <w:r w:rsidR="003346F0" w:rsidRPr="00771486">
        <w:rPr>
          <w:rFonts w:ascii="Times New Roman" w:eastAsiaTheme="minorHAnsi" w:hAnsi="Times New Roman" w:cstheme="minorBidi"/>
          <w:b/>
          <w:bCs/>
          <w:sz w:val="24"/>
          <w:szCs w:val="28"/>
          <w:lang w:val="en-US"/>
        </w:rPr>
        <w:tab/>
      </w:r>
      <w:r w:rsidR="003346F0" w:rsidRPr="00771486">
        <w:rPr>
          <w:rFonts w:ascii="Times New Roman" w:eastAsiaTheme="minorHAnsi" w:hAnsi="Times New Roman" w:cstheme="minorBidi"/>
          <w:b/>
          <w:bCs/>
          <w:sz w:val="24"/>
          <w:szCs w:val="28"/>
          <w:lang w:val="en-US"/>
        </w:rPr>
        <w:tab/>
      </w:r>
      <w:r w:rsidR="003346F0">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273259">
        <w:rPr>
          <w:rFonts w:ascii="Times New Roman" w:eastAsiaTheme="minorHAnsi" w:hAnsi="Times New Roman" w:cstheme="minorBidi"/>
          <w:b/>
          <w:bCs/>
          <w:sz w:val="24"/>
          <w:szCs w:val="28"/>
          <w:lang w:val="en-US"/>
        </w:rPr>
        <w:t xml:space="preserve"> </w:t>
      </w:r>
      <w:r w:rsidR="009B5FDC" w:rsidRPr="009B5FDC">
        <w:rPr>
          <w:rFonts w:ascii="Times New Roman" w:eastAsiaTheme="minorHAnsi" w:hAnsi="Times New Roman" w:cstheme="minorBidi"/>
          <w:b/>
          <w:bCs/>
          <w:sz w:val="24"/>
          <w:szCs w:val="28"/>
          <w:lang w:val="en-US"/>
        </w:rPr>
        <w:t>R1-</w:t>
      </w:r>
      <w:r w:rsidR="00273259" w:rsidRPr="00273259">
        <w:rPr>
          <w:rFonts w:ascii="Times New Roman" w:eastAsiaTheme="minorHAnsi" w:hAnsi="Times New Roman" w:cstheme="minorBidi"/>
          <w:b/>
          <w:bCs/>
          <w:sz w:val="24"/>
          <w:szCs w:val="28"/>
          <w:lang w:val="en-US"/>
        </w:rPr>
        <w:t>2104863</w:t>
      </w:r>
    </w:p>
    <w:p w14:paraId="421A1909" w14:textId="5A0D6665" w:rsidR="003346F0" w:rsidRDefault="00B13245"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B13245">
        <w:rPr>
          <w:rFonts w:ascii="Times New Roman" w:eastAsiaTheme="minorHAnsi" w:hAnsi="Times New Roman"/>
          <w:b/>
          <w:bCs/>
          <w:sz w:val="24"/>
          <w:szCs w:val="28"/>
          <w:lang w:val="en-US"/>
        </w:rPr>
        <w:t xml:space="preserve">e-Meeting, </w:t>
      </w:r>
      <w:r w:rsidR="00317A05" w:rsidRPr="00317A05">
        <w:rPr>
          <w:rFonts w:ascii="Times New Roman" w:eastAsiaTheme="minorHAnsi" w:hAnsi="Times New Roman"/>
          <w:b/>
          <w:bCs/>
          <w:sz w:val="24"/>
          <w:szCs w:val="28"/>
          <w:lang w:val="en-US"/>
        </w:rPr>
        <w:t>May 10th – 27th,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E054D16"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003E">
        <w:rPr>
          <w:rFonts w:ascii="Times New Roman" w:hAnsi="Times New Roman"/>
          <w:b/>
          <w:bCs/>
          <w:sz w:val="22"/>
          <w:szCs w:val="22"/>
          <w:lang w:val="en-US"/>
        </w:rPr>
        <w:t>8</w:t>
      </w:r>
      <w:r>
        <w:rPr>
          <w:rFonts w:ascii="Times New Roman" w:hAnsi="Times New Roman"/>
          <w:b/>
          <w:bCs/>
          <w:sz w:val="22"/>
          <w:szCs w:val="22"/>
          <w:lang w:val="en-US"/>
        </w:rPr>
        <w:t>.</w:t>
      </w:r>
      <w:r w:rsidR="000747EE">
        <w:rPr>
          <w:rFonts w:ascii="Times New Roman" w:hAnsi="Times New Roman"/>
          <w:b/>
          <w:bCs/>
          <w:sz w:val="22"/>
          <w:szCs w:val="22"/>
          <w:lang w:val="en-US"/>
        </w:rPr>
        <w:t>3</w:t>
      </w:r>
    </w:p>
    <w:p w14:paraId="5BD454BF" w14:textId="57CA0E0B"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577430">
        <w:rPr>
          <w:rFonts w:ascii="Times New Roman" w:hAnsi="Times New Roman" w:cs="Times New Roman"/>
          <w:b/>
          <w:bCs/>
        </w:rPr>
        <w:t>, Inc.</w:t>
      </w:r>
    </w:p>
    <w:p w14:paraId="7BC40CBC" w14:textId="24D3105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0747EE">
        <w:rPr>
          <w:rFonts w:ascii="Times New Roman" w:hAnsi="Times New Roman" w:cs="Times New Roman"/>
          <w:b/>
          <w:bCs/>
        </w:rPr>
        <w:t>Type A PUSCH repetitions for Msg3</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09C6AB08" w14:textId="3747CC86" w:rsidR="004F7986" w:rsidRDefault="004F7986" w:rsidP="006C730C">
      <w:pPr>
        <w:spacing w:line="240" w:lineRule="auto"/>
        <w:jc w:val="both"/>
        <w:rPr>
          <w:rFonts w:ascii="Times New Roman" w:hAnsi="Times New Roman" w:cs="Times New Roman"/>
          <w:sz w:val="20"/>
          <w:szCs w:val="20"/>
        </w:rPr>
      </w:pPr>
      <w:r>
        <w:rPr>
          <w:rFonts w:ascii="Times New Roman" w:hAnsi="Times New Roman" w:cs="Times New Roman"/>
          <w:sz w:val="20"/>
          <w:szCs w:val="20"/>
        </w:rPr>
        <w:t>In RAN1#104b-e, RAN1 made agreements on the mechanisms to request and indicate msg3 PUSCH repetitions (see appendix).</w:t>
      </w:r>
      <w:r w:rsidR="0086255C">
        <w:rPr>
          <w:rFonts w:ascii="Times New Roman" w:hAnsi="Times New Roman" w:cs="Times New Roman"/>
          <w:sz w:val="20"/>
          <w:szCs w:val="20"/>
        </w:rPr>
        <w:t xml:space="preserve"> This contribution addresses the following issues identified for further study</w:t>
      </w:r>
      <w:r w:rsidR="00822505">
        <w:rPr>
          <w:rFonts w:ascii="Times New Roman" w:hAnsi="Times New Roman" w:cs="Times New Roman"/>
          <w:sz w:val="20"/>
          <w:szCs w:val="20"/>
        </w:rPr>
        <w:t>[1]</w:t>
      </w:r>
      <w:r w:rsidR="0086255C">
        <w:rPr>
          <w:rFonts w:ascii="Times New Roman" w:hAnsi="Times New Roman" w:cs="Times New Roman"/>
          <w:sz w:val="20"/>
          <w:szCs w:val="20"/>
        </w:rPr>
        <w:t>:</w:t>
      </w:r>
    </w:p>
    <w:p w14:paraId="4A6379C9" w14:textId="435BFFE5" w:rsidR="0086255C" w:rsidRDefault="00BA2F22" w:rsidP="006C730C">
      <w:pPr>
        <w:pStyle w:val="ListParagraph"/>
        <w:numPr>
          <w:ilvl w:val="0"/>
          <w:numId w:val="27"/>
        </w:numPr>
        <w:jc w:val="both"/>
        <w:rPr>
          <w:rFonts w:ascii="Times New Roman" w:hAnsi="Times New Roman" w:cs="Times New Roman"/>
          <w:sz w:val="20"/>
          <w:szCs w:val="20"/>
        </w:rPr>
      </w:pPr>
      <w:r>
        <w:rPr>
          <w:rFonts w:ascii="Times New Roman" w:hAnsi="Times New Roman" w:cs="Times New Roman"/>
          <w:sz w:val="20"/>
          <w:szCs w:val="20"/>
        </w:rPr>
        <w:t xml:space="preserve">Details of UE requesting of msg3 repetition via separate PRACH </w:t>
      </w:r>
      <w:proofErr w:type="gramStart"/>
      <w:r>
        <w:rPr>
          <w:rFonts w:ascii="Times New Roman" w:hAnsi="Times New Roman" w:cs="Times New Roman"/>
          <w:sz w:val="20"/>
          <w:szCs w:val="20"/>
        </w:rPr>
        <w:t>resources</w:t>
      </w:r>
      <w:proofErr w:type="gramEnd"/>
    </w:p>
    <w:p w14:paraId="1FC9A2A8" w14:textId="3AA62E94" w:rsidR="0086255C" w:rsidRDefault="0086255C" w:rsidP="006C730C">
      <w:pPr>
        <w:pStyle w:val="ListParagraph"/>
        <w:numPr>
          <w:ilvl w:val="0"/>
          <w:numId w:val="27"/>
        </w:numPr>
        <w:jc w:val="both"/>
        <w:rPr>
          <w:rFonts w:ascii="Times New Roman" w:hAnsi="Times New Roman" w:cs="Times New Roman"/>
          <w:sz w:val="20"/>
          <w:szCs w:val="20"/>
        </w:rPr>
      </w:pPr>
      <w:r>
        <w:rPr>
          <w:rFonts w:ascii="Times New Roman" w:hAnsi="Times New Roman" w:cs="Times New Roman"/>
          <w:sz w:val="20"/>
          <w:szCs w:val="20"/>
        </w:rPr>
        <w:t>Details of indication of number of repetitions for msg3 initial transmission</w:t>
      </w:r>
    </w:p>
    <w:p w14:paraId="7C92FAB0" w14:textId="424A09A2" w:rsidR="00A5765E" w:rsidRPr="0086255C" w:rsidRDefault="0086255C" w:rsidP="006C730C">
      <w:pPr>
        <w:pStyle w:val="ListParagraph"/>
        <w:numPr>
          <w:ilvl w:val="0"/>
          <w:numId w:val="27"/>
        </w:numPr>
        <w:jc w:val="both"/>
        <w:rPr>
          <w:rFonts w:ascii="Times New Roman" w:hAnsi="Times New Roman" w:cs="Times New Roman"/>
          <w:sz w:val="20"/>
          <w:szCs w:val="20"/>
        </w:rPr>
      </w:pPr>
      <w:r>
        <w:rPr>
          <w:rFonts w:ascii="Times New Roman" w:hAnsi="Times New Roman" w:cs="Times New Roman"/>
          <w:sz w:val="20"/>
          <w:szCs w:val="20"/>
        </w:rPr>
        <w:t>Determination of available slots for the repetitions.</w:t>
      </w:r>
    </w:p>
    <w:p w14:paraId="6057C74B" w14:textId="1BD63B7B" w:rsidR="008D7B04" w:rsidRDefault="00BA2F22" w:rsidP="008D7B04">
      <w:pPr>
        <w:pStyle w:val="Heading1"/>
      </w:pPr>
      <w:r>
        <w:t>Requesting of msg3 repetition</w:t>
      </w:r>
    </w:p>
    <w:p w14:paraId="433127B0" w14:textId="095CA3F5" w:rsidR="00183D58" w:rsidRDefault="001057B8" w:rsidP="006C730C">
      <w:pPr>
        <w:spacing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that a UE can request msg3 repetition with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indicating the number of repetitions, and further that a UE can perform such request via separate PRACH resources. Some additional details need to be discussed and agreed, such as:</w:t>
      </w:r>
    </w:p>
    <w:p w14:paraId="420AAF91" w14:textId="7B8C733A" w:rsidR="001057B8" w:rsidRDefault="001057B8" w:rsidP="006C730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Whether the separate PRACH resources can be provided by separate PRACH occasion and/or by preamble </w:t>
      </w:r>
      <w:proofErr w:type="gramStart"/>
      <w:r>
        <w:rPr>
          <w:rFonts w:ascii="Times New Roman" w:hAnsi="Times New Roman" w:cs="Times New Roman"/>
          <w:sz w:val="20"/>
          <w:szCs w:val="20"/>
          <w:lang w:val="en-GB" w:eastAsia="zh-CN"/>
        </w:rPr>
        <w:t>partitioning;</w:t>
      </w:r>
      <w:proofErr w:type="gramEnd"/>
    </w:p>
    <w:p w14:paraId="562D6AB6" w14:textId="4A9643D0" w:rsidR="001057B8" w:rsidRDefault="001057B8" w:rsidP="006C730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Condition </w:t>
      </w:r>
      <w:r w:rsidR="00554F6D">
        <w:rPr>
          <w:rFonts w:ascii="Times New Roman" w:hAnsi="Times New Roman" w:cs="Times New Roman"/>
          <w:sz w:val="20"/>
          <w:szCs w:val="20"/>
          <w:lang w:val="en-GB" w:eastAsia="zh-CN"/>
        </w:rPr>
        <w:t>(</w:t>
      </w:r>
      <w:proofErr w:type="gramStart"/>
      <w:r w:rsidR="00554F6D">
        <w:rPr>
          <w:rFonts w:ascii="Times New Roman" w:hAnsi="Times New Roman" w:cs="Times New Roman"/>
          <w:sz w:val="20"/>
          <w:szCs w:val="20"/>
          <w:lang w:val="en-GB" w:eastAsia="zh-CN"/>
        </w:rPr>
        <w:t>e.g.</w:t>
      </w:r>
      <w:proofErr w:type="gramEnd"/>
      <w:r w:rsidR="00554F6D">
        <w:rPr>
          <w:rFonts w:ascii="Times New Roman" w:hAnsi="Times New Roman" w:cs="Times New Roman"/>
          <w:sz w:val="20"/>
          <w:szCs w:val="20"/>
          <w:lang w:val="en-GB" w:eastAsia="zh-CN"/>
        </w:rPr>
        <w:t xml:space="preserve"> SS-RSRP, pathloss) </w:t>
      </w:r>
      <w:r>
        <w:rPr>
          <w:rFonts w:ascii="Times New Roman" w:hAnsi="Times New Roman" w:cs="Times New Roman"/>
          <w:sz w:val="20"/>
          <w:szCs w:val="20"/>
          <w:lang w:val="en-GB" w:eastAsia="zh-CN"/>
        </w:rPr>
        <w:t>for requesting msg3 repetition.</w:t>
      </w:r>
    </w:p>
    <w:p w14:paraId="2C159D24" w14:textId="4FF92311" w:rsidR="00554F6D" w:rsidRDefault="0005401A" w:rsidP="006C730C">
      <w:pPr>
        <w:spacing w:before="24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w:t>
      </w:r>
      <w:r w:rsidR="00554F6D">
        <w:rPr>
          <w:rFonts w:ascii="Times New Roman" w:hAnsi="Times New Roman" w:cs="Times New Roman"/>
          <w:sz w:val="20"/>
          <w:szCs w:val="20"/>
          <w:lang w:val="en-GB" w:eastAsia="zh-CN"/>
        </w:rPr>
        <w:t xml:space="preserve"> the first question, there exists a precedent from the introduction of 2-steps RACH (</w:t>
      </w:r>
      <w:proofErr w:type="gramStart"/>
      <w:r w:rsidR="00554F6D">
        <w:rPr>
          <w:rFonts w:ascii="Times New Roman" w:hAnsi="Times New Roman" w:cs="Times New Roman"/>
          <w:sz w:val="20"/>
          <w:szCs w:val="20"/>
          <w:lang w:val="en-GB" w:eastAsia="zh-CN"/>
        </w:rPr>
        <w:t>i.e.</w:t>
      </w:r>
      <w:proofErr w:type="gramEnd"/>
      <w:r w:rsidR="00554F6D">
        <w:rPr>
          <w:rFonts w:ascii="Times New Roman" w:hAnsi="Times New Roman" w:cs="Times New Roman"/>
          <w:sz w:val="20"/>
          <w:szCs w:val="20"/>
          <w:lang w:val="en-GB" w:eastAsia="zh-CN"/>
        </w:rPr>
        <w:t xml:space="preserve"> Type-2 random access) in R16. The PRACH resources between 4-steps (Type-1) and 2-steps (Type-2) random access can be partitioned by separate PRACH occasions or by preamble partitioning with shared PRACH occasions.</w:t>
      </w:r>
      <w:r w:rsidR="00B21363">
        <w:rPr>
          <w:rFonts w:ascii="Times New Roman" w:hAnsi="Times New Roman" w:cs="Times New Roman"/>
          <w:sz w:val="20"/>
          <w:szCs w:val="20"/>
          <w:lang w:val="en-GB" w:eastAsia="zh-CN"/>
        </w:rPr>
        <w:t xml:space="preserve"> How the separation is achieved is up to network decision based on the type of deployment. The same principle can be applied here.</w:t>
      </w:r>
      <w:r w:rsidR="009342CA">
        <w:rPr>
          <w:rFonts w:ascii="Times New Roman" w:hAnsi="Times New Roman" w:cs="Times New Roman"/>
          <w:sz w:val="20"/>
          <w:szCs w:val="20"/>
          <w:lang w:val="en-GB" w:eastAsia="zh-CN"/>
        </w:rPr>
        <w:t xml:space="preserve"> For example, the network can configure a number of </w:t>
      </w:r>
      <w:proofErr w:type="gramStart"/>
      <w:r w:rsidR="009342CA">
        <w:rPr>
          <w:rFonts w:ascii="Times New Roman" w:hAnsi="Times New Roman" w:cs="Times New Roman"/>
          <w:sz w:val="20"/>
          <w:szCs w:val="20"/>
          <w:lang w:val="en-GB" w:eastAsia="zh-CN"/>
        </w:rPr>
        <w:t>contention-based</w:t>
      </w:r>
      <w:proofErr w:type="gramEnd"/>
      <w:r w:rsidR="009342CA">
        <w:rPr>
          <w:rFonts w:ascii="Times New Roman" w:hAnsi="Times New Roman" w:cs="Times New Roman"/>
          <w:sz w:val="20"/>
          <w:szCs w:val="20"/>
          <w:lang w:val="en-GB" w:eastAsia="zh-CN"/>
        </w:rPr>
        <w:t xml:space="preserve"> PRACH preambles along with a start index per SSB in some ROs for the UE to </w:t>
      </w:r>
      <w:r w:rsidR="00EF0275">
        <w:rPr>
          <w:rFonts w:ascii="Times New Roman" w:hAnsi="Times New Roman" w:cs="Times New Roman"/>
          <w:sz w:val="20"/>
          <w:szCs w:val="20"/>
          <w:lang w:val="en-GB" w:eastAsia="zh-CN"/>
        </w:rPr>
        <w:t>request</w:t>
      </w:r>
      <w:r w:rsidR="009342CA">
        <w:rPr>
          <w:rFonts w:ascii="Times New Roman" w:hAnsi="Times New Roman" w:cs="Times New Roman"/>
          <w:sz w:val="20"/>
          <w:szCs w:val="20"/>
          <w:lang w:val="en-GB" w:eastAsia="zh-CN"/>
        </w:rPr>
        <w:t xml:space="preserve"> msg3 repetition.</w:t>
      </w:r>
    </w:p>
    <w:p w14:paraId="5FAD9B46" w14:textId="33E55B72" w:rsidR="0005115B" w:rsidRPr="0005115B" w:rsidRDefault="0005115B" w:rsidP="00554F6D">
      <w:pPr>
        <w:spacing w:before="240"/>
        <w:rPr>
          <w:rFonts w:ascii="Times New Roman" w:hAnsi="Times New Roman" w:cs="Times New Roman"/>
          <w:b/>
          <w:bCs/>
          <w:i/>
          <w:iCs/>
          <w:sz w:val="20"/>
          <w:szCs w:val="20"/>
          <w:lang w:val="en-GB" w:eastAsia="zh-CN"/>
        </w:rPr>
      </w:pPr>
      <w:r w:rsidRPr="0005115B">
        <w:rPr>
          <w:rFonts w:ascii="Times New Roman" w:hAnsi="Times New Roman" w:cs="Times New Roman"/>
          <w:b/>
          <w:bCs/>
          <w:i/>
          <w:iCs/>
          <w:sz w:val="20"/>
          <w:szCs w:val="20"/>
          <w:lang w:val="en-GB" w:eastAsia="zh-CN"/>
        </w:rPr>
        <w:t>Proposal 1: Support configuration of PRACH resources for msg3 repetition by separate PRACH occasions.</w:t>
      </w:r>
    </w:p>
    <w:p w14:paraId="760CCC21" w14:textId="17B272A8" w:rsidR="0005115B" w:rsidRPr="0005115B" w:rsidRDefault="0005115B" w:rsidP="00554F6D">
      <w:pPr>
        <w:spacing w:before="240"/>
        <w:rPr>
          <w:rFonts w:ascii="Times New Roman" w:hAnsi="Times New Roman" w:cs="Times New Roman"/>
          <w:b/>
          <w:bCs/>
          <w:i/>
          <w:iCs/>
          <w:sz w:val="20"/>
          <w:szCs w:val="20"/>
          <w:lang w:val="en-GB" w:eastAsia="zh-CN"/>
        </w:rPr>
      </w:pPr>
      <w:r w:rsidRPr="0005115B">
        <w:rPr>
          <w:rFonts w:ascii="Times New Roman" w:hAnsi="Times New Roman" w:cs="Times New Roman"/>
          <w:b/>
          <w:bCs/>
          <w:i/>
          <w:iCs/>
          <w:sz w:val="20"/>
          <w:szCs w:val="20"/>
          <w:lang w:val="en-GB" w:eastAsia="zh-CN"/>
        </w:rPr>
        <w:t>Proposal 2: Support configuration of PRACH resources for msg3 repetition by PRACH partitioning with shared PRACH occasions.</w:t>
      </w:r>
    </w:p>
    <w:p w14:paraId="76D4D2B1" w14:textId="23C32782" w:rsidR="0011293D" w:rsidRDefault="0011293D" w:rsidP="006C730C">
      <w:pPr>
        <w:spacing w:before="24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Since msg3 repetition is not applicable to a Type</w:t>
      </w:r>
      <w:r w:rsidR="005F6CA2">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2 random access procedure, only one additional set of </w:t>
      </w:r>
      <w:r w:rsidR="0005401A">
        <w:rPr>
          <w:rFonts w:ascii="Times New Roman" w:hAnsi="Times New Roman" w:cs="Times New Roman"/>
          <w:sz w:val="20"/>
          <w:szCs w:val="20"/>
          <w:lang w:val="en-GB" w:eastAsia="zh-CN"/>
        </w:rPr>
        <w:t xml:space="preserve">PRACH </w:t>
      </w:r>
      <w:r>
        <w:rPr>
          <w:rFonts w:ascii="Times New Roman" w:hAnsi="Times New Roman" w:cs="Times New Roman"/>
          <w:sz w:val="20"/>
          <w:szCs w:val="20"/>
          <w:lang w:val="en-GB" w:eastAsia="zh-CN"/>
        </w:rPr>
        <w:t>resources for msg3 repetition needs to be configured.</w:t>
      </w:r>
    </w:p>
    <w:p w14:paraId="21E9E121" w14:textId="21B04B06" w:rsidR="0011293D" w:rsidRDefault="0005401A" w:rsidP="006C730C">
      <w:pPr>
        <w:spacing w:before="24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the second question,</w:t>
      </w:r>
      <w:r w:rsidR="0011293D">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the possibilities would be to either leave the selection to UE implementation or to specify a path loss or SS-RSRP threshold. One potential issue with leaving selection to UE implementation is that it may make the task of dimensioning PRACH resources for the respective types of random access more challenging from network perspective. In addition, </w:t>
      </w:r>
      <w:r w:rsidR="00AD4DE7">
        <w:rPr>
          <w:rFonts w:ascii="Times New Roman" w:hAnsi="Times New Roman" w:cs="Times New Roman"/>
          <w:sz w:val="20"/>
          <w:szCs w:val="20"/>
          <w:lang w:val="en-GB" w:eastAsia="zh-CN"/>
        </w:rPr>
        <w:t>when UL resources for PUSCH become more limited it may be useful for the network to lower the threshold for requesting msg3 repetition such that the resource can be used only for those UEs that would benefit the most from it.</w:t>
      </w:r>
    </w:p>
    <w:p w14:paraId="033AE9E5" w14:textId="555F3D1E" w:rsidR="00AD4DE7" w:rsidRPr="004F5A83" w:rsidRDefault="00AD4DE7" w:rsidP="00554F6D">
      <w:pPr>
        <w:spacing w:before="240"/>
        <w:rPr>
          <w:rFonts w:ascii="Times New Roman" w:hAnsi="Times New Roman" w:cs="Times New Roman"/>
          <w:b/>
          <w:bCs/>
          <w:i/>
          <w:iCs/>
          <w:sz w:val="20"/>
          <w:szCs w:val="20"/>
          <w:lang w:val="en-GB" w:eastAsia="zh-CN"/>
        </w:rPr>
      </w:pPr>
      <w:r w:rsidRPr="004F5A83">
        <w:rPr>
          <w:rFonts w:ascii="Times New Roman" w:hAnsi="Times New Roman" w:cs="Times New Roman"/>
          <w:b/>
          <w:bCs/>
          <w:i/>
          <w:iCs/>
          <w:sz w:val="20"/>
          <w:szCs w:val="20"/>
          <w:lang w:val="en-GB" w:eastAsia="zh-CN"/>
        </w:rPr>
        <w:t xml:space="preserve">Proposal 3: UE selects PRACH resource from the set configured for msg3 repetition only if </w:t>
      </w:r>
      <w:r w:rsidR="004F5A83" w:rsidRPr="004F5A83">
        <w:rPr>
          <w:rFonts w:ascii="Times New Roman" w:hAnsi="Times New Roman" w:cs="Times New Roman"/>
          <w:b/>
          <w:bCs/>
          <w:i/>
          <w:iCs/>
          <w:sz w:val="20"/>
          <w:szCs w:val="20"/>
          <w:lang w:val="en-GB" w:eastAsia="zh-CN"/>
        </w:rPr>
        <w:t>SS-RSRP of selected SSB is below a threshold configured by RRC.</w:t>
      </w:r>
    </w:p>
    <w:p w14:paraId="37D6BB10" w14:textId="60E39B80" w:rsidR="00140AB6" w:rsidRDefault="00140AB6" w:rsidP="00140AB6">
      <w:pPr>
        <w:pStyle w:val="Heading1"/>
      </w:pPr>
      <w:r>
        <w:lastRenderedPageBreak/>
        <w:t>Number of repetitions for msg3 initial transmission</w:t>
      </w:r>
    </w:p>
    <w:p w14:paraId="3FBE1A57" w14:textId="261D3D13" w:rsidR="0011293D" w:rsidRDefault="00140AB6" w:rsidP="006C730C">
      <w:pPr>
        <w:spacing w:before="24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w:t>
      </w:r>
      <w:r w:rsidR="001452F6">
        <w:rPr>
          <w:rFonts w:ascii="Times New Roman" w:hAnsi="Times New Roman" w:cs="Times New Roman"/>
          <w:sz w:val="20"/>
          <w:szCs w:val="20"/>
          <w:lang w:val="en-GB" w:eastAsia="zh-CN"/>
        </w:rPr>
        <w:t>that the UL grant scheduling msg3 indicates the number of repetitions for msg3 initial transmission. However, the possibility of additional</w:t>
      </w:r>
      <w:r w:rsidR="004F6DF3">
        <w:rPr>
          <w:rFonts w:ascii="Times New Roman" w:hAnsi="Times New Roman" w:cs="Times New Roman"/>
          <w:sz w:val="20"/>
          <w:szCs w:val="20"/>
          <w:lang w:val="en-GB" w:eastAsia="zh-CN"/>
        </w:rPr>
        <w:t>ly</w:t>
      </w:r>
      <w:r w:rsidR="001452F6">
        <w:rPr>
          <w:rFonts w:ascii="Times New Roman" w:hAnsi="Times New Roman" w:cs="Times New Roman"/>
          <w:sz w:val="20"/>
          <w:szCs w:val="20"/>
          <w:lang w:val="en-GB" w:eastAsia="zh-CN"/>
        </w:rPr>
        <w:t xml:space="preserve"> using MAC RAR for indication is left open.</w:t>
      </w:r>
    </w:p>
    <w:p w14:paraId="51429B69" w14:textId="449195BF" w:rsidR="004F6DF3" w:rsidRDefault="004F6DF3" w:rsidP="006C730C">
      <w:pPr>
        <w:spacing w:before="24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uplink grant scheduling msg3 already contains a PUSCH time resource allocation (TDRA) field of 4 bits. For dynamically indicated PUSCH, indicating </w:t>
      </w:r>
      <w:proofErr w:type="gramStart"/>
      <w:r>
        <w:rPr>
          <w:rFonts w:ascii="Times New Roman" w:hAnsi="Times New Roman" w:cs="Times New Roman"/>
          <w:sz w:val="20"/>
          <w:szCs w:val="20"/>
          <w:lang w:val="en-GB" w:eastAsia="zh-CN"/>
        </w:rPr>
        <w:t>a number of</w:t>
      </w:r>
      <w:proofErr w:type="gramEnd"/>
      <w:r>
        <w:rPr>
          <w:rFonts w:ascii="Times New Roman" w:hAnsi="Times New Roman" w:cs="Times New Roman"/>
          <w:sz w:val="20"/>
          <w:szCs w:val="20"/>
          <w:lang w:val="en-GB" w:eastAsia="zh-CN"/>
        </w:rPr>
        <w:t xml:space="preserve"> repetitions using the TDRA field is already supported. Reusing the same approach for msg3 repetition seems to be the most natural solution. Given that 16 values are possible using TDRA field, it is unclear that additional </w:t>
      </w:r>
      <w:r w:rsidR="006A06CA">
        <w:rPr>
          <w:rFonts w:ascii="Times New Roman" w:hAnsi="Times New Roman" w:cs="Times New Roman"/>
          <w:sz w:val="20"/>
          <w:szCs w:val="20"/>
          <w:lang w:val="en-GB" w:eastAsia="zh-CN"/>
        </w:rPr>
        <w:t>mechanisms</w:t>
      </w:r>
      <w:r>
        <w:rPr>
          <w:rFonts w:ascii="Times New Roman" w:hAnsi="Times New Roman" w:cs="Times New Roman"/>
          <w:sz w:val="20"/>
          <w:szCs w:val="20"/>
          <w:lang w:val="en-GB" w:eastAsia="zh-CN"/>
        </w:rPr>
        <w:t xml:space="preserve"> would provide any benefit</w:t>
      </w:r>
      <w:r w:rsidR="006A06CA">
        <w:rPr>
          <w:rFonts w:ascii="Times New Roman" w:hAnsi="Times New Roman" w:cs="Times New Roman"/>
          <w:sz w:val="20"/>
          <w:szCs w:val="20"/>
          <w:lang w:val="en-GB" w:eastAsia="zh-CN"/>
        </w:rPr>
        <w:t xml:space="preserve"> justifying the complexity.</w:t>
      </w:r>
    </w:p>
    <w:p w14:paraId="3FEB4365" w14:textId="5BFE4EBD" w:rsidR="004F6DF3" w:rsidRPr="004F5A83" w:rsidRDefault="004F6DF3" w:rsidP="004F6DF3">
      <w:pPr>
        <w:spacing w:before="240"/>
        <w:rPr>
          <w:rFonts w:ascii="Times New Roman" w:hAnsi="Times New Roman" w:cs="Times New Roman"/>
          <w:b/>
          <w:bCs/>
          <w:i/>
          <w:iCs/>
          <w:sz w:val="20"/>
          <w:szCs w:val="20"/>
          <w:lang w:val="en-GB" w:eastAsia="zh-CN"/>
        </w:rPr>
      </w:pPr>
      <w:r w:rsidRPr="004F5A83">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4</w:t>
      </w:r>
      <w:r w:rsidRPr="004F5A83">
        <w:rPr>
          <w:rFonts w:ascii="Times New Roman" w:hAnsi="Times New Roman" w:cs="Times New Roman"/>
          <w:b/>
          <w:bCs/>
          <w:i/>
          <w:iCs/>
          <w:sz w:val="20"/>
          <w:szCs w:val="20"/>
          <w:lang w:val="en-GB" w:eastAsia="zh-CN"/>
        </w:rPr>
        <w:t xml:space="preserve">: </w:t>
      </w:r>
      <w:r w:rsidR="006A06CA">
        <w:rPr>
          <w:rFonts w:ascii="Times New Roman" w:hAnsi="Times New Roman" w:cs="Times New Roman"/>
          <w:b/>
          <w:bCs/>
          <w:i/>
          <w:iCs/>
          <w:sz w:val="20"/>
          <w:szCs w:val="20"/>
          <w:lang w:val="en-GB" w:eastAsia="zh-CN"/>
        </w:rPr>
        <w:t>The TDRA field of the UL grant scheduling msg3 indicates the number of repetitions for msg3 initial transmission</w:t>
      </w:r>
      <w:r w:rsidRPr="004F5A83">
        <w:rPr>
          <w:rFonts w:ascii="Times New Roman" w:hAnsi="Times New Roman" w:cs="Times New Roman"/>
          <w:b/>
          <w:bCs/>
          <w:i/>
          <w:iCs/>
          <w:sz w:val="20"/>
          <w:szCs w:val="20"/>
          <w:lang w:val="en-GB" w:eastAsia="zh-CN"/>
        </w:rPr>
        <w:t>.</w:t>
      </w:r>
    </w:p>
    <w:p w14:paraId="44D24F2A" w14:textId="2BDC4DC3" w:rsidR="006A06CA" w:rsidRDefault="006A06CA" w:rsidP="006A06CA">
      <w:pPr>
        <w:pStyle w:val="Heading1"/>
      </w:pPr>
      <w:r w:rsidRPr="006A06CA">
        <w:t>Determination of available slots for the repetitions</w:t>
      </w:r>
    </w:p>
    <w:p w14:paraId="7257D406" w14:textId="4E0C4DB2" w:rsidR="006C730C" w:rsidRDefault="006C730C" w:rsidP="006C730C">
      <w:pPr>
        <w:shd w:val="clear" w:color="auto" w:fill="FFFFFF"/>
        <w:spacing w:after="0" w:line="240" w:lineRule="auto"/>
        <w:rPr>
          <w:rFonts w:ascii="Times New Roman" w:eastAsia="SimSun" w:hAnsi="Times New Roman" w:cs="Times New Roman"/>
          <w:sz w:val="20"/>
          <w:szCs w:val="20"/>
          <w:lang w:eastAsia="zh-CN"/>
        </w:rPr>
      </w:pPr>
      <w:r>
        <w:rPr>
          <w:rFonts w:ascii="Times New Roman" w:hAnsi="Times New Roman" w:cs="Times New Roman"/>
          <w:sz w:val="20"/>
          <w:szCs w:val="20"/>
          <w:lang w:val="en-GB" w:eastAsia="zh-CN"/>
        </w:rPr>
        <w:t>RAN1 took a working assumption stating that t</w:t>
      </w:r>
      <w:r w:rsidRPr="00317A05">
        <w:rPr>
          <w:rFonts w:ascii="Times New Roman" w:eastAsia="SimSun" w:hAnsi="Times New Roman" w:cs="Times New Roman"/>
          <w:sz w:val="20"/>
          <w:szCs w:val="20"/>
          <w:lang w:eastAsia="zh-CN"/>
        </w:rPr>
        <w:t>he number of repetitions </w:t>
      </w:r>
      <w:r w:rsidRPr="00317A05">
        <w:rPr>
          <w:rFonts w:ascii="Times New Roman" w:eastAsia="Batang" w:hAnsi="Times New Roman" w:cs="Times New Roman"/>
          <w:sz w:val="20"/>
          <w:szCs w:val="20"/>
          <w:lang w:eastAsia="zh-CN"/>
        </w:rPr>
        <w:t>is </w:t>
      </w:r>
      <w:r w:rsidRPr="00317A05">
        <w:rPr>
          <w:rFonts w:ascii="Times New Roman" w:eastAsia="SimSun" w:hAnsi="Times New Roman" w:cs="Times New Roman"/>
          <w:sz w:val="20"/>
          <w:szCs w:val="20"/>
          <w:lang w:eastAsia="zh-CN"/>
        </w:rPr>
        <w:t xml:space="preserve">counted </w:t>
      </w:r>
      <w:proofErr w:type="gramStart"/>
      <w:r w:rsidRPr="00317A05">
        <w:rPr>
          <w:rFonts w:ascii="Times New Roman" w:eastAsia="SimSun" w:hAnsi="Times New Roman" w:cs="Times New Roman"/>
          <w:sz w:val="20"/>
          <w:szCs w:val="20"/>
          <w:lang w:eastAsia="zh-CN"/>
        </w:rPr>
        <w:t>on the basis of</w:t>
      </w:r>
      <w:proofErr w:type="gramEnd"/>
      <w:r>
        <w:rPr>
          <w:rFonts w:ascii="Times New Roman" w:eastAsia="SimSun" w:hAnsi="Times New Roman" w:cs="Times New Roman"/>
          <w:sz w:val="20"/>
          <w:szCs w:val="20"/>
          <w:lang w:eastAsia="zh-CN"/>
        </w:rPr>
        <w:t xml:space="preserve"> a</w:t>
      </w:r>
      <w:r w:rsidRPr="00317A05">
        <w:rPr>
          <w:rFonts w:ascii="Times New Roman" w:eastAsia="SimSun" w:hAnsi="Times New Roman" w:cs="Times New Roman"/>
          <w:sz w:val="20"/>
          <w:szCs w:val="20"/>
          <w:lang w:eastAsia="zh-CN"/>
        </w:rPr>
        <w:t>vailable slots for Type A PUSCH repetitions for Msg3.</w:t>
      </w:r>
      <w:r>
        <w:rPr>
          <w:rFonts w:ascii="Times New Roman" w:eastAsia="SimSun" w:hAnsi="Times New Roman" w:cs="Times New Roman"/>
          <w:sz w:val="20"/>
          <w:szCs w:val="20"/>
          <w:lang w:eastAsia="zh-CN"/>
        </w:rPr>
        <w:t xml:space="preserve"> The exact definition of “available slots” is FFS. It is understood that this term is related to on-going discussions on enhancements to PUSCH repetition Type A within the same work item. However, as of RAN1#104b-e there is not yet an agreed definition for this term.</w:t>
      </w:r>
      <w:r w:rsidR="0090147F">
        <w:rPr>
          <w:rFonts w:ascii="Times New Roman" w:eastAsia="SimSun" w:hAnsi="Times New Roman" w:cs="Times New Roman"/>
          <w:sz w:val="20"/>
          <w:szCs w:val="20"/>
          <w:lang w:eastAsia="zh-CN"/>
        </w:rPr>
        <w:t xml:space="preserve"> It is therefore suggested to wait for further progress in the Type A PUSCH repetition discussion instead of attempting to define this term separately for the msg3 repetition case</w:t>
      </w:r>
      <w:r w:rsidR="00CC030C">
        <w:rPr>
          <w:rFonts w:ascii="Times New Roman" w:eastAsia="SimSun" w:hAnsi="Times New Roman" w:cs="Times New Roman"/>
          <w:sz w:val="20"/>
          <w:szCs w:val="20"/>
          <w:lang w:eastAsia="zh-CN"/>
        </w:rPr>
        <w:t>, and before confirming the working assumption.</w:t>
      </w: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45BEB1C4" w14:textId="2B2DE177" w:rsidR="0079265C" w:rsidRDefault="00B0640E" w:rsidP="0079265C">
      <w:pPr>
        <w:spacing w:before="120" w:after="120"/>
        <w:jc w:val="both"/>
        <w:rPr>
          <w:rFonts w:ascii="Times New Roman" w:hAnsi="Times New Roman" w:cs="Times New Roman"/>
          <w:sz w:val="20"/>
          <w:szCs w:val="20"/>
        </w:rPr>
      </w:pPr>
      <w:r>
        <w:rPr>
          <w:rFonts w:ascii="Times New Roman" w:hAnsi="Times New Roman" w:cs="Times New Roman"/>
          <w:sz w:val="20"/>
          <w:szCs w:val="20"/>
        </w:rPr>
        <w:t>This contribution proposes solutions for the indication of the number of repetitions for initial transmission and re-transmission and differentiation from legacy UE.</w:t>
      </w:r>
    </w:p>
    <w:p w14:paraId="351C6879" w14:textId="77777777" w:rsidR="00CC030C" w:rsidRPr="0005115B" w:rsidRDefault="00CC030C" w:rsidP="00CC030C">
      <w:pPr>
        <w:spacing w:before="240"/>
        <w:rPr>
          <w:rFonts w:ascii="Times New Roman" w:hAnsi="Times New Roman" w:cs="Times New Roman"/>
          <w:b/>
          <w:bCs/>
          <w:i/>
          <w:iCs/>
          <w:sz w:val="20"/>
          <w:szCs w:val="20"/>
          <w:lang w:val="en-GB" w:eastAsia="zh-CN"/>
        </w:rPr>
      </w:pPr>
      <w:r w:rsidRPr="0005115B">
        <w:rPr>
          <w:rFonts w:ascii="Times New Roman" w:hAnsi="Times New Roman" w:cs="Times New Roman"/>
          <w:b/>
          <w:bCs/>
          <w:i/>
          <w:iCs/>
          <w:sz w:val="20"/>
          <w:szCs w:val="20"/>
          <w:lang w:val="en-GB" w:eastAsia="zh-CN"/>
        </w:rPr>
        <w:t>Proposal 1: Support configuration of PRACH resources for msg3 repetition by separate PRACH occasions.</w:t>
      </w:r>
    </w:p>
    <w:p w14:paraId="1DE0CBAA" w14:textId="77777777" w:rsidR="00CC030C" w:rsidRPr="0005115B" w:rsidRDefault="00CC030C" w:rsidP="00CC030C">
      <w:pPr>
        <w:spacing w:before="240"/>
        <w:rPr>
          <w:rFonts w:ascii="Times New Roman" w:hAnsi="Times New Roman" w:cs="Times New Roman"/>
          <w:b/>
          <w:bCs/>
          <w:i/>
          <w:iCs/>
          <w:sz w:val="20"/>
          <w:szCs w:val="20"/>
          <w:lang w:val="en-GB" w:eastAsia="zh-CN"/>
        </w:rPr>
      </w:pPr>
      <w:r w:rsidRPr="0005115B">
        <w:rPr>
          <w:rFonts w:ascii="Times New Roman" w:hAnsi="Times New Roman" w:cs="Times New Roman"/>
          <w:b/>
          <w:bCs/>
          <w:i/>
          <w:iCs/>
          <w:sz w:val="20"/>
          <w:szCs w:val="20"/>
          <w:lang w:val="en-GB" w:eastAsia="zh-CN"/>
        </w:rPr>
        <w:t>Proposal 2: Support configuration of PRACH resources for msg3 repetition by PRACH partitioning with shared PRACH occasions.</w:t>
      </w:r>
    </w:p>
    <w:p w14:paraId="07F15292" w14:textId="77777777" w:rsidR="00CC030C" w:rsidRPr="004F5A83" w:rsidRDefault="00CC030C" w:rsidP="00CC030C">
      <w:pPr>
        <w:spacing w:before="240"/>
        <w:rPr>
          <w:rFonts w:ascii="Times New Roman" w:hAnsi="Times New Roman" w:cs="Times New Roman"/>
          <w:b/>
          <w:bCs/>
          <w:i/>
          <w:iCs/>
          <w:sz w:val="20"/>
          <w:szCs w:val="20"/>
          <w:lang w:val="en-GB" w:eastAsia="zh-CN"/>
        </w:rPr>
      </w:pPr>
      <w:r w:rsidRPr="004F5A83">
        <w:rPr>
          <w:rFonts w:ascii="Times New Roman" w:hAnsi="Times New Roman" w:cs="Times New Roman"/>
          <w:b/>
          <w:bCs/>
          <w:i/>
          <w:iCs/>
          <w:sz w:val="20"/>
          <w:szCs w:val="20"/>
          <w:lang w:val="en-GB" w:eastAsia="zh-CN"/>
        </w:rPr>
        <w:t>Proposal 3: UE selects PRACH resource from the set configured for msg3 repetition only if SS-RSRP of selected SSB is below a threshold configured by RRC.</w:t>
      </w:r>
    </w:p>
    <w:p w14:paraId="2B1391FE" w14:textId="77777777" w:rsidR="00CC030C" w:rsidRPr="004F5A83" w:rsidRDefault="00CC030C" w:rsidP="00CC030C">
      <w:pPr>
        <w:spacing w:before="240"/>
        <w:rPr>
          <w:rFonts w:ascii="Times New Roman" w:hAnsi="Times New Roman" w:cs="Times New Roman"/>
          <w:b/>
          <w:bCs/>
          <w:i/>
          <w:iCs/>
          <w:sz w:val="20"/>
          <w:szCs w:val="20"/>
          <w:lang w:val="en-GB" w:eastAsia="zh-CN"/>
        </w:rPr>
      </w:pPr>
      <w:r w:rsidRPr="004F5A83">
        <w:rPr>
          <w:rFonts w:ascii="Times New Roman" w:hAnsi="Times New Roman" w:cs="Times New Roman"/>
          <w:b/>
          <w:bCs/>
          <w:i/>
          <w:iCs/>
          <w:sz w:val="20"/>
          <w:szCs w:val="20"/>
          <w:lang w:val="en-GB" w:eastAsia="zh-CN"/>
        </w:rPr>
        <w:t xml:space="preserve">Proposal </w:t>
      </w:r>
      <w:r>
        <w:rPr>
          <w:rFonts w:ascii="Times New Roman" w:hAnsi="Times New Roman" w:cs="Times New Roman"/>
          <w:b/>
          <w:bCs/>
          <w:i/>
          <w:iCs/>
          <w:sz w:val="20"/>
          <w:szCs w:val="20"/>
          <w:lang w:val="en-GB" w:eastAsia="zh-CN"/>
        </w:rPr>
        <w:t>4</w:t>
      </w:r>
      <w:r w:rsidRPr="004F5A83">
        <w:rPr>
          <w:rFonts w:ascii="Times New Roman" w:hAnsi="Times New Roman" w:cs="Times New Roman"/>
          <w:b/>
          <w:bCs/>
          <w:i/>
          <w:iCs/>
          <w:sz w:val="20"/>
          <w:szCs w:val="20"/>
          <w:lang w:val="en-GB" w:eastAsia="zh-CN"/>
        </w:rPr>
        <w:t xml:space="preserve">: </w:t>
      </w:r>
      <w:r>
        <w:rPr>
          <w:rFonts w:ascii="Times New Roman" w:hAnsi="Times New Roman" w:cs="Times New Roman"/>
          <w:b/>
          <w:bCs/>
          <w:i/>
          <w:iCs/>
          <w:sz w:val="20"/>
          <w:szCs w:val="20"/>
          <w:lang w:val="en-GB" w:eastAsia="zh-CN"/>
        </w:rPr>
        <w:t>The TDRA field of the UL grant scheduling msg3 indicates the number of repetitions for msg3 initial transmission</w:t>
      </w:r>
      <w:r w:rsidRPr="004F5A83">
        <w:rPr>
          <w:rFonts w:ascii="Times New Roman" w:hAnsi="Times New Roman" w:cs="Times New Roman"/>
          <w:b/>
          <w:bCs/>
          <w:i/>
          <w:iCs/>
          <w:sz w:val="20"/>
          <w:szCs w:val="20"/>
          <w:lang w:val="en-GB" w:eastAsia="zh-CN"/>
        </w:rPr>
        <w:t>.</w:t>
      </w:r>
    </w:p>
    <w:p w14:paraId="406375E9" w14:textId="0CE50A1B" w:rsidR="000747EE" w:rsidRPr="001029A1" w:rsidRDefault="000747EE" w:rsidP="000747EE">
      <w:pPr>
        <w:pStyle w:val="Heading1"/>
        <w:rPr>
          <w:rFonts w:ascii="Times New Roman" w:hAnsi="Times New Roman"/>
          <w:szCs w:val="32"/>
          <w:lang w:val="en-US"/>
        </w:rPr>
      </w:pPr>
      <w:r>
        <w:rPr>
          <w:rFonts w:ascii="Times New Roman" w:hAnsi="Times New Roman"/>
          <w:szCs w:val="32"/>
        </w:rPr>
        <w:t>References</w:t>
      </w:r>
    </w:p>
    <w:p w14:paraId="6F664FF0" w14:textId="379A6460" w:rsidR="00F143E0" w:rsidRDefault="00F143E0" w:rsidP="00F143E0">
      <w:pPr>
        <w:spacing w:before="240"/>
        <w:rPr>
          <w:rFonts w:ascii="Times New Roman" w:hAnsi="Times New Roman" w:cs="Times New Roman"/>
          <w:sz w:val="20"/>
          <w:szCs w:val="20"/>
          <w:lang w:eastAsia="zh-CN"/>
        </w:rPr>
      </w:pPr>
      <w:r w:rsidRPr="008F7262">
        <w:rPr>
          <w:rFonts w:ascii="Times New Roman" w:hAnsi="Times New Roman" w:cs="Times New Roman"/>
          <w:sz w:val="20"/>
          <w:szCs w:val="20"/>
          <w:lang w:eastAsia="zh-CN"/>
        </w:rPr>
        <w:t>[1] RAN1 Chairman’s notes, RAN1#10</w:t>
      </w:r>
      <w:r>
        <w:rPr>
          <w:rFonts w:ascii="Times New Roman" w:hAnsi="Times New Roman" w:cs="Times New Roman"/>
          <w:sz w:val="20"/>
          <w:szCs w:val="20"/>
          <w:lang w:eastAsia="zh-CN"/>
        </w:rPr>
        <w:t>4</w:t>
      </w:r>
      <w:r w:rsidR="009E43A0">
        <w:rPr>
          <w:rFonts w:ascii="Times New Roman" w:hAnsi="Times New Roman" w:cs="Times New Roman"/>
          <w:sz w:val="20"/>
          <w:szCs w:val="20"/>
          <w:lang w:eastAsia="zh-CN"/>
        </w:rPr>
        <w:t>-</w:t>
      </w:r>
      <w:r>
        <w:rPr>
          <w:rFonts w:ascii="Times New Roman" w:hAnsi="Times New Roman" w:cs="Times New Roman"/>
          <w:sz w:val="20"/>
          <w:szCs w:val="20"/>
          <w:lang w:eastAsia="zh-CN"/>
        </w:rPr>
        <w:t>b</w:t>
      </w:r>
      <w:r w:rsidR="009E43A0">
        <w:rPr>
          <w:rFonts w:ascii="Times New Roman" w:hAnsi="Times New Roman" w:cs="Times New Roman"/>
          <w:sz w:val="20"/>
          <w:szCs w:val="20"/>
          <w:lang w:eastAsia="zh-CN"/>
        </w:rPr>
        <w:t>is-</w:t>
      </w:r>
      <w:r w:rsidRPr="008F7262">
        <w:rPr>
          <w:rFonts w:ascii="Times New Roman" w:hAnsi="Times New Roman" w:cs="Times New Roman"/>
          <w:sz w:val="20"/>
          <w:szCs w:val="20"/>
          <w:lang w:eastAsia="zh-CN"/>
        </w:rPr>
        <w:t xml:space="preserve">e, </w:t>
      </w:r>
      <w:r>
        <w:rPr>
          <w:rFonts w:ascii="Times New Roman" w:hAnsi="Times New Roman" w:cs="Times New Roman"/>
          <w:sz w:val="20"/>
          <w:szCs w:val="20"/>
          <w:lang w:eastAsia="zh-CN"/>
        </w:rPr>
        <w:t>Apr</w:t>
      </w:r>
      <w:r w:rsidRPr="008F7262">
        <w:rPr>
          <w:rFonts w:ascii="Times New Roman" w:hAnsi="Times New Roman" w:cs="Times New Roman"/>
          <w:sz w:val="20"/>
          <w:szCs w:val="20"/>
          <w:lang w:eastAsia="zh-CN"/>
        </w:rPr>
        <w:t>. 202</w:t>
      </w:r>
      <w:r>
        <w:rPr>
          <w:rFonts w:ascii="Times New Roman" w:hAnsi="Times New Roman" w:cs="Times New Roman"/>
          <w:sz w:val="20"/>
          <w:szCs w:val="20"/>
          <w:lang w:eastAsia="zh-CN"/>
        </w:rPr>
        <w:t>1</w:t>
      </w:r>
      <w:r w:rsidRPr="008F7262">
        <w:rPr>
          <w:rFonts w:ascii="Times New Roman" w:hAnsi="Times New Roman" w:cs="Times New Roman"/>
          <w:sz w:val="20"/>
          <w:szCs w:val="20"/>
          <w:lang w:eastAsia="zh-CN"/>
        </w:rPr>
        <w:t>.</w:t>
      </w:r>
    </w:p>
    <w:p w14:paraId="625917CD" w14:textId="5C8A318D" w:rsidR="00B13245" w:rsidRDefault="00B13245" w:rsidP="00B13245">
      <w:pPr>
        <w:pStyle w:val="Heading1"/>
        <w:numPr>
          <w:ilvl w:val="0"/>
          <w:numId w:val="0"/>
        </w:numPr>
        <w:ind w:left="432" w:hanging="432"/>
        <w:rPr>
          <w:rFonts w:ascii="Times New Roman" w:hAnsi="Times New Roman"/>
          <w:szCs w:val="32"/>
        </w:rPr>
      </w:pPr>
      <w:r>
        <w:rPr>
          <w:rFonts w:ascii="Times New Roman" w:hAnsi="Times New Roman"/>
          <w:szCs w:val="32"/>
        </w:rPr>
        <w:t>Appendix</w:t>
      </w:r>
    </w:p>
    <w:p w14:paraId="119D718E" w14:textId="6019FD32" w:rsidR="00317A05" w:rsidRPr="00B13245" w:rsidRDefault="00317A05" w:rsidP="00317A05">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RAN1#104</w:t>
      </w:r>
      <w:r>
        <w:rPr>
          <w:rFonts w:ascii="Times New Roman" w:hAnsi="Times New Roman" w:cs="Times New Roman"/>
          <w:u w:val="single"/>
          <w:lang w:val="en-GB" w:eastAsia="zh-CN"/>
        </w:rPr>
        <w:t>b</w:t>
      </w:r>
      <w:r w:rsidRPr="00B13245">
        <w:rPr>
          <w:rFonts w:ascii="Times New Roman" w:hAnsi="Times New Roman" w:cs="Times New Roman"/>
          <w:u w:val="single"/>
          <w:lang w:val="en-GB" w:eastAsia="zh-CN"/>
        </w:rPr>
        <w:t>-e</w:t>
      </w:r>
    </w:p>
    <w:p w14:paraId="0F9AD0C7" w14:textId="44F54D20" w:rsidR="00317A05" w:rsidRPr="00317A05" w:rsidRDefault="00317A05" w:rsidP="00317A05">
      <w:pPr>
        <w:spacing w:after="0" w:line="240" w:lineRule="auto"/>
        <w:rPr>
          <w:rFonts w:ascii="Times" w:eastAsia="Batang" w:hAnsi="Times" w:cs="Times New Roman"/>
          <w:b/>
          <w:bCs/>
          <w:sz w:val="20"/>
          <w:szCs w:val="24"/>
          <w:lang w:val="en-GB" w:eastAsia="x-none"/>
        </w:rPr>
      </w:pPr>
      <w:r w:rsidRPr="00317A05">
        <w:rPr>
          <w:rFonts w:ascii="Times" w:eastAsia="Batang" w:hAnsi="Times" w:cs="Times New Roman"/>
          <w:b/>
          <w:bCs/>
          <w:color w:val="0000FF"/>
          <w:sz w:val="20"/>
          <w:szCs w:val="24"/>
          <w:u w:val="single"/>
          <w:lang w:val="en-GB" w:eastAsia="x-none"/>
        </w:rPr>
        <w:t>R1-2103829</w:t>
      </w:r>
    </w:p>
    <w:p w14:paraId="41481CF6" w14:textId="77777777" w:rsidR="00317A05" w:rsidRPr="00317A05" w:rsidRDefault="00317A05" w:rsidP="00317A05">
      <w:pPr>
        <w:spacing w:after="0" w:line="240" w:lineRule="auto"/>
        <w:rPr>
          <w:rFonts w:ascii="Times New Roman" w:eastAsia="Batang" w:hAnsi="Times New Roman" w:cs="Times New Roman"/>
          <w:sz w:val="20"/>
          <w:szCs w:val="20"/>
          <w:lang w:val="en-GB" w:eastAsia="zh-CN"/>
        </w:rPr>
      </w:pPr>
      <w:r w:rsidRPr="00317A05">
        <w:rPr>
          <w:rFonts w:ascii="Times New Roman" w:eastAsia="Batang" w:hAnsi="Times New Roman" w:cs="Times New Roman"/>
          <w:sz w:val="20"/>
          <w:szCs w:val="20"/>
          <w:highlight w:val="green"/>
          <w:lang w:val="en-GB" w:eastAsia="zh-CN"/>
        </w:rPr>
        <w:t xml:space="preserve">Agreement: </w:t>
      </w:r>
      <w:r w:rsidRPr="00317A05">
        <w:rPr>
          <w:rFonts w:ascii="Times New Roman" w:eastAsia="Batang" w:hAnsi="Times New Roman" w:cs="Times New Roman"/>
          <w:sz w:val="20"/>
          <w:szCs w:val="20"/>
          <w:lang w:val="en-GB" w:eastAsia="en-US"/>
        </w:rPr>
        <w:t xml:space="preserve">For Msg3 PUSCH </w:t>
      </w:r>
      <w:proofErr w:type="gramStart"/>
      <w:r w:rsidRPr="00317A05">
        <w:rPr>
          <w:rFonts w:ascii="Times New Roman" w:eastAsia="Batang" w:hAnsi="Times New Roman" w:cs="Times New Roman"/>
          <w:sz w:val="20"/>
          <w:szCs w:val="20"/>
          <w:lang w:val="en-GB" w:eastAsia="en-US"/>
        </w:rPr>
        <w:t>repetition, </w:t>
      </w:r>
      <w:r w:rsidRPr="00317A05">
        <w:rPr>
          <w:rFonts w:ascii="Times New Roman" w:eastAsia="Batang" w:hAnsi="Times New Roman" w:cs="Times New Roman"/>
          <w:sz w:val="20"/>
          <w:szCs w:val="20"/>
          <w:lang w:val="en-GB" w:eastAsia="zh-CN"/>
        </w:rPr>
        <w:t xml:space="preserve"> support</w:t>
      </w:r>
      <w:proofErr w:type="gramEnd"/>
      <w:r w:rsidRPr="00317A05">
        <w:rPr>
          <w:rFonts w:ascii="Times New Roman" w:eastAsia="Batang" w:hAnsi="Times New Roman" w:cs="Times New Roman"/>
          <w:sz w:val="20"/>
          <w:szCs w:val="20"/>
          <w:lang w:val="en-GB" w:eastAsia="zh-CN"/>
        </w:rPr>
        <w:t xml:space="preserve"> the following modified Option 2-1. </w:t>
      </w:r>
    </w:p>
    <w:p w14:paraId="068BEBD4" w14:textId="77777777" w:rsidR="00317A05" w:rsidRPr="00317A05" w:rsidRDefault="00317A05" w:rsidP="00317A05">
      <w:pPr>
        <w:numPr>
          <w:ilvl w:val="0"/>
          <w:numId w:val="21"/>
        </w:numPr>
        <w:shd w:val="clear" w:color="auto" w:fill="FFFFFF"/>
        <w:spacing w:after="0" w:line="315" w:lineRule="atLeast"/>
        <w:rPr>
          <w:rFonts w:ascii="Times New Roman" w:eastAsia="SimSun" w:hAnsi="Times New Roman" w:cs="Times New Roman"/>
          <w:color w:val="000000"/>
          <w:sz w:val="20"/>
          <w:szCs w:val="20"/>
          <w:lang w:eastAsia="en-US"/>
        </w:rPr>
      </w:pPr>
      <w:r w:rsidRPr="00317A05">
        <w:rPr>
          <w:rFonts w:ascii="Times New Roman" w:eastAsia="SimSun" w:hAnsi="Times New Roman" w:cs="Times New Roman"/>
          <w:color w:val="000000"/>
          <w:sz w:val="20"/>
          <w:szCs w:val="20"/>
          <w:shd w:val="clear" w:color="auto" w:fill="FFFFFF"/>
          <w:lang w:eastAsia="zh-CN"/>
        </w:rPr>
        <w:lastRenderedPageBreak/>
        <w:t xml:space="preserve">Option 2-1: For UE </w:t>
      </w:r>
      <w:r w:rsidRPr="00317A05">
        <w:rPr>
          <w:rFonts w:ascii="Times New Roman" w:eastAsia="SimSun" w:hAnsi="Times New Roman" w:cs="Times New Roman"/>
          <w:color w:val="FF0000"/>
          <w:sz w:val="20"/>
          <w:szCs w:val="20"/>
          <w:shd w:val="clear" w:color="auto" w:fill="FFFFFF"/>
          <w:lang w:eastAsia="zh-CN"/>
        </w:rPr>
        <w:t xml:space="preserve">requested </w:t>
      </w:r>
      <w:r w:rsidRPr="00317A05">
        <w:rPr>
          <w:rFonts w:ascii="Times New Roman" w:eastAsia="SimSun" w:hAnsi="Times New Roman" w:cs="Times New Roman"/>
          <w:strike/>
          <w:color w:val="FF0000"/>
          <w:sz w:val="20"/>
          <w:szCs w:val="20"/>
          <w:shd w:val="clear" w:color="auto" w:fill="FFFFFF"/>
          <w:lang w:eastAsia="zh-CN"/>
        </w:rPr>
        <w:t xml:space="preserve">triggered </w:t>
      </w:r>
      <w:r w:rsidRPr="00317A05">
        <w:rPr>
          <w:rFonts w:ascii="Times New Roman" w:eastAsia="SimSun" w:hAnsi="Times New Roman" w:cs="Times New Roman"/>
          <w:color w:val="000000"/>
          <w:sz w:val="20"/>
          <w:szCs w:val="20"/>
          <w:shd w:val="clear" w:color="auto" w:fill="FFFFFF"/>
          <w:lang w:eastAsia="zh-CN"/>
        </w:rPr>
        <w:t xml:space="preserve">Msg3 PUSCH repetition with </w:t>
      </w:r>
      <w:proofErr w:type="spellStart"/>
      <w:r w:rsidRPr="00317A05">
        <w:rPr>
          <w:rFonts w:ascii="Times New Roman" w:eastAsia="SimSun" w:hAnsi="Times New Roman" w:cs="Times New Roman"/>
          <w:color w:val="000000"/>
          <w:sz w:val="20"/>
          <w:szCs w:val="20"/>
          <w:shd w:val="clear" w:color="auto" w:fill="FFFFFF"/>
          <w:lang w:eastAsia="zh-CN"/>
        </w:rPr>
        <w:t>gNB</w:t>
      </w:r>
      <w:proofErr w:type="spellEnd"/>
      <w:r w:rsidRPr="00317A05">
        <w:rPr>
          <w:rFonts w:ascii="Times New Roman" w:eastAsia="SimSun" w:hAnsi="Times New Roman" w:cs="Times New Roman"/>
          <w:color w:val="000000"/>
          <w:sz w:val="20"/>
          <w:szCs w:val="20"/>
          <w:shd w:val="clear" w:color="auto" w:fill="FFFFFF"/>
          <w:lang w:eastAsia="zh-CN"/>
        </w:rPr>
        <w:t xml:space="preserve"> indicating the number of repetitions,</w:t>
      </w:r>
    </w:p>
    <w:p w14:paraId="40E2CB0E" w14:textId="77777777" w:rsidR="00317A05" w:rsidRPr="00317A05" w:rsidRDefault="00317A05" w:rsidP="00317A05">
      <w:pPr>
        <w:numPr>
          <w:ilvl w:val="0"/>
          <w:numId w:val="22"/>
        </w:numPr>
        <w:shd w:val="clear" w:color="auto" w:fill="FFFFFF"/>
        <w:spacing w:after="0" w:line="315" w:lineRule="atLeast"/>
        <w:ind w:left="840"/>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A UE can </w:t>
      </w:r>
      <w:r w:rsidRPr="00317A05">
        <w:rPr>
          <w:rFonts w:ascii="Times New Roman" w:eastAsia="SimSun" w:hAnsi="Times New Roman" w:cs="Times New Roman"/>
          <w:color w:val="FF0000"/>
          <w:sz w:val="20"/>
          <w:szCs w:val="20"/>
          <w:shd w:val="clear" w:color="auto" w:fill="FFFFFF"/>
          <w:lang w:eastAsia="zh-CN"/>
        </w:rPr>
        <w:t xml:space="preserve">request </w:t>
      </w:r>
      <w:r w:rsidRPr="00317A05">
        <w:rPr>
          <w:rFonts w:ascii="Times New Roman" w:eastAsia="SimSun" w:hAnsi="Times New Roman" w:cs="Times New Roman"/>
          <w:strike/>
          <w:color w:val="FF0000"/>
          <w:sz w:val="20"/>
          <w:szCs w:val="20"/>
          <w:shd w:val="clear" w:color="auto" w:fill="FFFFFF"/>
          <w:lang w:eastAsia="zh-CN"/>
        </w:rPr>
        <w:t>trigger RACH procedure with</w:t>
      </w:r>
      <w:r w:rsidRPr="00317A05">
        <w:rPr>
          <w:rFonts w:ascii="Times New Roman" w:eastAsia="SimSun" w:hAnsi="Times New Roman" w:cs="Times New Roman"/>
          <w:color w:val="0070C0"/>
          <w:sz w:val="20"/>
          <w:szCs w:val="20"/>
          <w:shd w:val="clear" w:color="auto" w:fill="FFFFFF"/>
          <w:lang w:eastAsia="zh-CN"/>
        </w:rPr>
        <w:t xml:space="preserve"> </w:t>
      </w:r>
      <w:r w:rsidRPr="00317A05">
        <w:rPr>
          <w:rFonts w:ascii="Times New Roman" w:eastAsia="SimSun" w:hAnsi="Times New Roman" w:cs="Times New Roman"/>
          <w:color w:val="000000"/>
          <w:sz w:val="20"/>
          <w:szCs w:val="20"/>
          <w:shd w:val="clear" w:color="auto" w:fill="FFFFFF"/>
          <w:lang w:eastAsia="zh-CN"/>
        </w:rPr>
        <w:t>Msg3 PUSCH repetition </w:t>
      </w:r>
      <w:r w:rsidRPr="00317A05">
        <w:rPr>
          <w:rFonts w:ascii="Times New Roman" w:eastAsia="SimSun" w:hAnsi="Times New Roman" w:cs="Times New Roman"/>
          <w:color w:val="FF0000"/>
          <w:sz w:val="20"/>
          <w:szCs w:val="20"/>
          <w:u w:val="single"/>
          <w:shd w:val="clear" w:color="auto" w:fill="FFFFFF"/>
          <w:lang w:eastAsia="zh-CN"/>
        </w:rPr>
        <w:t>via separate PRACH resources (FFS details, e.g., separate PRACH occasion or separate PRACH preamble in case of shared PRACH occasions after SSB association, etc.)</w:t>
      </w:r>
      <w:r w:rsidRPr="00317A05">
        <w:rPr>
          <w:rFonts w:ascii="Times New Roman" w:eastAsia="SimSun" w:hAnsi="Times New Roman" w:cs="Times New Roman"/>
          <w:color w:val="000000"/>
          <w:sz w:val="20"/>
          <w:szCs w:val="20"/>
          <w:shd w:val="clear" w:color="auto" w:fill="FFFFFF"/>
          <w:lang w:eastAsia="zh-CN"/>
        </w:rPr>
        <w:t>.</w:t>
      </w:r>
    </w:p>
    <w:p w14:paraId="5794A3EA" w14:textId="77777777" w:rsidR="00317A05" w:rsidRPr="00317A05" w:rsidRDefault="00317A05" w:rsidP="00317A05">
      <w:pPr>
        <w:numPr>
          <w:ilvl w:val="0"/>
          <w:numId w:val="23"/>
        </w:numPr>
        <w:shd w:val="clear" w:color="auto" w:fill="FFFFFF"/>
        <w:spacing w:after="0" w:line="315" w:lineRule="atLeast"/>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Whether a UE would </w:t>
      </w:r>
      <w:r w:rsidRPr="00317A05">
        <w:rPr>
          <w:rFonts w:ascii="Times New Roman" w:eastAsia="SimSun" w:hAnsi="Times New Roman" w:cs="Times New Roman"/>
          <w:color w:val="FF0000"/>
          <w:sz w:val="20"/>
          <w:szCs w:val="20"/>
          <w:shd w:val="clear" w:color="auto" w:fill="FFFFFF"/>
          <w:lang w:eastAsia="zh-CN"/>
        </w:rPr>
        <w:t xml:space="preserve">request </w:t>
      </w:r>
      <w:r w:rsidRPr="00317A05">
        <w:rPr>
          <w:rFonts w:ascii="Times New Roman" w:eastAsia="SimSun" w:hAnsi="Times New Roman" w:cs="Times New Roman"/>
          <w:strike/>
          <w:color w:val="FF0000"/>
          <w:sz w:val="20"/>
          <w:szCs w:val="20"/>
          <w:shd w:val="clear" w:color="auto" w:fill="FFFFFF"/>
          <w:lang w:eastAsia="zh-CN"/>
        </w:rPr>
        <w:t xml:space="preserve">trigger </w:t>
      </w:r>
      <w:r w:rsidRPr="00317A05">
        <w:rPr>
          <w:rFonts w:ascii="Times New Roman" w:eastAsia="SimSun" w:hAnsi="Times New Roman" w:cs="Times New Roman"/>
          <w:color w:val="000000"/>
          <w:sz w:val="20"/>
          <w:szCs w:val="20"/>
          <w:shd w:val="clear" w:color="auto" w:fill="FFFFFF"/>
          <w:lang w:eastAsia="zh-CN"/>
        </w:rPr>
        <w:t>is based on some conditions, e.g., measured SS-RSRP threshold, which may or may not have spec impact.</w:t>
      </w:r>
    </w:p>
    <w:p w14:paraId="7C611AF3"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000000"/>
          <w:sz w:val="20"/>
          <w:szCs w:val="20"/>
          <w:lang w:eastAsia="zh-CN"/>
        </w:rPr>
      </w:pPr>
      <w:r w:rsidRPr="00317A05">
        <w:rPr>
          <w:rFonts w:ascii="Times New Roman" w:eastAsia="SimSun" w:hAnsi="Times New Roman" w:cs="Times New Roman"/>
          <w:color w:val="000000"/>
          <w:sz w:val="20"/>
          <w:szCs w:val="20"/>
          <w:shd w:val="clear" w:color="auto" w:fill="FFFFFF"/>
          <w:lang w:eastAsia="zh-CN"/>
        </w:rPr>
        <w:t xml:space="preserve">If Msg3 PUSCH repetition is </w:t>
      </w:r>
      <w:r w:rsidRPr="00317A05">
        <w:rPr>
          <w:rFonts w:ascii="Times New Roman" w:eastAsia="SimSun" w:hAnsi="Times New Roman" w:cs="Times New Roman"/>
          <w:color w:val="FF0000"/>
          <w:sz w:val="20"/>
          <w:szCs w:val="20"/>
          <w:shd w:val="clear" w:color="auto" w:fill="FFFFFF"/>
          <w:lang w:eastAsia="zh-CN"/>
        </w:rPr>
        <w:t xml:space="preserve">requested </w:t>
      </w:r>
      <w:r w:rsidRPr="00317A05">
        <w:rPr>
          <w:rFonts w:ascii="Times New Roman" w:eastAsia="SimSun" w:hAnsi="Times New Roman" w:cs="Times New Roman"/>
          <w:strike/>
          <w:color w:val="FF0000"/>
          <w:sz w:val="20"/>
          <w:szCs w:val="20"/>
          <w:shd w:val="clear" w:color="auto" w:fill="FFFFFF"/>
          <w:lang w:eastAsia="zh-CN"/>
        </w:rPr>
        <w:t xml:space="preserve">triggered </w:t>
      </w:r>
      <w:r w:rsidRPr="00317A05">
        <w:rPr>
          <w:rFonts w:ascii="Times New Roman" w:eastAsia="SimSun" w:hAnsi="Times New Roman" w:cs="Times New Roman"/>
          <w:color w:val="000000"/>
          <w:sz w:val="20"/>
          <w:szCs w:val="20"/>
          <w:shd w:val="clear" w:color="auto" w:fill="FFFFFF"/>
          <w:lang w:eastAsia="zh-CN"/>
        </w:rPr>
        <w:t xml:space="preserve">by UE, </w:t>
      </w:r>
      <w:proofErr w:type="spellStart"/>
      <w:r w:rsidRPr="00317A05">
        <w:rPr>
          <w:rFonts w:ascii="Times New Roman" w:eastAsia="SimSun" w:hAnsi="Times New Roman" w:cs="Times New Roman"/>
          <w:color w:val="FF0000"/>
          <w:sz w:val="20"/>
          <w:szCs w:val="20"/>
          <w:shd w:val="clear" w:color="auto" w:fill="FFFFFF"/>
          <w:lang w:eastAsia="zh-CN"/>
        </w:rPr>
        <w:t>gNB</w:t>
      </w:r>
      <w:proofErr w:type="spellEnd"/>
      <w:r w:rsidRPr="00317A05">
        <w:rPr>
          <w:rFonts w:ascii="Times New Roman" w:eastAsia="SimSun" w:hAnsi="Times New Roman" w:cs="Times New Roman"/>
          <w:color w:val="FF0000"/>
          <w:sz w:val="20"/>
          <w:szCs w:val="20"/>
          <w:shd w:val="clear" w:color="auto" w:fill="FFFFFF"/>
          <w:lang w:eastAsia="zh-CN"/>
        </w:rPr>
        <w:t xml:space="preserve"> decides whether to schedule Msg3 PUSCH repetition or not. If scheduled,</w:t>
      </w:r>
      <w:r w:rsidRPr="00317A05">
        <w:rPr>
          <w:rFonts w:ascii="Times New Roman" w:eastAsia="SimSun" w:hAnsi="Times New Roman" w:cs="Times New Roman"/>
          <w:color w:val="000000"/>
          <w:sz w:val="20"/>
          <w:szCs w:val="20"/>
          <w:shd w:val="clear" w:color="auto" w:fill="FFFFFF"/>
          <w:lang w:eastAsia="zh-CN"/>
        </w:rPr>
        <w:t xml:space="preserve"> </w:t>
      </w:r>
      <w:proofErr w:type="spellStart"/>
      <w:r w:rsidRPr="00317A05">
        <w:rPr>
          <w:rFonts w:ascii="Times New Roman" w:eastAsia="SimSun" w:hAnsi="Times New Roman" w:cs="Times New Roman"/>
          <w:color w:val="000000"/>
          <w:sz w:val="20"/>
          <w:szCs w:val="20"/>
          <w:shd w:val="clear" w:color="auto" w:fill="FFFFFF"/>
          <w:lang w:eastAsia="zh-CN"/>
        </w:rPr>
        <w:t>gNB</w:t>
      </w:r>
      <w:proofErr w:type="spellEnd"/>
      <w:r w:rsidRPr="00317A05">
        <w:rPr>
          <w:rFonts w:ascii="Times New Roman" w:eastAsia="SimSun" w:hAnsi="Times New Roman" w:cs="Times New Roman"/>
          <w:color w:val="000000"/>
          <w:sz w:val="20"/>
          <w:szCs w:val="20"/>
          <w:shd w:val="clear" w:color="auto" w:fill="FFFFFF"/>
          <w:lang w:eastAsia="zh-CN"/>
        </w:rPr>
        <w:t xml:space="preserve"> decides the number of repetitions for Msg3 PUSCH 3 (re)-transmission.  </w:t>
      </w:r>
    </w:p>
    <w:p w14:paraId="3453DF67"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FF0000"/>
          <w:sz w:val="20"/>
          <w:szCs w:val="20"/>
          <w:shd w:val="clear" w:color="auto" w:fill="FFFFFF"/>
          <w:lang w:eastAsia="zh-CN"/>
        </w:rPr>
      </w:pPr>
      <w:r w:rsidRPr="00317A05">
        <w:rPr>
          <w:rFonts w:ascii="Times New Roman" w:eastAsia="SimSun" w:hAnsi="Times New Roman" w:cs="Times New Roman"/>
          <w:color w:val="FF0000"/>
          <w:sz w:val="20"/>
          <w:szCs w:val="20"/>
          <w:shd w:val="clear" w:color="auto" w:fill="FFFFFF"/>
          <w:lang w:eastAsia="zh-CN"/>
        </w:rPr>
        <w:t xml:space="preserve">FFS the UE capability of supporting Msg3 PUSCH repetition can be reported after initial access procedure as </w:t>
      </w:r>
      <w:proofErr w:type="gramStart"/>
      <w:r w:rsidRPr="00317A05">
        <w:rPr>
          <w:rFonts w:ascii="Times New Roman" w:eastAsia="SimSun" w:hAnsi="Times New Roman" w:cs="Times New Roman"/>
          <w:color w:val="FF0000"/>
          <w:sz w:val="20"/>
          <w:szCs w:val="20"/>
          <w:shd w:val="clear" w:color="auto" w:fill="FFFFFF"/>
          <w:lang w:eastAsia="zh-CN"/>
        </w:rPr>
        <w:t>usual</w:t>
      </w:r>
      <w:proofErr w:type="gramEnd"/>
    </w:p>
    <w:p w14:paraId="10AE4777" w14:textId="77777777" w:rsidR="00317A05" w:rsidRPr="00317A05" w:rsidRDefault="00317A05" w:rsidP="00317A05">
      <w:pPr>
        <w:numPr>
          <w:ilvl w:val="0"/>
          <w:numId w:val="24"/>
        </w:numPr>
        <w:shd w:val="clear" w:color="auto" w:fill="FFFFFF"/>
        <w:spacing w:after="0" w:line="315" w:lineRule="atLeast"/>
        <w:ind w:left="840"/>
        <w:rPr>
          <w:rFonts w:ascii="Times New Roman" w:eastAsia="SimSun" w:hAnsi="Times New Roman" w:cs="Times New Roman"/>
          <w:color w:val="000000"/>
          <w:sz w:val="20"/>
          <w:szCs w:val="20"/>
          <w:shd w:val="clear" w:color="auto" w:fill="FFFFFF"/>
          <w:lang w:eastAsia="zh-CN"/>
        </w:rPr>
      </w:pPr>
      <w:r w:rsidRPr="00317A05">
        <w:rPr>
          <w:rFonts w:ascii="Times New Roman" w:eastAsia="SimSun" w:hAnsi="Times New Roman" w:cs="Times New Roman"/>
          <w:color w:val="000000"/>
          <w:sz w:val="20"/>
          <w:szCs w:val="20"/>
          <w:shd w:val="clear" w:color="auto" w:fill="FFFFFF"/>
          <w:lang w:eastAsia="zh-CN"/>
        </w:rPr>
        <w:t>FFS details if any.</w:t>
      </w:r>
    </w:p>
    <w:p w14:paraId="08F859EE"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3A9EADB1"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Update on 4/16</w:t>
      </w:r>
    </w:p>
    <w:p w14:paraId="747A3BE9"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w:t>
      </w:r>
      <w:r w:rsidRPr="00317A05">
        <w:rPr>
          <w:rFonts w:ascii="Times" w:eastAsia="Batang" w:hAnsi="Times" w:cs="Times New Roman" w:hint="eastAsia"/>
          <w:sz w:val="20"/>
          <w:szCs w:val="24"/>
          <w:lang w:val="en-GB" w:eastAsia="en-US"/>
        </w:rPr>
        <w:t xml:space="preserve"> For the determination of RV for Msg3 PUSCH repetition, </w:t>
      </w:r>
    </w:p>
    <w:p w14:paraId="105946F8" w14:textId="77777777" w:rsidR="00317A05" w:rsidRPr="00317A05" w:rsidRDefault="00317A05" w:rsidP="00317A05">
      <w:pPr>
        <w:numPr>
          <w:ilvl w:val="0"/>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RV of the first repetition is determined in the same way as legacy</w:t>
      </w:r>
      <w:r w:rsidRPr="00317A05">
        <w:rPr>
          <w:rFonts w:ascii="Times" w:eastAsia="Batang" w:hAnsi="Times" w:cs="Times New Roman" w:hint="eastAsia"/>
          <w:sz w:val="20"/>
          <w:szCs w:val="24"/>
          <w:lang w:val="en-GB" w:eastAsia="en-US"/>
        </w:rPr>
        <w:t>.</w:t>
      </w:r>
    </w:p>
    <w:p w14:paraId="4C044C2B" w14:textId="77777777" w:rsidR="00317A05" w:rsidRPr="00317A05" w:rsidRDefault="00317A05" w:rsidP="00317A05">
      <w:pPr>
        <w:numPr>
          <w:ilvl w:val="1"/>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Use RV</w:t>
      </w:r>
      <w:r w:rsidRPr="00317A05">
        <w:rPr>
          <w:rFonts w:ascii="Times" w:eastAsia="Batang" w:hAnsi="Times" w:cs="Times New Roman"/>
          <w:sz w:val="20"/>
          <w:szCs w:val="24"/>
          <w:lang w:val="en-GB" w:eastAsia="en-US"/>
        </w:rPr>
        <w:t xml:space="preserve"> 0</w:t>
      </w:r>
      <w:r w:rsidRPr="00317A05">
        <w:rPr>
          <w:rFonts w:ascii="Times" w:eastAsia="Batang" w:hAnsi="Times" w:cs="Times New Roman" w:hint="eastAsia"/>
          <w:sz w:val="20"/>
          <w:szCs w:val="24"/>
          <w:lang w:val="en-GB" w:eastAsia="en-US"/>
        </w:rPr>
        <w:t xml:space="preserve"> for the first repetition of Msg3 PUSCH initial transmission.</w:t>
      </w:r>
    </w:p>
    <w:p w14:paraId="5BEAF0AD" w14:textId="77777777" w:rsidR="00317A05" w:rsidRPr="00317A05" w:rsidRDefault="00317A05" w:rsidP="00317A05">
      <w:pPr>
        <w:numPr>
          <w:ilvl w:val="1"/>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Use a dynamically indicated RV id via </w:t>
      </w:r>
      <w:r w:rsidRPr="00317A05">
        <w:rPr>
          <w:rFonts w:ascii="Times" w:eastAsia="Batang" w:hAnsi="Times" w:cs="Times New Roman"/>
          <w:sz w:val="20"/>
          <w:szCs w:val="24"/>
          <w:lang w:val="en-GB" w:eastAsia="en-US"/>
        </w:rPr>
        <w:t>DCI</w:t>
      </w:r>
      <w:r w:rsidRPr="00317A05">
        <w:rPr>
          <w:rFonts w:ascii="Times" w:eastAsia="Batang" w:hAnsi="Times" w:cs="Times New Roman" w:hint="eastAsia"/>
          <w:sz w:val="20"/>
          <w:szCs w:val="24"/>
          <w:lang w:val="en-GB" w:eastAsia="en-US"/>
        </w:rPr>
        <w:t xml:space="preserve"> </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_</w:t>
      </w:r>
      <w:r w:rsidRPr="00317A05">
        <w:rPr>
          <w:rFonts w:ascii="Times" w:eastAsia="Batang" w:hAnsi="Times" w:cs="Times New Roman"/>
          <w:sz w:val="20"/>
          <w:szCs w:val="24"/>
          <w:lang w:val="en-GB" w:eastAsia="en-US"/>
        </w:rPr>
        <w:t>0</w:t>
      </w:r>
      <w:r w:rsidRPr="00317A05">
        <w:rPr>
          <w:rFonts w:ascii="Times" w:eastAsia="Batang" w:hAnsi="Times" w:cs="Times New Roman" w:hint="eastAsia"/>
          <w:sz w:val="20"/>
          <w:szCs w:val="24"/>
          <w:lang w:val="en-GB" w:eastAsia="en-US"/>
        </w:rPr>
        <w:t xml:space="preserve"> with CRC scrambled by TC-RNTI</w:t>
      </w:r>
      <w:r w:rsidRPr="00317A05">
        <w:rPr>
          <w:rFonts w:ascii="Times" w:eastAsia="Batang" w:hAnsi="Times" w:cs="Times New Roman"/>
          <w:sz w:val="20"/>
          <w:szCs w:val="24"/>
          <w:lang w:val="en-GB" w:eastAsia="en-US"/>
        </w:rPr>
        <w:t xml:space="preserve"> </w:t>
      </w:r>
      <w:r w:rsidRPr="00317A05">
        <w:rPr>
          <w:rFonts w:ascii="Times" w:eastAsia="Batang" w:hAnsi="Times" w:cs="Times New Roman" w:hint="eastAsia"/>
          <w:sz w:val="20"/>
          <w:szCs w:val="24"/>
          <w:lang w:val="en-GB" w:eastAsia="en-US"/>
        </w:rPr>
        <w:t>for the first repetition of Msg3 PUSCH re-transmission.</w:t>
      </w:r>
    </w:p>
    <w:p w14:paraId="5F1FFBA1" w14:textId="77777777" w:rsidR="00317A05" w:rsidRPr="00317A05" w:rsidRDefault="00317A05" w:rsidP="00317A05">
      <w:pPr>
        <w:numPr>
          <w:ilvl w:val="0"/>
          <w:numId w:val="25"/>
        </w:numPr>
        <w:spacing w:after="0" w:line="240" w:lineRule="auto"/>
        <w:rPr>
          <w:rFonts w:ascii="Times" w:eastAsia="Batang" w:hAnsi="Times" w:cs="Times New Roman"/>
          <w:sz w:val="20"/>
          <w:szCs w:val="24"/>
          <w:lang w:val="en-GB" w:eastAsia="en-US"/>
        </w:rPr>
      </w:pPr>
      <w:r w:rsidRPr="00317A05">
        <w:rPr>
          <w:rFonts w:ascii="Times" w:eastAsia="Batang" w:hAnsi="Times" w:cs="Times New Roman" w:hint="eastAsia"/>
          <w:sz w:val="20"/>
          <w:szCs w:val="24"/>
          <w:lang w:val="en-GB" w:eastAsia="en-US"/>
        </w:rPr>
        <w:t xml:space="preserve">FFS determination of the RV sequence.  </w:t>
      </w:r>
    </w:p>
    <w:p w14:paraId="69054712"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0A8479D9"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initial transmission, Option 1 (i.e., using UL grant scheduling Msg3) is adopted.</w:t>
      </w:r>
    </w:p>
    <w:p w14:paraId="17433A6C" w14:textId="77777777" w:rsidR="00317A05" w:rsidRPr="00317A05" w:rsidRDefault="00317A05" w:rsidP="00317A05">
      <w:pPr>
        <w:numPr>
          <w:ilvl w:val="0"/>
          <w:numId w:val="26"/>
        </w:num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lang w:val="en-GB" w:eastAsia="en-US"/>
        </w:rPr>
        <w:t>FFS additionally using MAC RAR for indication.</w:t>
      </w:r>
    </w:p>
    <w:p w14:paraId="09250ABE" w14:textId="77777777" w:rsidR="00317A05" w:rsidRPr="00317A05" w:rsidRDefault="00317A05" w:rsidP="00317A05">
      <w:pPr>
        <w:shd w:val="clear" w:color="auto" w:fill="FFFFFF"/>
        <w:tabs>
          <w:tab w:val="left" w:pos="840"/>
        </w:tabs>
        <w:spacing w:after="0" w:line="315" w:lineRule="atLeast"/>
        <w:rPr>
          <w:rFonts w:ascii="New York" w:eastAsia="SimSun" w:hAnsi="New York" w:cs="Arial"/>
          <w:sz w:val="28"/>
          <w:szCs w:val="28"/>
          <w:shd w:val="clear" w:color="auto" w:fill="FFFFFF"/>
          <w:lang w:eastAsia="zh-CN"/>
        </w:rPr>
      </w:pPr>
    </w:p>
    <w:p w14:paraId="6D19D5C4" w14:textId="77777777" w:rsidR="00317A05" w:rsidRPr="00317A05" w:rsidRDefault="00317A05" w:rsidP="00317A05">
      <w:pPr>
        <w:spacing w:after="0" w:line="240" w:lineRule="auto"/>
        <w:rPr>
          <w:rFonts w:ascii="Times" w:eastAsia="Batang" w:hAnsi="Times" w:cs="Times New Roman"/>
          <w:sz w:val="20"/>
          <w:szCs w:val="24"/>
          <w:lang w:val="en-GB" w:eastAsia="en-US"/>
        </w:rPr>
      </w:pPr>
      <w:r w:rsidRPr="00317A05">
        <w:rPr>
          <w:rFonts w:ascii="Times" w:eastAsia="Batang" w:hAnsi="Times" w:cs="Times New Roman"/>
          <w:sz w:val="20"/>
          <w:szCs w:val="24"/>
          <w:highlight w:val="green"/>
          <w:lang w:val="en-GB" w:eastAsia="en-US"/>
        </w:rPr>
        <w:t>Agreements</w:t>
      </w:r>
      <w:r w:rsidRPr="00317A05">
        <w:rPr>
          <w:rFonts w:ascii="Times" w:eastAsia="Batang" w:hAnsi="Times" w:cs="Times New Roman"/>
          <w:sz w:val="20"/>
          <w:szCs w:val="24"/>
          <w:lang w:val="en-GB" w:eastAsia="en-US"/>
        </w:rPr>
        <w:t>: For indication of the number of repetitions for Msg3 re-transmission, Option 1 (i.e., using DCI format 0_0 with CRC scrambled by TC-RNTI) is adopted. </w:t>
      </w:r>
    </w:p>
    <w:p w14:paraId="132AA9A1" w14:textId="77777777" w:rsidR="00317A05" w:rsidRPr="00317A05" w:rsidRDefault="00317A05" w:rsidP="00317A05">
      <w:pPr>
        <w:shd w:val="clear" w:color="auto" w:fill="FFFFFF"/>
        <w:spacing w:after="0" w:line="300" w:lineRule="atLeast"/>
        <w:rPr>
          <w:rFonts w:ascii="Arial" w:eastAsia="SimSun" w:hAnsi="Arial" w:cs="Arial"/>
          <w:color w:val="493118"/>
          <w:sz w:val="18"/>
          <w:szCs w:val="18"/>
          <w:lang w:eastAsia="zh-CN"/>
        </w:rPr>
      </w:pPr>
    </w:p>
    <w:p w14:paraId="66BA4ED7" w14:textId="77777777" w:rsidR="00317A05" w:rsidRPr="00317A05" w:rsidRDefault="00317A05" w:rsidP="00317A05">
      <w:pPr>
        <w:shd w:val="clear" w:color="auto" w:fill="FFFFFF"/>
        <w:spacing w:after="0" w:line="300" w:lineRule="atLeast"/>
        <w:jc w:val="both"/>
        <w:rPr>
          <w:rFonts w:ascii="Times New Roman" w:eastAsia="SimSun" w:hAnsi="Times New Roman" w:cs="Times New Roman"/>
          <w:i/>
          <w:iCs/>
          <w:sz w:val="20"/>
          <w:szCs w:val="20"/>
          <w:lang w:eastAsia="zh-CN"/>
        </w:rPr>
      </w:pPr>
      <w:r w:rsidRPr="00317A05">
        <w:rPr>
          <w:rFonts w:ascii="Times New Roman" w:eastAsia="SimSun" w:hAnsi="Times New Roman" w:cs="Times New Roman"/>
          <w:b/>
          <w:bCs/>
          <w:color w:val="493118"/>
          <w:sz w:val="20"/>
          <w:szCs w:val="20"/>
          <w:highlight w:val="darkYellow"/>
          <w:lang w:eastAsia="zh-CN"/>
        </w:rPr>
        <w:t>Working assumption: </w:t>
      </w:r>
      <w:r w:rsidRPr="00317A05">
        <w:rPr>
          <w:rFonts w:ascii="Times New Roman" w:eastAsia="SimSun" w:hAnsi="Times New Roman" w:cs="Times New Roman"/>
          <w:sz w:val="20"/>
          <w:szCs w:val="20"/>
          <w:lang w:eastAsia="zh-CN"/>
        </w:rPr>
        <w:t>The number of repetitions </w:t>
      </w:r>
      <w:r w:rsidRPr="00317A05">
        <w:rPr>
          <w:rFonts w:ascii="Times New Roman" w:eastAsia="Batang" w:hAnsi="Times New Roman" w:cs="Times New Roman"/>
          <w:sz w:val="20"/>
          <w:szCs w:val="20"/>
          <w:lang w:eastAsia="zh-CN"/>
        </w:rPr>
        <w:t>is </w:t>
      </w:r>
      <w:r w:rsidRPr="00317A05">
        <w:rPr>
          <w:rFonts w:ascii="Times New Roman" w:eastAsia="SimSun" w:hAnsi="Times New Roman" w:cs="Times New Roman"/>
          <w:sz w:val="20"/>
          <w:szCs w:val="20"/>
          <w:lang w:eastAsia="zh-CN"/>
        </w:rPr>
        <w:t xml:space="preserve">counted </w:t>
      </w:r>
      <w:proofErr w:type="gramStart"/>
      <w:r w:rsidRPr="00317A05">
        <w:rPr>
          <w:rFonts w:ascii="Times New Roman" w:eastAsia="SimSun" w:hAnsi="Times New Roman" w:cs="Times New Roman"/>
          <w:sz w:val="20"/>
          <w:szCs w:val="20"/>
          <w:lang w:eastAsia="zh-CN"/>
        </w:rPr>
        <w:t>on the basis of</w:t>
      </w:r>
      <w:proofErr w:type="gramEnd"/>
      <w:r w:rsidRPr="00317A05">
        <w:rPr>
          <w:rFonts w:ascii="Times New Roman" w:eastAsia="SimSun" w:hAnsi="Times New Roman" w:cs="Times New Roman"/>
          <w:sz w:val="20"/>
          <w:szCs w:val="20"/>
          <w:lang w:eastAsia="zh-CN"/>
        </w:rPr>
        <w:t xml:space="preserve"> available slots for Type A PUSCH repetitions for Msg3.</w:t>
      </w:r>
    </w:p>
    <w:p w14:paraId="146F87A4" w14:textId="77777777" w:rsidR="00317A05" w:rsidRPr="00317A05" w:rsidRDefault="00317A05" w:rsidP="00317A05">
      <w:pPr>
        <w:numPr>
          <w:ilvl w:val="0"/>
          <w:numId w:val="26"/>
        </w:numPr>
        <w:shd w:val="clear" w:color="auto" w:fill="FFFFFF"/>
        <w:spacing w:after="0" w:line="300" w:lineRule="atLeast"/>
        <w:rPr>
          <w:rFonts w:ascii="Times New Roman" w:eastAsia="SimSun" w:hAnsi="Times New Roman" w:cs="Times New Roman"/>
          <w:i/>
          <w:iCs/>
          <w:sz w:val="20"/>
          <w:szCs w:val="20"/>
          <w:lang w:eastAsia="zh-CN"/>
        </w:rPr>
      </w:pPr>
      <w:r w:rsidRPr="00317A05">
        <w:rPr>
          <w:rFonts w:ascii="Times New Roman" w:eastAsia="SimSun" w:hAnsi="Times New Roman" w:cs="Times New Roman"/>
          <w:sz w:val="20"/>
          <w:szCs w:val="20"/>
          <w:lang w:eastAsia="zh-CN"/>
        </w:rPr>
        <w:t>FFS: the determination of available slots.</w:t>
      </w:r>
    </w:p>
    <w:p w14:paraId="32696D93" w14:textId="77777777" w:rsidR="00317A05" w:rsidRPr="00317A05" w:rsidRDefault="00317A05" w:rsidP="00B13245">
      <w:pPr>
        <w:rPr>
          <w:rFonts w:ascii="Times New Roman" w:hAnsi="Times New Roman" w:cs="Times New Roman"/>
          <w:u w:val="single"/>
          <w:lang w:eastAsia="zh-CN"/>
        </w:rPr>
      </w:pPr>
    </w:p>
    <w:p w14:paraId="3C9BDDF1" w14:textId="7A0F2773" w:rsidR="00B13245" w:rsidRPr="00B13245" w:rsidRDefault="00B13245" w:rsidP="00B13245">
      <w:pPr>
        <w:rPr>
          <w:rFonts w:ascii="Times New Roman" w:hAnsi="Times New Roman" w:cs="Times New Roman"/>
          <w:u w:val="single"/>
          <w:lang w:val="en-GB" w:eastAsia="zh-CN"/>
        </w:rPr>
      </w:pPr>
      <w:r w:rsidRPr="00B13245">
        <w:rPr>
          <w:rFonts w:ascii="Times New Roman" w:hAnsi="Times New Roman" w:cs="Times New Roman"/>
          <w:u w:val="single"/>
          <w:lang w:val="en-GB" w:eastAsia="zh-CN"/>
        </w:rPr>
        <w:t>Agreements from RAN1#104-e</w:t>
      </w:r>
    </w:p>
    <w:p w14:paraId="7059943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3798604B" w14:textId="77777777" w:rsidR="00B13245" w:rsidRPr="00B13245" w:rsidRDefault="00B13245" w:rsidP="00B13245">
      <w:pPr>
        <w:numPr>
          <w:ilvl w:val="0"/>
          <w:numId w:val="10"/>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t>For indication of the number of repetitions for Msg3 initial transmission, down-select one option from the options below.</w:t>
      </w:r>
    </w:p>
    <w:p w14:paraId="6BB2F463"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Option1: UL grant scheduling Msg3.</w:t>
      </w:r>
    </w:p>
    <w:p w14:paraId="4B565D52"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w:t>
      </w:r>
    </w:p>
    <w:p w14:paraId="4B46E73C"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 xml:space="preserve">FFS </w:t>
      </w:r>
      <w:proofErr w:type="spellStart"/>
      <w:r w:rsidRPr="00B13245">
        <w:rPr>
          <w:rFonts w:ascii="Times New Roman" w:eastAsia="SimSun" w:hAnsi="Times New Roman" w:cs="Times New Roman"/>
          <w:sz w:val="20"/>
          <w:szCs w:val="20"/>
          <w:lang w:eastAsia="zh-CN"/>
        </w:rPr>
        <w:t>fallbackRAR</w:t>
      </w:r>
      <w:proofErr w:type="spellEnd"/>
      <w:r w:rsidRPr="00B13245">
        <w:rPr>
          <w:rFonts w:ascii="Times New Roman" w:eastAsia="SimSun" w:hAnsi="Times New Roman" w:cs="Times New Roman"/>
          <w:sz w:val="20"/>
          <w:szCs w:val="20"/>
          <w:lang w:eastAsia="zh-CN"/>
        </w:rPr>
        <w:t> UL grant. </w:t>
      </w:r>
    </w:p>
    <w:p w14:paraId="7A21B77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Note: Optimization specific for </w:t>
      </w:r>
      <w:proofErr w:type="spellStart"/>
      <w:r w:rsidRPr="00B13245">
        <w:rPr>
          <w:rFonts w:ascii="Times New Roman" w:eastAsia="SimSun" w:hAnsi="Times New Roman" w:cs="Times New Roman"/>
          <w:sz w:val="20"/>
          <w:szCs w:val="20"/>
          <w:lang w:eastAsia="zh-CN"/>
        </w:rPr>
        <w:t>fallbackRAR</w:t>
      </w:r>
      <w:proofErr w:type="spellEnd"/>
      <w:r w:rsidRPr="00B13245">
        <w:rPr>
          <w:rFonts w:ascii="Times New Roman" w:eastAsia="SimSun" w:hAnsi="Times New Roman" w:cs="Times New Roman"/>
          <w:sz w:val="20"/>
          <w:szCs w:val="20"/>
          <w:lang w:eastAsia="zh-CN"/>
        </w:rPr>
        <w:t xml:space="preserve"> UL grant in 2-step RACH is not considered in Rel-17 </w:t>
      </w:r>
      <w:proofErr w:type="spellStart"/>
      <w:r w:rsidRPr="00B13245">
        <w:rPr>
          <w:rFonts w:ascii="Times New Roman" w:eastAsia="SimSun" w:hAnsi="Times New Roman" w:cs="Times New Roman"/>
          <w:sz w:val="20"/>
          <w:szCs w:val="20"/>
          <w:lang w:eastAsia="zh-CN"/>
        </w:rPr>
        <w:t>CovEnh</w:t>
      </w:r>
      <w:proofErr w:type="spellEnd"/>
      <w:r w:rsidRPr="00B13245">
        <w:rPr>
          <w:rFonts w:ascii="Times New Roman" w:eastAsia="SimSun" w:hAnsi="Times New Roman" w:cs="Times New Roman"/>
          <w:sz w:val="20"/>
          <w:szCs w:val="20"/>
          <w:lang w:eastAsia="zh-CN"/>
        </w:rPr>
        <w:t xml:space="preserve"> WI, if supported.</w:t>
      </w:r>
    </w:p>
    <w:p w14:paraId="7A886C27"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lastRenderedPageBreak/>
        <w:t>Option2: DCI format 1_0 with CRC scrambled by RA-</w:t>
      </w:r>
      <w:proofErr w:type="gramStart"/>
      <w:r w:rsidRPr="00B13245">
        <w:rPr>
          <w:rFonts w:ascii="Times New Roman" w:eastAsia="SimSun" w:hAnsi="Times New Roman" w:cs="Times New Roman"/>
          <w:sz w:val="20"/>
          <w:szCs w:val="20"/>
          <w:lang w:eastAsia="zh-CN"/>
        </w:rPr>
        <w:t>RNTI</w:t>
      </w:r>
      <w:proofErr w:type="gramEnd"/>
    </w:p>
    <w:p w14:paraId="5EAA1438" w14:textId="77777777" w:rsidR="00B13245" w:rsidRPr="00B13245" w:rsidRDefault="00B13245" w:rsidP="00B13245">
      <w:pPr>
        <w:numPr>
          <w:ilvl w:val="2"/>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FFS details. </w:t>
      </w:r>
    </w:p>
    <w:p w14:paraId="3DD69285" w14:textId="77777777" w:rsidR="00B13245" w:rsidRPr="00B13245" w:rsidRDefault="00B13245" w:rsidP="00B13245">
      <w:pPr>
        <w:numPr>
          <w:ilvl w:val="1"/>
          <w:numId w:val="10"/>
        </w:numPr>
        <w:spacing w:before="100" w:after="0" w:line="315" w:lineRule="atLeast"/>
        <w:rPr>
          <w:rFonts w:ascii="Arial" w:eastAsia="SimSun" w:hAnsi="Arial" w:cs="Arial"/>
          <w:sz w:val="20"/>
          <w:szCs w:val="20"/>
          <w:lang w:eastAsia="zh-CN"/>
        </w:rPr>
      </w:pPr>
      <w:r w:rsidRPr="00B13245">
        <w:rPr>
          <w:rFonts w:ascii="Times New Roman" w:eastAsia="SimSun" w:hAnsi="Times New Roman" w:cs="Times New Roman"/>
          <w:sz w:val="20"/>
          <w:szCs w:val="20"/>
          <w:lang w:eastAsia="zh-CN"/>
        </w:rPr>
        <w:t>Option3: SIB1 only</w:t>
      </w:r>
    </w:p>
    <w:p w14:paraId="6BBFBA8D" w14:textId="77777777" w:rsidR="00B13245" w:rsidRPr="00B13245" w:rsidRDefault="00B13245" w:rsidP="00B13245">
      <w:pPr>
        <w:numPr>
          <w:ilvl w:val="0"/>
          <w:numId w:val="10"/>
        </w:numPr>
        <w:spacing w:after="0" w:line="240" w:lineRule="auto"/>
        <w:rPr>
          <w:rFonts w:ascii="Times New Roman" w:eastAsia="Batang" w:hAnsi="Times New Roman" w:cs="Times New Roman"/>
          <w:sz w:val="20"/>
          <w:szCs w:val="20"/>
          <w:lang w:val="en-GB" w:eastAsia="en-US"/>
        </w:rPr>
      </w:pPr>
      <w:r w:rsidRPr="00B13245">
        <w:rPr>
          <w:rFonts w:ascii="Times New Roman" w:eastAsia="Batang" w:hAnsi="Times New Roman" w:cs="Times New Roman"/>
          <w:sz w:val="20"/>
          <w:szCs w:val="20"/>
          <w:lang w:val="en-GB" w:eastAsia="en-US"/>
        </w:rPr>
        <w:t>Any modifications of RAR UL grant or DCI format 1_0 with CRC scrambled by RA-RNTI for indicating Msg3 repetitions shall not impact the legacy UE interpretation of the RAR or DCI format 1_0 with CRC scrambled by RA-RNTI respectively</w:t>
      </w:r>
    </w:p>
    <w:p w14:paraId="3564A2F1"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70CBCACB"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52FC661"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24DA622A" w14:textId="77777777" w:rsidR="00B13245" w:rsidRPr="00B13245" w:rsidRDefault="00B13245" w:rsidP="00B13245">
      <w:pPr>
        <w:numPr>
          <w:ilvl w:val="0"/>
          <w:numId w:val="11"/>
        </w:numPr>
        <w:spacing w:before="100" w:after="0" w:line="315" w:lineRule="atLeast"/>
        <w:rPr>
          <w:rFonts w:ascii="Calibri" w:eastAsia="SimSun" w:hAnsi="Calibri" w:cs="Arial"/>
          <w:sz w:val="20"/>
          <w:szCs w:val="20"/>
          <w:lang w:eastAsia="zh-CN"/>
        </w:rPr>
      </w:pPr>
      <w:r w:rsidRPr="00B13245">
        <w:rPr>
          <w:rFonts w:ascii="Times New Roman" w:eastAsia="SimSun" w:hAnsi="Times New Roman" w:cs="Times New Roman"/>
          <w:sz w:val="20"/>
          <w:szCs w:val="20"/>
          <w:lang w:eastAsia="zh-CN"/>
        </w:rPr>
        <w:t>For indication of the number of repetitions for Msg3 re-transmission, down-select one option from the options below.</w:t>
      </w:r>
    </w:p>
    <w:p w14:paraId="68F4A073"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Option1: DCI format 0_0 with CRC scrambled by TC-RNTI.</w:t>
      </w:r>
    </w:p>
    <w:p w14:paraId="0BBC48A7"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FFS details.</w:t>
      </w:r>
    </w:p>
    <w:p w14:paraId="513BDF39" w14:textId="77777777" w:rsidR="00B13245" w:rsidRPr="00B13245" w:rsidRDefault="00B13245" w:rsidP="00B13245">
      <w:pPr>
        <w:spacing w:before="100" w:after="0" w:line="315" w:lineRule="atLeast"/>
        <w:ind w:left="126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Any modifications of DCI format 0_0 with CRC scrambled by TC-RNTI for indicating Msg3 repetitions shall not impact the legacy UE interpretation of the DCI format 0_0 with CRC scrambled by TC-RNTI.</w:t>
      </w:r>
    </w:p>
    <w:p w14:paraId="00EF5C29" w14:textId="77777777" w:rsidR="00B13245" w:rsidRPr="00B13245" w:rsidRDefault="00B13245" w:rsidP="00B13245">
      <w:pPr>
        <w:spacing w:before="100" w:after="0" w:line="315" w:lineRule="atLeast"/>
        <w:ind w:left="840"/>
        <w:rPr>
          <w:rFonts w:ascii="Arial" w:eastAsia="SimSun" w:hAnsi="Arial" w:cs="Arial"/>
          <w:sz w:val="20"/>
          <w:szCs w:val="20"/>
          <w:lang w:eastAsia="zh-CN"/>
        </w:rPr>
      </w:pPr>
      <w:r w:rsidRPr="00B13245">
        <w:rPr>
          <w:rFonts w:ascii="Wingdings" w:eastAsia="SimSun" w:hAnsi="Wingdings" w:cs="Arial"/>
          <w:sz w:val="20"/>
          <w:szCs w:val="20"/>
          <w:lang w:eastAsia="zh-CN"/>
        </w:rPr>
        <w:t></w:t>
      </w:r>
      <w:r w:rsidRPr="00B13245">
        <w:rPr>
          <w:rFonts w:ascii="Times New Roman" w:eastAsia="SimSun" w:hAnsi="Times New Roman" w:cs="Times New Roman"/>
          <w:sz w:val="20"/>
          <w:szCs w:val="20"/>
          <w:lang w:eastAsia="zh-CN"/>
        </w:rPr>
        <w:t xml:space="preserve">Option2: Can be determined based on the repetition number  for  Msg3 initial </w:t>
      </w:r>
      <w:proofErr w:type="gramStart"/>
      <w:r w:rsidRPr="00B13245">
        <w:rPr>
          <w:rFonts w:ascii="Times New Roman" w:eastAsia="SimSun" w:hAnsi="Times New Roman" w:cs="Times New Roman"/>
          <w:sz w:val="20"/>
          <w:szCs w:val="20"/>
          <w:lang w:eastAsia="zh-CN"/>
        </w:rPr>
        <w:t>transmission</w:t>
      </w:r>
      <w:proofErr w:type="gramEnd"/>
    </w:p>
    <w:p w14:paraId="79AF4B30"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54E4566A" w14:textId="77777777" w:rsidR="00B13245" w:rsidRPr="00B13245" w:rsidRDefault="00B13245" w:rsidP="00B13245">
      <w:pPr>
        <w:spacing w:after="0" w:line="240" w:lineRule="auto"/>
        <w:rPr>
          <w:rFonts w:ascii="Times" w:eastAsia="Batang" w:hAnsi="Times" w:cs="Times New Roman"/>
          <w:sz w:val="20"/>
          <w:szCs w:val="20"/>
          <w:lang w:val="en-GB" w:eastAsia="x-none"/>
        </w:rPr>
      </w:pPr>
      <w:r w:rsidRPr="00B13245">
        <w:rPr>
          <w:rFonts w:ascii="Times" w:eastAsia="Batang" w:hAnsi="Times" w:cs="Times New Roman"/>
          <w:sz w:val="20"/>
          <w:szCs w:val="20"/>
          <w:highlight w:val="green"/>
          <w:lang w:val="en-GB" w:eastAsia="x-none"/>
        </w:rPr>
        <w:t>Agreements:</w:t>
      </w:r>
    </w:p>
    <w:p w14:paraId="56D40E20" w14:textId="77777777" w:rsidR="00B13245" w:rsidRPr="00B13245" w:rsidRDefault="00B13245" w:rsidP="00B13245">
      <w:pPr>
        <w:spacing w:before="100" w:beforeAutospacing="1" w:after="100" w:afterAutospacing="1" w:line="240" w:lineRule="auto"/>
        <w:rPr>
          <w:rFonts w:ascii="Calibri" w:eastAsia="SimSun" w:hAnsi="Calibri" w:cs="Arial"/>
          <w:color w:val="493118"/>
          <w:sz w:val="20"/>
          <w:szCs w:val="20"/>
          <w:lang w:eastAsia="zh-CN"/>
        </w:rPr>
      </w:pPr>
      <w:r w:rsidRPr="00B13245">
        <w:rPr>
          <w:rFonts w:ascii="Times New Roman" w:eastAsia="SimSun" w:hAnsi="Times New Roman" w:cs="Times New Roman"/>
          <w:color w:val="493118"/>
          <w:sz w:val="20"/>
          <w:szCs w:val="20"/>
          <w:lang w:eastAsia="zh-CN"/>
        </w:rPr>
        <w:t>Support inter-slot frequency hopping for repetition of Msg3 initial and re-transmission.</w:t>
      </w:r>
    </w:p>
    <w:p w14:paraId="202ED7DD"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r w:rsidRPr="00B13245">
        <w:rPr>
          <w:rFonts w:ascii="Wingdings" w:eastAsia="Batang" w:hAnsi="Wingdings" w:cs="Times New Roman"/>
          <w:sz w:val="20"/>
          <w:szCs w:val="20"/>
          <w:lang w:val="en-GB" w:eastAsia="en-US"/>
        </w:rPr>
        <w:t></w:t>
      </w:r>
      <w:r w:rsidRPr="00B13245">
        <w:rPr>
          <w:rFonts w:ascii="Times New Roman" w:eastAsia="Batang" w:hAnsi="Times New Roman" w:cs="Times New Roman"/>
          <w:sz w:val="20"/>
          <w:szCs w:val="20"/>
          <w:lang w:val="en-GB" w:eastAsia="en-US"/>
        </w:rPr>
        <w:t xml:space="preserve">FFS details, e.g., </w:t>
      </w:r>
      <w:proofErr w:type="spellStart"/>
      <w:r w:rsidRPr="00B13245">
        <w:rPr>
          <w:rFonts w:ascii="Times New Roman" w:eastAsia="Batang" w:hAnsi="Times New Roman" w:cs="Times New Roman"/>
          <w:sz w:val="20"/>
          <w:szCs w:val="20"/>
          <w:lang w:val="en-GB" w:eastAsia="en-US"/>
        </w:rPr>
        <w:t>signaling</w:t>
      </w:r>
      <w:proofErr w:type="spellEnd"/>
      <w:r w:rsidRPr="00B13245">
        <w:rPr>
          <w:rFonts w:ascii="Times New Roman" w:eastAsia="Batang" w:hAnsi="Times New Roman" w:cs="Times New Roman"/>
          <w:sz w:val="20"/>
          <w:szCs w:val="20"/>
          <w:lang w:val="en-GB" w:eastAsia="en-US"/>
        </w:rPr>
        <w:t xml:space="preserve"> etc.</w:t>
      </w:r>
    </w:p>
    <w:p w14:paraId="401C04E3" w14:textId="77777777" w:rsidR="00B13245" w:rsidRPr="00B13245" w:rsidRDefault="00B13245" w:rsidP="00B13245">
      <w:pPr>
        <w:spacing w:after="0" w:line="240" w:lineRule="auto"/>
        <w:rPr>
          <w:rFonts w:ascii="Times New Roman" w:eastAsia="Batang" w:hAnsi="Times New Roman" w:cs="Times New Roman"/>
          <w:sz w:val="20"/>
          <w:szCs w:val="20"/>
          <w:lang w:val="en-GB" w:eastAsia="en-US"/>
        </w:rPr>
      </w:pPr>
    </w:p>
    <w:p w14:paraId="0DF45CDF" w14:textId="77777777" w:rsidR="00B13245" w:rsidRPr="00B13245" w:rsidRDefault="00B13245" w:rsidP="00B13245">
      <w:pPr>
        <w:shd w:val="clear" w:color="auto" w:fill="FFFFFF"/>
        <w:spacing w:after="0" w:line="315" w:lineRule="atLeast"/>
        <w:rPr>
          <w:rFonts w:ascii="Arial" w:eastAsia="SimSun" w:hAnsi="Arial" w:cs="Arial"/>
          <w:bCs/>
          <w:color w:val="000000"/>
          <w:sz w:val="20"/>
          <w:szCs w:val="20"/>
          <w:shd w:val="clear" w:color="auto" w:fill="FFFFFF"/>
          <w:lang w:eastAsia="zh-CN"/>
        </w:rPr>
      </w:pPr>
      <w:r w:rsidRPr="00B13245">
        <w:rPr>
          <w:rFonts w:ascii="Arial" w:eastAsia="SimSun" w:hAnsi="Arial" w:cs="Arial"/>
          <w:bCs/>
          <w:color w:val="000000"/>
          <w:sz w:val="20"/>
          <w:szCs w:val="20"/>
          <w:highlight w:val="green"/>
          <w:shd w:val="clear" w:color="auto" w:fill="00FFFF"/>
          <w:lang w:eastAsia="zh-CN"/>
        </w:rPr>
        <w:t>Agreements:</w:t>
      </w:r>
    </w:p>
    <w:p w14:paraId="729B99C5" w14:textId="77777777" w:rsidR="00B13245" w:rsidRPr="00B13245" w:rsidRDefault="00B13245" w:rsidP="00B13245">
      <w:pPr>
        <w:shd w:val="clear" w:color="auto" w:fill="FFFFFF"/>
        <w:spacing w:after="0" w:line="315" w:lineRule="atLeast"/>
        <w:rPr>
          <w:rFonts w:ascii="Calibri" w:eastAsia="SimSun" w:hAnsi="Calibri" w:cs="Times New Roman"/>
          <w:color w:val="493118"/>
          <w:sz w:val="20"/>
          <w:szCs w:val="20"/>
          <w:lang w:eastAsia="zh-CN"/>
        </w:rPr>
      </w:pPr>
      <w:r w:rsidRPr="00B13245">
        <w:rPr>
          <w:rFonts w:ascii="Times New Roman" w:eastAsia="SimSun" w:hAnsi="Times New Roman" w:cs="Times New Roman"/>
          <w:color w:val="000000"/>
          <w:sz w:val="20"/>
          <w:szCs w:val="20"/>
          <w:shd w:val="clear" w:color="auto" w:fill="FFFFFF"/>
          <w:lang w:eastAsia="zh-CN"/>
        </w:rPr>
        <w:t>For Msg3 PUSCH repetition,  the following options </w:t>
      </w:r>
      <w:r w:rsidRPr="00B13245">
        <w:rPr>
          <w:rFonts w:ascii="Times New Roman" w:eastAsia="SimSun" w:hAnsi="Times New Roman" w:cs="Times New Roman"/>
          <w:sz w:val="20"/>
          <w:szCs w:val="20"/>
          <w:shd w:val="clear" w:color="auto" w:fill="FFFFFF"/>
          <w:lang w:eastAsia="zh-CN"/>
        </w:rPr>
        <w:t>are considered, aiming</w:t>
      </w:r>
      <w:r w:rsidRPr="00B13245">
        <w:rPr>
          <w:rFonts w:ascii="Times New Roman" w:eastAsia="SimSun" w:hAnsi="Times New Roman" w:cs="Times New Roman"/>
          <w:color w:val="000000"/>
          <w:sz w:val="20"/>
          <w:szCs w:val="20"/>
          <w:shd w:val="clear" w:color="auto" w:fill="FFFFFF"/>
          <w:lang w:eastAsia="zh-CN"/>
        </w:rPr>
        <w:t xml:space="preserve"> for down-selection in RAN1#104b-e:</w:t>
      </w:r>
    </w:p>
    <w:p w14:paraId="566714B3"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Arial" w:eastAsia="SimSun" w:hAnsi="Arial" w:cs="Times New Roman"/>
          <w:color w:val="000000"/>
          <w:sz w:val="20"/>
          <w:szCs w:val="20"/>
          <w:shd w:val="clear" w:color="auto" w:fill="FFFFFF"/>
          <w:lang w:eastAsia="zh-CN"/>
        </w:rPr>
        <w:t xml:space="preserve"> </w:t>
      </w:r>
      <w:r w:rsidRPr="00B13245">
        <w:rPr>
          <w:rFonts w:ascii="Times New Roman" w:eastAsia="SimSun" w:hAnsi="Times New Roman" w:cs="Times New Roman"/>
          <w:color w:val="000000"/>
          <w:sz w:val="20"/>
          <w:szCs w:val="20"/>
          <w:shd w:val="clear" w:color="auto" w:fill="FFFFFF"/>
          <w:lang w:eastAsia="zh-CN"/>
        </w:rPr>
        <w:t xml:space="preserve">Option 1-1: For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scheduled Msg3 PUSCH repetition without UE request,</w:t>
      </w:r>
    </w:p>
    <w:p w14:paraId="4B91F3DD"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indicates to support of Msg3 PUSCH repetition via separate PRACH occasion or separate PRACH preamble in case of shared PRACH occasions.</w:t>
      </w:r>
    </w:p>
    <w:p w14:paraId="39454126"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For a UE supporting Msg3 PUSCH repetition,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30E11CCE" w14:textId="77777777" w:rsidR="00B13245" w:rsidRPr="00B13245" w:rsidRDefault="00B13245" w:rsidP="00B13245">
      <w:pPr>
        <w:numPr>
          <w:ilvl w:val="0"/>
          <w:numId w:val="13"/>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71AE80C"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1-2: For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scheduled Msg3 PUSCH repetition without UE request,</w:t>
      </w:r>
    </w:p>
    <w:p w14:paraId="6E44ECB3" w14:textId="77777777" w:rsidR="00B13245" w:rsidRPr="00B13245" w:rsidRDefault="00B13245" w:rsidP="00B13245">
      <w:pPr>
        <w:numPr>
          <w:ilvl w:val="0"/>
          <w:numId w:val="14"/>
        </w:numPr>
        <w:shd w:val="clear" w:color="auto" w:fill="FFFFFF"/>
        <w:spacing w:after="0" w:line="315" w:lineRule="atLeast"/>
        <w:ind w:left="840"/>
        <w:rPr>
          <w:rFonts w:ascii="Arial" w:eastAsia="SimSun" w:hAnsi="Arial" w:cs="Arial"/>
          <w:color w:val="000000"/>
          <w:sz w:val="20"/>
          <w:szCs w:val="20"/>
          <w:lang w:eastAsia="zh-CN"/>
        </w:rPr>
      </w:pP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65396EC9"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For UE does not support Msg3 PUSCH repetition, UE transmits Msg3 PUSCH without repetition</w:t>
      </w:r>
    </w:p>
    <w:p w14:paraId="675BF440" w14:textId="77777777" w:rsidR="00B13245" w:rsidRPr="00B13245" w:rsidRDefault="00B13245" w:rsidP="00B13245">
      <w:pPr>
        <w:numPr>
          <w:ilvl w:val="0"/>
          <w:numId w:val="15"/>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For UE does support Msg3 PUSCH repetition, UE transmits Msg3 PUSCH with repetition as indicated by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and UE uses, e.g., separate DMRS configuration or UCI multiplexing with Msg3 PUSCH (or other ways)</w:t>
      </w:r>
    </w:p>
    <w:p w14:paraId="4DB63648" w14:textId="77777777" w:rsidR="00B13245" w:rsidRPr="00B13245" w:rsidRDefault="00B13245" w:rsidP="00B13245">
      <w:pPr>
        <w:numPr>
          <w:ilvl w:val="0"/>
          <w:numId w:val="15"/>
        </w:numPr>
        <w:shd w:val="clear" w:color="auto" w:fill="FFFFFF"/>
        <w:spacing w:after="0" w:line="315" w:lineRule="atLeast"/>
        <w:ind w:left="168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Note: e.g., this can be </w:t>
      </w:r>
      <w:r w:rsidRPr="00B13245">
        <w:rPr>
          <w:rFonts w:ascii="Times New Roman" w:eastAsia="SimSun" w:hAnsi="Times New Roman" w:cs="Times New Roman"/>
          <w:sz w:val="20"/>
          <w:szCs w:val="20"/>
          <w:shd w:val="clear" w:color="auto" w:fill="FFFFFF"/>
          <w:lang w:eastAsia="zh-CN"/>
        </w:rPr>
        <w:t>f</w:t>
      </w:r>
      <w:r w:rsidRPr="00B13245">
        <w:rPr>
          <w:rFonts w:ascii="Arial" w:eastAsia="SimSun" w:hAnsi="Arial" w:cs="Times New Roman"/>
          <w:sz w:val="20"/>
          <w:szCs w:val="20"/>
          <w:shd w:val="clear" w:color="auto" w:fill="FFFFFF"/>
          <w:lang w:eastAsia="zh-CN"/>
        </w:rPr>
        <w:t xml:space="preserve">or </w:t>
      </w:r>
      <w:r w:rsidRPr="00B13245">
        <w:rPr>
          <w:rFonts w:ascii="Times New Roman" w:eastAsia="SimSun" w:hAnsi="Times New Roman" w:cs="Times New Roman"/>
          <w:sz w:val="20"/>
          <w:szCs w:val="20"/>
          <w:shd w:val="clear" w:color="auto" w:fill="FFFFFF"/>
          <w:lang w:eastAsia="zh-CN"/>
        </w:rPr>
        <w:t xml:space="preserve">differentiation between UEs not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Rel-17 CE UEs supporting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or between RACH procedure with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repetition and </w:t>
      </w:r>
      <w:r w:rsidRPr="00B13245">
        <w:rPr>
          <w:rFonts w:ascii="Times New Roman" w:eastAsia="SimSun" w:hAnsi="Times New Roman" w:cs="Times New Roman"/>
          <w:color w:val="000000"/>
          <w:sz w:val="20"/>
          <w:szCs w:val="20"/>
          <w:shd w:val="clear" w:color="auto" w:fill="FFFFFF"/>
          <w:lang w:eastAsia="zh-CN"/>
        </w:rPr>
        <w:t>Msg3 PUSCH</w:t>
      </w:r>
      <w:r w:rsidRPr="00B13245">
        <w:rPr>
          <w:rFonts w:ascii="Times New Roman" w:eastAsia="SimSun" w:hAnsi="Times New Roman" w:cs="Times New Roman"/>
          <w:sz w:val="20"/>
          <w:szCs w:val="20"/>
          <w:shd w:val="clear" w:color="auto" w:fill="FFFFFF"/>
          <w:lang w:eastAsia="zh-CN"/>
        </w:rPr>
        <w:t xml:space="preserve"> without repetition, </w:t>
      </w:r>
      <w:r w:rsidRPr="00B13245">
        <w:rPr>
          <w:rFonts w:ascii="Arial" w:eastAsia="SimSun" w:hAnsi="Arial" w:cs="Times New Roman"/>
          <w:sz w:val="20"/>
          <w:szCs w:val="20"/>
          <w:shd w:val="clear" w:color="auto" w:fill="FFFFFF"/>
          <w:lang w:eastAsia="zh-CN"/>
        </w:rPr>
        <w:t>etc.</w:t>
      </w:r>
    </w:p>
    <w:p w14:paraId="624D4BBC"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proofErr w:type="spellStart"/>
      <w:r w:rsidRPr="00B13245">
        <w:rPr>
          <w:rFonts w:ascii="Times New Roman" w:eastAsia="SimSun" w:hAnsi="Times New Roman" w:cs="Times New Roman"/>
          <w:color w:val="000000"/>
          <w:sz w:val="20"/>
          <w:szCs w:val="20"/>
          <w:shd w:val="clear" w:color="auto" w:fill="FFFFFF"/>
          <w:lang w:eastAsia="zh-CN"/>
        </w:rPr>
        <w:lastRenderedPageBreak/>
        <w:t>gNB</w:t>
      </w:r>
      <w:proofErr w:type="spellEnd"/>
      <w:r w:rsidRPr="00B13245">
        <w:rPr>
          <w:rFonts w:ascii="Times New Roman" w:eastAsia="SimSun" w:hAnsi="Times New Roman" w:cs="Times New Roman"/>
          <w:color w:val="000000"/>
          <w:sz w:val="20"/>
          <w:szCs w:val="20"/>
          <w:shd w:val="clear" w:color="auto" w:fill="FFFFFF"/>
          <w:lang w:eastAsia="zh-CN"/>
        </w:rPr>
        <w:t xml:space="preserve"> blindly decodes Msg3 PUSCH with two different assumptions, w/ and w/o repetition.</w:t>
      </w:r>
    </w:p>
    <w:p w14:paraId="4A5F547F" w14:textId="77777777" w:rsidR="00B13245" w:rsidRPr="00B13245" w:rsidRDefault="00B13245" w:rsidP="00B13245">
      <w:pPr>
        <w:numPr>
          <w:ilvl w:val="0"/>
          <w:numId w:val="16"/>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463966E0"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2-1: For UE triggered Msg3 PUSCH repetition with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indicating the number of repetitions,</w:t>
      </w:r>
    </w:p>
    <w:p w14:paraId="232C77F1" w14:textId="77777777" w:rsidR="00B13245" w:rsidRPr="00B13245" w:rsidRDefault="00B13245" w:rsidP="00B13245">
      <w:pPr>
        <w:numPr>
          <w:ilvl w:val="0"/>
          <w:numId w:val="17"/>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A UE can trigger RACH procedure with Msg3 PUSCH repetition via separate PRACH occasion or separate PRACH preamble in case of shared PRACH occasions.</w:t>
      </w:r>
    </w:p>
    <w:p w14:paraId="7C0226D9"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79994BEA"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triggered by UE,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w:t>
      </w:r>
      <w:r w:rsidRPr="00B13245">
        <w:rPr>
          <w:rFonts w:ascii="Times New Roman" w:eastAsia="SimSun" w:hAnsi="Times New Roman" w:cs="Times New Roman"/>
          <w:color w:val="493118"/>
          <w:sz w:val="20"/>
          <w:szCs w:val="20"/>
          <w:shd w:val="clear" w:color="auto" w:fill="FFFFFF"/>
          <w:lang w:eastAsia="zh-CN"/>
        </w:rPr>
        <w:t xml:space="preserve">decides the number of repetitions for </w:t>
      </w:r>
      <w:r w:rsidRPr="00B13245">
        <w:rPr>
          <w:rFonts w:ascii="Times New Roman" w:eastAsia="SimSun" w:hAnsi="Times New Roman" w:cs="Times New Roman"/>
          <w:color w:val="000000"/>
          <w:sz w:val="20"/>
          <w:szCs w:val="20"/>
          <w:shd w:val="clear" w:color="auto" w:fill="FFFFFF"/>
          <w:lang w:eastAsia="zh-CN"/>
        </w:rPr>
        <w:t xml:space="preserve">Msg3 PUSCH </w:t>
      </w:r>
      <w:r w:rsidRPr="00B13245">
        <w:rPr>
          <w:rFonts w:ascii="Times New Roman" w:eastAsia="SimSun" w:hAnsi="Times New Roman" w:cs="Times New Roman"/>
          <w:color w:val="493118"/>
          <w:sz w:val="20"/>
          <w:szCs w:val="20"/>
          <w:shd w:val="clear" w:color="auto" w:fill="FFFFFF"/>
          <w:lang w:eastAsia="zh-CN"/>
        </w:rPr>
        <w:t>3 (re)-transmission.  </w:t>
      </w:r>
    </w:p>
    <w:p w14:paraId="09023E3B" w14:textId="77777777" w:rsidR="00B13245" w:rsidRPr="00B13245" w:rsidRDefault="00B13245" w:rsidP="00B13245">
      <w:pPr>
        <w:numPr>
          <w:ilvl w:val="0"/>
          <w:numId w:val="19"/>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361A1867" w14:textId="77777777" w:rsidR="00B13245" w:rsidRPr="00B13245" w:rsidRDefault="00B13245" w:rsidP="00B13245">
      <w:pPr>
        <w:numPr>
          <w:ilvl w:val="0"/>
          <w:numId w:val="12"/>
        </w:numPr>
        <w:shd w:val="clear" w:color="auto" w:fill="FFFFFF"/>
        <w:spacing w:after="0" w:line="315" w:lineRule="atLeast"/>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Option 2-2: For UE triggered Msg3 PUSCH repetition with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indicating the number of repetitions,</w:t>
      </w:r>
    </w:p>
    <w:p w14:paraId="2226FF63"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shd w:val="clear" w:color="auto" w:fill="FFFFFF"/>
          <w:lang w:eastAsia="zh-CN"/>
        </w:rPr>
      </w:pP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whether to schedule Msg3 PUSCH repetition or not. If scheduled,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decides the number of repetitions.</w:t>
      </w:r>
    </w:p>
    <w:p w14:paraId="4D2035E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 xml:space="preserve">If Msg3 PUSCH repetition is scheduled, UE transmits Msg3 PUSCH with or without repetition. If UE transmits Msg3 PUSCH repetition, the number of </w:t>
      </w:r>
      <w:proofErr w:type="gramStart"/>
      <w:r w:rsidRPr="00B13245">
        <w:rPr>
          <w:rFonts w:ascii="Times New Roman" w:eastAsia="SimSun" w:hAnsi="Times New Roman" w:cs="Times New Roman"/>
          <w:color w:val="000000"/>
          <w:sz w:val="20"/>
          <w:szCs w:val="20"/>
          <w:shd w:val="clear" w:color="auto" w:fill="FFFFFF"/>
          <w:lang w:eastAsia="zh-CN"/>
        </w:rPr>
        <w:t>repetition</w:t>
      </w:r>
      <w:proofErr w:type="gramEnd"/>
      <w:r w:rsidRPr="00B13245">
        <w:rPr>
          <w:rFonts w:ascii="Times New Roman" w:eastAsia="SimSun" w:hAnsi="Times New Roman" w:cs="Times New Roman"/>
          <w:color w:val="000000"/>
          <w:sz w:val="20"/>
          <w:szCs w:val="20"/>
          <w:shd w:val="clear" w:color="auto" w:fill="FFFFFF"/>
          <w:lang w:eastAsia="zh-CN"/>
        </w:rPr>
        <w:t xml:space="preserve"> follows the indication of </w:t>
      </w:r>
      <w:proofErr w:type="spellStart"/>
      <w:r w:rsidRPr="00B13245">
        <w:rPr>
          <w:rFonts w:ascii="Times New Roman" w:eastAsia="SimSun" w:hAnsi="Times New Roman" w:cs="Times New Roman"/>
          <w:color w:val="000000"/>
          <w:sz w:val="20"/>
          <w:szCs w:val="20"/>
          <w:shd w:val="clear" w:color="auto" w:fill="FFFFFF"/>
          <w:lang w:eastAsia="zh-CN"/>
        </w:rPr>
        <w:t>gNB</w:t>
      </w:r>
      <w:proofErr w:type="spellEnd"/>
      <w:r w:rsidRPr="00B13245">
        <w:rPr>
          <w:rFonts w:ascii="Times New Roman" w:eastAsia="SimSun" w:hAnsi="Times New Roman" w:cs="Times New Roman"/>
          <w:color w:val="000000"/>
          <w:sz w:val="20"/>
          <w:szCs w:val="20"/>
          <w:shd w:val="clear" w:color="auto" w:fill="FFFFFF"/>
          <w:lang w:eastAsia="zh-CN"/>
        </w:rPr>
        <w:t xml:space="preserve"> and UE uses e.g., separate DMRS configuration or UCI multiplexing with Msg3 PUSCH (or other ways)</w:t>
      </w:r>
    </w:p>
    <w:p w14:paraId="67BFEC6D" w14:textId="77777777" w:rsidR="00B13245" w:rsidRPr="00B13245" w:rsidRDefault="00B13245" w:rsidP="00B13245">
      <w:pPr>
        <w:numPr>
          <w:ilvl w:val="0"/>
          <w:numId w:val="18"/>
        </w:numPr>
        <w:shd w:val="clear" w:color="auto" w:fill="FFFFFF"/>
        <w:spacing w:after="0" w:line="315" w:lineRule="atLeast"/>
        <w:rPr>
          <w:rFonts w:ascii="Arial" w:eastAsia="SimSun" w:hAnsi="Arial" w:cs="Arial"/>
          <w:color w:val="000000"/>
          <w:sz w:val="20"/>
          <w:szCs w:val="20"/>
          <w:shd w:val="clear" w:color="auto" w:fill="FFFFFF"/>
          <w:lang w:eastAsia="zh-CN"/>
        </w:rPr>
      </w:pPr>
      <w:r w:rsidRPr="00B13245">
        <w:rPr>
          <w:rFonts w:ascii="Times New Roman" w:eastAsia="SimSun" w:hAnsi="Times New Roman" w:cs="Times New Roman"/>
          <w:color w:val="000000"/>
          <w:sz w:val="20"/>
          <w:szCs w:val="20"/>
          <w:shd w:val="clear" w:color="auto" w:fill="FFFFFF"/>
          <w:lang w:eastAsia="zh-CN"/>
        </w:rPr>
        <w:t>Whether a UE would trigger is based on some conditions, e.g., measured SS-RSRP threshold, which may or may not have spec impact.</w:t>
      </w:r>
    </w:p>
    <w:p w14:paraId="48DDFCD2" w14:textId="77777777" w:rsidR="00B13245" w:rsidRPr="00B13245" w:rsidRDefault="00B13245" w:rsidP="00B13245">
      <w:pPr>
        <w:numPr>
          <w:ilvl w:val="1"/>
          <w:numId w:val="20"/>
        </w:numPr>
        <w:shd w:val="clear" w:color="auto" w:fill="FFFFFF"/>
        <w:spacing w:after="0" w:line="315" w:lineRule="atLeast"/>
        <w:ind w:left="840"/>
        <w:rPr>
          <w:rFonts w:ascii="Arial" w:eastAsia="SimSun" w:hAnsi="Arial" w:cs="Arial"/>
          <w:color w:val="000000"/>
          <w:sz w:val="20"/>
          <w:szCs w:val="20"/>
          <w:lang w:eastAsia="zh-CN"/>
        </w:rPr>
      </w:pPr>
      <w:r w:rsidRPr="00B13245">
        <w:rPr>
          <w:rFonts w:ascii="Times New Roman" w:eastAsia="SimSun" w:hAnsi="Times New Roman" w:cs="Times New Roman"/>
          <w:color w:val="000000"/>
          <w:sz w:val="20"/>
          <w:szCs w:val="20"/>
          <w:shd w:val="clear" w:color="auto" w:fill="FFFFFF"/>
          <w:lang w:eastAsia="zh-CN"/>
        </w:rPr>
        <w:t>FFS details if any.</w:t>
      </w:r>
    </w:p>
    <w:p w14:paraId="2B440E72" w14:textId="54209714" w:rsidR="00B13245" w:rsidRPr="002B5287" w:rsidRDefault="00B13245" w:rsidP="00CD70D6">
      <w:pPr>
        <w:numPr>
          <w:ilvl w:val="0"/>
          <w:numId w:val="12"/>
        </w:numPr>
        <w:shd w:val="clear" w:color="auto" w:fill="FFFFFF"/>
        <w:spacing w:before="50" w:after="0" w:line="240" w:lineRule="auto"/>
        <w:rPr>
          <w:rFonts w:ascii="Arial" w:eastAsia="Arial" w:hAnsi="Arial" w:cs="Arial"/>
          <w:color w:val="000000"/>
          <w:sz w:val="14"/>
          <w:szCs w:val="14"/>
          <w:lang w:eastAsia="en-US"/>
        </w:rPr>
      </w:pPr>
      <w:r w:rsidRPr="002B5287">
        <w:rPr>
          <w:rFonts w:ascii="Times New Roman" w:eastAsia="SimSun" w:hAnsi="Times New Roman" w:cs="Times New Roman"/>
          <w:sz w:val="20"/>
          <w:szCs w:val="20"/>
          <w:shd w:val="clear" w:color="auto" w:fill="FFFFFF"/>
          <w:lang w:eastAsia="zh-CN"/>
        </w:rPr>
        <w:t>Other options are not precluded. </w:t>
      </w:r>
    </w:p>
    <w:sectPr w:rsidR="00B13245" w:rsidRPr="002B52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B7C44"/>
    <w:multiLevelType w:val="hybridMultilevel"/>
    <w:tmpl w:val="E274160A"/>
    <w:lvl w:ilvl="0" w:tplc="C06C8A02">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01E2DC2"/>
    <w:multiLevelType w:val="hybridMultilevel"/>
    <w:tmpl w:val="D0FCF7DC"/>
    <w:lvl w:ilvl="0" w:tplc="513617D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4"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4B3C0AF5"/>
    <w:multiLevelType w:val="hybridMultilevel"/>
    <w:tmpl w:val="82380D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46C82"/>
    <w:multiLevelType w:val="hybridMultilevel"/>
    <w:tmpl w:val="F7447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6DFC2783"/>
    <w:multiLevelType w:val="hybridMultilevel"/>
    <w:tmpl w:val="1F320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D3CC7"/>
    <w:multiLevelType w:val="hybridMultilevel"/>
    <w:tmpl w:val="CCFEDE8C"/>
    <w:lvl w:ilvl="0" w:tplc="C5001944">
      <w:start w:val="5"/>
      <w:numFmt w:val="bullet"/>
      <w:lvlText w:val="-"/>
      <w:lvlJc w:val="left"/>
      <w:pPr>
        <w:ind w:left="720" w:hanging="360"/>
      </w:pPr>
      <w:rPr>
        <w:rFonts w:ascii="Times New Roman" w:eastAsiaTheme="minorEastAsia"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5168EC"/>
    <w:multiLevelType w:val="hybridMultilevel"/>
    <w:tmpl w:val="0E9E1664"/>
    <w:lvl w:ilvl="0" w:tplc="994A398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A43EF"/>
    <w:multiLevelType w:val="hybridMultilevel"/>
    <w:tmpl w:val="DF02F4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11"/>
  </w:num>
  <w:num w:numId="4">
    <w:abstractNumId w:val="23"/>
  </w:num>
  <w:num w:numId="5">
    <w:abstractNumId w:val="20"/>
  </w:num>
  <w:num w:numId="6">
    <w:abstractNumId w:val="12"/>
  </w:num>
  <w:num w:numId="7">
    <w:abstractNumId w:val="21"/>
  </w:num>
  <w:num w:numId="8">
    <w:abstractNumId w:val="5"/>
  </w:num>
  <w:num w:numId="9">
    <w:abstractNumId w:val="9"/>
  </w:num>
  <w:num w:numId="10">
    <w:abstractNumId w:val="4"/>
  </w:num>
  <w:num w:numId="11">
    <w:abstractNumId w:val="18"/>
  </w:num>
  <w:num w:numId="12">
    <w:abstractNumId w:val="0"/>
  </w:num>
  <w:num w:numId="13">
    <w:abstractNumId w:val="7"/>
  </w:num>
  <w:num w:numId="14">
    <w:abstractNumId w:val="16"/>
  </w:num>
  <w:num w:numId="15">
    <w:abstractNumId w:val="2"/>
  </w:num>
  <w:num w:numId="16">
    <w:abstractNumId w:val="14"/>
  </w:num>
  <w:num w:numId="17">
    <w:abstractNumId w:val="6"/>
  </w:num>
  <w:num w:numId="18">
    <w:abstractNumId w:val="1"/>
  </w:num>
  <w:num w:numId="19">
    <w:abstractNumId w:val="19"/>
  </w:num>
  <w:num w:numId="20">
    <w:abstractNumId w:val="13"/>
  </w:num>
  <w:num w:numId="21">
    <w:abstractNumId w:val="0"/>
  </w:num>
  <w:num w:numId="22">
    <w:abstractNumId w:val="6"/>
  </w:num>
  <w:num w:numId="23">
    <w:abstractNumId w:val="1"/>
  </w:num>
  <w:num w:numId="24">
    <w:abstractNumId w:val="19"/>
  </w:num>
  <w:num w:numId="25">
    <w:abstractNumId w:val="8"/>
  </w:num>
  <w:num w:numId="26">
    <w:abstractNumId w:val="15"/>
  </w:num>
  <w:num w:numId="27">
    <w:abstractNumId w:val="2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7777"/>
    <w:rsid w:val="00017975"/>
    <w:rsid w:val="0002387B"/>
    <w:rsid w:val="00024409"/>
    <w:rsid w:val="00024B0C"/>
    <w:rsid w:val="00033205"/>
    <w:rsid w:val="00046707"/>
    <w:rsid w:val="00050AC0"/>
    <w:rsid w:val="0005115B"/>
    <w:rsid w:val="00052E03"/>
    <w:rsid w:val="0005401A"/>
    <w:rsid w:val="000747EE"/>
    <w:rsid w:val="00076800"/>
    <w:rsid w:val="0008120F"/>
    <w:rsid w:val="0008644D"/>
    <w:rsid w:val="000A5F61"/>
    <w:rsid w:val="000B324F"/>
    <w:rsid w:val="000B6965"/>
    <w:rsid w:val="000C374E"/>
    <w:rsid w:val="000C51C7"/>
    <w:rsid w:val="000D254D"/>
    <w:rsid w:val="000D4221"/>
    <w:rsid w:val="000F4396"/>
    <w:rsid w:val="001057B8"/>
    <w:rsid w:val="001114C6"/>
    <w:rsid w:val="0011293D"/>
    <w:rsid w:val="00123BDB"/>
    <w:rsid w:val="001261FD"/>
    <w:rsid w:val="00127125"/>
    <w:rsid w:val="00132664"/>
    <w:rsid w:val="00140AB6"/>
    <w:rsid w:val="001452F6"/>
    <w:rsid w:val="00151346"/>
    <w:rsid w:val="00152DCF"/>
    <w:rsid w:val="001566A4"/>
    <w:rsid w:val="00173C99"/>
    <w:rsid w:val="00176519"/>
    <w:rsid w:val="0018216D"/>
    <w:rsid w:val="00182D98"/>
    <w:rsid w:val="00183D58"/>
    <w:rsid w:val="0018722E"/>
    <w:rsid w:val="001C195F"/>
    <w:rsid w:val="001C66AC"/>
    <w:rsid w:val="001D5444"/>
    <w:rsid w:val="001F33B5"/>
    <w:rsid w:val="00200A4F"/>
    <w:rsid w:val="00222B50"/>
    <w:rsid w:val="00226468"/>
    <w:rsid w:val="00231F98"/>
    <w:rsid w:val="0024375E"/>
    <w:rsid w:val="00243FC1"/>
    <w:rsid w:val="0025169F"/>
    <w:rsid w:val="00251DEA"/>
    <w:rsid w:val="00254662"/>
    <w:rsid w:val="0025759F"/>
    <w:rsid w:val="0026262E"/>
    <w:rsid w:val="00273259"/>
    <w:rsid w:val="00275240"/>
    <w:rsid w:val="00275F95"/>
    <w:rsid w:val="00282760"/>
    <w:rsid w:val="002946AD"/>
    <w:rsid w:val="002A06F5"/>
    <w:rsid w:val="002B5287"/>
    <w:rsid w:val="002C0A51"/>
    <w:rsid w:val="002C3764"/>
    <w:rsid w:val="002D34A1"/>
    <w:rsid w:val="002D3DDA"/>
    <w:rsid w:val="002D4CAA"/>
    <w:rsid w:val="002F33E0"/>
    <w:rsid w:val="00314659"/>
    <w:rsid w:val="003176B4"/>
    <w:rsid w:val="00317A05"/>
    <w:rsid w:val="003346F0"/>
    <w:rsid w:val="00344701"/>
    <w:rsid w:val="003454D4"/>
    <w:rsid w:val="00365E10"/>
    <w:rsid w:val="003732FD"/>
    <w:rsid w:val="00386A1D"/>
    <w:rsid w:val="003872EE"/>
    <w:rsid w:val="00387AB3"/>
    <w:rsid w:val="003912DC"/>
    <w:rsid w:val="00391B55"/>
    <w:rsid w:val="003A21A0"/>
    <w:rsid w:val="003A4F97"/>
    <w:rsid w:val="003B3F2B"/>
    <w:rsid w:val="003B58FB"/>
    <w:rsid w:val="003D1F7E"/>
    <w:rsid w:val="003D32BE"/>
    <w:rsid w:val="00403690"/>
    <w:rsid w:val="00403D51"/>
    <w:rsid w:val="00432BD2"/>
    <w:rsid w:val="0045120F"/>
    <w:rsid w:val="00453D29"/>
    <w:rsid w:val="004675A2"/>
    <w:rsid w:val="004769D9"/>
    <w:rsid w:val="004826D5"/>
    <w:rsid w:val="0049003E"/>
    <w:rsid w:val="004A2A07"/>
    <w:rsid w:val="004C2C86"/>
    <w:rsid w:val="004C2D1D"/>
    <w:rsid w:val="004C7F51"/>
    <w:rsid w:val="004D3147"/>
    <w:rsid w:val="004D58A7"/>
    <w:rsid w:val="004E2EEE"/>
    <w:rsid w:val="004F5A83"/>
    <w:rsid w:val="004F6DF3"/>
    <w:rsid w:val="004F7986"/>
    <w:rsid w:val="004F79F7"/>
    <w:rsid w:val="00523C58"/>
    <w:rsid w:val="005320D3"/>
    <w:rsid w:val="00544FA3"/>
    <w:rsid w:val="00546C47"/>
    <w:rsid w:val="00552028"/>
    <w:rsid w:val="00554F6D"/>
    <w:rsid w:val="00562CFC"/>
    <w:rsid w:val="005716A4"/>
    <w:rsid w:val="00577430"/>
    <w:rsid w:val="0058109D"/>
    <w:rsid w:val="0058535C"/>
    <w:rsid w:val="005A7358"/>
    <w:rsid w:val="005B1E69"/>
    <w:rsid w:val="005B7F79"/>
    <w:rsid w:val="005C0DA1"/>
    <w:rsid w:val="005C361D"/>
    <w:rsid w:val="005D0174"/>
    <w:rsid w:val="005D3BB7"/>
    <w:rsid w:val="005E260E"/>
    <w:rsid w:val="005F04A0"/>
    <w:rsid w:val="005F6CA2"/>
    <w:rsid w:val="00601564"/>
    <w:rsid w:val="00620D25"/>
    <w:rsid w:val="006234C1"/>
    <w:rsid w:val="00633AC8"/>
    <w:rsid w:val="0064666B"/>
    <w:rsid w:val="006470A0"/>
    <w:rsid w:val="00655423"/>
    <w:rsid w:val="0067003E"/>
    <w:rsid w:val="006952C5"/>
    <w:rsid w:val="006A05D2"/>
    <w:rsid w:val="006A06CA"/>
    <w:rsid w:val="006C730C"/>
    <w:rsid w:val="006E771B"/>
    <w:rsid w:val="00700E19"/>
    <w:rsid w:val="0071195E"/>
    <w:rsid w:val="007151C1"/>
    <w:rsid w:val="00756C59"/>
    <w:rsid w:val="00764630"/>
    <w:rsid w:val="007648DA"/>
    <w:rsid w:val="0079265C"/>
    <w:rsid w:val="00796347"/>
    <w:rsid w:val="007A2FF1"/>
    <w:rsid w:val="007A5CFC"/>
    <w:rsid w:val="007B1394"/>
    <w:rsid w:val="007D0E83"/>
    <w:rsid w:val="007F201C"/>
    <w:rsid w:val="00807113"/>
    <w:rsid w:val="00815301"/>
    <w:rsid w:val="00817E8B"/>
    <w:rsid w:val="008217BC"/>
    <w:rsid w:val="00821F74"/>
    <w:rsid w:val="00822505"/>
    <w:rsid w:val="0083487B"/>
    <w:rsid w:val="00836A18"/>
    <w:rsid w:val="0084070D"/>
    <w:rsid w:val="008618C1"/>
    <w:rsid w:val="0086255C"/>
    <w:rsid w:val="00865C18"/>
    <w:rsid w:val="0087466A"/>
    <w:rsid w:val="00882244"/>
    <w:rsid w:val="00884BD2"/>
    <w:rsid w:val="00897D89"/>
    <w:rsid w:val="008A4558"/>
    <w:rsid w:val="008B22B9"/>
    <w:rsid w:val="008C4C33"/>
    <w:rsid w:val="008D0A91"/>
    <w:rsid w:val="008D7B04"/>
    <w:rsid w:val="008E2173"/>
    <w:rsid w:val="008F7262"/>
    <w:rsid w:val="0090147F"/>
    <w:rsid w:val="00903294"/>
    <w:rsid w:val="00905F02"/>
    <w:rsid w:val="00906EFA"/>
    <w:rsid w:val="00914B0A"/>
    <w:rsid w:val="00932124"/>
    <w:rsid w:val="00932BCE"/>
    <w:rsid w:val="009342CA"/>
    <w:rsid w:val="00937427"/>
    <w:rsid w:val="0095612F"/>
    <w:rsid w:val="00971136"/>
    <w:rsid w:val="009835C6"/>
    <w:rsid w:val="00984208"/>
    <w:rsid w:val="0098722F"/>
    <w:rsid w:val="00995BDE"/>
    <w:rsid w:val="009A6D0A"/>
    <w:rsid w:val="009A7C6F"/>
    <w:rsid w:val="009B5B62"/>
    <w:rsid w:val="009B5FDC"/>
    <w:rsid w:val="009C0031"/>
    <w:rsid w:val="009D31A2"/>
    <w:rsid w:val="009E43A0"/>
    <w:rsid w:val="009E639F"/>
    <w:rsid w:val="00A37D4B"/>
    <w:rsid w:val="00A40E68"/>
    <w:rsid w:val="00A4480A"/>
    <w:rsid w:val="00A51EA7"/>
    <w:rsid w:val="00A5765E"/>
    <w:rsid w:val="00A64FBD"/>
    <w:rsid w:val="00A7306C"/>
    <w:rsid w:val="00A763F0"/>
    <w:rsid w:val="00A90BE0"/>
    <w:rsid w:val="00A964AE"/>
    <w:rsid w:val="00AA5DAF"/>
    <w:rsid w:val="00AC452E"/>
    <w:rsid w:val="00AD4DE7"/>
    <w:rsid w:val="00AD7F72"/>
    <w:rsid w:val="00AE5257"/>
    <w:rsid w:val="00B01D24"/>
    <w:rsid w:val="00B027FD"/>
    <w:rsid w:val="00B0640E"/>
    <w:rsid w:val="00B13245"/>
    <w:rsid w:val="00B21363"/>
    <w:rsid w:val="00B235CF"/>
    <w:rsid w:val="00B27900"/>
    <w:rsid w:val="00B32DF5"/>
    <w:rsid w:val="00B336BD"/>
    <w:rsid w:val="00B461D4"/>
    <w:rsid w:val="00B466C6"/>
    <w:rsid w:val="00B47D1F"/>
    <w:rsid w:val="00B62217"/>
    <w:rsid w:val="00B67116"/>
    <w:rsid w:val="00B92F34"/>
    <w:rsid w:val="00B95123"/>
    <w:rsid w:val="00B964C3"/>
    <w:rsid w:val="00BA2F22"/>
    <w:rsid w:val="00BB10CC"/>
    <w:rsid w:val="00BB5C4F"/>
    <w:rsid w:val="00BB5EDF"/>
    <w:rsid w:val="00BC3147"/>
    <w:rsid w:val="00C00983"/>
    <w:rsid w:val="00C20C9F"/>
    <w:rsid w:val="00C5622C"/>
    <w:rsid w:val="00C64D4C"/>
    <w:rsid w:val="00C650F2"/>
    <w:rsid w:val="00C7323D"/>
    <w:rsid w:val="00C915B5"/>
    <w:rsid w:val="00C96A74"/>
    <w:rsid w:val="00CA1FAF"/>
    <w:rsid w:val="00CA67B2"/>
    <w:rsid w:val="00CC030C"/>
    <w:rsid w:val="00CC2A30"/>
    <w:rsid w:val="00CD0D63"/>
    <w:rsid w:val="00CD70D6"/>
    <w:rsid w:val="00CE4455"/>
    <w:rsid w:val="00D026A4"/>
    <w:rsid w:val="00D05AD5"/>
    <w:rsid w:val="00D06EB6"/>
    <w:rsid w:val="00D07111"/>
    <w:rsid w:val="00D10087"/>
    <w:rsid w:val="00D1454D"/>
    <w:rsid w:val="00D24EA4"/>
    <w:rsid w:val="00D403E8"/>
    <w:rsid w:val="00D4085C"/>
    <w:rsid w:val="00D56CF4"/>
    <w:rsid w:val="00D60A0A"/>
    <w:rsid w:val="00D67E4E"/>
    <w:rsid w:val="00D83706"/>
    <w:rsid w:val="00D83F41"/>
    <w:rsid w:val="00D86790"/>
    <w:rsid w:val="00D90B5E"/>
    <w:rsid w:val="00DB0439"/>
    <w:rsid w:val="00DC0240"/>
    <w:rsid w:val="00DD3952"/>
    <w:rsid w:val="00DE4976"/>
    <w:rsid w:val="00E008B4"/>
    <w:rsid w:val="00E10CCC"/>
    <w:rsid w:val="00E15ADF"/>
    <w:rsid w:val="00E20D2E"/>
    <w:rsid w:val="00E23AE5"/>
    <w:rsid w:val="00E27F91"/>
    <w:rsid w:val="00E31149"/>
    <w:rsid w:val="00E464CC"/>
    <w:rsid w:val="00E62C35"/>
    <w:rsid w:val="00E70AA6"/>
    <w:rsid w:val="00E74E1A"/>
    <w:rsid w:val="00E82232"/>
    <w:rsid w:val="00E90C2C"/>
    <w:rsid w:val="00EA75FA"/>
    <w:rsid w:val="00EB22FC"/>
    <w:rsid w:val="00EB3487"/>
    <w:rsid w:val="00EB34A3"/>
    <w:rsid w:val="00ED2FB8"/>
    <w:rsid w:val="00ED7393"/>
    <w:rsid w:val="00ED7CF9"/>
    <w:rsid w:val="00EF0275"/>
    <w:rsid w:val="00EF1054"/>
    <w:rsid w:val="00F143E0"/>
    <w:rsid w:val="00F23793"/>
    <w:rsid w:val="00F278A8"/>
    <w:rsid w:val="00F5724C"/>
    <w:rsid w:val="00F637F1"/>
    <w:rsid w:val="00F64E37"/>
    <w:rsid w:val="00F724C9"/>
    <w:rsid w:val="00F75590"/>
    <w:rsid w:val="00FA5C5E"/>
    <w:rsid w:val="00FC0D67"/>
    <w:rsid w:val="00FD68AD"/>
    <w:rsid w:val="00FE0CEA"/>
    <w:rsid w:val="00FE5F7C"/>
    <w:rsid w:val="00FF20C1"/>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93D3E8CA-4D47-43D1-B7CD-C4EA8E653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AF"/>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ascii="Times New Roman" w:eastAsia="Malgun Gothic" w:hAnsi="Times New Roman"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B1">
    <w:name w:val="B1"/>
    <w:basedOn w:val="Normal"/>
    <w:link w:val="B10"/>
    <w:qFormat/>
    <w:rsid w:val="0045120F"/>
    <w:pPr>
      <w:spacing w:after="180" w:line="240" w:lineRule="auto"/>
      <w:ind w:left="568" w:hanging="284"/>
    </w:pPr>
    <w:rPr>
      <w:rFonts w:ascii="Times New Roman" w:eastAsia="DengXian" w:hAnsi="Times New Roman" w:cs="Times New Roman"/>
      <w:sz w:val="20"/>
      <w:szCs w:val="20"/>
      <w:lang w:val="en-GB" w:eastAsia="en-US"/>
    </w:rPr>
  </w:style>
  <w:style w:type="paragraph" w:customStyle="1" w:styleId="B2">
    <w:name w:val="B2"/>
    <w:basedOn w:val="Normal"/>
    <w:rsid w:val="0045120F"/>
    <w:pPr>
      <w:spacing w:after="180" w:line="240" w:lineRule="auto"/>
      <w:ind w:left="851" w:hanging="284"/>
    </w:pPr>
    <w:rPr>
      <w:rFonts w:ascii="Times New Roman" w:eastAsia="DengXian" w:hAnsi="Times New Roman" w:cs="Times New Roman"/>
      <w:sz w:val="20"/>
      <w:szCs w:val="20"/>
      <w:lang w:val="en-GB" w:eastAsia="en-US"/>
    </w:rPr>
  </w:style>
  <w:style w:type="character" w:customStyle="1" w:styleId="B10">
    <w:name w:val="B1 (文字)"/>
    <w:link w:val="B1"/>
    <w:rsid w:val="0045120F"/>
    <w:rPr>
      <w:rFonts w:ascii="Times New Roman" w:eastAsia="DengXian" w:hAnsi="Times New Roman" w:cs="Times New Roman"/>
      <w:sz w:val="20"/>
      <w:szCs w:val="20"/>
      <w:lang w:val="en-GB" w:eastAsia="en-US"/>
    </w:rPr>
  </w:style>
  <w:style w:type="paragraph" w:styleId="Revision">
    <w:name w:val="Revision"/>
    <w:hidden/>
    <w:uiPriority w:val="99"/>
    <w:semiHidden/>
    <w:rsid w:val="006952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3BACF9-5072-4851-B8EB-8FEF26A87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3F302D-8F85-47AC-9184-FAC6C110FA9D}">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1616</Words>
  <Characters>9214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8</cp:revision>
  <dcterms:created xsi:type="dcterms:W3CDTF">2021-05-10T20:01:00Z</dcterms:created>
  <dcterms:modified xsi:type="dcterms:W3CDTF">2021-05-12T03:26:00Z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