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A77DDA">
        <w:rPr>
          <w:rFonts w:ascii="Arial" w:hAnsi="Arial" w:cs="Arial"/>
          <w:b/>
          <w:bCs/>
          <w:sz w:val="22"/>
          <w:szCs w:val="22"/>
        </w:rPr>
        <w:t>b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77DDA">
        <w:rPr>
          <w:rFonts w:ascii="Arial" w:hAnsi="Arial" w:cs="Arial"/>
          <w:b/>
          <w:bCs/>
          <w:sz w:val="22"/>
          <w:szCs w:val="22"/>
        </w:rPr>
        <w:t>xxxx</w:t>
      </w:r>
    </w:p>
    <w:p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A77DDA" w:rsidRPr="00A77DDA">
        <w:rPr>
          <w:rFonts w:eastAsia="MS Mincho" w:cs="Arial"/>
          <w:bCs/>
          <w:sz w:val="22"/>
          <w:szCs w:val="22"/>
          <w:lang w:eastAsia="ja-JP"/>
        </w:rPr>
        <w:t>April 12-20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>
        <w:rPr>
          <w:b/>
          <w:kern w:val="2"/>
          <w:lang w:eastAsia="zh-CN"/>
        </w:rPr>
        <w:t>1 on NR-U HARQ</w:t>
      </w:r>
      <w:r w:rsidR="00787C12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maintenance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:rsidR="00782246" w:rsidRDefault="008B07A1" w:rsidP="00782246">
      <w:pPr>
        <w:pStyle w:val="Heading1"/>
      </w:pPr>
      <w:r>
        <w:t>Introduction</w:t>
      </w:r>
    </w:p>
    <w:p w:rsidR="002B37A0" w:rsidRDefault="00E61604" w:rsidP="00E61604">
      <w:pPr>
        <w:rPr>
          <w:lang w:eastAsia="x-none"/>
        </w:rPr>
      </w:pPr>
      <w:r w:rsidRPr="00E61604">
        <w:rPr>
          <w:lang w:eastAsia="x-none"/>
        </w:rPr>
        <w:t>Corrections on NR-U HARQ have been submitted at RAN1#10</w:t>
      </w:r>
      <w:r w:rsidR="002B37A0">
        <w:rPr>
          <w:lang w:eastAsia="x-none"/>
        </w:rPr>
        <w:t>4</w:t>
      </w:r>
      <w:r w:rsidR="00C84A2F">
        <w:rPr>
          <w:lang w:eastAsia="x-none"/>
        </w:rPr>
        <w:t>b</w:t>
      </w:r>
      <w:r w:rsidRPr="00E61604">
        <w:rPr>
          <w:lang w:eastAsia="x-none"/>
        </w:rPr>
        <w:t xml:space="preserve"> e-meeting. This first summary asks for companies’ views on the criticality of the proposed</w:t>
      </w:r>
      <w:r w:rsidR="002B37A0">
        <w:rPr>
          <w:lang w:eastAsia="x-none"/>
        </w:rPr>
        <w:t xml:space="preserve"> corrections during the p</w:t>
      </w:r>
      <w:r>
        <w:t>reparation phase</w:t>
      </w:r>
      <w:r w:rsidR="002B37A0">
        <w:t xml:space="preserve"> (</w:t>
      </w:r>
      <w:r w:rsidR="00C84A2F" w:rsidRPr="00C84A2F">
        <w:t>April 8th – 9th</w:t>
      </w:r>
      <w:r w:rsidR="002B37A0">
        <w:t>).</w:t>
      </w:r>
      <w:r w:rsidR="00FF4ED2">
        <w:t xml:space="preserve"> </w:t>
      </w:r>
      <w:r w:rsidR="00847C03">
        <w:rPr>
          <w:lang w:eastAsia="x-none"/>
        </w:rPr>
        <w:t xml:space="preserve">The corrections proposed </w:t>
      </w:r>
      <w:r w:rsidR="00BC50FE">
        <w:rPr>
          <w:lang w:eastAsia="x-none"/>
        </w:rPr>
        <w:t xml:space="preserve">to solve 3 issues </w:t>
      </w:r>
      <w:r w:rsidR="00847C03">
        <w:rPr>
          <w:lang w:eastAsia="x-none"/>
        </w:rPr>
        <w:t>at RAN1#10</w:t>
      </w:r>
      <w:r w:rsidR="002B37A0">
        <w:rPr>
          <w:lang w:eastAsia="x-none"/>
        </w:rPr>
        <w:t>4</w:t>
      </w:r>
      <w:r w:rsidR="00BC50FE">
        <w:rPr>
          <w:lang w:eastAsia="x-none"/>
        </w:rPr>
        <w:t>b</w:t>
      </w:r>
      <w:r w:rsidR="00847C03">
        <w:rPr>
          <w:lang w:eastAsia="x-none"/>
        </w:rPr>
        <w:t xml:space="preserve"> are </w:t>
      </w:r>
      <w:r w:rsidR="00FF4ED2">
        <w:rPr>
          <w:lang w:eastAsia="x-none"/>
        </w:rPr>
        <w:t>summarized in the table below.</w:t>
      </w:r>
    </w:p>
    <w:p w:rsidR="007501C1" w:rsidRDefault="007501C1" w:rsidP="007501C1"/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CD3CBF" w:rsidRPr="00BC50FE" w:rsidTr="00BC50FE">
        <w:trPr>
          <w:trHeight w:val="327"/>
        </w:trPr>
        <w:tc>
          <w:tcPr>
            <w:tcW w:w="1555" w:type="dxa"/>
          </w:tcPr>
          <w:p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#</w:t>
            </w:r>
          </w:p>
        </w:tc>
        <w:tc>
          <w:tcPr>
            <w:tcW w:w="6662" w:type="dxa"/>
          </w:tcPr>
          <w:p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summary</w:t>
            </w:r>
          </w:p>
        </w:tc>
        <w:tc>
          <w:tcPr>
            <w:tcW w:w="1527" w:type="dxa"/>
          </w:tcPr>
          <w:p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Contributions</w:t>
            </w:r>
          </w:p>
        </w:tc>
      </w:tr>
      <w:tr w:rsidR="00CD3CBF" w:rsidTr="00BC50FE">
        <w:tc>
          <w:tcPr>
            <w:tcW w:w="1555" w:type="dxa"/>
          </w:tcPr>
          <w:p w:rsidR="00CD3CBF" w:rsidRDefault="00CD3CBF" w:rsidP="00CD3CBF">
            <w:r>
              <w:t>Type3CB#1</w:t>
            </w:r>
          </w:p>
        </w:tc>
        <w:tc>
          <w:tcPr>
            <w:tcW w:w="6662" w:type="dxa"/>
          </w:tcPr>
          <w:p w:rsidR="006C32DE" w:rsidRPr="00BC50FE" w:rsidRDefault="006C32DE" w:rsidP="006C32DE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ambiguity </w:t>
            </w:r>
          </w:p>
          <w:p w:rsidR="006C32DE" w:rsidRDefault="006C32DE" w:rsidP="006C32DE"/>
          <w:p w:rsidR="00CD3CBF" w:rsidRPr="00CD3CBF" w:rsidRDefault="00CD3CBF" w:rsidP="00CD3CBF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:rsidR="00CD3CBF" w:rsidRDefault="00CD3CBF" w:rsidP="005E5F37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:rsidR="00CD3CBF" w:rsidRDefault="00CD3CBF" w:rsidP="005E5F37"/>
          <w:p w:rsidR="00BC50FE" w:rsidRDefault="00BC50FE" w:rsidP="005E5F37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:rsidR="00BC50FE" w:rsidRDefault="00BC50FE" w:rsidP="005E5F37"/>
          <w:p w:rsidR="00CD3CBF" w:rsidRDefault="00CD3CBF" w:rsidP="005E5F37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:rsidR="00CD3CBF" w:rsidRDefault="00CD3CBF" w:rsidP="005E5F37"/>
          <w:p w:rsidR="00CD3CBF" w:rsidRPr="00CD3CBF" w:rsidRDefault="00CD3CBF" w:rsidP="005E5F37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:rsidR="00CD3CBF" w:rsidRDefault="00CD3CBF" w:rsidP="00CD3CBF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:rsidR="00CD3CBF" w:rsidRDefault="00CD3CBF" w:rsidP="00CD3CBF"/>
          <w:p w:rsidR="00CD3CBF" w:rsidRDefault="00CD3CBF" w:rsidP="00CD3CBF">
            <w:r w:rsidRPr="006C32DE">
              <w:rPr>
                <w:b/>
                <w:i/>
              </w:rPr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:rsidR="00CD3CBF" w:rsidRDefault="00CD3CBF" w:rsidP="00CD3CBF"/>
          <w:p w:rsidR="00CD3CBF" w:rsidRDefault="00CD3CBF" w:rsidP="00CD3CBF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1241F57" wp14:editId="31D3052D">
                  <wp:extent cx="313055" cy="252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:rsidR="006C32DE" w:rsidRPr="006C32DE" w:rsidRDefault="006C32DE" w:rsidP="00E14FFB">
            <w:pPr>
              <w:rPr>
                <w:b/>
              </w:rPr>
            </w:pPr>
          </w:p>
        </w:tc>
        <w:tc>
          <w:tcPr>
            <w:tcW w:w="1527" w:type="dxa"/>
          </w:tcPr>
          <w:p w:rsidR="00BC50FE" w:rsidRDefault="00CD3CBF" w:rsidP="005E5F37">
            <w:r w:rsidRPr="00CD3CBF">
              <w:t>R1-2102325</w:t>
            </w:r>
            <w:r w:rsidR="00BC50FE">
              <w:t xml:space="preserve"> </w:t>
            </w:r>
          </w:p>
          <w:p w:rsidR="00CD3CBF" w:rsidRDefault="00CD3CBF" w:rsidP="00737202">
            <w:r w:rsidRPr="00CD3CBF">
              <w:t>R1-2102367</w:t>
            </w:r>
            <w:r w:rsidR="00BC50FE">
              <w:t xml:space="preserve"> </w:t>
            </w:r>
          </w:p>
        </w:tc>
      </w:tr>
      <w:tr w:rsidR="00CD3CBF" w:rsidTr="00BC50FE">
        <w:tc>
          <w:tcPr>
            <w:tcW w:w="1555" w:type="dxa"/>
          </w:tcPr>
          <w:p w:rsidR="00CD3CBF" w:rsidRDefault="00CD3CBF" w:rsidP="00CD3CBF">
            <w:r>
              <w:t>Type3CB#2</w:t>
            </w:r>
          </w:p>
        </w:tc>
        <w:tc>
          <w:tcPr>
            <w:tcW w:w="6662" w:type="dxa"/>
          </w:tcPr>
          <w:p w:rsidR="006C32DE" w:rsidRPr="00BC50FE" w:rsidRDefault="00CD3CBF" w:rsidP="00CD3CBF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:rsidR="006C32DE" w:rsidRDefault="006C32DE" w:rsidP="00CD3CBF"/>
          <w:p w:rsidR="00CD3CBF" w:rsidRDefault="006C32DE" w:rsidP="00CD3CBF">
            <w:r w:rsidRPr="006C32DE">
              <w:rPr>
                <w:b/>
                <w:i/>
              </w:rPr>
              <w:t>Reason for change</w:t>
            </w:r>
            <w:r>
              <w:t xml:space="preserve">: </w:t>
            </w:r>
            <w:r w:rsidR="00CD3CBF"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 w:rsidRPr="00CD3CBF">
              <w:t xml:space="preserve">  calculation.</w:t>
            </w:r>
          </w:p>
          <w:p w:rsidR="00CD3CBF" w:rsidRDefault="00CD3CBF" w:rsidP="00CD3CBF"/>
          <w:p w:rsidR="00CD3CBF" w:rsidRDefault="006C32DE" w:rsidP="00CD3CBF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lastRenderedPageBreak/>
              <w:t>Summary of change</w:t>
            </w:r>
            <w:r w:rsidR="00CD3CBF">
              <w:rPr>
                <w:rFonts w:hint="eastAsia"/>
              </w:rPr>
              <w:t xml:space="preserve">: </w:t>
            </w:r>
            <w:r w:rsidR="00CD3CBF">
              <w:rPr>
                <w:noProof/>
                <w:lang w:eastAsia="zh-CN"/>
              </w:rPr>
              <w:t>A</w:t>
            </w:r>
            <w:r w:rsidR="00CD3CBF">
              <w:rPr>
                <w:rFonts w:hint="eastAsia"/>
                <w:noProof/>
                <w:lang w:eastAsia="zh-CN"/>
              </w:rPr>
              <w:t xml:space="preserve">dd the </w:t>
            </w:r>
            <w:r w:rsidR="00CD3CBF" w:rsidRPr="00054444">
              <w:t xml:space="preserve">DCI format 1_1 </w:t>
            </w:r>
            <w:r w:rsidR="00CD3CBF">
              <w:rPr>
                <w:rFonts w:hint="eastAsia"/>
                <w:lang w:eastAsia="zh-CN"/>
              </w:rPr>
              <w:t>providing the indication of</w:t>
            </w:r>
            <w:r w:rsidR="00CD3CBF" w:rsidRPr="00054444">
              <w:t xml:space="preserve"> a request for a Type-3 HARQ-ACK codebook report without scheduling PDSCH</w:t>
            </w:r>
            <w:r w:rsidR="00CD3CBF"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>
              <w:rPr>
                <w:rFonts w:hint="eastAsia"/>
                <w:lang w:eastAsia="zh-CN"/>
              </w:rPr>
              <w:t xml:space="preserve">  </w:t>
            </w:r>
            <w:r w:rsidR="00CD3CBF">
              <w:rPr>
                <w:lang w:eastAsia="zh-CN"/>
              </w:rPr>
              <w:t>calculation</w:t>
            </w:r>
            <w:r w:rsidR="00CD3CBF">
              <w:rPr>
                <w:rFonts w:hint="eastAsia"/>
                <w:lang w:eastAsia="zh-CN"/>
              </w:rPr>
              <w:t xml:space="preserve"> in Clause 9.2.5.</w:t>
            </w:r>
          </w:p>
          <w:p w:rsidR="00737202" w:rsidRDefault="00737202" w:rsidP="00737202"/>
          <w:p w:rsidR="00737202" w:rsidRDefault="00737202" w:rsidP="00737202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:rsidR="006C32DE" w:rsidRPr="00737202" w:rsidRDefault="006C32DE" w:rsidP="00CD3CBF"/>
        </w:tc>
        <w:tc>
          <w:tcPr>
            <w:tcW w:w="1527" w:type="dxa"/>
          </w:tcPr>
          <w:p w:rsidR="00CD3CBF" w:rsidRDefault="00CD3CBF" w:rsidP="00737202">
            <w:r w:rsidRPr="00CD3CBF">
              <w:lastRenderedPageBreak/>
              <w:t>R1-2102587</w:t>
            </w:r>
            <w:r w:rsidR="00BC50FE">
              <w:t xml:space="preserve"> </w:t>
            </w:r>
          </w:p>
        </w:tc>
      </w:tr>
      <w:tr w:rsidR="00CD3CBF" w:rsidTr="00BC50FE">
        <w:trPr>
          <w:trHeight w:val="341"/>
        </w:trPr>
        <w:tc>
          <w:tcPr>
            <w:tcW w:w="1555" w:type="dxa"/>
          </w:tcPr>
          <w:p w:rsidR="00CD3CBF" w:rsidRDefault="00CD3CBF" w:rsidP="00CD3CBF">
            <w:r>
              <w:t>Type2CB#3</w:t>
            </w:r>
          </w:p>
        </w:tc>
        <w:tc>
          <w:tcPr>
            <w:tcW w:w="6662" w:type="dxa"/>
          </w:tcPr>
          <w:p w:rsidR="00BC50FE" w:rsidRPr="00BC50FE" w:rsidRDefault="00BC50FE" w:rsidP="00CD3CBF">
            <w:pPr>
              <w:rPr>
                <w:b/>
              </w:rPr>
            </w:pPr>
            <w:r w:rsidRPr="00BC50FE">
              <w:rPr>
                <w:rFonts w:hint="eastAsia"/>
                <w:b/>
              </w:rPr>
              <w:t>Assumption on NFI value for a PDSCH group not received at UE side</w:t>
            </w:r>
            <w:r>
              <w:rPr>
                <w:b/>
              </w:rPr>
              <w:t xml:space="preserve"> when the UL DAI indicates a value not equal to 4 for that group</w:t>
            </w:r>
          </w:p>
          <w:p w:rsidR="00BC50FE" w:rsidRPr="00BC50FE" w:rsidRDefault="00BC50FE" w:rsidP="00CD3CBF"/>
          <w:p w:rsidR="00CD3CBF" w:rsidRDefault="00CD3CBF" w:rsidP="00CD3CBF">
            <w:r w:rsidRPr="006C32DE">
              <w:rPr>
                <w:b/>
                <w:i/>
              </w:rPr>
              <w:t>Proposal #2</w:t>
            </w:r>
            <w:r>
              <w:t>: For the case when a PDSCH group is not received at UE side and the UL DAI in UL grant DCI corresponding to the PDSCH group indicates a value not equal to 4, the following behavior is applied.</w:t>
            </w:r>
          </w:p>
          <w:p w:rsidR="00CD3CBF" w:rsidRDefault="00CD3CBF" w:rsidP="00CD3CBF">
            <w:pPr>
              <w:pStyle w:val="ListParagraph"/>
              <w:numPr>
                <w:ilvl w:val="0"/>
                <w:numId w:val="42"/>
              </w:numPr>
              <w:ind w:leftChars="0"/>
            </w:pPr>
            <w:r>
              <w:t>NFI value for the PDSCH group is assumed to be non-toggled from the latest value.</w:t>
            </w:r>
          </w:p>
          <w:p w:rsidR="00CD3CBF" w:rsidRDefault="00CD3CBF" w:rsidP="00CD3CBF">
            <w:pPr>
              <w:pStyle w:val="ListParagraph"/>
              <w:numPr>
                <w:ilvl w:val="1"/>
                <w:numId w:val="42"/>
              </w:numPr>
              <w:ind w:leftChars="0"/>
            </w:pPr>
            <w:r>
              <w:t>Payload size of the HARQ-ACK on PUSCH is determined by the indicated UL DAI itself without accumulating the HARQ-ACKs in the previous PUCCH occasion (similarly as for the case when UE only receives DL fallback DCI and the UE would transmit HARQ-ACK on PUCCH).</w:t>
            </w:r>
          </w:p>
          <w:p w:rsidR="00CD3CBF" w:rsidRDefault="00CD3CBF" w:rsidP="00CD3CBF"/>
          <w:p w:rsidR="006C32DE" w:rsidRPr="006C32DE" w:rsidRDefault="00CD3CBF" w:rsidP="00CD3CBF">
            <w:pPr>
              <w:rPr>
                <w:b/>
              </w:rPr>
            </w:pPr>
            <w:r w:rsidRPr="006C32DE">
              <w:rPr>
                <w:b/>
              </w:rPr>
              <w:t xml:space="preserve">FL note: Discussed as issue A9 </w:t>
            </w:r>
            <w:r w:rsidR="006C32DE">
              <w:rPr>
                <w:b/>
              </w:rPr>
              <w:t>in the past</w:t>
            </w:r>
          </w:p>
        </w:tc>
        <w:tc>
          <w:tcPr>
            <w:tcW w:w="1527" w:type="dxa"/>
          </w:tcPr>
          <w:p w:rsidR="00CD3CBF" w:rsidRPr="00ED40F0" w:rsidRDefault="00CD3CBF" w:rsidP="00737202">
            <w:r w:rsidRPr="00CD3CBF">
              <w:t>R1-2103336</w:t>
            </w:r>
            <w:r w:rsidR="00BC50FE">
              <w:t xml:space="preserve"> </w:t>
            </w:r>
          </w:p>
        </w:tc>
      </w:tr>
    </w:tbl>
    <w:p w:rsidR="00CD3CBF" w:rsidRPr="00CD3CBF" w:rsidRDefault="00CD3CBF" w:rsidP="007501C1"/>
    <w:p w:rsidR="00174CAF" w:rsidRDefault="00174CAF" w:rsidP="00174CAF">
      <w:pPr>
        <w:pStyle w:val="Heading1"/>
      </w:pPr>
      <w:bookmarkStart w:id="0" w:name="_GoBack"/>
      <w:bookmarkEnd w:id="0"/>
      <w:r>
        <w:t>Recommendation from preparation phase</w:t>
      </w:r>
    </w:p>
    <w:p w:rsidR="008B72E4" w:rsidRPr="00737202" w:rsidRDefault="00737202" w:rsidP="00E82B78">
      <w:r>
        <w:rPr>
          <w:lang w:eastAsia="x-none"/>
        </w:rPr>
        <w:t>R</w:t>
      </w:r>
      <w:r w:rsidR="00414981">
        <w:rPr>
          <w:lang w:eastAsia="x-none"/>
        </w:rPr>
        <w:t xml:space="preserve">ecommendation from the preparation phase email discussion is to discuss the following issues </w:t>
      </w:r>
      <w:r w:rsidR="009B56D1">
        <w:t>at RAN1#104</w:t>
      </w:r>
      <w:r w:rsidR="008B72E4">
        <w:t>b</w:t>
      </w:r>
      <w:r w:rsidR="00414981">
        <w:t xml:space="preserve">: </w:t>
      </w:r>
      <w:r>
        <w:t>TBD</w:t>
      </w:r>
    </w:p>
    <w:p w:rsidR="00414981" w:rsidRDefault="00414981" w:rsidP="008B72E4"/>
    <w:p w:rsidR="00684C69" w:rsidRDefault="008B07A1" w:rsidP="00684C69">
      <w:pPr>
        <w:pStyle w:val="Heading1"/>
      </w:pPr>
      <w:r>
        <w:t>References</w:t>
      </w:r>
    </w:p>
    <w:p w:rsidR="00737202" w:rsidRDefault="00737202" w:rsidP="00737202">
      <w:pPr>
        <w:rPr>
          <w:lang w:eastAsia="x-none"/>
        </w:rPr>
      </w:pPr>
      <w:hyperlink r:id="rId10" w:history="1">
        <w:r>
          <w:rPr>
            <w:rStyle w:val="Hyperlink"/>
            <w:lang w:eastAsia="x-none"/>
          </w:rPr>
          <w:t>R1-2102325</w:t>
        </w:r>
      </w:hyperlink>
      <w:r>
        <w:rPr>
          <w:lang w:eastAsia="x-none"/>
        </w:rPr>
        <w:tab/>
        <w:t>Maintenance on channel access and HARQ procedures for NR Unlicensed</w:t>
      </w:r>
      <w:r>
        <w:rPr>
          <w:lang w:eastAsia="x-none"/>
        </w:rPr>
        <w:tab/>
        <w:t>Huawei, HiSilicon</w:t>
      </w:r>
    </w:p>
    <w:p w:rsidR="00737202" w:rsidRDefault="00737202" w:rsidP="00737202">
      <w:pPr>
        <w:rPr>
          <w:lang w:eastAsia="x-none"/>
        </w:rPr>
      </w:pPr>
      <w:hyperlink r:id="rId11" w:history="1">
        <w:r>
          <w:rPr>
            <w:rStyle w:val="Hyperlink"/>
            <w:lang w:eastAsia="x-none"/>
          </w:rPr>
          <w:t>R1-2102367</w:t>
        </w:r>
      </w:hyperlink>
      <w:r>
        <w:rPr>
          <w:lang w:eastAsia="x-none"/>
        </w:rPr>
        <w:tab/>
        <w:t>Discussion on the remaining issues of HARQ enhancements</w:t>
      </w:r>
      <w:r>
        <w:rPr>
          <w:lang w:eastAsia="x-none"/>
        </w:rPr>
        <w:tab/>
        <w:t>OPPO</w:t>
      </w:r>
    </w:p>
    <w:p w:rsidR="00737202" w:rsidRDefault="00737202" w:rsidP="00737202">
      <w:pPr>
        <w:rPr>
          <w:lang w:eastAsia="x-none"/>
        </w:rPr>
      </w:pPr>
      <w:hyperlink r:id="rId12" w:history="1">
        <w:r>
          <w:rPr>
            <w:rStyle w:val="Hyperlink"/>
            <w:lang w:eastAsia="x-none"/>
          </w:rPr>
          <w:t>R1-2102587</w:t>
        </w:r>
      </w:hyperlink>
      <w:r>
        <w:rPr>
          <w:lang w:eastAsia="x-none"/>
        </w:rPr>
        <w:tab/>
        <w:t>Correction on multiplexing timeline definition for Type-3 HARQ-ACK codebook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>CATT,</w:t>
      </w:r>
      <w:r>
        <w:rPr>
          <w:lang w:eastAsia="x-none"/>
        </w:rPr>
        <w:t xml:space="preserve"> </w:t>
      </w:r>
      <w:r>
        <w:rPr>
          <w:lang w:eastAsia="x-none"/>
        </w:rPr>
        <w:t>Huawei,</w:t>
      </w:r>
      <w:r>
        <w:rPr>
          <w:lang w:eastAsia="x-none"/>
        </w:rPr>
        <w:t xml:space="preserve"> </w:t>
      </w:r>
      <w:r>
        <w:rPr>
          <w:lang w:eastAsia="x-none"/>
        </w:rPr>
        <w:t>HiSilicon, OPPO</w:t>
      </w:r>
    </w:p>
    <w:p w:rsidR="00737202" w:rsidRDefault="00737202" w:rsidP="00737202">
      <w:pPr>
        <w:rPr>
          <w:lang w:eastAsia="x-none"/>
        </w:rPr>
      </w:pPr>
      <w:hyperlink r:id="rId13" w:history="1">
        <w:r>
          <w:rPr>
            <w:rStyle w:val="Hyperlink"/>
            <w:lang w:eastAsia="x-none"/>
          </w:rPr>
          <w:t>R1-2103336</w:t>
        </w:r>
      </w:hyperlink>
      <w:r>
        <w:rPr>
          <w:lang w:eastAsia="x-none"/>
        </w:rPr>
        <w:tab/>
        <w:t>Remaining issues of UL channels and HARQ procedure for NR-U</w:t>
      </w:r>
      <w:r>
        <w:rPr>
          <w:lang w:eastAsia="x-none"/>
        </w:rPr>
        <w:tab/>
        <w:t>LG Electronics</w:t>
      </w:r>
    </w:p>
    <w:p w:rsidR="007B6AF9" w:rsidRPr="00737202" w:rsidRDefault="007B6AF9" w:rsidP="007B6AF9">
      <w:pPr>
        <w:rPr>
          <w:lang w:eastAsia="x-none"/>
        </w:rPr>
      </w:pPr>
    </w:p>
    <w:p w:rsidR="00E82B78" w:rsidRPr="007B6AF9" w:rsidRDefault="00E82B78" w:rsidP="008B07A1">
      <w:pPr>
        <w:rPr>
          <w:lang w:eastAsia="x-none"/>
        </w:rPr>
      </w:pPr>
    </w:p>
    <w:sectPr w:rsidR="00E82B78" w:rsidRPr="007B6AF9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F0" w:rsidRDefault="00B526F0">
      <w:r>
        <w:separator/>
      </w:r>
    </w:p>
  </w:endnote>
  <w:endnote w:type="continuationSeparator" w:id="0">
    <w:p w:rsidR="00B526F0" w:rsidRDefault="00B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F0" w:rsidRDefault="00B526F0">
      <w:r>
        <w:separator/>
      </w:r>
    </w:p>
  </w:footnote>
  <w:footnote w:type="continuationSeparator" w:id="0">
    <w:p w:rsidR="00B526F0" w:rsidRDefault="00B5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D84402"/>
    <w:multiLevelType w:val="hybridMultilevel"/>
    <w:tmpl w:val="A4F85230"/>
    <w:lvl w:ilvl="0" w:tplc="FFFFFFFF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2FA504D"/>
    <w:multiLevelType w:val="multilevel"/>
    <w:tmpl w:val="ADB2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10A48"/>
    <w:multiLevelType w:val="hybridMultilevel"/>
    <w:tmpl w:val="1986AD68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12C55"/>
    <w:multiLevelType w:val="hybridMultilevel"/>
    <w:tmpl w:val="0DC21DDA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562ED3"/>
    <w:multiLevelType w:val="multilevel"/>
    <w:tmpl w:val="0FBA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06C05"/>
    <w:multiLevelType w:val="hybridMultilevel"/>
    <w:tmpl w:val="5B789270"/>
    <w:lvl w:ilvl="0" w:tplc="A8EE5A0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33537B"/>
    <w:multiLevelType w:val="hybridMultilevel"/>
    <w:tmpl w:val="AE5EBA08"/>
    <w:lvl w:ilvl="0" w:tplc="4E5CA9E4">
      <w:numFmt w:val="bullet"/>
      <w:lvlText w:val="-"/>
      <w:lvlJc w:val="left"/>
      <w:pPr>
        <w:ind w:left="1140" w:hanging="42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12BEA"/>
    <w:multiLevelType w:val="hybridMultilevel"/>
    <w:tmpl w:val="2162F322"/>
    <w:lvl w:ilvl="0" w:tplc="1898DF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ADB00F5"/>
    <w:multiLevelType w:val="hybridMultilevel"/>
    <w:tmpl w:val="5DFE369C"/>
    <w:lvl w:ilvl="0" w:tplc="AAF043BA"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3CF7E50"/>
    <w:multiLevelType w:val="hybridMultilevel"/>
    <w:tmpl w:val="44FC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33492"/>
    <w:multiLevelType w:val="hybridMultilevel"/>
    <w:tmpl w:val="CFA44C8A"/>
    <w:lvl w:ilvl="0" w:tplc="DA30E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44A72"/>
    <w:multiLevelType w:val="hybridMultilevel"/>
    <w:tmpl w:val="1054D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C67B3"/>
    <w:multiLevelType w:val="hybridMultilevel"/>
    <w:tmpl w:val="2E862942"/>
    <w:lvl w:ilvl="0" w:tplc="482407A4"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</w:rPr>
    </w:lvl>
    <w:lvl w:ilvl="1" w:tplc="4202C932">
      <w:start w:val="1"/>
      <w:numFmt w:val="bullet"/>
      <w:lvlText w:val=""/>
      <w:lvlJc w:val="left"/>
      <w:pPr>
        <w:ind w:left="1016" w:hanging="40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9" w15:restartNumberingAfterBreak="0">
    <w:nsid w:val="34171C67"/>
    <w:multiLevelType w:val="hybridMultilevel"/>
    <w:tmpl w:val="B882CFF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ACC2812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2844F4"/>
    <w:multiLevelType w:val="hybridMultilevel"/>
    <w:tmpl w:val="AF10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C6A21"/>
    <w:multiLevelType w:val="hybridMultilevel"/>
    <w:tmpl w:val="7D9407A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122001F"/>
    <w:multiLevelType w:val="hybridMultilevel"/>
    <w:tmpl w:val="ACF0EF4E"/>
    <w:lvl w:ilvl="0" w:tplc="4E966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3FF5F2B"/>
    <w:multiLevelType w:val="multilevel"/>
    <w:tmpl w:val="6EA4E4CA"/>
    <w:lvl w:ilvl="0">
      <w:start w:val="1"/>
      <w:numFmt w:val="decimal"/>
      <w:pStyle w:val="Heading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5EA5F5B"/>
    <w:multiLevelType w:val="hybridMultilevel"/>
    <w:tmpl w:val="02026CB8"/>
    <w:lvl w:ilvl="0" w:tplc="04090001">
      <w:start w:val="1"/>
      <w:numFmt w:val="bullet"/>
      <w:lvlText w:val=""/>
      <w:lvlJc w:val="left"/>
      <w:pPr>
        <w:ind w:left="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25" w15:restartNumberingAfterBreak="0">
    <w:nsid w:val="499C2FE1"/>
    <w:multiLevelType w:val="hybridMultilevel"/>
    <w:tmpl w:val="146E26AA"/>
    <w:lvl w:ilvl="0" w:tplc="FFFFFFFF">
      <w:start w:val="1"/>
      <w:numFmt w:val="bullet"/>
      <w:lvlText w:val=""/>
      <w:lvlJc w:val="left"/>
      <w:pPr>
        <w:ind w:left="8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2A5B"/>
    <w:multiLevelType w:val="hybridMultilevel"/>
    <w:tmpl w:val="43AC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11A1D"/>
    <w:multiLevelType w:val="hybridMultilevel"/>
    <w:tmpl w:val="1CCAB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D03F0C"/>
    <w:multiLevelType w:val="hybridMultilevel"/>
    <w:tmpl w:val="A7F298B8"/>
    <w:lvl w:ilvl="0" w:tplc="0896B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9474223"/>
    <w:multiLevelType w:val="hybridMultilevel"/>
    <w:tmpl w:val="D69CD3FC"/>
    <w:lvl w:ilvl="0" w:tplc="482407A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31" w15:restartNumberingAfterBreak="0">
    <w:nsid w:val="60B54A9B"/>
    <w:multiLevelType w:val="hybridMultilevel"/>
    <w:tmpl w:val="DC1A7010"/>
    <w:lvl w:ilvl="0" w:tplc="8D64A7EE">
      <w:numFmt w:val="bullet"/>
      <w:lvlText w:val="•"/>
      <w:lvlJc w:val="left"/>
      <w:pPr>
        <w:ind w:left="720" w:hanging="7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B41695"/>
    <w:multiLevelType w:val="multilevel"/>
    <w:tmpl w:val="19A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17581F"/>
    <w:multiLevelType w:val="hybridMultilevel"/>
    <w:tmpl w:val="672EC750"/>
    <w:lvl w:ilvl="0" w:tplc="7DC2F8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F335A"/>
    <w:multiLevelType w:val="hybridMultilevel"/>
    <w:tmpl w:val="E4424C44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92EF0"/>
    <w:multiLevelType w:val="multilevel"/>
    <w:tmpl w:val="D44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39"/>
  </w:num>
  <w:num w:numId="4">
    <w:abstractNumId w:val="37"/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4"/>
  </w:num>
  <w:num w:numId="7">
    <w:abstractNumId w:val="23"/>
  </w:num>
  <w:num w:numId="8">
    <w:abstractNumId w:val="11"/>
  </w:num>
  <w:num w:numId="9">
    <w:abstractNumId w:val="40"/>
  </w:num>
  <w:num w:numId="10">
    <w:abstractNumId w:val="16"/>
  </w:num>
  <w:num w:numId="11">
    <w:abstractNumId w:val="35"/>
  </w:num>
  <w:num w:numId="12">
    <w:abstractNumId w:val="31"/>
  </w:num>
  <w:num w:numId="13">
    <w:abstractNumId w:val="8"/>
  </w:num>
  <w:num w:numId="14">
    <w:abstractNumId w:val="3"/>
  </w:num>
  <w:num w:numId="15">
    <w:abstractNumId w:val="32"/>
  </w:num>
  <w:num w:numId="16">
    <w:abstractNumId w:val="17"/>
  </w:num>
  <w:num w:numId="17">
    <w:abstractNumId w:val="33"/>
  </w:num>
  <w:num w:numId="18">
    <w:abstractNumId w:val="18"/>
  </w:num>
  <w:num w:numId="19">
    <w:abstractNumId w:val="13"/>
  </w:num>
  <w:num w:numId="20">
    <w:abstractNumId w:val="2"/>
  </w:num>
  <w:num w:numId="21">
    <w:abstractNumId w:val="25"/>
  </w:num>
  <w:num w:numId="22">
    <w:abstractNumId w:val="15"/>
  </w:num>
  <w:num w:numId="23">
    <w:abstractNumId w:val="20"/>
  </w:num>
  <w:num w:numId="24">
    <w:abstractNumId w:val="9"/>
  </w:num>
  <w:num w:numId="25">
    <w:abstractNumId w:val="27"/>
  </w:num>
  <w:num w:numId="26">
    <w:abstractNumId w:val="20"/>
  </w:num>
  <w:num w:numId="27">
    <w:abstractNumId w:val="38"/>
  </w:num>
  <w:num w:numId="28">
    <w:abstractNumId w:val="24"/>
  </w:num>
  <w:num w:numId="29">
    <w:abstractNumId w:val="14"/>
  </w:num>
  <w:num w:numId="30">
    <w:abstractNumId w:val="28"/>
  </w:num>
  <w:num w:numId="31">
    <w:abstractNumId w:val="30"/>
  </w:num>
  <w:num w:numId="32">
    <w:abstractNumId w:val="22"/>
  </w:num>
  <w:num w:numId="33">
    <w:abstractNumId w:val="10"/>
  </w:num>
  <w:num w:numId="34">
    <w:abstractNumId w:val="12"/>
  </w:num>
  <w:num w:numId="35">
    <w:abstractNumId w:val="29"/>
  </w:num>
  <w:num w:numId="36">
    <w:abstractNumId w:val="36"/>
  </w:num>
  <w:num w:numId="37">
    <w:abstractNumId w:val="7"/>
  </w:num>
  <w:num w:numId="38">
    <w:abstractNumId w:val="5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1"/>
  </w:num>
  <w:num w:numId="42">
    <w:abstractNumId w:val="19"/>
  </w:num>
  <w:num w:numId="43">
    <w:abstractNumId w:val="23"/>
  </w:num>
  <w:num w:numId="44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CA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ja-JP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D46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981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243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16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2D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202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4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6D1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77DDA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5E87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6F0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0FE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A2F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CBF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4FFB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4ED2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,列表段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numPr>
        <w:ilvl w:val="0"/>
        <w:numId w:val="0"/>
      </w:num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numId w:val="5"/>
      </w:numPr>
    </w:pPr>
    <w:rPr>
      <w:iCs/>
    </w:rPr>
  </w:style>
  <w:style w:type="character" w:customStyle="1" w:styleId="Mention">
    <w:name w:val="Mention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Normal"/>
    <w:link w:val="B5Char"/>
    <w:qFormat/>
    <w:rsid w:val="009F1F0C"/>
    <w:pPr>
      <w:spacing w:after="180"/>
      <w:ind w:left="1702" w:hanging="284"/>
    </w:pPr>
    <w:rPr>
      <w:rFonts w:ascii="Times New Roman" w:eastAsia="SimSun" w:hAnsi="Times New Roman"/>
      <w:szCs w:val="20"/>
    </w:rPr>
  </w:style>
  <w:style w:type="character" w:customStyle="1" w:styleId="B5Char">
    <w:name w:val="B5 Char"/>
    <w:link w:val="B5"/>
    <w:rsid w:val="009F1F0C"/>
    <w:rPr>
      <w:rFonts w:eastAsia="SimSun"/>
      <w:lang w:val="en-GB" w:eastAsia="en-US"/>
    </w:rPr>
  </w:style>
  <w:style w:type="paragraph" w:customStyle="1" w:styleId="B4">
    <w:name w:val="B4"/>
    <w:basedOn w:val="List4"/>
    <w:link w:val="B4Char"/>
    <w:qFormat/>
    <w:rsid w:val="00037455"/>
    <w:pPr>
      <w:spacing w:after="200" w:line="276" w:lineRule="auto"/>
      <w:ind w:leftChars="400" w:left="1418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styleId="List4">
    <w:name w:val="List 4"/>
    <w:basedOn w:val="Normal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List3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SimSun" w:hAnsi="Calibri"/>
      <w:sz w:val="22"/>
      <w:szCs w:val="22"/>
    </w:rPr>
  </w:style>
  <w:style w:type="paragraph" w:styleId="List3">
    <w:name w:val="List 3"/>
    <w:basedOn w:val="Normal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SimSun" w:hAnsi="Times New Roman"/>
      <w:lang w:val="en-GB" w:eastAsia="en-US"/>
    </w:rPr>
  </w:style>
  <w:style w:type="paragraph" w:customStyle="1" w:styleId="CRCoverPage">
    <w:name w:val="CR Cover Page"/>
    <w:rsid w:val="005716FA"/>
    <w:pPr>
      <w:spacing w:after="120"/>
    </w:pPr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4b\Docs\R1-2103336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4b\Docs\R1-2102587.zi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4b\Docs\R1-2102367.zi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wanshic\OneDrive%20-%20Qualcomm\Documents\Standards\3GPP%20Standards\Meeting%20Documents\TSGR1_104b\Docs\R1-2102325.zip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159E-9C02-4D5A-8E65-B5BC8718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39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NRU HARQ FL summary#1 (RAN1#103e)</vt:lpstr>
      <vt:lpstr>RAN1 Chairman's Notes RAN1#75</vt:lpstr>
    </vt:vector>
  </TitlesOfParts>
  <Company/>
  <LinksUpToDate>false</LinksUpToDate>
  <CharactersWithSpaces>4973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David mazzarese</cp:lastModifiedBy>
  <cp:revision>7</cp:revision>
  <cp:lastPrinted>2013-05-13T04:37:00Z</cp:lastPrinted>
  <dcterms:created xsi:type="dcterms:W3CDTF">2021-04-07T11:39:00Z</dcterms:created>
  <dcterms:modified xsi:type="dcterms:W3CDTF">2021-04-08T00:17:00Z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</Properties>
</file>